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2A60" w:rsidRDefault="00862A60" w:rsidP="0025121E">
      <w:pPr>
        <w:spacing w:line="360" w:lineRule="auto"/>
        <w:jc w:val="center"/>
        <w:rPr>
          <w:sz w:val="28"/>
          <w:szCs w:val="28"/>
        </w:rPr>
      </w:pPr>
      <w:r w:rsidRPr="00862A60">
        <w:rPr>
          <w:sz w:val="28"/>
          <w:szCs w:val="28"/>
        </w:rPr>
        <w:t>Санкт-Петербургский Государственный Университет</w:t>
      </w:r>
    </w:p>
    <w:p w:rsidR="00862A60" w:rsidRDefault="00862A60" w:rsidP="0025121E">
      <w:pPr>
        <w:spacing w:line="360" w:lineRule="auto"/>
        <w:rPr>
          <w:sz w:val="28"/>
          <w:szCs w:val="28"/>
        </w:rPr>
      </w:pPr>
    </w:p>
    <w:p w:rsidR="00862A60" w:rsidRDefault="00862A60" w:rsidP="0025121E">
      <w:pPr>
        <w:spacing w:line="360" w:lineRule="auto"/>
        <w:jc w:val="center"/>
        <w:rPr>
          <w:sz w:val="28"/>
          <w:szCs w:val="28"/>
        </w:rPr>
      </w:pPr>
    </w:p>
    <w:p w:rsidR="00CE5C4D" w:rsidRDefault="00CE5C4D" w:rsidP="0025121E">
      <w:pPr>
        <w:spacing w:line="360" w:lineRule="auto"/>
        <w:jc w:val="center"/>
        <w:rPr>
          <w:sz w:val="28"/>
          <w:szCs w:val="28"/>
        </w:rPr>
      </w:pPr>
    </w:p>
    <w:p w:rsidR="00862A60" w:rsidRPr="0025121E" w:rsidRDefault="00862A60" w:rsidP="0025121E">
      <w:pPr>
        <w:spacing w:line="360" w:lineRule="auto"/>
        <w:jc w:val="center"/>
        <w:rPr>
          <w:b/>
          <w:bCs/>
          <w:i/>
          <w:iCs/>
          <w:sz w:val="28"/>
          <w:szCs w:val="28"/>
        </w:rPr>
      </w:pPr>
      <w:r w:rsidRPr="0025121E">
        <w:rPr>
          <w:b/>
          <w:bCs/>
          <w:i/>
          <w:iCs/>
          <w:sz w:val="28"/>
          <w:szCs w:val="28"/>
        </w:rPr>
        <w:t>МОРОЗОВА Полина Евгеньевна</w:t>
      </w:r>
    </w:p>
    <w:p w:rsidR="00862A60" w:rsidRPr="0025121E" w:rsidRDefault="00862A60" w:rsidP="0025121E">
      <w:pPr>
        <w:spacing w:line="360" w:lineRule="auto"/>
        <w:jc w:val="center"/>
        <w:rPr>
          <w:b/>
          <w:bCs/>
          <w:sz w:val="28"/>
          <w:szCs w:val="28"/>
        </w:rPr>
      </w:pPr>
      <w:r w:rsidRPr="0025121E">
        <w:rPr>
          <w:b/>
          <w:bCs/>
          <w:sz w:val="28"/>
          <w:szCs w:val="28"/>
        </w:rPr>
        <w:t>Выпускная квалификационная работа</w:t>
      </w:r>
    </w:p>
    <w:p w:rsidR="00862A60" w:rsidRPr="0025121E" w:rsidRDefault="00862A60" w:rsidP="0025121E">
      <w:pPr>
        <w:spacing w:line="360" w:lineRule="auto"/>
        <w:jc w:val="center"/>
        <w:rPr>
          <w:b/>
          <w:bCs/>
          <w:sz w:val="28"/>
          <w:szCs w:val="28"/>
        </w:rPr>
      </w:pPr>
      <w:r w:rsidRPr="0025121E">
        <w:rPr>
          <w:b/>
          <w:bCs/>
          <w:sz w:val="28"/>
          <w:szCs w:val="28"/>
        </w:rPr>
        <w:t>Устойчивость политической системы России в условиях дефицита доверия населения к государственной власти</w:t>
      </w:r>
    </w:p>
    <w:p w:rsidR="00862A60" w:rsidRDefault="00862A60" w:rsidP="00CE5C4D">
      <w:pPr>
        <w:spacing w:line="360" w:lineRule="auto"/>
        <w:rPr>
          <w:sz w:val="28"/>
          <w:szCs w:val="28"/>
        </w:rPr>
      </w:pPr>
    </w:p>
    <w:p w:rsidR="00862A60" w:rsidRDefault="00862A60" w:rsidP="0025121E">
      <w:pPr>
        <w:spacing w:line="360" w:lineRule="auto"/>
        <w:jc w:val="center"/>
        <w:rPr>
          <w:sz w:val="28"/>
          <w:szCs w:val="28"/>
        </w:rPr>
      </w:pPr>
      <w:r>
        <w:rPr>
          <w:sz w:val="28"/>
          <w:szCs w:val="28"/>
        </w:rPr>
        <w:t>Уровень образования: бакалавриат</w:t>
      </w:r>
    </w:p>
    <w:p w:rsidR="00862A60" w:rsidRDefault="00862A60" w:rsidP="0025121E">
      <w:pPr>
        <w:spacing w:line="360" w:lineRule="auto"/>
        <w:jc w:val="center"/>
        <w:rPr>
          <w:sz w:val="28"/>
          <w:szCs w:val="28"/>
        </w:rPr>
      </w:pPr>
      <w:r>
        <w:rPr>
          <w:sz w:val="28"/>
          <w:szCs w:val="28"/>
        </w:rPr>
        <w:t>Направление 41.03.04 «Политология»</w:t>
      </w:r>
    </w:p>
    <w:p w:rsidR="00862A60" w:rsidRDefault="00862A60" w:rsidP="0025121E">
      <w:pPr>
        <w:spacing w:line="360" w:lineRule="auto"/>
        <w:jc w:val="center"/>
        <w:rPr>
          <w:sz w:val="28"/>
          <w:szCs w:val="28"/>
        </w:rPr>
      </w:pPr>
      <w:r>
        <w:rPr>
          <w:sz w:val="28"/>
          <w:szCs w:val="28"/>
        </w:rPr>
        <w:t>Основная образовательная программа СВ.5027</w:t>
      </w:r>
      <w:r w:rsidRPr="00862A60">
        <w:rPr>
          <w:sz w:val="28"/>
          <w:szCs w:val="28"/>
        </w:rPr>
        <w:t>*</w:t>
      </w:r>
      <w:r>
        <w:rPr>
          <w:sz w:val="28"/>
          <w:szCs w:val="28"/>
        </w:rPr>
        <w:t xml:space="preserve"> «Политология»</w:t>
      </w:r>
    </w:p>
    <w:p w:rsidR="00862A60" w:rsidRDefault="00862A60" w:rsidP="0025121E">
      <w:pPr>
        <w:spacing w:line="360" w:lineRule="auto"/>
        <w:jc w:val="center"/>
        <w:rPr>
          <w:sz w:val="28"/>
          <w:szCs w:val="28"/>
        </w:rPr>
      </w:pPr>
    </w:p>
    <w:p w:rsidR="00862A60" w:rsidRDefault="00862A60" w:rsidP="0025121E">
      <w:pPr>
        <w:spacing w:line="360" w:lineRule="auto"/>
        <w:jc w:val="center"/>
        <w:rPr>
          <w:sz w:val="28"/>
          <w:szCs w:val="28"/>
        </w:rPr>
      </w:pPr>
    </w:p>
    <w:p w:rsidR="00862A60" w:rsidRDefault="00862A60" w:rsidP="0025121E">
      <w:pPr>
        <w:spacing w:line="360" w:lineRule="auto"/>
        <w:jc w:val="right"/>
        <w:rPr>
          <w:sz w:val="28"/>
          <w:szCs w:val="28"/>
        </w:rPr>
      </w:pPr>
      <w:r>
        <w:rPr>
          <w:sz w:val="28"/>
          <w:szCs w:val="28"/>
        </w:rPr>
        <w:t>Научный руководитель:</w:t>
      </w:r>
    </w:p>
    <w:p w:rsidR="003526FC" w:rsidRDefault="003526FC" w:rsidP="0025121E">
      <w:pPr>
        <w:spacing w:line="360" w:lineRule="auto"/>
        <w:jc w:val="right"/>
        <w:rPr>
          <w:sz w:val="28"/>
          <w:szCs w:val="28"/>
        </w:rPr>
      </w:pPr>
      <w:r>
        <w:rPr>
          <w:sz w:val="28"/>
          <w:szCs w:val="28"/>
        </w:rPr>
        <w:t>заведующий кафедрой</w:t>
      </w:r>
    </w:p>
    <w:p w:rsidR="003526FC" w:rsidRDefault="003526FC" w:rsidP="0025121E">
      <w:pPr>
        <w:spacing w:line="360" w:lineRule="auto"/>
        <w:jc w:val="right"/>
        <w:rPr>
          <w:sz w:val="28"/>
          <w:szCs w:val="28"/>
        </w:rPr>
      </w:pPr>
      <w:r>
        <w:rPr>
          <w:sz w:val="28"/>
          <w:szCs w:val="28"/>
        </w:rPr>
        <w:t>российской политики</w:t>
      </w:r>
      <w:r w:rsidR="00862A60">
        <w:rPr>
          <w:sz w:val="28"/>
          <w:szCs w:val="28"/>
        </w:rPr>
        <w:t>,</w:t>
      </w:r>
      <w:r>
        <w:rPr>
          <w:sz w:val="28"/>
          <w:szCs w:val="28"/>
        </w:rPr>
        <w:t xml:space="preserve"> </w:t>
      </w:r>
    </w:p>
    <w:p w:rsidR="003526FC" w:rsidRDefault="003526FC" w:rsidP="003526FC">
      <w:pPr>
        <w:spacing w:line="360" w:lineRule="auto"/>
        <w:jc w:val="right"/>
        <w:rPr>
          <w:sz w:val="28"/>
          <w:szCs w:val="28"/>
        </w:rPr>
      </w:pPr>
      <w:r>
        <w:rPr>
          <w:sz w:val="28"/>
          <w:szCs w:val="28"/>
        </w:rPr>
        <w:t>доктор п.н., профессор</w:t>
      </w:r>
    </w:p>
    <w:p w:rsidR="00862A60" w:rsidRDefault="003526FC" w:rsidP="003526FC">
      <w:pPr>
        <w:spacing w:line="360" w:lineRule="auto"/>
        <w:jc w:val="right"/>
        <w:rPr>
          <w:sz w:val="28"/>
          <w:szCs w:val="28"/>
        </w:rPr>
      </w:pPr>
      <w:r>
        <w:rPr>
          <w:sz w:val="28"/>
          <w:szCs w:val="28"/>
        </w:rPr>
        <w:t>Радиков Иван Владимирович</w:t>
      </w:r>
      <w:r w:rsidR="00862A60">
        <w:rPr>
          <w:sz w:val="28"/>
          <w:szCs w:val="28"/>
        </w:rPr>
        <w:t xml:space="preserve"> </w:t>
      </w:r>
    </w:p>
    <w:p w:rsidR="00862A60" w:rsidRDefault="00862A60" w:rsidP="0025121E">
      <w:pPr>
        <w:spacing w:line="360" w:lineRule="auto"/>
        <w:jc w:val="right"/>
        <w:rPr>
          <w:sz w:val="28"/>
          <w:szCs w:val="28"/>
        </w:rPr>
      </w:pPr>
    </w:p>
    <w:p w:rsidR="003526FC" w:rsidRDefault="00862A60" w:rsidP="0025121E">
      <w:pPr>
        <w:spacing w:line="360" w:lineRule="auto"/>
        <w:jc w:val="right"/>
        <w:rPr>
          <w:sz w:val="28"/>
          <w:szCs w:val="28"/>
        </w:rPr>
      </w:pPr>
      <w:r>
        <w:rPr>
          <w:sz w:val="28"/>
          <w:szCs w:val="28"/>
        </w:rPr>
        <w:t xml:space="preserve">Рецензент: </w:t>
      </w:r>
      <w:r w:rsidR="0025121E">
        <w:rPr>
          <w:sz w:val="28"/>
          <w:szCs w:val="28"/>
        </w:rPr>
        <w:t>до</w:t>
      </w:r>
      <w:r w:rsidR="003526FC">
        <w:rPr>
          <w:sz w:val="28"/>
          <w:szCs w:val="28"/>
        </w:rPr>
        <w:t>цент кафедры</w:t>
      </w:r>
    </w:p>
    <w:p w:rsidR="003526FC" w:rsidRDefault="003526FC" w:rsidP="0025121E">
      <w:pPr>
        <w:spacing w:line="360" w:lineRule="auto"/>
        <w:jc w:val="right"/>
        <w:rPr>
          <w:sz w:val="28"/>
          <w:szCs w:val="28"/>
        </w:rPr>
      </w:pPr>
      <w:r>
        <w:rPr>
          <w:sz w:val="28"/>
          <w:szCs w:val="28"/>
        </w:rPr>
        <w:t xml:space="preserve"> политических институтов и </w:t>
      </w:r>
    </w:p>
    <w:p w:rsidR="003526FC" w:rsidRDefault="003526FC" w:rsidP="003526FC">
      <w:pPr>
        <w:spacing w:line="360" w:lineRule="auto"/>
        <w:jc w:val="right"/>
        <w:rPr>
          <w:sz w:val="28"/>
          <w:szCs w:val="28"/>
        </w:rPr>
      </w:pPr>
      <w:r>
        <w:rPr>
          <w:sz w:val="28"/>
          <w:szCs w:val="28"/>
        </w:rPr>
        <w:t xml:space="preserve">прикладных политических </w:t>
      </w:r>
    </w:p>
    <w:p w:rsidR="0025121E" w:rsidRDefault="003526FC" w:rsidP="003526FC">
      <w:pPr>
        <w:spacing w:line="360" w:lineRule="auto"/>
        <w:jc w:val="right"/>
        <w:rPr>
          <w:sz w:val="28"/>
          <w:szCs w:val="28"/>
        </w:rPr>
      </w:pPr>
      <w:r>
        <w:rPr>
          <w:sz w:val="28"/>
          <w:szCs w:val="28"/>
        </w:rPr>
        <w:t>исследований</w:t>
      </w:r>
      <w:r w:rsidR="0025121E">
        <w:rPr>
          <w:sz w:val="28"/>
          <w:szCs w:val="28"/>
        </w:rPr>
        <w:t>,</w:t>
      </w:r>
      <w:r>
        <w:rPr>
          <w:sz w:val="28"/>
          <w:szCs w:val="28"/>
        </w:rPr>
        <w:t xml:space="preserve"> кандидат п.н.</w:t>
      </w:r>
      <w:r w:rsidR="0025121E">
        <w:rPr>
          <w:sz w:val="28"/>
          <w:szCs w:val="28"/>
        </w:rPr>
        <w:t>,</w:t>
      </w:r>
    </w:p>
    <w:p w:rsidR="0025121E" w:rsidRDefault="003526FC" w:rsidP="0025121E">
      <w:pPr>
        <w:spacing w:line="360" w:lineRule="auto"/>
        <w:jc w:val="right"/>
        <w:rPr>
          <w:sz w:val="28"/>
          <w:szCs w:val="28"/>
        </w:rPr>
      </w:pPr>
      <w:r>
        <w:rPr>
          <w:sz w:val="28"/>
          <w:szCs w:val="28"/>
        </w:rPr>
        <w:t>Лукьянова Галина Владимировна</w:t>
      </w:r>
    </w:p>
    <w:p w:rsidR="0025121E" w:rsidRDefault="0025121E" w:rsidP="0025121E">
      <w:pPr>
        <w:spacing w:line="360" w:lineRule="auto"/>
        <w:rPr>
          <w:sz w:val="28"/>
          <w:szCs w:val="28"/>
        </w:rPr>
      </w:pPr>
    </w:p>
    <w:p w:rsidR="0025121E" w:rsidRDefault="0025121E" w:rsidP="0025121E">
      <w:pPr>
        <w:spacing w:line="360" w:lineRule="auto"/>
        <w:jc w:val="center"/>
        <w:rPr>
          <w:sz w:val="28"/>
          <w:szCs w:val="28"/>
        </w:rPr>
      </w:pPr>
    </w:p>
    <w:p w:rsidR="0025121E" w:rsidRPr="00862A60" w:rsidRDefault="0025121E" w:rsidP="0025121E">
      <w:pPr>
        <w:spacing w:line="360" w:lineRule="auto"/>
        <w:jc w:val="center"/>
        <w:rPr>
          <w:sz w:val="28"/>
          <w:szCs w:val="28"/>
        </w:rPr>
      </w:pPr>
      <w:r>
        <w:rPr>
          <w:sz w:val="28"/>
          <w:szCs w:val="28"/>
        </w:rPr>
        <w:t>Санкт-Петербург</w:t>
      </w:r>
    </w:p>
    <w:p w:rsidR="00CE5C4D" w:rsidRDefault="0025121E" w:rsidP="00CE5C4D">
      <w:pPr>
        <w:spacing w:line="360" w:lineRule="auto"/>
        <w:jc w:val="center"/>
        <w:rPr>
          <w:sz w:val="28"/>
          <w:szCs w:val="28"/>
        </w:rPr>
      </w:pPr>
      <w:r>
        <w:rPr>
          <w:sz w:val="28"/>
          <w:szCs w:val="28"/>
        </w:rPr>
        <w:t>2020</w:t>
      </w:r>
    </w:p>
    <w:p w:rsidR="00CE5C4D" w:rsidRDefault="00CE5C4D">
      <w:pPr>
        <w:spacing w:after="200" w:line="276" w:lineRule="auto"/>
        <w:rPr>
          <w:sz w:val="28"/>
          <w:szCs w:val="28"/>
        </w:rPr>
      </w:pPr>
      <w:r>
        <w:rPr>
          <w:sz w:val="28"/>
          <w:szCs w:val="28"/>
        </w:rPr>
        <w:br w:type="page"/>
      </w:r>
    </w:p>
    <w:p w:rsidR="006671D7" w:rsidRDefault="006671D7" w:rsidP="00CE5C4D">
      <w:pPr>
        <w:spacing w:line="360" w:lineRule="auto"/>
        <w:jc w:val="center"/>
        <w:rPr>
          <w:sz w:val="28"/>
          <w:szCs w:val="28"/>
        </w:rPr>
      </w:pPr>
      <w:r>
        <w:rPr>
          <w:sz w:val="28"/>
          <w:szCs w:val="28"/>
        </w:rPr>
        <w:lastRenderedPageBreak/>
        <w:t>СОДЕРЖАНИЕ</w:t>
      </w:r>
    </w:p>
    <w:p w:rsidR="00144FC6" w:rsidRDefault="00144FC6" w:rsidP="003946A7">
      <w:pPr>
        <w:spacing w:line="360" w:lineRule="auto"/>
        <w:jc w:val="center"/>
        <w:rPr>
          <w:sz w:val="28"/>
          <w:szCs w:val="28"/>
        </w:rPr>
      </w:pPr>
    </w:p>
    <w:p w:rsidR="004C16DF" w:rsidRDefault="004C16DF" w:rsidP="00D775BE">
      <w:pPr>
        <w:spacing w:line="360" w:lineRule="auto"/>
        <w:jc w:val="both"/>
        <w:rPr>
          <w:sz w:val="28"/>
          <w:szCs w:val="28"/>
        </w:rPr>
      </w:pPr>
      <w:r w:rsidRPr="003526FC">
        <w:rPr>
          <w:sz w:val="28"/>
          <w:szCs w:val="28"/>
        </w:rPr>
        <w:t>В</w:t>
      </w:r>
      <w:r w:rsidR="003526FC">
        <w:rPr>
          <w:sz w:val="28"/>
          <w:szCs w:val="28"/>
        </w:rPr>
        <w:t>ВЕДЕНИЕ</w:t>
      </w:r>
      <w:r w:rsidR="00260B48">
        <w:rPr>
          <w:sz w:val="28"/>
          <w:szCs w:val="28"/>
        </w:rPr>
        <w:t xml:space="preserve">………………………………………………………………………… </w:t>
      </w:r>
      <w:r w:rsidR="00636B08">
        <w:rPr>
          <w:sz w:val="28"/>
          <w:szCs w:val="28"/>
        </w:rPr>
        <w:t xml:space="preserve"> </w:t>
      </w:r>
      <w:r w:rsidR="00260B48">
        <w:rPr>
          <w:sz w:val="28"/>
          <w:szCs w:val="28"/>
        </w:rPr>
        <w:t>3</w:t>
      </w:r>
    </w:p>
    <w:p w:rsidR="004C16DF" w:rsidRPr="003526FC" w:rsidRDefault="003526FC" w:rsidP="00D775BE">
      <w:pPr>
        <w:spacing w:line="360" w:lineRule="auto"/>
        <w:jc w:val="both"/>
        <w:rPr>
          <w:sz w:val="28"/>
          <w:szCs w:val="28"/>
        </w:rPr>
      </w:pPr>
      <w:r>
        <w:rPr>
          <w:sz w:val="28"/>
          <w:szCs w:val="28"/>
        </w:rPr>
        <w:t>ГЛАВА 1</w:t>
      </w:r>
      <w:r w:rsidR="00562C60">
        <w:rPr>
          <w:sz w:val="28"/>
          <w:szCs w:val="28"/>
        </w:rPr>
        <w:t>.</w:t>
      </w:r>
      <w:r>
        <w:rPr>
          <w:sz w:val="28"/>
          <w:szCs w:val="28"/>
        </w:rPr>
        <w:t xml:space="preserve"> </w:t>
      </w:r>
      <w:r w:rsidR="004C16DF" w:rsidRPr="003526FC">
        <w:rPr>
          <w:sz w:val="28"/>
          <w:szCs w:val="28"/>
        </w:rPr>
        <w:t>Т</w:t>
      </w:r>
      <w:r w:rsidR="00260B48">
        <w:rPr>
          <w:sz w:val="28"/>
          <w:szCs w:val="28"/>
        </w:rPr>
        <w:t>ЕОРЕТИКО-МЕТОДОЛОГИЧЕСКИЕ ОСНОВЫ АНАЛИЗА УСТОЙЧИВОСТИ ПОЛИТИЧЕСКОЙ СИСТЕМЫ</w:t>
      </w:r>
      <w:r w:rsidR="00562C60">
        <w:rPr>
          <w:sz w:val="28"/>
          <w:szCs w:val="28"/>
        </w:rPr>
        <w:t>…</w:t>
      </w:r>
      <w:r w:rsidR="00260B48">
        <w:rPr>
          <w:sz w:val="28"/>
          <w:szCs w:val="28"/>
        </w:rPr>
        <w:t>………………………</w:t>
      </w:r>
      <w:r w:rsidR="00436D2A">
        <w:rPr>
          <w:sz w:val="28"/>
          <w:szCs w:val="28"/>
        </w:rPr>
        <w:t>…</w:t>
      </w:r>
      <w:r w:rsidR="00636B08">
        <w:rPr>
          <w:sz w:val="28"/>
          <w:szCs w:val="28"/>
        </w:rPr>
        <w:t xml:space="preserve"> </w:t>
      </w:r>
      <w:r w:rsidR="007254CC">
        <w:rPr>
          <w:sz w:val="28"/>
          <w:szCs w:val="28"/>
        </w:rPr>
        <w:t>11</w:t>
      </w:r>
    </w:p>
    <w:p w:rsidR="004C16DF" w:rsidRPr="003526FC" w:rsidRDefault="004C16DF" w:rsidP="00D775BE">
      <w:pPr>
        <w:spacing w:line="360" w:lineRule="auto"/>
        <w:jc w:val="both"/>
        <w:rPr>
          <w:sz w:val="28"/>
          <w:szCs w:val="28"/>
        </w:rPr>
      </w:pPr>
      <w:r w:rsidRPr="003526FC">
        <w:rPr>
          <w:sz w:val="28"/>
          <w:szCs w:val="28"/>
        </w:rPr>
        <w:t>1.1.</w:t>
      </w:r>
      <w:r w:rsidR="003946A7">
        <w:rPr>
          <w:sz w:val="28"/>
          <w:szCs w:val="28"/>
        </w:rPr>
        <w:t xml:space="preserve"> </w:t>
      </w:r>
      <w:r w:rsidRPr="003526FC">
        <w:rPr>
          <w:sz w:val="28"/>
          <w:szCs w:val="28"/>
        </w:rPr>
        <w:t xml:space="preserve">Современные теоретические подходы к определению </w:t>
      </w:r>
      <w:r w:rsidR="008B5B10" w:rsidRPr="003526FC">
        <w:rPr>
          <w:sz w:val="28"/>
          <w:szCs w:val="28"/>
        </w:rPr>
        <w:t>«</w:t>
      </w:r>
      <w:r w:rsidRPr="003526FC">
        <w:rPr>
          <w:sz w:val="28"/>
          <w:szCs w:val="28"/>
        </w:rPr>
        <w:t>политической стабильности</w:t>
      </w:r>
      <w:r w:rsidR="008B5B10" w:rsidRPr="003526FC">
        <w:rPr>
          <w:sz w:val="28"/>
          <w:szCs w:val="28"/>
        </w:rPr>
        <w:t>»</w:t>
      </w:r>
      <w:r w:rsidRPr="003526FC">
        <w:rPr>
          <w:sz w:val="28"/>
          <w:szCs w:val="28"/>
        </w:rPr>
        <w:t xml:space="preserve"> и </w:t>
      </w:r>
      <w:r w:rsidR="008B5B10" w:rsidRPr="003526FC">
        <w:rPr>
          <w:sz w:val="28"/>
          <w:szCs w:val="28"/>
        </w:rPr>
        <w:t>«</w:t>
      </w:r>
      <w:r w:rsidRPr="003526FC">
        <w:rPr>
          <w:sz w:val="28"/>
          <w:szCs w:val="28"/>
        </w:rPr>
        <w:t>политической устойчивости</w:t>
      </w:r>
      <w:r w:rsidR="008B5B10" w:rsidRPr="003526FC">
        <w:rPr>
          <w:sz w:val="28"/>
          <w:szCs w:val="28"/>
        </w:rPr>
        <w:t>»</w:t>
      </w:r>
      <w:r w:rsidR="00636B08">
        <w:rPr>
          <w:sz w:val="28"/>
          <w:szCs w:val="28"/>
        </w:rPr>
        <w:t xml:space="preserve"> </w:t>
      </w:r>
      <w:r w:rsidR="00260B48">
        <w:rPr>
          <w:sz w:val="28"/>
          <w:szCs w:val="28"/>
        </w:rPr>
        <w:t>…………………………</w:t>
      </w:r>
      <w:r w:rsidR="00562C60">
        <w:rPr>
          <w:sz w:val="28"/>
          <w:szCs w:val="28"/>
        </w:rPr>
        <w:t>……</w:t>
      </w:r>
      <w:r w:rsidR="007254CC">
        <w:rPr>
          <w:sz w:val="28"/>
          <w:szCs w:val="28"/>
        </w:rPr>
        <w:t xml:space="preserve">   11</w:t>
      </w:r>
    </w:p>
    <w:p w:rsidR="003526FC" w:rsidRPr="003526FC" w:rsidRDefault="004C16DF" w:rsidP="00D775BE">
      <w:pPr>
        <w:spacing w:line="360" w:lineRule="auto"/>
        <w:jc w:val="both"/>
        <w:rPr>
          <w:sz w:val="28"/>
          <w:szCs w:val="28"/>
        </w:rPr>
      </w:pPr>
      <w:r w:rsidRPr="003526FC">
        <w:rPr>
          <w:sz w:val="28"/>
          <w:szCs w:val="28"/>
        </w:rPr>
        <w:t>1.2.</w:t>
      </w:r>
      <w:r w:rsidR="003946A7">
        <w:rPr>
          <w:sz w:val="28"/>
          <w:szCs w:val="28"/>
        </w:rPr>
        <w:t xml:space="preserve"> </w:t>
      </w:r>
      <w:r w:rsidRPr="003526FC">
        <w:rPr>
          <w:sz w:val="28"/>
          <w:szCs w:val="28"/>
        </w:rPr>
        <w:t>Факторы стабильности и устойчивости политических систем</w:t>
      </w:r>
      <w:r w:rsidR="00562C60">
        <w:rPr>
          <w:sz w:val="28"/>
          <w:szCs w:val="28"/>
        </w:rPr>
        <w:t xml:space="preserve"> …………</w:t>
      </w:r>
      <w:r w:rsidR="00F30733">
        <w:rPr>
          <w:sz w:val="28"/>
          <w:szCs w:val="28"/>
        </w:rPr>
        <w:t xml:space="preserve">… </w:t>
      </w:r>
      <w:r w:rsidR="00636B08">
        <w:rPr>
          <w:sz w:val="28"/>
          <w:szCs w:val="28"/>
        </w:rPr>
        <w:t>2</w:t>
      </w:r>
      <w:r w:rsidR="007254CC">
        <w:rPr>
          <w:sz w:val="28"/>
          <w:szCs w:val="28"/>
        </w:rPr>
        <w:t>5</w:t>
      </w:r>
    </w:p>
    <w:p w:rsidR="003526FC" w:rsidRDefault="003526FC" w:rsidP="00D775BE">
      <w:pPr>
        <w:spacing w:line="360" w:lineRule="auto"/>
        <w:jc w:val="both"/>
        <w:rPr>
          <w:sz w:val="28"/>
          <w:szCs w:val="28"/>
        </w:rPr>
      </w:pPr>
      <w:r>
        <w:rPr>
          <w:sz w:val="28"/>
          <w:szCs w:val="28"/>
        </w:rPr>
        <w:t>ГЛАВА 2</w:t>
      </w:r>
      <w:r w:rsidR="00562C60">
        <w:rPr>
          <w:sz w:val="28"/>
          <w:szCs w:val="28"/>
        </w:rPr>
        <w:t>.</w:t>
      </w:r>
      <w:r w:rsidR="004C16DF" w:rsidRPr="003526FC">
        <w:rPr>
          <w:sz w:val="28"/>
          <w:szCs w:val="28"/>
        </w:rPr>
        <w:t xml:space="preserve"> С</w:t>
      </w:r>
      <w:r w:rsidR="00260B48">
        <w:rPr>
          <w:sz w:val="28"/>
          <w:szCs w:val="28"/>
        </w:rPr>
        <w:t>ОЦИАЛЬНОЕ ДОВЕРИЕ КАК ИНДИКАТОР УСТОЙЧИВОСТИ И СТАБИЛЬНОСТИ ПОЛИТИЧЕСКОЙ СИСТЕМЫ ………………………</w:t>
      </w:r>
      <w:r w:rsidR="00707AC4">
        <w:rPr>
          <w:sz w:val="28"/>
          <w:szCs w:val="28"/>
        </w:rPr>
        <w:t>…</w:t>
      </w:r>
      <w:r w:rsidR="00F30733">
        <w:rPr>
          <w:sz w:val="28"/>
          <w:szCs w:val="28"/>
        </w:rPr>
        <w:t>…</w:t>
      </w:r>
      <w:r w:rsidR="00707AC4">
        <w:rPr>
          <w:sz w:val="28"/>
          <w:szCs w:val="28"/>
        </w:rPr>
        <w:t xml:space="preserve"> 3</w:t>
      </w:r>
      <w:r w:rsidR="007254CC">
        <w:rPr>
          <w:sz w:val="28"/>
          <w:szCs w:val="28"/>
        </w:rPr>
        <w:t>6</w:t>
      </w:r>
    </w:p>
    <w:p w:rsidR="004C16DF" w:rsidRPr="003526FC" w:rsidRDefault="004C16DF" w:rsidP="00D775BE">
      <w:pPr>
        <w:spacing w:line="360" w:lineRule="auto"/>
        <w:jc w:val="both"/>
        <w:rPr>
          <w:sz w:val="28"/>
          <w:szCs w:val="28"/>
        </w:rPr>
      </w:pPr>
      <w:r w:rsidRPr="003526FC">
        <w:rPr>
          <w:sz w:val="28"/>
          <w:szCs w:val="28"/>
        </w:rPr>
        <w:t>2.1.</w:t>
      </w:r>
      <w:r w:rsidR="003946A7">
        <w:rPr>
          <w:sz w:val="28"/>
          <w:szCs w:val="28"/>
        </w:rPr>
        <w:t xml:space="preserve"> </w:t>
      </w:r>
      <w:r w:rsidRPr="003526FC">
        <w:rPr>
          <w:sz w:val="28"/>
          <w:szCs w:val="28"/>
        </w:rPr>
        <w:t>Источники и факторы доверия граждан к институтам власти</w:t>
      </w:r>
      <w:r w:rsidR="00260B48">
        <w:rPr>
          <w:sz w:val="28"/>
          <w:szCs w:val="28"/>
        </w:rPr>
        <w:t xml:space="preserve"> …………….</w:t>
      </w:r>
      <w:r w:rsidR="00562C60">
        <w:rPr>
          <w:sz w:val="28"/>
          <w:szCs w:val="28"/>
        </w:rPr>
        <w:t xml:space="preserve"> </w:t>
      </w:r>
      <w:r w:rsidR="00707AC4">
        <w:rPr>
          <w:sz w:val="28"/>
          <w:szCs w:val="28"/>
        </w:rPr>
        <w:t>3</w:t>
      </w:r>
      <w:r w:rsidR="007254CC">
        <w:rPr>
          <w:sz w:val="28"/>
          <w:szCs w:val="28"/>
        </w:rPr>
        <w:t>6</w:t>
      </w:r>
    </w:p>
    <w:p w:rsidR="003526FC" w:rsidRDefault="004C16DF" w:rsidP="00D775BE">
      <w:pPr>
        <w:spacing w:line="360" w:lineRule="auto"/>
        <w:jc w:val="both"/>
        <w:rPr>
          <w:sz w:val="28"/>
          <w:szCs w:val="28"/>
        </w:rPr>
      </w:pPr>
      <w:r w:rsidRPr="003526FC">
        <w:rPr>
          <w:sz w:val="28"/>
          <w:szCs w:val="28"/>
        </w:rPr>
        <w:t>2.2.</w:t>
      </w:r>
      <w:r w:rsidR="003946A7">
        <w:rPr>
          <w:sz w:val="28"/>
          <w:szCs w:val="28"/>
        </w:rPr>
        <w:t xml:space="preserve"> </w:t>
      </w:r>
      <w:r w:rsidRPr="003526FC">
        <w:rPr>
          <w:sz w:val="28"/>
          <w:szCs w:val="28"/>
        </w:rPr>
        <w:t>Риски и вызовы недоверия институтам государственной власти и управления</w:t>
      </w:r>
      <w:r w:rsidR="00260B48">
        <w:rPr>
          <w:sz w:val="28"/>
          <w:szCs w:val="28"/>
        </w:rPr>
        <w:t>…………………………………………………………………</w:t>
      </w:r>
      <w:r w:rsidR="00562C60">
        <w:rPr>
          <w:sz w:val="28"/>
          <w:szCs w:val="28"/>
        </w:rPr>
        <w:t>………</w:t>
      </w:r>
      <w:r w:rsidR="00607F15">
        <w:rPr>
          <w:sz w:val="28"/>
          <w:szCs w:val="28"/>
        </w:rPr>
        <w:t xml:space="preserve"> 4</w:t>
      </w:r>
      <w:r w:rsidR="007254CC">
        <w:rPr>
          <w:sz w:val="28"/>
          <w:szCs w:val="28"/>
        </w:rPr>
        <w:t>9</w:t>
      </w:r>
    </w:p>
    <w:p w:rsidR="003526FC" w:rsidRPr="00F30733" w:rsidRDefault="004C16DF" w:rsidP="00D775BE">
      <w:pPr>
        <w:spacing w:line="360" w:lineRule="auto"/>
        <w:jc w:val="both"/>
        <w:rPr>
          <w:sz w:val="28"/>
          <w:szCs w:val="28"/>
        </w:rPr>
      </w:pPr>
      <w:r w:rsidRPr="003526FC">
        <w:rPr>
          <w:sz w:val="28"/>
          <w:szCs w:val="28"/>
        </w:rPr>
        <w:t>Г</w:t>
      </w:r>
      <w:r w:rsidR="003526FC">
        <w:rPr>
          <w:sz w:val="28"/>
          <w:szCs w:val="28"/>
        </w:rPr>
        <w:t>ЛАВА</w:t>
      </w:r>
      <w:r w:rsidRPr="003526FC">
        <w:rPr>
          <w:sz w:val="28"/>
          <w:szCs w:val="28"/>
        </w:rPr>
        <w:t xml:space="preserve"> 3</w:t>
      </w:r>
      <w:r w:rsidR="00562C60">
        <w:rPr>
          <w:sz w:val="28"/>
          <w:szCs w:val="28"/>
        </w:rPr>
        <w:t>.</w:t>
      </w:r>
      <w:r w:rsidRPr="003526FC">
        <w:rPr>
          <w:sz w:val="28"/>
          <w:szCs w:val="28"/>
        </w:rPr>
        <w:t xml:space="preserve"> М</w:t>
      </w:r>
      <w:r w:rsidR="00562C60">
        <w:rPr>
          <w:sz w:val="28"/>
          <w:szCs w:val="28"/>
        </w:rPr>
        <w:t xml:space="preserve">ОДЕЛЬ ПОДДЕРЖАНИЯ УСТОЙЧИВОСТИ ПОЛИТИЧЕСКОЙ СИСТЕМЫ РОССИИ ……………………………………………………………. </w:t>
      </w:r>
      <w:r w:rsidR="00607F15">
        <w:rPr>
          <w:sz w:val="28"/>
          <w:szCs w:val="28"/>
        </w:rPr>
        <w:t xml:space="preserve"> 5</w:t>
      </w:r>
      <w:r w:rsidR="007254CC">
        <w:rPr>
          <w:sz w:val="28"/>
          <w:szCs w:val="28"/>
        </w:rPr>
        <w:t>6</w:t>
      </w:r>
    </w:p>
    <w:p w:rsidR="004C16DF" w:rsidRPr="003526FC" w:rsidRDefault="004C16DF" w:rsidP="00D775BE">
      <w:pPr>
        <w:spacing w:line="360" w:lineRule="auto"/>
        <w:jc w:val="both"/>
        <w:rPr>
          <w:sz w:val="28"/>
          <w:szCs w:val="28"/>
        </w:rPr>
      </w:pPr>
      <w:r w:rsidRPr="003526FC">
        <w:rPr>
          <w:sz w:val="28"/>
          <w:szCs w:val="28"/>
        </w:rPr>
        <w:t>3.1. Социальная политика государства как механизм обеспечения политической стабильности</w:t>
      </w:r>
      <w:r w:rsidR="00562C60">
        <w:rPr>
          <w:sz w:val="28"/>
          <w:szCs w:val="28"/>
        </w:rPr>
        <w:t xml:space="preserve"> ………………………………………………………………………</w:t>
      </w:r>
      <w:r w:rsidR="00F30733">
        <w:rPr>
          <w:sz w:val="28"/>
          <w:szCs w:val="28"/>
        </w:rPr>
        <w:t xml:space="preserve"> </w:t>
      </w:r>
      <w:r w:rsidR="00607F15">
        <w:rPr>
          <w:sz w:val="28"/>
          <w:szCs w:val="28"/>
        </w:rPr>
        <w:t>5</w:t>
      </w:r>
      <w:r w:rsidR="007254CC">
        <w:rPr>
          <w:sz w:val="28"/>
          <w:szCs w:val="28"/>
        </w:rPr>
        <w:t>6</w:t>
      </w:r>
    </w:p>
    <w:p w:rsidR="004C16DF" w:rsidRPr="003526FC" w:rsidRDefault="004C16DF" w:rsidP="00D775BE">
      <w:pPr>
        <w:spacing w:line="360" w:lineRule="auto"/>
        <w:jc w:val="both"/>
        <w:rPr>
          <w:sz w:val="28"/>
          <w:szCs w:val="28"/>
        </w:rPr>
      </w:pPr>
      <w:r w:rsidRPr="003526FC">
        <w:rPr>
          <w:sz w:val="28"/>
          <w:szCs w:val="28"/>
        </w:rPr>
        <w:t>3.2. Общественное доверие как слабо используемый ресурс российской власти</w:t>
      </w:r>
      <w:r w:rsidR="00436D2A">
        <w:rPr>
          <w:sz w:val="28"/>
          <w:szCs w:val="28"/>
        </w:rPr>
        <w:t>……………………………………………………………………………….</w:t>
      </w:r>
      <w:r w:rsidR="00562C60">
        <w:rPr>
          <w:sz w:val="28"/>
          <w:szCs w:val="28"/>
        </w:rPr>
        <w:t xml:space="preserve"> </w:t>
      </w:r>
      <w:r w:rsidR="00607F15">
        <w:rPr>
          <w:sz w:val="28"/>
          <w:szCs w:val="28"/>
        </w:rPr>
        <w:t>6</w:t>
      </w:r>
      <w:r w:rsidR="007254CC">
        <w:rPr>
          <w:sz w:val="28"/>
          <w:szCs w:val="28"/>
        </w:rPr>
        <w:t>4</w:t>
      </w:r>
    </w:p>
    <w:p w:rsidR="003526FC" w:rsidRDefault="004C16DF" w:rsidP="00D775BE">
      <w:pPr>
        <w:spacing w:line="360" w:lineRule="auto"/>
        <w:jc w:val="both"/>
        <w:rPr>
          <w:sz w:val="28"/>
          <w:szCs w:val="28"/>
        </w:rPr>
      </w:pPr>
      <w:r w:rsidRPr="003526FC">
        <w:rPr>
          <w:sz w:val="28"/>
          <w:szCs w:val="28"/>
        </w:rPr>
        <w:t>З</w:t>
      </w:r>
      <w:r w:rsidR="003946A7">
        <w:rPr>
          <w:sz w:val="28"/>
          <w:szCs w:val="28"/>
        </w:rPr>
        <w:t xml:space="preserve">АКЛЮЧЕНИЕ </w:t>
      </w:r>
      <w:r w:rsidR="00562C60">
        <w:rPr>
          <w:sz w:val="28"/>
          <w:szCs w:val="28"/>
        </w:rPr>
        <w:t>……………………………………………………………………</w:t>
      </w:r>
      <w:r w:rsidR="009C2AA4">
        <w:rPr>
          <w:sz w:val="28"/>
          <w:szCs w:val="28"/>
        </w:rPr>
        <w:t xml:space="preserve"> 7</w:t>
      </w:r>
      <w:r w:rsidR="007254CC">
        <w:rPr>
          <w:sz w:val="28"/>
          <w:szCs w:val="28"/>
        </w:rPr>
        <w:t>4</w:t>
      </w:r>
    </w:p>
    <w:p w:rsidR="003946A7" w:rsidRPr="00562C60" w:rsidRDefault="003946A7" w:rsidP="00D775BE">
      <w:pPr>
        <w:spacing w:line="360" w:lineRule="auto"/>
        <w:jc w:val="both"/>
        <w:rPr>
          <w:sz w:val="28"/>
          <w:szCs w:val="28"/>
        </w:rPr>
      </w:pPr>
      <w:r>
        <w:rPr>
          <w:sz w:val="28"/>
          <w:szCs w:val="28"/>
        </w:rPr>
        <w:t>СПИСОК ИСПОЛЬЗОВАНН</w:t>
      </w:r>
      <w:r w:rsidR="009E296B">
        <w:rPr>
          <w:sz w:val="28"/>
          <w:szCs w:val="28"/>
        </w:rPr>
        <w:t>ЫХ ИСТОЧНИКОВ</w:t>
      </w:r>
      <w:r>
        <w:rPr>
          <w:sz w:val="28"/>
          <w:szCs w:val="28"/>
        </w:rPr>
        <w:t xml:space="preserve"> ……………………………</w:t>
      </w:r>
      <w:r w:rsidR="007254CC">
        <w:rPr>
          <w:sz w:val="28"/>
          <w:szCs w:val="28"/>
        </w:rPr>
        <w:t xml:space="preserve">.. </w:t>
      </w:r>
      <w:r w:rsidR="009E296B">
        <w:rPr>
          <w:sz w:val="28"/>
          <w:szCs w:val="28"/>
        </w:rPr>
        <w:t>7</w:t>
      </w:r>
      <w:r w:rsidR="007254CC">
        <w:rPr>
          <w:sz w:val="28"/>
          <w:szCs w:val="28"/>
        </w:rPr>
        <w:t>8</w:t>
      </w:r>
    </w:p>
    <w:p w:rsidR="00562C60" w:rsidRDefault="00562C60">
      <w:pPr>
        <w:spacing w:after="200" w:line="276" w:lineRule="auto"/>
        <w:rPr>
          <w:sz w:val="28"/>
          <w:szCs w:val="28"/>
        </w:rPr>
      </w:pPr>
      <w:r>
        <w:rPr>
          <w:sz w:val="28"/>
          <w:szCs w:val="28"/>
        </w:rPr>
        <w:br w:type="page"/>
      </w:r>
    </w:p>
    <w:p w:rsidR="009E296B" w:rsidRDefault="009E296B" w:rsidP="00260B48">
      <w:pPr>
        <w:spacing w:line="360" w:lineRule="auto"/>
        <w:jc w:val="center"/>
        <w:rPr>
          <w:sz w:val="28"/>
          <w:szCs w:val="28"/>
        </w:rPr>
        <w:sectPr w:rsidR="009E296B" w:rsidSect="00144FC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pPr>
    </w:p>
    <w:p w:rsidR="004D6DBA" w:rsidRDefault="006B7266" w:rsidP="00572C6B">
      <w:pPr>
        <w:spacing w:line="360" w:lineRule="auto"/>
        <w:jc w:val="center"/>
        <w:rPr>
          <w:color w:val="FF0000"/>
          <w:sz w:val="28"/>
          <w:szCs w:val="28"/>
        </w:rPr>
      </w:pPr>
      <w:r w:rsidRPr="006B7266">
        <w:rPr>
          <w:sz w:val="28"/>
          <w:szCs w:val="28"/>
        </w:rPr>
        <w:lastRenderedPageBreak/>
        <w:t>ВВЕДЕНИЕ</w:t>
      </w:r>
    </w:p>
    <w:p w:rsidR="00572C6B" w:rsidRPr="00572C6B" w:rsidRDefault="00572C6B" w:rsidP="00572C6B">
      <w:pPr>
        <w:spacing w:line="720" w:lineRule="auto"/>
        <w:jc w:val="center"/>
        <w:rPr>
          <w:color w:val="FF0000"/>
          <w:sz w:val="28"/>
          <w:szCs w:val="28"/>
        </w:rPr>
      </w:pPr>
    </w:p>
    <w:p w:rsidR="006E7E86" w:rsidRPr="00BA35AC" w:rsidRDefault="00AD744B" w:rsidP="00BA35AC">
      <w:pPr>
        <w:spacing w:line="360" w:lineRule="auto"/>
        <w:ind w:firstLine="708"/>
        <w:jc w:val="both"/>
        <w:rPr>
          <w:b/>
          <w:bCs/>
          <w:sz w:val="28"/>
          <w:szCs w:val="28"/>
        </w:rPr>
      </w:pPr>
      <w:r w:rsidRPr="00645F20">
        <w:rPr>
          <w:b/>
          <w:bCs/>
          <w:sz w:val="28"/>
          <w:szCs w:val="28"/>
        </w:rPr>
        <w:t>Актуальность темы исследования.</w:t>
      </w:r>
      <w:r w:rsidR="00BA35AC">
        <w:rPr>
          <w:b/>
          <w:bCs/>
          <w:sz w:val="28"/>
          <w:szCs w:val="28"/>
        </w:rPr>
        <w:t xml:space="preserve"> </w:t>
      </w:r>
      <w:r w:rsidR="006E7E86" w:rsidRPr="00645F20">
        <w:rPr>
          <w:sz w:val="28"/>
          <w:szCs w:val="28"/>
        </w:rPr>
        <w:t xml:space="preserve">Проблема устойчивости политической системы приобретает важнейшее значение в условиях формирования кризисной ситуации. В 2020 году человечество столкнулось с экстраординарной по своим масштабам и последствиям трудностью, обусловленной </w:t>
      </w:r>
      <w:r w:rsidR="008E4AED" w:rsidRPr="00645F20">
        <w:rPr>
          <w:sz w:val="28"/>
          <w:szCs w:val="28"/>
        </w:rPr>
        <w:t xml:space="preserve">пандемией </w:t>
      </w:r>
      <w:r w:rsidR="008E4AED" w:rsidRPr="00645F20">
        <w:rPr>
          <w:sz w:val="28"/>
          <w:szCs w:val="28"/>
          <w:lang w:val="en-US"/>
        </w:rPr>
        <w:t>COVID</w:t>
      </w:r>
      <w:r w:rsidR="008E4AED" w:rsidRPr="00645F20">
        <w:rPr>
          <w:sz w:val="28"/>
          <w:szCs w:val="28"/>
        </w:rPr>
        <w:t xml:space="preserve">-19. В сложившихся условиях, стремительного распространения </w:t>
      </w:r>
      <w:r w:rsidR="00136FB1" w:rsidRPr="00645F20">
        <w:rPr>
          <w:sz w:val="28"/>
          <w:szCs w:val="28"/>
        </w:rPr>
        <w:t>инфекции</w:t>
      </w:r>
      <w:r w:rsidR="008E4AED" w:rsidRPr="00645F20">
        <w:rPr>
          <w:sz w:val="28"/>
          <w:szCs w:val="28"/>
        </w:rPr>
        <w:t>, всем государствам мира пришлось предпринять соответствующие меры: приостановка деятельности отдельных отраслей экономики, ведение</w:t>
      </w:r>
      <w:r w:rsidR="004D23D4" w:rsidRPr="00645F20">
        <w:rPr>
          <w:sz w:val="28"/>
          <w:szCs w:val="28"/>
        </w:rPr>
        <w:t xml:space="preserve"> </w:t>
      </w:r>
      <w:r w:rsidR="008E4AED" w:rsidRPr="00645F20">
        <w:rPr>
          <w:sz w:val="28"/>
          <w:szCs w:val="28"/>
        </w:rPr>
        <w:t>режима самоизоляции</w:t>
      </w:r>
      <w:r w:rsidR="004D23D4" w:rsidRPr="00645F20">
        <w:rPr>
          <w:sz w:val="28"/>
          <w:szCs w:val="28"/>
        </w:rPr>
        <w:t xml:space="preserve">, чрезвычайной ситуации или повышенной готовности. </w:t>
      </w:r>
    </w:p>
    <w:p w:rsidR="004D23D4" w:rsidRPr="00645F20" w:rsidRDefault="004D23D4" w:rsidP="00645F20">
      <w:pPr>
        <w:spacing w:line="360" w:lineRule="auto"/>
        <w:ind w:firstLine="708"/>
        <w:jc w:val="both"/>
        <w:rPr>
          <w:sz w:val="28"/>
          <w:szCs w:val="28"/>
        </w:rPr>
      </w:pPr>
      <w:r w:rsidRPr="00645F20">
        <w:rPr>
          <w:sz w:val="28"/>
          <w:szCs w:val="28"/>
        </w:rPr>
        <w:t xml:space="preserve">Глобальные последствия экономического кризиса, ещё не до конца ясны. В сложившихся обстоятельствах целесообразно говорить о наложении сложной эпидемиологической ситуации на циклический кризис, закономерно возникающий </w:t>
      </w:r>
      <w:r w:rsidR="00595CAA" w:rsidRPr="00645F20">
        <w:rPr>
          <w:sz w:val="28"/>
          <w:szCs w:val="28"/>
        </w:rPr>
        <w:t xml:space="preserve">через определенные промежутки времени. В условиях </w:t>
      </w:r>
      <w:r w:rsidR="00205871" w:rsidRPr="00645F20">
        <w:rPr>
          <w:sz w:val="28"/>
          <w:szCs w:val="28"/>
        </w:rPr>
        <w:t>снижения темпов роста мировой экономики, произошло падение уровня спроса на рынке сырьевых товаров, а затем падение цен на данные товары</w:t>
      </w:r>
      <w:r w:rsidR="000020AC" w:rsidRPr="00645F20">
        <w:rPr>
          <w:sz w:val="28"/>
          <w:szCs w:val="28"/>
        </w:rPr>
        <w:t xml:space="preserve">. </w:t>
      </w:r>
      <w:r w:rsidR="00860C6E" w:rsidRPr="00645F20">
        <w:rPr>
          <w:sz w:val="28"/>
          <w:szCs w:val="28"/>
        </w:rPr>
        <w:t>Государства, доходная часть бюджета которых зависит от котировок, испытали на себе ослабление национальных валют.</w:t>
      </w:r>
    </w:p>
    <w:p w:rsidR="00136FB1" w:rsidRPr="00645F20" w:rsidRDefault="001E57FA" w:rsidP="00645F20">
      <w:pPr>
        <w:spacing w:line="360" w:lineRule="auto"/>
        <w:ind w:firstLine="708"/>
        <w:jc w:val="both"/>
        <w:rPr>
          <w:sz w:val="28"/>
          <w:szCs w:val="28"/>
        </w:rPr>
      </w:pPr>
      <w:r w:rsidRPr="00645F20">
        <w:rPr>
          <w:sz w:val="28"/>
          <w:szCs w:val="28"/>
        </w:rPr>
        <w:t>Общественно-политическая стабильность является одним из важнейших условий</w:t>
      </w:r>
      <w:r w:rsidR="00805751" w:rsidRPr="00645F20">
        <w:rPr>
          <w:sz w:val="28"/>
          <w:szCs w:val="28"/>
        </w:rPr>
        <w:t xml:space="preserve"> устойчивого</w:t>
      </w:r>
      <w:r w:rsidRPr="00645F20">
        <w:rPr>
          <w:sz w:val="28"/>
          <w:szCs w:val="28"/>
        </w:rPr>
        <w:t xml:space="preserve"> </w:t>
      </w:r>
      <w:r w:rsidR="00273EB9" w:rsidRPr="00645F20">
        <w:rPr>
          <w:sz w:val="28"/>
          <w:szCs w:val="28"/>
        </w:rPr>
        <w:t>развития государства в условиях внешней турбулентности.</w:t>
      </w:r>
      <w:r w:rsidR="00805751" w:rsidRPr="00645F20">
        <w:rPr>
          <w:sz w:val="28"/>
          <w:szCs w:val="28"/>
        </w:rPr>
        <w:t xml:space="preserve"> </w:t>
      </w:r>
      <w:r w:rsidR="000F64C7" w:rsidRPr="00645F20">
        <w:rPr>
          <w:sz w:val="28"/>
          <w:szCs w:val="28"/>
        </w:rPr>
        <w:t>К</w:t>
      </w:r>
      <w:r w:rsidR="00805751" w:rsidRPr="00645F20">
        <w:rPr>
          <w:sz w:val="28"/>
          <w:szCs w:val="28"/>
        </w:rPr>
        <w:t>ризисн</w:t>
      </w:r>
      <w:r w:rsidR="000F64C7" w:rsidRPr="00645F20">
        <w:rPr>
          <w:sz w:val="28"/>
          <w:szCs w:val="28"/>
        </w:rPr>
        <w:t>ая</w:t>
      </w:r>
      <w:r w:rsidR="00805751" w:rsidRPr="00645F20">
        <w:rPr>
          <w:sz w:val="28"/>
          <w:szCs w:val="28"/>
        </w:rPr>
        <w:t xml:space="preserve"> ситуаци</w:t>
      </w:r>
      <w:r w:rsidR="000F64C7" w:rsidRPr="00645F20">
        <w:rPr>
          <w:sz w:val="28"/>
          <w:szCs w:val="28"/>
        </w:rPr>
        <w:t>я –</w:t>
      </w:r>
      <w:r w:rsidR="00136FB1" w:rsidRPr="00645F20">
        <w:rPr>
          <w:sz w:val="28"/>
          <w:szCs w:val="28"/>
        </w:rPr>
        <w:t xml:space="preserve"> это</w:t>
      </w:r>
      <w:r w:rsidR="000F64C7" w:rsidRPr="00645F20">
        <w:rPr>
          <w:sz w:val="28"/>
          <w:szCs w:val="28"/>
        </w:rPr>
        <w:t xml:space="preserve"> испытание системы на прочность. </w:t>
      </w:r>
      <w:r w:rsidR="00B916D2" w:rsidRPr="00645F20">
        <w:rPr>
          <w:sz w:val="28"/>
          <w:szCs w:val="28"/>
        </w:rPr>
        <w:t xml:space="preserve">Общество представляет собой динамическую систему, которая из-за постоянных трансформаций не может быть полностью неизменной, на 100% стабильной. Преодоление кризиса редко развивается по «черному сценарию», и обычно не приводит к полному разрушению политической системы. Устойчивая система способна преодолеть переломный момент, не утратив собственной целостности. Общественная устойчивость позволяет в сложной ситуации обнаружить </w:t>
      </w:r>
      <w:r w:rsidR="00136FB1" w:rsidRPr="00645F20">
        <w:rPr>
          <w:sz w:val="28"/>
          <w:szCs w:val="28"/>
        </w:rPr>
        <w:t xml:space="preserve">слабые </w:t>
      </w:r>
      <w:r w:rsidR="00136FB1" w:rsidRPr="00645F20">
        <w:rPr>
          <w:sz w:val="28"/>
          <w:szCs w:val="28"/>
        </w:rPr>
        <w:lastRenderedPageBreak/>
        <w:t xml:space="preserve">места политической системы – её неэффективные институты, и приступить к их реформированию. </w:t>
      </w:r>
    </w:p>
    <w:p w:rsidR="00136FB1" w:rsidRPr="00645F20" w:rsidRDefault="00273EB9" w:rsidP="00645F20">
      <w:pPr>
        <w:spacing w:line="360" w:lineRule="auto"/>
        <w:ind w:firstLine="708"/>
        <w:jc w:val="both"/>
        <w:rPr>
          <w:sz w:val="28"/>
          <w:szCs w:val="28"/>
        </w:rPr>
      </w:pPr>
      <w:r w:rsidRPr="00645F20">
        <w:rPr>
          <w:sz w:val="28"/>
          <w:szCs w:val="28"/>
        </w:rPr>
        <w:t xml:space="preserve">Доверие населения к политическим институтам представляет собой действенный механизм по снижению рисков в процессе модернизации системы государственного управления. </w:t>
      </w:r>
      <w:r w:rsidR="00136FB1" w:rsidRPr="00645F20">
        <w:rPr>
          <w:sz w:val="28"/>
          <w:szCs w:val="28"/>
        </w:rPr>
        <w:t xml:space="preserve">Высокий уровень доверия к государству и его институтам, основанный на эффективности и справедливости их деятельности, </w:t>
      </w:r>
      <w:r w:rsidR="001B7373" w:rsidRPr="00645F20">
        <w:rPr>
          <w:sz w:val="28"/>
          <w:szCs w:val="28"/>
        </w:rPr>
        <w:t>становится значимым социальным ресурсом в руках власти для поддержания порядка и обеспечения политической безопасности.</w:t>
      </w:r>
    </w:p>
    <w:p w:rsidR="001E57FA" w:rsidRDefault="00805751" w:rsidP="00645F20">
      <w:pPr>
        <w:spacing w:line="360" w:lineRule="auto"/>
        <w:ind w:firstLine="708"/>
        <w:jc w:val="both"/>
        <w:rPr>
          <w:sz w:val="28"/>
          <w:szCs w:val="28"/>
        </w:rPr>
      </w:pPr>
      <w:r w:rsidRPr="00645F20">
        <w:rPr>
          <w:sz w:val="28"/>
          <w:szCs w:val="28"/>
        </w:rPr>
        <w:t>Низкий уровень доверия в свою очередь может выступа</w:t>
      </w:r>
      <w:r w:rsidR="00FF608A">
        <w:rPr>
          <w:sz w:val="28"/>
          <w:szCs w:val="28"/>
        </w:rPr>
        <w:t>ть</w:t>
      </w:r>
      <w:r w:rsidRPr="00645F20">
        <w:rPr>
          <w:sz w:val="28"/>
          <w:szCs w:val="28"/>
        </w:rPr>
        <w:t xml:space="preserve"> симптомом и предвестником политического кризиса.</w:t>
      </w:r>
      <w:r w:rsidR="001B7373" w:rsidRPr="00645F20">
        <w:rPr>
          <w:sz w:val="28"/>
          <w:szCs w:val="28"/>
        </w:rPr>
        <w:t xml:space="preserve"> Дефицит доверия может сопровождаться социальной напряженностью, падением легитимности, ростом абсентеизма и атомизацией общества, отчуждением его членов от политической системы. Данные проявления содержат в себе дестабилизирующий потенциал и могут выступать угрозой для устойчивости общественно-политической системы, и как следствие национальной безопасности государства. </w:t>
      </w:r>
    </w:p>
    <w:p w:rsidR="002E5C18" w:rsidRPr="002E5C18" w:rsidRDefault="002E5C18" w:rsidP="002E5C18">
      <w:pPr>
        <w:spacing w:line="360" w:lineRule="auto"/>
        <w:ind w:firstLine="708"/>
        <w:jc w:val="both"/>
        <w:rPr>
          <w:sz w:val="28"/>
          <w:szCs w:val="28"/>
        </w:rPr>
      </w:pPr>
      <w:r w:rsidRPr="002E5C18">
        <w:rPr>
          <w:sz w:val="28"/>
          <w:szCs w:val="28"/>
        </w:rPr>
        <w:t>Таким образом, актуальность выпускной квалифицированной работы</w:t>
      </w:r>
      <w:r>
        <w:rPr>
          <w:sz w:val="28"/>
          <w:szCs w:val="28"/>
        </w:rPr>
        <w:t xml:space="preserve"> </w:t>
      </w:r>
      <w:r w:rsidRPr="002E5C18">
        <w:rPr>
          <w:sz w:val="28"/>
          <w:szCs w:val="28"/>
        </w:rPr>
        <w:t>определяется:</w:t>
      </w:r>
    </w:p>
    <w:p w:rsidR="002E5C18" w:rsidRPr="002E5C18" w:rsidRDefault="002E5C18" w:rsidP="009D209A">
      <w:pPr>
        <w:pStyle w:val="a3"/>
        <w:numPr>
          <w:ilvl w:val="0"/>
          <w:numId w:val="37"/>
        </w:numPr>
        <w:spacing w:line="360" w:lineRule="auto"/>
        <w:jc w:val="both"/>
        <w:rPr>
          <w:rFonts w:ascii="Times New Roman" w:hAnsi="Times New Roman" w:cs="Times New Roman"/>
          <w:sz w:val="28"/>
          <w:szCs w:val="28"/>
        </w:rPr>
      </w:pPr>
      <w:r w:rsidRPr="002E5C18">
        <w:rPr>
          <w:rFonts w:ascii="Times New Roman" w:hAnsi="Times New Roman" w:cs="Times New Roman"/>
          <w:sz w:val="28"/>
          <w:szCs w:val="28"/>
        </w:rPr>
        <w:t>необходимостью комплексного анализа существующих подходов к понятиям «политическая стабильность», «политическая устойчивость», с целью выявления сущностных различий в трактовках исследователей, что позволит понять, с помощью каких инструментов возможно обеспечить устойчиво</w:t>
      </w:r>
      <w:r w:rsidR="00F06772">
        <w:rPr>
          <w:rFonts w:ascii="Times New Roman" w:hAnsi="Times New Roman" w:cs="Times New Roman"/>
          <w:sz w:val="28"/>
          <w:szCs w:val="28"/>
        </w:rPr>
        <w:t>е</w:t>
      </w:r>
      <w:r w:rsidRPr="002E5C18">
        <w:rPr>
          <w:rFonts w:ascii="Times New Roman" w:hAnsi="Times New Roman" w:cs="Times New Roman"/>
          <w:sz w:val="28"/>
          <w:szCs w:val="28"/>
        </w:rPr>
        <w:t xml:space="preserve"> состояни</w:t>
      </w:r>
      <w:r w:rsidR="00F06772">
        <w:rPr>
          <w:rFonts w:ascii="Times New Roman" w:hAnsi="Times New Roman" w:cs="Times New Roman"/>
          <w:sz w:val="28"/>
          <w:szCs w:val="28"/>
        </w:rPr>
        <w:t>е</w:t>
      </w:r>
      <w:r w:rsidRPr="002E5C18">
        <w:rPr>
          <w:rFonts w:ascii="Times New Roman" w:hAnsi="Times New Roman" w:cs="Times New Roman"/>
          <w:sz w:val="28"/>
          <w:szCs w:val="28"/>
        </w:rPr>
        <w:t xml:space="preserve"> государства как основного политического института;</w:t>
      </w:r>
    </w:p>
    <w:p w:rsidR="002E5C18" w:rsidRPr="002E5C18" w:rsidRDefault="002E5C18" w:rsidP="009D209A">
      <w:pPr>
        <w:pStyle w:val="a3"/>
        <w:numPr>
          <w:ilvl w:val="0"/>
          <w:numId w:val="37"/>
        </w:numPr>
        <w:spacing w:line="360" w:lineRule="auto"/>
        <w:jc w:val="both"/>
        <w:rPr>
          <w:rFonts w:ascii="Times New Roman" w:hAnsi="Times New Roman" w:cs="Times New Roman"/>
          <w:sz w:val="28"/>
          <w:szCs w:val="28"/>
        </w:rPr>
      </w:pPr>
      <w:r w:rsidRPr="002E5C18">
        <w:rPr>
          <w:rFonts w:ascii="Times New Roman" w:hAnsi="Times New Roman" w:cs="Times New Roman"/>
          <w:sz w:val="28"/>
          <w:szCs w:val="28"/>
        </w:rPr>
        <w:t>потребностью выяснения способов обеспечения тактических и временных соглашений между основными политическими силами для достижения устойчивости и стабильности в политике;</w:t>
      </w:r>
    </w:p>
    <w:p w:rsidR="002E5C18" w:rsidRPr="002E5C18" w:rsidRDefault="002E5C18" w:rsidP="009D209A">
      <w:pPr>
        <w:pStyle w:val="a3"/>
        <w:numPr>
          <w:ilvl w:val="0"/>
          <w:numId w:val="37"/>
        </w:numPr>
        <w:spacing w:line="360" w:lineRule="auto"/>
        <w:jc w:val="both"/>
        <w:rPr>
          <w:rFonts w:ascii="Times New Roman" w:hAnsi="Times New Roman" w:cs="Times New Roman"/>
          <w:sz w:val="28"/>
          <w:szCs w:val="28"/>
        </w:rPr>
      </w:pPr>
      <w:r w:rsidRPr="002E5C18">
        <w:rPr>
          <w:rFonts w:ascii="Times New Roman" w:hAnsi="Times New Roman" w:cs="Times New Roman"/>
          <w:sz w:val="28"/>
          <w:szCs w:val="28"/>
        </w:rPr>
        <w:t>востребованностью выявления источников и факторов доверия граждан к институтам власти, рисков и вызовов недоверия к ним, что важно для укрепления легитимности политической власти;</w:t>
      </w:r>
    </w:p>
    <w:p w:rsidR="002E5C18" w:rsidRPr="002E5C18" w:rsidRDefault="002E5C18" w:rsidP="009D209A">
      <w:pPr>
        <w:pStyle w:val="a3"/>
        <w:numPr>
          <w:ilvl w:val="0"/>
          <w:numId w:val="37"/>
        </w:numPr>
        <w:spacing w:line="360" w:lineRule="auto"/>
        <w:jc w:val="both"/>
        <w:rPr>
          <w:rFonts w:ascii="Times New Roman" w:hAnsi="Times New Roman" w:cs="Times New Roman"/>
          <w:sz w:val="28"/>
          <w:szCs w:val="28"/>
        </w:rPr>
      </w:pPr>
      <w:r w:rsidRPr="002E5C18">
        <w:rPr>
          <w:rFonts w:ascii="Times New Roman" w:hAnsi="Times New Roman" w:cs="Times New Roman"/>
          <w:sz w:val="28"/>
          <w:szCs w:val="28"/>
        </w:rPr>
        <w:lastRenderedPageBreak/>
        <w:t>важностью анализа тенденций накопления в российском обществе негативной социальной энергии, разобщенности социальных групп;</w:t>
      </w:r>
    </w:p>
    <w:p w:rsidR="000B1738" w:rsidRPr="002E5C18" w:rsidRDefault="002E5C18" w:rsidP="009D209A">
      <w:pPr>
        <w:pStyle w:val="a3"/>
        <w:numPr>
          <w:ilvl w:val="0"/>
          <w:numId w:val="37"/>
        </w:numPr>
        <w:spacing w:line="360" w:lineRule="auto"/>
        <w:jc w:val="both"/>
        <w:rPr>
          <w:rFonts w:ascii="Times New Roman" w:hAnsi="Times New Roman" w:cs="Times New Roman"/>
          <w:sz w:val="28"/>
          <w:szCs w:val="28"/>
        </w:rPr>
      </w:pPr>
      <w:r w:rsidRPr="002E5C18">
        <w:rPr>
          <w:rFonts w:ascii="Times New Roman" w:hAnsi="Times New Roman" w:cs="Times New Roman"/>
          <w:sz w:val="28"/>
          <w:szCs w:val="28"/>
        </w:rPr>
        <w:t>необходимостью изменения управленческой парадигмы власти.</w:t>
      </w:r>
    </w:p>
    <w:p w:rsidR="00167F86" w:rsidRPr="00FF608A" w:rsidRDefault="00AD744B" w:rsidP="00FF608A">
      <w:pPr>
        <w:spacing w:line="360" w:lineRule="auto"/>
        <w:ind w:firstLine="708"/>
        <w:jc w:val="both"/>
        <w:rPr>
          <w:b/>
          <w:bCs/>
          <w:sz w:val="28"/>
          <w:szCs w:val="28"/>
        </w:rPr>
      </w:pPr>
      <w:r w:rsidRPr="00645F20">
        <w:rPr>
          <w:b/>
          <w:bCs/>
          <w:sz w:val="28"/>
          <w:szCs w:val="28"/>
        </w:rPr>
        <w:t>Степень научной разработанности темы.</w:t>
      </w:r>
      <w:r w:rsidR="00FF608A">
        <w:rPr>
          <w:b/>
          <w:bCs/>
          <w:sz w:val="28"/>
          <w:szCs w:val="28"/>
        </w:rPr>
        <w:t xml:space="preserve"> </w:t>
      </w:r>
      <w:r w:rsidR="00167F86" w:rsidRPr="005733C2">
        <w:rPr>
          <w:sz w:val="28"/>
          <w:szCs w:val="28"/>
        </w:rPr>
        <w:t>Исследование проблемы устойчивости политической системы обычно осуществляется в рамках системного подхода. Первая группа работ посвящена анализу политических систем</w:t>
      </w:r>
      <w:r w:rsidR="00167F86">
        <w:rPr>
          <w:sz w:val="28"/>
          <w:szCs w:val="28"/>
        </w:rPr>
        <w:t>. Стабильное общество, способное эффективно функционировать и развиваться в условиях внутренних и внешних воздействий, было целью теорий этих социальных мыслителей. Среди них:</w:t>
      </w:r>
      <w:r w:rsidR="00167F86" w:rsidRPr="005733C2">
        <w:rPr>
          <w:sz w:val="28"/>
          <w:szCs w:val="28"/>
        </w:rPr>
        <w:t xml:space="preserve"> Т. Парсонс, Д. Истон, Г. Алмонд, К. Дойч</w:t>
      </w:r>
      <w:r w:rsidR="00167F86" w:rsidRPr="005733C2">
        <w:rPr>
          <w:sz w:val="28"/>
          <w:szCs w:val="28"/>
          <w:vertAlign w:val="superscript"/>
        </w:rPr>
        <w:footnoteReference w:id="1"/>
      </w:r>
      <w:r w:rsidR="00167F86" w:rsidRPr="005733C2">
        <w:rPr>
          <w:sz w:val="28"/>
          <w:szCs w:val="28"/>
        </w:rPr>
        <w:t xml:space="preserve">. </w:t>
      </w:r>
      <w:r w:rsidR="00167F86">
        <w:rPr>
          <w:sz w:val="28"/>
          <w:szCs w:val="28"/>
        </w:rPr>
        <w:t>Рассмотрению проблематики</w:t>
      </w:r>
      <w:r w:rsidR="00167F86" w:rsidRPr="005733C2">
        <w:rPr>
          <w:sz w:val="28"/>
          <w:szCs w:val="28"/>
        </w:rPr>
        <w:t xml:space="preserve"> политической стабильности и устойчивости</w:t>
      </w:r>
      <w:r w:rsidR="00167F86">
        <w:rPr>
          <w:sz w:val="28"/>
          <w:szCs w:val="28"/>
        </w:rPr>
        <w:t xml:space="preserve"> в трансформирующихся о</w:t>
      </w:r>
      <w:r w:rsidR="00F06772">
        <w:rPr>
          <w:sz w:val="28"/>
          <w:szCs w:val="28"/>
        </w:rPr>
        <w:t>б</w:t>
      </w:r>
      <w:r w:rsidR="00167F86">
        <w:rPr>
          <w:sz w:val="28"/>
          <w:szCs w:val="28"/>
        </w:rPr>
        <w:t>ществах</w:t>
      </w:r>
      <w:r w:rsidR="00167F86" w:rsidRPr="005733C2">
        <w:rPr>
          <w:sz w:val="28"/>
          <w:szCs w:val="28"/>
        </w:rPr>
        <w:t xml:space="preserve"> </w:t>
      </w:r>
      <w:r w:rsidR="00167F86">
        <w:rPr>
          <w:sz w:val="28"/>
          <w:szCs w:val="28"/>
        </w:rPr>
        <w:t>посвящены работы</w:t>
      </w:r>
      <w:r w:rsidR="00167F86" w:rsidRPr="005733C2">
        <w:rPr>
          <w:sz w:val="28"/>
          <w:szCs w:val="28"/>
        </w:rPr>
        <w:t xml:space="preserve"> таких авторов, как А. Лейпхарт, С. Хантингтон, Ю. Хабермас, С.М. Липсет и др</w:t>
      </w:r>
      <w:r w:rsidR="00167F86" w:rsidRPr="005733C2">
        <w:rPr>
          <w:sz w:val="28"/>
          <w:szCs w:val="28"/>
          <w:vertAlign w:val="superscript"/>
        </w:rPr>
        <w:footnoteReference w:id="2"/>
      </w:r>
      <w:r w:rsidR="00167F86" w:rsidRPr="005733C2">
        <w:rPr>
          <w:sz w:val="28"/>
          <w:szCs w:val="28"/>
        </w:rPr>
        <w:t xml:space="preserve">. </w:t>
      </w:r>
    </w:p>
    <w:p w:rsidR="00167F86" w:rsidRPr="005733C2" w:rsidRDefault="00167F86" w:rsidP="00167F86">
      <w:pPr>
        <w:spacing w:line="360" w:lineRule="auto"/>
        <w:ind w:firstLine="708"/>
        <w:jc w:val="both"/>
        <w:rPr>
          <w:sz w:val="28"/>
          <w:szCs w:val="28"/>
        </w:rPr>
      </w:pPr>
      <w:r w:rsidRPr="005733C2">
        <w:rPr>
          <w:sz w:val="28"/>
          <w:szCs w:val="28"/>
        </w:rPr>
        <w:t xml:space="preserve">Фундаментальное значение для понимания феномена общественного доверия имеют работы: </w:t>
      </w:r>
      <w:r w:rsidRPr="005733C2">
        <w:rPr>
          <w:color w:val="000000" w:themeColor="text1"/>
          <w:sz w:val="28"/>
          <w:szCs w:val="28"/>
        </w:rPr>
        <w:t xml:space="preserve">Ф. </w:t>
      </w:r>
      <w:r w:rsidRPr="005733C2">
        <w:rPr>
          <w:sz w:val="28"/>
          <w:szCs w:val="28"/>
        </w:rPr>
        <w:t>Тенниса, Э. Дюркгейма, П. Штомпки, Ф. Фукуямы, Н. Лумана, Э. Гидденса, Э. Эриксона, М. Догана, П. Майра и др.</w:t>
      </w:r>
      <w:r w:rsidRPr="005733C2">
        <w:rPr>
          <w:sz w:val="28"/>
          <w:szCs w:val="28"/>
          <w:vertAlign w:val="superscript"/>
        </w:rPr>
        <w:footnoteReference w:id="3"/>
      </w:r>
      <w:r w:rsidRPr="005733C2">
        <w:rPr>
          <w:sz w:val="28"/>
          <w:szCs w:val="28"/>
        </w:rPr>
        <w:t xml:space="preserve"> </w:t>
      </w:r>
    </w:p>
    <w:p w:rsidR="00167F86" w:rsidRPr="005733C2" w:rsidRDefault="00167F86" w:rsidP="00167F86">
      <w:pPr>
        <w:spacing w:line="360" w:lineRule="auto"/>
        <w:ind w:firstLine="708"/>
        <w:jc w:val="both"/>
        <w:rPr>
          <w:sz w:val="28"/>
          <w:szCs w:val="28"/>
        </w:rPr>
      </w:pPr>
      <w:r w:rsidRPr="005733C2">
        <w:rPr>
          <w:sz w:val="28"/>
          <w:szCs w:val="28"/>
        </w:rPr>
        <w:t>Политическая устойчивость и политическая стабильность также анализируется в работах отечественных исследователей</w:t>
      </w:r>
      <w:r>
        <w:rPr>
          <w:sz w:val="28"/>
          <w:szCs w:val="28"/>
        </w:rPr>
        <w:t>. В них исследуется соотношение стабильности и нестабильности при демократии, стабильности и развития, факторы стабильности и устойчивости политической системы. К этой группе отнесем таких авторов, как</w:t>
      </w:r>
      <w:r w:rsidRPr="005733C2">
        <w:rPr>
          <w:sz w:val="28"/>
          <w:szCs w:val="28"/>
        </w:rPr>
        <w:t>: А.С. Макарычева, В.Н. Колесникова, А.А. Галкин</w:t>
      </w:r>
      <w:r w:rsidR="00F06772">
        <w:rPr>
          <w:sz w:val="28"/>
          <w:szCs w:val="28"/>
        </w:rPr>
        <w:t>а</w:t>
      </w:r>
      <w:r w:rsidRPr="005733C2">
        <w:rPr>
          <w:sz w:val="28"/>
          <w:szCs w:val="28"/>
        </w:rPr>
        <w:t>, О.Ф. Шаброва, А.С. Семченкова, К.И. Бабошина, И.В. Соболев</w:t>
      </w:r>
      <w:r w:rsidR="00F06772">
        <w:rPr>
          <w:sz w:val="28"/>
          <w:szCs w:val="28"/>
        </w:rPr>
        <w:t>у</w:t>
      </w:r>
      <w:r w:rsidRPr="005733C2">
        <w:rPr>
          <w:sz w:val="28"/>
          <w:szCs w:val="28"/>
        </w:rPr>
        <w:t xml:space="preserve">, В.В. </w:t>
      </w:r>
      <w:r w:rsidRPr="005733C2">
        <w:rPr>
          <w:sz w:val="28"/>
          <w:szCs w:val="28"/>
        </w:rPr>
        <w:lastRenderedPageBreak/>
        <w:t xml:space="preserve">Павлова, Х.А. Гаджиева, О.Е. Гришина, В.К. Левашова, С.Э. </w:t>
      </w:r>
      <w:proofErr w:type="spellStart"/>
      <w:r w:rsidRPr="005733C2">
        <w:rPr>
          <w:sz w:val="28"/>
          <w:szCs w:val="28"/>
        </w:rPr>
        <w:t>Билюг</w:t>
      </w:r>
      <w:r w:rsidR="00F06772">
        <w:rPr>
          <w:sz w:val="28"/>
          <w:szCs w:val="28"/>
        </w:rPr>
        <w:t>у</w:t>
      </w:r>
      <w:proofErr w:type="spellEnd"/>
      <w:r w:rsidRPr="005733C2">
        <w:rPr>
          <w:sz w:val="28"/>
          <w:szCs w:val="28"/>
        </w:rPr>
        <w:t>, А.О. Ярославцев</w:t>
      </w:r>
      <w:r w:rsidR="00F06772">
        <w:rPr>
          <w:sz w:val="28"/>
          <w:szCs w:val="28"/>
        </w:rPr>
        <w:t>у</w:t>
      </w:r>
      <w:r w:rsidRPr="005733C2">
        <w:rPr>
          <w:sz w:val="28"/>
          <w:szCs w:val="28"/>
        </w:rPr>
        <w:t xml:space="preserve"> и др</w:t>
      </w:r>
      <w:r w:rsidRPr="005733C2">
        <w:rPr>
          <w:sz w:val="28"/>
          <w:szCs w:val="28"/>
          <w:vertAlign w:val="superscript"/>
        </w:rPr>
        <w:footnoteReference w:id="4"/>
      </w:r>
      <w:r w:rsidRPr="005733C2">
        <w:rPr>
          <w:sz w:val="28"/>
          <w:szCs w:val="28"/>
        </w:rPr>
        <w:t>.</w:t>
      </w:r>
    </w:p>
    <w:p w:rsidR="00167F86" w:rsidRPr="005733C2" w:rsidRDefault="00167F86" w:rsidP="00167F86">
      <w:pPr>
        <w:spacing w:line="360" w:lineRule="auto"/>
        <w:ind w:firstLine="708"/>
        <w:jc w:val="both"/>
        <w:rPr>
          <w:sz w:val="28"/>
          <w:szCs w:val="28"/>
        </w:rPr>
      </w:pPr>
      <w:r w:rsidRPr="005733C2">
        <w:rPr>
          <w:sz w:val="28"/>
          <w:szCs w:val="28"/>
        </w:rPr>
        <w:t xml:space="preserve">Сущность и основные параметры доверия </w:t>
      </w:r>
      <w:r>
        <w:rPr>
          <w:sz w:val="28"/>
          <w:szCs w:val="28"/>
        </w:rPr>
        <w:t>характеризуются</w:t>
      </w:r>
      <w:r w:rsidRPr="005733C2">
        <w:rPr>
          <w:sz w:val="28"/>
          <w:szCs w:val="28"/>
        </w:rPr>
        <w:t xml:space="preserve"> в работах отечественных исследователей: М.А. Вахтиной, И.В. Радикова, В.В. Кривопускова, М.В. Мурыгиной, Н.А. Морозова, Е.Н. Черницыной, П.Н. Рыбчака, П.М. Козыревой, А.И. Смирнова и др</w:t>
      </w:r>
      <w:r w:rsidRPr="005733C2">
        <w:rPr>
          <w:sz w:val="28"/>
          <w:szCs w:val="28"/>
          <w:vertAlign w:val="superscript"/>
        </w:rPr>
        <w:footnoteReference w:id="5"/>
      </w:r>
      <w:r w:rsidRPr="005733C2">
        <w:rPr>
          <w:sz w:val="28"/>
          <w:szCs w:val="28"/>
        </w:rPr>
        <w:t>.</w:t>
      </w:r>
    </w:p>
    <w:p w:rsidR="00167F86" w:rsidRPr="005733C2" w:rsidRDefault="00167F86" w:rsidP="00167F86">
      <w:pPr>
        <w:spacing w:line="360" w:lineRule="auto"/>
        <w:ind w:firstLine="708"/>
        <w:jc w:val="both"/>
        <w:rPr>
          <w:sz w:val="28"/>
          <w:szCs w:val="28"/>
        </w:rPr>
      </w:pPr>
      <w:r w:rsidRPr="005733C2">
        <w:rPr>
          <w:sz w:val="28"/>
          <w:szCs w:val="28"/>
        </w:rPr>
        <w:t>Среди диссертационных исследований по проблематике стабильности политических систем обозначим работы авторов: К.И. Бабошина, С.В. Ивлева, С.И. Бойко, Э.И. Ханнановой, Е.В. Клюшиной, С.Д. Савина, В.Н. Колесникова, А.С. Семченкова, А.В. Фирсова и др</w:t>
      </w:r>
      <w:r w:rsidRPr="005733C2">
        <w:rPr>
          <w:sz w:val="28"/>
          <w:szCs w:val="28"/>
          <w:vertAlign w:val="superscript"/>
        </w:rPr>
        <w:footnoteReference w:id="6"/>
      </w:r>
      <w:r w:rsidRPr="005733C2">
        <w:rPr>
          <w:sz w:val="28"/>
          <w:szCs w:val="28"/>
        </w:rPr>
        <w:t xml:space="preserve">. </w:t>
      </w:r>
      <w:r>
        <w:rPr>
          <w:sz w:val="28"/>
          <w:szCs w:val="28"/>
        </w:rPr>
        <w:t>В них исследуются проблемы социально-политической и общественной стабильности в современной России, описывается технология поддержания политической стабильности.</w:t>
      </w:r>
    </w:p>
    <w:p w:rsidR="00167F86" w:rsidRPr="005733C2" w:rsidRDefault="00167F86" w:rsidP="00167F86">
      <w:pPr>
        <w:spacing w:line="360" w:lineRule="auto"/>
        <w:ind w:firstLine="708"/>
        <w:jc w:val="both"/>
        <w:rPr>
          <w:sz w:val="28"/>
          <w:szCs w:val="28"/>
        </w:rPr>
      </w:pPr>
      <w:r>
        <w:rPr>
          <w:sz w:val="28"/>
          <w:szCs w:val="28"/>
        </w:rPr>
        <w:t xml:space="preserve"> Р</w:t>
      </w:r>
      <w:r w:rsidRPr="005733C2">
        <w:rPr>
          <w:sz w:val="28"/>
          <w:szCs w:val="28"/>
        </w:rPr>
        <w:t xml:space="preserve">яд диссертационных работ посвящен </w:t>
      </w:r>
      <w:r>
        <w:rPr>
          <w:sz w:val="28"/>
          <w:szCs w:val="28"/>
        </w:rPr>
        <w:t>проблеме формирования</w:t>
      </w:r>
      <w:r w:rsidRPr="005733C2">
        <w:rPr>
          <w:sz w:val="28"/>
          <w:szCs w:val="28"/>
        </w:rPr>
        <w:t xml:space="preserve"> доверия</w:t>
      </w:r>
      <w:r>
        <w:rPr>
          <w:sz w:val="28"/>
          <w:szCs w:val="28"/>
        </w:rPr>
        <w:t xml:space="preserve"> населения к институтам политической власти. Назовем работы таких авторов, </w:t>
      </w:r>
      <w:r>
        <w:rPr>
          <w:sz w:val="28"/>
          <w:szCs w:val="28"/>
        </w:rPr>
        <w:lastRenderedPageBreak/>
        <w:t>как: Д.В. Князе</w:t>
      </w:r>
      <w:r w:rsidR="00F06772">
        <w:rPr>
          <w:sz w:val="28"/>
          <w:szCs w:val="28"/>
        </w:rPr>
        <w:t>в</w:t>
      </w:r>
      <w:r w:rsidRPr="005733C2">
        <w:rPr>
          <w:sz w:val="28"/>
          <w:szCs w:val="28"/>
        </w:rPr>
        <w:t xml:space="preserve">, А.А. Дворянов, Н.А. Бануляк, А.А. Кайманов, </w:t>
      </w:r>
      <w:r>
        <w:rPr>
          <w:sz w:val="28"/>
          <w:szCs w:val="28"/>
        </w:rPr>
        <w:t>С.Н. Плесовских, М.Г. Магомедов</w:t>
      </w:r>
      <w:r w:rsidRPr="005733C2">
        <w:rPr>
          <w:sz w:val="28"/>
          <w:szCs w:val="28"/>
        </w:rPr>
        <w:t xml:space="preserve"> и др</w:t>
      </w:r>
      <w:r w:rsidRPr="005733C2">
        <w:rPr>
          <w:sz w:val="28"/>
          <w:szCs w:val="28"/>
          <w:vertAlign w:val="superscript"/>
        </w:rPr>
        <w:footnoteReference w:id="7"/>
      </w:r>
      <w:r w:rsidRPr="005733C2">
        <w:rPr>
          <w:sz w:val="28"/>
          <w:szCs w:val="28"/>
        </w:rPr>
        <w:t>.</w:t>
      </w:r>
    </w:p>
    <w:p w:rsidR="00167F86" w:rsidRPr="005733C2" w:rsidRDefault="00167F86" w:rsidP="00167F86">
      <w:pPr>
        <w:spacing w:line="360" w:lineRule="auto"/>
        <w:ind w:firstLine="708"/>
        <w:jc w:val="both"/>
        <w:rPr>
          <w:sz w:val="28"/>
          <w:szCs w:val="28"/>
        </w:rPr>
      </w:pPr>
      <w:r w:rsidRPr="003422C2">
        <w:rPr>
          <w:sz w:val="28"/>
          <w:szCs w:val="28"/>
        </w:rPr>
        <w:t>Значительный</w:t>
      </w:r>
      <w:r w:rsidRPr="005733C2">
        <w:rPr>
          <w:sz w:val="28"/>
          <w:szCs w:val="28"/>
        </w:rPr>
        <w:t xml:space="preserve"> интерес для рассматриваемой темы представляют труды, посвященные анализу социальной политики</w:t>
      </w:r>
      <w:r w:rsidRPr="003422C2">
        <w:rPr>
          <w:sz w:val="28"/>
          <w:szCs w:val="28"/>
        </w:rPr>
        <w:t>. В них социальная политика рассматривается как фактор адаптации населения в условиях политических трансформаций постсоветской России. В эту группу отнесем</w:t>
      </w:r>
      <w:r w:rsidR="00E910C2">
        <w:rPr>
          <w:sz w:val="28"/>
          <w:szCs w:val="28"/>
        </w:rPr>
        <w:t xml:space="preserve"> работы</w:t>
      </w:r>
      <w:r w:rsidRPr="003422C2">
        <w:rPr>
          <w:sz w:val="28"/>
          <w:szCs w:val="28"/>
        </w:rPr>
        <w:t>:</w:t>
      </w:r>
      <w:r w:rsidRPr="005733C2">
        <w:rPr>
          <w:sz w:val="28"/>
          <w:szCs w:val="28"/>
        </w:rPr>
        <w:t xml:space="preserve"> </w:t>
      </w:r>
      <w:r w:rsidRPr="003422C2">
        <w:rPr>
          <w:sz w:val="28"/>
          <w:szCs w:val="28"/>
        </w:rPr>
        <w:t>С.В. Калашникова, Л.Я. Чикарин</w:t>
      </w:r>
      <w:r w:rsidR="00E910C2">
        <w:rPr>
          <w:sz w:val="28"/>
          <w:szCs w:val="28"/>
        </w:rPr>
        <w:t>ой</w:t>
      </w:r>
      <w:r w:rsidRPr="005733C2">
        <w:rPr>
          <w:sz w:val="28"/>
          <w:szCs w:val="28"/>
        </w:rPr>
        <w:t>, А.Ф. Храмцова, А.В. Логинова, В. Терзиева, О.А. Дроздова и др</w:t>
      </w:r>
      <w:r w:rsidRPr="003422C2">
        <w:rPr>
          <w:sz w:val="28"/>
          <w:szCs w:val="28"/>
          <w:vertAlign w:val="superscript"/>
        </w:rPr>
        <w:footnoteReference w:id="8"/>
      </w:r>
      <w:r w:rsidRPr="005733C2">
        <w:rPr>
          <w:sz w:val="28"/>
          <w:szCs w:val="28"/>
        </w:rPr>
        <w:t>.</w:t>
      </w:r>
    </w:p>
    <w:p w:rsidR="00167F86" w:rsidRPr="005733C2" w:rsidRDefault="00167F86" w:rsidP="00167F86">
      <w:pPr>
        <w:spacing w:line="360" w:lineRule="auto"/>
        <w:ind w:firstLine="708"/>
        <w:jc w:val="both"/>
        <w:rPr>
          <w:bCs/>
          <w:sz w:val="28"/>
          <w:szCs w:val="28"/>
        </w:rPr>
      </w:pPr>
      <w:r w:rsidRPr="005733C2">
        <w:rPr>
          <w:sz w:val="28"/>
          <w:szCs w:val="28"/>
        </w:rPr>
        <w:t>Вместе с тем отметим, что научных публикаций, посвященных непосредственно анализу</w:t>
      </w:r>
      <w:r w:rsidRPr="003422C2">
        <w:rPr>
          <w:sz w:val="28"/>
          <w:szCs w:val="28"/>
        </w:rPr>
        <w:t xml:space="preserve"> механизма обеспечения </w:t>
      </w:r>
      <w:r w:rsidRPr="003422C2">
        <w:rPr>
          <w:bCs/>
          <w:sz w:val="28"/>
          <w:szCs w:val="28"/>
        </w:rPr>
        <w:t xml:space="preserve">устойчивости политической системы России в условиях дефицита доверия населения к государственной власти, еще недостаточно. </w:t>
      </w:r>
      <w:r w:rsidRPr="005733C2">
        <w:rPr>
          <w:sz w:val="28"/>
          <w:szCs w:val="28"/>
        </w:rPr>
        <w:t>Степень научной разработанности темы отстает от её актуальности. Недостаточность разработки столь значимого фактора формирования стабильности подтверждает актуальность настоящего исследования.</w:t>
      </w:r>
    </w:p>
    <w:p w:rsidR="00BB2232" w:rsidRPr="00645F20" w:rsidRDefault="00AD744B" w:rsidP="00BA35AC">
      <w:pPr>
        <w:spacing w:line="360" w:lineRule="auto"/>
        <w:ind w:firstLine="708"/>
        <w:jc w:val="both"/>
        <w:rPr>
          <w:sz w:val="28"/>
          <w:szCs w:val="28"/>
        </w:rPr>
      </w:pPr>
      <w:r w:rsidRPr="00645F20">
        <w:rPr>
          <w:b/>
          <w:bCs/>
          <w:sz w:val="28"/>
          <w:szCs w:val="28"/>
        </w:rPr>
        <w:t>Целью работы</w:t>
      </w:r>
      <w:r w:rsidRPr="00645F20">
        <w:rPr>
          <w:sz w:val="28"/>
          <w:szCs w:val="28"/>
        </w:rPr>
        <w:t xml:space="preserve"> является </w:t>
      </w:r>
      <w:r w:rsidR="00CE5C4D" w:rsidRPr="00645F20">
        <w:rPr>
          <w:sz w:val="28"/>
          <w:szCs w:val="28"/>
        </w:rPr>
        <w:t>определение специфики воздействия низкого уровня доверия населения к институтам государственной власти на устойчивость политической системы России.</w:t>
      </w:r>
    </w:p>
    <w:p w:rsidR="00AD744B" w:rsidRPr="00645F20" w:rsidRDefault="00AD744B" w:rsidP="00BA35AC">
      <w:pPr>
        <w:spacing w:line="360" w:lineRule="auto"/>
        <w:ind w:firstLine="360"/>
        <w:jc w:val="both"/>
        <w:rPr>
          <w:sz w:val="28"/>
          <w:szCs w:val="28"/>
        </w:rPr>
      </w:pPr>
      <w:r w:rsidRPr="00645F20">
        <w:rPr>
          <w:sz w:val="28"/>
          <w:szCs w:val="28"/>
        </w:rPr>
        <w:t xml:space="preserve">Исходя из данной цели, были сформулированы следующие исследовательские </w:t>
      </w:r>
      <w:r w:rsidRPr="00645F20">
        <w:rPr>
          <w:b/>
          <w:bCs/>
          <w:sz w:val="28"/>
          <w:szCs w:val="28"/>
        </w:rPr>
        <w:t>задачи</w:t>
      </w:r>
      <w:r w:rsidRPr="00645F20">
        <w:rPr>
          <w:sz w:val="28"/>
          <w:szCs w:val="28"/>
        </w:rPr>
        <w:t>:</w:t>
      </w:r>
      <w:r w:rsidR="007F49CE" w:rsidRPr="00645F20">
        <w:rPr>
          <w:sz w:val="28"/>
          <w:szCs w:val="28"/>
        </w:rPr>
        <w:t xml:space="preserve"> </w:t>
      </w:r>
    </w:p>
    <w:p w:rsidR="007F49CE" w:rsidRPr="00645F20" w:rsidRDefault="007F49CE" w:rsidP="00645F20">
      <w:pPr>
        <w:pStyle w:val="a3"/>
        <w:numPr>
          <w:ilvl w:val="0"/>
          <w:numId w:val="1"/>
        </w:numPr>
        <w:spacing w:line="360" w:lineRule="auto"/>
        <w:jc w:val="both"/>
        <w:rPr>
          <w:rFonts w:ascii="Times New Roman" w:hAnsi="Times New Roman" w:cs="Times New Roman"/>
          <w:sz w:val="28"/>
          <w:szCs w:val="28"/>
        </w:rPr>
      </w:pPr>
      <w:r w:rsidRPr="00645F20">
        <w:rPr>
          <w:rFonts w:ascii="Times New Roman" w:hAnsi="Times New Roman" w:cs="Times New Roman"/>
          <w:sz w:val="28"/>
          <w:szCs w:val="28"/>
        </w:rPr>
        <w:t>Описать основные теоретические подходы к определению «политической стабильности» и «политической устойчивости».</w:t>
      </w:r>
    </w:p>
    <w:p w:rsidR="007F49CE" w:rsidRPr="00645F20" w:rsidRDefault="007F49CE" w:rsidP="00645F20">
      <w:pPr>
        <w:pStyle w:val="a3"/>
        <w:numPr>
          <w:ilvl w:val="0"/>
          <w:numId w:val="1"/>
        </w:numPr>
        <w:spacing w:line="360" w:lineRule="auto"/>
        <w:jc w:val="both"/>
        <w:rPr>
          <w:rFonts w:ascii="Times New Roman" w:hAnsi="Times New Roman" w:cs="Times New Roman"/>
          <w:sz w:val="28"/>
          <w:szCs w:val="28"/>
        </w:rPr>
      </w:pPr>
      <w:r w:rsidRPr="00645F20">
        <w:rPr>
          <w:rFonts w:ascii="Times New Roman" w:hAnsi="Times New Roman" w:cs="Times New Roman"/>
          <w:sz w:val="28"/>
          <w:szCs w:val="28"/>
        </w:rPr>
        <w:t>Определить факторы стабильности и устойчивости политических систем.</w:t>
      </w:r>
    </w:p>
    <w:p w:rsidR="007F49CE" w:rsidRPr="00645F20" w:rsidRDefault="007F49CE" w:rsidP="00645F20">
      <w:pPr>
        <w:pStyle w:val="a3"/>
        <w:numPr>
          <w:ilvl w:val="0"/>
          <w:numId w:val="1"/>
        </w:numPr>
        <w:spacing w:line="360" w:lineRule="auto"/>
        <w:jc w:val="both"/>
        <w:rPr>
          <w:rFonts w:ascii="Times New Roman" w:hAnsi="Times New Roman" w:cs="Times New Roman"/>
          <w:sz w:val="28"/>
          <w:szCs w:val="28"/>
        </w:rPr>
      </w:pPr>
      <w:r w:rsidRPr="00645F20">
        <w:rPr>
          <w:rFonts w:ascii="Times New Roman" w:hAnsi="Times New Roman" w:cs="Times New Roman"/>
          <w:sz w:val="28"/>
          <w:szCs w:val="28"/>
        </w:rPr>
        <w:lastRenderedPageBreak/>
        <w:t>Установить источники и факторы доверия граждан к институтам власти.</w:t>
      </w:r>
    </w:p>
    <w:p w:rsidR="007F49CE" w:rsidRPr="00645F20" w:rsidRDefault="007F49CE" w:rsidP="00645F20">
      <w:pPr>
        <w:pStyle w:val="a3"/>
        <w:numPr>
          <w:ilvl w:val="0"/>
          <w:numId w:val="1"/>
        </w:numPr>
        <w:spacing w:line="360" w:lineRule="auto"/>
        <w:jc w:val="both"/>
        <w:rPr>
          <w:rFonts w:ascii="Times New Roman" w:hAnsi="Times New Roman" w:cs="Times New Roman"/>
          <w:sz w:val="28"/>
          <w:szCs w:val="28"/>
        </w:rPr>
      </w:pPr>
      <w:r w:rsidRPr="00645F20">
        <w:rPr>
          <w:rFonts w:ascii="Times New Roman" w:hAnsi="Times New Roman" w:cs="Times New Roman"/>
          <w:sz w:val="28"/>
          <w:szCs w:val="28"/>
        </w:rPr>
        <w:t>Сформулировать риски и вызовы недоверия институтам государственной власти.</w:t>
      </w:r>
    </w:p>
    <w:p w:rsidR="007F49CE" w:rsidRPr="00645F20" w:rsidRDefault="007F49CE" w:rsidP="00645F20">
      <w:pPr>
        <w:pStyle w:val="a3"/>
        <w:numPr>
          <w:ilvl w:val="0"/>
          <w:numId w:val="1"/>
        </w:numPr>
        <w:spacing w:line="360" w:lineRule="auto"/>
        <w:jc w:val="both"/>
        <w:rPr>
          <w:rFonts w:ascii="Times New Roman" w:hAnsi="Times New Roman" w:cs="Times New Roman"/>
          <w:sz w:val="28"/>
          <w:szCs w:val="28"/>
        </w:rPr>
      </w:pPr>
      <w:r w:rsidRPr="00645F20">
        <w:rPr>
          <w:rFonts w:ascii="Times New Roman" w:hAnsi="Times New Roman" w:cs="Times New Roman"/>
          <w:sz w:val="28"/>
          <w:szCs w:val="28"/>
        </w:rPr>
        <w:t>Проанализировать социальную политику государства в качестве механизма обеспечения</w:t>
      </w:r>
      <w:r w:rsidR="00CE5C4D" w:rsidRPr="00645F20">
        <w:rPr>
          <w:rFonts w:ascii="Times New Roman" w:hAnsi="Times New Roman" w:cs="Times New Roman"/>
          <w:sz w:val="28"/>
          <w:szCs w:val="28"/>
        </w:rPr>
        <w:t xml:space="preserve"> политической</w:t>
      </w:r>
      <w:r w:rsidRPr="00645F20">
        <w:rPr>
          <w:rFonts w:ascii="Times New Roman" w:hAnsi="Times New Roman" w:cs="Times New Roman"/>
          <w:sz w:val="28"/>
          <w:szCs w:val="28"/>
        </w:rPr>
        <w:t xml:space="preserve"> стабильности.</w:t>
      </w:r>
    </w:p>
    <w:p w:rsidR="007C6A9D" w:rsidRDefault="007F49CE" w:rsidP="00645F20">
      <w:pPr>
        <w:pStyle w:val="a3"/>
        <w:numPr>
          <w:ilvl w:val="0"/>
          <w:numId w:val="1"/>
        </w:numPr>
        <w:spacing w:line="360" w:lineRule="auto"/>
        <w:jc w:val="both"/>
        <w:rPr>
          <w:rFonts w:ascii="Times New Roman" w:hAnsi="Times New Roman" w:cs="Times New Roman"/>
          <w:sz w:val="28"/>
          <w:szCs w:val="28"/>
        </w:rPr>
      </w:pPr>
      <w:r w:rsidRPr="002E5C18">
        <w:rPr>
          <w:rFonts w:ascii="Times New Roman" w:hAnsi="Times New Roman" w:cs="Times New Roman"/>
          <w:sz w:val="28"/>
          <w:szCs w:val="28"/>
        </w:rPr>
        <w:t xml:space="preserve">Выявить </w:t>
      </w:r>
      <w:r w:rsidR="002E5C18" w:rsidRPr="002E5C18">
        <w:rPr>
          <w:rFonts w:ascii="Times New Roman" w:hAnsi="Times New Roman" w:cs="Times New Roman"/>
          <w:sz w:val="28"/>
          <w:szCs w:val="28"/>
        </w:rPr>
        <w:t>проблемы</w:t>
      </w:r>
      <w:r w:rsidR="002E5C18">
        <w:rPr>
          <w:rFonts w:ascii="Times New Roman" w:hAnsi="Times New Roman" w:cs="Times New Roman"/>
          <w:sz w:val="28"/>
          <w:szCs w:val="28"/>
        </w:rPr>
        <w:t xml:space="preserve"> использования</w:t>
      </w:r>
      <w:r w:rsidRPr="00645F20">
        <w:rPr>
          <w:rFonts w:ascii="Times New Roman" w:hAnsi="Times New Roman" w:cs="Times New Roman"/>
          <w:sz w:val="28"/>
          <w:szCs w:val="28"/>
        </w:rPr>
        <w:t xml:space="preserve"> доверия в качестве ресурса поддержания стабильности.</w:t>
      </w:r>
    </w:p>
    <w:p w:rsidR="00AD744B" w:rsidRPr="00645F20" w:rsidRDefault="00AD744B" w:rsidP="002E5C18">
      <w:pPr>
        <w:spacing w:line="360" w:lineRule="auto"/>
        <w:ind w:firstLine="360"/>
        <w:jc w:val="both"/>
        <w:rPr>
          <w:sz w:val="28"/>
          <w:szCs w:val="28"/>
        </w:rPr>
      </w:pPr>
      <w:r w:rsidRPr="00645F20">
        <w:rPr>
          <w:b/>
          <w:bCs/>
          <w:sz w:val="28"/>
          <w:szCs w:val="28"/>
        </w:rPr>
        <w:t>Объектом</w:t>
      </w:r>
      <w:r w:rsidRPr="00645F20">
        <w:rPr>
          <w:sz w:val="28"/>
          <w:szCs w:val="28"/>
        </w:rPr>
        <w:t xml:space="preserve"> выпускной квалификационной работы явля</w:t>
      </w:r>
      <w:r w:rsidR="0058557E" w:rsidRPr="00645F20">
        <w:rPr>
          <w:sz w:val="28"/>
          <w:szCs w:val="28"/>
        </w:rPr>
        <w:t>е</w:t>
      </w:r>
      <w:r w:rsidRPr="00645F20">
        <w:rPr>
          <w:sz w:val="28"/>
          <w:szCs w:val="28"/>
        </w:rPr>
        <w:t>тся</w:t>
      </w:r>
      <w:r w:rsidR="00936218" w:rsidRPr="00645F20">
        <w:rPr>
          <w:sz w:val="28"/>
          <w:szCs w:val="28"/>
        </w:rPr>
        <w:t xml:space="preserve"> </w:t>
      </w:r>
      <w:r w:rsidR="0058557E" w:rsidRPr="00645F20">
        <w:rPr>
          <w:sz w:val="28"/>
          <w:szCs w:val="28"/>
        </w:rPr>
        <w:t>устойчивость политической системы России.</w:t>
      </w:r>
    </w:p>
    <w:p w:rsidR="00D46550" w:rsidRPr="000B1738" w:rsidRDefault="00AD744B" w:rsidP="000B1738">
      <w:pPr>
        <w:spacing w:line="360" w:lineRule="auto"/>
        <w:ind w:firstLine="360"/>
        <w:jc w:val="both"/>
        <w:rPr>
          <w:strike/>
          <w:sz w:val="28"/>
          <w:szCs w:val="28"/>
        </w:rPr>
      </w:pPr>
      <w:r w:rsidRPr="00645F20">
        <w:rPr>
          <w:b/>
          <w:bCs/>
          <w:sz w:val="28"/>
          <w:szCs w:val="28"/>
        </w:rPr>
        <w:t>Предметом</w:t>
      </w:r>
      <w:r w:rsidRPr="00645F20">
        <w:rPr>
          <w:sz w:val="28"/>
          <w:szCs w:val="28"/>
        </w:rPr>
        <w:t xml:space="preserve"> изучения явля</w:t>
      </w:r>
      <w:r w:rsidR="0058557E" w:rsidRPr="00645F20">
        <w:rPr>
          <w:sz w:val="28"/>
          <w:szCs w:val="28"/>
        </w:rPr>
        <w:t>ю</w:t>
      </w:r>
      <w:r w:rsidRPr="00645F20">
        <w:rPr>
          <w:sz w:val="28"/>
          <w:szCs w:val="28"/>
        </w:rPr>
        <w:t>тся</w:t>
      </w:r>
      <w:r w:rsidR="0058557E" w:rsidRPr="00645F20">
        <w:rPr>
          <w:sz w:val="28"/>
          <w:szCs w:val="28"/>
        </w:rPr>
        <w:t xml:space="preserve"> </w:t>
      </w:r>
      <w:r w:rsidR="00D46550" w:rsidRPr="000B1738">
        <w:rPr>
          <w:sz w:val="28"/>
          <w:szCs w:val="28"/>
        </w:rPr>
        <w:t>особенности обеспечения устойчивости политической системы России в условиях дефицита доверия населения к государственной власти</w:t>
      </w:r>
      <w:r w:rsidR="000B1738">
        <w:rPr>
          <w:sz w:val="28"/>
          <w:szCs w:val="28"/>
        </w:rPr>
        <w:t>.</w:t>
      </w:r>
    </w:p>
    <w:p w:rsidR="00AD744B" w:rsidRPr="00D46550" w:rsidRDefault="00AD744B" w:rsidP="00BA35AC">
      <w:pPr>
        <w:spacing w:line="360" w:lineRule="auto"/>
        <w:ind w:firstLine="360"/>
        <w:jc w:val="both"/>
        <w:rPr>
          <w:strike/>
          <w:sz w:val="28"/>
          <w:szCs w:val="28"/>
          <w:highlight w:val="yellow"/>
        </w:rPr>
      </w:pPr>
      <w:r w:rsidRPr="00645F20">
        <w:rPr>
          <w:b/>
          <w:bCs/>
          <w:sz w:val="28"/>
          <w:szCs w:val="28"/>
        </w:rPr>
        <w:t xml:space="preserve">Теоретико-методологические основы исследования </w:t>
      </w:r>
      <w:r w:rsidRPr="00645F20">
        <w:rPr>
          <w:sz w:val="28"/>
          <w:szCs w:val="28"/>
        </w:rPr>
        <w:t xml:space="preserve">составляют теории и концепты, раскрывающие сущность и значение политической </w:t>
      </w:r>
      <w:r w:rsidR="0058557E" w:rsidRPr="00645F20">
        <w:rPr>
          <w:sz w:val="28"/>
          <w:szCs w:val="28"/>
        </w:rPr>
        <w:t>устойчивости</w:t>
      </w:r>
      <w:r w:rsidR="00533F9A" w:rsidRPr="00645F20">
        <w:rPr>
          <w:sz w:val="28"/>
          <w:szCs w:val="28"/>
        </w:rPr>
        <w:t xml:space="preserve">, а также доверия и его факторов. </w:t>
      </w:r>
    </w:p>
    <w:p w:rsidR="00BA35AC" w:rsidRDefault="0011383A" w:rsidP="00BA35AC">
      <w:pPr>
        <w:spacing w:line="360" w:lineRule="auto"/>
        <w:ind w:firstLine="360"/>
        <w:jc w:val="both"/>
        <w:rPr>
          <w:sz w:val="28"/>
          <w:szCs w:val="28"/>
        </w:rPr>
      </w:pPr>
      <w:r>
        <w:rPr>
          <w:sz w:val="28"/>
          <w:szCs w:val="28"/>
        </w:rPr>
        <w:t xml:space="preserve">В исследовании автор </w:t>
      </w:r>
      <w:r w:rsidR="00C52419" w:rsidRPr="000B1738">
        <w:rPr>
          <w:color w:val="000000" w:themeColor="text1"/>
          <w:sz w:val="28"/>
          <w:szCs w:val="28"/>
        </w:rPr>
        <w:t xml:space="preserve">опирался на положения </w:t>
      </w:r>
      <w:r>
        <w:rPr>
          <w:sz w:val="28"/>
          <w:szCs w:val="28"/>
        </w:rPr>
        <w:t>следующих концепций:</w:t>
      </w:r>
    </w:p>
    <w:p w:rsidR="0011383A" w:rsidRPr="0011383A" w:rsidRDefault="0011383A" w:rsidP="009D209A">
      <w:pPr>
        <w:pStyle w:val="a3"/>
        <w:numPr>
          <w:ilvl w:val="0"/>
          <w:numId w:val="34"/>
        </w:numPr>
        <w:spacing w:line="360" w:lineRule="auto"/>
        <w:jc w:val="both"/>
        <w:rPr>
          <w:rFonts w:ascii="Times New Roman" w:hAnsi="Times New Roman" w:cs="Times New Roman"/>
          <w:sz w:val="28"/>
          <w:szCs w:val="28"/>
        </w:rPr>
      </w:pPr>
      <w:r w:rsidRPr="0011383A">
        <w:rPr>
          <w:rFonts w:ascii="Times New Roman" w:hAnsi="Times New Roman" w:cs="Times New Roman"/>
          <w:sz w:val="28"/>
          <w:szCs w:val="28"/>
        </w:rPr>
        <w:t>«Культуры доверия» П. Штомпки, а также его идеи о парадоксах демократии и необходимости институционализации недоверия в её структуру</w:t>
      </w:r>
      <w:r w:rsidR="00F30733">
        <w:rPr>
          <w:rFonts w:ascii="Times New Roman" w:hAnsi="Times New Roman" w:cs="Times New Roman"/>
          <w:sz w:val="28"/>
          <w:szCs w:val="28"/>
        </w:rPr>
        <w:t>. Данный подход позволил выявить в российском обществе индикаторы недоверия и механизмы заполнения вакуума;</w:t>
      </w:r>
    </w:p>
    <w:p w:rsidR="0011383A" w:rsidRPr="0011383A" w:rsidRDefault="0011383A" w:rsidP="009D209A">
      <w:pPr>
        <w:pStyle w:val="a3"/>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11383A">
        <w:rPr>
          <w:rFonts w:ascii="Times New Roman" w:hAnsi="Times New Roman" w:cs="Times New Roman"/>
          <w:sz w:val="28"/>
          <w:szCs w:val="28"/>
        </w:rPr>
        <w:t>Доверие</w:t>
      </w:r>
      <w:r>
        <w:rPr>
          <w:rFonts w:ascii="Times New Roman" w:hAnsi="Times New Roman" w:cs="Times New Roman"/>
          <w:sz w:val="28"/>
          <w:szCs w:val="28"/>
        </w:rPr>
        <w:t xml:space="preserve"> – как</w:t>
      </w:r>
      <w:r w:rsidRPr="0011383A">
        <w:rPr>
          <w:rFonts w:ascii="Times New Roman" w:hAnsi="Times New Roman" w:cs="Times New Roman"/>
          <w:sz w:val="28"/>
          <w:szCs w:val="28"/>
        </w:rPr>
        <w:t xml:space="preserve"> механизм минимизации рисков</w:t>
      </w:r>
      <w:r>
        <w:rPr>
          <w:rFonts w:ascii="Times New Roman" w:hAnsi="Times New Roman" w:cs="Times New Roman"/>
          <w:sz w:val="28"/>
          <w:szCs w:val="28"/>
        </w:rPr>
        <w:t>»</w:t>
      </w:r>
      <w:r w:rsidRPr="0011383A">
        <w:rPr>
          <w:rFonts w:ascii="Times New Roman" w:hAnsi="Times New Roman" w:cs="Times New Roman"/>
          <w:sz w:val="28"/>
          <w:szCs w:val="28"/>
        </w:rPr>
        <w:t xml:space="preserve"> Н. Лумана, интерактивный подход</w:t>
      </w:r>
      <w:r w:rsidR="00F30733">
        <w:rPr>
          <w:rFonts w:ascii="Times New Roman" w:hAnsi="Times New Roman" w:cs="Times New Roman"/>
          <w:sz w:val="28"/>
          <w:szCs w:val="28"/>
        </w:rPr>
        <w:t>. Опираясь на положения теории Н. Лумана в работе удалось осветить аспекты деперсонализации доверия</w:t>
      </w:r>
      <w:r w:rsidR="00DF4580">
        <w:rPr>
          <w:rFonts w:ascii="Times New Roman" w:hAnsi="Times New Roman" w:cs="Times New Roman"/>
          <w:sz w:val="28"/>
          <w:szCs w:val="28"/>
        </w:rPr>
        <w:t>;</w:t>
      </w:r>
    </w:p>
    <w:p w:rsidR="0011383A" w:rsidRPr="0011383A" w:rsidRDefault="0011383A" w:rsidP="009D209A">
      <w:pPr>
        <w:pStyle w:val="a3"/>
        <w:numPr>
          <w:ilvl w:val="0"/>
          <w:numId w:val="34"/>
        </w:numPr>
        <w:spacing w:line="360" w:lineRule="auto"/>
        <w:jc w:val="both"/>
        <w:rPr>
          <w:rFonts w:ascii="Times New Roman" w:hAnsi="Times New Roman" w:cs="Times New Roman"/>
          <w:sz w:val="28"/>
          <w:szCs w:val="28"/>
        </w:rPr>
      </w:pPr>
      <w:r w:rsidRPr="0011383A">
        <w:rPr>
          <w:rFonts w:ascii="Times New Roman" w:hAnsi="Times New Roman" w:cs="Times New Roman"/>
          <w:sz w:val="28"/>
          <w:szCs w:val="28"/>
        </w:rPr>
        <w:t>Концепция «базового доверия» Э. Эриксон</w:t>
      </w:r>
      <w:r w:rsidR="00DF4580">
        <w:rPr>
          <w:rFonts w:ascii="Times New Roman" w:hAnsi="Times New Roman" w:cs="Times New Roman"/>
          <w:sz w:val="28"/>
          <w:szCs w:val="28"/>
        </w:rPr>
        <w:t>а</w:t>
      </w:r>
      <w:r w:rsidR="00F30733">
        <w:rPr>
          <w:rFonts w:ascii="Times New Roman" w:hAnsi="Times New Roman" w:cs="Times New Roman"/>
          <w:sz w:val="28"/>
          <w:szCs w:val="28"/>
        </w:rPr>
        <w:t xml:space="preserve"> позволила изучить механизмы функционирования доверия в обществе</w:t>
      </w:r>
      <w:r w:rsidR="00DF4580">
        <w:rPr>
          <w:rFonts w:ascii="Times New Roman" w:hAnsi="Times New Roman" w:cs="Times New Roman"/>
          <w:sz w:val="28"/>
          <w:szCs w:val="28"/>
        </w:rPr>
        <w:t>;</w:t>
      </w:r>
    </w:p>
    <w:p w:rsidR="0011383A" w:rsidRPr="0011383A" w:rsidRDefault="0011383A" w:rsidP="009D209A">
      <w:pPr>
        <w:pStyle w:val="a3"/>
        <w:numPr>
          <w:ilvl w:val="0"/>
          <w:numId w:val="34"/>
        </w:numPr>
        <w:spacing w:line="360" w:lineRule="auto"/>
        <w:jc w:val="both"/>
        <w:rPr>
          <w:rFonts w:ascii="Times New Roman" w:hAnsi="Times New Roman" w:cs="Times New Roman"/>
          <w:sz w:val="28"/>
          <w:szCs w:val="28"/>
        </w:rPr>
      </w:pPr>
      <w:r w:rsidRPr="0011383A">
        <w:rPr>
          <w:rFonts w:ascii="Times New Roman" w:hAnsi="Times New Roman" w:cs="Times New Roman"/>
          <w:sz w:val="28"/>
          <w:szCs w:val="28"/>
        </w:rPr>
        <w:t>Подход к разделению понятий политической стабильности и устойчивости К.И. Бабошина</w:t>
      </w:r>
      <w:r w:rsidR="005B323F">
        <w:rPr>
          <w:rFonts w:ascii="Times New Roman" w:hAnsi="Times New Roman" w:cs="Times New Roman"/>
          <w:sz w:val="28"/>
          <w:szCs w:val="28"/>
        </w:rPr>
        <w:t xml:space="preserve"> послужил основой для классификации</w:t>
      </w:r>
      <w:r w:rsidR="00DF4580">
        <w:rPr>
          <w:rFonts w:ascii="Times New Roman" w:hAnsi="Times New Roman" w:cs="Times New Roman"/>
          <w:sz w:val="28"/>
          <w:szCs w:val="28"/>
        </w:rPr>
        <w:t>;</w:t>
      </w:r>
    </w:p>
    <w:p w:rsidR="0011383A" w:rsidRPr="0011383A" w:rsidRDefault="0011383A" w:rsidP="009D209A">
      <w:pPr>
        <w:pStyle w:val="a3"/>
        <w:numPr>
          <w:ilvl w:val="0"/>
          <w:numId w:val="34"/>
        </w:numPr>
        <w:spacing w:line="360" w:lineRule="auto"/>
        <w:jc w:val="both"/>
        <w:rPr>
          <w:rFonts w:ascii="Times New Roman" w:hAnsi="Times New Roman" w:cs="Times New Roman"/>
          <w:sz w:val="28"/>
          <w:szCs w:val="28"/>
        </w:rPr>
      </w:pPr>
      <w:r w:rsidRPr="0011383A">
        <w:rPr>
          <w:rFonts w:ascii="Times New Roman" w:hAnsi="Times New Roman" w:cs="Times New Roman"/>
          <w:sz w:val="28"/>
          <w:szCs w:val="28"/>
        </w:rPr>
        <w:lastRenderedPageBreak/>
        <w:t>Механизмы формирования доверия населения к институтам власти Д.В. Князева</w:t>
      </w:r>
      <w:r w:rsidR="005B323F">
        <w:rPr>
          <w:rFonts w:ascii="Times New Roman" w:hAnsi="Times New Roman" w:cs="Times New Roman"/>
          <w:sz w:val="28"/>
          <w:szCs w:val="28"/>
        </w:rPr>
        <w:t xml:space="preserve"> </w:t>
      </w:r>
      <w:r w:rsidR="00DC3498">
        <w:rPr>
          <w:rFonts w:ascii="Times New Roman" w:hAnsi="Times New Roman" w:cs="Times New Roman"/>
          <w:sz w:val="28"/>
          <w:szCs w:val="28"/>
        </w:rPr>
        <w:t>и другие положения его теории позволили сфор</w:t>
      </w:r>
      <w:r w:rsidR="00D077FD">
        <w:rPr>
          <w:rFonts w:ascii="Times New Roman" w:hAnsi="Times New Roman" w:cs="Times New Roman"/>
          <w:sz w:val="28"/>
          <w:szCs w:val="28"/>
        </w:rPr>
        <w:t>мулировать основные факторы влияния на уровень доверия населения</w:t>
      </w:r>
      <w:r w:rsidR="00DF4580">
        <w:rPr>
          <w:rFonts w:ascii="Times New Roman" w:hAnsi="Times New Roman" w:cs="Times New Roman"/>
          <w:sz w:val="28"/>
          <w:szCs w:val="28"/>
        </w:rPr>
        <w:t>;</w:t>
      </w:r>
    </w:p>
    <w:p w:rsidR="0089249E" w:rsidRPr="00DF4580" w:rsidRDefault="0011383A" w:rsidP="009D209A">
      <w:pPr>
        <w:pStyle w:val="a3"/>
        <w:numPr>
          <w:ilvl w:val="0"/>
          <w:numId w:val="34"/>
        </w:numPr>
        <w:spacing w:line="360" w:lineRule="auto"/>
        <w:jc w:val="both"/>
        <w:rPr>
          <w:rFonts w:ascii="Times New Roman" w:hAnsi="Times New Roman" w:cs="Times New Roman"/>
          <w:sz w:val="28"/>
          <w:szCs w:val="28"/>
        </w:rPr>
      </w:pPr>
      <w:r w:rsidRPr="0011383A">
        <w:rPr>
          <w:rFonts w:ascii="Times New Roman" w:hAnsi="Times New Roman" w:cs="Times New Roman"/>
          <w:sz w:val="28"/>
          <w:szCs w:val="28"/>
        </w:rPr>
        <w:t>Концепция устойчивого развития Римского клуба</w:t>
      </w:r>
      <w:r w:rsidR="00DF4580">
        <w:rPr>
          <w:rFonts w:ascii="Times New Roman" w:hAnsi="Times New Roman" w:cs="Times New Roman"/>
          <w:sz w:val="28"/>
          <w:szCs w:val="28"/>
        </w:rPr>
        <w:t>, ООН</w:t>
      </w:r>
      <w:r w:rsidR="00F30733">
        <w:rPr>
          <w:rFonts w:ascii="Times New Roman" w:hAnsi="Times New Roman" w:cs="Times New Roman"/>
          <w:sz w:val="28"/>
          <w:szCs w:val="28"/>
        </w:rPr>
        <w:t xml:space="preserve"> позволила</w:t>
      </w:r>
      <w:r w:rsidR="005B323F">
        <w:rPr>
          <w:rFonts w:ascii="Times New Roman" w:hAnsi="Times New Roman" w:cs="Times New Roman"/>
          <w:sz w:val="28"/>
          <w:szCs w:val="28"/>
        </w:rPr>
        <w:t xml:space="preserve"> рассмотреть опыт решения проблемы развития при непредсказуемых условиях</w:t>
      </w:r>
      <w:r w:rsidR="00DF4580">
        <w:rPr>
          <w:rFonts w:ascii="Times New Roman" w:hAnsi="Times New Roman" w:cs="Times New Roman"/>
          <w:sz w:val="28"/>
          <w:szCs w:val="28"/>
        </w:rPr>
        <w:t>.</w:t>
      </w:r>
      <w:r w:rsidRPr="0011383A">
        <w:rPr>
          <w:rFonts w:ascii="Times New Roman" w:hAnsi="Times New Roman" w:cs="Times New Roman"/>
          <w:sz w:val="28"/>
          <w:szCs w:val="28"/>
        </w:rPr>
        <w:t xml:space="preserve"> </w:t>
      </w:r>
    </w:p>
    <w:p w:rsidR="00AD744B" w:rsidRPr="00645F20" w:rsidRDefault="00AD744B" w:rsidP="00BA35AC">
      <w:pPr>
        <w:spacing w:line="360" w:lineRule="auto"/>
        <w:ind w:firstLine="708"/>
        <w:jc w:val="both"/>
        <w:rPr>
          <w:sz w:val="28"/>
          <w:szCs w:val="28"/>
        </w:rPr>
      </w:pPr>
      <w:r w:rsidRPr="00645F20">
        <w:rPr>
          <w:b/>
          <w:bCs/>
          <w:sz w:val="28"/>
          <w:szCs w:val="28"/>
        </w:rPr>
        <w:t>Эмпирическую базу исследования</w:t>
      </w:r>
      <w:r w:rsidRPr="00645F20">
        <w:rPr>
          <w:sz w:val="28"/>
          <w:szCs w:val="28"/>
        </w:rPr>
        <w:t xml:space="preserve"> составляют нормативно-правовые акты, данные Интернет-ресурсов, а также открытые </w:t>
      </w:r>
      <w:r w:rsidR="004D2ABA" w:rsidRPr="00645F20">
        <w:rPr>
          <w:sz w:val="28"/>
          <w:szCs w:val="28"/>
        </w:rPr>
        <w:t>результаты</w:t>
      </w:r>
      <w:r w:rsidRPr="00645F20">
        <w:rPr>
          <w:sz w:val="28"/>
          <w:szCs w:val="28"/>
        </w:rPr>
        <w:t xml:space="preserve"> социологических исследований.</w:t>
      </w:r>
    </w:p>
    <w:p w:rsidR="00BB64F7" w:rsidRDefault="00D077FD" w:rsidP="009F3742">
      <w:pPr>
        <w:pStyle w:val="a5"/>
        <w:spacing w:line="360" w:lineRule="auto"/>
        <w:jc w:val="both"/>
        <w:rPr>
          <w:sz w:val="28"/>
          <w:szCs w:val="28"/>
        </w:rPr>
      </w:pPr>
      <w:r>
        <w:rPr>
          <w:sz w:val="28"/>
          <w:szCs w:val="28"/>
        </w:rPr>
        <w:t xml:space="preserve">В качестве основных были </w:t>
      </w:r>
      <w:r w:rsidR="00645F20" w:rsidRPr="00645F20">
        <w:rPr>
          <w:sz w:val="28"/>
          <w:szCs w:val="28"/>
        </w:rPr>
        <w:t xml:space="preserve">избраны следующие </w:t>
      </w:r>
      <w:r w:rsidR="00645F20" w:rsidRPr="00645F20">
        <w:rPr>
          <w:b/>
          <w:bCs/>
          <w:sz w:val="28"/>
          <w:szCs w:val="28"/>
        </w:rPr>
        <w:t>методы исследования</w:t>
      </w:r>
      <w:r w:rsidR="00645F20" w:rsidRPr="00645F20">
        <w:rPr>
          <w:sz w:val="28"/>
          <w:szCs w:val="28"/>
        </w:rPr>
        <w:t xml:space="preserve">: </w:t>
      </w:r>
    </w:p>
    <w:p w:rsidR="00C962B7" w:rsidRDefault="00C962B7" w:rsidP="009D209A">
      <w:pPr>
        <w:pStyle w:val="a5"/>
        <w:numPr>
          <w:ilvl w:val="0"/>
          <w:numId w:val="39"/>
        </w:numPr>
        <w:spacing w:line="360" w:lineRule="auto"/>
        <w:jc w:val="both"/>
        <w:rPr>
          <w:sz w:val="28"/>
          <w:szCs w:val="28"/>
        </w:rPr>
      </w:pPr>
      <w:r>
        <w:rPr>
          <w:sz w:val="28"/>
          <w:szCs w:val="28"/>
        </w:rPr>
        <w:t>Системный подход</w:t>
      </w:r>
      <w:r w:rsidR="00D077FD">
        <w:rPr>
          <w:sz w:val="28"/>
          <w:szCs w:val="28"/>
        </w:rPr>
        <w:t xml:space="preserve"> – ключевой для работы метод, в его рамках политическая система рассматривается как целостная совокупность связанных между собой элементов. Трансформации в её элементах оказывают влияние на общее состояние системы</w:t>
      </w:r>
      <w:r w:rsidR="009F6839">
        <w:rPr>
          <w:sz w:val="28"/>
          <w:szCs w:val="28"/>
        </w:rPr>
        <w:t>, дестабилизация одного из них может привести к системному кризису, и наоборот.</w:t>
      </w:r>
    </w:p>
    <w:p w:rsidR="00C962B7" w:rsidRPr="009F6839" w:rsidRDefault="009F6839" w:rsidP="009D209A">
      <w:pPr>
        <w:pStyle w:val="a5"/>
        <w:numPr>
          <w:ilvl w:val="0"/>
          <w:numId w:val="39"/>
        </w:numPr>
        <w:spacing w:line="360" w:lineRule="auto"/>
        <w:jc w:val="both"/>
        <w:rPr>
          <w:sz w:val="28"/>
          <w:szCs w:val="28"/>
        </w:rPr>
      </w:pPr>
      <w:r>
        <w:rPr>
          <w:sz w:val="28"/>
          <w:szCs w:val="28"/>
        </w:rPr>
        <w:t>С</w:t>
      </w:r>
      <w:r w:rsidR="00C962B7">
        <w:rPr>
          <w:sz w:val="28"/>
          <w:szCs w:val="28"/>
        </w:rPr>
        <w:t>равнительн</w:t>
      </w:r>
      <w:r>
        <w:rPr>
          <w:sz w:val="28"/>
          <w:szCs w:val="28"/>
        </w:rPr>
        <w:t>ый</w:t>
      </w:r>
      <w:r w:rsidR="00C962B7">
        <w:rPr>
          <w:sz w:val="28"/>
          <w:szCs w:val="28"/>
        </w:rPr>
        <w:t xml:space="preserve"> подход</w:t>
      </w:r>
      <w:r>
        <w:rPr>
          <w:sz w:val="28"/>
          <w:szCs w:val="28"/>
        </w:rPr>
        <w:t xml:space="preserve"> </w:t>
      </w:r>
      <w:r w:rsidR="00D077FD">
        <w:rPr>
          <w:sz w:val="28"/>
          <w:szCs w:val="28"/>
        </w:rPr>
        <w:t>позволил</w:t>
      </w:r>
      <w:r>
        <w:rPr>
          <w:sz w:val="28"/>
          <w:szCs w:val="28"/>
        </w:rPr>
        <w:t xml:space="preserve"> </w:t>
      </w:r>
      <w:r w:rsidR="00D077FD">
        <w:rPr>
          <w:sz w:val="28"/>
          <w:szCs w:val="28"/>
        </w:rPr>
        <w:t>сопоставить основополагающие характеристики системы с аналогичными в рамках других дисциплин.</w:t>
      </w:r>
    </w:p>
    <w:p w:rsidR="00C962B7" w:rsidRDefault="00C962B7" w:rsidP="009D209A">
      <w:pPr>
        <w:pStyle w:val="a5"/>
        <w:numPr>
          <w:ilvl w:val="0"/>
          <w:numId w:val="39"/>
        </w:numPr>
        <w:spacing w:line="360" w:lineRule="auto"/>
        <w:jc w:val="both"/>
        <w:rPr>
          <w:sz w:val="28"/>
          <w:szCs w:val="28"/>
        </w:rPr>
      </w:pPr>
      <w:r>
        <w:rPr>
          <w:sz w:val="28"/>
          <w:szCs w:val="28"/>
        </w:rPr>
        <w:t>Метод моделирования</w:t>
      </w:r>
      <w:r w:rsidR="009F6839">
        <w:rPr>
          <w:sz w:val="28"/>
          <w:szCs w:val="28"/>
        </w:rPr>
        <w:t xml:space="preserve"> допустил создание упрощенной модели стабильности политической системы, позволил оценить факторы влияния, сформулировать основные риски и угрозы.</w:t>
      </w:r>
    </w:p>
    <w:p w:rsidR="00C962B7" w:rsidRPr="00BB64F7" w:rsidRDefault="009F6839" w:rsidP="009D209A">
      <w:pPr>
        <w:pStyle w:val="a5"/>
        <w:numPr>
          <w:ilvl w:val="0"/>
          <w:numId w:val="39"/>
        </w:numPr>
        <w:spacing w:line="360" w:lineRule="auto"/>
        <w:jc w:val="both"/>
      </w:pPr>
      <w:r>
        <w:rPr>
          <w:sz w:val="28"/>
          <w:szCs w:val="28"/>
        </w:rPr>
        <w:t>В рамках и</w:t>
      </w:r>
      <w:r w:rsidR="00C962B7">
        <w:rPr>
          <w:sz w:val="28"/>
          <w:szCs w:val="28"/>
        </w:rPr>
        <w:t>нституциональн</w:t>
      </w:r>
      <w:r>
        <w:rPr>
          <w:sz w:val="28"/>
          <w:szCs w:val="28"/>
        </w:rPr>
        <w:t>ого</w:t>
      </w:r>
      <w:r w:rsidR="00C962B7">
        <w:rPr>
          <w:sz w:val="28"/>
          <w:szCs w:val="28"/>
        </w:rPr>
        <w:t xml:space="preserve"> подход</w:t>
      </w:r>
      <w:r>
        <w:rPr>
          <w:sz w:val="28"/>
          <w:szCs w:val="28"/>
        </w:rPr>
        <w:t>а в работе были изучены некоторые основные правила функционирования современной российской политической системы. Государство рассматривается как основной институт, участвующий в формировании стабильности.</w:t>
      </w:r>
    </w:p>
    <w:p w:rsidR="00C52419" w:rsidRPr="00FF608A" w:rsidRDefault="00260B48" w:rsidP="00E910C2">
      <w:pPr>
        <w:spacing w:line="360" w:lineRule="auto"/>
        <w:ind w:firstLine="360"/>
        <w:jc w:val="both"/>
        <w:rPr>
          <w:b/>
          <w:bCs/>
          <w:sz w:val="28"/>
          <w:szCs w:val="28"/>
        </w:rPr>
      </w:pPr>
      <w:r w:rsidRPr="00645F20">
        <w:rPr>
          <w:b/>
          <w:bCs/>
          <w:sz w:val="28"/>
          <w:szCs w:val="28"/>
        </w:rPr>
        <w:t>Научно-теоретическая и практическая значимость исследования.</w:t>
      </w:r>
      <w:r w:rsidR="00FF608A">
        <w:rPr>
          <w:b/>
          <w:bCs/>
          <w:sz w:val="28"/>
          <w:szCs w:val="28"/>
        </w:rPr>
        <w:t xml:space="preserve"> </w:t>
      </w:r>
      <w:r w:rsidR="00645F20" w:rsidRPr="007254CC">
        <w:rPr>
          <w:sz w:val="28"/>
          <w:szCs w:val="28"/>
        </w:rPr>
        <w:t xml:space="preserve">Проделанная работа вносит вклад в теоретическое осмысление доверия, как фактора, оказывающего воздействие на общественно-политическую устойчивость. </w:t>
      </w:r>
      <w:r w:rsidR="00E87A84" w:rsidRPr="007254CC">
        <w:rPr>
          <w:sz w:val="28"/>
          <w:szCs w:val="28"/>
        </w:rPr>
        <w:t xml:space="preserve">Разработан теоретический подход к изучению влияния низкого </w:t>
      </w:r>
      <w:r w:rsidR="00E87A84" w:rsidRPr="007254CC">
        <w:rPr>
          <w:sz w:val="28"/>
          <w:szCs w:val="28"/>
        </w:rPr>
        <w:lastRenderedPageBreak/>
        <w:t>уровня доверия на устойчивость политической системы России. Операционализировано и концептуализировано понятие политической стабильности. Рассмотрен широкий спектр состояний политической системы в зависимости от степени ее устойчивости.</w:t>
      </w:r>
      <w:r w:rsidR="000C6CA2" w:rsidRPr="007254CC">
        <w:rPr>
          <w:sz w:val="28"/>
          <w:szCs w:val="28"/>
        </w:rPr>
        <w:t xml:space="preserve"> </w:t>
      </w:r>
      <w:r w:rsidR="00645F20" w:rsidRPr="007254CC">
        <w:rPr>
          <w:sz w:val="28"/>
          <w:szCs w:val="28"/>
        </w:rPr>
        <w:t>Полученные результаты могут быть использованы в политической практике</w:t>
      </w:r>
      <w:r w:rsidR="000C6CA2" w:rsidRPr="007254CC">
        <w:rPr>
          <w:sz w:val="28"/>
          <w:szCs w:val="28"/>
        </w:rPr>
        <w:t xml:space="preserve"> для разработки политического курса, нацеленного на уменьшение уровня недоверия населения к институтам государственной власти или повышения устойчивости политической системы. Кроме того, исследование может </w:t>
      </w:r>
      <w:r w:rsidR="00645F20" w:rsidRPr="007254CC">
        <w:rPr>
          <w:sz w:val="28"/>
          <w:szCs w:val="28"/>
        </w:rPr>
        <w:t>выступать в качестве основы для дальнейших научных разработок</w:t>
      </w:r>
      <w:r w:rsidR="000C6CA2" w:rsidRPr="007254CC">
        <w:rPr>
          <w:sz w:val="28"/>
          <w:szCs w:val="28"/>
        </w:rPr>
        <w:t xml:space="preserve"> в сфере уточнения механизмов обеспечения устойчивости, индикаторов недоверия</w:t>
      </w:r>
      <w:r w:rsidR="007254CC" w:rsidRPr="007254CC">
        <w:rPr>
          <w:sz w:val="28"/>
          <w:szCs w:val="28"/>
        </w:rPr>
        <w:t xml:space="preserve"> населения к власти, адаптации инструментов социальной политики к требованиям времени.</w:t>
      </w:r>
    </w:p>
    <w:p w:rsidR="00260B48" w:rsidRDefault="00260B48" w:rsidP="00BA35AC">
      <w:pPr>
        <w:spacing w:line="360" w:lineRule="auto"/>
        <w:ind w:firstLine="360"/>
        <w:jc w:val="both"/>
        <w:rPr>
          <w:sz w:val="28"/>
          <w:szCs w:val="28"/>
        </w:rPr>
      </w:pPr>
      <w:r w:rsidRPr="00645F20">
        <w:rPr>
          <w:b/>
          <w:bCs/>
          <w:sz w:val="28"/>
          <w:szCs w:val="28"/>
        </w:rPr>
        <w:t xml:space="preserve">Структура выпускной квалификационной работы </w:t>
      </w:r>
      <w:r w:rsidRPr="00645F20">
        <w:rPr>
          <w:sz w:val="28"/>
          <w:szCs w:val="28"/>
        </w:rPr>
        <w:t>состоит из введения, трех глав, заключения и списка литературы.</w:t>
      </w:r>
    </w:p>
    <w:p w:rsidR="00BA35AC" w:rsidRPr="00645F20" w:rsidRDefault="00BA35AC" w:rsidP="00BA35AC">
      <w:pPr>
        <w:spacing w:line="360" w:lineRule="auto"/>
        <w:ind w:firstLine="360"/>
        <w:jc w:val="both"/>
        <w:rPr>
          <w:sz w:val="28"/>
          <w:szCs w:val="28"/>
        </w:rPr>
      </w:pPr>
    </w:p>
    <w:p w:rsidR="0025121E" w:rsidRDefault="0025121E" w:rsidP="00DF204F">
      <w:pPr>
        <w:spacing w:line="360" w:lineRule="auto"/>
        <w:jc w:val="both"/>
        <w:rPr>
          <w:b/>
          <w:bCs/>
        </w:rPr>
      </w:pPr>
    </w:p>
    <w:p w:rsidR="00DF4580" w:rsidRDefault="00DF4580">
      <w:pPr>
        <w:spacing w:after="200" w:line="276" w:lineRule="auto"/>
        <w:rPr>
          <w:sz w:val="28"/>
          <w:szCs w:val="28"/>
        </w:rPr>
      </w:pPr>
      <w:r>
        <w:rPr>
          <w:sz w:val="28"/>
          <w:szCs w:val="28"/>
        </w:rPr>
        <w:br w:type="page"/>
      </w:r>
    </w:p>
    <w:p w:rsidR="00F50A29" w:rsidRDefault="00562C60" w:rsidP="00562C60">
      <w:pPr>
        <w:spacing w:line="360" w:lineRule="auto"/>
        <w:jc w:val="center"/>
        <w:rPr>
          <w:sz w:val="28"/>
          <w:szCs w:val="28"/>
        </w:rPr>
      </w:pPr>
      <w:r>
        <w:rPr>
          <w:sz w:val="28"/>
          <w:szCs w:val="28"/>
        </w:rPr>
        <w:lastRenderedPageBreak/>
        <w:t xml:space="preserve">ГЛАВА 1. </w:t>
      </w:r>
      <w:r w:rsidRPr="003526FC">
        <w:rPr>
          <w:sz w:val="28"/>
          <w:szCs w:val="28"/>
        </w:rPr>
        <w:t>Т</w:t>
      </w:r>
      <w:r>
        <w:rPr>
          <w:sz w:val="28"/>
          <w:szCs w:val="28"/>
        </w:rPr>
        <w:t>ЕОРЕТИКО-МЕТОДОЛОГИЧЕСКИЕ ОСНОВЫ АНАЛИЗА УСТОЙЧИВОСТИ ПОЛИТИЧЕСКОЙ СИСТЕМЫ</w:t>
      </w:r>
    </w:p>
    <w:p w:rsidR="00DF4580" w:rsidRPr="00DF4580" w:rsidRDefault="00DF4580" w:rsidP="00DF4580">
      <w:pPr>
        <w:spacing w:line="720" w:lineRule="auto"/>
        <w:jc w:val="both"/>
        <w:rPr>
          <w:sz w:val="28"/>
          <w:szCs w:val="28"/>
        </w:rPr>
      </w:pPr>
    </w:p>
    <w:p w:rsidR="00DF4580" w:rsidRPr="00A45F6F" w:rsidRDefault="00A45F6F" w:rsidP="009D209A">
      <w:pPr>
        <w:pStyle w:val="a3"/>
        <w:numPr>
          <w:ilvl w:val="1"/>
          <w:numId w:val="38"/>
        </w:numPr>
        <w:spacing w:line="360" w:lineRule="auto"/>
        <w:jc w:val="both"/>
        <w:rPr>
          <w:rFonts w:ascii="Times New Roman" w:hAnsi="Times New Roman" w:cs="Times New Roman"/>
          <w:sz w:val="28"/>
          <w:szCs w:val="28"/>
        </w:rPr>
      </w:pPr>
      <w:r w:rsidRPr="00A45F6F">
        <w:rPr>
          <w:rFonts w:ascii="Times New Roman" w:hAnsi="Times New Roman" w:cs="Times New Roman"/>
          <w:sz w:val="28"/>
          <w:szCs w:val="28"/>
        </w:rPr>
        <w:t xml:space="preserve"> </w:t>
      </w:r>
      <w:r w:rsidR="00562C60" w:rsidRPr="00A45F6F">
        <w:rPr>
          <w:rFonts w:ascii="Times New Roman" w:hAnsi="Times New Roman" w:cs="Times New Roman"/>
          <w:sz w:val="28"/>
          <w:szCs w:val="28"/>
        </w:rPr>
        <w:t>Современные теоретические подходы к определению «политической стабильности» и «политической устойчивости»</w:t>
      </w:r>
    </w:p>
    <w:p w:rsidR="00DF4580" w:rsidRPr="00DF4580" w:rsidRDefault="00DF4580" w:rsidP="00DF4580">
      <w:pPr>
        <w:spacing w:line="480" w:lineRule="auto"/>
        <w:jc w:val="both"/>
        <w:rPr>
          <w:sz w:val="28"/>
          <w:szCs w:val="28"/>
        </w:rPr>
      </w:pPr>
    </w:p>
    <w:p w:rsidR="00DF05D0" w:rsidRPr="00DF204F" w:rsidRDefault="004C16DF" w:rsidP="00517574">
      <w:pPr>
        <w:spacing w:line="360" w:lineRule="auto"/>
        <w:ind w:firstLine="708"/>
        <w:jc w:val="both"/>
        <w:rPr>
          <w:color w:val="0D0D0D" w:themeColor="text1" w:themeTint="F2"/>
          <w:sz w:val="28"/>
          <w:szCs w:val="28"/>
        </w:rPr>
      </w:pPr>
      <w:r w:rsidRPr="00DF204F">
        <w:rPr>
          <w:color w:val="0D0D0D" w:themeColor="text1" w:themeTint="F2"/>
          <w:sz w:val="28"/>
          <w:szCs w:val="28"/>
        </w:rPr>
        <w:t>В рамках политической хроногеометрии</w:t>
      </w:r>
      <w:r w:rsidR="00A0057F" w:rsidRPr="00DF204F">
        <w:rPr>
          <w:color w:val="0D0D0D" w:themeColor="text1" w:themeTint="F2"/>
          <w:sz w:val="28"/>
          <w:szCs w:val="28"/>
        </w:rPr>
        <w:t xml:space="preserve"> </w:t>
      </w:r>
      <w:r w:rsidRPr="00DF204F">
        <w:rPr>
          <w:color w:val="0D0D0D" w:themeColor="text1" w:themeTint="F2"/>
          <w:sz w:val="28"/>
          <w:szCs w:val="28"/>
        </w:rPr>
        <w:t>сущностной теории политического пространства и времени, важную роль играют качественные топологические параметры, которые выражают свойства пространства и времени с позиций однородности, размерности, порядка, связности, стабильности и устойчивости. Категории устойчивости и стабильности описывают проблему самосохраняемости политических структур, способность восстанавливать исходное состояние.</w:t>
      </w:r>
    </w:p>
    <w:p w:rsidR="00C52419" w:rsidRPr="00A7125A" w:rsidRDefault="007F7E71" w:rsidP="00A7125A">
      <w:pPr>
        <w:spacing w:line="360" w:lineRule="auto"/>
        <w:ind w:firstLine="708"/>
        <w:jc w:val="both"/>
        <w:rPr>
          <w:color w:val="000000" w:themeColor="text1"/>
          <w:sz w:val="28"/>
          <w:szCs w:val="28"/>
        </w:rPr>
      </w:pPr>
      <w:r>
        <w:rPr>
          <w:color w:val="000000" w:themeColor="text1"/>
          <w:sz w:val="28"/>
          <w:szCs w:val="28"/>
        </w:rPr>
        <w:t xml:space="preserve">Существует множество определений политической стабильности. Обратимся к </w:t>
      </w:r>
      <w:r w:rsidR="00F311E8">
        <w:rPr>
          <w:color w:val="000000" w:themeColor="text1"/>
          <w:sz w:val="28"/>
          <w:szCs w:val="28"/>
        </w:rPr>
        <w:t>понятию, представленному в Новейшем политологическом словаре. Политическая стабильность – «состояние политической системы, характеризующееся устойчивостью её основных элементов, стабильностью в выполнении своих функций и во взаимоотношениях с другими политическими системами»</w:t>
      </w:r>
      <w:r w:rsidR="00F311E8">
        <w:rPr>
          <w:rStyle w:val="aa"/>
          <w:color w:val="000000" w:themeColor="text1"/>
          <w:sz w:val="28"/>
          <w:szCs w:val="28"/>
        </w:rPr>
        <w:footnoteReference w:id="9"/>
      </w:r>
      <w:r w:rsidR="00A7125A">
        <w:rPr>
          <w:color w:val="000000" w:themeColor="text1"/>
          <w:sz w:val="28"/>
          <w:szCs w:val="28"/>
        </w:rPr>
        <w:t>.</w:t>
      </w:r>
      <w:r w:rsidR="002C6676">
        <w:rPr>
          <w:color w:val="000000" w:themeColor="text1"/>
          <w:sz w:val="28"/>
          <w:szCs w:val="28"/>
        </w:rPr>
        <w:t xml:space="preserve"> </w:t>
      </w:r>
      <w:r w:rsidR="00F311E8">
        <w:rPr>
          <w:color w:val="000000" w:themeColor="text1"/>
          <w:sz w:val="28"/>
          <w:szCs w:val="28"/>
        </w:rPr>
        <w:t xml:space="preserve">В толковом словаре </w:t>
      </w:r>
      <w:r w:rsidR="00A7125A">
        <w:rPr>
          <w:color w:val="000000" w:themeColor="text1"/>
          <w:sz w:val="28"/>
          <w:szCs w:val="28"/>
        </w:rPr>
        <w:t xml:space="preserve">Д.Н. </w:t>
      </w:r>
      <w:r w:rsidR="00F311E8">
        <w:rPr>
          <w:color w:val="000000" w:themeColor="text1"/>
          <w:sz w:val="28"/>
          <w:szCs w:val="28"/>
        </w:rPr>
        <w:t>Ушакова можно найти следующее определение</w:t>
      </w:r>
      <w:r w:rsidR="00683478">
        <w:rPr>
          <w:color w:val="000000" w:themeColor="text1"/>
          <w:sz w:val="28"/>
          <w:szCs w:val="28"/>
        </w:rPr>
        <w:t xml:space="preserve"> стабильности</w:t>
      </w:r>
      <w:r w:rsidR="00F311E8">
        <w:rPr>
          <w:color w:val="000000" w:themeColor="text1"/>
          <w:sz w:val="28"/>
          <w:szCs w:val="28"/>
        </w:rPr>
        <w:t>: «</w:t>
      </w:r>
      <w:r w:rsidR="00683478">
        <w:rPr>
          <w:color w:val="000000" w:themeColor="text1"/>
          <w:sz w:val="28"/>
          <w:szCs w:val="28"/>
        </w:rPr>
        <w:t>прочность, устойчивость, постоянность</w:t>
      </w:r>
      <w:r w:rsidR="00F311E8">
        <w:rPr>
          <w:color w:val="000000" w:themeColor="text1"/>
          <w:sz w:val="28"/>
          <w:szCs w:val="28"/>
        </w:rPr>
        <w:t>»</w:t>
      </w:r>
      <w:r w:rsidR="00683478">
        <w:rPr>
          <w:rStyle w:val="aa"/>
          <w:color w:val="000000" w:themeColor="text1"/>
          <w:sz w:val="28"/>
          <w:szCs w:val="28"/>
        </w:rPr>
        <w:footnoteReference w:id="10"/>
      </w:r>
      <w:r w:rsidR="00517574">
        <w:rPr>
          <w:color w:val="000000" w:themeColor="text1"/>
          <w:sz w:val="28"/>
          <w:szCs w:val="28"/>
        </w:rPr>
        <w:t>.</w:t>
      </w:r>
      <w:r w:rsidR="00DA15E7">
        <w:rPr>
          <w:color w:val="000000" w:themeColor="text1"/>
          <w:sz w:val="28"/>
          <w:szCs w:val="28"/>
        </w:rPr>
        <w:t xml:space="preserve"> Оно сформировано по принципу синонимичности. Для описания стабильности используются схожие по значени</w:t>
      </w:r>
      <w:r w:rsidR="00014C8E">
        <w:rPr>
          <w:color w:val="000000" w:themeColor="text1"/>
          <w:sz w:val="28"/>
          <w:szCs w:val="28"/>
        </w:rPr>
        <w:t>ю</w:t>
      </w:r>
      <w:r w:rsidR="00DA15E7">
        <w:rPr>
          <w:color w:val="000000" w:themeColor="text1"/>
          <w:sz w:val="28"/>
          <w:szCs w:val="28"/>
        </w:rPr>
        <w:t xml:space="preserve"> понятия. Однако, нельзя не сказать, что каждое из трех приведенных в нем слов характеризует разный аспект её содержания.</w:t>
      </w:r>
    </w:p>
    <w:p w:rsidR="00297FAA" w:rsidRPr="00683478" w:rsidRDefault="00D12D6A" w:rsidP="00DF204F">
      <w:pPr>
        <w:spacing w:line="360" w:lineRule="auto"/>
        <w:ind w:firstLine="708"/>
        <w:jc w:val="both"/>
        <w:rPr>
          <w:b/>
          <w:bCs/>
          <w:color w:val="000000" w:themeColor="text1"/>
          <w:sz w:val="28"/>
          <w:szCs w:val="28"/>
        </w:rPr>
      </w:pPr>
      <w:r>
        <w:rPr>
          <w:color w:val="000000" w:themeColor="text1"/>
          <w:sz w:val="28"/>
          <w:szCs w:val="28"/>
        </w:rPr>
        <w:lastRenderedPageBreak/>
        <w:t xml:space="preserve">Для характеристики устойчивости воспользуемся определением, взятым из биологии: </w:t>
      </w:r>
      <w:r w:rsidR="00DA15E7">
        <w:rPr>
          <w:color w:val="000000" w:themeColor="text1"/>
          <w:sz w:val="28"/>
          <w:szCs w:val="28"/>
        </w:rPr>
        <w:t>«</w:t>
      </w:r>
      <w:r>
        <w:rPr>
          <w:color w:val="000000" w:themeColor="text1"/>
          <w:sz w:val="28"/>
          <w:szCs w:val="28"/>
        </w:rPr>
        <w:t>способность системы противостоять воздействию экстремальных факторов среды</w:t>
      </w:r>
      <w:r w:rsidR="00DA15E7">
        <w:rPr>
          <w:color w:val="000000" w:themeColor="text1"/>
          <w:sz w:val="28"/>
          <w:szCs w:val="28"/>
        </w:rPr>
        <w:t>»</w:t>
      </w:r>
      <w:r w:rsidR="00DA15E7">
        <w:rPr>
          <w:rStyle w:val="aa"/>
          <w:color w:val="000000" w:themeColor="text1"/>
          <w:sz w:val="28"/>
          <w:szCs w:val="28"/>
        </w:rPr>
        <w:footnoteReference w:id="11"/>
      </w:r>
      <w:r>
        <w:rPr>
          <w:color w:val="000000" w:themeColor="text1"/>
          <w:sz w:val="28"/>
          <w:szCs w:val="28"/>
        </w:rPr>
        <w:t xml:space="preserve">. </w:t>
      </w:r>
      <w:r w:rsidR="00DA15E7">
        <w:rPr>
          <w:color w:val="000000" w:themeColor="text1"/>
          <w:sz w:val="28"/>
          <w:szCs w:val="28"/>
        </w:rPr>
        <w:t>В данном конкретном случае имеется в виду биологическая система, однако то же самое, можно сказать и об общественной системе.</w:t>
      </w:r>
    </w:p>
    <w:p w:rsidR="000F2043" w:rsidRPr="00F572E3" w:rsidRDefault="00016837" w:rsidP="00F572E3">
      <w:pPr>
        <w:spacing w:line="360" w:lineRule="auto"/>
        <w:ind w:firstLine="708"/>
        <w:jc w:val="both"/>
        <w:rPr>
          <w:color w:val="000000" w:themeColor="text1"/>
          <w:sz w:val="28"/>
          <w:szCs w:val="28"/>
        </w:rPr>
      </w:pPr>
      <w:r w:rsidRPr="00F572E3">
        <w:rPr>
          <w:color w:val="000000" w:themeColor="text1"/>
          <w:sz w:val="28"/>
          <w:szCs w:val="28"/>
        </w:rPr>
        <w:t xml:space="preserve">В новейшем философском словаре </w:t>
      </w:r>
      <w:r w:rsidR="00F572E3" w:rsidRPr="00F572E3">
        <w:rPr>
          <w:color w:val="000000" w:themeColor="text1"/>
          <w:sz w:val="28"/>
          <w:szCs w:val="28"/>
        </w:rPr>
        <w:t xml:space="preserve">можно найти значение биологического термина </w:t>
      </w:r>
      <w:r w:rsidR="000F2043" w:rsidRPr="00E97D99">
        <w:rPr>
          <w:color w:val="000000" w:themeColor="text1"/>
          <w:sz w:val="28"/>
          <w:szCs w:val="28"/>
        </w:rPr>
        <w:t>гомеостаз</w:t>
      </w:r>
      <w:r w:rsidR="00F572E3" w:rsidRPr="00E97D99">
        <w:rPr>
          <w:color w:val="000000" w:themeColor="text1"/>
          <w:sz w:val="28"/>
          <w:szCs w:val="28"/>
        </w:rPr>
        <w:t xml:space="preserve">: </w:t>
      </w:r>
      <w:r w:rsidR="00F572E3" w:rsidRPr="00F572E3">
        <w:rPr>
          <w:color w:val="000000" w:themeColor="text1"/>
          <w:sz w:val="28"/>
          <w:szCs w:val="28"/>
        </w:rPr>
        <w:t>«свойство биологических систем сохранять относительную динамическую устойчивость параметров состава и функций</w:t>
      </w:r>
      <w:r w:rsidR="00F572E3">
        <w:rPr>
          <w:color w:val="000000" w:themeColor="text1"/>
          <w:sz w:val="28"/>
          <w:szCs w:val="28"/>
        </w:rPr>
        <w:t>»</w:t>
      </w:r>
      <w:r w:rsidR="00F572E3">
        <w:rPr>
          <w:rStyle w:val="aa"/>
          <w:color w:val="000000" w:themeColor="text1"/>
          <w:sz w:val="28"/>
          <w:szCs w:val="28"/>
        </w:rPr>
        <w:footnoteReference w:id="12"/>
      </w:r>
      <w:r w:rsidR="00F572E3" w:rsidRPr="00F572E3">
        <w:rPr>
          <w:color w:val="000000" w:themeColor="text1"/>
          <w:sz w:val="28"/>
          <w:szCs w:val="28"/>
        </w:rPr>
        <w:t xml:space="preserve">. </w:t>
      </w:r>
      <w:r w:rsidR="00DA15E7">
        <w:rPr>
          <w:color w:val="000000" w:themeColor="text1"/>
          <w:sz w:val="28"/>
          <w:szCs w:val="28"/>
        </w:rPr>
        <w:t>Данное определение</w:t>
      </w:r>
      <w:r w:rsidR="00E97D99">
        <w:rPr>
          <w:color w:val="000000" w:themeColor="text1"/>
          <w:sz w:val="28"/>
          <w:szCs w:val="28"/>
        </w:rPr>
        <w:t xml:space="preserve"> обычно не используется в политической науке для описания характеристик общественных систем, тем не менее отметим, что содержательно данное понятие подобно стабильности для описания общества.</w:t>
      </w:r>
      <w:r w:rsidR="00DA15E7">
        <w:rPr>
          <w:color w:val="000000" w:themeColor="text1"/>
          <w:sz w:val="28"/>
          <w:szCs w:val="28"/>
        </w:rPr>
        <w:t xml:space="preserve"> </w:t>
      </w:r>
    </w:p>
    <w:p w:rsidR="00016837" w:rsidRDefault="00016837" w:rsidP="00F572E3">
      <w:pPr>
        <w:spacing w:line="360" w:lineRule="auto"/>
        <w:ind w:firstLine="708"/>
        <w:jc w:val="both"/>
        <w:rPr>
          <w:color w:val="000000" w:themeColor="text1"/>
          <w:sz w:val="28"/>
          <w:szCs w:val="28"/>
        </w:rPr>
      </w:pPr>
      <w:r w:rsidRPr="00016837">
        <w:rPr>
          <w:color w:val="000000" w:themeColor="text1"/>
          <w:sz w:val="28"/>
          <w:szCs w:val="28"/>
        </w:rPr>
        <w:t xml:space="preserve">В </w:t>
      </w:r>
      <w:r>
        <w:rPr>
          <w:color w:val="000000" w:themeColor="text1"/>
          <w:sz w:val="28"/>
          <w:szCs w:val="28"/>
        </w:rPr>
        <w:t xml:space="preserve">экономическом словаре дается определение </w:t>
      </w:r>
      <w:r w:rsidRPr="00E97D99">
        <w:rPr>
          <w:color w:val="000000" w:themeColor="text1"/>
          <w:sz w:val="28"/>
          <w:szCs w:val="28"/>
        </w:rPr>
        <w:t xml:space="preserve">равновесия: </w:t>
      </w:r>
      <w:r>
        <w:rPr>
          <w:color w:val="000000" w:themeColor="text1"/>
          <w:sz w:val="28"/>
          <w:szCs w:val="28"/>
        </w:rPr>
        <w:t>«ситуация, в которой ни у кого нет непосредственной причины к внесению изменений в свои действия, в результате чего может сохраняться, по крайней мере временно, статус-кво»</w:t>
      </w:r>
      <w:r>
        <w:rPr>
          <w:rStyle w:val="aa"/>
          <w:color w:val="000000" w:themeColor="text1"/>
          <w:sz w:val="28"/>
          <w:szCs w:val="28"/>
        </w:rPr>
        <w:footnoteReference w:id="13"/>
      </w:r>
      <w:r>
        <w:rPr>
          <w:color w:val="000000" w:themeColor="text1"/>
          <w:sz w:val="28"/>
          <w:szCs w:val="28"/>
        </w:rPr>
        <w:t>.</w:t>
      </w:r>
    </w:p>
    <w:p w:rsidR="00E97D99" w:rsidRPr="00016837" w:rsidRDefault="00E97D99" w:rsidP="00F572E3">
      <w:pPr>
        <w:spacing w:line="360" w:lineRule="auto"/>
        <w:ind w:firstLine="708"/>
        <w:jc w:val="both"/>
        <w:rPr>
          <w:color w:val="000000" w:themeColor="text1"/>
          <w:sz w:val="28"/>
          <w:szCs w:val="28"/>
        </w:rPr>
      </w:pPr>
      <w:r>
        <w:rPr>
          <w:color w:val="000000" w:themeColor="text1"/>
          <w:sz w:val="28"/>
          <w:szCs w:val="28"/>
        </w:rPr>
        <w:t xml:space="preserve">Обозначим также противоположные по значению: нестабильность и неустойчивость. </w:t>
      </w:r>
      <w:r w:rsidR="00D05617">
        <w:rPr>
          <w:color w:val="000000" w:themeColor="text1"/>
          <w:sz w:val="28"/>
          <w:szCs w:val="28"/>
        </w:rPr>
        <w:t>Нестабильность может проявлять себя в различных сферах человеческой жизни, она может быть: экономическая, общественно-политическая, военно-политическая и др. Военно-политическая нестабильность, согласно юридической энциклопедии, «</w:t>
      </w:r>
      <w:r w:rsidR="00D05617" w:rsidRPr="00D05617">
        <w:rPr>
          <w:color w:val="000000" w:themeColor="text1"/>
          <w:sz w:val="28"/>
          <w:szCs w:val="28"/>
        </w:rPr>
        <w:t>конфликтная форма военно-политических отношений, обусловленная сформировавшимися межгосударственными противоречиями</w:t>
      </w:r>
      <w:r w:rsidR="00D05617">
        <w:rPr>
          <w:color w:val="000000" w:themeColor="text1"/>
          <w:sz w:val="28"/>
          <w:szCs w:val="28"/>
        </w:rPr>
        <w:t>»</w:t>
      </w:r>
      <w:r w:rsidR="00D05617">
        <w:rPr>
          <w:rStyle w:val="aa"/>
          <w:color w:val="000000" w:themeColor="text1"/>
          <w:sz w:val="28"/>
          <w:szCs w:val="28"/>
        </w:rPr>
        <w:footnoteReference w:id="14"/>
      </w:r>
      <w:r w:rsidR="00D05617" w:rsidRPr="00D05617">
        <w:rPr>
          <w:color w:val="000000" w:themeColor="text1"/>
          <w:sz w:val="28"/>
          <w:szCs w:val="28"/>
        </w:rPr>
        <w:t>.</w:t>
      </w:r>
      <w:r w:rsidR="00D05617">
        <w:rPr>
          <w:color w:val="000000" w:themeColor="text1"/>
          <w:sz w:val="28"/>
          <w:szCs w:val="28"/>
        </w:rPr>
        <w:t xml:space="preserve"> Обратим внимание на то, что на данной стадии возможны </w:t>
      </w:r>
      <w:r w:rsidR="003A5DB9">
        <w:rPr>
          <w:color w:val="000000" w:themeColor="text1"/>
          <w:sz w:val="28"/>
          <w:szCs w:val="28"/>
        </w:rPr>
        <w:t>два</w:t>
      </w:r>
      <w:r w:rsidR="00D05617">
        <w:rPr>
          <w:color w:val="000000" w:themeColor="text1"/>
          <w:sz w:val="28"/>
          <w:szCs w:val="28"/>
        </w:rPr>
        <w:t xml:space="preserve"> варианта развития событий: урегулирование и исчерпание конфликтной ситуации, либо эскалация конфликта, дальнейшее формирование кризиса.</w:t>
      </w:r>
    </w:p>
    <w:p w:rsidR="00E80CE7" w:rsidRDefault="00DF05D0" w:rsidP="00DF05D0">
      <w:pPr>
        <w:spacing w:line="360" w:lineRule="auto"/>
        <w:ind w:firstLine="708"/>
        <w:jc w:val="both"/>
        <w:rPr>
          <w:color w:val="000000" w:themeColor="text1"/>
          <w:sz w:val="28"/>
          <w:szCs w:val="28"/>
        </w:rPr>
      </w:pPr>
      <w:r>
        <w:rPr>
          <w:color w:val="000000" w:themeColor="text1"/>
          <w:sz w:val="28"/>
          <w:szCs w:val="28"/>
        </w:rPr>
        <w:lastRenderedPageBreak/>
        <w:t>В</w:t>
      </w:r>
      <w:r w:rsidR="00D05617">
        <w:rPr>
          <w:color w:val="000000" w:themeColor="text1"/>
          <w:sz w:val="28"/>
          <w:szCs w:val="28"/>
        </w:rPr>
        <w:t xml:space="preserve"> </w:t>
      </w:r>
      <w:r>
        <w:rPr>
          <w:color w:val="000000" w:themeColor="text1"/>
          <w:sz w:val="28"/>
          <w:szCs w:val="28"/>
        </w:rPr>
        <w:t xml:space="preserve">словаре </w:t>
      </w:r>
      <w:r w:rsidR="00A7125A">
        <w:rPr>
          <w:color w:val="000000" w:themeColor="text1"/>
          <w:sz w:val="28"/>
          <w:szCs w:val="28"/>
        </w:rPr>
        <w:t xml:space="preserve">Д.Н. </w:t>
      </w:r>
      <w:r>
        <w:rPr>
          <w:color w:val="000000" w:themeColor="text1"/>
          <w:sz w:val="28"/>
          <w:szCs w:val="28"/>
        </w:rPr>
        <w:t>Ушакова</w:t>
      </w:r>
      <w:r w:rsidRPr="00D05617">
        <w:rPr>
          <w:color w:val="000000" w:themeColor="text1"/>
          <w:sz w:val="28"/>
          <w:szCs w:val="28"/>
        </w:rPr>
        <w:t xml:space="preserve">: </w:t>
      </w:r>
      <w:r w:rsidR="00E80CE7" w:rsidRPr="00D05617">
        <w:rPr>
          <w:color w:val="000000" w:themeColor="text1"/>
          <w:sz w:val="28"/>
          <w:szCs w:val="28"/>
        </w:rPr>
        <w:t>«</w:t>
      </w:r>
      <w:r w:rsidR="00D05617">
        <w:rPr>
          <w:color w:val="000000" w:themeColor="text1"/>
          <w:sz w:val="28"/>
          <w:szCs w:val="28"/>
        </w:rPr>
        <w:t>к</w:t>
      </w:r>
      <w:r w:rsidR="00E80CE7" w:rsidRPr="00D05617">
        <w:rPr>
          <w:color w:val="000000" w:themeColor="text1"/>
          <w:sz w:val="28"/>
          <w:szCs w:val="28"/>
        </w:rPr>
        <w:t xml:space="preserve">вази» </w:t>
      </w:r>
      <w:r w:rsidR="00E80CE7" w:rsidRPr="00DF05D0">
        <w:rPr>
          <w:color w:val="000000" w:themeColor="text1"/>
          <w:sz w:val="28"/>
          <w:szCs w:val="28"/>
        </w:rPr>
        <w:t xml:space="preserve">- первая часть сложных слов, </w:t>
      </w:r>
      <w:r w:rsidRPr="00DF05D0">
        <w:rPr>
          <w:color w:val="000000" w:themeColor="text1"/>
          <w:sz w:val="28"/>
          <w:szCs w:val="28"/>
        </w:rPr>
        <w:t>имеющих значение мнимый и ненастоящий.</w:t>
      </w:r>
      <w:r>
        <w:rPr>
          <w:color w:val="000000" w:themeColor="text1"/>
          <w:sz w:val="28"/>
          <w:szCs w:val="28"/>
        </w:rPr>
        <w:t xml:space="preserve"> Таким образом можно описать состояния квазистабильности и квазиустойчивости</w:t>
      </w:r>
      <w:r w:rsidR="00D05617">
        <w:rPr>
          <w:color w:val="000000" w:themeColor="text1"/>
          <w:sz w:val="28"/>
          <w:szCs w:val="28"/>
        </w:rPr>
        <w:t>, как внешне сохраняющие признаки стабильности и устойчивости, но внутренне несоответствующие основополагающим характеристикам. Возможно, данное явление возникает как результат, намеренной маскировки системы, сокрытие собственной нестабильности и неустойчивости</w:t>
      </w:r>
      <w:r w:rsidR="005744C4">
        <w:rPr>
          <w:color w:val="000000" w:themeColor="text1"/>
          <w:sz w:val="28"/>
          <w:szCs w:val="28"/>
        </w:rPr>
        <w:t xml:space="preserve"> в тактических целях.</w:t>
      </w:r>
    </w:p>
    <w:p w:rsidR="001D0C7D" w:rsidRPr="00212AE9" w:rsidRDefault="005A4223" w:rsidP="001D0C7D">
      <w:pPr>
        <w:spacing w:line="360" w:lineRule="auto"/>
        <w:ind w:firstLine="708"/>
        <w:jc w:val="both"/>
        <w:rPr>
          <w:color w:val="000000" w:themeColor="text1"/>
          <w:sz w:val="28"/>
          <w:szCs w:val="28"/>
        </w:rPr>
      </w:pPr>
      <w:r w:rsidRPr="00212AE9">
        <w:rPr>
          <w:color w:val="000000" w:themeColor="text1"/>
          <w:sz w:val="28"/>
          <w:szCs w:val="28"/>
        </w:rPr>
        <w:t xml:space="preserve">Несмотря </w:t>
      </w:r>
      <w:r w:rsidR="007E5F62" w:rsidRPr="00212AE9">
        <w:rPr>
          <w:color w:val="000000" w:themeColor="text1"/>
          <w:sz w:val="28"/>
          <w:szCs w:val="28"/>
        </w:rPr>
        <w:t>на интерес исследователей</w:t>
      </w:r>
      <w:r w:rsidR="00212AE9" w:rsidRPr="00212AE9">
        <w:rPr>
          <w:color w:val="000000" w:themeColor="text1"/>
          <w:sz w:val="28"/>
          <w:szCs w:val="28"/>
        </w:rPr>
        <w:t xml:space="preserve"> к проблеме стабильной неустойчивости</w:t>
      </w:r>
      <w:r w:rsidR="007E5F62" w:rsidRPr="00212AE9">
        <w:rPr>
          <w:color w:val="000000" w:themeColor="text1"/>
          <w:sz w:val="28"/>
          <w:szCs w:val="28"/>
        </w:rPr>
        <w:t xml:space="preserve">, </w:t>
      </w:r>
      <w:r w:rsidR="00212AE9" w:rsidRPr="00212AE9">
        <w:rPr>
          <w:color w:val="000000" w:themeColor="text1"/>
          <w:sz w:val="28"/>
          <w:szCs w:val="28"/>
        </w:rPr>
        <w:t>едино</w:t>
      </w:r>
      <w:r w:rsidR="00212AE9">
        <w:rPr>
          <w:color w:val="000000" w:themeColor="text1"/>
          <w:sz w:val="28"/>
          <w:szCs w:val="28"/>
        </w:rPr>
        <w:t>е</w:t>
      </w:r>
      <w:r w:rsidR="00212AE9" w:rsidRPr="00212AE9">
        <w:rPr>
          <w:color w:val="000000" w:themeColor="text1"/>
          <w:sz w:val="28"/>
          <w:szCs w:val="28"/>
        </w:rPr>
        <w:t xml:space="preserve"> </w:t>
      </w:r>
      <w:r w:rsidR="007E5F62" w:rsidRPr="00212AE9">
        <w:rPr>
          <w:color w:val="000000" w:themeColor="text1"/>
          <w:sz w:val="28"/>
          <w:szCs w:val="28"/>
        </w:rPr>
        <w:t>универсально</w:t>
      </w:r>
      <w:r w:rsidR="00212AE9">
        <w:rPr>
          <w:color w:val="000000" w:themeColor="text1"/>
          <w:sz w:val="28"/>
          <w:szCs w:val="28"/>
        </w:rPr>
        <w:t>е</w:t>
      </w:r>
      <w:r w:rsidR="007E5F62" w:rsidRPr="00212AE9">
        <w:rPr>
          <w:color w:val="000000" w:themeColor="text1"/>
          <w:sz w:val="28"/>
          <w:szCs w:val="28"/>
        </w:rPr>
        <w:t xml:space="preserve"> определени</w:t>
      </w:r>
      <w:r w:rsidR="00212AE9">
        <w:rPr>
          <w:color w:val="000000" w:themeColor="text1"/>
          <w:sz w:val="28"/>
          <w:szCs w:val="28"/>
        </w:rPr>
        <w:t>е</w:t>
      </w:r>
      <w:r w:rsidR="00212AE9" w:rsidRPr="00212AE9">
        <w:rPr>
          <w:color w:val="000000" w:themeColor="text1"/>
          <w:sz w:val="28"/>
          <w:szCs w:val="28"/>
        </w:rPr>
        <w:t xml:space="preserve"> пока не сфор</w:t>
      </w:r>
      <w:r w:rsidR="001621A1">
        <w:rPr>
          <w:color w:val="000000" w:themeColor="text1"/>
          <w:sz w:val="28"/>
          <w:szCs w:val="28"/>
        </w:rPr>
        <w:t>мировано</w:t>
      </w:r>
      <w:r w:rsidR="00A7125A">
        <w:rPr>
          <w:color w:val="000000" w:themeColor="text1"/>
          <w:sz w:val="28"/>
          <w:szCs w:val="28"/>
        </w:rPr>
        <w:t>.</w:t>
      </w:r>
      <w:r w:rsidR="00212AE9">
        <w:rPr>
          <w:color w:val="000000" w:themeColor="text1"/>
          <w:sz w:val="28"/>
          <w:szCs w:val="28"/>
        </w:rPr>
        <w:t xml:space="preserve"> М.В. Масарский, анализируя </w:t>
      </w:r>
      <w:r w:rsidR="001D0C7D">
        <w:rPr>
          <w:color w:val="000000" w:themeColor="text1"/>
          <w:sz w:val="28"/>
          <w:szCs w:val="28"/>
        </w:rPr>
        <w:t>неустойчивость порядка в одноименной монографии, приходит к выводам: «длительно стабильной может быть только развивающаяся система»</w:t>
      </w:r>
      <w:r w:rsidR="001D0C7D">
        <w:rPr>
          <w:rStyle w:val="aa"/>
          <w:color w:val="000000" w:themeColor="text1"/>
          <w:sz w:val="28"/>
          <w:szCs w:val="28"/>
        </w:rPr>
        <w:footnoteReference w:id="15"/>
      </w:r>
      <w:r w:rsidR="001D0C7D">
        <w:rPr>
          <w:color w:val="000000" w:themeColor="text1"/>
          <w:sz w:val="28"/>
          <w:szCs w:val="28"/>
        </w:rPr>
        <w:t>, а «развитие осуществляется через накопление неустойчивости»</w:t>
      </w:r>
      <w:r w:rsidR="001D0C7D">
        <w:rPr>
          <w:rStyle w:val="aa"/>
          <w:color w:val="000000" w:themeColor="text1"/>
          <w:sz w:val="28"/>
          <w:szCs w:val="28"/>
        </w:rPr>
        <w:footnoteReference w:id="16"/>
      </w:r>
      <w:r w:rsidR="001D0C7D">
        <w:rPr>
          <w:color w:val="000000" w:themeColor="text1"/>
          <w:sz w:val="28"/>
          <w:szCs w:val="28"/>
        </w:rPr>
        <w:t xml:space="preserve">. Таким образом стабильная неустойчивость </w:t>
      </w:r>
      <w:r w:rsidR="00963767">
        <w:rPr>
          <w:color w:val="000000" w:themeColor="text1"/>
          <w:sz w:val="28"/>
          <w:szCs w:val="28"/>
        </w:rPr>
        <w:t>может быть описана, как состояние политической системы, при котором происходит накопление элементов неустойчивости в процессе развития.</w:t>
      </w:r>
    </w:p>
    <w:p w:rsidR="002C6676" w:rsidRDefault="002C6676" w:rsidP="00DF05D0">
      <w:pPr>
        <w:spacing w:line="360" w:lineRule="auto"/>
        <w:ind w:firstLine="708"/>
        <w:jc w:val="both"/>
        <w:rPr>
          <w:color w:val="000000" w:themeColor="text1"/>
          <w:sz w:val="28"/>
          <w:szCs w:val="28"/>
        </w:rPr>
      </w:pPr>
      <w:r w:rsidRPr="002C6676">
        <w:rPr>
          <w:color w:val="000000" w:themeColor="text1"/>
          <w:sz w:val="28"/>
          <w:szCs w:val="28"/>
        </w:rPr>
        <w:t>Интерес также представляет определение динамического равновесия, обнаруженное в экономико-математическом словаре: «процесс, когда управляемая система развивается так, что при различных возмущениях среды ее отклонение от намеченной траектории нигде не превысит допустимую величину»</w:t>
      </w:r>
      <w:r w:rsidRPr="002C6676">
        <w:rPr>
          <w:color w:val="000000" w:themeColor="text1"/>
          <w:sz w:val="28"/>
          <w:szCs w:val="28"/>
          <w:vertAlign w:val="superscript"/>
        </w:rPr>
        <w:footnoteReference w:id="17"/>
      </w:r>
      <w:r w:rsidRPr="002C6676">
        <w:rPr>
          <w:color w:val="000000" w:themeColor="text1"/>
          <w:sz w:val="28"/>
          <w:szCs w:val="28"/>
        </w:rPr>
        <w:t>.</w:t>
      </w:r>
    </w:p>
    <w:p w:rsidR="002C6676" w:rsidRPr="00DF05D0" w:rsidRDefault="005744C4" w:rsidP="002C6676">
      <w:pPr>
        <w:spacing w:line="360" w:lineRule="auto"/>
        <w:ind w:firstLine="708"/>
        <w:jc w:val="both"/>
        <w:rPr>
          <w:color w:val="000000" w:themeColor="text1"/>
          <w:sz w:val="28"/>
          <w:szCs w:val="28"/>
        </w:rPr>
      </w:pPr>
      <w:r>
        <w:rPr>
          <w:color w:val="000000" w:themeColor="text1"/>
          <w:sz w:val="28"/>
          <w:szCs w:val="28"/>
        </w:rPr>
        <w:t>Для характеристики стабильной динамики обратимся к определению динамики, данному в энциклопедии социологии: «развитие явления под влиянием действующих на него сил»</w:t>
      </w:r>
      <w:r w:rsidR="003A5DB9">
        <w:rPr>
          <w:rStyle w:val="aa"/>
          <w:color w:val="000000" w:themeColor="text1"/>
          <w:sz w:val="28"/>
          <w:szCs w:val="28"/>
        </w:rPr>
        <w:footnoteReference w:id="18"/>
      </w:r>
      <w:r>
        <w:rPr>
          <w:color w:val="000000" w:themeColor="text1"/>
          <w:sz w:val="28"/>
          <w:szCs w:val="28"/>
        </w:rPr>
        <w:t xml:space="preserve">. Принципиальный момент заключается в противопоставлении статики и динамики, которое берет свое начало в недрах физической науки. </w:t>
      </w:r>
      <w:r w:rsidR="003A5DB9">
        <w:rPr>
          <w:color w:val="000000" w:themeColor="text1"/>
          <w:sz w:val="28"/>
          <w:szCs w:val="28"/>
        </w:rPr>
        <w:t xml:space="preserve">При переносе данного понятия в общественные науки, мы обнаруживаем, что оно </w:t>
      </w:r>
      <w:r w:rsidR="001621A1">
        <w:rPr>
          <w:color w:val="000000" w:themeColor="text1"/>
          <w:sz w:val="28"/>
          <w:szCs w:val="28"/>
        </w:rPr>
        <w:t xml:space="preserve">противоположно </w:t>
      </w:r>
      <w:r w:rsidR="003A5DB9">
        <w:rPr>
          <w:color w:val="000000" w:themeColor="text1"/>
          <w:sz w:val="28"/>
          <w:szCs w:val="28"/>
        </w:rPr>
        <w:t xml:space="preserve">устойчивости. При этом оно </w:t>
      </w:r>
      <w:r w:rsidR="003A5DB9">
        <w:rPr>
          <w:color w:val="000000" w:themeColor="text1"/>
          <w:sz w:val="28"/>
          <w:szCs w:val="28"/>
        </w:rPr>
        <w:lastRenderedPageBreak/>
        <w:t>олицетворяет развитие. Таким образом развитие противопоставляется устойчивости. Однако в словосочетании стабильная динамика нам удается избежать данного противопоставления. По всей видимости оно олицетворят ситуацию, при которой система способна одновременно трансформироваться и сохранять стабильность.</w:t>
      </w:r>
      <w:r w:rsidR="002C6676">
        <w:rPr>
          <w:color w:val="000000" w:themeColor="text1"/>
          <w:sz w:val="28"/>
          <w:szCs w:val="28"/>
        </w:rPr>
        <w:t xml:space="preserve"> В некотором смысле стабильная динамика синонимична конструкции устойчивого развития. Данная концепция избрана в качестве руководящего принципа ООН.</w:t>
      </w:r>
    </w:p>
    <w:p w:rsidR="001E57FA" w:rsidRDefault="00517574" w:rsidP="00E165DA">
      <w:pPr>
        <w:spacing w:line="360" w:lineRule="auto"/>
        <w:ind w:firstLine="708"/>
        <w:jc w:val="both"/>
        <w:rPr>
          <w:color w:val="000000" w:themeColor="text1"/>
          <w:sz w:val="28"/>
          <w:szCs w:val="28"/>
        </w:rPr>
      </w:pPr>
      <w:r w:rsidRPr="002C6676">
        <w:rPr>
          <w:color w:val="000000" w:themeColor="text1"/>
          <w:sz w:val="28"/>
          <w:szCs w:val="28"/>
        </w:rPr>
        <w:t xml:space="preserve">Устойчивое развитие </w:t>
      </w:r>
      <w:r>
        <w:rPr>
          <w:color w:val="000000" w:themeColor="text1"/>
          <w:sz w:val="28"/>
          <w:szCs w:val="28"/>
        </w:rPr>
        <w:t>определяется в толковом словаре Д.В. Дмитриева как «плавное, постепенное совершенствование какого-то качества, какой-то деятельности».</w:t>
      </w:r>
      <w:r>
        <w:rPr>
          <w:rStyle w:val="aa"/>
          <w:color w:val="000000" w:themeColor="text1"/>
          <w:sz w:val="28"/>
          <w:szCs w:val="28"/>
        </w:rPr>
        <w:footnoteReference w:id="19"/>
      </w:r>
      <w:r w:rsidR="002C6676">
        <w:rPr>
          <w:color w:val="000000" w:themeColor="text1"/>
          <w:sz w:val="28"/>
          <w:szCs w:val="28"/>
        </w:rPr>
        <w:t xml:space="preserve"> </w:t>
      </w:r>
      <w:r w:rsidR="00F572E3">
        <w:rPr>
          <w:color w:val="000000" w:themeColor="text1"/>
          <w:sz w:val="28"/>
          <w:szCs w:val="28"/>
        </w:rPr>
        <w:t xml:space="preserve">В заключении диссертации С.В. Ивлев </w:t>
      </w:r>
      <w:r w:rsidR="003A5DB9">
        <w:rPr>
          <w:color w:val="000000" w:themeColor="text1"/>
          <w:sz w:val="28"/>
          <w:szCs w:val="28"/>
        </w:rPr>
        <w:t>разделяет понятия стабильности и порядка: «е</w:t>
      </w:r>
      <w:r w:rsidR="001E57FA" w:rsidRPr="003A5DB9">
        <w:rPr>
          <w:color w:val="000000" w:themeColor="text1"/>
          <w:sz w:val="28"/>
          <w:szCs w:val="28"/>
        </w:rPr>
        <w:t>сли стабильность выступает как динамичное равновесие, которое постоянно колеблется в зависимости от внутренних и внешних импульсов, то порядок представляет собой устойчивость, в известном смысле, неподвижность, с помощью которого достигается равновесие и стабилизация системы</w:t>
      </w:r>
      <w:r w:rsidR="003A5DB9">
        <w:rPr>
          <w:color w:val="000000" w:themeColor="text1"/>
          <w:sz w:val="28"/>
          <w:szCs w:val="28"/>
        </w:rPr>
        <w:t>»</w:t>
      </w:r>
      <w:r w:rsidR="003A5DB9">
        <w:rPr>
          <w:rStyle w:val="aa"/>
          <w:color w:val="000000" w:themeColor="text1"/>
          <w:sz w:val="28"/>
          <w:szCs w:val="28"/>
        </w:rPr>
        <w:footnoteReference w:id="20"/>
      </w:r>
      <w:r w:rsidR="001E57FA" w:rsidRPr="003A5DB9">
        <w:rPr>
          <w:color w:val="000000" w:themeColor="text1"/>
          <w:sz w:val="28"/>
          <w:szCs w:val="28"/>
        </w:rPr>
        <w:t xml:space="preserve">. </w:t>
      </w:r>
      <w:r w:rsidR="00014C8E" w:rsidRPr="00014C8E">
        <w:rPr>
          <w:color w:val="000000" w:themeColor="text1"/>
          <w:sz w:val="28"/>
          <w:szCs w:val="28"/>
        </w:rPr>
        <w:t>Политический порядок в свою очередь представлен статичным и динамичным равновесием.</w:t>
      </w:r>
      <w:r w:rsidR="00014C8E">
        <w:rPr>
          <w:color w:val="000000" w:themeColor="text1"/>
          <w:sz w:val="28"/>
          <w:szCs w:val="28"/>
        </w:rPr>
        <w:t xml:space="preserve"> Под статичным</w:t>
      </w:r>
      <w:r w:rsidR="00287E73">
        <w:rPr>
          <w:color w:val="000000" w:themeColor="text1"/>
          <w:sz w:val="28"/>
          <w:szCs w:val="28"/>
        </w:rPr>
        <w:t xml:space="preserve"> </w:t>
      </w:r>
      <w:proofErr w:type="gramStart"/>
      <w:r w:rsidR="00287E73">
        <w:rPr>
          <w:color w:val="000000" w:themeColor="text1"/>
          <w:sz w:val="28"/>
          <w:szCs w:val="28"/>
        </w:rPr>
        <w:t xml:space="preserve">– </w:t>
      </w:r>
      <w:r w:rsidR="00014C8E">
        <w:rPr>
          <w:color w:val="000000" w:themeColor="text1"/>
          <w:sz w:val="28"/>
          <w:szCs w:val="28"/>
        </w:rPr>
        <w:t xml:space="preserve"> понимается</w:t>
      </w:r>
      <w:proofErr w:type="gramEnd"/>
      <w:r w:rsidR="00014C8E">
        <w:rPr>
          <w:color w:val="000000" w:themeColor="text1"/>
          <w:sz w:val="28"/>
          <w:szCs w:val="28"/>
        </w:rPr>
        <w:t xml:space="preserve"> </w:t>
      </w:r>
      <w:r w:rsidR="002C6676">
        <w:rPr>
          <w:color w:val="000000" w:themeColor="text1"/>
          <w:sz w:val="28"/>
          <w:szCs w:val="28"/>
        </w:rPr>
        <w:t xml:space="preserve">ситуация, при которой существует доминирующая сила, способная подавить несогласованные с ней действия иных сил. Под динамичным равновесием подразумевается ситуация, когда отношения между силами не урегулированы, и ни одна их сил не считается источником нестабильности. </w:t>
      </w:r>
    </w:p>
    <w:p w:rsidR="004C16DF" w:rsidRPr="00DF204F" w:rsidRDefault="004C16DF" w:rsidP="00DF204F">
      <w:pPr>
        <w:spacing w:line="360" w:lineRule="auto"/>
        <w:ind w:firstLine="708"/>
        <w:jc w:val="both"/>
        <w:rPr>
          <w:color w:val="000000" w:themeColor="text1"/>
          <w:sz w:val="28"/>
          <w:szCs w:val="28"/>
        </w:rPr>
      </w:pPr>
      <w:r w:rsidRPr="00DF204F">
        <w:rPr>
          <w:color w:val="000000" w:themeColor="text1"/>
          <w:sz w:val="28"/>
          <w:szCs w:val="28"/>
        </w:rPr>
        <w:t>Понятие стабильность в современной политической науке чаще всего применяется при характеристике политической системы. Среди авторов, которые наиболее полно описали полит</w:t>
      </w:r>
      <w:r w:rsidR="00A0057F" w:rsidRPr="00DF204F">
        <w:rPr>
          <w:color w:val="000000" w:themeColor="text1"/>
          <w:sz w:val="28"/>
          <w:szCs w:val="28"/>
        </w:rPr>
        <w:t>и</w:t>
      </w:r>
      <w:r w:rsidRPr="00DF204F">
        <w:rPr>
          <w:color w:val="000000" w:themeColor="text1"/>
          <w:sz w:val="28"/>
          <w:szCs w:val="28"/>
        </w:rPr>
        <w:t>ческую систему назовем Т.</w:t>
      </w:r>
      <w:r w:rsidR="00A0057F" w:rsidRPr="00DF204F">
        <w:rPr>
          <w:color w:val="000000" w:themeColor="text1"/>
          <w:sz w:val="28"/>
          <w:szCs w:val="28"/>
        </w:rPr>
        <w:t xml:space="preserve"> </w:t>
      </w:r>
      <w:r w:rsidRPr="00DF204F">
        <w:rPr>
          <w:color w:val="000000" w:themeColor="text1"/>
          <w:sz w:val="28"/>
          <w:szCs w:val="28"/>
        </w:rPr>
        <w:t>Парсонса, которы</w:t>
      </w:r>
      <w:r w:rsidR="00A0057F" w:rsidRPr="00DF204F">
        <w:rPr>
          <w:color w:val="000000" w:themeColor="text1"/>
          <w:sz w:val="28"/>
          <w:szCs w:val="28"/>
        </w:rPr>
        <w:t xml:space="preserve">й рассматривал социальную систему как набор социальных ролей и исполняющих их социальных акторов. </w:t>
      </w:r>
      <w:r w:rsidR="00615546" w:rsidRPr="00DF204F">
        <w:rPr>
          <w:color w:val="000000" w:themeColor="text1"/>
          <w:sz w:val="28"/>
          <w:szCs w:val="28"/>
        </w:rPr>
        <w:t>Важной для дальнейшего рассмотрения вопроса является сформулированная Т. Парсонсом функция целеполагания политической подсистемы, определяющая её значимость</w:t>
      </w:r>
      <w:r w:rsidR="00615546" w:rsidRPr="00DF204F">
        <w:rPr>
          <w:rStyle w:val="aa"/>
          <w:color w:val="000000" w:themeColor="text1"/>
          <w:sz w:val="28"/>
          <w:szCs w:val="28"/>
        </w:rPr>
        <w:footnoteReference w:id="21"/>
      </w:r>
      <w:r w:rsidR="00615546" w:rsidRPr="00DF204F">
        <w:rPr>
          <w:color w:val="000000" w:themeColor="text1"/>
          <w:sz w:val="28"/>
          <w:szCs w:val="28"/>
        </w:rPr>
        <w:t xml:space="preserve">. </w:t>
      </w:r>
    </w:p>
    <w:p w:rsidR="00DF5F56" w:rsidRPr="00F5175A" w:rsidRDefault="00615546" w:rsidP="00F5175A">
      <w:pPr>
        <w:spacing w:line="360" w:lineRule="auto"/>
        <w:ind w:firstLine="708"/>
        <w:jc w:val="both"/>
        <w:rPr>
          <w:sz w:val="28"/>
          <w:szCs w:val="28"/>
        </w:rPr>
      </w:pPr>
      <w:r w:rsidRPr="00DF204F">
        <w:rPr>
          <w:sz w:val="28"/>
          <w:szCs w:val="28"/>
        </w:rPr>
        <w:lastRenderedPageBreak/>
        <w:t>Вслед за Т. Парсонсом развитием теории социальных систем стал заниматься Д. Истон. Его заслуга в создании модели политической системы и определении её структуры: сочетание элементов «вход», «конверсия» и «выход». Согласно Д. Истону, политическая система – совокупность взаимосвязанных видов деятельности, которые влияют на принятие и исполнение решений. Кроме того, Д. Истон ввел в научный оборот определения стабильности и устойчивости политической системы. Для нашего анализа важен вывод Д. Истона о том, что жизнестойкость системы находится в зависимости от широты признания ценностей власти со стороны общества</w:t>
      </w:r>
      <w:r w:rsidR="002D2A7A" w:rsidRPr="00DF204F">
        <w:rPr>
          <w:rStyle w:val="aa"/>
          <w:sz w:val="28"/>
          <w:szCs w:val="28"/>
        </w:rPr>
        <w:footnoteReference w:id="22"/>
      </w:r>
      <w:r w:rsidRPr="00DF204F">
        <w:rPr>
          <w:sz w:val="28"/>
          <w:szCs w:val="28"/>
        </w:rPr>
        <w:t xml:space="preserve">. </w:t>
      </w:r>
    </w:p>
    <w:p w:rsidR="004C16DF" w:rsidRPr="00DF204F" w:rsidRDefault="004C16DF" w:rsidP="00DF204F">
      <w:pPr>
        <w:spacing w:line="360" w:lineRule="auto"/>
        <w:ind w:firstLine="708"/>
        <w:jc w:val="both"/>
        <w:rPr>
          <w:color w:val="000000" w:themeColor="text1"/>
          <w:sz w:val="28"/>
          <w:szCs w:val="28"/>
        </w:rPr>
      </w:pPr>
      <w:r w:rsidRPr="00DF204F">
        <w:rPr>
          <w:sz w:val="28"/>
          <w:szCs w:val="28"/>
        </w:rPr>
        <w:t>Г</w:t>
      </w:r>
      <w:r w:rsidR="00AB11DD" w:rsidRPr="00DF204F">
        <w:rPr>
          <w:sz w:val="28"/>
          <w:szCs w:val="28"/>
        </w:rPr>
        <w:t>.</w:t>
      </w:r>
      <w:r w:rsidRPr="00DF204F">
        <w:rPr>
          <w:sz w:val="28"/>
          <w:szCs w:val="28"/>
        </w:rPr>
        <w:t xml:space="preserve"> Алмонд определял социальную систему как взаимозависимое взаимодействие ролей и структур, выполняющих свои функции таким образом, чтобы поддерживать всю систему в равновесном состоянии</w:t>
      </w:r>
      <w:r w:rsidR="00466BC2" w:rsidRPr="00DF204F">
        <w:rPr>
          <w:sz w:val="28"/>
          <w:szCs w:val="28"/>
        </w:rPr>
        <w:t>. Из этого следует, что центральное положение в теории системы занимает важнейшая базовая функция самосохранения. Важнейшим нововведением становится изучение политической культуры</w:t>
      </w:r>
      <w:r w:rsidR="00466BC2" w:rsidRPr="00DF204F">
        <w:rPr>
          <w:rStyle w:val="aa"/>
          <w:sz w:val="28"/>
          <w:szCs w:val="28"/>
        </w:rPr>
        <w:footnoteReference w:id="23"/>
      </w:r>
      <w:r w:rsidR="00466BC2" w:rsidRPr="00DF204F">
        <w:rPr>
          <w:sz w:val="28"/>
          <w:szCs w:val="28"/>
        </w:rPr>
        <w:t xml:space="preserve">, а также роли неформальных образований и их вклада в обеспечение стабильности.  </w:t>
      </w:r>
    </w:p>
    <w:p w:rsidR="00DF5F56" w:rsidRPr="00386A1F" w:rsidRDefault="004C16DF" w:rsidP="00963345">
      <w:pPr>
        <w:spacing w:line="360" w:lineRule="auto"/>
        <w:ind w:firstLine="708"/>
        <w:jc w:val="both"/>
        <w:rPr>
          <w:color w:val="FF0000"/>
          <w:sz w:val="28"/>
          <w:szCs w:val="28"/>
        </w:rPr>
      </w:pPr>
      <w:r w:rsidRPr="00DF204F">
        <w:rPr>
          <w:sz w:val="28"/>
          <w:szCs w:val="28"/>
        </w:rPr>
        <w:t>К</w:t>
      </w:r>
      <w:r w:rsidR="00AB11DD" w:rsidRPr="00DF204F">
        <w:rPr>
          <w:sz w:val="28"/>
          <w:szCs w:val="28"/>
        </w:rPr>
        <w:t xml:space="preserve">. </w:t>
      </w:r>
      <w:r w:rsidRPr="00DF204F">
        <w:rPr>
          <w:sz w:val="28"/>
          <w:szCs w:val="28"/>
        </w:rPr>
        <w:t>Дойч</w:t>
      </w:r>
      <w:r w:rsidR="00800237">
        <w:rPr>
          <w:sz w:val="28"/>
          <w:szCs w:val="28"/>
        </w:rPr>
        <w:t xml:space="preserve"> </w:t>
      </w:r>
      <w:r w:rsidRPr="00DF204F">
        <w:rPr>
          <w:sz w:val="28"/>
          <w:szCs w:val="28"/>
        </w:rPr>
        <w:t>разработал информационно-коммуникативную модель взаимодействия акторов</w:t>
      </w:r>
      <w:r w:rsidR="00423D78" w:rsidRPr="00DF204F">
        <w:rPr>
          <w:sz w:val="28"/>
          <w:szCs w:val="28"/>
        </w:rPr>
        <w:t>, отличительной чертой которой является формирование непрерывного цикла обмена информацией и ресурсами в рамках системы</w:t>
      </w:r>
      <w:r w:rsidR="00963345">
        <w:rPr>
          <w:rStyle w:val="aa"/>
          <w:sz w:val="28"/>
          <w:szCs w:val="28"/>
        </w:rPr>
        <w:footnoteReference w:id="24"/>
      </w:r>
      <w:r w:rsidR="00423D78" w:rsidRPr="00DF204F">
        <w:rPr>
          <w:sz w:val="28"/>
          <w:szCs w:val="28"/>
        </w:rPr>
        <w:t>. Значительную роль для нашего анализа играет сделанный К. Дойчем вывод о влиянии типа политического режима на качество и скорость коммуникации общества и государства, который в свою очередь влияет на выбор стратегии и механизмов поддержания политической стабильности.</w:t>
      </w:r>
    </w:p>
    <w:p w:rsidR="00E165DA" w:rsidRPr="00E165DA" w:rsidRDefault="00423D78" w:rsidP="00E165DA">
      <w:pPr>
        <w:spacing w:line="360" w:lineRule="auto"/>
        <w:ind w:firstLine="708"/>
        <w:jc w:val="both"/>
        <w:rPr>
          <w:sz w:val="28"/>
          <w:szCs w:val="28"/>
        </w:rPr>
      </w:pPr>
      <w:r w:rsidRPr="00DF204F">
        <w:rPr>
          <w:sz w:val="28"/>
          <w:szCs w:val="28"/>
        </w:rPr>
        <w:t>Сохранение стабиль</w:t>
      </w:r>
      <w:r w:rsidRPr="00436D2A">
        <w:rPr>
          <w:sz w:val="28"/>
          <w:szCs w:val="28"/>
        </w:rPr>
        <w:t>нос</w:t>
      </w:r>
      <w:r w:rsidRPr="00DF204F">
        <w:rPr>
          <w:sz w:val="28"/>
          <w:szCs w:val="28"/>
        </w:rPr>
        <w:t xml:space="preserve">ти и устойчивости </w:t>
      </w:r>
      <w:r w:rsidR="00230E9D">
        <w:rPr>
          <w:sz w:val="28"/>
          <w:szCs w:val="28"/>
        </w:rPr>
        <w:t xml:space="preserve">может рассматриваться в качестве </w:t>
      </w:r>
      <w:r w:rsidRPr="00DF204F">
        <w:rPr>
          <w:sz w:val="28"/>
          <w:szCs w:val="28"/>
        </w:rPr>
        <w:t>одн</w:t>
      </w:r>
      <w:r w:rsidR="00230E9D">
        <w:rPr>
          <w:sz w:val="28"/>
          <w:szCs w:val="28"/>
        </w:rPr>
        <w:t>ого</w:t>
      </w:r>
      <w:r w:rsidRPr="00DF204F">
        <w:rPr>
          <w:sz w:val="28"/>
          <w:szCs w:val="28"/>
        </w:rPr>
        <w:t xml:space="preserve"> из главных условий успешного функционирования политической системы. </w:t>
      </w:r>
      <w:r w:rsidR="00BE498E" w:rsidRPr="00E165DA">
        <w:rPr>
          <w:color w:val="000000" w:themeColor="text1"/>
          <w:sz w:val="28"/>
          <w:szCs w:val="28"/>
        </w:rPr>
        <w:t xml:space="preserve">В связи с этим </w:t>
      </w:r>
      <w:r w:rsidR="001827AC" w:rsidRPr="00E165DA">
        <w:rPr>
          <w:color w:val="000000" w:themeColor="text1"/>
          <w:sz w:val="28"/>
          <w:szCs w:val="28"/>
        </w:rPr>
        <w:t>обратимся к определени</w:t>
      </w:r>
      <w:r w:rsidR="00E165DA">
        <w:rPr>
          <w:color w:val="000000" w:themeColor="text1"/>
          <w:sz w:val="28"/>
          <w:szCs w:val="28"/>
        </w:rPr>
        <w:t>ю</w:t>
      </w:r>
      <w:r w:rsidR="001827AC" w:rsidRPr="00E165DA">
        <w:rPr>
          <w:color w:val="000000" w:themeColor="text1"/>
          <w:sz w:val="28"/>
          <w:szCs w:val="28"/>
        </w:rPr>
        <w:t xml:space="preserve"> категори</w:t>
      </w:r>
      <w:r w:rsidR="00E165DA">
        <w:rPr>
          <w:color w:val="000000" w:themeColor="text1"/>
          <w:sz w:val="28"/>
          <w:szCs w:val="28"/>
        </w:rPr>
        <w:t>и</w:t>
      </w:r>
      <w:r w:rsidR="001827AC" w:rsidRPr="00E165DA">
        <w:rPr>
          <w:color w:val="000000" w:themeColor="text1"/>
          <w:sz w:val="28"/>
          <w:szCs w:val="28"/>
        </w:rPr>
        <w:t xml:space="preserve"> «политическая безопасность»</w:t>
      </w:r>
      <w:r w:rsidR="00E165DA">
        <w:rPr>
          <w:color w:val="000000" w:themeColor="text1"/>
          <w:sz w:val="28"/>
          <w:szCs w:val="28"/>
        </w:rPr>
        <w:t>:</w:t>
      </w:r>
    </w:p>
    <w:p w:rsidR="00331275" w:rsidRDefault="00E54322" w:rsidP="00E165DA">
      <w:pPr>
        <w:spacing w:line="360" w:lineRule="auto"/>
        <w:ind w:firstLine="708"/>
        <w:jc w:val="both"/>
        <w:rPr>
          <w:color w:val="000000" w:themeColor="text1"/>
          <w:sz w:val="28"/>
          <w:szCs w:val="28"/>
        </w:rPr>
      </w:pPr>
      <w:r>
        <w:rPr>
          <w:color w:val="000000" w:themeColor="text1"/>
          <w:sz w:val="28"/>
          <w:szCs w:val="28"/>
        </w:rPr>
        <w:lastRenderedPageBreak/>
        <w:t>«</w:t>
      </w:r>
      <w:r w:rsidR="00331275" w:rsidRPr="00331275">
        <w:rPr>
          <w:color w:val="000000" w:themeColor="text1"/>
          <w:sz w:val="28"/>
          <w:szCs w:val="28"/>
        </w:rPr>
        <w:t xml:space="preserve">Политическая безопасность </w:t>
      </w:r>
      <w:r w:rsidR="001971B0" w:rsidRPr="00331275">
        <w:rPr>
          <w:color w:val="000000" w:themeColor="text1"/>
          <w:sz w:val="28"/>
          <w:szCs w:val="28"/>
        </w:rPr>
        <w:t>— это</w:t>
      </w:r>
      <w:r>
        <w:rPr>
          <w:color w:val="000000" w:themeColor="text1"/>
          <w:sz w:val="28"/>
          <w:szCs w:val="28"/>
        </w:rPr>
        <w:t xml:space="preserve"> устойчивое состояние и эффективное развитие политической системы общества, которое позволяет адекватно реагировать на негативные внутренние и внешние воздействия, сохранять целостность социума и его сущностные качества»</w:t>
      </w:r>
      <w:r>
        <w:rPr>
          <w:rStyle w:val="aa"/>
          <w:color w:val="000000" w:themeColor="text1"/>
          <w:sz w:val="28"/>
          <w:szCs w:val="28"/>
        </w:rPr>
        <w:footnoteReference w:id="25"/>
      </w:r>
      <w:r w:rsidR="00E165DA">
        <w:rPr>
          <w:color w:val="000000" w:themeColor="text1"/>
          <w:sz w:val="28"/>
          <w:szCs w:val="28"/>
        </w:rPr>
        <w:t>.</w:t>
      </w:r>
      <w:r>
        <w:rPr>
          <w:color w:val="000000" w:themeColor="text1"/>
          <w:sz w:val="28"/>
          <w:szCs w:val="28"/>
        </w:rPr>
        <w:t xml:space="preserve"> </w:t>
      </w:r>
      <w:r w:rsidR="001971B0">
        <w:rPr>
          <w:color w:val="000000" w:themeColor="text1"/>
          <w:sz w:val="28"/>
          <w:szCs w:val="28"/>
        </w:rPr>
        <w:t>Также автор указывает на то, что иногда политическую безопасность представляют как совокупность государственной и общественной безопасности</w:t>
      </w:r>
      <w:r w:rsidR="00AC4EFF">
        <w:rPr>
          <w:color w:val="000000" w:themeColor="text1"/>
          <w:sz w:val="28"/>
          <w:szCs w:val="28"/>
        </w:rPr>
        <w:t>.</w:t>
      </w:r>
    </w:p>
    <w:p w:rsidR="00BB61EF" w:rsidRDefault="00AC4EFF" w:rsidP="00BB61EF">
      <w:pPr>
        <w:spacing w:line="360" w:lineRule="auto"/>
        <w:ind w:firstLine="708"/>
        <w:jc w:val="both"/>
        <w:rPr>
          <w:color w:val="000000" w:themeColor="text1"/>
          <w:sz w:val="28"/>
          <w:szCs w:val="28"/>
        </w:rPr>
      </w:pPr>
      <w:r>
        <w:rPr>
          <w:color w:val="000000" w:themeColor="text1"/>
          <w:sz w:val="28"/>
          <w:szCs w:val="28"/>
        </w:rPr>
        <w:t>Понятие государственной безопасности</w:t>
      </w:r>
      <w:r w:rsidR="00BB61EF">
        <w:rPr>
          <w:color w:val="000000" w:themeColor="text1"/>
          <w:sz w:val="28"/>
          <w:szCs w:val="28"/>
        </w:rPr>
        <w:t xml:space="preserve"> операционализируется</w:t>
      </w:r>
      <w:r>
        <w:rPr>
          <w:color w:val="000000" w:themeColor="text1"/>
          <w:sz w:val="28"/>
          <w:szCs w:val="28"/>
        </w:rPr>
        <w:t xml:space="preserve"> в стратегии национальной безопасности Российской Федерации до 2020 года. Володин А.В. в рамках критического анализа рассматривает основные категории данного документа.</w:t>
      </w:r>
      <w:r w:rsidR="00BB61EF">
        <w:rPr>
          <w:rStyle w:val="aa"/>
          <w:color w:val="000000" w:themeColor="text1"/>
          <w:sz w:val="28"/>
          <w:szCs w:val="28"/>
        </w:rPr>
        <w:t xml:space="preserve"> </w:t>
      </w:r>
      <w:r w:rsidR="00BB61EF">
        <w:rPr>
          <w:color w:val="000000" w:themeColor="text1"/>
          <w:sz w:val="28"/>
          <w:szCs w:val="28"/>
        </w:rPr>
        <w:t>Он определяет государственную безопасность как «внутреннее состояние политической системы и внешние условия её функционирования, при которых демократически избранная и легитимная власть свободно, без давления извне по собственному решению определяет, в чем состоят национальные интересы страны, а также средства и методы их реализации»</w:t>
      </w:r>
      <w:r w:rsidR="00BB61EF">
        <w:rPr>
          <w:rStyle w:val="aa"/>
          <w:color w:val="000000" w:themeColor="text1"/>
          <w:sz w:val="28"/>
          <w:szCs w:val="28"/>
        </w:rPr>
        <w:footnoteReference w:id="26"/>
      </w:r>
      <w:r w:rsidR="00BB61EF">
        <w:rPr>
          <w:color w:val="000000" w:themeColor="text1"/>
          <w:sz w:val="28"/>
          <w:szCs w:val="28"/>
        </w:rPr>
        <w:t>. При этом государственная и общественная безопасность являются составными частями национальной безопасности.</w:t>
      </w:r>
    </w:p>
    <w:p w:rsidR="00436D2A" w:rsidRPr="003922A1" w:rsidRDefault="00BB61EF" w:rsidP="003922A1">
      <w:pPr>
        <w:spacing w:line="360" w:lineRule="auto"/>
        <w:ind w:firstLine="708"/>
        <w:jc w:val="both"/>
        <w:rPr>
          <w:color w:val="000000" w:themeColor="text1"/>
          <w:sz w:val="28"/>
          <w:szCs w:val="28"/>
        </w:rPr>
      </w:pPr>
      <w:r>
        <w:rPr>
          <w:color w:val="000000" w:themeColor="text1"/>
          <w:sz w:val="28"/>
          <w:szCs w:val="28"/>
        </w:rPr>
        <w:t>В числе мер предотвращения угроз национальной безопасности в стратегии перечислены</w:t>
      </w:r>
      <w:r w:rsidR="003922A1">
        <w:rPr>
          <w:color w:val="000000" w:themeColor="text1"/>
          <w:sz w:val="28"/>
          <w:szCs w:val="28"/>
        </w:rPr>
        <w:t>: «укрепление внутреннего единства российского общества, обеспечение социальной стабильности, межнационального согласия и религиозной терпимости, устранение структурных дисбалансов в экономике и её модернизация, повышение обороноспособности страны»</w:t>
      </w:r>
      <w:r w:rsidR="003922A1" w:rsidRPr="003922A1">
        <w:rPr>
          <w:rStyle w:val="aa"/>
          <w:rFonts w:ascii="Arial" w:hAnsi="Arial" w:cs="Arial"/>
          <w:color w:val="333333"/>
          <w:shd w:val="clear" w:color="auto" w:fill="FFFFFF"/>
        </w:rPr>
        <w:t xml:space="preserve"> </w:t>
      </w:r>
      <w:r w:rsidR="003922A1" w:rsidRPr="003922A1">
        <w:rPr>
          <w:rStyle w:val="aa"/>
          <w:color w:val="333333"/>
          <w:shd w:val="clear" w:color="auto" w:fill="FFFFFF"/>
        </w:rPr>
        <w:footnoteReference w:id="27"/>
      </w:r>
      <w:r w:rsidR="003922A1">
        <w:rPr>
          <w:color w:val="000000" w:themeColor="text1"/>
          <w:sz w:val="28"/>
          <w:szCs w:val="28"/>
        </w:rPr>
        <w:t>. Таким образом мы можем констатировать, что общественно-политическая стабильность является одним из наиболее важных компонентов национальной безопасности, реализации которого государство уделяет значительное внимание.</w:t>
      </w:r>
    </w:p>
    <w:p w:rsidR="004C16DF" w:rsidRPr="00DF204F" w:rsidRDefault="00640698" w:rsidP="00DF204F">
      <w:pPr>
        <w:spacing w:line="360" w:lineRule="auto"/>
        <w:ind w:firstLine="708"/>
        <w:jc w:val="both"/>
        <w:rPr>
          <w:sz w:val="28"/>
          <w:szCs w:val="28"/>
        </w:rPr>
      </w:pPr>
      <w:r w:rsidRPr="00DF204F">
        <w:rPr>
          <w:sz w:val="28"/>
          <w:szCs w:val="28"/>
        </w:rPr>
        <w:t>П</w:t>
      </w:r>
      <w:r w:rsidR="004C16DF" w:rsidRPr="00DF204F">
        <w:rPr>
          <w:sz w:val="28"/>
          <w:szCs w:val="28"/>
        </w:rPr>
        <w:t>риведем наиболее известные подходы к анализу политической стабильности в российской политической науке. Так,</w:t>
      </w:r>
      <w:r w:rsidRPr="00DF204F">
        <w:rPr>
          <w:sz w:val="28"/>
          <w:szCs w:val="28"/>
        </w:rPr>
        <w:t xml:space="preserve"> </w:t>
      </w:r>
      <w:r w:rsidR="004C16DF" w:rsidRPr="00DF204F">
        <w:rPr>
          <w:sz w:val="28"/>
          <w:szCs w:val="28"/>
        </w:rPr>
        <w:t>А.</w:t>
      </w:r>
      <w:r w:rsidR="00AE5BF5" w:rsidRPr="00DF204F">
        <w:rPr>
          <w:sz w:val="28"/>
          <w:szCs w:val="28"/>
        </w:rPr>
        <w:t>С.</w:t>
      </w:r>
      <w:r w:rsidR="004C16DF" w:rsidRPr="00DF204F">
        <w:rPr>
          <w:sz w:val="28"/>
          <w:szCs w:val="28"/>
        </w:rPr>
        <w:t xml:space="preserve"> Макарычев в своей </w:t>
      </w:r>
      <w:r w:rsidR="004C16DF" w:rsidRPr="00DF204F">
        <w:rPr>
          <w:sz w:val="28"/>
          <w:szCs w:val="28"/>
        </w:rPr>
        <w:lastRenderedPageBreak/>
        <w:t>статье «Стабильность и нестабильность при демократии»</w:t>
      </w:r>
      <w:r w:rsidR="004C16DF" w:rsidRPr="00DF204F">
        <w:rPr>
          <w:rStyle w:val="aa"/>
          <w:sz w:val="28"/>
          <w:szCs w:val="28"/>
        </w:rPr>
        <w:footnoteReference w:id="28"/>
      </w:r>
      <w:r w:rsidR="004C16DF" w:rsidRPr="00DF204F">
        <w:rPr>
          <w:sz w:val="28"/>
          <w:szCs w:val="28"/>
        </w:rPr>
        <w:t xml:space="preserve"> рассмотрел наиболее популярные западные подходы к определению:</w:t>
      </w:r>
    </w:p>
    <w:p w:rsidR="00423D78" w:rsidRPr="00DF204F" w:rsidRDefault="004C16DF" w:rsidP="009D209A">
      <w:pPr>
        <w:pStyle w:val="a3"/>
        <w:numPr>
          <w:ilvl w:val="0"/>
          <w:numId w:val="3"/>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 xml:space="preserve">Стабильность </w:t>
      </w:r>
      <w:r w:rsidR="009C2AA4">
        <w:rPr>
          <w:rFonts w:ascii="Times New Roman" w:hAnsi="Times New Roman" w:cs="Times New Roman"/>
          <w:sz w:val="28"/>
          <w:szCs w:val="28"/>
        </w:rPr>
        <w:t>–</w:t>
      </w:r>
      <w:r w:rsidRPr="00DF204F">
        <w:rPr>
          <w:rFonts w:ascii="Times New Roman" w:hAnsi="Times New Roman" w:cs="Times New Roman"/>
          <w:sz w:val="28"/>
          <w:szCs w:val="28"/>
        </w:rPr>
        <w:t xml:space="preserve"> отсутствие в обществе реальной угрозы нелегитимного насилия или наличие у государства возможностей, позволяющих в кризисной ситуации — справиться с ним (Ф.</w:t>
      </w:r>
      <w:r w:rsidR="00144FC6">
        <w:rPr>
          <w:rFonts w:ascii="Times New Roman" w:hAnsi="Times New Roman" w:cs="Times New Roman"/>
          <w:sz w:val="28"/>
          <w:szCs w:val="28"/>
        </w:rPr>
        <w:t xml:space="preserve"> </w:t>
      </w:r>
      <w:r w:rsidRPr="00DF204F">
        <w:rPr>
          <w:rFonts w:ascii="Times New Roman" w:hAnsi="Times New Roman" w:cs="Times New Roman"/>
          <w:sz w:val="28"/>
          <w:szCs w:val="28"/>
        </w:rPr>
        <w:t>Били, К.</w:t>
      </w:r>
      <w:r w:rsidR="00144FC6">
        <w:rPr>
          <w:rFonts w:ascii="Times New Roman" w:hAnsi="Times New Roman" w:cs="Times New Roman"/>
          <w:sz w:val="28"/>
          <w:szCs w:val="28"/>
        </w:rPr>
        <w:t xml:space="preserve"> </w:t>
      </w:r>
      <w:r w:rsidRPr="00DF204F">
        <w:rPr>
          <w:rFonts w:ascii="Times New Roman" w:hAnsi="Times New Roman" w:cs="Times New Roman"/>
          <w:sz w:val="28"/>
          <w:szCs w:val="28"/>
        </w:rPr>
        <w:t>Даудинг и Р.</w:t>
      </w:r>
      <w:r w:rsidR="00144FC6">
        <w:rPr>
          <w:rFonts w:ascii="Times New Roman" w:hAnsi="Times New Roman" w:cs="Times New Roman"/>
          <w:sz w:val="28"/>
          <w:szCs w:val="28"/>
        </w:rPr>
        <w:t xml:space="preserve"> </w:t>
      </w:r>
      <w:r w:rsidRPr="00DF204F">
        <w:rPr>
          <w:rFonts w:ascii="Times New Roman" w:hAnsi="Times New Roman" w:cs="Times New Roman"/>
          <w:sz w:val="28"/>
          <w:szCs w:val="28"/>
        </w:rPr>
        <w:t>Кимбер, Д.</w:t>
      </w:r>
      <w:r w:rsidR="00144FC6">
        <w:rPr>
          <w:rFonts w:ascii="Times New Roman" w:hAnsi="Times New Roman" w:cs="Times New Roman"/>
          <w:sz w:val="28"/>
          <w:szCs w:val="28"/>
        </w:rPr>
        <w:t xml:space="preserve"> </w:t>
      </w:r>
      <w:r w:rsidRPr="00DF204F">
        <w:rPr>
          <w:rFonts w:ascii="Times New Roman" w:hAnsi="Times New Roman" w:cs="Times New Roman"/>
          <w:sz w:val="28"/>
          <w:szCs w:val="28"/>
        </w:rPr>
        <w:t>Яворски)</w:t>
      </w:r>
    </w:p>
    <w:p w:rsidR="004C16DF" w:rsidRPr="00DF204F" w:rsidRDefault="004C16DF" w:rsidP="009D209A">
      <w:pPr>
        <w:pStyle w:val="a3"/>
        <w:numPr>
          <w:ilvl w:val="0"/>
          <w:numId w:val="3"/>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 xml:space="preserve">Стабильность </w:t>
      </w:r>
      <w:r w:rsidR="009C2AA4">
        <w:rPr>
          <w:rFonts w:ascii="Times New Roman" w:hAnsi="Times New Roman" w:cs="Times New Roman"/>
          <w:sz w:val="28"/>
          <w:szCs w:val="28"/>
        </w:rPr>
        <w:t>–</w:t>
      </w:r>
      <w:r w:rsidRPr="00DF204F">
        <w:rPr>
          <w:rFonts w:ascii="Times New Roman" w:hAnsi="Times New Roman" w:cs="Times New Roman"/>
          <w:sz w:val="28"/>
          <w:szCs w:val="28"/>
        </w:rPr>
        <w:t xml:space="preserve"> функционирование одного правительства в течение некоторого продолжительного периода времени, предполагающее, соответственно, его умение успешно адаптироваться к меняющимся реалиям. (Э.</w:t>
      </w:r>
      <w:r w:rsidR="00436D2A">
        <w:rPr>
          <w:rFonts w:ascii="Times New Roman" w:hAnsi="Times New Roman" w:cs="Times New Roman"/>
          <w:sz w:val="28"/>
          <w:szCs w:val="28"/>
        </w:rPr>
        <w:t xml:space="preserve"> </w:t>
      </w:r>
      <w:r w:rsidRPr="00DF204F">
        <w:rPr>
          <w:rFonts w:ascii="Times New Roman" w:hAnsi="Times New Roman" w:cs="Times New Roman"/>
          <w:sz w:val="28"/>
          <w:szCs w:val="28"/>
        </w:rPr>
        <w:t>Циммерман)</w:t>
      </w:r>
    </w:p>
    <w:p w:rsidR="004C16DF" w:rsidRPr="00DF204F" w:rsidRDefault="004C16DF" w:rsidP="009D209A">
      <w:pPr>
        <w:pStyle w:val="a3"/>
        <w:numPr>
          <w:ilvl w:val="0"/>
          <w:numId w:val="3"/>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 xml:space="preserve">Стабильность (по преимуществу в демократических странах) </w:t>
      </w:r>
      <w:r w:rsidR="009C2AA4">
        <w:rPr>
          <w:rFonts w:ascii="Times New Roman" w:hAnsi="Times New Roman" w:cs="Times New Roman"/>
          <w:sz w:val="28"/>
          <w:szCs w:val="28"/>
        </w:rPr>
        <w:t>–</w:t>
      </w:r>
      <w:r w:rsidRPr="00DF204F">
        <w:rPr>
          <w:rFonts w:ascii="Times New Roman" w:hAnsi="Times New Roman" w:cs="Times New Roman"/>
          <w:sz w:val="28"/>
          <w:szCs w:val="28"/>
        </w:rPr>
        <w:t xml:space="preserve"> наличие конституционного порядка в стране. (C.</w:t>
      </w:r>
      <w:r w:rsidR="00436D2A">
        <w:rPr>
          <w:rFonts w:ascii="Times New Roman" w:hAnsi="Times New Roman" w:cs="Times New Roman"/>
          <w:sz w:val="28"/>
          <w:szCs w:val="28"/>
        </w:rPr>
        <w:t xml:space="preserve"> </w:t>
      </w:r>
      <w:r w:rsidRPr="00DF204F">
        <w:rPr>
          <w:rFonts w:ascii="Times New Roman" w:hAnsi="Times New Roman" w:cs="Times New Roman"/>
          <w:sz w:val="28"/>
          <w:szCs w:val="28"/>
        </w:rPr>
        <w:t>Хантингтон)</w:t>
      </w:r>
    </w:p>
    <w:p w:rsidR="004C16DF" w:rsidRPr="00DF204F" w:rsidRDefault="004C16DF" w:rsidP="009D209A">
      <w:pPr>
        <w:pStyle w:val="a3"/>
        <w:numPr>
          <w:ilvl w:val="0"/>
          <w:numId w:val="3"/>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 xml:space="preserve">Стабильность </w:t>
      </w:r>
      <w:r w:rsidR="009C2AA4">
        <w:rPr>
          <w:rFonts w:ascii="Times New Roman" w:hAnsi="Times New Roman" w:cs="Times New Roman"/>
          <w:sz w:val="28"/>
          <w:szCs w:val="28"/>
        </w:rPr>
        <w:t>–</w:t>
      </w:r>
      <w:r w:rsidRPr="00DF204F">
        <w:rPr>
          <w:rFonts w:ascii="Times New Roman" w:hAnsi="Times New Roman" w:cs="Times New Roman"/>
          <w:sz w:val="28"/>
          <w:szCs w:val="28"/>
        </w:rPr>
        <w:t xml:space="preserve"> следствие легитимности власти (Л. Грин, Д.</w:t>
      </w:r>
      <w:r w:rsidR="00436D2A">
        <w:rPr>
          <w:rFonts w:ascii="Times New Roman" w:hAnsi="Times New Roman" w:cs="Times New Roman"/>
          <w:sz w:val="28"/>
          <w:szCs w:val="28"/>
        </w:rPr>
        <w:t xml:space="preserve"> </w:t>
      </w:r>
      <w:r w:rsidRPr="00DF204F">
        <w:rPr>
          <w:rFonts w:ascii="Times New Roman" w:hAnsi="Times New Roman" w:cs="Times New Roman"/>
          <w:sz w:val="28"/>
          <w:szCs w:val="28"/>
        </w:rPr>
        <w:t>Сиринг)</w:t>
      </w:r>
    </w:p>
    <w:p w:rsidR="004C16DF" w:rsidRPr="00DF204F" w:rsidRDefault="004C16DF" w:rsidP="009D209A">
      <w:pPr>
        <w:pStyle w:val="a3"/>
        <w:numPr>
          <w:ilvl w:val="0"/>
          <w:numId w:val="3"/>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 xml:space="preserve">Стабильность </w:t>
      </w:r>
      <w:r w:rsidR="009C2AA4">
        <w:rPr>
          <w:rFonts w:ascii="Times New Roman" w:hAnsi="Times New Roman" w:cs="Times New Roman"/>
          <w:sz w:val="28"/>
          <w:szCs w:val="28"/>
        </w:rPr>
        <w:t>–</w:t>
      </w:r>
      <w:r w:rsidRPr="00DF204F">
        <w:rPr>
          <w:rFonts w:ascii="Times New Roman" w:hAnsi="Times New Roman" w:cs="Times New Roman"/>
          <w:sz w:val="28"/>
          <w:szCs w:val="28"/>
        </w:rPr>
        <w:t xml:space="preserve"> отсутствие структурных изменений в политической системе или как наличие способности управлять ими. (К. Бенне и М. Бирнбаум)</w:t>
      </w:r>
    </w:p>
    <w:p w:rsidR="004C16DF" w:rsidRPr="00DF204F" w:rsidRDefault="004C16DF" w:rsidP="009D209A">
      <w:pPr>
        <w:pStyle w:val="a3"/>
        <w:numPr>
          <w:ilvl w:val="0"/>
          <w:numId w:val="3"/>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 xml:space="preserve">Стабильность </w:t>
      </w:r>
      <w:r w:rsidR="009C2AA4">
        <w:rPr>
          <w:rFonts w:ascii="Times New Roman" w:hAnsi="Times New Roman" w:cs="Times New Roman"/>
          <w:sz w:val="28"/>
          <w:szCs w:val="28"/>
        </w:rPr>
        <w:t>–</w:t>
      </w:r>
      <w:r w:rsidRPr="00DF204F">
        <w:rPr>
          <w:rFonts w:ascii="Times New Roman" w:hAnsi="Times New Roman" w:cs="Times New Roman"/>
          <w:sz w:val="28"/>
          <w:szCs w:val="28"/>
        </w:rPr>
        <w:t xml:space="preserve"> баланс (равновесие) политических сил. (Дж. Лайвли)</w:t>
      </w:r>
    </w:p>
    <w:p w:rsidR="004C16DF" w:rsidRPr="00DF204F" w:rsidRDefault="004C16DF" w:rsidP="009D209A">
      <w:pPr>
        <w:pStyle w:val="a3"/>
        <w:numPr>
          <w:ilvl w:val="0"/>
          <w:numId w:val="3"/>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 xml:space="preserve">Стабильность </w:t>
      </w:r>
      <w:r w:rsidR="009C2AA4">
        <w:rPr>
          <w:rFonts w:ascii="Times New Roman" w:hAnsi="Times New Roman" w:cs="Times New Roman"/>
          <w:sz w:val="28"/>
          <w:szCs w:val="28"/>
        </w:rPr>
        <w:t>–</w:t>
      </w:r>
      <w:r w:rsidRPr="00DF204F">
        <w:rPr>
          <w:rFonts w:ascii="Times New Roman" w:hAnsi="Times New Roman" w:cs="Times New Roman"/>
          <w:sz w:val="28"/>
          <w:szCs w:val="28"/>
        </w:rPr>
        <w:t xml:space="preserve"> следствие “конгруэнтности” властных и общественных форм организации. </w:t>
      </w:r>
    </w:p>
    <w:p w:rsidR="00E70368" w:rsidRPr="00500AD3" w:rsidRDefault="004C16DF" w:rsidP="009D209A">
      <w:pPr>
        <w:pStyle w:val="a3"/>
        <w:numPr>
          <w:ilvl w:val="0"/>
          <w:numId w:val="3"/>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 xml:space="preserve">Стабильность </w:t>
      </w:r>
      <w:r w:rsidR="009C2AA4">
        <w:rPr>
          <w:rFonts w:ascii="Times New Roman" w:hAnsi="Times New Roman" w:cs="Times New Roman"/>
          <w:sz w:val="28"/>
          <w:szCs w:val="28"/>
        </w:rPr>
        <w:t>–</w:t>
      </w:r>
      <w:r w:rsidRPr="00DF204F">
        <w:rPr>
          <w:rFonts w:ascii="Times New Roman" w:hAnsi="Times New Roman" w:cs="Times New Roman"/>
          <w:sz w:val="28"/>
          <w:szCs w:val="28"/>
        </w:rPr>
        <w:t xml:space="preserve"> модель поведения и общественный атрибут. (Г. Герц)</w:t>
      </w:r>
    </w:p>
    <w:p w:rsidR="00C43F5F" w:rsidRPr="00DF204F" w:rsidRDefault="004C16DF" w:rsidP="00DF204F">
      <w:pPr>
        <w:spacing w:line="360" w:lineRule="auto"/>
        <w:ind w:firstLine="360"/>
        <w:jc w:val="both"/>
        <w:rPr>
          <w:sz w:val="28"/>
          <w:szCs w:val="28"/>
        </w:rPr>
      </w:pPr>
      <w:r w:rsidRPr="00DF204F">
        <w:rPr>
          <w:sz w:val="28"/>
          <w:szCs w:val="28"/>
        </w:rPr>
        <w:t>C.</w:t>
      </w:r>
      <w:r w:rsidR="00423D78" w:rsidRPr="00DF204F">
        <w:rPr>
          <w:sz w:val="28"/>
          <w:szCs w:val="28"/>
        </w:rPr>
        <w:t xml:space="preserve"> </w:t>
      </w:r>
      <w:r w:rsidRPr="00DF204F">
        <w:rPr>
          <w:sz w:val="28"/>
          <w:szCs w:val="28"/>
        </w:rPr>
        <w:t xml:space="preserve">Хантингтон определяет стабильность по формуле </w:t>
      </w:r>
      <w:r w:rsidR="00287E73">
        <w:rPr>
          <w:sz w:val="28"/>
          <w:szCs w:val="28"/>
        </w:rPr>
        <w:t>«</w:t>
      </w:r>
      <w:r w:rsidRPr="00DF204F">
        <w:rPr>
          <w:sz w:val="28"/>
          <w:szCs w:val="28"/>
        </w:rPr>
        <w:t>порядок плюс преемственность</w:t>
      </w:r>
      <w:r w:rsidR="00287E73">
        <w:rPr>
          <w:sz w:val="28"/>
          <w:szCs w:val="28"/>
        </w:rPr>
        <w:t>»</w:t>
      </w:r>
      <w:r w:rsidRPr="00DF204F">
        <w:rPr>
          <w:sz w:val="28"/>
          <w:szCs w:val="28"/>
        </w:rPr>
        <w:t>, предполагая ведущим к стабильности такой вариант развития, при котором модель организации власти в течение длительного периода времени сохраняет свои сущностные характеристики</w:t>
      </w:r>
      <w:r w:rsidRPr="00DF204F">
        <w:rPr>
          <w:rStyle w:val="aa"/>
          <w:sz w:val="28"/>
          <w:szCs w:val="28"/>
        </w:rPr>
        <w:footnoteReference w:id="29"/>
      </w:r>
      <w:r w:rsidRPr="00DF204F">
        <w:rPr>
          <w:sz w:val="28"/>
          <w:szCs w:val="28"/>
        </w:rPr>
        <w:t>. Также он трактовал политическую стабильность от обратного: политическая нестабильность – отражение динамики политического процесса</w:t>
      </w:r>
      <w:r w:rsidRPr="00DF204F">
        <w:rPr>
          <w:rStyle w:val="aa"/>
          <w:sz w:val="28"/>
          <w:szCs w:val="28"/>
        </w:rPr>
        <w:footnoteReference w:id="30"/>
      </w:r>
      <w:r w:rsidRPr="00DF204F">
        <w:rPr>
          <w:sz w:val="28"/>
          <w:szCs w:val="28"/>
        </w:rPr>
        <w:t>.</w:t>
      </w:r>
    </w:p>
    <w:p w:rsidR="004C16DF" w:rsidRPr="00DF204F" w:rsidRDefault="004C16DF" w:rsidP="00DF204F">
      <w:pPr>
        <w:spacing w:line="360" w:lineRule="auto"/>
        <w:ind w:firstLine="360"/>
        <w:jc w:val="both"/>
        <w:rPr>
          <w:sz w:val="28"/>
          <w:szCs w:val="28"/>
        </w:rPr>
      </w:pPr>
      <w:r w:rsidRPr="00DF204F">
        <w:rPr>
          <w:sz w:val="28"/>
          <w:szCs w:val="28"/>
        </w:rPr>
        <w:lastRenderedPageBreak/>
        <w:t>В.</w:t>
      </w:r>
      <w:r w:rsidR="00AE5BF5" w:rsidRPr="00DF204F">
        <w:rPr>
          <w:sz w:val="28"/>
          <w:szCs w:val="28"/>
        </w:rPr>
        <w:t>Н.</w:t>
      </w:r>
      <w:r w:rsidRPr="00DF204F">
        <w:rPr>
          <w:sz w:val="28"/>
          <w:szCs w:val="28"/>
        </w:rPr>
        <w:t xml:space="preserve"> Колесников дает следующее определение «Политическая стабильность – состояние политической жизни общества, проявляющееся в устойчивом функционировании всех имеющихся в обществе политических институтов, связанное с сохранением и совершенствованием структур, с устойчивым уровнем поддержки властных институтов со стороны общества.»</w:t>
      </w:r>
      <w:r w:rsidRPr="00DF204F">
        <w:rPr>
          <w:rStyle w:val="aa"/>
          <w:sz w:val="28"/>
          <w:szCs w:val="28"/>
        </w:rPr>
        <w:footnoteReference w:id="31"/>
      </w:r>
      <w:r w:rsidRPr="00DF204F">
        <w:rPr>
          <w:sz w:val="28"/>
          <w:szCs w:val="28"/>
        </w:rPr>
        <w:t>. Автор придает значение особой роли стабильности в обеспечении политической системы возможностью осуществлять внутренние трансформации без утраты контроля.</w:t>
      </w:r>
    </w:p>
    <w:p w:rsidR="004C16DF" w:rsidRPr="00DF204F" w:rsidRDefault="004C16DF" w:rsidP="00DF204F">
      <w:pPr>
        <w:spacing w:line="360" w:lineRule="auto"/>
        <w:ind w:firstLine="360"/>
        <w:jc w:val="both"/>
        <w:rPr>
          <w:sz w:val="28"/>
          <w:szCs w:val="28"/>
        </w:rPr>
      </w:pPr>
      <w:r w:rsidRPr="00DF204F">
        <w:rPr>
          <w:sz w:val="28"/>
          <w:szCs w:val="28"/>
        </w:rPr>
        <w:t>Несмотря на то, что в отечественном дискурсе термин стабильность употребляется достаточно часто, это не обусловлено практическим его применением. Оно носит скорее номинальный характер, задачей которого является регулирование социально-политической напряженности в обществе. С 2000 года в России сформировался тип стабильности, связанный с высоким уровнем легитимности главы государства. Персоналистский тип неустойчив без поддержки других факторов: при его формировании таким фактором выступал рост цен на нефть и как следствие наполнение бюджета страны</w:t>
      </w:r>
      <w:r w:rsidRPr="00DF204F">
        <w:rPr>
          <w:rStyle w:val="aa"/>
          <w:sz w:val="28"/>
          <w:szCs w:val="28"/>
        </w:rPr>
        <w:footnoteReference w:id="32"/>
      </w:r>
      <w:r w:rsidRPr="00DF204F">
        <w:rPr>
          <w:sz w:val="28"/>
          <w:szCs w:val="28"/>
        </w:rPr>
        <w:t>.</w:t>
      </w:r>
    </w:p>
    <w:p w:rsidR="004C16DF" w:rsidRPr="00DF204F" w:rsidRDefault="004C16DF" w:rsidP="00DF204F">
      <w:pPr>
        <w:spacing w:line="360" w:lineRule="auto"/>
        <w:ind w:firstLine="360"/>
        <w:jc w:val="both"/>
        <w:rPr>
          <w:sz w:val="28"/>
          <w:szCs w:val="28"/>
        </w:rPr>
      </w:pPr>
      <w:r w:rsidRPr="00DF204F">
        <w:rPr>
          <w:sz w:val="28"/>
          <w:szCs w:val="28"/>
        </w:rPr>
        <w:t>Развивая данные положения О.</w:t>
      </w:r>
      <w:r w:rsidR="00AE5BF5" w:rsidRPr="00DF204F">
        <w:rPr>
          <w:sz w:val="28"/>
          <w:szCs w:val="28"/>
        </w:rPr>
        <w:t xml:space="preserve">Б. </w:t>
      </w:r>
      <w:r w:rsidR="003946A7" w:rsidRPr="00DF204F">
        <w:rPr>
          <w:sz w:val="28"/>
          <w:szCs w:val="28"/>
        </w:rPr>
        <w:t>Батраева,</w:t>
      </w:r>
      <w:r w:rsidRPr="00DF204F">
        <w:rPr>
          <w:sz w:val="28"/>
          <w:szCs w:val="28"/>
        </w:rPr>
        <w:t xml:space="preserve"> приходит к выводу о характерных чертах резистентной стабильности: высокая степень централизации государственного аппарата, подавление народного самоуправления и силовое воздействие</w:t>
      </w:r>
      <w:r w:rsidRPr="00DF204F">
        <w:rPr>
          <w:rStyle w:val="aa"/>
          <w:sz w:val="28"/>
          <w:szCs w:val="28"/>
        </w:rPr>
        <w:footnoteReference w:id="33"/>
      </w:r>
      <w:r w:rsidRPr="00DF204F">
        <w:rPr>
          <w:sz w:val="28"/>
          <w:szCs w:val="28"/>
        </w:rPr>
        <w:t xml:space="preserve">. </w:t>
      </w:r>
    </w:p>
    <w:p w:rsidR="004C16DF" w:rsidRPr="00DF204F" w:rsidRDefault="004C16DF" w:rsidP="00DF204F">
      <w:pPr>
        <w:spacing w:line="360" w:lineRule="auto"/>
        <w:ind w:firstLine="360"/>
        <w:jc w:val="both"/>
        <w:rPr>
          <w:sz w:val="28"/>
          <w:szCs w:val="28"/>
        </w:rPr>
      </w:pPr>
      <w:r w:rsidRPr="00DF204F">
        <w:rPr>
          <w:sz w:val="28"/>
          <w:szCs w:val="28"/>
        </w:rPr>
        <w:t>В своей работе «Роль политических институтов в обеспечении политической стабильности» Х. Гаджиев приводит несколько определений российских исследователей: Галкина А.А., Анохина М.Г., Шаброва О.Ф.</w:t>
      </w:r>
    </w:p>
    <w:p w:rsidR="004C16DF" w:rsidRPr="00DF204F" w:rsidRDefault="004C16DF" w:rsidP="00DF204F">
      <w:pPr>
        <w:spacing w:line="360" w:lineRule="auto"/>
        <w:jc w:val="both"/>
        <w:rPr>
          <w:sz w:val="28"/>
          <w:szCs w:val="28"/>
        </w:rPr>
      </w:pPr>
      <w:r w:rsidRPr="00DF204F">
        <w:rPr>
          <w:sz w:val="28"/>
          <w:szCs w:val="28"/>
        </w:rPr>
        <w:t>Политическая стабильность, по мнению А.А. Галкина, представляет собой социальную гармонизацию, оптимизацию общественных отношений и единение основных сил общества</w:t>
      </w:r>
      <w:r w:rsidRPr="00DF204F">
        <w:rPr>
          <w:rStyle w:val="aa"/>
          <w:sz w:val="28"/>
          <w:szCs w:val="28"/>
        </w:rPr>
        <w:footnoteReference w:id="34"/>
      </w:r>
      <w:r w:rsidRPr="00DF204F">
        <w:rPr>
          <w:sz w:val="28"/>
          <w:szCs w:val="28"/>
        </w:rPr>
        <w:t xml:space="preserve">. </w:t>
      </w:r>
    </w:p>
    <w:p w:rsidR="004C16DF" w:rsidRPr="00DF204F" w:rsidRDefault="004C16DF" w:rsidP="00DF204F">
      <w:pPr>
        <w:spacing w:line="360" w:lineRule="auto"/>
        <w:ind w:firstLine="708"/>
        <w:jc w:val="both"/>
        <w:rPr>
          <w:sz w:val="28"/>
          <w:szCs w:val="28"/>
        </w:rPr>
      </w:pPr>
      <w:r w:rsidRPr="00DF204F">
        <w:rPr>
          <w:sz w:val="28"/>
          <w:szCs w:val="28"/>
        </w:rPr>
        <w:lastRenderedPageBreak/>
        <w:t>С точки зрения М.Г. Анохина</w:t>
      </w:r>
      <w:r w:rsidRPr="00DF204F">
        <w:rPr>
          <w:rStyle w:val="aa"/>
          <w:sz w:val="28"/>
          <w:szCs w:val="28"/>
        </w:rPr>
        <w:footnoteReference w:id="35"/>
      </w:r>
      <w:r w:rsidRPr="00DF204F">
        <w:rPr>
          <w:sz w:val="28"/>
          <w:szCs w:val="28"/>
        </w:rPr>
        <w:t>, политической стабильностью можно назвать неизменность каких-либо процессов, протекающих в обществе, равновесное состояние, достигнутое вследствие адресных мер укрепления.</w:t>
      </w:r>
    </w:p>
    <w:p w:rsidR="004C16DF" w:rsidRPr="00DF204F" w:rsidRDefault="004C16DF" w:rsidP="00DF204F">
      <w:pPr>
        <w:spacing w:line="360" w:lineRule="auto"/>
        <w:ind w:firstLine="708"/>
        <w:jc w:val="both"/>
        <w:rPr>
          <w:sz w:val="28"/>
          <w:szCs w:val="28"/>
        </w:rPr>
      </w:pPr>
      <w:r w:rsidRPr="00DF204F">
        <w:rPr>
          <w:sz w:val="28"/>
          <w:szCs w:val="28"/>
        </w:rPr>
        <w:t>Похожее определение в своей статье приводят С.Д. Савин и М.С. Негрова</w:t>
      </w:r>
      <w:r w:rsidRPr="00DF204F">
        <w:rPr>
          <w:rStyle w:val="aa"/>
          <w:sz w:val="28"/>
          <w:szCs w:val="28"/>
        </w:rPr>
        <w:footnoteReference w:id="36"/>
      </w:r>
      <w:r w:rsidRPr="00DF204F">
        <w:rPr>
          <w:sz w:val="28"/>
          <w:szCs w:val="28"/>
        </w:rPr>
        <w:t xml:space="preserve">: </w:t>
      </w:r>
      <w:r w:rsidRPr="00DF204F">
        <w:rPr>
          <w:rFonts w:eastAsia="TimesNewRoman"/>
          <w:sz w:val="28"/>
          <w:szCs w:val="28"/>
        </w:rPr>
        <w:t>Стабильность общества как способность системы сохранять основные свои параметры и, в то же время, образовывать новые элементы и качественные характеристики.</w:t>
      </w:r>
    </w:p>
    <w:p w:rsidR="004C16DF" w:rsidRPr="00DF204F" w:rsidRDefault="004C16DF" w:rsidP="00DF204F">
      <w:pPr>
        <w:spacing w:line="360" w:lineRule="auto"/>
        <w:ind w:firstLine="708"/>
        <w:jc w:val="both"/>
        <w:rPr>
          <w:sz w:val="28"/>
          <w:szCs w:val="28"/>
        </w:rPr>
      </w:pPr>
      <w:r w:rsidRPr="00DF204F">
        <w:rPr>
          <w:sz w:val="28"/>
          <w:szCs w:val="28"/>
        </w:rPr>
        <w:t xml:space="preserve">Вслед за тем, </w:t>
      </w:r>
      <w:r w:rsidR="00640698" w:rsidRPr="00DF204F">
        <w:rPr>
          <w:sz w:val="28"/>
          <w:szCs w:val="28"/>
        </w:rPr>
        <w:t xml:space="preserve">Х. </w:t>
      </w:r>
      <w:r w:rsidRPr="00DF204F">
        <w:rPr>
          <w:sz w:val="28"/>
          <w:szCs w:val="28"/>
        </w:rPr>
        <w:t xml:space="preserve">Гаджиев приводит собственное определение: </w:t>
      </w:r>
      <w:r w:rsidR="00FE3F27" w:rsidRPr="00DF204F">
        <w:rPr>
          <w:sz w:val="28"/>
          <w:szCs w:val="28"/>
        </w:rPr>
        <w:t>п</w:t>
      </w:r>
      <w:r w:rsidRPr="00DF204F">
        <w:rPr>
          <w:sz w:val="28"/>
          <w:szCs w:val="28"/>
        </w:rPr>
        <w:t>олитическую стабильность можно определить как состояние политической системы, при котором все ее элементы максимально сбалансированы, способны к сохранению основных свойств и целостности и, как следствие, к эффективному преодолению возникающих угроз в период кризиса</w:t>
      </w:r>
      <w:r w:rsidRPr="00DF204F">
        <w:rPr>
          <w:rStyle w:val="aa"/>
          <w:sz w:val="28"/>
          <w:szCs w:val="28"/>
        </w:rPr>
        <w:footnoteReference w:id="37"/>
      </w:r>
      <w:r w:rsidRPr="00DF204F">
        <w:rPr>
          <w:sz w:val="28"/>
          <w:szCs w:val="28"/>
        </w:rPr>
        <w:t>.</w:t>
      </w:r>
    </w:p>
    <w:p w:rsidR="004C16DF" w:rsidRPr="00DF204F" w:rsidRDefault="00DF204F" w:rsidP="00DF204F">
      <w:pPr>
        <w:spacing w:line="360" w:lineRule="auto"/>
        <w:ind w:firstLine="708"/>
        <w:jc w:val="both"/>
        <w:rPr>
          <w:sz w:val="28"/>
          <w:szCs w:val="28"/>
        </w:rPr>
      </w:pPr>
      <w:r>
        <w:rPr>
          <w:sz w:val="28"/>
          <w:szCs w:val="28"/>
        </w:rPr>
        <w:t xml:space="preserve">А.В. </w:t>
      </w:r>
      <w:r w:rsidR="004C16DF" w:rsidRPr="00DF204F">
        <w:rPr>
          <w:sz w:val="28"/>
          <w:szCs w:val="28"/>
        </w:rPr>
        <w:t>Логинов в статье о влиянии социальной политики государства на политическую стабильность региона предлагает следующее определение: «Политическая стабильность выражает такое состояние политической динамики, при котором достигнуто временное равновесие (или баланс) сил основных политических акторов, после которого возможна и последующая дестабилизация, нарушение баланса»</w:t>
      </w:r>
      <w:r w:rsidR="004C16DF" w:rsidRPr="00DF204F">
        <w:rPr>
          <w:rStyle w:val="aa"/>
          <w:sz w:val="28"/>
          <w:szCs w:val="28"/>
        </w:rPr>
        <w:footnoteReference w:id="38"/>
      </w:r>
      <w:r w:rsidR="004C16DF" w:rsidRPr="00DF204F">
        <w:rPr>
          <w:sz w:val="28"/>
          <w:szCs w:val="28"/>
        </w:rPr>
        <w:t>. Тем самым он закладывает в дефиницию динамический компонент, подразумевающий череду смен этапов стабильности и нестабильности.</w:t>
      </w:r>
    </w:p>
    <w:p w:rsidR="004C16DF" w:rsidRPr="00DF204F" w:rsidRDefault="004C16DF" w:rsidP="00DF204F">
      <w:pPr>
        <w:spacing w:line="360" w:lineRule="auto"/>
        <w:ind w:firstLine="708"/>
        <w:jc w:val="both"/>
        <w:rPr>
          <w:sz w:val="28"/>
          <w:szCs w:val="28"/>
        </w:rPr>
      </w:pPr>
      <w:r w:rsidRPr="00DF204F">
        <w:rPr>
          <w:sz w:val="28"/>
          <w:szCs w:val="28"/>
        </w:rPr>
        <w:t xml:space="preserve">А.С. Семченков рассматривает в своей работе стабильность в доктринальных документах национальной безопасности России. Он дает следующее определение: «Социально-политическая стабильность – состояние политической системы общества, при котором сохраняется её качественная определенность в виде устойчивости режима и формы правления, защищенности </w:t>
      </w:r>
      <w:r w:rsidRPr="00DF204F">
        <w:rPr>
          <w:sz w:val="28"/>
          <w:szCs w:val="28"/>
        </w:rPr>
        <w:lastRenderedPageBreak/>
        <w:t>конституционного строя государства, сохранения гражданского мира и согласия в стране.</w:t>
      </w:r>
      <w:r w:rsidRPr="00DF204F">
        <w:rPr>
          <w:rStyle w:val="aa"/>
          <w:sz w:val="28"/>
          <w:szCs w:val="28"/>
        </w:rPr>
        <w:footnoteReference w:id="39"/>
      </w:r>
      <w:r w:rsidRPr="00DF204F">
        <w:rPr>
          <w:sz w:val="28"/>
          <w:szCs w:val="28"/>
        </w:rPr>
        <w:t xml:space="preserve">» </w:t>
      </w:r>
    </w:p>
    <w:p w:rsidR="004C16DF" w:rsidRPr="00436D2A" w:rsidRDefault="004C16DF" w:rsidP="00436D2A">
      <w:pPr>
        <w:pStyle w:val="TNR14Classic"/>
      </w:pPr>
      <w:r w:rsidRPr="00436D2A">
        <w:t>Перейдем к вопросу о соотношении понятий устойчивость и стабильность. Большая часть исследователей не разделяет данные понятия, полагаясь на их синонимичность. Тем не менее, есть ряд ученых, различающих их.</w:t>
      </w:r>
    </w:p>
    <w:p w:rsidR="004C16DF" w:rsidRPr="00DF204F" w:rsidRDefault="004C16DF" w:rsidP="003946A7">
      <w:pPr>
        <w:spacing w:line="360" w:lineRule="auto"/>
        <w:ind w:firstLine="708"/>
        <w:jc w:val="both"/>
        <w:rPr>
          <w:sz w:val="28"/>
          <w:szCs w:val="28"/>
        </w:rPr>
      </w:pPr>
      <w:r w:rsidRPr="00DF204F">
        <w:rPr>
          <w:sz w:val="28"/>
          <w:szCs w:val="28"/>
        </w:rPr>
        <w:t xml:space="preserve">В работе </w:t>
      </w:r>
      <w:r w:rsidR="00640698" w:rsidRPr="00DF204F">
        <w:rPr>
          <w:sz w:val="28"/>
          <w:szCs w:val="28"/>
        </w:rPr>
        <w:t xml:space="preserve">Х. </w:t>
      </w:r>
      <w:r w:rsidRPr="00DF204F">
        <w:rPr>
          <w:sz w:val="28"/>
          <w:szCs w:val="28"/>
        </w:rPr>
        <w:t>Гаджиева также приводится определение данное О.Ф. Шабровым</w:t>
      </w:r>
      <w:r w:rsidRPr="00DF204F">
        <w:rPr>
          <w:rStyle w:val="aa"/>
          <w:sz w:val="28"/>
          <w:szCs w:val="28"/>
        </w:rPr>
        <w:footnoteReference w:id="40"/>
      </w:r>
      <w:r w:rsidRPr="00DF204F">
        <w:rPr>
          <w:sz w:val="28"/>
          <w:szCs w:val="28"/>
        </w:rPr>
        <w:t>, в котором он характеризует систему как стабильную, если она обладает устойчивостью. Таким образом он разделяет между собой понятия стабильности и устойчивости. Устойчивость обозначается как способность успешно приспосабливаться к внутренним и внешним воздействиям, эффективно отвечая на вызовы и угрозы, а также независимо поддерживать собственное существование, сохраняя при этом собственные характеристики и свойства.</w:t>
      </w:r>
    </w:p>
    <w:p w:rsidR="004C16DF" w:rsidRPr="00DF204F" w:rsidRDefault="004C16DF" w:rsidP="00DF204F">
      <w:pPr>
        <w:spacing w:line="360" w:lineRule="auto"/>
        <w:ind w:firstLine="708"/>
        <w:jc w:val="both"/>
        <w:rPr>
          <w:sz w:val="28"/>
          <w:szCs w:val="28"/>
        </w:rPr>
      </w:pPr>
      <w:r w:rsidRPr="00DF204F">
        <w:rPr>
          <w:sz w:val="28"/>
          <w:szCs w:val="28"/>
        </w:rPr>
        <w:t>К.И. Бабошин в своей диссертации, посвященной социально-политической стабильности в России, определяет расхождение между стабильностью и устойчивостью в стратегическом и тактическом компонентах динамики соответственно</w:t>
      </w:r>
      <w:r w:rsidRPr="00DF204F">
        <w:rPr>
          <w:rStyle w:val="aa"/>
          <w:sz w:val="28"/>
          <w:szCs w:val="28"/>
        </w:rPr>
        <w:footnoteReference w:id="41"/>
      </w:r>
      <w:r w:rsidRPr="00DF204F">
        <w:rPr>
          <w:sz w:val="28"/>
          <w:szCs w:val="28"/>
        </w:rPr>
        <w:t>.</w:t>
      </w:r>
    </w:p>
    <w:p w:rsidR="004C16DF" w:rsidRPr="00DF204F" w:rsidRDefault="004C16DF" w:rsidP="00DF204F">
      <w:pPr>
        <w:spacing w:line="360" w:lineRule="auto"/>
        <w:ind w:firstLine="708"/>
        <w:jc w:val="both"/>
        <w:rPr>
          <w:rFonts w:eastAsia="TimesNewRoman"/>
          <w:sz w:val="28"/>
          <w:szCs w:val="28"/>
        </w:rPr>
      </w:pPr>
      <w:r w:rsidRPr="00DF204F">
        <w:rPr>
          <w:sz w:val="28"/>
          <w:szCs w:val="28"/>
        </w:rPr>
        <w:t>И.В. Соболева схожим образом разделяет эти понятия</w:t>
      </w:r>
      <w:r w:rsidR="00C43F5F" w:rsidRPr="00DF204F">
        <w:rPr>
          <w:rStyle w:val="aa"/>
          <w:rFonts w:eastAsia="TimesNewRoman"/>
          <w:sz w:val="28"/>
          <w:szCs w:val="28"/>
        </w:rPr>
        <w:footnoteReference w:id="42"/>
      </w:r>
      <w:r w:rsidRPr="00DF204F">
        <w:rPr>
          <w:sz w:val="28"/>
          <w:szCs w:val="28"/>
        </w:rPr>
        <w:t>. Она определяет стабильность как качество политической системы, позволяющее ей функционировать и развиваться без сбоев в долгосрочном периоде. А устойчивость как «дискретную характеристику системы» связанную с потенциалом к стабильности, обеспечивающую залог успешной реакции на внешние вызовы и способствующую восстановлению нарушенного равновесия</w:t>
      </w:r>
      <w:r w:rsidRPr="00DF204F">
        <w:rPr>
          <w:rFonts w:eastAsia="TimesNewRoman"/>
          <w:sz w:val="28"/>
          <w:szCs w:val="28"/>
        </w:rPr>
        <w:t>.</w:t>
      </w:r>
    </w:p>
    <w:p w:rsidR="004C16DF" w:rsidRDefault="004C16DF" w:rsidP="00DC671B">
      <w:pPr>
        <w:spacing w:line="360" w:lineRule="auto"/>
        <w:ind w:firstLine="708"/>
        <w:jc w:val="both"/>
        <w:rPr>
          <w:sz w:val="28"/>
          <w:szCs w:val="28"/>
        </w:rPr>
      </w:pPr>
      <w:r w:rsidRPr="00DF204F">
        <w:rPr>
          <w:sz w:val="28"/>
          <w:szCs w:val="28"/>
        </w:rPr>
        <w:lastRenderedPageBreak/>
        <w:t xml:space="preserve">В.Н. Колесников также разграничивает данные понятия. </w:t>
      </w:r>
      <w:r w:rsidR="00DC671B">
        <w:rPr>
          <w:sz w:val="28"/>
          <w:szCs w:val="28"/>
        </w:rPr>
        <w:t>Устойчивость политических институтов представляется важнейшим критерием стабильности политической системы</w:t>
      </w:r>
      <w:r w:rsidRPr="00DF204F">
        <w:rPr>
          <w:rStyle w:val="aa"/>
          <w:sz w:val="28"/>
          <w:szCs w:val="28"/>
        </w:rPr>
        <w:footnoteReference w:id="43"/>
      </w:r>
      <w:r w:rsidRPr="00DF204F">
        <w:rPr>
          <w:sz w:val="28"/>
          <w:szCs w:val="28"/>
        </w:rPr>
        <w:t>.</w:t>
      </w:r>
    </w:p>
    <w:p w:rsidR="002032C3" w:rsidRPr="00DF204F" w:rsidRDefault="002032C3" w:rsidP="00DC671B">
      <w:pPr>
        <w:spacing w:line="360" w:lineRule="auto"/>
        <w:ind w:firstLine="708"/>
        <w:jc w:val="both"/>
        <w:rPr>
          <w:sz w:val="28"/>
          <w:szCs w:val="28"/>
        </w:rPr>
      </w:pPr>
      <w:r>
        <w:rPr>
          <w:sz w:val="28"/>
          <w:szCs w:val="28"/>
        </w:rPr>
        <w:t xml:space="preserve">Но не все исследователи придерживаются подобного мнения. А.В. Логинов также разделяет понятия стабильности и устойчивости, но дает иное соотношение данных понятий. В своей статье «Социальная политика государства как механизм обеспечения и поддержания политической стабильности» он приходит к выводу о том, что устойчивость характеристика более широкая по значению, чем стабильность. Их разделение так же основано на стратегическом и тактическом компонентах, но </w:t>
      </w:r>
      <w:r w:rsidR="00200E74">
        <w:rPr>
          <w:sz w:val="28"/>
          <w:szCs w:val="28"/>
        </w:rPr>
        <w:t>стабильность, согласно данному подходу,</w:t>
      </w:r>
      <w:r>
        <w:rPr>
          <w:sz w:val="28"/>
          <w:szCs w:val="28"/>
        </w:rPr>
        <w:t xml:space="preserve"> описывает ситуативные параметры системы, в то время как устойчивость </w:t>
      </w:r>
      <w:r w:rsidR="00200E74">
        <w:rPr>
          <w:sz w:val="28"/>
          <w:szCs w:val="28"/>
        </w:rPr>
        <w:t>исторические измерения.</w:t>
      </w:r>
      <w:r w:rsidR="00200E74">
        <w:rPr>
          <w:rStyle w:val="aa"/>
          <w:sz w:val="28"/>
          <w:szCs w:val="28"/>
        </w:rPr>
        <w:footnoteReference w:id="44"/>
      </w:r>
    </w:p>
    <w:p w:rsidR="004C16DF" w:rsidRPr="00DF204F" w:rsidRDefault="004C16DF" w:rsidP="00DF204F">
      <w:pPr>
        <w:spacing w:line="360" w:lineRule="auto"/>
        <w:ind w:firstLine="708"/>
        <w:jc w:val="both"/>
        <w:rPr>
          <w:sz w:val="28"/>
          <w:szCs w:val="28"/>
        </w:rPr>
      </w:pPr>
      <w:r w:rsidRPr="00DF204F">
        <w:rPr>
          <w:sz w:val="28"/>
          <w:szCs w:val="28"/>
        </w:rPr>
        <w:t>С.Э. Билюга в своей статье рассматривает несколько концепций политической стабильности</w:t>
      </w:r>
      <w:r w:rsidRPr="00DF204F">
        <w:rPr>
          <w:rStyle w:val="aa"/>
          <w:sz w:val="28"/>
          <w:szCs w:val="28"/>
        </w:rPr>
        <w:footnoteReference w:id="45"/>
      </w:r>
      <w:r w:rsidRPr="00DF204F">
        <w:rPr>
          <w:sz w:val="28"/>
          <w:szCs w:val="28"/>
        </w:rPr>
        <w:t>:</w:t>
      </w:r>
    </w:p>
    <w:p w:rsidR="004C16DF" w:rsidRPr="00DF204F" w:rsidRDefault="004C16DF" w:rsidP="009D209A">
      <w:pPr>
        <w:pStyle w:val="a3"/>
        <w:numPr>
          <w:ilvl w:val="0"/>
          <w:numId w:val="4"/>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 xml:space="preserve">Отсутствие конфликтного потенциала и агрессивного насильственного поведения при смене власти. </w:t>
      </w:r>
    </w:p>
    <w:p w:rsidR="004C16DF" w:rsidRPr="00DF204F" w:rsidRDefault="004C16DF" w:rsidP="009D209A">
      <w:pPr>
        <w:pStyle w:val="a3"/>
        <w:numPr>
          <w:ilvl w:val="0"/>
          <w:numId w:val="4"/>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Большая продолжительность нахождения у власти одного состава администрации и отсутствие структурных изменений.</w:t>
      </w:r>
    </w:p>
    <w:p w:rsidR="004C16DF" w:rsidRPr="00DF204F" w:rsidRDefault="004C16DF" w:rsidP="009D209A">
      <w:pPr>
        <w:pStyle w:val="a3"/>
        <w:numPr>
          <w:ilvl w:val="0"/>
          <w:numId w:val="4"/>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Легитимный конституционный порядок и поддержка населением принимаемых государственных решений.</w:t>
      </w:r>
    </w:p>
    <w:p w:rsidR="004C16DF" w:rsidRPr="00DF204F" w:rsidRDefault="004C16DF" w:rsidP="00DF204F">
      <w:pPr>
        <w:spacing w:line="360" w:lineRule="auto"/>
        <w:ind w:firstLine="360"/>
        <w:jc w:val="both"/>
        <w:rPr>
          <w:sz w:val="28"/>
          <w:szCs w:val="28"/>
        </w:rPr>
      </w:pPr>
      <w:r w:rsidRPr="00DF204F">
        <w:rPr>
          <w:sz w:val="28"/>
          <w:szCs w:val="28"/>
        </w:rPr>
        <w:t xml:space="preserve">Вторая концепция является наиболее спорной, на мой взгляд. Так как долгое нахождение у власти может ухудшать восприимчивость к нуждам населения, а также провоцировать обратную тягу к изменениям, рост коррумпированности и стагнации. </w:t>
      </w:r>
    </w:p>
    <w:p w:rsidR="004C16DF" w:rsidRPr="00DF204F" w:rsidRDefault="004C16DF" w:rsidP="00DF204F">
      <w:pPr>
        <w:spacing w:line="360" w:lineRule="auto"/>
        <w:ind w:firstLine="360"/>
        <w:jc w:val="both"/>
        <w:rPr>
          <w:sz w:val="28"/>
          <w:szCs w:val="28"/>
        </w:rPr>
      </w:pPr>
      <w:r w:rsidRPr="00DF204F">
        <w:rPr>
          <w:sz w:val="28"/>
          <w:szCs w:val="28"/>
        </w:rPr>
        <w:t xml:space="preserve">Существует также общее представление о том, что понятие стабильности различно для государств с разными политическими режимами. В </w:t>
      </w:r>
      <w:r w:rsidRPr="00DF204F">
        <w:rPr>
          <w:sz w:val="28"/>
          <w:szCs w:val="28"/>
        </w:rPr>
        <w:lastRenderedPageBreak/>
        <w:t>демократическом государстве оно обеспечивается за счет иных средств, нежели в авторитарном или тоталитарном. В первом случае предпочтение отдается повышению уровня легитимности, политического участия и доверия населения к органам государственной власти. Во втором случае, поддержание стабильности осуществляется за счет централизации власти и силового принуждения, а также насильственного контроля. При трансформации режима стабильность также может быть утрачена. Даже если смена идет от авторитарного к демократическому типу подконтрольность может быть временно утеряна.</w:t>
      </w:r>
    </w:p>
    <w:p w:rsidR="004C16DF" w:rsidRPr="00800237" w:rsidRDefault="00452BC2" w:rsidP="00800237">
      <w:pPr>
        <w:spacing w:line="360" w:lineRule="auto"/>
        <w:ind w:firstLine="360"/>
        <w:jc w:val="both"/>
        <w:rPr>
          <w:sz w:val="28"/>
          <w:szCs w:val="28"/>
          <w:highlight w:val="yellow"/>
        </w:rPr>
      </w:pPr>
      <w:r w:rsidRPr="00AF0C5E">
        <w:rPr>
          <w:color w:val="000000" w:themeColor="text1"/>
          <w:sz w:val="28"/>
          <w:szCs w:val="28"/>
        </w:rPr>
        <w:t xml:space="preserve">Значительный вклад </w:t>
      </w:r>
      <w:r w:rsidRPr="00800237">
        <w:rPr>
          <w:sz w:val="28"/>
          <w:szCs w:val="28"/>
        </w:rPr>
        <w:t xml:space="preserve">в понимание проблемы </w:t>
      </w:r>
      <w:r w:rsidR="00800237" w:rsidRPr="00AF0C5E">
        <w:rPr>
          <w:color w:val="000000" w:themeColor="text1"/>
          <w:sz w:val="28"/>
          <w:szCs w:val="28"/>
        </w:rPr>
        <w:t xml:space="preserve">делает </w:t>
      </w:r>
      <w:r w:rsidR="004C16DF" w:rsidRPr="00AF0C5E">
        <w:rPr>
          <w:color w:val="000000" w:themeColor="text1"/>
          <w:sz w:val="28"/>
          <w:szCs w:val="28"/>
        </w:rPr>
        <w:t>В</w:t>
      </w:r>
      <w:r w:rsidR="004C16DF" w:rsidRPr="00800237">
        <w:rPr>
          <w:sz w:val="28"/>
          <w:szCs w:val="28"/>
        </w:rPr>
        <w:t>.К. Левашов в своей статье «Мониторинг социально-политической устойчивости общества»</w:t>
      </w:r>
      <w:r w:rsidR="00800237" w:rsidRPr="00800237">
        <w:rPr>
          <w:sz w:val="28"/>
          <w:szCs w:val="28"/>
        </w:rPr>
        <w:t xml:space="preserve">. Он </w:t>
      </w:r>
      <w:r w:rsidR="004C16DF" w:rsidRPr="00800237">
        <w:rPr>
          <w:sz w:val="28"/>
          <w:szCs w:val="28"/>
        </w:rPr>
        <w:t>разрабатывает интегральный индекс, позволяющий оценить уровень</w:t>
      </w:r>
      <w:r w:rsidR="00800237">
        <w:rPr>
          <w:sz w:val="28"/>
          <w:szCs w:val="28"/>
        </w:rPr>
        <w:t xml:space="preserve"> общественной устойчивости </w:t>
      </w:r>
      <w:r w:rsidR="004C16DF" w:rsidRPr="00800237">
        <w:rPr>
          <w:rStyle w:val="aa"/>
          <w:sz w:val="28"/>
          <w:szCs w:val="28"/>
        </w:rPr>
        <w:footnoteReference w:id="46"/>
      </w:r>
      <w:r w:rsidR="004C16DF" w:rsidRPr="00800237">
        <w:rPr>
          <w:sz w:val="28"/>
          <w:szCs w:val="28"/>
        </w:rPr>
        <w:t>.</w:t>
      </w:r>
      <w:r w:rsidR="004C16DF" w:rsidRPr="00DF204F">
        <w:rPr>
          <w:sz w:val="28"/>
          <w:szCs w:val="28"/>
        </w:rPr>
        <w:t xml:space="preserve"> В качестве индикаторов предлагаются:</w:t>
      </w:r>
    </w:p>
    <w:p w:rsidR="004C16DF" w:rsidRPr="00DF204F" w:rsidRDefault="004C16DF" w:rsidP="009D209A">
      <w:pPr>
        <w:pStyle w:val="a3"/>
        <w:numPr>
          <w:ilvl w:val="0"/>
          <w:numId w:val="5"/>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Отношение респондентов к курсу экономических реформ</w:t>
      </w:r>
    </w:p>
    <w:p w:rsidR="004C16DF" w:rsidRPr="00DF204F" w:rsidRDefault="004C16DF" w:rsidP="009D209A">
      <w:pPr>
        <w:pStyle w:val="a3"/>
        <w:numPr>
          <w:ilvl w:val="0"/>
          <w:numId w:val="5"/>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Социально политическая отчужденность</w:t>
      </w:r>
    </w:p>
    <w:p w:rsidR="004C16DF" w:rsidRPr="00DF204F" w:rsidRDefault="004C16DF" w:rsidP="009D209A">
      <w:pPr>
        <w:pStyle w:val="a3"/>
        <w:numPr>
          <w:ilvl w:val="0"/>
          <w:numId w:val="5"/>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Необходимость трансформации политической системы общества</w:t>
      </w:r>
    </w:p>
    <w:p w:rsidR="004C16DF" w:rsidRPr="00DF204F" w:rsidRDefault="004C16DF" w:rsidP="009D209A">
      <w:pPr>
        <w:pStyle w:val="a3"/>
        <w:numPr>
          <w:ilvl w:val="0"/>
          <w:numId w:val="5"/>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Доверие социальным и политическим институтам</w:t>
      </w:r>
    </w:p>
    <w:p w:rsidR="004C16DF" w:rsidRPr="00DF204F" w:rsidRDefault="004C16DF" w:rsidP="009D209A">
      <w:pPr>
        <w:pStyle w:val="a3"/>
        <w:numPr>
          <w:ilvl w:val="0"/>
          <w:numId w:val="5"/>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Обеспечение государством норм демократического общества</w:t>
      </w:r>
    </w:p>
    <w:p w:rsidR="004C16DF" w:rsidRPr="00DF204F" w:rsidRDefault="004C16DF" w:rsidP="009D209A">
      <w:pPr>
        <w:pStyle w:val="a3"/>
        <w:numPr>
          <w:ilvl w:val="0"/>
          <w:numId w:val="5"/>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Партийные ориентации</w:t>
      </w:r>
    </w:p>
    <w:p w:rsidR="00276A53" w:rsidRPr="00DF204F" w:rsidRDefault="004C16DF" w:rsidP="00800237">
      <w:pPr>
        <w:spacing w:line="360" w:lineRule="auto"/>
        <w:ind w:firstLine="360"/>
        <w:jc w:val="both"/>
        <w:rPr>
          <w:sz w:val="28"/>
          <w:szCs w:val="28"/>
        </w:rPr>
      </w:pPr>
      <w:r w:rsidRPr="00DF204F">
        <w:rPr>
          <w:sz w:val="28"/>
          <w:szCs w:val="28"/>
        </w:rPr>
        <w:t>На данный момент единое понятие политической стабильности не сформировано</w:t>
      </w:r>
      <w:r w:rsidR="00800237">
        <w:rPr>
          <w:sz w:val="28"/>
          <w:szCs w:val="28"/>
        </w:rPr>
        <w:t xml:space="preserve">. </w:t>
      </w:r>
      <w:r w:rsidRPr="00DF204F">
        <w:rPr>
          <w:sz w:val="28"/>
          <w:szCs w:val="28"/>
        </w:rPr>
        <w:t xml:space="preserve">Дилемма, не позволяющая единым образом закрепить понятия политической стабильности и устойчивости, заключается в двойственном характере политики. С одной стороны, она должна поддерживать порядок, а значит препятствовать изменениям, за счет выработки норм и контроля за их исполнением. С другой стороны, она наделена функцией целеполагания и </w:t>
      </w:r>
      <w:r w:rsidR="00FE3F27" w:rsidRPr="00DF204F">
        <w:rPr>
          <w:sz w:val="28"/>
          <w:szCs w:val="28"/>
        </w:rPr>
        <w:t>целе</w:t>
      </w:r>
      <w:r w:rsidRPr="00DF204F">
        <w:rPr>
          <w:sz w:val="28"/>
          <w:szCs w:val="28"/>
        </w:rPr>
        <w:t>достижения, вызванная необходимостью реформ в изменяющемся обществе. Тем самым сталкиваются две противоположные по сути своей задачи – сохранить в прежнем виде или же изменить</w:t>
      </w:r>
      <w:r w:rsidRPr="00DF204F">
        <w:rPr>
          <w:rStyle w:val="aa"/>
          <w:sz w:val="28"/>
          <w:szCs w:val="28"/>
        </w:rPr>
        <w:footnoteReference w:id="47"/>
      </w:r>
      <w:r w:rsidRPr="00DF204F">
        <w:rPr>
          <w:sz w:val="28"/>
          <w:szCs w:val="28"/>
        </w:rPr>
        <w:t xml:space="preserve">. Государству постоянно </w:t>
      </w:r>
      <w:r w:rsidRPr="00DF204F">
        <w:rPr>
          <w:sz w:val="28"/>
          <w:szCs w:val="28"/>
        </w:rPr>
        <w:lastRenderedPageBreak/>
        <w:t>приходится балансировать между этими двумя необходимыми, но противоположными процессами, в своем стремлении к общественному благу.</w:t>
      </w:r>
    </w:p>
    <w:p w:rsidR="00636B08" w:rsidRDefault="00C43F5F" w:rsidP="00636B08">
      <w:pPr>
        <w:spacing w:line="360" w:lineRule="auto"/>
        <w:ind w:firstLine="360"/>
        <w:jc w:val="both"/>
        <w:rPr>
          <w:sz w:val="28"/>
          <w:szCs w:val="28"/>
        </w:rPr>
      </w:pPr>
      <w:r w:rsidRPr="00DF204F">
        <w:rPr>
          <w:sz w:val="28"/>
          <w:szCs w:val="28"/>
        </w:rPr>
        <w:t>Таким образом, в результате анализа подходов</w:t>
      </w:r>
      <w:r w:rsidR="003922A1">
        <w:rPr>
          <w:sz w:val="28"/>
          <w:szCs w:val="28"/>
        </w:rPr>
        <w:t xml:space="preserve"> мы выделим</w:t>
      </w:r>
      <w:r w:rsidRPr="00D87F26">
        <w:rPr>
          <w:color w:val="FF0000"/>
          <w:sz w:val="28"/>
          <w:szCs w:val="28"/>
        </w:rPr>
        <w:t xml:space="preserve"> </w:t>
      </w:r>
      <w:r w:rsidRPr="00DF204F">
        <w:rPr>
          <w:sz w:val="28"/>
          <w:szCs w:val="28"/>
        </w:rPr>
        <w:t>важнейшие характеристики</w:t>
      </w:r>
      <w:r w:rsidR="00FE3F27" w:rsidRPr="00DF204F">
        <w:rPr>
          <w:sz w:val="28"/>
          <w:szCs w:val="28"/>
        </w:rPr>
        <w:t xml:space="preserve"> стабильности: </w:t>
      </w:r>
      <w:r w:rsidR="00276A53" w:rsidRPr="00DF204F">
        <w:rPr>
          <w:sz w:val="28"/>
          <w:szCs w:val="28"/>
        </w:rPr>
        <w:t>легитимность власти, отсутствие угрозы нелегитимного насилия, конституционный порядок, баланс политических сил.</w:t>
      </w:r>
    </w:p>
    <w:p w:rsidR="00636B08" w:rsidRDefault="003922A1" w:rsidP="00636B08">
      <w:pPr>
        <w:spacing w:line="360" w:lineRule="auto"/>
        <w:ind w:firstLine="360"/>
        <w:jc w:val="both"/>
        <w:rPr>
          <w:sz w:val="28"/>
          <w:szCs w:val="28"/>
        </w:rPr>
      </w:pPr>
      <w:r>
        <w:rPr>
          <w:sz w:val="28"/>
          <w:szCs w:val="28"/>
        </w:rPr>
        <w:t xml:space="preserve">Легитимность власти является признаком стабильности, так как она позволяет установить степень поддержки населением </w:t>
      </w:r>
      <w:r w:rsidR="00970C73">
        <w:rPr>
          <w:sz w:val="28"/>
          <w:szCs w:val="28"/>
        </w:rPr>
        <w:t xml:space="preserve">политического курса власти. Обоснованность данного критерия заключается прежде всего в невысоком протестном потенциале, и отсутствии необходимости в силовом принуждении, так как население выражает согласие с решениями власти. </w:t>
      </w:r>
    </w:p>
    <w:p w:rsidR="00636B08" w:rsidRDefault="00970C73" w:rsidP="00636B08">
      <w:pPr>
        <w:spacing w:line="360" w:lineRule="auto"/>
        <w:ind w:firstLine="360"/>
        <w:jc w:val="both"/>
        <w:rPr>
          <w:sz w:val="28"/>
          <w:szCs w:val="28"/>
        </w:rPr>
      </w:pPr>
      <w:r>
        <w:rPr>
          <w:sz w:val="28"/>
          <w:szCs w:val="28"/>
        </w:rPr>
        <w:t xml:space="preserve">Отсутствие угрозы нелегитимного насилия – важная составляющая, при определении черт политической стабильности. Это обусловлено несколькими факторами: с одной стороны, отсутствие подобной угрозы обозначает наличие у государства эффективных механизмов сопротивления подобным явлениям, с другой стороны, отсутствие предпосылок к возникновению очагов нелегитимного насилия может означать гармонизацию общественных отношений и низкий уровень социальной напряженности. И то, и другое способствует стабильности, так как характеризует </w:t>
      </w:r>
      <w:r w:rsidR="0016716C">
        <w:rPr>
          <w:sz w:val="28"/>
          <w:szCs w:val="28"/>
        </w:rPr>
        <w:t xml:space="preserve">состоятельность государства на пути реализации социальной политики и политики обеспечения национальной безопасности. </w:t>
      </w:r>
    </w:p>
    <w:p w:rsidR="00636B08" w:rsidRDefault="0016716C" w:rsidP="00636B08">
      <w:pPr>
        <w:spacing w:line="360" w:lineRule="auto"/>
        <w:ind w:firstLine="360"/>
        <w:jc w:val="both"/>
        <w:rPr>
          <w:sz w:val="28"/>
          <w:szCs w:val="28"/>
        </w:rPr>
      </w:pPr>
      <w:r>
        <w:rPr>
          <w:sz w:val="28"/>
          <w:szCs w:val="28"/>
        </w:rPr>
        <w:t xml:space="preserve">Конституционный порядок свидетельствует об упорядоченности политической сферы государства. Он напрямую связан с соответствием реальных практик конституционным нормам. Довольно часто неформальные институты могут отклоняться процедур, прописанных в законах, однако они не должны им противоречить. Дестабилизационный потенциал содержится в расхождении между формальными и неформальными процедурами. Складывается система, при которой формируется неуважение к законам, правовой нигилизм, различные формы поведения, отклоняющегося от предписанных норм. </w:t>
      </w:r>
    </w:p>
    <w:p w:rsidR="00BD679E" w:rsidRDefault="00636B08" w:rsidP="00636B08">
      <w:pPr>
        <w:spacing w:line="360" w:lineRule="auto"/>
        <w:ind w:firstLine="360"/>
        <w:jc w:val="both"/>
        <w:rPr>
          <w:sz w:val="28"/>
          <w:szCs w:val="28"/>
        </w:rPr>
      </w:pPr>
      <w:r>
        <w:rPr>
          <w:sz w:val="28"/>
          <w:szCs w:val="28"/>
        </w:rPr>
        <w:lastRenderedPageBreak/>
        <w:t>Под б</w:t>
      </w:r>
      <w:r w:rsidR="0016716C">
        <w:rPr>
          <w:sz w:val="28"/>
          <w:szCs w:val="28"/>
        </w:rPr>
        <w:t>аланс</w:t>
      </w:r>
      <w:r>
        <w:rPr>
          <w:sz w:val="28"/>
          <w:szCs w:val="28"/>
        </w:rPr>
        <w:t>ом</w:t>
      </w:r>
      <w:r w:rsidR="0016716C">
        <w:rPr>
          <w:sz w:val="28"/>
          <w:szCs w:val="28"/>
        </w:rPr>
        <w:t xml:space="preserve"> политических сил </w:t>
      </w:r>
      <w:r>
        <w:rPr>
          <w:sz w:val="28"/>
          <w:szCs w:val="28"/>
        </w:rPr>
        <w:t>подразумевается согласованность элит, отсутствие доминирующей силы, способной подавлять иные силы, ей оппозиционные. Стабилизирующее значение баланса заключается в равноправии политических игроков, отсутствии дискриминации меньшинства, которое не может быть подавлено более сильным игроком. В данном смысле баланс способствует снижению социальной напряженности, так как расширяет возможности групп по оказанию влияния на процесс принятия решений.</w:t>
      </w:r>
    </w:p>
    <w:p w:rsidR="004D655F" w:rsidRPr="00DF204F" w:rsidRDefault="008F7C07" w:rsidP="00BD679E">
      <w:pPr>
        <w:spacing w:line="360" w:lineRule="auto"/>
        <w:ind w:firstLine="360"/>
        <w:jc w:val="both"/>
        <w:rPr>
          <w:sz w:val="28"/>
          <w:szCs w:val="28"/>
        </w:rPr>
      </w:pPr>
      <w:r w:rsidRPr="00DF204F">
        <w:rPr>
          <w:color w:val="000000" w:themeColor="text1"/>
          <w:sz w:val="28"/>
          <w:szCs w:val="28"/>
        </w:rPr>
        <w:t>На основании выше</w:t>
      </w:r>
      <w:r w:rsidR="007956BA" w:rsidRPr="00DF204F">
        <w:rPr>
          <w:color w:val="000000" w:themeColor="text1"/>
          <w:sz w:val="28"/>
          <w:szCs w:val="28"/>
        </w:rPr>
        <w:t>описанных</w:t>
      </w:r>
      <w:r w:rsidRPr="00DF204F">
        <w:rPr>
          <w:color w:val="000000" w:themeColor="text1"/>
          <w:sz w:val="28"/>
          <w:szCs w:val="28"/>
        </w:rPr>
        <w:t xml:space="preserve"> подходов к о</w:t>
      </w:r>
      <w:r w:rsidR="007956BA" w:rsidRPr="00DF204F">
        <w:rPr>
          <w:color w:val="000000" w:themeColor="text1"/>
          <w:sz w:val="28"/>
          <w:szCs w:val="28"/>
        </w:rPr>
        <w:t>бозначению</w:t>
      </w:r>
      <w:r w:rsidRPr="00DF204F">
        <w:rPr>
          <w:color w:val="000000" w:themeColor="text1"/>
          <w:sz w:val="28"/>
          <w:szCs w:val="28"/>
        </w:rPr>
        <w:t xml:space="preserve"> стабильности</w:t>
      </w:r>
      <w:r w:rsidR="00276A53" w:rsidRPr="00DF204F">
        <w:rPr>
          <w:color w:val="000000" w:themeColor="text1"/>
          <w:sz w:val="28"/>
          <w:szCs w:val="28"/>
        </w:rPr>
        <w:t xml:space="preserve">, мы дадим свое определение: </w:t>
      </w:r>
      <w:r w:rsidR="007956BA" w:rsidRPr="00DF204F">
        <w:rPr>
          <w:color w:val="000000" w:themeColor="text1"/>
          <w:sz w:val="28"/>
          <w:szCs w:val="28"/>
        </w:rPr>
        <w:t>п</w:t>
      </w:r>
      <w:r w:rsidRPr="00DF204F">
        <w:rPr>
          <w:color w:val="000000" w:themeColor="text1"/>
          <w:sz w:val="28"/>
          <w:szCs w:val="28"/>
        </w:rPr>
        <w:t xml:space="preserve">олитическая стабильность – состояние политической системы, при котором </w:t>
      </w:r>
      <w:r w:rsidR="00276A53" w:rsidRPr="00DF204F">
        <w:rPr>
          <w:color w:val="000000" w:themeColor="text1"/>
          <w:sz w:val="28"/>
          <w:szCs w:val="28"/>
        </w:rPr>
        <w:t>институты государственной власти функционируют на основании общепринятых норм закона, население поддерживает действующий курс</w:t>
      </w:r>
      <w:r w:rsidR="007956BA" w:rsidRPr="00DF204F">
        <w:rPr>
          <w:color w:val="000000" w:themeColor="text1"/>
          <w:sz w:val="28"/>
          <w:szCs w:val="28"/>
        </w:rPr>
        <w:t xml:space="preserve"> власти, конфликтный потенциал в обществе отсутствует, а в случае его появления, государство обладает легитимными инструментами устранения угрозы.</w:t>
      </w:r>
    </w:p>
    <w:p w:rsidR="004C16DF" w:rsidRPr="00DF204F" w:rsidRDefault="00276A53" w:rsidP="00AF0C5E">
      <w:pPr>
        <w:spacing w:line="360" w:lineRule="auto"/>
        <w:ind w:firstLine="708"/>
        <w:jc w:val="both"/>
        <w:rPr>
          <w:sz w:val="28"/>
          <w:szCs w:val="28"/>
        </w:rPr>
      </w:pPr>
      <w:r w:rsidRPr="00DF204F">
        <w:rPr>
          <w:sz w:val="28"/>
          <w:szCs w:val="28"/>
        </w:rPr>
        <w:t>Также</w:t>
      </w:r>
      <w:r w:rsidR="00A7125A">
        <w:rPr>
          <w:sz w:val="28"/>
          <w:szCs w:val="28"/>
        </w:rPr>
        <w:t xml:space="preserve"> определим с</w:t>
      </w:r>
      <w:r w:rsidRPr="00DF204F">
        <w:rPr>
          <w:sz w:val="28"/>
          <w:szCs w:val="28"/>
        </w:rPr>
        <w:t>о</w:t>
      </w:r>
      <w:r w:rsidR="00572C6B">
        <w:rPr>
          <w:sz w:val="28"/>
          <w:szCs w:val="28"/>
        </w:rPr>
        <w:t>о</w:t>
      </w:r>
      <w:r w:rsidRPr="00DF204F">
        <w:rPr>
          <w:sz w:val="28"/>
          <w:szCs w:val="28"/>
        </w:rPr>
        <w:t>тношение понятий стабильность и устойчивость</w:t>
      </w:r>
      <w:r w:rsidR="007956BA" w:rsidRPr="00DF204F">
        <w:rPr>
          <w:sz w:val="28"/>
          <w:szCs w:val="28"/>
        </w:rPr>
        <w:t xml:space="preserve">. В качестве рабочего возьмем определение </w:t>
      </w:r>
      <w:r w:rsidR="004D655F" w:rsidRPr="00DF204F">
        <w:rPr>
          <w:sz w:val="28"/>
          <w:szCs w:val="28"/>
        </w:rPr>
        <w:t>И.В. Соболевой</w:t>
      </w:r>
      <w:r w:rsidR="004D655F" w:rsidRPr="00DF204F">
        <w:rPr>
          <w:rStyle w:val="aa"/>
          <w:rFonts w:eastAsia="TimesNewRoman"/>
          <w:sz w:val="28"/>
          <w:szCs w:val="28"/>
        </w:rPr>
        <w:footnoteReference w:id="48"/>
      </w:r>
      <w:r w:rsidR="004D655F" w:rsidRPr="00DF204F">
        <w:rPr>
          <w:sz w:val="28"/>
          <w:szCs w:val="28"/>
        </w:rPr>
        <w:t xml:space="preserve">: устойчивость – «дискретная характеристика системы» связанная с потенциалом к стабильности, обеспечивающая залог успешной реакции на внешние вызовы и способствующую восстановлению нарушенного равновесия. </w:t>
      </w:r>
      <w:r w:rsidR="00A45F6F">
        <w:rPr>
          <w:sz w:val="28"/>
          <w:szCs w:val="28"/>
        </w:rPr>
        <w:t xml:space="preserve">Согласимся с </w:t>
      </w:r>
      <w:r w:rsidR="004D655F" w:rsidRPr="00DF204F">
        <w:rPr>
          <w:sz w:val="28"/>
          <w:szCs w:val="28"/>
        </w:rPr>
        <w:t>справедливым подход</w:t>
      </w:r>
      <w:r w:rsidR="00A45F6F">
        <w:rPr>
          <w:sz w:val="28"/>
          <w:szCs w:val="28"/>
        </w:rPr>
        <w:t>ом</w:t>
      </w:r>
      <w:r w:rsidR="004D655F" w:rsidRPr="00DF204F">
        <w:rPr>
          <w:sz w:val="28"/>
          <w:szCs w:val="28"/>
        </w:rPr>
        <w:t xml:space="preserve"> К.И. Бабошина</w:t>
      </w:r>
      <w:r w:rsidR="004D655F" w:rsidRPr="00DF204F">
        <w:rPr>
          <w:rStyle w:val="aa"/>
          <w:sz w:val="28"/>
          <w:szCs w:val="28"/>
        </w:rPr>
        <w:footnoteReference w:id="49"/>
      </w:r>
      <w:r w:rsidR="004D655F" w:rsidRPr="00DF204F">
        <w:rPr>
          <w:sz w:val="28"/>
          <w:szCs w:val="28"/>
        </w:rPr>
        <w:t xml:space="preserve"> к определению расхождения между стабильностью и устойчивостью в стратегическом и тактическом компонентах динамики соответственно.  </w:t>
      </w:r>
    </w:p>
    <w:p w:rsidR="00562C60" w:rsidRDefault="00562C60" w:rsidP="00DF204F">
      <w:pPr>
        <w:spacing w:line="360" w:lineRule="auto"/>
        <w:jc w:val="both"/>
        <w:rPr>
          <w:color w:val="FF0000"/>
          <w:sz w:val="28"/>
          <w:szCs w:val="28"/>
        </w:rPr>
      </w:pPr>
    </w:p>
    <w:p w:rsidR="00670E98" w:rsidRPr="00A7125A" w:rsidRDefault="004D655F" w:rsidP="00A7125A">
      <w:pPr>
        <w:spacing w:line="360" w:lineRule="auto"/>
        <w:jc w:val="both"/>
        <w:rPr>
          <w:b/>
          <w:bCs/>
          <w:sz w:val="28"/>
          <w:szCs w:val="28"/>
        </w:rPr>
      </w:pPr>
      <w:r w:rsidRPr="00DF204F">
        <w:rPr>
          <w:sz w:val="28"/>
          <w:szCs w:val="28"/>
        </w:rPr>
        <w:br w:type="page"/>
      </w:r>
    </w:p>
    <w:p w:rsidR="00670E98" w:rsidRPr="00A45F6F" w:rsidRDefault="00A45F6F" w:rsidP="00A45F6F">
      <w:pPr>
        <w:spacing w:line="480" w:lineRule="auto"/>
        <w:ind w:firstLine="708"/>
        <w:jc w:val="both"/>
        <w:rPr>
          <w:b/>
          <w:bCs/>
          <w:color w:val="000000" w:themeColor="text1"/>
          <w:sz w:val="28"/>
          <w:szCs w:val="28"/>
        </w:rPr>
      </w:pPr>
      <w:r>
        <w:rPr>
          <w:sz w:val="28"/>
          <w:szCs w:val="28"/>
        </w:rPr>
        <w:lastRenderedPageBreak/>
        <w:t xml:space="preserve">1.2 </w:t>
      </w:r>
      <w:r w:rsidR="00670E98" w:rsidRPr="00A45F6F">
        <w:rPr>
          <w:sz w:val="28"/>
          <w:szCs w:val="28"/>
        </w:rPr>
        <w:t>Факторы стабильности и устойчивости политических систем</w:t>
      </w:r>
    </w:p>
    <w:p w:rsidR="00670E98" w:rsidRPr="00DF204F" w:rsidRDefault="00670E98" w:rsidP="00670E98">
      <w:pPr>
        <w:spacing w:line="480" w:lineRule="auto"/>
        <w:jc w:val="both"/>
        <w:rPr>
          <w:b/>
          <w:bCs/>
          <w:color w:val="000000" w:themeColor="text1"/>
          <w:sz w:val="28"/>
          <w:szCs w:val="28"/>
        </w:rPr>
      </w:pPr>
    </w:p>
    <w:p w:rsidR="00D37DF8" w:rsidRPr="00DF204F" w:rsidRDefault="004C16DF" w:rsidP="00EF50EE">
      <w:pPr>
        <w:spacing w:line="360" w:lineRule="auto"/>
        <w:ind w:firstLine="708"/>
        <w:jc w:val="both"/>
        <w:rPr>
          <w:color w:val="000000" w:themeColor="text1"/>
          <w:sz w:val="28"/>
          <w:szCs w:val="28"/>
        </w:rPr>
      </w:pPr>
      <w:r w:rsidRPr="00DF204F">
        <w:rPr>
          <w:color w:val="000000" w:themeColor="text1"/>
          <w:sz w:val="28"/>
          <w:szCs w:val="28"/>
        </w:rPr>
        <w:t xml:space="preserve">Поддержание стабильности социально-политической системы выступает одним из важнейших оснований </w:t>
      </w:r>
      <w:r w:rsidR="007F7E71">
        <w:rPr>
          <w:color w:val="000000" w:themeColor="text1"/>
          <w:sz w:val="28"/>
          <w:szCs w:val="28"/>
        </w:rPr>
        <w:t xml:space="preserve">национальной </w:t>
      </w:r>
      <w:r w:rsidRPr="00DF204F">
        <w:rPr>
          <w:color w:val="000000" w:themeColor="text1"/>
          <w:sz w:val="28"/>
          <w:szCs w:val="28"/>
        </w:rPr>
        <w:t>безопасности для каждой страны мира. Только в состоянии динамического равновесия государство способно эффективно отвечать на внешние и внутренние вызовы.</w:t>
      </w:r>
      <w:r w:rsidR="002056D8">
        <w:rPr>
          <w:color w:val="000000" w:themeColor="text1"/>
          <w:sz w:val="28"/>
          <w:szCs w:val="28"/>
        </w:rPr>
        <w:t xml:space="preserve"> Это обусловлено тем, что в случае, когда система разбалансирована, значительная часть ресурсов тратится на поддержание</w:t>
      </w:r>
      <w:r w:rsidR="00EF50EE">
        <w:rPr>
          <w:color w:val="000000" w:themeColor="text1"/>
          <w:sz w:val="28"/>
          <w:szCs w:val="28"/>
        </w:rPr>
        <w:t xml:space="preserve"> институтами</w:t>
      </w:r>
      <w:r w:rsidR="002056D8">
        <w:rPr>
          <w:color w:val="000000" w:themeColor="text1"/>
          <w:sz w:val="28"/>
          <w:szCs w:val="28"/>
        </w:rPr>
        <w:t xml:space="preserve"> собственной устойчивости</w:t>
      </w:r>
      <w:r w:rsidR="00EF50EE">
        <w:rPr>
          <w:color w:val="000000" w:themeColor="text1"/>
          <w:sz w:val="28"/>
          <w:szCs w:val="28"/>
        </w:rPr>
        <w:t xml:space="preserve">, таким образом обеспечению общественно-политической стабильности уделяется меньшее внимание. </w:t>
      </w:r>
      <w:r w:rsidRPr="00DF204F">
        <w:rPr>
          <w:color w:val="000000" w:themeColor="text1"/>
          <w:sz w:val="28"/>
          <w:szCs w:val="28"/>
        </w:rPr>
        <w:t>В связи с этим, меры, направленные на обеспечение устойчивости, обретают статус приоритетно</w:t>
      </w:r>
      <w:r w:rsidR="0065790A">
        <w:rPr>
          <w:color w:val="000000" w:themeColor="text1"/>
          <w:sz w:val="28"/>
          <w:szCs w:val="28"/>
        </w:rPr>
        <w:t>й стратегической задачи.</w:t>
      </w:r>
    </w:p>
    <w:p w:rsidR="004C16DF" w:rsidRPr="00DF204F" w:rsidRDefault="004C16DF" w:rsidP="00DF204F">
      <w:pPr>
        <w:spacing w:line="360" w:lineRule="auto"/>
        <w:ind w:firstLine="708"/>
        <w:jc w:val="both"/>
        <w:rPr>
          <w:color w:val="000000" w:themeColor="text1"/>
          <w:sz w:val="28"/>
          <w:szCs w:val="28"/>
        </w:rPr>
      </w:pPr>
      <w:r w:rsidRPr="00DF204F">
        <w:rPr>
          <w:color w:val="000000" w:themeColor="text1"/>
          <w:sz w:val="28"/>
          <w:szCs w:val="28"/>
        </w:rPr>
        <w:t>О.Б. Батраева</w:t>
      </w:r>
      <w:r w:rsidR="002222F3" w:rsidRPr="00DF204F">
        <w:rPr>
          <w:color w:val="000000" w:themeColor="text1"/>
          <w:sz w:val="28"/>
          <w:szCs w:val="28"/>
        </w:rPr>
        <w:t xml:space="preserve"> </w:t>
      </w:r>
      <w:r w:rsidRPr="00DF204F">
        <w:rPr>
          <w:color w:val="000000" w:themeColor="text1"/>
          <w:sz w:val="28"/>
          <w:szCs w:val="28"/>
        </w:rPr>
        <w:t>определяет устойчивость политических институтов важнейшим критерием политической стабильности. От того, насколько успешно государство справляется с решением задач политического руководства в рамках сложившейся системы, зависит её жизнеспособность</w:t>
      </w:r>
      <w:r w:rsidRPr="00DF204F">
        <w:rPr>
          <w:rStyle w:val="aa"/>
          <w:color w:val="000000" w:themeColor="text1"/>
          <w:sz w:val="28"/>
          <w:szCs w:val="28"/>
        </w:rPr>
        <w:footnoteReference w:id="50"/>
      </w:r>
      <w:r w:rsidRPr="00DF204F">
        <w:rPr>
          <w:color w:val="000000" w:themeColor="text1"/>
          <w:sz w:val="28"/>
          <w:szCs w:val="28"/>
        </w:rPr>
        <w:t>.</w:t>
      </w:r>
      <w:r w:rsidR="00F2514A">
        <w:rPr>
          <w:color w:val="000000" w:themeColor="text1"/>
          <w:sz w:val="28"/>
          <w:szCs w:val="28"/>
        </w:rPr>
        <w:t xml:space="preserve"> Как было отмечено в предыдущем параграфе, устойчивость обозначает способность системы оказывать сопротивление</w:t>
      </w:r>
      <w:r w:rsidR="002F2DD8">
        <w:rPr>
          <w:color w:val="000000" w:themeColor="text1"/>
          <w:sz w:val="28"/>
          <w:szCs w:val="28"/>
        </w:rPr>
        <w:t xml:space="preserve"> неординарным</w:t>
      </w:r>
      <w:r w:rsidR="00F2514A">
        <w:rPr>
          <w:color w:val="000000" w:themeColor="text1"/>
          <w:sz w:val="28"/>
          <w:szCs w:val="28"/>
        </w:rPr>
        <w:t xml:space="preserve"> факторам внешней среды</w:t>
      </w:r>
      <w:r w:rsidR="002F2DD8">
        <w:rPr>
          <w:color w:val="000000" w:themeColor="text1"/>
          <w:sz w:val="28"/>
          <w:szCs w:val="28"/>
        </w:rPr>
        <w:t>, восстанавливать нарушенное равновесие.</w:t>
      </w:r>
    </w:p>
    <w:p w:rsidR="00D51514" w:rsidRPr="00DF204F" w:rsidRDefault="002222F3" w:rsidP="00011FD3">
      <w:pPr>
        <w:spacing w:line="360" w:lineRule="auto"/>
        <w:ind w:firstLine="708"/>
        <w:jc w:val="both"/>
        <w:rPr>
          <w:color w:val="000000" w:themeColor="text1"/>
          <w:sz w:val="28"/>
          <w:szCs w:val="28"/>
        </w:rPr>
      </w:pPr>
      <w:r w:rsidRPr="00DF204F">
        <w:rPr>
          <w:color w:val="000000" w:themeColor="text1"/>
          <w:sz w:val="28"/>
          <w:szCs w:val="28"/>
        </w:rPr>
        <w:t xml:space="preserve">В целом согласимся с </w:t>
      </w:r>
      <w:r w:rsidR="004C16DF" w:rsidRPr="00DF204F">
        <w:rPr>
          <w:color w:val="000000" w:themeColor="text1"/>
          <w:sz w:val="28"/>
          <w:szCs w:val="28"/>
        </w:rPr>
        <w:t>С.И. Бойко</w:t>
      </w:r>
      <w:r w:rsidRPr="00DF204F">
        <w:rPr>
          <w:color w:val="000000" w:themeColor="text1"/>
          <w:sz w:val="28"/>
          <w:szCs w:val="28"/>
        </w:rPr>
        <w:t>, который</w:t>
      </w:r>
      <w:r w:rsidR="004C16DF" w:rsidRPr="00DF204F">
        <w:rPr>
          <w:color w:val="000000" w:themeColor="text1"/>
          <w:sz w:val="28"/>
          <w:szCs w:val="28"/>
        </w:rPr>
        <w:t xml:space="preserve"> рассматривает государство, в качестве главного актора политической стабильности</w:t>
      </w:r>
      <w:r w:rsidR="004C16DF" w:rsidRPr="00DF204F">
        <w:rPr>
          <w:rStyle w:val="aa"/>
          <w:color w:val="000000" w:themeColor="text1"/>
          <w:sz w:val="28"/>
          <w:szCs w:val="28"/>
        </w:rPr>
        <w:footnoteReference w:id="51"/>
      </w:r>
      <w:r w:rsidR="004C16DF" w:rsidRPr="00DF204F">
        <w:rPr>
          <w:color w:val="000000" w:themeColor="text1"/>
          <w:sz w:val="28"/>
          <w:szCs w:val="28"/>
        </w:rPr>
        <w:t>. Это достаточно распространенная точка зрения</w:t>
      </w:r>
      <w:r w:rsidR="00EF50EE">
        <w:rPr>
          <w:color w:val="000000" w:themeColor="text1"/>
          <w:sz w:val="28"/>
          <w:szCs w:val="28"/>
        </w:rPr>
        <w:t xml:space="preserve"> среди специалистов. Справедливо</w:t>
      </w:r>
      <w:r w:rsidR="004C16DF" w:rsidRPr="00DF204F">
        <w:rPr>
          <w:color w:val="000000" w:themeColor="text1"/>
          <w:sz w:val="28"/>
          <w:szCs w:val="28"/>
        </w:rPr>
        <w:t xml:space="preserve"> также мнение о том, что негосударственные объекты, а именно институты гражданского общества оказывают значительное воздействие на стабильность политической системы.</w:t>
      </w:r>
      <w:r w:rsidR="00EF50EE">
        <w:rPr>
          <w:color w:val="000000" w:themeColor="text1"/>
          <w:sz w:val="28"/>
          <w:szCs w:val="28"/>
        </w:rPr>
        <w:t xml:space="preserve"> </w:t>
      </w:r>
      <w:r w:rsidR="00D51514" w:rsidRPr="00EF50EE">
        <w:rPr>
          <w:color w:val="000000" w:themeColor="text1"/>
          <w:sz w:val="28"/>
          <w:szCs w:val="28"/>
        </w:rPr>
        <w:t>Но эта точка зрения вовсе не опровергает, что государст</w:t>
      </w:r>
      <w:r w:rsidR="00E9124B" w:rsidRPr="00EF50EE">
        <w:rPr>
          <w:color w:val="000000" w:themeColor="text1"/>
          <w:sz w:val="28"/>
          <w:szCs w:val="28"/>
        </w:rPr>
        <w:t>в</w:t>
      </w:r>
      <w:r w:rsidR="00D51514" w:rsidRPr="00EF50EE">
        <w:rPr>
          <w:color w:val="000000" w:themeColor="text1"/>
          <w:sz w:val="28"/>
          <w:szCs w:val="28"/>
        </w:rPr>
        <w:t>о</w:t>
      </w:r>
      <w:r w:rsidR="00EF50EE">
        <w:rPr>
          <w:color w:val="000000" w:themeColor="text1"/>
          <w:sz w:val="28"/>
          <w:szCs w:val="28"/>
        </w:rPr>
        <w:t xml:space="preserve"> </w:t>
      </w:r>
      <w:r w:rsidR="008B73B7">
        <w:rPr>
          <w:color w:val="000000" w:themeColor="text1"/>
          <w:sz w:val="28"/>
          <w:szCs w:val="28"/>
        </w:rPr>
        <w:t>по-прежнему</w:t>
      </w:r>
      <w:r w:rsidR="00EF50EE">
        <w:rPr>
          <w:color w:val="000000" w:themeColor="text1"/>
          <w:sz w:val="28"/>
          <w:szCs w:val="28"/>
        </w:rPr>
        <w:t xml:space="preserve"> остается главным</w:t>
      </w:r>
      <w:r w:rsidR="00D51514" w:rsidRPr="00EF50EE">
        <w:rPr>
          <w:color w:val="000000" w:themeColor="text1"/>
          <w:sz w:val="28"/>
          <w:szCs w:val="28"/>
        </w:rPr>
        <w:t xml:space="preserve"> актор</w:t>
      </w:r>
      <w:r w:rsidR="00EF50EE">
        <w:rPr>
          <w:color w:val="000000" w:themeColor="text1"/>
          <w:sz w:val="28"/>
          <w:szCs w:val="28"/>
        </w:rPr>
        <w:t>ом</w:t>
      </w:r>
      <w:r w:rsidR="00D51514" w:rsidRPr="00EF50EE">
        <w:rPr>
          <w:color w:val="000000" w:themeColor="text1"/>
          <w:sz w:val="28"/>
          <w:szCs w:val="28"/>
        </w:rPr>
        <w:t xml:space="preserve"> политической стабильности</w:t>
      </w:r>
      <w:r w:rsidR="00EF50EE">
        <w:rPr>
          <w:color w:val="000000" w:themeColor="text1"/>
          <w:sz w:val="28"/>
          <w:szCs w:val="28"/>
        </w:rPr>
        <w:t>.</w:t>
      </w:r>
    </w:p>
    <w:p w:rsidR="004C16DF" w:rsidRPr="00DF204F" w:rsidRDefault="002222F3" w:rsidP="00DF204F">
      <w:pPr>
        <w:spacing w:line="360" w:lineRule="auto"/>
        <w:ind w:firstLine="708"/>
        <w:jc w:val="both"/>
        <w:rPr>
          <w:color w:val="000000" w:themeColor="text1"/>
          <w:sz w:val="28"/>
          <w:szCs w:val="28"/>
        </w:rPr>
      </w:pPr>
      <w:r w:rsidRPr="00DF204F">
        <w:rPr>
          <w:color w:val="000000" w:themeColor="text1"/>
          <w:sz w:val="28"/>
          <w:szCs w:val="28"/>
        </w:rPr>
        <w:lastRenderedPageBreak/>
        <w:t xml:space="preserve">Значительный вклад в понимание вопроса вносят </w:t>
      </w:r>
      <w:r w:rsidR="004C16DF" w:rsidRPr="00DF204F">
        <w:rPr>
          <w:color w:val="000000" w:themeColor="text1"/>
          <w:sz w:val="28"/>
          <w:szCs w:val="28"/>
        </w:rPr>
        <w:t>Е.В. Ефанова и К.К. Лукьяненко</w:t>
      </w:r>
      <w:r w:rsidR="004C16DF" w:rsidRPr="00DF204F">
        <w:rPr>
          <w:rStyle w:val="aa"/>
          <w:color w:val="000000" w:themeColor="text1"/>
          <w:sz w:val="28"/>
          <w:szCs w:val="28"/>
        </w:rPr>
        <w:footnoteReference w:id="52"/>
      </w:r>
      <w:r w:rsidRPr="00DF204F">
        <w:rPr>
          <w:color w:val="000000" w:themeColor="text1"/>
          <w:sz w:val="28"/>
          <w:szCs w:val="28"/>
        </w:rPr>
        <w:t>. Они</w:t>
      </w:r>
      <w:r w:rsidR="004C16DF" w:rsidRPr="00DF204F">
        <w:rPr>
          <w:color w:val="000000" w:themeColor="text1"/>
          <w:sz w:val="28"/>
          <w:szCs w:val="28"/>
        </w:rPr>
        <w:t xml:space="preserve"> ставят реализацию внутриполитической стабильности в зависимость от следующих факторов:</w:t>
      </w:r>
    </w:p>
    <w:p w:rsidR="004C16DF" w:rsidRPr="00DF204F" w:rsidRDefault="004C16DF" w:rsidP="009D209A">
      <w:pPr>
        <w:pStyle w:val="a3"/>
        <w:numPr>
          <w:ilvl w:val="0"/>
          <w:numId w:val="6"/>
        </w:numPr>
        <w:spacing w:line="360" w:lineRule="auto"/>
        <w:jc w:val="both"/>
        <w:rPr>
          <w:rFonts w:ascii="Times New Roman" w:hAnsi="Times New Roman" w:cs="Times New Roman"/>
          <w:color w:val="000000" w:themeColor="text1"/>
          <w:sz w:val="28"/>
          <w:szCs w:val="28"/>
        </w:rPr>
      </w:pPr>
      <w:r w:rsidRPr="00DF204F">
        <w:rPr>
          <w:rFonts w:ascii="Times New Roman" w:hAnsi="Times New Roman" w:cs="Times New Roman"/>
          <w:color w:val="000000" w:themeColor="text1"/>
          <w:sz w:val="28"/>
          <w:szCs w:val="28"/>
        </w:rPr>
        <w:t>Соотношение политических сил в обществе</w:t>
      </w:r>
    </w:p>
    <w:p w:rsidR="004C16DF" w:rsidRPr="00DF204F" w:rsidRDefault="004C16DF" w:rsidP="009D209A">
      <w:pPr>
        <w:pStyle w:val="a3"/>
        <w:numPr>
          <w:ilvl w:val="0"/>
          <w:numId w:val="6"/>
        </w:numPr>
        <w:spacing w:line="360" w:lineRule="auto"/>
        <w:jc w:val="both"/>
        <w:rPr>
          <w:rFonts w:ascii="Times New Roman" w:hAnsi="Times New Roman" w:cs="Times New Roman"/>
          <w:color w:val="000000" w:themeColor="text1"/>
          <w:sz w:val="28"/>
          <w:szCs w:val="28"/>
        </w:rPr>
      </w:pPr>
      <w:r w:rsidRPr="00DF204F">
        <w:rPr>
          <w:rFonts w:ascii="Times New Roman" w:hAnsi="Times New Roman" w:cs="Times New Roman"/>
          <w:color w:val="000000" w:themeColor="text1"/>
          <w:sz w:val="28"/>
          <w:szCs w:val="28"/>
        </w:rPr>
        <w:t>Характер политического режима</w:t>
      </w:r>
    </w:p>
    <w:p w:rsidR="004C16DF" w:rsidRPr="00DF204F" w:rsidRDefault="004C16DF" w:rsidP="009D209A">
      <w:pPr>
        <w:pStyle w:val="a3"/>
        <w:numPr>
          <w:ilvl w:val="0"/>
          <w:numId w:val="6"/>
        </w:numPr>
        <w:spacing w:line="360" w:lineRule="auto"/>
        <w:jc w:val="both"/>
        <w:rPr>
          <w:rFonts w:ascii="Times New Roman" w:hAnsi="Times New Roman" w:cs="Times New Roman"/>
          <w:color w:val="000000" w:themeColor="text1"/>
          <w:sz w:val="28"/>
          <w:szCs w:val="28"/>
        </w:rPr>
      </w:pPr>
      <w:r w:rsidRPr="00DF204F">
        <w:rPr>
          <w:rFonts w:ascii="Times New Roman" w:hAnsi="Times New Roman" w:cs="Times New Roman"/>
          <w:color w:val="000000" w:themeColor="text1"/>
          <w:sz w:val="28"/>
          <w:szCs w:val="28"/>
        </w:rPr>
        <w:t>Способы осуществления власти</w:t>
      </w:r>
    </w:p>
    <w:p w:rsidR="004C16DF" w:rsidRPr="00DF204F" w:rsidRDefault="004C16DF" w:rsidP="009D209A">
      <w:pPr>
        <w:pStyle w:val="a3"/>
        <w:numPr>
          <w:ilvl w:val="0"/>
          <w:numId w:val="6"/>
        </w:numPr>
        <w:spacing w:line="360" w:lineRule="auto"/>
        <w:jc w:val="both"/>
        <w:rPr>
          <w:rFonts w:ascii="Times New Roman" w:hAnsi="Times New Roman" w:cs="Times New Roman"/>
          <w:color w:val="000000" w:themeColor="text1"/>
          <w:sz w:val="28"/>
          <w:szCs w:val="28"/>
        </w:rPr>
      </w:pPr>
      <w:r w:rsidRPr="00DF204F">
        <w:rPr>
          <w:rFonts w:ascii="Times New Roman" w:hAnsi="Times New Roman" w:cs="Times New Roman"/>
          <w:color w:val="000000" w:themeColor="text1"/>
          <w:sz w:val="28"/>
          <w:szCs w:val="28"/>
        </w:rPr>
        <w:t>Уровень легитимности</w:t>
      </w:r>
    </w:p>
    <w:p w:rsidR="004C16DF" w:rsidRPr="00DF204F" w:rsidRDefault="004C16DF" w:rsidP="009D209A">
      <w:pPr>
        <w:pStyle w:val="a3"/>
        <w:numPr>
          <w:ilvl w:val="0"/>
          <w:numId w:val="6"/>
        </w:numPr>
        <w:spacing w:line="360" w:lineRule="auto"/>
        <w:jc w:val="both"/>
        <w:rPr>
          <w:rFonts w:ascii="Times New Roman" w:hAnsi="Times New Roman" w:cs="Times New Roman"/>
          <w:color w:val="000000" w:themeColor="text1"/>
          <w:sz w:val="28"/>
          <w:szCs w:val="28"/>
        </w:rPr>
      </w:pPr>
      <w:r w:rsidRPr="00DF204F">
        <w:rPr>
          <w:rFonts w:ascii="Times New Roman" w:hAnsi="Times New Roman" w:cs="Times New Roman"/>
          <w:color w:val="000000" w:themeColor="text1"/>
          <w:sz w:val="28"/>
          <w:szCs w:val="28"/>
        </w:rPr>
        <w:t>Характеристики политической элиты</w:t>
      </w:r>
    </w:p>
    <w:p w:rsidR="004C16DF" w:rsidRPr="00DF204F" w:rsidRDefault="004C16DF" w:rsidP="009D209A">
      <w:pPr>
        <w:pStyle w:val="a3"/>
        <w:numPr>
          <w:ilvl w:val="0"/>
          <w:numId w:val="6"/>
        </w:numPr>
        <w:spacing w:line="360" w:lineRule="auto"/>
        <w:jc w:val="both"/>
        <w:rPr>
          <w:rFonts w:ascii="Times New Roman" w:hAnsi="Times New Roman" w:cs="Times New Roman"/>
          <w:color w:val="000000" w:themeColor="text1"/>
          <w:sz w:val="28"/>
          <w:szCs w:val="28"/>
        </w:rPr>
      </w:pPr>
      <w:r w:rsidRPr="00DF204F">
        <w:rPr>
          <w:rFonts w:ascii="Times New Roman" w:hAnsi="Times New Roman" w:cs="Times New Roman"/>
          <w:color w:val="000000" w:themeColor="text1"/>
          <w:sz w:val="28"/>
          <w:szCs w:val="28"/>
        </w:rPr>
        <w:t>Особенности процесса принятия политических решений</w:t>
      </w:r>
    </w:p>
    <w:p w:rsidR="004C16DF" w:rsidRPr="00DF204F" w:rsidRDefault="004C16DF" w:rsidP="00DF204F">
      <w:pPr>
        <w:spacing w:line="360" w:lineRule="auto"/>
        <w:ind w:firstLine="360"/>
        <w:jc w:val="both"/>
        <w:rPr>
          <w:color w:val="000000" w:themeColor="text1"/>
          <w:sz w:val="28"/>
          <w:szCs w:val="28"/>
        </w:rPr>
      </w:pPr>
      <w:r w:rsidRPr="00DF204F">
        <w:rPr>
          <w:color w:val="000000" w:themeColor="text1"/>
          <w:sz w:val="28"/>
          <w:szCs w:val="28"/>
        </w:rPr>
        <w:t>При этом противоположному процессу, а именно дестабилизации свойственны напротив смена правительства, активизация оппозиционных сил, противостояние ветвей власти.</w:t>
      </w:r>
    </w:p>
    <w:p w:rsidR="004C16DF" w:rsidRPr="00DF204F" w:rsidRDefault="004C16DF" w:rsidP="00DF204F">
      <w:pPr>
        <w:spacing w:line="360" w:lineRule="auto"/>
        <w:ind w:firstLine="360"/>
        <w:jc w:val="both"/>
        <w:rPr>
          <w:color w:val="000000" w:themeColor="text1"/>
          <w:sz w:val="28"/>
          <w:szCs w:val="28"/>
        </w:rPr>
      </w:pPr>
      <w:r w:rsidRPr="00DF204F">
        <w:rPr>
          <w:color w:val="000000" w:themeColor="text1"/>
          <w:sz w:val="28"/>
          <w:szCs w:val="28"/>
        </w:rPr>
        <w:t>Е.В. Ефанова и К.К</w:t>
      </w:r>
      <w:r w:rsidR="00011FD3">
        <w:rPr>
          <w:color w:val="000000" w:themeColor="text1"/>
          <w:sz w:val="28"/>
          <w:szCs w:val="28"/>
        </w:rPr>
        <w:t>.</w:t>
      </w:r>
      <w:r w:rsidRPr="00DF204F">
        <w:rPr>
          <w:color w:val="000000" w:themeColor="text1"/>
          <w:sz w:val="28"/>
          <w:szCs w:val="28"/>
        </w:rPr>
        <w:t xml:space="preserve"> Лукьяненко</w:t>
      </w:r>
      <w:r w:rsidR="002222F3" w:rsidRPr="00DF204F">
        <w:rPr>
          <w:color w:val="000000" w:themeColor="text1"/>
          <w:sz w:val="28"/>
          <w:szCs w:val="28"/>
        </w:rPr>
        <w:t xml:space="preserve"> также</w:t>
      </w:r>
      <w:r w:rsidRPr="00DF204F">
        <w:rPr>
          <w:color w:val="000000" w:themeColor="text1"/>
          <w:sz w:val="28"/>
          <w:szCs w:val="28"/>
        </w:rPr>
        <w:t xml:space="preserve"> полагают, что политическая стабильность может быть достигнута при соблюдении требования о согласовании интересов всех участников политического процесса в обществе, сопровождающегося одобрением существующего политического режима. «Поддержка властей массами состоит в принятии большинством ценностей, на которые имплицитно или эксплицитно опирается конкретная политическая система социальных и политических норм, определяющих поведение лидеров, структур власти и политической оппозиции»</w:t>
      </w:r>
      <w:r w:rsidR="008B73B7" w:rsidRPr="008B73B7">
        <w:rPr>
          <w:rStyle w:val="aa"/>
          <w:color w:val="000000" w:themeColor="text1"/>
          <w:sz w:val="28"/>
          <w:szCs w:val="28"/>
        </w:rPr>
        <w:t xml:space="preserve"> </w:t>
      </w:r>
      <w:r w:rsidR="008B73B7" w:rsidRPr="00DF204F">
        <w:rPr>
          <w:rStyle w:val="aa"/>
          <w:color w:val="000000" w:themeColor="text1"/>
          <w:sz w:val="28"/>
          <w:szCs w:val="28"/>
        </w:rPr>
        <w:footnoteReference w:id="53"/>
      </w:r>
      <w:r w:rsidRPr="00DF204F">
        <w:rPr>
          <w:color w:val="000000" w:themeColor="text1"/>
          <w:sz w:val="28"/>
          <w:szCs w:val="28"/>
        </w:rPr>
        <w:t>.</w:t>
      </w:r>
    </w:p>
    <w:p w:rsidR="004C16DF" w:rsidRPr="00DF204F" w:rsidRDefault="004C16DF" w:rsidP="00DF204F">
      <w:pPr>
        <w:spacing w:line="360" w:lineRule="auto"/>
        <w:ind w:firstLine="360"/>
        <w:jc w:val="both"/>
        <w:rPr>
          <w:color w:val="000000" w:themeColor="text1"/>
          <w:sz w:val="28"/>
          <w:szCs w:val="28"/>
        </w:rPr>
      </w:pPr>
      <w:r w:rsidRPr="00DF204F">
        <w:rPr>
          <w:color w:val="000000" w:themeColor="text1"/>
          <w:sz w:val="28"/>
          <w:szCs w:val="28"/>
        </w:rPr>
        <w:t>А.В. Логинов описывает черты, которыми обычно обладает стабильное государство: «разделяемое чувство принадлежности к нации; преемственность форм правления; постепенная и упорядоченная смена правящих элит; наличие системы сдержек и противовесов баланса властных структур; функционирование многопартийности, в рамках которой эффективно действует оппозиция; наличие многочисленного среднего класса</w:t>
      </w:r>
      <w:r w:rsidRPr="00DF204F">
        <w:rPr>
          <w:rStyle w:val="aa"/>
          <w:color w:val="000000" w:themeColor="text1"/>
          <w:sz w:val="28"/>
          <w:szCs w:val="28"/>
        </w:rPr>
        <w:footnoteReference w:id="54"/>
      </w:r>
      <w:r w:rsidRPr="00DF204F">
        <w:rPr>
          <w:color w:val="000000" w:themeColor="text1"/>
          <w:sz w:val="28"/>
          <w:szCs w:val="28"/>
        </w:rPr>
        <w:t xml:space="preserve">.» Автор подчеркивает </w:t>
      </w:r>
      <w:r w:rsidRPr="00DF204F">
        <w:rPr>
          <w:color w:val="000000" w:themeColor="text1"/>
          <w:sz w:val="28"/>
          <w:szCs w:val="28"/>
        </w:rPr>
        <w:lastRenderedPageBreak/>
        <w:t>взаимосвязь перечисленных компонентов, обосновывая это тем, что деструктивные процессы в одном из факторов могут оказывать влияние и на смежные, провоцируя утрату стабильности в общем.</w:t>
      </w:r>
    </w:p>
    <w:p w:rsidR="004C16DF" w:rsidRPr="00DF204F" w:rsidRDefault="008914B7" w:rsidP="00DF204F">
      <w:pPr>
        <w:spacing w:line="360" w:lineRule="auto"/>
        <w:ind w:firstLine="360"/>
        <w:jc w:val="both"/>
        <w:rPr>
          <w:color w:val="000000" w:themeColor="text1"/>
          <w:sz w:val="28"/>
          <w:szCs w:val="28"/>
        </w:rPr>
      </w:pPr>
      <w:r w:rsidRPr="00DF204F">
        <w:rPr>
          <w:color w:val="000000" w:themeColor="text1"/>
          <w:sz w:val="28"/>
          <w:szCs w:val="28"/>
        </w:rPr>
        <w:t>Существует точка зрения, согласно которой</w:t>
      </w:r>
      <w:r w:rsidR="004C16DF" w:rsidRPr="00DF204F">
        <w:rPr>
          <w:color w:val="000000" w:themeColor="text1"/>
          <w:sz w:val="28"/>
          <w:szCs w:val="28"/>
        </w:rPr>
        <w:t xml:space="preserve"> политическ</w:t>
      </w:r>
      <w:r w:rsidRPr="00DF204F">
        <w:rPr>
          <w:color w:val="000000" w:themeColor="text1"/>
          <w:sz w:val="28"/>
          <w:szCs w:val="28"/>
        </w:rPr>
        <w:t>ая</w:t>
      </w:r>
      <w:r w:rsidR="004C16DF" w:rsidRPr="00DF204F">
        <w:rPr>
          <w:color w:val="000000" w:themeColor="text1"/>
          <w:sz w:val="28"/>
          <w:szCs w:val="28"/>
        </w:rPr>
        <w:t xml:space="preserve"> стабильность</w:t>
      </w:r>
      <w:r w:rsidRPr="00DF204F">
        <w:rPr>
          <w:color w:val="000000" w:themeColor="text1"/>
          <w:sz w:val="28"/>
          <w:szCs w:val="28"/>
        </w:rPr>
        <w:t xml:space="preserve"> </w:t>
      </w:r>
      <w:r w:rsidR="00A0057F" w:rsidRPr="00DF204F">
        <w:rPr>
          <w:color w:val="000000" w:themeColor="text1"/>
          <w:sz w:val="28"/>
          <w:szCs w:val="28"/>
        </w:rPr>
        <w:t>зависима от</w:t>
      </w:r>
      <w:r w:rsidR="004C16DF" w:rsidRPr="00DF204F">
        <w:rPr>
          <w:color w:val="000000" w:themeColor="text1"/>
          <w:sz w:val="28"/>
          <w:szCs w:val="28"/>
        </w:rPr>
        <w:t xml:space="preserve"> уров</w:t>
      </w:r>
      <w:r w:rsidR="00A0057F" w:rsidRPr="00DF204F">
        <w:rPr>
          <w:color w:val="000000" w:themeColor="text1"/>
          <w:sz w:val="28"/>
          <w:szCs w:val="28"/>
        </w:rPr>
        <w:t>ня</w:t>
      </w:r>
      <w:r w:rsidR="004C16DF" w:rsidRPr="00DF204F">
        <w:rPr>
          <w:color w:val="000000" w:themeColor="text1"/>
          <w:sz w:val="28"/>
          <w:szCs w:val="28"/>
        </w:rPr>
        <w:t xml:space="preserve"> экономического развития.</w:t>
      </w:r>
      <w:r w:rsidR="00A0057F" w:rsidRPr="00DF204F">
        <w:rPr>
          <w:color w:val="000000" w:themeColor="text1"/>
          <w:sz w:val="28"/>
          <w:szCs w:val="28"/>
        </w:rPr>
        <w:t xml:space="preserve"> Однако есть исключения из данного правила. </w:t>
      </w:r>
      <w:r w:rsidR="004C16DF" w:rsidRPr="00DF204F">
        <w:rPr>
          <w:color w:val="000000" w:themeColor="text1"/>
          <w:sz w:val="28"/>
          <w:szCs w:val="28"/>
        </w:rPr>
        <w:t>А.В. Логинов приводит в своей статье точку зрения М. Олсона, в которой тот отметил неоднозначность данного фактора. По его мнению, дестабилизационные процессы могут быть спровоцированы как улучшением, так и ухудшением экономической ситуации. Если экономический кризис приводит к росту безработицы и бедности, то экономический рост также приводит к трансформации общественных связей и перераспределению богатств, что в свою очередь также содержит протестный потенциал</w:t>
      </w:r>
      <w:r w:rsidR="004C16DF" w:rsidRPr="00DF204F">
        <w:rPr>
          <w:rStyle w:val="aa"/>
          <w:color w:val="000000" w:themeColor="text1"/>
          <w:sz w:val="28"/>
          <w:szCs w:val="28"/>
        </w:rPr>
        <w:footnoteReference w:id="55"/>
      </w:r>
      <w:r w:rsidR="004C16DF" w:rsidRPr="00DF204F">
        <w:rPr>
          <w:color w:val="000000" w:themeColor="text1"/>
          <w:sz w:val="28"/>
          <w:szCs w:val="28"/>
        </w:rPr>
        <w:t>.</w:t>
      </w:r>
    </w:p>
    <w:p w:rsidR="004C16DF" w:rsidRPr="00DF204F" w:rsidRDefault="004C16DF" w:rsidP="00DF204F">
      <w:pPr>
        <w:spacing w:line="360" w:lineRule="auto"/>
        <w:ind w:firstLine="360"/>
        <w:jc w:val="both"/>
        <w:rPr>
          <w:color w:val="000000" w:themeColor="text1"/>
          <w:sz w:val="28"/>
          <w:szCs w:val="28"/>
        </w:rPr>
      </w:pPr>
      <w:r w:rsidRPr="00DF204F">
        <w:rPr>
          <w:color w:val="000000" w:themeColor="text1"/>
          <w:sz w:val="28"/>
          <w:szCs w:val="28"/>
        </w:rPr>
        <w:t>Описывая неотъемлемые элементы стабильного государства с демократическим режимом, О.Р. Семченко выделяет следующее необходимое условие: «конструктивная деятельность информационных институтов, ориентированных на демократические нормы и ценности, благодаря которым граждане смогут овладеть важнейшими общественно-политическими знаниями и быть информированными о политической жизни общества</w:t>
      </w:r>
      <w:r w:rsidR="00A7125A">
        <w:rPr>
          <w:color w:val="000000" w:themeColor="text1"/>
          <w:sz w:val="28"/>
          <w:szCs w:val="28"/>
        </w:rPr>
        <w:t>»</w:t>
      </w:r>
      <w:r w:rsidRPr="00DF204F">
        <w:rPr>
          <w:rStyle w:val="aa"/>
          <w:color w:val="000000" w:themeColor="text1"/>
          <w:sz w:val="28"/>
          <w:szCs w:val="28"/>
        </w:rPr>
        <w:footnoteReference w:id="56"/>
      </w:r>
      <w:r w:rsidR="00A7125A">
        <w:rPr>
          <w:color w:val="000000" w:themeColor="text1"/>
          <w:sz w:val="28"/>
          <w:szCs w:val="28"/>
        </w:rPr>
        <w:t>.</w:t>
      </w:r>
      <w:r w:rsidRPr="00DF204F">
        <w:rPr>
          <w:color w:val="000000" w:themeColor="text1"/>
          <w:sz w:val="28"/>
          <w:szCs w:val="28"/>
        </w:rPr>
        <w:t xml:space="preserve"> Действительно, от того, какую повестку транслируют средства массовой информации, может зависеть уровень политической стабильности. Информационные институты владеют рядом важнейших функций, в числе которых образовательная, пропагандистская, формирование общественного мнения, а также мобилизационная. Наглядным примером дестабилизирующего влияния СМИ на происходящие в стране процессы является «радио ненависти» в Руанде, эфир которого открыто призывал к геноциду одной из проживающих в стране народностей.</w:t>
      </w:r>
    </w:p>
    <w:p w:rsidR="004C16DF" w:rsidRPr="00DF204F" w:rsidRDefault="002222F3" w:rsidP="00DF204F">
      <w:pPr>
        <w:spacing w:line="360" w:lineRule="auto"/>
        <w:ind w:firstLine="360"/>
        <w:jc w:val="both"/>
        <w:rPr>
          <w:color w:val="000000" w:themeColor="text1"/>
          <w:sz w:val="28"/>
          <w:szCs w:val="28"/>
        </w:rPr>
      </w:pPr>
      <w:r w:rsidRPr="00DF204F">
        <w:rPr>
          <w:color w:val="000000" w:themeColor="text1"/>
          <w:sz w:val="28"/>
          <w:szCs w:val="28"/>
        </w:rPr>
        <w:lastRenderedPageBreak/>
        <w:t xml:space="preserve">Справедливой представляется точка зрения </w:t>
      </w:r>
      <w:r w:rsidR="004C16DF" w:rsidRPr="00DF204F">
        <w:rPr>
          <w:color w:val="000000" w:themeColor="text1"/>
          <w:sz w:val="28"/>
          <w:szCs w:val="28"/>
        </w:rPr>
        <w:t>А.С. Семченков</w:t>
      </w:r>
      <w:r w:rsidRPr="00DF204F">
        <w:rPr>
          <w:color w:val="000000" w:themeColor="text1"/>
          <w:sz w:val="28"/>
          <w:szCs w:val="28"/>
        </w:rPr>
        <w:t>а, который</w:t>
      </w:r>
      <w:r w:rsidR="004C16DF" w:rsidRPr="00DF204F">
        <w:rPr>
          <w:color w:val="000000" w:themeColor="text1"/>
          <w:sz w:val="28"/>
          <w:szCs w:val="28"/>
        </w:rPr>
        <w:t xml:space="preserve"> рассматривает факторы, оказывающие позитивное влияние на формирование политической стабильности</w:t>
      </w:r>
      <w:r w:rsidR="004C16DF" w:rsidRPr="00DF204F">
        <w:rPr>
          <w:rStyle w:val="aa"/>
          <w:color w:val="000000" w:themeColor="text1"/>
          <w:sz w:val="28"/>
          <w:szCs w:val="28"/>
        </w:rPr>
        <w:footnoteReference w:id="57"/>
      </w:r>
      <w:r w:rsidR="004C16DF" w:rsidRPr="00DF204F">
        <w:rPr>
          <w:color w:val="000000" w:themeColor="text1"/>
          <w:sz w:val="28"/>
          <w:szCs w:val="28"/>
        </w:rPr>
        <w:t>:</w:t>
      </w:r>
    </w:p>
    <w:p w:rsidR="004C16DF" w:rsidRPr="00DF204F" w:rsidRDefault="004C16DF" w:rsidP="009D209A">
      <w:pPr>
        <w:pStyle w:val="a3"/>
        <w:numPr>
          <w:ilvl w:val="0"/>
          <w:numId w:val="7"/>
        </w:numPr>
        <w:spacing w:line="360" w:lineRule="auto"/>
        <w:jc w:val="both"/>
        <w:rPr>
          <w:rFonts w:ascii="Times New Roman" w:hAnsi="Times New Roman" w:cs="Times New Roman"/>
          <w:color w:val="000000" w:themeColor="text1"/>
          <w:sz w:val="28"/>
          <w:szCs w:val="28"/>
        </w:rPr>
      </w:pPr>
      <w:r w:rsidRPr="00DF204F">
        <w:rPr>
          <w:rFonts w:ascii="Times New Roman" w:hAnsi="Times New Roman" w:cs="Times New Roman"/>
          <w:color w:val="000000" w:themeColor="text1"/>
          <w:sz w:val="28"/>
          <w:szCs w:val="28"/>
        </w:rPr>
        <w:t>Доверие граждан власти</w:t>
      </w:r>
    </w:p>
    <w:p w:rsidR="004C16DF" w:rsidRPr="00DF204F" w:rsidRDefault="004C16DF" w:rsidP="009D209A">
      <w:pPr>
        <w:pStyle w:val="a3"/>
        <w:numPr>
          <w:ilvl w:val="0"/>
          <w:numId w:val="7"/>
        </w:numPr>
        <w:spacing w:line="360" w:lineRule="auto"/>
        <w:jc w:val="both"/>
        <w:rPr>
          <w:rFonts w:ascii="Times New Roman" w:hAnsi="Times New Roman" w:cs="Times New Roman"/>
          <w:color w:val="000000" w:themeColor="text1"/>
          <w:sz w:val="28"/>
          <w:szCs w:val="28"/>
        </w:rPr>
      </w:pPr>
      <w:r w:rsidRPr="00DF204F">
        <w:rPr>
          <w:rFonts w:ascii="Times New Roman" w:hAnsi="Times New Roman" w:cs="Times New Roman"/>
          <w:color w:val="000000" w:themeColor="text1"/>
          <w:sz w:val="28"/>
          <w:szCs w:val="28"/>
        </w:rPr>
        <w:t>Консенсус элит по поводу направлений развития страны</w:t>
      </w:r>
    </w:p>
    <w:p w:rsidR="004C16DF" w:rsidRPr="00DF204F" w:rsidRDefault="004C16DF" w:rsidP="009D209A">
      <w:pPr>
        <w:pStyle w:val="a3"/>
        <w:numPr>
          <w:ilvl w:val="0"/>
          <w:numId w:val="7"/>
        </w:numPr>
        <w:spacing w:line="360" w:lineRule="auto"/>
        <w:jc w:val="both"/>
        <w:rPr>
          <w:rFonts w:ascii="Times New Roman" w:hAnsi="Times New Roman" w:cs="Times New Roman"/>
          <w:color w:val="000000" w:themeColor="text1"/>
          <w:sz w:val="28"/>
          <w:szCs w:val="28"/>
        </w:rPr>
      </w:pPr>
      <w:r w:rsidRPr="00DF204F">
        <w:rPr>
          <w:rFonts w:ascii="Times New Roman" w:hAnsi="Times New Roman" w:cs="Times New Roman"/>
          <w:color w:val="000000" w:themeColor="text1"/>
          <w:sz w:val="28"/>
          <w:szCs w:val="28"/>
        </w:rPr>
        <w:t>Поступательный экономический рост</w:t>
      </w:r>
    </w:p>
    <w:p w:rsidR="004C16DF" w:rsidRPr="00DF204F" w:rsidRDefault="004C16DF" w:rsidP="009D209A">
      <w:pPr>
        <w:pStyle w:val="a3"/>
        <w:numPr>
          <w:ilvl w:val="0"/>
          <w:numId w:val="7"/>
        </w:numPr>
        <w:spacing w:line="360" w:lineRule="auto"/>
        <w:jc w:val="both"/>
        <w:rPr>
          <w:rFonts w:ascii="Times New Roman" w:hAnsi="Times New Roman" w:cs="Times New Roman"/>
          <w:color w:val="000000" w:themeColor="text1"/>
          <w:sz w:val="28"/>
          <w:szCs w:val="28"/>
        </w:rPr>
      </w:pPr>
      <w:r w:rsidRPr="00DF204F">
        <w:rPr>
          <w:rFonts w:ascii="Times New Roman" w:hAnsi="Times New Roman" w:cs="Times New Roman"/>
          <w:color w:val="000000" w:themeColor="text1"/>
          <w:sz w:val="28"/>
          <w:szCs w:val="28"/>
        </w:rPr>
        <w:t>Социальное благополучие</w:t>
      </w:r>
    </w:p>
    <w:p w:rsidR="004C16DF" w:rsidRPr="00DF204F" w:rsidRDefault="004C16DF" w:rsidP="009D209A">
      <w:pPr>
        <w:pStyle w:val="a3"/>
        <w:numPr>
          <w:ilvl w:val="0"/>
          <w:numId w:val="7"/>
        </w:numPr>
        <w:spacing w:line="360" w:lineRule="auto"/>
        <w:jc w:val="both"/>
        <w:rPr>
          <w:rFonts w:ascii="Times New Roman" w:hAnsi="Times New Roman" w:cs="Times New Roman"/>
          <w:color w:val="000000" w:themeColor="text1"/>
          <w:sz w:val="28"/>
          <w:szCs w:val="28"/>
        </w:rPr>
      </w:pPr>
      <w:r w:rsidRPr="00DF204F">
        <w:rPr>
          <w:rFonts w:ascii="Times New Roman" w:hAnsi="Times New Roman" w:cs="Times New Roman"/>
          <w:color w:val="000000" w:themeColor="text1"/>
          <w:sz w:val="28"/>
          <w:szCs w:val="28"/>
        </w:rPr>
        <w:t>Тип политической культуры</w:t>
      </w:r>
    </w:p>
    <w:p w:rsidR="004C16DF" w:rsidRPr="00DF204F" w:rsidRDefault="004C16DF" w:rsidP="009D209A">
      <w:pPr>
        <w:pStyle w:val="a3"/>
        <w:numPr>
          <w:ilvl w:val="0"/>
          <w:numId w:val="7"/>
        </w:numPr>
        <w:spacing w:line="360" w:lineRule="auto"/>
        <w:jc w:val="both"/>
        <w:rPr>
          <w:rFonts w:ascii="Times New Roman" w:hAnsi="Times New Roman" w:cs="Times New Roman"/>
          <w:color w:val="000000" w:themeColor="text1"/>
          <w:sz w:val="28"/>
          <w:szCs w:val="28"/>
        </w:rPr>
      </w:pPr>
      <w:r w:rsidRPr="00DF204F">
        <w:rPr>
          <w:rFonts w:ascii="Times New Roman" w:hAnsi="Times New Roman" w:cs="Times New Roman"/>
          <w:color w:val="000000" w:themeColor="text1"/>
          <w:sz w:val="28"/>
          <w:szCs w:val="28"/>
        </w:rPr>
        <w:t>Сильное государство</w:t>
      </w:r>
    </w:p>
    <w:p w:rsidR="004C16DF" w:rsidRPr="00DF204F" w:rsidRDefault="004C16DF" w:rsidP="009D209A">
      <w:pPr>
        <w:pStyle w:val="a3"/>
        <w:numPr>
          <w:ilvl w:val="0"/>
          <w:numId w:val="7"/>
        </w:numPr>
        <w:spacing w:line="360" w:lineRule="auto"/>
        <w:jc w:val="both"/>
        <w:rPr>
          <w:rFonts w:ascii="Times New Roman" w:hAnsi="Times New Roman" w:cs="Times New Roman"/>
          <w:color w:val="000000" w:themeColor="text1"/>
          <w:sz w:val="28"/>
          <w:szCs w:val="28"/>
        </w:rPr>
      </w:pPr>
      <w:r w:rsidRPr="00DF204F">
        <w:rPr>
          <w:rFonts w:ascii="Times New Roman" w:hAnsi="Times New Roman" w:cs="Times New Roman"/>
          <w:color w:val="000000" w:themeColor="text1"/>
          <w:sz w:val="28"/>
          <w:szCs w:val="28"/>
        </w:rPr>
        <w:t>Конструктивные межнациональные и международные отношения</w:t>
      </w:r>
    </w:p>
    <w:p w:rsidR="002F2DD8" w:rsidRDefault="002F2DD8" w:rsidP="00DF204F">
      <w:pPr>
        <w:spacing w:line="360" w:lineRule="auto"/>
        <w:ind w:firstLine="360"/>
        <w:jc w:val="both"/>
        <w:rPr>
          <w:color w:val="000000" w:themeColor="text1"/>
          <w:sz w:val="28"/>
          <w:szCs w:val="28"/>
        </w:rPr>
      </w:pPr>
      <w:r>
        <w:rPr>
          <w:color w:val="000000" w:themeColor="text1"/>
          <w:sz w:val="28"/>
          <w:szCs w:val="28"/>
        </w:rPr>
        <w:t>Доверие граждан власти – одна из характеристик стабильности, которой мы, в рамках данной работы уделяем особенное внимание. Отметим, что значимость данного фактора обусловлена его тесной связью с категорией легитимности, которая играет важную роль в функционировании демократи</w:t>
      </w:r>
      <w:r w:rsidR="00465E5F">
        <w:rPr>
          <w:color w:val="000000" w:themeColor="text1"/>
          <w:sz w:val="28"/>
          <w:szCs w:val="28"/>
        </w:rPr>
        <w:t xml:space="preserve">й. Являясь структурным компонентом легитимности, доверие менее устойчиво. Это значит, что падение доверия не всегда свидетельствует о падении легитимности. Однако сохранение низкого уровня доверия к политической системе в течение продолжительного периода времени, сигнализирует о проблемах легитимации власти, росте неудовлетворенности населения результатами работы политических институтов. При недостаточном внимании государства </w:t>
      </w:r>
      <w:r w:rsidR="00EF3F21">
        <w:rPr>
          <w:color w:val="000000" w:themeColor="text1"/>
          <w:sz w:val="28"/>
          <w:szCs w:val="28"/>
        </w:rPr>
        <w:t>низкому уровню доверия населения власти, в обществе формируются механизмы, позволяющие заполнить вакуум. Однако данные альтернативы, временно решая проблему легитимации, оказывают пагубное воздействие на политическую систему, и не могут выступать прочным фундаментом построения общественной стабильности.</w:t>
      </w:r>
    </w:p>
    <w:p w:rsidR="0027119F" w:rsidRDefault="0027119F" w:rsidP="0027119F">
      <w:pPr>
        <w:spacing w:line="360" w:lineRule="auto"/>
        <w:ind w:firstLine="360"/>
        <w:jc w:val="both"/>
        <w:rPr>
          <w:color w:val="000000" w:themeColor="text1"/>
          <w:sz w:val="28"/>
          <w:szCs w:val="28"/>
        </w:rPr>
      </w:pPr>
      <w:r w:rsidRPr="0027119F">
        <w:rPr>
          <w:color w:val="000000" w:themeColor="text1"/>
          <w:sz w:val="28"/>
          <w:szCs w:val="28"/>
        </w:rPr>
        <w:t>С. Хантингтон классифицирует политические системы по степени</w:t>
      </w:r>
      <w:r>
        <w:rPr>
          <w:color w:val="000000" w:themeColor="text1"/>
          <w:sz w:val="28"/>
          <w:szCs w:val="28"/>
        </w:rPr>
        <w:t xml:space="preserve"> </w:t>
      </w:r>
      <w:r w:rsidRPr="0027119F">
        <w:rPr>
          <w:color w:val="000000" w:themeColor="text1"/>
          <w:sz w:val="28"/>
          <w:szCs w:val="28"/>
        </w:rPr>
        <w:t>политической институционализации и проценту вовлеченности населения в</w:t>
      </w:r>
      <w:r>
        <w:rPr>
          <w:color w:val="000000" w:themeColor="text1"/>
          <w:sz w:val="28"/>
          <w:szCs w:val="28"/>
        </w:rPr>
        <w:t xml:space="preserve"> </w:t>
      </w:r>
      <w:r w:rsidRPr="0027119F">
        <w:rPr>
          <w:color w:val="000000" w:themeColor="text1"/>
          <w:sz w:val="28"/>
          <w:szCs w:val="28"/>
        </w:rPr>
        <w:t>политику. Политическая стабильность ставится в зависимость от соотношения</w:t>
      </w:r>
      <w:r>
        <w:rPr>
          <w:color w:val="000000" w:themeColor="text1"/>
          <w:sz w:val="28"/>
          <w:szCs w:val="28"/>
        </w:rPr>
        <w:t xml:space="preserve"> </w:t>
      </w:r>
      <w:r w:rsidRPr="0027119F">
        <w:rPr>
          <w:color w:val="000000" w:themeColor="text1"/>
          <w:sz w:val="28"/>
          <w:szCs w:val="28"/>
        </w:rPr>
        <w:lastRenderedPageBreak/>
        <w:t>между уровнем политической активности населения и уровнем политической</w:t>
      </w:r>
      <w:r>
        <w:rPr>
          <w:color w:val="000000" w:themeColor="text1"/>
          <w:sz w:val="28"/>
          <w:szCs w:val="28"/>
        </w:rPr>
        <w:t xml:space="preserve"> </w:t>
      </w:r>
      <w:r w:rsidRPr="0027119F">
        <w:rPr>
          <w:color w:val="000000" w:themeColor="text1"/>
          <w:sz w:val="28"/>
          <w:szCs w:val="28"/>
        </w:rPr>
        <w:t>институционализации. Рост политического участия и повышение сложности,</w:t>
      </w:r>
      <w:r>
        <w:rPr>
          <w:color w:val="000000" w:themeColor="text1"/>
          <w:sz w:val="28"/>
          <w:szCs w:val="28"/>
        </w:rPr>
        <w:t xml:space="preserve"> </w:t>
      </w:r>
      <w:r w:rsidRPr="0027119F">
        <w:rPr>
          <w:color w:val="000000" w:themeColor="text1"/>
          <w:sz w:val="28"/>
          <w:szCs w:val="28"/>
        </w:rPr>
        <w:t>адаптивности и автономности общественно-политических институтов</w:t>
      </w:r>
      <w:r>
        <w:rPr>
          <w:color w:val="000000" w:themeColor="text1"/>
          <w:sz w:val="28"/>
          <w:szCs w:val="28"/>
        </w:rPr>
        <w:t xml:space="preserve"> </w:t>
      </w:r>
      <w:r w:rsidRPr="0027119F">
        <w:rPr>
          <w:color w:val="000000" w:themeColor="text1"/>
          <w:sz w:val="28"/>
          <w:szCs w:val="28"/>
        </w:rPr>
        <w:t>позволяет сохранить стабильность в демократических обществах</w:t>
      </w:r>
      <w:r>
        <w:rPr>
          <w:rStyle w:val="aa"/>
          <w:color w:val="000000" w:themeColor="text1"/>
          <w:sz w:val="28"/>
          <w:szCs w:val="28"/>
        </w:rPr>
        <w:footnoteReference w:id="58"/>
      </w:r>
      <w:r w:rsidRPr="0027119F">
        <w:rPr>
          <w:color w:val="000000" w:themeColor="text1"/>
          <w:sz w:val="28"/>
          <w:szCs w:val="28"/>
        </w:rPr>
        <w:t>.</w:t>
      </w:r>
    </w:p>
    <w:p w:rsidR="004C16DF" w:rsidRPr="00DF204F" w:rsidRDefault="004C16DF" w:rsidP="00DF204F">
      <w:pPr>
        <w:spacing w:line="360" w:lineRule="auto"/>
        <w:ind w:firstLine="360"/>
        <w:jc w:val="both"/>
        <w:rPr>
          <w:color w:val="000000" w:themeColor="text1"/>
          <w:sz w:val="28"/>
          <w:szCs w:val="28"/>
        </w:rPr>
      </w:pPr>
      <w:r w:rsidRPr="00DF204F">
        <w:rPr>
          <w:color w:val="000000" w:themeColor="text1"/>
          <w:sz w:val="28"/>
          <w:szCs w:val="28"/>
        </w:rPr>
        <w:t xml:space="preserve">В своей статье, посвященной анализу факторов стабильности и устойчивости политической систем на примере Индии, </w:t>
      </w:r>
      <w:r w:rsidR="00A0057F" w:rsidRPr="00DF204F">
        <w:rPr>
          <w:color w:val="000000" w:themeColor="text1"/>
          <w:sz w:val="28"/>
          <w:szCs w:val="28"/>
        </w:rPr>
        <w:t xml:space="preserve">И.В. </w:t>
      </w:r>
      <w:r w:rsidRPr="00DF204F">
        <w:rPr>
          <w:color w:val="000000" w:themeColor="text1"/>
          <w:sz w:val="28"/>
          <w:szCs w:val="28"/>
        </w:rPr>
        <w:t>Соболева, проанализировав ряд западных подходов (Хантингтон, Патнем, Доган, Хигли, Арендт, Лемко) предлагает следующие правила, определяющие стабильность политической системы</w:t>
      </w:r>
      <w:r w:rsidR="004D7BEF" w:rsidRPr="00DF204F">
        <w:rPr>
          <w:rStyle w:val="aa"/>
          <w:color w:val="000000" w:themeColor="text1"/>
          <w:sz w:val="28"/>
          <w:szCs w:val="28"/>
        </w:rPr>
        <w:footnoteReference w:id="59"/>
      </w:r>
      <w:r w:rsidRPr="00DF204F">
        <w:rPr>
          <w:color w:val="000000" w:themeColor="text1"/>
          <w:sz w:val="28"/>
          <w:szCs w:val="28"/>
        </w:rPr>
        <w:t>:</w:t>
      </w:r>
    </w:p>
    <w:p w:rsidR="004C16DF" w:rsidRPr="00DF204F" w:rsidRDefault="004C16DF" w:rsidP="009D209A">
      <w:pPr>
        <w:pStyle w:val="a3"/>
        <w:numPr>
          <w:ilvl w:val="0"/>
          <w:numId w:val="8"/>
        </w:numPr>
        <w:spacing w:line="360" w:lineRule="auto"/>
        <w:jc w:val="both"/>
        <w:rPr>
          <w:rFonts w:ascii="Times New Roman" w:eastAsia="Times New Roman" w:hAnsi="Times New Roman" w:cs="Times New Roman"/>
          <w:color w:val="000000" w:themeColor="text1"/>
          <w:sz w:val="28"/>
          <w:szCs w:val="28"/>
        </w:rPr>
      </w:pPr>
      <w:r w:rsidRPr="00DF204F">
        <w:rPr>
          <w:rFonts w:ascii="Times New Roman" w:eastAsia="Times New Roman" w:hAnsi="Times New Roman" w:cs="Times New Roman"/>
          <w:color w:val="000000" w:themeColor="text1"/>
          <w:sz w:val="28"/>
          <w:szCs w:val="28"/>
        </w:rPr>
        <w:t>Эволюционирование уровня институционализации политической системы</w:t>
      </w:r>
    </w:p>
    <w:p w:rsidR="004C16DF" w:rsidRPr="00DF204F" w:rsidRDefault="004C16DF" w:rsidP="009D209A">
      <w:pPr>
        <w:pStyle w:val="a3"/>
        <w:numPr>
          <w:ilvl w:val="0"/>
          <w:numId w:val="8"/>
        </w:numPr>
        <w:spacing w:line="360" w:lineRule="auto"/>
        <w:jc w:val="both"/>
        <w:rPr>
          <w:rFonts w:ascii="Times New Roman" w:eastAsia="Times New Roman" w:hAnsi="Times New Roman" w:cs="Times New Roman"/>
          <w:color w:val="000000" w:themeColor="text1"/>
          <w:sz w:val="28"/>
          <w:szCs w:val="28"/>
        </w:rPr>
      </w:pPr>
      <w:r w:rsidRPr="00DF204F">
        <w:rPr>
          <w:rFonts w:ascii="Times New Roman" w:eastAsia="Times New Roman" w:hAnsi="Times New Roman" w:cs="Times New Roman"/>
          <w:color w:val="000000" w:themeColor="text1"/>
          <w:sz w:val="28"/>
          <w:szCs w:val="28"/>
        </w:rPr>
        <w:t>Плюралистичное общество проще адаптируется к динамическому развитию, но сложнее отвечает на внешние угрозы</w:t>
      </w:r>
    </w:p>
    <w:p w:rsidR="004C16DF" w:rsidRPr="00DF204F" w:rsidRDefault="004C16DF" w:rsidP="009D209A">
      <w:pPr>
        <w:pStyle w:val="a3"/>
        <w:numPr>
          <w:ilvl w:val="0"/>
          <w:numId w:val="8"/>
        </w:numPr>
        <w:spacing w:line="360" w:lineRule="auto"/>
        <w:jc w:val="both"/>
        <w:rPr>
          <w:rFonts w:ascii="Times New Roman" w:eastAsia="Times New Roman" w:hAnsi="Times New Roman" w:cs="Times New Roman"/>
          <w:color w:val="000000" w:themeColor="text1"/>
          <w:sz w:val="28"/>
          <w:szCs w:val="28"/>
        </w:rPr>
      </w:pPr>
      <w:r w:rsidRPr="00DF204F">
        <w:rPr>
          <w:rFonts w:ascii="Times New Roman" w:eastAsia="Times New Roman" w:hAnsi="Times New Roman" w:cs="Times New Roman"/>
          <w:color w:val="000000" w:themeColor="text1"/>
          <w:sz w:val="28"/>
          <w:szCs w:val="28"/>
        </w:rPr>
        <w:t>Монистичная политическая система лишена заинтересованных в сохранении её целостности акторов, в числе тех, что имеют доступ к процессу принятия решений</w:t>
      </w:r>
    </w:p>
    <w:p w:rsidR="004C16DF" w:rsidRPr="00DF204F" w:rsidRDefault="004C16DF" w:rsidP="009D209A">
      <w:pPr>
        <w:pStyle w:val="a3"/>
        <w:numPr>
          <w:ilvl w:val="0"/>
          <w:numId w:val="8"/>
        </w:numPr>
        <w:spacing w:line="360" w:lineRule="auto"/>
        <w:jc w:val="both"/>
        <w:rPr>
          <w:rFonts w:ascii="Times New Roman" w:eastAsia="Times New Roman" w:hAnsi="Times New Roman" w:cs="Times New Roman"/>
          <w:color w:val="000000" w:themeColor="text1"/>
          <w:sz w:val="28"/>
          <w:szCs w:val="28"/>
        </w:rPr>
      </w:pPr>
      <w:r w:rsidRPr="00DF204F">
        <w:rPr>
          <w:rFonts w:ascii="Times New Roman" w:eastAsia="Times New Roman" w:hAnsi="Times New Roman" w:cs="Times New Roman"/>
          <w:color w:val="000000" w:themeColor="text1"/>
          <w:sz w:val="28"/>
          <w:szCs w:val="28"/>
        </w:rPr>
        <w:t>Развитые горизонтальные связи способствуют и стабильности, и устойчивости</w:t>
      </w:r>
    </w:p>
    <w:p w:rsidR="004C16DF" w:rsidRPr="00DF204F" w:rsidRDefault="004C16DF" w:rsidP="009D209A">
      <w:pPr>
        <w:pStyle w:val="a3"/>
        <w:numPr>
          <w:ilvl w:val="0"/>
          <w:numId w:val="8"/>
        </w:numPr>
        <w:spacing w:line="360" w:lineRule="auto"/>
        <w:jc w:val="both"/>
        <w:rPr>
          <w:rFonts w:ascii="Times New Roman" w:eastAsia="Times New Roman" w:hAnsi="Times New Roman" w:cs="Times New Roman"/>
          <w:color w:val="000000" w:themeColor="text1"/>
          <w:sz w:val="28"/>
          <w:szCs w:val="28"/>
        </w:rPr>
      </w:pPr>
      <w:r w:rsidRPr="00DF204F">
        <w:rPr>
          <w:rFonts w:ascii="Times New Roman" w:eastAsia="Times New Roman" w:hAnsi="Times New Roman" w:cs="Times New Roman"/>
          <w:color w:val="000000" w:themeColor="text1"/>
          <w:sz w:val="28"/>
          <w:szCs w:val="28"/>
        </w:rPr>
        <w:t>Активность политической системы повышает её стабильность, но уменьшает устойчивость</w:t>
      </w:r>
    </w:p>
    <w:p w:rsidR="004C16DF" w:rsidRPr="00DF204F" w:rsidRDefault="004C16DF" w:rsidP="009D209A">
      <w:pPr>
        <w:pStyle w:val="a3"/>
        <w:numPr>
          <w:ilvl w:val="0"/>
          <w:numId w:val="8"/>
        </w:numPr>
        <w:spacing w:line="360" w:lineRule="auto"/>
        <w:jc w:val="both"/>
        <w:rPr>
          <w:rFonts w:ascii="Times New Roman" w:eastAsia="Times New Roman" w:hAnsi="Times New Roman" w:cs="Times New Roman"/>
          <w:color w:val="000000" w:themeColor="text1"/>
          <w:sz w:val="28"/>
          <w:szCs w:val="28"/>
        </w:rPr>
      </w:pPr>
      <w:r w:rsidRPr="00DF204F">
        <w:rPr>
          <w:rFonts w:ascii="Times New Roman" w:eastAsia="Times New Roman" w:hAnsi="Times New Roman" w:cs="Times New Roman"/>
          <w:color w:val="000000" w:themeColor="text1"/>
          <w:sz w:val="28"/>
          <w:szCs w:val="28"/>
        </w:rPr>
        <w:t>Когда число лиц, принимающих решения, стремится к единице, система становится более устойчивой, но в дальнейшем она более стабильна, если это число стремится к бесконечности</w:t>
      </w:r>
    </w:p>
    <w:p w:rsidR="004C16DF" w:rsidRPr="00DF204F" w:rsidRDefault="004C16DF" w:rsidP="00DF204F">
      <w:pPr>
        <w:spacing w:line="360" w:lineRule="auto"/>
        <w:ind w:firstLine="360"/>
        <w:jc w:val="both"/>
        <w:rPr>
          <w:color w:val="000000" w:themeColor="text1"/>
          <w:sz w:val="28"/>
          <w:szCs w:val="28"/>
        </w:rPr>
      </w:pPr>
      <w:r w:rsidRPr="00DF204F">
        <w:rPr>
          <w:color w:val="000000" w:themeColor="text1"/>
          <w:sz w:val="28"/>
          <w:szCs w:val="28"/>
        </w:rPr>
        <w:t>Существует множество концепций, относительно ключевого фактора, способствующего установлению стабильности</w:t>
      </w:r>
      <w:r w:rsidRPr="00DF204F">
        <w:rPr>
          <w:rStyle w:val="aa"/>
          <w:color w:val="000000" w:themeColor="text1"/>
          <w:sz w:val="28"/>
          <w:szCs w:val="28"/>
        </w:rPr>
        <w:footnoteReference w:id="60"/>
      </w:r>
      <w:r w:rsidRPr="00DF204F">
        <w:rPr>
          <w:color w:val="000000" w:themeColor="text1"/>
          <w:sz w:val="28"/>
          <w:szCs w:val="28"/>
        </w:rPr>
        <w:t xml:space="preserve">: </w:t>
      </w:r>
    </w:p>
    <w:p w:rsidR="004C16DF" w:rsidRPr="00DF204F" w:rsidRDefault="004C16DF" w:rsidP="009D209A">
      <w:pPr>
        <w:pStyle w:val="a3"/>
        <w:numPr>
          <w:ilvl w:val="0"/>
          <w:numId w:val="9"/>
        </w:numPr>
        <w:spacing w:line="360" w:lineRule="auto"/>
        <w:jc w:val="both"/>
        <w:rPr>
          <w:rFonts w:ascii="Times New Roman" w:hAnsi="Times New Roman" w:cs="Times New Roman"/>
          <w:color w:val="000000" w:themeColor="text1"/>
          <w:sz w:val="28"/>
          <w:szCs w:val="28"/>
        </w:rPr>
      </w:pPr>
      <w:r w:rsidRPr="00DF204F">
        <w:rPr>
          <w:rFonts w:ascii="Times New Roman" w:eastAsia="Times New Roman" w:hAnsi="Times New Roman" w:cs="Times New Roman"/>
          <w:color w:val="000000" w:themeColor="text1"/>
          <w:sz w:val="28"/>
          <w:szCs w:val="28"/>
        </w:rPr>
        <w:t>Разделение властей (Ш. Л. Монтескье)</w:t>
      </w:r>
    </w:p>
    <w:p w:rsidR="004C16DF" w:rsidRPr="00DF204F" w:rsidRDefault="004C16DF" w:rsidP="009D209A">
      <w:pPr>
        <w:pStyle w:val="a3"/>
        <w:numPr>
          <w:ilvl w:val="0"/>
          <w:numId w:val="9"/>
        </w:numPr>
        <w:spacing w:line="360" w:lineRule="auto"/>
        <w:jc w:val="both"/>
        <w:rPr>
          <w:rFonts w:ascii="Times New Roman" w:hAnsi="Times New Roman" w:cs="Times New Roman"/>
          <w:color w:val="000000" w:themeColor="text1"/>
          <w:sz w:val="28"/>
          <w:szCs w:val="28"/>
        </w:rPr>
      </w:pPr>
      <w:r w:rsidRPr="00DF204F">
        <w:rPr>
          <w:rFonts w:ascii="Times New Roman" w:eastAsia="Times New Roman" w:hAnsi="Times New Roman" w:cs="Times New Roman"/>
          <w:color w:val="000000" w:themeColor="text1"/>
          <w:sz w:val="28"/>
          <w:szCs w:val="28"/>
        </w:rPr>
        <w:t>Социальная мобильность и циркуляция элиты (В. Парето)</w:t>
      </w:r>
    </w:p>
    <w:p w:rsidR="004C16DF" w:rsidRPr="00DF204F" w:rsidRDefault="004C16DF" w:rsidP="009D209A">
      <w:pPr>
        <w:pStyle w:val="a3"/>
        <w:numPr>
          <w:ilvl w:val="0"/>
          <w:numId w:val="9"/>
        </w:numPr>
        <w:spacing w:line="360" w:lineRule="auto"/>
        <w:jc w:val="both"/>
        <w:rPr>
          <w:rFonts w:ascii="Times New Roman" w:hAnsi="Times New Roman" w:cs="Times New Roman"/>
          <w:color w:val="000000" w:themeColor="text1"/>
          <w:sz w:val="28"/>
          <w:szCs w:val="28"/>
        </w:rPr>
      </w:pPr>
      <w:r w:rsidRPr="00DF204F">
        <w:rPr>
          <w:rFonts w:ascii="Times New Roman" w:eastAsia="Times New Roman" w:hAnsi="Times New Roman" w:cs="Times New Roman"/>
          <w:color w:val="000000" w:themeColor="text1"/>
          <w:sz w:val="28"/>
          <w:szCs w:val="28"/>
        </w:rPr>
        <w:lastRenderedPageBreak/>
        <w:t>Социальный контроль (Т. Парсонс)</w:t>
      </w:r>
    </w:p>
    <w:p w:rsidR="004C16DF" w:rsidRPr="00DF204F" w:rsidRDefault="004C16DF" w:rsidP="009D209A">
      <w:pPr>
        <w:pStyle w:val="a3"/>
        <w:numPr>
          <w:ilvl w:val="0"/>
          <w:numId w:val="9"/>
        </w:numPr>
        <w:spacing w:line="360" w:lineRule="auto"/>
        <w:jc w:val="both"/>
        <w:rPr>
          <w:rFonts w:ascii="Times New Roman" w:hAnsi="Times New Roman" w:cs="Times New Roman"/>
          <w:color w:val="000000" w:themeColor="text1"/>
          <w:sz w:val="28"/>
          <w:szCs w:val="28"/>
        </w:rPr>
      </w:pPr>
      <w:r w:rsidRPr="00DF204F">
        <w:rPr>
          <w:rFonts w:ascii="Times New Roman" w:eastAsia="Times New Roman" w:hAnsi="Times New Roman" w:cs="Times New Roman"/>
          <w:color w:val="000000" w:themeColor="text1"/>
          <w:sz w:val="28"/>
          <w:szCs w:val="28"/>
        </w:rPr>
        <w:t>Устойчивость социальных институтов (структурно-функциональный подход)</w:t>
      </w:r>
    </w:p>
    <w:p w:rsidR="004C16DF" w:rsidRPr="00DF204F" w:rsidRDefault="004C16DF" w:rsidP="009D209A">
      <w:pPr>
        <w:pStyle w:val="a3"/>
        <w:numPr>
          <w:ilvl w:val="0"/>
          <w:numId w:val="9"/>
        </w:numPr>
        <w:spacing w:line="360" w:lineRule="auto"/>
        <w:jc w:val="both"/>
        <w:rPr>
          <w:rFonts w:ascii="Times New Roman" w:hAnsi="Times New Roman" w:cs="Times New Roman"/>
          <w:color w:val="000000" w:themeColor="text1"/>
          <w:sz w:val="28"/>
          <w:szCs w:val="28"/>
        </w:rPr>
      </w:pPr>
      <w:r w:rsidRPr="00DF204F">
        <w:rPr>
          <w:rFonts w:ascii="Times New Roman" w:eastAsia="Times New Roman" w:hAnsi="Times New Roman" w:cs="Times New Roman"/>
          <w:color w:val="000000" w:themeColor="text1"/>
          <w:sz w:val="28"/>
          <w:szCs w:val="28"/>
        </w:rPr>
        <w:t>Эффективность и легитимность власти (С. М. Липсет)</w:t>
      </w:r>
    </w:p>
    <w:p w:rsidR="004C16DF" w:rsidRPr="00DF204F" w:rsidRDefault="004C16DF" w:rsidP="009D209A">
      <w:pPr>
        <w:pStyle w:val="a3"/>
        <w:numPr>
          <w:ilvl w:val="0"/>
          <w:numId w:val="9"/>
        </w:numPr>
        <w:spacing w:line="360" w:lineRule="auto"/>
        <w:jc w:val="both"/>
        <w:rPr>
          <w:rFonts w:ascii="Times New Roman" w:hAnsi="Times New Roman" w:cs="Times New Roman"/>
          <w:color w:val="000000" w:themeColor="text1"/>
          <w:sz w:val="28"/>
          <w:szCs w:val="28"/>
        </w:rPr>
      </w:pPr>
      <w:r w:rsidRPr="00DF204F">
        <w:rPr>
          <w:rFonts w:ascii="Times New Roman" w:eastAsia="Times New Roman" w:hAnsi="Times New Roman" w:cs="Times New Roman"/>
          <w:color w:val="000000" w:themeColor="text1"/>
          <w:sz w:val="28"/>
          <w:szCs w:val="28"/>
        </w:rPr>
        <w:t>Культурные нормы и ценности (Т. Парсонс)</w:t>
      </w:r>
    </w:p>
    <w:p w:rsidR="004C16DF" w:rsidRPr="00DF204F" w:rsidRDefault="004C16DF" w:rsidP="009D209A">
      <w:pPr>
        <w:pStyle w:val="a3"/>
        <w:numPr>
          <w:ilvl w:val="0"/>
          <w:numId w:val="9"/>
        </w:numPr>
        <w:spacing w:line="360" w:lineRule="auto"/>
        <w:jc w:val="both"/>
        <w:rPr>
          <w:rFonts w:ascii="Times New Roman" w:eastAsia="Times New Roman" w:hAnsi="Times New Roman" w:cs="Times New Roman"/>
          <w:color w:val="000000" w:themeColor="text1"/>
          <w:sz w:val="28"/>
          <w:szCs w:val="28"/>
        </w:rPr>
      </w:pPr>
      <w:r w:rsidRPr="00DF204F">
        <w:rPr>
          <w:rFonts w:ascii="Times New Roman" w:eastAsia="Times New Roman" w:hAnsi="Times New Roman" w:cs="Times New Roman"/>
          <w:color w:val="000000" w:themeColor="text1"/>
          <w:sz w:val="28"/>
          <w:szCs w:val="28"/>
        </w:rPr>
        <w:t>Конституционный порядок (Э. Циммерман)</w:t>
      </w:r>
    </w:p>
    <w:p w:rsidR="001C1E36" w:rsidRPr="00BD679E" w:rsidRDefault="00503B74" w:rsidP="00A53B2F">
      <w:pPr>
        <w:spacing w:line="360" w:lineRule="auto"/>
        <w:ind w:firstLine="360"/>
        <w:jc w:val="both"/>
        <w:rPr>
          <w:color w:val="000000" w:themeColor="text1"/>
          <w:sz w:val="28"/>
          <w:szCs w:val="28"/>
        </w:rPr>
      </w:pPr>
      <w:r w:rsidRPr="00DF204F">
        <w:rPr>
          <w:color w:val="000000" w:themeColor="text1"/>
          <w:sz w:val="28"/>
          <w:szCs w:val="28"/>
        </w:rPr>
        <w:t xml:space="preserve">Каждая из концепций может быть применима соответствующей ситуации, в зависимости от особенностей сложившейся политической системы. Учитывая неповторимость каждой системы, культурно-историческую специфику общества, сложно обозначить всеобъемлющий фактор. </w:t>
      </w:r>
      <w:r w:rsidR="00EF50EE" w:rsidRPr="00A53B2F">
        <w:rPr>
          <w:color w:val="000000" w:themeColor="text1"/>
          <w:sz w:val="28"/>
          <w:szCs w:val="28"/>
        </w:rPr>
        <w:t>Л</w:t>
      </w:r>
      <w:r w:rsidRPr="00A53B2F">
        <w:rPr>
          <w:color w:val="000000" w:themeColor="text1"/>
          <w:sz w:val="28"/>
          <w:szCs w:val="28"/>
        </w:rPr>
        <w:t>егитимность и эффективность власти нам представляется наиболее подходящей для описания потенциального ключевого фактора обеспечения стабильности</w:t>
      </w:r>
      <w:r w:rsidR="00C415D7" w:rsidRPr="00A53B2F">
        <w:rPr>
          <w:color w:val="000000" w:themeColor="text1"/>
          <w:sz w:val="28"/>
          <w:szCs w:val="28"/>
        </w:rPr>
        <w:t>.</w:t>
      </w:r>
      <w:r w:rsidR="00C415D7">
        <w:rPr>
          <w:color w:val="000000" w:themeColor="text1"/>
          <w:sz w:val="28"/>
          <w:szCs w:val="28"/>
        </w:rPr>
        <w:t xml:space="preserve"> </w:t>
      </w:r>
      <w:r w:rsidR="00E625E6">
        <w:rPr>
          <w:color w:val="000000" w:themeColor="text1"/>
          <w:sz w:val="28"/>
          <w:szCs w:val="28"/>
        </w:rPr>
        <w:t xml:space="preserve">Легитимность, </w:t>
      </w:r>
      <w:r w:rsidR="00C415D7">
        <w:rPr>
          <w:color w:val="000000" w:themeColor="text1"/>
          <w:sz w:val="28"/>
          <w:szCs w:val="28"/>
        </w:rPr>
        <w:t xml:space="preserve">основанная </w:t>
      </w:r>
      <w:r w:rsidR="00E625E6">
        <w:rPr>
          <w:color w:val="000000" w:themeColor="text1"/>
          <w:sz w:val="28"/>
          <w:szCs w:val="28"/>
        </w:rPr>
        <w:t>на эффективности, представляет собой рациональное доверие к власти, которое базируется на реальных результатах её деятельности. Преимущество данного фактора, в осознанности выбора гражданина, при принятии решения о поддержке или несогласии с решениями власти. Таким образом снижается вероятность сохранения власти в руках руководства, не справляющегося со своими обязанностями</w:t>
      </w:r>
      <w:r w:rsidR="00A53B2F">
        <w:rPr>
          <w:color w:val="000000" w:themeColor="text1"/>
          <w:sz w:val="28"/>
          <w:szCs w:val="28"/>
        </w:rPr>
        <w:t xml:space="preserve">. В случае, когда политическое руководство компетентно, а население, на основании эффективности принимаемых властью решений, выражает поддержку существующему порядку – можно говорить о снижении вероятности появления некоторых дестабилизирующих явлений: протестных настроений, абсентеизма, роста недоверия населения к институтам государственной власти. </w:t>
      </w:r>
    </w:p>
    <w:p w:rsidR="004C16DF" w:rsidRPr="00DF204F" w:rsidRDefault="004C16DF" w:rsidP="00DF204F">
      <w:pPr>
        <w:spacing w:line="360" w:lineRule="auto"/>
        <w:ind w:firstLine="360"/>
        <w:jc w:val="both"/>
        <w:rPr>
          <w:color w:val="000000" w:themeColor="text1"/>
          <w:sz w:val="28"/>
          <w:szCs w:val="28"/>
        </w:rPr>
      </w:pPr>
      <w:r w:rsidRPr="00DF204F">
        <w:rPr>
          <w:color w:val="000000" w:themeColor="text1"/>
          <w:sz w:val="28"/>
          <w:szCs w:val="28"/>
        </w:rPr>
        <w:t xml:space="preserve">А.С. Семченков также описывает характерные черты стабильного государства, общество в котором одобряет действия властей, поддерживает осуществляемую политику. Принимаемые меры основываются на балансе сил, частный и государственный интерес удовлетворяются в равной степени. Государство способно выполнить поставленные перед собой задачи, а также защитить основы конституционного строя от экстремизма и радикализма. Автор </w:t>
      </w:r>
      <w:r w:rsidRPr="00DF204F">
        <w:rPr>
          <w:color w:val="000000" w:themeColor="text1"/>
          <w:sz w:val="28"/>
          <w:szCs w:val="28"/>
        </w:rPr>
        <w:lastRenderedPageBreak/>
        <w:t xml:space="preserve">справедливо подмечает, что обеспечение политической стабильности всегда сопряжено с противодействием технологиям дестабилизации обстановки внутри страны </w:t>
      </w:r>
      <w:r w:rsidRPr="00DF204F">
        <w:rPr>
          <w:rStyle w:val="aa"/>
          <w:color w:val="000000" w:themeColor="text1"/>
          <w:sz w:val="28"/>
          <w:szCs w:val="28"/>
        </w:rPr>
        <w:footnoteReference w:id="61"/>
      </w:r>
      <w:r w:rsidRPr="00DF204F">
        <w:rPr>
          <w:color w:val="000000" w:themeColor="text1"/>
          <w:sz w:val="28"/>
          <w:szCs w:val="28"/>
        </w:rPr>
        <w:t>.</w:t>
      </w:r>
    </w:p>
    <w:p w:rsidR="005870CF" w:rsidRPr="00DF204F" w:rsidRDefault="004576D1" w:rsidP="005870CF">
      <w:pPr>
        <w:spacing w:line="360" w:lineRule="auto"/>
        <w:ind w:firstLine="360"/>
        <w:jc w:val="both"/>
        <w:rPr>
          <w:color w:val="000000" w:themeColor="text1"/>
          <w:sz w:val="28"/>
          <w:szCs w:val="28"/>
        </w:rPr>
      </w:pPr>
      <w:r w:rsidRPr="00DF204F">
        <w:rPr>
          <w:color w:val="000000" w:themeColor="text1"/>
          <w:sz w:val="28"/>
          <w:szCs w:val="28"/>
        </w:rPr>
        <w:t>Рассматривая особенности поддержания политической стабильности в России, А.В. Фирсов подчеркивает важность противодействия потенциальным внешним угрозам, в числе которых первостепенное значение отдается «цветным революциям»</w:t>
      </w:r>
      <w:r w:rsidRPr="00DF204F">
        <w:rPr>
          <w:rStyle w:val="aa"/>
          <w:color w:val="000000" w:themeColor="text1"/>
          <w:sz w:val="28"/>
          <w:szCs w:val="28"/>
        </w:rPr>
        <w:footnoteReference w:id="62"/>
      </w:r>
      <w:r w:rsidRPr="00DF204F">
        <w:rPr>
          <w:color w:val="000000" w:themeColor="text1"/>
          <w:sz w:val="28"/>
          <w:szCs w:val="28"/>
        </w:rPr>
        <w:t>. Автор обнаруживает наличие уязвимых мест в системе обеспечения национальной безопасности, однако придерживается мнения о маловероятности реализации механизмов «цветной революции» в России.</w:t>
      </w:r>
      <w:r w:rsidR="005870CF">
        <w:rPr>
          <w:color w:val="000000" w:themeColor="text1"/>
          <w:sz w:val="28"/>
          <w:szCs w:val="28"/>
        </w:rPr>
        <w:t xml:space="preserve"> Противодействие угрожающим факторам дестабилизации </w:t>
      </w:r>
      <w:r w:rsidR="00C90D2F">
        <w:rPr>
          <w:color w:val="000000" w:themeColor="text1"/>
          <w:sz w:val="28"/>
          <w:szCs w:val="28"/>
        </w:rPr>
        <w:t xml:space="preserve">– приоритетное направление в стратегии национальной безопасности. Действительно, нельзя отрицать, что на стабильность политической системы могут оказывать воздействие внешние силы, в частности другие акторы мировой политики. Особенности внешней политики некоторых государств, могут представлять собой реальную угрозу суверенитету, территориальной целостности и национальной безопасности других стран. Для успешной борьбы с вероятными подобными условиями международных отношений, выработка механизмов противодействия является жизненно необходимой. </w:t>
      </w:r>
    </w:p>
    <w:p w:rsidR="004C16DF" w:rsidRPr="00DF204F" w:rsidRDefault="002222F3" w:rsidP="00BF1DE0">
      <w:pPr>
        <w:spacing w:line="360" w:lineRule="auto"/>
        <w:ind w:firstLine="360"/>
        <w:jc w:val="both"/>
        <w:rPr>
          <w:color w:val="000000" w:themeColor="text1"/>
          <w:sz w:val="28"/>
          <w:szCs w:val="28"/>
        </w:rPr>
      </w:pPr>
      <w:r w:rsidRPr="00DF204F">
        <w:rPr>
          <w:color w:val="000000" w:themeColor="text1"/>
          <w:sz w:val="28"/>
          <w:szCs w:val="28"/>
        </w:rPr>
        <w:t xml:space="preserve">Полезной для эмпирического изучения вопроса представляется классификация типов индекса политической стабильности, приведенная </w:t>
      </w:r>
      <w:r w:rsidR="004C16DF" w:rsidRPr="00DF204F">
        <w:rPr>
          <w:color w:val="000000" w:themeColor="text1"/>
          <w:sz w:val="28"/>
          <w:szCs w:val="28"/>
        </w:rPr>
        <w:t>А.О. Ярославцев</w:t>
      </w:r>
      <w:r w:rsidRPr="00DF204F">
        <w:rPr>
          <w:color w:val="000000" w:themeColor="text1"/>
          <w:sz w:val="28"/>
          <w:szCs w:val="28"/>
        </w:rPr>
        <w:t>ой</w:t>
      </w:r>
      <w:r w:rsidR="004C16DF" w:rsidRPr="00DF204F">
        <w:rPr>
          <w:rStyle w:val="aa"/>
          <w:color w:val="000000" w:themeColor="text1"/>
          <w:sz w:val="28"/>
          <w:szCs w:val="28"/>
        </w:rPr>
        <w:footnoteReference w:id="63"/>
      </w:r>
      <w:r w:rsidR="004C16DF" w:rsidRPr="00DF204F">
        <w:rPr>
          <w:color w:val="000000" w:themeColor="text1"/>
          <w:sz w:val="28"/>
          <w:szCs w:val="28"/>
        </w:rPr>
        <w:t>:</w:t>
      </w:r>
    </w:p>
    <w:p w:rsidR="004C16DF" w:rsidRPr="00BF1DE0" w:rsidRDefault="004C16DF" w:rsidP="009D209A">
      <w:pPr>
        <w:pStyle w:val="a3"/>
        <w:numPr>
          <w:ilvl w:val="0"/>
          <w:numId w:val="28"/>
        </w:numPr>
        <w:spacing w:line="360" w:lineRule="auto"/>
        <w:jc w:val="both"/>
        <w:rPr>
          <w:rFonts w:ascii="Times New Roman" w:hAnsi="Times New Roman" w:cs="Times New Roman"/>
          <w:color w:val="000000" w:themeColor="text1"/>
          <w:sz w:val="28"/>
          <w:szCs w:val="28"/>
        </w:rPr>
      </w:pPr>
      <w:r w:rsidRPr="00BF1DE0">
        <w:rPr>
          <w:rFonts w:ascii="Times New Roman" w:hAnsi="Times New Roman" w:cs="Times New Roman"/>
          <w:color w:val="000000" w:themeColor="text1"/>
          <w:sz w:val="28"/>
          <w:szCs w:val="28"/>
        </w:rPr>
        <w:t>Научные индексы, разработанные для исследовательских целей, а также упрощения процесса принятия решения (</w:t>
      </w:r>
      <w:r w:rsidRPr="00BF1DE0">
        <w:rPr>
          <w:rFonts w:ascii="Times New Roman" w:hAnsi="Times New Roman" w:cs="Times New Roman"/>
          <w:color w:val="000000" w:themeColor="text1"/>
          <w:sz w:val="28"/>
          <w:szCs w:val="28"/>
          <w:lang w:val="en-US"/>
        </w:rPr>
        <w:t>POLITY</w:t>
      </w:r>
      <w:r w:rsidRPr="00BF1DE0">
        <w:rPr>
          <w:rFonts w:ascii="Times New Roman" w:hAnsi="Times New Roman" w:cs="Times New Roman"/>
          <w:color w:val="000000" w:themeColor="text1"/>
          <w:sz w:val="28"/>
          <w:szCs w:val="28"/>
        </w:rPr>
        <w:t>, Индекс хрупкости государств)</w:t>
      </w:r>
    </w:p>
    <w:p w:rsidR="00C90D2F" w:rsidRDefault="004C16DF" w:rsidP="009D209A">
      <w:pPr>
        <w:pStyle w:val="a3"/>
        <w:numPr>
          <w:ilvl w:val="0"/>
          <w:numId w:val="27"/>
        </w:numPr>
        <w:spacing w:line="360" w:lineRule="auto"/>
        <w:jc w:val="both"/>
        <w:rPr>
          <w:rFonts w:ascii="Times New Roman" w:hAnsi="Times New Roman" w:cs="Times New Roman"/>
          <w:color w:val="000000" w:themeColor="text1"/>
          <w:sz w:val="28"/>
          <w:szCs w:val="28"/>
        </w:rPr>
      </w:pPr>
      <w:r w:rsidRPr="00BF1DE0">
        <w:rPr>
          <w:rFonts w:ascii="Times New Roman" w:hAnsi="Times New Roman" w:cs="Times New Roman"/>
          <w:color w:val="000000" w:themeColor="text1"/>
          <w:sz w:val="28"/>
          <w:szCs w:val="28"/>
        </w:rPr>
        <w:lastRenderedPageBreak/>
        <w:t>Экономические индексы, созданные для оценки показателей по странам и проведения сравнительного анализа (</w:t>
      </w:r>
      <w:r w:rsidRPr="00BF1DE0">
        <w:rPr>
          <w:rFonts w:ascii="Times New Roman" w:hAnsi="Times New Roman" w:cs="Times New Roman"/>
          <w:color w:val="000000" w:themeColor="text1"/>
          <w:sz w:val="28"/>
          <w:szCs w:val="28"/>
          <w:lang w:val="en-US"/>
        </w:rPr>
        <w:t>BERI</w:t>
      </w:r>
      <w:r w:rsidRPr="00BF1DE0">
        <w:rPr>
          <w:rFonts w:ascii="Times New Roman" w:hAnsi="Times New Roman" w:cs="Times New Roman"/>
          <w:color w:val="000000" w:themeColor="text1"/>
          <w:sz w:val="28"/>
          <w:szCs w:val="28"/>
        </w:rPr>
        <w:t>, рейтинг политической нестабильности государств)</w:t>
      </w:r>
    </w:p>
    <w:p w:rsidR="004C16DF" w:rsidRPr="00C90D2F" w:rsidRDefault="004C16DF" w:rsidP="009D209A">
      <w:pPr>
        <w:pStyle w:val="a3"/>
        <w:numPr>
          <w:ilvl w:val="0"/>
          <w:numId w:val="27"/>
        </w:numPr>
        <w:spacing w:line="360" w:lineRule="auto"/>
        <w:jc w:val="both"/>
        <w:rPr>
          <w:rFonts w:ascii="Times New Roman" w:hAnsi="Times New Roman" w:cs="Times New Roman"/>
          <w:color w:val="000000" w:themeColor="text1"/>
          <w:sz w:val="28"/>
          <w:szCs w:val="28"/>
        </w:rPr>
      </w:pPr>
      <w:r w:rsidRPr="00C90D2F">
        <w:rPr>
          <w:rFonts w:ascii="Times New Roman" w:hAnsi="Times New Roman" w:cs="Times New Roman"/>
          <w:color w:val="000000" w:themeColor="text1"/>
          <w:sz w:val="28"/>
          <w:szCs w:val="28"/>
        </w:rPr>
        <w:t>Специализированные, не нацеленные на изучение стабильности, но предоставляющие дополнительную полезную информацию при ее изучении (индекс восприятия коррупции)</w:t>
      </w:r>
    </w:p>
    <w:p w:rsidR="004C16DF" w:rsidRPr="00DF204F" w:rsidRDefault="004C16DF" w:rsidP="00DF204F">
      <w:pPr>
        <w:spacing w:line="360" w:lineRule="auto"/>
        <w:ind w:firstLine="708"/>
        <w:jc w:val="both"/>
        <w:rPr>
          <w:color w:val="000000" w:themeColor="text1"/>
          <w:sz w:val="28"/>
          <w:szCs w:val="28"/>
        </w:rPr>
      </w:pPr>
      <w:r w:rsidRPr="00DF204F">
        <w:rPr>
          <w:color w:val="000000" w:themeColor="text1"/>
          <w:sz w:val="28"/>
          <w:szCs w:val="28"/>
        </w:rPr>
        <w:t>С точки зрения исследователей Фонда общественного мнения, стабильность является базовой ценностью россиян и одновременно с этим составляет ядро современной российской консервативной идеологии</w:t>
      </w:r>
      <w:r w:rsidRPr="00DF204F">
        <w:rPr>
          <w:rStyle w:val="aa"/>
          <w:color w:val="000000" w:themeColor="text1"/>
          <w:sz w:val="28"/>
          <w:szCs w:val="28"/>
        </w:rPr>
        <w:footnoteReference w:id="64"/>
      </w:r>
      <w:r w:rsidRPr="00DF204F">
        <w:rPr>
          <w:color w:val="000000" w:themeColor="text1"/>
          <w:sz w:val="28"/>
          <w:szCs w:val="28"/>
        </w:rPr>
        <w:t>. Идея стабильности претерпела значительные трансформации в последнее десятилетие. Россияне, как было показано в результате проведенных соцопросов, вкладывают в понимание стабильности больше экономической составляющей, нежели политической.</w:t>
      </w:r>
    </w:p>
    <w:p w:rsidR="004C16DF" w:rsidRPr="00DF204F" w:rsidRDefault="004C16DF" w:rsidP="00DF204F">
      <w:pPr>
        <w:spacing w:line="360" w:lineRule="auto"/>
        <w:ind w:firstLine="708"/>
        <w:jc w:val="both"/>
        <w:rPr>
          <w:color w:val="000000" w:themeColor="text1"/>
          <w:sz w:val="28"/>
          <w:szCs w:val="28"/>
          <w:shd w:val="clear" w:color="auto" w:fill="FFFFFF"/>
        </w:rPr>
      </w:pPr>
      <w:r w:rsidRPr="00DF204F">
        <w:rPr>
          <w:color w:val="000000" w:themeColor="text1"/>
          <w:sz w:val="28"/>
          <w:szCs w:val="28"/>
        </w:rPr>
        <w:t xml:space="preserve">Для </w:t>
      </w:r>
      <w:r w:rsidR="00640698" w:rsidRPr="00DF204F">
        <w:rPr>
          <w:color w:val="000000" w:themeColor="text1"/>
          <w:sz w:val="28"/>
          <w:szCs w:val="28"/>
        </w:rPr>
        <w:t>р</w:t>
      </w:r>
      <w:r w:rsidRPr="00DF204F">
        <w:rPr>
          <w:color w:val="000000" w:themeColor="text1"/>
          <w:sz w:val="28"/>
          <w:szCs w:val="28"/>
        </w:rPr>
        <w:t xml:space="preserve">оссиян, принявших участие в опросах ФОМ, стабильность ассоциируется со следующими индикаторами: </w:t>
      </w:r>
      <w:r w:rsidRPr="00DF204F">
        <w:rPr>
          <w:color w:val="000000" w:themeColor="text1"/>
          <w:sz w:val="28"/>
          <w:szCs w:val="28"/>
          <w:shd w:val="clear" w:color="auto" w:fill="FFFFFF"/>
        </w:rPr>
        <w:t>«вовремя выданная и реальная зарплата»; «благополучие граждан»; «высокий уровень жизни»; «отсутствие роста цен»; «динамичное развитие производства»; «поддержка молодежи и стариков»; «крыша над головой»; «реальная возможность получения образования в бюджетном вузе»; «доступные медицинские услуги</w:t>
      </w:r>
      <w:r w:rsidRPr="00DF204F">
        <w:rPr>
          <w:rStyle w:val="aa"/>
          <w:color w:val="000000" w:themeColor="text1"/>
          <w:sz w:val="28"/>
          <w:szCs w:val="28"/>
          <w:shd w:val="clear" w:color="auto" w:fill="FFFFFF"/>
        </w:rPr>
        <w:footnoteReference w:id="65"/>
      </w:r>
      <w:r w:rsidRPr="00DF204F">
        <w:rPr>
          <w:color w:val="000000" w:themeColor="text1"/>
          <w:sz w:val="28"/>
          <w:szCs w:val="28"/>
          <w:shd w:val="clear" w:color="auto" w:fill="FFFFFF"/>
        </w:rPr>
        <w:t>». Определяя стабильность люди думают в основном о будущем, предсказуемом и благополучном.</w:t>
      </w:r>
      <w:r w:rsidR="00C90D2F">
        <w:rPr>
          <w:color w:val="000000" w:themeColor="text1"/>
          <w:sz w:val="28"/>
          <w:szCs w:val="28"/>
          <w:shd w:val="clear" w:color="auto" w:fill="FFFFFF"/>
        </w:rPr>
        <w:t xml:space="preserve"> Социальное благополучие оказывает воздействие на рациональное доверие населения к власти. Кроме того, </w:t>
      </w:r>
      <w:r w:rsidR="00707AC4">
        <w:rPr>
          <w:color w:val="000000" w:themeColor="text1"/>
          <w:sz w:val="28"/>
          <w:szCs w:val="28"/>
          <w:shd w:val="clear" w:color="auto" w:fill="FFFFFF"/>
        </w:rPr>
        <w:t xml:space="preserve">его рост может сдерживать протестный потенциал. </w:t>
      </w:r>
    </w:p>
    <w:p w:rsidR="004C16DF" w:rsidRPr="00DF204F" w:rsidRDefault="004C16DF" w:rsidP="00DF204F">
      <w:pPr>
        <w:spacing w:line="360" w:lineRule="auto"/>
        <w:ind w:firstLine="708"/>
        <w:jc w:val="both"/>
        <w:rPr>
          <w:color w:val="000000" w:themeColor="text1"/>
          <w:sz w:val="28"/>
          <w:szCs w:val="28"/>
          <w:shd w:val="clear" w:color="auto" w:fill="FFFFFF"/>
        </w:rPr>
      </w:pPr>
      <w:r w:rsidRPr="00DF204F">
        <w:rPr>
          <w:color w:val="000000" w:themeColor="text1"/>
          <w:sz w:val="28"/>
          <w:szCs w:val="28"/>
          <w:shd w:val="clear" w:color="auto" w:fill="FFFFFF"/>
        </w:rPr>
        <w:t>В 2018 году Центр политической конъюнктуры разработал индекс «социальной и политической стабильности в России» (</w:t>
      </w:r>
      <w:r w:rsidRPr="00DF204F">
        <w:rPr>
          <w:color w:val="000000" w:themeColor="text1"/>
          <w:sz w:val="28"/>
          <w:szCs w:val="28"/>
          <w:shd w:val="clear" w:color="auto" w:fill="FFFFFF"/>
          <w:lang w:val="en-US"/>
        </w:rPr>
        <w:t>RSPSI</w:t>
      </w:r>
      <w:r w:rsidRPr="00DF204F">
        <w:rPr>
          <w:color w:val="000000" w:themeColor="text1"/>
          <w:sz w:val="28"/>
          <w:szCs w:val="28"/>
          <w:shd w:val="clear" w:color="auto" w:fill="FFFFFF"/>
        </w:rPr>
        <w:t xml:space="preserve"> – </w:t>
      </w:r>
      <w:r w:rsidRPr="00DF204F">
        <w:rPr>
          <w:color w:val="000000" w:themeColor="text1"/>
          <w:sz w:val="28"/>
          <w:szCs w:val="28"/>
          <w:shd w:val="clear" w:color="auto" w:fill="FFFFFF"/>
          <w:lang w:val="en-US"/>
        </w:rPr>
        <w:t>Russian</w:t>
      </w:r>
      <w:r w:rsidRPr="00DF204F">
        <w:rPr>
          <w:color w:val="000000" w:themeColor="text1"/>
          <w:sz w:val="28"/>
          <w:szCs w:val="28"/>
          <w:shd w:val="clear" w:color="auto" w:fill="FFFFFF"/>
        </w:rPr>
        <w:t xml:space="preserve"> </w:t>
      </w:r>
      <w:r w:rsidRPr="00DF204F">
        <w:rPr>
          <w:color w:val="000000" w:themeColor="text1"/>
          <w:sz w:val="28"/>
          <w:szCs w:val="28"/>
          <w:shd w:val="clear" w:color="auto" w:fill="FFFFFF"/>
          <w:lang w:val="en-US"/>
        </w:rPr>
        <w:t>Social</w:t>
      </w:r>
      <w:r w:rsidRPr="00DF204F">
        <w:rPr>
          <w:color w:val="000000" w:themeColor="text1"/>
          <w:sz w:val="28"/>
          <w:szCs w:val="28"/>
          <w:shd w:val="clear" w:color="auto" w:fill="FFFFFF"/>
        </w:rPr>
        <w:t xml:space="preserve"> </w:t>
      </w:r>
      <w:r w:rsidRPr="00DF204F">
        <w:rPr>
          <w:color w:val="000000" w:themeColor="text1"/>
          <w:sz w:val="28"/>
          <w:szCs w:val="28"/>
          <w:shd w:val="clear" w:color="auto" w:fill="FFFFFF"/>
          <w:lang w:val="en-US"/>
        </w:rPr>
        <w:t>and</w:t>
      </w:r>
      <w:r w:rsidRPr="00DF204F">
        <w:rPr>
          <w:color w:val="000000" w:themeColor="text1"/>
          <w:sz w:val="28"/>
          <w:szCs w:val="28"/>
          <w:shd w:val="clear" w:color="auto" w:fill="FFFFFF"/>
        </w:rPr>
        <w:t xml:space="preserve"> </w:t>
      </w:r>
      <w:r w:rsidRPr="00DF204F">
        <w:rPr>
          <w:color w:val="000000" w:themeColor="text1"/>
          <w:sz w:val="28"/>
          <w:szCs w:val="28"/>
          <w:shd w:val="clear" w:color="auto" w:fill="FFFFFF"/>
          <w:lang w:val="en-US"/>
        </w:rPr>
        <w:t>Political</w:t>
      </w:r>
      <w:r w:rsidRPr="00DF204F">
        <w:rPr>
          <w:color w:val="000000" w:themeColor="text1"/>
          <w:sz w:val="28"/>
          <w:szCs w:val="28"/>
          <w:shd w:val="clear" w:color="auto" w:fill="FFFFFF"/>
        </w:rPr>
        <w:t xml:space="preserve"> </w:t>
      </w:r>
      <w:r w:rsidRPr="00DF204F">
        <w:rPr>
          <w:color w:val="000000" w:themeColor="text1"/>
          <w:sz w:val="28"/>
          <w:szCs w:val="28"/>
          <w:shd w:val="clear" w:color="auto" w:fill="FFFFFF"/>
          <w:lang w:val="en-US"/>
        </w:rPr>
        <w:t>Stability</w:t>
      </w:r>
      <w:r w:rsidRPr="00DF204F">
        <w:rPr>
          <w:color w:val="000000" w:themeColor="text1"/>
          <w:sz w:val="28"/>
          <w:szCs w:val="28"/>
          <w:shd w:val="clear" w:color="auto" w:fill="FFFFFF"/>
        </w:rPr>
        <w:t xml:space="preserve"> </w:t>
      </w:r>
      <w:r w:rsidRPr="00DF204F">
        <w:rPr>
          <w:color w:val="000000" w:themeColor="text1"/>
          <w:sz w:val="28"/>
          <w:szCs w:val="28"/>
          <w:shd w:val="clear" w:color="auto" w:fill="FFFFFF"/>
          <w:lang w:val="en-US"/>
        </w:rPr>
        <w:t>Index</w:t>
      </w:r>
      <w:r w:rsidRPr="00DF204F">
        <w:rPr>
          <w:color w:val="000000" w:themeColor="text1"/>
          <w:sz w:val="28"/>
          <w:szCs w:val="28"/>
          <w:shd w:val="clear" w:color="auto" w:fill="FFFFFF"/>
        </w:rPr>
        <w:t>)</w:t>
      </w:r>
      <w:r w:rsidRPr="00DF204F">
        <w:rPr>
          <w:rStyle w:val="aa"/>
          <w:color w:val="000000" w:themeColor="text1"/>
          <w:sz w:val="28"/>
          <w:szCs w:val="28"/>
          <w:shd w:val="clear" w:color="auto" w:fill="FFFFFF"/>
        </w:rPr>
        <w:footnoteReference w:id="66"/>
      </w:r>
      <w:r w:rsidRPr="00DF204F">
        <w:rPr>
          <w:color w:val="000000" w:themeColor="text1"/>
          <w:sz w:val="28"/>
          <w:szCs w:val="28"/>
          <w:shd w:val="clear" w:color="auto" w:fill="FFFFFF"/>
        </w:rPr>
        <w:t xml:space="preserve">. Методика, используемая исследователями, составляет </w:t>
      </w:r>
      <w:r w:rsidRPr="00DF204F">
        <w:rPr>
          <w:color w:val="000000" w:themeColor="text1"/>
          <w:sz w:val="28"/>
          <w:szCs w:val="28"/>
          <w:shd w:val="clear" w:color="auto" w:fill="FFFFFF"/>
        </w:rPr>
        <w:lastRenderedPageBreak/>
        <w:t>мониторинг открытых источников по 25 параметрам. 5 анализируемых направлений:</w:t>
      </w:r>
    </w:p>
    <w:p w:rsidR="004C16DF" w:rsidRPr="00DF204F" w:rsidRDefault="004C16DF" w:rsidP="009D209A">
      <w:pPr>
        <w:pStyle w:val="a3"/>
        <w:numPr>
          <w:ilvl w:val="0"/>
          <w:numId w:val="10"/>
        </w:numPr>
        <w:spacing w:line="360" w:lineRule="auto"/>
        <w:jc w:val="both"/>
        <w:rPr>
          <w:rFonts w:ascii="Times New Roman" w:hAnsi="Times New Roman" w:cs="Times New Roman"/>
          <w:color w:val="000000" w:themeColor="text1"/>
          <w:sz w:val="28"/>
          <w:szCs w:val="28"/>
          <w:shd w:val="clear" w:color="auto" w:fill="FFFFFF"/>
        </w:rPr>
      </w:pPr>
      <w:r w:rsidRPr="00DF204F">
        <w:rPr>
          <w:rFonts w:ascii="Times New Roman" w:hAnsi="Times New Roman" w:cs="Times New Roman"/>
          <w:color w:val="000000" w:themeColor="text1"/>
          <w:sz w:val="28"/>
          <w:szCs w:val="28"/>
          <w:shd w:val="clear" w:color="auto" w:fill="FFFFFF"/>
        </w:rPr>
        <w:t>Социальная напряженность</w:t>
      </w:r>
    </w:p>
    <w:p w:rsidR="004C16DF" w:rsidRPr="00DF204F" w:rsidRDefault="004C16DF" w:rsidP="009D209A">
      <w:pPr>
        <w:pStyle w:val="a3"/>
        <w:numPr>
          <w:ilvl w:val="0"/>
          <w:numId w:val="10"/>
        </w:numPr>
        <w:spacing w:line="360" w:lineRule="auto"/>
        <w:jc w:val="both"/>
        <w:rPr>
          <w:rFonts w:ascii="Times New Roman" w:hAnsi="Times New Roman" w:cs="Times New Roman"/>
          <w:color w:val="000000" w:themeColor="text1"/>
          <w:sz w:val="28"/>
          <w:szCs w:val="28"/>
          <w:shd w:val="clear" w:color="auto" w:fill="FFFFFF"/>
        </w:rPr>
      </w:pPr>
      <w:r w:rsidRPr="00DF204F">
        <w:rPr>
          <w:rFonts w:ascii="Times New Roman" w:hAnsi="Times New Roman" w:cs="Times New Roman"/>
          <w:color w:val="000000" w:themeColor="text1"/>
          <w:sz w:val="28"/>
          <w:szCs w:val="28"/>
          <w:shd w:val="clear" w:color="auto" w:fill="FFFFFF"/>
        </w:rPr>
        <w:t>Экономические показатели</w:t>
      </w:r>
    </w:p>
    <w:p w:rsidR="004C16DF" w:rsidRPr="00DF204F" w:rsidRDefault="004C16DF" w:rsidP="009D209A">
      <w:pPr>
        <w:pStyle w:val="a3"/>
        <w:numPr>
          <w:ilvl w:val="0"/>
          <w:numId w:val="10"/>
        </w:numPr>
        <w:spacing w:line="360" w:lineRule="auto"/>
        <w:jc w:val="both"/>
        <w:rPr>
          <w:rFonts w:ascii="Times New Roman" w:hAnsi="Times New Roman" w:cs="Times New Roman"/>
          <w:color w:val="000000" w:themeColor="text1"/>
          <w:sz w:val="28"/>
          <w:szCs w:val="28"/>
          <w:shd w:val="clear" w:color="auto" w:fill="FFFFFF"/>
        </w:rPr>
      </w:pPr>
      <w:r w:rsidRPr="00DF204F">
        <w:rPr>
          <w:rFonts w:ascii="Times New Roman" w:hAnsi="Times New Roman" w:cs="Times New Roman"/>
          <w:color w:val="000000" w:themeColor="text1"/>
          <w:sz w:val="28"/>
          <w:szCs w:val="28"/>
          <w:shd w:val="clear" w:color="auto" w:fill="FFFFFF"/>
        </w:rPr>
        <w:t>Политические риски</w:t>
      </w:r>
    </w:p>
    <w:p w:rsidR="004C16DF" w:rsidRPr="00DF204F" w:rsidRDefault="004C16DF" w:rsidP="009D209A">
      <w:pPr>
        <w:pStyle w:val="a3"/>
        <w:numPr>
          <w:ilvl w:val="0"/>
          <w:numId w:val="10"/>
        </w:numPr>
        <w:spacing w:line="360" w:lineRule="auto"/>
        <w:jc w:val="both"/>
        <w:rPr>
          <w:rFonts w:ascii="Times New Roman" w:hAnsi="Times New Roman" w:cs="Times New Roman"/>
          <w:color w:val="000000" w:themeColor="text1"/>
          <w:sz w:val="28"/>
          <w:szCs w:val="28"/>
          <w:shd w:val="clear" w:color="auto" w:fill="FFFFFF"/>
        </w:rPr>
      </w:pPr>
      <w:r w:rsidRPr="00DF204F">
        <w:rPr>
          <w:rFonts w:ascii="Times New Roman" w:hAnsi="Times New Roman" w:cs="Times New Roman"/>
          <w:color w:val="000000" w:themeColor="text1"/>
          <w:sz w:val="28"/>
          <w:szCs w:val="28"/>
          <w:shd w:val="clear" w:color="auto" w:fill="FFFFFF"/>
        </w:rPr>
        <w:t>Внешнеполитическая конъюнктура</w:t>
      </w:r>
    </w:p>
    <w:p w:rsidR="004C16DF" w:rsidRPr="00DF204F" w:rsidRDefault="004C16DF" w:rsidP="009D209A">
      <w:pPr>
        <w:pStyle w:val="a3"/>
        <w:numPr>
          <w:ilvl w:val="0"/>
          <w:numId w:val="10"/>
        </w:numPr>
        <w:spacing w:line="360" w:lineRule="auto"/>
        <w:jc w:val="both"/>
        <w:rPr>
          <w:rFonts w:ascii="Times New Roman" w:hAnsi="Times New Roman" w:cs="Times New Roman"/>
          <w:color w:val="000000" w:themeColor="text1"/>
          <w:sz w:val="28"/>
          <w:szCs w:val="28"/>
          <w:shd w:val="clear" w:color="auto" w:fill="FFFFFF"/>
        </w:rPr>
      </w:pPr>
      <w:r w:rsidRPr="00DF204F">
        <w:rPr>
          <w:rFonts w:ascii="Times New Roman" w:hAnsi="Times New Roman" w:cs="Times New Roman"/>
          <w:color w:val="000000" w:themeColor="text1"/>
          <w:sz w:val="28"/>
          <w:szCs w:val="28"/>
          <w:shd w:val="clear" w:color="auto" w:fill="FFFFFF"/>
        </w:rPr>
        <w:t>Информационная активность власти и оппозиции</w:t>
      </w:r>
    </w:p>
    <w:p w:rsidR="004C16DF" w:rsidRPr="00DF204F" w:rsidRDefault="004C16DF" w:rsidP="00DF204F">
      <w:pPr>
        <w:spacing w:line="360" w:lineRule="auto"/>
        <w:ind w:firstLine="360"/>
        <w:jc w:val="both"/>
        <w:rPr>
          <w:color w:val="000000" w:themeColor="text1"/>
          <w:sz w:val="28"/>
          <w:szCs w:val="28"/>
          <w:shd w:val="clear" w:color="auto" w:fill="FFFFFF"/>
        </w:rPr>
      </w:pPr>
      <w:r w:rsidRPr="00DF204F">
        <w:rPr>
          <w:color w:val="000000" w:themeColor="text1"/>
          <w:sz w:val="28"/>
          <w:szCs w:val="28"/>
          <w:shd w:val="clear" w:color="auto" w:fill="FFFFFF"/>
        </w:rPr>
        <w:t xml:space="preserve">Базовое значение, присвоенное стабильности равно 100. Каждую неделю, исходя из произошедших событий происходило начисление или списание баллов, характеризующее потенциал к увеличению или уменьшению уровня стабильности. </w:t>
      </w:r>
    </w:p>
    <w:p w:rsidR="004C16DF" w:rsidRPr="00DF204F" w:rsidRDefault="004C16DF" w:rsidP="00DF204F">
      <w:pPr>
        <w:spacing w:line="360" w:lineRule="auto"/>
        <w:ind w:firstLine="360"/>
        <w:jc w:val="both"/>
        <w:rPr>
          <w:color w:val="000000" w:themeColor="text1"/>
          <w:sz w:val="28"/>
          <w:szCs w:val="28"/>
          <w:shd w:val="clear" w:color="auto" w:fill="FFFFFF"/>
        </w:rPr>
      </w:pPr>
      <w:r w:rsidRPr="00DF204F">
        <w:rPr>
          <w:color w:val="000000" w:themeColor="text1"/>
          <w:sz w:val="28"/>
          <w:szCs w:val="28"/>
          <w:shd w:val="clear" w:color="auto" w:fill="FFFFFF"/>
        </w:rPr>
        <w:t xml:space="preserve">Основной недостаток данного индекса – высокая зависимость от экспертного мнения, так как все оценки событиям (-5; +5) выставляли именно они. В перспективе, данный индекс мог быть улучшен за счет внедрения технологий Big </w:t>
      </w:r>
      <w:r w:rsidRPr="00DF204F">
        <w:rPr>
          <w:color w:val="000000" w:themeColor="text1"/>
          <w:sz w:val="28"/>
          <w:szCs w:val="28"/>
          <w:shd w:val="clear" w:color="auto" w:fill="FFFFFF"/>
          <w:lang w:val="en-US"/>
        </w:rPr>
        <w:t>data</w:t>
      </w:r>
      <w:r w:rsidRPr="00DF204F">
        <w:rPr>
          <w:color w:val="000000" w:themeColor="text1"/>
          <w:sz w:val="28"/>
          <w:szCs w:val="28"/>
          <w:shd w:val="clear" w:color="auto" w:fill="FFFFFF"/>
        </w:rPr>
        <w:t>, тем не менее этого не произошло. Последний подсчет этого индекса был произведен в июне 2018 года</w:t>
      </w:r>
      <w:r w:rsidRPr="00DF204F">
        <w:rPr>
          <w:rStyle w:val="aa"/>
          <w:color w:val="000000" w:themeColor="text1"/>
          <w:sz w:val="28"/>
          <w:szCs w:val="28"/>
          <w:shd w:val="clear" w:color="auto" w:fill="FFFFFF"/>
        </w:rPr>
        <w:footnoteReference w:id="67"/>
      </w:r>
      <w:r w:rsidRPr="00DF204F">
        <w:rPr>
          <w:color w:val="000000" w:themeColor="text1"/>
          <w:sz w:val="28"/>
          <w:szCs w:val="28"/>
          <w:shd w:val="clear" w:color="auto" w:fill="FFFFFF"/>
        </w:rPr>
        <w:t>.</w:t>
      </w:r>
    </w:p>
    <w:p w:rsidR="004C16DF" w:rsidRPr="00DF204F" w:rsidRDefault="004C16DF" w:rsidP="00DF204F">
      <w:pPr>
        <w:spacing w:line="360" w:lineRule="auto"/>
        <w:ind w:firstLine="360"/>
        <w:jc w:val="both"/>
        <w:rPr>
          <w:color w:val="000000" w:themeColor="text1"/>
          <w:sz w:val="28"/>
          <w:szCs w:val="28"/>
          <w:shd w:val="clear" w:color="auto" w:fill="FFFFFF"/>
        </w:rPr>
      </w:pPr>
      <w:r w:rsidRPr="00DF204F">
        <w:rPr>
          <w:color w:val="000000" w:themeColor="text1"/>
          <w:sz w:val="28"/>
          <w:szCs w:val="28"/>
          <w:shd w:val="clear" w:color="auto" w:fill="FFFFFF"/>
        </w:rPr>
        <w:t xml:space="preserve">Еще один индекс, заслуживающий внимания, </w:t>
      </w:r>
      <w:r w:rsidRPr="00DF204F">
        <w:rPr>
          <w:color w:val="000000" w:themeColor="text1"/>
          <w:sz w:val="28"/>
          <w:szCs w:val="28"/>
        </w:rPr>
        <w:t>«</w:t>
      </w:r>
      <w:proofErr w:type="spellStart"/>
      <w:r w:rsidRPr="00DF204F">
        <w:rPr>
          <w:color w:val="000000" w:themeColor="text1"/>
          <w:sz w:val="28"/>
          <w:szCs w:val="28"/>
        </w:rPr>
        <w:t>State</w:t>
      </w:r>
      <w:proofErr w:type="spellEnd"/>
      <w:r w:rsidRPr="00DF204F">
        <w:rPr>
          <w:color w:val="000000" w:themeColor="text1"/>
          <w:sz w:val="28"/>
          <w:szCs w:val="28"/>
        </w:rPr>
        <w:t xml:space="preserve"> </w:t>
      </w:r>
      <w:proofErr w:type="spellStart"/>
      <w:r w:rsidRPr="00DF204F">
        <w:rPr>
          <w:color w:val="000000" w:themeColor="text1"/>
          <w:sz w:val="28"/>
          <w:szCs w:val="28"/>
        </w:rPr>
        <w:t>Fragility</w:t>
      </w:r>
      <w:proofErr w:type="spellEnd"/>
      <w:r w:rsidRPr="00DF204F">
        <w:rPr>
          <w:color w:val="000000" w:themeColor="text1"/>
          <w:sz w:val="28"/>
          <w:szCs w:val="28"/>
        </w:rPr>
        <w:t xml:space="preserve"> </w:t>
      </w:r>
      <w:proofErr w:type="spellStart"/>
      <w:r w:rsidRPr="00DF204F">
        <w:rPr>
          <w:color w:val="000000" w:themeColor="text1"/>
          <w:sz w:val="28"/>
          <w:szCs w:val="28"/>
        </w:rPr>
        <w:t>Indeх</w:t>
      </w:r>
      <w:proofErr w:type="spellEnd"/>
      <w:r w:rsidRPr="00DF204F">
        <w:rPr>
          <w:color w:val="000000" w:themeColor="text1"/>
          <w:sz w:val="28"/>
          <w:szCs w:val="28"/>
        </w:rPr>
        <w:t>»</w:t>
      </w:r>
      <w:r w:rsidRPr="00DF204F">
        <w:rPr>
          <w:rStyle w:val="aa"/>
          <w:color w:val="000000" w:themeColor="text1"/>
          <w:sz w:val="28"/>
          <w:szCs w:val="28"/>
        </w:rPr>
        <w:footnoteReference w:id="68"/>
      </w:r>
      <w:r w:rsidRPr="00DF204F">
        <w:rPr>
          <w:color w:val="000000" w:themeColor="text1"/>
          <w:sz w:val="28"/>
          <w:szCs w:val="28"/>
        </w:rPr>
        <w:t xml:space="preserve"> (несостоятельности / хрупкости государства)</w:t>
      </w:r>
      <w:r w:rsidRPr="00DF204F">
        <w:rPr>
          <w:color w:val="000000" w:themeColor="text1"/>
          <w:sz w:val="28"/>
          <w:szCs w:val="28"/>
          <w:shd w:val="clear" w:color="auto" w:fill="FFFFFF"/>
        </w:rPr>
        <w:t>. В нем рассматриваются следующие области: показатели безопасности, экономические, политические и социальные индикаторы. Измерению поддаются следующие индикаторы: аппарат безопасности, раздробленность элит, групповое недовольство, экономический спад и бедность, неравномерное развитие, «утечка мозгов», легитимность государства, социальные услуги, права человека и верховенство закона, демографическое давление, беженцы, интервенция.</w:t>
      </w:r>
    </w:p>
    <w:p w:rsidR="004C16DF" w:rsidRPr="00DF204F" w:rsidRDefault="004C16DF" w:rsidP="00DF204F">
      <w:pPr>
        <w:spacing w:line="360" w:lineRule="auto"/>
        <w:ind w:firstLine="360"/>
        <w:jc w:val="both"/>
        <w:rPr>
          <w:color w:val="000000" w:themeColor="text1"/>
          <w:sz w:val="28"/>
          <w:szCs w:val="28"/>
          <w:shd w:val="clear" w:color="auto" w:fill="FFFFFF"/>
        </w:rPr>
      </w:pPr>
      <w:r w:rsidRPr="00DF204F">
        <w:rPr>
          <w:color w:val="000000" w:themeColor="text1"/>
          <w:sz w:val="28"/>
          <w:szCs w:val="28"/>
          <w:shd w:val="clear" w:color="auto" w:fill="FFFFFF"/>
        </w:rPr>
        <w:t>А. Лейпхарт</w:t>
      </w:r>
      <w:r w:rsidRPr="00DF204F">
        <w:rPr>
          <w:rStyle w:val="aa"/>
          <w:color w:val="000000" w:themeColor="text1"/>
          <w:sz w:val="28"/>
          <w:szCs w:val="28"/>
          <w:shd w:val="clear" w:color="auto" w:fill="FFFFFF"/>
        </w:rPr>
        <w:footnoteReference w:id="69"/>
      </w:r>
      <w:r w:rsidRPr="00DF204F">
        <w:rPr>
          <w:color w:val="000000" w:themeColor="text1"/>
          <w:sz w:val="28"/>
          <w:szCs w:val="28"/>
          <w:shd w:val="clear" w:color="auto" w:fill="FFFFFF"/>
        </w:rPr>
        <w:t xml:space="preserve">, автор модели «со-общественной» демократии, полагает, что нестабильность в демократии является производной многосоставности </w:t>
      </w:r>
      <w:r w:rsidRPr="00DF204F">
        <w:rPr>
          <w:color w:val="000000" w:themeColor="text1"/>
          <w:sz w:val="28"/>
          <w:szCs w:val="28"/>
          <w:shd w:val="clear" w:color="auto" w:fill="FFFFFF"/>
        </w:rPr>
        <w:lastRenderedPageBreak/>
        <w:t>общества. А для того, чтобы система могла эффективно функционировать и сохранять собственные свойства необходимо конструктивное взаимодействие элит, а также единство общества</w:t>
      </w:r>
      <w:r w:rsidRPr="00DF204F">
        <w:rPr>
          <w:rStyle w:val="aa"/>
          <w:color w:val="000000" w:themeColor="text1"/>
          <w:sz w:val="28"/>
          <w:szCs w:val="28"/>
          <w:shd w:val="clear" w:color="auto" w:fill="FFFFFF"/>
        </w:rPr>
        <w:footnoteReference w:id="70"/>
      </w:r>
      <w:r w:rsidRPr="00DF204F">
        <w:rPr>
          <w:color w:val="000000" w:themeColor="text1"/>
          <w:sz w:val="28"/>
          <w:szCs w:val="28"/>
          <w:shd w:val="clear" w:color="auto" w:fill="FFFFFF"/>
        </w:rPr>
        <w:t>.</w:t>
      </w:r>
      <w:r w:rsidR="005870CF">
        <w:rPr>
          <w:color w:val="000000" w:themeColor="text1"/>
          <w:sz w:val="28"/>
          <w:szCs w:val="28"/>
          <w:shd w:val="clear" w:color="auto" w:fill="FFFFFF"/>
        </w:rPr>
        <w:t xml:space="preserve"> Политическая элита может оказывать как стабилизирующее, так и дестабилизирующее воздействие. Отсутствие разногласий при взгляде на перспективы развития и борьбы за власть может сыграть решающую роль в случае разбалансировки системы. Политическая элита, довольно часто либо частично пересекается с экономической элитой, либо имеет с ней хорошо налаженные контакты, и как следствие обладает значительными ресурсами. В сложной ситуации именно эти ресурсы могут оказаться определяющими.</w:t>
      </w:r>
    </w:p>
    <w:p w:rsidR="00F7172E" w:rsidRPr="00DF204F" w:rsidRDefault="004576D1" w:rsidP="00DF204F">
      <w:pPr>
        <w:spacing w:line="360" w:lineRule="auto"/>
        <w:ind w:firstLine="360"/>
        <w:jc w:val="both"/>
        <w:rPr>
          <w:color w:val="000000" w:themeColor="text1"/>
          <w:sz w:val="28"/>
          <w:szCs w:val="28"/>
        </w:rPr>
      </w:pPr>
      <w:r w:rsidRPr="00DF204F">
        <w:rPr>
          <w:color w:val="000000" w:themeColor="text1"/>
          <w:sz w:val="28"/>
          <w:szCs w:val="28"/>
          <w:shd w:val="clear" w:color="auto" w:fill="FFFFFF"/>
        </w:rPr>
        <w:t xml:space="preserve">Целесообразно рассмотреть позицию </w:t>
      </w:r>
      <w:r w:rsidR="004C16DF" w:rsidRPr="00DF204F">
        <w:rPr>
          <w:color w:val="000000" w:themeColor="text1"/>
          <w:sz w:val="28"/>
          <w:szCs w:val="28"/>
          <w:shd w:val="clear" w:color="auto" w:fill="FFFFFF"/>
        </w:rPr>
        <w:t>М.В. Мамонов</w:t>
      </w:r>
      <w:r w:rsidRPr="00DF204F">
        <w:rPr>
          <w:color w:val="000000" w:themeColor="text1"/>
          <w:sz w:val="28"/>
          <w:szCs w:val="28"/>
          <w:shd w:val="clear" w:color="auto" w:fill="FFFFFF"/>
        </w:rPr>
        <w:t>а, который</w:t>
      </w:r>
      <w:r w:rsidR="004C16DF" w:rsidRPr="00DF204F">
        <w:rPr>
          <w:color w:val="000000" w:themeColor="text1"/>
          <w:sz w:val="28"/>
          <w:szCs w:val="28"/>
          <w:shd w:val="clear" w:color="auto" w:fill="FFFFFF"/>
        </w:rPr>
        <w:t xml:space="preserve"> в своей работе «</w:t>
      </w:r>
      <w:r w:rsidR="004C16DF" w:rsidRPr="00DF204F">
        <w:rPr>
          <w:color w:val="000000" w:themeColor="text1"/>
          <w:sz w:val="28"/>
          <w:szCs w:val="28"/>
        </w:rPr>
        <w:t>Общественно-политическая стабильность в России» описывает основные признаки стабильной политической системы: поддержка политического курса, одобрение характера развития страны, постоянство в отношении к политическим деятелям, невысокий протестный потенциал</w:t>
      </w:r>
      <w:r w:rsidR="004C16DF" w:rsidRPr="00DF204F">
        <w:rPr>
          <w:rStyle w:val="aa"/>
          <w:color w:val="000000" w:themeColor="text1"/>
          <w:sz w:val="28"/>
          <w:szCs w:val="28"/>
        </w:rPr>
        <w:footnoteReference w:id="71"/>
      </w:r>
      <w:r w:rsidR="004C16DF" w:rsidRPr="00DF204F">
        <w:rPr>
          <w:color w:val="000000" w:themeColor="text1"/>
          <w:sz w:val="28"/>
          <w:szCs w:val="28"/>
        </w:rPr>
        <w:t>.</w:t>
      </w:r>
      <w:r w:rsidR="00EF3F21">
        <w:rPr>
          <w:color w:val="000000" w:themeColor="text1"/>
          <w:sz w:val="28"/>
          <w:szCs w:val="28"/>
        </w:rPr>
        <w:t xml:space="preserve"> Согласимся с М.В. Мамоновым относительно важности низкого уровня протестной активности. Упоминая данный фактор, в качестве черты стабильного государства, дополнительно скажем, что наличие политического протеста – нормальное явление для демократического государства</w:t>
      </w:r>
      <w:r w:rsidR="006A7664">
        <w:rPr>
          <w:color w:val="000000" w:themeColor="text1"/>
          <w:sz w:val="28"/>
          <w:szCs w:val="28"/>
        </w:rPr>
        <w:t xml:space="preserve">, в котором граждане обладают полноценной свободой слова и мысли, а также выражения собственной позиции. Более того, можно сказать, что протесты являются необходимым механизмом дополнительного воздействия на процессы принятия общественных решений. Отсутствие в государстве протестной повестки может означать высокую степень несвободы, так как группы, ущемленные в правах, могут не иметь возможности организовать собственную акцию протеста, опасаясь административной и уголовной ответственности. В то же время уровень протестной активности не должен быть слишком высок. Случаи, когда увеличивается количество </w:t>
      </w:r>
      <w:r w:rsidR="006A7664">
        <w:rPr>
          <w:color w:val="000000" w:themeColor="text1"/>
          <w:sz w:val="28"/>
          <w:szCs w:val="28"/>
        </w:rPr>
        <w:lastRenderedPageBreak/>
        <w:t xml:space="preserve">вовлеченного в протесты населения, возрастает число акций, растет количество столкновений с правоохранительными органами, свидетельствуют о неудовлетворенности населения решениями власти, росте социальной напряженности. Если меры по снижению уровня не будут вовремя предприняты, </w:t>
      </w:r>
      <w:r w:rsidR="005870CF">
        <w:rPr>
          <w:color w:val="000000" w:themeColor="text1"/>
          <w:sz w:val="28"/>
          <w:szCs w:val="28"/>
        </w:rPr>
        <w:t>возникает угроза дестабилизации политической обстановки.</w:t>
      </w:r>
    </w:p>
    <w:p w:rsidR="004C16DF" w:rsidRPr="00DF204F" w:rsidRDefault="004C16DF" w:rsidP="00DF204F">
      <w:pPr>
        <w:spacing w:line="360" w:lineRule="auto"/>
        <w:ind w:firstLine="360"/>
        <w:jc w:val="both"/>
        <w:rPr>
          <w:color w:val="000000" w:themeColor="text1"/>
          <w:sz w:val="28"/>
          <w:szCs w:val="28"/>
        </w:rPr>
      </w:pPr>
      <w:r w:rsidRPr="00DF204F">
        <w:rPr>
          <w:color w:val="000000" w:themeColor="text1"/>
          <w:sz w:val="28"/>
          <w:szCs w:val="28"/>
        </w:rPr>
        <w:t>А.В. Коротаев совместно с А.Р. Шишкиной и А.А. Балтач рассматривают в своей статье феномен относительной депривации как фактор выведения политической системы из стабильного состояния. Рост ожиданий при падении возможностей сказывается на субъективном ощущении счастья и связан с сопоставлением себя с другими. Фрустрация, возникающая в итоге, приводит к разбалансировке социальных отношений и потере стабильности</w:t>
      </w:r>
      <w:r w:rsidRPr="00DF204F">
        <w:rPr>
          <w:rStyle w:val="aa"/>
          <w:color w:val="000000" w:themeColor="text1"/>
          <w:sz w:val="28"/>
          <w:szCs w:val="28"/>
        </w:rPr>
        <w:footnoteReference w:id="72"/>
      </w:r>
      <w:r w:rsidRPr="00DF204F">
        <w:rPr>
          <w:color w:val="000000" w:themeColor="text1"/>
          <w:sz w:val="28"/>
          <w:szCs w:val="28"/>
        </w:rPr>
        <w:t>.</w:t>
      </w:r>
    </w:p>
    <w:p w:rsidR="002A6DF1" w:rsidRPr="00DF204F" w:rsidRDefault="004576D1" w:rsidP="00DF204F">
      <w:pPr>
        <w:spacing w:line="360" w:lineRule="auto"/>
        <w:ind w:firstLine="360"/>
        <w:jc w:val="both"/>
        <w:rPr>
          <w:color w:val="000000" w:themeColor="text1"/>
          <w:sz w:val="28"/>
          <w:szCs w:val="28"/>
        </w:rPr>
      </w:pPr>
      <w:r w:rsidRPr="00DF204F">
        <w:rPr>
          <w:color w:val="000000" w:themeColor="text1"/>
          <w:sz w:val="28"/>
          <w:szCs w:val="28"/>
          <w:shd w:val="clear" w:color="auto" w:fill="FFFFFF"/>
        </w:rPr>
        <w:t xml:space="preserve">Для дальнейшего исследования важен вывод, к котором у приходит </w:t>
      </w:r>
      <w:r w:rsidR="004C16DF" w:rsidRPr="00DF204F">
        <w:rPr>
          <w:color w:val="000000" w:themeColor="text1"/>
          <w:sz w:val="28"/>
          <w:szCs w:val="28"/>
          <w:shd w:val="clear" w:color="auto" w:fill="FFFFFF"/>
        </w:rPr>
        <w:t>А.В. Логинов в своей статье</w:t>
      </w:r>
      <w:r w:rsidRPr="00DF204F">
        <w:rPr>
          <w:color w:val="000000" w:themeColor="text1"/>
          <w:sz w:val="28"/>
          <w:szCs w:val="28"/>
          <w:shd w:val="clear" w:color="auto" w:fill="FFFFFF"/>
        </w:rPr>
        <w:t>:</w:t>
      </w:r>
      <w:r w:rsidR="004C16DF" w:rsidRPr="00DF204F">
        <w:rPr>
          <w:color w:val="000000" w:themeColor="text1"/>
          <w:sz w:val="28"/>
          <w:szCs w:val="28"/>
          <w:shd w:val="clear" w:color="auto" w:fill="FFFFFF"/>
        </w:rPr>
        <w:t xml:space="preserve"> изучение вопроса политической стабильности должно осуществляться не только на основании данных о внутренних резервах самой системы, но и в отношении общества к политическому процессу. Отношение общества может делиться на 3 состояния: одобрение, безразличие/апатия, критика. Эти состояния напрямую связаны с уровнем доверия населения к власти</w:t>
      </w:r>
      <w:r w:rsidR="004C16DF" w:rsidRPr="00DF204F">
        <w:rPr>
          <w:rStyle w:val="aa"/>
          <w:color w:val="000000" w:themeColor="text1"/>
          <w:sz w:val="28"/>
          <w:szCs w:val="28"/>
        </w:rPr>
        <w:footnoteReference w:id="73"/>
      </w:r>
      <w:r w:rsidR="004C16DF" w:rsidRPr="00DF204F">
        <w:rPr>
          <w:color w:val="000000" w:themeColor="text1"/>
          <w:sz w:val="28"/>
          <w:szCs w:val="28"/>
          <w:shd w:val="clear" w:color="auto" w:fill="FFFFFF"/>
        </w:rPr>
        <w:t>.</w:t>
      </w:r>
    </w:p>
    <w:p w:rsidR="00715306" w:rsidRPr="00DF204F" w:rsidRDefault="00452BC2" w:rsidP="00DF204F">
      <w:pPr>
        <w:spacing w:line="360" w:lineRule="auto"/>
        <w:jc w:val="both"/>
        <w:rPr>
          <w:sz w:val="28"/>
          <w:szCs w:val="28"/>
        </w:rPr>
      </w:pPr>
      <w:r w:rsidRPr="00DF204F">
        <w:rPr>
          <w:sz w:val="28"/>
          <w:szCs w:val="28"/>
        </w:rPr>
        <w:tab/>
      </w:r>
      <w:r w:rsidRPr="00EF3F21">
        <w:rPr>
          <w:color w:val="000000" w:themeColor="text1"/>
          <w:sz w:val="28"/>
          <w:szCs w:val="28"/>
          <w:shd w:val="clear" w:color="auto" w:fill="FFFFFF"/>
        </w:rPr>
        <w:t>Таким образом к факторам стабильности и устойчивости современного государства мы можем отнести</w:t>
      </w:r>
      <w:r w:rsidR="00715306" w:rsidRPr="00EF3F21">
        <w:rPr>
          <w:sz w:val="28"/>
          <w:szCs w:val="28"/>
        </w:rPr>
        <w:t>: д</w:t>
      </w:r>
      <w:r w:rsidR="00715306" w:rsidRPr="00EF3F21">
        <w:rPr>
          <w:color w:val="000000" w:themeColor="text1"/>
          <w:sz w:val="28"/>
          <w:szCs w:val="28"/>
        </w:rPr>
        <w:t>оверие гр</w:t>
      </w:r>
      <w:r w:rsidR="00FC2360" w:rsidRPr="00EF3F21">
        <w:rPr>
          <w:color w:val="000000" w:themeColor="text1"/>
          <w:sz w:val="28"/>
          <w:szCs w:val="28"/>
        </w:rPr>
        <w:t>аждан государственным институтам</w:t>
      </w:r>
      <w:r w:rsidR="00715306" w:rsidRPr="00EF3F21">
        <w:rPr>
          <w:color w:val="000000" w:themeColor="text1"/>
          <w:sz w:val="28"/>
          <w:szCs w:val="28"/>
        </w:rPr>
        <w:t xml:space="preserve">, </w:t>
      </w:r>
      <w:r w:rsidR="00715306" w:rsidRPr="00C90D2F">
        <w:rPr>
          <w:color w:val="000000" w:themeColor="text1"/>
          <w:sz w:val="28"/>
          <w:szCs w:val="28"/>
        </w:rPr>
        <w:t xml:space="preserve">социальное благополучие, </w:t>
      </w:r>
      <w:r w:rsidR="00FC2360" w:rsidRPr="00C90D2F">
        <w:rPr>
          <w:color w:val="000000" w:themeColor="text1"/>
          <w:sz w:val="28"/>
          <w:szCs w:val="28"/>
        </w:rPr>
        <w:t>эффективность</w:t>
      </w:r>
      <w:r w:rsidR="00FC2360" w:rsidRPr="00EF3F21">
        <w:rPr>
          <w:color w:val="000000" w:themeColor="text1"/>
          <w:sz w:val="28"/>
          <w:szCs w:val="28"/>
        </w:rPr>
        <w:t xml:space="preserve"> вла</w:t>
      </w:r>
      <w:r w:rsidR="00FC2360" w:rsidRPr="005870CF">
        <w:rPr>
          <w:color w:val="000000" w:themeColor="text1"/>
          <w:sz w:val="28"/>
          <w:szCs w:val="28"/>
        </w:rPr>
        <w:t xml:space="preserve">сти, </w:t>
      </w:r>
      <w:r w:rsidR="00715306" w:rsidRPr="005870CF">
        <w:rPr>
          <w:color w:val="000000" w:themeColor="text1"/>
          <w:sz w:val="28"/>
          <w:szCs w:val="28"/>
        </w:rPr>
        <w:t xml:space="preserve">невысокий протестный потенциал, </w:t>
      </w:r>
      <w:r w:rsidR="00FC2360" w:rsidRPr="005870CF">
        <w:rPr>
          <w:color w:val="000000" w:themeColor="text1"/>
          <w:sz w:val="28"/>
          <w:szCs w:val="28"/>
        </w:rPr>
        <w:t>отсутствие раскола внутри э</w:t>
      </w:r>
      <w:r w:rsidR="00FC2360" w:rsidRPr="00C90D2F">
        <w:rPr>
          <w:color w:val="000000" w:themeColor="text1"/>
          <w:sz w:val="28"/>
          <w:szCs w:val="28"/>
        </w:rPr>
        <w:t>литы, успешная работа органов обеспечения безопасности по направлению противостояния дестабилизационным явлениям.</w:t>
      </w:r>
    </w:p>
    <w:p w:rsidR="004C16DF" w:rsidRPr="00D00A71" w:rsidRDefault="00684FA8" w:rsidP="00DF204F">
      <w:pPr>
        <w:spacing w:line="360" w:lineRule="auto"/>
        <w:jc w:val="both"/>
        <w:rPr>
          <w:sz w:val="28"/>
          <w:szCs w:val="28"/>
        </w:rPr>
      </w:pPr>
      <w:r w:rsidRPr="001C1E36">
        <w:rPr>
          <w:color w:val="FF0000"/>
          <w:sz w:val="28"/>
          <w:szCs w:val="28"/>
        </w:rPr>
        <w:br w:type="page"/>
      </w:r>
    </w:p>
    <w:p w:rsidR="00C32DC8" w:rsidRDefault="00C32DC8" w:rsidP="00C32DC8">
      <w:pPr>
        <w:spacing w:line="480" w:lineRule="auto"/>
        <w:jc w:val="center"/>
        <w:rPr>
          <w:sz w:val="28"/>
          <w:szCs w:val="28"/>
        </w:rPr>
      </w:pPr>
      <w:r>
        <w:rPr>
          <w:sz w:val="28"/>
          <w:szCs w:val="28"/>
        </w:rPr>
        <w:lastRenderedPageBreak/>
        <w:t>ГЛАВА 2.</w:t>
      </w:r>
      <w:r w:rsidRPr="003526FC">
        <w:rPr>
          <w:sz w:val="28"/>
          <w:szCs w:val="28"/>
        </w:rPr>
        <w:t xml:space="preserve"> С</w:t>
      </w:r>
      <w:r>
        <w:rPr>
          <w:sz w:val="28"/>
          <w:szCs w:val="28"/>
        </w:rPr>
        <w:t>ОЦИАЛЬНОЕ ДОВЕРИЕ КАК ИНДИКАТОР УСТОЙЧИВОСТИ И СТАБИЛЬНОСТИ ПОЛИТИЧЕСКОЙ СИСТЕМЫ</w:t>
      </w:r>
    </w:p>
    <w:p w:rsidR="00C32DC8" w:rsidRDefault="00C32DC8" w:rsidP="00A7125A">
      <w:pPr>
        <w:spacing w:line="480" w:lineRule="auto"/>
        <w:rPr>
          <w:sz w:val="28"/>
          <w:szCs w:val="28"/>
        </w:rPr>
      </w:pPr>
    </w:p>
    <w:p w:rsidR="00670E98" w:rsidRDefault="00C32DC8" w:rsidP="00A45F6F">
      <w:pPr>
        <w:spacing w:line="480" w:lineRule="auto"/>
        <w:ind w:firstLine="708"/>
        <w:rPr>
          <w:sz w:val="28"/>
          <w:szCs w:val="28"/>
        </w:rPr>
      </w:pPr>
      <w:r>
        <w:rPr>
          <w:sz w:val="28"/>
          <w:szCs w:val="28"/>
        </w:rPr>
        <w:t xml:space="preserve">2.1 </w:t>
      </w:r>
      <w:r w:rsidR="00670E98" w:rsidRPr="003526FC">
        <w:rPr>
          <w:sz w:val="28"/>
          <w:szCs w:val="28"/>
        </w:rPr>
        <w:t>Источники и факторы доверия граждан к институтам власти</w:t>
      </w:r>
    </w:p>
    <w:p w:rsidR="00670E98" w:rsidRPr="00DF204F" w:rsidRDefault="00670E98" w:rsidP="00670E98">
      <w:pPr>
        <w:spacing w:line="480" w:lineRule="auto"/>
        <w:jc w:val="both"/>
        <w:rPr>
          <w:b/>
          <w:bCs/>
          <w:sz w:val="28"/>
          <w:szCs w:val="28"/>
        </w:rPr>
      </w:pPr>
    </w:p>
    <w:p w:rsidR="00907075" w:rsidRDefault="00907075" w:rsidP="00DF204F">
      <w:pPr>
        <w:spacing w:line="360" w:lineRule="auto"/>
        <w:ind w:firstLine="708"/>
        <w:jc w:val="both"/>
        <w:rPr>
          <w:sz w:val="28"/>
          <w:szCs w:val="28"/>
        </w:rPr>
      </w:pPr>
      <w:r w:rsidRPr="00DF204F">
        <w:rPr>
          <w:sz w:val="28"/>
          <w:szCs w:val="28"/>
        </w:rPr>
        <w:t>Доверие – уникальное явление общественной жизни. Оно является неотъемлемым элементом устойчивого развития политической системы государства, и важным компонентом, определяющим успешность общественных трансформаций. Доверие как явление социальной сферы, имеет близкое отношение к экономике, в частности к достижениям, оказывает положительное влияние на экономический рост, и улучшение благосостояния граждан. Гражданское общество не может эффективно функционировать без доверия, и как следствие, демократические институты также утрачивают свое значение при падении уровня доверия.</w:t>
      </w:r>
    </w:p>
    <w:p w:rsidR="00707AC4" w:rsidRDefault="00707AC4" w:rsidP="00707AC4">
      <w:pPr>
        <w:spacing w:line="360" w:lineRule="auto"/>
        <w:ind w:firstLine="708"/>
        <w:jc w:val="both"/>
        <w:rPr>
          <w:sz w:val="28"/>
          <w:szCs w:val="28"/>
        </w:rPr>
      </w:pPr>
      <w:r>
        <w:rPr>
          <w:color w:val="000000" w:themeColor="text1"/>
          <w:sz w:val="28"/>
          <w:szCs w:val="28"/>
        </w:rPr>
        <w:t>И</w:t>
      </w:r>
      <w:r w:rsidRPr="00DF204F">
        <w:rPr>
          <w:color w:val="000000" w:themeColor="text1"/>
          <w:sz w:val="28"/>
          <w:szCs w:val="28"/>
        </w:rPr>
        <w:t xml:space="preserve">зучение проблематики доверия началось в конце </w:t>
      </w:r>
      <w:r w:rsidRPr="00DF204F">
        <w:rPr>
          <w:color w:val="000000" w:themeColor="text1"/>
          <w:sz w:val="28"/>
          <w:szCs w:val="28"/>
          <w:lang w:val="en-US"/>
        </w:rPr>
        <w:t>XIX</w:t>
      </w:r>
      <w:r w:rsidRPr="00DF204F">
        <w:rPr>
          <w:color w:val="000000" w:themeColor="text1"/>
          <w:sz w:val="28"/>
          <w:szCs w:val="28"/>
        </w:rPr>
        <w:t xml:space="preserve"> века. Среди исследователей, оказавших наибольшее воздействие на развитие теории, можно обозначить: Ф. </w:t>
      </w:r>
      <w:r w:rsidRPr="00DF204F">
        <w:rPr>
          <w:sz w:val="28"/>
          <w:szCs w:val="28"/>
        </w:rPr>
        <w:t xml:space="preserve">Тенниса, Э. Дюркгейма, П. Штомпку, Ф. Фукуяму, Н. Лумана, Э. Гидденса. </w:t>
      </w:r>
    </w:p>
    <w:p w:rsidR="00707AC4" w:rsidRDefault="00D34EBF" w:rsidP="00DF204F">
      <w:pPr>
        <w:spacing w:line="360" w:lineRule="auto"/>
        <w:ind w:firstLine="708"/>
        <w:jc w:val="both"/>
        <w:rPr>
          <w:sz w:val="28"/>
          <w:szCs w:val="28"/>
        </w:rPr>
      </w:pPr>
      <w:r>
        <w:rPr>
          <w:sz w:val="28"/>
          <w:szCs w:val="28"/>
        </w:rPr>
        <w:t xml:space="preserve">Ф. Теннис описывает механизмы формирования доверия и недоверия. По его мнению, люди основывают свое интуитивное решение на симпатии и антипатии, а также на личном и чужом опыте. Таким образом доверие довольно часто носит субъективный характер. </w:t>
      </w:r>
      <w:r w:rsidR="00702C9C">
        <w:rPr>
          <w:sz w:val="28"/>
          <w:szCs w:val="28"/>
        </w:rPr>
        <w:t>Также он описывает овеществленное доверие, особенность которого заключается в том, что мы, доверяя конкретному человеку, основываем свое мнение о нем не на личном опыте взаимодействия с ним, а на опыте взаимодействия с организацией, представителем которой тот является</w:t>
      </w:r>
      <w:r w:rsidR="00702C9C">
        <w:rPr>
          <w:rStyle w:val="aa"/>
          <w:sz w:val="28"/>
          <w:szCs w:val="28"/>
        </w:rPr>
        <w:footnoteReference w:id="74"/>
      </w:r>
      <w:r w:rsidR="00702C9C">
        <w:rPr>
          <w:sz w:val="28"/>
          <w:szCs w:val="28"/>
        </w:rPr>
        <w:t>.</w:t>
      </w:r>
    </w:p>
    <w:p w:rsidR="00386A1F" w:rsidRDefault="00386A1F" w:rsidP="00DF204F">
      <w:pPr>
        <w:spacing w:line="360" w:lineRule="auto"/>
        <w:ind w:firstLine="708"/>
        <w:jc w:val="both"/>
        <w:rPr>
          <w:sz w:val="28"/>
          <w:szCs w:val="28"/>
        </w:rPr>
      </w:pPr>
      <w:r>
        <w:rPr>
          <w:sz w:val="28"/>
          <w:szCs w:val="28"/>
        </w:rPr>
        <w:lastRenderedPageBreak/>
        <w:t>Э.</w:t>
      </w:r>
      <w:r w:rsidR="00603580">
        <w:rPr>
          <w:sz w:val="28"/>
          <w:szCs w:val="28"/>
        </w:rPr>
        <w:t xml:space="preserve"> </w:t>
      </w:r>
      <w:r>
        <w:rPr>
          <w:sz w:val="28"/>
          <w:szCs w:val="28"/>
        </w:rPr>
        <w:t xml:space="preserve">Дюркгейм </w:t>
      </w:r>
      <w:r w:rsidR="00603580">
        <w:rPr>
          <w:sz w:val="28"/>
          <w:szCs w:val="28"/>
        </w:rPr>
        <w:t>описывает связь между разделением труда и общественной кооперацией. Кооперация возможно только в случае, если партнеры берут на себя взаимные обязательства</w:t>
      </w:r>
      <w:r w:rsidR="00956A7B">
        <w:rPr>
          <w:rStyle w:val="aa"/>
          <w:sz w:val="28"/>
          <w:szCs w:val="28"/>
        </w:rPr>
        <w:footnoteReference w:id="75"/>
      </w:r>
      <w:r w:rsidR="00603580">
        <w:rPr>
          <w:sz w:val="28"/>
          <w:szCs w:val="28"/>
        </w:rPr>
        <w:t>. Таким образом, они рассчитывают на исполнение условий договоренности. Доверие лежит в основе общественных отношений.</w:t>
      </w:r>
    </w:p>
    <w:p w:rsidR="00603580" w:rsidRDefault="00603580" w:rsidP="00DF204F">
      <w:pPr>
        <w:spacing w:line="360" w:lineRule="auto"/>
        <w:ind w:firstLine="708"/>
        <w:jc w:val="both"/>
        <w:rPr>
          <w:sz w:val="28"/>
          <w:szCs w:val="28"/>
        </w:rPr>
      </w:pPr>
      <w:r>
        <w:rPr>
          <w:sz w:val="28"/>
          <w:szCs w:val="28"/>
        </w:rPr>
        <w:t xml:space="preserve">Ф. Фукуяма </w:t>
      </w:r>
      <w:r w:rsidR="00956A7B">
        <w:rPr>
          <w:sz w:val="28"/>
          <w:szCs w:val="28"/>
        </w:rPr>
        <w:t>отмечает высокую роль доверия при формировании человеческого общества. Он подчеркивает важность иерархии</w:t>
      </w:r>
      <w:r w:rsidR="00956A7B">
        <w:rPr>
          <w:rStyle w:val="aa"/>
          <w:sz w:val="28"/>
          <w:szCs w:val="28"/>
        </w:rPr>
        <w:footnoteReference w:id="76"/>
      </w:r>
      <w:r w:rsidR="00956A7B">
        <w:rPr>
          <w:sz w:val="28"/>
          <w:szCs w:val="28"/>
        </w:rPr>
        <w:t xml:space="preserve">, как механизма принуждения к соблюдению принятых в обществе этических норм, способствующего повышению предсказуемости, и как следствие ощущения безопасности в процессе взаимодействия. Гарантии безопасности способствуют повышению уровня общественного доверия. </w:t>
      </w:r>
    </w:p>
    <w:p w:rsidR="00956A7B" w:rsidRDefault="00956A7B" w:rsidP="00956A7B">
      <w:pPr>
        <w:spacing w:line="360" w:lineRule="auto"/>
        <w:ind w:firstLine="708"/>
        <w:jc w:val="both"/>
        <w:rPr>
          <w:sz w:val="28"/>
          <w:szCs w:val="28"/>
        </w:rPr>
      </w:pPr>
      <w:r>
        <w:rPr>
          <w:sz w:val="28"/>
          <w:szCs w:val="28"/>
        </w:rPr>
        <w:t>Э. Гидденс основывает анализ доверия на тесной связи с уверенностью</w:t>
      </w:r>
      <w:r w:rsidR="0073798A">
        <w:rPr>
          <w:rStyle w:val="aa"/>
          <w:sz w:val="28"/>
          <w:szCs w:val="28"/>
        </w:rPr>
        <w:footnoteReference w:id="77"/>
      </w:r>
      <w:r>
        <w:rPr>
          <w:sz w:val="28"/>
          <w:szCs w:val="28"/>
        </w:rPr>
        <w:t>. Различие между данными понятиями обусловлено существованием фактора риска, непредсказуемости внешней среды. В случае, когда риск минимален, можно говорить об уверенности, доверию же свойственн</w:t>
      </w:r>
      <w:r w:rsidR="0073798A">
        <w:rPr>
          <w:sz w:val="28"/>
          <w:szCs w:val="28"/>
        </w:rPr>
        <w:t>а вера, не подкрепленная гарантиями.</w:t>
      </w:r>
    </w:p>
    <w:p w:rsidR="0073798A" w:rsidRDefault="0073798A" w:rsidP="00956A7B">
      <w:pPr>
        <w:spacing w:line="360" w:lineRule="auto"/>
        <w:ind w:firstLine="708"/>
        <w:jc w:val="both"/>
        <w:rPr>
          <w:sz w:val="28"/>
          <w:szCs w:val="28"/>
        </w:rPr>
      </w:pPr>
      <w:r>
        <w:rPr>
          <w:sz w:val="28"/>
          <w:szCs w:val="28"/>
        </w:rPr>
        <w:t>П. Штомпка ввел понятие «культура доверия»</w:t>
      </w:r>
      <w:r w:rsidRPr="0073798A">
        <w:rPr>
          <w:rStyle w:val="aa"/>
          <w:sz w:val="28"/>
          <w:szCs w:val="28"/>
        </w:rPr>
        <w:t xml:space="preserve"> </w:t>
      </w:r>
      <w:r>
        <w:rPr>
          <w:rStyle w:val="aa"/>
          <w:sz w:val="28"/>
          <w:szCs w:val="28"/>
        </w:rPr>
        <w:footnoteReference w:id="78"/>
      </w:r>
      <w:r>
        <w:rPr>
          <w:sz w:val="28"/>
          <w:szCs w:val="28"/>
        </w:rPr>
        <w:t>, а также обозначил основные характеристики доверия в демократическом государстве. Описал два парадокса демократии и десять принципов, в которые заложено институционализированное недоверие. Функциональная необходимость доверия обосновывается стремлением преодолеть неопределенность.</w:t>
      </w:r>
    </w:p>
    <w:p w:rsidR="00D5032A" w:rsidRDefault="0073798A" w:rsidP="001E2342">
      <w:pPr>
        <w:spacing w:line="360" w:lineRule="auto"/>
        <w:ind w:firstLine="708"/>
        <w:jc w:val="both"/>
        <w:rPr>
          <w:sz w:val="28"/>
          <w:szCs w:val="28"/>
        </w:rPr>
      </w:pPr>
      <w:r>
        <w:rPr>
          <w:sz w:val="28"/>
          <w:szCs w:val="28"/>
        </w:rPr>
        <w:t>Н. Луман высказал идею о том, что доверие служит в качестве механизма минимизации риска</w:t>
      </w:r>
      <w:r w:rsidR="001E2342">
        <w:rPr>
          <w:rStyle w:val="aa"/>
          <w:sz w:val="28"/>
          <w:szCs w:val="28"/>
        </w:rPr>
        <w:footnoteReference w:id="79"/>
      </w:r>
      <w:r>
        <w:rPr>
          <w:sz w:val="28"/>
          <w:szCs w:val="28"/>
        </w:rPr>
        <w:t xml:space="preserve">. </w:t>
      </w:r>
      <w:r w:rsidR="001E2342">
        <w:rPr>
          <w:sz w:val="28"/>
          <w:szCs w:val="28"/>
        </w:rPr>
        <w:t>Кроме того, в качестве посредника между партнерами он определяет правовые институты, способные также увеличить безопасность в процессе взаимодействия и усилить чувство взаимного доверия. При описании механизма институционализации недоверия, Н. Луман описывает эффект деперсонализации, заключающийся в устранении издержек, в виде личных обид.</w:t>
      </w:r>
    </w:p>
    <w:p w:rsidR="009F3A50" w:rsidRPr="00DF204F" w:rsidRDefault="009F3A50" w:rsidP="00DF204F">
      <w:pPr>
        <w:spacing w:line="360" w:lineRule="auto"/>
        <w:ind w:firstLine="708"/>
        <w:jc w:val="both"/>
        <w:rPr>
          <w:color w:val="00B0F0"/>
          <w:sz w:val="28"/>
          <w:szCs w:val="28"/>
        </w:rPr>
      </w:pPr>
      <w:r w:rsidRPr="00DF204F">
        <w:rPr>
          <w:sz w:val="28"/>
          <w:szCs w:val="28"/>
        </w:rPr>
        <w:lastRenderedPageBreak/>
        <w:t>Доверие в обществе выполняет важнейшие функции</w:t>
      </w:r>
      <w:r w:rsidRPr="00DF204F">
        <w:rPr>
          <w:rStyle w:val="aa"/>
          <w:sz w:val="28"/>
          <w:szCs w:val="28"/>
        </w:rPr>
        <w:footnoteReference w:id="80"/>
      </w:r>
      <w:r w:rsidRPr="00DF204F">
        <w:rPr>
          <w:sz w:val="28"/>
          <w:szCs w:val="28"/>
        </w:rPr>
        <w:t>, в числе которых: упорядочение, редукция, организация, оптимизация и репродуцирование</w:t>
      </w:r>
      <w:r w:rsidR="00042700" w:rsidRPr="00DF204F">
        <w:rPr>
          <w:sz w:val="28"/>
          <w:szCs w:val="28"/>
        </w:rPr>
        <w:t xml:space="preserve">. </w:t>
      </w:r>
      <w:r w:rsidR="00042700" w:rsidRPr="00DF204F">
        <w:rPr>
          <w:color w:val="000000" w:themeColor="text1"/>
          <w:sz w:val="28"/>
          <w:szCs w:val="28"/>
        </w:rPr>
        <w:t xml:space="preserve">Кроме того, доверие </w:t>
      </w:r>
      <w:r w:rsidR="009C2AA4">
        <w:rPr>
          <w:color w:val="000000" w:themeColor="text1"/>
          <w:sz w:val="28"/>
          <w:szCs w:val="28"/>
        </w:rPr>
        <w:t>–</w:t>
      </w:r>
      <w:r w:rsidR="00042700" w:rsidRPr="00DF204F">
        <w:rPr>
          <w:color w:val="000000" w:themeColor="text1"/>
          <w:sz w:val="28"/>
          <w:szCs w:val="28"/>
        </w:rPr>
        <w:t xml:space="preserve"> фактор политической мобилизации населения. </w:t>
      </w:r>
    </w:p>
    <w:p w:rsidR="009F3A50" w:rsidRPr="00DF204F" w:rsidRDefault="009F3A50" w:rsidP="00DF204F">
      <w:pPr>
        <w:spacing w:line="360" w:lineRule="auto"/>
        <w:ind w:firstLine="708"/>
        <w:jc w:val="both"/>
        <w:rPr>
          <w:sz w:val="28"/>
          <w:szCs w:val="28"/>
        </w:rPr>
      </w:pPr>
      <w:r w:rsidRPr="00DF204F">
        <w:rPr>
          <w:sz w:val="28"/>
          <w:szCs w:val="28"/>
        </w:rPr>
        <w:t>Доверие, как категория политического анализа, может рассматриваться с двух разных точек зрения. В первом случае, если речь идет о социальном доверии, то подразумевается обобщенный уровень взаимного доверия граждан, во втором случае, о доверии общества или отдельного гражданина властным институтам.</w:t>
      </w:r>
    </w:p>
    <w:p w:rsidR="009F3A50" w:rsidRPr="00DF204F" w:rsidRDefault="009F3A50" w:rsidP="00DF204F">
      <w:pPr>
        <w:spacing w:line="360" w:lineRule="auto"/>
        <w:ind w:firstLine="708"/>
        <w:jc w:val="both"/>
        <w:rPr>
          <w:sz w:val="28"/>
          <w:szCs w:val="28"/>
        </w:rPr>
      </w:pPr>
      <w:r w:rsidRPr="00DF204F">
        <w:rPr>
          <w:sz w:val="28"/>
          <w:szCs w:val="28"/>
        </w:rPr>
        <w:t>Генерализованное доверие – «мировоззренческая установка, демонстрирующая предрасположенность или готовность воспринимать незнакомых людей без опасений»</w:t>
      </w:r>
      <w:r w:rsidRPr="00DF204F">
        <w:rPr>
          <w:rStyle w:val="aa"/>
          <w:sz w:val="28"/>
          <w:szCs w:val="28"/>
        </w:rPr>
        <w:footnoteReference w:id="81"/>
      </w:r>
      <w:r w:rsidRPr="00DF204F">
        <w:rPr>
          <w:sz w:val="28"/>
          <w:szCs w:val="28"/>
        </w:rPr>
        <w:t>. Другими словами, человек с высоким уровнем генерализированного доверия предполагает, что незнакомые люди, с которыми он может встретиться на улице будут вести себя определенным, предсказуемым, а также безопасным для него образом. Данный вид доверия является основой социальной коммуникации.</w:t>
      </w:r>
    </w:p>
    <w:p w:rsidR="009F3A50" w:rsidRPr="00DF204F" w:rsidRDefault="009F3A50" w:rsidP="00DF204F">
      <w:pPr>
        <w:spacing w:line="360" w:lineRule="auto"/>
        <w:ind w:firstLine="708"/>
        <w:jc w:val="both"/>
        <w:rPr>
          <w:sz w:val="28"/>
          <w:szCs w:val="28"/>
        </w:rPr>
      </w:pPr>
      <w:r w:rsidRPr="00DF204F">
        <w:rPr>
          <w:sz w:val="28"/>
          <w:szCs w:val="28"/>
        </w:rPr>
        <w:t>В статье П.М. Козыревой и А.И. Смирнова приводятся результаты Российского мониторинга экономического положения и здоровья населения, проведенного НИУ ВШЭ с 2006 по 2018 годы</w:t>
      </w:r>
      <w:r w:rsidRPr="00DF204F">
        <w:rPr>
          <w:rStyle w:val="aa"/>
          <w:sz w:val="28"/>
          <w:szCs w:val="28"/>
        </w:rPr>
        <w:footnoteReference w:id="82"/>
      </w:r>
      <w:r w:rsidRPr="00DF204F">
        <w:rPr>
          <w:sz w:val="28"/>
          <w:szCs w:val="28"/>
        </w:rPr>
        <w:t>. Исследование проводилось в форме личного интервью, выборку составили граждане старше 14 лет. Опрашиваемым предлагалось ответить на вопрос «Считаете ли Вы, что большинству людей можно доверять или что в отношениях с людьми всегда надо быть осторожными?», при этом в качестве ответа принимались противоположные стороны дихотомии либо да, можно доверять, либо нет, нужно быть осторожным. Третий вариант «В зависимости от ситуации и человека» не озвучивался, но если человек сам произносил приближенную по значению фразу, то интервьюер отмечал 3 вариант ответа.</w:t>
      </w:r>
    </w:p>
    <w:p w:rsidR="009F3A50" w:rsidRPr="00DF204F" w:rsidRDefault="009F3A50" w:rsidP="00DF204F">
      <w:pPr>
        <w:spacing w:line="360" w:lineRule="auto"/>
        <w:ind w:firstLine="708"/>
        <w:jc w:val="both"/>
        <w:rPr>
          <w:sz w:val="28"/>
          <w:szCs w:val="28"/>
        </w:rPr>
      </w:pPr>
      <w:r w:rsidRPr="00DF204F">
        <w:rPr>
          <w:sz w:val="28"/>
          <w:szCs w:val="28"/>
        </w:rPr>
        <w:lastRenderedPageBreak/>
        <w:t>Согласно проведенным подсчетам, потенциал доверия в российском обществе особенно активно увеличивался с 2006 по 2015 годы. Несмотря на это, в сравнении с другими странами оно остается на достаточно низком уровне, и значительно уступает</w:t>
      </w:r>
      <w:r w:rsidR="0048012C" w:rsidRPr="00DF204F">
        <w:rPr>
          <w:sz w:val="28"/>
          <w:szCs w:val="28"/>
        </w:rPr>
        <w:t xml:space="preserve"> аналогичному показателю</w:t>
      </w:r>
      <w:r w:rsidRPr="00DF204F">
        <w:rPr>
          <w:sz w:val="28"/>
          <w:szCs w:val="28"/>
        </w:rPr>
        <w:t xml:space="preserve"> советск</w:t>
      </w:r>
      <w:r w:rsidR="0048012C" w:rsidRPr="00DF204F">
        <w:rPr>
          <w:sz w:val="28"/>
          <w:szCs w:val="28"/>
        </w:rPr>
        <w:t>ого</w:t>
      </w:r>
      <w:r w:rsidRPr="00DF204F">
        <w:rPr>
          <w:sz w:val="28"/>
          <w:szCs w:val="28"/>
        </w:rPr>
        <w:t xml:space="preserve"> период</w:t>
      </w:r>
      <w:r w:rsidR="0048012C" w:rsidRPr="00DF204F">
        <w:rPr>
          <w:sz w:val="28"/>
          <w:szCs w:val="28"/>
        </w:rPr>
        <w:t>а</w:t>
      </w:r>
      <w:r w:rsidRPr="00DF204F">
        <w:rPr>
          <w:sz w:val="28"/>
          <w:szCs w:val="28"/>
        </w:rPr>
        <w:t xml:space="preserve"> в истории нашей страны</w:t>
      </w:r>
      <w:r w:rsidRPr="00DF204F">
        <w:rPr>
          <w:rStyle w:val="aa"/>
          <w:sz w:val="28"/>
          <w:szCs w:val="28"/>
        </w:rPr>
        <w:footnoteReference w:id="83"/>
      </w:r>
      <w:r w:rsidRPr="00DF204F">
        <w:rPr>
          <w:sz w:val="28"/>
          <w:szCs w:val="28"/>
        </w:rPr>
        <w:t>.</w:t>
      </w:r>
    </w:p>
    <w:p w:rsidR="009F3A50" w:rsidRPr="00DF204F" w:rsidRDefault="009F3A50" w:rsidP="00DF204F">
      <w:pPr>
        <w:spacing w:line="360" w:lineRule="auto"/>
        <w:ind w:firstLine="708"/>
        <w:jc w:val="both"/>
        <w:rPr>
          <w:sz w:val="28"/>
          <w:szCs w:val="28"/>
        </w:rPr>
      </w:pPr>
      <w:r w:rsidRPr="00DF204F">
        <w:rPr>
          <w:sz w:val="28"/>
          <w:szCs w:val="28"/>
        </w:rPr>
        <w:t xml:space="preserve">Результаты свидетельствуют о снижении социальной напряженности в обществе, росте ощущения личной безопасности. Однако, после 2015 года, темпы роста доверия значительно сократились. Исследователи связывают это с кризисной обстановкой, которая подпитывает чувство неопределенности. В сложившейся ситуации невозможно предугадать поведение как глобальных акторов, так и большинства людей. Снижается доля рационального поведения, это приводит к недоверию. </w:t>
      </w:r>
    </w:p>
    <w:p w:rsidR="009F3A50" w:rsidRPr="00DF204F" w:rsidRDefault="009F3A50" w:rsidP="00DF204F">
      <w:pPr>
        <w:spacing w:line="360" w:lineRule="auto"/>
        <w:ind w:firstLine="708"/>
        <w:jc w:val="both"/>
        <w:rPr>
          <w:sz w:val="28"/>
          <w:szCs w:val="28"/>
        </w:rPr>
      </w:pPr>
      <w:r w:rsidRPr="00DF204F">
        <w:rPr>
          <w:sz w:val="28"/>
          <w:szCs w:val="28"/>
        </w:rPr>
        <w:t>Следует отметить, что данный кризис не может быть решен за счет усиления внутренней солидарности против внешнего врага. По крайней мере, этого не происходит. Как уже было отмечено выше, в главе про стабильность, россияне в кризисные моменты потери устойчивости фокусируют свое внимание на экономических характеристиках стабильности, связанных прежде всего с внутриполитической обстановкой. Акцент на успехах внешней политики не может отвлечь внимание от внутренних проблем и трудностей.</w:t>
      </w:r>
    </w:p>
    <w:p w:rsidR="009F3A50" w:rsidRPr="00DF204F" w:rsidRDefault="009F3A50" w:rsidP="00DF204F">
      <w:pPr>
        <w:spacing w:line="360" w:lineRule="auto"/>
        <w:ind w:firstLine="708"/>
        <w:jc w:val="both"/>
        <w:rPr>
          <w:sz w:val="28"/>
          <w:szCs w:val="28"/>
        </w:rPr>
      </w:pPr>
      <w:r w:rsidRPr="00DF204F">
        <w:rPr>
          <w:sz w:val="28"/>
          <w:szCs w:val="28"/>
        </w:rPr>
        <w:t>Уровень развития демократии тесно связан с уровнем обобщенного доверия</w:t>
      </w:r>
      <w:r w:rsidRPr="00DF204F">
        <w:rPr>
          <w:rStyle w:val="aa"/>
          <w:sz w:val="28"/>
          <w:szCs w:val="28"/>
        </w:rPr>
        <w:footnoteReference w:id="84"/>
      </w:r>
      <w:r w:rsidRPr="00DF204F">
        <w:rPr>
          <w:sz w:val="28"/>
          <w:szCs w:val="28"/>
        </w:rPr>
        <w:t>. По итогам мониторинга, видно, что после проявления кризисных тенденций 2015 году, с падением уровня доверия, произошел спад приверженности к демократическим ценностям. Ощущение фрустрации от потери контроля над ситуацией, и невозможность предсказать поведение незнакомых окружающих людей напрямую связано с желанием повысить меры безопасности, даже если это будет сделано в ущерб некоторым демократическим свободам.</w:t>
      </w:r>
    </w:p>
    <w:p w:rsidR="009F3A50" w:rsidRPr="00DF204F" w:rsidRDefault="009F3A50" w:rsidP="00DF204F">
      <w:pPr>
        <w:spacing w:line="360" w:lineRule="auto"/>
        <w:ind w:firstLine="708"/>
        <w:jc w:val="both"/>
        <w:rPr>
          <w:sz w:val="28"/>
          <w:szCs w:val="28"/>
        </w:rPr>
      </w:pPr>
      <w:r w:rsidRPr="00DF204F">
        <w:rPr>
          <w:sz w:val="28"/>
          <w:szCs w:val="28"/>
        </w:rPr>
        <w:lastRenderedPageBreak/>
        <w:t>Как демонстрирует результат проведенного исследования россияне с высоким уровнем социального оптимизма испытывают большее доверие к институтам власти. Однако таких людей по-прежнему немного: с 2006 по 2018 годы их количество варьировалось в районе 15%.</w:t>
      </w:r>
    </w:p>
    <w:p w:rsidR="009F3A50" w:rsidRPr="00DF204F" w:rsidRDefault="009F3A50" w:rsidP="00DF204F">
      <w:pPr>
        <w:spacing w:line="360" w:lineRule="auto"/>
        <w:ind w:firstLine="708"/>
        <w:jc w:val="both"/>
        <w:rPr>
          <w:sz w:val="28"/>
          <w:szCs w:val="28"/>
        </w:rPr>
      </w:pPr>
      <w:r w:rsidRPr="00DF204F">
        <w:rPr>
          <w:sz w:val="28"/>
          <w:szCs w:val="28"/>
        </w:rPr>
        <w:t>Власть, заслужившая доверие, обладает более значительными ресурсами для реализации собственных полномочий. Доверие выступает одним из важнейших механизмов легитимации власти, формирует социальную базу для поддержки властных институтов, а также является фактором поддержки интеграции и устойчивости.</w:t>
      </w:r>
    </w:p>
    <w:p w:rsidR="009F3A50" w:rsidRPr="00DF204F" w:rsidRDefault="009F3A50" w:rsidP="00DF204F">
      <w:pPr>
        <w:spacing w:line="360" w:lineRule="auto"/>
        <w:ind w:firstLine="708"/>
        <w:jc w:val="both"/>
        <w:rPr>
          <w:sz w:val="28"/>
          <w:szCs w:val="28"/>
        </w:rPr>
      </w:pPr>
      <w:r w:rsidRPr="00DF204F">
        <w:rPr>
          <w:sz w:val="28"/>
          <w:szCs w:val="28"/>
        </w:rPr>
        <w:t>В своей статье Рыбчак П.Н</w:t>
      </w:r>
      <w:r w:rsidRPr="00DF204F">
        <w:rPr>
          <w:rStyle w:val="aa"/>
          <w:sz w:val="28"/>
          <w:szCs w:val="28"/>
        </w:rPr>
        <w:footnoteReference w:id="85"/>
      </w:r>
      <w:r w:rsidRPr="00DF204F">
        <w:rPr>
          <w:sz w:val="28"/>
          <w:szCs w:val="28"/>
        </w:rPr>
        <w:t xml:space="preserve"> предлагает следующую классификацию подходов к рассмотрению категории доверия:</w:t>
      </w:r>
    </w:p>
    <w:p w:rsidR="009F3A50" w:rsidRPr="00DF204F" w:rsidRDefault="009F3A50" w:rsidP="009D209A">
      <w:pPr>
        <w:pStyle w:val="a3"/>
        <w:numPr>
          <w:ilvl w:val="0"/>
          <w:numId w:val="11"/>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С точки зрения представителей институционального подхода (Дж. Марч, К. Шепсл, Й. Олсен, Б. Вейнгаст), доверие является элементом внутренней институциональной среды, а также выступает важнейшей частью теории эффективного управления в государстве</w:t>
      </w:r>
    </w:p>
    <w:p w:rsidR="009F3A50" w:rsidRPr="00DF204F" w:rsidRDefault="009F3A50" w:rsidP="009D209A">
      <w:pPr>
        <w:pStyle w:val="a3"/>
        <w:numPr>
          <w:ilvl w:val="0"/>
          <w:numId w:val="11"/>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По мнению представителей политико-культурного подхода (П. Штомпка, Ф. Фукуяма), доверие – результат развития политической культуры и политического режима. Оно выступает основой и итогом политического порядка</w:t>
      </w:r>
    </w:p>
    <w:p w:rsidR="009F3A50" w:rsidRPr="00DF204F" w:rsidRDefault="009F3A50" w:rsidP="009D209A">
      <w:pPr>
        <w:pStyle w:val="a3"/>
        <w:numPr>
          <w:ilvl w:val="0"/>
          <w:numId w:val="11"/>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Еще один подход заключается в рассмотрении доверия как залога и следствия развития в обществе социального капитала. Такого взгляда придерживаются П. Бурдье, Дж. Коулман и Р. Патнем. В их трудах, доверие рассматривается как общественно-политическая ценность, которая может обмениваться на иные полезные для гражданина или общества блага.</w:t>
      </w:r>
    </w:p>
    <w:p w:rsidR="009F3A50" w:rsidRPr="00DF204F" w:rsidRDefault="009F3A50" w:rsidP="00DF204F">
      <w:pPr>
        <w:spacing w:line="360" w:lineRule="auto"/>
        <w:ind w:firstLine="360"/>
        <w:jc w:val="both"/>
        <w:rPr>
          <w:sz w:val="28"/>
          <w:szCs w:val="28"/>
        </w:rPr>
      </w:pPr>
      <w:r w:rsidRPr="00DF204F">
        <w:rPr>
          <w:sz w:val="28"/>
          <w:szCs w:val="28"/>
        </w:rPr>
        <w:t xml:space="preserve">П.Н. Рыбчак, описывая третий подход приводит суждение Ф. Фукуямы, в котором он ставит стабильность и эффективность демократических политических институтов в зависимость от уровня социального капитала. Р. </w:t>
      </w:r>
      <w:r w:rsidRPr="00DF204F">
        <w:rPr>
          <w:sz w:val="28"/>
          <w:szCs w:val="28"/>
        </w:rPr>
        <w:lastRenderedPageBreak/>
        <w:t>Патнем уточняет дефиницию социального капитала, присваивая ему качество – «способность увеличиваться по мере затрачивания и уменьшаться если его не используют»</w:t>
      </w:r>
      <w:r w:rsidRPr="00DF204F">
        <w:rPr>
          <w:rStyle w:val="aa"/>
          <w:sz w:val="28"/>
          <w:szCs w:val="28"/>
        </w:rPr>
        <w:footnoteReference w:id="86"/>
      </w:r>
      <w:r w:rsidRPr="00DF204F">
        <w:rPr>
          <w:sz w:val="28"/>
          <w:szCs w:val="28"/>
        </w:rPr>
        <w:t>.</w:t>
      </w:r>
    </w:p>
    <w:p w:rsidR="009F3A50" w:rsidRPr="00DF204F" w:rsidRDefault="009F3A50" w:rsidP="00DF204F">
      <w:pPr>
        <w:spacing w:line="360" w:lineRule="auto"/>
        <w:ind w:firstLine="360"/>
        <w:jc w:val="both"/>
        <w:rPr>
          <w:sz w:val="28"/>
          <w:szCs w:val="28"/>
        </w:rPr>
      </w:pPr>
      <w:r w:rsidRPr="00DF204F">
        <w:rPr>
          <w:sz w:val="28"/>
          <w:szCs w:val="28"/>
        </w:rPr>
        <w:t>Д.В</w:t>
      </w:r>
      <w:r w:rsidR="00A7125A">
        <w:rPr>
          <w:sz w:val="28"/>
          <w:szCs w:val="28"/>
        </w:rPr>
        <w:t>.</w:t>
      </w:r>
      <w:r w:rsidRPr="00DF204F">
        <w:rPr>
          <w:sz w:val="28"/>
          <w:szCs w:val="28"/>
        </w:rPr>
        <w:t xml:space="preserve"> Князев выносит на защиту две составляющие доверия</w:t>
      </w:r>
      <w:r w:rsidRPr="00DF204F">
        <w:rPr>
          <w:rStyle w:val="aa"/>
          <w:sz w:val="28"/>
          <w:szCs w:val="28"/>
        </w:rPr>
        <w:footnoteReference w:id="87"/>
      </w:r>
      <w:r w:rsidRPr="00DF204F">
        <w:rPr>
          <w:sz w:val="28"/>
          <w:szCs w:val="28"/>
        </w:rPr>
        <w:t xml:space="preserve"> по отношению к государственной власти:</w:t>
      </w:r>
    </w:p>
    <w:p w:rsidR="009F3A50" w:rsidRPr="00DF204F" w:rsidRDefault="009F3A50" w:rsidP="009D209A">
      <w:pPr>
        <w:pStyle w:val="a3"/>
        <w:numPr>
          <w:ilvl w:val="0"/>
          <w:numId w:val="12"/>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«внутреннее включает в себя отношение к конкретным лидерам и представителям государственной власти по конкретным аспектам взаимодействия, основанное на личном и медийном опыте и осознании общности ориентации и ценностей»</w:t>
      </w:r>
    </w:p>
    <w:p w:rsidR="009F3A50" w:rsidRPr="00DF204F" w:rsidRDefault="009F3A50" w:rsidP="009D209A">
      <w:pPr>
        <w:pStyle w:val="a3"/>
        <w:numPr>
          <w:ilvl w:val="0"/>
          <w:numId w:val="12"/>
        </w:numPr>
        <w:spacing w:line="360" w:lineRule="auto"/>
        <w:jc w:val="both"/>
        <w:rPr>
          <w:rFonts w:ascii="Times New Roman" w:hAnsi="Times New Roman" w:cs="Times New Roman"/>
          <w:sz w:val="28"/>
          <w:szCs w:val="28"/>
        </w:rPr>
      </w:pPr>
      <w:r w:rsidRPr="00DF204F">
        <w:rPr>
          <w:rFonts w:ascii="Times New Roman" w:hAnsi="Times New Roman" w:cs="Times New Roman"/>
          <w:sz w:val="28"/>
          <w:szCs w:val="28"/>
        </w:rPr>
        <w:t xml:space="preserve">«внешнее включает в себя поведенческое проявление населением доверия, выражающееся в действиях по поддержке решений институтов власти» </w:t>
      </w:r>
    </w:p>
    <w:p w:rsidR="009F3A50" w:rsidRPr="00DF204F" w:rsidRDefault="009F3A50" w:rsidP="00DF204F">
      <w:pPr>
        <w:spacing w:line="360" w:lineRule="auto"/>
        <w:ind w:firstLine="360"/>
        <w:jc w:val="both"/>
        <w:rPr>
          <w:sz w:val="28"/>
          <w:szCs w:val="28"/>
        </w:rPr>
      </w:pPr>
      <w:r w:rsidRPr="00DF204F">
        <w:rPr>
          <w:sz w:val="28"/>
          <w:szCs w:val="28"/>
        </w:rPr>
        <w:t>Доверие, таким образом, состоит из двух компонент: «внутренней» и «внешней». Внутренняя во многом определяет внешнюю, в той же степени, что и мысли определяют поступки. Однако эти компоненты могут быть рассогласованы, в случае если человек осуществляет поддержку тех политических сил, которым внутренне не сочувствует. Это может быть вызвано рядом причин, их изучением занимается теория рационального выбора.</w:t>
      </w:r>
    </w:p>
    <w:p w:rsidR="009F3A50" w:rsidRPr="00DF204F" w:rsidRDefault="009F3A50" w:rsidP="00DF204F">
      <w:pPr>
        <w:spacing w:line="360" w:lineRule="auto"/>
        <w:ind w:firstLine="360"/>
        <w:jc w:val="both"/>
        <w:rPr>
          <w:sz w:val="28"/>
          <w:szCs w:val="28"/>
        </w:rPr>
      </w:pPr>
      <w:r w:rsidRPr="00DF204F">
        <w:rPr>
          <w:sz w:val="28"/>
          <w:szCs w:val="28"/>
        </w:rPr>
        <w:t xml:space="preserve">В свою очередь внутренняя компонента формируется за счет сопоставления собственных ценностей и транслируемых конкретным политическим лидером. </w:t>
      </w:r>
      <w:r w:rsidR="00DF204F">
        <w:rPr>
          <w:sz w:val="28"/>
          <w:szCs w:val="28"/>
        </w:rPr>
        <w:t xml:space="preserve"> </w:t>
      </w:r>
      <w:r w:rsidRPr="00DF204F">
        <w:rPr>
          <w:sz w:val="28"/>
          <w:szCs w:val="28"/>
        </w:rPr>
        <w:t xml:space="preserve">Оказывать воздействие можно и на тот, и на другой компонент. На внутренний в основном влияет образовательная и культурная политика государства, конструктивная деятельность СМИ. На внешний – грамотная электоральная политика государства, деятельность политтехнологов и </w:t>
      </w:r>
      <w:r w:rsidRPr="00DF204F">
        <w:rPr>
          <w:sz w:val="28"/>
          <w:szCs w:val="28"/>
          <w:lang w:val="en-US"/>
        </w:rPr>
        <w:t>PR</w:t>
      </w:r>
      <w:r w:rsidRPr="00DF204F">
        <w:rPr>
          <w:sz w:val="28"/>
          <w:szCs w:val="28"/>
        </w:rPr>
        <w:t>-взаимодействие во время предвыборной гонки</w:t>
      </w:r>
      <w:r w:rsidRPr="00DF204F">
        <w:rPr>
          <w:rStyle w:val="aa"/>
          <w:sz w:val="28"/>
          <w:szCs w:val="28"/>
        </w:rPr>
        <w:footnoteReference w:id="88"/>
      </w:r>
      <w:r w:rsidRPr="00DF204F">
        <w:rPr>
          <w:sz w:val="28"/>
          <w:szCs w:val="28"/>
        </w:rPr>
        <w:t>.</w:t>
      </w:r>
    </w:p>
    <w:p w:rsidR="008E504D" w:rsidRPr="00DF204F" w:rsidRDefault="009F3A50" w:rsidP="00DF204F">
      <w:pPr>
        <w:spacing w:line="360" w:lineRule="auto"/>
        <w:ind w:firstLine="360"/>
        <w:jc w:val="both"/>
        <w:rPr>
          <w:color w:val="000000" w:themeColor="text1"/>
          <w:sz w:val="28"/>
          <w:szCs w:val="28"/>
        </w:rPr>
      </w:pPr>
      <w:r w:rsidRPr="00DF204F">
        <w:rPr>
          <w:color w:val="000000" w:themeColor="text1"/>
          <w:sz w:val="28"/>
          <w:szCs w:val="28"/>
        </w:rPr>
        <w:t>Так как уровень политического доверия населения к власти носит динамический характер, важным является определение факторов, оказывающих на него воздействие.</w:t>
      </w:r>
    </w:p>
    <w:p w:rsidR="009F3A50" w:rsidRPr="00DF204F" w:rsidRDefault="009F3A50" w:rsidP="00DF204F">
      <w:pPr>
        <w:spacing w:line="360" w:lineRule="auto"/>
        <w:ind w:firstLine="360"/>
        <w:jc w:val="both"/>
        <w:rPr>
          <w:sz w:val="28"/>
          <w:szCs w:val="28"/>
        </w:rPr>
      </w:pPr>
      <w:r w:rsidRPr="00DF204F">
        <w:rPr>
          <w:sz w:val="28"/>
          <w:szCs w:val="28"/>
        </w:rPr>
        <w:lastRenderedPageBreak/>
        <w:t>Д.В. Князев описывает факторы, оказывающие воздействие на уровень доверия населения к институтам государственной власти</w:t>
      </w:r>
      <w:r w:rsidRPr="00DF204F">
        <w:rPr>
          <w:rStyle w:val="aa"/>
          <w:sz w:val="28"/>
          <w:szCs w:val="28"/>
        </w:rPr>
        <w:footnoteReference w:id="89"/>
      </w:r>
      <w:r w:rsidRPr="00DF204F">
        <w:rPr>
          <w:sz w:val="28"/>
          <w:szCs w:val="28"/>
        </w:rPr>
        <w:t>:</w:t>
      </w:r>
    </w:p>
    <w:p w:rsidR="009F3A50" w:rsidRPr="00FC203F" w:rsidRDefault="009F3A50" w:rsidP="009D209A">
      <w:pPr>
        <w:pStyle w:val="a3"/>
        <w:numPr>
          <w:ilvl w:val="0"/>
          <w:numId w:val="13"/>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 xml:space="preserve">«результаты деятельности представителей институтов государственной власти, воспринимаемые населением» </w:t>
      </w:r>
    </w:p>
    <w:p w:rsidR="009F3A50" w:rsidRPr="00DF204F" w:rsidRDefault="009F3A50" w:rsidP="00FC203F">
      <w:pPr>
        <w:spacing w:line="360" w:lineRule="auto"/>
        <w:ind w:firstLine="360"/>
        <w:jc w:val="both"/>
        <w:rPr>
          <w:sz w:val="28"/>
          <w:szCs w:val="28"/>
        </w:rPr>
      </w:pPr>
      <w:r w:rsidRPr="00DF204F">
        <w:rPr>
          <w:sz w:val="28"/>
          <w:szCs w:val="28"/>
        </w:rPr>
        <w:t xml:space="preserve">Когда результат деятельности неочевиден </w:t>
      </w:r>
      <w:r w:rsidR="009C2AA4">
        <w:rPr>
          <w:sz w:val="28"/>
          <w:szCs w:val="28"/>
        </w:rPr>
        <w:t>–</w:t>
      </w:r>
      <w:r w:rsidRPr="00DF204F">
        <w:rPr>
          <w:sz w:val="28"/>
          <w:szCs w:val="28"/>
        </w:rPr>
        <w:t xml:space="preserve"> доверие к государственным служащим и органам власти может колебаться, снижаться или падать. Это в первую очередь связано с исполнением бюджета. В случае, если бюджетные средства были израсходованы, а объект, на строительство которого они были выделены, не возведен, то население, уплатившее налоги, испытывает чувство обмана, что не может способствовать сохранению доверия.</w:t>
      </w:r>
    </w:p>
    <w:p w:rsidR="009F3A50" w:rsidRPr="00FC203F" w:rsidRDefault="009F3A50" w:rsidP="009D209A">
      <w:pPr>
        <w:pStyle w:val="a3"/>
        <w:numPr>
          <w:ilvl w:val="0"/>
          <w:numId w:val="13"/>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«ясность и понятность для граждан самого механизма принятия обязательных управленческих решений»</w:t>
      </w:r>
    </w:p>
    <w:p w:rsidR="009F3A50" w:rsidRPr="00DF204F" w:rsidRDefault="009F3A50" w:rsidP="00FC203F">
      <w:pPr>
        <w:spacing w:line="360" w:lineRule="auto"/>
        <w:ind w:firstLine="360"/>
        <w:jc w:val="both"/>
        <w:rPr>
          <w:sz w:val="28"/>
          <w:szCs w:val="28"/>
        </w:rPr>
      </w:pPr>
      <w:r w:rsidRPr="00DF204F">
        <w:rPr>
          <w:sz w:val="28"/>
          <w:szCs w:val="28"/>
        </w:rPr>
        <w:t>Деятельность политических институтов напрямую связана с принятием важный политических решений. Человек, избирая органы государственной и муниципальной власти, передает им свое управленческое право. При этом он рассчитывает на то, что принимаемые избранными им органами власти решения будут идти ему на пользу. В том случае, если эта польза неочевидна, возникает вопрос, относительно мотивации государственных служащих, которая двигала ими в момент принятия данного решения. Если процесс принятия решения носит закрытый характер, то гражданин не может быть уверен в том, что в данном конкретном случае отсутствует коррупционный элемент. Другими словами, граждане должны получать достаточное количество информации, которое не позволит им сомневаться в разумности принятых постановлений.</w:t>
      </w:r>
    </w:p>
    <w:p w:rsidR="009F3A50" w:rsidRPr="00FC203F" w:rsidRDefault="009F3A50" w:rsidP="009D209A">
      <w:pPr>
        <w:pStyle w:val="a3"/>
        <w:numPr>
          <w:ilvl w:val="0"/>
          <w:numId w:val="13"/>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 xml:space="preserve">«способность государственных служащих к управлению» </w:t>
      </w:r>
    </w:p>
    <w:p w:rsidR="009F3A50" w:rsidRPr="00FC203F" w:rsidRDefault="009F3A50" w:rsidP="00FC203F">
      <w:pPr>
        <w:spacing w:line="360" w:lineRule="auto"/>
        <w:ind w:firstLine="360"/>
        <w:jc w:val="both"/>
        <w:rPr>
          <w:sz w:val="28"/>
          <w:szCs w:val="28"/>
        </w:rPr>
      </w:pPr>
      <w:r w:rsidRPr="00DF204F">
        <w:rPr>
          <w:sz w:val="28"/>
          <w:szCs w:val="28"/>
        </w:rPr>
        <w:t xml:space="preserve">Человек, занимающий важный политический пост, должен обладать определенными характеристиками, которые позволяют ему внушать к себе доверие. В это число свойств входят компетентность, умение донести свою </w:t>
      </w:r>
      <w:r w:rsidRPr="00DF204F">
        <w:rPr>
          <w:sz w:val="28"/>
          <w:szCs w:val="28"/>
        </w:rPr>
        <w:lastRenderedPageBreak/>
        <w:t xml:space="preserve">мысль и объяснить необходимость предлагаемых действий, организовать общую </w:t>
      </w:r>
      <w:r w:rsidRPr="00FC203F">
        <w:rPr>
          <w:sz w:val="28"/>
          <w:szCs w:val="28"/>
        </w:rPr>
        <w:t xml:space="preserve">деятельность, наладить коммуникацию. </w:t>
      </w:r>
    </w:p>
    <w:p w:rsidR="009F3A50" w:rsidRPr="00FC203F" w:rsidRDefault="00F74029" w:rsidP="009D209A">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9F3A50" w:rsidRPr="00FC203F">
        <w:rPr>
          <w:rFonts w:ascii="Times New Roman" w:hAnsi="Times New Roman" w:cs="Times New Roman"/>
          <w:sz w:val="28"/>
          <w:szCs w:val="28"/>
        </w:rPr>
        <w:t>социальные интересы и наличие перспектив их удовлетворения в процессе социального управления</w:t>
      </w:r>
      <w:r>
        <w:rPr>
          <w:rFonts w:ascii="Times New Roman" w:hAnsi="Times New Roman" w:cs="Times New Roman"/>
          <w:sz w:val="28"/>
          <w:szCs w:val="28"/>
        </w:rPr>
        <w:t>»</w:t>
      </w:r>
    </w:p>
    <w:p w:rsidR="008E504D" w:rsidRPr="00DF204F" w:rsidRDefault="009F3A50" w:rsidP="00FC203F">
      <w:pPr>
        <w:spacing w:line="360" w:lineRule="auto"/>
        <w:ind w:firstLine="360"/>
        <w:jc w:val="both"/>
        <w:rPr>
          <w:sz w:val="28"/>
          <w:szCs w:val="28"/>
        </w:rPr>
      </w:pPr>
      <w:r w:rsidRPr="00DF204F">
        <w:rPr>
          <w:sz w:val="28"/>
          <w:szCs w:val="28"/>
        </w:rPr>
        <w:t>Повышению доверия населения к институтам государственной власти и к отдельным политическим акторам способствует достижение определенных задач, соответствующих изначальным интересам группы.</w:t>
      </w:r>
    </w:p>
    <w:p w:rsidR="008E504D" w:rsidRPr="00DF204F" w:rsidRDefault="008E504D" w:rsidP="00FC203F">
      <w:pPr>
        <w:spacing w:line="360" w:lineRule="auto"/>
        <w:ind w:firstLine="360"/>
        <w:jc w:val="both"/>
        <w:rPr>
          <w:sz w:val="28"/>
          <w:szCs w:val="28"/>
        </w:rPr>
      </w:pPr>
      <w:r w:rsidRPr="00DF204F">
        <w:rPr>
          <w:sz w:val="28"/>
          <w:szCs w:val="28"/>
        </w:rPr>
        <w:t>Доверие к институту государственной власти может варьироваться от изменения уровня доверия к представителю данного института. В связи с этим, важно рассмотреть факторы, детерминирующие доверие к лидерам. И.В. Радиков в своей статье анализирует факторы, определяющие доверие по отношению к лидеру</w:t>
      </w:r>
      <w:r w:rsidRPr="00DF204F">
        <w:rPr>
          <w:rStyle w:val="aa"/>
          <w:sz w:val="28"/>
          <w:szCs w:val="28"/>
        </w:rPr>
        <w:footnoteReference w:id="90"/>
      </w:r>
      <w:r w:rsidRPr="00DF204F">
        <w:rPr>
          <w:sz w:val="28"/>
          <w:szCs w:val="28"/>
        </w:rPr>
        <w:t>. Среди детерминант, способствующих повышению уровня доверия перечислены:</w:t>
      </w:r>
      <w:r w:rsidR="00511BF3" w:rsidRPr="00DF204F">
        <w:rPr>
          <w:sz w:val="28"/>
          <w:szCs w:val="28"/>
        </w:rPr>
        <w:t xml:space="preserve"> с</w:t>
      </w:r>
      <w:r w:rsidRPr="00DF204F">
        <w:rPr>
          <w:sz w:val="28"/>
          <w:szCs w:val="28"/>
        </w:rPr>
        <w:t>ила характера</w:t>
      </w:r>
      <w:r w:rsidR="00511BF3" w:rsidRPr="00DF204F">
        <w:rPr>
          <w:sz w:val="28"/>
          <w:szCs w:val="28"/>
        </w:rPr>
        <w:t>, п</w:t>
      </w:r>
      <w:r w:rsidRPr="00DF204F">
        <w:rPr>
          <w:sz w:val="28"/>
          <w:szCs w:val="28"/>
        </w:rPr>
        <w:t>олитическая воля</w:t>
      </w:r>
      <w:r w:rsidR="00511BF3" w:rsidRPr="00DF204F">
        <w:rPr>
          <w:sz w:val="28"/>
          <w:szCs w:val="28"/>
        </w:rPr>
        <w:t>, р</w:t>
      </w:r>
      <w:r w:rsidRPr="00DF204F">
        <w:rPr>
          <w:sz w:val="28"/>
          <w:szCs w:val="28"/>
        </w:rPr>
        <w:t>ешительность</w:t>
      </w:r>
      <w:r w:rsidR="00511BF3" w:rsidRPr="00DF204F">
        <w:rPr>
          <w:sz w:val="28"/>
          <w:szCs w:val="28"/>
        </w:rPr>
        <w:t>, к</w:t>
      </w:r>
      <w:r w:rsidRPr="00DF204F">
        <w:rPr>
          <w:sz w:val="28"/>
          <w:szCs w:val="28"/>
        </w:rPr>
        <w:t>омпетентность</w:t>
      </w:r>
      <w:r w:rsidR="00511BF3" w:rsidRPr="00DF204F">
        <w:rPr>
          <w:sz w:val="28"/>
          <w:szCs w:val="28"/>
        </w:rPr>
        <w:t>, с</w:t>
      </w:r>
      <w:r w:rsidRPr="00DF204F">
        <w:rPr>
          <w:sz w:val="28"/>
          <w:szCs w:val="28"/>
        </w:rPr>
        <w:t>праведливость</w:t>
      </w:r>
      <w:r w:rsidR="00511BF3" w:rsidRPr="00DF204F">
        <w:rPr>
          <w:sz w:val="28"/>
          <w:szCs w:val="28"/>
        </w:rPr>
        <w:t>, о</w:t>
      </w:r>
      <w:r w:rsidRPr="00DF204F">
        <w:rPr>
          <w:sz w:val="28"/>
          <w:szCs w:val="28"/>
        </w:rPr>
        <w:t>птимизм</w:t>
      </w:r>
      <w:r w:rsidR="00511BF3" w:rsidRPr="00DF204F">
        <w:rPr>
          <w:sz w:val="28"/>
          <w:szCs w:val="28"/>
        </w:rPr>
        <w:t>.</w:t>
      </w:r>
    </w:p>
    <w:p w:rsidR="008E504D" w:rsidRPr="00DF204F" w:rsidRDefault="008E504D" w:rsidP="00FC203F">
      <w:pPr>
        <w:spacing w:line="360" w:lineRule="auto"/>
        <w:ind w:firstLine="360"/>
        <w:jc w:val="both"/>
        <w:rPr>
          <w:sz w:val="28"/>
          <w:szCs w:val="28"/>
        </w:rPr>
      </w:pPr>
      <w:r w:rsidRPr="00DF204F">
        <w:rPr>
          <w:sz w:val="28"/>
          <w:szCs w:val="28"/>
        </w:rPr>
        <w:t xml:space="preserve">Так же автором обозначены характеристики, которые способствуют разрушению доверия к политическому лидеру: </w:t>
      </w:r>
      <w:r w:rsidR="00511BF3" w:rsidRPr="00DF204F">
        <w:rPr>
          <w:sz w:val="28"/>
          <w:szCs w:val="28"/>
        </w:rPr>
        <w:t>э</w:t>
      </w:r>
      <w:r w:rsidRPr="00DF204F">
        <w:rPr>
          <w:sz w:val="28"/>
          <w:szCs w:val="28"/>
        </w:rPr>
        <w:t>гоизм</w:t>
      </w:r>
      <w:r w:rsidR="00511BF3" w:rsidRPr="00DF204F">
        <w:rPr>
          <w:sz w:val="28"/>
          <w:szCs w:val="28"/>
        </w:rPr>
        <w:t>, п</w:t>
      </w:r>
      <w:r w:rsidRPr="00DF204F">
        <w:rPr>
          <w:sz w:val="28"/>
          <w:szCs w:val="28"/>
        </w:rPr>
        <w:t>ренебрежение к окружающим</w:t>
      </w:r>
      <w:r w:rsidR="00511BF3" w:rsidRPr="00DF204F">
        <w:rPr>
          <w:sz w:val="28"/>
          <w:szCs w:val="28"/>
        </w:rPr>
        <w:t>, в</w:t>
      </w:r>
      <w:r w:rsidRPr="00DF204F">
        <w:rPr>
          <w:sz w:val="28"/>
          <w:szCs w:val="28"/>
        </w:rPr>
        <w:t>ысокомерие</w:t>
      </w:r>
      <w:r w:rsidR="00511BF3" w:rsidRPr="00DF204F">
        <w:rPr>
          <w:sz w:val="28"/>
          <w:szCs w:val="28"/>
        </w:rPr>
        <w:t>, н</w:t>
      </w:r>
      <w:r w:rsidRPr="00DF204F">
        <w:rPr>
          <w:sz w:val="28"/>
          <w:szCs w:val="28"/>
        </w:rPr>
        <w:t>еобязательность</w:t>
      </w:r>
      <w:r w:rsidR="00511BF3" w:rsidRPr="00DF204F">
        <w:rPr>
          <w:sz w:val="28"/>
          <w:szCs w:val="28"/>
        </w:rPr>
        <w:t>, н</w:t>
      </w:r>
      <w:r w:rsidRPr="00DF204F">
        <w:rPr>
          <w:sz w:val="28"/>
          <w:szCs w:val="28"/>
        </w:rPr>
        <w:t>епоследовательность</w:t>
      </w:r>
      <w:r w:rsidR="00511BF3" w:rsidRPr="00DF204F">
        <w:rPr>
          <w:sz w:val="28"/>
          <w:szCs w:val="28"/>
        </w:rPr>
        <w:t>, а</w:t>
      </w:r>
      <w:r w:rsidRPr="00DF204F">
        <w:rPr>
          <w:sz w:val="28"/>
          <w:szCs w:val="28"/>
        </w:rPr>
        <w:t>грессия</w:t>
      </w:r>
      <w:r w:rsidR="00511BF3" w:rsidRPr="00DF204F">
        <w:rPr>
          <w:sz w:val="28"/>
          <w:szCs w:val="28"/>
        </w:rPr>
        <w:t>.</w:t>
      </w:r>
    </w:p>
    <w:p w:rsidR="009F3A50" w:rsidRPr="00DF204F" w:rsidRDefault="009F3A50" w:rsidP="00FC203F">
      <w:pPr>
        <w:spacing w:line="360" w:lineRule="auto"/>
        <w:ind w:firstLine="360"/>
        <w:jc w:val="both"/>
        <w:rPr>
          <w:sz w:val="28"/>
          <w:szCs w:val="28"/>
        </w:rPr>
      </w:pPr>
      <w:r w:rsidRPr="00DF204F">
        <w:rPr>
          <w:sz w:val="28"/>
          <w:szCs w:val="28"/>
        </w:rPr>
        <w:t>А.В. Семенов в своей статье «Источники и факторы доверия граждан к институтам публичной власти» описывает две теоретические традиции взглядов на происхождение доверия:</w:t>
      </w:r>
    </w:p>
    <w:p w:rsidR="009F3A50" w:rsidRPr="00FC203F" w:rsidRDefault="009F3A50" w:rsidP="009D209A">
      <w:pPr>
        <w:pStyle w:val="a3"/>
        <w:numPr>
          <w:ilvl w:val="0"/>
          <w:numId w:val="13"/>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Культурологическая</w:t>
      </w:r>
    </w:p>
    <w:p w:rsidR="009F3A50" w:rsidRPr="00FC203F" w:rsidRDefault="009F3A50" w:rsidP="009D209A">
      <w:pPr>
        <w:pStyle w:val="a3"/>
        <w:numPr>
          <w:ilvl w:val="0"/>
          <w:numId w:val="13"/>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 xml:space="preserve">Институциональная </w:t>
      </w:r>
    </w:p>
    <w:p w:rsidR="009F3A50" w:rsidRPr="00DF204F" w:rsidRDefault="009F3A50" w:rsidP="00FC203F">
      <w:pPr>
        <w:spacing w:line="360" w:lineRule="auto"/>
        <w:ind w:firstLine="360"/>
        <w:jc w:val="both"/>
        <w:rPr>
          <w:sz w:val="28"/>
          <w:szCs w:val="28"/>
        </w:rPr>
      </w:pPr>
      <w:r w:rsidRPr="00DF204F">
        <w:rPr>
          <w:sz w:val="28"/>
          <w:szCs w:val="28"/>
        </w:rPr>
        <w:t>«Культурологические теории исходят из того, что доверие к политическим институтам определяется внешними факторами»</w:t>
      </w:r>
      <w:r w:rsidRPr="00DF204F">
        <w:rPr>
          <w:rStyle w:val="aa"/>
          <w:sz w:val="28"/>
          <w:szCs w:val="28"/>
        </w:rPr>
        <w:footnoteReference w:id="91"/>
      </w:r>
      <w:r w:rsidRPr="00DF204F">
        <w:rPr>
          <w:sz w:val="28"/>
          <w:szCs w:val="28"/>
        </w:rPr>
        <w:t xml:space="preserve">. На доверие влияют убеждения людей, культурные нормы и ценности, формирование которых происходит на ранних этапах социализации. Если степень доверия находится на </w:t>
      </w:r>
      <w:r w:rsidRPr="00DF204F">
        <w:rPr>
          <w:sz w:val="28"/>
          <w:szCs w:val="28"/>
        </w:rPr>
        <w:lastRenderedPageBreak/>
        <w:t>предельно низком уровне, исследователи, придерживающиеся данного подхода, обосновывают это наследием прошлого.</w:t>
      </w:r>
    </w:p>
    <w:p w:rsidR="009F3A50" w:rsidRPr="00DF204F" w:rsidRDefault="009F3A50" w:rsidP="00FC203F">
      <w:pPr>
        <w:spacing w:line="360" w:lineRule="auto"/>
        <w:ind w:firstLine="360"/>
        <w:jc w:val="both"/>
        <w:rPr>
          <w:sz w:val="28"/>
          <w:szCs w:val="28"/>
        </w:rPr>
      </w:pPr>
      <w:r w:rsidRPr="00DF204F">
        <w:rPr>
          <w:sz w:val="28"/>
          <w:szCs w:val="28"/>
        </w:rPr>
        <w:t>«Институциональные теории предполагают, что политическое доверие имеет политическое происхождение и является следствием, а не причиной, успешности их работы»</w:t>
      </w:r>
      <w:r w:rsidRPr="00DF204F">
        <w:rPr>
          <w:rStyle w:val="aa"/>
          <w:sz w:val="28"/>
          <w:szCs w:val="28"/>
        </w:rPr>
        <w:footnoteReference w:id="92"/>
      </w:r>
      <w:r w:rsidRPr="00DF204F">
        <w:rPr>
          <w:sz w:val="28"/>
          <w:szCs w:val="28"/>
        </w:rPr>
        <w:t>. Данные теории свидетельствуют о рациональном механизме формирования доверия, через оценку реальной работы органов власти. В случае неэффективной работы институтов – доверие к ним падает.</w:t>
      </w:r>
    </w:p>
    <w:p w:rsidR="009F3A50" w:rsidRPr="00DF204F" w:rsidRDefault="009F3A50" w:rsidP="00FC203F">
      <w:pPr>
        <w:spacing w:line="360" w:lineRule="auto"/>
        <w:ind w:firstLine="360"/>
        <w:jc w:val="both"/>
        <w:rPr>
          <w:color w:val="00B0F0"/>
          <w:sz w:val="28"/>
          <w:szCs w:val="28"/>
        </w:rPr>
      </w:pPr>
      <w:r w:rsidRPr="00DF204F">
        <w:rPr>
          <w:color w:val="000000" w:themeColor="text1"/>
          <w:sz w:val="28"/>
          <w:szCs w:val="28"/>
        </w:rPr>
        <w:t>И.В. Радиков</w:t>
      </w:r>
      <w:r w:rsidRPr="00DF204F">
        <w:rPr>
          <w:rStyle w:val="aa"/>
          <w:color w:val="000000" w:themeColor="text1"/>
          <w:sz w:val="28"/>
          <w:szCs w:val="28"/>
        </w:rPr>
        <w:footnoteReference w:id="93"/>
      </w:r>
      <w:r w:rsidRPr="00DF204F">
        <w:rPr>
          <w:color w:val="000000" w:themeColor="text1"/>
          <w:sz w:val="28"/>
          <w:szCs w:val="28"/>
        </w:rPr>
        <w:t>, приводя классификацию источников доверия, приходит к выводу о первичности эндогенных переменных в его формировании. Таким образом эффективность института определяет доверие к нему в большей степени, чем сопутствующие факторы. Не отрицая при этом роль экзогенных переменных, автор обозначает их как вспомогательную функцию.</w:t>
      </w:r>
    </w:p>
    <w:p w:rsidR="0007650D" w:rsidRPr="00DF204F" w:rsidRDefault="0007650D" w:rsidP="00FC203F">
      <w:pPr>
        <w:spacing w:line="360" w:lineRule="auto"/>
        <w:ind w:firstLine="360"/>
        <w:jc w:val="both"/>
        <w:rPr>
          <w:color w:val="000000" w:themeColor="text1"/>
          <w:sz w:val="28"/>
          <w:szCs w:val="28"/>
        </w:rPr>
      </w:pPr>
      <w:r w:rsidRPr="00DF204F">
        <w:rPr>
          <w:color w:val="000000" w:themeColor="text1"/>
          <w:sz w:val="28"/>
          <w:szCs w:val="28"/>
        </w:rPr>
        <w:t xml:space="preserve">Формирование политического доверия происходит в случае, если население одобряет деятельность функционирующих политических институтов. Важное значение при этом получает тип политического режима, установленный в государстве. Речь прежде всего идет о демократии, в которой граждане вольны самостоятельно определять степень доверия к институтам, и в случае его отсутствия, имеют право его выразить. В случае авторитарного или тоталитарного государства, граждане могут не обладать должной степенью свободы для того, чтобы иметь некоторую свободу действий. В её отсутствии, исчезает неопределенность относительно действий населения, в силу их регламентированности, а значит пропадает необходимость в формировании доверия. </w:t>
      </w:r>
    </w:p>
    <w:p w:rsidR="0007650D" w:rsidRPr="00DF204F" w:rsidRDefault="00FD0F75" w:rsidP="00FC203F">
      <w:pPr>
        <w:spacing w:line="360" w:lineRule="auto"/>
        <w:ind w:firstLine="360"/>
        <w:jc w:val="both"/>
        <w:rPr>
          <w:b/>
          <w:bCs/>
          <w:color w:val="00B0F0"/>
          <w:sz w:val="28"/>
          <w:szCs w:val="28"/>
        </w:rPr>
      </w:pPr>
      <w:r w:rsidRPr="00DF204F">
        <w:rPr>
          <w:color w:val="000000" w:themeColor="text1"/>
          <w:sz w:val="28"/>
          <w:szCs w:val="28"/>
        </w:rPr>
        <w:t>Благотворно на формирование доверия может оказывать воздействие политика государства, при которой «основной фокус решений, принимаемых государством, ориентирован на благополучие граждан»</w:t>
      </w:r>
      <w:r w:rsidR="00594FFB" w:rsidRPr="00DF204F">
        <w:rPr>
          <w:rStyle w:val="aa"/>
          <w:color w:val="000000" w:themeColor="text1"/>
          <w:sz w:val="28"/>
          <w:szCs w:val="28"/>
        </w:rPr>
        <w:footnoteReference w:id="94"/>
      </w:r>
      <w:r w:rsidRPr="00DF204F">
        <w:rPr>
          <w:color w:val="000000" w:themeColor="text1"/>
          <w:sz w:val="28"/>
          <w:szCs w:val="28"/>
        </w:rPr>
        <w:t xml:space="preserve">. Такое доверие носит рациональный и добровольный характер, может выступать опорой </w:t>
      </w:r>
      <w:r w:rsidRPr="00DF204F">
        <w:rPr>
          <w:color w:val="000000" w:themeColor="text1"/>
          <w:sz w:val="28"/>
          <w:szCs w:val="28"/>
        </w:rPr>
        <w:lastRenderedPageBreak/>
        <w:t>устойчивости, воспроизводя стабильность. При отсутствии такого вида доверия может сформироваться его подобие, иррациональное и вынужденное. Его созданию предшествуют манипуляции общественным мнением, чрезмерное использование «образа врага», в стремлении мобилизовать общественность вокруг общей проблемы, а также высокий личный рейтинг власти. Однако в отличие от первого типа доверие, данный имитированный тип непрочен и не может выступать залогом формирования стабильности.</w:t>
      </w:r>
    </w:p>
    <w:p w:rsidR="005430D0" w:rsidRPr="00DF204F" w:rsidRDefault="008C5123" w:rsidP="00FC203F">
      <w:pPr>
        <w:spacing w:line="360" w:lineRule="auto"/>
        <w:ind w:firstLine="360"/>
        <w:jc w:val="both"/>
        <w:rPr>
          <w:color w:val="000000" w:themeColor="text1"/>
          <w:sz w:val="28"/>
          <w:szCs w:val="28"/>
        </w:rPr>
      </w:pPr>
      <w:r w:rsidRPr="00DF204F">
        <w:rPr>
          <w:color w:val="000000" w:themeColor="text1"/>
          <w:sz w:val="28"/>
          <w:szCs w:val="28"/>
        </w:rPr>
        <w:t>Кроме того, в качестве ресурса можно выделить высокий уровень политического образования. Этот ресурс особенно эффективно функционирует в случае высокого качества политического управления, если в государстве царит справедливость, главенствует закон, повсюду установлен порядок и граждане ощущают себя в безопасности. В таком случае доверие основано не на вере, а на знании</w:t>
      </w:r>
      <w:r w:rsidR="00594FFB" w:rsidRPr="00DF204F">
        <w:rPr>
          <w:rStyle w:val="aa"/>
          <w:color w:val="000000" w:themeColor="text1"/>
          <w:sz w:val="28"/>
          <w:szCs w:val="28"/>
        </w:rPr>
        <w:footnoteReference w:id="95"/>
      </w:r>
      <w:r w:rsidRPr="00DF204F">
        <w:rPr>
          <w:color w:val="000000" w:themeColor="text1"/>
          <w:sz w:val="28"/>
          <w:szCs w:val="28"/>
        </w:rPr>
        <w:t>. Такое доверие самое прочное с точки зрения фундамента для организации стабильного общества, однако оно требует ответственного отношения государства и общества к своим взаимным обязанностям.</w:t>
      </w:r>
    </w:p>
    <w:p w:rsidR="00AC0F53" w:rsidRPr="00DF204F" w:rsidRDefault="00AC0F53" w:rsidP="00FC203F">
      <w:pPr>
        <w:spacing w:line="360" w:lineRule="auto"/>
        <w:ind w:firstLine="360"/>
        <w:jc w:val="both"/>
        <w:rPr>
          <w:sz w:val="28"/>
          <w:szCs w:val="28"/>
        </w:rPr>
      </w:pPr>
      <w:r w:rsidRPr="00DF204F">
        <w:rPr>
          <w:sz w:val="28"/>
          <w:szCs w:val="28"/>
        </w:rPr>
        <w:t>И.В. Радиков также справедливо указывает на индикаторы отношения к власти</w:t>
      </w:r>
      <w:r w:rsidRPr="00DF204F">
        <w:rPr>
          <w:rStyle w:val="aa"/>
          <w:sz w:val="28"/>
          <w:szCs w:val="28"/>
        </w:rPr>
        <w:footnoteReference w:id="96"/>
      </w:r>
      <w:r w:rsidRPr="00DF204F">
        <w:rPr>
          <w:sz w:val="28"/>
          <w:szCs w:val="28"/>
        </w:rPr>
        <w:t xml:space="preserve">: </w:t>
      </w:r>
    </w:p>
    <w:p w:rsidR="00AC0F53" w:rsidRPr="00FC203F" w:rsidRDefault="00AC0F53" w:rsidP="009D209A">
      <w:pPr>
        <w:pStyle w:val="a3"/>
        <w:numPr>
          <w:ilvl w:val="0"/>
          <w:numId w:val="14"/>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Доверие к правоохранительным органам</w:t>
      </w:r>
    </w:p>
    <w:p w:rsidR="00AC0F53" w:rsidRPr="00FC203F" w:rsidRDefault="00AC0F53" w:rsidP="00FC203F">
      <w:pPr>
        <w:spacing w:line="360" w:lineRule="auto"/>
        <w:ind w:firstLine="360"/>
        <w:jc w:val="both"/>
        <w:rPr>
          <w:sz w:val="28"/>
          <w:szCs w:val="28"/>
        </w:rPr>
      </w:pPr>
      <w:r w:rsidRPr="00DF204F">
        <w:rPr>
          <w:sz w:val="28"/>
          <w:szCs w:val="28"/>
        </w:rPr>
        <w:t xml:space="preserve">Низкий уровень доверия к правоохранительным структурам объясняется нарушениями законности в ходе раскрытия преступлений, коррупцией в </w:t>
      </w:r>
      <w:r w:rsidRPr="00FC203F">
        <w:rPr>
          <w:sz w:val="28"/>
          <w:szCs w:val="28"/>
        </w:rPr>
        <w:t>правоохранительных органах.</w:t>
      </w:r>
    </w:p>
    <w:p w:rsidR="00AC0F53" w:rsidRPr="00FC203F" w:rsidRDefault="00AC0F53" w:rsidP="009D209A">
      <w:pPr>
        <w:pStyle w:val="a3"/>
        <w:numPr>
          <w:ilvl w:val="0"/>
          <w:numId w:val="14"/>
        </w:numPr>
        <w:spacing w:line="360" w:lineRule="auto"/>
        <w:jc w:val="both"/>
        <w:rPr>
          <w:rFonts w:ascii="Times New Roman" w:eastAsia="Times New Roman" w:hAnsi="Times New Roman" w:cs="Times New Roman"/>
          <w:sz w:val="28"/>
          <w:szCs w:val="28"/>
        </w:rPr>
      </w:pPr>
      <w:r w:rsidRPr="00FC203F">
        <w:rPr>
          <w:rFonts w:ascii="Times New Roman" w:eastAsia="Times New Roman" w:hAnsi="Times New Roman" w:cs="Times New Roman"/>
          <w:sz w:val="28"/>
          <w:szCs w:val="28"/>
        </w:rPr>
        <w:t>Доверие к институту выборов</w:t>
      </w:r>
    </w:p>
    <w:p w:rsidR="00AC0F53" w:rsidRPr="00DF204F" w:rsidRDefault="00AC0F53" w:rsidP="00FC203F">
      <w:pPr>
        <w:spacing w:line="360" w:lineRule="auto"/>
        <w:ind w:firstLine="360"/>
        <w:jc w:val="both"/>
        <w:rPr>
          <w:sz w:val="28"/>
          <w:szCs w:val="28"/>
        </w:rPr>
      </w:pPr>
      <w:r w:rsidRPr="00DF204F">
        <w:rPr>
          <w:sz w:val="28"/>
          <w:szCs w:val="28"/>
        </w:rPr>
        <w:t xml:space="preserve">Многочисленные нарушения, фальсификация результатов и отсутствие конкуренции провоцируют падение уровня доверия к институту выборов. Опасность роста дефицита доверия к институту выборов состоит в том, что это </w:t>
      </w:r>
      <w:r w:rsidRPr="00DF204F">
        <w:rPr>
          <w:sz w:val="28"/>
          <w:szCs w:val="28"/>
        </w:rPr>
        <w:lastRenderedPageBreak/>
        <w:t xml:space="preserve">может вызвать разочарование в самой политической системе, индуцировать отторжение от нее значительной части граждан. </w:t>
      </w:r>
    </w:p>
    <w:p w:rsidR="00AC0F53" w:rsidRPr="00FC203F" w:rsidRDefault="00AC0F53" w:rsidP="009D209A">
      <w:pPr>
        <w:pStyle w:val="a3"/>
        <w:numPr>
          <w:ilvl w:val="0"/>
          <w:numId w:val="14"/>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 xml:space="preserve">Отношение к судебной системе. </w:t>
      </w:r>
    </w:p>
    <w:p w:rsidR="00AC0F53" w:rsidRPr="00DF204F" w:rsidRDefault="00AC0F53" w:rsidP="00FC203F">
      <w:pPr>
        <w:spacing w:line="360" w:lineRule="auto"/>
        <w:ind w:firstLine="360"/>
        <w:jc w:val="both"/>
        <w:rPr>
          <w:sz w:val="28"/>
          <w:szCs w:val="28"/>
        </w:rPr>
      </w:pPr>
      <w:r w:rsidRPr="00DF204F">
        <w:rPr>
          <w:sz w:val="28"/>
          <w:szCs w:val="28"/>
        </w:rPr>
        <w:t xml:space="preserve">Недоверие к этому институту может быть обусловлено необъективными приговорами судебных решений, некомпетентностью некоторых сотрудников, закрытостью и затягиванием сроков судопроизводства. </w:t>
      </w:r>
    </w:p>
    <w:p w:rsidR="00AC0F53" w:rsidRPr="00DF204F" w:rsidRDefault="00AC0F53" w:rsidP="00FC203F">
      <w:pPr>
        <w:spacing w:line="360" w:lineRule="auto"/>
        <w:ind w:firstLine="360"/>
        <w:jc w:val="both"/>
        <w:rPr>
          <w:sz w:val="28"/>
          <w:szCs w:val="28"/>
        </w:rPr>
      </w:pPr>
      <w:r w:rsidRPr="00DF204F">
        <w:rPr>
          <w:sz w:val="28"/>
          <w:szCs w:val="28"/>
        </w:rPr>
        <w:t xml:space="preserve">Образование дефицита доверия к перечисленным институтам содержит в себе потенциальную угрозу разочарования граждан в политической системе, а также спровоцировать отторжение от нее значительной части граждан. </w:t>
      </w:r>
    </w:p>
    <w:p w:rsidR="004C16DF" w:rsidRPr="00DF204F" w:rsidRDefault="004C16DF" w:rsidP="00FC203F">
      <w:pPr>
        <w:spacing w:line="360" w:lineRule="auto"/>
        <w:ind w:firstLine="360"/>
        <w:jc w:val="both"/>
        <w:rPr>
          <w:sz w:val="28"/>
          <w:szCs w:val="28"/>
        </w:rPr>
      </w:pPr>
      <w:r w:rsidRPr="00DF204F">
        <w:rPr>
          <w:sz w:val="28"/>
          <w:szCs w:val="28"/>
        </w:rPr>
        <w:t>М.А. Вахтина описывает составляющие доверия к государству. Первый элемент содержит в себе способность государственных институтов осуществлять результативную хозяйственную деятельность. Второй элемент характеризует справедливое устройство институтов, в которое входит «соблюдение формально установленных правил, механизм их выработки и принятия, устройство организаций»</w:t>
      </w:r>
      <w:r w:rsidRPr="00DF204F">
        <w:rPr>
          <w:rStyle w:val="aa"/>
          <w:sz w:val="28"/>
          <w:szCs w:val="28"/>
        </w:rPr>
        <w:footnoteReference w:id="97"/>
      </w:r>
      <w:r w:rsidRPr="00DF204F">
        <w:rPr>
          <w:sz w:val="28"/>
          <w:szCs w:val="28"/>
        </w:rPr>
        <w:t>.</w:t>
      </w:r>
    </w:p>
    <w:p w:rsidR="004C16DF" w:rsidRPr="00DF204F" w:rsidRDefault="004C16DF" w:rsidP="00FC203F">
      <w:pPr>
        <w:spacing w:line="360" w:lineRule="auto"/>
        <w:ind w:firstLine="360"/>
        <w:jc w:val="both"/>
        <w:rPr>
          <w:sz w:val="28"/>
          <w:szCs w:val="28"/>
        </w:rPr>
      </w:pPr>
      <w:r w:rsidRPr="00DF204F">
        <w:rPr>
          <w:sz w:val="28"/>
          <w:szCs w:val="28"/>
        </w:rPr>
        <w:t>Уровень институционального доверия может быть измерен с помощью оценки эффективности работы институтов власти. М.А. Вахтина предлагает следующие критерии для определения:</w:t>
      </w:r>
    </w:p>
    <w:p w:rsidR="004C16DF" w:rsidRPr="00FC203F" w:rsidRDefault="004C16DF" w:rsidP="009D209A">
      <w:pPr>
        <w:pStyle w:val="a3"/>
        <w:numPr>
          <w:ilvl w:val="0"/>
          <w:numId w:val="15"/>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Отношение экономических субъектов к деньгам (особенно как средству хранения богатства)</w:t>
      </w:r>
    </w:p>
    <w:p w:rsidR="004C16DF" w:rsidRPr="00FC203F" w:rsidRDefault="004C16DF" w:rsidP="009D209A">
      <w:pPr>
        <w:pStyle w:val="a3"/>
        <w:numPr>
          <w:ilvl w:val="0"/>
          <w:numId w:val="15"/>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Показатели налоговой дисциплины</w:t>
      </w:r>
    </w:p>
    <w:p w:rsidR="004C16DF" w:rsidRPr="00FC203F" w:rsidRDefault="004C16DF" w:rsidP="009D209A">
      <w:pPr>
        <w:pStyle w:val="a3"/>
        <w:numPr>
          <w:ilvl w:val="0"/>
          <w:numId w:val="15"/>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Объем вывоза из страны капитала</w:t>
      </w:r>
    </w:p>
    <w:p w:rsidR="004C16DF" w:rsidRPr="00DF204F" w:rsidRDefault="004C16DF" w:rsidP="00FC203F">
      <w:pPr>
        <w:spacing w:line="360" w:lineRule="auto"/>
        <w:ind w:firstLine="360"/>
        <w:jc w:val="both"/>
        <w:rPr>
          <w:sz w:val="28"/>
          <w:szCs w:val="28"/>
        </w:rPr>
      </w:pPr>
      <w:r w:rsidRPr="00DF204F">
        <w:rPr>
          <w:sz w:val="28"/>
          <w:szCs w:val="28"/>
        </w:rPr>
        <w:t>Затем, автор делает вывод о справедливости определения низкого уровня доверия населения к институтам государственной власти в России, по подтверждению господствующей культуры, связанной с вывозом капитала за границу, неуплата налогов и сокрытием доходов подлежащих налогообложению, а также политическим абсентеизмом россиян – латентной форме протеста.</w:t>
      </w:r>
    </w:p>
    <w:p w:rsidR="004C16DF" w:rsidRDefault="00241CDF" w:rsidP="00FC203F">
      <w:pPr>
        <w:spacing w:line="360" w:lineRule="auto"/>
        <w:ind w:firstLine="360"/>
        <w:jc w:val="both"/>
        <w:rPr>
          <w:sz w:val="28"/>
          <w:szCs w:val="28"/>
        </w:rPr>
      </w:pPr>
      <w:r w:rsidRPr="001E2342">
        <w:rPr>
          <w:sz w:val="28"/>
          <w:szCs w:val="28"/>
        </w:rPr>
        <w:lastRenderedPageBreak/>
        <w:t>Ита</w:t>
      </w:r>
      <w:r w:rsidR="001E2342" w:rsidRPr="001E2342">
        <w:rPr>
          <w:sz w:val="28"/>
          <w:szCs w:val="28"/>
        </w:rPr>
        <w:t>к, д</w:t>
      </w:r>
      <w:r w:rsidR="004C16DF" w:rsidRPr="001E2342">
        <w:rPr>
          <w:sz w:val="28"/>
          <w:szCs w:val="28"/>
        </w:rPr>
        <w:t xml:space="preserve">оверие, является одним их наиболее важных инструментов в обеспечении политической стабильности. </w:t>
      </w:r>
      <w:r w:rsidRPr="001E2342">
        <w:rPr>
          <w:sz w:val="28"/>
          <w:szCs w:val="28"/>
        </w:rPr>
        <w:t>Среди источников доверия</w:t>
      </w:r>
      <w:r w:rsidR="00F74029">
        <w:rPr>
          <w:sz w:val="28"/>
          <w:szCs w:val="28"/>
        </w:rPr>
        <w:t xml:space="preserve"> обозначим:</w:t>
      </w:r>
    </w:p>
    <w:p w:rsidR="00F74029" w:rsidRPr="00F74029" w:rsidRDefault="00F74029" w:rsidP="009D209A">
      <w:pPr>
        <w:pStyle w:val="a3"/>
        <w:numPr>
          <w:ilvl w:val="0"/>
          <w:numId w:val="14"/>
        </w:numPr>
        <w:spacing w:line="360" w:lineRule="auto"/>
        <w:jc w:val="both"/>
        <w:rPr>
          <w:rFonts w:ascii="Times New Roman" w:hAnsi="Times New Roman" w:cs="Times New Roman"/>
          <w:color w:val="000000" w:themeColor="text1"/>
          <w:sz w:val="28"/>
          <w:szCs w:val="28"/>
        </w:rPr>
      </w:pPr>
      <w:r w:rsidRPr="00F74029">
        <w:rPr>
          <w:rFonts w:ascii="Times New Roman" w:hAnsi="Times New Roman" w:cs="Times New Roman"/>
          <w:color w:val="000000" w:themeColor="text1"/>
          <w:sz w:val="28"/>
          <w:szCs w:val="28"/>
        </w:rPr>
        <w:t>открытость и доступность информации о политике, принимаемых решениях</w:t>
      </w:r>
    </w:p>
    <w:p w:rsidR="00F74029" w:rsidRPr="00F74029" w:rsidRDefault="00F74029" w:rsidP="009D209A">
      <w:pPr>
        <w:pStyle w:val="a3"/>
        <w:numPr>
          <w:ilvl w:val="0"/>
          <w:numId w:val="14"/>
        </w:numPr>
        <w:spacing w:line="360" w:lineRule="auto"/>
        <w:jc w:val="both"/>
        <w:rPr>
          <w:rFonts w:ascii="Times New Roman" w:hAnsi="Times New Roman" w:cs="Times New Roman"/>
          <w:color w:val="000000" w:themeColor="text1"/>
          <w:sz w:val="28"/>
          <w:szCs w:val="28"/>
        </w:rPr>
      </w:pPr>
      <w:r w:rsidRPr="00F74029">
        <w:rPr>
          <w:rFonts w:ascii="Times New Roman" w:hAnsi="Times New Roman" w:cs="Times New Roman"/>
          <w:color w:val="000000" w:themeColor="text1"/>
          <w:sz w:val="28"/>
          <w:szCs w:val="28"/>
        </w:rPr>
        <w:t>реальное участие граждан в политическом процессе, возможность каждого гражданина выражать свои интересы</w:t>
      </w:r>
    </w:p>
    <w:p w:rsidR="00F74029" w:rsidRPr="00F74029" w:rsidRDefault="00F74029" w:rsidP="009D209A">
      <w:pPr>
        <w:pStyle w:val="a3"/>
        <w:numPr>
          <w:ilvl w:val="0"/>
          <w:numId w:val="14"/>
        </w:numPr>
        <w:spacing w:line="360" w:lineRule="auto"/>
        <w:jc w:val="both"/>
        <w:rPr>
          <w:rFonts w:ascii="Times New Roman" w:hAnsi="Times New Roman" w:cs="Times New Roman"/>
          <w:color w:val="000000" w:themeColor="text1"/>
          <w:sz w:val="28"/>
          <w:szCs w:val="28"/>
        </w:rPr>
      </w:pPr>
      <w:r w:rsidRPr="00F74029">
        <w:rPr>
          <w:rFonts w:ascii="Times New Roman" w:hAnsi="Times New Roman" w:cs="Times New Roman"/>
          <w:color w:val="000000" w:themeColor="text1"/>
          <w:sz w:val="28"/>
          <w:szCs w:val="28"/>
        </w:rPr>
        <w:t>добросовестность, честность, справедливость руководителей</w:t>
      </w:r>
    </w:p>
    <w:p w:rsidR="00F74029" w:rsidRPr="00F74029" w:rsidRDefault="00F74029" w:rsidP="009D209A">
      <w:pPr>
        <w:pStyle w:val="a3"/>
        <w:numPr>
          <w:ilvl w:val="0"/>
          <w:numId w:val="14"/>
        </w:numPr>
        <w:spacing w:line="360" w:lineRule="auto"/>
        <w:jc w:val="both"/>
        <w:rPr>
          <w:rFonts w:ascii="Times New Roman" w:hAnsi="Times New Roman" w:cs="Times New Roman"/>
          <w:color w:val="000000" w:themeColor="text1"/>
          <w:sz w:val="28"/>
          <w:szCs w:val="28"/>
        </w:rPr>
      </w:pPr>
      <w:r w:rsidRPr="00F74029">
        <w:rPr>
          <w:rFonts w:ascii="Times New Roman" w:hAnsi="Times New Roman" w:cs="Times New Roman"/>
          <w:color w:val="000000" w:themeColor="text1"/>
          <w:sz w:val="28"/>
          <w:szCs w:val="28"/>
        </w:rPr>
        <w:t>наличие обратной связи</w:t>
      </w:r>
    </w:p>
    <w:p w:rsidR="00F74029" w:rsidRPr="00F74029" w:rsidRDefault="00F74029" w:rsidP="009D209A">
      <w:pPr>
        <w:pStyle w:val="a3"/>
        <w:numPr>
          <w:ilvl w:val="0"/>
          <w:numId w:val="14"/>
        </w:numPr>
        <w:spacing w:line="360" w:lineRule="auto"/>
        <w:jc w:val="both"/>
        <w:rPr>
          <w:rFonts w:ascii="Times New Roman" w:hAnsi="Times New Roman" w:cs="Times New Roman"/>
          <w:color w:val="000000" w:themeColor="text1"/>
          <w:sz w:val="28"/>
          <w:szCs w:val="28"/>
        </w:rPr>
      </w:pPr>
      <w:r w:rsidRPr="00F74029">
        <w:rPr>
          <w:rFonts w:ascii="Times New Roman" w:hAnsi="Times New Roman" w:cs="Times New Roman"/>
          <w:color w:val="000000" w:themeColor="text1"/>
          <w:sz w:val="28"/>
          <w:szCs w:val="28"/>
        </w:rPr>
        <w:t>устойчивость, понятность «правил игры» и т.д.</w:t>
      </w:r>
    </w:p>
    <w:p w:rsidR="007B436D" w:rsidRPr="00DF204F" w:rsidRDefault="007B436D" w:rsidP="00FC203F">
      <w:pPr>
        <w:spacing w:line="360" w:lineRule="auto"/>
        <w:ind w:firstLine="708"/>
        <w:jc w:val="both"/>
        <w:rPr>
          <w:sz w:val="28"/>
          <w:szCs w:val="28"/>
        </w:rPr>
      </w:pPr>
      <w:r w:rsidRPr="00DF204F">
        <w:rPr>
          <w:sz w:val="28"/>
          <w:szCs w:val="28"/>
        </w:rPr>
        <w:t xml:space="preserve">Среди факторов, определяющих доверие к институту, можно особенно подчеркнуть справедливость его нормативной основы, то есть соответствие, возложенных на него полномочий ценностям общества, в котором он находится. Также повышает доверие к институту высокая информированность населения о его деятельности, регулярная отчетность и открытость. </w:t>
      </w:r>
      <w:r w:rsidR="00511BF3" w:rsidRPr="00DF204F">
        <w:rPr>
          <w:sz w:val="28"/>
          <w:szCs w:val="28"/>
        </w:rPr>
        <w:t xml:space="preserve">Немаловажным фактором доверия к институтам являются его представители. </w:t>
      </w:r>
      <w:r w:rsidR="00BF2D7B" w:rsidRPr="00DF204F">
        <w:rPr>
          <w:sz w:val="28"/>
          <w:szCs w:val="28"/>
        </w:rPr>
        <w:t xml:space="preserve">От </w:t>
      </w:r>
      <w:r w:rsidR="00511BF3" w:rsidRPr="00DF204F">
        <w:rPr>
          <w:sz w:val="28"/>
          <w:szCs w:val="28"/>
        </w:rPr>
        <w:t>их компетентности, вежливости, участия, а также готовности к диалогу</w:t>
      </w:r>
      <w:r w:rsidR="00BF2D7B" w:rsidRPr="00DF204F">
        <w:rPr>
          <w:sz w:val="28"/>
          <w:szCs w:val="28"/>
        </w:rPr>
        <w:t xml:space="preserve"> довольно часто зависит образ института и доверие к нему.</w:t>
      </w:r>
    </w:p>
    <w:p w:rsidR="00716244" w:rsidRPr="00F74029" w:rsidRDefault="00F74029" w:rsidP="00DF204F">
      <w:pPr>
        <w:spacing w:line="360" w:lineRule="auto"/>
        <w:jc w:val="both"/>
        <w:rPr>
          <w:sz w:val="28"/>
          <w:szCs w:val="28"/>
        </w:rPr>
      </w:pPr>
      <w:r>
        <w:rPr>
          <w:color w:val="FF0000"/>
          <w:sz w:val="28"/>
          <w:szCs w:val="28"/>
        </w:rPr>
        <w:tab/>
      </w:r>
      <w:r w:rsidRPr="00F74029">
        <w:rPr>
          <w:sz w:val="28"/>
          <w:szCs w:val="28"/>
        </w:rPr>
        <w:t>В целом, согласимся с подходом Д.В. Князева к определению факторов доверия населения к институтам государственной власти</w:t>
      </w:r>
      <w:r>
        <w:rPr>
          <w:rStyle w:val="aa"/>
          <w:sz w:val="28"/>
          <w:szCs w:val="28"/>
        </w:rPr>
        <w:footnoteReference w:id="98"/>
      </w:r>
      <w:r w:rsidRPr="00F74029">
        <w:rPr>
          <w:sz w:val="28"/>
          <w:szCs w:val="28"/>
        </w:rPr>
        <w:t>:</w:t>
      </w:r>
    </w:p>
    <w:p w:rsidR="001E2342" w:rsidRDefault="001E2342" w:rsidP="009D209A">
      <w:pPr>
        <w:pStyle w:val="a3"/>
        <w:numPr>
          <w:ilvl w:val="0"/>
          <w:numId w:val="13"/>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 xml:space="preserve">«результаты деятельности представителей институтов государственной власти, воспринимаемые населением» </w:t>
      </w:r>
    </w:p>
    <w:p w:rsidR="001E2342" w:rsidRPr="00FC203F" w:rsidRDefault="001E2342" w:rsidP="009D209A">
      <w:pPr>
        <w:pStyle w:val="a3"/>
        <w:numPr>
          <w:ilvl w:val="0"/>
          <w:numId w:val="13"/>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«ясность и понятность для граждан самого механизма принятия обязательных управленческих решений»</w:t>
      </w:r>
    </w:p>
    <w:p w:rsidR="001E2342" w:rsidRPr="00FC203F" w:rsidRDefault="001E2342" w:rsidP="009D209A">
      <w:pPr>
        <w:pStyle w:val="a3"/>
        <w:numPr>
          <w:ilvl w:val="0"/>
          <w:numId w:val="13"/>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 xml:space="preserve">«способность государственных служащих к управлению» </w:t>
      </w:r>
    </w:p>
    <w:p w:rsidR="001E2342" w:rsidRDefault="00F74029" w:rsidP="009D209A">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1E2342" w:rsidRPr="00FC203F">
        <w:rPr>
          <w:rFonts w:ascii="Times New Roman" w:hAnsi="Times New Roman" w:cs="Times New Roman"/>
          <w:sz w:val="28"/>
          <w:szCs w:val="28"/>
        </w:rPr>
        <w:t>социальные интересы и наличие перспектив их удовлетворения в процессе социального управления</w:t>
      </w:r>
      <w:r>
        <w:rPr>
          <w:rFonts w:ascii="Times New Roman" w:hAnsi="Times New Roman" w:cs="Times New Roman"/>
          <w:sz w:val="28"/>
          <w:szCs w:val="28"/>
        </w:rPr>
        <w:t>»</w:t>
      </w:r>
    </w:p>
    <w:p w:rsidR="00F74029" w:rsidRDefault="00F74029" w:rsidP="00607F15">
      <w:pPr>
        <w:spacing w:line="360" w:lineRule="auto"/>
        <w:ind w:firstLine="360"/>
        <w:jc w:val="both"/>
        <w:rPr>
          <w:sz w:val="28"/>
          <w:szCs w:val="28"/>
        </w:rPr>
      </w:pPr>
      <w:r>
        <w:rPr>
          <w:sz w:val="28"/>
          <w:szCs w:val="28"/>
        </w:rPr>
        <w:lastRenderedPageBreak/>
        <w:t>В качестве дополнения обозначим фактор доверия к СМИ. Это важно, потому что население, получая информацию о деятельности органов власти, должно рассчитывать на надежность предоставленных данных</w:t>
      </w:r>
      <w:r w:rsidR="00607F15">
        <w:rPr>
          <w:sz w:val="28"/>
          <w:szCs w:val="28"/>
        </w:rPr>
        <w:t>. Если возникает повод для сомнения в истинности данных, особенно в случае явного преувеличения достижений институтов власти, на фоне субъективного или объективного чувства несоответствия, может создаваться впечатление умышленного искажения реальной ситуации, попытки манипуляции общественным мнением. Данное явление является разрушительным для общественного доверия.</w:t>
      </w:r>
    </w:p>
    <w:p w:rsidR="00607F15" w:rsidRPr="00607F15" w:rsidRDefault="00607F15" w:rsidP="00607F15">
      <w:pPr>
        <w:spacing w:line="360" w:lineRule="auto"/>
        <w:ind w:firstLine="360"/>
        <w:jc w:val="both"/>
        <w:rPr>
          <w:sz w:val="28"/>
          <w:szCs w:val="28"/>
        </w:rPr>
      </w:pPr>
      <w:r>
        <w:rPr>
          <w:sz w:val="28"/>
          <w:szCs w:val="28"/>
        </w:rPr>
        <w:t xml:space="preserve">Эффективность проводимой органами власти социальной, внутренней и внешней политики также способствует повышению уровня доверия. В качестве обоснования выступает формирование особого образа власти, характерной чертой которого становятся компетентность, понимание ключевых проблем, а также стремление и умение их решать.  </w:t>
      </w:r>
    </w:p>
    <w:p w:rsidR="001E2342" w:rsidRDefault="001E2342" w:rsidP="001E2342">
      <w:pPr>
        <w:spacing w:line="360" w:lineRule="auto"/>
        <w:jc w:val="both"/>
        <w:rPr>
          <w:color w:val="FF0000"/>
          <w:sz w:val="28"/>
          <w:szCs w:val="28"/>
        </w:rPr>
      </w:pPr>
    </w:p>
    <w:p w:rsidR="001E2342" w:rsidRDefault="001E2342" w:rsidP="001E2342">
      <w:pPr>
        <w:spacing w:line="360" w:lineRule="auto"/>
        <w:jc w:val="both"/>
        <w:rPr>
          <w:color w:val="FF0000"/>
          <w:sz w:val="28"/>
          <w:szCs w:val="28"/>
        </w:rPr>
      </w:pPr>
    </w:p>
    <w:p w:rsidR="001E2342" w:rsidRDefault="001E2342" w:rsidP="001E2342">
      <w:pPr>
        <w:spacing w:line="360" w:lineRule="auto"/>
        <w:jc w:val="both"/>
        <w:rPr>
          <w:color w:val="FF0000"/>
          <w:sz w:val="28"/>
          <w:szCs w:val="28"/>
        </w:rPr>
      </w:pPr>
    </w:p>
    <w:p w:rsidR="00FD5946" w:rsidRPr="00A7125A" w:rsidRDefault="001E2342" w:rsidP="00A7125A">
      <w:pPr>
        <w:spacing w:after="200" w:line="276" w:lineRule="auto"/>
        <w:rPr>
          <w:sz w:val="28"/>
          <w:szCs w:val="28"/>
        </w:rPr>
      </w:pPr>
      <w:r>
        <w:rPr>
          <w:sz w:val="28"/>
          <w:szCs w:val="28"/>
        </w:rPr>
        <w:br w:type="page"/>
      </w:r>
    </w:p>
    <w:p w:rsidR="00670E98" w:rsidRPr="00C32DC8" w:rsidRDefault="00C32DC8" w:rsidP="00A45F6F">
      <w:pPr>
        <w:spacing w:line="360" w:lineRule="auto"/>
        <w:ind w:firstLine="360"/>
        <w:jc w:val="both"/>
        <w:rPr>
          <w:sz w:val="28"/>
          <w:szCs w:val="28"/>
        </w:rPr>
      </w:pPr>
      <w:r>
        <w:rPr>
          <w:sz w:val="28"/>
          <w:szCs w:val="28"/>
        </w:rPr>
        <w:lastRenderedPageBreak/>
        <w:t>2.2</w:t>
      </w:r>
      <w:r w:rsidR="005A126F" w:rsidRPr="00C32DC8">
        <w:rPr>
          <w:sz w:val="28"/>
          <w:szCs w:val="28"/>
        </w:rPr>
        <w:t xml:space="preserve"> </w:t>
      </w:r>
      <w:r w:rsidR="00670E98" w:rsidRPr="00C32DC8">
        <w:rPr>
          <w:sz w:val="28"/>
          <w:szCs w:val="28"/>
        </w:rPr>
        <w:t>Риски и вызовы недоверия институтам государственной власти и управления</w:t>
      </w:r>
    </w:p>
    <w:p w:rsidR="00670E98" w:rsidRDefault="00670E98" w:rsidP="00670E98">
      <w:pPr>
        <w:spacing w:line="480" w:lineRule="auto"/>
        <w:ind w:left="360"/>
        <w:jc w:val="both"/>
        <w:rPr>
          <w:sz w:val="28"/>
          <w:szCs w:val="28"/>
        </w:rPr>
      </w:pPr>
    </w:p>
    <w:p w:rsidR="009B3180" w:rsidRDefault="00A33473" w:rsidP="009B3180">
      <w:pPr>
        <w:spacing w:line="360" w:lineRule="auto"/>
        <w:ind w:firstLine="708"/>
        <w:jc w:val="both"/>
        <w:rPr>
          <w:sz w:val="28"/>
          <w:szCs w:val="28"/>
        </w:rPr>
      </w:pPr>
      <w:r w:rsidRPr="00A33473">
        <w:rPr>
          <w:color w:val="000000" w:themeColor="text1"/>
          <w:sz w:val="28"/>
          <w:szCs w:val="28"/>
        </w:rPr>
        <w:t xml:space="preserve">В литературе 90-х годов, посвященной политическому доверию и недоверию, наименее исследованным элементом взаимосвязи между гражданами и политической системой была проблема безразличия к политике, к демократии. В этой связи П. Майр пишет, что </w:t>
      </w:r>
      <w:r w:rsidR="009C2AA4">
        <w:rPr>
          <w:color w:val="000000" w:themeColor="text1"/>
          <w:sz w:val="28"/>
          <w:szCs w:val="28"/>
        </w:rPr>
        <w:t>«</w:t>
      </w:r>
      <w:r w:rsidRPr="00A33473">
        <w:rPr>
          <w:color w:val="000000" w:themeColor="text1"/>
          <w:sz w:val="28"/>
          <w:szCs w:val="28"/>
        </w:rPr>
        <w:t>реальная проблема была связана не с доверием как таковым, по крайней мере не с общественным недоверием к политикам и правительству.</w:t>
      </w:r>
      <w:r w:rsidR="009B3180" w:rsidRPr="009D1284">
        <w:rPr>
          <w:color w:val="000000" w:themeColor="text1"/>
          <w:sz w:val="28"/>
          <w:szCs w:val="28"/>
        </w:rPr>
        <w:t xml:space="preserve"> </w:t>
      </w:r>
      <w:r w:rsidRPr="00A33473">
        <w:rPr>
          <w:color w:val="000000" w:themeColor="text1"/>
          <w:sz w:val="28"/>
          <w:szCs w:val="28"/>
        </w:rPr>
        <w:t>Скорее, речь шла об отсутствии интереса:</w:t>
      </w:r>
      <w:r w:rsidR="009B3180" w:rsidRPr="009D1284">
        <w:rPr>
          <w:color w:val="000000" w:themeColor="text1"/>
          <w:sz w:val="28"/>
          <w:szCs w:val="28"/>
        </w:rPr>
        <w:t xml:space="preserve"> </w:t>
      </w:r>
      <w:r w:rsidRPr="00A33473">
        <w:rPr>
          <w:color w:val="000000" w:themeColor="text1"/>
          <w:sz w:val="28"/>
          <w:szCs w:val="28"/>
        </w:rPr>
        <w:t>чувство враждебности, испытываемое некоторыми гражданами к политическому классу, оказалось в итоге менее важным, чем равнодушие, с которым еще большая часть общества относилась к политике в целом. Иными словами, любовь или нелюбовь к политикам, доверие или недоверие к ним, похоже, были куда менее важной проблемой, чем то, какое влияние они оказывали на реальную жизнь граждан</w:t>
      </w:r>
      <w:r w:rsidR="009C2AA4">
        <w:rPr>
          <w:color w:val="000000" w:themeColor="text1"/>
          <w:sz w:val="28"/>
          <w:szCs w:val="28"/>
          <w:shd w:val="clear" w:color="auto" w:fill="FFFFFF"/>
        </w:rPr>
        <w:t>»</w:t>
      </w:r>
      <w:r w:rsidR="009D1284">
        <w:rPr>
          <w:color w:val="000000" w:themeColor="text1"/>
          <w:sz w:val="28"/>
          <w:szCs w:val="28"/>
          <w:shd w:val="clear" w:color="auto" w:fill="FFFFFF"/>
        </w:rPr>
        <w:t>.</w:t>
      </w:r>
      <w:r w:rsidR="009D1284" w:rsidRPr="009D1284">
        <w:rPr>
          <w:rStyle w:val="aa"/>
          <w:color w:val="000000" w:themeColor="text1"/>
          <w:sz w:val="28"/>
          <w:szCs w:val="28"/>
          <w:shd w:val="clear" w:color="auto" w:fill="FFFFFF"/>
        </w:rPr>
        <w:footnoteReference w:id="99"/>
      </w:r>
      <w:r w:rsidRPr="00A33473">
        <w:rPr>
          <w:color w:val="000000" w:themeColor="text1"/>
          <w:sz w:val="28"/>
          <w:szCs w:val="28"/>
          <w:shd w:val="clear" w:color="auto" w:fill="FFFFFF"/>
        </w:rPr>
        <w:t xml:space="preserve"> </w:t>
      </w:r>
    </w:p>
    <w:p w:rsidR="004C16DF" w:rsidRPr="009B3180" w:rsidRDefault="004C16DF" w:rsidP="009B3180">
      <w:pPr>
        <w:spacing w:line="360" w:lineRule="auto"/>
        <w:ind w:firstLine="708"/>
        <w:jc w:val="both"/>
        <w:rPr>
          <w:sz w:val="28"/>
          <w:szCs w:val="28"/>
        </w:rPr>
      </w:pPr>
      <w:r w:rsidRPr="00DF204F">
        <w:rPr>
          <w:color w:val="000000" w:themeColor="text1"/>
          <w:sz w:val="28"/>
          <w:szCs w:val="28"/>
        </w:rPr>
        <w:t xml:space="preserve">Недоверие – социальное явление, </w:t>
      </w:r>
      <w:r w:rsidR="009B3180">
        <w:rPr>
          <w:color w:val="000000" w:themeColor="text1"/>
          <w:sz w:val="28"/>
          <w:szCs w:val="28"/>
        </w:rPr>
        <w:t xml:space="preserve">которое </w:t>
      </w:r>
      <w:r w:rsidRPr="00DF204F">
        <w:rPr>
          <w:color w:val="000000" w:themeColor="text1"/>
          <w:sz w:val="28"/>
          <w:szCs w:val="28"/>
        </w:rPr>
        <w:t xml:space="preserve">обнаруживает себя во взаимодействии групп или индивидов с противоположными ценностями. Противоречие, которое они замечают во время коммуникации, провоцирует естественную реакцию психики человека, обусловленную непониманием и неприятием чужого. </w:t>
      </w:r>
    </w:p>
    <w:p w:rsidR="004C16DF" w:rsidRPr="00DF204F" w:rsidRDefault="004C16DF" w:rsidP="00FC203F">
      <w:pPr>
        <w:spacing w:line="360" w:lineRule="auto"/>
        <w:ind w:firstLine="708"/>
        <w:jc w:val="both"/>
        <w:rPr>
          <w:color w:val="000000" w:themeColor="text1"/>
          <w:sz w:val="28"/>
          <w:szCs w:val="28"/>
        </w:rPr>
      </w:pPr>
      <w:r w:rsidRPr="00DF204F">
        <w:rPr>
          <w:color w:val="000000" w:themeColor="text1"/>
          <w:sz w:val="28"/>
          <w:szCs w:val="28"/>
        </w:rPr>
        <w:t>Существует целый ряд исследований, посвященны</w:t>
      </w:r>
      <w:r w:rsidR="00BF2D7B" w:rsidRPr="00DF204F">
        <w:rPr>
          <w:color w:val="000000" w:themeColor="text1"/>
          <w:sz w:val="28"/>
          <w:szCs w:val="28"/>
        </w:rPr>
        <w:t>х</w:t>
      </w:r>
      <w:r w:rsidRPr="00DF204F">
        <w:rPr>
          <w:color w:val="000000" w:themeColor="text1"/>
          <w:sz w:val="28"/>
          <w:szCs w:val="28"/>
        </w:rPr>
        <w:t xml:space="preserve"> вопросам соотношения категорий доверия и недоверия, в которых были рассмотрены условия их возникновения, а также совместного существования. Из чего был сделан вывод о том, что их нельзя ставить на противоположные полюса</w:t>
      </w:r>
      <w:r w:rsidRPr="00DF204F">
        <w:rPr>
          <w:color w:val="000000" w:themeColor="text1"/>
          <w:sz w:val="28"/>
          <w:szCs w:val="28"/>
          <w:vertAlign w:val="superscript"/>
        </w:rPr>
        <w:footnoteReference w:id="100"/>
      </w:r>
      <w:r w:rsidRPr="00DF204F">
        <w:rPr>
          <w:color w:val="000000" w:themeColor="text1"/>
          <w:sz w:val="28"/>
          <w:szCs w:val="28"/>
        </w:rPr>
        <w:t>.</w:t>
      </w:r>
    </w:p>
    <w:p w:rsidR="004C16DF" w:rsidRPr="00DF204F" w:rsidRDefault="004C16DF" w:rsidP="00FC203F">
      <w:pPr>
        <w:spacing w:line="360" w:lineRule="auto"/>
        <w:ind w:firstLine="708"/>
        <w:jc w:val="both"/>
        <w:rPr>
          <w:color w:val="000000" w:themeColor="text1"/>
          <w:sz w:val="28"/>
          <w:szCs w:val="28"/>
        </w:rPr>
      </w:pPr>
      <w:r w:rsidRPr="00DF204F">
        <w:rPr>
          <w:color w:val="000000" w:themeColor="text1"/>
          <w:sz w:val="28"/>
          <w:szCs w:val="28"/>
        </w:rPr>
        <w:t>П.Н. Рыбчак отмечает следующие индикаторы недоверия</w:t>
      </w:r>
      <w:r w:rsidRPr="00DF204F">
        <w:rPr>
          <w:color w:val="000000" w:themeColor="text1"/>
          <w:sz w:val="28"/>
          <w:szCs w:val="28"/>
          <w:vertAlign w:val="superscript"/>
        </w:rPr>
        <w:footnoteReference w:id="101"/>
      </w:r>
      <w:r w:rsidRPr="00DF204F">
        <w:rPr>
          <w:color w:val="000000" w:themeColor="text1"/>
          <w:sz w:val="28"/>
          <w:szCs w:val="28"/>
        </w:rPr>
        <w:t>:</w:t>
      </w:r>
    </w:p>
    <w:p w:rsidR="004C16DF" w:rsidRPr="00FC203F" w:rsidRDefault="004C16DF" w:rsidP="009D209A">
      <w:pPr>
        <w:pStyle w:val="a3"/>
        <w:numPr>
          <w:ilvl w:val="0"/>
          <w:numId w:val="14"/>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Электоральный абсентеизм, подразумевающий уменьшение количества граждан, принимающих участие в выборах</w:t>
      </w:r>
    </w:p>
    <w:p w:rsidR="004C16DF" w:rsidRPr="00FC203F" w:rsidRDefault="004C16DF" w:rsidP="009D209A">
      <w:pPr>
        <w:pStyle w:val="a3"/>
        <w:numPr>
          <w:ilvl w:val="0"/>
          <w:numId w:val="14"/>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lastRenderedPageBreak/>
        <w:t>Рост протестной активности, сопровождающийся увеличением количества недовольных текущим курсом власти</w:t>
      </w:r>
    </w:p>
    <w:p w:rsidR="004C16DF" w:rsidRPr="00DF204F" w:rsidRDefault="004C16DF" w:rsidP="00FC203F">
      <w:pPr>
        <w:spacing w:line="360" w:lineRule="auto"/>
        <w:ind w:firstLine="360"/>
        <w:jc w:val="both"/>
        <w:rPr>
          <w:color w:val="000000" w:themeColor="text1"/>
          <w:sz w:val="28"/>
          <w:szCs w:val="28"/>
        </w:rPr>
      </w:pPr>
      <w:r w:rsidRPr="00DF204F">
        <w:rPr>
          <w:color w:val="000000" w:themeColor="text1"/>
          <w:sz w:val="28"/>
          <w:szCs w:val="28"/>
        </w:rPr>
        <w:t>Недоверие к официальным структурам провоцирует расширение неформальной зоны неофициальных взаимодействий, носящих противозаконный и полулегальный характер.</w:t>
      </w:r>
    </w:p>
    <w:p w:rsidR="004C16DF" w:rsidRPr="00DF204F" w:rsidRDefault="004C16DF" w:rsidP="00FC203F">
      <w:pPr>
        <w:spacing w:line="360" w:lineRule="auto"/>
        <w:ind w:firstLine="360"/>
        <w:jc w:val="both"/>
        <w:rPr>
          <w:color w:val="000000" w:themeColor="text1"/>
          <w:sz w:val="28"/>
          <w:szCs w:val="28"/>
        </w:rPr>
      </w:pPr>
      <w:r w:rsidRPr="00DF204F">
        <w:rPr>
          <w:color w:val="000000" w:themeColor="text1"/>
          <w:sz w:val="28"/>
          <w:szCs w:val="28"/>
        </w:rPr>
        <w:t>Д.В. Князев описывает возможные последствия дефицита обоюдного доверия между институтами государственной власти и населением. По его мнению, это может привести к дестабилизации политической и экономической ситуации в стране</w:t>
      </w:r>
      <w:r w:rsidRPr="00DF204F">
        <w:rPr>
          <w:color w:val="000000" w:themeColor="text1"/>
          <w:sz w:val="28"/>
          <w:szCs w:val="28"/>
          <w:vertAlign w:val="superscript"/>
        </w:rPr>
        <w:footnoteReference w:id="102"/>
      </w:r>
      <w:r w:rsidRPr="00DF204F">
        <w:rPr>
          <w:color w:val="000000" w:themeColor="text1"/>
          <w:sz w:val="28"/>
          <w:szCs w:val="28"/>
        </w:rPr>
        <w:t>.</w:t>
      </w:r>
    </w:p>
    <w:p w:rsidR="004C16DF" w:rsidRPr="00DF204F" w:rsidRDefault="004C16DF" w:rsidP="00FC203F">
      <w:pPr>
        <w:spacing w:line="360" w:lineRule="auto"/>
        <w:ind w:firstLine="360"/>
        <w:jc w:val="both"/>
        <w:rPr>
          <w:color w:val="000000" w:themeColor="text1"/>
          <w:sz w:val="28"/>
          <w:szCs w:val="28"/>
        </w:rPr>
      </w:pPr>
      <w:r w:rsidRPr="00DF204F">
        <w:rPr>
          <w:color w:val="000000" w:themeColor="text1"/>
          <w:sz w:val="28"/>
          <w:szCs w:val="28"/>
        </w:rPr>
        <w:t>Тем не менее, падение уровня доверия не обязательно сопровождается падением легитимности власти. В этом смысле, доверие менее устойчивая характеристика, она более чувствительна к изменению отношения населения</w:t>
      </w:r>
      <w:r w:rsidRPr="00DF204F">
        <w:rPr>
          <w:color w:val="000000" w:themeColor="text1"/>
          <w:sz w:val="28"/>
          <w:szCs w:val="28"/>
          <w:vertAlign w:val="superscript"/>
        </w:rPr>
        <w:footnoteReference w:id="103"/>
      </w:r>
      <w:r w:rsidRPr="00DF204F">
        <w:rPr>
          <w:color w:val="000000" w:themeColor="text1"/>
          <w:sz w:val="28"/>
          <w:szCs w:val="28"/>
        </w:rPr>
        <w:t>. При смене повестки, в случае стабильной легитимности режима, уровень доверия возвращается на прежнее место.</w:t>
      </w:r>
    </w:p>
    <w:p w:rsidR="004C16DF" w:rsidRPr="00DF204F" w:rsidRDefault="004C16DF" w:rsidP="00FC203F">
      <w:pPr>
        <w:spacing w:line="360" w:lineRule="auto"/>
        <w:ind w:firstLine="360"/>
        <w:jc w:val="both"/>
        <w:rPr>
          <w:color w:val="000000" w:themeColor="text1"/>
          <w:sz w:val="28"/>
          <w:szCs w:val="28"/>
        </w:rPr>
      </w:pPr>
      <w:r w:rsidRPr="00DF204F">
        <w:rPr>
          <w:color w:val="000000" w:themeColor="text1"/>
          <w:sz w:val="28"/>
          <w:szCs w:val="28"/>
        </w:rPr>
        <w:t>П.М. Козырева и А.И. Смирнов описывают поведение людей с низким уровнем обобщенного доверия</w:t>
      </w:r>
      <w:r w:rsidRPr="00DF204F">
        <w:rPr>
          <w:color w:val="000000" w:themeColor="text1"/>
          <w:sz w:val="28"/>
          <w:szCs w:val="28"/>
          <w:vertAlign w:val="superscript"/>
        </w:rPr>
        <w:footnoteReference w:id="104"/>
      </w:r>
      <w:r w:rsidRPr="00DF204F">
        <w:rPr>
          <w:color w:val="000000" w:themeColor="text1"/>
          <w:sz w:val="28"/>
          <w:szCs w:val="28"/>
        </w:rPr>
        <w:t>:</w:t>
      </w:r>
    </w:p>
    <w:p w:rsidR="004C16DF" w:rsidRPr="00FC203F" w:rsidRDefault="004C16DF" w:rsidP="009D209A">
      <w:pPr>
        <w:pStyle w:val="a3"/>
        <w:numPr>
          <w:ilvl w:val="0"/>
          <w:numId w:val="16"/>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в меньшей степени доверяют политическим институтам</w:t>
      </w:r>
    </w:p>
    <w:p w:rsidR="004C16DF" w:rsidRPr="00FC203F" w:rsidRDefault="004C16DF" w:rsidP="009D209A">
      <w:pPr>
        <w:pStyle w:val="a3"/>
        <w:numPr>
          <w:ilvl w:val="0"/>
          <w:numId w:val="16"/>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критически относятся к деятельности представительных органов власти разного уровня</w:t>
      </w:r>
    </w:p>
    <w:p w:rsidR="004C16DF" w:rsidRPr="00FC203F" w:rsidRDefault="004C16DF" w:rsidP="009D209A">
      <w:pPr>
        <w:pStyle w:val="a3"/>
        <w:numPr>
          <w:ilvl w:val="0"/>
          <w:numId w:val="16"/>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негативно оценивают возможности своего влияния на принятие политических решений</w:t>
      </w:r>
    </w:p>
    <w:p w:rsidR="004C16DF" w:rsidRPr="00FC203F" w:rsidRDefault="004C16DF" w:rsidP="009D209A">
      <w:pPr>
        <w:pStyle w:val="a3"/>
        <w:numPr>
          <w:ilvl w:val="0"/>
          <w:numId w:val="16"/>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демонстрируют правовой нигилизм</w:t>
      </w:r>
    </w:p>
    <w:p w:rsidR="004C16DF" w:rsidRPr="00FC203F" w:rsidRDefault="004C16DF" w:rsidP="009D209A">
      <w:pPr>
        <w:pStyle w:val="a3"/>
        <w:numPr>
          <w:ilvl w:val="0"/>
          <w:numId w:val="16"/>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 xml:space="preserve">демонстрируют низкую готовность участвовать в общественных делах </w:t>
      </w:r>
    </w:p>
    <w:p w:rsidR="004C16DF" w:rsidRPr="00DF204F" w:rsidRDefault="004C16DF" w:rsidP="00FC203F">
      <w:pPr>
        <w:spacing w:line="360" w:lineRule="auto"/>
        <w:ind w:firstLine="360"/>
        <w:jc w:val="both"/>
        <w:rPr>
          <w:color w:val="000000" w:themeColor="text1"/>
          <w:sz w:val="28"/>
          <w:szCs w:val="28"/>
        </w:rPr>
      </w:pPr>
      <w:r w:rsidRPr="00DF204F">
        <w:rPr>
          <w:color w:val="000000" w:themeColor="text1"/>
          <w:sz w:val="28"/>
          <w:szCs w:val="28"/>
        </w:rPr>
        <w:lastRenderedPageBreak/>
        <w:t>Другими словами, низкий уровень генерализованного доверия формирует либо человека пассивного и аполитичного, либо настроенного оппозиционно, что не может идти на пользу стабильности демократического государства.</w:t>
      </w:r>
    </w:p>
    <w:p w:rsidR="004C16DF" w:rsidRPr="00DF204F" w:rsidRDefault="004C16DF" w:rsidP="00DF204F">
      <w:pPr>
        <w:spacing w:line="360" w:lineRule="auto"/>
        <w:jc w:val="both"/>
        <w:rPr>
          <w:color w:val="000000" w:themeColor="text1"/>
          <w:sz w:val="28"/>
          <w:szCs w:val="28"/>
        </w:rPr>
      </w:pPr>
      <w:r w:rsidRPr="00DF204F">
        <w:rPr>
          <w:color w:val="000000" w:themeColor="text1"/>
          <w:sz w:val="28"/>
          <w:szCs w:val="28"/>
        </w:rPr>
        <w:t>Низкий уровень доверия населения к институтам государственной власти, ключевым политическим деятелям, чиновникам затрудняет процессы эффективного государственного управления</w:t>
      </w:r>
      <w:r w:rsidRPr="00DF204F">
        <w:rPr>
          <w:color w:val="000000" w:themeColor="text1"/>
          <w:sz w:val="28"/>
          <w:szCs w:val="28"/>
          <w:vertAlign w:val="superscript"/>
        </w:rPr>
        <w:footnoteReference w:id="105"/>
      </w:r>
      <w:r w:rsidRPr="00DF204F">
        <w:rPr>
          <w:color w:val="000000" w:themeColor="text1"/>
          <w:sz w:val="28"/>
          <w:szCs w:val="28"/>
        </w:rPr>
        <w:t>.</w:t>
      </w:r>
    </w:p>
    <w:p w:rsidR="004C16DF" w:rsidRPr="00DF204F" w:rsidRDefault="004C16DF" w:rsidP="00FC203F">
      <w:pPr>
        <w:spacing w:line="360" w:lineRule="auto"/>
        <w:ind w:firstLine="708"/>
        <w:jc w:val="both"/>
        <w:rPr>
          <w:color w:val="000000" w:themeColor="text1"/>
          <w:sz w:val="28"/>
          <w:szCs w:val="28"/>
        </w:rPr>
      </w:pPr>
      <w:r w:rsidRPr="00DF204F">
        <w:rPr>
          <w:color w:val="000000" w:themeColor="text1"/>
          <w:sz w:val="28"/>
          <w:szCs w:val="28"/>
        </w:rPr>
        <w:t>А.Б. Купрейченко в 16 главе монографии выделяет следующие структурные элементы недоверия</w:t>
      </w:r>
      <w:r w:rsidRPr="00DF204F">
        <w:rPr>
          <w:color w:val="000000" w:themeColor="text1"/>
          <w:sz w:val="28"/>
          <w:szCs w:val="28"/>
          <w:vertAlign w:val="superscript"/>
        </w:rPr>
        <w:footnoteReference w:id="106"/>
      </w:r>
      <w:r w:rsidRPr="00DF204F">
        <w:rPr>
          <w:color w:val="000000" w:themeColor="text1"/>
          <w:sz w:val="28"/>
          <w:szCs w:val="28"/>
        </w:rPr>
        <w:t>:</w:t>
      </w:r>
    </w:p>
    <w:p w:rsidR="004C16DF" w:rsidRPr="00FC203F" w:rsidRDefault="004C16DF" w:rsidP="009D209A">
      <w:pPr>
        <w:pStyle w:val="a3"/>
        <w:numPr>
          <w:ilvl w:val="0"/>
          <w:numId w:val="17"/>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к принципам организации и правилам функционирования системы</w:t>
      </w:r>
      <w:r w:rsidR="002A4C57" w:rsidRPr="00FC203F">
        <w:rPr>
          <w:rFonts w:ascii="Times New Roman" w:eastAsia="Times New Roman" w:hAnsi="Times New Roman" w:cs="Times New Roman"/>
          <w:color w:val="000000" w:themeColor="text1"/>
          <w:sz w:val="28"/>
          <w:szCs w:val="28"/>
        </w:rPr>
        <w:t xml:space="preserve"> (н</w:t>
      </w:r>
      <w:r w:rsidRPr="00FC203F">
        <w:rPr>
          <w:rFonts w:ascii="Times New Roman" w:eastAsia="Times New Roman" w:hAnsi="Times New Roman" w:cs="Times New Roman"/>
          <w:color w:val="000000" w:themeColor="text1"/>
          <w:sz w:val="28"/>
          <w:szCs w:val="28"/>
        </w:rPr>
        <w:t>апример, к законодательству, регламентам, указам и постановлениям</w:t>
      </w:r>
      <w:r w:rsidR="002A4C57" w:rsidRPr="00FC203F">
        <w:rPr>
          <w:rFonts w:ascii="Times New Roman" w:eastAsia="Times New Roman" w:hAnsi="Times New Roman" w:cs="Times New Roman"/>
          <w:color w:val="000000" w:themeColor="text1"/>
          <w:sz w:val="28"/>
          <w:szCs w:val="28"/>
        </w:rPr>
        <w:t>);</w:t>
      </w:r>
    </w:p>
    <w:p w:rsidR="004C16DF" w:rsidRPr="00FC203F" w:rsidRDefault="004C16DF" w:rsidP="009D209A">
      <w:pPr>
        <w:pStyle w:val="a3"/>
        <w:numPr>
          <w:ilvl w:val="0"/>
          <w:numId w:val="17"/>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к отдельным функциональным блокам</w:t>
      </w:r>
      <w:r w:rsidR="002A4C57" w:rsidRPr="00FC203F">
        <w:rPr>
          <w:rFonts w:ascii="Times New Roman" w:eastAsia="Times New Roman" w:hAnsi="Times New Roman" w:cs="Times New Roman"/>
          <w:color w:val="000000" w:themeColor="text1"/>
          <w:sz w:val="28"/>
          <w:szCs w:val="28"/>
        </w:rPr>
        <w:t xml:space="preserve"> (н</w:t>
      </w:r>
      <w:r w:rsidRPr="00FC203F">
        <w:rPr>
          <w:rFonts w:ascii="Times New Roman" w:eastAsia="Times New Roman" w:hAnsi="Times New Roman" w:cs="Times New Roman"/>
          <w:color w:val="000000" w:themeColor="text1"/>
          <w:sz w:val="28"/>
          <w:szCs w:val="28"/>
        </w:rPr>
        <w:t>апример, к правительству, государственной думе, институту Президентства</w:t>
      </w:r>
      <w:r w:rsidR="002A4C57" w:rsidRPr="00FC203F">
        <w:rPr>
          <w:rFonts w:ascii="Times New Roman" w:eastAsia="Times New Roman" w:hAnsi="Times New Roman" w:cs="Times New Roman"/>
          <w:color w:val="000000" w:themeColor="text1"/>
          <w:sz w:val="28"/>
          <w:szCs w:val="28"/>
        </w:rPr>
        <w:t>);</w:t>
      </w:r>
    </w:p>
    <w:p w:rsidR="004C16DF" w:rsidRPr="00FC203F" w:rsidRDefault="004C16DF" w:rsidP="009D209A">
      <w:pPr>
        <w:pStyle w:val="a3"/>
        <w:numPr>
          <w:ilvl w:val="0"/>
          <w:numId w:val="17"/>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к различным категориям людей, обеспечивающих функционирование системы</w:t>
      </w:r>
      <w:r w:rsidR="002A4C57" w:rsidRPr="00FC203F">
        <w:rPr>
          <w:rFonts w:ascii="Times New Roman" w:eastAsia="Times New Roman" w:hAnsi="Times New Roman" w:cs="Times New Roman"/>
          <w:color w:val="000000" w:themeColor="text1"/>
          <w:sz w:val="28"/>
          <w:szCs w:val="28"/>
        </w:rPr>
        <w:t xml:space="preserve"> (н</w:t>
      </w:r>
      <w:r w:rsidRPr="00FC203F">
        <w:rPr>
          <w:rFonts w:ascii="Times New Roman" w:eastAsia="Times New Roman" w:hAnsi="Times New Roman" w:cs="Times New Roman"/>
          <w:color w:val="000000" w:themeColor="text1"/>
          <w:sz w:val="28"/>
          <w:szCs w:val="28"/>
        </w:rPr>
        <w:t>апример, к председателю Правительства, к Президенту, к Министру спорта</w:t>
      </w:r>
      <w:r w:rsidR="002A4C57" w:rsidRPr="00FC203F">
        <w:rPr>
          <w:rFonts w:ascii="Times New Roman" w:eastAsia="Times New Roman" w:hAnsi="Times New Roman" w:cs="Times New Roman"/>
          <w:color w:val="000000" w:themeColor="text1"/>
          <w:sz w:val="28"/>
          <w:szCs w:val="28"/>
        </w:rPr>
        <w:t>);</w:t>
      </w:r>
    </w:p>
    <w:p w:rsidR="002A4C57" w:rsidRPr="00FC203F" w:rsidRDefault="004C16DF" w:rsidP="009D209A">
      <w:pPr>
        <w:pStyle w:val="a3"/>
        <w:numPr>
          <w:ilvl w:val="0"/>
          <w:numId w:val="17"/>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 xml:space="preserve">к себе как профессионалу или пользователю </w:t>
      </w:r>
      <w:r w:rsidR="002A4C57" w:rsidRPr="00FC203F">
        <w:rPr>
          <w:rFonts w:ascii="Times New Roman" w:eastAsia="Times New Roman" w:hAnsi="Times New Roman" w:cs="Times New Roman"/>
          <w:color w:val="000000" w:themeColor="text1"/>
          <w:sz w:val="28"/>
          <w:szCs w:val="28"/>
        </w:rPr>
        <w:t xml:space="preserve">(в </w:t>
      </w:r>
      <w:r w:rsidRPr="00FC203F">
        <w:rPr>
          <w:rFonts w:ascii="Times New Roman" w:eastAsia="Times New Roman" w:hAnsi="Times New Roman" w:cs="Times New Roman"/>
          <w:color w:val="000000" w:themeColor="text1"/>
          <w:sz w:val="28"/>
          <w:szCs w:val="28"/>
        </w:rPr>
        <w:t>случае непонимания принципа работы системы, например, Госуслуг</w:t>
      </w:r>
      <w:r w:rsidR="002A4C57" w:rsidRPr="00FC203F">
        <w:rPr>
          <w:rFonts w:ascii="Times New Roman" w:eastAsia="Times New Roman" w:hAnsi="Times New Roman" w:cs="Times New Roman"/>
          <w:color w:val="000000" w:themeColor="text1"/>
          <w:sz w:val="28"/>
          <w:szCs w:val="28"/>
        </w:rPr>
        <w:t>);</w:t>
      </w:r>
    </w:p>
    <w:p w:rsidR="004C16DF" w:rsidRPr="00FC203F" w:rsidRDefault="004C16DF" w:rsidP="009D209A">
      <w:pPr>
        <w:pStyle w:val="a3"/>
        <w:numPr>
          <w:ilvl w:val="0"/>
          <w:numId w:val="17"/>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к условиям функционирования системы</w:t>
      </w:r>
      <w:r w:rsidR="002A4C57" w:rsidRPr="00FC203F">
        <w:rPr>
          <w:rFonts w:ascii="Times New Roman" w:eastAsia="Times New Roman" w:hAnsi="Times New Roman" w:cs="Times New Roman"/>
          <w:color w:val="000000" w:themeColor="text1"/>
          <w:sz w:val="28"/>
          <w:szCs w:val="28"/>
        </w:rPr>
        <w:t xml:space="preserve"> (в период кризиса, в период чрезвычайного положения и др.);</w:t>
      </w:r>
      <w:r w:rsidRPr="00FC203F">
        <w:rPr>
          <w:rFonts w:ascii="Times New Roman" w:eastAsia="Times New Roman" w:hAnsi="Times New Roman" w:cs="Times New Roman"/>
          <w:color w:val="000000" w:themeColor="text1"/>
          <w:sz w:val="28"/>
          <w:szCs w:val="28"/>
        </w:rPr>
        <w:tab/>
      </w:r>
    </w:p>
    <w:p w:rsidR="004C16DF" w:rsidRPr="00DF204F" w:rsidRDefault="004C16DF" w:rsidP="00FC203F">
      <w:pPr>
        <w:spacing w:line="360" w:lineRule="auto"/>
        <w:ind w:firstLine="360"/>
        <w:jc w:val="both"/>
        <w:rPr>
          <w:color w:val="000000" w:themeColor="text1"/>
          <w:sz w:val="28"/>
          <w:szCs w:val="28"/>
        </w:rPr>
      </w:pPr>
      <w:r w:rsidRPr="00DF204F">
        <w:rPr>
          <w:color w:val="000000" w:themeColor="text1"/>
          <w:sz w:val="28"/>
          <w:szCs w:val="28"/>
        </w:rPr>
        <w:t>Пётр Штомпка</w:t>
      </w:r>
      <w:r w:rsidR="007B7A01" w:rsidRPr="00DF204F">
        <w:rPr>
          <w:color w:val="000000" w:themeColor="text1"/>
          <w:sz w:val="28"/>
          <w:szCs w:val="28"/>
          <w:vertAlign w:val="superscript"/>
        </w:rPr>
        <w:footnoteReference w:id="107"/>
      </w:r>
      <w:r w:rsidRPr="00DF204F">
        <w:rPr>
          <w:color w:val="000000" w:themeColor="text1"/>
          <w:sz w:val="28"/>
          <w:szCs w:val="28"/>
        </w:rPr>
        <w:t xml:space="preserve"> обозначил 2 парадокса Демократии: «доверие к демократическому режиму базируется на институционализации в ее структуру недоверия». Предварительные обязательства и подотчетность необходимые проявления институционализированного недоверия в системе государственной власти любой современной демократии.</w:t>
      </w:r>
    </w:p>
    <w:p w:rsidR="004C16DF" w:rsidRPr="00DF204F" w:rsidRDefault="004C16DF" w:rsidP="00FC203F">
      <w:pPr>
        <w:spacing w:line="360" w:lineRule="auto"/>
        <w:ind w:firstLine="360"/>
        <w:jc w:val="both"/>
        <w:rPr>
          <w:color w:val="000000" w:themeColor="text1"/>
          <w:sz w:val="28"/>
          <w:szCs w:val="28"/>
        </w:rPr>
      </w:pPr>
      <w:r w:rsidRPr="00DF204F">
        <w:rPr>
          <w:color w:val="000000" w:themeColor="text1"/>
          <w:sz w:val="28"/>
          <w:szCs w:val="28"/>
        </w:rPr>
        <w:t>Для наглядности</w:t>
      </w:r>
      <w:r w:rsidR="00DB594D" w:rsidRPr="00DF204F">
        <w:rPr>
          <w:color w:val="000000" w:themeColor="text1"/>
          <w:sz w:val="28"/>
          <w:szCs w:val="28"/>
        </w:rPr>
        <w:t xml:space="preserve"> П. Штомпка</w:t>
      </w:r>
      <w:r w:rsidRPr="00DF204F">
        <w:rPr>
          <w:color w:val="000000" w:themeColor="text1"/>
          <w:sz w:val="28"/>
          <w:szCs w:val="28"/>
        </w:rPr>
        <w:t xml:space="preserve"> приводит 10 главных принципов демократии, в которых может быть институционализировано недоверие:</w:t>
      </w:r>
    </w:p>
    <w:p w:rsidR="004C16DF" w:rsidRPr="00FC203F" w:rsidRDefault="004C16DF" w:rsidP="009D209A">
      <w:pPr>
        <w:pStyle w:val="a3"/>
        <w:numPr>
          <w:ilvl w:val="0"/>
          <w:numId w:val="18"/>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lastRenderedPageBreak/>
        <w:t>Регулярность выборов и лимитирование срока занятия должности</w:t>
      </w:r>
    </w:p>
    <w:p w:rsidR="004C16DF" w:rsidRPr="00FC203F" w:rsidRDefault="004C16DF" w:rsidP="009D209A">
      <w:pPr>
        <w:pStyle w:val="a3"/>
        <w:numPr>
          <w:ilvl w:val="0"/>
          <w:numId w:val="18"/>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Легитимность</w:t>
      </w:r>
    </w:p>
    <w:p w:rsidR="004C16DF" w:rsidRPr="00FC203F" w:rsidRDefault="004C16DF" w:rsidP="009D209A">
      <w:pPr>
        <w:pStyle w:val="a3"/>
        <w:numPr>
          <w:ilvl w:val="0"/>
          <w:numId w:val="18"/>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Система разделения власти</w:t>
      </w:r>
    </w:p>
    <w:p w:rsidR="004C16DF" w:rsidRPr="00FC203F" w:rsidRDefault="004C16DF" w:rsidP="009D209A">
      <w:pPr>
        <w:pStyle w:val="a3"/>
        <w:numPr>
          <w:ilvl w:val="0"/>
          <w:numId w:val="18"/>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Верховенство закона и независимость судебной власти</w:t>
      </w:r>
    </w:p>
    <w:p w:rsidR="004C16DF" w:rsidRPr="00FC203F" w:rsidRDefault="004C16DF" w:rsidP="009D209A">
      <w:pPr>
        <w:pStyle w:val="a3"/>
        <w:numPr>
          <w:ilvl w:val="0"/>
          <w:numId w:val="18"/>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Ответственное ведение дел</w:t>
      </w:r>
    </w:p>
    <w:p w:rsidR="004C16DF" w:rsidRPr="00FC203F" w:rsidRDefault="004C16DF" w:rsidP="009D209A">
      <w:pPr>
        <w:pStyle w:val="a3"/>
        <w:numPr>
          <w:ilvl w:val="0"/>
          <w:numId w:val="18"/>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Права граждан</w:t>
      </w:r>
    </w:p>
    <w:p w:rsidR="004C16DF" w:rsidRPr="00FC203F" w:rsidRDefault="004C16DF" w:rsidP="009D209A">
      <w:pPr>
        <w:pStyle w:val="a3"/>
        <w:numPr>
          <w:ilvl w:val="0"/>
          <w:numId w:val="18"/>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Законодательная экспертиза</w:t>
      </w:r>
    </w:p>
    <w:p w:rsidR="004C16DF" w:rsidRPr="00FC203F" w:rsidRDefault="004C16DF" w:rsidP="009D209A">
      <w:pPr>
        <w:pStyle w:val="a3"/>
        <w:numPr>
          <w:ilvl w:val="0"/>
          <w:numId w:val="18"/>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Принуждение к выполнению законодательных норм</w:t>
      </w:r>
    </w:p>
    <w:p w:rsidR="004C16DF" w:rsidRPr="00FC203F" w:rsidRDefault="004C16DF" w:rsidP="009D209A">
      <w:pPr>
        <w:pStyle w:val="a3"/>
        <w:numPr>
          <w:ilvl w:val="0"/>
          <w:numId w:val="18"/>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Фундаментальные положения общественно-политической деятельности</w:t>
      </w:r>
    </w:p>
    <w:p w:rsidR="004C16DF" w:rsidRPr="00FC203F" w:rsidRDefault="004C16DF" w:rsidP="009D209A">
      <w:pPr>
        <w:pStyle w:val="a3"/>
        <w:numPr>
          <w:ilvl w:val="0"/>
          <w:numId w:val="18"/>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Обсуждение, носящее открытый характер</w:t>
      </w:r>
    </w:p>
    <w:p w:rsidR="004C16DF" w:rsidRPr="00DF204F" w:rsidRDefault="002A4C57" w:rsidP="00FC203F">
      <w:pPr>
        <w:spacing w:line="360" w:lineRule="auto"/>
        <w:ind w:firstLine="360"/>
        <w:jc w:val="both"/>
        <w:rPr>
          <w:color w:val="000000" w:themeColor="text1"/>
          <w:sz w:val="28"/>
          <w:szCs w:val="28"/>
        </w:rPr>
      </w:pPr>
      <w:r w:rsidRPr="00DF204F">
        <w:rPr>
          <w:color w:val="000000" w:themeColor="text1"/>
          <w:sz w:val="28"/>
          <w:szCs w:val="28"/>
        </w:rPr>
        <w:t>Однако наличие институционализированно</w:t>
      </w:r>
      <w:r w:rsidR="00BF2D7B" w:rsidRPr="00DF204F">
        <w:rPr>
          <w:color w:val="000000" w:themeColor="text1"/>
          <w:sz w:val="28"/>
          <w:szCs w:val="28"/>
        </w:rPr>
        <w:t>го</w:t>
      </w:r>
      <w:r w:rsidRPr="00DF204F">
        <w:rPr>
          <w:color w:val="000000" w:themeColor="text1"/>
          <w:sz w:val="28"/>
          <w:szCs w:val="28"/>
        </w:rPr>
        <w:t xml:space="preserve"> недовери</w:t>
      </w:r>
      <w:r w:rsidR="00BF2D7B" w:rsidRPr="00DF204F">
        <w:rPr>
          <w:color w:val="000000" w:themeColor="text1"/>
          <w:sz w:val="28"/>
          <w:szCs w:val="28"/>
        </w:rPr>
        <w:t>я</w:t>
      </w:r>
      <w:r w:rsidRPr="00DF204F">
        <w:rPr>
          <w:color w:val="000000" w:themeColor="text1"/>
          <w:sz w:val="28"/>
          <w:szCs w:val="28"/>
        </w:rPr>
        <w:t xml:space="preserve"> не должно становиться ч</w:t>
      </w:r>
      <w:r w:rsidR="004C16DF" w:rsidRPr="00DF204F">
        <w:rPr>
          <w:color w:val="000000" w:themeColor="text1"/>
          <w:sz w:val="28"/>
          <w:szCs w:val="28"/>
        </w:rPr>
        <w:t>резмерн</w:t>
      </w:r>
      <w:r w:rsidRPr="00DF204F">
        <w:rPr>
          <w:color w:val="000000" w:themeColor="text1"/>
          <w:sz w:val="28"/>
          <w:szCs w:val="28"/>
        </w:rPr>
        <w:t xml:space="preserve">ым </w:t>
      </w:r>
      <w:r w:rsidR="004C16DF" w:rsidRPr="00DF204F">
        <w:rPr>
          <w:color w:val="000000" w:themeColor="text1"/>
          <w:sz w:val="28"/>
          <w:szCs w:val="28"/>
        </w:rPr>
        <w:t>–</w:t>
      </w:r>
      <w:r w:rsidRPr="00DF204F">
        <w:rPr>
          <w:color w:val="000000" w:themeColor="text1"/>
          <w:sz w:val="28"/>
          <w:szCs w:val="28"/>
        </w:rPr>
        <w:t xml:space="preserve"> повышенная настороженность свидетельствует о проблемах в функционировании институтов. </w:t>
      </w:r>
      <w:r w:rsidR="004C16DF" w:rsidRPr="00DF204F">
        <w:rPr>
          <w:color w:val="000000" w:themeColor="text1"/>
          <w:sz w:val="28"/>
          <w:szCs w:val="28"/>
        </w:rPr>
        <w:t>В хорошо работающей системе аппарат принуждения и контроля функционирует эпизодически, демонстрируя редкость нарушения – улучшает культуру доверия.</w:t>
      </w:r>
    </w:p>
    <w:p w:rsidR="004C16DF" w:rsidRPr="00DF204F" w:rsidRDefault="004C16DF" w:rsidP="00FC203F">
      <w:pPr>
        <w:spacing w:line="360" w:lineRule="auto"/>
        <w:ind w:firstLine="360"/>
        <w:jc w:val="both"/>
        <w:rPr>
          <w:color w:val="000000" w:themeColor="text1"/>
          <w:sz w:val="28"/>
          <w:szCs w:val="28"/>
        </w:rPr>
      </w:pPr>
      <w:r w:rsidRPr="00DF204F">
        <w:rPr>
          <w:color w:val="000000" w:themeColor="text1"/>
          <w:sz w:val="28"/>
          <w:szCs w:val="28"/>
        </w:rPr>
        <w:t>А.Б. Купрейченко во второй главе монографии описывает некоторые исторические приемы снижения уровня недоверия:</w:t>
      </w:r>
    </w:p>
    <w:p w:rsidR="004C16DF" w:rsidRPr="00DF204F" w:rsidRDefault="004C16DF" w:rsidP="00DF204F">
      <w:pPr>
        <w:spacing w:line="360" w:lineRule="auto"/>
        <w:jc w:val="both"/>
        <w:rPr>
          <w:color w:val="000000" w:themeColor="text1"/>
          <w:sz w:val="28"/>
          <w:szCs w:val="28"/>
        </w:rPr>
      </w:pPr>
      <w:r w:rsidRPr="00DF204F">
        <w:rPr>
          <w:color w:val="000000" w:themeColor="text1"/>
          <w:sz w:val="28"/>
          <w:szCs w:val="28"/>
        </w:rPr>
        <w:t>«В клановых сообществах нередко используются следующие приемы: ограничение доступа партнеров к полной</w:t>
      </w:r>
      <w:r w:rsidR="00BF2D7B" w:rsidRPr="00DF204F">
        <w:rPr>
          <w:color w:val="000000" w:themeColor="text1"/>
          <w:sz w:val="28"/>
          <w:szCs w:val="28"/>
        </w:rPr>
        <w:t xml:space="preserve"> </w:t>
      </w:r>
      <w:r w:rsidRPr="00DF204F">
        <w:rPr>
          <w:color w:val="000000" w:themeColor="text1"/>
          <w:sz w:val="28"/>
          <w:szCs w:val="28"/>
        </w:rPr>
        <w:t>информации друг о друге («меньше знаешь — крепче спишь»), или, напротив, наличие общих секретов («быть повязанными»). Снижает недоверие и жесткая взаимозависимость, и взаимоответственность партнеров («круговая порука»). Более надёжной гарантией</w:t>
      </w:r>
      <w:r w:rsidR="000D1DAC" w:rsidRPr="00DF204F">
        <w:rPr>
          <w:color w:val="000000" w:themeColor="text1"/>
          <w:sz w:val="28"/>
          <w:szCs w:val="28"/>
        </w:rPr>
        <w:t xml:space="preserve"> </w:t>
      </w:r>
      <w:r w:rsidRPr="00DF204F">
        <w:rPr>
          <w:color w:val="000000" w:themeColor="text1"/>
          <w:sz w:val="28"/>
          <w:szCs w:val="28"/>
        </w:rPr>
        <w:t>может выступать только психологическая близость — наличие общего мировоззрения, системы ценностей, а также взаимное принятие, уважение и т.д.»</w:t>
      </w:r>
      <w:r w:rsidRPr="00DF204F">
        <w:rPr>
          <w:color w:val="000000" w:themeColor="text1"/>
          <w:sz w:val="28"/>
          <w:szCs w:val="28"/>
          <w:vertAlign w:val="superscript"/>
        </w:rPr>
        <w:footnoteReference w:id="108"/>
      </w:r>
      <w:r w:rsidRPr="00DF204F">
        <w:rPr>
          <w:color w:val="000000" w:themeColor="text1"/>
          <w:sz w:val="28"/>
          <w:szCs w:val="28"/>
        </w:rPr>
        <w:t xml:space="preserve"> Таким образом, уменьшить недоверие могут только гарантии безопасности.</w:t>
      </w:r>
    </w:p>
    <w:p w:rsidR="004C16DF" w:rsidRPr="00DF204F" w:rsidRDefault="004C16DF" w:rsidP="00DF204F">
      <w:pPr>
        <w:spacing w:line="360" w:lineRule="auto"/>
        <w:jc w:val="both"/>
        <w:rPr>
          <w:color w:val="000000" w:themeColor="text1"/>
          <w:sz w:val="28"/>
          <w:szCs w:val="28"/>
        </w:rPr>
      </w:pPr>
      <w:r w:rsidRPr="00DF204F">
        <w:rPr>
          <w:color w:val="000000" w:themeColor="text1"/>
          <w:sz w:val="28"/>
          <w:szCs w:val="28"/>
        </w:rPr>
        <w:tab/>
        <w:t xml:space="preserve">Всероссийский центр исследования общественного мнения (ВЦИОМ) старейший российский исследовательский центр с 1990 года проводит опросы </w:t>
      </w:r>
      <w:r w:rsidRPr="00DF204F">
        <w:rPr>
          <w:color w:val="000000" w:themeColor="text1"/>
          <w:sz w:val="28"/>
          <w:szCs w:val="28"/>
        </w:rPr>
        <w:lastRenderedPageBreak/>
        <w:t>населения по целому ряду вопросов. За все время работы были составлены политические рейтинги и индексы, а также социально-экономические показатели, позволяющие оценить развитие России с разных сторон.</w:t>
      </w:r>
      <w:r w:rsidR="00757AFC" w:rsidRPr="00DF204F">
        <w:rPr>
          <w:color w:val="000000" w:themeColor="text1"/>
          <w:sz w:val="28"/>
          <w:szCs w:val="28"/>
        </w:rPr>
        <w:t xml:space="preserve"> </w:t>
      </w:r>
      <w:r w:rsidRPr="00DF204F">
        <w:rPr>
          <w:color w:val="000000" w:themeColor="text1"/>
          <w:sz w:val="28"/>
          <w:szCs w:val="28"/>
        </w:rPr>
        <w:t>Группа индексов оценки властей рассчитывается как разница между суммой положительных и средних оценок и долей отрицательных оценок</w:t>
      </w:r>
      <w:r w:rsidRPr="00DF204F">
        <w:rPr>
          <w:color w:val="000000" w:themeColor="text1"/>
          <w:sz w:val="28"/>
          <w:szCs w:val="28"/>
          <w:vertAlign w:val="superscript"/>
        </w:rPr>
        <w:footnoteReference w:id="109"/>
      </w:r>
      <w:r w:rsidRPr="00DF204F">
        <w:rPr>
          <w:color w:val="000000" w:themeColor="text1"/>
          <w:sz w:val="28"/>
          <w:szCs w:val="28"/>
        </w:rPr>
        <w:t>.</w:t>
      </w:r>
    </w:p>
    <w:p w:rsidR="004C16DF" w:rsidRPr="00FC203F" w:rsidRDefault="004C16DF" w:rsidP="009D209A">
      <w:pPr>
        <w:pStyle w:val="a3"/>
        <w:numPr>
          <w:ilvl w:val="0"/>
          <w:numId w:val="19"/>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Индекс удовлетворенности внутренней политикой.</w:t>
      </w:r>
    </w:p>
    <w:p w:rsidR="004C16DF" w:rsidRPr="00FC203F" w:rsidRDefault="004C16DF" w:rsidP="009D209A">
      <w:pPr>
        <w:pStyle w:val="a3"/>
        <w:numPr>
          <w:ilvl w:val="0"/>
          <w:numId w:val="19"/>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Индекс удовлетворенности экономической политикой</w:t>
      </w:r>
    </w:p>
    <w:p w:rsidR="004C16DF" w:rsidRPr="00FC203F" w:rsidRDefault="004C16DF" w:rsidP="009D209A">
      <w:pPr>
        <w:pStyle w:val="a3"/>
        <w:numPr>
          <w:ilvl w:val="0"/>
          <w:numId w:val="19"/>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Индекс удовлетворенности социальной политикой.</w:t>
      </w:r>
    </w:p>
    <w:p w:rsidR="00757AFC" w:rsidRPr="00FC203F" w:rsidRDefault="004C16DF" w:rsidP="009D209A">
      <w:pPr>
        <w:pStyle w:val="a3"/>
        <w:numPr>
          <w:ilvl w:val="0"/>
          <w:numId w:val="19"/>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Индекс удовлетворенности внешней политикой.</w:t>
      </w:r>
    </w:p>
    <w:p w:rsidR="004C16DF" w:rsidRPr="00DF204F" w:rsidRDefault="00251912" w:rsidP="00DF204F">
      <w:pPr>
        <w:spacing w:line="360" w:lineRule="auto"/>
        <w:jc w:val="both"/>
        <w:rPr>
          <w:color w:val="000000" w:themeColor="text1"/>
          <w:sz w:val="28"/>
          <w:szCs w:val="28"/>
        </w:rPr>
      </w:pPr>
      <w:r w:rsidRPr="00DF204F">
        <w:rPr>
          <w:color w:val="000000" w:themeColor="text1"/>
          <w:sz w:val="28"/>
          <w:szCs w:val="28"/>
        </w:rPr>
        <w:t>Каждый из перечисленных индексов фиксирует снижение уровня доверия по отношению к государственной власти, в то время как показатель недоверия возрастает.</w:t>
      </w:r>
      <w:r w:rsidR="00EA28F3" w:rsidRPr="00DF204F">
        <w:rPr>
          <w:color w:val="000000" w:themeColor="text1"/>
          <w:sz w:val="28"/>
          <w:szCs w:val="28"/>
        </w:rPr>
        <w:t xml:space="preserve"> </w:t>
      </w:r>
      <w:r w:rsidRPr="00DF204F">
        <w:rPr>
          <w:color w:val="000000" w:themeColor="text1"/>
          <w:sz w:val="28"/>
          <w:szCs w:val="28"/>
        </w:rPr>
        <w:t>Также на сайте ВЦИОМа представлен «</w:t>
      </w:r>
      <w:r w:rsidR="004C16DF" w:rsidRPr="00DF204F">
        <w:rPr>
          <w:color w:val="000000" w:themeColor="text1"/>
          <w:sz w:val="28"/>
          <w:szCs w:val="28"/>
        </w:rPr>
        <w:t>Индекс социальных ожиданий</w:t>
      </w:r>
      <w:r w:rsidRPr="00DF204F">
        <w:rPr>
          <w:color w:val="000000" w:themeColor="text1"/>
          <w:sz w:val="28"/>
          <w:szCs w:val="28"/>
        </w:rPr>
        <w:t>»</w:t>
      </w:r>
      <w:r w:rsidRPr="00DF204F">
        <w:rPr>
          <w:color w:val="000000" w:themeColor="text1"/>
          <w:sz w:val="28"/>
          <w:szCs w:val="28"/>
          <w:vertAlign w:val="superscript"/>
        </w:rPr>
        <w:footnoteReference w:id="110"/>
      </w:r>
      <w:r w:rsidRPr="00DF204F">
        <w:rPr>
          <w:color w:val="000000" w:themeColor="text1"/>
          <w:sz w:val="28"/>
          <w:szCs w:val="28"/>
        </w:rPr>
        <w:t>. При помощи данного индекса исследователи и</w:t>
      </w:r>
      <w:r w:rsidR="004C16DF" w:rsidRPr="00DF204F">
        <w:rPr>
          <w:color w:val="000000" w:themeColor="text1"/>
          <w:sz w:val="28"/>
          <w:szCs w:val="28"/>
        </w:rPr>
        <w:t>змеря</w:t>
      </w:r>
      <w:r w:rsidRPr="00DF204F">
        <w:rPr>
          <w:color w:val="000000" w:themeColor="text1"/>
          <w:sz w:val="28"/>
          <w:szCs w:val="28"/>
        </w:rPr>
        <w:t>ю</w:t>
      </w:r>
      <w:r w:rsidR="004C16DF" w:rsidRPr="00DF204F">
        <w:rPr>
          <w:color w:val="000000" w:themeColor="text1"/>
          <w:sz w:val="28"/>
          <w:szCs w:val="28"/>
        </w:rPr>
        <w:t>т субъективную оценку россиянами будущего.</w:t>
      </w:r>
      <w:r w:rsidRPr="00DF204F">
        <w:rPr>
          <w:color w:val="000000" w:themeColor="text1"/>
          <w:sz w:val="28"/>
          <w:szCs w:val="28"/>
        </w:rPr>
        <w:t xml:space="preserve"> </w:t>
      </w:r>
      <w:r w:rsidR="004C16DF" w:rsidRPr="00DF204F">
        <w:rPr>
          <w:color w:val="000000" w:themeColor="text1"/>
          <w:sz w:val="28"/>
          <w:szCs w:val="28"/>
        </w:rPr>
        <w:t xml:space="preserve"> </w:t>
      </w:r>
    </w:p>
    <w:p w:rsidR="004C16DF" w:rsidRPr="00DF204F" w:rsidRDefault="00EA28F3" w:rsidP="00FC203F">
      <w:pPr>
        <w:spacing w:line="360" w:lineRule="auto"/>
        <w:ind w:firstLine="708"/>
        <w:jc w:val="both"/>
        <w:rPr>
          <w:color w:val="000000" w:themeColor="text1"/>
          <w:sz w:val="28"/>
          <w:szCs w:val="28"/>
        </w:rPr>
      </w:pPr>
      <w:r w:rsidRPr="00DF204F">
        <w:rPr>
          <w:color w:val="000000" w:themeColor="text1"/>
          <w:sz w:val="28"/>
          <w:szCs w:val="28"/>
        </w:rPr>
        <w:t xml:space="preserve">На основании </w:t>
      </w:r>
      <w:r w:rsidR="004C16DF" w:rsidRPr="00DF204F">
        <w:rPr>
          <w:color w:val="000000" w:themeColor="text1"/>
          <w:sz w:val="28"/>
          <w:szCs w:val="28"/>
        </w:rPr>
        <w:t xml:space="preserve">вышеописанных данных </w:t>
      </w:r>
      <w:r w:rsidRPr="00DF204F">
        <w:rPr>
          <w:color w:val="000000" w:themeColor="text1"/>
          <w:sz w:val="28"/>
          <w:szCs w:val="28"/>
        </w:rPr>
        <w:t xml:space="preserve">выдвинем </w:t>
      </w:r>
      <w:r w:rsidR="004C16DF" w:rsidRPr="00DF204F">
        <w:rPr>
          <w:color w:val="000000" w:themeColor="text1"/>
          <w:sz w:val="28"/>
          <w:szCs w:val="28"/>
        </w:rPr>
        <w:t>гипотез</w:t>
      </w:r>
      <w:r w:rsidRPr="00DF204F">
        <w:rPr>
          <w:color w:val="000000" w:themeColor="text1"/>
          <w:sz w:val="28"/>
          <w:szCs w:val="28"/>
        </w:rPr>
        <w:t>у</w:t>
      </w:r>
      <w:r w:rsidR="004C16DF" w:rsidRPr="00DF204F">
        <w:rPr>
          <w:color w:val="000000" w:themeColor="text1"/>
          <w:sz w:val="28"/>
          <w:szCs w:val="28"/>
        </w:rPr>
        <w:t xml:space="preserve"> о невысоком уровне доверия населения институтам государственной власти. Само по себе это не является тревожным сигналом. Недоверие обязательно должно присутствовать, чтобы демократические институты могли успешно функционировать.</w:t>
      </w:r>
      <w:r w:rsidR="00066AF4" w:rsidRPr="00DF204F">
        <w:rPr>
          <w:color w:val="000000" w:themeColor="text1"/>
          <w:sz w:val="28"/>
          <w:szCs w:val="28"/>
        </w:rPr>
        <w:t xml:space="preserve"> Аргументированное недоверие к власти создает основания для корректировки проводимой политики, а также способствует формированию «более глубокого доверия к власти».</w:t>
      </w:r>
      <w:r w:rsidR="00066AF4" w:rsidRPr="00DF204F">
        <w:rPr>
          <w:color w:val="000000" w:themeColor="text1"/>
          <w:sz w:val="28"/>
          <w:szCs w:val="28"/>
          <w:vertAlign w:val="superscript"/>
        </w:rPr>
        <w:footnoteReference w:id="111"/>
      </w:r>
      <w:r w:rsidR="004C16DF" w:rsidRPr="00DF204F">
        <w:rPr>
          <w:color w:val="000000" w:themeColor="text1"/>
          <w:sz w:val="28"/>
          <w:szCs w:val="28"/>
        </w:rPr>
        <w:t xml:space="preserve"> </w:t>
      </w:r>
      <w:r w:rsidR="00066AF4" w:rsidRPr="00DF204F">
        <w:rPr>
          <w:color w:val="000000" w:themeColor="text1"/>
          <w:sz w:val="28"/>
          <w:szCs w:val="28"/>
        </w:rPr>
        <w:t xml:space="preserve">А </w:t>
      </w:r>
      <w:r w:rsidR="004C16DF" w:rsidRPr="00DF204F">
        <w:rPr>
          <w:color w:val="000000" w:themeColor="text1"/>
          <w:sz w:val="28"/>
          <w:szCs w:val="28"/>
        </w:rPr>
        <w:t>слепое доверие населения власти может способствовать распространению коррупции.</w:t>
      </w:r>
      <w:r w:rsidR="00066AF4" w:rsidRPr="00DF204F">
        <w:rPr>
          <w:color w:val="000000" w:themeColor="text1"/>
          <w:sz w:val="28"/>
          <w:szCs w:val="28"/>
        </w:rPr>
        <w:t xml:space="preserve"> </w:t>
      </w:r>
    </w:p>
    <w:p w:rsidR="004C16DF" w:rsidRPr="00DF204F" w:rsidRDefault="00066AF4" w:rsidP="00FC203F">
      <w:pPr>
        <w:spacing w:line="360" w:lineRule="auto"/>
        <w:ind w:firstLine="708"/>
        <w:jc w:val="both"/>
        <w:rPr>
          <w:color w:val="000000" w:themeColor="text1"/>
          <w:sz w:val="28"/>
          <w:szCs w:val="28"/>
        </w:rPr>
      </w:pPr>
      <w:r w:rsidRPr="00DF204F">
        <w:rPr>
          <w:color w:val="000000" w:themeColor="text1"/>
          <w:sz w:val="28"/>
          <w:szCs w:val="28"/>
        </w:rPr>
        <w:t>Л</w:t>
      </w:r>
      <w:r w:rsidR="004C16DF" w:rsidRPr="00DF204F">
        <w:rPr>
          <w:color w:val="000000" w:themeColor="text1"/>
          <w:sz w:val="28"/>
          <w:szCs w:val="28"/>
        </w:rPr>
        <w:t xml:space="preserve">юбое недоверие должно встречать ответную реакцию. Если население испытывает неудовлетворение текущим курсом, то оно должно иметь возможность оказать влияние на его корректировку или смену неэффективного института. При отсутствии такой возможности недовольство начинает </w:t>
      </w:r>
      <w:r w:rsidR="004C16DF" w:rsidRPr="00DF204F">
        <w:rPr>
          <w:color w:val="000000" w:themeColor="text1"/>
          <w:sz w:val="28"/>
          <w:szCs w:val="28"/>
        </w:rPr>
        <w:lastRenderedPageBreak/>
        <w:t>накапливаться и рискует перерасти в протестный потенциал. От того, насколько работоспособны механизмы выражения вотума недоверия, во многом зависит стабильность политической системы.</w:t>
      </w:r>
    </w:p>
    <w:p w:rsidR="00757AFC" w:rsidRPr="00DF204F" w:rsidRDefault="00757AFC" w:rsidP="00FC203F">
      <w:pPr>
        <w:spacing w:line="360" w:lineRule="auto"/>
        <w:ind w:firstLine="708"/>
        <w:jc w:val="both"/>
        <w:rPr>
          <w:color w:val="000000" w:themeColor="text1"/>
          <w:sz w:val="28"/>
          <w:szCs w:val="28"/>
        </w:rPr>
      </w:pPr>
      <w:r w:rsidRPr="00DF204F">
        <w:rPr>
          <w:color w:val="000000" w:themeColor="text1"/>
          <w:sz w:val="28"/>
          <w:szCs w:val="28"/>
        </w:rPr>
        <w:t>Можно согласиться с выводами И.В. Радикова, относительно возможных негативных последствий утраты политическими институтами доверия. Продолжительное падение уровня доверия населения к государственной власти сигнализирует об угрозе политического кризиса</w:t>
      </w:r>
      <w:r w:rsidRPr="00DF204F">
        <w:rPr>
          <w:sz w:val="28"/>
          <w:szCs w:val="28"/>
          <w:vertAlign w:val="superscript"/>
        </w:rPr>
        <w:footnoteReference w:id="112"/>
      </w:r>
      <w:r w:rsidRPr="00DF204F">
        <w:rPr>
          <w:color w:val="000000" w:themeColor="text1"/>
          <w:sz w:val="28"/>
          <w:szCs w:val="28"/>
        </w:rPr>
        <w:t>, который может иметь два проявления:</w:t>
      </w:r>
    </w:p>
    <w:p w:rsidR="00757AFC" w:rsidRPr="00FC203F" w:rsidRDefault="00757AFC" w:rsidP="009D209A">
      <w:pPr>
        <w:pStyle w:val="a3"/>
        <w:numPr>
          <w:ilvl w:val="0"/>
          <w:numId w:val="20"/>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Кризис идентичности</w:t>
      </w:r>
    </w:p>
    <w:p w:rsidR="00757AFC" w:rsidRPr="00FC203F" w:rsidRDefault="00757AFC" w:rsidP="009D209A">
      <w:pPr>
        <w:pStyle w:val="a3"/>
        <w:numPr>
          <w:ilvl w:val="0"/>
          <w:numId w:val="20"/>
        </w:numPr>
        <w:spacing w:line="360" w:lineRule="auto"/>
        <w:jc w:val="both"/>
        <w:rPr>
          <w:rFonts w:ascii="Times New Roman" w:eastAsia="Times New Roman" w:hAnsi="Times New Roman" w:cs="Times New Roman"/>
          <w:color w:val="000000" w:themeColor="text1"/>
          <w:sz w:val="28"/>
          <w:szCs w:val="28"/>
        </w:rPr>
      </w:pPr>
      <w:r w:rsidRPr="00FC203F">
        <w:rPr>
          <w:rFonts w:ascii="Times New Roman" w:eastAsia="Times New Roman" w:hAnsi="Times New Roman" w:cs="Times New Roman"/>
          <w:color w:val="000000" w:themeColor="text1"/>
          <w:sz w:val="28"/>
          <w:szCs w:val="28"/>
        </w:rPr>
        <w:t>Кризис легитимности</w:t>
      </w:r>
    </w:p>
    <w:p w:rsidR="00757AFC" w:rsidRPr="00DF204F" w:rsidRDefault="00757AFC" w:rsidP="00FC203F">
      <w:pPr>
        <w:spacing w:line="360" w:lineRule="auto"/>
        <w:ind w:firstLine="360"/>
        <w:jc w:val="both"/>
        <w:rPr>
          <w:color w:val="000000" w:themeColor="text1"/>
          <w:sz w:val="28"/>
          <w:szCs w:val="28"/>
        </w:rPr>
      </w:pPr>
      <w:r w:rsidRPr="00DF204F">
        <w:rPr>
          <w:color w:val="000000" w:themeColor="text1"/>
          <w:sz w:val="28"/>
          <w:szCs w:val="28"/>
        </w:rPr>
        <w:t xml:space="preserve">Первый связан с тем, что утратившие свою связь с государством граждане перестают соотносить себя с политической системой, в которой они существуют. Это происходит в следствие расхождения целей населения и власти или неспособности последней предложить перспективу общего развития. Второй кризис обусловлен ростом нарушений законодательства, несправедливыми действиями и решениями властей в глазах народа. Происходит рост оппозиционной активности. Сочетание кризисов идентичности и легитимности крайне опасно для государства, так как благодаря отчуждению от него граждан, власть частично утрачивает способность к эффективному управлению. </w:t>
      </w:r>
    </w:p>
    <w:p w:rsidR="00EA28F3" w:rsidRPr="00DF204F" w:rsidRDefault="00EA28F3" w:rsidP="00FC203F">
      <w:pPr>
        <w:spacing w:line="360" w:lineRule="auto"/>
        <w:ind w:firstLine="360"/>
        <w:jc w:val="both"/>
        <w:rPr>
          <w:color w:val="000000" w:themeColor="text1"/>
          <w:sz w:val="28"/>
          <w:szCs w:val="28"/>
        </w:rPr>
      </w:pPr>
      <w:r w:rsidRPr="00DF204F">
        <w:rPr>
          <w:color w:val="000000" w:themeColor="text1"/>
          <w:sz w:val="28"/>
          <w:szCs w:val="28"/>
        </w:rPr>
        <w:t>Значительный вклад в понимание проблемы дает подход П. Штомпки</w:t>
      </w:r>
      <w:r w:rsidR="003A1B0F" w:rsidRPr="00DF204F">
        <w:rPr>
          <w:rStyle w:val="aa"/>
          <w:color w:val="000000" w:themeColor="text1"/>
          <w:sz w:val="28"/>
          <w:szCs w:val="28"/>
        </w:rPr>
        <w:footnoteReference w:id="113"/>
      </w:r>
      <w:r w:rsidR="003A1B0F" w:rsidRPr="00DF204F">
        <w:rPr>
          <w:color w:val="000000" w:themeColor="text1"/>
          <w:sz w:val="28"/>
          <w:szCs w:val="28"/>
        </w:rPr>
        <w:t xml:space="preserve"> к описанию механизмов заполнения вакуума доверия:</w:t>
      </w:r>
    </w:p>
    <w:p w:rsidR="003A1B0F" w:rsidRPr="00FC203F" w:rsidRDefault="003A1B0F" w:rsidP="009D209A">
      <w:pPr>
        <w:pStyle w:val="a3"/>
        <w:numPr>
          <w:ilvl w:val="0"/>
          <w:numId w:val="21"/>
        </w:numPr>
        <w:spacing w:line="360" w:lineRule="auto"/>
        <w:jc w:val="both"/>
        <w:rPr>
          <w:rFonts w:ascii="Times New Roman" w:hAnsi="Times New Roman" w:cs="Times New Roman"/>
          <w:color w:val="000000" w:themeColor="text1"/>
          <w:sz w:val="28"/>
          <w:szCs w:val="28"/>
        </w:rPr>
      </w:pPr>
      <w:r w:rsidRPr="00FC203F">
        <w:rPr>
          <w:rFonts w:ascii="Times New Roman" w:hAnsi="Times New Roman" w:cs="Times New Roman"/>
          <w:color w:val="000000" w:themeColor="text1"/>
          <w:sz w:val="28"/>
          <w:szCs w:val="28"/>
        </w:rPr>
        <w:t>«Вера в провидение»</w:t>
      </w:r>
    </w:p>
    <w:p w:rsidR="003A1B0F" w:rsidRPr="00FC203F" w:rsidRDefault="003A1B0F" w:rsidP="009D209A">
      <w:pPr>
        <w:pStyle w:val="a3"/>
        <w:numPr>
          <w:ilvl w:val="0"/>
          <w:numId w:val="21"/>
        </w:numPr>
        <w:spacing w:line="360" w:lineRule="auto"/>
        <w:jc w:val="both"/>
        <w:rPr>
          <w:rFonts w:ascii="Times New Roman" w:hAnsi="Times New Roman" w:cs="Times New Roman"/>
          <w:color w:val="000000" w:themeColor="text1"/>
          <w:sz w:val="28"/>
          <w:szCs w:val="28"/>
        </w:rPr>
      </w:pPr>
      <w:r w:rsidRPr="00FC203F">
        <w:rPr>
          <w:rFonts w:ascii="Times New Roman" w:hAnsi="Times New Roman" w:cs="Times New Roman"/>
          <w:color w:val="000000" w:themeColor="text1"/>
          <w:sz w:val="28"/>
          <w:szCs w:val="28"/>
        </w:rPr>
        <w:t>Коррупция</w:t>
      </w:r>
    </w:p>
    <w:p w:rsidR="003A1B0F" w:rsidRPr="00FC203F" w:rsidRDefault="003A1B0F" w:rsidP="009D209A">
      <w:pPr>
        <w:pStyle w:val="a3"/>
        <w:numPr>
          <w:ilvl w:val="0"/>
          <w:numId w:val="21"/>
        </w:numPr>
        <w:spacing w:line="360" w:lineRule="auto"/>
        <w:jc w:val="both"/>
        <w:rPr>
          <w:rFonts w:ascii="Times New Roman" w:hAnsi="Times New Roman" w:cs="Times New Roman"/>
          <w:color w:val="000000" w:themeColor="text1"/>
          <w:sz w:val="28"/>
          <w:szCs w:val="28"/>
        </w:rPr>
      </w:pPr>
      <w:r w:rsidRPr="00FC203F">
        <w:rPr>
          <w:rFonts w:ascii="Times New Roman" w:hAnsi="Times New Roman" w:cs="Times New Roman"/>
          <w:color w:val="000000" w:themeColor="text1"/>
          <w:sz w:val="28"/>
          <w:szCs w:val="28"/>
        </w:rPr>
        <w:t>«Чрезмерная бдительность»</w:t>
      </w:r>
    </w:p>
    <w:p w:rsidR="003A1B0F" w:rsidRPr="00FC203F" w:rsidRDefault="003A1B0F" w:rsidP="009D209A">
      <w:pPr>
        <w:pStyle w:val="a3"/>
        <w:numPr>
          <w:ilvl w:val="0"/>
          <w:numId w:val="21"/>
        </w:numPr>
        <w:spacing w:line="360" w:lineRule="auto"/>
        <w:jc w:val="both"/>
        <w:rPr>
          <w:rFonts w:ascii="Times New Roman" w:hAnsi="Times New Roman" w:cs="Times New Roman"/>
          <w:color w:val="000000" w:themeColor="text1"/>
          <w:sz w:val="28"/>
          <w:szCs w:val="28"/>
        </w:rPr>
      </w:pPr>
      <w:r w:rsidRPr="00FC203F">
        <w:rPr>
          <w:rFonts w:ascii="Times New Roman" w:hAnsi="Times New Roman" w:cs="Times New Roman"/>
          <w:color w:val="000000" w:themeColor="text1"/>
          <w:sz w:val="28"/>
          <w:szCs w:val="28"/>
        </w:rPr>
        <w:t>Избыточное использование правовых институтов</w:t>
      </w:r>
    </w:p>
    <w:p w:rsidR="003A1B0F" w:rsidRPr="00FC203F" w:rsidRDefault="003A1B0F" w:rsidP="009D209A">
      <w:pPr>
        <w:pStyle w:val="a3"/>
        <w:numPr>
          <w:ilvl w:val="0"/>
          <w:numId w:val="21"/>
        </w:numPr>
        <w:spacing w:line="360" w:lineRule="auto"/>
        <w:jc w:val="both"/>
        <w:rPr>
          <w:rFonts w:ascii="Times New Roman" w:hAnsi="Times New Roman" w:cs="Times New Roman"/>
          <w:color w:val="000000" w:themeColor="text1"/>
          <w:sz w:val="28"/>
          <w:szCs w:val="28"/>
        </w:rPr>
      </w:pPr>
      <w:r w:rsidRPr="00FC203F">
        <w:rPr>
          <w:rFonts w:ascii="Times New Roman" w:hAnsi="Times New Roman" w:cs="Times New Roman"/>
          <w:color w:val="000000" w:themeColor="text1"/>
          <w:sz w:val="28"/>
          <w:szCs w:val="28"/>
        </w:rPr>
        <w:t>Геттоизация</w:t>
      </w:r>
    </w:p>
    <w:p w:rsidR="003A1B0F" w:rsidRPr="00FC203F" w:rsidRDefault="003A1B0F" w:rsidP="009D209A">
      <w:pPr>
        <w:pStyle w:val="a3"/>
        <w:numPr>
          <w:ilvl w:val="0"/>
          <w:numId w:val="21"/>
        </w:numPr>
        <w:spacing w:line="360" w:lineRule="auto"/>
        <w:jc w:val="both"/>
        <w:rPr>
          <w:rFonts w:ascii="Times New Roman" w:hAnsi="Times New Roman" w:cs="Times New Roman"/>
          <w:color w:val="000000" w:themeColor="text1"/>
          <w:sz w:val="28"/>
          <w:szCs w:val="28"/>
        </w:rPr>
      </w:pPr>
      <w:r w:rsidRPr="00FC203F">
        <w:rPr>
          <w:rFonts w:ascii="Times New Roman" w:hAnsi="Times New Roman" w:cs="Times New Roman"/>
          <w:color w:val="000000" w:themeColor="text1"/>
          <w:sz w:val="28"/>
          <w:szCs w:val="28"/>
        </w:rPr>
        <w:t>Патернализм</w:t>
      </w:r>
    </w:p>
    <w:p w:rsidR="003A1B0F" w:rsidRPr="00FC203F" w:rsidRDefault="003A1B0F" w:rsidP="009D209A">
      <w:pPr>
        <w:pStyle w:val="a3"/>
        <w:numPr>
          <w:ilvl w:val="0"/>
          <w:numId w:val="21"/>
        </w:numPr>
        <w:spacing w:line="360" w:lineRule="auto"/>
        <w:jc w:val="both"/>
        <w:rPr>
          <w:rFonts w:ascii="Times New Roman" w:hAnsi="Times New Roman" w:cs="Times New Roman"/>
          <w:color w:val="000000" w:themeColor="text1"/>
          <w:sz w:val="28"/>
          <w:szCs w:val="28"/>
        </w:rPr>
      </w:pPr>
      <w:r w:rsidRPr="00FC203F">
        <w:rPr>
          <w:rFonts w:ascii="Times New Roman" w:hAnsi="Times New Roman" w:cs="Times New Roman"/>
          <w:color w:val="000000" w:themeColor="text1"/>
          <w:sz w:val="28"/>
          <w:szCs w:val="28"/>
        </w:rPr>
        <w:lastRenderedPageBreak/>
        <w:t>«Экстернализм доверия»</w:t>
      </w:r>
    </w:p>
    <w:p w:rsidR="00E73DD7" w:rsidRPr="00DF204F" w:rsidRDefault="002F717D" w:rsidP="00FC203F">
      <w:pPr>
        <w:spacing w:line="360" w:lineRule="auto"/>
        <w:ind w:firstLine="360"/>
        <w:jc w:val="both"/>
        <w:rPr>
          <w:color w:val="000000" w:themeColor="text1"/>
          <w:sz w:val="28"/>
          <w:szCs w:val="28"/>
        </w:rPr>
      </w:pPr>
      <w:r w:rsidRPr="00DF204F">
        <w:rPr>
          <w:color w:val="000000" w:themeColor="text1"/>
          <w:sz w:val="28"/>
          <w:szCs w:val="28"/>
        </w:rPr>
        <w:t xml:space="preserve">Особенно примечательно то, что элементы каждого из этих механизмов можно обнаружить в современной России. </w:t>
      </w:r>
      <w:r w:rsidR="00E73DD7" w:rsidRPr="00DF204F">
        <w:rPr>
          <w:color w:val="000000" w:themeColor="text1"/>
          <w:sz w:val="28"/>
          <w:szCs w:val="28"/>
        </w:rPr>
        <w:t>Наличие альтернативных методов легитимации, в обход доверия, выступает дополнительным подтверждением присутствующего дефицита.</w:t>
      </w:r>
    </w:p>
    <w:p w:rsidR="00542285" w:rsidRPr="00DF204F" w:rsidRDefault="007C0984" w:rsidP="00FC203F">
      <w:pPr>
        <w:spacing w:line="360" w:lineRule="auto"/>
        <w:ind w:firstLine="360"/>
        <w:jc w:val="both"/>
        <w:rPr>
          <w:color w:val="000000" w:themeColor="text1"/>
          <w:sz w:val="28"/>
          <w:szCs w:val="28"/>
        </w:rPr>
      </w:pPr>
      <w:r w:rsidRPr="00DF204F">
        <w:rPr>
          <w:color w:val="000000" w:themeColor="text1"/>
          <w:sz w:val="28"/>
          <w:szCs w:val="28"/>
        </w:rPr>
        <w:t xml:space="preserve">Таким образом, к </w:t>
      </w:r>
      <w:r w:rsidR="00366AA1" w:rsidRPr="00DF204F">
        <w:rPr>
          <w:color w:val="000000" w:themeColor="text1"/>
          <w:sz w:val="28"/>
          <w:szCs w:val="28"/>
        </w:rPr>
        <w:t>р</w:t>
      </w:r>
      <w:r w:rsidRPr="00DF204F">
        <w:rPr>
          <w:color w:val="000000" w:themeColor="text1"/>
          <w:sz w:val="28"/>
          <w:szCs w:val="28"/>
        </w:rPr>
        <w:t>искам, об</w:t>
      </w:r>
      <w:r w:rsidR="004F3B6C" w:rsidRPr="00DF204F">
        <w:rPr>
          <w:color w:val="000000" w:themeColor="text1"/>
          <w:sz w:val="28"/>
          <w:szCs w:val="28"/>
        </w:rPr>
        <w:t>у</w:t>
      </w:r>
      <w:r w:rsidRPr="00DF204F">
        <w:rPr>
          <w:color w:val="000000" w:themeColor="text1"/>
          <w:sz w:val="28"/>
          <w:szCs w:val="28"/>
        </w:rPr>
        <w:t>словливающим недоверие к институтам гос</w:t>
      </w:r>
      <w:r w:rsidR="00366AA1" w:rsidRPr="00DF204F">
        <w:rPr>
          <w:color w:val="000000" w:themeColor="text1"/>
          <w:sz w:val="28"/>
          <w:szCs w:val="28"/>
        </w:rPr>
        <w:t xml:space="preserve">ударственной </w:t>
      </w:r>
      <w:r w:rsidRPr="00DF204F">
        <w:rPr>
          <w:color w:val="000000" w:themeColor="text1"/>
          <w:sz w:val="28"/>
          <w:szCs w:val="28"/>
        </w:rPr>
        <w:t xml:space="preserve">власти и </w:t>
      </w:r>
      <w:r w:rsidR="002A4C57" w:rsidRPr="00DF204F">
        <w:rPr>
          <w:color w:val="000000" w:themeColor="text1"/>
          <w:sz w:val="28"/>
          <w:szCs w:val="28"/>
        </w:rPr>
        <w:t>управления,</w:t>
      </w:r>
      <w:r w:rsidRPr="00DF204F">
        <w:rPr>
          <w:color w:val="000000" w:themeColor="text1"/>
          <w:sz w:val="28"/>
          <w:szCs w:val="28"/>
        </w:rPr>
        <w:t xml:space="preserve"> мы будем о</w:t>
      </w:r>
      <w:r w:rsidR="00DE4CDE" w:rsidRPr="00DF204F">
        <w:rPr>
          <w:color w:val="000000" w:themeColor="text1"/>
          <w:sz w:val="28"/>
          <w:szCs w:val="28"/>
        </w:rPr>
        <w:t xml:space="preserve">тносить: закрытость, неполноту информации о деятельности института, нарушения закона при осуществлении полномочий, коррупционные скандалы и фальсификации. Стоит отметить, что недоверие обычно формируется в результате негативного опыта взаимодействия с органами власти. Следовательно неграмотная коммуникация </w:t>
      </w:r>
      <w:r w:rsidR="00542285" w:rsidRPr="00DF204F">
        <w:rPr>
          <w:color w:val="000000" w:themeColor="text1"/>
          <w:sz w:val="28"/>
          <w:szCs w:val="28"/>
        </w:rPr>
        <w:t>властей с населением также способствует снижению доверия.</w:t>
      </w:r>
    </w:p>
    <w:p w:rsidR="00F311E8" w:rsidRPr="00DF204F" w:rsidRDefault="007C0984" w:rsidP="008C525A">
      <w:pPr>
        <w:spacing w:line="360" w:lineRule="auto"/>
        <w:ind w:firstLine="360"/>
        <w:jc w:val="both"/>
        <w:rPr>
          <w:color w:val="000000" w:themeColor="text1"/>
          <w:sz w:val="28"/>
          <w:szCs w:val="28"/>
        </w:rPr>
      </w:pPr>
      <w:r w:rsidRPr="00DF204F">
        <w:rPr>
          <w:color w:val="000000" w:themeColor="text1"/>
          <w:sz w:val="28"/>
          <w:szCs w:val="28"/>
        </w:rPr>
        <w:t>Среди вызовов, недоверия, которые должны учитывать институты государственной власти и управления отметим</w:t>
      </w:r>
      <w:r w:rsidR="00542285" w:rsidRPr="00DF204F">
        <w:rPr>
          <w:color w:val="000000" w:themeColor="text1"/>
          <w:sz w:val="28"/>
          <w:szCs w:val="28"/>
        </w:rPr>
        <w:t xml:space="preserve"> рост протестной активности, электоральный абсентеизм, а также правовой нигилизм. Кроме того, в случае продолжительного игнорирования проблемы низкого уровня доверия, государство в перспективе может оказаться погруженным в политический кризис, при котором граждане будут отчуждены от политической системы, не принимать в ней должного участия для сохранения демократического режима. Возможны проявления кризиса в виде: роста эмиграции, высокого уровня коррупции, социального напряжения и атомизации. Более того, утрата доверия значительно сокращает ресурс управляемости обществом</w:t>
      </w:r>
      <w:r w:rsidR="005C480E" w:rsidRPr="00DF204F">
        <w:rPr>
          <w:color w:val="000000" w:themeColor="text1"/>
          <w:sz w:val="28"/>
          <w:szCs w:val="28"/>
        </w:rPr>
        <w:t>, что со временем может привести к дестабилизации.</w:t>
      </w:r>
    </w:p>
    <w:p w:rsidR="007C0984" w:rsidRPr="00DF204F" w:rsidRDefault="00366AA1" w:rsidP="00DF204F">
      <w:pPr>
        <w:spacing w:line="360" w:lineRule="auto"/>
        <w:jc w:val="both"/>
        <w:rPr>
          <w:b/>
          <w:bCs/>
          <w:sz w:val="28"/>
          <w:szCs w:val="28"/>
        </w:rPr>
      </w:pPr>
      <w:r w:rsidRPr="00DF204F">
        <w:rPr>
          <w:b/>
          <w:bCs/>
          <w:sz w:val="28"/>
          <w:szCs w:val="28"/>
        </w:rPr>
        <w:br w:type="page"/>
      </w:r>
    </w:p>
    <w:p w:rsidR="00C32DC8" w:rsidRDefault="00C32DC8" w:rsidP="00C32DC8">
      <w:pPr>
        <w:spacing w:line="480" w:lineRule="auto"/>
        <w:jc w:val="center"/>
        <w:rPr>
          <w:sz w:val="28"/>
          <w:szCs w:val="28"/>
        </w:rPr>
      </w:pPr>
      <w:r w:rsidRPr="003526FC">
        <w:rPr>
          <w:sz w:val="28"/>
          <w:szCs w:val="28"/>
        </w:rPr>
        <w:lastRenderedPageBreak/>
        <w:t>Г</w:t>
      </w:r>
      <w:r>
        <w:rPr>
          <w:sz w:val="28"/>
          <w:szCs w:val="28"/>
        </w:rPr>
        <w:t>ЛАВА</w:t>
      </w:r>
      <w:r w:rsidRPr="003526FC">
        <w:rPr>
          <w:sz w:val="28"/>
          <w:szCs w:val="28"/>
        </w:rPr>
        <w:t xml:space="preserve"> 3</w:t>
      </w:r>
      <w:r>
        <w:rPr>
          <w:sz w:val="28"/>
          <w:szCs w:val="28"/>
        </w:rPr>
        <w:t>.</w:t>
      </w:r>
      <w:r w:rsidRPr="003526FC">
        <w:rPr>
          <w:sz w:val="28"/>
          <w:szCs w:val="28"/>
        </w:rPr>
        <w:t xml:space="preserve"> М</w:t>
      </w:r>
      <w:r>
        <w:rPr>
          <w:sz w:val="28"/>
          <w:szCs w:val="28"/>
        </w:rPr>
        <w:t>ОДЕЛЬ ПОДДЕРЖАНИЯ УСТОЙЧИВОСТИ ПОЛИТИЧЕСКОЙ СИСТЕМЫ РОССИИ</w:t>
      </w:r>
    </w:p>
    <w:p w:rsidR="00C32DC8" w:rsidRPr="00C32DC8" w:rsidRDefault="00C32DC8" w:rsidP="00C32DC8">
      <w:pPr>
        <w:spacing w:line="480" w:lineRule="auto"/>
        <w:rPr>
          <w:sz w:val="28"/>
          <w:szCs w:val="28"/>
        </w:rPr>
      </w:pPr>
    </w:p>
    <w:p w:rsidR="00670E98" w:rsidRPr="00C32DC8" w:rsidRDefault="00C32DC8" w:rsidP="00A45F6F">
      <w:pPr>
        <w:spacing w:line="360" w:lineRule="auto"/>
        <w:ind w:firstLine="708"/>
        <w:rPr>
          <w:sz w:val="28"/>
          <w:szCs w:val="28"/>
        </w:rPr>
      </w:pPr>
      <w:r>
        <w:rPr>
          <w:sz w:val="28"/>
          <w:szCs w:val="28"/>
        </w:rPr>
        <w:t xml:space="preserve">3.1 </w:t>
      </w:r>
      <w:r w:rsidR="00670E98" w:rsidRPr="00C32DC8">
        <w:rPr>
          <w:sz w:val="28"/>
          <w:szCs w:val="28"/>
        </w:rPr>
        <w:t>Социальная политика государства как механизм обеспечения политической стабильности</w:t>
      </w:r>
    </w:p>
    <w:p w:rsidR="00670E98" w:rsidRPr="00011FD3" w:rsidRDefault="00670E98" w:rsidP="00670E98">
      <w:pPr>
        <w:spacing w:line="480" w:lineRule="auto"/>
        <w:ind w:left="360"/>
        <w:rPr>
          <w:sz w:val="28"/>
          <w:szCs w:val="28"/>
        </w:rPr>
      </w:pPr>
    </w:p>
    <w:p w:rsidR="007C0984" w:rsidRPr="00DF204F" w:rsidRDefault="004C16DF" w:rsidP="00FC203F">
      <w:pPr>
        <w:spacing w:line="360" w:lineRule="auto"/>
        <w:ind w:firstLine="708"/>
        <w:jc w:val="both"/>
        <w:rPr>
          <w:sz w:val="28"/>
          <w:szCs w:val="28"/>
        </w:rPr>
      </w:pPr>
      <w:r w:rsidRPr="00DF204F">
        <w:rPr>
          <w:sz w:val="28"/>
          <w:szCs w:val="28"/>
        </w:rPr>
        <w:t>В конституции РФ 1993 года в 1 главе 7 статье</w:t>
      </w:r>
      <w:r w:rsidR="007B7A01" w:rsidRPr="00DF204F">
        <w:rPr>
          <w:sz w:val="28"/>
          <w:szCs w:val="28"/>
        </w:rPr>
        <w:t xml:space="preserve"> констатируется:</w:t>
      </w:r>
      <w:r w:rsidR="007C0984" w:rsidRPr="00DF204F">
        <w:rPr>
          <w:sz w:val="28"/>
          <w:szCs w:val="28"/>
        </w:rPr>
        <w:t xml:space="preserve"> </w:t>
      </w:r>
    </w:p>
    <w:p w:rsidR="004C16DF" w:rsidRPr="00DF204F" w:rsidRDefault="004C16DF" w:rsidP="00DF204F">
      <w:pPr>
        <w:spacing w:line="360" w:lineRule="auto"/>
        <w:jc w:val="both"/>
        <w:rPr>
          <w:color w:val="000000"/>
          <w:sz w:val="28"/>
          <w:szCs w:val="28"/>
          <w:shd w:val="clear" w:color="auto" w:fill="FFFFFF"/>
        </w:rPr>
      </w:pPr>
      <w:r w:rsidRPr="00DF204F">
        <w:rPr>
          <w:sz w:val="28"/>
          <w:szCs w:val="28"/>
        </w:rPr>
        <w:t>«</w:t>
      </w:r>
      <w:r w:rsidRPr="00DF204F">
        <w:rPr>
          <w:color w:val="000000"/>
          <w:sz w:val="28"/>
          <w:szCs w:val="28"/>
          <w:shd w:val="clear" w:color="auto" w:fill="FFFFFF"/>
        </w:rPr>
        <w:t xml:space="preserve">Российская Федерация </w:t>
      </w:r>
      <w:r w:rsidR="009C2AA4">
        <w:rPr>
          <w:color w:val="000000"/>
          <w:sz w:val="28"/>
          <w:szCs w:val="28"/>
          <w:shd w:val="clear" w:color="auto" w:fill="FFFFFF"/>
        </w:rPr>
        <w:t>–</w:t>
      </w:r>
      <w:r w:rsidRPr="00DF204F">
        <w:rPr>
          <w:color w:val="000000"/>
          <w:sz w:val="28"/>
          <w:szCs w:val="28"/>
          <w:shd w:val="clear" w:color="auto" w:fill="FFFFFF"/>
        </w:rPr>
        <w:t xml:space="preserve"> социальное государство, политика которого направлена на создание условий, обеспечивающих достойную жизнь и свободное развитие человека»</w:t>
      </w:r>
      <w:r w:rsidRPr="00DF204F">
        <w:rPr>
          <w:rStyle w:val="aa"/>
          <w:color w:val="000000"/>
          <w:sz w:val="28"/>
          <w:szCs w:val="28"/>
          <w:shd w:val="clear" w:color="auto" w:fill="FFFFFF"/>
        </w:rPr>
        <w:footnoteReference w:id="114"/>
      </w:r>
      <w:r w:rsidRPr="00DF204F">
        <w:rPr>
          <w:color w:val="000000"/>
          <w:sz w:val="28"/>
          <w:szCs w:val="28"/>
          <w:shd w:val="clear" w:color="auto" w:fill="FFFFFF"/>
        </w:rPr>
        <w:t xml:space="preserve">.  </w:t>
      </w:r>
      <w:r w:rsidR="00AB4407" w:rsidRPr="00DF204F">
        <w:rPr>
          <w:color w:val="000000"/>
          <w:sz w:val="28"/>
          <w:szCs w:val="28"/>
          <w:shd w:val="clear" w:color="auto" w:fill="FFFFFF"/>
        </w:rPr>
        <w:t>С</w:t>
      </w:r>
      <w:r w:rsidRPr="00DF204F">
        <w:rPr>
          <w:color w:val="000000"/>
          <w:sz w:val="28"/>
          <w:szCs w:val="28"/>
          <w:shd w:val="clear" w:color="auto" w:fill="FFFFFF"/>
        </w:rPr>
        <w:t xml:space="preserve">оциальная политика </w:t>
      </w:r>
      <w:r w:rsidR="00AB4407" w:rsidRPr="00DF204F">
        <w:rPr>
          <w:color w:val="000000"/>
          <w:sz w:val="28"/>
          <w:szCs w:val="28"/>
          <w:shd w:val="clear" w:color="auto" w:fill="FFFFFF"/>
        </w:rPr>
        <w:t>является</w:t>
      </w:r>
      <w:r w:rsidRPr="00DF204F">
        <w:rPr>
          <w:color w:val="000000"/>
          <w:sz w:val="28"/>
          <w:szCs w:val="28"/>
          <w:shd w:val="clear" w:color="auto" w:fill="FFFFFF"/>
        </w:rPr>
        <w:t xml:space="preserve"> неотъемлемы</w:t>
      </w:r>
      <w:r w:rsidR="00AB4407" w:rsidRPr="00DF204F">
        <w:rPr>
          <w:color w:val="000000"/>
          <w:sz w:val="28"/>
          <w:szCs w:val="28"/>
          <w:shd w:val="clear" w:color="auto" w:fill="FFFFFF"/>
        </w:rPr>
        <w:t>м</w:t>
      </w:r>
      <w:r w:rsidRPr="00DF204F">
        <w:rPr>
          <w:color w:val="000000"/>
          <w:sz w:val="28"/>
          <w:szCs w:val="28"/>
          <w:shd w:val="clear" w:color="auto" w:fill="FFFFFF"/>
        </w:rPr>
        <w:t xml:space="preserve"> элемент</w:t>
      </w:r>
      <w:r w:rsidR="00AB4407" w:rsidRPr="00DF204F">
        <w:rPr>
          <w:color w:val="000000"/>
          <w:sz w:val="28"/>
          <w:szCs w:val="28"/>
          <w:shd w:val="clear" w:color="auto" w:fill="FFFFFF"/>
        </w:rPr>
        <w:t>ом</w:t>
      </w:r>
      <w:r w:rsidRPr="00DF204F">
        <w:rPr>
          <w:color w:val="000000"/>
          <w:sz w:val="28"/>
          <w:szCs w:val="28"/>
          <w:shd w:val="clear" w:color="auto" w:fill="FFFFFF"/>
        </w:rPr>
        <w:t xml:space="preserve"> социального государства. В неё обычно включают</w:t>
      </w:r>
      <w:r w:rsidRPr="00DF204F">
        <w:rPr>
          <w:rStyle w:val="aa"/>
          <w:color w:val="000000"/>
          <w:sz w:val="28"/>
          <w:szCs w:val="28"/>
          <w:shd w:val="clear" w:color="auto" w:fill="FFFFFF"/>
        </w:rPr>
        <w:footnoteReference w:id="115"/>
      </w:r>
      <w:r w:rsidRPr="00DF204F">
        <w:rPr>
          <w:color w:val="000000"/>
          <w:sz w:val="28"/>
          <w:szCs w:val="28"/>
          <w:shd w:val="clear" w:color="auto" w:fill="FFFFFF"/>
        </w:rPr>
        <w:t>:</w:t>
      </w:r>
    </w:p>
    <w:p w:rsidR="004C16DF" w:rsidRPr="00FC203F" w:rsidRDefault="004C16DF" w:rsidP="009D209A">
      <w:pPr>
        <w:pStyle w:val="a3"/>
        <w:numPr>
          <w:ilvl w:val="0"/>
          <w:numId w:val="22"/>
        </w:numPr>
        <w:spacing w:line="360" w:lineRule="auto"/>
        <w:jc w:val="both"/>
        <w:rPr>
          <w:rFonts w:ascii="Times New Roman" w:hAnsi="Times New Roman" w:cs="Times New Roman"/>
          <w:color w:val="000000"/>
          <w:sz w:val="28"/>
          <w:szCs w:val="28"/>
          <w:shd w:val="clear" w:color="auto" w:fill="FFFFFF"/>
        </w:rPr>
      </w:pPr>
      <w:r w:rsidRPr="00FC203F">
        <w:rPr>
          <w:rFonts w:ascii="Times New Roman" w:hAnsi="Times New Roman" w:cs="Times New Roman"/>
          <w:color w:val="000000"/>
          <w:sz w:val="28"/>
          <w:szCs w:val="28"/>
          <w:shd w:val="clear" w:color="auto" w:fill="FFFFFF"/>
        </w:rPr>
        <w:t>Охрану труда и здоровья людей</w:t>
      </w:r>
    </w:p>
    <w:p w:rsidR="004C16DF" w:rsidRPr="00FC203F" w:rsidRDefault="004C16DF" w:rsidP="009D209A">
      <w:pPr>
        <w:pStyle w:val="a3"/>
        <w:numPr>
          <w:ilvl w:val="0"/>
          <w:numId w:val="22"/>
        </w:numPr>
        <w:spacing w:line="360" w:lineRule="auto"/>
        <w:jc w:val="both"/>
        <w:rPr>
          <w:rFonts w:ascii="Times New Roman" w:hAnsi="Times New Roman" w:cs="Times New Roman"/>
          <w:color w:val="000000"/>
          <w:sz w:val="28"/>
          <w:szCs w:val="28"/>
          <w:shd w:val="clear" w:color="auto" w:fill="FFFFFF"/>
        </w:rPr>
      </w:pPr>
      <w:r w:rsidRPr="00FC203F">
        <w:rPr>
          <w:rFonts w:ascii="Times New Roman" w:hAnsi="Times New Roman" w:cs="Times New Roman"/>
          <w:color w:val="000000"/>
          <w:sz w:val="28"/>
          <w:szCs w:val="28"/>
          <w:shd w:val="clear" w:color="auto" w:fill="FFFFFF"/>
        </w:rPr>
        <w:t>Государственную поддержку семьи, материнства, отцовства и детства</w:t>
      </w:r>
    </w:p>
    <w:p w:rsidR="004C16DF" w:rsidRPr="00FC203F" w:rsidRDefault="004C16DF" w:rsidP="009D209A">
      <w:pPr>
        <w:pStyle w:val="a3"/>
        <w:numPr>
          <w:ilvl w:val="0"/>
          <w:numId w:val="22"/>
        </w:numPr>
        <w:spacing w:line="360" w:lineRule="auto"/>
        <w:jc w:val="both"/>
        <w:rPr>
          <w:rFonts w:ascii="Times New Roman" w:hAnsi="Times New Roman" w:cs="Times New Roman"/>
          <w:color w:val="000000"/>
          <w:sz w:val="28"/>
          <w:szCs w:val="28"/>
          <w:shd w:val="clear" w:color="auto" w:fill="FFFFFF"/>
        </w:rPr>
      </w:pPr>
      <w:r w:rsidRPr="00FC203F">
        <w:rPr>
          <w:rFonts w:ascii="Times New Roman" w:hAnsi="Times New Roman" w:cs="Times New Roman"/>
          <w:color w:val="000000"/>
          <w:sz w:val="28"/>
          <w:szCs w:val="28"/>
          <w:shd w:val="clear" w:color="auto" w:fill="FFFFFF"/>
        </w:rPr>
        <w:t>Государственную поддержку инвалидов и пожилых людей</w:t>
      </w:r>
    </w:p>
    <w:p w:rsidR="004C16DF" w:rsidRPr="00FC203F" w:rsidRDefault="004C16DF" w:rsidP="009D209A">
      <w:pPr>
        <w:pStyle w:val="a3"/>
        <w:numPr>
          <w:ilvl w:val="0"/>
          <w:numId w:val="22"/>
        </w:numPr>
        <w:spacing w:line="360" w:lineRule="auto"/>
        <w:jc w:val="both"/>
        <w:rPr>
          <w:rFonts w:ascii="Times New Roman" w:hAnsi="Times New Roman" w:cs="Times New Roman"/>
          <w:color w:val="000000"/>
          <w:sz w:val="28"/>
          <w:szCs w:val="28"/>
          <w:shd w:val="clear" w:color="auto" w:fill="FFFFFF"/>
        </w:rPr>
      </w:pPr>
      <w:r w:rsidRPr="00FC203F">
        <w:rPr>
          <w:rFonts w:ascii="Times New Roman" w:hAnsi="Times New Roman" w:cs="Times New Roman"/>
          <w:color w:val="000000"/>
          <w:sz w:val="28"/>
          <w:szCs w:val="28"/>
          <w:shd w:val="clear" w:color="auto" w:fill="FFFFFF"/>
        </w:rPr>
        <w:t>Развитие системы социальных служб</w:t>
      </w:r>
    </w:p>
    <w:p w:rsidR="004C16DF" w:rsidRPr="00FC203F" w:rsidRDefault="00F51275" w:rsidP="009D209A">
      <w:pPr>
        <w:pStyle w:val="a3"/>
        <w:numPr>
          <w:ilvl w:val="0"/>
          <w:numId w:val="22"/>
        </w:numPr>
        <w:spacing w:line="360" w:lineRule="auto"/>
        <w:jc w:val="both"/>
        <w:rPr>
          <w:rFonts w:ascii="Times New Roman" w:hAnsi="Times New Roman" w:cs="Times New Roman"/>
          <w:color w:val="000000"/>
          <w:sz w:val="28"/>
          <w:szCs w:val="28"/>
          <w:shd w:val="clear" w:color="auto" w:fill="FFFFFF"/>
        </w:rPr>
      </w:pPr>
      <w:r w:rsidRPr="00FC203F">
        <w:rPr>
          <w:rFonts w:ascii="Times New Roman" w:hAnsi="Times New Roman" w:cs="Times New Roman"/>
          <w:color w:val="000000"/>
          <w:sz w:val="28"/>
          <w:szCs w:val="28"/>
          <w:shd w:val="clear" w:color="auto" w:fill="FFFFFF"/>
        </w:rPr>
        <w:t>П</w:t>
      </w:r>
      <w:r w:rsidR="004C16DF" w:rsidRPr="00FC203F">
        <w:rPr>
          <w:rFonts w:ascii="Times New Roman" w:hAnsi="Times New Roman" w:cs="Times New Roman"/>
          <w:color w:val="000000"/>
          <w:sz w:val="28"/>
          <w:szCs w:val="28"/>
          <w:shd w:val="clear" w:color="auto" w:fill="FFFFFF"/>
        </w:rPr>
        <w:t>оддержк</w:t>
      </w:r>
      <w:r w:rsidRPr="00FC203F">
        <w:rPr>
          <w:rFonts w:ascii="Times New Roman" w:hAnsi="Times New Roman" w:cs="Times New Roman"/>
          <w:color w:val="000000"/>
          <w:sz w:val="28"/>
          <w:szCs w:val="28"/>
          <w:shd w:val="clear" w:color="auto" w:fill="FFFFFF"/>
        </w:rPr>
        <w:t>а</w:t>
      </w:r>
      <w:r w:rsidR="004C16DF" w:rsidRPr="00FC203F">
        <w:rPr>
          <w:rFonts w:ascii="Times New Roman" w:hAnsi="Times New Roman" w:cs="Times New Roman"/>
          <w:color w:val="000000"/>
          <w:sz w:val="28"/>
          <w:szCs w:val="28"/>
          <w:shd w:val="clear" w:color="auto" w:fill="FFFFFF"/>
        </w:rPr>
        <w:t xml:space="preserve"> слабозащищенных слоев населения</w:t>
      </w:r>
    </w:p>
    <w:p w:rsidR="004C16DF" w:rsidRPr="00DF204F" w:rsidRDefault="004C16DF" w:rsidP="00FC203F">
      <w:pPr>
        <w:spacing w:line="360" w:lineRule="auto"/>
        <w:ind w:firstLine="360"/>
        <w:jc w:val="both"/>
        <w:rPr>
          <w:color w:val="000000"/>
          <w:sz w:val="28"/>
          <w:szCs w:val="28"/>
        </w:rPr>
      </w:pPr>
      <w:r w:rsidRPr="00DF204F">
        <w:rPr>
          <w:color w:val="000000"/>
          <w:sz w:val="28"/>
          <w:szCs w:val="28"/>
        </w:rPr>
        <w:t xml:space="preserve">15 января Президент России В.В. Путин предложил внести поправки в </w:t>
      </w:r>
      <w:r w:rsidR="00F51275" w:rsidRPr="00DF204F">
        <w:rPr>
          <w:color w:val="000000"/>
          <w:sz w:val="28"/>
          <w:szCs w:val="28"/>
        </w:rPr>
        <w:t>К</w:t>
      </w:r>
      <w:r w:rsidRPr="00DF204F">
        <w:rPr>
          <w:color w:val="000000"/>
          <w:sz w:val="28"/>
          <w:szCs w:val="28"/>
        </w:rPr>
        <w:t>онституцию. В итоговый пакет поправок, имеющих отношение к социальной сфере, вошли следующие:</w:t>
      </w:r>
    </w:p>
    <w:p w:rsidR="004C16DF" w:rsidRPr="00FC203F" w:rsidRDefault="004C16DF" w:rsidP="009D209A">
      <w:pPr>
        <w:pStyle w:val="a3"/>
        <w:numPr>
          <w:ilvl w:val="0"/>
          <w:numId w:val="23"/>
        </w:numPr>
        <w:spacing w:line="360" w:lineRule="auto"/>
        <w:jc w:val="both"/>
        <w:rPr>
          <w:rFonts w:ascii="Times New Roman" w:hAnsi="Times New Roman" w:cs="Times New Roman"/>
          <w:color w:val="000000"/>
          <w:sz w:val="28"/>
          <w:szCs w:val="28"/>
        </w:rPr>
      </w:pPr>
      <w:r w:rsidRPr="00FC203F">
        <w:rPr>
          <w:rFonts w:ascii="Times New Roman" w:hAnsi="Times New Roman" w:cs="Times New Roman"/>
          <w:color w:val="000000"/>
          <w:sz w:val="28"/>
          <w:szCs w:val="28"/>
        </w:rPr>
        <w:t>Обязательная индексация пенсий</w:t>
      </w:r>
    </w:p>
    <w:p w:rsidR="004C16DF" w:rsidRPr="00FC203F" w:rsidRDefault="004C16DF" w:rsidP="009D209A">
      <w:pPr>
        <w:pStyle w:val="a3"/>
        <w:numPr>
          <w:ilvl w:val="0"/>
          <w:numId w:val="23"/>
        </w:numPr>
        <w:spacing w:line="360" w:lineRule="auto"/>
        <w:jc w:val="both"/>
        <w:rPr>
          <w:rFonts w:ascii="Times New Roman" w:hAnsi="Times New Roman" w:cs="Times New Roman"/>
          <w:color w:val="000000"/>
          <w:sz w:val="28"/>
          <w:szCs w:val="28"/>
        </w:rPr>
      </w:pPr>
      <w:r w:rsidRPr="00FC203F">
        <w:rPr>
          <w:rFonts w:ascii="Times New Roman" w:hAnsi="Times New Roman" w:cs="Times New Roman"/>
          <w:color w:val="000000"/>
          <w:sz w:val="28"/>
          <w:szCs w:val="28"/>
        </w:rPr>
        <w:t>Норма о минимальном размере оплаты труда, приравненном к прожиточному минимуму</w:t>
      </w:r>
    </w:p>
    <w:p w:rsidR="004C16DF" w:rsidRPr="00FC203F" w:rsidRDefault="004C16DF" w:rsidP="009D209A">
      <w:pPr>
        <w:pStyle w:val="a3"/>
        <w:numPr>
          <w:ilvl w:val="0"/>
          <w:numId w:val="23"/>
        </w:numPr>
        <w:spacing w:line="360" w:lineRule="auto"/>
        <w:jc w:val="both"/>
        <w:rPr>
          <w:rFonts w:ascii="Times New Roman" w:hAnsi="Times New Roman" w:cs="Times New Roman"/>
          <w:color w:val="000000"/>
          <w:sz w:val="28"/>
          <w:szCs w:val="28"/>
        </w:rPr>
      </w:pPr>
      <w:r w:rsidRPr="00FC203F">
        <w:rPr>
          <w:rFonts w:ascii="Times New Roman" w:hAnsi="Times New Roman" w:cs="Times New Roman"/>
          <w:color w:val="000000"/>
          <w:sz w:val="28"/>
          <w:szCs w:val="28"/>
        </w:rPr>
        <w:t>Обеспечение приоритета семейного воспитания</w:t>
      </w:r>
    </w:p>
    <w:p w:rsidR="007B4243" w:rsidRPr="00C81CDB" w:rsidRDefault="004C16DF" w:rsidP="00C81CDB">
      <w:pPr>
        <w:spacing w:line="360" w:lineRule="auto"/>
        <w:ind w:firstLine="360"/>
        <w:jc w:val="both"/>
        <w:rPr>
          <w:sz w:val="28"/>
          <w:szCs w:val="28"/>
        </w:rPr>
      </w:pPr>
      <w:r w:rsidRPr="00DF204F">
        <w:rPr>
          <w:color w:val="000000"/>
          <w:sz w:val="28"/>
          <w:szCs w:val="28"/>
        </w:rPr>
        <w:t>В России социальная политика имеет огромное значение. Согласно данным Росстата более 18 миллионов Россиян живут за чертой бедности</w:t>
      </w:r>
      <w:r w:rsidRPr="00DF204F">
        <w:rPr>
          <w:rStyle w:val="aa"/>
          <w:color w:val="000000"/>
          <w:sz w:val="28"/>
          <w:szCs w:val="28"/>
        </w:rPr>
        <w:footnoteReference w:id="116"/>
      </w:r>
      <w:r w:rsidRPr="00DF204F">
        <w:rPr>
          <w:color w:val="000000"/>
          <w:sz w:val="28"/>
          <w:szCs w:val="28"/>
        </w:rPr>
        <w:t xml:space="preserve">. Это означает </w:t>
      </w:r>
      <w:r w:rsidRPr="00DF204F">
        <w:rPr>
          <w:color w:val="000000"/>
          <w:sz w:val="28"/>
          <w:szCs w:val="28"/>
        </w:rPr>
        <w:lastRenderedPageBreak/>
        <w:t xml:space="preserve">доход на </w:t>
      </w:r>
      <w:r w:rsidR="004F3B6C" w:rsidRPr="00DF204F">
        <w:rPr>
          <w:color w:val="000000"/>
          <w:sz w:val="28"/>
          <w:szCs w:val="28"/>
        </w:rPr>
        <w:t>каждого</w:t>
      </w:r>
      <w:r w:rsidRPr="00DF204F">
        <w:rPr>
          <w:color w:val="000000"/>
          <w:sz w:val="28"/>
          <w:szCs w:val="28"/>
        </w:rPr>
        <w:t xml:space="preserve"> члена семьи ниже прожиточного минимума</w:t>
      </w:r>
      <w:r w:rsidR="007B7A01" w:rsidRPr="00DF204F">
        <w:rPr>
          <w:color w:val="000000"/>
          <w:sz w:val="28"/>
          <w:szCs w:val="28"/>
        </w:rPr>
        <w:t xml:space="preserve">, который составляет на момент начала 2020 года </w:t>
      </w:r>
      <w:r w:rsidRPr="00DF204F">
        <w:rPr>
          <w:color w:val="000000"/>
          <w:sz w:val="28"/>
          <w:szCs w:val="28"/>
        </w:rPr>
        <w:t xml:space="preserve">12 130 </w:t>
      </w:r>
      <w:r w:rsidR="007B7A01" w:rsidRPr="00DF204F">
        <w:rPr>
          <w:color w:val="000000"/>
          <w:sz w:val="28"/>
          <w:szCs w:val="28"/>
        </w:rPr>
        <w:t xml:space="preserve">р. </w:t>
      </w:r>
      <w:r w:rsidRPr="00DF204F">
        <w:rPr>
          <w:color w:val="000000"/>
          <w:sz w:val="28"/>
          <w:szCs w:val="28"/>
        </w:rPr>
        <w:t>Данная категория граждан является социально незащищенной и нуж</w:t>
      </w:r>
      <w:r w:rsidR="00F51275" w:rsidRPr="00DF204F">
        <w:rPr>
          <w:color w:val="000000"/>
          <w:sz w:val="28"/>
          <w:szCs w:val="28"/>
        </w:rPr>
        <w:t>дается</w:t>
      </w:r>
      <w:r w:rsidRPr="00DF204F">
        <w:rPr>
          <w:color w:val="000000"/>
          <w:sz w:val="28"/>
          <w:szCs w:val="28"/>
        </w:rPr>
        <w:t xml:space="preserve"> поддержк</w:t>
      </w:r>
      <w:r w:rsidR="00F51275" w:rsidRPr="00DF204F">
        <w:rPr>
          <w:color w:val="000000"/>
          <w:sz w:val="28"/>
          <w:szCs w:val="28"/>
        </w:rPr>
        <w:t>е</w:t>
      </w:r>
      <w:r w:rsidRPr="00DF204F">
        <w:rPr>
          <w:color w:val="000000"/>
          <w:sz w:val="28"/>
          <w:szCs w:val="28"/>
        </w:rPr>
        <w:t xml:space="preserve"> государства.</w:t>
      </w:r>
    </w:p>
    <w:p w:rsidR="00F51275" w:rsidRPr="00DF204F" w:rsidRDefault="004C16DF" w:rsidP="00FC203F">
      <w:pPr>
        <w:spacing w:line="360" w:lineRule="auto"/>
        <w:ind w:firstLine="360"/>
        <w:jc w:val="both"/>
        <w:rPr>
          <w:sz w:val="28"/>
          <w:szCs w:val="28"/>
        </w:rPr>
      </w:pPr>
      <w:r w:rsidRPr="00DF204F">
        <w:rPr>
          <w:sz w:val="28"/>
          <w:szCs w:val="28"/>
        </w:rPr>
        <w:t>В.В. Кривопусков в своей статье</w:t>
      </w:r>
      <w:r w:rsidRPr="00DF204F">
        <w:rPr>
          <w:rStyle w:val="aa"/>
          <w:sz w:val="28"/>
          <w:szCs w:val="28"/>
        </w:rPr>
        <w:footnoteReference w:id="117"/>
      </w:r>
      <w:r w:rsidRPr="00DF204F">
        <w:rPr>
          <w:rStyle w:val="aa"/>
          <w:sz w:val="28"/>
          <w:szCs w:val="28"/>
        </w:rPr>
        <w:t xml:space="preserve"> </w:t>
      </w:r>
      <w:r w:rsidRPr="00DF204F">
        <w:rPr>
          <w:sz w:val="28"/>
          <w:szCs w:val="28"/>
        </w:rPr>
        <w:t>описывает проявления упадка: распространение употребления алкогольных напитков во всех возрастных когортах, р</w:t>
      </w:r>
      <w:r w:rsidR="00F51275" w:rsidRPr="00DF204F">
        <w:rPr>
          <w:sz w:val="28"/>
          <w:szCs w:val="28"/>
        </w:rPr>
        <w:t>ост</w:t>
      </w:r>
      <w:r w:rsidRPr="00DF204F">
        <w:rPr>
          <w:sz w:val="28"/>
          <w:szCs w:val="28"/>
        </w:rPr>
        <w:t xml:space="preserve"> числ</w:t>
      </w:r>
      <w:r w:rsidR="00F51275" w:rsidRPr="00DF204F">
        <w:rPr>
          <w:sz w:val="28"/>
          <w:szCs w:val="28"/>
        </w:rPr>
        <w:t>а</w:t>
      </w:r>
      <w:r w:rsidRPr="00DF204F">
        <w:rPr>
          <w:sz w:val="28"/>
          <w:szCs w:val="28"/>
        </w:rPr>
        <w:t xml:space="preserve"> жертв домашнего насилия, эпидемия туберкулеза и ВИЧ. На фоне данных проявлений</w:t>
      </w:r>
      <w:r w:rsidR="00F51275" w:rsidRPr="00DF204F">
        <w:rPr>
          <w:sz w:val="28"/>
          <w:szCs w:val="28"/>
        </w:rPr>
        <w:t xml:space="preserve"> социальной деградации</w:t>
      </w:r>
      <w:r w:rsidRPr="00DF204F">
        <w:rPr>
          <w:sz w:val="28"/>
          <w:szCs w:val="28"/>
        </w:rPr>
        <w:t xml:space="preserve"> растет коррупция, увеличивается разрыв между богатыми и бедными не только в имущественном измерении, но и в ценностном, что, по всей вероятности, может представлять сильнейшую угрозу.</w:t>
      </w:r>
      <w:bookmarkStart w:id="0" w:name="8"/>
      <w:bookmarkEnd w:id="0"/>
    </w:p>
    <w:p w:rsidR="004C16DF" w:rsidRPr="00DF204F" w:rsidRDefault="004C16DF" w:rsidP="00FC203F">
      <w:pPr>
        <w:spacing w:line="360" w:lineRule="auto"/>
        <w:ind w:firstLine="360"/>
        <w:jc w:val="both"/>
        <w:rPr>
          <w:sz w:val="28"/>
          <w:szCs w:val="28"/>
        </w:rPr>
      </w:pPr>
      <w:r w:rsidRPr="00DF204F">
        <w:rPr>
          <w:sz w:val="28"/>
          <w:szCs w:val="28"/>
        </w:rPr>
        <w:t xml:space="preserve">Л.Я. Чикарина дает следующее определение: «Социальная политика </w:t>
      </w:r>
      <w:r w:rsidR="009C2AA4">
        <w:rPr>
          <w:sz w:val="28"/>
          <w:szCs w:val="28"/>
        </w:rPr>
        <w:t>–</w:t>
      </w:r>
      <w:r w:rsidRPr="00DF204F">
        <w:rPr>
          <w:sz w:val="28"/>
          <w:szCs w:val="28"/>
        </w:rPr>
        <w:t xml:space="preserve"> система мер, состоящих из нормативной основы, стратегического плана и практической деятельности различных субъектов политики, направленных на создание условий для решения социальных проблем и повышение общественного благосостояния»</w:t>
      </w:r>
      <w:r w:rsidRPr="00DF204F">
        <w:rPr>
          <w:rStyle w:val="aa"/>
          <w:sz w:val="28"/>
          <w:szCs w:val="28"/>
        </w:rPr>
        <w:footnoteReference w:id="118"/>
      </w:r>
      <w:r w:rsidRPr="00DF204F">
        <w:rPr>
          <w:sz w:val="28"/>
          <w:szCs w:val="28"/>
        </w:rPr>
        <w:t>.</w:t>
      </w:r>
    </w:p>
    <w:p w:rsidR="004C16DF" w:rsidRPr="00DF204F" w:rsidRDefault="004C16DF" w:rsidP="00FC203F">
      <w:pPr>
        <w:spacing w:line="360" w:lineRule="auto"/>
        <w:ind w:firstLine="360"/>
        <w:jc w:val="both"/>
        <w:rPr>
          <w:sz w:val="28"/>
          <w:szCs w:val="28"/>
        </w:rPr>
      </w:pPr>
      <w:r w:rsidRPr="00DF204F">
        <w:rPr>
          <w:sz w:val="28"/>
          <w:szCs w:val="28"/>
        </w:rPr>
        <w:t xml:space="preserve">Именно социальная политика во многом определяет физическое и психическое состояние населения. Она оказывает воздействие на взаимодействие и социальную коммуникацию между людьми. </w:t>
      </w:r>
      <w:r w:rsidR="008C525A">
        <w:rPr>
          <w:sz w:val="28"/>
          <w:szCs w:val="28"/>
        </w:rPr>
        <w:t xml:space="preserve">В. Терзиев и </w:t>
      </w:r>
      <w:r w:rsidRPr="00DF204F">
        <w:rPr>
          <w:sz w:val="28"/>
          <w:szCs w:val="28"/>
        </w:rPr>
        <w:t>П. Дмитрова предлага</w:t>
      </w:r>
      <w:r w:rsidR="008C525A">
        <w:rPr>
          <w:sz w:val="28"/>
          <w:szCs w:val="28"/>
        </w:rPr>
        <w:t>ю</w:t>
      </w:r>
      <w:r w:rsidRPr="00DF204F">
        <w:rPr>
          <w:sz w:val="28"/>
          <w:szCs w:val="28"/>
        </w:rPr>
        <w:t>т рассматривать социальную политику как «деятельность по регуляции отношений равенства или неравенства между различными индивидами и социальными группами общества»</w:t>
      </w:r>
      <w:r w:rsidRPr="00DF204F">
        <w:rPr>
          <w:rStyle w:val="aa"/>
          <w:sz w:val="28"/>
          <w:szCs w:val="28"/>
        </w:rPr>
        <w:footnoteReference w:id="119"/>
      </w:r>
      <w:r w:rsidRPr="00DF204F">
        <w:rPr>
          <w:sz w:val="28"/>
          <w:szCs w:val="28"/>
        </w:rPr>
        <w:t>.</w:t>
      </w:r>
    </w:p>
    <w:p w:rsidR="000D1DAC" w:rsidRPr="00DF204F" w:rsidRDefault="004C16DF" w:rsidP="00FC203F">
      <w:pPr>
        <w:spacing w:line="360" w:lineRule="auto"/>
        <w:ind w:firstLine="360"/>
        <w:jc w:val="both"/>
        <w:rPr>
          <w:sz w:val="28"/>
          <w:szCs w:val="28"/>
        </w:rPr>
      </w:pPr>
      <w:r w:rsidRPr="00DF204F">
        <w:rPr>
          <w:sz w:val="28"/>
          <w:szCs w:val="28"/>
        </w:rPr>
        <w:t xml:space="preserve">В широком смысле под социальной политикой понимается совокупность мер государства, направленных на обеспечение равенства и справедливости, «удовлетворение основных жизненных потребностей различных социальных групп общества». Она, в теории, является одним из наиболее эффективных механизмов по предотвращению социальных конфликтов, и как следствие, </w:t>
      </w:r>
      <w:r w:rsidRPr="00DF204F">
        <w:rPr>
          <w:sz w:val="28"/>
          <w:szCs w:val="28"/>
        </w:rPr>
        <w:lastRenderedPageBreak/>
        <w:t>сохранения стабильности. В узком смысле термин социальная политика подразумевает средство защиты людей в сложившейся неблагоприятной жизненной ситуации</w:t>
      </w:r>
      <w:r w:rsidRPr="00DF204F">
        <w:rPr>
          <w:rStyle w:val="aa"/>
          <w:sz w:val="28"/>
          <w:szCs w:val="28"/>
        </w:rPr>
        <w:footnoteReference w:id="120"/>
      </w:r>
      <w:r w:rsidRPr="00DF204F">
        <w:rPr>
          <w:sz w:val="28"/>
          <w:szCs w:val="28"/>
        </w:rPr>
        <w:t>.</w:t>
      </w:r>
      <w:r w:rsidRPr="00DF204F">
        <w:rPr>
          <w:rStyle w:val="aa"/>
          <w:sz w:val="28"/>
          <w:szCs w:val="28"/>
        </w:rPr>
        <w:t xml:space="preserve"> </w:t>
      </w:r>
    </w:p>
    <w:p w:rsidR="000D1DAC" w:rsidRPr="00DF204F" w:rsidRDefault="004C16DF" w:rsidP="00FC203F">
      <w:pPr>
        <w:spacing w:line="360" w:lineRule="auto"/>
        <w:ind w:firstLine="360"/>
        <w:jc w:val="both"/>
        <w:rPr>
          <w:sz w:val="28"/>
          <w:szCs w:val="28"/>
        </w:rPr>
      </w:pPr>
      <w:r w:rsidRPr="00DF204F">
        <w:rPr>
          <w:sz w:val="28"/>
          <w:szCs w:val="28"/>
        </w:rPr>
        <w:t>Если целью социальной политики принято считать благополучие всех членов общества, то необходимо иметь довольно четкое представление о том, что именно имеется в виду под благополучием. Благополучие населения должно измеряться не только количественными, но и качественными индикаторами. В одном ряду с ВВП на душу населения, реальны</w:t>
      </w:r>
      <w:r w:rsidR="00F51275" w:rsidRPr="00DF204F">
        <w:rPr>
          <w:sz w:val="28"/>
          <w:szCs w:val="28"/>
        </w:rPr>
        <w:t>ми</w:t>
      </w:r>
      <w:r w:rsidRPr="00DF204F">
        <w:rPr>
          <w:sz w:val="28"/>
          <w:szCs w:val="28"/>
        </w:rPr>
        <w:t xml:space="preserve"> располагаем</w:t>
      </w:r>
      <w:r w:rsidR="00F51275" w:rsidRPr="00DF204F">
        <w:rPr>
          <w:sz w:val="28"/>
          <w:szCs w:val="28"/>
        </w:rPr>
        <w:t>ыми</w:t>
      </w:r>
      <w:r w:rsidRPr="00DF204F">
        <w:rPr>
          <w:sz w:val="28"/>
          <w:szCs w:val="28"/>
        </w:rPr>
        <w:t xml:space="preserve"> доход</w:t>
      </w:r>
      <w:r w:rsidR="00F51275" w:rsidRPr="00DF204F">
        <w:rPr>
          <w:sz w:val="28"/>
          <w:szCs w:val="28"/>
        </w:rPr>
        <w:t>ами</w:t>
      </w:r>
      <w:r w:rsidRPr="00DF204F">
        <w:rPr>
          <w:sz w:val="28"/>
          <w:szCs w:val="28"/>
        </w:rPr>
        <w:t xml:space="preserve"> населения, уров</w:t>
      </w:r>
      <w:r w:rsidR="00F51275" w:rsidRPr="00DF204F">
        <w:rPr>
          <w:sz w:val="28"/>
          <w:szCs w:val="28"/>
        </w:rPr>
        <w:t>нем</w:t>
      </w:r>
      <w:r w:rsidRPr="00DF204F">
        <w:rPr>
          <w:sz w:val="28"/>
          <w:szCs w:val="28"/>
        </w:rPr>
        <w:t xml:space="preserve"> бедности, должны стоять эмоциональное благополучие и удовлетворенность жизнью. Только таким образом можно оценить развитие человеческого капитала в современном обществе</w:t>
      </w:r>
      <w:r w:rsidRPr="00DF204F">
        <w:rPr>
          <w:rStyle w:val="aa"/>
          <w:sz w:val="28"/>
          <w:szCs w:val="28"/>
        </w:rPr>
        <w:footnoteReference w:id="121"/>
      </w:r>
      <w:r w:rsidRPr="00DF204F">
        <w:rPr>
          <w:sz w:val="28"/>
          <w:szCs w:val="28"/>
        </w:rPr>
        <w:t>.</w:t>
      </w:r>
    </w:p>
    <w:p w:rsidR="000D1DAC" w:rsidRPr="00DF204F" w:rsidRDefault="004C16DF" w:rsidP="00FC203F">
      <w:pPr>
        <w:spacing w:line="360" w:lineRule="auto"/>
        <w:ind w:firstLine="360"/>
        <w:jc w:val="both"/>
        <w:rPr>
          <w:sz w:val="28"/>
          <w:szCs w:val="28"/>
        </w:rPr>
      </w:pPr>
      <w:r w:rsidRPr="00DF204F">
        <w:rPr>
          <w:sz w:val="28"/>
          <w:szCs w:val="28"/>
        </w:rPr>
        <w:t>Обобщенный индекс позволяющий оценить качество жизни</w:t>
      </w:r>
      <w:r w:rsidRPr="00DF204F">
        <w:rPr>
          <w:rStyle w:val="aa"/>
          <w:sz w:val="28"/>
          <w:szCs w:val="28"/>
        </w:rPr>
        <w:footnoteReference w:id="122"/>
      </w:r>
      <w:r w:rsidRPr="00DF204F">
        <w:rPr>
          <w:sz w:val="28"/>
          <w:szCs w:val="28"/>
        </w:rPr>
        <w:t>: Индекс человеческого развития ООН. Он измеряет здоровье и долголетие, доступ к образованию и грамотность, а также уровень жизни через ВВП на душу населения и ППС.</w:t>
      </w:r>
    </w:p>
    <w:p w:rsidR="000D1DAC" w:rsidRPr="00DF204F" w:rsidRDefault="004C16DF" w:rsidP="00FC203F">
      <w:pPr>
        <w:spacing w:line="360" w:lineRule="auto"/>
        <w:ind w:firstLine="360"/>
        <w:jc w:val="both"/>
        <w:rPr>
          <w:sz w:val="28"/>
          <w:szCs w:val="28"/>
        </w:rPr>
      </w:pPr>
      <w:r w:rsidRPr="00DF204F">
        <w:rPr>
          <w:sz w:val="28"/>
          <w:szCs w:val="28"/>
        </w:rPr>
        <w:t>О.А. Дроздов описывает современную модель реализации социальной политики. За основу берутся показатели уровня благосостояния, и задачей успешной реализации политики становится их рост. Его можно обеспечить путем реализации национальных проектов повышения качества и развития человеческого капитала. Слабозащищенные слои общества получают адресную помощь. Таким образом происходит устойчивое воспроизведение бедности.</w:t>
      </w:r>
      <w:r w:rsidRPr="00DF204F">
        <w:rPr>
          <w:rStyle w:val="aa"/>
          <w:sz w:val="28"/>
          <w:szCs w:val="28"/>
        </w:rPr>
        <w:footnoteReference w:id="123"/>
      </w:r>
    </w:p>
    <w:p w:rsidR="000D1DAC" w:rsidRPr="00DF204F" w:rsidRDefault="004C16DF" w:rsidP="00FC203F">
      <w:pPr>
        <w:spacing w:line="360" w:lineRule="auto"/>
        <w:ind w:firstLine="360"/>
        <w:jc w:val="both"/>
        <w:rPr>
          <w:sz w:val="28"/>
          <w:szCs w:val="28"/>
        </w:rPr>
      </w:pPr>
      <w:r w:rsidRPr="00DF204F">
        <w:rPr>
          <w:sz w:val="28"/>
          <w:szCs w:val="28"/>
        </w:rPr>
        <w:t>Эффективная социальная политика – качественный инструмент в руках власти по обеспечению устойчивости</w:t>
      </w:r>
      <w:r w:rsidRPr="00DF204F">
        <w:rPr>
          <w:rStyle w:val="aa"/>
          <w:sz w:val="28"/>
          <w:szCs w:val="28"/>
        </w:rPr>
        <w:footnoteReference w:id="124"/>
      </w:r>
      <w:r w:rsidRPr="00DF204F">
        <w:rPr>
          <w:sz w:val="28"/>
          <w:szCs w:val="28"/>
        </w:rPr>
        <w:t xml:space="preserve">. Однако для того, чтобы стать эффективной, социальной политике необходимо быть одним из ключевых </w:t>
      </w:r>
      <w:r w:rsidRPr="00DF204F">
        <w:rPr>
          <w:sz w:val="28"/>
          <w:szCs w:val="28"/>
        </w:rPr>
        <w:lastRenderedPageBreak/>
        <w:t>направлений работы государственных институтов. Важность социальной политики тем более обусловлена увеличением значимости человеческого капитала в современном мире.</w:t>
      </w:r>
    </w:p>
    <w:p w:rsidR="000D1DAC" w:rsidRPr="00DF204F" w:rsidRDefault="004C16DF" w:rsidP="00FC203F">
      <w:pPr>
        <w:spacing w:line="360" w:lineRule="auto"/>
        <w:ind w:firstLine="360"/>
        <w:jc w:val="both"/>
        <w:rPr>
          <w:sz w:val="28"/>
          <w:szCs w:val="28"/>
        </w:rPr>
      </w:pPr>
      <w:r w:rsidRPr="00DF204F">
        <w:rPr>
          <w:sz w:val="28"/>
          <w:szCs w:val="28"/>
        </w:rPr>
        <w:t>Однако, вложения в социальную сферу с каждым десятилетием становятся менее популярными. Это вызвано в первую очередь трансформацией общества, а именно демографическими изменениями. Одним из факторов, способствующих этому, является повышение уровня здоровья</w:t>
      </w:r>
      <w:r w:rsidR="00200E74">
        <w:rPr>
          <w:sz w:val="28"/>
          <w:szCs w:val="28"/>
        </w:rPr>
        <w:t xml:space="preserve">, и как следствие увеличение продолжительности жизни. </w:t>
      </w:r>
      <w:r w:rsidRPr="00DF204F">
        <w:rPr>
          <w:sz w:val="28"/>
          <w:szCs w:val="28"/>
        </w:rPr>
        <w:t>Второй фактор — это более низкая рождаемость. Как следствие, сокращение числа трудоспособного населения уменьшается.</w:t>
      </w:r>
    </w:p>
    <w:p w:rsidR="004C16DF" w:rsidRPr="00DF204F" w:rsidRDefault="004C16DF" w:rsidP="00FC203F">
      <w:pPr>
        <w:spacing w:line="360" w:lineRule="auto"/>
        <w:ind w:firstLine="360"/>
        <w:jc w:val="both"/>
        <w:rPr>
          <w:sz w:val="28"/>
          <w:szCs w:val="28"/>
        </w:rPr>
      </w:pPr>
      <w:r w:rsidRPr="00DF204F">
        <w:rPr>
          <w:sz w:val="28"/>
          <w:szCs w:val="28"/>
        </w:rPr>
        <w:t>Широкий перечень услуг, которые берет на себя государство, осуществляется за счет повышенной бюрократизации государственного аппарата</w:t>
      </w:r>
      <w:r w:rsidRPr="00DF204F">
        <w:rPr>
          <w:rStyle w:val="aa"/>
          <w:sz w:val="28"/>
          <w:szCs w:val="28"/>
        </w:rPr>
        <w:footnoteReference w:id="125"/>
      </w:r>
      <w:r w:rsidRPr="00DF204F">
        <w:rPr>
          <w:sz w:val="28"/>
          <w:szCs w:val="28"/>
        </w:rPr>
        <w:t>, а также за счет повышения налогов, так как категории, нуждающиеся в социальном страховании и поддержке, расширяются. Это действительно важная проблема, решение которой должно быть найдено в ближайшее десятилетие.</w:t>
      </w:r>
    </w:p>
    <w:p w:rsidR="00AB4407" w:rsidRPr="00DF204F" w:rsidRDefault="00AB4407" w:rsidP="00FC203F">
      <w:pPr>
        <w:spacing w:line="360" w:lineRule="auto"/>
        <w:ind w:firstLine="360"/>
        <w:jc w:val="both"/>
        <w:rPr>
          <w:sz w:val="28"/>
          <w:szCs w:val="28"/>
        </w:rPr>
      </w:pPr>
      <w:r w:rsidRPr="00DF204F">
        <w:rPr>
          <w:sz w:val="28"/>
          <w:szCs w:val="28"/>
        </w:rPr>
        <w:t>В 2015 году на базе исследований НИУ ВШЭ был опубликован доклад «Социальная политика в России». В нем были проанализированы итоги реализации социальных программ в последние десятилетия, а также сделаны выводы о необходимости трансформации социальной политики в связи со сменой экономической обстановки.</w:t>
      </w:r>
    </w:p>
    <w:p w:rsidR="00CC5360" w:rsidRPr="00DF204F" w:rsidRDefault="00E9263B" w:rsidP="00FC203F">
      <w:pPr>
        <w:spacing w:line="360" w:lineRule="auto"/>
        <w:ind w:firstLine="360"/>
        <w:jc w:val="both"/>
        <w:rPr>
          <w:sz w:val="28"/>
          <w:szCs w:val="28"/>
        </w:rPr>
      </w:pPr>
      <w:r w:rsidRPr="00DF204F">
        <w:rPr>
          <w:sz w:val="28"/>
          <w:szCs w:val="28"/>
        </w:rPr>
        <w:t xml:space="preserve">При эффективной социальной политике происходит гармонизация интересов общества, бизнеса и государства. Поиск правильной модели общественного регулирования </w:t>
      </w:r>
      <w:r w:rsidR="000D1DAC" w:rsidRPr="00DF204F">
        <w:rPr>
          <w:sz w:val="28"/>
          <w:szCs w:val="28"/>
        </w:rPr>
        <w:t xml:space="preserve">становится все более </w:t>
      </w:r>
      <w:r w:rsidRPr="00DF204F">
        <w:rPr>
          <w:sz w:val="28"/>
          <w:szCs w:val="28"/>
        </w:rPr>
        <w:t>актуал</w:t>
      </w:r>
      <w:r w:rsidR="000D1DAC" w:rsidRPr="00DF204F">
        <w:rPr>
          <w:sz w:val="28"/>
          <w:szCs w:val="28"/>
        </w:rPr>
        <w:t>ьным по мере</w:t>
      </w:r>
      <w:r w:rsidRPr="00DF204F">
        <w:rPr>
          <w:sz w:val="28"/>
          <w:szCs w:val="28"/>
        </w:rPr>
        <w:t xml:space="preserve"> рост</w:t>
      </w:r>
      <w:r w:rsidR="000D1DAC" w:rsidRPr="00DF204F">
        <w:rPr>
          <w:sz w:val="28"/>
          <w:szCs w:val="28"/>
        </w:rPr>
        <w:t>а</w:t>
      </w:r>
      <w:r w:rsidRPr="00DF204F">
        <w:rPr>
          <w:sz w:val="28"/>
          <w:szCs w:val="28"/>
        </w:rPr>
        <w:t xml:space="preserve"> значения </w:t>
      </w:r>
      <w:r w:rsidR="008B542F" w:rsidRPr="00DF204F">
        <w:rPr>
          <w:sz w:val="28"/>
          <w:szCs w:val="28"/>
        </w:rPr>
        <w:t xml:space="preserve">качества </w:t>
      </w:r>
      <w:r w:rsidRPr="00DF204F">
        <w:rPr>
          <w:sz w:val="28"/>
          <w:szCs w:val="28"/>
        </w:rPr>
        <w:t>человеческого капитала</w:t>
      </w:r>
      <w:r w:rsidR="000D1DAC" w:rsidRPr="00DF204F">
        <w:rPr>
          <w:sz w:val="28"/>
          <w:szCs w:val="28"/>
        </w:rPr>
        <w:t xml:space="preserve"> в рамках </w:t>
      </w:r>
      <w:r w:rsidR="008B542F" w:rsidRPr="00DF204F">
        <w:rPr>
          <w:sz w:val="28"/>
          <w:szCs w:val="28"/>
        </w:rPr>
        <w:t>общественного прогресса</w:t>
      </w:r>
      <w:r w:rsidR="000D1DAC" w:rsidRPr="00DF204F">
        <w:rPr>
          <w:sz w:val="28"/>
          <w:szCs w:val="28"/>
        </w:rPr>
        <w:t xml:space="preserve">. </w:t>
      </w:r>
      <w:r w:rsidR="008B542F" w:rsidRPr="00DF204F">
        <w:rPr>
          <w:sz w:val="28"/>
          <w:szCs w:val="28"/>
        </w:rPr>
        <w:t xml:space="preserve">В условиях постиндустриального общества человеческий ресурс является одним из определяющих, а социальная политика его формирующая выходит на первый план. Зависимость экономики от проведения социальной политики выражается в двух аспектах: с одной стороны, наиболее развитое общество, с высоким </w:t>
      </w:r>
      <w:r w:rsidR="008B542F" w:rsidRPr="00DF204F">
        <w:rPr>
          <w:sz w:val="28"/>
          <w:szCs w:val="28"/>
        </w:rPr>
        <w:lastRenderedPageBreak/>
        <w:t>индексом человеческого развития, имеет лучший потенциал развития в современных условиях информационного мира, а также экономического роста. С другой стороны, реализация объемных социальных программ не сразу проявляет позитивные эффекты с точки зрения экономики, но всегда требует значительного вовлечения ресурсов бюджета.</w:t>
      </w:r>
      <w:r w:rsidR="00452DAD" w:rsidRPr="00DF204F">
        <w:rPr>
          <w:sz w:val="28"/>
          <w:szCs w:val="28"/>
        </w:rPr>
        <w:t xml:space="preserve"> Например, в рамках демографической политики в</w:t>
      </w:r>
      <w:r w:rsidR="000D1DAC" w:rsidRPr="00DF204F">
        <w:rPr>
          <w:sz w:val="28"/>
          <w:szCs w:val="28"/>
        </w:rPr>
        <w:t xml:space="preserve"> настоящее время реализуются следующие м</w:t>
      </w:r>
      <w:r w:rsidR="00CC5360" w:rsidRPr="00DF204F">
        <w:rPr>
          <w:sz w:val="28"/>
          <w:szCs w:val="28"/>
        </w:rPr>
        <w:t>еры поддержки семей с детьми:</w:t>
      </w:r>
    </w:p>
    <w:p w:rsidR="00CC5360" w:rsidRPr="00FC203F" w:rsidRDefault="000D1DAC" w:rsidP="009D209A">
      <w:pPr>
        <w:pStyle w:val="a3"/>
        <w:numPr>
          <w:ilvl w:val="0"/>
          <w:numId w:val="24"/>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Выплата е</w:t>
      </w:r>
      <w:r w:rsidR="00CC5360" w:rsidRPr="00FC203F">
        <w:rPr>
          <w:rFonts w:ascii="Times New Roman" w:hAnsi="Times New Roman" w:cs="Times New Roman"/>
          <w:sz w:val="28"/>
          <w:szCs w:val="28"/>
        </w:rPr>
        <w:t>диновременн</w:t>
      </w:r>
      <w:r w:rsidRPr="00FC203F">
        <w:rPr>
          <w:rFonts w:ascii="Times New Roman" w:hAnsi="Times New Roman" w:cs="Times New Roman"/>
          <w:sz w:val="28"/>
          <w:szCs w:val="28"/>
        </w:rPr>
        <w:t>ого</w:t>
      </w:r>
      <w:r w:rsidR="00CC5360" w:rsidRPr="00FC203F">
        <w:rPr>
          <w:rFonts w:ascii="Times New Roman" w:hAnsi="Times New Roman" w:cs="Times New Roman"/>
          <w:sz w:val="28"/>
          <w:szCs w:val="28"/>
        </w:rPr>
        <w:t xml:space="preserve"> пособи</w:t>
      </w:r>
      <w:r w:rsidRPr="00FC203F">
        <w:rPr>
          <w:rFonts w:ascii="Times New Roman" w:hAnsi="Times New Roman" w:cs="Times New Roman"/>
          <w:sz w:val="28"/>
          <w:szCs w:val="28"/>
        </w:rPr>
        <w:t>я</w:t>
      </w:r>
    </w:p>
    <w:p w:rsidR="00CC5360" w:rsidRPr="00FC203F" w:rsidRDefault="000D1DAC" w:rsidP="009D209A">
      <w:pPr>
        <w:pStyle w:val="a3"/>
        <w:numPr>
          <w:ilvl w:val="0"/>
          <w:numId w:val="24"/>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Выплаты е</w:t>
      </w:r>
      <w:r w:rsidR="00CC5360" w:rsidRPr="00FC203F">
        <w:rPr>
          <w:rFonts w:ascii="Times New Roman" w:hAnsi="Times New Roman" w:cs="Times New Roman"/>
          <w:sz w:val="28"/>
          <w:szCs w:val="28"/>
        </w:rPr>
        <w:t>жемесячн</w:t>
      </w:r>
      <w:r w:rsidRPr="00FC203F">
        <w:rPr>
          <w:rFonts w:ascii="Times New Roman" w:hAnsi="Times New Roman" w:cs="Times New Roman"/>
          <w:sz w:val="28"/>
          <w:szCs w:val="28"/>
        </w:rPr>
        <w:t>ого</w:t>
      </w:r>
      <w:r w:rsidR="00CC5360" w:rsidRPr="00FC203F">
        <w:rPr>
          <w:rFonts w:ascii="Times New Roman" w:hAnsi="Times New Roman" w:cs="Times New Roman"/>
          <w:sz w:val="28"/>
          <w:szCs w:val="28"/>
        </w:rPr>
        <w:t xml:space="preserve"> пособи</w:t>
      </w:r>
      <w:r w:rsidRPr="00FC203F">
        <w:rPr>
          <w:rFonts w:ascii="Times New Roman" w:hAnsi="Times New Roman" w:cs="Times New Roman"/>
          <w:sz w:val="28"/>
          <w:szCs w:val="28"/>
        </w:rPr>
        <w:t>я</w:t>
      </w:r>
    </w:p>
    <w:p w:rsidR="00CC5360" w:rsidRPr="00FC203F" w:rsidRDefault="000D1DAC" w:rsidP="009D209A">
      <w:pPr>
        <w:pStyle w:val="a3"/>
        <w:numPr>
          <w:ilvl w:val="0"/>
          <w:numId w:val="24"/>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Выплата м</w:t>
      </w:r>
      <w:r w:rsidR="00CC5360" w:rsidRPr="00FC203F">
        <w:rPr>
          <w:rFonts w:ascii="Times New Roman" w:hAnsi="Times New Roman" w:cs="Times New Roman"/>
          <w:sz w:val="28"/>
          <w:szCs w:val="28"/>
        </w:rPr>
        <w:t>атеринск</w:t>
      </w:r>
      <w:r w:rsidRPr="00FC203F">
        <w:rPr>
          <w:rFonts w:ascii="Times New Roman" w:hAnsi="Times New Roman" w:cs="Times New Roman"/>
          <w:sz w:val="28"/>
          <w:szCs w:val="28"/>
        </w:rPr>
        <w:t>ого</w:t>
      </w:r>
      <w:r w:rsidR="00CC5360" w:rsidRPr="00FC203F">
        <w:rPr>
          <w:rFonts w:ascii="Times New Roman" w:hAnsi="Times New Roman" w:cs="Times New Roman"/>
          <w:sz w:val="28"/>
          <w:szCs w:val="28"/>
        </w:rPr>
        <w:t xml:space="preserve"> капитал</w:t>
      </w:r>
      <w:r w:rsidRPr="00FC203F">
        <w:rPr>
          <w:rFonts w:ascii="Times New Roman" w:hAnsi="Times New Roman" w:cs="Times New Roman"/>
          <w:sz w:val="28"/>
          <w:szCs w:val="28"/>
        </w:rPr>
        <w:t>а</w:t>
      </w:r>
    </w:p>
    <w:p w:rsidR="00CC5360" w:rsidRPr="00FC203F" w:rsidRDefault="000D1DAC" w:rsidP="009D209A">
      <w:pPr>
        <w:pStyle w:val="a3"/>
        <w:numPr>
          <w:ilvl w:val="0"/>
          <w:numId w:val="24"/>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Выплата п</w:t>
      </w:r>
      <w:r w:rsidR="00CC5360" w:rsidRPr="00FC203F">
        <w:rPr>
          <w:rFonts w:ascii="Times New Roman" w:hAnsi="Times New Roman" w:cs="Times New Roman"/>
          <w:sz w:val="28"/>
          <w:szCs w:val="28"/>
        </w:rPr>
        <w:t>особия по беременности и родам</w:t>
      </w:r>
    </w:p>
    <w:p w:rsidR="00CC5360" w:rsidRPr="00FC203F" w:rsidRDefault="000D1DAC" w:rsidP="009D209A">
      <w:pPr>
        <w:pStyle w:val="a3"/>
        <w:numPr>
          <w:ilvl w:val="0"/>
          <w:numId w:val="24"/>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Выдача р</w:t>
      </w:r>
      <w:r w:rsidR="00CC5360" w:rsidRPr="00FC203F">
        <w:rPr>
          <w:rFonts w:ascii="Times New Roman" w:hAnsi="Times New Roman" w:cs="Times New Roman"/>
          <w:sz w:val="28"/>
          <w:szCs w:val="28"/>
        </w:rPr>
        <w:t>одовы</w:t>
      </w:r>
      <w:r w:rsidRPr="00FC203F">
        <w:rPr>
          <w:rFonts w:ascii="Times New Roman" w:hAnsi="Times New Roman" w:cs="Times New Roman"/>
          <w:sz w:val="28"/>
          <w:szCs w:val="28"/>
        </w:rPr>
        <w:t>х</w:t>
      </w:r>
      <w:r w:rsidR="00CC5360" w:rsidRPr="00FC203F">
        <w:rPr>
          <w:rFonts w:ascii="Times New Roman" w:hAnsi="Times New Roman" w:cs="Times New Roman"/>
          <w:sz w:val="28"/>
          <w:szCs w:val="28"/>
        </w:rPr>
        <w:t xml:space="preserve"> сертификат</w:t>
      </w:r>
      <w:r w:rsidRPr="00FC203F">
        <w:rPr>
          <w:rFonts w:ascii="Times New Roman" w:hAnsi="Times New Roman" w:cs="Times New Roman"/>
          <w:sz w:val="28"/>
          <w:szCs w:val="28"/>
        </w:rPr>
        <w:t>ов</w:t>
      </w:r>
    </w:p>
    <w:p w:rsidR="00AB4407" w:rsidRPr="00FC203F" w:rsidRDefault="000D1DAC" w:rsidP="009D209A">
      <w:pPr>
        <w:pStyle w:val="a3"/>
        <w:numPr>
          <w:ilvl w:val="0"/>
          <w:numId w:val="24"/>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Выплаты к</w:t>
      </w:r>
      <w:r w:rsidR="00CC5360" w:rsidRPr="00FC203F">
        <w:rPr>
          <w:rFonts w:ascii="Times New Roman" w:hAnsi="Times New Roman" w:cs="Times New Roman"/>
          <w:sz w:val="28"/>
          <w:szCs w:val="28"/>
        </w:rPr>
        <w:t>омпенсаци</w:t>
      </w:r>
      <w:r w:rsidRPr="00FC203F">
        <w:rPr>
          <w:rFonts w:ascii="Times New Roman" w:hAnsi="Times New Roman" w:cs="Times New Roman"/>
          <w:sz w:val="28"/>
          <w:szCs w:val="28"/>
        </w:rPr>
        <w:t>й</w:t>
      </w:r>
      <w:r w:rsidR="00CC5360" w:rsidRPr="00FC203F">
        <w:rPr>
          <w:rFonts w:ascii="Times New Roman" w:hAnsi="Times New Roman" w:cs="Times New Roman"/>
          <w:sz w:val="28"/>
          <w:szCs w:val="28"/>
        </w:rPr>
        <w:t xml:space="preserve"> за посещение государственных и муниципальных образовательных учреждений</w:t>
      </w:r>
    </w:p>
    <w:p w:rsidR="00FE07F2" w:rsidRPr="00DF204F" w:rsidRDefault="000D1DAC" w:rsidP="00FC203F">
      <w:pPr>
        <w:spacing w:line="360" w:lineRule="auto"/>
        <w:ind w:firstLine="360"/>
        <w:jc w:val="both"/>
        <w:rPr>
          <w:sz w:val="28"/>
          <w:szCs w:val="28"/>
        </w:rPr>
      </w:pPr>
      <w:r w:rsidRPr="00DF204F">
        <w:rPr>
          <w:sz w:val="28"/>
          <w:szCs w:val="28"/>
        </w:rPr>
        <w:t>Как видно из вышеперечисленных мер, «о</w:t>
      </w:r>
      <w:r w:rsidR="00CC5360" w:rsidRPr="00DF204F">
        <w:rPr>
          <w:sz w:val="28"/>
          <w:szCs w:val="28"/>
        </w:rPr>
        <w:t xml:space="preserve">снову </w:t>
      </w:r>
      <w:r w:rsidRPr="00DF204F">
        <w:rPr>
          <w:sz w:val="28"/>
          <w:szCs w:val="28"/>
        </w:rPr>
        <w:t>российской</w:t>
      </w:r>
      <w:r w:rsidR="00CC5360" w:rsidRPr="00DF204F">
        <w:rPr>
          <w:sz w:val="28"/>
          <w:szCs w:val="28"/>
        </w:rPr>
        <w:t xml:space="preserve"> </w:t>
      </w:r>
      <w:r w:rsidRPr="00DF204F">
        <w:rPr>
          <w:sz w:val="28"/>
          <w:szCs w:val="28"/>
        </w:rPr>
        <w:t xml:space="preserve">демографической </w:t>
      </w:r>
      <w:r w:rsidR="00CC5360" w:rsidRPr="00DF204F">
        <w:rPr>
          <w:sz w:val="28"/>
          <w:szCs w:val="28"/>
        </w:rPr>
        <w:t>политики составляют финансовые меры поддержки семе</w:t>
      </w:r>
      <w:r w:rsidRPr="00DF204F">
        <w:rPr>
          <w:sz w:val="28"/>
          <w:szCs w:val="28"/>
        </w:rPr>
        <w:t>й</w:t>
      </w:r>
      <w:r w:rsidR="00CC5360" w:rsidRPr="00DF204F">
        <w:rPr>
          <w:sz w:val="28"/>
          <w:szCs w:val="28"/>
        </w:rPr>
        <w:t xml:space="preserve"> и стимулирования рождаемости</w:t>
      </w:r>
      <w:r w:rsidRPr="00DF204F">
        <w:rPr>
          <w:sz w:val="28"/>
          <w:szCs w:val="28"/>
        </w:rPr>
        <w:t>»</w:t>
      </w:r>
      <w:r w:rsidR="00CE0990">
        <w:rPr>
          <w:rStyle w:val="aa"/>
          <w:sz w:val="28"/>
          <w:szCs w:val="28"/>
        </w:rPr>
        <w:footnoteReference w:id="126"/>
      </w:r>
      <w:r w:rsidR="00CC5360" w:rsidRPr="00DF204F">
        <w:rPr>
          <w:sz w:val="28"/>
          <w:szCs w:val="28"/>
        </w:rPr>
        <w:t>.</w:t>
      </w:r>
      <w:r w:rsidR="008B542F" w:rsidRPr="00DF204F">
        <w:rPr>
          <w:sz w:val="28"/>
          <w:szCs w:val="28"/>
        </w:rPr>
        <w:t xml:space="preserve"> Существует представление о том, что </w:t>
      </w:r>
      <w:r w:rsidR="002C4706" w:rsidRPr="00DF204F">
        <w:rPr>
          <w:sz w:val="28"/>
          <w:szCs w:val="28"/>
        </w:rPr>
        <w:t xml:space="preserve">создание условий для поддержки семей иногда имеет более важное значение чем целевая выплата пособий и компенсаций, это доказывает мировой опыт. Создание инфраструктуры, способствующей облегчению бремени родителей по уходу за детьми, способствует повышению их экономической активности, а также трудовой занятости, что не может не оказывать благоприятного влияния на экономику государства. Представляется возможным, что повышение рождаемости также может быть реализовано путем нефинансовых мер поддержки, так как родители, чей опыт рождения детей был облегчен государственными услугами по поддержке воспитания детей, с большей вероятностью могут задуматься о возможности пополнения в семье. Однако для </w:t>
      </w:r>
      <w:r w:rsidR="002C4706" w:rsidRPr="00DF204F">
        <w:rPr>
          <w:sz w:val="28"/>
          <w:szCs w:val="28"/>
        </w:rPr>
        <w:lastRenderedPageBreak/>
        <w:t>доказательства данного тезиса представляется разумным проведение дополнительных научных изысканий.</w:t>
      </w:r>
    </w:p>
    <w:p w:rsidR="00452DAD" w:rsidRPr="00DF204F" w:rsidRDefault="002D6203" w:rsidP="00FC203F">
      <w:pPr>
        <w:spacing w:line="360" w:lineRule="auto"/>
        <w:ind w:firstLine="360"/>
        <w:jc w:val="both"/>
        <w:rPr>
          <w:color w:val="000000"/>
          <w:sz w:val="28"/>
          <w:szCs w:val="28"/>
          <w:shd w:val="clear" w:color="auto" w:fill="FFFFFF"/>
        </w:rPr>
      </w:pPr>
      <w:r w:rsidRPr="00DF204F">
        <w:rPr>
          <w:color w:val="000000"/>
          <w:sz w:val="28"/>
          <w:szCs w:val="28"/>
          <w:shd w:val="clear" w:color="auto" w:fill="FFFFFF"/>
        </w:rPr>
        <w:t>Одной их форм реализации современной социальной политики являются национальные проекты</w:t>
      </w:r>
      <w:r w:rsidR="00F7668F" w:rsidRPr="00DF204F">
        <w:rPr>
          <w:rStyle w:val="aa"/>
          <w:color w:val="000000"/>
          <w:sz w:val="28"/>
          <w:szCs w:val="28"/>
          <w:shd w:val="clear" w:color="auto" w:fill="FFFFFF"/>
        </w:rPr>
        <w:footnoteReference w:id="127"/>
      </w:r>
      <w:r w:rsidRPr="00DF204F">
        <w:rPr>
          <w:color w:val="000000"/>
          <w:sz w:val="28"/>
          <w:szCs w:val="28"/>
          <w:shd w:val="clear" w:color="auto" w:fill="FFFFFF"/>
        </w:rPr>
        <w:t>. Анонсированные президентом в 2018 году, они разработаны на период до 2024 года. На достижение целей, в общей совокупности, выделено 25,7 трлн рублей. Национальные проекты подразделяются на 3 категории: человеческий капитал, комфортная среда для жизни и экономический рост. С социальной политикой</w:t>
      </w:r>
      <w:r w:rsidR="00FE07F2" w:rsidRPr="00DF204F">
        <w:rPr>
          <w:color w:val="000000"/>
          <w:sz w:val="28"/>
          <w:szCs w:val="28"/>
          <w:shd w:val="clear" w:color="auto" w:fill="FFFFFF"/>
        </w:rPr>
        <w:t xml:space="preserve"> в большей мере</w:t>
      </w:r>
      <w:r w:rsidRPr="00DF204F">
        <w:rPr>
          <w:color w:val="000000"/>
          <w:sz w:val="28"/>
          <w:szCs w:val="28"/>
          <w:shd w:val="clear" w:color="auto" w:fill="FFFFFF"/>
        </w:rPr>
        <w:t xml:space="preserve"> связаны первые две категории.</w:t>
      </w:r>
    </w:p>
    <w:p w:rsidR="005C480E" w:rsidRPr="00DF204F" w:rsidRDefault="002D6203" w:rsidP="00FC203F">
      <w:pPr>
        <w:spacing w:line="360" w:lineRule="auto"/>
        <w:ind w:firstLine="360"/>
        <w:jc w:val="both"/>
        <w:rPr>
          <w:color w:val="000000"/>
          <w:sz w:val="28"/>
          <w:szCs w:val="28"/>
          <w:shd w:val="clear" w:color="auto" w:fill="FFFFFF"/>
        </w:rPr>
      </w:pPr>
      <w:r w:rsidRPr="00DF204F">
        <w:rPr>
          <w:color w:val="000000"/>
          <w:sz w:val="28"/>
          <w:szCs w:val="28"/>
          <w:shd w:val="clear" w:color="auto" w:fill="FFFFFF"/>
        </w:rPr>
        <w:t xml:space="preserve">В </w:t>
      </w:r>
      <w:r w:rsidR="00CB1372" w:rsidRPr="00DF204F">
        <w:rPr>
          <w:color w:val="000000"/>
          <w:sz w:val="28"/>
          <w:szCs w:val="28"/>
          <w:shd w:val="clear" w:color="auto" w:fill="FFFFFF"/>
        </w:rPr>
        <w:t>пределах направления</w:t>
      </w:r>
      <w:r w:rsidR="00830AD3" w:rsidRPr="00DF204F">
        <w:rPr>
          <w:color w:val="000000"/>
          <w:sz w:val="28"/>
          <w:szCs w:val="28"/>
          <w:shd w:val="clear" w:color="auto" w:fill="FFFFFF"/>
        </w:rPr>
        <w:t xml:space="preserve"> «Человеческий капитал»</w:t>
      </w:r>
      <w:r w:rsidR="00CB1372" w:rsidRPr="00DF204F">
        <w:rPr>
          <w:color w:val="000000"/>
          <w:sz w:val="28"/>
          <w:szCs w:val="28"/>
          <w:shd w:val="clear" w:color="auto" w:fill="FFFFFF"/>
        </w:rPr>
        <w:t xml:space="preserve"> реализуются 4 национальных проекта: «Здравоохранение», «Образование», «Демография» и «Культура». </w:t>
      </w:r>
      <w:r w:rsidR="00830AD3" w:rsidRPr="00DF204F">
        <w:rPr>
          <w:color w:val="000000"/>
          <w:sz w:val="28"/>
          <w:szCs w:val="28"/>
          <w:shd w:val="clear" w:color="auto" w:fill="FFFFFF"/>
        </w:rPr>
        <w:t>Для изучения социальной политики особый интерес представляют первые три проекта.</w:t>
      </w:r>
    </w:p>
    <w:p w:rsidR="002D6203" w:rsidRPr="00DF204F" w:rsidRDefault="00CB1372" w:rsidP="00FC203F">
      <w:pPr>
        <w:spacing w:line="360" w:lineRule="auto"/>
        <w:ind w:firstLine="360"/>
        <w:jc w:val="both"/>
        <w:rPr>
          <w:sz w:val="28"/>
          <w:szCs w:val="28"/>
        </w:rPr>
      </w:pPr>
      <w:r w:rsidRPr="00DF204F">
        <w:rPr>
          <w:color w:val="000000"/>
          <w:sz w:val="28"/>
          <w:szCs w:val="28"/>
          <w:shd w:val="clear" w:color="auto" w:fill="FFFFFF"/>
        </w:rPr>
        <w:t>Национальный проект «Здравоохранение» содержит в себе 8 федеральных проектов, нацеленных на борьбу с сердечно-сосудистыми и онкологическими заболеваниями, развитие системы оказания медицинской помощи, формирование инфраструктуры детского здравоохранения, обучение квалифицированных кадров для системы здравоохранения, развитие сети исследовательских центров национального масштаба, а также экспорта медицинских услуг, внедрение медицинских инноваций и создание единой информационной системы.</w:t>
      </w:r>
    </w:p>
    <w:p w:rsidR="00CB1372" w:rsidRPr="00DF204F" w:rsidRDefault="00CB1372" w:rsidP="00FC203F">
      <w:pPr>
        <w:spacing w:line="360" w:lineRule="auto"/>
        <w:ind w:firstLine="360"/>
        <w:jc w:val="both"/>
        <w:rPr>
          <w:color w:val="000000"/>
          <w:sz w:val="28"/>
          <w:szCs w:val="28"/>
          <w:shd w:val="clear" w:color="auto" w:fill="FFFFFF"/>
        </w:rPr>
      </w:pPr>
      <w:r w:rsidRPr="00DF204F">
        <w:rPr>
          <w:color w:val="000000"/>
          <w:sz w:val="28"/>
          <w:szCs w:val="28"/>
          <w:shd w:val="clear" w:color="auto" w:fill="FFFFFF"/>
        </w:rPr>
        <w:t xml:space="preserve">Национальный проект «Образование» представлен десятью федеральными проектами: «Современная школа», «Успех каждого ребенка», «Поддержка семей, имеющих детей», «Цифровая образовательная среда», «Учитель будущего», «Молодые профессионалы», «Новые возможности для каждого», «Социальная активность», </w:t>
      </w:r>
      <w:r w:rsidR="00830AD3" w:rsidRPr="00DF204F">
        <w:rPr>
          <w:color w:val="000000"/>
          <w:sz w:val="28"/>
          <w:szCs w:val="28"/>
          <w:shd w:val="clear" w:color="auto" w:fill="FFFFFF"/>
        </w:rPr>
        <w:t>«Экспорт образования» и «Социальные лифты для каждого».</w:t>
      </w:r>
    </w:p>
    <w:p w:rsidR="00830AD3" w:rsidRPr="00DF204F" w:rsidRDefault="00830AD3" w:rsidP="00FC203F">
      <w:pPr>
        <w:spacing w:line="360" w:lineRule="auto"/>
        <w:ind w:firstLine="360"/>
        <w:jc w:val="both"/>
        <w:rPr>
          <w:color w:val="000000"/>
          <w:sz w:val="28"/>
          <w:szCs w:val="28"/>
          <w:shd w:val="clear" w:color="auto" w:fill="FFFFFF"/>
        </w:rPr>
      </w:pPr>
      <w:r w:rsidRPr="00DF204F">
        <w:rPr>
          <w:color w:val="000000"/>
          <w:sz w:val="28"/>
          <w:szCs w:val="28"/>
          <w:shd w:val="clear" w:color="auto" w:fill="FFFFFF"/>
        </w:rPr>
        <w:lastRenderedPageBreak/>
        <w:t>Национальный проект «</w:t>
      </w:r>
      <w:r w:rsidR="0003561B" w:rsidRPr="00DF204F">
        <w:rPr>
          <w:color w:val="000000"/>
          <w:sz w:val="28"/>
          <w:szCs w:val="28"/>
          <w:shd w:val="clear" w:color="auto" w:fill="FFFFFF"/>
        </w:rPr>
        <w:t>Демография</w:t>
      </w:r>
      <w:r w:rsidRPr="00DF204F">
        <w:rPr>
          <w:color w:val="000000"/>
          <w:sz w:val="28"/>
          <w:szCs w:val="28"/>
          <w:shd w:val="clear" w:color="auto" w:fill="FFFFFF"/>
        </w:rPr>
        <w:t>» включает в себя 5 федеральных проектов. «Финансовая поддержка семей при рождении детей», «Содействие занятости женщин», «Старшее поколение», «Укрепление общественного здоровья» и «Спорт – норма жизни».</w:t>
      </w:r>
    </w:p>
    <w:p w:rsidR="00F7668F" w:rsidRPr="00DF204F" w:rsidRDefault="00830AD3" w:rsidP="00FC203F">
      <w:pPr>
        <w:spacing w:line="360" w:lineRule="auto"/>
        <w:ind w:firstLine="360"/>
        <w:jc w:val="both"/>
        <w:rPr>
          <w:color w:val="000000"/>
          <w:sz w:val="28"/>
          <w:szCs w:val="28"/>
          <w:shd w:val="clear" w:color="auto" w:fill="FFFFFF"/>
        </w:rPr>
      </w:pPr>
      <w:r w:rsidRPr="00DF204F">
        <w:rPr>
          <w:color w:val="000000"/>
          <w:sz w:val="28"/>
          <w:szCs w:val="28"/>
          <w:shd w:val="clear" w:color="auto" w:fill="FFFFFF"/>
        </w:rPr>
        <w:t>Во втором направлении «Комфортная среда для жизни»</w:t>
      </w:r>
      <w:r w:rsidR="00F7668F" w:rsidRPr="00DF204F">
        <w:rPr>
          <w:color w:val="000000"/>
          <w:sz w:val="28"/>
          <w:szCs w:val="28"/>
          <w:shd w:val="clear" w:color="auto" w:fill="FFFFFF"/>
        </w:rPr>
        <w:t xml:space="preserve"> с точки зрения социальной политики интерес представляет национальный проект «Жилье и городская среда».</w:t>
      </w:r>
    </w:p>
    <w:p w:rsidR="00F7668F" w:rsidRDefault="00FC203F" w:rsidP="00FC203F">
      <w:pPr>
        <w:spacing w:line="360" w:lineRule="auto"/>
        <w:ind w:firstLine="360"/>
        <w:jc w:val="both"/>
        <w:rPr>
          <w:color w:val="000000"/>
          <w:sz w:val="28"/>
          <w:szCs w:val="28"/>
          <w:shd w:val="clear" w:color="auto" w:fill="FFFFFF"/>
        </w:rPr>
      </w:pPr>
      <w:r>
        <w:rPr>
          <w:color w:val="000000"/>
          <w:sz w:val="28"/>
          <w:szCs w:val="28"/>
          <w:shd w:val="clear" w:color="auto" w:fill="FFFFFF"/>
        </w:rPr>
        <w:t>Итак</w:t>
      </w:r>
      <w:r w:rsidR="0003561B" w:rsidRPr="00DF204F">
        <w:rPr>
          <w:color w:val="000000"/>
          <w:sz w:val="28"/>
          <w:szCs w:val="28"/>
          <w:shd w:val="clear" w:color="auto" w:fill="FFFFFF"/>
        </w:rPr>
        <w:t xml:space="preserve">, через федеральные проекты можно проследить основные направления социальной политики. Огромное внимание уделяется детям и пожилым людям. </w:t>
      </w:r>
      <w:r w:rsidR="00B21DD8" w:rsidRPr="00DF204F">
        <w:rPr>
          <w:color w:val="000000"/>
          <w:sz w:val="28"/>
          <w:szCs w:val="28"/>
          <w:shd w:val="clear" w:color="auto" w:fill="FFFFFF"/>
        </w:rPr>
        <w:t>Путем реализации социальных гарантий государство стремится решить ряд проблем, в числе которых: низкий уровень рождаемости, высокий уровень бедности, устаревшая инфраструктура здравоохранения и образования, технологическая отсталость. Успешное завершение национальных проектов в 2024 году должно привести к росту человеческого капитала, а также подъему экономики. Обеспечение комфортной среды для каждого может вызвать улучшение социального самочувствия населения, а также рост социальных ожиданий.</w:t>
      </w:r>
    </w:p>
    <w:p w:rsidR="00A90690" w:rsidRPr="00DF204F" w:rsidRDefault="00A90690" w:rsidP="00FC203F">
      <w:pPr>
        <w:spacing w:line="360" w:lineRule="auto"/>
        <w:ind w:firstLine="360"/>
        <w:jc w:val="both"/>
        <w:rPr>
          <w:color w:val="000000"/>
          <w:sz w:val="28"/>
          <w:szCs w:val="28"/>
          <w:shd w:val="clear" w:color="auto" w:fill="FFFFFF"/>
        </w:rPr>
      </w:pPr>
      <w:r>
        <w:rPr>
          <w:color w:val="000000"/>
          <w:sz w:val="28"/>
          <w:szCs w:val="28"/>
          <w:shd w:val="clear" w:color="auto" w:fill="FFFFFF"/>
        </w:rPr>
        <w:t>Храмцов А.Ф. отмечает: «результативная социальная политика все более определяет позитивное развитие политических отношений, темпы, характер, эффективность экономических процессов, являясь надежным стабилизатором общественного развития».</w:t>
      </w:r>
      <w:r>
        <w:rPr>
          <w:rStyle w:val="aa"/>
          <w:color w:val="000000"/>
          <w:sz w:val="28"/>
          <w:szCs w:val="28"/>
          <w:shd w:val="clear" w:color="auto" w:fill="FFFFFF"/>
        </w:rPr>
        <w:footnoteReference w:id="128"/>
      </w:r>
    </w:p>
    <w:p w:rsidR="00B21DD8" w:rsidRPr="00DF204F" w:rsidRDefault="00B21DD8" w:rsidP="00FC203F">
      <w:pPr>
        <w:spacing w:line="360" w:lineRule="auto"/>
        <w:ind w:firstLine="360"/>
        <w:jc w:val="both"/>
        <w:rPr>
          <w:color w:val="000000"/>
          <w:sz w:val="28"/>
          <w:szCs w:val="28"/>
          <w:shd w:val="clear" w:color="auto" w:fill="FFFFFF"/>
        </w:rPr>
      </w:pPr>
      <w:r w:rsidRPr="00DF204F">
        <w:rPr>
          <w:color w:val="000000"/>
          <w:sz w:val="28"/>
          <w:szCs w:val="28"/>
          <w:shd w:val="clear" w:color="auto" w:fill="FFFFFF"/>
        </w:rPr>
        <w:t xml:space="preserve">Таким образом социальная политика выступает одним из важнейших механизмов обеспечения социальной стабильности. Именно благодаря реализации социальных мер государство может повышать уровень доверия к себе. Социальная политика способствует модернизации общества, обеспечивая </w:t>
      </w:r>
      <w:r w:rsidR="008011FF" w:rsidRPr="00DF204F">
        <w:rPr>
          <w:color w:val="000000"/>
          <w:sz w:val="28"/>
          <w:szCs w:val="28"/>
          <w:shd w:val="clear" w:color="auto" w:fill="FFFFFF"/>
        </w:rPr>
        <w:t xml:space="preserve">благополучие каждого члена общества. Однако стоит добавить, что </w:t>
      </w:r>
      <w:r w:rsidR="00A179BD" w:rsidRPr="00DF204F">
        <w:rPr>
          <w:color w:val="000000"/>
          <w:sz w:val="28"/>
          <w:szCs w:val="28"/>
          <w:shd w:val="clear" w:color="auto" w:fill="FFFFFF"/>
        </w:rPr>
        <w:t>необходима коррекция</w:t>
      </w:r>
      <w:r w:rsidR="0027196B" w:rsidRPr="00DF204F">
        <w:rPr>
          <w:color w:val="000000"/>
          <w:sz w:val="28"/>
          <w:szCs w:val="28"/>
          <w:shd w:val="clear" w:color="auto" w:fill="FFFFFF"/>
        </w:rPr>
        <w:t xml:space="preserve"> социальной политики в сторону увеличения нефинансовых мер поддержки. </w:t>
      </w:r>
    </w:p>
    <w:p w:rsidR="00684FA8" w:rsidRPr="00DF204F" w:rsidRDefault="0027196B" w:rsidP="00FC203F">
      <w:pPr>
        <w:spacing w:line="360" w:lineRule="auto"/>
        <w:ind w:firstLine="360"/>
        <w:jc w:val="both"/>
        <w:rPr>
          <w:color w:val="000000"/>
          <w:sz w:val="28"/>
          <w:szCs w:val="28"/>
          <w:shd w:val="clear" w:color="auto" w:fill="FFFFFF"/>
        </w:rPr>
      </w:pPr>
      <w:r w:rsidRPr="00DF204F">
        <w:rPr>
          <w:color w:val="000000"/>
          <w:sz w:val="28"/>
          <w:szCs w:val="28"/>
          <w:shd w:val="clear" w:color="auto" w:fill="FFFFFF"/>
        </w:rPr>
        <w:lastRenderedPageBreak/>
        <w:t xml:space="preserve">Ограниченность применения социальной политики в качестве механизма обеспечения стабильности обусловлена большими затратами на её проведение. </w:t>
      </w:r>
      <w:r w:rsidR="006B7266" w:rsidRPr="00DF204F">
        <w:rPr>
          <w:color w:val="000000"/>
          <w:sz w:val="28"/>
          <w:szCs w:val="28"/>
          <w:shd w:val="clear" w:color="auto" w:fill="FFFFFF"/>
        </w:rPr>
        <w:t>Учитывая общественные трансформации, вызванные демографическими изменениями, нагрузка на экономическую систему, со временем будет увеличиваться.</w:t>
      </w:r>
      <w:r w:rsidR="00684FA8" w:rsidRPr="00DF204F">
        <w:rPr>
          <w:sz w:val="28"/>
          <w:szCs w:val="28"/>
        </w:rPr>
        <w:br w:type="page"/>
      </w:r>
    </w:p>
    <w:p w:rsidR="00670E98" w:rsidRPr="00C32DC8" w:rsidRDefault="00C32DC8" w:rsidP="001158EC">
      <w:pPr>
        <w:spacing w:line="360" w:lineRule="auto"/>
        <w:ind w:firstLine="360"/>
        <w:jc w:val="both"/>
        <w:rPr>
          <w:sz w:val="28"/>
          <w:szCs w:val="28"/>
        </w:rPr>
      </w:pPr>
      <w:r>
        <w:rPr>
          <w:sz w:val="28"/>
          <w:szCs w:val="28"/>
        </w:rPr>
        <w:lastRenderedPageBreak/>
        <w:t>3.2</w:t>
      </w:r>
      <w:r w:rsidR="00C72E03" w:rsidRPr="00C32DC8">
        <w:rPr>
          <w:sz w:val="28"/>
          <w:szCs w:val="28"/>
        </w:rPr>
        <w:t xml:space="preserve"> </w:t>
      </w:r>
      <w:r w:rsidR="00670E98" w:rsidRPr="00C32DC8">
        <w:rPr>
          <w:sz w:val="28"/>
          <w:szCs w:val="28"/>
        </w:rPr>
        <w:t>Общественное доверие как слабо используемый ресурс российской власти</w:t>
      </w:r>
    </w:p>
    <w:p w:rsidR="00670E98" w:rsidRDefault="00670E98" w:rsidP="00670E98">
      <w:pPr>
        <w:spacing w:line="480" w:lineRule="auto"/>
        <w:jc w:val="center"/>
        <w:rPr>
          <w:sz w:val="28"/>
          <w:szCs w:val="28"/>
        </w:rPr>
      </w:pPr>
    </w:p>
    <w:p w:rsidR="00B66A9F" w:rsidRDefault="00B66A9F" w:rsidP="008D3B72">
      <w:pPr>
        <w:spacing w:line="360" w:lineRule="auto"/>
        <w:ind w:firstLine="360"/>
        <w:jc w:val="both"/>
        <w:rPr>
          <w:sz w:val="28"/>
          <w:szCs w:val="28"/>
        </w:rPr>
      </w:pPr>
      <w:r>
        <w:rPr>
          <w:sz w:val="28"/>
          <w:szCs w:val="28"/>
        </w:rPr>
        <w:t xml:space="preserve">П.М. Козырева и А.И. Смирнов </w:t>
      </w:r>
      <w:r w:rsidR="009E258B">
        <w:rPr>
          <w:sz w:val="28"/>
          <w:szCs w:val="28"/>
        </w:rPr>
        <w:t>характеризуют социальное доверие следующим образом: это «показатель межличностного доверия на макроуровне»</w:t>
      </w:r>
      <w:r w:rsidR="009E258B">
        <w:rPr>
          <w:rStyle w:val="aa"/>
          <w:sz w:val="28"/>
          <w:szCs w:val="28"/>
        </w:rPr>
        <w:footnoteReference w:id="129"/>
      </w:r>
      <w:r w:rsidR="009E258B">
        <w:rPr>
          <w:sz w:val="28"/>
          <w:szCs w:val="28"/>
        </w:rPr>
        <w:t>. Таким образом социальное (общественное) доверие приравнивается к обобщенному доверию. Его уровень можно определить исходя из развитости социального капитала в обществе или распространенности культуры доверия.</w:t>
      </w:r>
    </w:p>
    <w:p w:rsidR="008D3B72" w:rsidRDefault="008D3B72" w:rsidP="008D3B72">
      <w:pPr>
        <w:spacing w:line="360" w:lineRule="auto"/>
        <w:ind w:firstLine="708"/>
        <w:jc w:val="both"/>
        <w:rPr>
          <w:sz w:val="28"/>
          <w:szCs w:val="28"/>
        </w:rPr>
      </w:pPr>
      <w:r>
        <w:rPr>
          <w:sz w:val="28"/>
          <w:szCs w:val="28"/>
        </w:rPr>
        <w:t>М.Г. Магомедов описывает социальное доверие как доверие к значимым общественным институтам</w:t>
      </w:r>
      <w:r>
        <w:rPr>
          <w:rStyle w:val="aa"/>
          <w:sz w:val="28"/>
          <w:szCs w:val="28"/>
        </w:rPr>
        <w:footnoteReference w:id="130"/>
      </w:r>
      <w:r>
        <w:rPr>
          <w:sz w:val="28"/>
          <w:szCs w:val="28"/>
        </w:rPr>
        <w:t>. Функционально, оно решает проблему непредсказуемости во взаимодействии с другими членами общества, сглаживает негативные эффекты социально-экономического неравенства, а также укрепляет демократические устои.</w:t>
      </w:r>
    </w:p>
    <w:p w:rsidR="009E258B" w:rsidRDefault="009E258B" w:rsidP="008D3B72">
      <w:pPr>
        <w:spacing w:line="360" w:lineRule="auto"/>
        <w:ind w:firstLine="360"/>
        <w:jc w:val="both"/>
        <w:rPr>
          <w:sz w:val="28"/>
          <w:szCs w:val="28"/>
        </w:rPr>
      </w:pPr>
      <w:r>
        <w:rPr>
          <w:sz w:val="28"/>
          <w:szCs w:val="28"/>
        </w:rPr>
        <w:t>В качестве основных функций социального доверия А.Б. Купрейченко и И.В. Мерсиянова определяют «обеспечение самоорганизации общества и воспроизводство социальной структуры»</w:t>
      </w:r>
      <w:r w:rsidRPr="009E258B">
        <w:rPr>
          <w:rStyle w:val="aa"/>
        </w:rPr>
        <w:t xml:space="preserve"> </w:t>
      </w:r>
      <w:r>
        <w:rPr>
          <w:rStyle w:val="aa"/>
        </w:rPr>
        <w:footnoteReference w:id="131"/>
      </w:r>
      <w:r>
        <w:t xml:space="preserve">. </w:t>
      </w:r>
      <w:r w:rsidRPr="009E258B">
        <w:rPr>
          <w:sz w:val="28"/>
          <w:szCs w:val="28"/>
        </w:rPr>
        <w:t>Наличие данных функций определяет особую</w:t>
      </w:r>
      <w:r>
        <w:rPr>
          <w:sz w:val="28"/>
          <w:szCs w:val="28"/>
        </w:rPr>
        <w:t xml:space="preserve"> роль </w:t>
      </w:r>
      <w:r w:rsidR="002A5F85">
        <w:rPr>
          <w:sz w:val="28"/>
          <w:szCs w:val="28"/>
        </w:rPr>
        <w:t>доверия в поддержании политической стабильности.</w:t>
      </w:r>
    </w:p>
    <w:p w:rsidR="002B36AF" w:rsidRPr="002A5F85" w:rsidRDefault="002A5F85" w:rsidP="005C5AB1">
      <w:pPr>
        <w:spacing w:line="360" w:lineRule="auto"/>
        <w:ind w:firstLine="360"/>
        <w:jc w:val="both"/>
        <w:rPr>
          <w:sz w:val="28"/>
          <w:szCs w:val="28"/>
        </w:rPr>
      </w:pPr>
      <w:r>
        <w:rPr>
          <w:sz w:val="28"/>
          <w:szCs w:val="28"/>
        </w:rPr>
        <w:t>П.Н. Рыбчак описывая механизмы регулирования уровня общественного доверия приходит к выводу об эффективности электоральной политики</w:t>
      </w:r>
      <w:r>
        <w:rPr>
          <w:rStyle w:val="aa"/>
          <w:sz w:val="28"/>
          <w:szCs w:val="28"/>
        </w:rPr>
        <w:footnoteReference w:id="132"/>
      </w:r>
      <w:r>
        <w:rPr>
          <w:sz w:val="28"/>
          <w:szCs w:val="28"/>
        </w:rPr>
        <w:t>.</w:t>
      </w:r>
      <w:r w:rsidR="005C5AB1" w:rsidRPr="005C5AB1">
        <w:rPr>
          <w:sz w:val="28"/>
          <w:szCs w:val="28"/>
        </w:rPr>
        <w:t xml:space="preserve"> </w:t>
      </w:r>
      <w:r w:rsidR="005C5AB1">
        <w:rPr>
          <w:sz w:val="28"/>
          <w:szCs w:val="28"/>
        </w:rPr>
        <w:t>Н.А. Бануляк в качестве г</w:t>
      </w:r>
      <w:r w:rsidR="005C5AB1" w:rsidRPr="0051071D">
        <w:rPr>
          <w:sz w:val="28"/>
          <w:szCs w:val="28"/>
        </w:rPr>
        <w:t>лавн</w:t>
      </w:r>
      <w:r w:rsidR="005C5AB1">
        <w:rPr>
          <w:sz w:val="28"/>
          <w:szCs w:val="28"/>
        </w:rPr>
        <w:t>ого</w:t>
      </w:r>
      <w:r w:rsidR="005C5AB1" w:rsidRPr="0051071D">
        <w:rPr>
          <w:sz w:val="28"/>
          <w:szCs w:val="28"/>
        </w:rPr>
        <w:t xml:space="preserve"> механизм</w:t>
      </w:r>
      <w:r w:rsidR="005C5AB1">
        <w:rPr>
          <w:sz w:val="28"/>
          <w:szCs w:val="28"/>
        </w:rPr>
        <w:t>а</w:t>
      </w:r>
      <w:r w:rsidR="005C5AB1" w:rsidRPr="0051071D">
        <w:rPr>
          <w:sz w:val="28"/>
          <w:szCs w:val="28"/>
        </w:rPr>
        <w:t xml:space="preserve"> формирования</w:t>
      </w:r>
      <w:r w:rsidR="005C5AB1">
        <w:rPr>
          <w:sz w:val="28"/>
          <w:szCs w:val="28"/>
        </w:rPr>
        <w:t xml:space="preserve"> общественного доверия</w:t>
      </w:r>
      <w:r w:rsidR="005C5AB1" w:rsidRPr="0051071D">
        <w:rPr>
          <w:sz w:val="28"/>
          <w:szCs w:val="28"/>
        </w:rPr>
        <w:t xml:space="preserve"> </w:t>
      </w:r>
      <w:r w:rsidR="005C5AB1">
        <w:rPr>
          <w:sz w:val="28"/>
          <w:szCs w:val="28"/>
        </w:rPr>
        <w:t xml:space="preserve">описывает </w:t>
      </w:r>
      <w:r w:rsidR="005C5AB1" w:rsidRPr="0051071D">
        <w:rPr>
          <w:sz w:val="28"/>
          <w:szCs w:val="28"/>
        </w:rPr>
        <w:t>свободн</w:t>
      </w:r>
      <w:r w:rsidR="005C5AB1">
        <w:rPr>
          <w:sz w:val="28"/>
          <w:szCs w:val="28"/>
        </w:rPr>
        <w:t>ую</w:t>
      </w:r>
      <w:r w:rsidR="005C5AB1" w:rsidRPr="0051071D">
        <w:rPr>
          <w:sz w:val="28"/>
          <w:szCs w:val="28"/>
        </w:rPr>
        <w:t xml:space="preserve"> коммуникаци</w:t>
      </w:r>
      <w:r w:rsidR="005C5AB1">
        <w:rPr>
          <w:sz w:val="28"/>
          <w:szCs w:val="28"/>
        </w:rPr>
        <w:t>ю</w:t>
      </w:r>
      <w:r w:rsidR="005C5AB1" w:rsidRPr="0051071D">
        <w:rPr>
          <w:sz w:val="28"/>
          <w:szCs w:val="28"/>
        </w:rPr>
        <w:t xml:space="preserve"> между населением и властью</w:t>
      </w:r>
      <w:r w:rsidR="005C5AB1" w:rsidRPr="0051071D">
        <w:rPr>
          <w:sz w:val="28"/>
          <w:szCs w:val="28"/>
          <w:vertAlign w:val="superscript"/>
        </w:rPr>
        <w:footnoteReference w:id="133"/>
      </w:r>
      <w:r w:rsidR="005C5AB1" w:rsidRPr="0051071D">
        <w:rPr>
          <w:sz w:val="28"/>
          <w:szCs w:val="28"/>
        </w:rPr>
        <w:t>.</w:t>
      </w:r>
    </w:p>
    <w:p w:rsidR="001A6DC9" w:rsidRDefault="002A5F85" w:rsidP="008D3B72">
      <w:pPr>
        <w:spacing w:line="360" w:lineRule="auto"/>
        <w:ind w:firstLine="360"/>
        <w:jc w:val="both"/>
        <w:rPr>
          <w:sz w:val="28"/>
          <w:szCs w:val="28"/>
        </w:rPr>
      </w:pPr>
      <w:r w:rsidRPr="002A5F85">
        <w:rPr>
          <w:color w:val="000000" w:themeColor="text1"/>
          <w:sz w:val="28"/>
          <w:szCs w:val="28"/>
        </w:rPr>
        <w:t>М.</w:t>
      </w:r>
      <w:r>
        <w:rPr>
          <w:color w:val="000000" w:themeColor="text1"/>
          <w:sz w:val="28"/>
          <w:szCs w:val="28"/>
        </w:rPr>
        <w:t xml:space="preserve"> </w:t>
      </w:r>
      <w:r w:rsidRPr="002A5F85">
        <w:rPr>
          <w:sz w:val="28"/>
          <w:szCs w:val="28"/>
        </w:rPr>
        <w:t>Доган настаивает на необходимости разделения понятий легитимности и доверия</w:t>
      </w:r>
      <w:r>
        <w:rPr>
          <w:rStyle w:val="aa"/>
          <w:sz w:val="28"/>
          <w:szCs w:val="28"/>
        </w:rPr>
        <w:footnoteReference w:id="134"/>
      </w:r>
      <w:r w:rsidRPr="002A5F85">
        <w:rPr>
          <w:sz w:val="28"/>
          <w:szCs w:val="28"/>
        </w:rPr>
        <w:t xml:space="preserve">. Обоснованная критика частью населения институтов </w:t>
      </w:r>
      <w:r w:rsidRPr="002A5F85">
        <w:rPr>
          <w:sz w:val="28"/>
          <w:szCs w:val="28"/>
        </w:rPr>
        <w:lastRenderedPageBreak/>
        <w:t>государственной власти не определяет падение уровня легитимности. Напротив, доступность выражения собственного несогласия является неотъемлемым элементом демократического режима.</w:t>
      </w:r>
    </w:p>
    <w:p w:rsidR="002A5F85" w:rsidRDefault="002A5F85" w:rsidP="008D3B72">
      <w:pPr>
        <w:spacing w:line="360" w:lineRule="auto"/>
        <w:ind w:firstLine="360"/>
        <w:jc w:val="both"/>
        <w:rPr>
          <w:sz w:val="28"/>
          <w:szCs w:val="28"/>
        </w:rPr>
      </w:pPr>
      <w:r>
        <w:rPr>
          <w:sz w:val="28"/>
          <w:szCs w:val="28"/>
        </w:rPr>
        <w:t xml:space="preserve">Остановимся отдельно на соотношении понятий «общественное доверие» и «политическое доверие». </w:t>
      </w:r>
      <w:r w:rsidR="00A7103B">
        <w:rPr>
          <w:sz w:val="28"/>
          <w:szCs w:val="28"/>
        </w:rPr>
        <w:t>Согласимся с позицией Н.А. Бануляк, которая определяет политическое доверие разновидностью общественного доверия</w:t>
      </w:r>
      <w:r w:rsidR="00A7103B" w:rsidRPr="0051071D">
        <w:rPr>
          <w:sz w:val="28"/>
          <w:szCs w:val="28"/>
          <w:vertAlign w:val="superscript"/>
        </w:rPr>
        <w:footnoteReference w:id="135"/>
      </w:r>
      <w:r w:rsidR="00A7103B">
        <w:rPr>
          <w:sz w:val="28"/>
          <w:szCs w:val="28"/>
        </w:rPr>
        <w:t>. Таким образом категория общественного доверия содержательно шире политического доверия, и включает в себя её.</w:t>
      </w:r>
    </w:p>
    <w:p w:rsidR="008D3B72" w:rsidRDefault="008D3B72" w:rsidP="008D3B72">
      <w:pPr>
        <w:spacing w:line="360" w:lineRule="auto"/>
        <w:ind w:firstLine="360"/>
        <w:jc w:val="both"/>
        <w:rPr>
          <w:sz w:val="28"/>
          <w:szCs w:val="28"/>
        </w:rPr>
      </w:pPr>
      <w:r>
        <w:rPr>
          <w:sz w:val="28"/>
          <w:szCs w:val="28"/>
        </w:rPr>
        <w:t>Политическое доверие, таким образом, понимается как «доверие к политическим институтам, правительству и вообще к власти»</w:t>
      </w:r>
      <w:r w:rsidRPr="008D3B72">
        <w:rPr>
          <w:sz w:val="28"/>
          <w:szCs w:val="28"/>
          <w:vertAlign w:val="superscript"/>
        </w:rPr>
        <w:t xml:space="preserve"> </w:t>
      </w:r>
      <w:r w:rsidRPr="00243AED">
        <w:rPr>
          <w:sz w:val="28"/>
          <w:szCs w:val="28"/>
          <w:vertAlign w:val="superscript"/>
        </w:rPr>
        <w:footnoteReference w:id="136"/>
      </w:r>
      <w:r>
        <w:rPr>
          <w:sz w:val="28"/>
          <w:szCs w:val="28"/>
        </w:rPr>
        <w:t>.</w:t>
      </w:r>
    </w:p>
    <w:p w:rsidR="008D3B72" w:rsidRDefault="00A7103B" w:rsidP="008D3B72">
      <w:pPr>
        <w:spacing w:line="360" w:lineRule="auto"/>
        <w:ind w:firstLine="360"/>
        <w:jc w:val="both"/>
        <w:rPr>
          <w:sz w:val="28"/>
          <w:szCs w:val="28"/>
        </w:rPr>
      </w:pPr>
      <w:r>
        <w:rPr>
          <w:sz w:val="28"/>
          <w:szCs w:val="28"/>
        </w:rPr>
        <w:t>И.В. Радиков, описывая характеристики политического доверия, свидетельствует о том, что оно «демонстрирует отношение людей к государственным институтам и отражает массовые настроения в обществе</w:t>
      </w:r>
      <w:r w:rsidR="008D3B72">
        <w:rPr>
          <w:sz w:val="28"/>
          <w:szCs w:val="28"/>
        </w:rPr>
        <w:t>»</w:t>
      </w:r>
      <w:r w:rsidR="008D3B72">
        <w:rPr>
          <w:rStyle w:val="aa"/>
          <w:sz w:val="28"/>
          <w:szCs w:val="28"/>
        </w:rPr>
        <w:footnoteReference w:id="137"/>
      </w:r>
      <w:r w:rsidR="008D3B72">
        <w:rPr>
          <w:sz w:val="28"/>
          <w:szCs w:val="28"/>
        </w:rPr>
        <w:t>. М.В. Мурыгина подчеркивает значимость политического доверия</w:t>
      </w:r>
      <w:r w:rsidR="008D3B72">
        <w:rPr>
          <w:rStyle w:val="aa"/>
          <w:sz w:val="28"/>
          <w:szCs w:val="28"/>
        </w:rPr>
        <w:footnoteReference w:id="138"/>
      </w:r>
      <w:r w:rsidR="008D3B72">
        <w:rPr>
          <w:sz w:val="28"/>
          <w:szCs w:val="28"/>
        </w:rPr>
        <w:t>, которое является механизмом обеспечения уверенности, минимизации чувства неопределенности и снижения чувства опасности.</w:t>
      </w:r>
    </w:p>
    <w:p w:rsidR="0089249E" w:rsidRPr="005C5AB1" w:rsidRDefault="00243AED" w:rsidP="005C5AB1">
      <w:pPr>
        <w:spacing w:line="360" w:lineRule="auto"/>
        <w:ind w:firstLine="360"/>
        <w:jc w:val="both"/>
        <w:rPr>
          <w:sz w:val="28"/>
          <w:szCs w:val="28"/>
        </w:rPr>
      </w:pPr>
      <w:r w:rsidRPr="00243AED">
        <w:rPr>
          <w:sz w:val="28"/>
          <w:szCs w:val="28"/>
        </w:rPr>
        <w:t>Доверие – значимый социальный ресурс</w:t>
      </w:r>
      <w:r w:rsidRPr="00243AED">
        <w:rPr>
          <w:sz w:val="28"/>
          <w:szCs w:val="28"/>
          <w:vertAlign w:val="superscript"/>
        </w:rPr>
        <w:footnoteReference w:id="139"/>
      </w:r>
      <w:r w:rsidR="008D3B72">
        <w:rPr>
          <w:sz w:val="28"/>
          <w:szCs w:val="28"/>
        </w:rPr>
        <w:t>. С его помощью реализуются следующие функции: оно «</w:t>
      </w:r>
      <w:r w:rsidRPr="00243AED">
        <w:rPr>
          <w:sz w:val="28"/>
          <w:szCs w:val="28"/>
        </w:rPr>
        <w:t>удовлетворяет общественный интерес, обеспечивает стабильность и социальную безопасность в обществе»</w:t>
      </w:r>
      <w:r w:rsidRPr="00243AED">
        <w:rPr>
          <w:sz w:val="28"/>
          <w:szCs w:val="28"/>
          <w:vertAlign w:val="superscript"/>
        </w:rPr>
        <w:footnoteReference w:id="140"/>
      </w:r>
      <w:r w:rsidR="005C5AB1">
        <w:rPr>
          <w:sz w:val="28"/>
          <w:szCs w:val="28"/>
        </w:rPr>
        <w:t xml:space="preserve">. </w:t>
      </w:r>
    </w:p>
    <w:p w:rsidR="004C16DF" w:rsidRPr="00DF204F" w:rsidRDefault="00B66A9F" w:rsidP="00FC203F">
      <w:pPr>
        <w:spacing w:line="360" w:lineRule="auto"/>
        <w:ind w:firstLine="708"/>
        <w:jc w:val="both"/>
        <w:rPr>
          <w:sz w:val="28"/>
          <w:szCs w:val="28"/>
        </w:rPr>
      </w:pPr>
      <w:r>
        <w:rPr>
          <w:sz w:val="28"/>
          <w:szCs w:val="28"/>
        </w:rPr>
        <w:t>Д.В. Князев в своей диссертации обосновывает тезис: «ф</w:t>
      </w:r>
      <w:r w:rsidR="00186184" w:rsidRPr="00DF204F">
        <w:rPr>
          <w:sz w:val="28"/>
          <w:szCs w:val="28"/>
        </w:rPr>
        <w:t>ормирование о</w:t>
      </w:r>
      <w:r w:rsidR="004C16DF" w:rsidRPr="00DF204F">
        <w:rPr>
          <w:sz w:val="28"/>
          <w:szCs w:val="28"/>
        </w:rPr>
        <w:t>бщественно</w:t>
      </w:r>
      <w:r w:rsidR="00186184" w:rsidRPr="00DF204F">
        <w:rPr>
          <w:sz w:val="28"/>
          <w:szCs w:val="28"/>
        </w:rPr>
        <w:t>го</w:t>
      </w:r>
      <w:r w:rsidR="004C16DF" w:rsidRPr="00DF204F">
        <w:rPr>
          <w:sz w:val="28"/>
          <w:szCs w:val="28"/>
        </w:rPr>
        <w:t xml:space="preserve"> довери</w:t>
      </w:r>
      <w:r w:rsidR="00186184" w:rsidRPr="00DF204F">
        <w:rPr>
          <w:sz w:val="28"/>
          <w:szCs w:val="28"/>
        </w:rPr>
        <w:t>я</w:t>
      </w:r>
      <w:r w:rsidR="004C16DF" w:rsidRPr="00DF204F">
        <w:rPr>
          <w:sz w:val="28"/>
          <w:szCs w:val="28"/>
        </w:rPr>
        <w:t>, в отличие от</w:t>
      </w:r>
      <w:r w:rsidR="00186184" w:rsidRPr="00DF204F">
        <w:rPr>
          <w:sz w:val="28"/>
          <w:szCs w:val="28"/>
        </w:rPr>
        <w:t xml:space="preserve"> применения</w:t>
      </w:r>
      <w:r w:rsidR="004C16DF" w:rsidRPr="00DF204F">
        <w:rPr>
          <w:sz w:val="28"/>
          <w:szCs w:val="28"/>
        </w:rPr>
        <w:t xml:space="preserve"> форм легитимного насилия и принуждения, позволяет реш</w:t>
      </w:r>
      <w:r w:rsidR="00186184" w:rsidRPr="00DF204F">
        <w:rPr>
          <w:sz w:val="28"/>
          <w:szCs w:val="28"/>
        </w:rPr>
        <w:t>и</w:t>
      </w:r>
      <w:r w:rsidR="004C16DF" w:rsidRPr="00DF204F">
        <w:rPr>
          <w:sz w:val="28"/>
          <w:szCs w:val="28"/>
        </w:rPr>
        <w:t xml:space="preserve">ть проблему социального порядка в долгосрочной перспективе, налаживая взаимодействие и коммуникацию между </w:t>
      </w:r>
      <w:r w:rsidR="004C16DF" w:rsidRPr="00DF204F">
        <w:rPr>
          <w:sz w:val="28"/>
          <w:szCs w:val="28"/>
        </w:rPr>
        <w:lastRenderedPageBreak/>
        <w:t>государственной властью и населением</w:t>
      </w:r>
      <w:r>
        <w:rPr>
          <w:sz w:val="28"/>
          <w:szCs w:val="28"/>
        </w:rPr>
        <w:t>»</w:t>
      </w:r>
      <w:r w:rsidR="004C16DF" w:rsidRPr="00DF204F">
        <w:rPr>
          <w:rStyle w:val="aa"/>
          <w:sz w:val="28"/>
          <w:szCs w:val="28"/>
        </w:rPr>
        <w:footnoteReference w:id="141"/>
      </w:r>
      <w:r w:rsidR="004C16DF" w:rsidRPr="00DF204F">
        <w:rPr>
          <w:sz w:val="28"/>
          <w:szCs w:val="28"/>
        </w:rPr>
        <w:t>.</w:t>
      </w:r>
      <w:r w:rsidR="00C90D1F" w:rsidRPr="00DF204F">
        <w:rPr>
          <w:sz w:val="28"/>
          <w:szCs w:val="28"/>
        </w:rPr>
        <w:t xml:space="preserve"> Конструирование культуры доверия в обществе процесс трудоемкий и кропотливый, однако результат её достижения в перспективе может внести большой вклад в развитие демократического устройства, а также поспособствовать утверждению институтов гражданского общества.</w:t>
      </w:r>
    </w:p>
    <w:p w:rsidR="00C90D1F" w:rsidRPr="00DF204F" w:rsidRDefault="00C90D1F" w:rsidP="00FC203F">
      <w:pPr>
        <w:spacing w:line="360" w:lineRule="auto"/>
        <w:ind w:firstLine="708"/>
        <w:jc w:val="both"/>
        <w:rPr>
          <w:sz w:val="28"/>
          <w:szCs w:val="28"/>
        </w:rPr>
      </w:pPr>
      <w:r w:rsidRPr="00DF204F">
        <w:rPr>
          <w:sz w:val="28"/>
          <w:szCs w:val="28"/>
        </w:rPr>
        <w:t xml:space="preserve">Опыт пережитой страной в конце </w:t>
      </w:r>
      <w:r w:rsidRPr="00DF204F">
        <w:rPr>
          <w:sz w:val="28"/>
          <w:szCs w:val="28"/>
          <w:lang w:val="en-US"/>
        </w:rPr>
        <w:t>XX</w:t>
      </w:r>
      <w:r w:rsidRPr="00DF204F">
        <w:rPr>
          <w:sz w:val="28"/>
          <w:szCs w:val="28"/>
        </w:rPr>
        <w:t xml:space="preserve"> века дестабилизации не забыт, как и память о её </w:t>
      </w:r>
      <w:r w:rsidR="00672ADB" w:rsidRPr="00DF204F">
        <w:rPr>
          <w:sz w:val="28"/>
          <w:szCs w:val="28"/>
        </w:rPr>
        <w:t xml:space="preserve">тяжелых экономических </w:t>
      </w:r>
      <w:r w:rsidRPr="00DF204F">
        <w:rPr>
          <w:sz w:val="28"/>
          <w:szCs w:val="28"/>
        </w:rPr>
        <w:t>последствиях. Россияне и через 30 лет после значительных потрясений демонстрируют в социологических опросах</w:t>
      </w:r>
      <w:r w:rsidR="00672ADB" w:rsidRPr="00DF204F">
        <w:rPr>
          <w:rStyle w:val="aa"/>
          <w:sz w:val="28"/>
          <w:szCs w:val="28"/>
        </w:rPr>
        <w:footnoteReference w:id="142"/>
      </w:r>
      <w:r w:rsidRPr="00DF204F">
        <w:rPr>
          <w:sz w:val="28"/>
          <w:szCs w:val="28"/>
        </w:rPr>
        <w:t xml:space="preserve"> сильную приверженность к ценност</w:t>
      </w:r>
      <w:r w:rsidR="00672ADB" w:rsidRPr="00DF204F">
        <w:rPr>
          <w:sz w:val="28"/>
          <w:szCs w:val="28"/>
        </w:rPr>
        <w:t>ям стабильности и устойчивости политической системы.</w:t>
      </w:r>
    </w:p>
    <w:p w:rsidR="00FC67EF" w:rsidRPr="00DF204F" w:rsidRDefault="00672ADB" w:rsidP="00FC203F">
      <w:pPr>
        <w:spacing w:line="360" w:lineRule="auto"/>
        <w:ind w:firstLine="708"/>
        <w:jc w:val="both"/>
        <w:rPr>
          <w:sz w:val="28"/>
          <w:szCs w:val="28"/>
        </w:rPr>
      </w:pPr>
      <w:r w:rsidRPr="00DF204F">
        <w:rPr>
          <w:sz w:val="28"/>
          <w:szCs w:val="28"/>
        </w:rPr>
        <w:t>Н</w:t>
      </w:r>
      <w:r w:rsidR="00C90D1F" w:rsidRPr="00DF204F">
        <w:rPr>
          <w:sz w:val="28"/>
          <w:szCs w:val="28"/>
        </w:rPr>
        <w:t>а пути поддержания политической стабильности</w:t>
      </w:r>
      <w:r w:rsidRPr="00DF204F">
        <w:rPr>
          <w:sz w:val="28"/>
          <w:szCs w:val="28"/>
        </w:rPr>
        <w:t xml:space="preserve"> опыт России нельзя назвать не успешным. На протяжении уже почти трех десятилетий системе удается сохранять баланс в непростых экономических, внутри- и внешнеполитических условиях. Однако потенциал административных и правовых методов, избранных политическим руководством страны</w:t>
      </w:r>
      <w:r w:rsidR="00FC67EF" w:rsidRPr="00DF204F">
        <w:rPr>
          <w:sz w:val="28"/>
          <w:szCs w:val="28"/>
        </w:rPr>
        <w:t>,</w:t>
      </w:r>
      <w:r w:rsidRPr="00DF204F">
        <w:rPr>
          <w:sz w:val="28"/>
          <w:szCs w:val="28"/>
        </w:rPr>
        <w:t xml:space="preserve"> ограничен и без опоры на общественное доверие</w:t>
      </w:r>
      <w:r w:rsidR="00FC67EF" w:rsidRPr="00DF204F">
        <w:rPr>
          <w:sz w:val="28"/>
          <w:szCs w:val="28"/>
        </w:rPr>
        <w:t xml:space="preserve"> имеет шаткий фундамент.</w:t>
      </w:r>
    </w:p>
    <w:p w:rsidR="00885F86" w:rsidRPr="00DF204F" w:rsidRDefault="00885F86" w:rsidP="00FC203F">
      <w:pPr>
        <w:spacing w:line="360" w:lineRule="auto"/>
        <w:ind w:firstLine="708"/>
        <w:jc w:val="both"/>
        <w:rPr>
          <w:sz w:val="28"/>
          <w:szCs w:val="28"/>
        </w:rPr>
      </w:pPr>
      <w:r w:rsidRPr="00DF204F">
        <w:rPr>
          <w:sz w:val="28"/>
          <w:szCs w:val="28"/>
        </w:rPr>
        <w:t>В.А. Колесников</w:t>
      </w:r>
      <w:r w:rsidR="00FC67EF" w:rsidRPr="00DF204F">
        <w:rPr>
          <w:rStyle w:val="aa"/>
          <w:sz w:val="28"/>
          <w:szCs w:val="28"/>
        </w:rPr>
        <w:footnoteReference w:id="143"/>
      </w:r>
      <w:r w:rsidRPr="00DF204F">
        <w:rPr>
          <w:sz w:val="28"/>
          <w:szCs w:val="28"/>
        </w:rPr>
        <w:t xml:space="preserve"> описывает основные действия</w:t>
      </w:r>
      <w:r w:rsidR="00FC67EF" w:rsidRPr="00DF204F">
        <w:rPr>
          <w:sz w:val="28"/>
          <w:szCs w:val="28"/>
        </w:rPr>
        <w:t xml:space="preserve"> российской</w:t>
      </w:r>
      <w:r w:rsidRPr="00DF204F">
        <w:rPr>
          <w:sz w:val="28"/>
          <w:szCs w:val="28"/>
        </w:rPr>
        <w:t xml:space="preserve"> власти с 2000 года, направленные на восстановление и поддержание стабильности. В качестве политического курса </w:t>
      </w:r>
      <w:r w:rsidR="009A5BC9" w:rsidRPr="00DF204F">
        <w:rPr>
          <w:sz w:val="28"/>
          <w:szCs w:val="28"/>
        </w:rPr>
        <w:t xml:space="preserve">были избраны </w:t>
      </w:r>
      <w:r w:rsidRPr="00DF204F">
        <w:rPr>
          <w:sz w:val="28"/>
          <w:szCs w:val="28"/>
        </w:rPr>
        <w:t>«рецентрализаци</w:t>
      </w:r>
      <w:r w:rsidR="009A5BC9" w:rsidRPr="00DF204F">
        <w:rPr>
          <w:sz w:val="28"/>
          <w:szCs w:val="28"/>
        </w:rPr>
        <w:t>я</w:t>
      </w:r>
      <w:r w:rsidRPr="00DF204F">
        <w:rPr>
          <w:sz w:val="28"/>
          <w:szCs w:val="28"/>
        </w:rPr>
        <w:t xml:space="preserve"> политической системы и усиление вертикали исполнительной власти». В числе мер, призванных поддержать политическую систему и остановить её разложение, </w:t>
      </w:r>
      <w:r w:rsidR="009A5BC9" w:rsidRPr="00DF204F">
        <w:rPr>
          <w:sz w:val="28"/>
          <w:szCs w:val="28"/>
        </w:rPr>
        <w:t xml:space="preserve">автором </w:t>
      </w:r>
      <w:r w:rsidRPr="00DF204F">
        <w:rPr>
          <w:sz w:val="28"/>
          <w:szCs w:val="28"/>
        </w:rPr>
        <w:t xml:space="preserve">были выделены: </w:t>
      </w:r>
    </w:p>
    <w:p w:rsidR="00885F86" w:rsidRPr="00FC203F" w:rsidRDefault="00885F86" w:rsidP="009D209A">
      <w:pPr>
        <w:pStyle w:val="a3"/>
        <w:numPr>
          <w:ilvl w:val="0"/>
          <w:numId w:val="25"/>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Образование федеральных округов</w:t>
      </w:r>
    </w:p>
    <w:p w:rsidR="00885F86" w:rsidRPr="00FC203F" w:rsidRDefault="00885F86" w:rsidP="009D209A">
      <w:pPr>
        <w:pStyle w:val="a3"/>
        <w:numPr>
          <w:ilvl w:val="0"/>
          <w:numId w:val="25"/>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Укрупнение субъектов Российской Федерации</w:t>
      </w:r>
    </w:p>
    <w:p w:rsidR="00885F86" w:rsidRPr="00FC203F" w:rsidRDefault="00885F86" w:rsidP="009D209A">
      <w:pPr>
        <w:pStyle w:val="a3"/>
        <w:numPr>
          <w:ilvl w:val="0"/>
          <w:numId w:val="25"/>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Отмена прямых губернаторских выборов (2005-2012)</w:t>
      </w:r>
    </w:p>
    <w:p w:rsidR="00885F86" w:rsidRPr="00FC203F" w:rsidRDefault="00885F86" w:rsidP="009D209A">
      <w:pPr>
        <w:pStyle w:val="a3"/>
        <w:numPr>
          <w:ilvl w:val="0"/>
          <w:numId w:val="25"/>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 xml:space="preserve">Создание действующей «партии власти» </w:t>
      </w:r>
    </w:p>
    <w:p w:rsidR="00885F86" w:rsidRPr="00FC203F" w:rsidRDefault="00885F86" w:rsidP="009D209A">
      <w:pPr>
        <w:pStyle w:val="a3"/>
        <w:numPr>
          <w:ilvl w:val="0"/>
          <w:numId w:val="25"/>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lastRenderedPageBreak/>
        <w:t>Образование Государственного совета</w:t>
      </w:r>
    </w:p>
    <w:p w:rsidR="00885F86" w:rsidRPr="00FC203F" w:rsidRDefault="00885F86" w:rsidP="009D209A">
      <w:pPr>
        <w:pStyle w:val="a3"/>
        <w:numPr>
          <w:ilvl w:val="0"/>
          <w:numId w:val="25"/>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Обеспечение</w:t>
      </w:r>
      <w:r w:rsidR="009A5BC9" w:rsidRPr="00FC203F">
        <w:rPr>
          <w:rFonts w:ascii="Times New Roman" w:hAnsi="Times New Roman" w:cs="Times New Roman"/>
          <w:sz w:val="28"/>
          <w:szCs w:val="28"/>
        </w:rPr>
        <w:t xml:space="preserve"> легитимной</w:t>
      </w:r>
      <w:r w:rsidRPr="00FC203F">
        <w:rPr>
          <w:rFonts w:ascii="Times New Roman" w:hAnsi="Times New Roman" w:cs="Times New Roman"/>
          <w:sz w:val="28"/>
          <w:szCs w:val="28"/>
        </w:rPr>
        <w:t xml:space="preserve"> преемственности</w:t>
      </w:r>
      <w:r w:rsidR="009A5BC9" w:rsidRPr="00FC203F">
        <w:rPr>
          <w:rFonts w:ascii="Times New Roman" w:hAnsi="Times New Roman" w:cs="Times New Roman"/>
          <w:sz w:val="28"/>
          <w:szCs w:val="28"/>
        </w:rPr>
        <w:t xml:space="preserve"> президентской власти</w:t>
      </w:r>
    </w:p>
    <w:p w:rsidR="009A5BC9" w:rsidRPr="00FC203F" w:rsidRDefault="009A5BC9" w:rsidP="009D209A">
      <w:pPr>
        <w:pStyle w:val="a3"/>
        <w:numPr>
          <w:ilvl w:val="0"/>
          <w:numId w:val="25"/>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Внесение поправок к КоАП о митингах и НКО</w:t>
      </w:r>
    </w:p>
    <w:p w:rsidR="00A6744A" w:rsidRPr="00DF204F" w:rsidRDefault="009A5BC9" w:rsidP="00FC203F">
      <w:pPr>
        <w:spacing w:line="360" w:lineRule="auto"/>
        <w:ind w:firstLine="360"/>
        <w:jc w:val="both"/>
        <w:rPr>
          <w:sz w:val="28"/>
          <w:szCs w:val="28"/>
        </w:rPr>
      </w:pPr>
      <w:r w:rsidRPr="00DF204F">
        <w:rPr>
          <w:sz w:val="28"/>
          <w:szCs w:val="28"/>
        </w:rPr>
        <w:t>Перечисленные меры носят политический и правовой характер.</w:t>
      </w:r>
      <w:r w:rsidR="001D3FF3" w:rsidRPr="00DF204F">
        <w:rPr>
          <w:sz w:val="28"/>
          <w:szCs w:val="28"/>
        </w:rPr>
        <w:t xml:space="preserve"> Они нацелены на усиление прямого контроля над различными уровнями власти. Формировани</w:t>
      </w:r>
      <w:r w:rsidR="00FC67EF" w:rsidRPr="00DF204F">
        <w:rPr>
          <w:sz w:val="28"/>
          <w:szCs w:val="28"/>
        </w:rPr>
        <w:t>е</w:t>
      </w:r>
      <w:r w:rsidR="001D3FF3" w:rsidRPr="00DF204F">
        <w:rPr>
          <w:sz w:val="28"/>
          <w:szCs w:val="28"/>
        </w:rPr>
        <w:t xml:space="preserve"> доверия к политической системе осуществляется посредством преемственности политического руководства. За счет высокого личного рейтинга В.В. Путина осуществляется легитимация политического курса страны. Особое значение автор статьи придает соблюдению норм Конституции при п</w:t>
      </w:r>
      <w:r w:rsidR="00A6744A" w:rsidRPr="00DF204F">
        <w:rPr>
          <w:sz w:val="28"/>
          <w:szCs w:val="28"/>
        </w:rPr>
        <w:t>ереходе</w:t>
      </w:r>
      <w:r w:rsidR="001D3FF3" w:rsidRPr="00DF204F">
        <w:rPr>
          <w:sz w:val="28"/>
          <w:szCs w:val="28"/>
        </w:rPr>
        <w:t xml:space="preserve"> власти</w:t>
      </w:r>
      <w:r w:rsidR="00A6744A" w:rsidRPr="00DF204F">
        <w:rPr>
          <w:sz w:val="28"/>
          <w:szCs w:val="28"/>
        </w:rPr>
        <w:t xml:space="preserve"> от В.В. Путина к</w:t>
      </w:r>
      <w:r w:rsidR="001D3FF3" w:rsidRPr="00DF204F">
        <w:rPr>
          <w:sz w:val="28"/>
          <w:szCs w:val="28"/>
        </w:rPr>
        <w:t xml:space="preserve"> Д.А. Медведев</w:t>
      </w:r>
      <w:r w:rsidR="00A6744A" w:rsidRPr="00DF204F">
        <w:rPr>
          <w:sz w:val="28"/>
          <w:szCs w:val="28"/>
        </w:rPr>
        <w:t>у, и при последующем возвращении В.В. Путина на пост Президента страны, который по правилам существующего законодательства не мог занимать президентское кресло более двух сроков подряд</w:t>
      </w:r>
      <w:r w:rsidR="00E6190A" w:rsidRPr="00DF204F">
        <w:rPr>
          <w:rStyle w:val="aa"/>
          <w:sz w:val="28"/>
          <w:szCs w:val="28"/>
        </w:rPr>
        <w:footnoteReference w:id="144"/>
      </w:r>
      <w:r w:rsidR="00A6744A" w:rsidRPr="00DF204F">
        <w:rPr>
          <w:sz w:val="28"/>
          <w:szCs w:val="28"/>
        </w:rPr>
        <w:t xml:space="preserve">. </w:t>
      </w:r>
    </w:p>
    <w:p w:rsidR="00A6744A" w:rsidRPr="00DF204F" w:rsidRDefault="00A6744A" w:rsidP="00FC203F">
      <w:pPr>
        <w:spacing w:line="360" w:lineRule="auto"/>
        <w:ind w:firstLine="360"/>
        <w:jc w:val="both"/>
        <w:rPr>
          <w:sz w:val="28"/>
          <w:szCs w:val="28"/>
        </w:rPr>
      </w:pPr>
      <w:r w:rsidRPr="00DF204F">
        <w:rPr>
          <w:sz w:val="28"/>
          <w:szCs w:val="28"/>
        </w:rPr>
        <w:t xml:space="preserve">Поправки в Конституцию 2020 года, в случае если они будут одобрены населением на всенародном голосовании, внесут значительные изменения в существующий порядок. Из части 3 статьи 81 Конституции </w:t>
      </w:r>
      <w:r w:rsidR="00FC67EF" w:rsidRPr="00DF204F">
        <w:rPr>
          <w:sz w:val="28"/>
          <w:szCs w:val="28"/>
        </w:rPr>
        <w:t>предложено изъять</w:t>
      </w:r>
      <w:r w:rsidRPr="00DF204F">
        <w:rPr>
          <w:sz w:val="28"/>
          <w:szCs w:val="28"/>
        </w:rPr>
        <w:t xml:space="preserve"> слово «подряд». В новой редакции статья будет звучать следующим образом: «Одно и то же лицо не может занимать должность президента более двух сроков». </w:t>
      </w:r>
      <w:r w:rsidR="000A54CF" w:rsidRPr="00DF204F">
        <w:rPr>
          <w:sz w:val="28"/>
          <w:szCs w:val="28"/>
        </w:rPr>
        <w:t>Данная поправка должна оказать благотворное влияние на соблюдение механизма сменяемости власти. Однако в итоговый пакет поправок вошла еще одна «Поправка Терешковой»</w:t>
      </w:r>
      <w:r w:rsidR="00E6190A" w:rsidRPr="00DF204F">
        <w:rPr>
          <w:rStyle w:val="aa"/>
          <w:sz w:val="28"/>
          <w:szCs w:val="28"/>
        </w:rPr>
        <w:footnoteReference w:id="145"/>
      </w:r>
      <w:r w:rsidR="000A54CF" w:rsidRPr="00DF204F">
        <w:rPr>
          <w:sz w:val="28"/>
          <w:szCs w:val="28"/>
        </w:rPr>
        <w:t>. Предложенная Валентиной Ивановной Терешковой, она содержит в себе право действующего президента избираться вновь, в соответствии с правилами новой Конституции на период «не более двух сроков». При вступлении поправок в силу, Президент РФ В.В. Путин сможет избираться на выборах в 2024 году, а также в 2030 году и в общей совокупности сможет оставаться у власти до 2036 года</w:t>
      </w:r>
      <w:r w:rsidR="00E6190A" w:rsidRPr="00DF204F">
        <w:rPr>
          <w:rStyle w:val="aa"/>
          <w:sz w:val="28"/>
          <w:szCs w:val="28"/>
        </w:rPr>
        <w:footnoteReference w:id="146"/>
      </w:r>
      <w:r w:rsidR="000A54CF" w:rsidRPr="00DF204F">
        <w:rPr>
          <w:sz w:val="28"/>
          <w:szCs w:val="28"/>
        </w:rPr>
        <w:t>.</w:t>
      </w:r>
    </w:p>
    <w:p w:rsidR="008F4FEA" w:rsidRPr="00DF204F" w:rsidRDefault="00FC67EF" w:rsidP="0026211D">
      <w:pPr>
        <w:spacing w:line="360" w:lineRule="auto"/>
        <w:ind w:firstLine="360"/>
        <w:jc w:val="both"/>
        <w:rPr>
          <w:sz w:val="28"/>
          <w:szCs w:val="28"/>
        </w:rPr>
      </w:pPr>
      <w:r w:rsidRPr="00DF204F">
        <w:rPr>
          <w:sz w:val="28"/>
          <w:szCs w:val="28"/>
        </w:rPr>
        <w:lastRenderedPageBreak/>
        <w:t>Учитывая, что одним из механизмов легитимации действующего политического режима, а также проводимой политической и экономической политики, является доверие к первому лицу государства, то важнейшим для сохранения стабильности остается высокий рейтинг политика, занимающего пост президента. В глазах власти, а также значительной доли населения, если доверять официальным статистическим данным</w:t>
      </w:r>
      <w:r w:rsidR="006F1A9F" w:rsidRPr="00DF204F">
        <w:rPr>
          <w:sz w:val="28"/>
          <w:szCs w:val="28"/>
        </w:rPr>
        <w:t>, альтернативы В.В. Путину на пост Президента Российской Федерации пока не найдено. Тем самым оправдывается необходимость «обнуления» президентских сроков</w:t>
      </w:r>
      <w:r w:rsidR="00E6190A" w:rsidRPr="00DF204F">
        <w:rPr>
          <w:sz w:val="28"/>
          <w:szCs w:val="28"/>
        </w:rPr>
        <w:t>, В</w:t>
      </w:r>
      <w:r w:rsidR="009800A7" w:rsidRPr="00DF204F">
        <w:rPr>
          <w:sz w:val="28"/>
          <w:szCs w:val="28"/>
        </w:rPr>
        <w:t>алентина Терешкова</w:t>
      </w:r>
      <w:r w:rsidR="00E6190A" w:rsidRPr="00DF204F">
        <w:rPr>
          <w:sz w:val="28"/>
          <w:szCs w:val="28"/>
        </w:rPr>
        <w:t xml:space="preserve"> подчеркивает: «… его [В.В. Путина] мощнейший авторитет, это стабилизирующий фактор для нашего общества, для развития страны, это гарантия устойчивости».</w:t>
      </w:r>
      <w:r w:rsidR="00E6190A" w:rsidRPr="00DF204F">
        <w:rPr>
          <w:rStyle w:val="aa"/>
          <w:sz w:val="28"/>
          <w:szCs w:val="28"/>
        </w:rPr>
        <w:footnoteReference w:id="147"/>
      </w:r>
      <w:r w:rsidR="00E6190A" w:rsidRPr="00DF204F">
        <w:rPr>
          <w:sz w:val="28"/>
          <w:szCs w:val="28"/>
        </w:rPr>
        <w:t xml:space="preserve"> </w:t>
      </w:r>
    </w:p>
    <w:p w:rsidR="00564B96" w:rsidRPr="00DF204F" w:rsidRDefault="006F1A9F" w:rsidP="005B08B2">
      <w:pPr>
        <w:spacing w:line="360" w:lineRule="auto"/>
        <w:ind w:firstLine="360"/>
        <w:jc w:val="both"/>
        <w:rPr>
          <w:sz w:val="28"/>
          <w:szCs w:val="28"/>
        </w:rPr>
      </w:pPr>
      <w:r w:rsidRPr="00DF204F">
        <w:rPr>
          <w:sz w:val="28"/>
          <w:szCs w:val="28"/>
        </w:rPr>
        <w:t xml:space="preserve">Однако, необходимо обозначить основные риски данного подхода к сохранению устойчивости политической системы. Первый и наиболее значимый риск – возраст В.В. Путина. На момент 2020 года действующему президенту 67 лет. К выборам 2024 года В.В. Путину исполнится 71 год, а в случае, если </w:t>
      </w:r>
      <w:r w:rsidRPr="005B08B2">
        <w:rPr>
          <w:sz w:val="28"/>
          <w:szCs w:val="28"/>
        </w:rPr>
        <w:t>он будет избираться</w:t>
      </w:r>
      <w:r w:rsidRPr="00DF204F">
        <w:rPr>
          <w:sz w:val="28"/>
          <w:szCs w:val="28"/>
        </w:rPr>
        <w:t xml:space="preserve"> на следующие</w:t>
      </w:r>
      <w:r w:rsidR="008773A1">
        <w:rPr>
          <w:sz w:val="28"/>
          <w:szCs w:val="28"/>
        </w:rPr>
        <w:t xml:space="preserve"> один или</w:t>
      </w:r>
      <w:r w:rsidRPr="00DF204F">
        <w:rPr>
          <w:sz w:val="28"/>
          <w:szCs w:val="28"/>
        </w:rPr>
        <w:t xml:space="preserve"> два срока, которые станут ему доступны по обновленной конституции, то к моменту завершения последнего срока ему исполнится 83 года. </w:t>
      </w:r>
      <w:r w:rsidR="00564B96" w:rsidRPr="00DF204F">
        <w:rPr>
          <w:sz w:val="28"/>
          <w:szCs w:val="28"/>
        </w:rPr>
        <w:t>Второй риск – наметившаяся тенденция к падению рейтинга В.В. Путина</w:t>
      </w:r>
      <w:r w:rsidR="00DD479F" w:rsidRPr="00DF204F">
        <w:rPr>
          <w:rStyle w:val="aa"/>
          <w:sz w:val="28"/>
          <w:szCs w:val="28"/>
        </w:rPr>
        <w:footnoteReference w:id="148"/>
      </w:r>
      <w:r w:rsidR="00564B96" w:rsidRPr="00DF204F">
        <w:rPr>
          <w:sz w:val="28"/>
          <w:szCs w:val="28"/>
        </w:rPr>
        <w:t>. Политические дивиденды от присоединения Крыма, успехов на международной арене вносят все меньший вклад в оценку россиянами степени собственного доверия к главе государства</w:t>
      </w:r>
      <w:r w:rsidR="00FE506C" w:rsidRPr="00DF204F">
        <w:rPr>
          <w:rStyle w:val="aa"/>
          <w:sz w:val="28"/>
          <w:szCs w:val="28"/>
        </w:rPr>
        <w:footnoteReference w:id="149"/>
      </w:r>
      <w:r w:rsidR="00564B96" w:rsidRPr="00DF204F">
        <w:rPr>
          <w:sz w:val="28"/>
          <w:szCs w:val="28"/>
        </w:rPr>
        <w:t>.</w:t>
      </w:r>
      <w:r w:rsidR="00E6190A" w:rsidRPr="00DF204F">
        <w:rPr>
          <w:sz w:val="28"/>
          <w:szCs w:val="28"/>
        </w:rPr>
        <w:t xml:space="preserve"> При этом, доверие к действующему президенту</w:t>
      </w:r>
      <w:r w:rsidR="00B84661" w:rsidRPr="00DF204F">
        <w:rPr>
          <w:sz w:val="28"/>
          <w:szCs w:val="28"/>
        </w:rPr>
        <w:t xml:space="preserve"> по-прежнему остается достаточно высоким по сравнению с другими важными политиками государства.</w:t>
      </w:r>
      <w:r w:rsidR="00B84661" w:rsidRPr="00DF204F">
        <w:rPr>
          <w:rStyle w:val="aa"/>
          <w:sz w:val="28"/>
          <w:szCs w:val="28"/>
        </w:rPr>
        <w:footnoteReference w:id="150"/>
      </w:r>
    </w:p>
    <w:p w:rsidR="00D12333" w:rsidRDefault="00564B96" w:rsidP="005B08B2">
      <w:pPr>
        <w:spacing w:line="360" w:lineRule="auto"/>
        <w:ind w:firstLine="360"/>
        <w:jc w:val="both"/>
        <w:rPr>
          <w:sz w:val="28"/>
          <w:szCs w:val="28"/>
        </w:rPr>
      </w:pPr>
      <w:r w:rsidRPr="00DF204F">
        <w:rPr>
          <w:sz w:val="28"/>
          <w:szCs w:val="28"/>
        </w:rPr>
        <w:t xml:space="preserve">Доверие к действующему президенту снижается на фоне экономического кризиса, вызванного последствиями пандемии коронавируса. Снижение уровня </w:t>
      </w:r>
      <w:r w:rsidRPr="00DF204F">
        <w:rPr>
          <w:sz w:val="28"/>
          <w:szCs w:val="28"/>
        </w:rPr>
        <w:lastRenderedPageBreak/>
        <w:t>дохода населения, а также качества жизни сказывается неблагоприятно на социальном самочувствии граждан. Ярким подтверждением выступает организованная в Ростове-на-Дону 20 апреля, и распространившаяся по всей России протестная акция. Онлайн-митинг прошел в 16 городах России</w:t>
      </w:r>
      <w:r w:rsidRPr="00DF204F">
        <w:rPr>
          <w:rStyle w:val="aa"/>
          <w:sz w:val="28"/>
          <w:szCs w:val="28"/>
        </w:rPr>
        <w:footnoteReference w:id="151"/>
      </w:r>
      <w:r w:rsidRPr="00DF204F">
        <w:rPr>
          <w:sz w:val="28"/>
          <w:szCs w:val="28"/>
        </w:rPr>
        <w:t>. Кроме того</w:t>
      </w:r>
      <w:r w:rsidR="00867B41" w:rsidRPr="00DF204F">
        <w:rPr>
          <w:sz w:val="28"/>
          <w:szCs w:val="28"/>
        </w:rPr>
        <w:t>,</w:t>
      </w:r>
      <w:r w:rsidRPr="00DF204F">
        <w:rPr>
          <w:sz w:val="28"/>
          <w:szCs w:val="28"/>
        </w:rPr>
        <w:t xml:space="preserve"> во Владикавказе </w:t>
      </w:r>
      <w:r w:rsidR="00867B41" w:rsidRPr="00DF204F">
        <w:rPr>
          <w:sz w:val="28"/>
          <w:szCs w:val="28"/>
        </w:rPr>
        <w:t xml:space="preserve">люди вышли на площадь, невзирая на режим самоизоляции, чтобы выразить протест по поводу введенных региональным правительством мер по борьбе с распространением коронавирусной инфекции. </w:t>
      </w:r>
    </w:p>
    <w:p w:rsidR="005B08B2" w:rsidRPr="00934CBE" w:rsidRDefault="00867B41" w:rsidP="005B08B2">
      <w:pPr>
        <w:spacing w:line="360" w:lineRule="auto"/>
        <w:ind w:firstLine="360"/>
        <w:jc w:val="both"/>
        <w:rPr>
          <w:sz w:val="28"/>
          <w:szCs w:val="28"/>
        </w:rPr>
      </w:pPr>
      <w:r w:rsidRPr="00DF204F">
        <w:rPr>
          <w:sz w:val="28"/>
          <w:szCs w:val="28"/>
        </w:rPr>
        <w:t>Подобные сюжеты могут характеризовать повышение социальной напряженности, а также выступать индикатором роста протестной активности, угрожающей политической стабильности.</w:t>
      </w:r>
      <w:r w:rsidR="005B08B2">
        <w:rPr>
          <w:sz w:val="28"/>
          <w:szCs w:val="28"/>
        </w:rPr>
        <w:t xml:space="preserve"> Однако в данном случае недоверие формируется не только, и не столько</w:t>
      </w:r>
      <w:r w:rsidR="00934CBE">
        <w:rPr>
          <w:sz w:val="28"/>
          <w:szCs w:val="28"/>
        </w:rPr>
        <w:t xml:space="preserve"> неодобрением</w:t>
      </w:r>
      <w:r w:rsidR="005B08B2">
        <w:rPr>
          <w:sz w:val="28"/>
          <w:szCs w:val="28"/>
        </w:rPr>
        <w:t xml:space="preserve"> изначально приняты</w:t>
      </w:r>
      <w:r w:rsidR="00934CBE">
        <w:rPr>
          <w:sz w:val="28"/>
          <w:szCs w:val="28"/>
        </w:rPr>
        <w:t>х</w:t>
      </w:r>
      <w:r w:rsidR="005B08B2">
        <w:rPr>
          <w:sz w:val="28"/>
          <w:szCs w:val="28"/>
        </w:rPr>
        <w:t xml:space="preserve"> мер, сколько их невыполнением на местах.</w:t>
      </w:r>
      <w:r w:rsidR="00934CBE">
        <w:rPr>
          <w:sz w:val="28"/>
          <w:szCs w:val="28"/>
        </w:rPr>
        <w:t xml:space="preserve"> Специфика сложившейся ситуации заключается в некотором переносе ответственности за неисполнение поручений в регионах, при этом население, ассоциирует провал с инициатором реализации мер, то есть президентом.</w:t>
      </w:r>
      <w:r w:rsidR="00D12333">
        <w:rPr>
          <w:sz w:val="28"/>
          <w:szCs w:val="28"/>
        </w:rPr>
        <w:t xml:space="preserve"> Так как население непосредственно соприкасается в основном с деятельностью муниципальных и региональных органов власти, при формировании негативного опыта взаимодействия с ними, происходит обобщение недоверия ко всей системе власти, и президенту в том числе, как первому лицу государства. </w:t>
      </w:r>
    </w:p>
    <w:p w:rsidR="00867B41" w:rsidRPr="00DF204F" w:rsidRDefault="00867B41" w:rsidP="00FC203F">
      <w:pPr>
        <w:spacing w:line="360" w:lineRule="auto"/>
        <w:ind w:firstLine="360"/>
        <w:jc w:val="both"/>
        <w:rPr>
          <w:sz w:val="28"/>
          <w:szCs w:val="28"/>
        </w:rPr>
      </w:pPr>
      <w:r w:rsidRPr="00DF204F">
        <w:rPr>
          <w:sz w:val="28"/>
          <w:szCs w:val="28"/>
        </w:rPr>
        <w:t>Действующая политическая повестка России во многом определяется поправками в Конституцию, а также пандемией и её последствиями. Поправки в Конституцию, анонсированные в начале 2020 года, по всей вероятности должны были выступать в качестве очередного механизма поддержания стабильности. При этом, реализация данного механизма</w:t>
      </w:r>
      <w:r w:rsidR="005F36FE" w:rsidRPr="00DF204F">
        <w:rPr>
          <w:sz w:val="28"/>
          <w:szCs w:val="28"/>
        </w:rPr>
        <w:t xml:space="preserve"> находится в плоскости социальной политики. Большая часть поправок содержит социальные гарантии для детей, волонтеров, пенсионеров, трудящихся, отцов и матерей. Таким образом она должна охватить большую часть общества. Здесь необходимо добавить высокую </w:t>
      </w:r>
      <w:r w:rsidR="005F36FE" w:rsidRPr="00DF204F">
        <w:rPr>
          <w:sz w:val="28"/>
          <w:szCs w:val="28"/>
        </w:rPr>
        <w:lastRenderedPageBreak/>
        <w:t xml:space="preserve">роль средств массовой информации, ежедневно транслирующих рекламные видеоролики части принимаемых поправок. </w:t>
      </w:r>
    </w:p>
    <w:p w:rsidR="001B4CCB" w:rsidRPr="001B4CCB" w:rsidRDefault="005F36FE" w:rsidP="00720101">
      <w:pPr>
        <w:spacing w:line="360" w:lineRule="auto"/>
        <w:ind w:firstLine="360"/>
        <w:jc w:val="both"/>
        <w:rPr>
          <w:color w:val="FF0000"/>
          <w:sz w:val="28"/>
          <w:szCs w:val="28"/>
        </w:rPr>
      </w:pPr>
      <w:r w:rsidRPr="00A86C51">
        <w:rPr>
          <w:sz w:val="28"/>
          <w:szCs w:val="28"/>
        </w:rPr>
        <w:t xml:space="preserve">Однако, часть поправок остается в тени. </w:t>
      </w:r>
      <w:r w:rsidR="00A86C51" w:rsidRPr="00A86C51">
        <w:rPr>
          <w:sz w:val="28"/>
          <w:szCs w:val="28"/>
        </w:rPr>
        <w:t>Не смотря на то, что все п</w:t>
      </w:r>
      <w:r w:rsidRPr="00A86C51">
        <w:rPr>
          <w:sz w:val="28"/>
          <w:szCs w:val="28"/>
        </w:rPr>
        <w:t>оправки</w:t>
      </w:r>
      <w:r w:rsidR="00A86C51" w:rsidRPr="00A86C51">
        <w:rPr>
          <w:sz w:val="28"/>
          <w:szCs w:val="28"/>
        </w:rPr>
        <w:t xml:space="preserve"> находятся в открытом доступе</w:t>
      </w:r>
      <w:r w:rsidRPr="00A86C51">
        <w:rPr>
          <w:sz w:val="28"/>
          <w:szCs w:val="28"/>
        </w:rPr>
        <w:t>,</w:t>
      </w:r>
      <w:r w:rsidR="00A86C51" w:rsidRPr="00A86C51">
        <w:rPr>
          <w:sz w:val="28"/>
          <w:szCs w:val="28"/>
        </w:rPr>
        <w:t xml:space="preserve"> те</w:t>
      </w:r>
      <w:r w:rsidRPr="00A86C51">
        <w:rPr>
          <w:sz w:val="28"/>
          <w:szCs w:val="28"/>
        </w:rPr>
        <w:t xml:space="preserve"> которые содержат существенные изменения в системе государственных институтов, не транслируются</w:t>
      </w:r>
      <w:r w:rsidR="00A86C51">
        <w:rPr>
          <w:sz w:val="28"/>
          <w:szCs w:val="28"/>
        </w:rPr>
        <w:t xml:space="preserve"> по федеральным каналам и иным средствам массовой информации с большим охватом, </w:t>
      </w:r>
      <w:r w:rsidRPr="00DF204F">
        <w:rPr>
          <w:sz w:val="28"/>
          <w:szCs w:val="28"/>
        </w:rPr>
        <w:t xml:space="preserve">хотя имеют большее значение, с точки зрения последствий в случае их пакетного принятия. </w:t>
      </w:r>
    </w:p>
    <w:p w:rsidR="001B4CCB" w:rsidRPr="00DF204F" w:rsidRDefault="00720101" w:rsidP="00FC203F">
      <w:pPr>
        <w:spacing w:line="360" w:lineRule="auto"/>
        <w:ind w:firstLine="360"/>
        <w:jc w:val="both"/>
        <w:rPr>
          <w:sz w:val="28"/>
          <w:szCs w:val="28"/>
        </w:rPr>
      </w:pPr>
      <w:r>
        <w:rPr>
          <w:sz w:val="28"/>
          <w:szCs w:val="28"/>
        </w:rPr>
        <w:t>Спорным является сам механизм голосования за поправки, вызывающий недоверие. Пакетное принятие исключает возможность несогласия с рядом предложений: гражданин должен выбрать либо проголосовать за все, либо проголосовать против. Учитывая количество</w:t>
      </w:r>
      <w:r w:rsidR="00F06772">
        <w:rPr>
          <w:sz w:val="28"/>
          <w:szCs w:val="28"/>
        </w:rPr>
        <w:t xml:space="preserve"> поправок</w:t>
      </w:r>
      <w:r>
        <w:rPr>
          <w:sz w:val="28"/>
          <w:szCs w:val="28"/>
        </w:rPr>
        <w:t xml:space="preserve"> и</w:t>
      </w:r>
      <w:r w:rsidR="00F06772">
        <w:rPr>
          <w:sz w:val="28"/>
          <w:szCs w:val="28"/>
        </w:rPr>
        <w:t xml:space="preserve"> их</w:t>
      </w:r>
      <w:r>
        <w:rPr>
          <w:sz w:val="28"/>
          <w:szCs w:val="28"/>
        </w:rPr>
        <w:t xml:space="preserve"> разносторонность</w:t>
      </w:r>
      <w:r w:rsidR="00F06772">
        <w:rPr>
          <w:sz w:val="28"/>
          <w:szCs w:val="28"/>
        </w:rPr>
        <w:t>, часть граждан может оказаться</w:t>
      </w:r>
      <w:r>
        <w:rPr>
          <w:sz w:val="28"/>
          <w:szCs w:val="28"/>
        </w:rPr>
        <w:t xml:space="preserve"> </w:t>
      </w:r>
      <w:r w:rsidR="00F06772">
        <w:rPr>
          <w:sz w:val="28"/>
          <w:szCs w:val="28"/>
        </w:rPr>
        <w:t>перед крайне</w:t>
      </w:r>
      <w:r>
        <w:rPr>
          <w:sz w:val="28"/>
          <w:szCs w:val="28"/>
        </w:rPr>
        <w:t xml:space="preserve"> затруднительным </w:t>
      </w:r>
      <w:r w:rsidR="00F06772">
        <w:rPr>
          <w:sz w:val="28"/>
          <w:szCs w:val="28"/>
        </w:rPr>
        <w:t>выбором.</w:t>
      </w:r>
    </w:p>
    <w:p w:rsidR="001B4CCB" w:rsidRPr="00212AE9" w:rsidRDefault="005F36FE" w:rsidP="00A45F6F">
      <w:pPr>
        <w:spacing w:line="360" w:lineRule="auto"/>
        <w:ind w:firstLine="360"/>
        <w:jc w:val="both"/>
        <w:rPr>
          <w:color w:val="FF0000"/>
          <w:sz w:val="28"/>
          <w:szCs w:val="28"/>
        </w:rPr>
      </w:pPr>
      <w:r w:rsidRPr="00DF204F">
        <w:rPr>
          <w:sz w:val="28"/>
          <w:szCs w:val="28"/>
        </w:rPr>
        <w:t>Заслуживают внимания результаты проведенных социологических опросов на тему принимаемых поправок в Конституцию РФ.  5 марта ВЦИОМ</w:t>
      </w:r>
      <w:r w:rsidRPr="00DF204F">
        <w:rPr>
          <w:sz w:val="28"/>
          <w:szCs w:val="28"/>
          <w:vertAlign w:val="superscript"/>
        </w:rPr>
        <w:footnoteReference w:id="152"/>
      </w:r>
      <w:r w:rsidRPr="00DF204F">
        <w:rPr>
          <w:sz w:val="28"/>
          <w:szCs w:val="28"/>
        </w:rPr>
        <w:t xml:space="preserve"> опубликовал результаты </w:t>
      </w:r>
      <w:r w:rsidR="000D5F88" w:rsidRPr="00DF204F">
        <w:rPr>
          <w:sz w:val="28"/>
          <w:szCs w:val="28"/>
        </w:rPr>
        <w:t>изучения уровня доверия населения к поправкам. Исходя из полученных данных, ВЦИОМ оповещает о высоком уровне поддержки (85-97%). «Левада-центр»</w:t>
      </w:r>
      <w:r w:rsidR="000D5F88" w:rsidRPr="00DF204F">
        <w:rPr>
          <w:sz w:val="28"/>
          <w:szCs w:val="28"/>
          <w:vertAlign w:val="superscript"/>
        </w:rPr>
        <w:footnoteReference w:id="153"/>
      </w:r>
      <w:r w:rsidR="000D5F88" w:rsidRPr="00DF204F">
        <w:rPr>
          <w:sz w:val="28"/>
          <w:szCs w:val="28"/>
        </w:rPr>
        <w:t xml:space="preserve"> также провел опрос населения, в котором было выяснено, что почти половина россиян готова поддержать поправки в Конституцию (47%). Аналитический центр Левады также опубликовал соотношение возрастных групп относительно их готовности принять участие в голосовании, а также поддержать предложенные поправки. Лев Гудков прокомментировал</w:t>
      </w:r>
      <w:r w:rsidR="00DD479F" w:rsidRPr="00DF204F">
        <w:rPr>
          <w:sz w:val="28"/>
          <w:szCs w:val="28"/>
        </w:rPr>
        <w:t xml:space="preserve"> полученные результаты: «Среди молодежи прийти на голосование планируют 53%, среди пожилых — 77%. Но из молодых против будет голосовать 41%, а за — 38%.</w:t>
      </w:r>
    </w:p>
    <w:p w:rsidR="005F36FE" w:rsidRPr="00DF204F" w:rsidRDefault="00DD479F" w:rsidP="00FC203F">
      <w:pPr>
        <w:spacing w:line="360" w:lineRule="auto"/>
        <w:ind w:firstLine="360"/>
        <w:jc w:val="both"/>
        <w:rPr>
          <w:sz w:val="28"/>
          <w:szCs w:val="28"/>
        </w:rPr>
      </w:pPr>
      <w:r w:rsidRPr="00DF204F">
        <w:rPr>
          <w:sz w:val="28"/>
          <w:szCs w:val="28"/>
        </w:rPr>
        <w:t>Так как нижний порог явки не установлен, результаты голосования будут во многом зависеть от соотношения участвующих в нем.</w:t>
      </w:r>
    </w:p>
    <w:p w:rsidR="005E5E0E" w:rsidRPr="00DF204F" w:rsidRDefault="005E5E0E" w:rsidP="00FC203F">
      <w:pPr>
        <w:spacing w:line="360" w:lineRule="auto"/>
        <w:ind w:firstLine="360"/>
        <w:jc w:val="both"/>
        <w:rPr>
          <w:sz w:val="28"/>
          <w:szCs w:val="28"/>
        </w:rPr>
      </w:pPr>
      <w:r w:rsidRPr="00DF204F">
        <w:rPr>
          <w:sz w:val="28"/>
          <w:szCs w:val="28"/>
        </w:rPr>
        <w:lastRenderedPageBreak/>
        <w:t xml:space="preserve">Представляется необходимым сравнить данные первых двух опросов с опросом информационного агентства </w:t>
      </w:r>
      <w:r w:rsidRPr="00DF204F">
        <w:rPr>
          <w:sz w:val="28"/>
          <w:szCs w:val="28"/>
          <w:lang w:val="en-US"/>
        </w:rPr>
        <w:t>Regnum</w:t>
      </w:r>
      <w:r w:rsidRPr="00DF204F">
        <w:rPr>
          <w:rStyle w:val="aa"/>
          <w:sz w:val="28"/>
          <w:szCs w:val="28"/>
          <w:lang w:val="en-US"/>
        </w:rPr>
        <w:footnoteReference w:id="154"/>
      </w:r>
      <w:r w:rsidRPr="00DF204F">
        <w:rPr>
          <w:sz w:val="28"/>
          <w:szCs w:val="28"/>
        </w:rPr>
        <w:t xml:space="preserve">. Несмотря на то, что выборка составляет более 128 тысяч, доверять ей в полной мере не целесообразно, в связи с особенностью сбора информации – опрос размещен на сайте информационного агентства, таким образом происходит потенциальное сужение круга опрашиваемых, до размеров читателей данного ресурса. Тем не менее результат заслуживает внимания, </w:t>
      </w:r>
      <w:r w:rsidR="00FE506C" w:rsidRPr="00DF204F">
        <w:rPr>
          <w:sz w:val="28"/>
          <w:szCs w:val="28"/>
        </w:rPr>
        <w:t>согласно данным, представленным на сайте, 48% опрошенных относятся к предстоящему изменению Конституции «с недоумением и негодованием». 48% из перечисленного числа поправок наименее одобряют предложение о снятии ограничений для В.В. Путина на выборах 2024 года. И 67% проголосовали бы «против», если бы голосование состоялось сегодня. Известный политтехнолог Евгений Минченко называет голосование по поправкам «референдумом по доверию к Владимиру Путину»</w:t>
      </w:r>
      <w:r w:rsidR="00FE506C" w:rsidRPr="00DF204F">
        <w:rPr>
          <w:rStyle w:val="aa"/>
          <w:sz w:val="28"/>
          <w:szCs w:val="28"/>
        </w:rPr>
        <w:footnoteReference w:id="155"/>
      </w:r>
      <w:r w:rsidR="005203E1" w:rsidRPr="00DF204F">
        <w:rPr>
          <w:sz w:val="28"/>
          <w:szCs w:val="28"/>
        </w:rPr>
        <w:t>.</w:t>
      </w:r>
    </w:p>
    <w:p w:rsidR="005203E1" w:rsidRPr="00DF204F" w:rsidRDefault="005203E1" w:rsidP="00DF204F">
      <w:pPr>
        <w:spacing w:line="360" w:lineRule="auto"/>
        <w:jc w:val="both"/>
        <w:rPr>
          <w:sz w:val="28"/>
          <w:szCs w:val="28"/>
        </w:rPr>
      </w:pPr>
      <w:r w:rsidRPr="00DF204F">
        <w:rPr>
          <w:sz w:val="28"/>
          <w:szCs w:val="28"/>
        </w:rPr>
        <w:t>Информационная политика, как было указано выше, играет важнейшую роль в освещении действий власти. В.В. Павлов</w:t>
      </w:r>
      <w:r w:rsidRPr="00DF204F">
        <w:rPr>
          <w:rStyle w:val="aa"/>
          <w:sz w:val="28"/>
          <w:szCs w:val="28"/>
        </w:rPr>
        <w:footnoteReference w:id="156"/>
      </w:r>
      <w:r w:rsidRPr="00DF204F">
        <w:rPr>
          <w:sz w:val="28"/>
          <w:szCs w:val="28"/>
        </w:rPr>
        <w:t xml:space="preserve"> описывает два пути достижения политической стабильности путем реализации государственной информационной политики: </w:t>
      </w:r>
    </w:p>
    <w:p w:rsidR="005203E1" w:rsidRPr="00FC203F" w:rsidRDefault="005203E1" w:rsidP="009D209A">
      <w:pPr>
        <w:pStyle w:val="a3"/>
        <w:numPr>
          <w:ilvl w:val="0"/>
          <w:numId w:val="26"/>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через общественную дискуссию и открытый диалог между обществом и властью</w:t>
      </w:r>
    </w:p>
    <w:p w:rsidR="005203E1" w:rsidRPr="00FC203F" w:rsidRDefault="005203E1" w:rsidP="009D209A">
      <w:pPr>
        <w:pStyle w:val="a3"/>
        <w:numPr>
          <w:ilvl w:val="0"/>
          <w:numId w:val="26"/>
        </w:numPr>
        <w:spacing w:line="360" w:lineRule="auto"/>
        <w:jc w:val="both"/>
        <w:rPr>
          <w:rFonts w:ascii="Times New Roman" w:hAnsi="Times New Roman" w:cs="Times New Roman"/>
          <w:sz w:val="28"/>
          <w:szCs w:val="28"/>
        </w:rPr>
      </w:pPr>
      <w:r w:rsidRPr="00FC203F">
        <w:rPr>
          <w:rFonts w:ascii="Times New Roman" w:hAnsi="Times New Roman" w:cs="Times New Roman"/>
          <w:sz w:val="28"/>
          <w:szCs w:val="28"/>
        </w:rPr>
        <w:t xml:space="preserve">через односторонний информационный поток, насыщенный пропагандой </w:t>
      </w:r>
    </w:p>
    <w:p w:rsidR="00D73050" w:rsidRPr="00DF204F" w:rsidRDefault="00A35AFF" w:rsidP="00DF204F">
      <w:pPr>
        <w:spacing w:line="360" w:lineRule="auto"/>
        <w:ind w:firstLine="360"/>
        <w:jc w:val="both"/>
        <w:rPr>
          <w:sz w:val="28"/>
          <w:szCs w:val="28"/>
        </w:rPr>
      </w:pPr>
      <w:r w:rsidRPr="00DF204F">
        <w:rPr>
          <w:sz w:val="28"/>
          <w:szCs w:val="28"/>
        </w:rPr>
        <w:t xml:space="preserve">Д.В. </w:t>
      </w:r>
      <w:r w:rsidR="005203E1" w:rsidRPr="00DF204F">
        <w:rPr>
          <w:sz w:val="28"/>
          <w:szCs w:val="28"/>
        </w:rPr>
        <w:t>Князев</w:t>
      </w:r>
      <w:r w:rsidRPr="00DF204F">
        <w:rPr>
          <w:sz w:val="28"/>
          <w:szCs w:val="28"/>
        </w:rPr>
        <w:t xml:space="preserve"> также подчеркивает недостаточность опоры власти при принятии решений на опросы общественного мнения. В качестве наиболее часто используемого формата коммуникации государства с обществом избирается «декларируемый диалог»</w:t>
      </w:r>
      <w:r w:rsidRPr="00DF204F">
        <w:rPr>
          <w:rStyle w:val="aa"/>
          <w:sz w:val="28"/>
          <w:szCs w:val="28"/>
        </w:rPr>
        <w:footnoteReference w:id="157"/>
      </w:r>
      <w:r w:rsidRPr="00DF204F">
        <w:rPr>
          <w:sz w:val="28"/>
          <w:szCs w:val="28"/>
        </w:rPr>
        <w:t xml:space="preserve">, при котором суть общения сводится к формированию позитивного образа власти в глазах населения, что делает </w:t>
      </w:r>
      <w:r w:rsidRPr="00DF204F">
        <w:rPr>
          <w:sz w:val="28"/>
          <w:szCs w:val="28"/>
        </w:rPr>
        <w:lastRenderedPageBreak/>
        <w:t>равноправный диалог труднодостижимым. Дефицит эффективного взаимодействия между властью и населением приводит к возникновению «параконституциональных институтов», в качестве примера Д.В. Князев приводит Общественную Палату РФ</w:t>
      </w:r>
      <w:r w:rsidR="00D73050" w:rsidRPr="00DF204F">
        <w:rPr>
          <w:sz w:val="28"/>
          <w:szCs w:val="28"/>
        </w:rPr>
        <w:t>, которая способствует заполнению вакуума участия населения в политическом процессе.  Можно согласиться с тем, что низкий уровень легитимности политического режима, способствует сохранению невысокого уровня доверия к власти, а также задерживает общественно-политическое развитие России на пути демократизации.</w:t>
      </w:r>
    </w:p>
    <w:p w:rsidR="004C16DF" w:rsidRPr="00DF204F" w:rsidRDefault="00D636A0" w:rsidP="00DF204F">
      <w:pPr>
        <w:spacing w:line="360" w:lineRule="auto"/>
        <w:ind w:firstLine="360"/>
        <w:jc w:val="both"/>
        <w:rPr>
          <w:sz w:val="28"/>
          <w:szCs w:val="28"/>
        </w:rPr>
      </w:pPr>
      <w:r w:rsidRPr="00DF204F">
        <w:rPr>
          <w:sz w:val="28"/>
          <w:szCs w:val="28"/>
        </w:rPr>
        <w:t xml:space="preserve">Представляется справедливым подход </w:t>
      </w:r>
      <w:r w:rsidR="00D73050" w:rsidRPr="00DF204F">
        <w:rPr>
          <w:sz w:val="28"/>
          <w:szCs w:val="28"/>
        </w:rPr>
        <w:t>М.А. Вахтин</w:t>
      </w:r>
      <w:r w:rsidRPr="00DF204F">
        <w:rPr>
          <w:sz w:val="28"/>
          <w:szCs w:val="28"/>
        </w:rPr>
        <w:t>ой к детерминантам институционального доверия</w:t>
      </w:r>
      <w:r w:rsidRPr="00DF204F">
        <w:rPr>
          <w:rStyle w:val="aa"/>
          <w:sz w:val="28"/>
          <w:szCs w:val="28"/>
        </w:rPr>
        <w:footnoteReference w:id="158"/>
      </w:r>
      <w:r w:rsidRPr="00DF204F">
        <w:rPr>
          <w:sz w:val="28"/>
          <w:szCs w:val="28"/>
        </w:rPr>
        <w:t>.</w:t>
      </w:r>
      <w:r w:rsidR="00D73050" w:rsidRPr="00DF204F">
        <w:rPr>
          <w:sz w:val="28"/>
          <w:szCs w:val="28"/>
        </w:rPr>
        <w:t xml:space="preserve"> </w:t>
      </w:r>
      <w:r w:rsidRPr="00DF204F">
        <w:rPr>
          <w:sz w:val="28"/>
          <w:szCs w:val="28"/>
        </w:rPr>
        <w:t xml:space="preserve">М.А. Вахтина </w:t>
      </w:r>
      <w:r w:rsidR="00D73050" w:rsidRPr="00DF204F">
        <w:rPr>
          <w:sz w:val="28"/>
          <w:szCs w:val="28"/>
        </w:rPr>
        <w:t>выводит 2 критерия, определяющих уровень доверия к государству и его институтам: эффективность и справедливость.</w:t>
      </w:r>
      <w:r w:rsidRPr="00DF204F">
        <w:rPr>
          <w:sz w:val="28"/>
          <w:szCs w:val="28"/>
        </w:rPr>
        <w:t xml:space="preserve"> Действительно, ценности заложенные в механизм работы института должны соответствовать ценностям граждан, также, как и результат их деятельности должен быть нагляден и доступен.</w:t>
      </w:r>
    </w:p>
    <w:p w:rsidR="009800A7" w:rsidRDefault="00D636A0" w:rsidP="00DF204F">
      <w:pPr>
        <w:spacing w:line="360" w:lineRule="auto"/>
        <w:ind w:firstLine="360"/>
        <w:jc w:val="both"/>
        <w:rPr>
          <w:sz w:val="28"/>
          <w:szCs w:val="28"/>
        </w:rPr>
      </w:pPr>
      <w:r w:rsidRPr="00DF204F">
        <w:rPr>
          <w:sz w:val="28"/>
          <w:szCs w:val="28"/>
        </w:rPr>
        <w:t>Таким образом, общим выводом для вышеописанных взглядов М.А. Вахтиной и Д.В. Князева, выступает определение следующего механизма формирования доверия к институтам: необходимо публично демонстрировать ценностные, деловые, программные и иные характеристики представителей институтов, в целях вовлечения население в</w:t>
      </w:r>
      <w:r w:rsidR="009800A7" w:rsidRPr="00DF204F">
        <w:rPr>
          <w:sz w:val="28"/>
          <w:szCs w:val="28"/>
        </w:rPr>
        <w:t xml:space="preserve"> коммуникацию, способную создать положительный опыт взаимодействия с органами власти и расположить их к доверию.</w:t>
      </w:r>
      <w:r w:rsidRPr="00DF204F">
        <w:rPr>
          <w:sz w:val="28"/>
          <w:szCs w:val="28"/>
        </w:rPr>
        <w:t xml:space="preserve"> </w:t>
      </w:r>
    </w:p>
    <w:p w:rsidR="009C2AA4" w:rsidRDefault="005C5AB1" w:rsidP="00DF204F">
      <w:pPr>
        <w:spacing w:line="360" w:lineRule="auto"/>
        <w:ind w:firstLine="360"/>
        <w:jc w:val="both"/>
        <w:rPr>
          <w:sz w:val="28"/>
          <w:szCs w:val="28"/>
        </w:rPr>
      </w:pPr>
      <w:r>
        <w:rPr>
          <w:sz w:val="28"/>
          <w:szCs w:val="28"/>
        </w:rPr>
        <w:t xml:space="preserve">Подводя итог, отметим, что социальное доверие является одним из важнейших ресурсов поддержания стабильности, так как именно оно наделяет общество способностью к самоорганизации и самовоспроизводству. </w:t>
      </w:r>
    </w:p>
    <w:p w:rsidR="009C2AA4" w:rsidRDefault="005C5AB1" w:rsidP="00DF204F">
      <w:pPr>
        <w:spacing w:line="360" w:lineRule="auto"/>
        <w:ind w:firstLine="360"/>
        <w:jc w:val="both"/>
        <w:rPr>
          <w:sz w:val="28"/>
          <w:szCs w:val="28"/>
        </w:rPr>
      </w:pPr>
      <w:r>
        <w:rPr>
          <w:sz w:val="28"/>
          <w:szCs w:val="28"/>
        </w:rPr>
        <w:t>Снижение уровня обобщенного доверия – глобальный тренд</w:t>
      </w:r>
      <w:r w:rsidR="009C2AA4">
        <w:rPr>
          <w:sz w:val="28"/>
          <w:szCs w:val="28"/>
        </w:rPr>
        <w:t xml:space="preserve">. На данный момент прямая связь между снижением доверия и падением легитимности не установлена. Тем не менее очевидно, что чрезмерно низкий уровень доверия оказывает пагубное воздействие на политическую систему. В связи с этим, </w:t>
      </w:r>
      <w:r w:rsidR="009C2AA4">
        <w:rPr>
          <w:sz w:val="28"/>
          <w:szCs w:val="28"/>
        </w:rPr>
        <w:lastRenderedPageBreak/>
        <w:t>необходима реализация государственной политики, направленной на укрепление и повышение уровня социального доверия.</w:t>
      </w:r>
    </w:p>
    <w:p w:rsidR="004C16DF" w:rsidRPr="00DF204F" w:rsidRDefault="009800A7" w:rsidP="00DF204F">
      <w:pPr>
        <w:spacing w:line="360" w:lineRule="auto"/>
        <w:ind w:firstLine="360"/>
        <w:jc w:val="both"/>
        <w:rPr>
          <w:sz w:val="28"/>
          <w:szCs w:val="28"/>
        </w:rPr>
      </w:pPr>
      <w:r w:rsidRPr="00DF204F">
        <w:rPr>
          <w:sz w:val="28"/>
          <w:szCs w:val="28"/>
        </w:rPr>
        <w:t>Соответственно м</w:t>
      </w:r>
      <w:r w:rsidR="004C16DF" w:rsidRPr="00DF204F">
        <w:rPr>
          <w:sz w:val="28"/>
          <w:szCs w:val="28"/>
        </w:rPr>
        <w:t>ожно сформулировать определенные меры, которые могут быть направленны на снижение уровня недоверия по отношению к государственным институтам:</w:t>
      </w:r>
    </w:p>
    <w:p w:rsidR="004C16DF" w:rsidRPr="00DF204F" w:rsidRDefault="004C16DF" w:rsidP="009D209A">
      <w:pPr>
        <w:pStyle w:val="a3"/>
        <w:numPr>
          <w:ilvl w:val="0"/>
          <w:numId w:val="2"/>
        </w:numPr>
        <w:spacing w:line="360" w:lineRule="auto"/>
        <w:jc w:val="both"/>
        <w:rPr>
          <w:rFonts w:ascii="Times New Roman" w:hAnsi="Times New Roman" w:cs="Times New Roman"/>
          <w:color w:val="000000"/>
          <w:sz w:val="28"/>
          <w:szCs w:val="28"/>
          <w:shd w:val="clear" w:color="auto" w:fill="FFFFFF"/>
        </w:rPr>
      </w:pPr>
      <w:r w:rsidRPr="00DF204F">
        <w:rPr>
          <w:rFonts w:ascii="Times New Roman" w:hAnsi="Times New Roman" w:cs="Times New Roman"/>
          <w:color w:val="000000"/>
          <w:sz w:val="28"/>
          <w:szCs w:val="28"/>
          <w:shd w:val="clear" w:color="auto" w:fill="FFFFFF"/>
        </w:rPr>
        <w:t>Совершенствование структуры, организации и качества деятельности политических институтов</w:t>
      </w:r>
      <w:r w:rsidR="00B84661" w:rsidRPr="00DF204F">
        <w:rPr>
          <w:rFonts w:ascii="Times New Roman" w:hAnsi="Times New Roman" w:cs="Times New Roman"/>
          <w:color w:val="000000"/>
          <w:sz w:val="28"/>
          <w:szCs w:val="28"/>
          <w:shd w:val="clear" w:color="auto" w:fill="FFFFFF"/>
        </w:rPr>
        <w:t>;</w:t>
      </w:r>
    </w:p>
    <w:p w:rsidR="004C16DF" w:rsidRPr="00DF204F" w:rsidRDefault="004C16DF" w:rsidP="009D209A">
      <w:pPr>
        <w:pStyle w:val="a3"/>
        <w:numPr>
          <w:ilvl w:val="0"/>
          <w:numId w:val="2"/>
        </w:numPr>
        <w:spacing w:line="360" w:lineRule="auto"/>
        <w:jc w:val="both"/>
        <w:rPr>
          <w:rFonts w:ascii="Times New Roman" w:hAnsi="Times New Roman" w:cs="Times New Roman"/>
          <w:color w:val="000000"/>
          <w:sz w:val="28"/>
          <w:szCs w:val="28"/>
          <w:shd w:val="clear" w:color="auto" w:fill="FFFFFF"/>
        </w:rPr>
      </w:pPr>
      <w:r w:rsidRPr="00DF204F">
        <w:rPr>
          <w:rFonts w:ascii="Times New Roman" w:hAnsi="Times New Roman" w:cs="Times New Roman"/>
          <w:color w:val="000000"/>
          <w:sz w:val="28"/>
          <w:szCs w:val="28"/>
          <w:shd w:val="clear" w:color="auto" w:fill="FFFFFF"/>
        </w:rPr>
        <w:t>Информационная поддержка</w:t>
      </w:r>
      <w:r w:rsidR="00B84661" w:rsidRPr="00DF204F">
        <w:rPr>
          <w:rFonts w:ascii="Times New Roman" w:hAnsi="Times New Roman" w:cs="Times New Roman"/>
          <w:color w:val="000000"/>
          <w:sz w:val="28"/>
          <w:szCs w:val="28"/>
          <w:shd w:val="clear" w:color="auto" w:fill="FFFFFF"/>
        </w:rPr>
        <w:t>;</w:t>
      </w:r>
    </w:p>
    <w:p w:rsidR="004C16DF" w:rsidRPr="00DF204F" w:rsidRDefault="004C16DF" w:rsidP="009D209A">
      <w:pPr>
        <w:pStyle w:val="a3"/>
        <w:numPr>
          <w:ilvl w:val="0"/>
          <w:numId w:val="2"/>
        </w:numPr>
        <w:spacing w:line="360" w:lineRule="auto"/>
        <w:jc w:val="both"/>
        <w:rPr>
          <w:rFonts w:ascii="Times New Roman" w:hAnsi="Times New Roman" w:cs="Times New Roman"/>
          <w:sz w:val="28"/>
          <w:szCs w:val="28"/>
        </w:rPr>
      </w:pPr>
      <w:r w:rsidRPr="00DF204F">
        <w:rPr>
          <w:rFonts w:ascii="Times New Roman" w:hAnsi="Times New Roman" w:cs="Times New Roman"/>
          <w:color w:val="000000"/>
          <w:sz w:val="28"/>
          <w:szCs w:val="28"/>
          <w:shd w:val="clear" w:color="auto" w:fill="FFFFFF"/>
        </w:rPr>
        <w:t>Мероприятия по формированию позитивного имиджа и большей открытости деятельности органов государственной власти</w:t>
      </w:r>
      <w:r w:rsidR="00B84661" w:rsidRPr="00DF204F">
        <w:rPr>
          <w:rFonts w:ascii="Times New Roman" w:hAnsi="Times New Roman" w:cs="Times New Roman"/>
          <w:color w:val="000000"/>
          <w:sz w:val="28"/>
          <w:szCs w:val="28"/>
          <w:shd w:val="clear" w:color="auto" w:fill="FFFFFF"/>
        </w:rPr>
        <w:t>.</w:t>
      </w:r>
    </w:p>
    <w:p w:rsidR="00FE506C" w:rsidRPr="00DF204F" w:rsidRDefault="00FE506C" w:rsidP="00DF204F">
      <w:pPr>
        <w:jc w:val="both"/>
        <w:rPr>
          <w:sz w:val="28"/>
          <w:szCs w:val="28"/>
        </w:rPr>
      </w:pPr>
    </w:p>
    <w:p w:rsidR="009E296B" w:rsidRDefault="0025121E" w:rsidP="009E296B">
      <w:pPr>
        <w:jc w:val="center"/>
        <w:rPr>
          <w:sz w:val="28"/>
          <w:szCs w:val="28"/>
        </w:rPr>
        <w:sectPr w:rsidR="009E296B" w:rsidSect="009E296B">
          <w:pgSz w:w="11906" w:h="16838"/>
          <w:pgMar w:top="1134" w:right="567" w:bottom="1134" w:left="1701" w:header="709" w:footer="709" w:gutter="0"/>
          <w:cols w:space="708"/>
          <w:titlePg/>
          <w:docGrid w:linePitch="360"/>
        </w:sectPr>
      </w:pPr>
      <w:r w:rsidRPr="00DF204F">
        <w:rPr>
          <w:sz w:val="28"/>
          <w:szCs w:val="28"/>
        </w:rPr>
        <w:br w:type="page"/>
      </w:r>
    </w:p>
    <w:p w:rsidR="006B7266" w:rsidRPr="00D81658" w:rsidRDefault="006B7266" w:rsidP="009E296B">
      <w:pPr>
        <w:jc w:val="center"/>
      </w:pPr>
      <w:r>
        <w:rPr>
          <w:sz w:val="28"/>
          <w:szCs w:val="28"/>
        </w:rPr>
        <w:lastRenderedPageBreak/>
        <w:t>ЗАКЛЮЧЕНИЕ</w:t>
      </w:r>
    </w:p>
    <w:p w:rsidR="00883A94" w:rsidRPr="008773A1" w:rsidRDefault="00883A94" w:rsidP="007C5D3F">
      <w:pPr>
        <w:jc w:val="center"/>
        <w:rPr>
          <w:sz w:val="28"/>
          <w:szCs w:val="28"/>
        </w:rPr>
      </w:pPr>
    </w:p>
    <w:p w:rsidR="00883A94" w:rsidRDefault="00883A94" w:rsidP="00D81658">
      <w:pPr>
        <w:spacing w:line="720" w:lineRule="auto"/>
        <w:jc w:val="center"/>
        <w:rPr>
          <w:sz w:val="28"/>
          <w:szCs w:val="28"/>
        </w:rPr>
      </w:pPr>
    </w:p>
    <w:p w:rsidR="009C2AA4" w:rsidRDefault="00DF1CE5" w:rsidP="00254936">
      <w:pPr>
        <w:spacing w:line="360" w:lineRule="auto"/>
        <w:ind w:firstLine="708"/>
        <w:jc w:val="both"/>
        <w:rPr>
          <w:sz w:val="28"/>
          <w:szCs w:val="28"/>
        </w:rPr>
      </w:pPr>
      <w:r>
        <w:rPr>
          <w:sz w:val="28"/>
          <w:szCs w:val="28"/>
        </w:rPr>
        <w:t>Недоверие населения к органам государственной власти не является исключительно негативным явлением. Невысокий уровень доверия может выступать характерной чертой демократического государства. Это обусловлено её устройством, а именно институционализированным в её структуру недоверием. Абсолютное доверие, исходя из опыта политической практики, признано неэффективным форматом взаимодействия населения и органов власти</w:t>
      </w:r>
      <w:r w:rsidR="00254936">
        <w:rPr>
          <w:sz w:val="28"/>
          <w:szCs w:val="28"/>
        </w:rPr>
        <w:t>, по причине отсутствия должного социального контроля, приводящего к многочисленным нарушениям и росту коррумпированности вертикали власти.</w:t>
      </w:r>
    </w:p>
    <w:p w:rsidR="00254936" w:rsidRDefault="00254936" w:rsidP="00FF2A84">
      <w:pPr>
        <w:spacing w:line="360" w:lineRule="auto"/>
        <w:ind w:firstLine="708"/>
        <w:jc w:val="both"/>
        <w:rPr>
          <w:sz w:val="28"/>
          <w:szCs w:val="28"/>
        </w:rPr>
      </w:pPr>
      <w:r>
        <w:rPr>
          <w:sz w:val="28"/>
          <w:szCs w:val="28"/>
        </w:rPr>
        <w:t xml:space="preserve">Сильный дефицит доверия, в свою очередь, серьезно усложняет работу органов власти, значительно замедляет её и может привести к росту социальной напряженности и протестной активности. Потребность в значительном, но не абсолютном доверии, возрастает по мере возникновения в обществе кризисной ситуации. Это обусловлено необходимостью поддержки принимаемых властью решений и их исполнение. </w:t>
      </w:r>
      <w:r w:rsidR="00FF2A84">
        <w:rPr>
          <w:sz w:val="28"/>
          <w:szCs w:val="28"/>
        </w:rPr>
        <w:t>Консолидация общества вокруг политического руководства в сложные периоды развития, основанная на взаимном доверии, может выступать прочным фундаментом формирования и сохранения общественно-политической устойчивости.</w:t>
      </w:r>
    </w:p>
    <w:p w:rsidR="00FF2A84" w:rsidRDefault="00FF2A84" w:rsidP="00FF2A84">
      <w:pPr>
        <w:spacing w:line="360" w:lineRule="auto"/>
        <w:ind w:firstLine="708"/>
        <w:jc w:val="both"/>
        <w:rPr>
          <w:sz w:val="28"/>
          <w:szCs w:val="28"/>
        </w:rPr>
      </w:pPr>
      <w:r>
        <w:rPr>
          <w:sz w:val="28"/>
          <w:szCs w:val="28"/>
        </w:rPr>
        <w:t xml:space="preserve">В данном исследовании были описаны основные теоретические подходы к определению понятий «политической стабильности» и «политической устойчивости». А также дано их соотношение. В числе наиболее распространенных среди исследователей концепций политической стабильности назовем: стабильность как отсутствие угрозы нелегитимного насилия, стабильность как баланс политических сил, стабильность как способность </w:t>
      </w:r>
      <w:r w:rsidR="002836F1">
        <w:rPr>
          <w:sz w:val="28"/>
          <w:szCs w:val="28"/>
        </w:rPr>
        <w:t xml:space="preserve">системы </w:t>
      </w:r>
      <w:r>
        <w:rPr>
          <w:sz w:val="28"/>
          <w:szCs w:val="28"/>
        </w:rPr>
        <w:t xml:space="preserve">сохранить </w:t>
      </w:r>
      <w:r w:rsidR="002836F1">
        <w:rPr>
          <w:sz w:val="28"/>
          <w:szCs w:val="28"/>
        </w:rPr>
        <w:t xml:space="preserve">собственную целостность и др. Политическая устойчивость – «дискретная характеристика», от которой зависит способность системы восстанавливать утраченное равновесие и успешно отвечать на вызовы внешней среды. </w:t>
      </w:r>
    </w:p>
    <w:p w:rsidR="002836F1" w:rsidRDefault="002836F1" w:rsidP="00FF2A84">
      <w:pPr>
        <w:spacing w:line="360" w:lineRule="auto"/>
        <w:ind w:firstLine="708"/>
        <w:jc w:val="both"/>
        <w:rPr>
          <w:sz w:val="28"/>
          <w:szCs w:val="28"/>
        </w:rPr>
      </w:pPr>
      <w:r>
        <w:rPr>
          <w:sz w:val="28"/>
          <w:szCs w:val="28"/>
        </w:rPr>
        <w:lastRenderedPageBreak/>
        <w:t>Расхождение между стабильностью и устойчивостью заключается в стратегическом и тактическом компонентах динамики соответственно.</w:t>
      </w:r>
    </w:p>
    <w:p w:rsidR="002836F1" w:rsidRDefault="002836F1" w:rsidP="00FF2A84">
      <w:pPr>
        <w:spacing w:line="360" w:lineRule="auto"/>
        <w:ind w:firstLine="708"/>
        <w:jc w:val="both"/>
        <w:rPr>
          <w:sz w:val="28"/>
          <w:szCs w:val="28"/>
        </w:rPr>
      </w:pPr>
      <w:r>
        <w:rPr>
          <w:sz w:val="28"/>
          <w:szCs w:val="28"/>
        </w:rPr>
        <w:t>Также, в начале первой главы описывается ряд смежных терминов, позволяющих уточнить значение категории политической стабильности: гомеостаз, равновесие, нестабильность, неустойчивость, квазистабильность, квазиустойчивость, стабильная неустойчивость, динамическое равновесие, стабильная динамика, устойчивое развитие,</w:t>
      </w:r>
      <w:r w:rsidR="003B2648">
        <w:rPr>
          <w:sz w:val="28"/>
          <w:szCs w:val="28"/>
        </w:rPr>
        <w:t xml:space="preserve"> порядок и статичное равновесие. Некоторые из определений взяты из других наук: биологии, физики, экономики. Такой подход позволяет максимально приблизиться к значению дефиниции, рассмотрев её с разных ракурсов.</w:t>
      </w:r>
    </w:p>
    <w:p w:rsidR="003B2648" w:rsidRPr="00DF204F" w:rsidRDefault="003B2648" w:rsidP="003B2648">
      <w:pPr>
        <w:spacing w:line="360" w:lineRule="auto"/>
        <w:ind w:firstLine="360"/>
        <w:jc w:val="both"/>
        <w:rPr>
          <w:sz w:val="28"/>
          <w:szCs w:val="28"/>
        </w:rPr>
      </w:pPr>
      <w:r>
        <w:rPr>
          <w:sz w:val="28"/>
          <w:szCs w:val="28"/>
        </w:rPr>
        <w:t xml:space="preserve">Исходя из проведенного анализа, нами было дано собственное определение политической стабильности: </w:t>
      </w:r>
      <w:r w:rsidRPr="00DF204F">
        <w:rPr>
          <w:color w:val="000000" w:themeColor="text1"/>
          <w:sz w:val="28"/>
          <w:szCs w:val="28"/>
        </w:rPr>
        <w:t>политическая стабильность – состояние политической системы, при котором институты государственной власти функционируют на основании общепринятых норм закона, население поддерживает действующий курс власти, конфликтный потенциал в обществе отсутствует, а в случае его появления, государство обладает легитимными инструментами устранения угрозы.</w:t>
      </w:r>
    </w:p>
    <w:p w:rsidR="003B2648" w:rsidRDefault="003B2648" w:rsidP="003B2648">
      <w:pPr>
        <w:spacing w:line="360" w:lineRule="auto"/>
        <w:ind w:firstLine="360"/>
        <w:jc w:val="both"/>
        <w:rPr>
          <w:color w:val="000000" w:themeColor="text1"/>
          <w:sz w:val="28"/>
          <w:szCs w:val="28"/>
        </w:rPr>
      </w:pPr>
      <w:r>
        <w:rPr>
          <w:sz w:val="28"/>
          <w:szCs w:val="28"/>
        </w:rPr>
        <w:t xml:space="preserve">Во втором параграфе работы нам удалось определить факторы стабильности и устойчивости политических систем: </w:t>
      </w:r>
      <w:r w:rsidRPr="00EF3F21">
        <w:rPr>
          <w:sz w:val="28"/>
          <w:szCs w:val="28"/>
        </w:rPr>
        <w:t>д</w:t>
      </w:r>
      <w:r w:rsidRPr="00EF3F21">
        <w:rPr>
          <w:color w:val="000000" w:themeColor="text1"/>
          <w:sz w:val="28"/>
          <w:szCs w:val="28"/>
        </w:rPr>
        <w:t xml:space="preserve">оверие граждан государственным институтам, </w:t>
      </w:r>
      <w:r w:rsidRPr="00C90D2F">
        <w:rPr>
          <w:color w:val="000000" w:themeColor="text1"/>
          <w:sz w:val="28"/>
          <w:szCs w:val="28"/>
        </w:rPr>
        <w:t>социальное благополучие, эффективность</w:t>
      </w:r>
      <w:r w:rsidRPr="00EF3F21">
        <w:rPr>
          <w:color w:val="000000" w:themeColor="text1"/>
          <w:sz w:val="28"/>
          <w:szCs w:val="28"/>
        </w:rPr>
        <w:t xml:space="preserve"> вла</w:t>
      </w:r>
      <w:r w:rsidRPr="005870CF">
        <w:rPr>
          <w:color w:val="000000" w:themeColor="text1"/>
          <w:sz w:val="28"/>
          <w:szCs w:val="28"/>
        </w:rPr>
        <w:t>сти, невысокий протестный потенциал, отсутствие раскола внутри э</w:t>
      </w:r>
      <w:r w:rsidRPr="00C90D2F">
        <w:rPr>
          <w:color w:val="000000" w:themeColor="text1"/>
          <w:sz w:val="28"/>
          <w:szCs w:val="28"/>
        </w:rPr>
        <w:t>литы, успешная работа органов обеспечения безопасности по направлению противостояния дестабилизационным явлениям.</w:t>
      </w:r>
      <w:r>
        <w:rPr>
          <w:color w:val="000000" w:themeColor="text1"/>
          <w:sz w:val="28"/>
          <w:szCs w:val="28"/>
        </w:rPr>
        <w:t xml:space="preserve"> </w:t>
      </w:r>
    </w:p>
    <w:p w:rsidR="003B2648" w:rsidRDefault="003B2648" w:rsidP="003B2648">
      <w:pPr>
        <w:spacing w:line="360" w:lineRule="auto"/>
        <w:ind w:firstLine="360"/>
        <w:jc w:val="both"/>
        <w:rPr>
          <w:color w:val="000000" w:themeColor="text1"/>
          <w:sz w:val="28"/>
          <w:szCs w:val="28"/>
        </w:rPr>
      </w:pPr>
      <w:r>
        <w:rPr>
          <w:color w:val="000000" w:themeColor="text1"/>
          <w:sz w:val="28"/>
          <w:szCs w:val="28"/>
        </w:rPr>
        <w:t xml:space="preserve">Общественное доверие – один из ключевых </w:t>
      </w:r>
      <w:r w:rsidR="005A126F">
        <w:rPr>
          <w:color w:val="000000" w:themeColor="text1"/>
          <w:sz w:val="28"/>
          <w:szCs w:val="28"/>
        </w:rPr>
        <w:t>показателей</w:t>
      </w:r>
      <w:r>
        <w:rPr>
          <w:color w:val="000000" w:themeColor="text1"/>
          <w:sz w:val="28"/>
          <w:szCs w:val="28"/>
        </w:rPr>
        <w:t>, определяющих стабильность политической системы.</w:t>
      </w:r>
      <w:r w:rsidR="005A126F">
        <w:rPr>
          <w:color w:val="000000" w:themeColor="text1"/>
          <w:sz w:val="28"/>
          <w:szCs w:val="28"/>
        </w:rPr>
        <w:t xml:space="preserve"> Во второй главе были установлены источники и факторы доверия населения к институтам власти. Источники доверия: </w:t>
      </w:r>
    </w:p>
    <w:p w:rsidR="005A126F" w:rsidRPr="00F74029" w:rsidRDefault="005A126F" w:rsidP="009D209A">
      <w:pPr>
        <w:pStyle w:val="a3"/>
        <w:numPr>
          <w:ilvl w:val="0"/>
          <w:numId w:val="14"/>
        </w:numPr>
        <w:spacing w:line="360" w:lineRule="auto"/>
        <w:jc w:val="both"/>
        <w:rPr>
          <w:rFonts w:ascii="Times New Roman" w:hAnsi="Times New Roman" w:cs="Times New Roman"/>
          <w:color w:val="000000" w:themeColor="text1"/>
          <w:sz w:val="28"/>
          <w:szCs w:val="28"/>
        </w:rPr>
      </w:pPr>
      <w:r w:rsidRPr="00F74029">
        <w:rPr>
          <w:rFonts w:ascii="Times New Roman" w:hAnsi="Times New Roman" w:cs="Times New Roman"/>
          <w:color w:val="000000" w:themeColor="text1"/>
          <w:sz w:val="28"/>
          <w:szCs w:val="28"/>
        </w:rPr>
        <w:t>открытость и доступность информации о политике, принимаемых решениях</w:t>
      </w:r>
    </w:p>
    <w:p w:rsidR="005A126F" w:rsidRPr="00F74029" w:rsidRDefault="005A126F" w:rsidP="009D209A">
      <w:pPr>
        <w:pStyle w:val="a3"/>
        <w:numPr>
          <w:ilvl w:val="0"/>
          <w:numId w:val="14"/>
        </w:numPr>
        <w:spacing w:line="360" w:lineRule="auto"/>
        <w:jc w:val="both"/>
        <w:rPr>
          <w:rFonts w:ascii="Times New Roman" w:hAnsi="Times New Roman" w:cs="Times New Roman"/>
          <w:color w:val="000000" w:themeColor="text1"/>
          <w:sz w:val="28"/>
          <w:szCs w:val="28"/>
        </w:rPr>
      </w:pPr>
      <w:r w:rsidRPr="00F74029">
        <w:rPr>
          <w:rFonts w:ascii="Times New Roman" w:hAnsi="Times New Roman" w:cs="Times New Roman"/>
          <w:color w:val="000000" w:themeColor="text1"/>
          <w:sz w:val="28"/>
          <w:szCs w:val="28"/>
        </w:rPr>
        <w:lastRenderedPageBreak/>
        <w:t>реальное участие граждан в политическом процессе, возможность каждого гражданина выражать свои интересы</w:t>
      </w:r>
    </w:p>
    <w:p w:rsidR="005A126F" w:rsidRPr="00F74029" w:rsidRDefault="005A126F" w:rsidP="009D209A">
      <w:pPr>
        <w:pStyle w:val="a3"/>
        <w:numPr>
          <w:ilvl w:val="0"/>
          <w:numId w:val="14"/>
        </w:numPr>
        <w:spacing w:line="360" w:lineRule="auto"/>
        <w:jc w:val="both"/>
        <w:rPr>
          <w:rFonts w:ascii="Times New Roman" w:hAnsi="Times New Roman" w:cs="Times New Roman"/>
          <w:color w:val="000000" w:themeColor="text1"/>
          <w:sz w:val="28"/>
          <w:szCs w:val="28"/>
        </w:rPr>
      </w:pPr>
      <w:r w:rsidRPr="00F74029">
        <w:rPr>
          <w:rFonts w:ascii="Times New Roman" w:hAnsi="Times New Roman" w:cs="Times New Roman"/>
          <w:color w:val="000000" w:themeColor="text1"/>
          <w:sz w:val="28"/>
          <w:szCs w:val="28"/>
        </w:rPr>
        <w:t>добросовестность, честность, справедливость руководителей</w:t>
      </w:r>
    </w:p>
    <w:p w:rsidR="005A126F" w:rsidRPr="00F74029" w:rsidRDefault="005A126F" w:rsidP="009D209A">
      <w:pPr>
        <w:pStyle w:val="a3"/>
        <w:numPr>
          <w:ilvl w:val="0"/>
          <w:numId w:val="14"/>
        </w:numPr>
        <w:spacing w:line="360" w:lineRule="auto"/>
        <w:jc w:val="both"/>
        <w:rPr>
          <w:rFonts w:ascii="Times New Roman" w:hAnsi="Times New Roman" w:cs="Times New Roman"/>
          <w:color w:val="000000" w:themeColor="text1"/>
          <w:sz w:val="28"/>
          <w:szCs w:val="28"/>
        </w:rPr>
      </w:pPr>
      <w:r w:rsidRPr="00F74029">
        <w:rPr>
          <w:rFonts w:ascii="Times New Roman" w:hAnsi="Times New Roman" w:cs="Times New Roman"/>
          <w:color w:val="000000" w:themeColor="text1"/>
          <w:sz w:val="28"/>
          <w:szCs w:val="28"/>
        </w:rPr>
        <w:t>наличие обратной связи</w:t>
      </w:r>
    </w:p>
    <w:p w:rsidR="005A126F" w:rsidRPr="00F74029" w:rsidRDefault="005A126F" w:rsidP="009D209A">
      <w:pPr>
        <w:pStyle w:val="a3"/>
        <w:numPr>
          <w:ilvl w:val="0"/>
          <w:numId w:val="14"/>
        </w:numPr>
        <w:spacing w:line="360" w:lineRule="auto"/>
        <w:jc w:val="both"/>
        <w:rPr>
          <w:rFonts w:ascii="Times New Roman" w:hAnsi="Times New Roman" w:cs="Times New Roman"/>
          <w:color w:val="000000" w:themeColor="text1"/>
          <w:sz w:val="28"/>
          <w:szCs w:val="28"/>
        </w:rPr>
      </w:pPr>
      <w:r w:rsidRPr="00F74029">
        <w:rPr>
          <w:rFonts w:ascii="Times New Roman" w:hAnsi="Times New Roman" w:cs="Times New Roman"/>
          <w:color w:val="000000" w:themeColor="text1"/>
          <w:sz w:val="28"/>
          <w:szCs w:val="28"/>
        </w:rPr>
        <w:t>устойчивость, понятность «правил игры» и т.д.</w:t>
      </w:r>
    </w:p>
    <w:p w:rsidR="005A126F" w:rsidRDefault="005A126F" w:rsidP="005A126F">
      <w:pPr>
        <w:spacing w:line="360" w:lineRule="auto"/>
        <w:jc w:val="both"/>
        <w:rPr>
          <w:color w:val="000000" w:themeColor="text1"/>
          <w:sz w:val="28"/>
          <w:szCs w:val="28"/>
        </w:rPr>
      </w:pPr>
      <w:r>
        <w:rPr>
          <w:color w:val="000000" w:themeColor="text1"/>
          <w:sz w:val="28"/>
          <w:szCs w:val="28"/>
        </w:rPr>
        <w:t>Факторы доверия – результаты работы органов государственной власти, понятность механизма принятия политических решений, компетентность государственных служащих и талант к управлению, удовлетворение основных социальных нужд и интересов, доверие к СМИ, эффективность проводимой политики.</w:t>
      </w:r>
    </w:p>
    <w:p w:rsidR="005A126F" w:rsidRDefault="005A126F" w:rsidP="005A126F">
      <w:pPr>
        <w:spacing w:line="360" w:lineRule="auto"/>
        <w:jc w:val="both"/>
        <w:rPr>
          <w:color w:val="000000" w:themeColor="text1"/>
          <w:sz w:val="28"/>
          <w:szCs w:val="28"/>
        </w:rPr>
      </w:pPr>
      <w:r>
        <w:rPr>
          <w:color w:val="000000" w:themeColor="text1"/>
          <w:sz w:val="28"/>
          <w:szCs w:val="28"/>
        </w:rPr>
        <w:tab/>
        <w:t xml:space="preserve">Серьезный дефицит доверия, как было упомянуто выше, может представлять значительную угрозу для устойчивости политической системы. Можно обозначить индикаторы недоверия: электоральный абсентеизм и рост протестной активности. Обозначим </w:t>
      </w:r>
      <w:r w:rsidR="000D72FE">
        <w:rPr>
          <w:color w:val="000000" w:themeColor="text1"/>
          <w:sz w:val="28"/>
          <w:szCs w:val="28"/>
        </w:rPr>
        <w:t>причины падения уровня доверия к политическим институтам: их закрытость, неполнота информации, коррупционные скандалы, фальсификации и нарушения. Основанием для снижения уровня доверия обычно выступает собственный или чужой опыт взаимодействия с органами власти.</w:t>
      </w:r>
    </w:p>
    <w:p w:rsidR="000D72FE" w:rsidRDefault="000D72FE" w:rsidP="005A126F">
      <w:pPr>
        <w:spacing w:line="360" w:lineRule="auto"/>
        <w:jc w:val="both"/>
        <w:rPr>
          <w:color w:val="000000" w:themeColor="text1"/>
          <w:sz w:val="28"/>
          <w:szCs w:val="28"/>
        </w:rPr>
      </w:pPr>
      <w:r>
        <w:rPr>
          <w:color w:val="000000" w:themeColor="text1"/>
          <w:sz w:val="28"/>
          <w:szCs w:val="28"/>
        </w:rPr>
        <w:tab/>
        <w:t>Продолжительное игнорирование проблемы низкого уровня недоверия населения к власти может привести к формированию кризисов легитимности и идентификации. При сочетании и ухудшении двух данных проявлений может наступить политический кризис общегосударственного масштаба.</w:t>
      </w:r>
    </w:p>
    <w:p w:rsidR="000D72FE" w:rsidRDefault="000D72FE" w:rsidP="000D72FE">
      <w:pPr>
        <w:spacing w:line="360" w:lineRule="auto"/>
        <w:ind w:firstLine="708"/>
        <w:jc w:val="both"/>
        <w:rPr>
          <w:color w:val="000000" w:themeColor="text1"/>
          <w:sz w:val="28"/>
          <w:szCs w:val="28"/>
        </w:rPr>
      </w:pPr>
      <w:r>
        <w:rPr>
          <w:color w:val="000000" w:themeColor="text1"/>
          <w:sz w:val="28"/>
          <w:szCs w:val="28"/>
        </w:rPr>
        <w:t>В третьей главе анализируется влияние социальной политики государства на политическую стабильность. Социальная политика направлена на обеспечение благополучия слабозащищенных категорий населения. В её рамках осуществляется борьба с бедностью, неравенством, дискриминацией, повышается уровень жизни населения. Проводимые меры могут способствовать повышению уровня доверия населения</w:t>
      </w:r>
      <w:r w:rsidR="00C72E03">
        <w:rPr>
          <w:color w:val="000000" w:themeColor="text1"/>
          <w:sz w:val="28"/>
          <w:szCs w:val="28"/>
        </w:rPr>
        <w:t xml:space="preserve"> к институтам государственной власти, однако способности социальной политики не безграничны. Для того, чтобы социальная политика стала эффективным механизмом по обеспечению </w:t>
      </w:r>
      <w:r w:rsidR="00C72E03">
        <w:rPr>
          <w:color w:val="000000" w:themeColor="text1"/>
          <w:sz w:val="28"/>
          <w:szCs w:val="28"/>
        </w:rPr>
        <w:lastRenderedPageBreak/>
        <w:t>стабильности необходимо обеспечить ей центральное положение в государственной политике. Кроме того, социальная сфера одна из самых затратных, с точки зрения расходных статей бюджета. Трансформация демографического состава населения увеличивает нагрузку на уменьшающийся процент «обеспечивающих» меры социальной поддержки.</w:t>
      </w:r>
    </w:p>
    <w:p w:rsidR="00AA5444" w:rsidRPr="00C72E03" w:rsidRDefault="00C72E03" w:rsidP="00C72E03">
      <w:pPr>
        <w:spacing w:line="360" w:lineRule="auto"/>
        <w:ind w:firstLine="708"/>
        <w:jc w:val="both"/>
        <w:rPr>
          <w:color w:val="000000" w:themeColor="text1"/>
          <w:sz w:val="28"/>
          <w:szCs w:val="28"/>
        </w:rPr>
      </w:pPr>
      <w:r>
        <w:rPr>
          <w:color w:val="000000" w:themeColor="text1"/>
          <w:sz w:val="28"/>
          <w:szCs w:val="28"/>
        </w:rPr>
        <w:t>В последнем параграфе реализуется задача выявления</w:t>
      </w:r>
      <w:r w:rsidR="00963767">
        <w:rPr>
          <w:color w:val="000000" w:themeColor="text1"/>
          <w:sz w:val="28"/>
          <w:szCs w:val="28"/>
        </w:rPr>
        <w:t xml:space="preserve"> проблем </w:t>
      </w:r>
      <w:r>
        <w:rPr>
          <w:color w:val="000000" w:themeColor="text1"/>
          <w:sz w:val="28"/>
          <w:szCs w:val="28"/>
        </w:rPr>
        <w:t>использования общественного доверия в качестве ресурса поддержания политической стабильности России. В качестве мер, направленных на поддержание устойчивости в данный исторический период, указываются административные и правовые формы. Анализируется категория «общественное (социальное) доверие», сопоставляется с термином «</w:t>
      </w:r>
      <w:r>
        <w:rPr>
          <w:sz w:val="28"/>
          <w:szCs w:val="28"/>
        </w:rPr>
        <w:t>политическое доверие». Анализируется стратегия национальной безопасности.</w:t>
      </w:r>
    </w:p>
    <w:p w:rsidR="000C7FCA" w:rsidRDefault="000C7FCA" w:rsidP="000C7FCA">
      <w:pPr>
        <w:spacing w:line="360" w:lineRule="auto"/>
        <w:ind w:firstLine="708"/>
        <w:jc w:val="both"/>
        <w:rPr>
          <w:sz w:val="28"/>
          <w:szCs w:val="28"/>
        </w:rPr>
      </w:pPr>
      <w:r>
        <w:rPr>
          <w:sz w:val="28"/>
          <w:szCs w:val="28"/>
        </w:rPr>
        <w:t xml:space="preserve">В рамках дальнейших исследований данной проблемы </w:t>
      </w:r>
      <w:r w:rsidR="004B2B16">
        <w:rPr>
          <w:sz w:val="28"/>
          <w:szCs w:val="28"/>
        </w:rPr>
        <w:t>целесообразно провести собственный опрос общественного мнения, на основании которого проследить реальный уровень поддержки населением институтов государственной власти, Президента и проводимой политики. Данная необходимость возникает в следствии разобщенности открытых данных социологических опросов.</w:t>
      </w:r>
    </w:p>
    <w:p w:rsidR="00BF6F6E" w:rsidRPr="000C7FCA" w:rsidRDefault="00BF6F6E" w:rsidP="000C7FCA">
      <w:pPr>
        <w:spacing w:line="360" w:lineRule="auto"/>
        <w:ind w:firstLine="708"/>
        <w:jc w:val="both"/>
        <w:rPr>
          <w:sz w:val="28"/>
          <w:szCs w:val="28"/>
        </w:rPr>
      </w:pPr>
      <w:r>
        <w:rPr>
          <w:sz w:val="28"/>
          <w:szCs w:val="28"/>
        </w:rPr>
        <w:t xml:space="preserve">Подводя итоги, необходимо подчеркнуть, что в связи с низким уровнем доверия населения к власти, в обществе получили свое распространение альтернативные механизмы, заменяющие его. Среди данных механизмов можно обозначить </w:t>
      </w:r>
      <w:r w:rsidR="00FD5946">
        <w:rPr>
          <w:sz w:val="28"/>
          <w:szCs w:val="28"/>
        </w:rPr>
        <w:t>увеличение</w:t>
      </w:r>
      <w:r>
        <w:rPr>
          <w:sz w:val="28"/>
          <w:szCs w:val="28"/>
        </w:rPr>
        <w:t xml:space="preserve"> уровня коррупции, субъективизация дискурса, </w:t>
      </w:r>
      <w:r w:rsidR="00FD5946">
        <w:rPr>
          <w:sz w:val="28"/>
          <w:szCs w:val="28"/>
        </w:rPr>
        <w:t xml:space="preserve">повышение приверженности к патерналистскому типу культуры. Однако эти механизмы не являются надежными в такой же степени, в которой могло бы выступать общественное доверие. </w:t>
      </w:r>
    </w:p>
    <w:p w:rsidR="000E79F0" w:rsidRDefault="000E79F0" w:rsidP="000E79F0">
      <w:pPr>
        <w:spacing w:line="480" w:lineRule="auto"/>
        <w:jc w:val="both"/>
        <w:rPr>
          <w:sz w:val="28"/>
          <w:szCs w:val="28"/>
        </w:rPr>
      </w:pPr>
    </w:p>
    <w:p w:rsidR="000E79F0" w:rsidRDefault="000E79F0" w:rsidP="000E79F0">
      <w:pPr>
        <w:spacing w:line="480" w:lineRule="auto"/>
        <w:jc w:val="both"/>
        <w:rPr>
          <w:sz w:val="28"/>
          <w:szCs w:val="28"/>
        </w:rPr>
      </w:pPr>
    </w:p>
    <w:p w:rsidR="000E79F0" w:rsidRDefault="000E79F0" w:rsidP="000E79F0">
      <w:pPr>
        <w:spacing w:line="480" w:lineRule="auto"/>
        <w:jc w:val="both"/>
        <w:rPr>
          <w:sz w:val="28"/>
          <w:szCs w:val="28"/>
        </w:rPr>
      </w:pPr>
    </w:p>
    <w:p w:rsidR="005A6365" w:rsidRDefault="005A6365" w:rsidP="005A6365">
      <w:pPr>
        <w:spacing w:line="480" w:lineRule="auto"/>
        <w:jc w:val="center"/>
        <w:rPr>
          <w:sz w:val="28"/>
          <w:szCs w:val="28"/>
        </w:rPr>
        <w:sectPr w:rsidR="005A6365" w:rsidSect="009E296B">
          <w:pgSz w:w="11906" w:h="16838"/>
          <w:pgMar w:top="1134" w:right="567" w:bottom="1134" w:left="1701" w:header="709" w:footer="709" w:gutter="0"/>
          <w:cols w:space="708"/>
          <w:titlePg/>
          <w:docGrid w:linePitch="360"/>
        </w:sectPr>
      </w:pPr>
    </w:p>
    <w:p w:rsidR="00274E1E" w:rsidRDefault="009026D8" w:rsidP="005A6365">
      <w:pPr>
        <w:spacing w:line="480" w:lineRule="auto"/>
        <w:jc w:val="center"/>
        <w:rPr>
          <w:sz w:val="28"/>
          <w:szCs w:val="28"/>
        </w:rPr>
      </w:pPr>
      <w:r w:rsidRPr="00490408">
        <w:rPr>
          <w:sz w:val="28"/>
          <w:szCs w:val="28"/>
        </w:rPr>
        <w:lastRenderedPageBreak/>
        <w:t>С</w:t>
      </w:r>
      <w:r w:rsidR="00490408" w:rsidRPr="00490408">
        <w:rPr>
          <w:sz w:val="28"/>
          <w:szCs w:val="28"/>
        </w:rPr>
        <w:t>ПИСОК ИСПОЛЬЗОВАННЫХ ИСТОЧНИКОВ</w:t>
      </w:r>
    </w:p>
    <w:p w:rsidR="00D81658" w:rsidRDefault="00D81658" w:rsidP="005A6365">
      <w:pPr>
        <w:spacing w:line="480" w:lineRule="auto"/>
        <w:jc w:val="center"/>
        <w:rPr>
          <w:sz w:val="28"/>
          <w:szCs w:val="28"/>
        </w:rPr>
      </w:pPr>
    </w:p>
    <w:p w:rsidR="00D81658" w:rsidRPr="0026211D" w:rsidRDefault="00D81658" w:rsidP="00D81658">
      <w:pPr>
        <w:spacing w:line="360" w:lineRule="auto"/>
        <w:rPr>
          <w:sz w:val="28"/>
          <w:szCs w:val="28"/>
          <w:shd w:val="clear" w:color="auto" w:fill="FFFFFF"/>
        </w:rPr>
      </w:pPr>
      <w:r w:rsidRPr="0026211D">
        <w:rPr>
          <w:sz w:val="28"/>
          <w:szCs w:val="28"/>
          <w:shd w:val="clear" w:color="auto" w:fill="FFFFFF"/>
        </w:rPr>
        <w:t>Законодательные акты:</w:t>
      </w:r>
    </w:p>
    <w:p w:rsidR="00D81658" w:rsidRPr="00441374" w:rsidRDefault="00D81658" w:rsidP="009D209A">
      <w:pPr>
        <w:pStyle w:val="a3"/>
        <w:numPr>
          <w:ilvl w:val="0"/>
          <w:numId w:val="36"/>
        </w:numPr>
        <w:spacing w:after="0" w:line="360" w:lineRule="auto"/>
        <w:rPr>
          <w:rFonts w:ascii="Times New Roman" w:hAnsi="Times New Roman" w:cs="Times New Roman"/>
          <w:sz w:val="28"/>
          <w:szCs w:val="28"/>
          <w:shd w:val="clear" w:color="auto" w:fill="FFFFFF"/>
        </w:rPr>
      </w:pPr>
      <w:r w:rsidRPr="00441374">
        <w:rPr>
          <w:rFonts w:ascii="Times New Roman" w:hAnsi="Times New Roman" w:cs="Times New Roman"/>
          <w:sz w:val="28"/>
          <w:szCs w:val="28"/>
          <w:shd w:val="clear" w:color="auto" w:fill="FFFFFF"/>
        </w:rPr>
        <w:t xml:space="preserve">Конституция Российской Федерации. – Новосибирск: </w:t>
      </w:r>
      <w:proofErr w:type="spellStart"/>
      <w:r w:rsidRPr="00441374">
        <w:rPr>
          <w:rFonts w:ascii="Times New Roman" w:hAnsi="Times New Roman" w:cs="Times New Roman"/>
          <w:sz w:val="28"/>
          <w:szCs w:val="28"/>
          <w:shd w:val="clear" w:color="auto" w:fill="FFFFFF"/>
        </w:rPr>
        <w:t>Норматика</w:t>
      </w:r>
      <w:proofErr w:type="spellEnd"/>
      <w:r w:rsidRPr="00441374">
        <w:rPr>
          <w:rFonts w:ascii="Times New Roman" w:hAnsi="Times New Roman" w:cs="Times New Roman"/>
          <w:sz w:val="28"/>
          <w:szCs w:val="28"/>
          <w:shd w:val="clear" w:color="auto" w:fill="FFFFFF"/>
        </w:rPr>
        <w:t xml:space="preserve">, 2013. – 32 с. </w:t>
      </w:r>
    </w:p>
    <w:p w:rsidR="00D81658" w:rsidRPr="00441374" w:rsidRDefault="00D81658" w:rsidP="009D209A">
      <w:pPr>
        <w:pStyle w:val="a3"/>
        <w:numPr>
          <w:ilvl w:val="0"/>
          <w:numId w:val="36"/>
        </w:numPr>
        <w:spacing w:after="0" w:line="360" w:lineRule="auto"/>
        <w:rPr>
          <w:rFonts w:ascii="Times New Roman" w:hAnsi="Times New Roman" w:cs="Times New Roman"/>
          <w:sz w:val="28"/>
          <w:szCs w:val="28"/>
          <w:shd w:val="clear" w:color="auto" w:fill="FFFFFF"/>
        </w:rPr>
      </w:pPr>
      <w:r w:rsidRPr="00441374">
        <w:rPr>
          <w:rFonts w:ascii="Times New Roman" w:hAnsi="Times New Roman" w:cs="Times New Roman"/>
          <w:sz w:val="28"/>
          <w:szCs w:val="28"/>
          <w:shd w:val="clear" w:color="auto" w:fill="FFFFFF"/>
        </w:rPr>
        <w:t xml:space="preserve">Указ Президента РФ от 31.12.2015 N 683 "О Стратегии национальной безопасности Российской Федерации" [Электронный ресурс] // Режим доступа: </w:t>
      </w:r>
      <w:hyperlink r:id="rId14" w:history="1">
        <w:r w:rsidRPr="00441374">
          <w:rPr>
            <w:rStyle w:val="a4"/>
            <w:rFonts w:ascii="Times New Roman" w:hAnsi="Times New Roman" w:cs="Times New Roman"/>
            <w:sz w:val="28"/>
            <w:szCs w:val="28"/>
            <w:shd w:val="clear" w:color="auto" w:fill="FFFFFF"/>
          </w:rPr>
          <w:t>http://www.consultant.ru/document/cons_doc_LAW_191669/82e3980c79908d189a4841285a57a0324d69edfc/</w:t>
        </w:r>
      </w:hyperlink>
      <w:r w:rsidRPr="00441374">
        <w:rPr>
          <w:rFonts w:ascii="Times New Roman" w:hAnsi="Times New Roman" w:cs="Times New Roman"/>
          <w:sz w:val="28"/>
          <w:szCs w:val="28"/>
          <w:shd w:val="clear" w:color="auto" w:fill="FFFFFF"/>
        </w:rPr>
        <w:t xml:space="preserve"> (Дата обращения: 23.05.2020)</w:t>
      </w:r>
    </w:p>
    <w:p w:rsidR="00D81658" w:rsidRDefault="00D81658" w:rsidP="00BD7B32">
      <w:pPr>
        <w:spacing w:line="360" w:lineRule="auto"/>
        <w:rPr>
          <w:b/>
          <w:bCs/>
          <w:sz w:val="28"/>
          <w:szCs w:val="28"/>
          <w:shd w:val="clear" w:color="auto" w:fill="FFFFFF"/>
        </w:rPr>
      </w:pPr>
    </w:p>
    <w:p w:rsidR="00D81658" w:rsidRPr="0026211D" w:rsidRDefault="00BD7B32" w:rsidP="00BD7B32">
      <w:pPr>
        <w:spacing w:line="360" w:lineRule="auto"/>
        <w:rPr>
          <w:sz w:val="28"/>
          <w:szCs w:val="28"/>
          <w:shd w:val="clear" w:color="auto" w:fill="FFFFFF"/>
        </w:rPr>
      </w:pPr>
      <w:r w:rsidRPr="0026211D">
        <w:rPr>
          <w:sz w:val="28"/>
          <w:szCs w:val="28"/>
          <w:shd w:val="clear" w:color="auto" w:fill="FFFFFF"/>
        </w:rPr>
        <w:t xml:space="preserve">Книги: </w:t>
      </w:r>
    </w:p>
    <w:p w:rsidR="00BD7B32" w:rsidRPr="00441374" w:rsidRDefault="00BD7B32" w:rsidP="009D209A">
      <w:pPr>
        <w:pStyle w:val="a3"/>
        <w:numPr>
          <w:ilvl w:val="0"/>
          <w:numId w:val="32"/>
        </w:numPr>
        <w:spacing w:after="0" w:line="360" w:lineRule="auto"/>
        <w:jc w:val="both"/>
        <w:rPr>
          <w:rFonts w:ascii="Times New Roman" w:hAnsi="Times New Roman" w:cs="Times New Roman"/>
          <w:color w:val="000000"/>
          <w:sz w:val="28"/>
          <w:szCs w:val="28"/>
          <w:shd w:val="clear" w:color="auto" w:fill="FFFFFF"/>
        </w:rPr>
      </w:pPr>
      <w:r w:rsidRPr="00441374">
        <w:rPr>
          <w:rFonts w:ascii="Times New Roman" w:hAnsi="Times New Roman" w:cs="Times New Roman"/>
          <w:color w:val="000000"/>
          <w:sz w:val="28"/>
          <w:szCs w:val="28"/>
          <w:shd w:val="clear" w:color="auto" w:fill="FFFFFF"/>
        </w:rPr>
        <w:t>Алмонд. Г., Пауэлл Дж., Стром К., Далтон Р. Сравнительная политология сегодня: мировой обзор / сокр. пер. с англ. А.С. Богдановского, Л.А. Галкиной; под ред. М.В. Ильина, А.Ю. Мельвиля. – М.: Аспект Пресс, 2002. – 537 с.</w:t>
      </w:r>
    </w:p>
    <w:p w:rsidR="00BD7B32" w:rsidRPr="00441374" w:rsidRDefault="00BD7B32" w:rsidP="009D209A">
      <w:pPr>
        <w:pStyle w:val="a3"/>
        <w:numPr>
          <w:ilvl w:val="0"/>
          <w:numId w:val="32"/>
        </w:numPr>
        <w:spacing w:after="0" w:line="360" w:lineRule="auto"/>
        <w:jc w:val="both"/>
        <w:rPr>
          <w:rFonts w:ascii="Times New Roman" w:hAnsi="Times New Roman" w:cs="Times New Roman"/>
          <w:color w:val="000000"/>
          <w:sz w:val="28"/>
          <w:szCs w:val="28"/>
          <w:shd w:val="clear" w:color="auto" w:fill="FFFFFF"/>
        </w:rPr>
      </w:pPr>
      <w:r w:rsidRPr="00441374">
        <w:rPr>
          <w:rFonts w:ascii="Times New Roman" w:hAnsi="Times New Roman" w:cs="Times New Roman"/>
          <w:color w:val="000000"/>
          <w:sz w:val="28"/>
          <w:szCs w:val="28"/>
          <w:shd w:val="clear" w:color="auto" w:fill="FFFFFF"/>
        </w:rPr>
        <w:t>Гидденс Э. Последствия современности / пер. с англ. Г. К. Ольховикова; Д. А. Кибальчича. – М.: Праксис, 2011. – 352 с.</w:t>
      </w:r>
    </w:p>
    <w:p w:rsidR="00BD7B32" w:rsidRPr="00441374" w:rsidRDefault="00BD7B32" w:rsidP="009D209A">
      <w:pPr>
        <w:pStyle w:val="a3"/>
        <w:numPr>
          <w:ilvl w:val="0"/>
          <w:numId w:val="32"/>
        </w:numPr>
        <w:spacing w:after="0" w:line="360" w:lineRule="auto"/>
        <w:jc w:val="both"/>
        <w:rPr>
          <w:color w:val="000000"/>
          <w:sz w:val="28"/>
          <w:szCs w:val="28"/>
          <w:shd w:val="clear" w:color="auto" w:fill="FFFFFF"/>
        </w:rPr>
      </w:pPr>
      <w:r w:rsidRPr="00441374">
        <w:rPr>
          <w:rFonts w:ascii="Times New Roman" w:hAnsi="Times New Roman" w:cs="Times New Roman"/>
          <w:color w:val="000000"/>
          <w:sz w:val="28"/>
          <w:szCs w:val="28"/>
          <w:shd w:val="clear" w:color="auto" w:fill="FFFFFF"/>
        </w:rPr>
        <w:t>Дойч К. Нервы управления. Модель политической коммуникации и контроля. – М.: Мысль, 1993 – 312 с.</w:t>
      </w:r>
    </w:p>
    <w:p w:rsidR="00BD7B32" w:rsidRPr="00441374" w:rsidRDefault="00BD7B32" w:rsidP="009D209A">
      <w:pPr>
        <w:pStyle w:val="a3"/>
        <w:numPr>
          <w:ilvl w:val="0"/>
          <w:numId w:val="32"/>
        </w:numPr>
        <w:spacing w:after="0" w:line="360" w:lineRule="auto"/>
        <w:jc w:val="both"/>
        <w:rPr>
          <w:color w:val="000000"/>
          <w:sz w:val="28"/>
          <w:szCs w:val="28"/>
          <w:shd w:val="clear" w:color="auto" w:fill="FFFFFF"/>
        </w:rPr>
      </w:pPr>
      <w:r w:rsidRPr="00441374">
        <w:rPr>
          <w:rFonts w:ascii="Times New Roman" w:hAnsi="Times New Roman" w:cs="Times New Roman"/>
          <w:color w:val="000000"/>
          <w:sz w:val="28"/>
          <w:szCs w:val="28"/>
          <w:shd w:val="clear" w:color="auto" w:fill="FFFFFF"/>
        </w:rPr>
        <w:t xml:space="preserve">Дюркгейм Э. О разделении общественного труда / пер. с фр. А.Б. Гофмана. – М.: Канон, 1996. – 432 с. </w:t>
      </w:r>
    </w:p>
    <w:p w:rsidR="00BD7B32" w:rsidRPr="00441374" w:rsidRDefault="00BD7B32" w:rsidP="009D209A">
      <w:pPr>
        <w:pStyle w:val="a3"/>
        <w:numPr>
          <w:ilvl w:val="0"/>
          <w:numId w:val="32"/>
        </w:numPr>
        <w:spacing w:after="0" w:line="360" w:lineRule="auto"/>
        <w:jc w:val="both"/>
        <w:rPr>
          <w:rFonts w:ascii="Times New Roman" w:hAnsi="Times New Roman" w:cs="Times New Roman"/>
          <w:color w:val="000000"/>
          <w:sz w:val="28"/>
          <w:szCs w:val="28"/>
          <w:shd w:val="clear" w:color="auto" w:fill="FFFFFF"/>
        </w:rPr>
      </w:pPr>
      <w:r w:rsidRPr="00441374">
        <w:rPr>
          <w:rFonts w:ascii="Times New Roman" w:hAnsi="Times New Roman" w:cs="Times New Roman"/>
          <w:color w:val="000000"/>
          <w:sz w:val="28"/>
          <w:szCs w:val="28"/>
          <w:shd w:val="clear" w:color="auto" w:fill="FFFFFF"/>
        </w:rPr>
        <w:t>Лейпхарт А. Демократия в многосоставных обществах: сравнительное исследование / пер. с англ. под ред. А.М. Салмина, Г.В. Каменской. – М.: Аспект Пресс, 1997. – 287 с.</w:t>
      </w:r>
    </w:p>
    <w:p w:rsidR="00BD7B32" w:rsidRPr="00441374" w:rsidRDefault="00BD7B32" w:rsidP="009D209A">
      <w:pPr>
        <w:pStyle w:val="a3"/>
        <w:numPr>
          <w:ilvl w:val="0"/>
          <w:numId w:val="32"/>
        </w:numPr>
        <w:spacing w:after="0" w:line="360" w:lineRule="auto"/>
        <w:jc w:val="both"/>
        <w:rPr>
          <w:rFonts w:ascii="Times New Roman" w:hAnsi="Times New Roman" w:cs="Times New Roman"/>
          <w:color w:val="000000"/>
          <w:sz w:val="28"/>
          <w:szCs w:val="28"/>
          <w:shd w:val="clear" w:color="auto" w:fill="FFFFFF"/>
        </w:rPr>
      </w:pPr>
      <w:r w:rsidRPr="00441374">
        <w:rPr>
          <w:rFonts w:ascii="Times New Roman" w:hAnsi="Times New Roman" w:cs="Times New Roman"/>
          <w:color w:val="000000"/>
          <w:sz w:val="28"/>
          <w:szCs w:val="28"/>
          <w:shd w:val="clear" w:color="auto" w:fill="FFFFFF"/>
        </w:rPr>
        <w:t>Липсет М. Политический человек: социальные основания политики / пер. с англ. Ε. Ε Генделя, В. П. Гайдамака, А. В. Матешук.</w:t>
      </w:r>
      <w:r w:rsidRPr="00441374">
        <w:rPr>
          <w:rFonts w:ascii="Times New Roman" w:hAnsi="Times New Roman" w:cs="Times New Roman"/>
          <w:sz w:val="28"/>
          <w:szCs w:val="28"/>
        </w:rPr>
        <w:t xml:space="preserve"> – М., 2016. – 612 с.</w:t>
      </w:r>
    </w:p>
    <w:p w:rsidR="00BD7B32" w:rsidRPr="00441374" w:rsidRDefault="00BD7B32" w:rsidP="009D209A">
      <w:pPr>
        <w:pStyle w:val="a3"/>
        <w:numPr>
          <w:ilvl w:val="0"/>
          <w:numId w:val="32"/>
        </w:numPr>
        <w:spacing w:after="0" w:line="360" w:lineRule="auto"/>
        <w:jc w:val="both"/>
        <w:rPr>
          <w:color w:val="000000"/>
          <w:sz w:val="28"/>
          <w:szCs w:val="28"/>
          <w:shd w:val="clear" w:color="auto" w:fill="FFFFFF"/>
        </w:rPr>
      </w:pPr>
      <w:r w:rsidRPr="00441374">
        <w:rPr>
          <w:rFonts w:ascii="Times New Roman" w:hAnsi="Times New Roman" w:cs="Times New Roman"/>
          <w:color w:val="000000"/>
          <w:sz w:val="28"/>
          <w:szCs w:val="28"/>
          <w:shd w:val="clear" w:color="auto" w:fill="FFFFFF"/>
        </w:rPr>
        <w:t>Луман Н. Власть / Пер. с нем. А.Ю. Антоновского. – М.: Праксис, 2001. – 256 с.</w:t>
      </w:r>
    </w:p>
    <w:p w:rsidR="00BD7B32" w:rsidRDefault="00BD7B32" w:rsidP="009D209A">
      <w:pPr>
        <w:pStyle w:val="a3"/>
        <w:numPr>
          <w:ilvl w:val="0"/>
          <w:numId w:val="32"/>
        </w:numPr>
        <w:spacing w:after="0" w:line="360" w:lineRule="auto"/>
        <w:jc w:val="both"/>
        <w:rPr>
          <w:rFonts w:ascii="Times New Roman" w:hAnsi="Times New Roman" w:cs="Times New Roman"/>
          <w:color w:val="000000"/>
          <w:sz w:val="28"/>
          <w:szCs w:val="28"/>
          <w:shd w:val="clear" w:color="auto" w:fill="FFFFFF"/>
        </w:rPr>
      </w:pPr>
      <w:r w:rsidRPr="00441374">
        <w:rPr>
          <w:rFonts w:ascii="Times New Roman" w:hAnsi="Times New Roman" w:cs="Times New Roman"/>
          <w:color w:val="000000"/>
          <w:sz w:val="28"/>
          <w:szCs w:val="28"/>
          <w:shd w:val="clear" w:color="auto" w:fill="FFFFFF"/>
        </w:rPr>
        <w:lastRenderedPageBreak/>
        <w:t>Майр П. Управляя пустотой: размывание западной демократии. М.: Изд-во Института Гайдара,2019. – 216 с.</w:t>
      </w:r>
    </w:p>
    <w:p w:rsidR="001D0C7D" w:rsidRPr="00441374" w:rsidRDefault="001D0C7D" w:rsidP="009D209A">
      <w:pPr>
        <w:pStyle w:val="a3"/>
        <w:numPr>
          <w:ilvl w:val="0"/>
          <w:numId w:val="32"/>
        </w:numPr>
        <w:spacing w:after="0" w:line="360" w:lineRule="auto"/>
        <w:jc w:val="both"/>
        <w:rPr>
          <w:rFonts w:ascii="Times New Roman" w:hAnsi="Times New Roman" w:cs="Times New Roman"/>
          <w:color w:val="000000"/>
          <w:sz w:val="28"/>
          <w:szCs w:val="28"/>
          <w:shd w:val="clear" w:color="auto" w:fill="FFFFFF"/>
        </w:rPr>
      </w:pPr>
      <w:r w:rsidRPr="001D0C7D">
        <w:rPr>
          <w:rFonts w:ascii="Times New Roman" w:hAnsi="Times New Roman" w:cs="Times New Roman"/>
          <w:color w:val="000000"/>
          <w:sz w:val="28"/>
          <w:szCs w:val="28"/>
          <w:shd w:val="clear" w:color="auto" w:fill="FFFFFF"/>
        </w:rPr>
        <w:t>Масарский М.В. Неустойчивость порядка: очерки философии истории / М.В. Масарский. – М.: РОССПЭН, 2010. – 639 с.</w:t>
      </w:r>
    </w:p>
    <w:p w:rsidR="00BD7B32" w:rsidRPr="00367BDF" w:rsidRDefault="00BD7B32" w:rsidP="009D209A">
      <w:pPr>
        <w:pStyle w:val="a3"/>
        <w:numPr>
          <w:ilvl w:val="0"/>
          <w:numId w:val="32"/>
        </w:numPr>
        <w:spacing w:after="0" w:line="360" w:lineRule="auto"/>
        <w:jc w:val="both"/>
        <w:rPr>
          <w:color w:val="000000"/>
          <w:sz w:val="28"/>
          <w:szCs w:val="28"/>
          <w:shd w:val="clear" w:color="auto" w:fill="FFFFFF"/>
        </w:rPr>
      </w:pPr>
      <w:r w:rsidRPr="00441374">
        <w:rPr>
          <w:rFonts w:ascii="Times New Roman" w:hAnsi="Times New Roman" w:cs="Times New Roman"/>
          <w:color w:val="000000"/>
          <w:sz w:val="28"/>
          <w:szCs w:val="28"/>
          <w:shd w:val="clear" w:color="auto" w:fill="FFFFFF"/>
        </w:rPr>
        <w:t>Парсонс Т. Система современных обществ / Пер. с англ. Л.А. Седова и А.Д. Ковалева. Под ред. М.С. Ковалевой. – М.: Аспект Пресс, 1998.</w:t>
      </w:r>
      <w:r>
        <w:rPr>
          <w:color w:val="000000"/>
          <w:sz w:val="28"/>
          <w:szCs w:val="28"/>
          <w:shd w:val="clear" w:color="auto" w:fill="FFFFFF"/>
        </w:rPr>
        <w:t xml:space="preserve"> </w:t>
      </w:r>
      <w:r w:rsidRPr="00441374">
        <w:rPr>
          <w:rFonts w:ascii="Times New Roman" w:hAnsi="Times New Roman" w:cs="Times New Roman"/>
          <w:color w:val="000000"/>
          <w:sz w:val="28"/>
          <w:szCs w:val="28"/>
          <w:shd w:val="clear" w:color="auto" w:fill="FFFFFF"/>
        </w:rPr>
        <w:t>–</w:t>
      </w:r>
      <w:r>
        <w:rPr>
          <w:color w:val="000000"/>
          <w:sz w:val="28"/>
          <w:szCs w:val="28"/>
          <w:shd w:val="clear" w:color="auto" w:fill="FFFFFF"/>
        </w:rPr>
        <w:t xml:space="preserve"> </w:t>
      </w:r>
      <w:r w:rsidRPr="00441374">
        <w:rPr>
          <w:rFonts w:ascii="Times New Roman" w:hAnsi="Times New Roman" w:cs="Times New Roman"/>
          <w:color w:val="000000"/>
          <w:sz w:val="28"/>
          <w:szCs w:val="28"/>
          <w:shd w:val="clear" w:color="auto" w:fill="FFFFFF"/>
        </w:rPr>
        <w:t>270 с.</w:t>
      </w:r>
    </w:p>
    <w:p w:rsidR="00367BDF" w:rsidRPr="00367BDF" w:rsidRDefault="00367BDF" w:rsidP="00367BDF">
      <w:pPr>
        <w:pStyle w:val="a3"/>
        <w:numPr>
          <w:ilvl w:val="0"/>
          <w:numId w:val="32"/>
        </w:numPr>
        <w:spacing w:after="0" w:line="360" w:lineRule="auto"/>
        <w:jc w:val="both"/>
        <w:rPr>
          <w:color w:val="000000"/>
          <w:sz w:val="28"/>
          <w:szCs w:val="28"/>
          <w:shd w:val="clear" w:color="auto" w:fill="FFFFFF"/>
        </w:rPr>
      </w:pPr>
      <w:r w:rsidRPr="00441374">
        <w:rPr>
          <w:rFonts w:ascii="Times New Roman" w:hAnsi="Times New Roman" w:cs="Times New Roman"/>
          <w:color w:val="000000"/>
          <w:sz w:val="28"/>
          <w:szCs w:val="28"/>
          <w:shd w:val="clear" w:color="auto" w:fill="FFFFFF"/>
        </w:rPr>
        <w:t xml:space="preserve">Фукуяма Ф. Доверие: социальные добродетели и путь к процветанию / Пер. с англ. Д. Павловой, В. Кирющенко, М. Колопотина. Под ред. М. Колопотина. – М.: АСТ, 2004. – 730 с. </w:t>
      </w:r>
    </w:p>
    <w:p w:rsidR="00BD7B32" w:rsidRPr="00B26EFE" w:rsidRDefault="00BD7B32" w:rsidP="009D209A">
      <w:pPr>
        <w:pStyle w:val="a3"/>
        <w:numPr>
          <w:ilvl w:val="0"/>
          <w:numId w:val="32"/>
        </w:numPr>
        <w:spacing w:after="0" w:line="360" w:lineRule="auto"/>
        <w:jc w:val="both"/>
        <w:rPr>
          <w:color w:val="000000"/>
          <w:sz w:val="28"/>
          <w:szCs w:val="28"/>
          <w:shd w:val="clear" w:color="auto" w:fill="FFFFFF"/>
        </w:rPr>
      </w:pPr>
      <w:r w:rsidRPr="00441374">
        <w:rPr>
          <w:rFonts w:ascii="Times New Roman" w:hAnsi="Times New Roman" w:cs="Times New Roman"/>
          <w:color w:val="000000"/>
          <w:sz w:val="28"/>
          <w:szCs w:val="28"/>
          <w:shd w:val="clear" w:color="auto" w:fill="FFFFFF"/>
        </w:rPr>
        <w:t>Хабермас Ю. Проблема легитимации позднего капитализма / пер. с нем. Л.В. Воропай. – М.: Праксис, 2010. – 264 с.</w:t>
      </w:r>
    </w:p>
    <w:p w:rsidR="00BD7B32" w:rsidRPr="00B26EFE" w:rsidRDefault="00BD7B32" w:rsidP="009D209A">
      <w:pPr>
        <w:pStyle w:val="a3"/>
        <w:numPr>
          <w:ilvl w:val="0"/>
          <w:numId w:val="32"/>
        </w:numPr>
        <w:spacing w:after="0" w:line="360" w:lineRule="auto"/>
        <w:jc w:val="both"/>
        <w:rPr>
          <w:color w:val="000000"/>
          <w:sz w:val="28"/>
          <w:szCs w:val="28"/>
          <w:shd w:val="clear" w:color="auto" w:fill="FFFFFF"/>
        </w:rPr>
      </w:pPr>
      <w:r w:rsidRPr="00441374">
        <w:rPr>
          <w:rFonts w:ascii="Times New Roman" w:hAnsi="Times New Roman" w:cs="Times New Roman"/>
          <w:color w:val="000000"/>
          <w:sz w:val="28"/>
          <w:szCs w:val="28"/>
          <w:shd w:val="clear" w:color="auto" w:fill="FFFFFF"/>
        </w:rPr>
        <w:t>Хантингтон С. Политический порядок в меняющихся обществах. – М.: Прогресс-Традиция, 2004</w:t>
      </w:r>
      <w:r w:rsidR="0027119F">
        <w:rPr>
          <w:rFonts w:ascii="Times New Roman" w:hAnsi="Times New Roman" w:cs="Times New Roman"/>
          <w:color w:val="000000"/>
          <w:sz w:val="28"/>
          <w:szCs w:val="28"/>
          <w:shd w:val="clear" w:color="auto" w:fill="FFFFFF"/>
        </w:rPr>
        <w:t>. – 467 с.</w:t>
      </w:r>
    </w:p>
    <w:p w:rsidR="00BD7B32" w:rsidRPr="00B26EFE" w:rsidRDefault="00BD7B32" w:rsidP="009D209A">
      <w:pPr>
        <w:pStyle w:val="a3"/>
        <w:numPr>
          <w:ilvl w:val="0"/>
          <w:numId w:val="32"/>
        </w:numPr>
        <w:spacing w:after="0" w:line="360" w:lineRule="auto"/>
        <w:jc w:val="both"/>
        <w:rPr>
          <w:color w:val="000000"/>
          <w:sz w:val="28"/>
          <w:szCs w:val="28"/>
          <w:shd w:val="clear" w:color="auto" w:fill="FFFFFF"/>
        </w:rPr>
      </w:pPr>
      <w:r w:rsidRPr="00441374">
        <w:rPr>
          <w:rFonts w:ascii="Times New Roman" w:hAnsi="Times New Roman" w:cs="Times New Roman"/>
          <w:color w:val="000000"/>
          <w:sz w:val="28"/>
          <w:szCs w:val="28"/>
          <w:shd w:val="clear" w:color="auto" w:fill="FFFFFF"/>
        </w:rPr>
        <w:t>Шабров О.Ф. Политическое управление: проблема стабильности и развития. – М.: Интеллект, 1997. – 200 c.</w:t>
      </w:r>
    </w:p>
    <w:p w:rsidR="00BD7B32" w:rsidRDefault="00BD7B32" w:rsidP="009D209A">
      <w:pPr>
        <w:pStyle w:val="a3"/>
        <w:numPr>
          <w:ilvl w:val="0"/>
          <w:numId w:val="32"/>
        </w:numPr>
        <w:spacing w:after="0" w:line="360" w:lineRule="auto"/>
        <w:jc w:val="both"/>
        <w:rPr>
          <w:color w:val="000000"/>
          <w:sz w:val="28"/>
          <w:szCs w:val="28"/>
          <w:shd w:val="clear" w:color="auto" w:fill="FFFFFF"/>
        </w:rPr>
      </w:pPr>
      <w:r w:rsidRPr="00441374">
        <w:rPr>
          <w:rFonts w:ascii="Times New Roman" w:hAnsi="Times New Roman" w:cs="Times New Roman"/>
          <w:color w:val="000000"/>
          <w:sz w:val="28"/>
          <w:szCs w:val="28"/>
          <w:shd w:val="clear" w:color="auto" w:fill="FFFFFF"/>
        </w:rPr>
        <w:t>Штомпка П. Доверие – основа общества / Пер. с пол. Н.В. Морозовой. – М.: Логос, 2012. – 440 с.</w:t>
      </w:r>
    </w:p>
    <w:p w:rsidR="00BD7B32" w:rsidRPr="00B26EFE" w:rsidRDefault="00BD7B32" w:rsidP="009D209A">
      <w:pPr>
        <w:pStyle w:val="a3"/>
        <w:numPr>
          <w:ilvl w:val="0"/>
          <w:numId w:val="32"/>
        </w:numPr>
        <w:spacing w:after="0" w:line="360" w:lineRule="auto"/>
        <w:jc w:val="both"/>
        <w:rPr>
          <w:color w:val="000000"/>
          <w:sz w:val="28"/>
          <w:szCs w:val="28"/>
          <w:shd w:val="clear" w:color="auto" w:fill="FFFFFF"/>
        </w:rPr>
      </w:pPr>
      <w:r w:rsidRPr="00441374">
        <w:rPr>
          <w:rFonts w:ascii="Times New Roman" w:hAnsi="Times New Roman" w:cs="Times New Roman"/>
          <w:color w:val="000000"/>
          <w:sz w:val="28"/>
          <w:szCs w:val="28"/>
          <w:shd w:val="clear" w:color="auto" w:fill="FFFFFF"/>
        </w:rPr>
        <w:t>Штраус Л. Введение в политическую философию. – М.: Логос, Праксис, 2000. – 364 с.</w:t>
      </w:r>
    </w:p>
    <w:p w:rsidR="00BD7B32" w:rsidRPr="00B26EFE" w:rsidRDefault="00BD7B32" w:rsidP="009D209A">
      <w:pPr>
        <w:pStyle w:val="a3"/>
        <w:numPr>
          <w:ilvl w:val="0"/>
          <w:numId w:val="32"/>
        </w:numPr>
        <w:spacing w:after="0" w:line="360" w:lineRule="auto"/>
        <w:jc w:val="both"/>
        <w:rPr>
          <w:color w:val="000000"/>
          <w:sz w:val="28"/>
          <w:szCs w:val="28"/>
          <w:shd w:val="clear" w:color="auto" w:fill="FFFFFF"/>
        </w:rPr>
      </w:pPr>
      <w:r w:rsidRPr="00441374">
        <w:rPr>
          <w:rFonts w:ascii="Times New Roman" w:hAnsi="Times New Roman" w:cs="Times New Roman"/>
          <w:color w:val="000000"/>
          <w:sz w:val="28"/>
          <w:szCs w:val="28"/>
          <w:shd w:val="clear" w:color="auto" w:fill="FFFFFF"/>
        </w:rPr>
        <w:t>Эриксон Э. Детство и общество. – СПб.: Ленато, АСТ, Фонд «Университетская книга», 1996. – 592 с.</w:t>
      </w:r>
    </w:p>
    <w:p w:rsidR="00A87576" w:rsidRPr="00367BDF" w:rsidRDefault="00BD7B32" w:rsidP="00BD7B32">
      <w:pPr>
        <w:pStyle w:val="a3"/>
        <w:numPr>
          <w:ilvl w:val="0"/>
          <w:numId w:val="32"/>
        </w:numPr>
        <w:spacing w:after="0" w:line="360" w:lineRule="auto"/>
        <w:jc w:val="both"/>
        <w:rPr>
          <w:sz w:val="28"/>
          <w:szCs w:val="28"/>
          <w:lang w:val="en-US"/>
        </w:rPr>
      </w:pPr>
      <w:r w:rsidRPr="00441374">
        <w:rPr>
          <w:rFonts w:ascii="Times New Roman" w:hAnsi="Times New Roman" w:cs="Times New Roman"/>
          <w:sz w:val="28"/>
          <w:szCs w:val="28"/>
          <w:lang w:val="en-US"/>
        </w:rPr>
        <w:t xml:space="preserve">Deutsch K. The Nerves of Government: Models of Political Communication and Control. - N.Y.: Free Press, 1966. -316 p. </w:t>
      </w:r>
    </w:p>
    <w:p w:rsidR="00367BDF" w:rsidRPr="00367BDF" w:rsidRDefault="00367BDF" w:rsidP="00367BDF">
      <w:pPr>
        <w:spacing w:line="360" w:lineRule="auto"/>
        <w:ind w:left="360"/>
        <w:jc w:val="both"/>
        <w:rPr>
          <w:sz w:val="28"/>
          <w:szCs w:val="28"/>
          <w:lang w:val="en-US"/>
        </w:rPr>
      </w:pPr>
    </w:p>
    <w:p w:rsidR="00D81658" w:rsidRPr="0026211D" w:rsidRDefault="00A87576" w:rsidP="00BD7B32">
      <w:pPr>
        <w:spacing w:line="360" w:lineRule="auto"/>
        <w:jc w:val="both"/>
        <w:rPr>
          <w:sz w:val="28"/>
          <w:szCs w:val="28"/>
        </w:rPr>
      </w:pPr>
      <w:r w:rsidRPr="0026211D">
        <w:rPr>
          <w:sz w:val="28"/>
          <w:szCs w:val="28"/>
        </w:rPr>
        <w:t>Диссертации:</w:t>
      </w:r>
    </w:p>
    <w:p w:rsidR="00A87576" w:rsidRDefault="00A87576" w:rsidP="009D209A">
      <w:pPr>
        <w:pStyle w:val="a3"/>
        <w:numPr>
          <w:ilvl w:val="0"/>
          <w:numId w:val="29"/>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Ивлев С.В. Общественная стабильность и политические условия её достижения: дис. канд. полит. наук: 23.00.08 / Ивлев Сергей Викторович. М., 2004 – 159 с.</w:t>
      </w:r>
      <w:r w:rsidRPr="00A87576">
        <w:rPr>
          <w:rFonts w:ascii="Times New Roman" w:hAnsi="Times New Roman" w:cs="Times New Roman"/>
          <w:sz w:val="28"/>
          <w:szCs w:val="28"/>
        </w:rPr>
        <w:t xml:space="preserve"> </w:t>
      </w:r>
    </w:p>
    <w:p w:rsidR="00A87576" w:rsidRPr="00D81658" w:rsidRDefault="00A87576" w:rsidP="009D209A">
      <w:pPr>
        <w:pStyle w:val="a3"/>
        <w:numPr>
          <w:ilvl w:val="0"/>
          <w:numId w:val="29"/>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lastRenderedPageBreak/>
        <w:t>Клюшина Е.В. Политическая стабильность постсоветской России: Основания, возможности, решения:</w:t>
      </w:r>
      <w:r w:rsidRPr="00441374">
        <w:rPr>
          <w:rFonts w:ascii="Times New Roman" w:hAnsi="Times New Roman" w:cs="Times New Roman"/>
          <w:color w:val="000000" w:themeColor="text1"/>
          <w:sz w:val="28"/>
          <w:szCs w:val="28"/>
        </w:rPr>
        <w:t xml:space="preserve"> дис. канд. соц. наук: 22.00.05 / Клюшина Елена Владимировна. – Казань, 2000</w:t>
      </w:r>
      <w:r>
        <w:rPr>
          <w:rFonts w:ascii="Times New Roman" w:hAnsi="Times New Roman" w:cs="Times New Roman"/>
          <w:color w:val="000000" w:themeColor="text1"/>
          <w:sz w:val="28"/>
          <w:szCs w:val="28"/>
        </w:rPr>
        <w:t xml:space="preserve"> – 157 с.</w:t>
      </w:r>
    </w:p>
    <w:p w:rsidR="00D81658" w:rsidRDefault="00D81658" w:rsidP="009D209A">
      <w:pPr>
        <w:pStyle w:val="a3"/>
        <w:numPr>
          <w:ilvl w:val="0"/>
          <w:numId w:val="29"/>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Плесовских С.Н. Феномен доверия в российском обществе: социологические основы и диагностика: дис. канд. соц. наук: 22.00.01 / Плесовских Светлана Николаевна. </w:t>
      </w:r>
      <w:r w:rsidR="00675DC9">
        <w:rPr>
          <w:rFonts w:ascii="Times New Roman" w:hAnsi="Times New Roman" w:cs="Times New Roman"/>
          <w:sz w:val="28"/>
          <w:szCs w:val="28"/>
        </w:rPr>
        <w:t xml:space="preserve">– М., </w:t>
      </w:r>
      <w:r w:rsidRPr="00441374">
        <w:rPr>
          <w:rFonts w:ascii="Times New Roman" w:hAnsi="Times New Roman" w:cs="Times New Roman"/>
          <w:sz w:val="28"/>
          <w:szCs w:val="28"/>
        </w:rPr>
        <w:t>2004</w:t>
      </w:r>
      <w:r>
        <w:rPr>
          <w:rFonts w:ascii="Times New Roman" w:hAnsi="Times New Roman" w:cs="Times New Roman"/>
          <w:sz w:val="28"/>
          <w:szCs w:val="28"/>
        </w:rPr>
        <w:t xml:space="preserve"> – 21</w:t>
      </w:r>
      <w:r w:rsidR="00675DC9">
        <w:rPr>
          <w:rFonts w:ascii="Times New Roman" w:hAnsi="Times New Roman" w:cs="Times New Roman"/>
          <w:sz w:val="28"/>
          <w:szCs w:val="28"/>
        </w:rPr>
        <w:t>6</w:t>
      </w:r>
      <w:r>
        <w:rPr>
          <w:rFonts w:ascii="Times New Roman" w:hAnsi="Times New Roman" w:cs="Times New Roman"/>
          <w:sz w:val="28"/>
          <w:szCs w:val="28"/>
        </w:rPr>
        <w:t xml:space="preserve"> с.</w:t>
      </w:r>
    </w:p>
    <w:p w:rsidR="00675DC9" w:rsidRPr="00675DC9" w:rsidRDefault="00675DC9" w:rsidP="00675DC9">
      <w:pPr>
        <w:pStyle w:val="a3"/>
        <w:numPr>
          <w:ilvl w:val="0"/>
          <w:numId w:val="29"/>
        </w:numPr>
        <w:spacing w:after="0" w:line="360" w:lineRule="auto"/>
        <w:jc w:val="both"/>
        <w:rPr>
          <w:sz w:val="28"/>
          <w:szCs w:val="28"/>
        </w:rPr>
      </w:pPr>
      <w:r w:rsidRPr="00441374">
        <w:rPr>
          <w:rFonts w:ascii="Times New Roman" w:hAnsi="Times New Roman" w:cs="Times New Roman"/>
          <w:sz w:val="28"/>
          <w:szCs w:val="28"/>
        </w:rPr>
        <w:t>Савин С.Д. Политическая стабильность в изменяющемся обществе: дис. канд. соц. наук: 23.00.02 / Савин Сергей Дмитриевич. – СПб., 2003</w:t>
      </w:r>
      <w:r>
        <w:rPr>
          <w:rFonts w:ascii="Times New Roman" w:hAnsi="Times New Roman" w:cs="Times New Roman"/>
          <w:sz w:val="28"/>
          <w:szCs w:val="28"/>
        </w:rPr>
        <w:t xml:space="preserve"> – 196 с.</w:t>
      </w:r>
    </w:p>
    <w:p w:rsidR="00A87576" w:rsidRDefault="00A87576" w:rsidP="009D209A">
      <w:pPr>
        <w:pStyle w:val="a3"/>
        <w:numPr>
          <w:ilvl w:val="0"/>
          <w:numId w:val="29"/>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Ханнанова Э.И. Влияние средств массовой информации на политическую стабильность в современной России: дис. канд. полит. наук: 23.00.02 / Ханнанова Эльвина Ильдаровна. – СПб., 2017. – 168 с. </w:t>
      </w:r>
    </w:p>
    <w:p w:rsidR="00A87576" w:rsidRPr="00A87576" w:rsidRDefault="00A87576" w:rsidP="00A87576">
      <w:pPr>
        <w:spacing w:line="360" w:lineRule="auto"/>
        <w:jc w:val="both"/>
        <w:rPr>
          <w:sz w:val="28"/>
          <w:szCs w:val="28"/>
        </w:rPr>
      </w:pPr>
    </w:p>
    <w:p w:rsidR="00D81658" w:rsidRPr="0026211D" w:rsidRDefault="00A87576" w:rsidP="00BD7B32">
      <w:pPr>
        <w:spacing w:line="360" w:lineRule="auto"/>
        <w:jc w:val="both"/>
        <w:rPr>
          <w:sz w:val="28"/>
          <w:szCs w:val="28"/>
        </w:rPr>
      </w:pPr>
      <w:r w:rsidRPr="0026211D">
        <w:rPr>
          <w:sz w:val="28"/>
          <w:szCs w:val="28"/>
        </w:rPr>
        <w:t>Авторефераты диссертаций:</w:t>
      </w:r>
    </w:p>
    <w:p w:rsidR="00A87576" w:rsidRPr="00441374" w:rsidRDefault="00A87576" w:rsidP="009D209A">
      <w:pPr>
        <w:pStyle w:val="a3"/>
        <w:numPr>
          <w:ilvl w:val="0"/>
          <w:numId w:val="35"/>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Бабошин К. И. Социально-политическая стабильность в современной России: социологический анализ: автореф. дис. канд. соц. наук: 22.00.02 / Бабошин Константин Игоревич. Саратов, 2005 – 24 с.</w:t>
      </w:r>
    </w:p>
    <w:p w:rsidR="00A87576" w:rsidRPr="00441374" w:rsidRDefault="00A87576" w:rsidP="009D209A">
      <w:pPr>
        <w:pStyle w:val="a3"/>
        <w:numPr>
          <w:ilvl w:val="0"/>
          <w:numId w:val="35"/>
        </w:numPr>
        <w:spacing w:after="0" w:line="360" w:lineRule="auto"/>
        <w:jc w:val="both"/>
        <w:rPr>
          <w:rFonts w:ascii="Times New Roman" w:hAnsi="Times New Roman" w:cs="Times New Roman"/>
          <w:color w:val="000000" w:themeColor="text1"/>
          <w:sz w:val="28"/>
          <w:szCs w:val="28"/>
        </w:rPr>
      </w:pPr>
      <w:r w:rsidRPr="00441374">
        <w:rPr>
          <w:rFonts w:ascii="Times New Roman" w:hAnsi="Times New Roman" w:cs="Times New Roman"/>
          <w:color w:val="000000" w:themeColor="text1"/>
          <w:sz w:val="28"/>
          <w:szCs w:val="28"/>
        </w:rPr>
        <w:t>Бануляк Н.А. Новые информационно-коммуникационные технологии как инструмент формирования общественного доверия к органам государственной власти России: автореф. дис. канд. полит. наук: 23.00.02 / Бануляк Наталья Анатольевна. М., 2013 – 26 с.</w:t>
      </w:r>
    </w:p>
    <w:p w:rsidR="00A87576" w:rsidRPr="00441374" w:rsidRDefault="00A87576" w:rsidP="009D209A">
      <w:pPr>
        <w:pStyle w:val="a3"/>
        <w:numPr>
          <w:ilvl w:val="0"/>
          <w:numId w:val="35"/>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Бойко С.И. Механизмы обеспечения политической стабильности: международный и национальный аспекты: автореф. дис. канд. полит. наук: 23.00.02 / Бойко Сергей Иванович. – М., 2006. – 32 с. </w:t>
      </w:r>
    </w:p>
    <w:p w:rsidR="00A87576" w:rsidRPr="00441374" w:rsidRDefault="00A87576" w:rsidP="009D209A">
      <w:pPr>
        <w:pStyle w:val="a3"/>
        <w:numPr>
          <w:ilvl w:val="0"/>
          <w:numId w:val="35"/>
        </w:numPr>
        <w:spacing w:after="0" w:line="360" w:lineRule="auto"/>
        <w:jc w:val="both"/>
        <w:rPr>
          <w:rFonts w:ascii="Times New Roman" w:hAnsi="Times New Roman" w:cs="Times New Roman"/>
          <w:color w:val="000000" w:themeColor="text1"/>
          <w:sz w:val="28"/>
          <w:szCs w:val="28"/>
        </w:rPr>
      </w:pPr>
      <w:r w:rsidRPr="00441374">
        <w:rPr>
          <w:rFonts w:ascii="Times New Roman" w:hAnsi="Times New Roman" w:cs="Times New Roman"/>
          <w:color w:val="000000" w:themeColor="text1"/>
          <w:sz w:val="28"/>
          <w:szCs w:val="28"/>
        </w:rPr>
        <w:t>Дворянов А.А. Доверие в системе социального управления: автореф. дис. канд. соц. наук: 22.00.08 / Дворянов Алексей Александрович. М., 2006 – 26 с.</w:t>
      </w:r>
    </w:p>
    <w:p w:rsidR="00A87576" w:rsidRPr="00441374" w:rsidRDefault="00A87576" w:rsidP="009D209A">
      <w:pPr>
        <w:pStyle w:val="a3"/>
        <w:numPr>
          <w:ilvl w:val="0"/>
          <w:numId w:val="35"/>
        </w:numPr>
        <w:spacing w:after="0" w:line="360" w:lineRule="auto"/>
        <w:jc w:val="both"/>
        <w:rPr>
          <w:rFonts w:ascii="Times New Roman" w:hAnsi="Times New Roman" w:cs="Times New Roman"/>
          <w:color w:val="000000" w:themeColor="text1"/>
          <w:sz w:val="28"/>
          <w:szCs w:val="28"/>
        </w:rPr>
      </w:pPr>
      <w:r w:rsidRPr="00441374">
        <w:rPr>
          <w:rFonts w:ascii="Times New Roman" w:hAnsi="Times New Roman" w:cs="Times New Roman"/>
          <w:color w:val="000000" w:themeColor="text1"/>
          <w:sz w:val="28"/>
          <w:szCs w:val="28"/>
        </w:rPr>
        <w:t>Кайманов А.А. Формирование доверия населения к государственным служащим: автореф. дис. канд. соц. наук: 22.00.08 / Кайманов Алексей Александрович. М., 2004 – 28 с.</w:t>
      </w:r>
    </w:p>
    <w:p w:rsidR="00A87576" w:rsidRPr="00441374" w:rsidRDefault="00A87576" w:rsidP="009D209A">
      <w:pPr>
        <w:pStyle w:val="a3"/>
        <w:numPr>
          <w:ilvl w:val="0"/>
          <w:numId w:val="35"/>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lastRenderedPageBreak/>
        <w:t>Калашников С.В. Социальная политика социального государства: эволюция теории и практики: автореф. дис. д-ра экон. наук: 08.00.05 / Калашников Сергей Вячеславович. – М., 2003 – 48 с.</w:t>
      </w:r>
    </w:p>
    <w:p w:rsidR="00A87576" w:rsidRDefault="00A87576" w:rsidP="009D209A">
      <w:pPr>
        <w:pStyle w:val="a3"/>
        <w:numPr>
          <w:ilvl w:val="0"/>
          <w:numId w:val="35"/>
        </w:numPr>
        <w:spacing w:after="0" w:line="360" w:lineRule="auto"/>
        <w:jc w:val="both"/>
        <w:rPr>
          <w:rFonts w:ascii="Times New Roman" w:hAnsi="Times New Roman" w:cs="Times New Roman"/>
          <w:color w:val="000000" w:themeColor="text1"/>
          <w:sz w:val="28"/>
          <w:szCs w:val="28"/>
        </w:rPr>
      </w:pPr>
      <w:r w:rsidRPr="00441374">
        <w:rPr>
          <w:rFonts w:ascii="Times New Roman" w:hAnsi="Times New Roman" w:cs="Times New Roman"/>
          <w:color w:val="000000" w:themeColor="text1"/>
          <w:sz w:val="28"/>
          <w:szCs w:val="28"/>
        </w:rPr>
        <w:t>Князев Д.В. Социально-управленческие механизмы формирования доверия населения к институтам государственной власти: автореф. дис. канд. соц. наук: 22.00.08 / Князев Денис Владиславович. М., 2009 – 27 с.</w:t>
      </w:r>
    </w:p>
    <w:p w:rsidR="00A87576" w:rsidRPr="00441374" w:rsidRDefault="00A87576" w:rsidP="009D209A">
      <w:pPr>
        <w:pStyle w:val="a3"/>
        <w:numPr>
          <w:ilvl w:val="0"/>
          <w:numId w:val="35"/>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Колесников В.Н. Парламентаризм и политическая стабильность в современной России: политологический анализ устойчивого развития переходных обществ: автореф. дис. д-ра полит. наук: 23.00.02 / Колесников Владимир Николаевич. – СПб., 2010. – 54 с.</w:t>
      </w:r>
    </w:p>
    <w:p w:rsidR="00A87576" w:rsidRPr="005D2C7F" w:rsidRDefault="00A87576" w:rsidP="009D209A">
      <w:pPr>
        <w:pStyle w:val="a3"/>
        <w:numPr>
          <w:ilvl w:val="0"/>
          <w:numId w:val="35"/>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Магомедов М.Г. Социальное доверие в российском обществе: социологический анализ: автореф. д-ра соц. наук: 22.00.04 / Магомедов Магомедгабнб Гасанханович. Ростов</w:t>
      </w:r>
      <w:r w:rsidRPr="005D2C7F">
        <w:rPr>
          <w:rFonts w:ascii="Times New Roman" w:hAnsi="Times New Roman" w:cs="Times New Roman"/>
          <w:sz w:val="28"/>
          <w:szCs w:val="28"/>
        </w:rPr>
        <w:t xml:space="preserve"> </w:t>
      </w:r>
      <w:r w:rsidRPr="00441374">
        <w:rPr>
          <w:rFonts w:ascii="Times New Roman" w:hAnsi="Times New Roman" w:cs="Times New Roman"/>
          <w:sz w:val="28"/>
          <w:szCs w:val="28"/>
        </w:rPr>
        <w:t>н</w:t>
      </w:r>
      <w:r w:rsidRPr="005D2C7F">
        <w:rPr>
          <w:rFonts w:ascii="Times New Roman" w:hAnsi="Times New Roman" w:cs="Times New Roman"/>
          <w:sz w:val="28"/>
          <w:szCs w:val="28"/>
        </w:rPr>
        <w:t>/</w:t>
      </w:r>
      <w:r w:rsidRPr="00441374">
        <w:rPr>
          <w:rFonts w:ascii="Times New Roman" w:hAnsi="Times New Roman" w:cs="Times New Roman"/>
          <w:sz w:val="28"/>
          <w:szCs w:val="28"/>
        </w:rPr>
        <w:t>Д</w:t>
      </w:r>
      <w:r w:rsidRPr="005D2C7F">
        <w:rPr>
          <w:rFonts w:ascii="Times New Roman" w:hAnsi="Times New Roman" w:cs="Times New Roman"/>
          <w:sz w:val="28"/>
          <w:szCs w:val="28"/>
        </w:rPr>
        <w:t xml:space="preserve">., 2009. – 35 </w:t>
      </w:r>
      <w:r w:rsidRPr="00441374">
        <w:rPr>
          <w:rFonts w:ascii="Times New Roman" w:hAnsi="Times New Roman" w:cs="Times New Roman"/>
          <w:sz w:val="28"/>
          <w:szCs w:val="28"/>
        </w:rPr>
        <w:t>с</w:t>
      </w:r>
      <w:r w:rsidRPr="005D2C7F">
        <w:rPr>
          <w:rFonts w:ascii="Times New Roman" w:hAnsi="Times New Roman" w:cs="Times New Roman"/>
          <w:sz w:val="28"/>
          <w:szCs w:val="28"/>
        </w:rPr>
        <w:t>.</w:t>
      </w:r>
    </w:p>
    <w:p w:rsidR="00D81658" w:rsidRPr="00441374" w:rsidRDefault="00D81658" w:rsidP="009D209A">
      <w:pPr>
        <w:pStyle w:val="a3"/>
        <w:numPr>
          <w:ilvl w:val="0"/>
          <w:numId w:val="35"/>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Семченков А.С. Противодействие современным угрозам политической стабильности в системе обеспечения национальной безопасности России: автореф. дис. д-ра полит. наук: 23.00.02 / Семченков Андрей Сергеевич. – М., 2012. – 49 с.</w:t>
      </w:r>
    </w:p>
    <w:p w:rsidR="00D81658" w:rsidRPr="00441374" w:rsidRDefault="00D81658" w:rsidP="009D209A">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1374">
        <w:rPr>
          <w:rFonts w:ascii="Times New Roman" w:hAnsi="Times New Roman" w:cs="Times New Roman"/>
          <w:sz w:val="28"/>
          <w:szCs w:val="28"/>
        </w:rPr>
        <w:t xml:space="preserve">Фирсов А.В. Технологии поддержания политической стабильности в механизме обеспечения национальной безопасности: российский и зарубежный опыт: автореф. дис. канд. полит. наук: 23.00.02 / Фирсов Александр Владимирович. – М., 2017. – 25 с. </w:t>
      </w:r>
    </w:p>
    <w:p w:rsidR="00D81658" w:rsidRPr="00441374" w:rsidRDefault="00D81658" w:rsidP="009D209A">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1374">
        <w:rPr>
          <w:rFonts w:ascii="Times New Roman" w:hAnsi="Times New Roman" w:cs="Times New Roman"/>
          <w:sz w:val="28"/>
          <w:szCs w:val="28"/>
        </w:rPr>
        <w:t>Храмцов А.Ф. Социальное государство: Россия и европейский опыт: автореф. дис. д-ра полит. наук: 23.00.02 / Храмцов Александр Федорович. М., 2007 – 48 с.</w:t>
      </w:r>
    </w:p>
    <w:p w:rsidR="00A87576" w:rsidRDefault="00D81658" w:rsidP="009D209A">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1374">
        <w:rPr>
          <w:rFonts w:ascii="Times New Roman" w:hAnsi="Times New Roman" w:cs="Times New Roman"/>
          <w:sz w:val="28"/>
          <w:szCs w:val="28"/>
        </w:rPr>
        <w:t xml:space="preserve">Чикарина Л.Я. Социальная политика как фактор адаптации населения в условиях политических трансформаций постсоветской России: автореф. дис. д-ра полит. наук: 23.00.02 / Чикарина Людмила Яковлевна. Краснодар, 2009 – 50 с. </w:t>
      </w:r>
    </w:p>
    <w:p w:rsidR="00D81658" w:rsidRDefault="00D81658" w:rsidP="00D81658">
      <w:pPr>
        <w:spacing w:line="360" w:lineRule="auto"/>
        <w:jc w:val="both"/>
        <w:rPr>
          <w:sz w:val="28"/>
          <w:szCs w:val="28"/>
        </w:rPr>
      </w:pPr>
    </w:p>
    <w:p w:rsidR="00D81658" w:rsidRPr="0026211D" w:rsidRDefault="00D81658" w:rsidP="00D81658">
      <w:pPr>
        <w:spacing w:line="360" w:lineRule="auto"/>
        <w:jc w:val="both"/>
        <w:rPr>
          <w:sz w:val="28"/>
          <w:szCs w:val="28"/>
        </w:rPr>
      </w:pPr>
      <w:r w:rsidRPr="0026211D">
        <w:rPr>
          <w:sz w:val="28"/>
          <w:szCs w:val="28"/>
        </w:rPr>
        <w:t>Коллективные монографии:</w:t>
      </w:r>
    </w:p>
    <w:p w:rsidR="00D81658" w:rsidRPr="00D81658" w:rsidRDefault="00D81658" w:rsidP="009D209A">
      <w:pPr>
        <w:pStyle w:val="a3"/>
        <w:numPr>
          <w:ilvl w:val="0"/>
          <w:numId w:val="31"/>
        </w:numPr>
        <w:spacing w:after="0" w:line="360" w:lineRule="auto"/>
        <w:jc w:val="both"/>
        <w:rPr>
          <w:rFonts w:ascii="Times New Roman" w:hAnsi="Times New Roman" w:cs="Times New Roman"/>
          <w:sz w:val="28"/>
          <w:szCs w:val="28"/>
          <w:shd w:val="clear" w:color="auto" w:fill="FFFFFF"/>
        </w:rPr>
      </w:pPr>
      <w:r w:rsidRPr="00441374">
        <w:rPr>
          <w:rFonts w:ascii="Times New Roman" w:hAnsi="Times New Roman" w:cs="Times New Roman"/>
          <w:sz w:val="28"/>
          <w:szCs w:val="28"/>
          <w:shd w:val="clear" w:color="auto" w:fill="FFFFFF"/>
        </w:rPr>
        <w:lastRenderedPageBreak/>
        <w:t xml:space="preserve">Дестабилизация: глобальные, национальные, природные факторы и механизмы / А.В. Коротаев, Л.Е. Гринин, Л.М. Исаев, С.Э. Билюга, И.А. Васькин, Е.В. Слинько, А.Р. Шишкина, К.В. Мещерина. – М.: Учитель, 2017. – 344 с. </w:t>
      </w:r>
    </w:p>
    <w:p w:rsidR="00D81658" w:rsidRPr="00D81658" w:rsidRDefault="00D81658" w:rsidP="009D209A">
      <w:pPr>
        <w:pStyle w:val="a3"/>
        <w:numPr>
          <w:ilvl w:val="0"/>
          <w:numId w:val="31"/>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Доверие и недоверие в условиях развития гражданского общества / отв. ред. А.Б. Купрейченко, И.В. Мерсияновой. М.: Изд. дом НИУ ВШЭ, 2013. - 564 с.</w:t>
      </w:r>
    </w:p>
    <w:p w:rsidR="00D81658" w:rsidRPr="00D81658" w:rsidRDefault="00D81658" w:rsidP="009D209A">
      <w:pPr>
        <w:pStyle w:val="a3"/>
        <w:numPr>
          <w:ilvl w:val="0"/>
          <w:numId w:val="31"/>
        </w:numPr>
        <w:spacing w:after="0" w:line="360" w:lineRule="auto"/>
        <w:jc w:val="both"/>
        <w:rPr>
          <w:rFonts w:ascii="Times New Roman" w:hAnsi="Times New Roman" w:cs="Times New Roman"/>
          <w:sz w:val="28"/>
          <w:szCs w:val="28"/>
          <w:shd w:val="clear" w:color="auto" w:fill="FFFFFF"/>
        </w:rPr>
      </w:pPr>
      <w:r w:rsidRPr="00441374">
        <w:rPr>
          <w:rFonts w:ascii="Times New Roman" w:hAnsi="Times New Roman" w:cs="Times New Roman"/>
          <w:sz w:val="28"/>
          <w:szCs w:val="28"/>
          <w:shd w:val="clear" w:color="auto" w:fill="FFFFFF"/>
        </w:rPr>
        <w:t xml:space="preserve">Сотрудничество в публичной политике и управлении / под ред. Л.В. Сморгунова. – СПб.: Изд-во С.-Петерб. ун-та, 2018. – 274 с. </w:t>
      </w:r>
    </w:p>
    <w:p w:rsidR="00D81658" w:rsidRPr="00441374" w:rsidRDefault="00D81658" w:rsidP="009D209A">
      <w:pPr>
        <w:pStyle w:val="a3"/>
        <w:numPr>
          <w:ilvl w:val="0"/>
          <w:numId w:val="31"/>
        </w:numPr>
        <w:spacing w:after="0" w:line="360" w:lineRule="auto"/>
        <w:jc w:val="both"/>
        <w:rPr>
          <w:rFonts w:ascii="Times New Roman" w:hAnsi="Times New Roman" w:cs="Times New Roman"/>
          <w:sz w:val="28"/>
          <w:szCs w:val="28"/>
          <w:shd w:val="clear" w:color="auto" w:fill="FFFFFF"/>
        </w:rPr>
      </w:pPr>
      <w:r w:rsidRPr="00441374">
        <w:rPr>
          <w:rFonts w:ascii="Times New Roman" w:hAnsi="Times New Roman" w:cs="Times New Roman"/>
          <w:sz w:val="28"/>
          <w:szCs w:val="28"/>
          <w:shd w:val="clear" w:color="auto" w:fill="FFFFFF"/>
        </w:rPr>
        <w:t xml:space="preserve">Социальная политика в России: долгосрочные тенденции и изменения последних лет. Доклад [Электронный ресурс] / отв. ред.  Я.И. Кузьминов, Л.Н. Овчарова, Л.И. Якобсон. – М., Изд. дом НИУ ВШЭ, 2015. – 392 с. </w:t>
      </w:r>
    </w:p>
    <w:p w:rsidR="00D81658" w:rsidRPr="00D81658" w:rsidRDefault="00D81658" w:rsidP="00D81658">
      <w:pPr>
        <w:spacing w:line="360" w:lineRule="auto"/>
        <w:jc w:val="both"/>
        <w:rPr>
          <w:sz w:val="28"/>
          <w:szCs w:val="28"/>
        </w:rPr>
      </w:pPr>
    </w:p>
    <w:p w:rsidR="007E0172" w:rsidRPr="0026211D" w:rsidRDefault="00BD7B32" w:rsidP="00BD7B32">
      <w:pPr>
        <w:spacing w:line="360" w:lineRule="auto"/>
        <w:jc w:val="both"/>
        <w:rPr>
          <w:sz w:val="28"/>
          <w:szCs w:val="28"/>
        </w:rPr>
      </w:pPr>
      <w:r w:rsidRPr="0026211D">
        <w:rPr>
          <w:sz w:val="28"/>
          <w:szCs w:val="28"/>
        </w:rPr>
        <w:t xml:space="preserve">Статьи: </w:t>
      </w:r>
    </w:p>
    <w:p w:rsidR="00BD7B32" w:rsidRDefault="00BD7B32" w:rsidP="009D209A">
      <w:pPr>
        <w:pStyle w:val="a3"/>
        <w:numPr>
          <w:ilvl w:val="0"/>
          <w:numId w:val="30"/>
        </w:numPr>
        <w:spacing w:after="0" w:line="360" w:lineRule="auto"/>
        <w:jc w:val="both"/>
        <w:rPr>
          <w:rFonts w:ascii="Times New Roman" w:hAnsi="Times New Roman" w:cs="Times New Roman"/>
          <w:color w:val="000000" w:themeColor="text1"/>
          <w:sz w:val="28"/>
          <w:szCs w:val="28"/>
        </w:rPr>
      </w:pPr>
      <w:r w:rsidRPr="00441374">
        <w:rPr>
          <w:rFonts w:ascii="Times New Roman" w:hAnsi="Times New Roman" w:cs="Times New Roman"/>
          <w:color w:val="000000" w:themeColor="text1"/>
          <w:sz w:val="28"/>
          <w:szCs w:val="28"/>
        </w:rPr>
        <w:t>Алмонд Г., Верба С. Гражданская культура. Подход к изучению политической культуры / Полития. – 2010. С. 122 – 144</w:t>
      </w:r>
    </w:p>
    <w:p w:rsidR="00BD7B32" w:rsidRPr="00B26EFE" w:rsidRDefault="00BD7B32" w:rsidP="009D209A">
      <w:pPr>
        <w:pStyle w:val="a3"/>
        <w:numPr>
          <w:ilvl w:val="0"/>
          <w:numId w:val="30"/>
        </w:numPr>
        <w:spacing w:after="0" w:line="360" w:lineRule="auto"/>
        <w:jc w:val="both"/>
        <w:rPr>
          <w:sz w:val="28"/>
          <w:szCs w:val="28"/>
        </w:rPr>
      </w:pPr>
      <w:r w:rsidRPr="00441374">
        <w:rPr>
          <w:rFonts w:ascii="Times New Roman" w:hAnsi="Times New Roman" w:cs="Times New Roman"/>
          <w:sz w:val="28"/>
          <w:szCs w:val="28"/>
        </w:rPr>
        <w:t>Батраева О.Б. Политическая стабильность как проблема современной российской модернизации / Саратов: Вестник Поволжского института управления, 2012</w:t>
      </w:r>
      <w:r w:rsidR="00647161">
        <w:rPr>
          <w:rFonts w:ascii="Times New Roman" w:hAnsi="Times New Roman" w:cs="Times New Roman"/>
          <w:sz w:val="28"/>
          <w:szCs w:val="28"/>
        </w:rPr>
        <w:t>. №1.</w:t>
      </w:r>
      <w:r w:rsidRPr="00441374">
        <w:rPr>
          <w:rFonts w:ascii="Times New Roman" w:hAnsi="Times New Roman" w:cs="Times New Roman"/>
          <w:sz w:val="28"/>
          <w:szCs w:val="28"/>
        </w:rPr>
        <w:t xml:space="preserve"> С. 49 – 53.</w:t>
      </w:r>
    </w:p>
    <w:p w:rsidR="00BD7B32" w:rsidRPr="00B26EFE" w:rsidRDefault="00BD7B32" w:rsidP="009D209A">
      <w:pPr>
        <w:pStyle w:val="a3"/>
        <w:numPr>
          <w:ilvl w:val="0"/>
          <w:numId w:val="30"/>
        </w:numPr>
        <w:spacing w:after="0" w:line="360" w:lineRule="auto"/>
        <w:jc w:val="both"/>
        <w:rPr>
          <w:sz w:val="28"/>
          <w:szCs w:val="28"/>
        </w:rPr>
      </w:pPr>
      <w:r w:rsidRPr="00441374">
        <w:rPr>
          <w:rFonts w:ascii="Times New Roman" w:hAnsi="Times New Roman" w:cs="Times New Roman"/>
          <w:sz w:val="28"/>
          <w:szCs w:val="28"/>
        </w:rPr>
        <w:t>Билюга С.Э. Политическая стабильность: основные подходы к анализу устойчивости политических систем // Век глобализации. – 2018. С. 46 – 56</w:t>
      </w:r>
    </w:p>
    <w:p w:rsidR="00BD7B32" w:rsidRPr="00B26EFE" w:rsidRDefault="00BD7B32" w:rsidP="009D209A">
      <w:pPr>
        <w:pStyle w:val="a3"/>
        <w:numPr>
          <w:ilvl w:val="0"/>
          <w:numId w:val="30"/>
        </w:numPr>
        <w:spacing w:after="0" w:line="360" w:lineRule="auto"/>
        <w:jc w:val="both"/>
        <w:rPr>
          <w:sz w:val="28"/>
          <w:szCs w:val="28"/>
          <w:shd w:val="clear" w:color="auto" w:fill="FFFFFF"/>
        </w:rPr>
      </w:pPr>
      <w:r w:rsidRPr="00441374">
        <w:rPr>
          <w:rFonts w:ascii="Times New Roman" w:hAnsi="Times New Roman" w:cs="Times New Roman"/>
          <w:sz w:val="28"/>
          <w:szCs w:val="28"/>
          <w:shd w:val="clear" w:color="auto" w:fill="FFFFFF"/>
        </w:rPr>
        <w:t>Вахтина М.А. Доверие к государству как фактор повышения его эффективности / Ростов н/Д.: JOURNAL OF INSTITUTIONAL STUDIES, 2011 Т. 3, № 3. С. 57 – 65</w:t>
      </w:r>
    </w:p>
    <w:p w:rsidR="00BD7B32" w:rsidRPr="00441374" w:rsidRDefault="00BD7B32" w:rsidP="009D209A">
      <w:pPr>
        <w:pStyle w:val="a3"/>
        <w:numPr>
          <w:ilvl w:val="0"/>
          <w:numId w:val="30"/>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Володин А.В. Государственная безопасность – основной приоритет национальной безопасности Российской Федерации / Вестник военного ун-та</w:t>
      </w:r>
      <w:r w:rsidR="000A6FE7">
        <w:rPr>
          <w:rFonts w:ascii="Times New Roman" w:hAnsi="Times New Roman" w:cs="Times New Roman"/>
          <w:sz w:val="28"/>
          <w:szCs w:val="28"/>
        </w:rPr>
        <w:t>.</w:t>
      </w:r>
      <w:r w:rsidRPr="00441374">
        <w:rPr>
          <w:rFonts w:ascii="Times New Roman" w:hAnsi="Times New Roman" w:cs="Times New Roman"/>
          <w:sz w:val="28"/>
          <w:szCs w:val="28"/>
        </w:rPr>
        <w:t xml:space="preserve"> 2012.</w:t>
      </w:r>
      <w:r w:rsidR="00647161">
        <w:rPr>
          <w:rFonts w:ascii="Times New Roman" w:hAnsi="Times New Roman" w:cs="Times New Roman"/>
          <w:sz w:val="28"/>
          <w:szCs w:val="28"/>
        </w:rPr>
        <w:t xml:space="preserve"> №2.</w:t>
      </w:r>
      <w:r w:rsidRPr="00441374">
        <w:rPr>
          <w:rFonts w:ascii="Times New Roman" w:hAnsi="Times New Roman" w:cs="Times New Roman"/>
          <w:sz w:val="28"/>
          <w:szCs w:val="28"/>
        </w:rPr>
        <w:t xml:space="preserve"> </w:t>
      </w:r>
      <w:r w:rsidR="00647161">
        <w:rPr>
          <w:rFonts w:ascii="Times New Roman" w:hAnsi="Times New Roman" w:cs="Times New Roman"/>
          <w:sz w:val="28"/>
          <w:szCs w:val="28"/>
        </w:rPr>
        <w:t>С. 114 – 119</w:t>
      </w:r>
    </w:p>
    <w:p w:rsidR="00BD7B32" w:rsidRPr="00B26EFE" w:rsidRDefault="00BD7B32" w:rsidP="009D209A">
      <w:pPr>
        <w:pStyle w:val="a3"/>
        <w:numPr>
          <w:ilvl w:val="0"/>
          <w:numId w:val="30"/>
        </w:numPr>
        <w:spacing w:after="0" w:line="360" w:lineRule="auto"/>
        <w:rPr>
          <w:sz w:val="28"/>
          <w:szCs w:val="28"/>
        </w:rPr>
      </w:pPr>
      <w:r w:rsidRPr="00441374">
        <w:rPr>
          <w:rFonts w:ascii="Times New Roman" w:hAnsi="Times New Roman" w:cs="Times New Roman"/>
          <w:sz w:val="28"/>
          <w:szCs w:val="28"/>
        </w:rPr>
        <w:t>Гаджиев Х.А. Роль политических институтов в обеспечении политической стабильности // Теории и проблемы политических исследований. 2016. No 3. С. 123-135.</w:t>
      </w:r>
    </w:p>
    <w:p w:rsidR="00BD7B32" w:rsidRPr="00B26EFE" w:rsidRDefault="00BD7B32" w:rsidP="009D209A">
      <w:pPr>
        <w:pStyle w:val="a3"/>
        <w:numPr>
          <w:ilvl w:val="0"/>
          <w:numId w:val="30"/>
        </w:numPr>
        <w:spacing w:after="0" w:line="360" w:lineRule="auto"/>
        <w:jc w:val="both"/>
        <w:rPr>
          <w:color w:val="000000" w:themeColor="text1"/>
          <w:sz w:val="28"/>
          <w:szCs w:val="28"/>
        </w:rPr>
      </w:pPr>
      <w:r w:rsidRPr="00441374">
        <w:rPr>
          <w:rFonts w:ascii="Times New Roman" w:hAnsi="Times New Roman" w:cs="Times New Roman"/>
          <w:color w:val="000000" w:themeColor="text1"/>
          <w:sz w:val="28"/>
          <w:szCs w:val="28"/>
        </w:rPr>
        <w:lastRenderedPageBreak/>
        <w:t>Галкин А.А., Красин Ю. А. Критика Российского авторитаризма // Вестник Института социологии, 2014, № 8. – 28 с.</w:t>
      </w:r>
    </w:p>
    <w:p w:rsidR="00BD7B32" w:rsidRPr="00B26EFE" w:rsidRDefault="00BD7B32" w:rsidP="009D209A">
      <w:pPr>
        <w:pStyle w:val="a3"/>
        <w:numPr>
          <w:ilvl w:val="0"/>
          <w:numId w:val="30"/>
        </w:numPr>
        <w:spacing w:after="0" w:line="360" w:lineRule="auto"/>
        <w:jc w:val="both"/>
        <w:rPr>
          <w:sz w:val="28"/>
          <w:szCs w:val="28"/>
        </w:rPr>
      </w:pPr>
      <w:r w:rsidRPr="00441374">
        <w:rPr>
          <w:rFonts w:ascii="Times New Roman" w:hAnsi="Times New Roman" w:cs="Times New Roman"/>
          <w:sz w:val="28"/>
          <w:szCs w:val="28"/>
        </w:rPr>
        <w:t>Гришин О.Е. Устойчивость политической системы: понятие, подходы, регуляторы // Современные проблемы науки и образования. – 2015. – № 1-1.;</w:t>
      </w:r>
    </w:p>
    <w:p w:rsidR="00BD7B32" w:rsidRPr="00B26EFE" w:rsidRDefault="00BD7B32" w:rsidP="009D209A">
      <w:pPr>
        <w:pStyle w:val="a3"/>
        <w:numPr>
          <w:ilvl w:val="0"/>
          <w:numId w:val="30"/>
        </w:numPr>
        <w:spacing w:after="0" w:line="360" w:lineRule="auto"/>
        <w:jc w:val="both"/>
        <w:rPr>
          <w:color w:val="000000" w:themeColor="text1"/>
          <w:sz w:val="28"/>
          <w:szCs w:val="28"/>
        </w:rPr>
      </w:pPr>
      <w:r w:rsidRPr="00441374">
        <w:rPr>
          <w:rFonts w:ascii="Times New Roman" w:hAnsi="Times New Roman" w:cs="Times New Roman"/>
          <w:color w:val="000000" w:themeColor="text1"/>
          <w:sz w:val="28"/>
          <w:szCs w:val="28"/>
        </w:rPr>
        <w:t>Доган М. Легитимность режимов и кризис доверия / Пер. с фр. Шумилиной Т.Н. / Социс, 1992, №5 С. 147 – 156</w:t>
      </w:r>
    </w:p>
    <w:p w:rsidR="00BD7B32" w:rsidRPr="00B26EFE" w:rsidRDefault="00D81658" w:rsidP="009D209A">
      <w:pPr>
        <w:pStyle w:val="a3"/>
        <w:numPr>
          <w:ilvl w:val="0"/>
          <w:numId w:val="30"/>
        </w:numPr>
        <w:spacing w:after="0" w:line="36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00BD7B32" w:rsidRPr="00441374">
        <w:rPr>
          <w:rFonts w:ascii="Times New Roman" w:hAnsi="Times New Roman" w:cs="Times New Roman"/>
          <w:color w:val="000000" w:themeColor="text1"/>
          <w:sz w:val="28"/>
          <w:szCs w:val="28"/>
        </w:rPr>
        <w:t>Дроздов О.А. Социальная политика в России: к вопросу о стратегических ориентирах / Экономика: вчера, сегодня, завтра. 2019. Т. 9. No 1А. С. 583-592</w:t>
      </w:r>
    </w:p>
    <w:p w:rsidR="00BD7B32" w:rsidRPr="00B26EFE"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t xml:space="preserve"> </w:t>
      </w:r>
      <w:r w:rsidR="00BD7B32" w:rsidRPr="00441374">
        <w:rPr>
          <w:rFonts w:ascii="Times New Roman" w:hAnsi="Times New Roman" w:cs="Times New Roman"/>
          <w:sz w:val="28"/>
          <w:szCs w:val="28"/>
        </w:rPr>
        <w:t>Ефанова Е.В., Лукьяненко К.К. Оппозиция и стабильность в Российской Федерации: институционализация и конфигурация // Известия Сарат. Ун-та, 2012 С. 89 – 93</w:t>
      </w:r>
    </w:p>
    <w:p w:rsidR="00BD7B32" w:rsidRPr="00B26EFE" w:rsidRDefault="00D81658" w:rsidP="009D209A">
      <w:pPr>
        <w:pStyle w:val="a3"/>
        <w:numPr>
          <w:ilvl w:val="0"/>
          <w:numId w:val="30"/>
        </w:numPr>
        <w:spacing w:after="0" w:line="36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00BD7B32" w:rsidRPr="00441374">
        <w:rPr>
          <w:rFonts w:ascii="Times New Roman" w:hAnsi="Times New Roman" w:cs="Times New Roman"/>
          <w:color w:val="000000" w:themeColor="text1"/>
          <w:sz w:val="28"/>
          <w:szCs w:val="28"/>
        </w:rPr>
        <w:t>Истон. Д Подход к анализу политических систем / пер. с англ. Е.Н. Головенкина. Вестник Моск. Ун-та, 2015 №5 С. 17 – 37.</w:t>
      </w:r>
    </w:p>
    <w:p w:rsidR="00BD7B32" w:rsidRPr="00B26EFE" w:rsidRDefault="00D81658" w:rsidP="009D209A">
      <w:pPr>
        <w:pStyle w:val="a3"/>
        <w:numPr>
          <w:ilvl w:val="0"/>
          <w:numId w:val="30"/>
        </w:numPr>
        <w:spacing w:after="0" w:line="36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00BD7B32" w:rsidRPr="00441374">
        <w:rPr>
          <w:rFonts w:ascii="Times New Roman" w:hAnsi="Times New Roman" w:cs="Times New Roman"/>
          <w:color w:val="000000" w:themeColor="text1"/>
          <w:sz w:val="28"/>
          <w:szCs w:val="28"/>
        </w:rPr>
        <w:t>Козырева П. М., Смирнов А. И. Доверие в нестабильном российском обществе. – Полис. Политические исследования. 2019. № 5. С. 134-147.</w:t>
      </w:r>
    </w:p>
    <w:p w:rsidR="00BD7B32" w:rsidRPr="00B26EFE"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t xml:space="preserve"> </w:t>
      </w:r>
      <w:r w:rsidR="00BD7B32" w:rsidRPr="00441374">
        <w:rPr>
          <w:rFonts w:ascii="Times New Roman" w:hAnsi="Times New Roman" w:cs="Times New Roman"/>
          <w:sz w:val="28"/>
          <w:szCs w:val="28"/>
        </w:rPr>
        <w:t xml:space="preserve">Колесников В.А. Политическая стабильность и строительство новой России / Тамбов: Грамота, 2013 №6 Ч </w:t>
      </w:r>
      <w:r w:rsidR="00BD7B32" w:rsidRPr="00441374">
        <w:rPr>
          <w:rFonts w:ascii="Times New Roman" w:hAnsi="Times New Roman" w:cs="Times New Roman"/>
          <w:sz w:val="28"/>
          <w:szCs w:val="28"/>
          <w:lang w:val="en-US"/>
        </w:rPr>
        <w:t>II</w:t>
      </w:r>
      <w:r w:rsidR="00BD7B32" w:rsidRPr="00441374">
        <w:rPr>
          <w:rFonts w:ascii="Times New Roman" w:hAnsi="Times New Roman" w:cs="Times New Roman"/>
          <w:sz w:val="28"/>
          <w:szCs w:val="28"/>
        </w:rPr>
        <w:t xml:space="preserve"> С. 82 – 87</w:t>
      </w:r>
    </w:p>
    <w:p w:rsidR="00BD7B32" w:rsidRPr="00BD7B32"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t xml:space="preserve"> </w:t>
      </w:r>
      <w:r w:rsidR="00BD7B32" w:rsidRPr="00441374">
        <w:rPr>
          <w:rFonts w:ascii="Times New Roman" w:hAnsi="Times New Roman" w:cs="Times New Roman"/>
          <w:sz w:val="28"/>
          <w:szCs w:val="28"/>
        </w:rPr>
        <w:t>Колесников В.Н. Парламентаризм и политическая стабильность: факторы влияния / М.: Власть, 2010 С. 30 – 34</w:t>
      </w:r>
    </w:p>
    <w:p w:rsidR="00BD7B32" w:rsidRPr="00A87576" w:rsidRDefault="00D81658" w:rsidP="009D209A">
      <w:pPr>
        <w:pStyle w:val="a3"/>
        <w:numPr>
          <w:ilvl w:val="0"/>
          <w:numId w:val="30"/>
        </w:numPr>
        <w:spacing w:after="0" w:line="36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00BD7B32" w:rsidRPr="00441374">
        <w:rPr>
          <w:rFonts w:ascii="Times New Roman" w:hAnsi="Times New Roman" w:cs="Times New Roman"/>
          <w:color w:val="000000" w:themeColor="text1"/>
          <w:sz w:val="28"/>
          <w:szCs w:val="28"/>
        </w:rPr>
        <w:t>Комаров В.А., Рингис Р.А. Составляющие государственной социальной политики / Экономика строительства и городского хозяйства. 2018. Т.14 №4 С. 74 – 77</w:t>
      </w:r>
    </w:p>
    <w:p w:rsidR="00A87576" w:rsidRPr="00A87576" w:rsidRDefault="00D81658" w:rsidP="009D209A">
      <w:pPr>
        <w:pStyle w:val="a3"/>
        <w:numPr>
          <w:ilvl w:val="0"/>
          <w:numId w:val="30"/>
        </w:numPr>
        <w:spacing w:after="0" w:line="36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00A87576" w:rsidRPr="00441374">
        <w:rPr>
          <w:rFonts w:ascii="Times New Roman" w:hAnsi="Times New Roman" w:cs="Times New Roman"/>
          <w:color w:val="000000" w:themeColor="text1"/>
          <w:sz w:val="28"/>
          <w:szCs w:val="28"/>
        </w:rPr>
        <w:t>Коротаев А.В. Шишкина А.Р. Балтач А.А. Относительная депривация как фактор социально-политической дестабилизации: опыт количественного анализа / Полис Политические исследования. – 2019 №2 С. 107 – 122</w:t>
      </w:r>
    </w:p>
    <w:p w:rsidR="00BD7B32" w:rsidRPr="00B26EFE"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t xml:space="preserve"> </w:t>
      </w:r>
      <w:r w:rsidR="00BD7B32" w:rsidRPr="00441374">
        <w:rPr>
          <w:rFonts w:ascii="Times New Roman" w:hAnsi="Times New Roman" w:cs="Times New Roman"/>
          <w:sz w:val="28"/>
          <w:szCs w:val="28"/>
        </w:rPr>
        <w:t>Кривопусков В.В. Доверие в российском обществе в постсоветский период: динамическая характеристика / Ростов н/Д.: Гуманитарий Юга России, 2013. № 1. C. 150-158. </w:t>
      </w:r>
    </w:p>
    <w:p w:rsidR="00A87576" w:rsidRPr="00B26EFE"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lastRenderedPageBreak/>
        <w:t xml:space="preserve"> </w:t>
      </w:r>
      <w:r w:rsidR="00A87576" w:rsidRPr="00441374">
        <w:rPr>
          <w:rFonts w:ascii="Times New Roman" w:hAnsi="Times New Roman" w:cs="Times New Roman"/>
          <w:sz w:val="28"/>
          <w:szCs w:val="28"/>
        </w:rPr>
        <w:t>Лазарев Е.А. Коррупция и политическая стабильность: институциональная перспектива / М.: Полития, 2011 № 1 С. 50 – 6</w:t>
      </w:r>
    </w:p>
    <w:p w:rsidR="00A87576" w:rsidRPr="00B26EFE"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t xml:space="preserve"> </w:t>
      </w:r>
      <w:r w:rsidR="00A87576" w:rsidRPr="00441374">
        <w:rPr>
          <w:rFonts w:ascii="Times New Roman" w:hAnsi="Times New Roman" w:cs="Times New Roman"/>
          <w:sz w:val="28"/>
          <w:szCs w:val="28"/>
        </w:rPr>
        <w:t>Левашов В.К. Мониторинг социально-политической устойчивости общества // Социология власти. – 2006. С. 5 – 18</w:t>
      </w:r>
    </w:p>
    <w:p w:rsidR="00A87576" w:rsidRPr="00B26EFE"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t xml:space="preserve"> </w:t>
      </w:r>
      <w:r w:rsidR="00A87576" w:rsidRPr="00441374">
        <w:rPr>
          <w:rFonts w:ascii="Times New Roman" w:hAnsi="Times New Roman" w:cs="Times New Roman"/>
          <w:sz w:val="28"/>
          <w:szCs w:val="28"/>
        </w:rPr>
        <w:t xml:space="preserve">Логинов А.В. Влияние социальной политики государства на политическую стабильность региона / Саранск: Регионология, 2008 №1 С. 4 – 12 </w:t>
      </w:r>
    </w:p>
    <w:p w:rsidR="00A87576" w:rsidRPr="00B26EFE"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t xml:space="preserve"> </w:t>
      </w:r>
      <w:r w:rsidR="00A87576" w:rsidRPr="00441374">
        <w:rPr>
          <w:rFonts w:ascii="Times New Roman" w:hAnsi="Times New Roman" w:cs="Times New Roman"/>
          <w:sz w:val="28"/>
          <w:szCs w:val="28"/>
        </w:rPr>
        <w:t>Логинов А.В., Изергина Н.И. Механизмы социальной политики государства: проблемы оптимизации // Известия высших учебных заведений. Поволжский регион. Общественные науки, 2008 С. 72 – 81</w:t>
      </w:r>
    </w:p>
    <w:p w:rsidR="00A87576" w:rsidRPr="00B26EFE"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t xml:space="preserve"> </w:t>
      </w:r>
      <w:r w:rsidR="00A87576" w:rsidRPr="00441374">
        <w:rPr>
          <w:rFonts w:ascii="Times New Roman" w:hAnsi="Times New Roman" w:cs="Times New Roman"/>
          <w:sz w:val="28"/>
          <w:szCs w:val="28"/>
        </w:rPr>
        <w:t>Логинов А.В. Социальная политика государства как механизм обеспечения и поддержания политической стабильности // Известия высших учебных заведений. Поволжский регион. Общественные науки, 2008 С. 82 – 88</w:t>
      </w:r>
    </w:p>
    <w:p w:rsidR="00A87576" w:rsidRPr="00B26EFE" w:rsidRDefault="00D81658" w:rsidP="009D209A">
      <w:pPr>
        <w:pStyle w:val="a3"/>
        <w:numPr>
          <w:ilvl w:val="0"/>
          <w:numId w:val="30"/>
        </w:numPr>
        <w:spacing w:after="0" w:line="360" w:lineRule="auto"/>
        <w:jc w:val="both"/>
        <w:rPr>
          <w:sz w:val="28"/>
          <w:szCs w:val="28"/>
          <w:shd w:val="clear" w:color="auto" w:fill="FFFFFF"/>
        </w:rPr>
      </w:pPr>
      <w:r>
        <w:rPr>
          <w:rFonts w:ascii="Times New Roman" w:hAnsi="Times New Roman" w:cs="Times New Roman"/>
          <w:sz w:val="28"/>
          <w:szCs w:val="28"/>
          <w:shd w:val="clear" w:color="auto" w:fill="FFFFFF"/>
        </w:rPr>
        <w:t xml:space="preserve"> </w:t>
      </w:r>
      <w:r w:rsidR="00A87576" w:rsidRPr="00441374">
        <w:rPr>
          <w:rFonts w:ascii="Times New Roman" w:hAnsi="Times New Roman" w:cs="Times New Roman"/>
          <w:sz w:val="28"/>
          <w:szCs w:val="28"/>
          <w:shd w:val="clear" w:color="auto" w:fill="FFFFFF"/>
        </w:rPr>
        <w:t xml:space="preserve">Макарычев А.С. Стабильность и нестабильность при демократии: методологические подходы и оценки / М.: Полис. Политические исследования, 1998. </w:t>
      </w:r>
      <w:r w:rsidR="002B64BA">
        <w:rPr>
          <w:rFonts w:ascii="Times New Roman" w:hAnsi="Times New Roman" w:cs="Times New Roman"/>
          <w:sz w:val="28"/>
          <w:szCs w:val="28"/>
          <w:shd w:val="clear" w:color="auto" w:fill="FFFFFF"/>
        </w:rPr>
        <w:t>№1.</w:t>
      </w:r>
      <w:r w:rsidR="00A87576" w:rsidRPr="00441374">
        <w:rPr>
          <w:rFonts w:ascii="Times New Roman" w:hAnsi="Times New Roman" w:cs="Times New Roman"/>
          <w:sz w:val="28"/>
          <w:szCs w:val="28"/>
          <w:shd w:val="clear" w:color="auto" w:fill="FFFFFF"/>
        </w:rPr>
        <w:t xml:space="preserve"> С. 149 – 157</w:t>
      </w:r>
    </w:p>
    <w:p w:rsidR="00A87576" w:rsidRPr="00B26EFE" w:rsidRDefault="00D81658" w:rsidP="009D209A">
      <w:pPr>
        <w:pStyle w:val="a3"/>
        <w:numPr>
          <w:ilvl w:val="0"/>
          <w:numId w:val="30"/>
        </w:numPr>
        <w:spacing w:after="0" w:line="36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00A87576" w:rsidRPr="00441374">
        <w:rPr>
          <w:rFonts w:ascii="Times New Roman" w:hAnsi="Times New Roman" w:cs="Times New Roman"/>
          <w:color w:val="000000" w:themeColor="text1"/>
          <w:sz w:val="28"/>
          <w:szCs w:val="28"/>
        </w:rPr>
        <w:t xml:space="preserve">Матафонова Ю.А. Политическая стабильность и политическая устойчивость в контексте федеративной системы / Политические науки и социология. – 2015 С. 72 – 75 </w:t>
      </w:r>
    </w:p>
    <w:p w:rsidR="00A87576" w:rsidRPr="00B26EFE" w:rsidRDefault="00D81658" w:rsidP="009D209A">
      <w:pPr>
        <w:pStyle w:val="a3"/>
        <w:numPr>
          <w:ilvl w:val="0"/>
          <w:numId w:val="30"/>
        </w:numPr>
        <w:spacing w:after="0" w:line="36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00A87576" w:rsidRPr="00441374">
        <w:rPr>
          <w:rFonts w:ascii="Times New Roman" w:hAnsi="Times New Roman" w:cs="Times New Roman"/>
          <w:color w:val="000000" w:themeColor="text1"/>
          <w:sz w:val="28"/>
          <w:szCs w:val="28"/>
        </w:rPr>
        <w:t xml:space="preserve">Мизер А.А. Политическая безопасность государства: постановка проблемы / Научные и образовательные проблемы гражданской защиты. – 2012 №1 С. 89 – 95 </w:t>
      </w:r>
    </w:p>
    <w:p w:rsidR="00A87576" w:rsidRPr="00B26EFE" w:rsidRDefault="00D81658" w:rsidP="009D209A">
      <w:pPr>
        <w:pStyle w:val="a3"/>
        <w:numPr>
          <w:ilvl w:val="0"/>
          <w:numId w:val="30"/>
        </w:numPr>
        <w:spacing w:after="0" w:line="36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00A87576" w:rsidRPr="00441374">
        <w:rPr>
          <w:rFonts w:ascii="Times New Roman" w:hAnsi="Times New Roman" w:cs="Times New Roman"/>
          <w:color w:val="000000" w:themeColor="text1"/>
          <w:sz w:val="28"/>
          <w:szCs w:val="28"/>
        </w:rPr>
        <w:t xml:space="preserve">Морозов Н.А. Черницына Е.Н. Политическое доверие как феномен социальной интеракции / Известия АлтГУ, 2014. С. 285 – 289 </w:t>
      </w:r>
    </w:p>
    <w:p w:rsidR="00A87576" w:rsidRPr="00B26EFE" w:rsidRDefault="00D81658" w:rsidP="009D209A">
      <w:pPr>
        <w:pStyle w:val="a3"/>
        <w:numPr>
          <w:ilvl w:val="0"/>
          <w:numId w:val="30"/>
        </w:numPr>
        <w:spacing w:after="0" w:line="36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00A87576" w:rsidRPr="00441374">
        <w:rPr>
          <w:rFonts w:ascii="Times New Roman" w:hAnsi="Times New Roman" w:cs="Times New Roman"/>
          <w:color w:val="000000" w:themeColor="text1"/>
          <w:sz w:val="28"/>
          <w:szCs w:val="28"/>
        </w:rPr>
        <w:t>Мурыгина М.В. Политическое доверие как социальный феномен и его особенности в современной России // Вопросы политологии, 2017 С. 44 – 49</w:t>
      </w:r>
    </w:p>
    <w:p w:rsidR="00A87576" w:rsidRPr="00B26EFE"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t xml:space="preserve"> </w:t>
      </w:r>
      <w:r w:rsidR="00A87576" w:rsidRPr="00441374">
        <w:rPr>
          <w:rFonts w:ascii="Times New Roman" w:hAnsi="Times New Roman" w:cs="Times New Roman"/>
          <w:sz w:val="28"/>
          <w:szCs w:val="28"/>
        </w:rPr>
        <w:t xml:space="preserve">Негрова М.С. Савин С.Д. О понятии политических факторов стабильности изменяющегося общества / СПб.: Вестник СПбГУ, 2012 №2 С. 238 – 246 </w:t>
      </w:r>
    </w:p>
    <w:p w:rsidR="00A87576" w:rsidRPr="00B26EFE"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lastRenderedPageBreak/>
        <w:t xml:space="preserve"> </w:t>
      </w:r>
      <w:r w:rsidR="00A87576" w:rsidRPr="00441374">
        <w:rPr>
          <w:rFonts w:ascii="Times New Roman" w:hAnsi="Times New Roman" w:cs="Times New Roman"/>
          <w:sz w:val="28"/>
          <w:szCs w:val="28"/>
        </w:rPr>
        <w:t>Павлов В.В. Государственная информационная политика как условие обеспечения политической стабильности / Саратов: Вестник Поволжского института управления, 2019. Т. 19, № 3 С. 107 – 113</w:t>
      </w:r>
    </w:p>
    <w:p w:rsidR="00A87576" w:rsidRPr="00B26EFE" w:rsidRDefault="00D81658" w:rsidP="009D209A">
      <w:pPr>
        <w:pStyle w:val="a3"/>
        <w:numPr>
          <w:ilvl w:val="0"/>
          <w:numId w:val="30"/>
        </w:numPr>
        <w:spacing w:after="0" w:line="36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00A87576" w:rsidRPr="00441374">
        <w:rPr>
          <w:rFonts w:ascii="Times New Roman" w:hAnsi="Times New Roman" w:cs="Times New Roman"/>
          <w:color w:val="000000" w:themeColor="text1"/>
          <w:sz w:val="28"/>
          <w:szCs w:val="28"/>
        </w:rPr>
        <w:t xml:space="preserve">Радиков И.В. Политическое доверие для власти: ресурс развития или проблема? // Наука и образование: хозяйство и экономика; предпринимательство; право и управление. – 2016. С. 130 – 134 </w:t>
      </w:r>
    </w:p>
    <w:p w:rsidR="00A87576" w:rsidRPr="00B26EFE" w:rsidRDefault="00D81658" w:rsidP="009D209A">
      <w:pPr>
        <w:pStyle w:val="a3"/>
        <w:numPr>
          <w:ilvl w:val="0"/>
          <w:numId w:val="30"/>
        </w:numPr>
        <w:spacing w:after="0" w:line="36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00A87576" w:rsidRPr="00441374">
        <w:rPr>
          <w:rFonts w:ascii="Times New Roman" w:hAnsi="Times New Roman" w:cs="Times New Roman"/>
          <w:color w:val="000000" w:themeColor="text1"/>
          <w:sz w:val="28"/>
          <w:szCs w:val="28"/>
        </w:rPr>
        <w:t xml:space="preserve">Рыбчак П.Н. Доверие как категория политологического анализа / Управленческое консультирование. – 2015 №9 С. 164 – 174 </w:t>
      </w:r>
    </w:p>
    <w:p w:rsidR="00A87576" w:rsidRPr="00B26EFE" w:rsidRDefault="00D81658" w:rsidP="009D209A">
      <w:pPr>
        <w:pStyle w:val="a3"/>
        <w:numPr>
          <w:ilvl w:val="0"/>
          <w:numId w:val="30"/>
        </w:numPr>
        <w:spacing w:after="0" w:line="36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00A87576" w:rsidRPr="00441374">
        <w:rPr>
          <w:rFonts w:ascii="Times New Roman" w:hAnsi="Times New Roman" w:cs="Times New Roman"/>
          <w:color w:val="000000" w:themeColor="text1"/>
          <w:sz w:val="28"/>
          <w:szCs w:val="28"/>
        </w:rPr>
        <w:t>Семенов А.В. Источники и факторы доверия граждан к институтам публичной власти / Закон и право. 2011 С. 31 – 48</w:t>
      </w:r>
    </w:p>
    <w:p w:rsidR="00A87576" w:rsidRPr="00B26EFE" w:rsidRDefault="00D81658" w:rsidP="009D209A">
      <w:pPr>
        <w:pStyle w:val="a3"/>
        <w:numPr>
          <w:ilvl w:val="0"/>
          <w:numId w:val="30"/>
        </w:numPr>
        <w:spacing w:after="0" w:line="36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00A87576" w:rsidRPr="00441374">
        <w:rPr>
          <w:rFonts w:ascii="Times New Roman" w:hAnsi="Times New Roman" w:cs="Times New Roman"/>
          <w:color w:val="000000" w:themeColor="text1"/>
          <w:sz w:val="28"/>
          <w:szCs w:val="28"/>
        </w:rPr>
        <w:t xml:space="preserve">Семченко О.Р. Политическая стабильность: сущность, понятие, информационные механизмы / Вопросы управления. – 2014. С. 53 – 59 </w:t>
      </w:r>
    </w:p>
    <w:p w:rsidR="00A87576" w:rsidRPr="00B26EFE"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t xml:space="preserve"> </w:t>
      </w:r>
      <w:r w:rsidR="00A87576" w:rsidRPr="00441374">
        <w:rPr>
          <w:rFonts w:ascii="Times New Roman" w:hAnsi="Times New Roman" w:cs="Times New Roman"/>
          <w:sz w:val="28"/>
          <w:szCs w:val="28"/>
        </w:rPr>
        <w:t xml:space="preserve">Семченков А.С. Социально-политическая стабильность в доктринальных документах национальной безопасности России / Волгоград: Философия и общество, 2016 №2. С. 20 – 38 </w:t>
      </w:r>
    </w:p>
    <w:p w:rsidR="00A87576" w:rsidRPr="00B26EFE" w:rsidRDefault="00D81658" w:rsidP="009D209A">
      <w:pPr>
        <w:pStyle w:val="a3"/>
        <w:numPr>
          <w:ilvl w:val="0"/>
          <w:numId w:val="30"/>
        </w:numPr>
        <w:spacing w:after="0" w:line="360" w:lineRule="auto"/>
        <w:rPr>
          <w:sz w:val="28"/>
          <w:szCs w:val="28"/>
        </w:rPr>
      </w:pPr>
      <w:r>
        <w:rPr>
          <w:rFonts w:ascii="Times New Roman" w:hAnsi="Times New Roman" w:cs="Times New Roman"/>
          <w:sz w:val="28"/>
          <w:szCs w:val="28"/>
        </w:rPr>
        <w:t xml:space="preserve"> </w:t>
      </w:r>
      <w:r w:rsidR="00A87576" w:rsidRPr="00441374">
        <w:rPr>
          <w:rFonts w:ascii="Times New Roman" w:hAnsi="Times New Roman" w:cs="Times New Roman"/>
          <w:sz w:val="28"/>
          <w:szCs w:val="28"/>
        </w:rPr>
        <w:t xml:space="preserve">Соболева И.В. Анализ факторов стабильности и устойчивости политической системы на примере Индии / М., НИУ ВШЭ, 2009. 12 с. </w:t>
      </w:r>
    </w:p>
    <w:p w:rsidR="00A87576" w:rsidRPr="00B26EFE"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t xml:space="preserve"> </w:t>
      </w:r>
      <w:r w:rsidR="00A87576" w:rsidRPr="00441374">
        <w:rPr>
          <w:rFonts w:ascii="Times New Roman" w:hAnsi="Times New Roman" w:cs="Times New Roman"/>
          <w:sz w:val="28"/>
          <w:szCs w:val="28"/>
        </w:rPr>
        <w:t>Теннис Ф. Общность и общество / Пер. с нем. А.Н. Малинкина. – М.: Социологический журнал, 1998 № 3/4 С. 333 – 355</w:t>
      </w:r>
    </w:p>
    <w:p w:rsidR="00A87576" w:rsidRPr="00B26EFE"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t xml:space="preserve"> </w:t>
      </w:r>
      <w:r w:rsidR="00A87576" w:rsidRPr="00441374">
        <w:rPr>
          <w:rFonts w:ascii="Times New Roman" w:hAnsi="Times New Roman" w:cs="Times New Roman"/>
          <w:sz w:val="28"/>
          <w:szCs w:val="28"/>
        </w:rPr>
        <w:t xml:space="preserve">Терзиев В. Дмитрова П. Социальная политика как инструмент общественного развития / М.: </w:t>
      </w:r>
      <w:r w:rsidR="00A87576" w:rsidRPr="00441374">
        <w:rPr>
          <w:rFonts w:ascii="Times New Roman" w:hAnsi="Times New Roman" w:cs="Times New Roman"/>
          <w:sz w:val="28"/>
          <w:szCs w:val="28"/>
          <w:lang w:val="en-US"/>
        </w:rPr>
        <w:t>Universum</w:t>
      </w:r>
      <w:r w:rsidR="00A87576" w:rsidRPr="00441374">
        <w:rPr>
          <w:rFonts w:ascii="Times New Roman" w:hAnsi="Times New Roman" w:cs="Times New Roman"/>
          <w:sz w:val="28"/>
          <w:szCs w:val="28"/>
        </w:rPr>
        <w:t xml:space="preserve">: Экономика и юриспруденция, 2017. № 2. 12 с. </w:t>
      </w:r>
    </w:p>
    <w:p w:rsidR="00A87576" w:rsidRPr="00B26EFE"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t xml:space="preserve"> </w:t>
      </w:r>
      <w:r w:rsidR="00A87576" w:rsidRPr="00441374">
        <w:rPr>
          <w:rFonts w:ascii="Times New Roman" w:hAnsi="Times New Roman" w:cs="Times New Roman"/>
          <w:sz w:val="28"/>
          <w:szCs w:val="28"/>
        </w:rPr>
        <w:t>Фирсов А.В. Особенности поддержания политической стабильности в современной России // Россия и мусульманский мир. – 2017. С. 5 – 16</w:t>
      </w:r>
    </w:p>
    <w:p w:rsidR="00BD7B32" w:rsidRPr="00A87576" w:rsidRDefault="00D81658" w:rsidP="009D209A">
      <w:pPr>
        <w:pStyle w:val="a3"/>
        <w:numPr>
          <w:ilvl w:val="0"/>
          <w:numId w:val="30"/>
        </w:numPr>
        <w:spacing w:after="0" w:line="360" w:lineRule="auto"/>
        <w:jc w:val="both"/>
        <w:rPr>
          <w:sz w:val="28"/>
          <w:szCs w:val="28"/>
        </w:rPr>
      </w:pPr>
      <w:r>
        <w:rPr>
          <w:rFonts w:ascii="Times New Roman" w:hAnsi="Times New Roman" w:cs="Times New Roman"/>
          <w:sz w:val="28"/>
          <w:szCs w:val="28"/>
        </w:rPr>
        <w:t xml:space="preserve"> </w:t>
      </w:r>
      <w:r w:rsidR="00A87576" w:rsidRPr="00441374">
        <w:rPr>
          <w:rFonts w:ascii="Times New Roman" w:hAnsi="Times New Roman" w:cs="Times New Roman"/>
          <w:sz w:val="28"/>
          <w:szCs w:val="28"/>
        </w:rPr>
        <w:t xml:space="preserve">Ярославцева А.О. Сравнительные рейтинги и индексы как инструменты измерения политической стабильности // Вестник РУДН. Серия: Политология, – 2012. – No2. – С.103-114 </w:t>
      </w:r>
    </w:p>
    <w:p w:rsidR="00D81658" w:rsidRDefault="00D81658" w:rsidP="00D81658">
      <w:pPr>
        <w:spacing w:line="360" w:lineRule="auto"/>
        <w:jc w:val="both"/>
        <w:rPr>
          <w:sz w:val="28"/>
          <w:szCs w:val="28"/>
        </w:rPr>
      </w:pPr>
    </w:p>
    <w:p w:rsidR="00D81658" w:rsidRPr="0026211D" w:rsidRDefault="00D81658" w:rsidP="00D81658">
      <w:pPr>
        <w:spacing w:line="360" w:lineRule="auto"/>
        <w:jc w:val="both"/>
        <w:rPr>
          <w:sz w:val="28"/>
          <w:szCs w:val="28"/>
        </w:rPr>
      </w:pPr>
      <w:r w:rsidRPr="0026211D">
        <w:rPr>
          <w:sz w:val="28"/>
          <w:szCs w:val="28"/>
        </w:rPr>
        <w:t>Электронные ресурсы:</w:t>
      </w:r>
    </w:p>
    <w:p w:rsidR="00D81658" w:rsidRPr="00D81658" w:rsidRDefault="00D81658" w:rsidP="009D209A">
      <w:pPr>
        <w:pStyle w:val="a8"/>
        <w:numPr>
          <w:ilvl w:val="0"/>
          <w:numId w:val="33"/>
        </w:numPr>
        <w:spacing w:line="360" w:lineRule="auto"/>
        <w:jc w:val="both"/>
        <w:rPr>
          <w:sz w:val="28"/>
          <w:szCs w:val="28"/>
        </w:rPr>
      </w:pPr>
      <w:r w:rsidRPr="00441374">
        <w:rPr>
          <w:sz w:val="28"/>
          <w:szCs w:val="28"/>
        </w:rPr>
        <w:lastRenderedPageBreak/>
        <w:t xml:space="preserve">Голосование за поправки примет характер референдума по доверию Путину [Электронный ресурс] // Режим доступа: </w:t>
      </w:r>
      <w:hyperlink r:id="rId15" w:history="1">
        <w:r w:rsidRPr="00441374">
          <w:rPr>
            <w:rStyle w:val="a4"/>
            <w:sz w:val="28"/>
            <w:szCs w:val="28"/>
          </w:rPr>
          <w:t>https://www.business-gazeta.ru/article/457314</w:t>
        </w:r>
      </w:hyperlink>
      <w:r w:rsidRPr="00441374">
        <w:rPr>
          <w:rFonts w:eastAsiaTheme="minorHAnsi"/>
          <w:sz w:val="28"/>
          <w:szCs w:val="28"/>
          <w:lang w:eastAsia="en-US"/>
        </w:rPr>
        <w:t xml:space="preserve"> (Дата обращения: 10.05.2020)</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Поправки к Конституции: что думаете Вы? ИА </w:t>
      </w:r>
      <w:r w:rsidRPr="00441374">
        <w:rPr>
          <w:rFonts w:ascii="Times New Roman" w:hAnsi="Times New Roman" w:cs="Times New Roman"/>
          <w:sz w:val="28"/>
          <w:szCs w:val="28"/>
          <w:lang w:val="en-US"/>
        </w:rPr>
        <w:t>Regnum</w:t>
      </w:r>
      <w:r w:rsidRPr="00441374">
        <w:rPr>
          <w:rFonts w:ascii="Times New Roman" w:hAnsi="Times New Roman" w:cs="Times New Roman"/>
          <w:sz w:val="28"/>
          <w:szCs w:val="28"/>
        </w:rPr>
        <w:t xml:space="preserve"> начинает опрос [Электронный ресурс] // Режим доступа: </w:t>
      </w:r>
      <w:hyperlink r:id="rId16" w:history="1">
        <w:r w:rsidRPr="00441374">
          <w:rPr>
            <w:rStyle w:val="a4"/>
            <w:rFonts w:ascii="Times New Roman" w:hAnsi="Times New Roman" w:cs="Times New Roman"/>
            <w:sz w:val="28"/>
            <w:szCs w:val="28"/>
          </w:rPr>
          <w:t>https://regnum.ru/news/polit/2885900.html</w:t>
        </w:r>
      </w:hyperlink>
      <w:r w:rsidRPr="00441374">
        <w:rPr>
          <w:rFonts w:ascii="Times New Roman" w:hAnsi="Times New Roman" w:cs="Times New Roman"/>
          <w:sz w:val="28"/>
          <w:szCs w:val="28"/>
        </w:rPr>
        <w:t xml:space="preserve"> (Дата обращения: 10.05.2020)</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Половина россиян готова поддержать поправки в Конституцию [Электронный ресурс] // Режим доступа: </w:t>
      </w:r>
      <w:hyperlink r:id="rId17" w:history="1">
        <w:r w:rsidRPr="00441374">
          <w:rPr>
            <w:rStyle w:val="a4"/>
            <w:rFonts w:ascii="Times New Roman" w:hAnsi="Times New Roman" w:cs="Times New Roman"/>
            <w:sz w:val="28"/>
            <w:szCs w:val="28"/>
          </w:rPr>
          <w:t>https://www.levada.ru/2020/05/06/polovina-rossiyan-gotovy-podderzhat-popravki-v-konstitutsiyu/</w:t>
        </w:r>
      </w:hyperlink>
      <w:r w:rsidRPr="00441374">
        <w:rPr>
          <w:rFonts w:ascii="Times New Roman" w:hAnsi="Times New Roman" w:cs="Times New Roman"/>
          <w:sz w:val="28"/>
          <w:szCs w:val="28"/>
        </w:rPr>
        <w:t xml:space="preserve"> (Дата обращения: 10.05.2020)</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Россияне оценили поправки к Конституции [Электронный ресурс] // Режим доступа: </w:t>
      </w:r>
      <w:hyperlink r:id="rId18" w:history="1">
        <w:r w:rsidRPr="00441374">
          <w:rPr>
            <w:rStyle w:val="a4"/>
            <w:rFonts w:ascii="Times New Roman" w:hAnsi="Times New Roman" w:cs="Times New Roman"/>
            <w:sz w:val="28"/>
            <w:szCs w:val="28"/>
          </w:rPr>
          <w:t>https://wciom.ru/index.php?id=236&amp;uid=10187</w:t>
        </w:r>
      </w:hyperlink>
      <w:r w:rsidRPr="00441374">
        <w:rPr>
          <w:rFonts w:ascii="Times New Roman" w:hAnsi="Times New Roman" w:cs="Times New Roman"/>
          <w:sz w:val="28"/>
          <w:szCs w:val="28"/>
        </w:rPr>
        <w:t xml:space="preserve"> (Дата обращения: 10.05.2020)</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Онлайн-голосование по поправкам в карантин [Электронный ресурс] //Режим доступа: </w:t>
      </w:r>
      <w:hyperlink r:id="rId19" w:anchor="id1888255" w:history="1">
        <w:r w:rsidRPr="00441374">
          <w:rPr>
            <w:rStyle w:val="a4"/>
            <w:rFonts w:ascii="Times New Roman" w:hAnsi="Times New Roman" w:cs="Times New Roman"/>
            <w:sz w:val="28"/>
            <w:szCs w:val="28"/>
          </w:rPr>
          <w:t>https://www.kommersant.ru/doc/4327058#id1888255</w:t>
        </w:r>
      </w:hyperlink>
      <w:r w:rsidRPr="00441374">
        <w:rPr>
          <w:rFonts w:ascii="Times New Roman" w:hAnsi="Times New Roman" w:cs="Times New Roman"/>
          <w:sz w:val="28"/>
          <w:szCs w:val="28"/>
        </w:rPr>
        <w:t xml:space="preserve"> (Дата обращения: 16.05.2020)</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«Утрата доверия»: Рейтинг Путина катится вниз [Электронный ресурс] // Режим доступа: </w:t>
      </w:r>
      <w:hyperlink r:id="rId20" w:history="1">
        <w:r w:rsidRPr="00441374">
          <w:rPr>
            <w:rStyle w:val="a4"/>
            <w:rFonts w:ascii="Times New Roman" w:hAnsi="Times New Roman" w:cs="Times New Roman"/>
            <w:sz w:val="28"/>
            <w:szCs w:val="28"/>
          </w:rPr>
          <w:t>https://svpressa.ru/society/article/257008/</w:t>
        </w:r>
      </w:hyperlink>
      <w:r w:rsidRPr="00441374">
        <w:rPr>
          <w:rFonts w:ascii="Times New Roman" w:hAnsi="Times New Roman" w:cs="Times New Roman"/>
          <w:sz w:val="28"/>
          <w:szCs w:val="28"/>
        </w:rPr>
        <w:t xml:space="preserve"> (Дата обращения: 10.05.2020)</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Почему рейтинг одобрения Путина бьет антирекорды [Электронный ресурс] // Режим доступа: </w:t>
      </w:r>
      <w:hyperlink r:id="rId21" w:history="1">
        <w:r w:rsidRPr="00441374">
          <w:rPr>
            <w:rStyle w:val="a4"/>
            <w:rFonts w:ascii="Times New Roman" w:hAnsi="Times New Roman" w:cs="Times New Roman"/>
            <w:sz w:val="28"/>
            <w:szCs w:val="28"/>
          </w:rPr>
          <w:t>https://carnegie.ru/commentary/81735</w:t>
        </w:r>
      </w:hyperlink>
      <w:r w:rsidRPr="00441374">
        <w:rPr>
          <w:rFonts w:ascii="Times New Roman" w:hAnsi="Times New Roman" w:cs="Times New Roman"/>
          <w:sz w:val="28"/>
          <w:szCs w:val="28"/>
        </w:rPr>
        <w:t xml:space="preserve"> (Дата обращения: 10.05.2020)</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ВЦИОМ: уровень доверия к Путину упал до минимума за 14 лет [Электронный ресурс] // Режим Доступа: </w:t>
      </w:r>
      <w:hyperlink r:id="rId22" w:history="1">
        <w:r w:rsidRPr="00441374">
          <w:rPr>
            <w:rStyle w:val="a4"/>
            <w:rFonts w:ascii="Times New Roman" w:hAnsi="Times New Roman" w:cs="Times New Roman"/>
            <w:sz w:val="28"/>
            <w:szCs w:val="28"/>
          </w:rPr>
          <w:t>https://news.rambler.ru/sociology/44093994-vtsiom-uroven-doveriya-k-putinu-upal-do-minimuma-za-14-let/</w:t>
        </w:r>
      </w:hyperlink>
      <w:r w:rsidRPr="00441374">
        <w:rPr>
          <w:rFonts w:ascii="Times New Roman" w:hAnsi="Times New Roman" w:cs="Times New Roman"/>
          <w:sz w:val="28"/>
          <w:szCs w:val="28"/>
        </w:rPr>
        <w:t xml:space="preserve"> (Дата обращения: 10.05.2020)</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Валентина Терешкова предложила рассмотреть вопрос о снятии ограничений по числу президентских сроков [Электронный ресурс] // Режим доступа: </w:t>
      </w:r>
      <w:hyperlink r:id="rId23" w:history="1">
        <w:r w:rsidRPr="00441374">
          <w:rPr>
            <w:rStyle w:val="a4"/>
            <w:rFonts w:ascii="Times New Roman" w:hAnsi="Times New Roman" w:cs="Times New Roman"/>
            <w:sz w:val="28"/>
            <w:szCs w:val="28"/>
          </w:rPr>
          <w:t>http://duma.gov.ru/news/47995/</w:t>
        </w:r>
      </w:hyperlink>
      <w:r w:rsidRPr="00441374">
        <w:rPr>
          <w:rFonts w:ascii="Times New Roman" w:hAnsi="Times New Roman" w:cs="Times New Roman"/>
          <w:sz w:val="28"/>
          <w:szCs w:val="28"/>
        </w:rPr>
        <w:t xml:space="preserve"> (Дата обращения: 9.05.2020)</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lastRenderedPageBreak/>
        <w:t xml:space="preserve">Путин сможет остаться у власти до 2036 года. От высказанной вслух идеи до принятого законопроекта – всего пять часов [Электронный ресурс] // Режим доступа: </w:t>
      </w:r>
      <w:hyperlink r:id="rId24" w:history="1">
        <w:r w:rsidRPr="00441374">
          <w:rPr>
            <w:rStyle w:val="a4"/>
            <w:rFonts w:ascii="Times New Roman" w:hAnsi="Times New Roman" w:cs="Times New Roman"/>
            <w:sz w:val="28"/>
            <w:szCs w:val="28"/>
          </w:rPr>
          <w:t>https://meduza.io/paragraph/2020/03/10/putin-smozhet-ostatsya-u-vlasti-do-2036-goda-ot-idei-do-prinyatogo-zakonoproekta-vsego-pyat-chasov</w:t>
        </w:r>
      </w:hyperlink>
      <w:r w:rsidRPr="00441374">
        <w:rPr>
          <w:rFonts w:ascii="Times New Roman" w:hAnsi="Times New Roman" w:cs="Times New Roman"/>
          <w:sz w:val="28"/>
          <w:szCs w:val="28"/>
        </w:rPr>
        <w:t xml:space="preserve"> (Дата обращения: 9.05.2020)</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Поправка Терешковой о президентских сроках поступила в Госдуму [Электронный ресурс] // Режим доступа: </w:t>
      </w:r>
      <w:hyperlink r:id="rId25" w:history="1">
        <w:r w:rsidRPr="00441374">
          <w:rPr>
            <w:rStyle w:val="a4"/>
            <w:rFonts w:ascii="Times New Roman" w:hAnsi="Times New Roman" w:cs="Times New Roman"/>
            <w:sz w:val="28"/>
            <w:szCs w:val="28"/>
          </w:rPr>
          <w:t>https://ria.ru/20200310/1568387109.html</w:t>
        </w:r>
      </w:hyperlink>
      <w:r w:rsidRPr="00441374">
        <w:rPr>
          <w:rFonts w:ascii="Times New Roman" w:hAnsi="Times New Roman" w:cs="Times New Roman"/>
          <w:sz w:val="28"/>
          <w:szCs w:val="28"/>
        </w:rPr>
        <w:t xml:space="preserve"> (Дата обращения: 9.05.2020)</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Стабильность или реформы? [Электронный ресурс] // Режим доступа: </w:t>
      </w:r>
      <w:hyperlink r:id="rId26" w:history="1">
        <w:r w:rsidRPr="00441374">
          <w:rPr>
            <w:rStyle w:val="a4"/>
            <w:rFonts w:ascii="Times New Roman" w:hAnsi="Times New Roman" w:cs="Times New Roman"/>
            <w:sz w:val="28"/>
            <w:szCs w:val="28"/>
          </w:rPr>
          <w:t>https://fom.ru/TSennosti/12765</w:t>
        </w:r>
      </w:hyperlink>
      <w:r w:rsidRPr="00441374">
        <w:rPr>
          <w:rFonts w:ascii="Times New Roman" w:hAnsi="Times New Roman" w:cs="Times New Roman"/>
          <w:sz w:val="28"/>
          <w:szCs w:val="28"/>
        </w:rPr>
        <w:t xml:space="preserve"> (Дата обращения: 9.05.2020</w:t>
      </w:r>
      <w:r>
        <w:rPr>
          <w:rFonts w:ascii="Times New Roman" w:hAnsi="Times New Roman" w:cs="Times New Roman"/>
          <w:sz w:val="28"/>
          <w:szCs w:val="28"/>
        </w:rPr>
        <w:t>)</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Национальные проекты: целевые показатели и результаты [Электронный ресурс] // Режим доступа: </w:t>
      </w:r>
      <w:hyperlink r:id="rId27" w:history="1">
        <w:r w:rsidRPr="00441374">
          <w:rPr>
            <w:rStyle w:val="a4"/>
            <w:rFonts w:ascii="Times New Roman" w:eastAsiaTheme="majorEastAsia" w:hAnsi="Times New Roman" w:cs="Times New Roman"/>
            <w:sz w:val="28"/>
            <w:szCs w:val="28"/>
          </w:rPr>
          <w:t>http://static.government.ru/media/files/p7nn2CS0pVhvQ98OOwAt2dzCIAietQih.pdf</w:t>
        </w:r>
      </w:hyperlink>
      <w:r w:rsidRPr="00441374">
        <w:rPr>
          <w:rFonts w:ascii="Times New Roman" w:eastAsiaTheme="majorEastAsia" w:hAnsi="Times New Roman" w:cs="Times New Roman"/>
          <w:sz w:val="28"/>
          <w:szCs w:val="28"/>
        </w:rPr>
        <w:t xml:space="preserve"> (Дата обращения: 5.05.2020)</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Стабильность – наше кредо? / Л.А. Паутова [Электронный ресурс] // Режим доступа: </w:t>
      </w:r>
      <w:hyperlink r:id="rId28" w:history="1">
        <w:r w:rsidRPr="00441374">
          <w:rPr>
            <w:rStyle w:val="a4"/>
            <w:rFonts w:ascii="Times New Roman" w:hAnsi="Times New Roman" w:cs="Times New Roman"/>
            <w:sz w:val="28"/>
            <w:szCs w:val="28"/>
          </w:rPr>
          <w:t>https://globalaffairs.ru/articles/stabilnost-nashe-kredo/</w:t>
        </w:r>
      </w:hyperlink>
      <w:r w:rsidRPr="00441374">
        <w:rPr>
          <w:rFonts w:ascii="Times New Roman" w:hAnsi="Times New Roman" w:cs="Times New Roman"/>
          <w:sz w:val="28"/>
          <w:szCs w:val="28"/>
        </w:rPr>
        <w:t xml:space="preserve"> (Дата обращения: 21.05.2020)</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Индекс политической стабильности в России [Электронный ресурс] // Режим доступа: </w:t>
      </w:r>
      <w:hyperlink r:id="rId29" w:history="1">
        <w:r w:rsidRPr="00441374">
          <w:rPr>
            <w:rStyle w:val="a4"/>
            <w:rFonts w:ascii="Times New Roman" w:eastAsiaTheme="majorEastAsia" w:hAnsi="Times New Roman" w:cs="Times New Roman"/>
            <w:sz w:val="28"/>
            <w:szCs w:val="28"/>
            <w:lang w:val="en-US"/>
          </w:rPr>
          <w:t>http</w:t>
        </w:r>
        <w:r w:rsidRPr="00441374">
          <w:rPr>
            <w:rStyle w:val="a4"/>
            <w:rFonts w:ascii="Times New Roman" w:eastAsiaTheme="majorEastAsia" w:hAnsi="Times New Roman" w:cs="Times New Roman"/>
            <w:sz w:val="28"/>
            <w:szCs w:val="28"/>
          </w:rPr>
          <w:t>://</w:t>
        </w:r>
        <w:proofErr w:type="spellStart"/>
        <w:r w:rsidRPr="00441374">
          <w:rPr>
            <w:rStyle w:val="a4"/>
            <w:rFonts w:ascii="Times New Roman" w:eastAsiaTheme="majorEastAsia" w:hAnsi="Times New Roman" w:cs="Times New Roman"/>
            <w:sz w:val="28"/>
            <w:szCs w:val="28"/>
            <w:lang w:val="en-US"/>
          </w:rPr>
          <w:t>actualcomment</w:t>
        </w:r>
        <w:proofErr w:type="spellEnd"/>
        <w:r w:rsidRPr="00441374">
          <w:rPr>
            <w:rStyle w:val="a4"/>
            <w:rFonts w:ascii="Times New Roman" w:eastAsiaTheme="majorEastAsia" w:hAnsi="Times New Roman" w:cs="Times New Roman"/>
            <w:sz w:val="28"/>
            <w:szCs w:val="28"/>
          </w:rPr>
          <w:t>.</w:t>
        </w:r>
        <w:proofErr w:type="spellStart"/>
        <w:r w:rsidRPr="00441374">
          <w:rPr>
            <w:rStyle w:val="a4"/>
            <w:rFonts w:ascii="Times New Roman" w:eastAsiaTheme="majorEastAsia" w:hAnsi="Times New Roman" w:cs="Times New Roman"/>
            <w:sz w:val="28"/>
            <w:szCs w:val="28"/>
            <w:lang w:val="en-US"/>
          </w:rPr>
          <w:t>ru</w:t>
        </w:r>
        <w:proofErr w:type="spellEnd"/>
        <w:r w:rsidRPr="00441374">
          <w:rPr>
            <w:rStyle w:val="a4"/>
            <w:rFonts w:ascii="Times New Roman" w:eastAsiaTheme="majorEastAsia" w:hAnsi="Times New Roman" w:cs="Times New Roman"/>
            <w:sz w:val="28"/>
            <w:szCs w:val="28"/>
          </w:rPr>
          <w:t>/</w:t>
        </w:r>
        <w:proofErr w:type="spellStart"/>
        <w:r w:rsidRPr="00441374">
          <w:rPr>
            <w:rStyle w:val="a4"/>
            <w:rFonts w:ascii="Times New Roman" w:eastAsiaTheme="majorEastAsia" w:hAnsi="Times New Roman" w:cs="Times New Roman"/>
            <w:sz w:val="28"/>
            <w:szCs w:val="28"/>
            <w:lang w:val="en-US"/>
          </w:rPr>
          <w:t>indeks</w:t>
        </w:r>
        <w:proofErr w:type="spellEnd"/>
        <w:r w:rsidRPr="00441374">
          <w:rPr>
            <w:rStyle w:val="a4"/>
            <w:rFonts w:ascii="Times New Roman" w:eastAsiaTheme="majorEastAsia" w:hAnsi="Times New Roman" w:cs="Times New Roman"/>
            <w:sz w:val="28"/>
            <w:szCs w:val="28"/>
          </w:rPr>
          <w:t>-</w:t>
        </w:r>
        <w:proofErr w:type="spellStart"/>
        <w:r w:rsidRPr="00441374">
          <w:rPr>
            <w:rStyle w:val="a4"/>
            <w:rFonts w:ascii="Times New Roman" w:eastAsiaTheme="majorEastAsia" w:hAnsi="Times New Roman" w:cs="Times New Roman"/>
            <w:sz w:val="28"/>
            <w:szCs w:val="28"/>
            <w:lang w:val="en-US"/>
          </w:rPr>
          <w:t>politicheskoy</w:t>
        </w:r>
        <w:proofErr w:type="spellEnd"/>
        <w:r w:rsidRPr="00441374">
          <w:rPr>
            <w:rStyle w:val="a4"/>
            <w:rFonts w:ascii="Times New Roman" w:eastAsiaTheme="majorEastAsia" w:hAnsi="Times New Roman" w:cs="Times New Roman"/>
            <w:sz w:val="28"/>
            <w:szCs w:val="28"/>
          </w:rPr>
          <w:t>-</w:t>
        </w:r>
        <w:proofErr w:type="spellStart"/>
        <w:r w:rsidRPr="00441374">
          <w:rPr>
            <w:rStyle w:val="a4"/>
            <w:rFonts w:ascii="Times New Roman" w:eastAsiaTheme="majorEastAsia" w:hAnsi="Times New Roman" w:cs="Times New Roman"/>
            <w:sz w:val="28"/>
            <w:szCs w:val="28"/>
            <w:lang w:val="en-US"/>
          </w:rPr>
          <w:t>stabilnosti</w:t>
        </w:r>
        <w:proofErr w:type="spellEnd"/>
        <w:r w:rsidRPr="00441374">
          <w:rPr>
            <w:rStyle w:val="a4"/>
            <w:rFonts w:ascii="Times New Roman" w:eastAsiaTheme="majorEastAsia" w:hAnsi="Times New Roman" w:cs="Times New Roman"/>
            <w:sz w:val="28"/>
            <w:szCs w:val="28"/>
          </w:rPr>
          <w:t>-</w:t>
        </w:r>
        <w:r w:rsidRPr="00441374">
          <w:rPr>
            <w:rStyle w:val="a4"/>
            <w:rFonts w:ascii="Times New Roman" w:eastAsiaTheme="majorEastAsia" w:hAnsi="Times New Roman" w:cs="Times New Roman"/>
            <w:sz w:val="28"/>
            <w:szCs w:val="28"/>
            <w:lang w:val="en-US"/>
          </w:rPr>
          <w:t>v</w:t>
        </w:r>
        <w:r w:rsidRPr="00441374">
          <w:rPr>
            <w:rStyle w:val="a4"/>
            <w:rFonts w:ascii="Times New Roman" w:eastAsiaTheme="majorEastAsia" w:hAnsi="Times New Roman" w:cs="Times New Roman"/>
            <w:sz w:val="28"/>
            <w:szCs w:val="28"/>
          </w:rPr>
          <w:t>-</w:t>
        </w:r>
        <w:proofErr w:type="spellStart"/>
        <w:r w:rsidRPr="00441374">
          <w:rPr>
            <w:rStyle w:val="a4"/>
            <w:rFonts w:ascii="Times New Roman" w:eastAsiaTheme="majorEastAsia" w:hAnsi="Times New Roman" w:cs="Times New Roman"/>
            <w:sz w:val="28"/>
            <w:szCs w:val="28"/>
            <w:lang w:val="en-US"/>
          </w:rPr>
          <w:t>rossii</w:t>
        </w:r>
        <w:proofErr w:type="spellEnd"/>
        <w:r w:rsidRPr="00441374">
          <w:rPr>
            <w:rStyle w:val="a4"/>
            <w:rFonts w:ascii="Times New Roman" w:eastAsiaTheme="majorEastAsia" w:hAnsi="Times New Roman" w:cs="Times New Roman"/>
            <w:sz w:val="28"/>
            <w:szCs w:val="28"/>
          </w:rPr>
          <w:t>-1802221609.</w:t>
        </w:r>
        <w:r w:rsidRPr="00441374">
          <w:rPr>
            <w:rStyle w:val="a4"/>
            <w:rFonts w:ascii="Times New Roman" w:eastAsiaTheme="majorEastAsia" w:hAnsi="Times New Roman" w:cs="Times New Roman"/>
            <w:sz w:val="28"/>
            <w:szCs w:val="28"/>
            <w:lang w:val="en-US"/>
          </w:rPr>
          <w:t>html</w:t>
        </w:r>
      </w:hyperlink>
      <w:r w:rsidRPr="00441374">
        <w:rPr>
          <w:rFonts w:ascii="Times New Roman" w:eastAsiaTheme="majorEastAsia" w:hAnsi="Times New Roman" w:cs="Times New Roman"/>
          <w:sz w:val="28"/>
          <w:szCs w:val="28"/>
        </w:rPr>
        <w:t xml:space="preserve"> (Дата обращения: 10.04.2020)</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rPr>
        <w:t xml:space="preserve">Индекс политической стабильности в России [Электронный ресурс] // Режим доступа: </w:t>
      </w:r>
      <w:hyperlink r:id="rId30" w:history="1">
        <w:r w:rsidRPr="00441374">
          <w:rPr>
            <w:rStyle w:val="a4"/>
            <w:rFonts w:ascii="Times New Roman" w:eastAsiaTheme="majorEastAsia" w:hAnsi="Times New Roman" w:cs="Times New Roman"/>
            <w:sz w:val="28"/>
            <w:szCs w:val="28"/>
          </w:rPr>
          <w:t>http://cpkr.ru/analytics/indeks-socialno-politicheskoy-stabilnosti</w:t>
        </w:r>
      </w:hyperlink>
      <w:r w:rsidRPr="00441374">
        <w:rPr>
          <w:rFonts w:ascii="Times New Roman" w:eastAsiaTheme="majorEastAsia" w:hAnsi="Times New Roman" w:cs="Times New Roman"/>
          <w:sz w:val="28"/>
          <w:szCs w:val="28"/>
        </w:rPr>
        <w:t xml:space="preserve"> (Дата обращения: 10.04.2020)</w:t>
      </w:r>
    </w:p>
    <w:p w:rsidR="00D81658" w:rsidRPr="00D81658" w:rsidRDefault="00D81658" w:rsidP="009D209A">
      <w:pPr>
        <w:pStyle w:val="a3"/>
        <w:numPr>
          <w:ilvl w:val="0"/>
          <w:numId w:val="33"/>
        </w:numPr>
        <w:spacing w:after="0" w:line="360" w:lineRule="auto"/>
        <w:jc w:val="both"/>
        <w:rPr>
          <w:rFonts w:ascii="Times New Roman" w:hAnsi="Times New Roman" w:cs="Times New Roman"/>
          <w:sz w:val="28"/>
          <w:szCs w:val="28"/>
        </w:rPr>
      </w:pPr>
      <w:r w:rsidRPr="00441374">
        <w:rPr>
          <w:rFonts w:ascii="Times New Roman" w:hAnsi="Times New Roman" w:cs="Times New Roman"/>
          <w:sz w:val="28"/>
          <w:szCs w:val="28"/>
          <w:lang w:val="en-US"/>
        </w:rPr>
        <w:t>Fragile</w:t>
      </w:r>
      <w:r w:rsidRPr="00441374">
        <w:rPr>
          <w:rFonts w:ascii="Times New Roman" w:hAnsi="Times New Roman" w:cs="Times New Roman"/>
          <w:sz w:val="28"/>
          <w:szCs w:val="28"/>
        </w:rPr>
        <w:t xml:space="preserve"> </w:t>
      </w:r>
      <w:r w:rsidRPr="00441374">
        <w:rPr>
          <w:rFonts w:ascii="Times New Roman" w:hAnsi="Times New Roman" w:cs="Times New Roman"/>
          <w:sz w:val="28"/>
          <w:szCs w:val="28"/>
          <w:lang w:val="en-US"/>
        </w:rPr>
        <w:t>states</w:t>
      </w:r>
      <w:r w:rsidRPr="00441374">
        <w:rPr>
          <w:rFonts w:ascii="Times New Roman" w:hAnsi="Times New Roman" w:cs="Times New Roman"/>
          <w:sz w:val="28"/>
          <w:szCs w:val="28"/>
        </w:rPr>
        <w:t xml:space="preserve"> </w:t>
      </w:r>
      <w:r w:rsidRPr="00441374">
        <w:rPr>
          <w:rFonts w:ascii="Times New Roman" w:hAnsi="Times New Roman" w:cs="Times New Roman"/>
          <w:sz w:val="28"/>
          <w:szCs w:val="28"/>
          <w:lang w:val="en-US"/>
        </w:rPr>
        <w:t>index</w:t>
      </w:r>
      <w:r w:rsidRPr="00441374">
        <w:rPr>
          <w:rFonts w:ascii="Times New Roman" w:hAnsi="Times New Roman" w:cs="Times New Roman"/>
          <w:sz w:val="28"/>
          <w:szCs w:val="28"/>
        </w:rPr>
        <w:t xml:space="preserve"> </w:t>
      </w:r>
      <w:r w:rsidRPr="00441374">
        <w:rPr>
          <w:rFonts w:ascii="Times New Roman" w:hAnsi="Times New Roman" w:cs="Times New Roman"/>
          <w:sz w:val="28"/>
          <w:szCs w:val="28"/>
          <w:lang w:val="en-US"/>
        </w:rPr>
        <w:t>methodology</w:t>
      </w:r>
      <w:r w:rsidRPr="00441374">
        <w:rPr>
          <w:rFonts w:ascii="Times New Roman" w:hAnsi="Times New Roman" w:cs="Times New Roman"/>
          <w:sz w:val="28"/>
          <w:szCs w:val="28"/>
        </w:rPr>
        <w:t xml:space="preserve"> [Электронный ресурс] // Режим доступа: </w:t>
      </w:r>
      <w:hyperlink r:id="rId31" w:history="1">
        <w:r w:rsidRPr="00441374">
          <w:rPr>
            <w:rStyle w:val="a4"/>
            <w:rFonts w:ascii="Times New Roman" w:hAnsi="Times New Roman" w:cs="Times New Roman"/>
            <w:sz w:val="28"/>
            <w:szCs w:val="28"/>
          </w:rPr>
          <w:t>https://issuu.com/fundforpeace/docs/fsi_methodology</w:t>
        </w:r>
      </w:hyperlink>
      <w:r w:rsidRPr="00441374">
        <w:rPr>
          <w:rFonts w:ascii="Times New Roman" w:hAnsi="Times New Roman" w:cs="Times New Roman"/>
          <w:sz w:val="28"/>
          <w:szCs w:val="28"/>
        </w:rPr>
        <w:t xml:space="preserve"> (Дата обращения 11.04.2020)</w:t>
      </w:r>
    </w:p>
    <w:p w:rsidR="00D81658" w:rsidRDefault="00D81658" w:rsidP="00D81658">
      <w:pPr>
        <w:spacing w:line="360" w:lineRule="auto"/>
        <w:jc w:val="both"/>
        <w:rPr>
          <w:sz w:val="28"/>
          <w:szCs w:val="28"/>
        </w:rPr>
      </w:pPr>
    </w:p>
    <w:p w:rsidR="00D81658" w:rsidRDefault="00D81658" w:rsidP="00D81658">
      <w:pPr>
        <w:spacing w:line="360" w:lineRule="auto"/>
        <w:jc w:val="both"/>
        <w:rPr>
          <w:sz w:val="28"/>
          <w:szCs w:val="28"/>
        </w:rPr>
      </w:pPr>
    </w:p>
    <w:p w:rsidR="007E0172" w:rsidRPr="007E0172" w:rsidRDefault="007E0172" w:rsidP="007E0172">
      <w:pPr>
        <w:jc w:val="both"/>
        <w:rPr>
          <w:sz w:val="28"/>
          <w:szCs w:val="28"/>
        </w:rPr>
      </w:pPr>
    </w:p>
    <w:sectPr w:rsidR="007E0172" w:rsidRPr="007E0172" w:rsidSect="009E296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1722" w:rsidRDefault="00061722" w:rsidP="004C16DF">
      <w:r>
        <w:separator/>
      </w:r>
    </w:p>
  </w:endnote>
  <w:endnote w:type="continuationSeparator" w:id="0">
    <w:p w:rsidR="00061722" w:rsidRDefault="00061722" w:rsidP="004C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20B0604020202020204"/>
    <w:charset w:val="80"/>
    <w:family w:val="auto"/>
    <w:notTrueType/>
    <w:pitch w:val="default"/>
    <w:sig w:usb0="00002A87" w:usb1="08070000" w:usb2="00000010" w:usb3="00000000" w:csb0="0002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BDF" w:rsidRDefault="00367BDF">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BDF" w:rsidRDefault="00367BDF">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BDF" w:rsidRDefault="00367BD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1722" w:rsidRDefault="00061722" w:rsidP="004C16DF">
      <w:r>
        <w:separator/>
      </w:r>
    </w:p>
  </w:footnote>
  <w:footnote w:type="continuationSeparator" w:id="0">
    <w:p w:rsidR="00061722" w:rsidRDefault="00061722" w:rsidP="004C16DF">
      <w:r>
        <w:continuationSeparator/>
      </w:r>
    </w:p>
  </w:footnote>
  <w:footnote w:id="1">
    <w:p w:rsidR="00367BDF" w:rsidRPr="003422C2" w:rsidRDefault="00367BDF" w:rsidP="00167F86">
      <w:pPr>
        <w:pStyle w:val="a8"/>
        <w:jc w:val="both"/>
        <w:rPr>
          <w:color w:val="000000"/>
          <w:shd w:val="clear" w:color="auto" w:fill="FFFFFF"/>
        </w:rPr>
      </w:pPr>
      <w:r>
        <w:rPr>
          <w:rStyle w:val="aa"/>
        </w:rPr>
        <w:footnoteRef/>
      </w:r>
      <w:r w:rsidRPr="00F5175A">
        <w:t xml:space="preserve"> </w:t>
      </w:r>
      <w:r w:rsidRPr="00627509">
        <w:rPr>
          <w:color w:val="000000"/>
          <w:shd w:val="clear" w:color="auto" w:fill="FFFFFF"/>
        </w:rPr>
        <w:t>Парсонс</w:t>
      </w:r>
      <w:r w:rsidRPr="00F5175A">
        <w:rPr>
          <w:color w:val="000000"/>
          <w:shd w:val="clear" w:color="auto" w:fill="FFFFFF"/>
        </w:rPr>
        <w:t xml:space="preserve"> </w:t>
      </w:r>
      <w:r w:rsidRPr="00627509">
        <w:rPr>
          <w:color w:val="000000"/>
          <w:shd w:val="clear" w:color="auto" w:fill="FFFFFF"/>
        </w:rPr>
        <w:t>Т</w:t>
      </w:r>
      <w:r w:rsidRPr="00F5175A">
        <w:rPr>
          <w:color w:val="000000"/>
          <w:shd w:val="clear" w:color="auto" w:fill="FFFFFF"/>
        </w:rPr>
        <w:t xml:space="preserve">. </w:t>
      </w:r>
      <w:r w:rsidRPr="00627509">
        <w:rPr>
          <w:color w:val="000000"/>
          <w:shd w:val="clear" w:color="auto" w:fill="FFFFFF"/>
        </w:rPr>
        <w:t>Система</w:t>
      </w:r>
      <w:r w:rsidRPr="00F5175A">
        <w:rPr>
          <w:color w:val="000000"/>
          <w:shd w:val="clear" w:color="auto" w:fill="FFFFFF"/>
        </w:rPr>
        <w:t xml:space="preserve"> </w:t>
      </w:r>
      <w:r w:rsidRPr="00627509">
        <w:rPr>
          <w:color w:val="000000"/>
          <w:shd w:val="clear" w:color="auto" w:fill="FFFFFF"/>
        </w:rPr>
        <w:t>современных</w:t>
      </w:r>
      <w:r w:rsidRPr="00F5175A">
        <w:rPr>
          <w:color w:val="000000"/>
          <w:shd w:val="clear" w:color="auto" w:fill="FFFFFF"/>
        </w:rPr>
        <w:t xml:space="preserve"> </w:t>
      </w:r>
      <w:r w:rsidRPr="00627509">
        <w:rPr>
          <w:color w:val="000000"/>
          <w:shd w:val="clear" w:color="auto" w:fill="FFFFFF"/>
        </w:rPr>
        <w:t>обществ</w:t>
      </w:r>
      <w:r w:rsidRPr="00F5175A">
        <w:rPr>
          <w:color w:val="000000"/>
          <w:shd w:val="clear" w:color="auto" w:fill="FFFFFF"/>
        </w:rPr>
        <w:t xml:space="preserve">. </w:t>
      </w:r>
      <w:r>
        <w:rPr>
          <w:color w:val="000000"/>
          <w:shd w:val="clear" w:color="auto" w:fill="FFFFFF"/>
        </w:rPr>
        <w:t>М</w:t>
      </w:r>
      <w:r w:rsidRPr="00F5175A">
        <w:rPr>
          <w:color w:val="000000"/>
          <w:shd w:val="clear" w:color="auto" w:fill="FFFFFF"/>
        </w:rPr>
        <w:t>.</w:t>
      </w:r>
      <w:r>
        <w:rPr>
          <w:color w:val="000000"/>
          <w:shd w:val="clear" w:color="auto" w:fill="FFFFFF"/>
        </w:rPr>
        <w:t xml:space="preserve">, </w:t>
      </w:r>
      <w:r w:rsidRPr="00F5175A">
        <w:rPr>
          <w:color w:val="000000"/>
          <w:shd w:val="clear" w:color="auto" w:fill="FFFFFF"/>
        </w:rPr>
        <w:t xml:space="preserve">1998; </w:t>
      </w:r>
      <w:r>
        <w:rPr>
          <w:color w:val="000000" w:themeColor="text1"/>
        </w:rPr>
        <w:t>Истон Д</w:t>
      </w:r>
      <w:r w:rsidRPr="00367BDF">
        <w:rPr>
          <w:color w:val="000000" w:themeColor="text1"/>
        </w:rPr>
        <w:t>.</w:t>
      </w:r>
      <w:r>
        <w:rPr>
          <w:color w:val="000000" w:themeColor="text1"/>
        </w:rPr>
        <w:t xml:space="preserve"> Подход к анализу политических систем. М., 2015</w:t>
      </w:r>
      <w:r w:rsidRPr="00F5175A">
        <w:rPr>
          <w:color w:val="000000"/>
          <w:shd w:val="clear" w:color="auto" w:fill="FFFFFF"/>
        </w:rPr>
        <w:t xml:space="preserve">; </w:t>
      </w:r>
      <w:r>
        <w:rPr>
          <w:color w:val="000000"/>
          <w:shd w:val="clear" w:color="auto" w:fill="FFFFFF"/>
        </w:rPr>
        <w:t>Алмонд</w:t>
      </w:r>
      <w:r w:rsidRPr="00F5175A">
        <w:rPr>
          <w:color w:val="000000"/>
          <w:shd w:val="clear" w:color="auto" w:fill="FFFFFF"/>
        </w:rPr>
        <w:t xml:space="preserve"> </w:t>
      </w:r>
      <w:r>
        <w:rPr>
          <w:color w:val="000000"/>
          <w:shd w:val="clear" w:color="auto" w:fill="FFFFFF"/>
        </w:rPr>
        <w:t>Г</w:t>
      </w:r>
      <w:r w:rsidRPr="00F5175A">
        <w:rPr>
          <w:color w:val="000000"/>
          <w:shd w:val="clear" w:color="auto" w:fill="FFFFFF"/>
        </w:rPr>
        <w:t xml:space="preserve">. </w:t>
      </w:r>
      <w:r>
        <w:rPr>
          <w:color w:val="000000"/>
          <w:shd w:val="clear" w:color="auto" w:fill="FFFFFF"/>
        </w:rPr>
        <w:t>Сравнительная</w:t>
      </w:r>
      <w:r w:rsidRPr="00F5175A">
        <w:rPr>
          <w:color w:val="000000"/>
          <w:shd w:val="clear" w:color="auto" w:fill="FFFFFF"/>
        </w:rPr>
        <w:t xml:space="preserve"> </w:t>
      </w:r>
      <w:r>
        <w:rPr>
          <w:color w:val="000000"/>
          <w:shd w:val="clear" w:color="auto" w:fill="FFFFFF"/>
        </w:rPr>
        <w:t>политология</w:t>
      </w:r>
      <w:r w:rsidRPr="00F5175A">
        <w:rPr>
          <w:color w:val="000000"/>
          <w:shd w:val="clear" w:color="auto" w:fill="FFFFFF"/>
        </w:rPr>
        <w:t xml:space="preserve"> </w:t>
      </w:r>
      <w:r>
        <w:rPr>
          <w:color w:val="000000"/>
          <w:shd w:val="clear" w:color="auto" w:fill="FFFFFF"/>
        </w:rPr>
        <w:t>сегодня</w:t>
      </w:r>
      <w:r w:rsidRPr="00F5175A">
        <w:rPr>
          <w:color w:val="000000"/>
          <w:shd w:val="clear" w:color="auto" w:fill="FFFFFF"/>
        </w:rPr>
        <w:t xml:space="preserve">. </w:t>
      </w:r>
      <w:r>
        <w:rPr>
          <w:color w:val="000000"/>
          <w:shd w:val="clear" w:color="auto" w:fill="FFFFFF"/>
        </w:rPr>
        <w:t>М</w:t>
      </w:r>
      <w:r w:rsidRPr="00F5175A">
        <w:rPr>
          <w:color w:val="000000"/>
          <w:shd w:val="clear" w:color="auto" w:fill="FFFFFF"/>
        </w:rPr>
        <w:t xml:space="preserve">., 2002; </w:t>
      </w:r>
      <w:r>
        <w:rPr>
          <w:color w:val="000000"/>
          <w:shd w:val="clear" w:color="auto" w:fill="FFFFFF"/>
        </w:rPr>
        <w:t>Дойч К. Нервы управления: модели политической коммуникации и контроля. М., 1963.</w:t>
      </w:r>
    </w:p>
  </w:footnote>
  <w:footnote w:id="2">
    <w:p w:rsidR="00367BDF" w:rsidRDefault="00367BDF" w:rsidP="00167F86">
      <w:pPr>
        <w:pStyle w:val="a8"/>
        <w:jc w:val="both"/>
      </w:pPr>
      <w:r>
        <w:rPr>
          <w:rStyle w:val="aa"/>
        </w:rPr>
        <w:footnoteRef/>
      </w:r>
      <w:r>
        <w:t xml:space="preserve"> </w:t>
      </w:r>
      <w:r>
        <w:rPr>
          <w:color w:val="000000"/>
          <w:shd w:val="clear" w:color="auto" w:fill="FFFFFF"/>
        </w:rPr>
        <w:t xml:space="preserve">Лейпхарт А. Демократия в многосоставных обществах. М., 1997; </w:t>
      </w:r>
      <w:r w:rsidRPr="00627509">
        <w:rPr>
          <w:color w:val="000000"/>
          <w:shd w:val="clear" w:color="auto" w:fill="FFFFFF"/>
        </w:rPr>
        <w:t>Хантингтон С. Политический порядок в меняющихся обществах. М.</w:t>
      </w:r>
      <w:r>
        <w:rPr>
          <w:color w:val="000000"/>
          <w:shd w:val="clear" w:color="auto" w:fill="FFFFFF"/>
        </w:rPr>
        <w:t>, 2004; Хабермас Ю. Проблема легитимации позднего капитализма. М., 2010; Липсет М. Политический человек.</w:t>
      </w:r>
      <w:r w:rsidRPr="00CF477C">
        <w:rPr>
          <w:color w:val="000000"/>
          <w:shd w:val="clear" w:color="auto" w:fill="FFFFFF"/>
        </w:rPr>
        <w:t xml:space="preserve"> М., 2016</w:t>
      </w:r>
      <w:r>
        <w:rPr>
          <w:color w:val="000000"/>
          <w:shd w:val="clear" w:color="auto" w:fill="FFFFFF"/>
        </w:rPr>
        <w:t>.</w:t>
      </w:r>
    </w:p>
  </w:footnote>
  <w:footnote w:id="3">
    <w:p w:rsidR="00367BDF" w:rsidRDefault="00367BDF" w:rsidP="00167F86">
      <w:pPr>
        <w:pStyle w:val="a8"/>
        <w:jc w:val="both"/>
      </w:pPr>
      <w:r>
        <w:rPr>
          <w:rStyle w:val="aa"/>
        </w:rPr>
        <w:footnoteRef/>
      </w:r>
      <w:r>
        <w:t xml:space="preserve"> Теннис Ф. Общность и общество. М., 1998; </w:t>
      </w:r>
      <w:r w:rsidRPr="00627509">
        <w:rPr>
          <w:color w:val="000000"/>
          <w:shd w:val="clear" w:color="auto" w:fill="FFFFFF"/>
        </w:rPr>
        <w:t>Дюркгейм Э. О разделении общественного труда. Метод социологии</w:t>
      </w:r>
      <w:r>
        <w:rPr>
          <w:color w:val="000000"/>
          <w:shd w:val="clear" w:color="auto" w:fill="FFFFFF"/>
        </w:rPr>
        <w:t xml:space="preserve">. М., 1991; Штомпка П. Доверие – основа общества. М., 2012; </w:t>
      </w:r>
      <w:r w:rsidRPr="00627509">
        <w:rPr>
          <w:color w:val="000000"/>
          <w:shd w:val="clear" w:color="auto" w:fill="FFFFFF"/>
        </w:rPr>
        <w:t>Фукуяма Ф. Доверие: социальные добродетели и путь к процветанию</w:t>
      </w:r>
      <w:r>
        <w:rPr>
          <w:color w:val="000000"/>
          <w:shd w:val="clear" w:color="auto" w:fill="FFFFFF"/>
        </w:rPr>
        <w:t xml:space="preserve">. М., 2012; </w:t>
      </w:r>
      <w:r w:rsidRPr="00627509">
        <w:rPr>
          <w:color w:val="000000"/>
          <w:shd w:val="clear" w:color="auto" w:fill="FFFFFF"/>
        </w:rPr>
        <w:t>Луман Н. Власть</w:t>
      </w:r>
      <w:r>
        <w:rPr>
          <w:color w:val="000000"/>
          <w:shd w:val="clear" w:color="auto" w:fill="FFFFFF"/>
        </w:rPr>
        <w:t xml:space="preserve">. М., 2001; Гидденс Э. Последствия современности. М., 2011; Эриксон Э. Детство и общество. М., 1996; </w:t>
      </w:r>
      <w:r w:rsidRPr="003A2CA6">
        <w:rPr>
          <w:color w:val="000000" w:themeColor="text1"/>
        </w:rPr>
        <w:t>Доган М. Легитимность режимов и кризис доверия</w:t>
      </w:r>
      <w:r>
        <w:rPr>
          <w:color w:val="000000" w:themeColor="text1"/>
        </w:rPr>
        <w:t xml:space="preserve">. М., 1992; </w:t>
      </w:r>
      <w:r w:rsidRPr="00A33473">
        <w:rPr>
          <w:color w:val="000000"/>
          <w:shd w:val="clear" w:color="auto" w:fill="FFFFFF"/>
        </w:rPr>
        <w:t>Майр П. Управляя пустотой:</w:t>
      </w:r>
      <w:r w:rsidRPr="005104D9">
        <w:rPr>
          <w:color w:val="000000"/>
          <w:shd w:val="clear" w:color="auto" w:fill="FFFFFF"/>
        </w:rPr>
        <w:t xml:space="preserve"> </w:t>
      </w:r>
      <w:r w:rsidRPr="00A33473">
        <w:rPr>
          <w:color w:val="000000"/>
          <w:shd w:val="clear" w:color="auto" w:fill="FFFFFF"/>
        </w:rPr>
        <w:t>размывание западной демократии</w:t>
      </w:r>
      <w:r>
        <w:rPr>
          <w:color w:val="000000"/>
          <w:shd w:val="clear" w:color="auto" w:fill="FFFFFF"/>
        </w:rPr>
        <w:t>. М., 2019;</w:t>
      </w:r>
    </w:p>
  </w:footnote>
  <w:footnote w:id="4">
    <w:p w:rsidR="00367BDF" w:rsidRPr="00907AA3" w:rsidRDefault="00367BDF" w:rsidP="00167F86">
      <w:pPr>
        <w:pStyle w:val="a8"/>
        <w:jc w:val="both"/>
      </w:pPr>
      <w:r>
        <w:rPr>
          <w:rStyle w:val="aa"/>
        </w:rPr>
        <w:footnoteRef/>
      </w:r>
      <w:r>
        <w:t xml:space="preserve"> </w:t>
      </w:r>
      <w:r w:rsidRPr="00627509">
        <w:rPr>
          <w:shd w:val="clear" w:color="auto" w:fill="FFFFFF"/>
        </w:rPr>
        <w:t>Макарычев А.С. Стабильность и нестабильность при демократии: методологические подходы и оценки</w:t>
      </w:r>
      <w:r w:rsidR="002B64BA">
        <w:rPr>
          <w:shd w:val="clear" w:color="auto" w:fill="FFFFFF"/>
        </w:rPr>
        <w:t>.</w:t>
      </w:r>
      <w:r>
        <w:rPr>
          <w:shd w:val="clear" w:color="auto" w:fill="FFFFFF"/>
        </w:rPr>
        <w:t xml:space="preserve"> 1998</w:t>
      </w:r>
      <w:r w:rsidR="002B64BA">
        <w:rPr>
          <w:shd w:val="clear" w:color="auto" w:fill="FFFFFF"/>
        </w:rPr>
        <w:t>. №1. С.149 – 157</w:t>
      </w:r>
      <w:r>
        <w:rPr>
          <w:shd w:val="clear" w:color="auto" w:fill="FFFFFF"/>
        </w:rPr>
        <w:t xml:space="preserve">; </w:t>
      </w:r>
      <w:r>
        <w:t>Колесников В.А. Политическая стабильность и строительство новой России</w:t>
      </w:r>
      <w:r w:rsidR="002B64BA">
        <w:t>. 2013. №6. С. 82 - 87</w:t>
      </w:r>
      <w:r>
        <w:t xml:space="preserve">; </w:t>
      </w:r>
      <w:r w:rsidRPr="00907AA3">
        <w:t>Галкин А.А., Красин Ю. А. Критика Российского авторитаризма</w:t>
      </w:r>
      <w:r w:rsidR="002B64BA">
        <w:t>.</w:t>
      </w:r>
      <w:r w:rsidRPr="00907AA3">
        <w:t xml:space="preserve"> 2014</w:t>
      </w:r>
      <w:r w:rsidR="002B64BA">
        <w:t>. №8. 28 с.</w:t>
      </w:r>
      <w:r>
        <w:t xml:space="preserve">; </w:t>
      </w:r>
      <w:r w:rsidRPr="00192556">
        <w:rPr>
          <w:color w:val="000000"/>
          <w:shd w:val="clear" w:color="auto" w:fill="FFFFFF"/>
        </w:rPr>
        <w:t>Шабров О.Ф. Политическое управление: проблема стабильности и развития</w:t>
      </w:r>
      <w:r w:rsidR="00BD582F">
        <w:rPr>
          <w:color w:val="000000"/>
          <w:shd w:val="clear" w:color="auto" w:fill="FFFFFF"/>
        </w:rPr>
        <w:t>. М.,</w:t>
      </w:r>
      <w:r>
        <w:rPr>
          <w:color w:val="000000"/>
          <w:shd w:val="clear" w:color="auto" w:fill="FFFFFF"/>
        </w:rPr>
        <w:t xml:space="preserve"> 1997; </w:t>
      </w:r>
      <w:r>
        <w:t>Семченков А.С. Социально-политическая стабильность в доктринальных документах национальной безопасности России</w:t>
      </w:r>
      <w:r w:rsidR="00BD582F">
        <w:t>.</w:t>
      </w:r>
      <w:r>
        <w:t xml:space="preserve"> 2016</w:t>
      </w:r>
      <w:r w:rsidR="00BD582F">
        <w:t>. №2. С. 20 - 38</w:t>
      </w:r>
      <w:r>
        <w:t>; Бабошин К. И. Социально-политическая стабильность в современной России: социологический анализ</w:t>
      </w:r>
      <w:r w:rsidR="00BD582F">
        <w:t>. Саратов.</w:t>
      </w:r>
      <w:r>
        <w:t xml:space="preserve"> 2005</w:t>
      </w:r>
      <w:r w:rsidR="00072543">
        <w:t>. 24 с.</w:t>
      </w:r>
      <w:r>
        <w:t xml:space="preserve">; Соболева И.В. </w:t>
      </w:r>
      <w:r w:rsidRPr="009902D0">
        <w:t>Анализ факторов стабильности и устойчивости политической системы на примере Индии</w:t>
      </w:r>
      <w:r w:rsidR="00DA4BF2">
        <w:t xml:space="preserve">. </w:t>
      </w:r>
      <w:r>
        <w:t>2009</w:t>
      </w:r>
      <w:r w:rsidR="00DA4BF2">
        <w:t>. 12 с.</w:t>
      </w:r>
      <w:r>
        <w:t>; Павлов В.В. Государственная информационная политика как условие обеспечения политической стабильности</w:t>
      </w:r>
      <w:r w:rsidR="007E5D8A">
        <w:t>.</w:t>
      </w:r>
      <w:r>
        <w:t xml:space="preserve"> 2019</w:t>
      </w:r>
      <w:r w:rsidR="007E5D8A">
        <w:t>. №3 С. 107 - 113</w:t>
      </w:r>
      <w:r>
        <w:t xml:space="preserve">; </w:t>
      </w:r>
      <w:r w:rsidRPr="0077543A">
        <w:t xml:space="preserve">Гаджиев Х.А. Роль политических институтов в обеспечении </w:t>
      </w:r>
      <w:r>
        <w:t xml:space="preserve">политической </w:t>
      </w:r>
      <w:r w:rsidRPr="0077543A">
        <w:t>стабильности</w:t>
      </w:r>
      <w:r w:rsidR="007E5D8A">
        <w:t>.</w:t>
      </w:r>
      <w:r>
        <w:t xml:space="preserve"> 2016</w:t>
      </w:r>
      <w:r w:rsidR="007E5D8A">
        <w:t>. №3. С. 123 - 135</w:t>
      </w:r>
      <w:r>
        <w:t xml:space="preserve">; </w:t>
      </w:r>
      <w:r w:rsidRPr="00795B64">
        <w:t>Гришин О.Е. У</w:t>
      </w:r>
      <w:r>
        <w:t>стойчивость политической системы: понятие, подходы, регуляторы</w:t>
      </w:r>
      <w:r w:rsidR="007E5D8A">
        <w:t>.</w:t>
      </w:r>
      <w:r>
        <w:t xml:space="preserve"> 2015</w:t>
      </w:r>
      <w:r w:rsidR="007E5D8A">
        <w:t>. №1-1 7 с.</w:t>
      </w:r>
      <w:r>
        <w:t>; Левашов В.К. Мониторинг социально-политической устойчивости общества</w:t>
      </w:r>
      <w:r w:rsidR="007E5D8A">
        <w:t>.</w:t>
      </w:r>
      <w:r>
        <w:t xml:space="preserve"> 2006</w:t>
      </w:r>
      <w:r w:rsidR="007E5D8A">
        <w:t>. С. 5 – 18</w:t>
      </w:r>
      <w:r>
        <w:t>; Билюга С.Э. Политическая стабильность: основные подходы к анализу устойчивости политических систем</w:t>
      </w:r>
      <w:r w:rsidR="007E5D8A">
        <w:t>.</w:t>
      </w:r>
      <w:r>
        <w:t xml:space="preserve"> 2018</w:t>
      </w:r>
      <w:r w:rsidR="007E5D8A">
        <w:t>. №2 С.46 – 56</w:t>
      </w:r>
      <w:r>
        <w:t>;</w:t>
      </w:r>
      <w:r w:rsidRPr="00A34232">
        <w:t xml:space="preserve"> </w:t>
      </w:r>
      <w:r w:rsidRPr="00BF1DE0">
        <w:t>Ярославцева А.О. Сравнительные ре</w:t>
      </w:r>
      <w:r>
        <w:t>й</w:t>
      </w:r>
      <w:r w:rsidRPr="00BF1DE0">
        <w:t>тинги и индексы как инструменты измерения политическо</w:t>
      </w:r>
      <w:r>
        <w:t>й</w:t>
      </w:r>
      <w:r w:rsidRPr="00BF1DE0">
        <w:t xml:space="preserve"> стабильности</w:t>
      </w:r>
      <w:r w:rsidR="007E5D8A">
        <w:t>.</w:t>
      </w:r>
      <w:r>
        <w:t xml:space="preserve"> 2012</w:t>
      </w:r>
      <w:r w:rsidR="007E5D8A">
        <w:t>. №2 С.</w:t>
      </w:r>
      <w:r w:rsidR="00141689">
        <w:t xml:space="preserve"> 103 - 114</w:t>
      </w:r>
      <w:r>
        <w:t>.</w:t>
      </w:r>
    </w:p>
  </w:footnote>
  <w:footnote w:id="5">
    <w:p w:rsidR="00367BDF" w:rsidRDefault="00367BDF" w:rsidP="00167F86">
      <w:pPr>
        <w:pStyle w:val="a8"/>
        <w:jc w:val="both"/>
      </w:pPr>
      <w:r>
        <w:rPr>
          <w:rStyle w:val="aa"/>
        </w:rPr>
        <w:footnoteRef/>
      </w:r>
      <w:r>
        <w:t xml:space="preserve"> </w:t>
      </w:r>
      <w:r w:rsidRPr="00627509">
        <w:rPr>
          <w:shd w:val="clear" w:color="auto" w:fill="FFFFFF"/>
        </w:rPr>
        <w:t>Вахтина М.А. Доверие к государству как фактор повышения его эффективности</w:t>
      </w:r>
      <w:r w:rsidR="00141689">
        <w:rPr>
          <w:shd w:val="clear" w:color="auto" w:fill="FFFFFF"/>
        </w:rPr>
        <w:t>.</w:t>
      </w:r>
      <w:r>
        <w:rPr>
          <w:shd w:val="clear" w:color="auto" w:fill="FFFFFF"/>
        </w:rPr>
        <w:t xml:space="preserve"> 2011</w:t>
      </w:r>
      <w:r w:rsidR="00141689">
        <w:rPr>
          <w:shd w:val="clear" w:color="auto" w:fill="FFFFFF"/>
        </w:rPr>
        <w:t>. №3 С. 57 – 65</w:t>
      </w:r>
      <w:r>
        <w:rPr>
          <w:shd w:val="clear" w:color="auto" w:fill="FFFFFF"/>
        </w:rPr>
        <w:t xml:space="preserve">; </w:t>
      </w:r>
      <w:r w:rsidRPr="00CE5DBF">
        <w:rPr>
          <w:color w:val="000000" w:themeColor="text1"/>
        </w:rPr>
        <w:t>Радиков И.В. Политическое доверие для власти: ресурс развития или проблема?</w:t>
      </w:r>
      <w:r>
        <w:rPr>
          <w:color w:val="000000" w:themeColor="text1"/>
        </w:rPr>
        <w:t xml:space="preserve"> 2016</w:t>
      </w:r>
      <w:r w:rsidR="00141689">
        <w:rPr>
          <w:color w:val="000000" w:themeColor="text1"/>
        </w:rPr>
        <w:t>. №4 С.</w:t>
      </w:r>
      <w:r>
        <w:rPr>
          <w:color w:val="000000" w:themeColor="text1"/>
        </w:rPr>
        <w:t xml:space="preserve">; </w:t>
      </w:r>
      <w:r w:rsidRPr="00771860">
        <w:t>Кривопусков В.В. Доверие в российском обществе в постсоветский период: динамическая характеристика</w:t>
      </w:r>
      <w:r w:rsidR="00141689">
        <w:t>.</w:t>
      </w:r>
      <w:r>
        <w:t xml:space="preserve"> 2013</w:t>
      </w:r>
      <w:r w:rsidR="00141689">
        <w:t>. №1 С.150 – 158</w:t>
      </w:r>
      <w:r>
        <w:t xml:space="preserve">; </w:t>
      </w:r>
      <w:r w:rsidRPr="00CE5DBF">
        <w:rPr>
          <w:color w:val="000000" w:themeColor="text1"/>
        </w:rPr>
        <w:t>Мурыгина М.В. Политическое доверие как социальный феномен и его особенности в современной России</w:t>
      </w:r>
      <w:r w:rsidR="00141689">
        <w:rPr>
          <w:color w:val="000000" w:themeColor="text1"/>
        </w:rPr>
        <w:t>.</w:t>
      </w:r>
      <w:r>
        <w:rPr>
          <w:color w:val="000000" w:themeColor="text1"/>
        </w:rPr>
        <w:t xml:space="preserve"> 2017</w:t>
      </w:r>
      <w:r w:rsidR="00141689">
        <w:rPr>
          <w:color w:val="000000" w:themeColor="text1"/>
        </w:rPr>
        <w:t>. №2 С. 44 – 49</w:t>
      </w:r>
      <w:r>
        <w:rPr>
          <w:color w:val="000000" w:themeColor="text1"/>
        </w:rPr>
        <w:t xml:space="preserve">; </w:t>
      </w:r>
      <w:r w:rsidRPr="00CE5DBF">
        <w:rPr>
          <w:color w:val="000000" w:themeColor="text1"/>
        </w:rPr>
        <w:t>Морозов Н.А. Черницына Е.Н. Политическое доверие как феномен социальной интеракции</w:t>
      </w:r>
      <w:r w:rsidR="00141689">
        <w:rPr>
          <w:color w:val="000000" w:themeColor="text1"/>
        </w:rPr>
        <w:t>.</w:t>
      </w:r>
      <w:r>
        <w:rPr>
          <w:color w:val="000000" w:themeColor="text1"/>
        </w:rPr>
        <w:t xml:space="preserve"> 2014</w:t>
      </w:r>
      <w:r w:rsidR="00141689">
        <w:rPr>
          <w:color w:val="000000" w:themeColor="text1"/>
        </w:rPr>
        <w:t>. №4-1. С. 285 – 289</w:t>
      </w:r>
      <w:r>
        <w:rPr>
          <w:color w:val="000000" w:themeColor="text1"/>
        </w:rPr>
        <w:t>; Рыбчак П.Н. Доверие как категория политологического анализа</w:t>
      </w:r>
      <w:r w:rsidR="00141689">
        <w:rPr>
          <w:color w:val="000000" w:themeColor="text1"/>
        </w:rPr>
        <w:t>.</w:t>
      </w:r>
      <w:r>
        <w:rPr>
          <w:color w:val="000000" w:themeColor="text1"/>
        </w:rPr>
        <w:t xml:space="preserve"> 2015</w:t>
      </w:r>
      <w:r w:rsidR="00141689">
        <w:rPr>
          <w:color w:val="000000" w:themeColor="text1"/>
        </w:rPr>
        <w:t>. №9 С. 164 – 174</w:t>
      </w:r>
      <w:r>
        <w:rPr>
          <w:color w:val="000000" w:themeColor="text1"/>
        </w:rPr>
        <w:t xml:space="preserve">; </w:t>
      </w:r>
      <w:r w:rsidRPr="00DF3530">
        <w:rPr>
          <w:color w:val="000000" w:themeColor="text1"/>
        </w:rPr>
        <w:t>Козырева П. М., Смирнов А. И. Доверие в нестабильном российском обществе</w:t>
      </w:r>
      <w:r w:rsidR="00141689">
        <w:rPr>
          <w:color w:val="000000" w:themeColor="text1"/>
        </w:rPr>
        <w:t>.</w:t>
      </w:r>
      <w:r>
        <w:rPr>
          <w:color w:val="000000" w:themeColor="text1"/>
        </w:rPr>
        <w:t xml:space="preserve"> 2019.</w:t>
      </w:r>
      <w:r w:rsidR="00141689">
        <w:rPr>
          <w:color w:val="000000" w:themeColor="text1"/>
        </w:rPr>
        <w:t xml:space="preserve"> №5 С.134 – 147.</w:t>
      </w:r>
    </w:p>
  </w:footnote>
  <w:footnote w:id="6">
    <w:p w:rsidR="00367BDF" w:rsidRDefault="00367BDF" w:rsidP="00167F86">
      <w:pPr>
        <w:pStyle w:val="a8"/>
        <w:jc w:val="both"/>
      </w:pPr>
      <w:r>
        <w:rPr>
          <w:rStyle w:val="aa"/>
        </w:rPr>
        <w:footnoteRef/>
      </w:r>
      <w:r>
        <w:t xml:space="preserve"> Бабошин К. И. Социально-политическая стабильность в современной России: социологический анализ</w:t>
      </w:r>
      <w:r w:rsidR="00141689">
        <w:t>. Саратов.</w:t>
      </w:r>
      <w:r>
        <w:t xml:space="preserve"> 2005</w:t>
      </w:r>
      <w:r w:rsidR="00141689">
        <w:t>. 24 с.</w:t>
      </w:r>
      <w:r>
        <w:t>; Ивлев С.В. Общественная стабильность и политические условия её достижения</w:t>
      </w:r>
      <w:r w:rsidR="00141689">
        <w:t xml:space="preserve">. </w:t>
      </w:r>
      <w:r w:rsidR="00675DC9">
        <w:t xml:space="preserve"> М.</w:t>
      </w:r>
      <w:r>
        <w:t xml:space="preserve"> 2004</w:t>
      </w:r>
      <w:r w:rsidR="00675DC9">
        <w:t>. 159 с.</w:t>
      </w:r>
      <w:r>
        <w:t>; Бойко С.И. Механизмы обеспечения политической стабильности: международный и национальный аспекты, 2006; Ханнанова Э.И. Влияние средств массовой информации на политическую стабильность в современной России</w:t>
      </w:r>
      <w:r w:rsidR="00675DC9">
        <w:t>. СПб.</w:t>
      </w:r>
      <w:r>
        <w:t xml:space="preserve"> 2017</w:t>
      </w:r>
      <w:r w:rsidR="00675DC9">
        <w:t>. 168 с.</w:t>
      </w:r>
      <w:r>
        <w:t>; Фирсов А.В. Технологии поддержания политической стабильности в механизме обеспечения национальной безопасности: российский и зарубежный опыт</w:t>
      </w:r>
      <w:r w:rsidR="00675DC9">
        <w:t>. М.</w:t>
      </w:r>
      <w:r>
        <w:t xml:space="preserve"> 2017</w:t>
      </w:r>
      <w:r w:rsidR="00675DC9">
        <w:t>. 25 с.</w:t>
      </w:r>
      <w:r>
        <w:t>; Семченков А.С. Противодействие современным угрозам политической стабильности в системе обеспечения национальной безопасности России</w:t>
      </w:r>
      <w:r w:rsidR="00675DC9">
        <w:t>. М.</w:t>
      </w:r>
      <w:r>
        <w:t xml:space="preserve"> 2012</w:t>
      </w:r>
      <w:r w:rsidR="00675DC9">
        <w:t>. 49 с.</w:t>
      </w:r>
      <w:r>
        <w:t>; Колесников В.Н. Парламентаризм</w:t>
      </w:r>
      <w:r w:rsidRPr="00B9123B">
        <w:t xml:space="preserve"> и политическая стабильность в современной России: политологический анализ устойчивого развития переходных обществ</w:t>
      </w:r>
      <w:r w:rsidR="00675DC9">
        <w:t>. СПб.</w:t>
      </w:r>
      <w:r>
        <w:t xml:space="preserve"> 2010</w:t>
      </w:r>
      <w:r w:rsidR="00675DC9">
        <w:t>. 54 с.</w:t>
      </w:r>
      <w:r>
        <w:t>; Савин С.Д. Политическая стабильность в изменяющемся обществе</w:t>
      </w:r>
      <w:r w:rsidR="00675DC9">
        <w:t>. СПб.</w:t>
      </w:r>
      <w:r>
        <w:t xml:space="preserve"> 200</w:t>
      </w:r>
      <w:r w:rsidR="00675DC9">
        <w:t>3. 196 с.</w:t>
      </w:r>
      <w:r>
        <w:t>; Клюшина Е.В. П</w:t>
      </w:r>
      <w:r w:rsidRPr="00B9123B">
        <w:t>олитическая стабильность постсоветской России</w:t>
      </w:r>
      <w:r w:rsidR="00675DC9">
        <w:t>. Казань.</w:t>
      </w:r>
      <w:r>
        <w:t xml:space="preserve"> 2000</w:t>
      </w:r>
      <w:r w:rsidR="00675DC9">
        <w:t>. 157 с</w:t>
      </w:r>
      <w:r>
        <w:t>.</w:t>
      </w:r>
    </w:p>
  </w:footnote>
  <w:footnote w:id="7">
    <w:p w:rsidR="00367BDF" w:rsidRDefault="00367BDF" w:rsidP="00167F86">
      <w:pPr>
        <w:pStyle w:val="a8"/>
        <w:jc w:val="both"/>
      </w:pPr>
      <w:r>
        <w:rPr>
          <w:rStyle w:val="aa"/>
        </w:rPr>
        <w:footnoteRef/>
      </w:r>
      <w:r>
        <w:t xml:space="preserve"> </w:t>
      </w:r>
      <w:r w:rsidRPr="00CE5DBF">
        <w:rPr>
          <w:color w:val="000000" w:themeColor="text1"/>
        </w:rPr>
        <w:t>Князев Д.В. Социально-управленческие механизмы формирования доверия населения к институтам государственной власти</w:t>
      </w:r>
      <w:r w:rsidR="00675DC9">
        <w:rPr>
          <w:color w:val="000000" w:themeColor="text1"/>
        </w:rPr>
        <w:t>. М.</w:t>
      </w:r>
      <w:r>
        <w:rPr>
          <w:color w:val="000000" w:themeColor="text1"/>
        </w:rPr>
        <w:t xml:space="preserve"> 2009</w:t>
      </w:r>
      <w:r w:rsidR="00675DC9">
        <w:rPr>
          <w:color w:val="000000" w:themeColor="text1"/>
        </w:rPr>
        <w:t>. 27 с.</w:t>
      </w:r>
      <w:r>
        <w:rPr>
          <w:color w:val="000000" w:themeColor="text1"/>
        </w:rPr>
        <w:t xml:space="preserve">; </w:t>
      </w:r>
      <w:r w:rsidRPr="00CE5DBF">
        <w:rPr>
          <w:color w:val="000000" w:themeColor="text1"/>
        </w:rPr>
        <w:t>Дворянов А.А. Доверие в системе социального управления</w:t>
      </w:r>
      <w:r w:rsidR="00675DC9">
        <w:rPr>
          <w:color w:val="000000" w:themeColor="text1"/>
        </w:rPr>
        <w:t xml:space="preserve">. М. </w:t>
      </w:r>
      <w:r>
        <w:rPr>
          <w:color w:val="000000" w:themeColor="text1"/>
        </w:rPr>
        <w:t>2006</w:t>
      </w:r>
      <w:r w:rsidR="00675DC9">
        <w:rPr>
          <w:color w:val="000000" w:themeColor="text1"/>
        </w:rPr>
        <w:t>. 26 с.</w:t>
      </w:r>
      <w:r>
        <w:rPr>
          <w:color w:val="000000" w:themeColor="text1"/>
        </w:rPr>
        <w:t xml:space="preserve">; </w:t>
      </w:r>
      <w:r w:rsidRPr="00CE5DBF">
        <w:rPr>
          <w:color w:val="000000" w:themeColor="text1"/>
        </w:rPr>
        <w:t>Бануляк Н.А. Новые информационно-коммуникационные технологии как инструмент формирования общественного доверия к органам государственной власти России</w:t>
      </w:r>
      <w:r w:rsidR="00675DC9">
        <w:rPr>
          <w:color w:val="000000" w:themeColor="text1"/>
        </w:rPr>
        <w:t>. М.</w:t>
      </w:r>
      <w:r>
        <w:rPr>
          <w:color w:val="000000" w:themeColor="text1"/>
        </w:rPr>
        <w:t xml:space="preserve"> 2013</w:t>
      </w:r>
      <w:r w:rsidR="00675DC9">
        <w:rPr>
          <w:color w:val="000000" w:themeColor="text1"/>
        </w:rPr>
        <w:t>. 26 с.</w:t>
      </w:r>
      <w:r>
        <w:rPr>
          <w:color w:val="000000" w:themeColor="text1"/>
        </w:rPr>
        <w:t xml:space="preserve">; </w:t>
      </w:r>
      <w:r w:rsidRPr="00CE5DBF">
        <w:rPr>
          <w:color w:val="000000" w:themeColor="text1"/>
        </w:rPr>
        <w:t>Кайманов А.А. Формирование доверия населения к государственным служащим</w:t>
      </w:r>
      <w:r w:rsidR="00675DC9">
        <w:rPr>
          <w:color w:val="000000" w:themeColor="text1"/>
        </w:rPr>
        <w:t>. М.</w:t>
      </w:r>
      <w:r>
        <w:rPr>
          <w:color w:val="000000" w:themeColor="text1"/>
        </w:rPr>
        <w:t xml:space="preserve"> 2004</w:t>
      </w:r>
      <w:r w:rsidR="00675DC9">
        <w:rPr>
          <w:color w:val="000000" w:themeColor="text1"/>
        </w:rPr>
        <w:t xml:space="preserve"> .28 с.</w:t>
      </w:r>
      <w:r>
        <w:rPr>
          <w:color w:val="000000" w:themeColor="text1"/>
        </w:rPr>
        <w:t>;</w:t>
      </w:r>
      <w:r w:rsidR="00675DC9">
        <w:rPr>
          <w:color w:val="000000" w:themeColor="text1"/>
        </w:rPr>
        <w:t xml:space="preserve"> </w:t>
      </w:r>
      <w:r>
        <w:t>Плесовских С.Н. Феномен доверия в российском обществе: социологические основы и диагностика</w:t>
      </w:r>
      <w:r w:rsidR="00675DC9">
        <w:t>.</w:t>
      </w:r>
      <w:r>
        <w:t xml:space="preserve"> </w:t>
      </w:r>
      <w:r w:rsidR="00675DC9">
        <w:t xml:space="preserve">М. </w:t>
      </w:r>
      <w:r>
        <w:t>2004</w:t>
      </w:r>
      <w:r w:rsidR="00675DC9">
        <w:t>. 216 с.</w:t>
      </w:r>
      <w:r>
        <w:t>; Магомедов М.Г. Социальное доверие в российском обществе: социологический анализ</w:t>
      </w:r>
      <w:r w:rsidR="00675DC9">
        <w:t>.</w:t>
      </w:r>
      <w:r>
        <w:t xml:space="preserve"> </w:t>
      </w:r>
      <w:r w:rsidR="00675DC9">
        <w:t xml:space="preserve">Ростов н/Д. </w:t>
      </w:r>
      <w:r>
        <w:t>2009.</w:t>
      </w:r>
      <w:r w:rsidR="00675DC9">
        <w:t xml:space="preserve"> 35 с. </w:t>
      </w:r>
    </w:p>
  </w:footnote>
  <w:footnote w:id="8">
    <w:p w:rsidR="00367BDF" w:rsidRDefault="00367BDF" w:rsidP="00167F86">
      <w:pPr>
        <w:pStyle w:val="a8"/>
        <w:jc w:val="both"/>
      </w:pPr>
      <w:r>
        <w:rPr>
          <w:rStyle w:val="aa"/>
        </w:rPr>
        <w:footnoteRef/>
      </w:r>
      <w:r>
        <w:t xml:space="preserve"> Калашников С.В. Социальная политика социального государства: эволюция теории и практики</w:t>
      </w:r>
      <w:r w:rsidR="00675DC9">
        <w:t>. М.</w:t>
      </w:r>
      <w:r>
        <w:t xml:space="preserve"> 2003</w:t>
      </w:r>
      <w:r w:rsidR="00675DC9">
        <w:t>. 48 с.</w:t>
      </w:r>
      <w:r>
        <w:t>; Чикарина Л.Я. Социальная политика как фактор адаптации населения в условиях политических трансформаций постсоветской России</w:t>
      </w:r>
      <w:r w:rsidR="00675DC9">
        <w:t>. Краснодар.</w:t>
      </w:r>
      <w:r>
        <w:t xml:space="preserve"> 2009</w:t>
      </w:r>
      <w:r w:rsidR="00675DC9">
        <w:t>. 50 с.</w:t>
      </w:r>
      <w:r>
        <w:t>; Храмцов А.Ф. Социальное государство: Россия и европейский опыт</w:t>
      </w:r>
      <w:r w:rsidR="000A6FE7">
        <w:t>. М.</w:t>
      </w:r>
      <w:r>
        <w:t xml:space="preserve"> 2007</w:t>
      </w:r>
      <w:r w:rsidR="000A6FE7">
        <w:t>. 48 с.</w:t>
      </w:r>
      <w:r>
        <w:t xml:space="preserve">; </w:t>
      </w:r>
      <w:r>
        <w:rPr>
          <w:color w:val="000000" w:themeColor="text1"/>
        </w:rPr>
        <w:t>Дроздов О.А. Социальная политика в России: к вопросу о стратегических ориентирах</w:t>
      </w:r>
      <w:r w:rsidR="000A6FE7">
        <w:rPr>
          <w:color w:val="000000" w:themeColor="text1"/>
        </w:rPr>
        <w:t>.</w:t>
      </w:r>
      <w:r>
        <w:rPr>
          <w:color w:val="000000" w:themeColor="text1"/>
        </w:rPr>
        <w:t xml:space="preserve"> 2019</w:t>
      </w:r>
      <w:r w:rsidR="000A6FE7">
        <w:rPr>
          <w:color w:val="000000" w:themeColor="text1"/>
        </w:rPr>
        <w:t>. №1А. С. 583 – 592</w:t>
      </w:r>
      <w:r>
        <w:rPr>
          <w:color w:val="000000" w:themeColor="text1"/>
        </w:rPr>
        <w:t>;</w:t>
      </w:r>
    </w:p>
  </w:footnote>
  <w:footnote w:id="9">
    <w:p w:rsidR="00367BDF" w:rsidRDefault="00367BDF" w:rsidP="00F06772">
      <w:pPr>
        <w:pStyle w:val="a8"/>
        <w:jc w:val="both"/>
      </w:pPr>
      <w:r>
        <w:rPr>
          <w:rStyle w:val="aa"/>
        </w:rPr>
        <w:footnoteRef/>
      </w:r>
      <w:r>
        <w:t xml:space="preserve"> Новейший политологический словарь</w:t>
      </w:r>
      <w:r w:rsidR="001621A1">
        <w:t xml:space="preserve"> </w:t>
      </w:r>
      <w:r>
        <w:t>/ авт. сост. Д.Е. Погорелый, В.Ю. Фесенко, К.В. Филлипов. Ростов н/Д: Феникс, 2010. С. 230</w:t>
      </w:r>
    </w:p>
  </w:footnote>
  <w:footnote w:id="10">
    <w:p w:rsidR="00367BDF" w:rsidRPr="00517574" w:rsidRDefault="00367BDF" w:rsidP="00F06772">
      <w:pPr>
        <w:pStyle w:val="a8"/>
        <w:jc w:val="both"/>
      </w:pPr>
      <w:r>
        <w:rPr>
          <w:rStyle w:val="aa"/>
        </w:rPr>
        <w:footnoteRef/>
      </w:r>
      <w:r>
        <w:t xml:space="preserve"> Толковый словарь русского языка под ред. Д.Н. Ушакова в 4-х т. – М.: Сов. Энцикл</w:t>
      </w:r>
      <w:r w:rsidRPr="00517574">
        <w:t xml:space="preserve">.: </w:t>
      </w:r>
      <w:r>
        <w:t>ОГИЗ</w:t>
      </w:r>
      <w:r w:rsidRPr="00517574">
        <w:t xml:space="preserve"> 1935 – 1940 [</w:t>
      </w:r>
      <w:r>
        <w:t>Электронный ресурс</w:t>
      </w:r>
      <w:r w:rsidRPr="00517574">
        <w:t>]</w:t>
      </w:r>
      <w:r>
        <w:t xml:space="preserve"> // Режим доступа: </w:t>
      </w:r>
      <w:hyperlink r:id="rId1" w:history="1">
        <w:r w:rsidRPr="00517574">
          <w:rPr>
            <w:rStyle w:val="a4"/>
          </w:rPr>
          <w:t>http://feb-web.ru/feb/ushakov/ush-abc/default.asp</w:t>
        </w:r>
      </w:hyperlink>
      <w:r>
        <w:t xml:space="preserve"> (Дата обращения: 20.05.2020)</w:t>
      </w:r>
    </w:p>
  </w:footnote>
  <w:footnote w:id="11">
    <w:p w:rsidR="00367BDF" w:rsidRPr="00DA15E7" w:rsidRDefault="00367BDF" w:rsidP="00D05617">
      <w:pPr>
        <w:pStyle w:val="a8"/>
        <w:jc w:val="both"/>
      </w:pPr>
      <w:r>
        <w:rPr>
          <w:rStyle w:val="aa"/>
        </w:rPr>
        <w:footnoteRef/>
      </w:r>
      <w:r>
        <w:t xml:space="preserve"> Биологический энциклопедический словарь </w:t>
      </w:r>
      <w:r w:rsidRPr="00DA15E7">
        <w:t>[</w:t>
      </w:r>
      <w:r>
        <w:t>Электронный ресурс</w:t>
      </w:r>
      <w:r w:rsidRPr="00DA15E7">
        <w:t>]</w:t>
      </w:r>
      <w:r>
        <w:t xml:space="preserve"> // Режим доступа: </w:t>
      </w:r>
      <w:hyperlink r:id="rId2" w:history="1">
        <w:r w:rsidRPr="00355BDE">
          <w:rPr>
            <w:rStyle w:val="a4"/>
          </w:rPr>
          <w:t>https://dic.academic.ru/dic.nsf/dic_biology/6000/УСТОЙЧИВОСТЬ</w:t>
        </w:r>
      </w:hyperlink>
      <w:r>
        <w:t xml:space="preserve"> (Дата обращения: 21.05.2020)</w:t>
      </w:r>
    </w:p>
  </w:footnote>
  <w:footnote w:id="12">
    <w:p w:rsidR="00367BDF" w:rsidRPr="00F572E3" w:rsidRDefault="00367BDF" w:rsidP="00870D41">
      <w:pPr>
        <w:pStyle w:val="a8"/>
        <w:jc w:val="both"/>
      </w:pPr>
      <w:r>
        <w:rPr>
          <w:rStyle w:val="aa"/>
        </w:rPr>
        <w:footnoteRef/>
      </w:r>
      <w:r>
        <w:t xml:space="preserve"> Новейший философский словарь </w:t>
      </w:r>
      <w:r w:rsidRPr="00F572E3">
        <w:t>[</w:t>
      </w:r>
      <w:r>
        <w:t>Электронный ресурс</w:t>
      </w:r>
      <w:r w:rsidRPr="00F572E3">
        <w:t>]</w:t>
      </w:r>
      <w:r>
        <w:t xml:space="preserve"> // Режим доступа: </w:t>
      </w:r>
      <w:hyperlink r:id="rId3" w:history="1">
        <w:r w:rsidRPr="00355BDE">
          <w:rPr>
            <w:rStyle w:val="a4"/>
          </w:rPr>
          <w:t>https://dic.academic.ru/dic.nsf/dic_new_philosophy/343/ГОМЕОСТАЗ</w:t>
        </w:r>
      </w:hyperlink>
      <w:r>
        <w:t xml:space="preserve"> (Дата обращения: 21.05.2020)</w:t>
      </w:r>
    </w:p>
  </w:footnote>
  <w:footnote w:id="13">
    <w:p w:rsidR="00367BDF" w:rsidRPr="00016837" w:rsidRDefault="00367BDF" w:rsidP="00870D41">
      <w:pPr>
        <w:pStyle w:val="a8"/>
        <w:jc w:val="both"/>
      </w:pPr>
      <w:r>
        <w:rPr>
          <w:rStyle w:val="aa"/>
        </w:rPr>
        <w:footnoteRef/>
      </w:r>
      <w:r>
        <w:t xml:space="preserve"> </w:t>
      </w:r>
      <w:r w:rsidRPr="00016837">
        <w:t xml:space="preserve">Экономика. Толковый словарь. </w:t>
      </w:r>
      <w:r>
        <w:t xml:space="preserve">под ред. И.М. Осадчая </w:t>
      </w:r>
      <w:r w:rsidRPr="00016837">
        <w:t>[</w:t>
      </w:r>
      <w:r>
        <w:t>Электронный ресурс</w:t>
      </w:r>
      <w:r w:rsidRPr="00016837">
        <w:t>]</w:t>
      </w:r>
      <w:r>
        <w:t xml:space="preserve"> // Режим доступа:  </w:t>
      </w:r>
      <w:hyperlink r:id="rId4" w:history="1">
        <w:r w:rsidRPr="00355BDE">
          <w:rPr>
            <w:rStyle w:val="a4"/>
          </w:rPr>
          <w:t>https://dic.academic.ru/dic.nsf/econ_dict/22118/РАВНОВЕСИЕ</w:t>
        </w:r>
      </w:hyperlink>
      <w:r>
        <w:t xml:space="preserve">  (Дата обращения 21.05.2020)</w:t>
      </w:r>
    </w:p>
  </w:footnote>
  <w:footnote w:id="14">
    <w:p w:rsidR="00367BDF" w:rsidRDefault="00367BDF" w:rsidP="00D05617">
      <w:pPr>
        <w:pStyle w:val="a8"/>
        <w:jc w:val="both"/>
      </w:pPr>
      <w:r>
        <w:rPr>
          <w:rStyle w:val="aa"/>
        </w:rPr>
        <w:footnoteRef/>
      </w:r>
      <w:r>
        <w:t xml:space="preserve"> Юридическая энциклопедия </w:t>
      </w:r>
      <w:r w:rsidRPr="00D05617">
        <w:t>[</w:t>
      </w:r>
      <w:r>
        <w:t>Электронный ресурс</w:t>
      </w:r>
      <w:r w:rsidRPr="00D05617">
        <w:t>]</w:t>
      </w:r>
      <w:r>
        <w:t xml:space="preserve"> // Режим доступа:  </w:t>
      </w:r>
      <w:hyperlink r:id="rId5" w:history="1">
        <w:r w:rsidRPr="00355BDE">
          <w:rPr>
            <w:rStyle w:val="a4"/>
          </w:rPr>
          <w:t>https://yuridicheskaya_encyclopediya.academic.ru/1579/ВОЕННО-ПОЛИТИЧЕСКАЯ_НЕСТАБИЛЬНОСТЬ</w:t>
        </w:r>
      </w:hyperlink>
      <w:r>
        <w:t xml:space="preserve"> (Дата обращения 21.05.2020)</w:t>
      </w:r>
    </w:p>
  </w:footnote>
  <w:footnote w:id="15">
    <w:p w:rsidR="00367BDF" w:rsidRDefault="00367BDF" w:rsidP="00F06772">
      <w:pPr>
        <w:pStyle w:val="a8"/>
        <w:jc w:val="both"/>
      </w:pPr>
      <w:r>
        <w:rPr>
          <w:rStyle w:val="aa"/>
        </w:rPr>
        <w:footnoteRef/>
      </w:r>
      <w:r>
        <w:t xml:space="preserve"> Масарский М.В. Неустойчивость порядка: очерки философии истории. М.: РОССПЭН, 2010. С. 513</w:t>
      </w:r>
    </w:p>
  </w:footnote>
  <w:footnote w:id="16">
    <w:p w:rsidR="00367BDF" w:rsidRDefault="00367BDF" w:rsidP="00F06772">
      <w:pPr>
        <w:pStyle w:val="a8"/>
        <w:jc w:val="both"/>
      </w:pPr>
      <w:r>
        <w:rPr>
          <w:rStyle w:val="aa"/>
        </w:rPr>
        <w:footnoteRef/>
      </w:r>
      <w:r>
        <w:t xml:space="preserve"> Там же. С 86</w:t>
      </w:r>
    </w:p>
  </w:footnote>
  <w:footnote w:id="17">
    <w:p w:rsidR="00367BDF" w:rsidRPr="003A5DB9" w:rsidRDefault="00367BDF" w:rsidP="002C6676">
      <w:pPr>
        <w:pStyle w:val="a8"/>
        <w:jc w:val="both"/>
      </w:pPr>
      <w:r w:rsidRPr="003A5DB9">
        <w:rPr>
          <w:rStyle w:val="aa"/>
        </w:rPr>
        <w:footnoteRef/>
      </w:r>
      <w:r w:rsidRPr="003A5DB9">
        <w:t xml:space="preserve"> Экономико-математический словарь [Электронный ресурс] // Режим доступа: </w:t>
      </w:r>
      <w:hyperlink r:id="rId6" w:history="1">
        <w:r w:rsidRPr="003A5DB9">
          <w:rPr>
            <w:rStyle w:val="a4"/>
          </w:rPr>
          <w:t>https://economic_mathematics.academic.ru/1411/Динамическое_равновесие</w:t>
        </w:r>
      </w:hyperlink>
      <w:r w:rsidRPr="003A5DB9">
        <w:t xml:space="preserve">  (Дата обращения 22.05.2020)</w:t>
      </w:r>
    </w:p>
  </w:footnote>
  <w:footnote w:id="18">
    <w:p w:rsidR="00367BDF" w:rsidRPr="003A5DB9" w:rsidRDefault="00367BDF" w:rsidP="003A5DB9">
      <w:pPr>
        <w:pStyle w:val="a8"/>
        <w:jc w:val="both"/>
      </w:pPr>
      <w:r>
        <w:rPr>
          <w:rStyle w:val="aa"/>
        </w:rPr>
        <w:footnoteRef/>
      </w:r>
      <w:r>
        <w:t xml:space="preserve"> Энциклопедия социологии </w:t>
      </w:r>
      <w:r w:rsidRPr="003A5DB9">
        <w:t>[</w:t>
      </w:r>
      <w:r>
        <w:t>Электронный ресурс</w:t>
      </w:r>
      <w:r w:rsidRPr="003A5DB9">
        <w:t>]</w:t>
      </w:r>
      <w:r>
        <w:t xml:space="preserve"> // Режим доступа: </w:t>
      </w:r>
      <w:hyperlink r:id="rId7" w:history="1">
        <w:r w:rsidRPr="00355BDE">
          <w:rPr>
            <w:rStyle w:val="a4"/>
          </w:rPr>
          <w:t>https://dic.academic.ru/dic.nsf/socio/882/ДИНАМИКА</w:t>
        </w:r>
      </w:hyperlink>
      <w:r>
        <w:t xml:space="preserve">  (Дата обращения: 21.05.2020)</w:t>
      </w:r>
    </w:p>
  </w:footnote>
  <w:footnote w:id="19">
    <w:p w:rsidR="00367BDF" w:rsidRDefault="00367BDF" w:rsidP="00870D41">
      <w:pPr>
        <w:pStyle w:val="a8"/>
        <w:jc w:val="both"/>
      </w:pPr>
      <w:r>
        <w:rPr>
          <w:rStyle w:val="aa"/>
        </w:rPr>
        <w:footnoteRef/>
      </w:r>
      <w:r>
        <w:t xml:space="preserve"> Толковый словарь русского языка Д.В. Дмитриева </w:t>
      </w:r>
      <w:r w:rsidRPr="00016837">
        <w:t>[</w:t>
      </w:r>
      <w:r>
        <w:t>Электронный ресурс</w:t>
      </w:r>
      <w:r w:rsidRPr="00016837">
        <w:t>]</w:t>
      </w:r>
      <w:r>
        <w:t xml:space="preserve"> // Режим доступа: </w:t>
      </w:r>
      <w:hyperlink r:id="rId8" w:anchor="zag-5643" w:history="1">
        <w:r w:rsidRPr="00355BDE">
          <w:rPr>
            <w:rStyle w:val="a4"/>
          </w:rPr>
          <w:t>http://rus-yaz.niv.ru/doc/dictionary-dmitriev/fc/slovar-211-6.htm#zag-5643</w:t>
        </w:r>
      </w:hyperlink>
      <w:r>
        <w:t xml:space="preserve">  (Дата обращения 22.05.2020)</w:t>
      </w:r>
    </w:p>
  </w:footnote>
  <w:footnote w:id="20">
    <w:p w:rsidR="00367BDF" w:rsidRPr="003A5DB9" w:rsidRDefault="00367BDF" w:rsidP="00014C8E">
      <w:pPr>
        <w:jc w:val="both"/>
        <w:rPr>
          <w:sz w:val="20"/>
          <w:szCs w:val="20"/>
        </w:rPr>
      </w:pPr>
      <w:r w:rsidRPr="003A5DB9">
        <w:rPr>
          <w:rStyle w:val="aa"/>
          <w:sz w:val="20"/>
          <w:szCs w:val="20"/>
        </w:rPr>
        <w:footnoteRef/>
      </w:r>
      <w:r w:rsidRPr="003A5DB9">
        <w:rPr>
          <w:sz w:val="20"/>
          <w:szCs w:val="20"/>
        </w:rPr>
        <w:t xml:space="preserve"> Ивлев С.В. Общественная стабильность и политические условия её достижения: дис. канд. полит. наук: 23.00.08 / Ивлев Сергей Викторович. М., 2004</w:t>
      </w:r>
    </w:p>
  </w:footnote>
  <w:footnote w:id="21">
    <w:p w:rsidR="00367BDF" w:rsidRPr="00386A1F" w:rsidRDefault="00367BDF" w:rsidP="003A5DB9">
      <w:pPr>
        <w:pStyle w:val="a8"/>
        <w:jc w:val="both"/>
      </w:pPr>
      <w:r w:rsidRPr="003A5DB9">
        <w:rPr>
          <w:rStyle w:val="aa"/>
        </w:rPr>
        <w:footnoteRef/>
      </w:r>
      <w:r w:rsidRPr="003A5DB9">
        <w:t xml:space="preserve"> </w:t>
      </w:r>
      <w:r w:rsidRPr="003A5DB9">
        <w:rPr>
          <w:color w:val="000000"/>
          <w:shd w:val="clear" w:color="auto" w:fill="FFFFFF"/>
        </w:rPr>
        <w:t>Парсонс Т. Система современных обществ. М</w:t>
      </w:r>
      <w:r w:rsidRPr="00386A1F">
        <w:rPr>
          <w:color w:val="000000"/>
          <w:shd w:val="clear" w:color="auto" w:fill="FFFFFF"/>
        </w:rPr>
        <w:t xml:space="preserve">., </w:t>
      </w:r>
      <w:r w:rsidR="000A6FE7" w:rsidRPr="00386A1F">
        <w:rPr>
          <w:color w:val="000000"/>
          <w:shd w:val="clear" w:color="auto" w:fill="FFFFFF"/>
        </w:rPr>
        <w:t>1998.</w:t>
      </w:r>
      <w:r w:rsidRPr="00386A1F">
        <w:rPr>
          <w:color w:val="000000"/>
          <w:shd w:val="clear" w:color="auto" w:fill="FFFFFF"/>
        </w:rPr>
        <w:t xml:space="preserve"> </w:t>
      </w:r>
      <w:r w:rsidRPr="003A5DB9">
        <w:rPr>
          <w:color w:val="000000"/>
          <w:shd w:val="clear" w:color="auto" w:fill="FFFFFF"/>
        </w:rPr>
        <w:t>С</w:t>
      </w:r>
      <w:r w:rsidRPr="00386A1F">
        <w:rPr>
          <w:color w:val="000000"/>
          <w:shd w:val="clear" w:color="auto" w:fill="FFFFFF"/>
        </w:rPr>
        <w:t>. 23</w:t>
      </w:r>
    </w:p>
  </w:footnote>
  <w:footnote w:id="22">
    <w:p w:rsidR="00367BDF" w:rsidRPr="00F5175A" w:rsidRDefault="00367BDF" w:rsidP="00F5175A">
      <w:pPr>
        <w:jc w:val="both"/>
        <w:rPr>
          <w:color w:val="000000" w:themeColor="text1"/>
          <w:sz w:val="20"/>
          <w:szCs w:val="20"/>
        </w:rPr>
      </w:pPr>
      <w:r w:rsidRPr="00F5175A">
        <w:rPr>
          <w:rStyle w:val="aa"/>
          <w:sz w:val="20"/>
          <w:szCs w:val="20"/>
        </w:rPr>
        <w:footnoteRef/>
      </w:r>
      <w:r w:rsidRPr="00F5175A">
        <w:rPr>
          <w:sz w:val="20"/>
          <w:szCs w:val="20"/>
        </w:rPr>
        <w:t xml:space="preserve"> </w:t>
      </w:r>
      <w:r w:rsidRPr="00F5175A">
        <w:rPr>
          <w:color w:val="000000" w:themeColor="text1"/>
          <w:sz w:val="20"/>
          <w:szCs w:val="20"/>
        </w:rPr>
        <w:t xml:space="preserve">Истон. Д Подход к анализу политических систем / пер. с англ. Е.Н. Головенкина. </w:t>
      </w:r>
      <w:r w:rsidR="000A6FE7">
        <w:rPr>
          <w:color w:val="000000" w:themeColor="text1"/>
          <w:sz w:val="20"/>
          <w:szCs w:val="20"/>
        </w:rPr>
        <w:t xml:space="preserve">М.: </w:t>
      </w:r>
      <w:r w:rsidRPr="00F5175A">
        <w:rPr>
          <w:color w:val="000000" w:themeColor="text1"/>
          <w:sz w:val="20"/>
          <w:szCs w:val="20"/>
        </w:rPr>
        <w:t>Вестник Моск. Ун-та, 2015</w:t>
      </w:r>
      <w:r w:rsidR="000A6FE7">
        <w:rPr>
          <w:color w:val="000000" w:themeColor="text1"/>
          <w:sz w:val="20"/>
          <w:szCs w:val="20"/>
        </w:rPr>
        <w:t>.</w:t>
      </w:r>
      <w:r w:rsidRPr="00F5175A">
        <w:rPr>
          <w:color w:val="000000" w:themeColor="text1"/>
          <w:sz w:val="20"/>
          <w:szCs w:val="20"/>
        </w:rPr>
        <w:t xml:space="preserve"> №5</w:t>
      </w:r>
      <w:r w:rsidR="000A6FE7">
        <w:rPr>
          <w:color w:val="000000" w:themeColor="text1"/>
          <w:sz w:val="20"/>
          <w:szCs w:val="20"/>
        </w:rPr>
        <w:t>.</w:t>
      </w:r>
      <w:r w:rsidRPr="00F5175A">
        <w:rPr>
          <w:color w:val="000000" w:themeColor="text1"/>
          <w:sz w:val="20"/>
          <w:szCs w:val="20"/>
        </w:rPr>
        <w:t xml:space="preserve"> С. 27</w:t>
      </w:r>
    </w:p>
  </w:footnote>
  <w:footnote w:id="23">
    <w:p w:rsidR="00367BDF" w:rsidRPr="00963345" w:rsidRDefault="00367BDF" w:rsidP="004E7E73">
      <w:pPr>
        <w:jc w:val="both"/>
        <w:rPr>
          <w:color w:val="000000" w:themeColor="text1"/>
          <w:sz w:val="20"/>
          <w:szCs w:val="20"/>
          <w:lang w:val="en-US"/>
        </w:rPr>
      </w:pPr>
      <w:r w:rsidRPr="009C04A0">
        <w:rPr>
          <w:rStyle w:val="aa"/>
          <w:sz w:val="20"/>
          <w:szCs w:val="20"/>
        </w:rPr>
        <w:footnoteRef/>
      </w:r>
      <w:r w:rsidRPr="009C04A0">
        <w:rPr>
          <w:sz w:val="20"/>
          <w:szCs w:val="20"/>
        </w:rPr>
        <w:t xml:space="preserve"> </w:t>
      </w:r>
      <w:r w:rsidRPr="009C04A0">
        <w:rPr>
          <w:color w:val="000000" w:themeColor="text1"/>
          <w:sz w:val="20"/>
          <w:szCs w:val="20"/>
        </w:rPr>
        <w:t xml:space="preserve">Алмонд Г., Верба С. Гражданская культура. Подход к изучению политической культуры / </w:t>
      </w:r>
      <w:r w:rsidR="000A6FE7">
        <w:rPr>
          <w:color w:val="000000" w:themeColor="text1"/>
          <w:sz w:val="20"/>
          <w:szCs w:val="20"/>
        </w:rPr>
        <w:t xml:space="preserve">М.: </w:t>
      </w:r>
      <w:r w:rsidRPr="009C04A0">
        <w:rPr>
          <w:color w:val="000000" w:themeColor="text1"/>
          <w:sz w:val="20"/>
          <w:szCs w:val="20"/>
        </w:rPr>
        <w:t>Полития, 2010. С</w:t>
      </w:r>
      <w:r w:rsidRPr="00386A1F">
        <w:rPr>
          <w:color w:val="000000" w:themeColor="text1"/>
          <w:sz w:val="20"/>
          <w:szCs w:val="20"/>
          <w:lang w:val="en-US"/>
        </w:rPr>
        <w:t>. 133</w:t>
      </w:r>
    </w:p>
  </w:footnote>
  <w:footnote w:id="24">
    <w:p w:rsidR="00367BDF" w:rsidRPr="00963345" w:rsidRDefault="00367BDF" w:rsidP="00963345">
      <w:pPr>
        <w:rPr>
          <w:sz w:val="20"/>
          <w:szCs w:val="20"/>
          <w:lang w:val="en-US"/>
        </w:rPr>
      </w:pPr>
      <w:r w:rsidRPr="00963345">
        <w:rPr>
          <w:sz w:val="20"/>
          <w:szCs w:val="20"/>
          <w:vertAlign w:val="superscript"/>
        </w:rPr>
        <w:footnoteRef/>
      </w:r>
      <w:r w:rsidRPr="00386A1F">
        <w:rPr>
          <w:sz w:val="20"/>
          <w:szCs w:val="20"/>
          <w:lang w:val="en-US"/>
        </w:rPr>
        <w:t xml:space="preserve"> Deutsch K. The Nerves of Government: Models of Political Communication and Control</w:t>
      </w:r>
    </w:p>
  </w:footnote>
  <w:footnote w:id="25">
    <w:p w:rsidR="00367BDF" w:rsidRPr="00D86FD3" w:rsidRDefault="00367BDF" w:rsidP="008E6B11">
      <w:pPr>
        <w:jc w:val="both"/>
        <w:rPr>
          <w:sz w:val="20"/>
          <w:szCs w:val="20"/>
        </w:rPr>
      </w:pPr>
      <w:r w:rsidRPr="00D86FD3">
        <w:rPr>
          <w:rStyle w:val="aa"/>
          <w:sz w:val="20"/>
          <w:szCs w:val="20"/>
        </w:rPr>
        <w:footnoteRef/>
      </w:r>
      <w:r w:rsidRPr="00D86FD3">
        <w:rPr>
          <w:sz w:val="20"/>
          <w:szCs w:val="20"/>
        </w:rPr>
        <w:t xml:space="preserve"> Мизер А.А. Политическая безопасность государства: постановка проблемы / Научные и образовательные проблемы гражданской защиты.</w:t>
      </w:r>
      <w:r>
        <w:rPr>
          <w:sz w:val="20"/>
          <w:szCs w:val="20"/>
        </w:rPr>
        <w:t xml:space="preserve"> </w:t>
      </w:r>
      <w:r w:rsidRPr="00D86FD3">
        <w:rPr>
          <w:sz w:val="20"/>
          <w:szCs w:val="20"/>
        </w:rPr>
        <w:t>2012</w:t>
      </w:r>
      <w:r w:rsidR="000A6FE7">
        <w:rPr>
          <w:sz w:val="20"/>
          <w:szCs w:val="20"/>
        </w:rPr>
        <w:t>.</w:t>
      </w:r>
      <w:r w:rsidRPr="00D86FD3">
        <w:rPr>
          <w:sz w:val="20"/>
          <w:szCs w:val="20"/>
        </w:rPr>
        <w:t xml:space="preserve"> №1</w:t>
      </w:r>
      <w:r w:rsidR="000A6FE7">
        <w:rPr>
          <w:sz w:val="20"/>
          <w:szCs w:val="20"/>
        </w:rPr>
        <w:t>.</w:t>
      </w:r>
      <w:r w:rsidRPr="00D86FD3">
        <w:rPr>
          <w:sz w:val="20"/>
          <w:szCs w:val="20"/>
        </w:rPr>
        <w:t xml:space="preserve"> С. 92</w:t>
      </w:r>
    </w:p>
  </w:footnote>
  <w:footnote w:id="26">
    <w:p w:rsidR="00367BDF" w:rsidRDefault="00367BDF" w:rsidP="00BB61EF">
      <w:pPr>
        <w:pStyle w:val="a8"/>
      </w:pPr>
      <w:r>
        <w:rPr>
          <w:rStyle w:val="aa"/>
        </w:rPr>
        <w:footnoteRef/>
      </w:r>
      <w:r>
        <w:t xml:space="preserve"> Володин А.В. Государственная безопасность – основной приоритет национальной безопасности Российской Федерации / Вестник военного ун-та. 2012.</w:t>
      </w:r>
      <w:r w:rsidR="000A6FE7">
        <w:t xml:space="preserve"> №2</w:t>
      </w:r>
      <w:r>
        <w:t xml:space="preserve"> С. </w:t>
      </w:r>
      <w:r w:rsidR="00647161">
        <w:t>118</w:t>
      </w:r>
    </w:p>
  </w:footnote>
  <w:footnote w:id="27">
    <w:p w:rsidR="00367BDF" w:rsidRPr="00D86FD3" w:rsidRDefault="00367BDF" w:rsidP="003922A1">
      <w:pPr>
        <w:jc w:val="both"/>
        <w:rPr>
          <w:sz w:val="20"/>
          <w:szCs w:val="20"/>
        </w:rPr>
      </w:pPr>
      <w:r w:rsidRPr="00D86FD3">
        <w:rPr>
          <w:rStyle w:val="aa"/>
          <w:sz w:val="20"/>
          <w:szCs w:val="20"/>
        </w:rPr>
        <w:footnoteRef/>
      </w:r>
      <w:r w:rsidRPr="00D86FD3">
        <w:rPr>
          <w:sz w:val="20"/>
          <w:szCs w:val="20"/>
        </w:rPr>
        <w:t xml:space="preserve"> Указ Президента РФ от 31.12.2015 N 683 "О Стратегии национальной безопасности Российской Федерации"</w:t>
      </w:r>
    </w:p>
  </w:footnote>
  <w:footnote w:id="28">
    <w:p w:rsidR="00367BDF" w:rsidRDefault="00367BDF" w:rsidP="008E6B11">
      <w:pPr>
        <w:jc w:val="both"/>
      </w:pPr>
      <w:r w:rsidRPr="00D86FD3">
        <w:rPr>
          <w:rStyle w:val="aa"/>
          <w:sz w:val="20"/>
          <w:szCs w:val="20"/>
        </w:rPr>
        <w:footnoteRef/>
      </w:r>
      <w:r w:rsidRPr="00D86FD3">
        <w:rPr>
          <w:sz w:val="20"/>
          <w:szCs w:val="20"/>
        </w:rPr>
        <w:t xml:space="preserve"> </w:t>
      </w:r>
      <w:r w:rsidRPr="00D86FD3">
        <w:rPr>
          <w:sz w:val="20"/>
          <w:szCs w:val="20"/>
          <w:shd w:val="clear" w:color="auto" w:fill="FFFFFF"/>
        </w:rPr>
        <w:t>Макарычев А.С. Стабильность и нестабильность при демократии: методологические подходы и оценки / М.: Полис. Политические исследования</w:t>
      </w:r>
      <w:r w:rsidR="000A6FE7">
        <w:rPr>
          <w:sz w:val="20"/>
          <w:szCs w:val="20"/>
          <w:shd w:val="clear" w:color="auto" w:fill="FFFFFF"/>
        </w:rPr>
        <w:t xml:space="preserve">. </w:t>
      </w:r>
      <w:r w:rsidRPr="00D86FD3">
        <w:rPr>
          <w:sz w:val="20"/>
          <w:szCs w:val="20"/>
          <w:shd w:val="clear" w:color="auto" w:fill="FFFFFF"/>
        </w:rPr>
        <w:t>1998.</w:t>
      </w:r>
      <w:r w:rsidR="000A6FE7">
        <w:rPr>
          <w:sz w:val="20"/>
          <w:szCs w:val="20"/>
          <w:shd w:val="clear" w:color="auto" w:fill="FFFFFF"/>
        </w:rPr>
        <w:t xml:space="preserve"> №1.</w:t>
      </w:r>
      <w:r w:rsidRPr="00D86FD3">
        <w:rPr>
          <w:sz w:val="20"/>
          <w:szCs w:val="20"/>
          <w:shd w:val="clear" w:color="auto" w:fill="FFFFFF"/>
        </w:rPr>
        <w:t xml:space="preserve"> С. 149</w:t>
      </w:r>
    </w:p>
  </w:footnote>
  <w:footnote w:id="29">
    <w:p w:rsidR="00367BDF" w:rsidRPr="00D86FD3" w:rsidRDefault="00367BDF" w:rsidP="00382A49">
      <w:pPr>
        <w:jc w:val="both"/>
        <w:rPr>
          <w:sz w:val="20"/>
          <w:szCs w:val="20"/>
          <w:shd w:val="clear" w:color="auto" w:fill="FFFFFF"/>
        </w:rPr>
      </w:pPr>
      <w:r w:rsidRPr="00D86FD3">
        <w:rPr>
          <w:rStyle w:val="aa"/>
          <w:sz w:val="20"/>
          <w:szCs w:val="20"/>
        </w:rPr>
        <w:footnoteRef/>
      </w:r>
      <w:r w:rsidRPr="00D86FD3">
        <w:rPr>
          <w:sz w:val="20"/>
          <w:szCs w:val="20"/>
        </w:rPr>
        <w:t xml:space="preserve"> </w:t>
      </w:r>
      <w:r w:rsidR="0026211D" w:rsidRPr="0026211D">
        <w:rPr>
          <w:sz w:val="20"/>
          <w:szCs w:val="20"/>
          <w:shd w:val="clear" w:color="auto" w:fill="FFFFFF"/>
        </w:rPr>
        <w:t>Хантингтон С. Политический порядок в меняющихся обществах. – М.: Прогресс-Традиция, 2004.</w:t>
      </w:r>
      <w:r w:rsidR="0026211D">
        <w:rPr>
          <w:sz w:val="20"/>
          <w:szCs w:val="20"/>
          <w:shd w:val="clear" w:color="auto" w:fill="FFFFFF"/>
        </w:rPr>
        <w:t xml:space="preserve"> С. 392</w:t>
      </w:r>
    </w:p>
  </w:footnote>
  <w:footnote w:id="30">
    <w:p w:rsidR="00367BDF" w:rsidRDefault="00367BDF" w:rsidP="00382A49">
      <w:pPr>
        <w:jc w:val="both"/>
      </w:pPr>
      <w:r w:rsidRPr="00D86FD3">
        <w:rPr>
          <w:rStyle w:val="aa"/>
          <w:sz w:val="20"/>
          <w:szCs w:val="20"/>
        </w:rPr>
        <w:footnoteRef/>
      </w:r>
      <w:r w:rsidRPr="00D86FD3">
        <w:rPr>
          <w:sz w:val="20"/>
          <w:szCs w:val="20"/>
        </w:rPr>
        <w:t xml:space="preserve"> Лазарев Е.А. Коррупция и политическая стабильность: институциональная перспектива / М.: Полития, 2011</w:t>
      </w:r>
      <w:r w:rsidR="000A6FE7">
        <w:rPr>
          <w:sz w:val="20"/>
          <w:szCs w:val="20"/>
        </w:rPr>
        <w:t>.</w:t>
      </w:r>
      <w:r w:rsidRPr="00D86FD3">
        <w:rPr>
          <w:sz w:val="20"/>
          <w:szCs w:val="20"/>
        </w:rPr>
        <w:t xml:space="preserve"> №1 С. </w:t>
      </w:r>
      <w:r w:rsidR="00647161">
        <w:rPr>
          <w:sz w:val="20"/>
          <w:szCs w:val="20"/>
        </w:rPr>
        <w:t>57</w:t>
      </w:r>
    </w:p>
  </w:footnote>
  <w:footnote w:id="31">
    <w:p w:rsidR="00367BDF" w:rsidRPr="00D86FD3" w:rsidRDefault="00367BDF" w:rsidP="00C1016A">
      <w:pPr>
        <w:jc w:val="both"/>
        <w:rPr>
          <w:sz w:val="20"/>
          <w:szCs w:val="20"/>
        </w:rPr>
      </w:pPr>
      <w:r w:rsidRPr="00D86FD3">
        <w:rPr>
          <w:rStyle w:val="aa"/>
          <w:sz w:val="20"/>
          <w:szCs w:val="20"/>
        </w:rPr>
        <w:footnoteRef/>
      </w:r>
      <w:r w:rsidRPr="00D86FD3">
        <w:rPr>
          <w:sz w:val="20"/>
          <w:szCs w:val="20"/>
        </w:rPr>
        <w:t xml:space="preserve"> Колесников В.Н. Парламентаризм и политическая стабильность: факторы влияния</w:t>
      </w:r>
      <w:r w:rsidR="00647161">
        <w:rPr>
          <w:sz w:val="20"/>
          <w:szCs w:val="20"/>
        </w:rPr>
        <w:t>.</w:t>
      </w:r>
      <w:r w:rsidRPr="00D86FD3">
        <w:rPr>
          <w:sz w:val="20"/>
          <w:szCs w:val="20"/>
        </w:rPr>
        <w:t xml:space="preserve"> М.: Власть</w:t>
      </w:r>
      <w:r w:rsidR="00647161">
        <w:rPr>
          <w:sz w:val="20"/>
          <w:szCs w:val="20"/>
        </w:rPr>
        <w:t xml:space="preserve">, </w:t>
      </w:r>
      <w:r w:rsidRPr="00D86FD3">
        <w:rPr>
          <w:sz w:val="20"/>
          <w:szCs w:val="20"/>
        </w:rPr>
        <w:t>2010</w:t>
      </w:r>
      <w:r w:rsidR="00647161">
        <w:rPr>
          <w:sz w:val="20"/>
          <w:szCs w:val="20"/>
        </w:rPr>
        <w:t>.</w:t>
      </w:r>
      <w:r w:rsidRPr="00D86FD3">
        <w:rPr>
          <w:sz w:val="20"/>
          <w:szCs w:val="20"/>
        </w:rPr>
        <w:t xml:space="preserve"> С. 31</w:t>
      </w:r>
    </w:p>
  </w:footnote>
  <w:footnote w:id="32">
    <w:p w:rsidR="00367BDF" w:rsidRPr="00D86FD3" w:rsidRDefault="00367BDF" w:rsidP="004C16DF">
      <w:pPr>
        <w:pStyle w:val="a8"/>
      </w:pPr>
      <w:r w:rsidRPr="00D86FD3">
        <w:rPr>
          <w:rStyle w:val="aa"/>
        </w:rPr>
        <w:footnoteRef/>
      </w:r>
      <w:r w:rsidRPr="00D86FD3">
        <w:t xml:space="preserve"> Там же. С. 30</w:t>
      </w:r>
    </w:p>
  </w:footnote>
  <w:footnote w:id="33">
    <w:p w:rsidR="00367BDF" w:rsidRPr="00D86FD3" w:rsidRDefault="00367BDF" w:rsidP="004D2DAD">
      <w:pPr>
        <w:jc w:val="both"/>
        <w:rPr>
          <w:sz w:val="20"/>
          <w:szCs w:val="20"/>
        </w:rPr>
      </w:pPr>
      <w:r w:rsidRPr="00D86FD3">
        <w:rPr>
          <w:rStyle w:val="aa"/>
          <w:sz w:val="20"/>
          <w:szCs w:val="20"/>
        </w:rPr>
        <w:footnoteRef/>
      </w:r>
      <w:r w:rsidRPr="00D86FD3">
        <w:rPr>
          <w:sz w:val="20"/>
          <w:szCs w:val="20"/>
        </w:rPr>
        <w:t xml:space="preserve"> Батраева О.Б. Политическая стабильность как проблема современной российской модернизации // Вестник Поволжского института управления</w:t>
      </w:r>
      <w:r w:rsidR="00647161">
        <w:rPr>
          <w:sz w:val="20"/>
          <w:szCs w:val="20"/>
        </w:rPr>
        <w:t>.</w:t>
      </w:r>
      <w:r w:rsidRPr="00D86FD3">
        <w:rPr>
          <w:sz w:val="20"/>
          <w:szCs w:val="20"/>
        </w:rPr>
        <w:t xml:space="preserve"> 2012</w:t>
      </w:r>
      <w:r w:rsidR="00647161">
        <w:rPr>
          <w:sz w:val="20"/>
          <w:szCs w:val="20"/>
        </w:rPr>
        <w:t xml:space="preserve"> №1</w:t>
      </w:r>
      <w:r w:rsidRPr="00D86FD3">
        <w:rPr>
          <w:sz w:val="20"/>
          <w:szCs w:val="20"/>
        </w:rPr>
        <w:t xml:space="preserve"> С. 51</w:t>
      </w:r>
    </w:p>
  </w:footnote>
  <w:footnote w:id="34">
    <w:p w:rsidR="00367BDF" w:rsidRPr="00286AFC" w:rsidRDefault="00367BDF" w:rsidP="004C16DF">
      <w:pPr>
        <w:pStyle w:val="a8"/>
      </w:pPr>
      <w:r w:rsidRPr="00D86FD3">
        <w:rPr>
          <w:rStyle w:val="aa"/>
        </w:rPr>
        <w:footnoteRef/>
      </w:r>
      <w:r w:rsidRPr="00D86FD3">
        <w:t xml:space="preserve"> Гаджиев Х.А. Роль политических институтов в обеспечении политической стабильности // Теории и проблемы политических исследований. 2016.</w:t>
      </w:r>
      <w:r w:rsidR="00647161">
        <w:t xml:space="preserve"> №3.</w:t>
      </w:r>
      <w:r w:rsidRPr="00D86FD3">
        <w:t xml:space="preserve"> С. 124</w:t>
      </w:r>
    </w:p>
  </w:footnote>
  <w:footnote w:id="35">
    <w:p w:rsidR="00367BDF" w:rsidRPr="00D86FD3" w:rsidRDefault="00367BDF" w:rsidP="004C16DF">
      <w:pPr>
        <w:jc w:val="both"/>
        <w:rPr>
          <w:sz w:val="20"/>
          <w:szCs w:val="20"/>
        </w:rPr>
      </w:pPr>
      <w:r w:rsidRPr="00D86FD3">
        <w:rPr>
          <w:rStyle w:val="aa"/>
          <w:sz w:val="20"/>
          <w:szCs w:val="20"/>
        </w:rPr>
        <w:footnoteRef/>
      </w:r>
      <w:r w:rsidRPr="00D86FD3">
        <w:rPr>
          <w:sz w:val="20"/>
          <w:szCs w:val="20"/>
        </w:rPr>
        <w:t xml:space="preserve"> Там же.</w:t>
      </w:r>
    </w:p>
  </w:footnote>
  <w:footnote w:id="36">
    <w:p w:rsidR="00367BDF" w:rsidRPr="00D86FD3" w:rsidRDefault="00367BDF" w:rsidP="004D2DAD">
      <w:pPr>
        <w:jc w:val="both"/>
        <w:rPr>
          <w:sz w:val="20"/>
          <w:szCs w:val="20"/>
        </w:rPr>
      </w:pPr>
      <w:r w:rsidRPr="00D86FD3">
        <w:rPr>
          <w:rStyle w:val="aa"/>
          <w:sz w:val="20"/>
          <w:szCs w:val="20"/>
        </w:rPr>
        <w:footnoteRef/>
      </w:r>
      <w:r w:rsidRPr="00D86FD3">
        <w:rPr>
          <w:sz w:val="20"/>
          <w:szCs w:val="20"/>
        </w:rPr>
        <w:t xml:space="preserve"> Негрова М.С. Савин С.Д. О понятии политических факторов стабильности изменяющегося общества / СПб.: Вестник СПбГУ</w:t>
      </w:r>
      <w:r w:rsidR="00647161">
        <w:rPr>
          <w:sz w:val="20"/>
          <w:szCs w:val="20"/>
        </w:rPr>
        <w:t>.</w:t>
      </w:r>
      <w:r w:rsidRPr="00D86FD3">
        <w:rPr>
          <w:sz w:val="20"/>
          <w:szCs w:val="20"/>
        </w:rPr>
        <w:t xml:space="preserve"> 2012.</w:t>
      </w:r>
      <w:r w:rsidR="00647161">
        <w:rPr>
          <w:sz w:val="20"/>
          <w:szCs w:val="20"/>
        </w:rPr>
        <w:t xml:space="preserve"> №2.</w:t>
      </w:r>
      <w:r w:rsidRPr="00D86FD3">
        <w:rPr>
          <w:sz w:val="20"/>
          <w:szCs w:val="20"/>
        </w:rPr>
        <w:t xml:space="preserve"> С. 238</w:t>
      </w:r>
    </w:p>
  </w:footnote>
  <w:footnote w:id="37">
    <w:p w:rsidR="00367BDF" w:rsidRPr="00D86FD3" w:rsidRDefault="00367BDF" w:rsidP="00EE6DF7">
      <w:pPr>
        <w:jc w:val="both"/>
        <w:rPr>
          <w:sz w:val="20"/>
          <w:szCs w:val="20"/>
        </w:rPr>
      </w:pPr>
      <w:r w:rsidRPr="00D86FD3">
        <w:rPr>
          <w:rStyle w:val="aa"/>
          <w:sz w:val="20"/>
          <w:szCs w:val="20"/>
        </w:rPr>
        <w:footnoteRef/>
      </w:r>
      <w:r w:rsidRPr="00D86FD3">
        <w:rPr>
          <w:sz w:val="20"/>
          <w:szCs w:val="20"/>
        </w:rPr>
        <w:t xml:space="preserve"> </w:t>
      </w:r>
      <w:r w:rsidRPr="00D86FD3">
        <w:rPr>
          <w:rFonts w:ascii="TimesNewRomanPSMT" w:hAnsi="TimesNewRomanPSMT"/>
          <w:sz w:val="20"/>
          <w:szCs w:val="20"/>
        </w:rPr>
        <w:t xml:space="preserve"> </w:t>
      </w:r>
      <w:r w:rsidRPr="00D86FD3">
        <w:rPr>
          <w:sz w:val="20"/>
          <w:szCs w:val="20"/>
        </w:rPr>
        <w:t>Гаджиев Х.А. Роль политических институтов в обеспечении политической стабильности</w:t>
      </w:r>
      <w:r w:rsidR="00647161">
        <w:rPr>
          <w:sz w:val="20"/>
          <w:szCs w:val="20"/>
        </w:rPr>
        <w:t>.</w:t>
      </w:r>
      <w:r w:rsidRPr="00D86FD3">
        <w:rPr>
          <w:sz w:val="20"/>
          <w:szCs w:val="20"/>
        </w:rPr>
        <w:t xml:space="preserve"> 2016. С. 124</w:t>
      </w:r>
    </w:p>
  </w:footnote>
  <w:footnote w:id="38">
    <w:p w:rsidR="00367BDF" w:rsidRDefault="00367BDF" w:rsidP="00C77FB0">
      <w:pPr>
        <w:jc w:val="both"/>
      </w:pPr>
      <w:r w:rsidRPr="00D86FD3">
        <w:rPr>
          <w:rStyle w:val="aa"/>
          <w:sz w:val="20"/>
          <w:szCs w:val="20"/>
        </w:rPr>
        <w:footnoteRef/>
      </w:r>
      <w:r w:rsidRPr="00D86FD3">
        <w:rPr>
          <w:sz w:val="20"/>
          <w:szCs w:val="20"/>
        </w:rPr>
        <w:t xml:space="preserve"> Логинов А.В. Влияние социальной политики государства на политическую стабильность региона / Саранск: Регионология, 2008.</w:t>
      </w:r>
      <w:r w:rsidR="00647161">
        <w:rPr>
          <w:sz w:val="20"/>
          <w:szCs w:val="20"/>
        </w:rPr>
        <w:t xml:space="preserve"> №1.</w:t>
      </w:r>
      <w:r w:rsidRPr="00D86FD3">
        <w:rPr>
          <w:sz w:val="20"/>
          <w:szCs w:val="20"/>
        </w:rPr>
        <w:t xml:space="preserve"> С. 10</w:t>
      </w:r>
    </w:p>
  </w:footnote>
  <w:footnote w:id="39">
    <w:p w:rsidR="00367BDF" w:rsidRPr="00D86FD3" w:rsidRDefault="00367BDF" w:rsidP="004C16DF">
      <w:pPr>
        <w:jc w:val="both"/>
        <w:rPr>
          <w:sz w:val="20"/>
          <w:szCs w:val="20"/>
        </w:rPr>
      </w:pPr>
      <w:r w:rsidRPr="00D86FD3">
        <w:rPr>
          <w:rStyle w:val="aa"/>
          <w:sz w:val="20"/>
          <w:szCs w:val="20"/>
        </w:rPr>
        <w:footnoteRef/>
      </w:r>
      <w:r w:rsidRPr="00D86FD3">
        <w:rPr>
          <w:sz w:val="20"/>
          <w:szCs w:val="20"/>
        </w:rPr>
        <w:t xml:space="preserve"> Семченков А.С. Социально-политическая стабильность в доктринальных документах национальной безопасности России / Волгоград: Философия и общество, 2016. С. 20</w:t>
      </w:r>
    </w:p>
  </w:footnote>
  <w:footnote w:id="40">
    <w:p w:rsidR="00367BDF" w:rsidRPr="00D86FD3" w:rsidRDefault="00367BDF" w:rsidP="00C77FB0">
      <w:pPr>
        <w:rPr>
          <w:sz w:val="20"/>
          <w:szCs w:val="20"/>
        </w:rPr>
      </w:pPr>
      <w:r w:rsidRPr="00D86FD3">
        <w:rPr>
          <w:rStyle w:val="aa"/>
          <w:sz w:val="20"/>
          <w:szCs w:val="20"/>
        </w:rPr>
        <w:footnoteRef/>
      </w:r>
      <w:r w:rsidRPr="00D86FD3">
        <w:rPr>
          <w:rFonts w:ascii="TimesNewRomanPSMT" w:hAnsi="TimesNewRomanPSMT"/>
          <w:sz w:val="20"/>
          <w:szCs w:val="20"/>
        </w:rPr>
        <w:t xml:space="preserve"> </w:t>
      </w:r>
      <w:r w:rsidRPr="00D86FD3">
        <w:rPr>
          <w:sz w:val="20"/>
          <w:szCs w:val="20"/>
        </w:rPr>
        <w:t>Гаджиев Х.А. Роль политических институтов в обеспечении политической стабильности, 2016. С. 124</w:t>
      </w:r>
    </w:p>
  </w:footnote>
  <w:footnote w:id="41">
    <w:p w:rsidR="00367BDF" w:rsidRPr="00D86FD3" w:rsidRDefault="00367BDF" w:rsidP="004C16DF">
      <w:pPr>
        <w:jc w:val="both"/>
        <w:rPr>
          <w:sz w:val="20"/>
          <w:szCs w:val="20"/>
        </w:rPr>
      </w:pPr>
      <w:r w:rsidRPr="00D86FD3">
        <w:rPr>
          <w:rStyle w:val="aa"/>
          <w:sz w:val="20"/>
          <w:szCs w:val="20"/>
        </w:rPr>
        <w:footnoteRef/>
      </w:r>
      <w:r w:rsidRPr="00D86FD3">
        <w:rPr>
          <w:sz w:val="20"/>
          <w:szCs w:val="20"/>
        </w:rPr>
        <w:t xml:space="preserve"> Бабошин К. И. Социально-политическая стабильность в современной России: социологический анализ: автореф. дис. канд. соц. наук: 22.00.02 / Бабошин Константин Игоревич. Саратов, 2005. С. 8</w:t>
      </w:r>
    </w:p>
  </w:footnote>
  <w:footnote w:id="42">
    <w:p w:rsidR="00367BDF" w:rsidRDefault="00367BDF" w:rsidP="00BF1E14">
      <w:r w:rsidRPr="00D86FD3">
        <w:rPr>
          <w:rStyle w:val="aa"/>
          <w:sz w:val="20"/>
          <w:szCs w:val="20"/>
        </w:rPr>
        <w:footnoteRef/>
      </w:r>
      <w:r w:rsidRPr="00D86FD3">
        <w:rPr>
          <w:sz w:val="20"/>
          <w:szCs w:val="20"/>
        </w:rPr>
        <w:t xml:space="preserve"> Соболева И.В. Анализ факторов стабильности и устойчивости политической системы на примере Индии / М., НИУ ВШЭ, 2009. С. 2</w:t>
      </w:r>
    </w:p>
  </w:footnote>
  <w:footnote w:id="43">
    <w:p w:rsidR="00367BDF" w:rsidRPr="00D86FD3" w:rsidRDefault="00367BDF" w:rsidP="00DC671B">
      <w:pPr>
        <w:jc w:val="both"/>
        <w:rPr>
          <w:sz w:val="20"/>
          <w:szCs w:val="20"/>
        </w:rPr>
      </w:pPr>
      <w:r w:rsidRPr="00D86FD3">
        <w:rPr>
          <w:rStyle w:val="aa"/>
          <w:sz w:val="20"/>
          <w:szCs w:val="20"/>
        </w:rPr>
        <w:footnoteRef/>
      </w:r>
      <w:r w:rsidRPr="00D86FD3">
        <w:rPr>
          <w:sz w:val="20"/>
          <w:szCs w:val="20"/>
        </w:rPr>
        <w:t xml:space="preserve"> Колесников В.Н. Парламентаризм и политическая стабильность: факторы влияния / М.: Власть, 2010 С. 30</w:t>
      </w:r>
    </w:p>
  </w:footnote>
  <w:footnote w:id="44">
    <w:p w:rsidR="00367BDF" w:rsidRPr="00D86FD3" w:rsidRDefault="00367BDF" w:rsidP="00200E74">
      <w:pPr>
        <w:jc w:val="both"/>
        <w:rPr>
          <w:sz w:val="20"/>
          <w:szCs w:val="20"/>
        </w:rPr>
      </w:pPr>
      <w:r w:rsidRPr="00D86FD3">
        <w:rPr>
          <w:rStyle w:val="aa"/>
          <w:sz w:val="20"/>
          <w:szCs w:val="20"/>
        </w:rPr>
        <w:footnoteRef/>
      </w:r>
      <w:r w:rsidRPr="00D86FD3">
        <w:rPr>
          <w:sz w:val="20"/>
          <w:szCs w:val="20"/>
        </w:rPr>
        <w:t xml:space="preserve"> Логинов А.В. Социальная политика государства как механизм обеспечения и поддержания политической стабильности // Известия высших учебных заведений. Поволжский регион. Общественные науки, 2008</w:t>
      </w:r>
      <w:r w:rsidR="00647161">
        <w:rPr>
          <w:sz w:val="20"/>
          <w:szCs w:val="20"/>
        </w:rPr>
        <w:t>.</w:t>
      </w:r>
      <w:r w:rsidRPr="00D86FD3">
        <w:rPr>
          <w:sz w:val="20"/>
          <w:szCs w:val="20"/>
        </w:rPr>
        <w:t xml:space="preserve"> С. 83</w:t>
      </w:r>
    </w:p>
  </w:footnote>
  <w:footnote w:id="45">
    <w:p w:rsidR="00367BDF" w:rsidRDefault="00367BDF" w:rsidP="00C77FB0">
      <w:pPr>
        <w:jc w:val="both"/>
      </w:pPr>
      <w:r w:rsidRPr="00D86FD3">
        <w:rPr>
          <w:rStyle w:val="aa"/>
          <w:sz w:val="20"/>
          <w:szCs w:val="20"/>
        </w:rPr>
        <w:footnoteRef/>
      </w:r>
      <w:r w:rsidRPr="00D86FD3">
        <w:rPr>
          <w:sz w:val="20"/>
          <w:szCs w:val="20"/>
        </w:rPr>
        <w:t xml:space="preserve"> Билюга С.Э. Политическая стабильность: основные подходы к анализу устойчивости политических систем // Век глобализации, 2018. С. 49</w:t>
      </w:r>
    </w:p>
  </w:footnote>
  <w:footnote w:id="46">
    <w:p w:rsidR="00367BDF" w:rsidRPr="00D86FD3" w:rsidRDefault="00367BDF" w:rsidP="00D87F26">
      <w:pPr>
        <w:jc w:val="both"/>
        <w:rPr>
          <w:sz w:val="20"/>
          <w:szCs w:val="20"/>
        </w:rPr>
      </w:pPr>
      <w:r w:rsidRPr="00D86FD3">
        <w:rPr>
          <w:rStyle w:val="aa"/>
          <w:sz w:val="20"/>
          <w:szCs w:val="20"/>
        </w:rPr>
        <w:footnoteRef/>
      </w:r>
      <w:r w:rsidRPr="00D86FD3">
        <w:rPr>
          <w:sz w:val="20"/>
          <w:szCs w:val="20"/>
        </w:rPr>
        <w:t xml:space="preserve">  Левашов В.К. Мониторинг социально-политической устойчивости общества // Социология власти. 2006. С. 8</w:t>
      </w:r>
    </w:p>
  </w:footnote>
  <w:footnote w:id="47">
    <w:p w:rsidR="00367BDF" w:rsidRPr="00D86FD3" w:rsidRDefault="00367BDF" w:rsidP="00D87F26">
      <w:pPr>
        <w:jc w:val="both"/>
        <w:rPr>
          <w:color w:val="000000"/>
          <w:sz w:val="20"/>
          <w:szCs w:val="20"/>
          <w:shd w:val="clear" w:color="auto" w:fill="FFFFFF"/>
        </w:rPr>
      </w:pPr>
      <w:r w:rsidRPr="00D86FD3">
        <w:rPr>
          <w:rStyle w:val="aa"/>
          <w:sz w:val="20"/>
          <w:szCs w:val="20"/>
        </w:rPr>
        <w:footnoteRef/>
      </w:r>
      <w:r w:rsidRPr="00D86FD3">
        <w:rPr>
          <w:sz w:val="20"/>
          <w:szCs w:val="20"/>
        </w:rPr>
        <w:t xml:space="preserve"> </w:t>
      </w:r>
      <w:r w:rsidRPr="00D86FD3">
        <w:rPr>
          <w:color w:val="000000"/>
          <w:sz w:val="20"/>
          <w:szCs w:val="20"/>
          <w:shd w:val="clear" w:color="auto" w:fill="FFFFFF"/>
        </w:rPr>
        <w:t>Штраус Л. Введение в политическую философию. М.: Логос, Праксис, 2000. С. 9</w:t>
      </w:r>
    </w:p>
  </w:footnote>
  <w:footnote w:id="48">
    <w:p w:rsidR="00367BDF" w:rsidRPr="00D86FD3" w:rsidRDefault="00367BDF" w:rsidP="00C77FB0">
      <w:pPr>
        <w:jc w:val="both"/>
        <w:rPr>
          <w:sz w:val="20"/>
          <w:szCs w:val="20"/>
        </w:rPr>
      </w:pPr>
      <w:r w:rsidRPr="00D86FD3">
        <w:rPr>
          <w:rStyle w:val="aa"/>
          <w:sz w:val="20"/>
          <w:szCs w:val="20"/>
        </w:rPr>
        <w:footnoteRef/>
      </w:r>
      <w:r w:rsidRPr="00D86FD3">
        <w:rPr>
          <w:sz w:val="20"/>
          <w:szCs w:val="20"/>
        </w:rPr>
        <w:t xml:space="preserve">Соболева И.В. Анализ факторов стабильности и устойчивости политической системы на примере Индии, 2009. С. 2 </w:t>
      </w:r>
    </w:p>
  </w:footnote>
  <w:footnote w:id="49">
    <w:p w:rsidR="00367BDF" w:rsidRDefault="00367BDF" w:rsidP="00C77FB0">
      <w:pPr>
        <w:jc w:val="both"/>
      </w:pPr>
      <w:r w:rsidRPr="00D86FD3">
        <w:rPr>
          <w:rStyle w:val="aa"/>
          <w:sz w:val="20"/>
          <w:szCs w:val="20"/>
        </w:rPr>
        <w:footnoteRef/>
      </w:r>
      <w:r w:rsidRPr="00D86FD3">
        <w:rPr>
          <w:sz w:val="20"/>
          <w:szCs w:val="20"/>
        </w:rPr>
        <w:t xml:space="preserve"> Бабошин К. И. Социально-политическая стабильность в современной России: социологический анализ, 2005. С. 8</w:t>
      </w:r>
    </w:p>
  </w:footnote>
  <w:footnote w:id="50">
    <w:p w:rsidR="00367BDF" w:rsidRPr="00D86FD3" w:rsidRDefault="00367BDF" w:rsidP="008B73B7">
      <w:pPr>
        <w:jc w:val="both"/>
        <w:rPr>
          <w:sz w:val="20"/>
          <w:szCs w:val="20"/>
        </w:rPr>
      </w:pPr>
      <w:r w:rsidRPr="00D86FD3">
        <w:rPr>
          <w:rStyle w:val="aa"/>
          <w:sz w:val="20"/>
          <w:szCs w:val="20"/>
        </w:rPr>
        <w:footnoteRef/>
      </w:r>
      <w:r w:rsidRPr="00D86FD3">
        <w:rPr>
          <w:sz w:val="20"/>
          <w:szCs w:val="20"/>
        </w:rPr>
        <w:t xml:space="preserve"> Батраева О.Б. Политическая стабильность как проблема современной российской модернизации / Саратов: Вестник Поволжского института управления, 2012</w:t>
      </w:r>
      <w:r w:rsidR="00647161">
        <w:rPr>
          <w:sz w:val="20"/>
          <w:szCs w:val="20"/>
        </w:rPr>
        <w:t>. №1.</w:t>
      </w:r>
      <w:r w:rsidRPr="00D86FD3">
        <w:rPr>
          <w:sz w:val="20"/>
          <w:szCs w:val="20"/>
        </w:rPr>
        <w:t xml:space="preserve"> С. 49 – 53.</w:t>
      </w:r>
    </w:p>
  </w:footnote>
  <w:footnote w:id="51">
    <w:p w:rsidR="00367BDF" w:rsidRPr="008B73B7" w:rsidRDefault="00367BDF" w:rsidP="008B73B7">
      <w:pPr>
        <w:jc w:val="both"/>
      </w:pPr>
      <w:r w:rsidRPr="00D86FD3">
        <w:rPr>
          <w:rStyle w:val="aa"/>
          <w:sz w:val="20"/>
          <w:szCs w:val="20"/>
        </w:rPr>
        <w:footnoteRef/>
      </w:r>
      <w:r w:rsidRPr="00D86FD3">
        <w:rPr>
          <w:sz w:val="20"/>
          <w:szCs w:val="20"/>
        </w:rPr>
        <w:t xml:space="preserve"> Бойко С.И. Механизмы обеспечения политической стабильности: международный и национальный аспекты: автореф. дис. канд. полит. наук: 23.00.02 / Бойко Сергей Иванович. М., 2006. С. 3</w:t>
      </w:r>
    </w:p>
  </w:footnote>
  <w:footnote w:id="52">
    <w:p w:rsidR="00367BDF" w:rsidRPr="00D86FD3" w:rsidRDefault="00367BDF" w:rsidP="004C16DF">
      <w:pPr>
        <w:jc w:val="both"/>
        <w:rPr>
          <w:sz w:val="20"/>
          <w:szCs w:val="20"/>
        </w:rPr>
      </w:pPr>
      <w:r w:rsidRPr="00D86FD3">
        <w:rPr>
          <w:rStyle w:val="aa"/>
          <w:sz w:val="20"/>
          <w:szCs w:val="20"/>
        </w:rPr>
        <w:footnoteRef/>
      </w:r>
      <w:r w:rsidRPr="00D86FD3">
        <w:rPr>
          <w:sz w:val="20"/>
          <w:szCs w:val="20"/>
        </w:rPr>
        <w:t xml:space="preserve"> Ефанова Е.В., Лукьяненко К.К. Оппозиция и стабильность в Российской Федерации: институционализация и конфигурация // Известия Сарат. Ун-та, 2012 С. 89</w:t>
      </w:r>
    </w:p>
  </w:footnote>
  <w:footnote w:id="53">
    <w:p w:rsidR="00367BDF" w:rsidRPr="00D86FD3" w:rsidRDefault="00367BDF" w:rsidP="008B73B7">
      <w:pPr>
        <w:pStyle w:val="a8"/>
      </w:pPr>
      <w:r w:rsidRPr="00D86FD3">
        <w:rPr>
          <w:rStyle w:val="aa"/>
        </w:rPr>
        <w:footnoteRef/>
      </w:r>
      <w:r w:rsidRPr="00D86FD3">
        <w:t xml:space="preserve"> Там же.</w:t>
      </w:r>
    </w:p>
  </w:footnote>
  <w:footnote w:id="54">
    <w:p w:rsidR="00367BDF" w:rsidRDefault="00367BDF" w:rsidP="004D7BEF">
      <w:pPr>
        <w:jc w:val="both"/>
      </w:pPr>
      <w:r w:rsidRPr="00D86FD3">
        <w:rPr>
          <w:rStyle w:val="aa"/>
          <w:sz w:val="20"/>
          <w:szCs w:val="20"/>
        </w:rPr>
        <w:footnoteRef/>
      </w:r>
      <w:r w:rsidRPr="00D86FD3">
        <w:rPr>
          <w:sz w:val="20"/>
          <w:szCs w:val="20"/>
        </w:rPr>
        <w:t xml:space="preserve"> Логинов А.В. Влияние социальной политики государства на политическую стабильность региона / Саранск: Регионология, 2008 №1 С. 4</w:t>
      </w:r>
    </w:p>
  </w:footnote>
  <w:footnote w:id="55">
    <w:p w:rsidR="00367BDF" w:rsidRPr="00D86FD3" w:rsidRDefault="00367BDF" w:rsidP="004C16DF">
      <w:pPr>
        <w:pStyle w:val="a8"/>
      </w:pPr>
      <w:r w:rsidRPr="00D86FD3">
        <w:rPr>
          <w:rStyle w:val="aa"/>
        </w:rPr>
        <w:footnoteRef/>
      </w:r>
      <w:r w:rsidRPr="00D86FD3">
        <w:t xml:space="preserve"> Логинов А.В. Влияние социальной политики государства на политическую стабильность региона / Саранск: Регионология, 2008 №1 С. 6</w:t>
      </w:r>
    </w:p>
  </w:footnote>
  <w:footnote w:id="56">
    <w:p w:rsidR="00367BDF" w:rsidRPr="004D7BEF" w:rsidRDefault="00367BDF" w:rsidP="004C16DF">
      <w:pPr>
        <w:jc w:val="both"/>
        <w:rPr>
          <w:color w:val="000000" w:themeColor="text1"/>
        </w:rPr>
      </w:pPr>
      <w:r w:rsidRPr="00D86FD3">
        <w:rPr>
          <w:rStyle w:val="aa"/>
          <w:sz w:val="20"/>
          <w:szCs w:val="20"/>
        </w:rPr>
        <w:footnoteRef/>
      </w:r>
      <w:r w:rsidRPr="00D86FD3">
        <w:rPr>
          <w:sz w:val="20"/>
          <w:szCs w:val="20"/>
        </w:rPr>
        <w:t xml:space="preserve"> </w:t>
      </w:r>
      <w:r w:rsidRPr="00D86FD3">
        <w:rPr>
          <w:color w:val="000000" w:themeColor="text1"/>
          <w:sz w:val="20"/>
          <w:szCs w:val="20"/>
        </w:rPr>
        <w:t>Семченко О.Р. Политическая стабильность: сущность, понятие, информационные механизмы / Вопросы управления. 2014. С. 54</w:t>
      </w:r>
    </w:p>
  </w:footnote>
  <w:footnote w:id="57">
    <w:p w:rsidR="00367BDF" w:rsidRPr="00D86FD3" w:rsidRDefault="00367BDF" w:rsidP="004D7BEF">
      <w:pPr>
        <w:jc w:val="both"/>
        <w:rPr>
          <w:sz w:val="20"/>
          <w:szCs w:val="20"/>
        </w:rPr>
      </w:pPr>
      <w:r w:rsidRPr="00D86FD3">
        <w:rPr>
          <w:rStyle w:val="aa"/>
          <w:sz w:val="20"/>
          <w:szCs w:val="20"/>
        </w:rPr>
        <w:footnoteRef/>
      </w:r>
      <w:r w:rsidRPr="00D86FD3">
        <w:rPr>
          <w:sz w:val="20"/>
          <w:szCs w:val="20"/>
        </w:rPr>
        <w:t xml:space="preserve"> Семченков А.С. Социально-политическая стабильность в доктринальных документах национальной безопасности России / Волгоград: Философия и общество, 2016 №2. С. 21 </w:t>
      </w:r>
    </w:p>
  </w:footnote>
  <w:footnote w:id="58">
    <w:p w:rsidR="0027119F" w:rsidRDefault="0027119F">
      <w:pPr>
        <w:pStyle w:val="a8"/>
      </w:pPr>
      <w:r w:rsidRPr="0027119F">
        <w:rPr>
          <w:vertAlign w:val="superscript"/>
        </w:rPr>
        <w:footnoteRef/>
      </w:r>
      <w:r w:rsidRPr="0027119F">
        <w:rPr>
          <w:vertAlign w:val="superscript"/>
        </w:rPr>
        <w:t xml:space="preserve"> </w:t>
      </w:r>
      <w:r w:rsidRPr="0027119F">
        <w:t>Хантингтон С. Политический порядок в меняющихся обществах. М.: Прогресс-Традиция, 2004.</w:t>
      </w:r>
      <w:r>
        <w:t xml:space="preserve"> С. 96</w:t>
      </w:r>
    </w:p>
  </w:footnote>
  <w:footnote w:id="59">
    <w:p w:rsidR="00367BDF" w:rsidRDefault="00367BDF" w:rsidP="004D7BEF">
      <w:pPr>
        <w:jc w:val="both"/>
      </w:pPr>
      <w:r w:rsidRPr="00D86FD3">
        <w:rPr>
          <w:rStyle w:val="aa"/>
          <w:sz w:val="20"/>
          <w:szCs w:val="20"/>
        </w:rPr>
        <w:footnoteRef/>
      </w:r>
      <w:r w:rsidRPr="00D86FD3">
        <w:rPr>
          <w:sz w:val="20"/>
          <w:szCs w:val="20"/>
        </w:rPr>
        <w:t xml:space="preserve"> Там же.</w:t>
      </w:r>
      <w:r>
        <w:t xml:space="preserve"> </w:t>
      </w:r>
    </w:p>
  </w:footnote>
  <w:footnote w:id="60">
    <w:p w:rsidR="00367BDF" w:rsidRPr="00D86FD3" w:rsidRDefault="00367BDF" w:rsidP="002F0272">
      <w:pPr>
        <w:jc w:val="both"/>
        <w:rPr>
          <w:sz w:val="20"/>
          <w:szCs w:val="20"/>
        </w:rPr>
      </w:pPr>
      <w:r w:rsidRPr="00D86FD3">
        <w:rPr>
          <w:rStyle w:val="aa"/>
          <w:sz w:val="20"/>
          <w:szCs w:val="20"/>
        </w:rPr>
        <w:footnoteRef/>
      </w:r>
      <w:r w:rsidRPr="00D86FD3">
        <w:rPr>
          <w:sz w:val="20"/>
          <w:szCs w:val="20"/>
        </w:rPr>
        <w:t xml:space="preserve"> Негрова М.С. Савин С.Д. О понятии политических факторов стабильности изменяющегося общества / СПб.: Вестник СПбГУ, 2012 №2 С. 240</w:t>
      </w:r>
    </w:p>
    <w:p w:rsidR="00367BDF" w:rsidRDefault="00367BDF" w:rsidP="004C16DF">
      <w:pPr>
        <w:pStyle w:val="a8"/>
      </w:pPr>
    </w:p>
  </w:footnote>
  <w:footnote w:id="61">
    <w:p w:rsidR="00367BDF" w:rsidRPr="00D86FD3" w:rsidRDefault="00367BDF" w:rsidP="00BF1DE0">
      <w:pPr>
        <w:jc w:val="both"/>
        <w:rPr>
          <w:sz w:val="20"/>
          <w:szCs w:val="20"/>
        </w:rPr>
      </w:pPr>
      <w:r w:rsidRPr="00D86FD3">
        <w:rPr>
          <w:rStyle w:val="aa"/>
          <w:sz w:val="20"/>
          <w:szCs w:val="20"/>
        </w:rPr>
        <w:footnoteRef/>
      </w:r>
      <w:r w:rsidRPr="00D86FD3">
        <w:rPr>
          <w:sz w:val="20"/>
          <w:szCs w:val="20"/>
        </w:rPr>
        <w:t xml:space="preserve"> Семченков А.С. Социально-политическая стабильность в доктринальных документах национальной безопасности России / Волгоград: Философия и общество, 2016 С. 37</w:t>
      </w:r>
    </w:p>
  </w:footnote>
  <w:footnote w:id="62">
    <w:p w:rsidR="00367BDF" w:rsidRPr="00D86FD3" w:rsidRDefault="00367BDF" w:rsidP="00BF1DE0">
      <w:pPr>
        <w:jc w:val="both"/>
        <w:rPr>
          <w:sz w:val="20"/>
          <w:szCs w:val="20"/>
        </w:rPr>
      </w:pPr>
      <w:r w:rsidRPr="00D86FD3">
        <w:rPr>
          <w:rStyle w:val="aa"/>
          <w:sz w:val="20"/>
          <w:szCs w:val="20"/>
        </w:rPr>
        <w:footnoteRef/>
      </w:r>
      <w:r w:rsidRPr="00D86FD3">
        <w:rPr>
          <w:sz w:val="20"/>
          <w:szCs w:val="20"/>
        </w:rPr>
        <w:t xml:space="preserve"> Фирсов А.В. Особенности поддержания политической стабильности в современной России // Россия и мусульманский мир, 2017. С. 8</w:t>
      </w:r>
    </w:p>
  </w:footnote>
  <w:footnote w:id="63">
    <w:p w:rsidR="00367BDF" w:rsidRPr="00291EB6" w:rsidRDefault="00367BDF" w:rsidP="00BF1DE0">
      <w:pPr>
        <w:jc w:val="both"/>
        <w:rPr>
          <w:sz w:val="28"/>
          <w:szCs w:val="28"/>
        </w:rPr>
      </w:pPr>
      <w:r w:rsidRPr="00D86FD3">
        <w:rPr>
          <w:rStyle w:val="aa"/>
          <w:sz w:val="20"/>
          <w:szCs w:val="20"/>
        </w:rPr>
        <w:footnoteRef/>
      </w:r>
      <w:r w:rsidRPr="00D86FD3">
        <w:rPr>
          <w:sz w:val="20"/>
          <w:szCs w:val="20"/>
        </w:rPr>
        <w:t xml:space="preserve"> Ярославцева А.О. Сравнительные рейтинги и индексы как инструменты измерения политической стабильности // Вестник РУДН. Серия: Политология, 2012. С. 104</w:t>
      </w:r>
    </w:p>
  </w:footnote>
  <w:footnote w:id="64">
    <w:p w:rsidR="00367BDF" w:rsidRPr="00931E2A" w:rsidRDefault="00367BDF" w:rsidP="008E6B11">
      <w:pPr>
        <w:jc w:val="both"/>
        <w:rPr>
          <w:sz w:val="20"/>
          <w:szCs w:val="20"/>
        </w:rPr>
      </w:pPr>
      <w:r w:rsidRPr="00931E2A">
        <w:rPr>
          <w:rStyle w:val="aa"/>
          <w:sz w:val="20"/>
          <w:szCs w:val="20"/>
        </w:rPr>
        <w:footnoteRef/>
      </w:r>
      <w:r w:rsidRPr="00931E2A">
        <w:rPr>
          <w:sz w:val="20"/>
          <w:szCs w:val="20"/>
        </w:rPr>
        <w:t xml:space="preserve"> Стабильность – наше кредо? / Л.А. Паутова [Электронный ресурс] // Режим доступа: </w:t>
      </w:r>
      <w:hyperlink r:id="rId9" w:history="1">
        <w:r w:rsidRPr="00931E2A">
          <w:rPr>
            <w:rStyle w:val="a4"/>
            <w:sz w:val="20"/>
            <w:szCs w:val="20"/>
          </w:rPr>
          <w:t>https://globalaffairs.ru/articles/stabilnost-nashe-kredo/</w:t>
        </w:r>
      </w:hyperlink>
      <w:r w:rsidRPr="00931E2A">
        <w:rPr>
          <w:sz w:val="20"/>
          <w:szCs w:val="20"/>
        </w:rPr>
        <w:t xml:space="preserve"> (Дата обращения: 21.05.2020)</w:t>
      </w:r>
    </w:p>
  </w:footnote>
  <w:footnote w:id="65">
    <w:p w:rsidR="00367BDF" w:rsidRPr="00931E2A" w:rsidRDefault="00367BDF" w:rsidP="004C16DF">
      <w:pPr>
        <w:rPr>
          <w:sz w:val="20"/>
          <w:szCs w:val="20"/>
        </w:rPr>
      </w:pPr>
      <w:r w:rsidRPr="00931E2A">
        <w:rPr>
          <w:rStyle w:val="aa"/>
          <w:sz w:val="20"/>
          <w:szCs w:val="20"/>
        </w:rPr>
        <w:footnoteRef/>
      </w:r>
      <w:r w:rsidRPr="00931E2A">
        <w:rPr>
          <w:sz w:val="20"/>
          <w:szCs w:val="20"/>
        </w:rPr>
        <w:t xml:space="preserve"> </w:t>
      </w:r>
      <w:r w:rsidRPr="00931E2A">
        <w:rPr>
          <w:rFonts w:eastAsiaTheme="majorEastAsia"/>
          <w:sz w:val="20"/>
          <w:szCs w:val="20"/>
        </w:rPr>
        <w:t>Там же.</w:t>
      </w:r>
    </w:p>
  </w:footnote>
  <w:footnote w:id="66">
    <w:p w:rsidR="00367BDF" w:rsidRPr="008E6B11" w:rsidRDefault="00367BDF" w:rsidP="008E6B11">
      <w:pPr>
        <w:jc w:val="both"/>
      </w:pPr>
      <w:r w:rsidRPr="00931E2A">
        <w:rPr>
          <w:rStyle w:val="aa"/>
          <w:sz w:val="20"/>
          <w:szCs w:val="20"/>
        </w:rPr>
        <w:footnoteRef/>
      </w:r>
      <w:r w:rsidRPr="00931E2A">
        <w:rPr>
          <w:sz w:val="20"/>
          <w:szCs w:val="20"/>
        </w:rPr>
        <w:t xml:space="preserve"> Индекс политической стабильности в России [Электронный ресурс] // Режим доступа: </w:t>
      </w:r>
      <w:hyperlink r:id="rId10" w:history="1">
        <w:r w:rsidRPr="00931E2A">
          <w:rPr>
            <w:rStyle w:val="a4"/>
            <w:rFonts w:eastAsiaTheme="majorEastAsia"/>
            <w:sz w:val="20"/>
            <w:szCs w:val="20"/>
            <w:lang w:val="en-US"/>
          </w:rPr>
          <w:t>http</w:t>
        </w:r>
        <w:r w:rsidRPr="00931E2A">
          <w:rPr>
            <w:rStyle w:val="a4"/>
            <w:rFonts w:eastAsiaTheme="majorEastAsia"/>
            <w:sz w:val="20"/>
            <w:szCs w:val="20"/>
          </w:rPr>
          <w:t>://</w:t>
        </w:r>
        <w:proofErr w:type="spellStart"/>
        <w:r w:rsidRPr="00931E2A">
          <w:rPr>
            <w:rStyle w:val="a4"/>
            <w:rFonts w:eastAsiaTheme="majorEastAsia"/>
            <w:sz w:val="20"/>
            <w:szCs w:val="20"/>
            <w:lang w:val="en-US"/>
          </w:rPr>
          <w:t>actualcomment</w:t>
        </w:r>
        <w:proofErr w:type="spellEnd"/>
        <w:r w:rsidRPr="00931E2A">
          <w:rPr>
            <w:rStyle w:val="a4"/>
            <w:rFonts w:eastAsiaTheme="majorEastAsia"/>
            <w:sz w:val="20"/>
            <w:szCs w:val="20"/>
          </w:rPr>
          <w:t>.</w:t>
        </w:r>
        <w:proofErr w:type="spellStart"/>
        <w:r w:rsidRPr="00931E2A">
          <w:rPr>
            <w:rStyle w:val="a4"/>
            <w:rFonts w:eastAsiaTheme="majorEastAsia"/>
            <w:sz w:val="20"/>
            <w:szCs w:val="20"/>
            <w:lang w:val="en-US"/>
          </w:rPr>
          <w:t>ru</w:t>
        </w:r>
        <w:proofErr w:type="spellEnd"/>
        <w:r w:rsidRPr="00931E2A">
          <w:rPr>
            <w:rStyle w:val="a4"/>
            <w:rFonts w:eastAsiaTheme="majorEastAsia"/>
            <w:sz w:val="20"/>
            <w:szCs w:val="20"/>
          </w:rPr>
          <w:t>/</w:t>
        </w:r>
        <w:proofErr w:type="spellStart"/>
        <w:r w:rsidRPr="00931E2A">
          <w:rPr>
            <w:rStyle w:val="a4"/>
            <w:rFonts w:eastAsiaTheme="majorEastAsia"/>
            <w:sz w:val="20"/>
            <w:szCs w:val="20"/>
            <w:lang w:val="en-US"/>
          </w:rPr>
          <w:t>indeks</w:t>
        </w:r>
        <w:proofErr w:type="spellEnd"/>
        <w:r w:rsidRPr="00931E2A">
          <w:rPr>
            <w:rStyle w:val="a4"/>
            <w:rFonts w:eastAsiaTheme="majorEastAsia"/>
            <w:sz w:val="20"/>
            <w:szCs w:val="20"/>
          </w:rPr>
          <w:t>-</w:t>
        </w:r>
        <w:proofErr w:type="spellStart"/>
        <w:r w:rsidRPr="00931E2A">
          <w:rPr>
            <w:rStyle w:val="a4"/>
            <w:rFonts w:eastAsiaTheme="majorEastAsia"/>
            <w:sz w:val="20"/>
            <w:szCs w:val="20"/>
            <w:lang w:val="en-US"/>
          </w:rPr>
          <w:t>politicheskoy</w:t>
        </w:r>
        <w:proofErr w:type="spellEnd"/>
        <w:r w:rsidRPr="00931E2A">
          <w:rPr>
            <w:rStyle w:val="a4"/>
            <w:rFonts w:eastAsiaTheme="majorEastAsia"/>
            <w:sz w:val="20"/>
            <w:szCs w:val="20"/>
          </w:rPr>
          <w:t>-</w:t>
        </w:r>
        <w:proofErr w:type="spellStart"/>
        <w:r w:rsidRPr="00931E2A">
          <w:rPr>
            <w:rStyle w:val="a4"/>
            <w:rFonts w:eastAsiaTheme="majorEastAsia"/>
            <w:sz w:val="20"/>
            <w:szCs w:val="20"/>
            <w:lang w:val="en-US"/>
          </w:rPr>
          <w:t>stabilnosti</w:t>
        </w:r>
        <w:proofErr w:type="spellEnd"/>
        <w:r w:rsidRPr="00931E2A">
          <w:rPr>
            <w:rStyle w:val="a4"/>
            <w:rFonts w:eastAsiaTheme="majorEastAsia"/>
            <w:sz w:val="20"/>
            <w:szCs w:val="20"/>
          </w:rPr>
          <w:t>-</w:t>
        </w:r>
        <w:r w:rsidRPr="00931E2A">
          <w:rPr>
            <w:rStyle w:val="a4"/>
            <w:rFonts w:eastAsiaTheme="majorEastAsia"/>
            <w:sz w:val="20"/>
            <w:szCs w:val="20"/>
            <w:lang w:val="en-US"/>
          </w:rPr>
          <w:t>v</w:t>
        </w:r>
        <w:r w:rsidRPr="00931E2A">
          <w:rPr>
            <w:rStyle w:val="a4"/>
            <w:rFonts w:eastAsiaTheme="majorEastAsia"/>
            <w:sz w:val="20"/>
            <w:szCs w:val="20"/>
          </w:rPr>
          <w:t>-</w:t>
        </w:r>
        <w:proofErr w:type="spellStart"/>
        <w:r w:rsidRPr="00931E2A">
          <w:rPr>
            <w:rStyle w:val="a4"/>
            <w:rFonts w:eastAsiaTheme="majorEastAsia"/>
            <w:sz w:val="20"/>
            <w:szCs w:val="20"/>
            <w:lang w:val="en-US"/>
          </w:rPr>
          <w:t>rossii</w:t>
        </w:r>
        <w:proofErr w:type="spellEnd"/>
        <w:r w:rsidRPr="00931E2A">
          <w:rPr>
            <w:rStyle w:val="a4"/>
            <w:rFonts w:eastAsiaTheme="majorEastAsia"/>
            <w:sz w:val="20"/>
            <w:szCs w:val="20"/>
          </w:rPr>
          <w:t>-1802221609.</w:t>
        </w:r>
        <w:r w:rsidRPr="00931E2A">
          <w:rPr>
            <w:rStyle w:val="a4"/>
            <w:rFonts w:eastAsiaTheme="majorEastAsia"/>
            <w:sz w:val="20"/>
            <w:szCs w:val="20"/>
            <w:lang w:val="en-US"/>
          </w:rPr>
          <w:t>html</w:t>
        </w:r>
      </w:hyperlink>
      <w:r w:rsidRPr="00931E2A">
        <w:rPr>
          <w:rFonts w:eastAsiaTheme="majorEastAsia"/>
          <w:sz w:val="20"/>
          <w:szCs w:val="20"/>
        </w:rPr>
        <w:t xml:space="preserve"> (Дата обращения: 21.05.2020)</w:t>
      </w:r>
    </w:p>
  </w:footnote>
  <w:footnote w:id="67">
    <w:p w:rsidR="00367BDF" w:rsidRPr="00931E2A" w:rsidRDefault="00367BDF" w:rsidP="00A81A79">
      <w:pPr>
        <w:jc w:val="both"/>
        <w:rPr>
          <w:sz w:val="20"/>
          <w:szCs w:val="20"/>
        </w:rPr>
      </w:pPr>
      <w:r w:rsidRPr="00931E2A">
        <w:rPr>
          <w:rStyle w:val="aa"/>
          <w:sz w:val="20"/>
          <w:szCs w:val="20"/>
        </w:rPr>
        <w:footnoteRef/>
      </w:r>
      <w:r w:rsidRPr="00931E2A">
        <w:rPr>
          <w:sz w:val="20"/>
          <w:szCs w:val="20"/>
        </w:rPr>
        <w:t xml:space="preserve"> Индекс политической стабильности в России [Электронный ресурс] // Режим доступа: </w:t>
      </w:r>
      <w:hyperlink r:id="rId11" w:history="1">
        <w:r w:rsidRPr="00931E2A">
          <w:rPr>
            <w:rStyle w:val="a4"/>
            <w:rFonts w:eastAsiaTheme="majorEastAsia"/>
            <w:sz w:val="20"/>
            <w:szCs w:val="20"/>
          </w:rPr>
          <w:t>http://cpkr.ru/analytics/indeks-socialno-politicheskoy-stabilnosti</w:t>
        </w:r>
      </w:hyperlink>
      <w:r w:rsidRPr="00931E2A">
        <w:rPr>
          <w:rFonts w:eastAsiaTheme="majorEastAsia"/>
          <w:sz w:val="20"/>
          <w:szCs w:val="20"/>
        </w:rPr>
        <w:t xml:space="preserve"> (Дата обращения: 10.04.2020)</w:t>
      </w:r>
    </w:p>
  </w:footnote>
  <w:footnote w:id="68">
    <w:p w:rsidR="00367BDF" w:rsidRPr="00931E2A" w:rsidRDefault="00367BDF" w:rsidP="00A81A79">
      <w:pPr>
        <w:jc w:val="both"/>
        <w:rPr>
          <w:sz w:val="20"/>
          <w:szCs w:val="20"/>
        </w:rPr>
      </w:pPr>
      <w:r w:rsidRPr="00931E2A">
        <w:rPr>
          <w:rStyle w:val="aa"/>
          <w:sz w:val="20"/>
          <w:szCs w:val="20"/>
        </w:rPr>
        <w:footnoteRef/>
      </w:r>
      <w:r w:rsidRPr="00931E2A">
        <w:rPr>
          <w:sz w:val="20"/>
          <w:szCs w:val="20"/>
        </w:rPr>
        <w:t xml:space="preserve"> </w:t>
      </w:r>
      <w:r w:rsidRPr="00931E2A">
        <w:rPr>
          <w:sz w:val="20"/>
          <w:szCs w:val="20"/>
          <w:lang w:val="en-US"/>
        </w:rPr>
        <w:t>Fragile</w:t>
      </w:r>
      <w:r w:rsidRPr="00931E2A">
        <w:rPr>
          <w:sz w:val="20"/>
          <w:szCs w:val="20"/>
        </w:rPr>
        <w:t xml:space="preserve"> </w:t>
      </w:r>
      <w:r w:rsidRPr="00931E2A">
        <w:rPr>
          <w:sz w:val="20"/>
          <w:szCs w:val="20"/>
          <w:lang w:val="en-US"/>
        </w:rPr>
        <w:t>states</w:t>
      </w:r>
      <w:r w:rsidRPr="00931E2A">
        <w:rPr>
          <w:sz w:val="20"/>
          <w:szCs w:val="20"/>
        </w:rPr>
        <w:t xml:space="preserve"> </w:t>
      </w:r>
      <w:r w:rsidRPr="00931E2A">
        <w:rPr>
          <w:sz w:val="20"/>
          <w:szCs w:val="20"/>
          <w:lang w:val="en-US"/>
        </w:rPr>
        <w:t>index</w:t>
      </w:r>
      <w:r w:rsidRPr="00931E2A">
        <w:rPr>
          <w:sz w:val="20"/>
          <w:szCs w:val="20"/>
        </w:rPr>
        <w:t xml:space="preserve"> </w:t>
      </w:r>
      <w:r w:rsidRPr="00931E2A">
        <w:rPr>
          <w:sz w:val="20"/>
          <w:szCs w:val="20"/>
          <w:lang w:val="en-US"/>
        </w:rPr>
        <w:t>methodology</w:t>
      </w:r>
      <w:r w:rsidRPr="00931E2A">
        <w:rPr>
          <w:sz w:val="20"/>
          <w:szCs w:val="20"/>
        </w:rPr>
        <w:t xml:space="preserve"> [Электронный ресурс] // Режим доступа: </w:t>
      </w:r>
      <w:hyperlink r:id="rId12" w:history="1">
        <w:r w:rsidRPr="00931E2A">
          <w:rPr>
            <w:rStyle w:val="a4"/>
            <w:sz w:val="20"/>
            <w:szCs w:val="20"/>
          </w:rPr>
          <w:t>https://issuu.com/fundforpeace/docs/fsi_methodology</w:t>
        </w:r>
      </w:hyperlink>
      <w:r w:rsidRPr="00931E2A">
        <w:rPr>
          <w:sz w:val="20"/>
          <w:szCs w:val="20"/>
        </w:rPr>
        <w:t xml:space="preserve"> (Дата обращения 11.04.2020)</w:t>
      </w:r>
    </w:p>
  </w:footnote>
  <w:footnote w:id="69">
    <w:p w:rsidR="00367BDF" w:rsidRPr="00A81A79" w:rsidRDefault="00367BDF" w:rsidP="00A81A79">
      <w:pPr>
        <w:jc w:val="both"/>
        <w:rPr>
          <w:color w:val="000000"/>
          <w:shd w:val="clear" w:color="auto" w:fill="FFFFFF"/>
        </w:rPr>
      </w:pPr>
      <w:r w:rsidRPr="00931E2A">
        <w:rPr>
          <w:rStyle w:val="aa"/>
          <w:sz w:val="20"/>
          <w:szCs w:val="20"/>
        </w:rPr>
        <w:footnoteRef/>
      </w:r>
      <w:r w:rsidRPr="00931E2A">
        <w:rPr>
          <w:sz w:val="20"/>
          <w:szCs w:val="20"/>
        </w:rPr>
        <w:t xml:space="preserve"> </w:t>
      </w:r>
      <w:r w:rsidRPr="00931E2A">
        <w:rPr>
          <w:color w:val="000000"/>
          <w:sz w:val="20"/>
          <w:szCs w:val="20"/>
          <w:shd w:val="clear" w:color="auto" w:fill="FFFFFF"/>
        </w:rPr>
        <w:t>Лейпхарт А. Демократия в многосоставных обществах: сравнительное исследование / пер. с англ. под ред. А.М. Салмина, Г.В. Каменской. М.: Аспект Пресс, 1997. С. 35</w:t>
      </w:r>
    </w:p>
  </w:footnote>
  <w:footnote w:id="70">
    <w:p w:rsidR="00367BDF" w:rsidRPr="00931E2A" w:rsidRDefault="00367BDF" w:rsidP="00931E2A">
      <w:pPr>
        <w:jc w:val="both"/>
        <w:rPr>
          <w:sz w:val="20"/>
          <w:szCs w:val="20"/>
        </w:rPr>
      </w:pPr>
      <w:r w:rsidRPr="00931E2A">
        <w:rPr>
          <w:rStyle w:val="aa"/>
          <w:sz w:val="20"/>
          <w:szCs w:val="20"/>
        </w:rPr>
        <w:footnoteRef/>
      </w:r>
      <w:r w:rsidRPr="00931E2A">
        <w:rPr>
          <w:sz w:val="20"/>
          <w:szCs w:val="20"/>
        </w:rPr>
        <w:t xml:space="preserve"> Ханнанова Э.И. Влияние средств массовой информации на политическую стабильность в современной России: дис. канд. полит. наук: 23.00.02 / Ханнанова Эльвина Ильдаровна. СПб., 2017. С. 17</w:t>
      </w:r>
    </w:p>
  </w:footnote>
  <w:footnote w:id="71">
    <w:p w:rsidR="00367BDF" w:rsidRPr="00D86FD3" w:rsidRDefault="00367BDF" w:rsidP="007C08EE">
      <w:pPr>
        <w:rPr>
          <w:sz w:val="20"/>
          <w:szCs w:val="20"/>
        </w:rPr>
      </w:pPr>
      <w:r w:rsidRPr="00D86FD3">
        <w:rPr>
          <w:rStyle w:val="aa"/>
          <w:sz w:val="20"/>
          <w:szCs w:val="20"/>
        </w:rPr>
        <w:footnoteRef/>
      </w:r>
      <w:r w:rsidRPr="00D86FD3">
        <w:rPr>
          <w:sz w:val="20"/>
          <w:szCs w:val="20"/>
        </w:rPr>
        <w:t xml:space="preserve"> Мамонов, М.В. Общественно-политическая стабильность в России: основы и механизмы достижения / М.В. Мамонов // Вестник ПАГС. – 2009. – No4. – С.70- 77. </w:t>
      </w:r>
    </w:p>
  </w:footnote>
  <w:footnote w:id="72">
    <w:p w:rsidR="00367BDF" w:rsidRPr="00D86FD3" w:rsidRDefault="00367BDF" w:rsidP="00D86FD3">
      <w:pPr>
        <w:jc w:val="both"/>
        <w:rPr>
          <w:color w:val="000000" w:themeColor="text1"/>
          <w:sz w:val="20"/>
          <w:szCs w:val="20"/>
        </w:rPr>
      </w:pPr>
      <w:r w:rsidRPr="00D86FD3">
        <w:rPr>
          <w:rStyle w:val="aa"/>
          <w:sz w:val="20"/>
          <w:szCs w:val="20"/>
        </w:rPr>
        <w:footnoteRef/>
      </w:r>
      <w:r w:rsidRPr="00D86FD3">
        <w:rPr>
          <w:sz w:val="20"/>
          <w:szCs w:val="20"/>
        </w:rPr>
        <w:t xml:space="preserve"> </w:t>
      </w:r>
      <w:r w:rsidRPr="00D86FD3">
        <w:rPr>
          <w:color w:val="000000" w:themeColor="text1"/>
          <w:sz w:val="20"/>
          <w:szCs w:val="20"/>
        </w:rPr>
        <w:t>Коротаев А.В. Шишкина А.Р. Балтач А.А. Относительная депривация как фактор социально-политической дестабилизации: опыт количественного анализа / Полис Политические исследования. – 2019 №2 С. 108</w:t>
      </w:r>
    </w:p>
  </w:footnote>
  <w:footnote w:id="73">
    <w:p w:rsidR="00367BDF" w:rsidRPr="00D86FD3" w:rsidRDefault="00367BDF" w:rsidP="00D86FD3">
      <w:pPr>
        <w:jc w:val="both"/>
        <w:rPr>
          <w:sz w:val="20"/>
          <w:szCs w:val="20"/>
        </w:rPr>
      </w:pPr>
      <w:r w:rsidRPr="00D86FD3">
        <w:rPr>
          <w:rStyle w:val="aa"/>
          <w:sz w:val="20"/>
          <w:szCs w:val="20"/>
        </w:rPr>
        <w:footnoteRef/>
      </w:r>
      <w:r w:rsidRPr="00D86FD3">
        <w:rPr>
          <w:sz w:val="20"/>
          <w:szCs w:val="20"/>
        </w:rPr>
        <w:t xml:space="preserve"> Логинов А.В. Влияние социальной политики государства на политическую стабильность региона / Саранск: Регионология, 2008 №1 С. 11</w:t>
      </w:r>
    </w:p>
    <w:p w:rsidR="00367BDF" w:rsidRPr="00931E2A" w:rsidRDefault="00367BDF" w:rsidP="007C08EE">
      <w:pPr>
        <w:rPr>
          <w:sz w:val="20"/>
          <w:szCs w:val="20"/>
        </w:rPr>
      </w:pPr>
    </w:p>
  </w:footnote>
  <w:footnote w:id="74">
    <w:p w:rsidR="00367BDF" w:rsidRPr="001E2342" w:rsidRDefault="00367BDF" w:rsidP="00702C9C">
      <w:pPr>
        <w:jc w:val="both"/>
        <w:rPr>
          <w:sz w:val="20"/>
          <w:szCs w:val="20"/>
        </w:rPr>
      </w:pPr>
      <w:r w:rsidRPr="001E2342">
        <w:rPr>
          <w:rStyle w:val="aa"/>
          <w:sz w:val="20"/>
          <w:szCs w:val="20"/>
        </w:rPr>
        <w:footnoteRef/>
      </w:r>
      <w:r w:rsidRPr="001E2342">
        <w:rPr>
          <w:sz w:val="20"/>
          <w:szCs w:val="20"/>
        </w:rPr>
        <w:t xml:space="preserve"> Теннис Ф. Общность и общество / Пер. с нем. А.Н. Малинкина. М.: Социологический журнал, 1998 № 3/4 С. 336</w:t>
      </w:r>
    </w:p>
  </w:footnote>
  <w:footnote w:id="75">
    <w:p w:rsidR="00367BDF" w:rsidRPr="001E2342" w:rsidRDefault="00367BDF" w:rsidP="00956A7B">
      <w:pPr>
        <w:jc w:val="both"/>
        <w:rPr>
          <w:color w:val="000000"/>
          <w:sz w:val="20"/>
          <w:szCs w:val="20"/>
          <w:shd w:val="clear" w:color="auto" w:fill="FFFFFF"/>
        </w:rPr>
      </w:pPr>
      <w:r w:rsidRPr="001E2342">
        <w:rPr>
          <w:rStyle w:val="aa"/>
          <w:sz w:val="20"/>
          <w:szCs w:val="20"/>
        </w:rPr>
        <w:footnoteRef/>
      </w:r>
      <w:r w:rsidRPr="001E2342">
        <w:rPr>
          <w:sz w:val="20"/>
          <w:szCs w:val="20"/>
        </w:rPr>
        <w:t xml:space="preserve"> </w:t>
      </w:r>
      <w:r w:rsidRPr="001E2342">
        <w:rPr>
          <w:color w:val="000000"/>
          <w:sz w:val="20"/>
          <w:szCs w:val="20"/>
          <w:shd w:val="clear" w:color="auto" w:fill="FFFFFF"/>
        </w:rPr>
        <w:t>Дюркгейм Э. О разделении общественного труда / пер. с фр. А.Б. Гофмана. М.: Канон, 1996. С. 132</w:t>
      </w:r>
    </w:p>
  </w:footnote>
  <w:footnote w:id="76">
    <w:p w:rsidR="00367BDF" w:rsidRPr="001E2342" w:rsidRDefault="00367BDF" w:rsidP="00956A7B">
      <w:pPr>
        <w:jc w:val="both"/>
        <w:rPr>
          <w:color w:val="000000"/>
          <w:sz w:val="20"/>
          <w:szCs w:val="20"/>
          <w:shd w:val="clear" w:color="auto" w:fill="FFFFFF"/>
        </w:rPr>
      </w:pPr>
      <w:r w:rsidRPr="001E2342">
        <w:rPr>
          <w:rStyle w:val="aa"/>
          <w:sz w:val="20"/>
          <w:szCs w:val="20"/>
        </w:rPr>
        <w:footnoteRef/>
      </w:r>
      <w:r w:rsidRPr="001E2342">
        <w:rPr>
          <w:sz w:val="20"/>
          <w:szCs w:val="20"/>
        </w:rPr>
        <w:t xml:space="preserve"> </w:t>
      </w:r>
      <w:r w:rsidRPr="001E2342">
        <w:rPr>
          <w:color w:val="000000"/>
          <w:sz w:val="20"/>
          <w:szCs w:val="20"/>
          <w:shd w:val="clear" w:color="auto" w:fill="FFFFFF"/>
        </w:rPr>
        <w:t xml:space="preserve">Фукуяма Ф. Доверие: социальные добродетели и путь к процветанию / Пер. с англ. Д. Павловой, В. Кирющенко, М. Колопотина. Под ред. М. Колопотина. М.: АСТ, 2004. С. 50 </w:t>
      </w:r>
    </w:p>
  </w:footnote>
  <w:footnote w:id="77">
    <w:p w:rsidR="00367BDF" w:rsidRPr="001E2342" w:rsidRDefault="00367BDF" w:rsidP="0073798A">
      <w:pPr>
        <w:jc w:val="both"/>
        <w:rPr>
          <w:color w:val="000000"/>
          <w:sz w:val="20"/>
          <w:szCs w:val="20"/>
          <w:shd w:val="clear" w:color="auto" w:fill="FFFFFF"/>
        </w:rPr>
      </w:pPr>
      <w:r w:rsidRPr="001E2342">
        <w:rPr>
          <w:rStyle w:val="aa"/>
          <w:sz w:val="20"/>
          <w:szCs w:val="20"/>
        </w:rPr>
        <w:footnoteRef/>
      </w:r>
      <w:r w:rsidRPr="001E2342">
        <w:rPr>
          <w:sz w:val="20"/>
          <w:szCs w:val="20"/>
        </w:rPr>
        <w:t xml:space="preserve"> </w:t>
      </w:r>
      <w:r w:rsidRPr="001E2342">
        <w:rPr>
          <w:color w:val="000000"/>
          <w:sz w:val="20"/>
          <w:szCs w:val="20"/>
          <w:shd w:val="clear" w:color="auto" w:fill="FFFFFF"/>
        </w:rPr>
        <w:t>Гидденс Э. Последствия современности / пер. с англ. Г. К. Ольховикова; Д. А. Кибальчича. М.: Праксис, 2011. С. 146</w:t>
      </w:r>
    </w:p>
  </w:footnote>
  <w:footnote w:id="78">
    <w:p w:rsidR="00367BDF" w:rsidRPr="001E2342" w:rsidRDefault="00367BDF" w:rsidP="0073798A">
      <w:pPr>
        <w:jc w:val="both"/>
        <w:rPr>
          <w:color w:val="000000"/>
          <w:sz w:val="20"/>
          <w:szCs w:val="20"/>
          <w:shd w:val="clear" w:color="auto" w:fill="FFFFFF"/>
        </w:rPr>
      </w:pPr>
      <w:r w:rsidRPr="001E2342">
        <w:rPr>
          <w:rStyle w:val="aa"/>
          <w:sz w:val="20"/>
          <w:szCs w:val="20"/>
        </w:rPr>
        <w:footnoteRef/>
      </w:r>
      <w:r w:rsidRPr="001E2342">
        <w:rPr>
          <w:sz w:val="20"/>
          <w:szCs w:val="20"/>
        </w:rPr>
        <w:t xml:space="preserve"> </w:t>
      </w:r>
      <w:r w:rsidRPr="001E2342">
        <w:rPr>
          <w:color w:val="000000"/>
          <w:sz w:val="20"/>
          <w:szCs w:val="20"/>
          <w:shd w:val="clear" w:color="auto" w:fill="FFFFFF"/>
        </w:rPr>
        <w:t>Штомпка П. Доверие – основа общества / Пер. с пол. Н.В. Морозовой. М.: Логос, 2012. С. 289</w:t>
      </w:r>
    </w:p>
  </w:footnote>
  <w:footnote w:id="79">
    <w:p w:rsidR="00367BDF" w:rsidRPr="001E2342" w:rsidRDefault="00367BDF" w:rsidP="001E2342">
      <w:pPr>
        <w:jc w:val="both"/>
        <w:rPr>
          <w:color w:val="000000"/>
          <w:shd w:val="clear" w:color="auto" w:fill="FFFFFF"/>
        </w:rPr>
      </w:pPr>
      <w:r w:rsidRPr="001E2342">
        <w:rPr>
          <w:rStyle w:val="aa"/>
          <w:sz w:val="20"/>
          <w:szCs w:val="20"/>
        </w:rPr>
        <w:footnoteRef/>
      </w:r>
      <w:r w:rsidRPr="001E2342">
        <w:rPr>
          <w:sz w:val="20"/>
          <w:szCs w:val="20"/>
        </w:rPr>
        <w:t xml:space="preserve"> </w:t>
      </w:r>
      <w:r w:rsidRPr="001E2342">
        <w:rPr>
          <w:color w:val="000000"/>
          <w:sz w:val="20"/>
          <w:szCs w:val="20"/>
          <w:shd w:val="clear" w:color="auto" w:fill="FFFFFF"/>
        </w:rPr>
        <w:t>Луман Н. Власть / Пер. с нем. А.Ю. Антоновского. М.: Праксис, 2001. С. 70</w:t>
      </w:r>
    </w:p>
  </w:footnote>
  <w:footnote w:id="80">
    <w:p w:rsidR="00367BDF" w:rsidRPr="001E2342" w:rsidRDefault="00367BDF" w:rsidP="001E2342">
      <w:pPr>
        <w:jc w:val="both"/>
        <w:rPr>
          <w:color w:val="000000" w:themeColor="text1"/>
          <w:sz w:val="20"/>
          <w:szCs w:val="20"/>
        </w:rPr>
      </w:pPr>
      <w:r w:rsidRPr="001E2342">
        <w:rPr>
          <w:rStyle w:val="aa"/>
          <w:sz w:val="20"/>
          <w:szCs w:val="20"/>
        </w:rPr>
        <w:footnoteRef/>
      </w:r>
      <w:r w:rsidRPr="001E2342">
        <w:rPr>
          <w:sz w:val="20"/>
          <w:szCs w:val="20"/>
        </w:rPr>
        <w:t xml:space="preserve"> </w:t>
      </w:r>
      <w:r w:rsidRPr="001E2342">
        <w:rPr>
          <w:color w:val="000000" w:themeColor="text1"/>
          <w:sz w:val="20"/>
          <w:szCs w:val="20"/>
        </w:rPr>
        <w:t xml:space="preserve">Князев Д.В. Социально-управленческие механизмы формирования доверия населения к институтам государственной власти: автореф. дис. канд. соц. наук: 22.00.08 / Князев Денис Владиславович. М., 2009 </w:t>
      </w:r>
      <w:r>
        <w:rPr>
          <w:color w:val="000000" w:themeColor="text1"/>
          <w:sz w:val="20"/>
          <w:szCs w:val="20"/>
        </w:rPr>
        <w:t>С. 14-15</w:t>
      </w:r>
    </w:p>
  </w:footnote>
  <w:footnote w:id="81">
    <w:p w:rsidR="00367BDF" w:rsidRPr="00931E2A" w:rsidRDefault="00367BDF" w:rsidP="00931E2A">
      <w:pPr>
        <w:jc w:val="both"/>
        <w:rPr>
          <w:color w:val="000000" w:themeColor="text1"/>
          <w:sz w:val="20"/>
          <w:szCs w:val="20"/>
        </w:rPr>
      </w:pPr>
      <w:r>
        <w:rPr>
          <w:rStyle w:val="aa"/>
        </w:rPr>
        <w:footnoteRef/>
      </w:r>
      <w:r>
        <w:t xml:space="preserve"> </w:t>
      </w:r>
      <w:r w:rsidRPr="008C525A">
        <w:rPr>
          <w:color w:val="000000" w:themeColor="text1"/>
          <w:sz w:val="20"/>
          <w:szCs w:val="20"/>
        </w:rPr>
        <w:t>Козырева П. М., Смирнов А. И. Доверие в нестабильном российском обществе. Полис. Политические исследования. 2019. № 5. С. 1</w:t>
      </w:r>
      <w:r>
        <w:rPr>
          <w:color w:val="000000" w:themeColor="text1"/>
          <w:sz w:val="20"/>
          <w:szCs w:val="20"/>
        </w:rPr>
        <w:t>35</w:t>
      </w:r>
    </w:p>
  </w:footnote>
  <w:footnote w:id="82">
    <w:p w:rsidR="00367BDF" w:rsidRDefault="00367BDF" w:rsidP="009F3A50">
      <w:pPr>
        <w:pStyle w:val="a8"/>
      </w:pPr>
      <w:r>
        <w:rPr>
          <w:rStyle w:val="aa"/>
        </w:rPr>
        <w:footnoteRef/>
      </w:r>
      <w:r>
        <w:t xml:space="preserve"> Там же. С. 136</w:t>
      </w:r>
    </w:p>
  </w:footnote>
  <w:footnote w:id="83">
    <w:p w:rsidR="00367BDF" w:rsidRDefault="00367BDF" w:rsidP="009F3A50">
      <w:pPr>
        <w:pStyle w:val="a8"/>
      </w:pPr>
      <w:r>
        <w:rPr>
          <w:rStyle w:val="aa"/>
        </w:rPr>
        <w:footnoteRef/>
      </w:r>
      <w:r>
        <w:t xml:space="preserve"> Там же. С. 137</w:t>
      </w:r>
    </w:p>
  </w:footnote>
  <w:footnote w:id="84">
    <w:p w:rsidR="00367BDF" w:rsidRPr="008C525A" w:rsidRDefault="00367BDF" w:rsidP="0082220F">
      <w:pPr>
        <w:jc w:val="both"/>
        <w:rPr>
          <w:color w:val="000000" w:themeColor="text1"/>
          <w:sz w:val="20"/>
          <w:szCs w:val="20"/>
        </w:rPr>
      </w:pPr>
      <w:r w:rsidRPr="008C525A">
        <w:rPr>
          <w:rStyle w:val="aa"/>
          <w:sz w:val="20"/>
          <w:szCs w:val="20"/>
        </w:rPr>
        <w:footnoteRef/>
      </w:r>
      <w:r w:rsidRPr="008C525A">
        <w:rPr>
          <w:sz w:val="20"/>
          <w:szCs w:val="20"/>
        </w:rPr>
        <w:t xml:space="preserve"> </w:t>
      </w:r>
      <w:r>
        <w:rPr>
          <w:color w:val="000000" w:themeColor="text1"/>
          <w:sz w:val="20"/>
          <w:szCs w:val="20"/>
        </w:rPr>
        <w:t xml:space="preserve">Там же. </w:t>
      </w:r>
      <w:r w:rsidRPr="008C525A">
        <w:rPr>
          <w:color w:val="000000" w:themeColor="text1"/>
          <w:sz w:val="20"/>
          <w:szCs w:val="20"/>
        </w:rPr>
        <w:t>С. 141</w:t>
      </w:r>
    </w:p>
    <w:p w:rsidR="00367BDF" w:rsidRDefault="00367BDF" w:rsidP="009F3A50">
      <w:pPr>
        <w:pStyle w:val="a8"/>
      </w:pPr>
    </w:p>
  </w:footnote>
  <w:footnote w:id="85">
    <w:p w:rsidR="00367BDF" w:rsidRPr="008C525A" w:rsidRDefault="00367BDF" w:rsidP="0082220F">
      <w:pPr>
        <w:jc w:val="both"/>
        <w:rPr>
          <w:color w:val="000000" w:themeColor="text1"/>
          <w:sz w:val="20"/>
          <w:szCs w:val="20"/>
        </w:rPr>
      </w:pPr>
      <w:r w:rsidRPr="008C525A">
        <w:rPr>
          <w:rStyle w:val="aa"/>
          <w:sz w:val="20"/>
          <w:szCs w:val="20"/>
        </w:rPr>
        <w:footnoteRef/>
      </w:r>
      <w:r w:rsidRPr="008C525A">
        <w:rPr>
          <w:sz w:val="20"/>
          <w:szCs w:val="20"/>
        </w:rPr>
        <w:t xml:space="preserve"> </w:t>
      </w:r>
      <w:r w:rsidRPr="008C525A">
        <w:rPr>
          <w:color w:val="000000" w:themeColor="text1"/>
          <w:sz w:val="20"/>
          <w:szCs w:val="20"/>
        </w:rPr>
        <w:t>Рыбчак П.Н. Доверие как категория политологического анализа / Управленческое консультирование. 2015 №9 С. 168</w:t>
      </w:r>
    </w:p>
  </w:footnote>
  <w:footnote w:id="86">
    <w:p w:rsidR="00367BDF" w:rsidRPr="008C525A" w:rsidRDefault="00367BDF" w:rsidP="00F06772">
      <w:pPr>
        <w:pStyle w:val="a8"/>
        <w:jc w:val="both"/>
      </w:pPr>
      <w:r w:rsidRPr="008C525A">
        <w:rPr>
          <w:rStyle w:val="aa"/>
        </w:rPr>
        <w:footnoteRef/>
      </w:r>
      <w:r w:rsidRPr="008C525A">
        <w:t xml:space="preserve"> </w:t>
      </w:r>
      <w:r>
        <w:rPr>
          <w:color w:val="000000" w:themeColor="text1"/>
        </w:rPr>
        <w:t xml:space="preserve">Там же. </w:t>
      </w:r>
      <w:r w:rsidRPr="008C525A">
        <w:rPr>
          <w:color w:val="000000" w:themeColor="text1"/>
        </w:rPr>
        <w:t>С. 171</w:t>
      </w:r>
    </w:p>
  </w:footnote>
  <w:footnote w:id="87">
    <w:p w:rsidR="00367BDF" w:rsidRPr="008C525A" w:rsidRDefault="00367BDF" w:rsidP="00F06772">
      <w:pPr>
        <w:jc w:val="both"/>
        <w:rPr>
          <w:sz w:val="20"/>
          <w:szCs w:val="20"/>
        </w:rPr>
      </w:pPr>
      <w:r w:rsidRPr="008C525A">
        <w:rPr>
          <w:rStyle w:val="aa"/>
          <w:sz w:val="20"/>
          <w:szCs w:val="20"/>
        </w:rPr>
        <w:footnoteRef/>
      </w:r>
      <w:r w:rsidRPr="008C525A">
        <w:rPr>
          <w:sz w:val="20"/>
          <w:szCs w:val="20"/>
        </w:rPr>
        <w:t xml:space="preserve"> </w:t>
      </w:r>
      <w:r w:rsidRPr="008C525A">
        <w:rPr>
          <w:color w:val="000000" w:themeColor="text1"/>
          <w:sz w:val="20"/>
          <w:szCs w:val="20"/>
        </w:rPr>
        <w:t>Князев Д.В. Социально-управленческие механизмы формирования доверия населения к институтам государственной власти: автореф. дис. канд. соц. наук: 22.00.08 / Князев Денис Владиславович. М., 2009. С. 11</w:t>
      </w:r>
    </w:p>
  </w:footnote>
  <w:footnote w:id="88">
    <w:p w:rsidR="00367BDF" w:rsidRPr="007A1906" w:rsidRDefault="00367BDF" w:rsidP="007A1906">
      <w:r w:rsidRPr="008C525A">
        <w:rPr>
          <w:rStyle w:val="aa"/>
          <w:sz w:val="20"/>
          <w:szCs w:val="20"/>
        </w:rPr>
        <w:footnoteRef/>
      </w:r>
      <w:r w:rsidRPr="008C525A">
        <w:rPr>
          <w:sz w:val="20"/>
          <w:szCs w:val="20"/>
        </w:rPr>
        <w:t xml:space="preserve"> </w:t>
      </w:r>
      <w:r>
        <w:rPr>
          <w:color w:val="000000" w:themeColor="text1"/>
          <w:sz w:val="20"/>
          <w:szCs w:val="20"/>
        </w:rPr>
        <w:t xml:space="preserve">Там же. </w:t>
      </w:r>
      <w:r w:rsidRPr="008C525A">
        <w:rPr>
          <w:color w:val="000000" w:themeColor="text1"/>
          <w:sz w:val="20"/>
          <w:szCs w:val="20"/>
        </w:rPr>
        <w:t>С. 12</w:t>
      </w:r>
    </w:p>
  </w:footnote>
  <w:footnote w:id="89">
    <w:p w:rsidR="00367BDF" w:rsidRPr="008C525A" w:rsidRDefault="00367BDF" w:rsidP="007A1906">
      <w:pPr>
        <w:rPr>
          <w:color w:val="000000" w:themeColor="text1"/>
          <w:sz w:val="20"/>
          <w:szCs w:val="20"/>
        </w:rPr>
      </w:pPr>
      <w:r w:rsidRPr="008C525A">
        <w:rPr>
          <w:rStyle w:val="aa"/>
          <w:sz w:val="20"/>
          <w:szCs w:val="20"/>
        </w:rPr>
        <w:footnoteRef/>
      </w:r>
      <w:r>
        <w:rPr>
          <w:color w:val="000000" w:themeColor="text1"/>
          <w:sz w:val="20"/>
          <w:szCs w:val="20"/>
        </w:rPr>
        <w:t xml:space="preserve"> Там же. </w:t>
      </w:r>
      <w:r w:rsidRPr="008C525A">
        <w:rPr>
          <w:color w:val="000000" w:themeColor="text1"/>
          <w:sz w:val="20"/>
          <w:szCs w:val="20"/>
        </w:rPr>
        <w:t>С. 16</w:t>
      </w:r>
    </w:p>
    <w:p w:rsidR="00367BDF" w:rsidRDefault="00367BDF" w:rsidP="009F3A50">
      <w:pPr>
        <w:pStyle w:val="a8"/>
      </w:pPr>
    </w:p>
  </w:footnote>
  <w:footnote w:id="90">
    <w:p w:rsidR="00367BDF" w:rsidRPr="008C525A" w:rsidRDefault="00367BDF" w:rsidP="001300C8">
      <w:pPr>
        <w:jc w:val="both"/>
        <w:rPr>
          <w:color w:val="000000" w:themeColor="text1"/>
          <w:sz w:val="20"/>
          <w:szCs w:val="20"/>
        </w:rPr>
      </w:pPr>
      <w:r w:rsidRPr="008C525A">
        <w:rPr>
          <w:rStyle w:val="aa"/>
          <w:sz w:val="20"/>
          <w:szCs w:val="20"/>
        </w:rPr>
        <w:footnoteRef/>
      </w:r>
      <w:r w:rsidRPr="008C525A">
        <w:rPr>
          <w:sz w:val="20"/>
          <w:szCs w:val="20"/>
        </w:rPr>
        <w:t xml:space="preserve"> </w:t>
      </w:r>
      <w:r w:rsidRPr="008C525A">
        <w:rPr>
          <w:color w:val="000000" w:themeColor="text1"/>
          <w:sz w:val="20"/>
          <w:szCs w:val="20"/>
        </w:rPr>
        <w:t>Радиков И.В. Политическое доверие для власти: ресурс развития или проблема? // Наука и образование: хозяйство и экономика; предпринимательство; право и управление. 2016. С. 132</w:t>
      </w:r>
    </w:p>
  </w:footnote>
  <w:footnote w:id="91">
    <w:p w:rsidR="00367BDF" w:rsidRPr="001300C8" w:rsidRDefault="00367BDF" w:rsidP="001300C8">
      <w:pPr>
        <w:jc w:val="both"/>
        <w:rPr>
          <w:color w:val="000000" w:themeColor="text1"/>
          <w:sz w:val="20"/>
          <w:szCs w:val="20"/>
        </w:rPr>
      </w:pPr>
      <w:r w:rsidRPr="001300C8">
        <w:rPr>
          <w:rStyle w:val="aa"/>
          <w:sz w:val="20"/>
          <w:szCs w:val="20"/>
        </w:rPr>
        <w:footnoteRef/>
      </w:r>
      <w:r w:rsidRPr="001300C8">
        <w:rPr>
          <w:sz w:val="20"/>
          <w:szCs w:val="20"/>
        </w:rPr>
        <w:t xml:space="preserve"> </w:t>
      </w:r>
      <w:r w:rsidRPr="001300C8">
        <w:rPr>
          <w:color w:val="000000" w:themeColor="text1"/>
          <w:sz w:val="20"/>
          <w:szCs w:val="20"/>
        </w:rPr>
        <w:t>Семенов А.В. Источники и факторы доверия граждан к институтам публичной власти / Закон и право. 2011 С. 32</w:t>
      </w:r>
    </w:p>
  </w:footnote>
  <w:footnote w:id="92">
    <w:p w:rsidR="00367BDF" w:rsidRPr="001300C8" w:rsidRDefault="00367BDF" w:rsidP="009F3A50">
      <w:pPr>
        <w:pStyle w:val="a8"/>
      </w:pPr>
      <w:r w:rsidRPr="001300C8">
        <w:rPr>
          <w:rStyle w:val="aa"/>
        </w:rPr>
        <w:footnoteRef/>
      </w:r>
      <w:r w:rsidRPr="001300C8">
        <w:t xml:space="preserve"> Там же.</w:t>
      </w:r>
    </w:p>
  </w:footnote>
  <w:footnote w:id="93">
    <w:p w:rsidR="00367BDF" w:rsidRPr="001300C8" w:rsidRDefault="00367BDF" w:rsidP="001300C8">
      <w:pPr>
        <w:jc w:val="both"/>
        <w:rPr>
          <w:shd w:val="clear" w:color="auto" w:fill="FFFFFF"/>
        </w:rPr>
      </w:pPr>
      <w:r w:rsidRPr="001300C8">
        <w:rPr>
          <w:rStyle w:val="aa"/>
          <w:sz w:val="20"/>
          <w:szCs w:val="20"/>
        </w:rPr>
        <w:footnoteRef/>
      </w:r>
      <w:r w:rsidRPr="001300C8">
        <w:rPr>
          <w:sz w:val="20"/>
          <w:szCs w:val="20"/>
        </w:rPr>
        <w:t xml:space="preserve"> </w:t>
      </w:r>
      <w:r w:rsidRPr="001300C8">
        <w:rPr>
          <w:sz w:val="20"/>
          <w:szCs w:val="20"/>
          <w:shd w:val="clear" w:color="auto" w:fill="FFFFFF"/>
        </w:rPr>
        <w:t>Сотрудничество в публичной политике и управлении / под ред. Л.В. Сморгунова. СПб.: Изд-во С.-Петерб. ун-та, 2018. С. 45</w:t>
      </w:r>
    </w:p>
  </w:footnote>
  <w:footnote w:id="94">
    <w:p w:rsidR="00367BDF" w:rsidRPr="00074A84" w:rsidRDefault="00367BDF" w:rsidP="00074A84">
      <w:pPr>
        <w:jc w:val="both"/>
        <w:rPr>
          <w:sz w:val="20"/>
          <w:szCs w:val="20"/>
          <w:shd w:val="clear" w:color="auto" w:fill="FFFFFF"/>
        </w:rPr>
      </w:pPr>
      <w:r w:rsidRPr="00074A84">
        <w:rPr>
          <w:rStyle w:val="aa"/>
          <w:sz w:val="20"/>
          <w:szCs w:val="20"/>
        </w:rPr>
        <w:footnoteRef/>
      </w:r>
      <w:r w:rsidRPr="00074A84">
        <w:rPr>
          <w:sz w:val="20"/>
          <w:szCs w:val="20"/>
        </w:rPr>
        <w:t xml:space="preserve"> </w:t>
      </w:r>
      <w:r>
        <w:rPr>
          <w:sz w:val="20"/>
          <w:szCs w:val="20"/>
          <w:shd w:val="clear" w:color="auto" w:fill="FFFFFF"/>
        </w:rPr>
        <w:t xml:space="preserve">Там же. </w:t>
      </w:r>
      <w:r w:rsidRPr="00074A84">
        <w:rPr>
          <w:sz w:val="20"/>
          <w:szCs w:val="20"/>
          <w:shd w:val="clear" w:color="auto" w:fill="FFFFFF"/>
        </w:rPr>
        <w:t>С. 46</w:t>
      </w:r>
    </w:p>
  </w:footnote>
  <w:footnote w:id="95">
    <w:p w:rsidR="00367BDF" w:rsidRPr="00074A84" w:rsidRDefault="00367BDF">
      <w:pPr>
        <w:pStyle w:val="a8"/>
      </w:pPr>
      <w:r w:rsidRPr="00074A84">
        <w:rPr>
          <w:rStyle w:val="aa"/>
        </w:rPr>
        <w:footnoteRef/>
      </w:r>
      <w:r w:rsidRPr="00074A84">
        <w:t xml:space="preserve"> Там же.</w:t>
      </w:r>
    </w:p>
  </w:footnote>
  <w:footnote w:id="96">
    <w:p w:rsidR="00367BDF" w:rsidRPr="00074A84" w:rsidRDefault="00367BDF" w:rsidP="008E1425">
      <w:pPr>
        <w:jc w:val="both"/>
        <w:rPr>
          <w:color w:val="000000" w:themeColor="text1"/>
          <w:sz w:val="20"/>
          <w:szCs w:val="20"/>
        </w:rPr>
      </w:pPr>
      <w:r w:rsidRPr="00074A84">
        <w:rPr>
          <w:rStyle w:val="aa"/>
          <w:sz w:val="20"/>
          <w:szCs w:val="20"/>
        </w:rPr>
        <w:footnoteRef/>
      </w:r>
      <w:r w:rsidRPr="00074A84">
        <w:rPr>
          <w:sz w:val="20"/>
          <w:szCs w:val="20"/>
        </w:rPr>
        <w:t xml:space="preserve"> </w:t>
      </w:r>
      <w:r w:rsidRPr="00074A84">
        <w:rPr>
          <w:color w:val="000000" w:themeColor="text1"/>
          <w:sz w:val="20"/>
          <w:szCs w:val="20"/>
        </w:rPr>
        <w:t>Радиков И.В. Политическое доверие для власти: ресурс развития или проблема? // Наука и образование: хозяйство и экономика; предпринимательство; право и управление. 2016. С. 133</w:t>
      </w:r>
    </w:p>
    <w:p w:rsidR="00367BDF" w:rsidRDefault="00367BDF" w:rsidP="00AC0F53">
      <w:pPr>
        <w:pStyle w:val="a8"/>
      </w:pPr>
    </w:p>
  </w:footnote>
  <w:footnote w:id="97">
    <w:p w:rsidR="00367BDF" w:rsidRPr="00074A84" w:rsidRDefault="00367BDF" w:rsidP="00074A84">
      <w:pPr>
        <w:jc w:val="both"/>
        <w:rPr>
          <w:sz w:val="20"/>
          <w:szCs w:val="20"/>
          <w:shd w:val="clear" w:color="auto" w:fill="FFFFFF"/>
        </w:rPr>
      </w:pPr>
      <w:r w:rsidRPr="00074A84">
        <w:rPr>
          <w:rStyle w:val="aa"/>
          <w:sz w:val="20"/>
          <w:szCs w:val="20"/>
        </w:rPr>
        <w:footnoteRef/>
      </w:r>
      <w:r w:rsidRPr="00074A84">
        <w:rPr>
          <w:sz w:val="20"/>
          <w:szCs w:val="20"/>
        </w:rPr>
        <w:t xml:space="preserve"> </w:t>
      </w:r>
      <w:r w:rsidRPr="00074A84">
        <w:rPr>
          <w:sz w:val="20"/>
          <w:szCs w:val="20"/>
          <w:shd w:val="clear" w:color="auto" w:fill="FFFFFF"/>
        </w:rPr>
        <w:t>Вахтина М.А. Доверие к государству как фактор повышения его эффективности / Ростов н/Д.: JOURNAL OF INSTITUTIONAL STUDIES, 2011 Т. 3, № 3. С. 60</w:t>
      </w:r>
    </w:p>
  </w:footnote>
  <w:footnote w:id="98">
    <w:p w:rsidR="00367BDF" w:rsidRDefault="00367BDF">
      <w:pPr>
        <w:pStyle w:val="a8"/>
      </w:pPr>
      <w:r>
        <w:rPr>
          <w:rStyle w:val="aa"/>
        </w:rPr>
        <w:footnoteRef/>
      </w:r>
      <w:r>
        <w:t xml:space="preserve"> </w:t>
      </w:r>
      <w:r w:rsidRPr="008C525A">
        <w:rPr>
          <w:color w:val="000000" w:themeColor="text1"/>
        </w:rPr>
        <w:t>Князев Д.В. Социально-управленческие механизмы формирования доверия населения к институтам государственной власти: автореф. дис. канд. соц. наук: 22.00.08 / Князев Денис Владиславович. М., 2009. С.</w:t>
      </w:r>
    </w:p>
  </w:footnote>
  <w:footnote w:id="99">
    <w:p w:rsidR="00367BDF" w:rsidRPr="008C525A" w:rsidRDefault="00367BDF" w:rsidP="009D1284">
      <w:pPr>
        <w:pStyle w:val="a8"/>
        <w:jc w:val="both"/>
      </w:pPr>
      <w:r w:rsidRPr="008C525A">
        <w:rPr>
          <w:rStyle w:val="aa"/>
        </w:rPr>
        <w:footnoteRef/>
      </w:r>
      <w:r w:rsidRPr="008C525A">
        <w:t xml:space="preserve"> </w:t>
      </w:r>
      <w:r w:rsidRPr="008C525A">
        <w:rPr>
          <w:color w:val="222222"/>
          <w:shd w:val="clear" w:color="auto" w:fill="FFFFFF"/>
        </w:rPr>
        <w:t>Майр П. Управляя пустотой: размывание западной демократии. М.: Изд-во Института Гайдара,2019. С.20-21</w:t>
      </w:r>
    </w:p>
  </w:footnote>
  <w:footnote w:id="100">
    <w:p w:rsidR="00367BDF" w:rsidRPr="008C525A" w:rsidRDefault="00367BDF" w:rsidP="00B31C04">
      <w:pPr>
        <w:jc w:val="both"/>
        <w:rPr>
          <w:sz w:val="20"/>
          <w:szCs w:val="20"/>
        </w:rPr>
      </w:pPr>
      <w:r w:rsidRPr="008C525A">
        <w:rPr>
          <w:rStyle w:val="aa"/>
          <w:sz w:val="20"/>
          <w:szCs w:val="20"/>
        </w:rPr>
        <w:footnoteRef/>
      </w:r>
      <w:r w:rsidRPr="008C525A">
        <w:rPr>
          <w:sz w:val="20"/>
          <w:szCs w:val="20"/>
        </w:rPr>
        <w:t xml:space="preserve"> Доверие и недоверие в условиях развития гражданского общества / отв. ред. А.Б. Купрейченко, И.В. Мерсияновой. М.: Изд. дом НИУ ВШЭ, 2013. С. 65</w:t>
      </w:r>
    </w:p>
  </w:footnote>
  <w:footnote w:id="101">
    <w:p w:rsidR="00367BDF" w:rsidRPr="005A126F" w:rsidRDefault="00367BDF" w:rsidP="005A126F">
      <w:pPr>
        <w:jc w:val="both"/>
        <w:rPr>
          <w:color w:val="000000" w:themeColor="text1"/>
          <w:sz w:val="20"/>
          <w:szCs w:val="20"/>
        </w:rPr>
      </w:pPr>
      <w:r w:rsidRPr="008C525A">
        <w:rPr>
          <w:rStyle w:val="aa"/>
          <w:sz w:val="20"/>
          <w:szCs w:val="20"/>
        </w:rPr>
        <w:footnoteRef/>
      </w:r>
      <w:r w:rsidRPr="008C525A">
        <w:rPr>
          <w:sz w:val="20"/>
          <w:szCs w:val="20"/>
        </w:rPr>
        <w:t xml:space="preserve"> </w:t>
      </w:r>
      <w:r w:rsidRPr="008C525A">
        <w:rPr>
          <w:color w:val="000000" w:themeColor="text1"/>
          <w:sz w:val="20"/>
          <w:szCs w:val="20"/>
        </w:rPr>
        <w:t>Рыбчак П.Н. Доверие как категория политологического анализа / Управленческое консультирование. 2015 №9 С. 167</w:t>
      </w:r>
    </w:p>
  </w:footnote>
  <w:footnote w:id="102">
    <w:p w:rsidR="00367BDF" w:rsidRPr="008C525A" w:rsidRDefault="00367BDF" w:rsidP="004C16DF">
      <w:pPr>
        <w:jc w:val="both"/>
        <w:rPr>
          <w:color w:val="000000" w:themeColor="text1"/>
          <w:sz w:val="20"/>
          <w:szCs w:val="20"/>
        </w:rPr>
      </w:pPr>
      <w:r w:rsidRPr="008C525A">
        <w:rPr>
          <w:rStyle w:val="aa"/>
          <w:sz w:val="20"/>
          <w:szCs w:val="20"/>
        </w:rPr>
        <w:footnoteRef/>
      </w:r>
      <w:r w:rsidRPr="008C525A">
        <w:rPr>
          <w:sz w:val="20"/>
          <w:szCs w:val="20"/>
        </w:rPr>
        <w:t xml:space="preserve"> </w:t>
      </w:r>
      <w:r w:rsidRPr="008C525A">
        <w:rPr>
          <w:color w:val="000000" w:themeColor="text1"/>
          <w:sz w:val="20"/>
          <w:szCs w:val="20"/>
        </w:rPr>
        <w:t>Князев Д.В. Социально-управленческие механизмы формирования доверия населения к институтам государственной власти: автореф. дис. канд. соц. наук: 22.00.08 / Князев Денис Владиславович. М., 2009 С. 3</w:t>
      </w:r>
    </w:p>
  </w:footnote>
  <w:footnote w:id="103">
    <w:p w:rsidR="00367BDF" w:rsidRPr="008C525A" w:rsidRDefault="00367BDF" w:rsidP="00A37B19">
      <w:pPr>
        <w:jc w:val="both"/>
        <w:rPr>
          <w:color w:val="000000" w:themeColor="text1"/>
          <w:sz w:val="20"/>
          <w:szCs w:val="20"/>
        </w:rPr>
      </w:pPr>
      <w:r w:rsidRPr="008C525A">
        <w:rPr>
          <w:rStyle w:val="aa"/>
          <w:sz w:val="20"/>
          <w:szCs w:val="20"/>
        </w:rPr>
        <w:footnoteRef/>
      </w:r>
      <w:r w:rsidRPr="008C525A">
        <w:rPr>
          <w:sz w:val="20"/>
          <w:szCs w:val="20"/>
        </w:rPr>
        <w:t xml:space="preserve"> </w:t>
      </w:r>
      <w:r w:rsidRPr="008C525A">
        <w:rPr>
          <w:color w:val="000000" w:themeColor="text1"/>
          <w:sz w:val="20"/>
          <w:szCs w:val="20"/>
        </w:rPr>
        <w:t>Доган М. Легитимность режимов и кризис доверия / Социс, 1992, №5 С. 151</w:t>
      </w:r>
    </w:p>
  </w:footnote>
  <w:footnote w:id="104">
    <w:p w:rsidR="00367BDF" w:rsidRPr="008C525A" w:rsidRDefault="00367BDF" w:rsidP="0000709C">
      <w:pPr>
        <w:jc w:val="both"/>
        <w:rPr>
          <w:color w:val="000000" w:themeColor="text1"/>
          <w:sz w:val="20"/>
          <w:szCs w:val="20"/>
        </w:rPr>
      </w:pPr>
      <w:r w:rsidRPr="008C525A">
        <w:rPr>
          <w:rStyle w:val="aa"/>
          <w:sz w:val="20"/>
          <w:szCs w:val="20"/>
        </w:rPr>
        <w:footnoteRef/>
      </w:r>
      <w:r w:rsidRPr="008C525A">
        <w:rPr>
          <w:sz w:val="20"/>
          <w:szCs w:val="20"/>
        </w:rPr>
        <w:t xml:space="preserve"> </w:t>
      </w:r>
      <w:r w:rsidRPr="008C525A">
        <w:rPr>
          <w:color w:val="000000" w:themeColor="text1"/>
          <w:sz w:val="20"/>
          <w:szCs w:val="20"/>
        </w:rPr>
        <w:t>Козырева П. М., Смирнов А. И. Доверие в нестабильном российском обществе. – Полис. Политические исследования. 2019. № 5. С. 143</w:t>
      </w:r>
    </w:p>
    <w:p w:rsidR="00367BDF" w:rsidRDefault="00367BDF" w:rsidP="004C16DF">
      <w:pPr>
        <w:pStyle w:val="a8"/>
      </w:pPr>
    </w:p>
  </w:footnote>
  <w:footnote w:id="105">
    <w:p w:rsidR="00367BDF" w:rsidRPr="008C525A" w:rsidRDefault="00367BDF" w:rsidP="0000709C">
      <w:pPr>
        <w:rPr>
          <w:sz w:val="20"/>
          <w:szCs w:val="20"/>
        </w:rPr>
      </w:pPr>
      <w:r w:rsidRPr="008C525A">
        <w:rPr>
          <w:rStyle w:val="aa"/>
          <w:sz w:val="20"/>
          <w:szCs w:val="20"/>
        </w:rPr>
        <w:footnoteRef/>
      </w:r>
      <w:r w:rsidRPr="008C525A">
        <w:rPr>
          <w:sz w:val="20"/>
          <w:szCs w:val="20"/>
        </w:rPr>
        <w:t xml:space="preserve"> Семенов А.В. Источники и факторы доверия граждан к институтам публичной власти / Закон и право. 2011 С. 31</w:t>
      </w:r>
    </w:p>
  </w:footnote>
  <w:footnote w:id="106">
    <w:p w:rsidR="00367BDF" w:rsidRPr="008C525A" w:rsidRDefault="00367BDF" w:rsidP="00FA6D73">
      <w:pPr>
        <w:jc w:val="both"/>
        <w:rPr>
          <w:sz w:val="20"/>
          <w:szCs w:val="20"/>
        </w:rPr>
      </w:pPr>
      <w:r w:rsidRPr="008C525A">
        <w:rPr>
          <w:rStyle w:val="aa"/>
          <w:sz w:val="20"/>
          <w:szCs w:val="20"/>
        </w:rPr>
        <w:footnoteRef/>
      </w:r>
      <w:r w:rsidRPr="008C525A">
        <w:rPr>
          <w:sz w:val="20"/>
          <w:szCs w:val="20"/>
        </w:rPr>
        <w:t xml:space="preserve"> Доверие и недоверие в условиях развития гражданского общества / отв. ред. А.Б. Купрейченко, И.В. Мерсияновой. М.: Изд. дом НИУ ВШЭ, 2013. С. 435</w:t>
      </w:r>
    </w:p>
  </w:footnote>
  <w:footnote w:id="107">
    <w:p w:rsidR="00367BDF" w:rsidRPr="00382A49" w:rsidRDefault="00367BDF" w:rsidP="00382A49">
      <w:pPr>
        <w:jc w:val="both"/>
        <w:rPr>
          <w:color w:val="000000"/>
          <w:shd w:val="clear" w:color="auto" w:fill="FFFFFF"/>
        </w:rPr>
      </w:pPr>
      <w:r w:rsidRPr="008C525A">
        <w:rPr>
          <w:rStyle w:val="aa"/>
          <w:sz w:val="20"/>
          <w:szCs w:val="20"/>
        </w:rPr>
        <w:footnoteRef/>
      </w:r>
      <w:r w:rsidRPr="008C525A">
        <w:rPr>
          <w:sz w:val="20"/>
          <w:szCs w:val="20"/>
        </w:rPr>
        <w:t xml:space="preserve"> </w:t>
      </w:r>
      <w:r w:rsidRPr="008C525A">
        <w:rPr>
          <w:color w:val="000000"/>
          <w:sz w:val="20"/>
          <w:szCs w:val="20"/>
          <w:shd w:val="clear" w:color="auto" w:fill="FFFFFF"/>
        </w:rPr>
        <w:t>Штомпка П. Доверие – основа общества / М.: Логос, 2012. С. 374</w:t>
      </w:r>
      <w:r>
        <w:rPr>
          <w:color w:val="000000"/>
          <w:shd w:val="clear" w:color="auto" w:fill="FFFFFF"/>
        </w:rPr>
        <w:t xml:space="preserve"> </w:t>
      </w:r>
    </w:p>
  </w:footnote>
  <w:footnote w:id="108">
    <w:p w:rsidR="00367BDF" w:rsidRPr="008C525A" w:rsidRDefault="00367BDF" w:rsidP="008C525A">
      <w:pPr>
        <w:rPr>
          <w:sz w:val="20"/>
          <w:szCs w:val="20"/>
        </w:rPr>
      </w:pPr>
      <w:r w:rsidRPr="008C525A">
        <w:rPr>
          <w:rStyle w:val="aa"/>
          <w:sz w:val="20"/>
          <w:szCs w:val="20"/>
        </w:rPr>
        <w:footnoteRef/>
      </w:r>
      <w:r w:rsidRPr="008C525A">
        <w:rPr>
          <w:sz w:val="20"/>
          <w:szCs w:val="20"/>
        </w:rPr>
        <w:t xml:space="preserve"> Доверие и недоверие в условиях развития гражданского общества / отв. ред. А.Б. Купрейченко, И.В. Мерсияновой. М.: Издательский дом НИУ ВШЭ, 2013. С</w:t>
      </w:r>
    </w:p>
  </w:footnote>
  <w:footnote w:id="109">
    <w:p w:rsidR="00367BDF" w:rsidRPr="008C525A" w:rsidRDefault="00367BDF" w:rsidP="008C525A">
      <w:pPr>
        <w:jc w:val="both"/>
        <w:rPr>
          <w:sz w:val="20"/>
          <w:szCs w:val="20"/>
        </w:rPr>
      </w:pPr>
      <w:r w:rsidRPr="008C525A">
        <w:rPr>
          <w:rStyle w:val="aa"/>
          <w:sz w:val="20"/>
          <w:szCs w:val="20"/>
        </w:rPr>
        <w:footnoteRef/>
      </w:r>
      <w:r w:rsidRPr="008C525A">
        <w:rPr>
          <w:sz w:val="20"/>
          <w:szCs w:val="20"/>
        </w:rPr>
        <w:t xml:space="preserve"> Оценка властей // ВЦИОМ [Электронный ресурс] // Режим доступа: </w:t>
      </w:r>
      <w:hyperlink r:id="rId13" w:history="1">
        <w:r w:rsidRPr="008C525A">
          <w:rPr>
            <w:rStyle w:val="a4"/>
            <w:rFonts w:eastAsiaTheme="majorEastAsia"/>
            <w:sz w:val="20"/>
            <w:szCs w:val="20"/>
          </w:rPr>
          <w:t>https://wciom.ru/news/ratings/ocenka_vlastej/</w:t>
        </w:r>
      </w:hyperlink>
      <w:r w:rsidRPr="008C525A">
        <w:rPr>
          <w:sz w:val="20"/>
          <w:szCs w:val="20"/>
        </w:rPr>
        <w:t xml:space="preserve"> (Дата обращения: 17.05.2020)</w:t>
      </w:r>
    </w:p>
  </w:footnote>
  <w:footnote w:id="110">
    <w:p w:rsidR="00367BDF" w:rsidRPr="008C525A" w:rsidRDefault="00367BDF" w:rsidP="008C525A">
      <w:pPr>
        <w:jc w:val="both"/>
        <w:rPr>
          <w:sz w:val="20"/>
          <w:szCs w:val="20"/>
        </w:rPr>
      </w:pPr>
      <w:r w:rsidRPr="008C525A">
        <w:rPr>
          <w:rStyle w:val="aa"/>
          <w:sz w:val="20"/>
          <w:szCs w:val="20"/>
        </w:rPr>
        <w:footnoteRef/>
      </w:r>
      <w:r w:rsidRPr="008C525A">
        <w:rPr>
          <w:sz w:val="20"/>
          <w:szCs w:val="20"/>
        </w:rPr>
        <w:t xml:space="preserve"> Индекс социальных ожиданий // ВЦИОМ [Электронный ресурс] // Режим доступа: </w:t>
      </w:r>
      <w:hyperlink r:id="rId14" w:history="1">
        <w:r w:rsidRPr="008C525A">
          <w:rPr>
            <w:rStyle w:val="a4"/>
            <w:rFonts w:eastAsiaTheme="majorEastAsia"/>
            <w:sz w:val="20"/>
            <w:szCs w:val="20"/>
          </w:rPr>
          <w:t>https://wciom.ru/news/ratings/indeks_soc_ozhidanij/</w:t>
        </w:r>
      </w:hyperlink>
      <w:r w:rsidRPr="008C525A">
        <w:rPr>
          <w:sz w:val="20"/>
          <w:szCs w:val="20"/>
        </w:rPr>
        <w:t xml:space="preserve"> (Дата обращения: 17.05.2020)</w:t>
      </w:r>
    </w:p>
  </w:footnote>
  <w:footnote w:id="111">
    <w:p w:rsidR="00367BDF" w:rsidRPr="008C525A" w:rsidRDefault="00367BDF" w:rsidP="008C525A">
      <w:pPr>
        <w:jc w:val="both"/>
        <w:rPr>
          <w:shd w:val="clear" w:color="auto" w:fill="FFFFFF"/>
        </w:rPr>
      </w:pPr>
      <w:r w:rsidRPr="008C525A">
        <w:rPr>
          <w:rStyle w:val="aa"/>
          <w:sz w:val="20"/>
          <w:szCs w:val="20"/>
        </w:rPr>
        <w:footnoteRef/>
      </w:r>
      <w:r w:rsidRPr="008C525A">
        <w:rPr>
          <w:sz w:val="20"/>
          <w:szCs w:val="20"/>
        </w:rPr>
        <w:t xml:space="preserve"> </w:t>
      </w:r>
      <w:r w:rsidRPr="008C525A">
        <w:rPr>
          <w:color w:val="00B0F0"/>
          <w:sz w:val="20"/>
          <w:szCs w:val="20"/>
        </w:rPr>
        <w:t xml:space="preserve"> </w:t>
      </w:r>
      <w:r w:rsidRPr="008C525A">
        <w:rPr>
          <w:sz w:val="20"/>
          <w:szCs w:val="20"/>
          <w:shd w:val="clear" w:color="auto" w:fill="FFFFFF"/>
        </w:rPr>
        <w:t>Сотрудничество в публичной политике и управлении / под ред. Л.В. Сморгунова. СПб.: Изд-во С.-Петерб. ун-та, 2018. С. 40</w:t>
      </w:r>
    </w:p>
  </w:footnote>
  <w:footnote w:id="112">
    <w:p w:rsidR="00367BDF" w:rsidRPr="008C525A" w:rsidRDefault="00367BDF" w:rsidP="000142B3">
      <w:pPr>
        <w:jc w:val="both"/>
        <w:rPr>
          <w:sz w:val="20"/>
          <w:szCs w:val="20"/>
          <w:shd w:val="clear" w:color="auto" w:fill="FFFFFF"/>
        </w:rPr>
      </w:pPr>
      <w:r w:rsidRPr="008C525A">
        <w:rPr>
          <w:rStyle w:val="aa"/>
          <w:sz w:val="20"/>
          <w:szCs w:val="20"/>
        </w:rPr>
        <w:footnoteRef/>
      </w:r>
      <w:r w:rsidRPr="008C525A">
        <w:rPr>
          <w:sz w:val="20"/>
          <w:szCs w:val="20"/>
        </w:rPr>
        <w:t xml:space="preserve"> </w:t>
      </w:r>
      <w:r w:rsidRPr="008C525A">
        <w:rPr>
          <w:sz w:val="20"/>
          <w:szCs w:val="20"/>
          <w:shd w:val="clear" w:color="auto" w:fill="FFFFFF"/>
        </w:rPr>
        <w:t>Сотрудничество в публичной политике и управлении / под ред. Л.В. Сморгунова. СПб.: Изд-во С.-Петерб. ун-та, 2018. С. 48</w:t>
      </w:r>
    </w:p>
  </w:footnote>
  <w:footnote w:id="113">
    <w:p w:rsidR="00367BDF" w:rsidRPr="00953AE8" w:rsidRDefault="00367BDF" w:rsidP="00953AE8">
      <w:pPr>
        <w:jc w:val="both"/>
        <w:rPr>
          <w:color w:val="000000"/>
          <w:shd w:val="clear" w:color="auto" w:fill="FFFFFF"/>
        </w:rPr>
      </w:pPr>
      <w:r w:rsidRPr="008C525A">
        <w:rPr>
          <w:rStyle w:val="aa"/>
          <w:sz w:val="20"/>
          <w:szCs w:val="20"/>
        </w:rPr>
        <w:footnoteRef/>
      </w:r>
      <w:r w:rsidRPr="008C525A">
        <w:rPr>
          <w:sz w:val="20"/>
          <w:szCs w:val="20"/>
        </w:rPr>
        <w:t xml:space="preserve"> </w:t>
      </w:r>
      <w:r w:rsidRPr="008C525A">
        <w:rPr>
          <w:color w:val="000000"/>
          <w:sz w:val="20"/>
          <w:szCs w:val="20"/>
          <w:shd w:val="clear" w:color="auto" w:fill="FFFFFF"/>
        </w:rPr>
        <w:t>Штомпка П. Доверие – основа общества / Пер. с пол. Н.В. Морозовой. М.: Логос, 2012. С. 356</w:t>
      </w:r>
    </w:p>
  </w:footnote>
  <w:footnote w:id="114">
    <w:p w:rsidR="00367BDF" w:rsidRPr="008C525A" w:rsidRDefault="00367BDF" w:rsidP="00584761">
      <w:pPr>
        <w:rPr>
          <w:sz w:val="20"/>
          <w:szCs w:val="20"/>
          <w:shd w:val="clear" w:color="auto" w:fill="FFFFFF"/>
        </w:rPr>
      </w:pPr>
      <w:r w:rsidRPr="008C525A">
        <w:rPr>
          <w:rStyle w:val="aa"/>
          <w:sz w:val="20"/>
          <w:szCs w:val="20"/>
        </w:rPr>
        <w:footnoteRef/>
      </w:r>
      <w:r w:rsidRPr="008C525A">
        <w:rPr>
          <w:sz w:val="20"/>
          <w:szCs w:val="20"/>
        </w:rPr>
        <w:t xml:space="preserve"> </w:t>
      </w:r>
      <w:r w:rsidRPr="008C525A">
        <w:rPr>
          <w:sz w:val="20"/>
          <w:szCs w:val="20"/>
          <w:shd w:val="clear" w:color="auto" w:fill="FFFFFF"/>
        </w:rPr>
        <w:t xml:space="preserve">Конституция Российской Федерации. – Новосибирск: </w:t>
      </w:r>
      <w:proofErr w:type="spellStart"/>
      <w:r w:rsidRPr="008C525A">
        <w:rPr>
          <w:sz w:val="20"/>
          <w:szCs w:val="20"/>
          <w:shd w:val="clear" w:color="auto" w:fill="FFFFFF"/>
        </w:rPr>
        <w:t>Норматика</w:t>
      </w:r>
      <w:proofErr w:type="spellEnd"/>
      <w:r w:rsidRPr="008C525A">
        <w:rPr>
          <w:sz w:val="20"/>
          <w:szCs w:val="20"/>
          <w:shd w:val="clear" w:color="auto" w:fill="FFFFFF"/>
        </w:rPr>
        <w:t>, 2013. С. 5</w:t>
      </w:r>
    </w:p>
  </w:footnote>
  <w:footnote w:id="115">
    <w:p w:rsidR="00367BDF" w:rsidRPr="008C525A" w:rsidRDefault="00367BDF" w:rsidP="00B11F3B">
      <w:pPr>
        <w:pStyle w:val="a8"/>
        <w:jc w:val="both"/>
      </w:pPr>
      <w:r w:rsidRPr="008C525A">
        <w:rPr>
          <w:rStyle w:val="aa"/>
        </w:rPr>
        <w:footnoteRef/>
      </w:r>
      <w:r w:rsidRPr="008C525A">
        <w:t xml:space="preserve"> Там же.</w:t>
      </w:r>
    </w:p>
  </w:footnote>
  <w:footnote w:id="116">
    <w:p w:rsidR="00367BDF" w:rsidRPr="00F81521" w:rsidRDefault="00367BDF" w:rsidP="00B11F3B">
      <w:pPr>
        <w:pStyle w:val="a8"/>
        <w:jc w:val="both"/>
      </w:pPr>
      <w:r w:rsidRPr="008C525A">
        <w:rPr>
          <w:rStyle w:val="aa"/>
        </w:rPr>
        <w:footnoteRef/>
      </w:r>
      <w:r w:rsidRPr="008C525A">
        <w:t xml:space="preserve"> Росстат зафиксировал рост бедности в России [Электронный ресурс] // Режим доступа: </w:t>
      </w:r>
      <w:hyperlink r:id="rId15" w:history="1">
        <w:r w:rsidRPr="008C525A">
          <w:rPr>
            <w:rStyle w:val="a4"/>
            <w:rFonts w:eastAsiaTheme="majorEastAsia"/>
          </w:rPr>
          <w:t>https://www.rbc.ru/economics/27/08/2019/5d654fcb9a79476337869b70</w:t>
        </w:r>
      </w:hyperlink>
      <w:r w:rsidRPr="008C525A">
        <w:t xml:space="preserve"> (Дата обращения: 16.05.2020)</w:t>
      </w:r>
    </w:p>
  </w:footnote>
  <w:footnote w:id="117">
    <w:p w:rsidR="00367BDF" w:rsidRPr="008C525A" w:rsidRDefault="00367BDF" w:rsidP="008C525A">
      <w:pPr>
        <w:jc w:val="both"/>
        <w:rPr>
          <w:sz w:val="20"/>
          <w:szCs w:val="20"/>
        </w:rPr>
      </w:pPr>
      <w:r w:rsidRPr="008C525A">
        <w:rPr>
          <w:rStyle w:val="aa"/>
          <w:sz w:val="20"/>
          <w:szCs w:val="20"/>
        </w:rPr>
        <w:footnoteRef/>
      </w:r>
      <w:r w:rsidRPr="008C525A">
        <w:rPr>
          <w:sz w:val="20"/>
          <w:szCs w:val="20"/>
        </w:rPr>
        <w:t xml:space="preserve"> </w:t>
      </w:r>
      <w:r w:rsidRPr="008C525A">
        <w:rPr>
          <w:rFonts w:eastAsiaTheme="majorEastAsia"/>
          <w:sz w:val="20"/>
          <w:szCs w:val="20"/>
        </w:rPr>
        <w:t>Кривопусков В.В.</w:t>
      </w:r>
      <w:r w:rsidRPr="008C525A">
        <w:rPr>
          <w:sz w:val="20"/>
          <w:szCs w:val="20"/>
        </w:rPr>
        <w:t> Доверие в российском обществе в постсоветский период: динамическая характеристика / Ростов н/Д.: Гуманитарий Юга России, 2013. № 1. C. 154 </w:t>
      </w:r>
    </w:p>
  </w:footnote>
  <w:footnote w:id="118">
    <w:p w:rsidR="00367BDF" w:rsidRPr="008C525A" w:rsidRDefault="00367BDF" w:rsidP="008C525A">
      <w:pPr>
        <w:jc w:val="both"/>
        <w:rPr>
          <w:sz w:val="20"/>
          <w:szCs w:val="20"/>
        </w:rPr>
      </w:pPr>
      <w:r w:rsidRPr="008C525A">
        <w:rPr>
          <w:rStyle w:val="aa"/>
          <w:sz w:val="20"/>
          <w:szCs w:val="20"/>
        </w:rPr>
        <w:footnoteRef/>
      </w:r>
      <w:r w:rsidRPr="008C525A">
        <w:rPr>
          <w:sz w:val="20"/>
          <w:szCs w:val="20"/>
        </w:rPr>
        <w:t xml:space="preserve"> Чикарина Л.Я. Социальная политика как фактор адаптации населения в условиях политических трансформаций постсоветской России: автореф. дис. д-ра полит. наук: 23.00.02 / Чикарина Людмила Яковлевна. Краснодар, 2009 С. 25</w:t>
      </w:r>
    </w:p>
  </w:footnote>
  <w:footnote w:id="119">
    <w:p w:rsidR="00367BDF" w:rsidRPr="00A66A18" w:rsidRDefault="00367BDF" w:rsidP="004C16DF">
      <w:pPr>
        <w:jc w:val="both"/>
      </w:pPr>
      <w:r w:rsidRPr="008C525A">
        <w:rPr>
          <w:rStyle w:val="aa"/>
          <w:sz w:val="20"/>
          <w:szCs w:val="20"/>
        </w:rPr>
        <w:footnoteRef/>
      </w:r>
      <w:r w:rsidRPr="008C525A">
        <w:rPr>
          <w:sz w:val="20"/>
          <w:szCs w:val="20"/>
        </w:rPr>
        <w:t xml:space="preserve">Терзиев В. Дмитрова П. Социальная политика как инструмент общественного развития / М.: </w:t>
      </w:r>
      <w:r w:rsidRPr="008C525A">
        <w:rPr>
          <w:sz w:val="20"/>
          <w:szCs w:val="20"/>
          <w:lang w:val="en-US"/>
        </w:rPr>
        <w:t>Universum</w:t>
      </w:r>
      <w:r w:rsidRPr="008C525A">
        <w:rPr>
          <w:sz w:val="20"/>
          <w:szCs w:val="20"/>
        </w:rPr>
        <w:t>: Экономика и юриспруденция, 2017. № 2. С. 1</w:t>
      </w:r>
    </w:p>
  </w:footnote>
  <w:footnote w:id="120">
    <w:p w:rsidR="00367BDF" w:rsidRPr="008C525A" w:rsidRDefault="00367BDF" w:rsidP="004C16DF">
      <w:pPr>
        <w:jc w:val="both"/>
        <w:rPr>
          <w:sz w:val="20"/>
          <w:szCs w:val="20"/>
        </w:rPr>
      </w:pPr>
      <w:r w:rsidRPr="008C525A">
        <w:rPr>
          <w:rStyle w:val="aa"/>
          <w:sz w:val="20"/>
          <w:szCs w:val="20"/>
        </w:rPr>
        <w:footnoteRef/>
      </w:r>
      <w:r w:rsidRPr="008C525A">
        <w:rPr>
          <w:sz w:val="20"/>
          <w:szCs w:val="20"/>
        </w:rPr>
        <w:t xml:space="preserve"> </w:t>
      </w:r>
      <w:r>
        <w:rPr>
          <w:sz w:val="20"/>
          <w:szCs w:val="20"/>
        </w:rPr>
        <w:t xml:space="preserve">Там же. </w:t>
      </w:r>
      <w:r w:rsidRPr="008C525A">
        <w:rPr>
          <w:sz w:val="20"/>
          <w:szCs w:val="20"/>
        </w:rPr>
        <w:t>С. 3</w:t>
      </w:r>
    </w:p>
  </w:footnote>
  <w:footnote w:id="121">
    <w:p w:rsidR="00367BDF" w:rsidRPr="008C525A" w:rsidRDefault="00367BDF" w:rsidP="004C16DF">
      <w:pPr>
        <w:jc w:val="both"/>
        <w:rPr>
          <w:sz w:val="20"/>
          <w:szCs w:val="20"/>
        </w:rPr>
      </w:pPr>
      <w:r w:rsidRPr="008C525A">
        <w:rPr>
          <w:rStyle w:val="aa"/>
          <w:sz w:val="20"/>
          <w:szCs w:val="20"/>
        </w:rPr>
        <w:footnoteRef/>
      </w:r>
      <w:r w:rsidRPr="008C525A">
        <w:rPr>
          <w:sz w:val="20"/>
          <w:szCs w:val="20"/>
        </w:rPr>
        <w:t xml:space="preserve"> </w:t>
      </w:r>
      <w:r w:rsidRPr="008C525A">
        <w:rPr>
          <w:color w:val="000000" w:themeColor="text1"/>
          <w:sz w:val="20"/>
          <w:szCs w:val="20"/>
        </w:rPr>
        <w:t>Дроздов О.А. Социальная политика в России: к вопросу о стратегических ориентирах / Экономика: вчера, сегодня, завтра. 2019. Т. 9. No 1А. С. 584</w:t>
      </w:r>
    </w:p>
  </w:footnote>
  <w:footnote w:id="122">
    <w:p w:rsidR="00367BDF" w:rsidRPr="008C525A" w:rsidRDefault="00367BDF" w:rsidP="00707129">
      <w:pPr>
        <w:jc w:val="both"/>
        <w:rPr>
          <w:color w:val="000000" w:themeColor="text1"/>
          <w:sz w:val="20"/>
          <w:szCs w:val="20"/>
        </w:rPr>
      </w:pPr>
      <w:r w:rsidRPr="008C525A">
        <w:rPr>
          <w:rStyle w:val="aa"/>
          <w:sz w:val="20"/>
          <w:szCs w:val="20"/>
        </w:rPr>
        <w:footnoteRef/>
      </w:r>
      <w:r w:rsidRPr="008C525A">
        <w:rPr>
          <w:sz w:val="20"/>
          <w:szCs w:val="20"/>
        </w:rPr>
        <w:t xml:space="preserve"> </w:t>
      </w:r>
      <w:r w:rsidRPr="008C525A">
        <w:rPr>
          <w:color w:val="000000" w:themeColor="text1"/>
          <w:sz w:val="20"/>
          <w:szCs w:val="20"/>
        </w:rPr>
        <w:t>Комаров В.А., Рингис Р.А. Составляющие государственной социальной политики / Экономика строительства и городского хозяйства. 2018. Т.14 №4 С. 5</w:t>
      </w:r>
    </w:p>
  </w:footnote>
  <w:footnote w:id="123">
    <w:p w:rsidR="00367BDF" w:rsidRPr="00707129" w:rsidRDefault="00367BDF" w:rsidP="00707129">
      <w:pPr>
        <w:jc w:val="both"/>
        <w:rPr>
          <w:color w:val="000000" w:themeColor="text1"/>
        </w:rPr>
      </w:pPr>
      <w:r w:rsidRPr="008C525A">
        <w:rPr>
          <w:rStyle w:val="aa"/>
          <w:sz w:val="20"/>
          <w:szCs w:val="20"/>
        </w:rPr>
        <w:footnoteRef/>
      </w:r>
      <w:r w:rsidRPr="008C525A">
        <w:rPr>
          <w:sz w:val="20"/>
          <w:szCs w:val="20"/>
        </w:rPr>
        <w:t xml:space="preserve"> </w:t>
      </w:r>
      <w:r w:rsidRPr="008C525A">
        <w:rPr>
          <w:color w:val="000000" w:themeColor="text1"/>
          <w:sz w:val="20"/>
          <w:szCs w:val="20"/>
        </w:rPr>
        <w:t>Дроздов О.А. Социальная политика в России: к вопросу о стратегических ориентирах / Экономика: вчера, сегодня, завтра. 2019. Т. 9. No 1А. С. 586</w:t>
      </w:r>
    </w:p>
  </w:footnote>
  <w:footnote w:id="124">
    <w:p w:rsidR="00367BDF" w:rsidRPr="008C525A" w:rsidRDefault="00367BDF" w:rsidP="008007B7">
      <w:pPr>
        <w:jc w:val="both"/>
        <w:rPr>
          <w:sz w:val="20"/>
          <w:szCs w:val="20"/>
        </w:rPr>
      </w:pPr>
      <w:r w:rsidRPr="008C525A">
        <w:rPr>
          <w:rStyle w:val="aa"/>
          <w:sz w:val="20"/>
          <w:szCs w:val="20"/>
        </w:rPr>
        <w:footnoteRef/>
      </w:r>
      <w:r w:rsidRPr="008C525A">
        <w:rPr>
          <w:sz w:val="20"/>
          <w:szCs w:val="20"/>
        </w:rPr>
        <w:t xml:space="preserve"> Люблинский В.В. Социальная политика в условиях трансформации общества в странах Запада: Вторая половина </w:t>
      </w:r>
      <w:r w:rsidRPr="008C525A">
        <w:rPr>
          <w:sz w:val="20"/>
          <w:szCs w:val="20"/>
          <w:lang w:val="en-US"/>
        </w:rPr>
        <w:t>XX</w:t>
      </w:r>
      <w:r w:rsidRPr="008C525A">
        <w:rPr>
          <w:sz w:val="20"/>
          <w:szCs w:val="20"/>
        </w:rPr>
        <w:t xml:space="preserve"> – начало </w:t>
      </w:r>
      <w:r w:rsidRPr="008C525A">
        <w:rPr>
          <w:sz w:val="20"/>
          <w:szCs w:val="20"/>
          <w:lang w:val="en-US"/>
        </w:rPr>
        <w:t>XXI</w:t>
      </w:r>
      <w:r w:rsidRPr="008C525A">
        <w:rPr>
          <w:sz w:val="20"/>
          <w:szCs w:val="20"/>
        </w:rPr>
        <w:t xml:space="preserve"> в.: автореф. д-ра полит. наук: 23.00.02 / Люблинский Виктор Викторович. М., 2005 С. 19</w:t>
      </w:r>
    </w:p>
  </w:footnote>
  <w:footnote w:id="125">
    <w:p w:rsidR="00367BDF" w:rsidRPr="00870AFC" w:rsidRDefault="00367BDF" w:rsidP="00CE0990">
      <w:r w:rsidRPr="008C525A">
        <w:rPr>
          <w:rStyle w:val="aa"/>
          <w:sz w:val="20"/>
          <w:szCs w:val="20"/>
        </w:rPr>
        <w:footnoteRef/>
      </w:r>
      <w:r w:rsidRPr="008C525A">
        <w:rPr>
          <w:sz w:val="20"/>
          <w:szCs w:val="20"/>
        </w:rPr>
        <w:t xml:space="preserve"> Калашников С.В. Социальная политика социального государства: эволюция теории и практики: автореф. дис. д-ра экон. наук: 08.00.05 / Калашников Сергей Вячеславович. М., 2003 С. 16</w:t>
      </w:r>
    </w:p>
  </w:footnote>
  <w:footnote w:id="126">
    <w:p w:rsidR="00367BDF" w:rsidRPr="008C525A" w:rsidRDefault="00367BDF" w:rsidP="00CE0990">
      <w:pPr>
        <w:jc w:val="both"/>
        <w:rPr>
          <w:sz w:val="20"/>
          <w:szCs w:val="20"/>
          <w:shd w:val="clear" w:color="auto" w:fill="FFFFFF"/>
        </w:rPr>
      </w:pPr>
      <w:r w:rsidRPr="008C525A">
        <w:rPr>
          <w:rStyle w:val="aa"/>
          <w:sz w:val="20"/>
          <w:szCs w:val="20"/>
        </w:rPr>
        <w:footnoteRef/>
      </w:r>
      <w:r w:rsidRPr="008C525A">
        <w:rPr>
          <w:sz w:val="20"/>
          <w:szCs w:val="20"/>
        </w:rPr>
        <w:t xml:space="preserve"> </w:t>
      </w:r>
      <w:r w:rsidRPr="008C525A">
        <w:rPr>
          <w:sz w:val="20"/>
          <w:szCs w:val="20"/>
          <w:shd w:val="clear" w:color="auto" w:fill="FFFFFF"/>
        </w:rPr>
        <w:t>Социальная политика в России: долгосрочные тенденции и изменения последних лет. Доклад [Электронный ресурс] / отв. ред.  Я.И. Кузьминов, Л.Н. Овчарова, Л.И. Якобсон. – М., Изд. дом НИУ ВШЭ, 2015. С. 49</w:t>
      </w:r>
    </w:p>
  </w:footnote>
  <w:footnote w:id="127">
    <w:p w:rsidR="00367BDF" w:rsidRPr="008C525A" w:rsidRDefault="00367BDF" w:rsidP="0079253A">
      <w:pPr>
        <w:jc w:val="both"/>
        <w:rPr>
          <w:sz w:val="20"/>
          <w:szCs w:val="20"/>
        </w:rPr>
      </w:pPr>
      <w:r w:rsidRPr="008C525A">
        <w:rPr>
          <w:rStyle w:val="aa"/>
          <w:sz w:val="20"/>
          <w:szCs w:val="20"/>
        </w:rPr>
        <w:footnoteRef/>
      </w:r>
      <w:r w:rsidRPr="008C525A">
        <w:rPr>
          <w:sz w:val="20"/>
          <w:szCs w:val="20"/>
        </w:rPr>
        <w:t xml:space="preserve"> Национальные проекты: целевые показатели и результаты [Электронный ресурс] // Режим доступа: </w:t>
      </w:r>
      <w:hyperlink r:id="rId16" w:history="1">
        <w:r w:rsidRPr="008C525A">
          <w:rPr>
            <w:rStyle w:val="a4"/>
            <w:rFonts w:eastAsiaTheme="majorEastAsia"/>
            <w:sz w:val="20"/>
            <w:szCs w:val="20"/>
          </w:rPr>
          <w:t>http://static.government.ru/media/files/p7nn2CS0pVhvQ98OOwAt2dzCIAietQih.pdf</w:t>
        </w:r>
      </w:hyperlink>
      <w:r w:rsidRPr="008C525A">
        <w:rPr>
          <w:rFonts w:eastAsiaTheme="majorEastAsia"/>
          <w:sz w:val="20"/>
          <w:szCs w:val="20"/>
        </w:rPr>
        <w:t xml:space="preserve"> (Дата обращения: 5.05.2020)</w:t>
      </w:r>
    </w:p>
  </w:footnote>
  <w:footnote w:id="128">
    <w:p w:rsidR="00367BDF" w:rsidRPr="008C525A" w:rsidRDefault="00367BDF" w:rsidP="00A90690">
      <w:pPr>
        <w:jc w:val="both"/>
        <w:rPr>
          <w:sz w:val="20"/>
          <w:szCs w:val="20"/>
        </w:rPr>
      </w:pPr>
      <w:r w:rsidRPr="008C525A">
        <w:rPr>
          <w:rStyle w:val="aa"/>
          <w:sz w:val="20"/>
          <w:szCs w:val="20"/>
        </w:rPr>
        <w:footnoteRef/>
      </w:r>
      <w:r w:rsidRPr="008C525A">
        <w:rPr>
          <w:sz w:val="20"/>
          <w:szCs w:val="20"/>
        </w:rPr>
        <w:t xml:space="preserve"> Храмцов А.Ф. Социальное государство: Россия и европейский опыт: автореф. д-ра полит. наук: 23.00.02 / Храмцов Александр Федорович. М., 2007 – 48 с.</w:t>
      </w:r>
    </w:p>
    <w:p w:rsidR="00367BDF" w:rsidRDefault="00367BDF">
      <w:pPr>
        <w:pStyle w:val="a8"/>
      </w:pPr>
    </w:p>
  </w:footnote>
  <w:footnote w:id="129">
    <w:p w:rsidR="00367BDF" w:rsidRPr="009E258B" w:rsidRDefault="00367BDF" w:rsidP="009E258B">
      <w:pPr>
        <w:jc w:val="both"/>
        <w:rPr>
          <w:color w:val="000000" w:themeColor="text1"/>
          <w:sz w:val="20"/>
          <w:szCs w:val="20"/>
        </w:rPr>
      </w:pPr>
      <w:r w:rsidRPr="009E258B">
        <w:rPr>
          <w:rStyle w:val="aa"/>
          <w:sz w:val="20"/>
          <w:szCs w:val="20"/>
        </w:rPr>
        <w:footnoteRef/>
      </w:r>
      <w:r w:rsidRPr="009E258B">
        <w:rPr>
          <w:sz w:val="20"/>
          <w:szCs w:val="20"/>
        </w:rPr>
        <w:t xml:space="preserve"> </w:t>
      </w:r>
      <w:r w:rsidRPr="009E258B">
        <w:rPr>
          <w:color w:val="000000" w:themeColor="text1"/>
          <w:sz w:val="20"/>
          <w:szCs w:val="20"/>
        </w:rPr>
        <w:t>Козырева П. М., Смирнов А. И. Доверие в нестабильном российском обществе. – Полис. Политические исследования. 2019. № 5. С. 135</w:t>
      </w:r>
    </w:p>
  </w:footnote>
  <w:footnote w:id="130">
    <w:p w:rsidR="00367BDF" w:rsidRPr="008D3B72" w:rsidRDefault="00367BDF" w:rsidP="008D3B72">
      <w:pPr>
        <w:jc w:val="both"/>
        <w:rPr>
          <w:sz w:val="20"/>
          <w:szCs w:val="20"/>
        </w:rPr>
      </w:pPr>
      <w:r w:rsidRPr="008D3B72">
        <w:rPr>
          <w:rStyle w:val="aa"/>
          <w:sz w:val="20"/>
          <w:szCs w:val="20"/>
        </w:rPr>
        <w:footnoteRef/>
      </w:r>
      <w:r w:rsidRPr="008D3B72">
        <w:rPr>
          <w:sz w:val="20"/>
          <w:szCs w:val="20"/>
        </w:rPr>
        <w:t xml:space="preserve"> Магомедов М.Г. Социальное доверие в российском обществе: социологический анализ: автореф. д-ра соц. наук: 22.00.04 / Магомедов Магомедгабнб Гасанханович. Ростов н/Д., 2009. С. 3</w:t>
      </w:r>
    </w:p>
  </w:footnote>
  <w:footnote w:id="131">
    <w:p w:rsidR="00367BDF" w:rsidRPr="009E258B" w:rsidRDefault="00367BDF" w:rsidP="009E258B">
      <w:pPr>
        <w:jc w:val="both"/>
        <w:rPr>
          <w:sz w:val="20"/>
          <w:szCs w:val="20"/>
        </w:rPr>
      </w:pPr>
      <w:r w:rsidRPr="009E258B">
        <w:rPr>
          <w:rStyle w:val="aa"/>
          <w:sz w:val="20"/>
          <w:szCs w:val="20"/>
        </w:rPr>
        <w:footnoteRef/>
      </w:r>
      <w:r w:rsidRPr="009E258B">
        <w:rPr>
          <w:sz w:val="20"/>
          <w:szCs w:val="20"/>
        </w:rPr>
        <w:t xml:space="preserve"> Доверие и недоверие в условиях развития гражданского общества / отв. ред. А.Б. Купрейченко, И.В. Мерсияновой. М.: Изд. дом НИУ ВШЭ, 2013. С. 31 </w:t>
      </w:r>
    </w:p>
  </w:footnote>
  <w:footnote w:id="132">
    <w:p w:rsidR="00367BDF" w:rsidRPr="002A5F85" w:rsidRDefault="00367BDF" w:rsidP="002A5F85">
      <w:pPr>
        <w:jc w:val="both"/>
        <w:rPr>
          <w:color w:val="000000" w:themeColor="text1"/>
          <w:sz w:val="20"/>
          <w:szCs w:val="20"/>
        </w:rPr>
      </w:pPr>
      <w:r w:rsidRPr="002A5F85">
        <w:rPr>
          <w:rStyle w:val="aa"/>
          <w:sz w:val="20"/>
          <w:szCs w:val="20"/>
        </w:rPr>
        <w:footnoteRef/>
      </w:r>
      <w:r w:rsidRPr="002A5F85">
        <w:rPr>
          <w:sz w:val="20"/>
          <w:szCs w:val="20"/>
        </w:rPr>
        <w:t xml:space="preserve"> </w:t>
      </w:r>
      <w:r w:rsidRPr="002A5F85">
        <w:rPr>
          <w:color w:val="000000" w:themeColor="text1"/>
          <w:sz w:val="20"/>
          <w:szCs w:val="20"/>
        </w:rPr>
        <w:t>Рыбчак П.Н. Доверие как категория политологического анализа / Управленческое консультирование. 2015 №9 С. 169</w:t>
      </w:r>
    </w:p>
  </w:footnote>
  <w:footnote w:id="133">
    <w:p w:rsidR="00367BDF" w:rsidRPr="00A7103B" w:rsidRDefault="00367BDF" w:rsidP="005C5AB1">
      <w:pPr>
        <w:jc w:val="both"/>
        <w:rPr>
          <w:color w:val="000000" w:themeColor="text1"/>
          <w:sz w:val="20"/>
          <w:szCs w:val="20"/>
        </w:rPr>
      </w:pPr>
      <w:r w:rsidRPr="00A7103B">
        <w:rPr>
          <w:rStyle w:val="aa"/>
          <w:sz w:val="20"/>
          <w:szCs w:val="20"/>
        </w:rPr>
        <w:footnoteRef/>
      </w:r>
      <w:r w:rsidRPr="00A7103B">
        <w:rPr>
          <w:sz w:val="20"/>
          <w:szCs w:val="20"/>
        </w:rPr>
        <w:t xml:space="preserve"> </w:t>
      </w:r>
      <w:r w:rsidRPr="00A7103B">
        <w:rPr>
          <w:color w:val="000000" w:themeColor="text1"/>
          <w:sz w:val="20"/>
          <w:szCs w:val="20"/>
        </w:rPr>
        <w:t>Бануляк Н.А. Новые информационно-коммуникационные технологии как инструмент формирования общественного доверия к органам государственной власти России: автореф. дис. канд. полит. наук: 23.00.02 / Бануляк Наталья Анатольевна. М., 2013 С. 3</w:t>
      </w:r>
    </w:p>
  </w:footnote>
  <w:footnote w:id="134">
    <w:p w:rsidR="00367BDF" w:rsidRPr="008D3B72" w:rsidRDefault="00367BDF" w:rsidP="002A5F85">
      <w:pPr>
        <w:jc w:val="both"/>
        <w:rPr>
          <w:color w:val="000000" w:themeColor="text1"/>
          <w:sz w:val="20"/>
          <w:szCs w:val="20"/>
        </w:rPr>
      </w:pPr>
      <w:r w:rsidRPr="008D3B72">
        <w:rPr>
          <w:rStyle w:val="aa"/>
          <w:sz w:val="20"/>
          <w:szCs w:val="20"/>
        </w:rPr>
        <w:footnoteRef/>
      </w:r>
      <w:r w:rsidRPr="008D3B72">
        <w:rPr>
          <w:sz w:val="20"/>
          <w:szCs w:val="20"/>
        </w:rPr>
        <w:t xml:space="preserve"> </w:t>
      </w:r>
      <w:r w:rsidRPr="008D3B72">
        <w:rPr>
          <w:color w:val="000000" w:themeColor="text1"/>
          <w:sz w:val="20"/>
          <w:szCs w:val="20"/>
        </w:rPr>
        <w:t>Доган М. Легитимность режимов и кризис доверия / Пер. с фр. Шумилиной Т.Н. / Социс, 1992, №5 С. 151</w:t>
      </w:r>
    </w:p>
  </w:footnote>
  <w:footnote w:id="135">
    <w:p w:rsidR="00367BDF" w:rsidRDefault="00367BDF" w:rsidP="00A7103B">
      <w:pPr>
        <w:pStyle w:val="a8"/>
      </w:pPr>
      <w:r w:rsidRPr="00A7103B">
        <w:rPr>
          <w:rStyle w:val="aa"/>
        </w:rPr>
        <w:footnoteRef/>
      </w:r>
      <w:r w:rsidRPr="00A7103B">
        <w:t xml:space="preserve"> </w:t>
      </w:r>
      <w:r w:rsidRPr="00A7103B">
        <w:rPr>
          <w:color w:val="000000" w:themeColor="text1"/>
        </w:rPr>
        <w:t>Бануляк Н.А. Новые информационно-коммуникационные технологии как инструмент формирования общественного доверия к органам государственной власти России: автореф. дис. канд. полит. наук: 23.00.02 / Бануляк Наталья Анатольевна. М., 2013</w:t>
      </w:r>
      <w:r w:rsidR="00FF608A">
        <w:rPr>
          <w:color w:val="000000" w:themeColor="text1"/>
        </w:rPr>
        <w:t>.</w:t>
      </w:r>
      <w:r w:rsidRPr="00A7103B">
        <w:rPr>
          <w:color w:val="000000" w:themeColor="text1"/>
        </w:rPr>
        <w:t xml:space="preserve"> </w:t>
      </w:r>
      <w:r w:rsidRPr="00A7103B">
        <w:t>С. 9</w:t>
      </w:r>
    </w:p>
  </w:footnote>
  <w:footnote w:id="136">
    <w:p w:rsidR="00367BDF" w:rsidRPr="00A7103B" w:rsidRDefault="00367BDF" w:rsidP="008D3B72">
      <w:pPr>
        <w:jc w:val="both"/>
        <w:rPr>
          <w:color w:val="000000" w:themeColor="text1"/>
          <w:sz w:val="20"/>
          <w:szCs w:val="20"/>
        </w:rPr>
      </w:pPr>
      <w:r w:rsidRPr="00A7103B">
        <w:rPr>
          <w:rStyle w:val="aa"/>
          <w:sz w:val="20"/>
          <w:szCs w:val="20"/>
        </w:rPr>
        <w:footnoteRef/>
      </w:r>
      <w:r w:rsidRPr="00A7103B">
        <w:rPr>
          <w:sz w:val="20"/>
          <w:szCs w:val="20"/>
        </w:rPr>
        <w:t xml:space="preserve"> </w:t>
      </w:r>
      <w:r w:rsidRPr="00A7103B">
        <w:rPr>
          <w:color w:val="000000" w:themeColor="text1"/>
          <w:sz w:val="20"/>
          <w:szCs w:val="20"/>
        </w:rPr>
        <w:t>Морозов Н.А. Черницына Е.Н. Политическое доверие как феномен социальной интеракции / Известия АлтГУ, 2014. С. 286</w:t>
      </w:r>
    </w:p>
  </w:footnote>
  <w:footnote w:id="137">
    <w:p w:rsidR="00367BDF" w:rsidRPr="008D3B72" w:rsidRDefault="00367BDF" w:rsidP="008D3B72">
      <w:pPr>
        <w:jc w:val="both"/>
        <w:rPr>
          <w:color w:val="000000" w:themeColor="text1"/>
          <w:sz w:val="20"/>
          <w:szCs w:val="20"/>
        </w:rPr>
      </w:pPr>
      <w:r w:rsidRPr="008D3B72">
        <w:rPr>
          <w:rStyle w:val="aa"/>
          <w:sz w:val="20"/>
          <w:szCs w:val="20"/>
        </w:rPr>
        <w:footnoteRef/>
      </w:r>
      <w:r w:rsidRPr="008D3B72">
        <w:rPr>
          <w:sz w:val="20"/>
          <w:szCs w:val="20"/>
        </w:rPr>
        <w:t xml:space="preserve"> </w:t>
      </w:r>
      <w:r w:rsidRPr="008D3B72">
        <w:rPr>
          <w:color w:val="000000" w:themeColor="text1"/>
          <w:sz w:val="20"/>
          <w:szCs w:val="20"/>
        </w:rPr>
        <w:t xml:space="preserve">Радиков И.В. Политическое доверие для власти: ресурс развития или проблема? // Наука и образование: хозяйство и экономика; предпринимательство; право и управление. 2016. С. 130 </w:t>
      </w:r>
    </w:p>
  </w:footnote>
  <w:footnote w:id="138">
    <w:p w:rsidR="00367BDF" w:rsidRPr="008D3B72" w:rsidRDefault="00367BDF" w:rsidP="008D3B72">
      <w:pPr>
        <w:jc w:val="both"/>
        <w:rPr>
          <w:color w:val="000000" w:themeColor="text1"/>
          <w:sz w:val="20"/>
          <w:szCs w:val="20"/>
        </w:rPr>
      </w:pPr>
      <w:r w:rsidRPr="008D3B72">
        <w:rPr>
          <w:rStyle w:val="aa"/>
          <w:sz w:val="20"/>
          <w:szCs w:val="20"/>
        </w:rPr>
        <w:footnoteRef/>
      </w:r>
      <w:r w:rsidRPr="008D3B72">
        <w:rPr>
          <w:sz w:val="20"/>
          <w:szCs w:val="20"/>
        </w:rPr>
        <w:t xml:space="preserve"> </w:t>
      </w:r>
      <w:r w:rsidRPr="008D3B72">
        <w:rPr>
          <w:color w:val="000000" w:themeColor="text1"/>
          <w:sz w:val="20"/>
          <w:szCs w:val="20"/>
        </w:rPr>
        <w:t>Мурыгина М.В. Политическое доверие как социальный феномен и его особенности в современной России // Вопросы политологии, 2017</w:t>
      </w:r>
      <w:r w:rsidR="00FF608A">
        <w:rPr>
          <w:color w:val="000000" w:themeColor="text1"/>
          <w:sz w:val="20"/>
          <w:szCs w:val="20"/>
        </w:rPr>
        <w:t>.</w:t>
      </w:r>
      <w:r w:rsidRPr="008D3B72">
        <w:rPr>
          <w:color w:val="000000" w:themeColor="text1"/>
          <w:sz w:val="20"/>
          <w:szCs w:val="20"/>
        </w:rPr>
        <w:t xml:space="preserve"> С. 44</w:t>
      </w:r>
    </w:p>
  </w:footnote>
  <w:footnote w:id="139">
    <w:p w:rsidR="00367BDF" w:rsidRPr="00A7103B" w:rsidRDefault="00367BDF" w:rsidP="00243AED">
      <w:pPr>
        <w:jc w:val="both"/>
        <w:rPr>
          <w:color w:val="000000" w:themeColor="text1"/>
          <w:sz w:val="20"/>
          <w:szCs w:val="20"/>
        </w:rPr>
      </w:pPr>
      <w:r w:rsidRPr="00A7103B">
        <w:rPr>
          <w:rStyle w:val="aa"/>
          <w:sz w:val="20"/>
          <w:szCs w:val="20"/>
        </w:rPr>
        <w:footnoteRef/>
      </w:r>
      <w:r w:rsidRPr="00A7103B">
        <w:rPr>
          <w:sz w:val="20"/>
          <w:szCs w:val="20"/>
        </w:rPr>
        <w:t xml:space="preserve"> </w:t>
      </w:r>
      <w:r w:rsidRPr="00A7103B">
        <w:rPr>
          <w:color w:val="000000" w:themeColor="text1"/>
          <w:sz w:val="20"/>
          <w:szCs w:val="20"/>
        </w:rPr>
        <w:t>Дворянов А.А. Доверие в системе социального управления: автореф. дис. канд. соц. наук: 22.00.08 / Дворянов Алексей Александрович. М., 2006</w:t>
      </w:r>
      <w:r w:rsidR="00FF608A">
        <w:rPr>
          <w:color w:val="000000" w:themeColor="text1"/>
          <w:sz w:val="20"/>
          <w:szCs w:val="20"/>
        </w:rPr>
        <w:t>.</w:t>
      </w:r>
      <w:r w:rsidRPr="00A7103B">
        <w:rPr>
          <w:color w:val="000000" w:themeColor="text1"/>
          <w:sz w:val="20"/>
          <w:szCs w:val="20"/>
        </w:rPr>
        <w:t xml:space="preserve"> С. 4</w:t>
      </w:r>
    </w:p>
  </w:footnote>
  <w:footnote w:id="140">
    <w:p w:rsidR="00367BDF" w:rsidRPr="00A7103B" w:rsidRDefault="00367BDF">
      <w:pPr>
        <w:pStyle w:val="a8"/>
      </w:pPr>
      <w:r w:rsidRPr="00A7103B">
        <w:rPr>
          <w:rStyle w:val="aa"/>
        </w:rPr>
        <w:footnoteRef/>
      </w:r>
      <w:r w:rsidRPr="00A7103B">
        <w:t xml:space="preserve"> Там же. С. 12</w:t>
      </w:r>
    </w:p>
  </w:footnote>
  <w:footnote w:id="141">
    <w:p w:rsidR="00367BDF" w:rsidRPr="008C525A" w:rsidRDefault="00367BDF" w:rsidP="00350228">
      <w:pPr>
        <w:jc w:val="both"/>
        <w:rPr>
          <w:sz w:val="20"/>
          <w:szCs w:val="20"/>
        </w:rPr>
      </w:pPr>
      <w:r w:rsidRPr="008C525A">
        <w:rPr>
          <w:rStyle w:val="aa"/>
          <w:sz w:val="20"/>
          <w:szCs w:val="20"/>
        </w:rPr>
        <w:footnoteRef/>
      </w:r>
      <w:r w:rsidRPr="008C525A">
        <w:rPr>
          <w:sz w:val="20"/>
          <w:szCs w:val="20"/>
        </w:rPr>
        <w:t xml:space="preserve"> Князев Д.В. Социально-управленческие механизмы формирования доверия населения к институтам государственной власти: автореф. дис. канд. соц. наук: 22.00.08 / Князев Денис Владиславович. М., 2009 С. 11</w:t>
      </w:r>
    </w:p>
  </w:footnote>
  <w:footnote w:id="142">
    <w:p w:rsidR="00367BDF" w:rsidRPr="008C525A" w:rsidRDefault="00367BDF" w:rsidP="00350228">
      <w:pPr>
        <w:pStyle w:val="a8"/>
        <w:jc w:val="both"/>
      </w:pPr>
      <w:r w:rsidRPr="008C525A">
        <w:rPr>
          <w:rStyle w:val="aa"/>
        </w:rPr>
        <w:footnoteRef/>
      </w:r>
      <w:r w:rsidRPr="008C525A">
        <w:t xml:space="preserve"> Стабильность или реформы? [Электронный ресурс] // Режим доступа: </w:t>
      </w:r>
      <w:hyperlink r:id="rId17" w:history="1">
        <w:r w:rsidRPr="008C525A">
          <w:rPr>
            <w:rStyle w:val="a4"/>
          </w:rPr>
          <w:t>https://fom.ru/TSennosti/12765</w:t>
        </w:r>
      </w:hyperlink>
      <w:r w:rsidRPr="008C525A">
        <w:t xml:space="preserve"> (Дата обращения: 9.05.2020)</w:t>
      </w:r>
    </w:p>
  </w:footnote>
  <w:footnote w:id="143">
    <w:p w:rsidR="00367BDF" w:rsidRPr="00D56EDF" w:rsidRDefault="00367BDF" w:rsidP="00FC67EF">
      <w:pPr>
        <w:pStyle w:val="a5"/>
        <w:spacing w:before="0" w:beforeAutospacing="0" w:after="0" w:afterAutospacing="0"/>
      </w:pPr>
      <w:r w:rsidRPr="008C525A">
        <w:rPr>
          <w:rStyle w:val="aa"/>
          <w:sz w:val="20"/>
          <w:szCs w:val="20"/>
        </w:rPr>
        <w:footnoteRef/>
      </w:r>
      <w:r w:rsidRPr="008C525A">
        <w:rPr>
          <w:sz w:val="20"/>
          <w:szCs w:val="20"/>
        </w:rPr>
        <w:t xml:space="preserve"> Колесников В.А. Политическая стабильность и строительство новой России / Тамбов: Грамота, 2013</w:t>
      </w:r>
      <w:r>
        <w:rPr>
          <w:sz w:val="20"/>
          <w:szCs w:val="20"/>
        </w:rPr>
        <w:t>.</w:t>
      </w:r>
      <w:r w:rsidRPr="008C525A">
        <w:rPr>
          <w:sz w:val="20"/>
          <w:szCs w:val="20"/>
        </w:rPr>
        <w:t xml:space="preserve"> №6 Ч </w:t>
      </w:r>
      <w:r w:rsidRPr="008C525A">
        <w:rPr>
          <w:sz w:val="20"/>
          <w:szCs w:val="20"/>
          <w:lang w:val="en-US"/>
        </w:rPr>
        <w:t>II</w:t>
      </w:r>
      <w:r w:rsidRPr="008C525A">
        <w:rPr>
          <w:sz w:val="20"/>
          <w:szCs w:val="20"/>
        </w:rPr>
        <w:t xml:space="preserve"> С. 82</w:t>
      </w:r>
    </w:p>
  </w:footnote>
  <w:footnote w:id="144">
    <w:p w:rsidR="00367BDF" w:rsidRPr="008C525A" w:rsidRDefault="00367BDF">
      <w:pPr>
        <w:pStyle w:val="a8"/>
      </w:pPr>
      <w:r w:rsidRPr="008C525A">
        <w:rPr>
          <w:rStyle w:val="aa"/>
        </w:rPr>
        <w:footnoteRef/>
      </w:r>
      <w:r w:rsidRPr="008C525A">
        <w:t xml:space="preserve"> Колесников В.А. Политическая стабильность и строительство новой России. С. 83</w:t>
      </w:r>
    </w:p>
  </w:footnote>
  <w:footnote w:id="145">
    <w:p w:rsidR="00367BDF" w:rsidRPr="00D56EDF" w:rsidRDefault="00367BDF" w:rsidP="00D56EDF">
      <w:pPr>
        <w:pStyle w:val="a8"/>
        <w:jc w:val="both"/>
        <w:rPr>
          <w:sz w:val="24"/>
          <w:szCs w:val="24"/>
        </w:rPr>
      </w:pPr>
      <w:r w:rsidRPr="008C525A">
        <w:rPr>
          <w:rStyle w:val="aa"/>
        </w:rPr>
        <w:footnoteRef/>
      </w:r>
      <w:r w:rsidRPr="008C525A">
        <w:t xml:space="preserve"> Поправка Терешковой о президентских сроках поступила в Госдуму [Электронный ресурс] // Режим доступа: </w:t>
      </w:r>
      <w:hyperlink r:id="rId18" w:history="1">
        <w:r w:rsidRPr="008C525A">
          <w:rPr>
            <w:rStyle w:val="a4"/>
          </w:rPr>
          <w:t>https://ria.ru/20200310/1568387109.html</w:t>
        </w:r>
      </w:hyperlink>
      <w:r w:rsidRPr="008C525A">
        <w:t xml:space="preserve"> (Дата обращения: 9.05.2020)</w:t>
      </w:r>
    </w:p>
  </w:footnote>
  <w:footnote w:id="146">
    <w:p w:rsidR="00367BDF" w:rsidRPr="008C525A" w:rsidRDefault="00367BDF" w:rsidP="00D56EDF">
      <w:pPr>
        <w:pStyle w:val="a8"/>
        <w:jc w:val="both"/>
      </w:pPr>
      <w:r w:rsidRPr="008C525A">
        <w:rPr>
          <w:rStyle w:val="aa"/>
        </w:rPr>
        <w:footnoteRef/>
      </w:r>
      <w:r w:rsidRPr="008C525A">
        <w:t xml:space="preserve"> Путин сможет остаться у власти до 2036 года. От высказанной вслух идеи до принятого законопроекта – всего пять часов [Электронный ресурс] // Режим доступа: </w:t>
      </w:r>
      <w:hyperlink r:id="rId19" w:history="1">
        <w:r w:rsidRPr="008C525A">
          <w:rPr>
            <w:rStyle w:val="a4"/>
          </w:rPr>
          <w:t>https://meduza.io/paragraph/2020/03/10/putin-smozhet-ostatsya-u-vlasti-do-2036-goda-ot-idei-do-prinyatogo-zakonoproekta-vsego-pyat-chasov</w:t>
        </w:r>
      </w:hyperlink>
      <w:r w:rsidRPr="008C525A">
        <w:t xml:space="preserve"> (Дата обращения: 9.05.2020)</w:t>
      </w:r>
    </w:p>
  </w:footnote>
  <w:footnote w:id="147">
    <w:p w:rsidR="00367BDF" w:rsidRPr="008C525A" w:rsidRDefault="00367BDF" w:rsidP="00D56EDF">
      <w:pPr>
        <w:pStyle w:val="a8"/>
        <w:jc w:val="both"/>
      </w:pPr>
      <w:r w:rsidRPr="008C525A">
        <w:rPr>
          <w:rStyle w:val="aa"/>
        </w:rPr>
        <w:footnoteRef/>
      </w:r>
      <w:r w:rsidRPr="008C525A">
        <w:t xml:space="preserve"> Валентина Терешкова предложила рассмотреть вопрос о снятии ограничений по числу президентских сроков [Электронный ресурс] // Режим доступа: </w:t>
      </w:r>
      <w:hyperlink r:id="rId20" w:history="1">
        <w:r w:rsidRPr="008C525A">
          <w:rPr>
            <w:rStyle w:val="a4"/>
          </w:rPr>
          <w:t>http://duma.gov.ru/news/47995/</w:t>
        </w:r>
      </w:hyperlink>
      <w:r w:rsidRPr="008C525A">
        <w:t xml:space="preserve"> (Дата обращения: 9.05.2020)</w:t>
      </w:r>
    </w:p>
  </w:footnote>
  <w:footnote w:id="148">
    <w:p w:rsidR="00367BDF" w:rsidRPr="00C22779" w:rsidRDefault="00367BDF" w:rsidP="00C22779">
      <w:pPr>
        <w:pStyle w:val="a8"/>
        <w:jc w:val="both"/>
        <w:rPr>
          <w:sz w:val="24"/>
          <w:szCs w:val="24"/>
        </w:rPr>
      </w:pPr>
      <w:r w:rsidRPr="008C525A">
        <w:rPr>
          <w:rStyle w:val="aa"/>
        </w:rPr>
        <w:footnoteRef/>
      </w:r>
      <w:r w:rsidRPr="008C525A">
        <w:t xml:space="preserve"> ВЦИОМ: уровень доверия к Путину упал до минимума за 14 лет [Электронный ресурс] // Режим Доступа: </w:t>
      </w:r>
      <w:hyperlink r:id="rId21" w:history="1">
        <w:r w:rsidRPr="008C525A">
          <w:rPr>
            <w:rStyle w:val="a4"/>
          </w:rPr>
          <w:t>https://news.rambler.ru/sociology/44093994-vtsiom-uroven-doveriya-k-putinu-upal-do-minimuma-za-14-let/</w:t>
        </w:r>
      </w:hyperlink>
      <w:r w:rsidRPr="008C525A">
        <w:t xml:space="preserve"> (Дата обращения: 10.05.2020)</w:t>
      </w:r>
    </w:p>
  </w:footnote>
  <w:footnote w:id="149">
    <w:p w:rsidR="00367BDF" w:rsidRPr="008C525A" w:rsidRDefault="00367BDF" w:rsidP="00C22779">
      <w:pPr>
        <w:pStyle w:val="a8"/>
        <w:jc w:val="both"/>
      </w:pPr>
      <w:r w:rsidRPr="008C525A">
        <w:rPr>
          <w:rStyle w:val="aa"/>
        </w:rPr>
        <w:footnoteRef/>
      </w:r>
      <w:r w:rsidRPr="008C525A">
        <w:t xml:space="preserve"> Почему рейтинг одобрения Путина бьет антирекорды [Электронный ресурс] // Режим доступа: </w:t>
      </w:r>
      <w:hyperlink r:id="rId22" w:history="1">
        <w:r w:rsidRPr="008C525A">
          <w:rPr>
            <w:rStyle w:val="a4"/>
          </w:rPr>
          <w:t>https://carnegie.ru/commentary/81735</w:t>
        </w:r>
      </w:hyperlink>
      <w:r w:rsidRPr="008C525A">
        <w:t xml:space="preserve"> (Дата обращения: 10.05.2020)</w:t>
      </w:r>
    </w:p>
  </w:footnote>
  <w:footnote w:id="150">
    <w:p w:rsidR="00367BDF" w:rsidRPr="008C525A" w:rsidRDefault="00367BDF" w:rsidP="00C22779">
      <w:pPr>
        <w:jc w:val="both"/>
        <w:rPr>
          <w:sz w:val="20"/>
          <w:szCs w:val="20"/>
        </w:rPr>
      </w:pPr>
      <w:r w:rsidRPr="008C525A">
        <w:rPr>
          <w:rStyle w:val="aa"/>
          <w:sz w:val="20"/>
          <w:szCs w:val="20"/>
        </w:rPr>
        <w:footnoteRef/>
      </w:r>
      <w:r w:rsidRPr="008C525A">
        <w:rPr>
          <w:sz w:val="20"/>
          <w:szCs w:val="20"/>
        </w:rPr>
        <w:t xml:space="preserve"> «Утрата доверия»: Рейтинг Путина катится вниз [Электронный ресурс] // Режим доступа: </w:t>
      </w:r>
      <w:hyperlink r:id="rId23" w:history="1">
        <w:r w:rsidRPr="008C525A">
          <w:rPr>
            <w:rStyle w:val="a4"/>
            <w:sz w:val="20"/>
            <w:szCs w:val="20"/>
          </w:rPr>
          <w:t>https://svpressa.ru/society/article/257008/</w:t>
        </w:r>
      </w:hyperlink>
      <w:r w:rsidRPr="008C525A">
        <w:rPr>
          <w:sz w:val="20"/>
          <w:szCs w:val="20"/>
        </w:rPr>
        <w:t xml:space="preserve"> (Дата обращения: 10.05.2020)</w:t>
      </w:r>
    </w:p>
  </w:footnote>
  <w:footnote w:id="151">
    <w:p w:rsidR="00367BDF" w:rsidRDefault="00367BDF" w:rsidP="00C22779">
      <w:pPr>
        <w:pStyle w:val="a8"/>
        <w:jc w:val="both"/>
      </w:pPr>
      <w:r w:rsidRPr="008C525A">
        <w:rPr>
          <w:rStyle w:val="aa"/>
        </w:rPr>
        <w:footnoteRef/>
      </w:r>
      <w:r w:rsidRPr="008C525A">
        <w:t xml:space="preserve"> Онлайн-голосование по поправкам в карантин [Электронный ресурс] //Режим доступа: </w:t>
      </w:r>
      <w:hyperlink r:id="rId24" w:anchor="id1888255" w:history="1">
        <w:r w:rsidRPr="008C525A">
          <w:rPr>
            <w:rStyle w:val="a4"/>
          </w:rPr>
          <w:t>https://www.kommersant.ru/doc/4327058#id1888255</w:t>
        </w:r>
      </w:hyperlink>
      <w:r w:rsidRPr="008C525A">
        <w:t xml:space="preserve"> (Дата обращения: 16.05.2020)</w:t>
      </w:r>
    </w:p>
  </w:footnote>
  <w:footnote w:id="152">
    <w:p w:rsidR="00367BDF" w:rsidRPr="008C525A" w:rsidRDefault="00367BDF" w:rsidP="00C22779">
      <w:pPr>
        <w:jc w:val="both"/>
        <w:rPr>
          <w:sz w:val="20"/>
          <w:szCs w:val="20"/>
        </w:rPr>
      </w:pPr>
      <w:r w:rsidRPr="008C525A">
        <w:rPr>
          <w:rStyle w:val="aa"/>
          <w:sz w:val="20"/>
          <w:szCs w:val="20"/>
        </w:rPr>
        <w:footnoteRef/>
      </w:r>
      <w:r w:rsidRPr="008C525A">
        <w:rPr>
          <w:sz w:val="20"/>
          <w:szCs w:val="20"/>
        </w:rPr>
        <w:t xml:space="preserve"> Россияне оценили поправки к Конституции [Электронный ресурс] // Режим доступа: </w:t>
      </w:r>
      <w:hyperlink r:id="rId25" w:history="1">
        <w:r w:rsidRPr="008C525A">
          <w:rPr>
            <w:rStyle w:val="a4"/>
            <w:sz w:val="20"/>
            <w:szCs w:val="20"/>
          </w:rPr>
          <w:t>https://wciom.ru/index.php?id=236&amp;uid=10187</w:t>
        </w:r>
      </w:hyperlink>
      <w:r w:rsidRPr="008C525A">
        <w:rPr>
          <w:sz w:val="20"/>
          <w:szCs w:val="20"/>
        </w:rPr>
        <w:t xml:space="preserve"> (Дата обращения: 10.05.2020)</w:t>
      </w:r>
    </w:p>
  </w:footnote>
  <w:footnote w:id="153">
    <w:p w:rsidR="00367BDF" w:rsidRPr="008C525A" w:rsidRDefault="00367BDF" w:rsidP="00C22779">
      <w:pPr>
        <w:pStyle w:val="a8"/>
        <w:jc w:val="both"/>
      </w:pPr>
      <w:r w:rsidRPr="008C525A">
        <w:rPr>
          <w:rStyle w:val="aa"/>
        </w:rPr>
        <w:footnoteRef/>
      </w:r>
      <w:r w:rsidRPr="008C525A">
        <w:t xml:space="preserve"> Половина россиян готова поддержать поправки в Конституцию [Электронный ресурс] // Режим доступа: </w:t>
      </w:r>
      <w:hyperlink r:id="rId26" w:history="1">
        <w:r w:rsidRPr="008C525A">
          <w:rPr>
            <w:rStyle w:val="a4"/>
          </w:rPr>
          <w:t>https://www.levada.ru/2020/05/06/polovina-rossiyan-gotovy-podderzhat-popravki-v-konstitutsiyu/</w:t>
        </w:r>
      </w:hyperlink>
      <w:r w:rsidRPr="008C525A">
        <w:t xml:space="preserve"> (Дата обращения: 10.05.2020)</w:t>
      </w:r>
    </w:p>
  </w:footnote>
  <w:footnote w:id="154">
    <w:p w:rsidR="00367BDF" w:rsidRPr="008C525A" w:rsidRDefault="00367BDF" w:rsidP="00065789">
      <w:pPr>
        <w:pStyle w:val="a8"/>
        <w:jc w:val="both"/>
      </w:pPr>
      <w:r w:rsidRPr="008C525A">
        <w:rPr>
          <w:rStyle w:val="aa"/>
        </w:rPr>
        <w:footnoteRef/>
      </w:r>
      <w:r w:rsidRPr="008C525A">
        <w:t xml:space="preserve"> Поправки к Конституции: что думаете Вы? ИА </w:t>
      </w:r>
      <w:r w:rsidRPr="008C525A">
        <w:rPr>
          <w:lang w:val="en-US"/>
        </w:rPr>
        <w:t>Regnum</w:t>
      </w:r>
      <w:r w:rsidRPr="008C525A">
        <w:t xml:space="preserve"> начинает опрос [Электронный ресурс] // Режим доступа: </w:t>
      </w:r>
      <w:hyperlink r:id="rId27" w:history="1">
        <w:r w:rsidRPr="008C525A">
          <w:rPr>
            <w:rStyle w:val="a4"/>
          </w:rPr>
          <w:t>https://regnum.ru/news/polit/2885900.html</w:t>
        </w:r>
      </w:hyperlink>
      <w:r w:rsidRPr="008C525A">
        <w:t xml:space="preserve"> (Дата обращения: 10.05.2020)</w:t>
      </w:r>
    </w:p>
  </w:footnote>
  <w:footnote w:id="155">
    <w:p w:rsidR="00367BDF" w:rsidRPr="008C525A" w:rsidRDefault="00367BDF" w:rsidP="00065789">
      <w:pPr>
        <w:pStyle w:val="a8"/>
        <w:jc w:val="both"/>
      </w:pPr>
      <w:r w:rsidRPr="008C525A">
        <w:rPr>
          <w:rStyle w:val="aa"/>
        </w:rPr>
        <w:footnoteRef/>
      </w:r>
      <w:r w:rsidRPr="008C525A">
        <w:t xml:space="preserve"> Голосование за поправки примет характер референдума по доверию Путину [Электронный ресурс] // Режим доступа: </w:t>
      </w:r>
      <w:hyperlink r:id="rId28" w:history="1">
        <w:r w:rsidRPr="008C525A">
          <w:rPr>
            <w:rStyle w:val="a4"/>
          </w:rPr>
          <w:t>https://www.business-gazeta.ru/article/457314</w:t>
        </w:r>
      </w:hyperlink>
      <w:r w:rsidRPr="008C525A">
        <w:rPr>
          <w:rFonts w:eastAsiaTheme="minorHAnsi"/>
          <w:lang w:eastAsia="en-US"/>
        </w:rPr>
        <w:t xml:space="preserve"> (Дата обращения: 10.05.2020)</w:t>
      </w:r>
    </w:p>
  </w:footnote>
  <w:footnote w:id="156">
    <w:p w:rsidR="00367BDF" w:rsidRPr="00065789" w:rsidRDefault="00367BDF" w:rsidP="00065789">
      <w:pPr>
        <w:jc w:val="both"/>
      </w:pPr>
      <w:r w:rsidRPr="008C525A">
        <w:rPr>
          <w:rStyle w:val="aa"/>
          <w:sz w:val="20"/>
          <w:szCs w:val="20"/>
        </w:rPr>
        <w:footnoteRef/>
      </w:r>
      <w:r w:rsidRPr="008C525A">
        <w:rPr>
          <w:sz w:val="20"/>
          <w:szCs w:val="20"/>
        </w:rPr>
        <w:t xml:space="preserve"> Павлов В.В. Государственная информационная политика как условие обеспечения политической стабильности / Саратов: Вестник Поволжского института управления, Т. 19, № 3, 2019. С. 108</w:t>
      </w:r>
    </w:p>
  </w:footnote>
  <w:footnote w:id="157">
    <w:p w:rsidR="00367BDF" w:rsidRPr="008C525A" w:rsidRDefault="00367BDF" w:rsidP="00065789">
      <w:pPr>
        <w:jc w:val="both"/>
        <w:rPr>
          <w:sz w:val="20"/>
          <w:szCs w:val="20"/>
        </w:rPr>
      </w:pPr>
      <w:r w:rsidRPr="008C525A">
        <w:rPr>
          <w:rStyle w:val="aa"/>
          <w:sz w:val="20"/>
          <w:szCs w:val="20"/>
        </w:rPr>
        <w:footnoteRef/>
      </w:r>
      <w:r w:rsidRPr="008C525A">
        <w:rPr>
          <w:sz w:val="20"/>
          <w:szCs w:val="20"/>
        </w:rPr>
        <w:t xml:space="preserve"> Князев Д.В. Социально-управленческие механизмы формирования доверия населения к институтам государственной власти: автореф. дис. канд. соц. наук: 22.00.08 / Князев Денис Владиславович. М., 2009, С. 18</w:t>
      </w:r>
    </w:p>
  </w:footnote>
  <w:footnote w:id="158">
    <w:p w:rsidR="00367BDF" w:rsidRPr="00C343BE" w:rsidRDefault="00367BDF" w:rsidP="00D636A0">
      <w:pPr>
        <w:jc w:val="both"/>
      </w:pPr>
      <w:r w:rsidRPr="008C525A">
        <w:rPr>
          <w:rStyle w:val="aa"/>
          <w:sz w:val="20"/>
          <w:szCs w:val="20"/>
        </w:rPr>
        <w:footnoteRef/>
      </w:r>
      <w:r w:rsidRPr="008C525A">
        <w:rPr>
          <w:sz w:val="20"/>
          <w:szCs w:val="20"/>
        </w:rPr>
        <w:t xml:space="preserve"> Вахтина М.А. Доверие к государству как фактор повышения его эффективности. </w:t>
      </w:r>
      <w:r w:rsidRPr="008C525A">
        <w:rPr>
          <w:sz w:val="20"/>
          <w:szCs w:val="20"/>
          <w:shd w:val="clear" w:color="auto" w:fill="FFFFFF"/>
        </w:rPr>
        <w:t xml:space="preserve">Ростов н/Д.: </w:t>
      </w:r>
      <w:r w:rsidRPr="008C525A">
        <w:rPr>
          <w:sz w:val="20"/>
          <w:szCs w:val="20"/>
          <w:shd w:val="clear" w:color="auto" w:fill="FFFFFF"/>
          <w:lang w:val="en-US"/>
        </w:rPr>
        <w:t>Journal</w:t>
      </w:r>
      <w:r w:rsidRPr="008C525A">
        <w:rPr>
          <w:sz w:val="20"/>
          <w:szCs w:val="20"/>
          <w:shd w:val="clear" w:color="auto" w:fill="FFFFFF"/>
        </w:rPr>
        <w:t xml:space="preserve"> </w:t>
      </w:r>
      <w:r w:rsidRPr="008C525A">
        <w:rPr>
          <w:sz w:val="20"/>
          <w:szCs w:val="20"/>
          <w:shd w:val="clear" w:color="auto" w:fill="FFFFFF"/>
          <w:lang w:val="en-US"/>
        </w:rPr>
        <w:t>of</w:t>
      </w:r>
      <w:r w:rsidRPr="008C525A">
        <w:rPr>
          <w:sz w:val="20"/>
          <w:szCs w:val="20"/>
          <w:shd w:val="clear" w:color="auto" w:fill="FFFFFF"/>
        </w:rPr>
        <w:t xml:space="preserve"> </w:t>
      </w:r>
      <w:r w:rsidRPr="008C525A">
        <w:rPr>
          <w:sz w:val="20"/>
          <w:szCs w:val="20"/>
          <w:shd w:val="clear" w:color="auto" w:fill="FFFFFF"/>
          <w:lang w:val="en-US"/>
        </w:rPr>
        <w:t>institutional</w:t>
      </w:r>
      <w:r w:rsidRPr="008C525A">
        <w:rPr>
          <w:sz w:val="20"/>
          <w:szCs w:val="20"/>
          <w:shd w:val="clear" w:color="auto" w:fill="FFFFFF"/>
        </w:rPr>
        <w:t xml:space="preserve"> </w:t>
      </w:r>
      <w:r w:rsidRPr="008C525A">
        <w:rPr>
          <w:sz w:val="20"/>
          <w:szCs w:val="20"/>
          <w:shd w:val="clear" w:color="auto" w:fill="FFFFFF"/>
          <w:lang w:val="en-US"/>
        </w:rPr>
        <w:t>studies</w:t>
      </w:r>
      <w:r w:rsidRPr="008C525A">
        <w:rPr>
          <w:sz w:val="20"/>
          <w:szCs w:val="20"/>
          <w:shd w:val="clear" w:color="auto" w:fill="FFFFFF"/>
        </w:rPr>
        <w:t xml:space="preserve"> Том 3 № 3, 2011, С.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1965000765"/>
      <w:docPartObj>
        <w:docPartGallery w:val="Page Numbers (Top of Page)"/>
        <w:docPartUnique/>
      </w:docPartObj>
    </w:sdtPr>
    <w:sdtContent>
      <w:p w:rsidR="00367BDF" w:rsidRDefault="00367BDF" w:rsidP="00593597">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p>
    </w:sdtContent>
  </w:sdt>
  <w:p w:rsidR="00367BDF" w:rsidRDefault="00367BD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455250681"/>
      <w:docPartObj>
        <w:docPartGallery w:val="Page Numbers (Top of Page)"/>
        <w:docPartUnique/>
      </w:docPartObj>
    </w:sdtPr>
    <w:sdtContent>
      <w:p w:rsidR="00367BDF" w:rsidRDefault="00367BDF" w:rsidP="00593597">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82</w:t>
        </w:r>
        <w:r>
          <w:rPr>
            <w:rStyle w:val="ae"/>
          </w:rPr>
          <w:fldChar w:fldCharType="end"/>
        </w:r>
      </w:p>
    </w:sdtContent>
  </w:sdt>
  <w:p w:rsidR="00367BDF" w:rsidRDefault="00367BDF">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BDF" w:rsidRDefault="00367BD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938"/>
    <w:multiLevelType w:val="hybridMultilevel"/>
    <w:tmpl w:val="8CC26DD2"/>
    <w:lvl w:ilvl="0" w:tplc="6CE038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26836"/>
    <w:multiLevelType w:val="hybridMultilevel"/>
    <w:tmpl w:val="35D22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B59E2"/>
    <w:multiLevelType w:val="hybridMultilevel"/>
    <w:tmpl w:val="062E6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8E1722"/>
    <w:multiLevelType w:val="hybridMultilevel"/>
    <w:tmpl w:val="2C808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5193C"/>
    <w:multiLevelType w:val="hybridMultilevel"/>
    <w:tmpl w:val="B5BC6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0662C3"/>
    <w:multiLevelType w:val="hybridMultilevel"/>
    <w:tmpl w:val="AD123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314658"/>
    <w:multiLevelType w:val="hybridMultilevel"/>
    <w:tmpl w:val="C97C4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363598"/>
    <w:multiLevelType w:val="hybridMultilevel"/>
    <w:tmpl w:val="9C1A1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426078"/>
    <w:multiLevelType w:val="hybridMultilevel"/>
    <w:tmpl w:val="29DA1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5162E1"/>
    <w:multiLevelType w:val="hybridMultilevel"/>
    <w:tmpl w:val="4AA4F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7F3CBC"/>
    <w:multiLevelType w:val="hybridMultilevel"/>
    <w:tmpl w:val="4E5C7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3B4200"/>
    <w:multiLevelType w:val="hybridMultilevel"/>
    <w:tmpl w:val="7C20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2F2185"/>
    <w:multiLevelType w:val="hybridMultilevel"/>
    <w:tmpl w:val="0B947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82CC6"/>
    <w:multiLevelType w:val="hybridMultilevel"/>
    <w:tmpl w:val="E3B89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E74C9"/>
    <w:multiLevelType w:val="hybridMultilevel"/>
    <w:tmpl w:val="34C6F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5522EB"/>
    <w:multiLevelType w:val="multilevel"/>
    <w:tmpl w:val="D864076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BB13D2F"/>
    <w:multiLevelType w:val="hybridMultilevel"/>
    <w:tmpl w:val="C976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0B2DE2"/>
    <w:multiLevelType w:val="hybridMultilevel"/>
    <w:tmpl w:val="DDC43C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DB04A30"/>
    <w:multiLevelType w:val="multilevel"/>
    <w:tmpl w:val="5B0E86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28F17AB"/>
    <w:multiLevelType w:val="hybridMultilevel"/>
    <w:tmpl w:val="72FEE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321636"/>
    <w:multiLevelType w:val="hybridMultilevel"/>
    <w:tmpl w:val="BA68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FC1C21"/>
    <w:multiLevelType w:val="hybridMultilevel"/>
    <w:tmpl w:val="44782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FD7186"/>
    <w:multiLevelType w:val="hybridMultilevel"/>
    <w:tmpl w:val="F3FE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9B2754"/>
    <w:multiLevelType w:val="hybridMultilevel"/>
    <w:tmpl w:val="F4D42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BC7A3A"/>
    <w:multiLevelType w:val="hybridMultilevel"/>
    <w:tmpl w:val="A828B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32300A"/>
    <w:multiLevelType w:val="multilevel"/>
    <w:tmpl w:val="48D8F37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572B4B8F"/>
    <w:multiLevelType w:val="hybridMultilevel"/>
    <w:tmpl w:val="0BE25AB0"/>
    <w:lvl w:ilvl="0" w:tplc="A83A2F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7D3EC6"/>
    <w:multiLevelType w:val="hybridMultilevel"/>
    <w:tmpl w:val="FB3E27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0420159"/>
    <w:multiLevelType w:val="hybridMultilevel"/>
    <w:tmpl w:val="BD40E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2C7613"/>
    <w:multiLevelType w:val="hybridMultilevel"/>
    <w:tmpl w:val="17685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C84C87"/>
    <w:multiLevelType w:val="multilevel"/>
    <w:tmpl w:val="2BC6BC0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BE203C1"/>
    <w:multiLevelType w:val="hybridMultilevel"/>
    <w:tmpl w:val="81D68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114EDF"/>
    <w:multiLevelType w:val="hybridMultilevel"/>
    <w:tmpl w:val="01A45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4D2073"/>
    <w:multiLevelType w:val="hybridMultilevel"/>
    <w:tmpl w:val="0C6A7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0E5C49"/>
    <w:multiLevelType w:val="hybridMultilevel"/>
    <w:tmpl w:val="73AAB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4E15BB"/>
    <w:multiLevelType w:val="hybridMultilevel"/>
    <w:tmpl w:val="DC2AB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9A79D7"/>
    <w:multiLevelType w:val="hybridMultilevel"/>
    <w:tmpl w:val="E32EEF7C"/>
    <w:lvl w:ilvl="0" w:tplc="EA08D26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CE18AE"/>
    <w:multiLevelType w:val="hybridMultilevel"/>
    <w:tmpl w:val="07861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974D27"/>
    <w:multiLevelType w:val="multilevel"/>
    <w:tmpl w:val="049E76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13"/>
  </w:num>
  <w:num w:numId="3">
    <w:abstractNumId w:val="35"/>
  </w:num>
  <w:num w:numId="4">
    <w:abstractNumId w:val="15"/>
  </w:num>
  <w:num w:numId="5">
    <w:abstractNumId w:val="10"/>
  </w:num>
  <w:num w:numId="6">
    <w:abstractNumId w:val="11"/>
  </w:num>
  <w:num w:numId="7">
    <w:abstractNumId w:val="37"/>
  </w:num>
  <w:num w:numId="8">
    <w:abstractNumId w:val="19"/>
  </w:num>
  <w:num w:numId="9">
    <w:abstractNumId w:val="20"/>
  </w:num>
  <w:num w:numId="10">
    <w:abstractNumId w:val="29"/>
  </w:num>
  <w:num w:numId="11">
    <w:abstractNumId w:val="28"/>
  </w:num>
  <w:num w:numId="12">
    <w:abstractNumId w:val="18"/>
  </w:num>
  <w:num w:numId="13">
    <w:abstractNumId w:val="21"/>
  </w:num>
  <w:num w:numId="14">
    <w:abstractNumId w:val="14"/>
  </w:num>
  <w:num w:numId="15">
    <w:abstractNumId w:val="30"/>
  </w:num>
  <w:num w:numId="16">
    <w:abstractNumId w:val="3"/>
  </w:num>
  <w:num w:numId="17">
    <w:abstractNumId w:val="6"/>
  </w:num>
  <w:num w:numId="18">
    <w:abstractNumId w:val="33"/>
  </w:num>
  <w:num w:numId="19">
    <w:abstractNumId w:val="31"/>
  </w:num>
  <w:num w:numId="20">
    <w:abstractNumId w:val="24"/>
  </w:num>
  <w:num w:numId="21">
    <w:abstractNumId w:val="23"/>
  </w:num>
  <w:num w:numId="22">
    <w:abstractNumId w:val="16"/>
  </w:num>
  <w:num w:numId="23">
    <w:abstractNumId w:val="38"/>
  </w:num>
  <w:num w:numId="24">
    <w:abstractNumId w:val="7"/>
  </w:num>
  <w:num w:numId="25">
    <w:abstractNumId w:val="2"/>
  </w:num>
  <w:num w:numId="26">
    <w:abstractNumId w:val="8"/>
  </w:num>
  <w:num w:numId="27">
    <w:abstractNumId w:val="22"/>
  </w:num>
  <w:num w:numId="28">
    <w:abstractNumId w:val="4"/>
  </w:num>
  <w:num w:numId="29">
    <w:abstractNumId w:val="9"/>
  </w:num>
  <w:num w:numId="30">
    <w:abstractNumId w:val="36"/>
  </w:num>
  <w:num w:numId="31">
    <w:abstractNumId w:val="34"/>
  </w:num>
  <w:num w:numId="32">
    <w:abstractNumId w:val="26"/>
  </w:num>
  <w:num w:numId="33">
    <w:abstractNumId w:val="32"/>
  </w:num>
  <w:num w:numId="34">
    <w:abstractNumId w:val="17"/>
  </w:num>
  <w:num w:numId="35">
    <w:abstractNumId w:val="0"/>
  </w:num>
  <w:num w:numId="36">
    <w:abstractNumId w:val="5"/>
  </w:num>
  <w:num w:numId="37">
    <w:abstractNumId w:val="27"/>
  </w:num>
  <w:num w:numId="38">
    <w:abstractNumId w:val="25"/>
  </w:num>
  <w:num w:numId="3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8C"/>
    <w:rsid w:val="000020AC"/>
    <w:rsid w:val="0000709C"/>
    <w:rsid w:val="00011FD3"/>
    <w:rsid w:val="000142B3"/>
    <w:rsid w:val="00014C8E"/>
    <w:rsid w:val="00016837"/>
    <w:rsid w:val="000222B9"/>
    <w:rsid w:val="000301E6"/>
    <w:rsid w:val="0003561B"/>
    <w:rsid w:val="00042700"/>
    <w:rsid w:val="0005668C"/>
    <w:rsid w:val="0006128C"/>
    <w:rsid w:val="00061722"/>
    <w:rsid w:val="00065302"/>
    <w:rsid w:val="00065789"/>
    <w:rsid w:val="00066AF4"/>
    <w:rsid w:val="000701A1"/>
    <w:rsid w:val="00072543"/>
    <w:rsid w:val="00074A84"/>
    <w:rsid w:val="0007650D"/>
    <w:rsid w:val="00092D32"/>
    <w:rsid w:val="000A27E1"/>
    <w:rsid w:val="000A54CF"/>
    <w:rsid w:val="000A6FE7"/>
    <w:rsid w:val="000B1738"/>
    <w:rsid w:val="000C688A"/>
    <w:rsid w:val="000C6CA2"/>
    <w:rsid w:val="000C7FCA"/>
    <w:rsid w:val="000D1DAC"/>
    <w:rsid w:val="000D5F88"/>
    <w:rsid w:val="000D72FE"/>
    <w:rsid w:val="000E1C3D"/>
    <w:rsid w:val="000E6935"/>
    <w:rsid w:val="000E79F0"/>
    <w:rsid w:val="000F2043"/>
    <w:rsid w:val="000F22C8"/>
    <w:rsid w:val="000F64C7"/>
    <w:rsid w:val="001120D8"/>
    <w:rsid w:val="0011383A"/>
    <w:rsid w:val="001158EC"/>
    <w:rsid w:val="001300C8"/>
    <w:rsid w:val="00136FB1"/>
    <w:rsid w:val="00141689"/>
    <w:rsid w:val="00144FC6"/>
    <w:rsid w:val="00150A62"/>
    <w:rsid w:val="00157D48"/>
    <w:rsid w:val="001621A1"/>
    <w:rsid w:val="0016716C"/>
    <w:rsid w:val="00167F86"/>
    <w:rsid w:val="001827AC"/>
    <w:rsid w:val="00186184"/>
    <w:rsid w:val="001971B0"/>
    <w:rsid w:val="001A4D59"/>
    <w:rsid w:val="001A6DC9"/>
    <w:rsid w:val="001B4CCB"/>
    <w:rsid w:val="001B7373"/>
    <w:rsid w:val="001C1E36"/>
    <w:rsid w:val="001D0C7D"/>
    <w:rsid w:val="001D210F"/>
    <w:rsid w:val="001D3FF3"/>
    <w:rsid w:val="001E2342"/>
    <w:rsid w:val="001E57FA"/>
    <w:rsid w:val="001E5A40"/>
    <w:rsid w:val="001F0B94"/>
    <w:rsid w:val="001F1D5B"/>
    <w:rsid w:val="001F29BE"/>
    <w:rsid w:val="001F4158"/>
    <w:rsid w:val="00200E74"/>
    <w:rsid w:val="002032C3"/>
    <w:rsid w:val="002056D8"/>
    <w:rsid w:val="00205871"/>
    <w:rsid w:val="00212AE9"/>
    <w:rsid w:val="00221425"/>
    <w:rsid w:val="002222F3"/>
    <w:rsid w:val="00230E9D"/>
    <w:rsid w:val="00234542"/>
    <w:rsid w:val="00241CDF"/>
    <w:rsid w:val="00243AED"/>
    <w:rsid w:val="00246FC0"/>
    <w:rsid w:val="0025121E"/>
    <w:rsid w:val="0025152C"/>
    <w:rsid w:val="00251912"/>
    <w:rsid w:val="002531E8"/>
    <w:rsid w:val="00254936"/>
    <w:rsid w:val="0025745A"/>
    <w:rsid w:val="00260B48"/>
    <w:rsid w:val="0026211D"/>
    <w:rsid w:val="00270E85"/>
    <w:rsid w:val="0027119F"/>
    <w:rsid w:val="0027196B"/>
    <w:rsid w:val="00273EB9"/>
    <w:rsid w:val="00274E1E"/>
    <w:rsid w:val="00276A53"/>
    <w:rsid w:val="00281BC9"/>
    <w:rsid w:val="002836F1"/>
    <w:rsid w:val="00287E73"/>
    <w:rsid w:val="002918F5"/>
    <w:rsid w:val="00297FAA"/>
    <w:rsid w:val="002A4C57"/>
    <w:rsid w:val="002A5F85"/>
    <w:rsid w:val="002A6DF1"/>
    <w:rsid w:val="002B00CC"/>
    <w:rsid w:val="002B36AF"/>
    <w:rsid w:val="002B64BA"/>
    <w:rsid w:val="002C4706"/>
    <w:rsid w:val="002C6676"/>
    <w:rsid w:val="002D026C"/>
    <w:rsid w:val="002D2A7A"/>
    <w:rsid w:val="002D4D72"/>
    <w:rsid w:val="002D6203"/>
    <w:rsid w:val="002E5C18"/>
    <w:rsid w:val="002F0272"/>
    <w:rsid w:val="002F2DD8"/>
    <w:rsid w:val="002F717D"/>
    <w:rsid w:val="003119F5"/>
    <w:rsid w:val="00331275"/>
    <w:rsid w:val="00350228"/>
    <w:rsid w:val="00351CAE"/>
    <w:rsid w:val="003526FC"/>
    <w:rsid w:val="0035508E"/>
    <w:rsid w:val="00357C80"/>
    <w:rsid w:val="00357C9D"/>
    <w:rsid w:val="00366809"/>
    <w:rsid w:val="00366AA1"/>
    <w:rsid w:val="00367BDF"/>
    <w:rsid w:val="00380A6C"/>
    <w:rsid w:val="00382A49"/>
    <w:rsid w:val="00386A1F"/>
    <w:rsid w:val="003922A1"/>
    <w:rsid w:val="003946A7"/>
    <w:rsid w:val="003A15BB"/>
    <w:rsid w:val="003A1B0F"/>
    <w:rsid w:val="003A5DB9"/>
    <w:rsid w:val="003B2648"/>
    <w:rsid w:val="003C79A2"/>
    <w:rsid w:val="003F3956"/>
    <w:rsid w:val="004023DB"/>
    <w:rsid w:val="00403FF0"/>
    <w:rsid w:val="0041430B"/>
    <w:rsid w:val="004215D3"/>
    <w:rsid w:val="00423D78"/>
    <w:rsid w:val="00433362"/>
    <w:rsid w:val="004333C2"/>
    <w:rsid w:val="00436D2A"/>
    <w:rsid w:val="00451626"/>
    <w:rsid w:val="00452BC2"/>
    <w:rsid w:val="00452DAD"/>
    <w:rsid w:val="004576D1"/>
    <w:rsid w:val="00465E5F"/>
    <w:rsid w:val="00466BC2"/>
    <w:rsid w:val="004716D4"/>
    <w:rsid w:val="0048012C"/>
    <w:rsid w:val="00490408"/>
    <w:rsid w:val="004A4D73"/>
    <w:rsid w:val="004B2B16"/>
    <w:rsid w:val="004B3A56"/>
    <w:rsid w:val="004B510E"/>
    <w:rsid w:val="004C16DF"/>
    <w:rsid w:val="004C1B33"/>
    <w:rsid w:val="004D23D4"/>
    <w:rsid w:val="004D2ABA"/>
    <w:rsid w:val="004D2DAD"/>
    <w:rsid w:val="004D655F"/>
    <w:rsid w:val="004D6DBA"/>
    <w:rsid w:val="004D77EF"/>
    <w:rsid w:val="004D7BEF"/>
    <w:rsid w:val="004E6047"/>
    <w:rsid w:val="004E7E73"/>
    <w:rsid w:val="004F29E8"/>
    <w:rsid w:val="004F3B6C"/>
    <w:rsid w:val="00500AD3"/>
    <w:rsid w:val="00503B74"/>
    <w:rsid w:val="0051071D"/>
    <w:rsid w:val="00511BF3"/>
    <w:rsid w:val="00517574"/>
    <w:rsid w:val="005203E1"/>
    <w:rsid w:val="00533F9A"/>
    <w:rsid w:val="00542285"/>
    <w:rsid w:val="005430D0"/>
    <w:rsid w:val="005500D9"/>
    <w:rsid w:val="00552767"/>
    <w:rsid w:val="0055571F"/>
    <w:rsid w:val="005621E3"/>
    <w:rsid w:val="00562C60"/>
    <w:rsid w:val="00564B96"/>
    <w:rsid w:val="00572C6B"/>
    <w:rsid w:val="005744C4"/>
    <w:rsid w:val="00577DC1"/>
    <w:rsid w:val="00584761"/>
    <w:rsid w:val="0058557E"/>
    <w:rsid w:val="005870CF"/>
    <w:rsid w:val="00593597"/>
    <w:rsid w:val="00594FFB"/>
    <w:rsid w:val="00595622"/>
    <w:rsid w:val="00595CAA"/>
    <w:rsid w:val="00597FDC"/>
    <w:rsid w:val="005A126F"/>
    <w:rsid w:val="005A4223"/>
    <w:rsid w:val="005A6365"/>
    <w:rsid w:val="005B08B2"/>
    <w:rsid w:val="005B323F"/>
    <w:rsid w:val="005C480E"/>
    <w:rsid w:val="005C5AB1"/>
    <w:rsid w:val="005D07A6"/>
    <w:rsid w:val="005E5689"/>
    <w:rsid w:val="005E5E0E"/>
    <w:rsid w:val="005F36FE"/>
    <w:rsid w:val="00603580"/>
    <w:rsid w:val="00607F15"/>
    <w:rsid w:val="00615546"/>
    <w:rsid w:val="00616C5C"/>
    <w:rsid w:val="00630E2C"/>
    <w:rsid w:val="00636B08"/>
    <w:rsid w:val="00640698"/>
    <w:rsid w:val="00645F20"/>
    <w:rsid w:val="00647161"/>
    <w:rsid w:val="0065790A"/>
    <w:rsid w:val="006671D7"/>
    <w:rsid w:val="00670E98"/>
    <w:rsid w:val="00672ADB"/>
    <w:rsid w:val="00675DC9"/>
    <w:rsid w:val="00683478"/>
    <w:rsid w:val="00684FA8"/>
    <w:rsid w:val="00693C6B"/>
    <w:rsid w:val="006A0A6D"/>
    <w:rsid w:val="006A7664"/>
    <w:rsid w:val="006B7266"/>
    <w:rsid w:val="006C220C"/>
    <w:rsid w:val="006E7E86"/>
    <w:rsid w:val="006F1A9F"/>
    <w:rsid w:val="00702C9C"/>
    <w:rsid w:val="00707129"/>
    <w:rsid w:val="00707AC4"/>
    <w:rsid w:val="0071337E"/>
    <w:rsid w:val="007146C5"/>
    <w:rsid w:val="00715306"/>
    <w:rsid w:val="00716244"/>
    <w:rsid w:val="00720101"/>
    <w:rsid w:val="007223BD"/>
    <w:rsid w:val="007254CC"/>
    <w:rsid w:val="007377B8"/>
    <w:rsid w:val="0073798A"/>
    <w:rsid w:val="0074122E"/>
    <w:rsid w:val="00751EB4"/>
    <w:rsid w:val="00753A29"/>
    <w:rsid w:val="00757AFC"/>
    <w:rsid w:val="00757F2D"/>
    <w:rsid w:val="00767252"/>
    <w:rsid w:val="00790065"/>
    <w:rsid w:val="0079253A"/>
    <w:rsid w:val="007956BA"/>
    <w:rsid w:val="007A1906"/>
    <w:rsid w:val="007B4243"/>
    <w:rsid w:val="007B436D"/>
    <w:rsid w:val="007B7A01"/>
    <w:rsid w:val="007C08EE"/>
    <w:rsid w:val="007C0984"/>
    <w:rsid w:val="007C5D3F"/>
    <w:rsid w:val="007C6A9D"/>
    <w:rsid w:val="007C7C3A"/>
    <w:rsid w:val="007D633A"/>
    <w:rsid w:val="007E0172"/>
    <w:rsid w:val="007E253E"/>
    <w:rsid w:val="007E5D8A"/>
    <w:rsid w:val="007E5F62"/>
    <w:rsid w:val="007F49CE"/>
    <w:rsid w:val="007F7E71"/>
    <w:rsid w:val="00800237"/>
    <w:rsid w:val="008007B7"/>
    <w:rsid w:val="008011FF"/>
    <w:rsid w:val="00805751"/>
    <w:rsid w:val="00807486"/>
    <w:rsid w:val="008128D4"/>
    <w:rsid w:val="0081593D"/>
    <w:rsid w:val="00817BAF"/>
    <w:rsid w:val="0082220F"/>
    <w:rsid w:val="00830AD3"/>
    <w:rsid w:val="00851CC7"/>
    <w:rsid w:val="00860C6E"/>
    <w:rsid w:val="00862A60"/>
    <w:rsid w:val="00867B41"/>
    <w:rsid w:val="00870AFC"/>
    <w:rsid w:val="00870D41"/>
    <w:rsid w:val="008758E8"/>
    <w:rsid w:val="008773A1"/>
    <w:rsid w:val="00883A94"/>
    <w:rsid w:val="00885F86"/>
    <w:rsid w:val="008914B7"/>
    <w:rsid w:val="0089249E"/>
    <w:rsid w:val="0089567E"/>
    <w:rsid w:val="008A42A2"/>
    <w:rsid w:val="008B071E"/>
    <w:rsid w:val="008B542F"/>
    <w:rsid w:val="008B5B10"/>
    <w:rsid w:val="008B73B7"/>
    <w:rsid w:val="008C5123"/>
    <w:rsid w:val="008C525A"/>
    <w:rsid w:val="008C7971"/>
    <w:rsid w:val="008D3B72"/>
    <w:rsid w:val="008E1425"/>
    <w:rsid w:val="008E4AED"/>
    <w:rsid w:val="008E504D"/>
    <w:rsid w:val="008E5FE0"/>
    <w:rsid w:val="008E6B11"/>
    <w:rsid w:val="008F27A4"/>
    <w:rsid w:val="008F4FEA"/>
    <w:rsid w:val="008F739B"/>
    <w:rsid w:val="008F7C07"/>
    <w:rsid w:val="009026D8"/>
    <w:rsid w:val="00907075"/>
    <w:rsid w:val="00907AA3"/>
    <w:rsid w:val="00924025"/>
    <w:rsid w:val="009311DF"/>
    <w:rsid w:val="00931E2A"/>
    <w:rsid w:val="00934CBE"/>
    <w:rsid w:val="00936218"/>
    <w:rsid w:val="00953AE8"/>
    <w:rsid w:val="00956A7B"/>
    <w:rsid w:val="00963345"/>
    <w:rsid w:val="00963767"/>
    <w:rsid w:val="00964217"/>
    <w:rsid w:val="00966CFA"/>
    <w:rsid w:val="00970C73"/>
    <w:rsid w:val="0097665D"/>
    <w:rsid w:val="009800A7"/>
    <w:rsid w:val="0098325A"/>
    <w:rsid w:val="009942CB"/>
    <w:rsid w:val="009A5BC9"/>
    <w:rsid w:val="009B3180"/>
    <w:rsid w:val="009B5D83"/>
    <w:rsid w:val="009B6801"/>
    <w:rsid w:val="009C04A0"/>
    <w:rsid w:val="009C2AA4"/>
    <w:rsid w:val="009C6DB7"/>
    <w:rsid w:val="009D1284"/>
    <w:rsid w:val="009D209A"/>
    <w:rsid w:val="009E2508"/>
    <w:rsid w:val="009E258B"/>
    <w:rsid w:val="009E296B"/>
    <w:rsid w:val="009F3742"/>
    <w:rsid w:val="009F3A50"/>
    <w:rsid w:val="009F3D11"/>
    <w:rsid w:val="009F6839"/>
    <w:rsid w:val="00A0057F"/>
    <w:rsid w:val="00A04177"/>
    <w:rsid w:val="00A1195B"/>
    <w:rsid w:val="00A16BBA"/>
    <w:rsid w:val="00A179BD"/>
    <w:rsid w:val="00A33473"/>
    <w:rsid w:val="00A33E8B"/>
    <w:rsid w:val="00A34232"/>
    <w:rsid w:val="00A35AFF"/>
    <w:rsid w:val="00A37B19"/>
    <w:rsid w:val="00A45F6F"/>
    <w:rsid w:val="00A53B2F"/>
    <w:rsid w:val="00A6744A"/>
    <w:rsid w:val="00A705DA"/>
    <w:rsid w:val="00A7103B"/>
    <w:rsid w:val="00A7125A"/>
    <w:rsid w:val="00A81A79"/>
    <w:rsid w:val="00A86C51"/>
    <w:rsid w:val="00A87576"/>
    <w:rsid w:val="00A90690"/>
    <w:rsid w:val="00AA431D"/>
    <w:rsid w:val="00AA5444"/>
    <w:rsid w:val="00AB11DD"/>
    <w:rsid w:val="00AB3191"/>
    <w:rsid w:val="00AB4407"/>
    <w:rsid w:val="00AC0F53"/>
    <w:rsid w:val="00AC28B5"/>
    <w:rsid w:val="00AC4EFF"/>
    <w:rsid w:val="00AD505A"/>
    <w:rsid w:val="00AD519C"/>
    <w:rsid w:val="00AD744B"/>
    <w:rsid w:val="00AD746C"/>
    <w:rsid w:val="00AE5591"/>
    <w:rsid w:val="00AE5BF5"/>
    <w:rsid w:val="00AF0C5E"/>
    <w:rsid w:val="00AF0CC8"/>
    <w:rsid w:val="00AF3B01"/>
    <w:rsid w:val="00B11F3B"/>
    <w:rsid w:val="00B21DD8"/>
    <w:rsid w:val="00B31C04"/>
    <w:rsid w:val="00B36EE6"/>
    <w:rsid w:val="00B62031"/>
    <w:rsid w:val="00B66A9F"/>
    <w:rsid w:val="00B84661"/>
    <w:rsid w:val="00B86200"/>
    <w:rsid w:val="00B916D2"/>
    <w:rsid w:val="00BA35AC"/>
    <w:rsid w:val="00BB2232"/>
    <w:rsid w:val="00BB61EF"/>
    <w:rsid w:val="00BB64F7"/>
    <w:rsid w:val="00BC036A"/>
    <w:rsid w:val="00BD09F1"/>
    <w:rsid w:val="00BD5411"/>
    <w:rsid w:val="00BD582F"/>
    <w:rsid w:val="00BD679E"/>
    <w:rsid w:val="00BD7B32"/>
    <w:rsid w:val="00BE498E"/>
    <w:rsid w:val="00BF1DE0"/>
    <w:rsid w:val="00BF1E14"/>
    <w:rsid w:val="00BF2D7B"/>
    <w:rsid w:val="00BF6F6E"/>
    <w:rsid w:val="00C1016A"/>
    <w:rsid w:val="00C12D8A"/>
    <w:rsid w:val="00C209D6"/>
    <w:rsid w:val="00C22779"/>
    <w:rsid w:val="00C32DC8"/>
    <w:rsid w:val="00C343BE"/>
    <w:rsid w:val="00C415D7"/>
    <w:rsid w:val="00C43F5F"/>
    <w:rsid w:val="00C52419"/>
    <w:rsid w:val="00C53076"/>
    <w:rsid w:val="00C65078"/>
    <w:rsid w:val="00C72E03"/>
    <w:rsid w:val="00C77FB0"/>
    <w:rsid w:val="00C81CDB"/>
    <w:rsid w:val="00C82992"/>
    <w:rsid w:val="00C90D1F"/>
    <w:rsid w:val="00C90D2F"/>
    <w:rsid w:val="00C949C1"/>
    <w:rsid w:val="00C962B7"/>
    <w:rsid w:val="00CB06EB"/>
    <w:rsid w:val="00CB1372"/>
    <w:rsid w:val="00CC01B7"/>
    <w:rsid w:val="00CC064C"/>
    <w:rsid w:val="00CC5360"/>
    <w:rsid w:val="00CE0990"/>
    <w:rsid w:val="00CE5BAB"/>
    <w:rsid w:val="00CE5C4D"/>
    <w:rsid w:val="00CF477C"/>
    <w:rsid w:val="00D00A71"/>
    <w:rsid w:val="00D042C6"/>
    <w:rsid w:val="00D05617"/>
    <w:rsid w:val="00D05FF7"/>
    <w:rsid w:val="00D077FD"/>
    <w:rsid w:val="00D12333"/>
    <w:rsid w:val="00D12D6A"/>
    <w:rsid w:val="00D15C5D"/>
    <w:rsid w:val="00D34EBF"/>
    <w:rsid w:val="00D37DF8"/>
    <w:rsid w:val="00D46550"/>
    <w:rsid w:val="00D5032A"/>
    <w:rsid w:val="00D51514"/>
    <w:rsid w:val="00D56EDF"/>
    <w:rsid w:val="00D636A0"/>
    <w:rsid w:val="00D73050"/>
    <w:rsid w:val="00D775BE"/>
    <w:rsid w:val="00D81658"/>
    <w:rsid w:val="00D86FD3"/>
    <w:rsid w:val="00D87F26"/>
    <w:rsid w:val="00DA15E7"/>
    <w:rsid w:val="00DA4BF2"/>
    <w:rsid w:val="00DB500D"/>
    <w:rsid w:val="00DB594D"/>
    <w:rsid w:val="00DB6C21"/>
    <w:rsid w:val="00DC3498"/>
    <w:rsid w:val="00DC671B"/>
    <w:rsid w:val="00DD479F"/>
    <w:rsid w:val="00DE4CDE"/>
    <w:rsid w:val="00DF05D0"/>
    <w:rsid w:val="00DF1CE5"/>
    <w:rsid w:val="00DF204F"/>
    <w:rsid w:val="00DF4580"/>
    <w:rsid w:val="00DF5F56"/>
    <w:rsid w:val="00E1187E"/>
    <w:rsid w:val="00E165DA"/>
    <w:rsid w:val="00E51B7E"/>
    <w:rsid w:val="00E53B34"/>
    <w:rsid w:val="00E54322"/>
    <w:rsid w:val="00E6190A"/>
    <w:rsid w:val="00E625E6"/>
    <w:rsid w:val="00E70368"/>
    <w:rsid w:val="00E73DD7"/>
    <w:rsid w:val="00E80CE7"/>
    <w:rsid w:val="00E82FBD"/>
    <w:rsid w:val="00E830DE"/>
    <w:rsid w:val="00E866BC"/>
    <w:rsid w:val="00E87A84"/>
    <w:rsid w:val="00E910C2"/>
    <w:rsid w:val="00E9124B"/>
    <w:rsid w:val="00E9251C"/>
    <w:rsid w:val="00E9263B"/>
    <w:rsid w:val="00E943F3"/>
    <w:rsid w:val="00E97D99"/>
    <w:rsid w:val="00EA28F3"/>
    <w:rsid w:val="00EB1C42"/>
    <w:rsid w:val="00EB4728"/>
    <w:rsid w:val="00EE6DF7"/>
    <w:rsid w:val="00EF3F21"/>
    <w:rsid w:val="00EF50EE"/>
    <w:rsid w:val="00F06772"/>
    <w:rsid w:val="00F102A3"/>
    <w:rsid w:val="00F17123"/>
    <w:rsid w:val="00F2514A"/>
    <w:rsid w:val="00F30733"/>
    <w:rsid w:val="00F311E8"/>
    <w:rsid w:val="00F31974"/>
    <w:rsid w:val="00F32A58"/>
    <w:rsid w:val="00F50A29"/>
    <w:rsid w:val="00F51275"/>
    <w:rsid w:val="00F5175A"/>
    <w:rsid w:val="00F543C5"/>
    <w:rsid w:val="00F572E3"/>
    <w:rsid w:val="00F7172E"/>
    <w:rsid w:val="00F74029"/>
    <w:rsid w:val="00F7668F"/>
    <w:rsid w:val="00F96A27"/>
    <w:rsid w:val="00FA3D37"/>
    <w:rsid w:val="00FA5027"/>
    <w:rsid w:val="00FA68D6"/>
    <w:rsid w:val="00FA6D73"/>
    <w:rsid w:val="00FA6E86"/>
    <w:rsid w:val="00FB69E2"/>
    <w:rsid w:val="00FC203F"/>
    <w:rsid w:val="00FC2360"/>
    <w:rsid w:val="00FC67EF"/>
    <w:rsid w:val="00FD0F75"/>
    <w:rsid w:val="00FD5946"/>
    <w:rsid w:val="00FE07F2"/>
    <w:rsid w:val="00FE0F7F"/>
    <w:rsid w:val="00FE2B1B"/>
    <w:rsid w:val="00FE3F27"/>
    <w:rsid w:val="00FE462E"/>
    <w:rsid w:val="00FE506C"/>
    <w:rsid w:val="00FF0588"/>
    <w:rsid w:val="00FF2A84"/>
    <w:rsid w:val="00FF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ADE0"/>
  <w15:docId w15:val="{FDB3831B-68FB-AA41-81D8-280C3CEB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C1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C16D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C03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C16D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6D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C16DF"/>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uiPriority w:val="34"/>
    <w:qFormat/>
    <w:rsid w:val="004C16DF"/>
    <w:pPr>
      <w:spacing w:after="160" w:line="259"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unhideWhenUsed/>
    <w:rsid w:val="004C16DF"/>
    <w:rPr>
      <w:color w:val="0000FF" w:themeColor="hyperlink"/>
      <w:u w:val="single"/>
    </w:rPr>
  </w:style>
  <w:style w:type="character" w:customStyle="1" w:styleId="11">
    <w:name w:val="Неразрешенное упоминание1"/>
    <w:basedOn w:val="a0"/>
    <w:uiPriority w:val="99"/>
    <w:semiHidden/>
    <w:unhideWhenUsed/>
    <w:rsid w:val="004C16DF"/>
    <w:rPr>
      <w:color w:val="605E5C"/>
      <w:shd w:val="clear" w:color="auto" w:fill="E1DFDD"/>
    </w:rPr>
  </w:style>
  <w:style w:type="character" w:customStyle="1" w:styleId="apple-converted-space">
    <w:name w:val="apple-converted-space"/>
    <w:basedOn w:val="a0"/>
    <w:rsid w:val="004C16DF"/>
  </w:style>
  <w:style w:type="paragraph" w:styleId="a5">
    <w:name w:val="Normal (Web)"/>
    <w:basedOn w:val="a"/>
    <w:uiPriority w:val="99"/>
    <w:unhideWhenUsed/>
    <w:rsid w:val="004C16DF"/>
    <w:pPr>
      <w:spacing w:before="100" w:beforeAutospacing="1" w:after="100" w:afterAutospacing="1"/>
    </w:pPr>
  </w:style>
  <w:style w:type="character" w:styleId="a6">
    <w:name w:val="FollowedHyperlink"/>
    <w:basedOn w:val="a0"/>
    <w:uiPriority w:val="99"/>
    <w:semiHidden/>
    <w:unhideWhenUsed/>
    <w:rsid w:val="004C16DF"/>
    <w:rPr>
      <w:color w:val="800080" w:themeColor="followedHyperlink"/>
      <w:u w:val="single"/>
    </w:rPr>
  </w:style>
  <w:style w:type="character" w:styleId="a7">
    <w:name w:val="Emphasis"/>
    <w:basedOn w:val="a0"/>
    <w:uiPriority w:val="20"/>
    <w:qFormat/>
    <w:rsid w:val="004C16DF"/>
    <w:rPr>
      <w:i/>
      <w:iCs/>
    </w:rPr>
  </w:style>
  <w:style w:type="paragraph" w:styleId="a8">
    <w:name w:val="footnote text"/>
    <w:basedOn w:val="a"/>
    <w:link w:val="a9"/>
    <w:uiPriority w:val="99"/>
    <w:unhideWhenUsed/>
    <w:rsid w:val="004C16DF"/>
    <w:rPr>
      <w:sz w:val="20"/>
      <w:szCs w:val="20"/>
    </w:rPr>
  </w:style>
  <w:style w:type="character" w:customStyle="1" w:styleId="a9">
    <w:name w:val="Текст сноски Знак"/>
    <w:basedOn w:val="a0"/>
    <w:link w:val="a8"/>
    <w:uiPriority w:val="99"/>
    <w:rsid w:val="004C16DF"/>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4C16DF"/>
    <w:rPr>
      <w:vertAlign w:val="superscript"/>
    </w:rPr>
  </w:style>
  <w:style w:type="character" w:customStyle="1" w:styleId="font6">
    <w:name w:val="font6"/>
    <w:basedOn w:val="a0"/>
    <w:rsid w:val="004C16DF"/>
  </w:style>
  <w:style w:type="character" w:customStyle="1" w:styleId="21">
    <w:name w:val="Неразрешенное упоминание2"/>
    <w:basedOn w:val="a0"/>
    <w:uiPriority w:val="99"/>
    <w:semiHidden/>
    <w:unhideWhenUsed/>
    <w:rsid w:val="007B7A01"/>
    <w:rPr>
      <w:color w:val="605E5C"/>
      <w:shd w:val="clear" w:color="auto" w:fill="E1DFDD"/>
    </w:rPr>
  </w:style>
  <w:style w:type="paragraph" w:styleId="ab">
    <w:name w:val="TOC Heading"/>
    <w:basedOn w:val="1"/>
    <w:next w:val="a"/>
    <w:uiPriority w:val="39"/>
    <w:unhideWhenUsed/>
    <w:qFormat/>
    <w:rsid w:val="00452BC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semiHidden/>
    <w:unhideWhenUsed/>
    <w:rsid w:val="00452BC2"/>
    <w:pPr>
      <w:spacing w:before="120"/>
    </w:pPr>
    <w:rPr>
      <w:rFonts w:asciiTheme="minorHAnsi" w:hAnsiTheme="minorHAnsi" w:cstheme="minorHAnsi"/>
      <w:b/>
      <w:bCs/>
      <w:i/>
      <w:iCs/>
    </w:rPr>
  </w:style>
  <w:style w:type="paragraph" w:styleId="22">
    <w:name w:val="toc 2"/>
    <w:basedOn w:val="a"/>
    <w:next w:val="a"/>
    <w:autoRedefine/>
    <w:uiPriority w:val="39"/>
    <w:semiHidden/>
    <w:unhideWhenUsed/>
    <w:rsid w:val="00452BC2"/>
    <w:pPr>
      <w:spacing w:before="120"/>
      <w:ind w:left="240"/>
    </w:pPr>
    <w:rPr>
      <w:rFonts w:asciiTheme="minorHAnsi" w:hAnsiTheme="minorHAnsi" w:cstheme="minorHAnsi"/>
      <w:b/>
      <w:bCs/>
      <w:sz w:val="22"/>
      <w:szCs w:val="22"/>
    </w:rPr>
  </w:style>
  <w:style w:type="paragraph" w:styleId="31">
    <w:name w:val="toc 3"/>
    <w:basedOn w:val="a"/>
    <w:next w:val="a"/>
    <w:autoRedefine/>
    <w:uiPriority w:val="39"/>
    <w:semiHidden/>
    <w:unhideWhenUsed/>
    <w:rsid w:val="00452BC2"/>
    <w:pPr>
      <w:ind w:left="480"/>
    </w:pPr>
    <w:rPr>
      <w:rFonts w:asciiTheme="minorHAnsi" w:hAnsiTheme="minorHAnsi" w:cstheme="minorHAnsi"/>
      <w:sz w:val="20"/>
      <w:szCs w:val="20"/>
    </w:rPr>
  </w:style>
  <w:style w:type="paragraph" w:styleId="4">
    <w:name w:val="toc 4"/>
    <w:basedOn w:val="a"/>
    <w:next w:val="a"/>
    <w:autoRedefine/>
    <w:uiPriority w:val="39"/>
    <w:semiHidden/>
    <w:unhideWhenUsed/>
    <w:rsid w:val="00452BC2"/>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452BC2"/>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452BC2"/>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452BC2"/>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452BC2"/>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452BC2"/>
    <w:pPr>
      <w:ind w:left="1920"/>
    </w:pPr>
    <w:rPr>
      <w:rFonts w:asciiTheme="minorHAnsi" w:hAnsiTheme="minorHAnsi" w:cstheme="minorHAnsi"/>
      <w:sz w:val="20"/>
      <w:szCs w:val="20"/>
    </w:rPr>
  </w:style>
  <w:style w:type="paragraph" w:styleId="ac">
    <w:name w:val="header"/>
    <w:basedOn w:val="a"/>
    <w:link w:val="ad"/>
    <w:uiPriority w:val="99"/>
    <w:unhideWhenUsed/>
    <w:rsid w:val="00490408"/>
    <w:pPr>
      <w:tabs>
        <w:tab w:val="center" w:pos="4677"/>
        <w:tab w:val="right" w:pos="9355"/>
      </w:tabs>
    </w:pPr>
  </w:style>
  <w:style w:type="character" w:customStyle="1" w:styleId="ad">
    <w:name w:val="Верхний колонтитул Знак"/>
    <w:basedOn w:val="a0"/>
    <w:link w:val="ac"/>
    <w:uiPriority w:val="99"/>
    <w:rsid w:val="00490408"/>
    <w:rPr>
      <w:rFonts w:ascii="Times New Roman" w:eastAsia="Times New Roman" w:hAnsi="Times New Roman" w:cs="Times New Roman"/>
      <w:sz w:val="24"/>
      <w:szCs w:val="24"/>
      <w:lang w:eastAsia="ru-RU"/>
    </w:rPr>
  </w:style>
  <w:style w:type="character" w:styleId="ae">
    <w:name w:val="page number"/>
    <w:basedOn w:val="a0"/>
    <w:uiPriority w:val="99"/>
    <w:semiHidden/>
    <w:unhideWhenUsed/>
    <w:rsid w:val="00490408"/>
  </w:style>
  <w:style w:type="paragraph" w:styleId="af">
    <w:name w:val="footer"/>
    <w:basedOn w:val="a"/>
    <w:link w:val="af0"/>
    <w:uiPriority w:val="99"/>
    <w:unhideWhenUsed/>
    <w:rsid w:val="00490408"/>
    <w:pPr>
      <w:tabs>
        <w:tab w:val="center" w:pos="4677"/>
        <w:tab w:val="right" w:pos="9355"/>
      </w:tabs>
    </w:pPr>
  </w:style>
  <w:style w:type="character" w:customStyle="1" w:styleId="af0">
    <w:name w:val="Нижний колонтитул Знак"/>
    <w:basedOn w:val="a0"/>
    <w:link w:val="af"/>
    <w:uiPriority w:val="99"/>
    <w:rsid w:val="0049040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C036A"/>
    <w:rPr>
      <w:rFonts w:asciiTheme="majorHAnsi" w:eastAsiaTheme="majorEastAsia" w:hAnsiTheme="majorHAnsi" w:cstheme="majorBidi"/>
      <w:color w:val="365F91" w:themeColor="accent1" w:themeShade="BF"/>
      <w:sz w:val="26"/>
      <w:szCs w:val="26"/>
      <w:lang w:eastAsia="ru-RU"/>
    </w:rPr>
  </w:style>
  <w:style w:type="character" w:customStyle="1" w:styleId="32">
    <w:name w:val="Неразрешенное упоминание3"/>
    <w:basedOn w:val="a0"/>
    <w:uiPriority w:val="99"/>
    <w:semiHidden/>
    <w:unhideWhenUsed/>
    <w:rsid w:val="00F311E8"/>
    <w:rPr>
      <w:color w:val="605E5C"/>
      <w:shd w:val="clear" w:color="auto" w:fill="E1DFDD"/>
    </w:rPr>
  </w:style>
  <w:style w:type="paragraph" w:customStyle="1" w:styleId="TNR14Classic">
    <w:name w:val="TNR 14 Classic"/>
    <w:basedOn w:val="a"/>
    <w:rsid w:val="00436D2A"/>
    <w:pPr>
      <w:spacing w:line="360" w:lineRule="auto"/>
      <w:ind w:firstLine="708"/>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4185">
      <w:bodyDiv w:val="1"/>
      <w:marLeft w:val="0"/>
      <w:marRight w:val="0"/>
      <w:marTop w:val="0"/>
      <w:marBottom w:val="0"/>
      <w:divBdr>
        <w:top w:val="none" w:sz="0" w:space="0" w:color="auto"/>
        <w:left w:val="none" w:sz="0" w:space="0" w:color="auto"/>
        <w:bottom w:val="none" w:sz="0" w:space="0" w:color="auto"/>
        <w:right w:val="none" w:sz="0" w:space="0" w:color="auto"/>
      </w:divBdr>
      <w:divsChild>
        <w:div w:id="1642340724">
          <w:marLeft w:val="0"/>
          <w:marRight w:val="0"/>
          <w:marTop w:val="0"/>
          <w:marBottom w:val="0"/>
          <w:divBdr>
            <w:top w:val="none" w:sz="0" w:space="0" w:color="auto"/>
            <w:left w:val="none" w:sz="0" w:space="0" w:color="auto"/>
            <w:bottom w:val="none" w:sz="0" w:space="0" w:color="auto"/>
            <w:right w:val="none" w:sz="0" w:space="0" w:color="auto"/>
          </w:divBdr>
        </w:div>
        <w:div w:id="1622299550">
          <w:marLeft w:val="0"/>
          <w:marRight w:val="0"/>
          <w:marTop w:val="0"/>
          <w:marBottom w:val="0"/>
          <w:divBdr>
            <w:top w:val="none" w:sz="0" w:space="0" w:color="auto"/>
            <w:left w:val="none" w:sz="0" w:space="0" w:color="auto"/>
            <w:bottom w:val="none" w:sz="0" w:space="0" w:color="auto"/>
            <w:right w:val="none" w:sz="0" w:space="0" w:color="auto"/>
          </w:divBdr>
        </w:div>
        <w:div w:id="98185199">
          <w:marLeft w:val="0"/>
          <w:marRight w:val="0"/>
          <w:marTop w:val="0"/>
          <w:marBottom w:val="0"/>
          <w:divBdr>
            <w:top w:val="none" w:sz="0" w:space="0" w:color="auto"/>
            <w:left w:val="none" w:sz="0" w:space="0" w:color="auto"/>
            <w:bottom w:val="none" w:sz="0" w:space="0" w:color="auto"/>
            <w:right w:val="none" w:sz="0" w:space="0" w:color="auto"/>
          </w:divBdr>
        </w:div>
      </w:divsChild>
    </w:div>
    <w:div w:id="10769079">
      <w:bodyDiv w:val="1"/>
      <w:marLeft w:val="0"/>
      <w:marRight w:val="0"/>
      <w:marTop w:val="0"/>
      <w:marBottom w:val="0"/>
      <w:divBdr>
        <w:top w:val="none" w:sz="0" w:space="0" w:color="auto"/>
        <w:left w:val="none" w:sz="0" w:space="0" w:color="auto"/>
        <w:bottom w:val="none" w:sz="0" w:space="0" w:color="auto"/>
        <w:right w:val="none" w:sz="0" w:space="0" w:color="auto"/>
      </w:divBdr>
      <w:divsChild>
        <w:div w:id="2014523829">
          <w:marLeft w:val="0"/>
          <w:marRight w:val="0"/>
          <w:marTop w:val="0"/>
          <w:marBottom w:val="0"/>
          <w:divBdr>
            <w:top w:val="none" w:sz="0" w:space="0" w:color="auto"/>
            <w:left w:val="none" w:sz="0" w:space="0" w:color="auto"/>
            <w:bottom w:val="none" w:sz="0" w:space="0" w:color="auto"/>
            <w:right w:val="none" w:sz="0" w:space="0" w:color="auto"/>
          </w:divBdr>
          <w:divsChild>
            <w:div w:id="1579751826">
              <w:marLeft w:val="0"/>
              <w:marRight w:val="0"/>
              <w:marTop w:val="0"/>
              <w:marBottom w:val="0"/>
              <w:divBdr>
                <w:top w:val="none" w:sz="0" w:space="0" w:color="auto"/>
                <w:left w:val="none" w:sz="0" w:space="0" w:color="auto"/>
                <w:bottom w:val="none" w:sz="0" w:space="0" w:color="auto"/>
                <w:right w:val="none" w:sz="0" w:space="0" w:color="auto"/>
              </w:divBdr>
              <w:divsChild>
                <w:div w:id="1013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528">
      <w:bodyDiv w:val="1"/>
      <w:marLeft w:val="0"/>
      <w:marRight w:val="0"/>
      <w:marTop w:val="0"/>
      <w:marBottom w:val="0"/>
      <w:divBdr>
        <w:top w:val="none" w:sz="0" w:space="0" w:color="auto"/>
        <w:left w:val="none" w:sz="0" w:space="0" w:color="auto"/>
        <w:bottom w:val="none" w:sz="0" w:space="0" w:color="auto"/>
        <w:right w:val="none" w:sz="0" w:space="0" w:color="auto"/>
      </w:divBdr>
      <w:divsChild>
        <w:div w:id="1333678566">
          <w:marLeft w:val="0"/>
          <w:marRight w:val="0"/>
          <w:marTop w:val="0"/>
          <w:marBottom w:val="0"/>
          <w:divBdr>
            <w:top w:val="none" w:sz="0" w:space="0" w:color="auto"/>
            <w:left w:val="none" w:sz="0" w:space="0" w:color="auto"/>
            <w:bottom w:val="none" w:sz="0" w:space="0" w:color="auto"/>
            <w:right w:val="none" w:sz="0" w:space="0" w:color="auto"/>
          </w:divBdr>
          <w:divsChild>
            <w:div w:id="2083408379">
              <w:marLeft w:val="0"/>
              <w:marRight w:val="0"/>
              <w:marTop w:val="0"/>
              <w:marBottom w:val="0"/>
              <w:divBdr>
                <w:top w:val="none" w:sz="0" w:space="0" w:color="auto"/>
                <w:left w:val="none" w:sz="0" w:space="0" w:color="auto"/>
                <w:bottom w:val="none" w:sz="0" w:space="0" w:color="auto"/>
                <w:right w:val="none" w:sz="0" w:space="0" w:color="auto"/>
              </w:divBdr>
              <w:divsChild>
                <w:div w:id="282808038">
                  <w:marLeft w:val="0"/>
                  <w:marRight w:val="0"/>
                  <w:marTop w:val="0"/>
                  <w:marBottom w:val="0"/>
                  <w:divBdr>
                    <w:top w:val="none" w:sz="0" w:space="0" w:color="auto"/>
                    <w:left w:val="none" w:sz="0" w:space="0" w:color="auto"/>
                    <w:bottom w:val="none" w:sz="0" w:space="0" w:color="auto"/>
                    <w:right w:val="none" w:sz="0" w:space="0" w:color="auto"/>
                  </w:divBdr>
                  <w:divsChild>
                    <w:div w:id="1716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31873">
      <w:bodyDiv w:val="1"/>
      <w:marLeft w:val="0"/>
      <w:marRight w:val="0"/>
      <w:marTop w:val="0"/>
      <w:marBottom w:val="0"/>
      <w:divBdr>
        <w:top w:val="none" w:sz="0" w:space="0" w:color="auto"/>
        <w:left w:val="none" w:sz="0" w:space="0" w:color="auto"/>
        <w:bottom w:val="none" w:sz="0" w:space="0" w:color="auto"/>
        <w:right w:val="none" w:sz="0" w:space="0" w:color="auto"/>
      </w:divBdr>
    </w:div>
    <w:div w:id="58092284">
      <w:bodyDiv w:val="1"/>
      <w:marLeft w:val="0"/>
      <w:marRight w:val="0"/>
      <w:marTop w:val="0"/>
      <w:marBottom w:val="0"/>
      <w:divBdr>
        <w:top w:val="none" w:sz="0" w:space="0" w:color="auto"/>
        <w:left w:val="none" w:sz="0" w:space="0" w:color="auto"/>
        <w:bottom w:val="none" w:sz="0" w:space="0" w:color="auto"/>
        <w:right w:val="none" w:sz="0" w:space="0" w:color="auto"/>
      </w:divBdr>
    </w:div>
    <w:div w:id="80758972">
      <w:bodyDiv w:val="1"/>
      <w:marLeft w:val="0"/>
      <w:marRight w:val="0"/>
      <w:marTop w:val="0"/>
      <w:marBottom w:val="0"/>
      <w:divBdr>
        <w:top w:val="none" w:sz="0" w:space="0" w:color="auto"/>
        <w:left w:val="none" w:sz="0" w:space="0" w:color="auto"/>
        <w:bottom w:val="none" w:sz="0" w:space="0" w:color="auto"/>
        <w:right w:val="none" w:sz="0" w:space="0" w:color="auto"/>
      </w:divBdr>
    </w:div>
    <w:div w:id="84612797">
      <w:bodyDiv w:val="1"/>
      <w:marLeft w:val="0"/>
      <w:marRight w:val="0"/>
      <w:marTop w:val="0"/>
      <w:marBottom w:val="0"/>
      <w:divBdr>
        <w:top w:val="none" w:sz="0" w:space="0" w:color="auto"/>
        <w:left w:val="none" w:sz="0" w:space="0" w:color="auto"/>
        <w:bottom w:val="none" w:sz="0" w:space="0" w:color="auto"/>
        <w:right w:val="none" w:sz="0" w:space="0" w:color="auto"/>
      </w:divBdr>
    </w:div>
    <w:div w:id="89089570">
      <w:bodyDiv w:val="1"/>
      <w:marLeft w:val="0"/>
      <w:marRight w:val="0"/>
      <w:marTop w:val="0"/>
      <w:marBottom w:val="0"/>
      <w:divBdr>
        <w:top w:val="none" w:sz="0" w:space="0" w:color="auto"/>
        <w:left w:val="none" w:sz="0" w:space="0" w:color="auto"/>
        <w:bottom w:val="none" w:sz="0" w:space="0" w:color="auto"/>
        <w:right w:val="none" w:sz="0" w:space="0" w:color="auto"/>
      </w:divBdr>
    </w:div>
    <w:div w:id="116721108">
      <w:bodyDiv w:val="1"/>
      <w:marLeft w:val="0"/>
      <w:marRight w:val="0"/>
      <w:marTop w:val="0"/>
      <w:marBottom w:val="0"/>
      <w:divBdr>
        <w:top w:val="none" w:sz="0" w:space="0" w:color="auto"/>
        <w:left w:val="none" w:sz="0" w:space="0" w:color="auto"/>
        <w:bottom w:val="none" w:sz="0" w:space="0" w:color="auto"/>
        <w:right w:val="none" w:sz="0" w:space="0" w:color="auto"/>
      </w:divBdr>
    </w:div>
    <w:div w:id="133180692">
      <w:bodyDiv w:val="1"/>
      <w:marLeft w:val="0"/>
      <w:marRight w:val="0"/>
      <w:marTop w:val="0"/>
      <w:marBottom w:val="0"/>
      <w:divBdr>
        <w:top w:val="none" w:sz="0" w:space="0" w:color="auto"/>
        <w:left w:val="none" w:sz="0" w:space="0" w:color="auto"/>
        <w:bottom w:val="none" w:sz="0" w:space="0" w:color="auto"/>
        <w:right w:val="none" w:sz="0" w:space="0" w:color="auto"/>
      </w:divBdr>
    </w:div>
    <w:div w:id="226065574">
      <w:bodyDiv w:val="1"/>
      <w:marLeft w:val="0"/>
      <w:marRight w:val="0"/>
      <w:marTop w:val="0"/>
      <w:marBottom w:val="0"/>
      <w:divBdr>
        <w:top w:val="none" w:sz="0" w:space="0" w:color="auto"/>
        <w:left w:val="none" w:sz="0" w:space="0" w:color="auto"/>
        <w:bottom w:val="none" w:sz="0" w:space="0" w:color="auto"/>
        <w:right w:val="none" w:sz="0" w:space="0" w:color="auto"/>
      </w:divBdr>
    </w:div>
    <w:div w:id="278998635">
      <w:bodyDiv w:val="1"/>
      <w:marLeft w:val="0"/>
      <w:marRight w:val="0"/>
      <w:marTop w:val="0"/>
      <w:marBottom w:val="0"/>
      <w:divBdr>
        <w:top w:val="none" w:sz="0" w:space="0" w:color="auto"/>
        <w:left w:val="none" w:sz="0" w:space="0" w:color="auto"/>
        <w:bottom w:val="none" w:sz="0" w:space="0" w:color="auto"/>
        <w:right w:val="none" w:sz="0" w:space="0" w:color="auto"/>
      </w:divBdr>
    </w:div>
    <w:div w:id="302851168">
      <w:bodyDiv w:val="1"/>
      <w:marLeft w:val="0"/>
      <w:marRight w:val="0"/>
      <w:marTop w:val="0"/>
      <w:marBottom w:val="0"/>
      <w:divBdr>
        <w:top w:val="none" w:sz="0" w:space="0" w:color="auto"/>
        <w:left w:val="none" w:sz="0" w:space="0" w:color="auto"/>
        <w:bottom w:val="none" w:sz="0" w:space="0" w:color="auto"/>
        <w:right w:val="none" w:sz="0" w:space="0" w:color="auto"/>
      </w:divBdr>
    </w:div>
    <w:div w:id="310181957">
      <w:bodyDiv w:val="1"/>
      <w:marLeft w:val="0"/>
      <w:marRight w:val="0"/>
      <w:marTop w:val="0"/>
      <w:marBottom w:val="0"/>
      <w:divBdr>
        <w:top w:val="none" w:sz="0" w:space="0" w:color="auto"/>
        <w:left w:val="none" w:sz="0" w:space="0" w:color="auto"/>
        <w:bottom w:val="none" w:sz="0" w:space="0" w:color="auto"/>
        <w:right w:val="none" w:sz="0" w:space="0" w:color="auto"/>
      </w:divBdr>
      <w:divsChild>
        <w:div w:id="1893736444">
          <w:marLeft w:val="0"/>
          <w:marRight w:val="0"/>
          <w:marTop w:val="0"/>
          <w:marBottom w:val="0"/>
          <w:divBdr>
            <w:top w:val="none" w:sz="0" w:space="0" w:color="auto"/>
            <w:left w:val="none" w:sz="0" w:space="0" w:color="auto"/>
            <w:bottom w:val="none" w:sz="0" w:space="0" w:color="auto"/>
            <w:right w:val="none" w:sz="0" w:space="0" w:color="auto"/>
          </w:divBdr>
          <w:divsChild>
            <w:div w:id="501505630">
              <w:marLeft w:val="0"/>
              <w:marRight w:val="0"/>
              <w:marTop w:val="0"/>
              <w:marBottom w:val="0"/>
              <w:divBdr>
                <w:top w:val="none" w:sz="0" w:space="0" w:color="auto"/>
                <w:left w:val="none" w:sz="0" w:space="0" w:color="auto"/>
                <w:bottom w:val="none" w:sz="0" w:space="0" w:color="auto"/>
                <w:right w:val="none" w:sz="0" w:space="0" w:color="auto"/>
              </w:divBdr>
              <w:divsChild>
                <w:div w:id="12960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1435">
      <w:bodyDiv w:val="1"/>
      <w:marLeft w:val="0"/>
      <w:marRight w:val="0"/>
      <w:marTop w:val="0"/>
      <w:marBottom w:val="0"/>
      <w:divBdr>
        <w:top w:val="none" w:sz="0" w:space="0" w:color="auto"/>
        <w:left w:val="none" w:sz="0" w:space="0" w:color="auto"/>
        <w:bottom w:val="none" w:sz="0" w:space="0" w:color="auto"/>
        <w:right w:val="none" w:sz="0" w:space="0" w:color="auto"/>
      </w:divBdr>
      <w:divsChild>
        <w:div w:id="625502323">
          <w:marLeft w:val="0"/>
          <w:marRight w:val="0"/>
          <w:marTop w:val="0"/>
          <w:marBottom w:val="0"/>
          <w:divBdr>
            <w:top w:val="none" w:sz="0" w:space="0" w:color="auto"/>
            <w:left w:val="none" w:sz="0" w:space="0" w:color="auto"/>
            <w:bottom w:val="none" w:sz="0" w:space="0" w:color="auto"/>
            <w:right w:val="none" w:sz="0" w:space="0" w:color="auto"/>
          </w:divBdr>
          <w:divsChild>
            <w:div w:id="1456678896">
              <w:marLeft w:val="0"/>
              <w:marRight w:val="0"/>
              <w:marTop w:val="0"/>
              <w:marBottom w:val="0"/>
              <w:divBdr>
                <w:top w:val="none" w:sz="0" w:space="0" w:color="auto"/>
                <w:left w:val="none" w:sz="0" w:space="0" w:color="auto"/>
                <w:bottom w:val="none" w:sz="0" w:space="0" w:color="auto"/>
                <w:right w:val="none" w:sz="0" w:space="0" w:color="auto"/>
              </w:divBdr>
              <w:divsChild>
                <w:div w:id="7003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55213">
      <w:bodyDiv w:val="1"/>
      <w:marLeft w:val="0"/>
      <w:marRight w:val="0"/>
      <w:marTop w:val="0"/>
      <w:marBottom w:val="0"/>
      <w:divBdr>
        <w:top w:val="none" w:sz="0" w:space="0" w:color="auto"/>
        <w:left w:val="none" w:sz="0" w:space="0" w:color="auto"/>
        <w:bottom w:val="none" w:sz="0" w:space="0" w:color="auto"/>
        <w:right w:val="none" w:sz="0" w:space="0" w:color="auto"/>
      </w:divBdr>
      <w:divsChild>
        <w:div w:id="1416903608">
          <w:marLeft w:val="0"/>
          <w:marRight w:val="0"/>
          <w:marTop w:val="0"/>
          <w:marBottom w:val="0"/>
          <w:divBdr>
            <w:top w:val="none" w:sz="0" w:space="0" w:color="auto"/>
            <w:left w:val="none" w:sz="0" w:space="0" w:color="auto"/>
            <w:bottom w:val="none" w:sz="0" w:space="0" w:color="auto"/>
            <w:right w:val="none" w:sz="0" w:space="0" w:color="auto"/>
          </w:divBdr>
          <w:divsChild>
            <w:div w:id="708990577">
              <w:marLeft w:val="0"/>
              <w:marRight w:val="0"/>
              <w:marTop w:val="0"/>
              <w:marBottom w:val="0"/>
              <w:divBdr>
                <w:top w:val="none" w:sz="0" w:space="0" w:color="auto"/>
                <w:left w:val="none" w:sz="0" w:space="0" w:color="auto"/>
                <w:bottom w:val="none" w:sz="0" w:space="0" w:color="auto"/>
                <w:right w:val="none" w:sz="0" w:space="0" w:color="auto"/>
              </w:divBdr>
              <w:divsChild>
                <w:div w:id="4102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6064">
      <w:bodyDiv w:val="1"/>
      <w:marLeft w:val="0"/>
      <w:marRight w:val="0"/>
      <w:marTop w:val="0"/>
      <w:marBottom w:val="0"/>
      <w:divBdr>
        <w:top w:val="none" w:sz="0" w:space="0" w:color="auto"/>
        <w:left w:val="none" w:sz="0" w:space="0" w:color="auto"/>
        <w:bottom w:val="none" w:sz="0" w:space="0" w:color="auto"/>
        <w:right w:val="none" w:sz="0" w:space="0" w:color="auto"/>
      </w:divBdr>
    </w:div>
    <w:div w:id="436097889">
      <w:bodyDiv w:val="1"/>
      <w:marLeft w:val="0"/>
      <w:marRight w:val="0"/>
      <w:marTop w:val="0"/>
      <w:marBottom w:val="0"/>
      <w:divBdr>
        <w:top w:val="none" w:sz="0" w:space="0" w:color="auto"/>
        <w:left w:val="none" w:sz="0" w:space="0" w:color="auto"/>
        <w:bottom w:val="none" w:sz="0" w:space="0" w:color="auto"/>
        <w:right w:val="none" w:sz="0" w:space="0" w:color="auto"/>
      </w:divBdr>
      <w:divsChild>
        <w:div w:id="1392923531">
          <w:marLeft w:val="0"/>
          <w:marRight w:val="0"/>
          <w:marTop w:val="0"/>
          <w:marBottom w:val="0"/>
          <w:divBdr>
            <w:top w:val="none" w:sz="0" w:space="0" w:color="auto"/>
            <w:left w:val="none" w:sz="0" w:space="0" w:color="auto"/>
            <w:bottom w:val="none" w:sz="0" w:space="0" w:color="auto"/>
            <w:right w:val="none" w:sz="0" w:space="0" w:color="auto"/>
          </w:divBdr>
          <w:divsChild>
            <w:div w:id="1870487527">
              <w:marLeft w:val="0"/>
              <w:marRight w:val="0"/>
              <w:marTop w:val="0"/>
              <w:marBottom w:val="0"/>
              <w:divBdr>
                <w:top w:val="none" w:sz="0" w:space="0" w:color="auto"/>
                <w:left w:val="none" w:sz="0" w:space="0" w:color="auto"/>
                <w:bottom w:val="none" w:sz="0" w:space="0" w:color="auto"/>
                <w:right w:val="none" w:sz="0" w:space="0" w:color="auto"/>
              </w:divBdr>
              <w:divsChild>
                <w:div w:id="764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8274">
      <w:bodyDiv w:val="1"/>
      <w:marLeft w:val="0"/>
      <w:marRight w:val="0"/>
      <w:marTop w:val="0"/>
      <w:marBottom w:val="0"/>
      <w:divBdr>
        <w:top w:val="none" w:sz="0" w:space="0" w:color="auto"/>
        <w:left w:val="none" w:sz="0" w:space="0" w:color="auto"/>
        <w:bottom w:val="none" w:sz="0" w:space="0" w:color="auto"/>
        <w:right w:val="none" w:sz="0" w:space="0" w:color="auto"/>
      </w:divBdr>
    </w:div>
    <w:div w:id="499734371">
      <w:bodyDiv w:val="1"/>
      <w:marLeft w:val="0"/>
      <w:marRight w:val="0"/>
      <w:marTop w:val="0"/>
      <w:marBottom w:val="0"/>
      <w:divBdr>
        <w:top w:val="none" w:sz="0" w:space="0" w:color="auto"/>
        <w:left w:val="none" w:sz="0" w:space="0" w:color="auto"/>
        <w:bottom w:val="none" w:sz="0" w:space="0" w:color="auto"/>
        <w:right w:val="none" w:sz="0" w:space="0" w:color="auto"/>
      </w:divBdr>
      <w:divsChild>
        <w:div w:id="64691369">
          <w:marLeft w:val="0"/>
          <w:marRight w:val="0"/>
          <w:marTop w:val="0"/>
          <w:marBottom w:val="0"/>
          <w:divBdr>
            <w:top w:val="none" w:sz="0" w:space="0" w:color="auto"/>
            <w:left w:val="none" w:sz="0" w:space="0" w:color="auto"/>
            <w:bottom w:val="none" w:sz="0" w:space="0" w:color="auto"/>
            <w:right w:val="none" w:sz="0" w:space="0" w:color="auto"/>
          </w:divBdr>
          <w:divsChild>
            <w:div w:id="130244988">
              <w:marLeft w:val="0"/>
              <w:marRight w:val="0"/>
              <w:marTop w:val="0"/>
              <w:marBottom w:val="0"/>
              <w:divBdr>
                <w:top w:val="none" w:sz="0" w:space="0" w:color="auto"/>
                <w:left w:val="none" w:sz="0" w:space="0" w:color="auto"/>
                <w:bottom w:val="none" w:sz="0" w:space="0" w:color="auto"/>
                <w:right w:val="none" w:sz="0" w:space="0" w:color="auto"/>
              </w:divBdr>
              <w:divsChild>
                <w:div w:id="18036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3048">
      <w:bodyDiv w:val="1"/>
      <w:marLeft w:val="0"/>
      <w:marRight w:val="0"/>
      <w:marTop w:val="0"/>
      <w:marBottom w:val="0"/>
      <w:divBdr>
        <w:top w:val="none" w:sz="0" w:space="0" w:color="auto"/>
        <w:left w:val="none" w:sz="0" w:space="0" w:color="auto"/>
        <w:bottom w:val="none" w:sz="0" w:space="0" w:color="auto"/>
        <w:right w:val="none" w:sz="0" w:space="0" w:color="auto"/>
      </w:divBdr>
    </w:div>
    <w:div w:id="516962158">
      <w:bodyDiv w:val="1"/>
      <w:marLeft w:val="0"/>
      <w:marRight w:val="0"/>
      <w:marTop w:val="0"/>
      <w:marBottom w:val="0"/>
      <w:divBdr>
        <w:top w:val="none" w:sz="0" w:space="0" w:color="auto"/>
        <w:left w:val="none" w:sz="0" w:space="0" w:color="auto"/>
        <w:bottom w:val="none" w:sz="0" w:space="0" w:color="auto"/>
        <w:right w:val="none" w:sz="0" w:space="0" w:color="auto"/>
      </w:divBdr>
      <w:divsChild>
        <w:div w:id="1561286189">
          <w:marLeft w:val="0"/>
          <w:marRight w:val="0"/>
          <w:marTop w:val="0"/>
          <w:marBottom w:val="0"/>
          <w:divBdr>
            <w:top w:val="none" w:sz="0" w:space="0" w:color="auto"/>
            <w:left w:val="none" w:sz="0" w:space="0" w:color="auto"/>
            <w:bottom w:val="none" w:sz="0" w:space="0" w:color="auto"/>
            <w:right w:val="none" w:sz="0" w:space="0" w:color="auto"/>
          </w:divBdr>
          <w:divsChild>
            <w:div w:id="1098252841">
              <w:marLeft w:val="0"/>
              <w:marRight w:val="0"/>
              <w:marTop w:val="0"/>
              <w:marBottom w:val="0"/>
              <w:divBdr>
                <w:top w:val="none" w:sz="0" w:space="0" w:color="auto"/>
                <w:left w:val="none" w:sz="0" w:space="0" w:color="auto"/>
                <w:bottom w:val="none" w:sz="0" w:space="0" w:color="auto"/>
                <w:right w:val="none" w:sz="0" w:space="0" w:color="auto"/>
              </w:divBdr>
              <w:divsChild>
                <w:div w:id="202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5060">
      <w:bodyDiv w:val="1"/>
      <w:marLeft w:val="0"/>
      <w:marRight w:val="0"/>
      <w:marTop w:val="0"/>
      <w:marBottom w:val="0"/>
      <w:divBdr>
        <w:top w:val="none" w:sz="0" w:space="0" w:color="auto"/>
        <w:left w:val="none" w:sz="0" w:space="0" w:color="auto"/>
        <w:bottom w:val="none" w:sz="0" w:space="0" w:color="auto"/>
        <w:right w:val="none" w:sz="0" w:space="0" w:color="auto"/>
      </w:divBdr>
      <w:divsChild>
        <w:div w:id="687757709">
          <w:marLeft w:val="0"/>
          <w:marRight w:val="0"/>
          <w:marTop w:val="0"/>
          <w:marBottom w:val="0"/>
          <w:divBdr>
            <w:top w:val="none" w:sz="0" w:space="0" w:color="auto"/>
            <w:left w:val="none" w:sz="0" w:space="0" w:color="auto"/>
            <w:bottom w:val="none" w:sz="0" w:space="0" w:color="auto"/>
            <w:right w:val="none" w:sz="0" w:space="0" w:color="auto"/>
          </w:divBdr>
          <w:divsChild>
            <w:div w:id="557865191">
              <w:marLeft w:val="0"/>
              <w:marRight w:val="0"/>
              <w:marTop w:val="0"/>
              <w:marBottom w:val="0"/>
              <w:divBdr>
                <w:top w:val="none" w:sz="0" w:space="0" w:color="auto"/>
                <w:left w:val="none" w:sz="0" w:space="0" w:color="auto"/>
                <w:bottom w:val="none" w:sz="0" w:space="0" w:color="auto"/>
                <w:right w:val="none" w:sz="0" w:space="0" w:color="auto"/>
              </w:divBdr>
              <w:divsChild>
                <w:div w:id="1090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6560">
      <w:bodyDiv w:val="1"/>
      <w:marLeft w:val="0"/>
      <w:marRight w:val="0"/>
      <w:marTop w:val="0"/>
      <w:marBottom w:val="0"/>
      <w:divBdr>
        <w:top w:val="none" w:sz="0" w:space="0" w:color="auto"/>
        <w:left w:val="none" w:sz="0" w:space="0" w:color="auto"/>
        <w:bottom w:val="none" w:sz="0" w:space="0" w:color="auto"/>
        <w:right w:val="none" w:sz="0" w:space="0" w:color="auto"/>
      </w:divBdr>
    </w:div>
    <w:div w:id="564729939">
      <w:bodyDiv w:val="1"/>
      <w:marLeft w:val="0"/>
      <w:marRight w:val="0"/>
      <w:marTop w:val="0"/>
      <w:marBottom w:val="0"/>
      <w:divBdr>
        <w:top w:val="none" w:sz="0" w:space="0" w:color="auto"/>
        <w:left w:val="none" w:sz="0" w:space="0" w:color="auto"/>
        <w:bottom w:val="none" w:sz="0" w:space="0" w:color="auto"/>
        <w:right w:val="none" w:sz="0" w:space="0" w:color="auto"/>
      </w:divBdr>
      <w:divsChild>
        <w:div w:id="733359368">
          <w:marLeft w:val="0"/>
          <w:marRight w:val="0"/>
          <w:marTop w:val="0"/>
          <w:marBottom w:val="0"/>
          <w:divBdr>
            <w:top w:val="none" w:sz="0" w:space="0" w:color="auto"/>
            <w:left w:val="none" w:sz="0" w:space="0" w:color="auto"/>
            <w:bottom w:val="none" w:sz="0" w:space="0" w:color="auto"/>
            <w:right w:val="none" w:sz="0" w:space="0" w:color="auto"/>
          </w:divBdr>
          <w:divsChild>
            <w:div w:id="479154633">
              <w:marLeft w:val="0"/>
              <w:marRight w:val="0"/>
              <w:marTop w:val="0"/>
              <w:marBottom w:val="0"/>
              <w:divBdr>
                <w:top w:val="none" w:sz="0" w:space="0" w:color="auto"/>
                <w:left w:val="none" w:sz="0" w:space="0" w:color="auto"/>
                <w:bottom w:val="none" w:sz="0" w:space="0" w:color="auto"/>
                <w:right w:val="none" w:sz="0" w:space="0" w:color="auto"/>
              </w:divBdr>
              <w:divsChild>
                <w:div w:id="606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26084">
      <w:bodyDiv w:val="1"/>
      <w:marLeft w:val="0"/>
      <w:marRight w:val="0"/>
      <w:marTop w:val="0"/>
      <w:marBottom w:val="0"/>
      <w:divBdr>
        <w:top w:val="none" w:sz="0" w:space="0" w:color="auto"/>
        <w:left w:val="none" w:sz="0" w:space="0" w:color="auto"/>
        <w:bottom w:val="none" w:sz="0" w:space="0" w:color="auto"/>
        <w:right w:val="none" w:sz="0" w:space="0" w:color="auto"/>
      </w:divBdr>
      <w:divsChild>
        <w:div w:id="2050302252">
          <w:marLeft w:val="0"/>
          <w:marRight w:val="0"/>
          <w:marTop w:val="0"/>
          <w:marBottom w:val="0"/>
          <w:divBdr>
            <w:top w:val="none" w:sz="0" w:space="0" w:color="auto"/>
            <w:left w:val="none" w:sz="0" w:space="0" w:color="auto"/>
            <w:bottom w:val="none" w:sz="0" w:space="0" w:color="auto"/>
            <w:right w:val="none" w:sz="0" w:space="0" w:color="auto"/>
          </w:divBdr>
          <w:divsChild>
            <w:div w:id="1653870252">
              <w:marLeft w:val="0"/>
              <w:marRight w:val="0"/>
              <w:marTop w:val="0"/>
              <w:marBottom w:val="0"/>
              <w:divBdr>
                <w:top w:val="none" w:sz="0" w:space="0" w:color="auto"/>
                <w:left w:val="none" w:sz="0" w:space="0" w:color="auto"/>
                <w:bottom w:val="none" w:sz="0" w:space="0" w:color="auto"/>
                <w:right w:val="none" w:sz="0" w:space="0" w:color="auto"/>
              </w:divBdr>
              <w:divsChild>
                <w:div w:id="35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1450">
      <w:bodyDiv w:val="1"/>
      <w:marLeft w:val="0"/>
      <w:marRight w:val="0"/>
      <w:marTop w:val="0"/>
      <w:marBottom w:val="0"/>
      <w:divBdr>
        <w:top w:val="none" w:sz="0" w:space="0" w:color="auto"/>
        <w:left w:val="none" w:sz="0" w:space="0" w:color="auto"/>
        <w:bottom w:val="none" w:sz="0" w:space="0" w:color="auto"/>
        <w:right w:val="none" w:sz="0" w:space="0" w:color="auto"/>
      </w:divBdr>
    </w:div>
    <w:div w:id="599490361">
      <w:bodyDiv w:val="1"/>
      <w:marLeft w:val="0"/>
      <w:marRight w:val="0"/>
      <w:marTop w:val="0"/>
      <w:marBottom w:val="0"/>
      <w:divBdr>
        <w:top w:val="none" w:sz="0" w:space="0" w:color="auto"/>
        <w:left w:val="none" w:sz="0" w:space="0" w:color="auto"/>
        <w:bottom w:val="none" w:sz="0" w:space="0" w:color="auto"/>
        <w:right w:val="none" w:sz="0" w:space="0" w:color="auto"/>
      </w:divBdr>
      <w:divsChild>
        <w:div w:id="1919361145">
          <w:marLeft w:val="0"/>
          <w:marRight w:val="0"/>
          <w:marTop w:val="0"/>
          <w:marBottom w:val="0"/>
          <w:divBdr>
            <w:top w:val="none" w:sz="0" w:space="0" w:color="auto"/>
            <w:left w:val="none" w:sz="0" w:space="0" w:color="auto"/>
            <w:bottom w:val="none" w:sz="0" w:space="0" w:color="auto"/>
            <w:right w:val="none" w:sz="0" w:space="0" w:color="auto"/>
          </w:divBdr>
          <w:divsChild>
            <w:div w:id="1591622333">
              <w:marLeft w:val="0"/>
              <w:marRight w:val="0"/>
              <w:marTop w:val="0"/>
              <w:marBottom w:val="0"/>
              <w:divBdr>
                <w:top w:val="none" w:sz="0" w:space="0" w:color="auto"/>
                <w:left w:val="none" w:sz="0" w:space="0" w:color="auto"/>
                <w:bottom w:val="none" w:sz="0" w:space="0" w:color="auto"/>
                <w:right w:val="none" w:sz="0" w:space="0" w:color="auto"/>
              </w:divBdr>
              <w:divsChild>
                <w:div w:id="310717638">
                  <w:marLeft w:val="0"/>
                  <w:marRight w:val="0"/>
                  <w:marTop w:val="0"/>
                  <w:marBottom w:val="0"/>
                  <w:divBdr>
                    <w:top w:val="none" w:sz="0" w:space="0" w:color="auto"/>
                    <w:left w:val="none" w:sz="0" w:space="0" w:color="auto"/>
                    <w:bottom w:val="none" w:sz="0" w:space="0" w:color="auto"/>
                    <w:right w:val="none" w:sz="0" w:space="0" w:color="auto"/>
                  </w:divBdr>
                  <w:divsChild>
                    <w:div w:id="1134518252">
                      <w:marLeft w:val="0"/>
                      <w:marRight w:val="0"/>
                      <w:marTop w:val="0"/>
                      <w:marBottom w:val="0"/>
                      <w:divBdr>
                        <w:top w:val="none" w:sz="0" w:space="0" w:color="auto"/>
                        <w:left w:val="none" w:sz="0" w:space="0" w:color="auto"/>
                        <w:bottom w:val="none" w:sz="0" w:space="0" w:color="auto"/>
                        <w:right w:val="none" w:sz="0" w:space="0" w:color="auto"/>
                      </w:divBdr>
                    </w:div>
                  </w:divsChild>
                </w:div>
                <w:div w:id="1692755207">
                  <w:marLeft w:val="0"/>
                  <w:marRight w:val="0"/>
                  <w:marTop w:val="0"/>
                  <w:marBottom w:val="0"/>
                  <w:divBdr>
                    <w:top w:val="none" w:sz="0" w:space="0" w:color="auto"/>
                    <w:left w:val="none" w:sz="0" w:space="0" w:color="auto"/>
                    <w:bottom w:val="none" w:sz="0" w:space="0" w:color="auto"/>
                    <w:right w:val="none" w:sz="0" w:space="0" w:color="auto"/>
                  </w:divBdr>
                  <w:divsChild>
                    <w:div w:id="10767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97989">
          <w:marLeft w:val="0"/>
          <w:marRight w:val="0"/>
          <w:marTop w:val="0"/>
          <w:marBottom w:val="0"/>
          <w:divBdr>
            <w:top w:val="none" w:sz="0" w:space="0" w:color="auto"/>
            <w:left w:val="none" w:sz="0" w:space="0" w:color="auto"/>
            <w:bottom w:val="none" w:sz="0" w:space="0" w:color="auto"/>
            <w:right w:val="none" w:sz="0" w:space="0" w:color="auto"/>
          </w:divBdr>
          <w:divsChild>
            <w:div w:id="1675842236">
              <w:marLeft w:val="0"/>
              <w:marRight w:val="0"/>
              <w:marTop w:val="0"/>
              <w:marBottom w:val="0"/>
              <w:divBdr>
                <w:top w:val="none" w:sz="0" w:space="0" w:color="auto"/>
                <w:left w:val="none" w:sz="0" w:space="0" w:color="auto"/>
                <w:bottom w:val="none" w:sz="0" w:space="0" w:color="auto"/>
                <w:right w:val="none" w:sz="0" w:space="0" w:color="auto"/>
              </w:divBdr>
              <w:divsChild>
                <w:div w:id="1319649641">
                  <w:marLeft w:val="0"/>
                  <w:marRight w:val="0"/>
                  <w:marTop w:val="0"/>
                  <w:marBottom w:val="0"/>
                  <w:divBdr>
                    <w:top w:val="none" w:sz="0" w:space="0" w:color="auto"/>
                    <w:left w:val="none" w:sz="0" w:space="0" w:color="auto"/>
                    <w:bottom w:val="none" w:sz="0" w:space="0" w:color="auto"/>
                    <w:right w:val="none" w:sz="0" w:space="0" w:color="auto"/>
                  </w:divBdr>
                  <w:divsChild>
                    <w:div w:id="17045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17468">
      <w:bodyDiv w:val="1"/>
      <w:marLeft w:val="0"/>
      <w:marRight w:val="0"/>
      <w:marTop w:val="0"/>
      <w:marBottom w:val="0"/>
      <w:divBdr>
        <w:top w:val="none" w:sz="0" w:space="0" w:color="auto"/>
        <w:left w:val="none" w:sz="0" w:space="0" w:color="auto"/>
        <w:bottom w:val="none" w:sz="0" w:space="0" w:color="auto"/>
        <w:right w:val="none" w:sz="0" w:space="0" w:color="auto"/>
      </w:divBdr>
    </w:div>
    <w:div w:id="656417999">
      <w:bodyDiv w:val="1"/>
      <w:marLeft w:val="0"/>
      <w:marRight w:val="0"/>
      <w:marTop w:val="0"/>
      <w:marBottom w:val="0"/>
      <w:divBdr>
        <w:top w:val="none" w:sz="0" w:space="0" w:color="auto"/>
        <w:left w:val="none" w:sz="0" w:space="0" w:color="auto"/>
        <w:bottom w:val="none" w:sz="0" w:space="0" w:color="auto"/>
        <w:right w:val="none" w:sz="0" w:space="0" w:color="auto"/>
      </w:divBdr>
      <w:divsChild>
        <w:div w:id="1233001341">
          <w:marLeft w:val="0"/>
          <w:marRight w:val="0"/>
          <w:marTop w:val="0"/>
          <w:marBottom w:val="0"/>
          <w:divBdr>
            <w:top w:val="none" w:sz="0" w:space="0" w:color="auto"/>
            <w:left w:val="none" w:sz="0" w:space="0" w:color="auto"/>
            <w:bottom w:val="none" w:sz="0" w:space="0" w:color="auto"/>
            <w:right w:val="none" w:sz="0" w:space="0" w:color="auto"/>
          </w:divBdr>
          <w:divsChild>
            <w:div w:id="1744326877">
              <w:marLeft w:val="0"/>
              <w:marRight w:val="0"/>
              <w:marTop w:val="0"/>
              <w:marBottom w:val="0"/>
              <w:divBdr>
                <w:top w:val="none" w:sz="0" w:space="0" w:color="auto"/>
                <w:left w:val="none" w:sz="0" w:space="0" w:color="auto"/>
                <w:bottom w:val="none" w:sz="0" w:space="0" w:color="auto"/>
                <w:right w:val="none" w:sz="0" w:space="0" w:color="auto"/>
              </w:divBdr>
              <w:divsChild>
                <w:div w:id="972440922">
                  <w:marLeft w:val="0"/>
                  <w:marRight w:val="0"/>
                  <w:marTop w:val="0"/>
                  <w:marBottom w:val="0"/>
                  <w:divBdr>
                    <w:top w:val="none" w:sz="0" w:space="0" w:color="auto"/>
                    <w:left w:val="none" w:sz="0" w:space="0" w:color="auto"/>
                    <w:bottom w:val="none" w:sz="0" w:space="0" w:color="auto"/>
                    <w:right w:val="none" w:sz="0" w:space="0" w:color="auto"/>
                  </w:divBdr>
                  <w:divsChild>
                    <w:div w:id="1122654072">
                      <w:marLeft w:val="0"/>
                      <w:marRight w:val="0"/>
                      <w:marTop w:val="0"/>
                      <w:marBottom w:val="0"/>
                      <w:divBdr>
                        <w:top w:val="none" w:sz="0" w:space="0" w:color="auto"/>
                        <w:left w:val="none" w:sz="0" w:space="0" w:color="auto"/>
                        <w:bottom w:val="none" w:sz="0" w:space="0" w:color="auto"/>
                        <w:right w:val="none" w:sz="0" w:space="0" w:color="auto"/>
                      </w:divBdr>
                    </w:div>
                  </w:divsChild>
                </w:div>
                <w:div w:id="891307614">
                  <w:marLeft w:val="0"/>
                  <w:marRight w:val="0"/>
                  <w:marTop w:val="0"/>
                  <w:marBottom w:val="0"/>
                  <w:divBdr>
                    <w:top w:val="none" w:sz="0" w:space="0" w:color="auto"/>
                    <w:left w:val="none" w:sz="0" w:space="0" w:color="auto"/>
                    <w:bottom w:val="none" w:sz="0" w:space="0" w:color="auto"/>
                    <w:right w:val="none" w:sz="0" w:space="0" w:color="auto"/>
                  </w:divBdr>
                  <w:divsChild>
                    <w:div w:id="694575726">
                      <w:marLeft w:val="0"/>
                      <w:marRight w:val="0"/>
                      <w:marTop w:val="0"/>
                      <w:marBottom w:val="0"/>
                      <w:divBdr>
                        <w:top w:val="none" w:sz="0" w:space="0" w:color="auto"/>
                        <w:left w:val="none" w:sz="0" w:space="0" w:color="auto"/>
                        <w:bottom w:val="none" w:sz="0" w:space="0" w:color="auto"/>
                        <w:right w:val="none" w:sz="0" w:space="0" w:color="auto"/>
                      </w:divBdr>
                    </w:div>
                  </w:divsChild>
                </w:div>
                <w:div w:id="1143498518">
                  <w:marLeft w:val="0"/>
                  <w:marRight w:val="0"/>
                  <w:marTop w:val="0"/>
                  <w:marBottom w:val="0"/>
                  <w:divBdr>
                    <w:top w:val="none" w:sz="0" w:space="0" w:color="auto"/>
                    <w:left w:val="none" w:sz="0" w:space="0" w:color="auto"/>
                    <w:bottom w:val="none" w:sz="0" w:space="0" w:color="auto"/>
                    <w:right w:val="none" w:sz="0" w:space="0" w:color="auto"/>
                  </w:divBdr>
                  <w:divsChild>
                    <w:div w:id="7705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266083">
      <w:bodyDiv w:val="1"/>
      <w:marLeft w:val="0"/>
      <w:marRight w:val="0"/>
      <w:marTop w:val="0"/>
      <w:marBottom w:val="0"/>
      <w:divBdr>
        <w:top w:val="none" w:sz="0" w:space="0" w:color="auto"/>
        <w:left w:val="none" w:sz="0" w:space="0" w:color="auto"/>
        <w:bottom w:val="none" w:sz="0" w:space="0" w:color="auto"/>
        <w:right w:val="none" w:sz="0" w:space="0" w:color="auto"/>
      </w:divBdr>
    </w:div>
    <w:div w:id="664405028">
      <w:bodyDiv w:val="1"/>
      <w:marLeft w:val="0"/>
      <w:marRight w:val="0"/>
      <w:marTop w:val="0"/>
      <w:marBottom w:val="0"/>
      <w:divBdr>
        <w:top w:val="none" w:sz="0" w:space="0" w:color="auto"/>
        <w:left w:val="none" w:sz="0" w:space="0" w:color="auto"/>
        <w:bottom w:val="none" w:sz="0" w:space="0" w:color="auto"/>
        <w:right w:val="none" w:sz="0" w:space="0" w:color="auto"/>
      </w:divBdr>
    </w:div>
    <w:div w:id="750591204">
      <w:bodyDiv w:val="1"/>
      <w:marLeft w:val="0"/>
      <w:marRight w:val="0"/>
      <w:marTop w:val="0"/>
      <w:marBottom w:val="0"/>
      <w:divBdr>
        <w:top w:val="none" w:sz="0" w:space="0" w:color="auto"/>
        <w:left w:val="none" w:sz="0" w:space="0" w:color="auto"/>
        <w:bottom w:val="none" w:sz="0" w:space="0" w:color="auto"/>
        <w:right w:val="none" w:sz="0" w:space="0" w:color="auto"/>
      </w:divBdr>
    </w:div>
    <w:div w:id="767655438">
      <w:bodyDiv w:val="1"/>
      <w:marLeft w:val="0"/>
      <w:marRight w:val="0"/>
      <w:marTop w:val="0"/>
      <w:marBottom w:val="0"/>
      <w:divBdr>
        <w:top w:val="none" w:sz="0" w:space="0" w:color="auto"/>
        <w:left w:val="none" w:sz="0" w:space="0" w:color="auto"/>
        <w:bottom w:val="none" w:sz="0" w:space="0" w:color="auto"/>
        <w:right w:val="none" w:sz="0" w:space="0" w:color="auto"/>
      </w:divBdr>
    </w:div>
    <w:div w:id="773329299">
      <w:bodyDiv w:val="1"/>
      <w:marLeft w:val="0"/>
      <w:marRight w:val="0"/>
      <w:marTop w:val="0"/>
      <w:marBottom w:val="0"/>
      <w:divBdr>
        <w:top w:val="none" w:sz="0" w:space="0" w:color="auto"/>
        <w:left w:val="none" w:sz="0" w:space="0" w:color="auto"/>
        <w:bottom w:val="none" w:sz="0" w:space="0" w:color="auto"/>
        <w:right w:val="none" w:sz="0" w:space="0" w:color="auto"/>
      </w:divBdr>
    </w:div>
    <w:div w:id="800415230">
      <w:bodyDiv w:val="1"/>
      <w:marLeft w:val="0"/>
      <w:marRight w:val="0"/>
      <w:marTop w:val="0"/>
      <w:marBottom w:val="0"/>
      <w:divBdr>
        <w:top w:val="none" w:sz="0" w:space="0" w:color="auto"/>
        <w:left w:val="none" w:sz="0" w:space="0" w:color="auto"/>
        <w:bottom w:val="none" w:sz="0" w:space="0" w:color="auto"/>
        <w:right w:val="none" w:sz="0" w:space="0" w:color="auto"/>
      </w:divBdr>
    </w:div>
    <w:div w:id="808282406">
      <w:bodyDiv w:val="1"/>
      <w:marLeft w:val="0"/>
      <w:marRight w:val="0"/>
      <w:marTop w:val="0"/>
      <w:marBottom w:val="0"/>
      <w:divBdr>
        <w:top w:val="none" w:sz="0" w:space="0" w:color="auto"/>
        <w:left w:val="none" w:sz="0" w:space="0" w:color="auto"/>
        <w:bottom w:val="none" w:sz="0" w:space="0" w:color="auto"/>
        <w:right w:val="none" w:sz="0" w:space="0" w:color="auto"/>
      </w:divBdr>
      <w:divsChild>
        <w:div w:id="1706177214">
          <w:marLeft w:val="0"/>
          <w:marRight w:val="0"/>
          <w:marTop w:val="0"/>
          <w:marBottom w:val="0"/>
          <w:divBdr>
            <w:top w:val="none" w:sz="0" w:space="0" w:color="auto"/>
            <w:left w:val="none" w:sz="0" w:space="0" w:color="auto"/>
            <w:bottom w:val="none" w:sz="0" w:space="0" w:color="auto"/>
            <w:right w:val="none" w:sz="0" w:space="0" w:color="auto"/>
          </w:divBdr>
          <w:divsChild>
            <w:div w:id="1236476089">
              <w:marLeft w:val="0"/>
              <w:marRight w:val="0"/>
              <w:marTop w:val="0"/>
              <w:marBottom w:val="0"/>
              <w:divBdr>
                <w:top w:val="none" w:sz="0" w:space="0" w:color="auto"/>
                <w:left w:val="none" w:sz="0" w:space="0" w:color="auto"/>
                <w:bottom w:val="none" w:sz="0" w:space="0" w:color="auto"/>
                <w:right w:val="none" w:sz="0" w:space="0" w:color="auto"/>
              </w:divBdr>
              <w:divsChild>
                <w:div w:id="3281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6986">
      <w:bodyDiv w:val="1"/>
      <w:marLeft w:val="0"/>
      <w:marRight w:val="0"/>
      <w:marTop w:val="0"/>
      <w:marBottom w:val="0"/>
      <w:divBdr>
        <w:top w:val="none" w:sz="0" w:space="0" w:color="auto"/>
        <w:left w:val="none" w:sz="0" w:space="0" w:color="auto"/>
        <w:bottom w:val="none" w:sz="0" w:space="0" w:color="auto"/>
        <w:right w:val="none" w:sz="0" w:space="0" w:color="auto"/>
      </w:divBdr>
      <w:divsChild>
        <w:div w:id="1443839645">
          <w:marLeft w:val="0"/>
          <w:marRight w:val="0"/>
          <w:marTop w:val="0"/>
          <w:marBottom w:val="0"/>
          <w:divBdr>
            <w:top w:val="none" w:sz="0" w:space="0" w:color="auto"/>
            <w:left w:val="none" w:sz="0" w:space="0" w:color="auto"/>
            <w:bottom w:val="none" w:sz="0" w:space="0" w:color="auto"/>
            <w:right w:val="none" w:sz="0" w:space="0" w:color="auto"/>
          </w:divBdr>
          <w:divsChild>
            <w:div w:id="1039014165">
              <w:marLeft w:val="0"/>
              <w:marRight w:val="0"/>
              <w:marTop w:val="0"/>
              <w:marBottom w:val="0"/>
              <w:divBdr>
                <w:top w:val="none" w:sz="0" w:space="0" w:color="auto"/>
                <w:left w:val="none" w:sz="0" w:space="0" w:color="auto"/>
                <w:bottom w:val="none" w:sz="0" w:space="0" w:color="auto"/>
                <w:right w:val="none" w:sz="0" w:space="0" w:color="auto"/>
              </w:divBdr>
              <w:divsChild>
                <w:div w:id="7868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0931">
      <w:bodyDiv w:val="1"/>
      <w:marLeft w:val="0"/>
      <w:marRight w:val="0"/>
      <w:marTop w:val="0"/>
      <w:marBottom w:val="0"/>
      <w:divBdr>
        <w:top w:val="none" w:sz="0" w:space="0" w:color="auto"/>
        <w:left w:val="none" w:sz="0" w:space="0" w:color="auto"/>
        <w:bottom w:val="none" w:sz="0" w:space="0" w:color="auto"/>
        <w:right w:val="none" w:sz="0" w:space="0" w:color="auto"/>
      </w:divBdr>
      <w:divsChild>
        <w:div w:id="1199587434">
          <w:marLeft w:val="0"/>
          <w:marRight w:val="0"/>
          <w:marTop w:val="0"/>
          <w:marBottom w:val="0"/>
          <w:divBdr>
            <w:top w:val="none" w:sz="0" w:space="0" w:color="auto"/>
            <w:left w:val="none" w:sz="0" w:space="0" w:color="auto"/>
            <w:bottom w:val="none" w:sz="0" w:space="0" w:color="auto"/>
            <w:right w:val="none" w:sz="0" w:space="0" w:color="auto"/>
          </w:divBdr>
          <w:divsChild>
            <w:div w:id="155151066">
              <w:marLeft w:val="0"/>
              <w:marRight w:val="0"/>
              <w:marTop w:val="0"/>
              <w:marBottom w:val="0"/>
              <w:divBdr>
                <w:top w:val="none" w:sz="0" w:space="0" w:color="auto"/>
                <w:left w:val="none" w:sz="0" w:space="0" w:color="auto"/>
                <w:bottom w:val="none" w:sz="0" w:space="0" w:color="auto"/>
                <w:right w:val="none" w:sz="0" w:space="0" w:color="auto"/>
              </w:divBdr>
              <w:divsChild>
                <w:div w:id="12693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2715">
      <w:bodyDiv w:val="1"/>
      <w:marLeft w:val="0"/>
      <w:marRight w:val="0"/>
      <w:marTop w:val="0"/>
      <w:marBottom w:val="0"/>
      <w:divBdr>
        <w:top w:val="none" w:sz="0" w:space="0" w:color="auto"/>
        <w:left w:val="none" w:sz="0" w:space="0" w:color="auto"/>
        <w:bottom w:val="none" w:sz="0" w:space="0" w:color="auto"/>
        <w:right w:val="none" w:sz="0" w:space="0" w:color="auto"/>
      </w:divBdr>
    </w:div>
    <w:div w:id="849877009">
      <w:bodyDiv w:val="1"/>
      <w:marLeft w:val="0"/>
      <w:marRight w:val="0"/>
      <w:marTop w:val="0"/>
      <w:marBottom w:val="0"/>
      <w:divBdr>
        <w:top w:val="none" w:sz="0" w:space="0" w:color="auto"/>
        <w:left w:val="none" w:sz="0" w:space="0" w:color="auto"/>
        <w:bottom w:val="none" w:sz="0" w:space="0" w:color="auto"/>
        <w:right w:val="none" w:sz="0" w:space="0" w:color="auto"/>
      </w:divBdr>
    </w:div>
    <w:div w:id="851604317">
      <w:bodyDiv w:val="1"/>
      <w:marLeft w:val="0"/>
      <w:marRight w:val="0"/>
      <w:marTop w:val="0"/>
      <w:marBottom w:val="0"/>
      <w:divBdr>
        <w:top w:val="none" w:sz="0" w:space="0" w:color="auto"/>
        <w:left w:val="none" w:sz="0" w:space="0" w:color="auto"/>
        <w:bottom w:val="none" w:sz="0" w:space="0" w:color="auto"/>
        <w:right w:val="none" w:sz="0" w:space="0" w:color="auto"/>
      </w:divBdr>
    </w:div>
    <w:div w:id="863900600">
      <w:bodyDiv w:val="1"/>
      <w:marLeft w:val="0"/>
      <w:marRight w:val="0"/>
      <w:marTop w:val="0"/>
      <w:marBottom w:val="0"/>
      <w:divBdr>
        <w:top w:val="none" w:sz="0" w:space="0" w:color="auto"/>
        <w:left w:val="none" w:sz="0" w:space="0" w:color="auto"/>
        <w:bottom w:val="none" w:sz="0" w:space="0" w:color="auto"/>
        <w:right w:val="none" w:sz="0" w:space="0" w:color="auto"/>
      </w:divBdr>
    </w:div>
    <w:div w:id="895318787">
      <w:bodyDiv w:val="1"/>
      <w:marLeft w:val="0"/>
      <w:marRight w:val="0"/>
      <w:marTop w:val="0"/>
      <w:marBottom w:val="0"/>
      <w:divBdr>
        <w:top w:val="none" w:sz="0" w:space="0" w:color="auto"/>
        <w:left w:val="none" w:sz="0" w:space="0" w:color="auto"/>
        <w:bottom w:val="none" w:sz="0" w:space="0" w:color="auto"/>
        <w:right w:val="none" w:sz="0" w:space="0" w:color="auto"/>
      </w:divBdr>
      <w:divsChild>
        <w:div w:id="83304872">
          <w:marLeft w:val="0"/>
          <w:marRight w:val="0"/>
          <w:marTop w:val="0"/>
          <w:marBottom w:val="0"/>
          <w:divBdr>
            <w:top w:val="none" w:sz="0" w:space="0" w:color="auto"/>
            <w:left w:val="none" w:sz="0" w:space="0" w:color="auto"/>
            <w:bottom w:val="none" w:sz="0" w:space="0" w:color="auto"/>
            <w:right w:val="none" w:sz="0" w:space="0" w:color="auto"/>
          </w:divBdr>
          <w:divsChild>
            <w:div w:id="1666474525">
              <w:marLeft w:val="0"/>
              <w:marRight w:val="0"/>
              <w:marTop w:val="0"/>
              <w:marBottom w:val="0"/>
              <w:divBdr>
                <w:top w:val="none" w:sz="0" w:space="0" w:color="auto"/>
                <w:left w:val="none" w:sz="0" w:space="0" w:color="auto"/>
                <w:bottom w:val="none" w:sz="0" w:space="0" w:color="auto"/>
                <w:right w:val="none" w:sz="0" w:space="0" w:color="auto"/>
              </w:divBdr>
              <w:divsChild>
                <w:div w:id="9978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718">
      <w:bodyDiv w:val="1"/>
      <w:marLeft w:val="0"/>
      <w:marRight w:val="0"/>
      <w:marTop w:val="0"/>
      <w:marBottom w:val="0"/>
      <w:divBdr>
        <w:top w:val="none" w:sz="0" w:space="0" w:color="auto"/>
        <w:left w:val="none" w:sz="0" w:space="0" w:color="auto"/>
        <w:bottom w:val="none" w:sz="0" w:space="0" w:color="auto"/>
        <w:right w:val="none" w:sz="0" w:space="0" w:color="auto"/>
      </w:divBdr>
      <w:divsChild>
        <w:div w:id="105780984">
          <w:marLeft w:val="0"/>
          <w:marRight w:val="0"/>
          <w:marTop w:val="0"/>
          <w:marBottom w:val="0"/>
          <w:divBdr>
            <w:top w:val="none" w:sz="0" w:space="0" w:color="auto"/>
            <w:left w:val="none" w:sz="0" w:space="0" w:color="auto"/>
            <w:bottom w:val="none" w:sz="0" w:space="0" w:color="auto"/>
            <w:right w:val="none" w:sz="0" w:space="0" w:color="auto"/>
          </w:divBdr>
          <w:divsChild>
            <w:div w:id="1078097668">
              <w:marLeft w:val="0"/>
              <w:marRight w:val="0"/>
              <w:marTop w:val="0"/>
              <w:marBottom w:val="0"/>
              <w:divBdr>
                <w:top w:val="none" w:sz="0" w:space="0" w:color="auto"/>
                <w:left w:val="none" w:sz="0" w:space="0" w:color="auto"/>
                <w:bottom w:val="none" w:sz="0" w:space="0" w:color="auto"/>
                <w:right w:val="none" w:sz="0" w:space="0" w:color="auto"/>
              </w:divBdr>
              <w:divsChild>
                <w:div w:id="6976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19332">
      <w:bodyDiv w:val="1"/>
      <w:marLeft w:val="0"/>
      <w:marRight w:val="0"/>
      <w:marTop w:val="0"/>
      <w:marBottom w:val="0"/>
      <w:divBdr>
        <w:top w:val="none" w:sz="0" w:space="0" w:color="auto"/>
        <w:left w:val="none" w:sz="0" w:space="0" w:color="auto"/>
        <w:bottom w:val="none" w:sz="0" w:space="0" w:color="auto"/>
        <w:right w:val="none" w:sz="0" w:space="0" w:color="auto"/>
      </w:divBdr>
    </w:div>
    <w:div w:id="986013720">
      <w:bodyDiv w:val="1"/>
      <w:marLeft w:val="0"/>
      <w:marRight w:val="0"/>
      <w:marTop w:val="0"/>
      <w:marBottom w:val="0"/>
      <w:divBdr>
        <w:top w:val="none" w:sz="0" w:space="0" w:color="auto"/>
        <w:left w:val="none" w:sz="0" w:space="0" w:color="auto"/>
        <w:bottom w:val="none" w:sz="0" w:space="0" w:color="auto"/>
        <w:right w:val="none" w:sz="0" w:space="0" w:color="auto"/>
      </w:divBdr>
    </w:div>
    <w:div w:id="995304636">
      <w:bodyDiv w:val="1"/>
      <w:marLeft w:val="0"/>
      <w:marRight w:val="0"/>
      <w:marTop w:val="0"/>
      <w:marBottom w:val="0"/>
      <w:divBdr>
        <w:top w:val="none" w:sz="0" w:space="0" w:color="auto"/>
        <w:left w:val="none" w:sz="0" w:space="0" w:color="auto"/>
        <w:bottom w:val="none" w:sz="0" w:space="0" w:color="auto"/>
        <w:right w:val="none" w:sz="0" w:space="0" w:color="auto"/>
      </w:divBdr>
      <w:divsChild>
        <w:div w:id="1288775831">
          <w:marLeft w:val="0"/>
          <w:marRight w:val="0"/>
          <w:marTop w:val="0"/>
          <w:marBottom w:val="0"/>
          <w:divBdr>
            <w:top w:val="none" w:sz="0" w:space="0" w:color="auto"/>
            <w:left w:val="none" w:sz="0" w:space="0" w:color="auto"/>
            <w:bottom w:val="none" w:sz="0" w:space="0" w:color="auto"/>
            <w:right w:val="none" w:sz="0" w:space="0" w:color="auto"/>
          </w:divBdr>
          <w:divsChild>
            <w:div w:id="1736508131">
              <w:marLeft w:val="0"/>
              <w:marRight w:val="0"/>
              <w:marTop w:val="0"/>
              <w:marBottom w:val="0"/>
              <w:divBdr>
                <w:top w:val="none" w:sz="0" w:space="0" w:color="auto"/>
                <w:left w:val="none" w:sz="0" w:space="0" w:color="auto"/>
                <w:bottom w:val="none" w:sz="0" w:space="0" w:color="auto"/>
                <w:right w:val="none" w:sz="0" w:space="0" w:color="auto"/>
              </w:divBdr>
              <w:divsChild>
                <w:div w:id="391655544">
                  <w:marLeft w:val="0"/>
                  <w:marRight w:val="0"/>
                  <w:marTop w:val="0"/>
                  <w:marBottom w:val="0"/>
                  <w:divBdr>
                    <w:top w:val="none" w:sz="0" w:space="0" w:color="auto"/>
                    <w:left w:val="none" w:sz="0" w:space="0" w:color="auto"/>
                    <w:bottom w:val="none" w:sz="0" w:space="0" w:color="auto"/>
                    <w:right w:val="none" w:sz="0" w:space="0" w:color="auto"/>
                  </w:divBdr>
                  <w:divsChild>
                    <w:div w:id="1909340121">
                      <w:marLeft w:val="0"/>
                      <w:marRight w:val="0"/>
                      <w:marTop w:val="0"/>
                      <w:marBottom w:val="0"/>
                      <w:divBdr>
                        <w:top w:val="none" w:sz="0" w:space="0" w:color="auto"/>
                        <w:left w:val="none" w:sz="0" w:space="0" w:color="auto"/>
                        <w:bottom w:val="none" w:sz="0" w:space="0" w:color="auto"/>
                        <w:right w:val="none" w:sz="0" w:space="0" w:color="auto"/>
                      </w:divBdr>
                    </w:div>
                  </w:divsChild>
                </w:div>
                <w:div w:id="839151419">
                  <w:marLeft w:val="0"/>
                  <w:marRight w:val="0"/>
                  <w:marTop w:val="0"/>
                  <w:marBottom w:val="0"/>
                  <w:divBdr>
                    <w:top w:val="none" w:sz="0" w:space="0" w:color="auto"/>
                    <w:left w:val="none" w:sz="0" w:space="0" w:color="auto"/>
                    <w:bottom w:val="none" w:sz="0" w:space="0" w:color="auto"/>
                    <w:right w:val="none" w:sz="0" w:space="0" w:color="auto"/>
                  </w:divBdr>
                  <w:divsChild>
                    <w:div w:id="43602254">
                      <w:marLeft w:val="0"/>
                      <w:marRight w:val="0"/>
                      <w:marTop w:val="0"/>
                      <w:marBottom w:val="0"/>
                      <w:divBdr>
                        <w:top w:val="none" w:sz="0" w:space="0" w:color="auto"/>
                        <w:left w:val="none" w:sz="0" w:space="0" w:color="auto"/>
                        <w:bottom w:val="none" w:sz="0" w:space="0" w:color="auto"/>
                        <w:right w:val="none" w:sz="0" w:space="0" w:color="auto"/>
                      </w:divBdr>
                    </w:div>
                  </w:divsChild>
                </w:div>
                <w:div w:id="1543130463">
                  <w:marLeft w:val="0"/>
                  <w:marRight w:val="0"/>
                  <w:marTop w:val="0"/>
                  <w:marBottom w:val="0"/>
                  <w:divBdr>
                    <w:top w:val="none" w:sz="0" w:space="0" w:color="auto"/>
                    <w:left w:val="none" w:sz="0" w:space="0" w:color="auto"/>
                    <w:bottom w:val="none" w:sz="0" w:space="0" w:color="auto"/>
                    <w:right w:val="none" w:sz="0" w:space="0" w:color="auto"/>
                  </w:divBdr>
                  <w:divsChild>
                    <w:div w:id="15186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850561">
          <w:marLeft w:val="0"/>
          <w:marRight w:val="0"/>
          <w:marTop w:val="0"/>
          <w:marBottom w:val="0"/>
          <w:divBdr>
            <w:top w:val="none" w:sz="0" w:space="0" w:color="auto"/>
            <w:left w:val="none" w:sz="0" w:space="0" w:color="auto"/>
            <w:bottom w:val="none" w:sz="0" w:space="0" w:color="auto"/>
            <w:right w:val="none" w:sz="0" w:space="0" w:color="auto"/>
          </w:divBdr>
          <w:divsChild>
            <w:div w:id="1167405709">
              <w:marLeft w:val="0"/>
              <w:marRight w:val="0"/>
              <w:marTop w:val="0"/>
              <w:marBottom w:val="0"/>
              <w:divBdr>
                <w:top w:val="none" w:sz="0" w:space="0" w:color="auto"/>
                <w:left w:val="none" w:sz="0" w:space="0" w:color="auto"/>
                <w:bottom w:val="none" w:sz="0" w:space="0" w:color="auto"/>
                <w:right w:val="none" w:sz="0" w:space="0" w:color="auto"/>
              </w:divBdr>
              <w:divsChild>
                <w:div w:id="13831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9116">
          <w:marLeft w:val="0"/>
          <w:marRight w:val="0"/>
          <w:marTop w:val="0"/>
          <w:marBottom w:val="0"/>
          <w:divBdr>
            <w:top w:val="none" w:sz="0" w:space="0" w:color="auto"/>
            <w:left w:val="none" w:sz="0" w:space="0" w:color="auto"/>
            <w:bottom w:val="none" w:sz="0" w:space="0" w:color="auto"/>
            <w:right w:val="none" w:sz="0" w:space="0" w:color="auto"/>
          </w:divBdr>
          <w:divsChild>
            <w:div w:id="331224066">
              <w:marLeft w:val="0"/>
              <w:marRight w:val="0"/>
              <w:marTop w:val="0"/>
              <w:marBottom w:val="0"/>
              <w:divBdr>
                <w:top w:val="none" w:sz="0" w:space="0" w:color="auto"/>
                <w:left w:val="none" w:sz="0" w:space="0" w:color="auto"/>
                <w:bottom w:val="none" w:sz="0" w:space="0" w:color="auto"/>
                <w:right w:val="none" w:sz="0" w:space="0" w:color="auto"/>
              </w:divBdr>
              <w:divsChild>
                <w:div w:id="1439640082">
                  <w:marLeft w:val="0"/>
                  <w:marRight w:val="0"/>
                  <w:marTop w:val="0"/>
                  <w:marBottom w:val="0"/>
                  <w:divBdr>
                    <w:top w:val="none" w:sz="0" w:space="0" w:color="auto"/>
                    <w:left w:val="none" w:sz="0" w:space="0" w:color="auto"/>
                    <w:bottom w:val="none" w:sz="0" w:space="0" w:color="auto"/>
                    <w:right w:val="none" w:sz="0" w:space="0" w:color="auto"/>
                  </w:divBdr>
                </w:div>
              </w:divsChild>
            </w:div>
            <w:div w:id="1128010408">
              <w:marLeft w:val="0"/>
              <w:marRight w:val="0"/>
              <w:marTop w:val="0"/>
              <w:marBottom w:val="0"/>
              <w:divBdr>
                <w:top w:val="none" w:sz="0" w:space="0" w:color="auto"/>
                <w:left w:val="none" w:sz="0" w:space="0" w:color="auto"/>
                <w:bottom w:val="none" w:sz="0" w:space="0" w:color="auto"/>
                <w:right w:val="none" w:sz="0" w:space="0" w:color="auto"/>
              </w:divBdr>
              <w:divsChild>
                <w:div w:id="578753857">
                  <w:marLeft w:val="0"/>
                  <w:marRight w:val="0"/>
                  <w:marTop w:val="0"/>
                  <w:marBottom w:val="0"/>
                  <w:divBdr>
                    <w:top w:val="none" w:sz="0" w:space="0" w:color="auto"/>
                    <w:left w:val="none" w:sz="0" w:space="0" w:color="auto"/>
                    <w:bottom w:val="none" w:sz="0" w:space="0" w:color="auto"/>
                    <w:right w:val="none" w:sz="0" w:space="0" w:color="auto"/>
                  </w:divBdr>
                </w:div>
                <w:div w:id="1555239188">
                  <w:marLeft w:val="0"/>
                  <w:marRight w:val="0"/>
                  <w:marTop w:val="0"/>
                  <w:marBottom w:val="0"/>
                  <w:divBdr>
                    <w:top w:val="none" w:sz="0" w:space="0" w:color="auto"/>
                    <w:left w:val="none" w:sz="0" w:space="0" w:color="auto"/>
                    <w:bottom w:val="none" w:sz="0" w:space="0" w:color="auto"/>
                    <w:right w:val="none" w:sz="0" w:space="0" w:color="auto"/>
                  </w:divBdr>
                </w:div>
              </w:divsChild>
            </w:div>
            <w:div w:id="434912148">
              <w:marLeft w:val="0"/>
              <w:marRight w:val="0"/>
              <w:marTop w:val="0"/>
              <w:marBottom w:val="0"/>
              <w:divBdr>
                <w:top w:val="none" w:sz="0" w:space="0" w:color="auto"/>
                <w:left w:val="none" w:sz="0" w:space="0" w:color="auto"/>
                <w:bottom w:val="none" w:sz="0" w:space="0" w:color="auto"/>
                <w:right w:val="none" w:sz="0" w:space="0" w:color="auto"/>
              </w:divBdr>
              <w:divsChild>
                <w:div w:id="517430995">
                  <w:marLeft w:val="0"/>
                  <w:marRight w:val="0"/>
                  <w:marTop w:val="0"/>
                  <w:marBottom w:val="0"/>
                  <w:divBdr>
                    <w:top w:val="none" w:sz="0" w:space="0" w:color="auto"/>
                    <w:left w:val="none" w:sz="0" w:space="0" w:color="auto"/>
                    <w:bottom w:val="none" w:sz="0" w:space="0" w:color="auto"/>
                    <w:right w:val="none" w:sz="0" w:space="0" w:color="auto"/>
                  </w:divBdr>
                  <w:divsChild>
                    <w:div w:id="1352533720">
                      <w:marLeft w:val="0"/>
                      <w:marRight w:val="0"/>
                      <w:marTop w:val="0"/>
                      <w:marBottom w:val="0"/>
                      <w:divBdr>
                        <w:top w:val="none" w:sz="0" w:space="0" w:color="auto"/>
                        <w:left w:val="none" w:sz="0" w:space="0" w:color="auto"/>
                        <w:bottom w:val="none" w:sz="0" w:space="0" w:color="auto"/>
                        <w:right w:val="none" w:sz="0" w:space="0" w:color="auto"/>
                      </w:divBdr>
                    </w:div>
                  </w:divsChild>
                </w:div>
                <w:div w:id="896356131">
                  <w:marLeft w:val="0"/>
                  <w:marRight w:val="0"/>
                  <w:marTop w:val="0"/>
                  <w:marBottom w:val="0"/>
                  <w:divBdr>
                    <w:top w:val="none" w:sz="0" w:space="0" w:color="auto"/>
                    <w:left w:val="none" w:sz="0" w:space="0" w:color="auto"/>
                    <w:bottom w:val="none" w:sz="0" w:space="0" w:color="auto"/>
                    <w:right w:val="none" w:sz="0" w:space="0" w:color="auto"/>
                  </w:divBdr>
                  <w:divsChild>
                    <w:div w:id="1495997326">
                      <w:marLeft w:val="0"/>
                      <w:marRight w:val="0"/>
                      <w:marTop w:val="0"/>
                      <w:marBottom w:val="0"/>
                      <w:divBdr>
                        <w:top w:val="none" w:sz="0" w:space="0" w:color="auto"/>
                        <w:left w:val="none" w:sz="0" w:space="0" w:color="auto"/>
                        <w:bottom w:val="none" w:sz="0" w:space="0" w:color="auto"/>
                        <w:right w:val="none" w:sz="0" w:space="0" w:color="auto"/>
                      </w:divBdr>
                    </w:div>
                  </w:divsChild>
                </w:div>
                <w:div w:id="224684762">
                  <w:marLeft w:val="0"/>
                  <w:marRight w:val="0"/>
                  <w:marTop w:val="0"/>
                  <w:marBottom w:val="0"/>
                  <w:divBdr>
                    <w:top w:val="none" w:sz="0" w:space="0" w:color="auto"/>
                    <w:left w:val="none" w:sz="0" w:space="0" w:color="auto"/>
                    <w:bottom w:val="none" w:sz="0" w:space="0" w:color="auto"/>
                    <w:right w:val="none" w:sz="0" w:space="0" w:color="auto"/>
                  </w:divBdr>
                  <w:divsChild>
                    <w:div w:id="420563817">
                      <w:marLeft w:val="0"/>
                      <w:marRight w:val="0"/>
                      <w:marTop w:val="0"/>
                      <w:marBottom w:val="0"/>
                      <w:divBdr>
                        <w:top w:val="none" w:sz="0" w:space="0" w:color="auto"/>
                        <w:left w:val="none" w:sz="0" w:space="0" w:color="auto"/>
                        <w:bottom w:val="none" w:sz="0" w:space="0" w:color="auto"/>
                        <w:right w:val="none" w:sz="0" w:space="0" w:color="auto"/>
                      </w:divBdr>
                    </w:div>
                  </w:divsChild>
                </w:div>
                <w:div w:id="370956320">
                  <w:marLeft w:val="0"/>
                  <w:marRight w:val="0"/>
                  <w:marTop w:val="0"/>
                  <w:marBottom w:val="0"/>
                  <w:divBdr>
                    <w:top w:val="none" w:sz="0" w:space="0" w:color="auto"/>
                    <w:left w:val="none" w:sz="0" w:space="0" w:color="auto"/>
                    <w:bottom w:val="none" w:sz="0" w:space="0" w:color="auto"/>
                    <w:right w:val="none" w:sz="0" w:space="0" w:color="auto"/>
                  </w:divBdr>
                  <w:divsChild>
                    <w:div w:id="1575816267">
                      <w:marLeft w:val="0"/>
                      <w:marRight w:val="0"/>
                      <w:marTop w:val="0"/>
                      <w:marBottom w:val="0"/>
                      <w:divBdr>
                        <w:top w:val="none" w:sz="0" w:space="0" w:color="auto"/>
                        <w:left w:val="none" w:sz="0" w:space="0" w:color="auto"/>
                        <w:bottom w:val="none" w:sz="0" w:space="0" w:color="auto"/>
                        <w:right w:val="none" w:sz="0" w:space="0" w:color="auto"/>
                      </w:divBdr>
                    </w:div>
                  </w:divsChild>
                </w:div>
                <w:div w:id="1151023622">
                  <w:marLeft w:val="0"/>
                  <w:marRight w:val="0"/>
                  <w:marTop w:val="0"/>
                  <w:marBottom w:val="0"/>
                  <w:divBdr>
                    <w:top w:val="none" w:sz="0" w:space="0" w:color="auto"/>
                    <w:left w:val="none" w:sz="0" w:space="0" w:color="auto"/>
                    <w:bottom w:val="none" w:sz="0" w:space="0" w:color="auto"/>
                    <w:right w:val="none" w:sz="0" w:space="0" w:color="auto"/>
                  </w:divBdr>
                  <w:divsChild>
                    <w:div w:id="1684356502">
                      <w:marLeft w:val="0"/>
                      <w:marRight w:val="0"/>
                      <w:marTop w:val="0"/>
                      <w:marBottom w:val="0"/>
                      <w:divBdr>
                        <w:top w:val="none" w:sz="0" w:space="0" w:color="auto"/>
                        <w:left w:val="none" w:sz="0" w:space="0" w:color="auto"/>
                        <w:bottom w:val="none" w:sz="0" w:space="0" w:color="auto"/>
                        <w:right w:val="none" w:sz="0" w:space="0" w:color="auto"/>
                      </w:divBdr>
                    </w:div>
                  </w:divsChild>
                </w:div>
                <w:div w:id="1621570402">
                  <w:marLeft w:val="0"/>
                  <w:marRight w:val="0"/>
                  <w:marTop w:val="0"/>
                  <w:marBottom w:val="0"/>
                  <w:divBdr>
                    <w:top w:val="none" w:sz="0" w:space="0" w:color="auto"/>
                    <w:left w:val="none" w:sz="0" w:space="0" w:color="auto"/>
                    <w:bottom w:val="none" w:sz="0" w:space="0" w:color="auto"/>
                    <w:right w:val="none" w:sz="0" w:space="0" w:color="auto"/>
                  </w:divBdr>
                  <w:divsChild>
                    <w:div w:id="196282861">
                      <w:marLeft w:val="0"/>
                      <w:marRight w:val="0"/>
                      <w:marTop w:val="0"/>
                      <w:marBottom w:val="0"/>
                      <w:divBdr>
                        <w:top w:val="none" w:sz="0" w:space="0" w:color="auto"/>
                        <w:left w:val="none" w:sz="0" w:space="0" w:color="auto"/>
                        <w:bottom w:val="none" w:sz="0" w:space="0" w:color="auto"/>
                        <w:right w:val="none" w:sz="0" w:space="0" w:color="auto"/>
                      </w:divBdr>
                    </w:div>
                  </w:divsChild>
                </w:div>
                <w:div w:id="1600332529">
                  <w:marLeft w:val="0"/>
                  <w:marRight w:val="0"/>
                  <w:marTop w:val="0"/>
                  <w:marBottom w:val="0"/>
                  <w:divBdr>
                    <w:top w:val="none" w:sz="0" w:space="0" w:color="auto"/>
                    <w:left w:val="none" w:sz="0" w:space="0" w:color="auto"/>
                    <w:bottom w:val="none" w:sz="0" w:space="0" w:color="auto"/>
                    <w:right w:val="none" w:sz="0" w:space="0" w:color="auto"/>
                  </w:divBdr>
                  <w:divsChild>
                    <w:div w:id="1221332235">
                      <w:marLeft w:val="0"/>
                      <w:marRight w:val="0"/>
                      <w:marTop w:val="0"/>
                      <w:marBottom w:val="0"/>
                      <w:divBdr>
                        <w:top w:val="none" w:sz="0" w:space="0" w:color="auto"/>
                        <w:left w:val="none" w:sz="0" w:space="0" w:color="auto"/>
                        <w:bottom w:val="none" w:sz="0" w:space="0" w:color="auto"/>
                        <w:right w:val="none" w:sz="0" w:space="0" w:color="auto"/>
                      </w:divBdr>
                    </w:div>
                  </w:divsChild>
                </w:div>
                <w:div w:id="1553300538">
                  <w:marLeft w:val="0"/>
                  <w:marRight w:val="0"/>
                  <w:marTop w:val="0"/>
                  <w:marBottom w:val="0"/>
                  <w:divBdr>
                    <w:top w:val="none" w:sz="0" w:space="0" w:color="auto"/>
                    <w:left w:val="none" w:sz="0" w:space="0" w:color="auto"/>
                    <w:bottom w:val="none" w:sz="0" w:space="0" w:color="auto"/>
                    <w:right w:val="none" w:sz="0" w:space="0" w:color="auto"/>
                  </w:divBdr>
                  <w:divsChild>
                    <w:div w:id="19087617">
                      <w:marLeft w:val="0"/>
                      <w:marRight w:val="0"/>
                      <w:marTop w:val="0"/>
                      <w:marBottom w:val="0"/>
                      <w:divBdr>
                        <w:top w:val="none" w:sz="0" w:space="0" w:color="auto"/>
                        <w:left w:val="none" w:sz="0" w:space="0" w:color="auto"/>
                        <w:bottom w:val="none" w:sz="0" w:space="0" w:color="auto"/>
                        <w:right w:val="none" w:sz="0" w:space="0" w:color="auto"/>
                      </w:divBdr>
                    </w:div>
                  </w:divsChild>
                </w:div>
                <w:div w:id="1757163937">
                  <w:marLeft w:val="0"/>
                  <w:marRight w:val="0"/>
                  <w:marTop w:val="0"/>
                  <w:marBottom w:val="0"/>
                  <w:divBdr>
                    <w:top w:val="none" w:sz="0" w:space="0" w:color="auto"/>
                    <w:left w:val="none" w:sz="0" w:space="0" w:color="auto"/>
                    <w:bottom w:val="none" w:sz="0" w:space="0" w:color="auto"/>
                    <w:right w:val="none" w:sz="0" w:space="0" w:color="auto"/>
                  </w:divBdr>
                  <w:divsChild>
                    <w:div w:id="1663502776">
                      <w:marLeft w:val="0"/>
                      <w:marRight w:val="0"/>
                      <w:marTop w:val="0"/>
                      <w:marBottom w:val="0"/>
                      <w:divBdr>
                        <w:top w:val="none" w:sz="0" w:space="0" w:color="auto"/>
                        <w:left w:val="none" w:sz="0" w:space="0" w:color="auto"/>
                        <w:bottom w:val="none" w:sz="0" w:space="0" w:color="auto"/>
                        <w:right w:val="none" w:sz="0" w:space="0" w:color="auto"/>
                      </w:divBdr>
                    </w:div>
                  </w:divsChild>
                </w:div>
                <w:div w:id="282267463">
                  <w:marLeft w:val="0"/>
                  <w:marRight w:val="0"/>
                  <w:marTop w:val="0"/>
                  <w:marBottom w:val="0"/>
                  <w:divBdr>
                    <w:top w:val="none" w:sz="0" w:space="0" w:color="auto"/>
                    <w:left w:val="none" w:sz="0" w:space="0" w:color="auto"/>
                    <w:bottom w:val="none" w:sz="0" w:space="0" w:color="auto"/>
                    <w:right w:val="none" w:sz="0" w:space="0" w:color="auto"/>
                  </w:divBdr>
                  <w:divsChild>
                    <w:div w:id="3101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1371">
              <w:marLeft w:val="0"/>
              <w:marRight w:val="0"/>
              <w:marTop w:val="0"/>
              <w:marBottom w:val="0"/>
              <w:divBdr>
                <w:top w:val="none" w:sz="0" w:space="0" w:color="auto"/>
                <w:left w:val="none" w:sz="0" w:space="0" w:color="auto"/>
                <w:bottom w:val="none" w:sz="0" w:space="0" w:color="auto"/>
                <w:right w:val="none" w:sz="0" w:space="0" w:color="auto"/>
              </w:divBdr>
              <w:divsChild>
                <w:div w:id="7259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12564">
      <w:bodyDiv w:val="1"/>
      <w:marLeft w:val="0"/>
      <w:marRight w:val="0"/>
      <w:marTop w:val="0"/>
      <w:marBottom w:val="0"/>
      <w:divBdr>
        <w:top w:val="none" w:sz="0" w:space="0" w:color="auto"/>
        <w:left w:val="none" w:sz="0" w:space="0" w:color="auto"/>
        <w:bottom w:val="none" w:sz="0" w:space="0" w:color="auto"/>
        <w:right w:val="none" w:sz="0" w:space="0" w:color="auto"/>
      </w:divBdr>
    </w:div>
    <w:div w:id="10534296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472">
          <w:marLeft w:val="0"/>
          <w:marRight w:val="0"/>
          <w:marTop w:val="0"/>
          <w:marBottom w:val="0"/>
          <w:divBdr>
            <w:top w:val="none" w:sz="0" w:space="0" w:color="auto"/>
            <w:left w:val="none" w:sz="0" w:space="0" w:color="auto"/>
            <w:bottom w:val="none" w:sz="0" w:space="0" w:color="auto"/>
            <w:right w:val="none" w:sz="0" w:space="0" w:color="auto"/>
          </w:divBdr>
          <w:divsChild>
            <w:div w:id="1469469880">
              <w:marLeft w:val="0"/>
              <w:marRight w:val="0"/>
              <w:marTop w:val="0"/>
              <w:marBottom w:val="0"/>
              <w:divBdr>
                <w:top w:val="none" w:sz="0" w:space="0" w:color="auto"/>
                <w:left w:val="none" w:sz="0" w:space="0" w:color="auto"/>
                <w:bottom w:val="none" w:sz="0" w:space="0" w:color="auto"/>
                <w:right w:val="none" w:sz="0" w:space="0" w:color="auto"/>
              </w:divBdr>
              <w:divsChild>
                <w:div w:id="2499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4787">
      <w:bodyDiv w:val="1"/>
      <w:marLeft w:val="0"/>
      <w:marRight w:val="0"/>
      <w:marTop w:val="0"/>
      <w:marBottom w:val="0"/>
      <w:divBdr>
        <w:top w:val="none" w:sz="0" w:space="0" w:color="auto"/>
        <w:left w:val="none" w:sz="0" w:space="0" w:color="auto"/>
        <w:bottom w:val="none" w:sz="0" w:space="0" w:color="auto"/>
        <w:right w:val="none" w:sz="0" w:space="0" w:color="auto"/>
      </w:divBdr>
      <w:divsChild>
        <w:div w:id="1274244519">
          <w:marLeft w:val="0"/>
          <w:marRight w:val="0"/>
          <w:marTop w:val="0"/>
          <w:marBottom w:val="0"/>
          <w:divBdr>
            <w:top w:val="none" w:sz="0" w:space="0" w:color="auto"/>
            <w:left w:val="none" w:sz="0" w:space="0" w:color="auto"/>
            <w:bottom w:val="none" w:sz="0" w:space="0" w:color="auto"/>
            <w:right w:val="none" w:sz="0" w:space="0" w:color="auto"/>
          </w:divBdr>
          <w:divsChild>
            <w:div w:id="749620952">
              <w:marLeft w:val="0"/>
              <w:marRight w:val="0"/>
              <w:marTop w:val="0"/>
              <w:marBottom w:val="0"/>
              <w:divBdr>
                <w:top w:val="none" w:sz="0" w:space="0" w:color="auto"/>
                <w:left w:val="none" w:sz="0" w:space="0" w:color="auto"/>
                <w:bottom w:val="none" w:sz="0" w:space="0" w:color="auto"/>
                <w:right w:val="none" w:sz="0" w:space="0" w:color="auto"/>
              </w:divBdr>
              <w:divsChild>
                <w:div w:id="10137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7651">
      <w:bodyDiv w:val="1"/>
      <w:marLeft w:val="0"/>
      <w:marRight w:val="0"/>
      <w:marTop w:val="0"/>
      <w:marBottom w:val="0"/>
      <w:divBdr>
        <w:top w:val="none" w:sz="0" w:space="0" w:color="auto"/>
        <w:left w:val="none" w:sz="0" w:space="0" w:color="auto"/>
        <w:bottom w:val="none" w:sz="0" w:space="0" w:color="auto"/>
        <w:right w:val="none" w:sz="0" w:space="0" w:color="auto"/>
      </w:divBdr>
    </w:div>
    <w:div w:id="1191719925">
      <w:bodyDiv w:val="1"/>
      <w:marLeft w:val="0"/>
      <w:marRight w:val="0"/>
      <w:marTop w:val="0"/>
      <w:marBottom w:val="0"/>
      <w:divBdr>
        <w:top w:val="none" w:sz="0" w:space="0" w:color="auto"/>
        <w:left w:val="none" w:sz="0" w:space="0" w:color="auto"/>
        <w:bottom w:val="none" w:sz="0" w:space="0" w:color="auto"/>
        <w:right w:val="none" w:sz="0" w:space="0" w:color="auto"/>
      </w:divBdr>
      <w:divsChild>
        <w:div w:id="1246568489">
          <w:marLeft w:val="0"/>
          <w:marRight w:val="0"/>
          <w:marTop w:val="0"/>
          <w:marBottom w:val="0"/>
          <w:divBdr>
            <w:top w:val="none" w:sz="0" w:space="0" w:color="auto"/>
            <w:left w:val="none" w:sz="0" w:space="0" w:color="auto"/>
            <w:bottom w:val="none" w:sz="0" w:space="0" w:color="auto"/>
            <w:right w:val="none" w:sz="0" w:space="0" w:color="auto"/>
          </w:divBdr>
          <w:divsChild>
            <w:div w:id="523251677">
              <w:marLeft w:val="0"/>
              <w:marRight w:val="0"/>
              <w:marTop w:val="0"/>
              <w:marBottom w:val="0"/>
              <w:divBdr>
                <w:top w:val="none" w:sz="0" w:space="0" w:color="auto"/>
                <w:left w:val="none" w:sz="0" w:space="0" w:color="auto"/>
                <w:bottom w:val="none" w:sz="0" w:space="0" w:color="auto"/>
                <w:right w:val="none" w:sz="0" w:space="0" w:color="auto"/>
              </w:divBdr>
              <w:divsChild>
                <w:div w:id="9656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58876">
      <w:bodyDiv w:val="1"/>
      <w:marLeft w:val="0"/>
      <w:marRight w:val="0"/>
      <w:marTop w:val="0"/>
      <w:marBottom w:val="0"/>
      <w:divBdr>
        <w:top w:val="none" w:sz="0" w:space="0" w:color="auto"/>
        <w:left w:val="none" w:sz="0" w:space="0" w:color="auto"/>
        <w:bottom w:val="none" w:sz="0" w:space="0" w:color="auto"/>
        <w:right w:val="none" w:sz="0" w:space="0" w:color="auto"/>
      </w:divBdr>
      <w:divsChild>
        <w:div w:id="431630064">
          <w:marLeft w:val="0"/>
          <w:marRight w:val="0"/>
          <w:marTop w:val="0"/>
          <w:marBottom w:val="0"/>
          <w:divBdr>
            <w:top w:val="none" w:sz="0" w:space="0" w:color="auto"/>
            <w:left w:val="none" w:sz="0" w:space="0" w:color="auto"/>
            <w:bottom w:val="none" w:sz="0" w:space="0" w:color="auto"/>
            <w:right w:val="none" w:sz="0" w:space="0" w:color="auto"/>
          </w:divBdr>
          <w:divsChild>
            <w:div w:id="1238906217">
              <w:marLeft w:val="0"/>
              <w:marRight w:val="0"/>
              <w:marTop w:val="0"/>
              <w:marBottom w:val="0"/>
              <w:divBdr>
                <w:top w:val="none" w:sz="0" w:space="0" w:color="auto"/>
                <w:left w:val="none" w:sz="0" w:space="0" w:color="auto"/>
                <w:bottom w:val="none" w:sz="0" w:space="0" w:color="auto"/>
                <w:right w:val="none" w:sz="0" w:space="0" w:color="auto"/>
              </w:divBdr>
              <w:divsChild>
                <w:div w:id="2261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6328">
      <w:bodyDiv w:val="1"/>
      <w:marLeft w:val="0"/>
      <w:marRight w:val="0"/>
      <w:marTop w:val="0"/>
      <w:marBottom w:val="0"/>
      <w:divBdr>
        <w:top w:val="none" w:sz="0" w:space="0" w:color="auto"/>
        <w:left w:val="none" w:sz="0" w:space="0" w:color="auto"/>
        <w:bottom w:val="none" w:sz="0" w:space="0" w:color="auto"/>
        <w:right w:val="none" w:sz="0" w:space="0" w:color="auto"/>
      </w:divBdr>
      <w:divsChild>
        <w:div w:id="1119564528">
          <w:marLeft w:val="0"/>
          <w:marRight w:val="0"/>
          <w:marTop w:val="0"/>
          <w:marBottom w:val="0"/>
          <w:divBdr>
            <w:top w:val="none" w:sz="0" w:space="0" w:color="auto"/>
            <w:left w:val="none" w:sz="0" w:space="0" w:color="auto"/>
            <w:bottom w:val="none" w:sz="0" w:space="0" w:color="auto"/>
            <w:right w:val="none" w:sz="0" w:space="0" w:color="auto"/>
          </w:divBdr>
          <w:divsChild>
            <w:div w:id="772433815">
              <w:marLeft w:val="0"/>
              <w:marRight w:val="0"/>
              <w:marTop w:val="0"/>
              <w:marBottom w:val="0"/>
              <w:divBdr>
                <w:top w:val="none" w:sz="0" w:space="0" w:color="auto"/>
                <w:left w:val="none" w:sz="0" w:space="0" w:color="auto"/>
                <w:bottom w:val="none" w:sz="0" w:space="0" w:color="auto"/>
                <w:right w:val="none" w:sz="0" w:space="0" w:color="auto"/>
              </w:divBdr>
              <w:divsChild>
                <w:div w:id="16905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2765">
      <w:bodyDiv w:val="1"/>
      <w:marLeft w:val="0"/>
      <w:marRight w:val="0"/>
      <w:marTop w:val="0"/>
      <w:marBottom w:val="0"/>
      <w:divBdr>
        <w:top w:val="none" w:sz="0" w:space="0" w:color="auto"/>
        <w:left w:val="none" w:sz="0" w:space="0" w:color="auto"/>
        <w:bottom w:val="none" w:sz="0" w:space="0" w:color="auto"/>
        <w:right w:val="none" w:sz="0" w:space="0" w:color="auto"/>
      </w:divBdr>
      <w:divsChild>
        <w:div w:id="1849245979">
          <w:marLeft w:val="0"/>
          <w:marRight w:val="0"/>
          <w:marTop w:val="0"/>
          <w:marBottom w:val="0"/>
          <w:divBdr>
            <w:top w:val="none" w:sz="0" w:space="0" w:color="auto"/>
            <w:left w:val="none" w:sz="0" w:space="0" w:color="auto"/>
            <w:bottom w:val="none" w:sz="0" w:space="0" w:color="auto"/>
            <w:right w:val="none" w:sz="0" w:space="0" w:color="auto"/>
          </w:divBdr>
          <w:divsChild>
            <w:div w:id="1225796497">
              <w:marLeft w:val="0"/>
              <w:marRight w:val="0"/>
              <w:marTop w:val="0"/>
              <w:marBottom w:val="0"/>
              <w:divBdr>
                <w:top w:val="none" w:sz="0" w:space="0" w:color="auto"/>
                <w:left w:val="none" w:sz="0" w:space="0" w:color="auto"/>
                <w:bottom w:val="none" w:sz="0" w:space="0" w:color="auto"/>
                <w:right w:val="none" w:sz="0" w:space="0" w:color="auto"/>
              </w:divBdr>
              <w:divsChild>
                <w:div w:id="982469206">
                  <w:marLeft w:val="0"/>
                  <w:marRight w:val="0"/>
                  <w:marTop w:val="0"/>
                  <w:marBottom w:val="0"/>
                  <w:divBdr>
                    <w:top w:val="none" w:sz="0" w:space="0" w:color="auto"/>
                    <w:left w:val="none" w:sz="0" w:space="0" w:color="auto"/>
                    <w:bottom w:val="none" w:sz="0" w:space="0" w:color="auto"/>
                    <w:right w:val="none" w:sz="0" w:space="0" w:color="auto"/>
                  </w:divBdr>
                  <w:divsChild>
                    <w:div w:id="1421682665">
                      <w:marLeft w:val="0"/>
                      <w:marRight w:val="0"/>
                      <w:marTop w:val="0"/>
                      <w:marBottom w:val="0"/>
                      <w:divBdr>
                        <w:top w:val="none" w:sz="0" w:space="0" w:color="auto"/>
                        <w:left w:val="none" w:sz="0" w:space="0" w:color="auto"/>
                        <w:bottom w:val="none" w:sz="0" w:space="0" w:color="auto"/>
                        <w:right w:val="none" w:sz="0" w:space="0" w:color="auto"/>
                      </w:divBdr>
                    </w:div>
                  </w:divsChild>
                </w:div>
                <w:div w:id="2048092856">
                  <w:marLeft w:val="0"/>
                  <w:marRight w:val="0"/>
                  <w:marTop w:val="0"/>
                  <w:marBottom w:val="0"/>
                  <w:divBdr>
                    <w:top w:val="none" w:sz="0" w:space="0" w:color="auto"/>
                    <w:left w:val="none" w:sz="0" w:space="0" w:color="auto"/>
                    <w:bottom w:val="none" w:sz="0" w:space="0" w:color="auto"/>
                    <w:right w:val="none" w:sz="0" w:space="0" w:color="auto"/>
                  </w:divBdr>
                  <w:divsChild>
                    <w:div w:id="1757020377">
                      <w:marLeft w:val="0"/>
                      <w:marRight w:val="0"/>
                      <w:marTop w:val="0"/>
                      <w:marBottom w:val="0"/>
                      <w:divBdr>
                        <w:top w:val="none" w:sz="0" w:space="0" w:color="auto"/>
                        <w:left w:val="none" w:sz="0" w:space="0" w:color="auto"/>
                        <w:bottom w:val="none" w:sz="0" w:space="0" w:color="auto"/>
                        <w:right w:val="none" w:sz="0" w:space="0" w:color="auto"/>
                      </w:divBdr>
                    </w:div>
                  </w:divsChild>
                </w:div>
                <w:div w:id="1700473667">
                  <w:marLeft w:val="0"/>
                  <w:marRight w:val="0"/>
                  <w:marTop w:val="0"/>
                  <w:marBottom w:val="0"/>
                  <w:divBdr>
                    <w:top w:val="none" w:sz="0" w:space="0" w:color="auto"/>
                    <w:left w:val="none" w:sz="0" w:space="0" w:color="auto"/>
                    <w:bottom w:val="none" w:sz="0" w:space="0" w:color="auto"/>
                    <w:right w:val="none" w:sz="0" w:space="0" w:color="auto"/>
                  </w:divBdr>
                  <w:divsChild>
                    <w:div w:id="959529377">
                      <w:marLeft w:val="0"/>
                      <w:marRight w:val="0"/>
                      <w:marTop w:val="0"/>
                      <w:marBottom w:val="0"/>
                      <w:divBdr>
                        <w:top w:val="none" w:sz="0" w:space="0" w:color="auto"/>
                        <w:left w:val="none" w:sz="0" w:space="0" w:color="auto"/>
                        <w:bottom w:val="none" w:sz="0" w:space="0" w:color="auto"/>
                        <w:right w:val="none" w:sz="0" w:space="0" w:color="auto"/>
                      </w:divBdr>
                    </w:div>
                  </w:divsChild>
                </w:div>
                <w:div w:id="139539091">
                  <w:marLeft w:val="0"/>
                  <w:marRight w:val="0"/>
                  <w:marTop w:val="0"/>
                  <w:marBottom w:val="0"/>
                  <w:divBdr>
                    <w:top w:val="none" w:sz="0" w:space="0" w:color="auto"/>
                    <w:left w:val="none" w:sz="0" w:space="0" w:color="auto"/>
                    <w:bottom w:val="none" w:sz="0" w:space="0" w:color="auto"/>
                    <w:right w:val="none" w:sz="0" w:space="0" w:color="auto"/>
                  </w:divBdr>
                  <w:divsChild>
                    <w:div w:id="771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10240">
      <w:bodyDiv w:val="1"/>
      <w:marLeft w:val="0"/>
      <w:marRight w:val="0"/>
      <w:marTop w:val="0"/>
      <w:marBottom w:val="0"/>
      <w:divBdr>
        <w:top w:val="none" w:sz="0" w:space="0" w:color="auto"/>
        <w:left w:val="none" w:sz="0" w:space="0" w:color="auto"/>
        <w:bottom w:val="none" w:sz="0" w:space="0" w:color="auto"/>
        <w:right w:val="none" w:sz="0" w:space="0" w:color="auto"/>
      </w:divBdr>
    </w:div>
    <w:div w:id="1326133533">
      <w:bodyDiv w:val="1"/>
      <w:marLeft w:val="0"/>
      <w:marRight w:val="0"/>
      <w:marTop w:val="0"/>
      <w:marBottom w:val="0"/>
      <w:divBdr>
        <w:top w:val="none" w:sz="0" w:space="0" w:color="auto"/>
        <w:left w:val="none" w:sz="0" w:space="0" w:color="auto"/>
        <w:bottom w:val="none" w:sz="0" w:space="0" w:color="auto"/>
        <w:right w:val="none" w:sz="0" w:space="0" w:color="auto"/>
      </w:divBdr>
      <w:divsChild>
        <w:div w:id="1111317059">
          <w:marLeft w:val="0"/>
          <w:marRight w:val="0"/>
          <w:marTop w:val="0"/>
          <w:marBottom w:val="0"/>
          <w:divBdr>
            <w:top w:val="none" w:sz="0" w:space="0" w:color="auto"/>
            <w:left w:val="none" w:sz="0" w:space="0" w:color="auto"/>
            <w:bottom w:val="none" w:sz="0" w:space="0" w:color="auto"/>
            <w:right w:val="none" w:sz="0" w:space="0" w:color="auto"/>
          </w:divBdr>
          <w:divsChild>
            <w:div w:id="446848228">
              <w:marLeft w:val="0"/>
              <w:marRight w:val="0"/>
              <w:marTop w:val="0"/>
              <w:marBottom w:val="0"/>
              <w:divBdr>
                <w:top w:val="none" w:sz="0" w:space="0" w:color="auto"/>
                <w:left w:val="none" w:sz="0" w:space="0" w:color="auto"/>
                <w:bottom w:val="none" w:sz="0" w:space="0" w:color="auto"/>
                <w:right w:val="none" w:sz="0" w:space="0" w:color="auto"/>
              </w:divBdr>
              <w:divsChild>
                <w:div w:id="1500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5820">
      <w:bodyDiv w:val="1"/>
      <w:marLeft w:val="0"/>
      <w:marRight w:val="0"/>
      <w:marTop w:val="0"/>
      <w:marBottom w:val="0"/>
      <w:divBdr>
        <w:top w:val="none" w:sz="0" w:space="0" w:color="auto"/>
        <w:left w:val="none" w:sz="0" w:space="0" w:color="auto"/>
        <w:bottom w:val="none" w:sz="0" w:space="0" w:color="auto"/>
        <w:right w:val="none" w:sz="0" w:space="0" w:color="auto"/>
      </w:divBdr>
      <w:divsChild>
        <w:div w:id="1442073397">
          <w:marLeft w:val="0"/>
          <w:marRight w:val="0"/>
          <w:marTop w:val="0"/>
          <w:marBottom w:val="0"/>
          <w:divBdr>
            <w:top w:val="none" w:sz="0" w:space="0" w:color="auto"/>
            <w:left w:val="none" w:sz="0" w:space="0" w:color="auto"/>
            <w:bottom w:val="none" w:sz="0" w:space="0" w:color="auto"/>
            <w:right w:val="none" w:sz="0" w:space="0" w:color="auto"/>
          </w:divBdr>
          <w:divsChild>
            <w:div w:id="1459566221">
              <w:marLeft w:val="0"/>
              <w:marRight w:val="0"/>
              <w:marTop w:val="0"/>
              <w:marBottom w:val="0"/>
              <w:divBdr>
                <w:top w:val="none" w:sz="0" w:space="0" w:color="auto"/>
                <w:left w:val="none" w:sz="0" w:space="0" w:color="auto"/>
                <w:bottom w:val="none" w:sz="0" w:space="0" w:color="auto"/>
                <w:right w:val="none" w:sz="0" w:space="0" w:color="auto"/>
              </w:divBdr>
              <w:divsChild>
                <w:div w:id="16703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8031">
      <w:bodyDiv w:val="1"/>
      <w:marLeft w:val="0"/>
      <w:marRight w:val="0"/>
      <w:marTop w:val="0"/>
      <w:marBottom w:val="0"/>
      <w:divBdr>
        <w:top w:val="none" w:sz="0" w:space="0" w:color="auto"/>
        <w:left w:val="none" w:sz="0" w:space="0" w:color="auto"/>
        <w:bottom w:val="none" w:sz="0" w:space="0" w:color="auto"/>
        <w:right w:val="none" w:sz="0" w:space="0" w:color="auto"/>
      </w:divBdr>
    </w:div>
    <w:div w:id="1395736976">
      <w:bodyDiv w:val="1"/>
      <w:marLeft w:val="0"/>
      <w:marRight w:val="0"/>
      <w:marTop w:val="0"/>
      <w:marBottom w:val="0"/>
      <w:divBdr>
        <w:top w:val="none" w:sz="0" w:space="0" w:color="auto"/>
        <w:left w:val="none" w:sz="0" w:space="0" w:color="auto"/>
        <w:bottom w:val="none" w:sz="0" w:space="0" w:color="auto"/>
        <w:right w:val="none" w:sz="0" w:space="0" w:color="auto"/>
      </w:divBdr>
    </w:div>
    <w:div w:id="1435053380">
      <w:bodyDiv w:val="1"/>
      <w:marLeft w:val="0"/>
      <w:marRight w:val="0"/>
      <w:marTop w:val="0"/>
      <w:marBottom w:val="0"/>
      <w:divBdr>
        <w:top w:val="none" w:sz="0" w:space="0" w:color="auto"/>
        <w:left w:val="none" w:sz="0" w:space="0" w:color="auto"/>
        <w:bottom w:val="none" w:sz="0" w:space="0" w:color="auto"/>
        <w:right w:val="none" w:sz="0" w:space="0" w:color="auto"/>
      </w:divBdr>
      <w:divsChild>
        <w:div w:id="1600527948">
          <w:marLeft w:val="0"/>
          <w:marRight w:val="0"/>
          <w:marTop w:val="0"/>
          <w:marBottom w:val="0"/>
          <w:divBdr>
            <w:top w:val="none" w:sz="0" w:space="0" w:color="auto"/>
            <w:left w:val="none" w:sz="0" w:space="0" w:color="auto"/>
            <w:bottom w:val="none" w:sz="0" w:space="0" w:color="auto"/>
            <w:right w:val="none" w:sz="0" w:space="0" w:color="auto"/>
          </w:divBdr>
          <w:divsChild>
            <w:div w:id="1791512120">
              <w:marLeft w:val="0"/>
              <w:marRight w:val="0"/>
              <w:marTop w:val="0"/>
              <w:marBottom w:val="0"/>
              <w:divBdr>
                <w:top w:val="none" w:sz="0" w:space="0" w:color="auto"/>
                <w:left w:val="none" w:sz="0" w:space="0" w:color="auto"/>
                <w:bottom w:val="none" w:sz="0" w:space="0" w:color="auto"/>
                <w:right w:val="none" w:sz="0" w:space="0" w:color="auto"/>
              </w:divBdr>
              <w:divsChild>
                <w:div w:id="10291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9062">
      <w:bodyDiv w:val="1"/>
      <w:marLeft w:val="0"/>
      <w:marRight w:val="0"/>
      <w:marTop w:val="0"/>
      <w:marBottom w:val="0"/>
      <w:divBdr>
        <w:top w:val="none" w:sz="0" w:space="0" w:color="auto"/>
        <w:left w:val="none" w:sz="0" w:space="0" w:color="auto"/>
        <w:bottom w:val="none" w:sz="0" w:space="0" w:color="auto"/>
        <w:right w:val="none" w:sz="0" w:space="0" w:color="auto"/>
      </w:divBdr>
    </w:div>
    <w:div w:id="1453397881">
      <w:bodyDiv w:val="1"/>
      <w:marLeft w:val="0"/>
      <w:marRight w:val="0"/>
      <w:marTop w:val="0"/>
      <w:marBottom w:val="0"/>
      <w:divBdr>
        <w:top w:val="none" w:sz="0" w:space="0" w:color="auto"/>
        <w:left w:val="none" w:sz="0" w:space="0" w:color="auto"/>
        <w:bottom w:val="none" w:sz="0" w:space="0" w:color="auto"/>
        <w:right w:val="none" w:sz="0" w:space="0" w:color="auto"/>
      </w:divBdr>
      <w:divsChild>
        <w:div w:id="807893016">
          <w:marLeft w:val="0"/>
          <w:marRight w:val="0"/>
          <w:marTop w:val="0"/>
          <w:marBottom w:val="0"/>
          <w:divBdr>
            <w:top w:val="none" w:sz="0" w:space="0" w:color="auto"/>
            <w:left w:val="none" w:sz="0" w:space="0" w:color="auto"/>
            <w:bottom w:val="none" w:sz="0" w:space="0" w:color="auto"/>
            <w:right w:val="none" w:sz="0" w:space="0" w:color="auto"/>
          </w:divBdr>
          <w:divsChild>
            <w:div w:id="1372804770">
              <w:marLeft w:val="0"/>
              <w:marRight w:val="0"/>
              <w:marTop w:val="0"/>
              <w:marBottom w:val="0"/>
              <w:divBdr>
                <w:top w:val="none" w:sz="0" w:space="0" w:color="auto"/>
                <w:left w:val="none" w:sz="0" w:space="0" w:color="auto"/>
                <w:bottom w:val="none" w:sz="0" w:space="0" w:color="auto"/>
                <w:right w:val="none" w:sz="0" w:space="0" w:color="auto"/>
              </w:divBdr>
              <w:divsChild>
                <w:div w:id="1965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3220">
      <w:bodyDiv w:val="1"/>
      <w:marLeft w:val="0"/>
      <w:marRight w:val="0"/>
      <w:marTop w:val="0"/>
      <w:marBottom w:val="0"/>
      <w:divBdr>
        <w:top w:val="none" w:sz="0" w:space="0" w:color="auto"/>
        <w:left w:val="none" w:sz="0" w:space="0" w:color="auto"/>
        <w:bottom w:val="none" w:sz="0" w:space="0" w:color="auto"/>
        <w:right w:val="none" w:sz="0" w:space="0" w:color="auto"/>
      </w:divBdr>
      <w:divsChild>
        <w:div w:id="391738946">
          <w:marLeft w:val="0"/>
          <w:marRight w:val="0"/>
          <w:marTop w:val="0"/>
          <w:marBottom w:val="0"/>
          <w:divBdr>
            <w:top w:val="none" w:sz="0" w:space="0" w:color="auto"/>
            <w:left w:val="none" w:sz="0" w:space="0" w:color="auto"/>
            <w:bottom w:val="none" w:sz="0" w:space="0" w:color="auto"/>
            <w:right w:val="none" w:sz="0" w:space="0" w:color="auto"/>
          </w:divBdr>
          <w:divsChild>
            <w:div w:id="897983632">
              <w:marLeft w:val="0"/>
              <w:marRight w:val="0"/>
              <w:marTop w:val="0"/>
              <w:marBottom w:val="0"/>
              <w:divBdr>
                <w:top w:val="none" w:sz="0" w:space="0" w:color="auto"/>
                <w:left w:val="none" w:sz="0" w:space="0" w:color="auto"/>
                <w:bottom w:val="none" w:sz="0" w:space="0" w:color="auto"/>
                <w:right w:val="none" w:sz="0" w:space="0" w:color="auto"/>
              </w:divBdr>
              <w:divsChild>
                <w:div w:id="1430806533">
                  <w:marLeft w:val="0"/>
                  <w:marRight w:val="0"/>
                  <w:marTop w:val="0"/>
                  <w:marBottom w:val="0"/>
                  <w:divBdr>
                    <w:top w:val="none" w:sz="0" w:space="0" w:color="auto"/>
                    <w:left w:val="none" w:sz="0" w:space="0" w:color="auto"/>
                    <w:bottom w:val="none" w:sz="0" w:space="0" w:color="auto"/>
                    <w:right w:val="none" w:sz="0" w:space="0" w:color="auto"/>
                  </w:divBdr>
                </w:div>
              </w:divsChild>
            </w:div>
            <w:div w:id="1268078288">
              <w:marLeft w:val="0"/>
              <w:marRight w:val="0"/>
              <w:marTop w:val="0"/>
              <w:marBottom w:val="0"/>
              <w:divBdr>
                <w:top w:val="none" w:sz="0" w:space="0" w:color="auto"/>
                <w:left w:val="none" w:sz="0" w:space="0" w:color="auto"/>
                <w:bottom w:val="none" w:sz="0" w:space="0" w:color="auto"/>
                <w:right w:val="none" w:sz="0" w:space="0" w:color="auto"/>
              </w:divBdr>
              <w:divsChild>
                <w:div w:id="7713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9758">
          <w:marLeft w:val="0"/>
          <w:marRight w:val="0"/>
          <w:marTop w:val="0"/>
          <w:marBottom w:val="0"/>
          <w:divBdr>
            <w:top w:val="none" w:sz="0" w:space="0" w:color="auto"/>
            <w:left w:val="none" w:sz="0" w:space="0" w:color="auto"/>
            <w:bottom w:val="none" w:sz="0" w:space="0" w:color="auto"/>
            <w:right w:val="none" w:sz="0" w:space="0" w:color="auto"/>
          </w:divBdr>
          <w:divsChild>
            <w:div w:id="234320070">
              <w:marLeft w:val="0"/>
              <w:marRight w:val="0"/>
              <w:marTop w:val="0"/>
              <w:marBottom w:val="0"/>
              <w:divBdr>
                <w:top w:val="none" w:sz="0" w:space="0" w:color="auto"/>
                <w:left w:val="none" w:sz="0" w:space="0" w:color="auto"/>
                <w:bottom w:val="none" w:sz="0" w:space="0" w:color="auto"/>
                <w:right w:val="none" w:sz="0" w:space="0" w:color="auto"/>
              </w:divBdr>
              <w:divsChild>
                <w:div w:id="16284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6310">
      <w:bodyDiv w:val="1"/>
      <w:marLeft w:val="0"/>
      <w:marRight w:val="0"/>
      <w:marTop w:val="0"/>
      <w:marBottom w:val="0"/>
      <w:divBdr>
        <w:top w:val="none" w:sz="0" w:space="0" w:color="auto"/>
        <w:left w:val="none" w:sz="0" w:space="0" w:color="auto"/>
        <w:bottom w:val="none" w:sz="0" w:space="0" w:color="auto"/>
        <w:right w:val="none" w:sz="0" w:space="0" w:color="auto"/>
      </w:divBdr>
    </w:div>
    <w:div w:id="1534417742">
      <w:bodyDiv w:val="1"/>
      <w:marLeft w:val="0"/>
      <w:marRight w:val="0"/>
      <w:marTop w:val="0"/>
      <w:marBottom w:val="0"/>
      <w:divBdr>
        <w:top w:val="none" w:sz="0" w:space="0" w:color="auto"/>
        <w:left w:val="none" w:sz="0" w:space="0" w:color="auto"/>
        <w:bottom w:val="none" w:sz="0" w:space="0" w:color="auto"/>
        <w:right w:val="none" w:sz="0" w:space="0" w:color="auto"/>
      </w:divBdr>
    </w:div>
    <w:div w:id="1550068446">
      <w:bodyDiv w:val="1"/>
      <w:marLeft w:val="0"/>
      <w:marRight w:val="0"/>
      <w:marTop w:val="0"/>
      <w:marBottom w:val="0"/>
      <w:divBdr>
        <w:top w:val="none" w:sz="0" w:space="0" w:color="auto"/>
        <w:left w:val="none" w:sz="0" w:space="0" w:color="auto"/>
        <w:bottom w:val="none" w:sz="0" w:space="0" w:color="auto"/>
        <w:right w:val="none" w:sz="0" w:space="0" w:color="auto"/>
      </w:divBdr>
      <w:divsChild>
        <w:div w:id="285813047">
          <w:marLeft w:val="0"/>
          <w:marRight w:val="0"/>
          <w:marTop w:val="0"/>
          <w:marBottom w:val="0"/>
          <w:divBdr>
            <w:top w:val="none" w:sz="0" w:space="0" w:color="auto"/>
            <w:left w:val="none" w:sz="0" w:space="0" w:color="auto"/>
            <w:bottom w:val="none" w:sz="0" w:space="0" w:color="auto"/>
            <w:right w:val="none" w:sz="0" w:space="0" w:color="auto"/>
          </w:divBdr>
          <w:divsChild>
            <w:div w:id="809908395">
              <w:marLeft w:val="0"/>
              <w:marRight w:val="0"/>
              <w:marTop w:val="0"/>
              <w:marBottom w:val="0"/>
              <w:divBdr>
                <w:top w:val="none" w:sz="0" w:space="0" w:color="auto"/>
                <w:left w:val="none" w:sz="0" w:space="0" w:color="auto"/>
                <w:bottom w:val="none" w:sz="0" w:space="0" w:color="auto"/>
                <w:right w:val="none" w:sz="0" w:space="0" w:color="auto"/>
              </w:divBdr>
              <w:divsChild>
                <w:div w:id="21129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992">
          <w:marLeft w:val="0"/>
          <w:marRight w:val="0"/>
          <w:marTop w:val="0"/>
          <w:marBottom w:val="0"/>
          <w:divBdr>
            <w:top w:val="none" w:sz="0" w:space="0" w:color="auto"/>
            <w:left w:val="none" w:sz="0" w:space="0" w:color="auto"/>
            <w:bottom w:val="none" w:sz="0" w:space="0" w:color="auto"/>
            <w:right w:val="none" w:sz="0" w:space="0" w:color="auto"/>
          </w:divBdr>
          <w:divsChild>
            <w:div w:id="201134176">
              <w:marLeft w:val="0"/>
              <w:marRight w:val="0"/>
              <w:marTop w:val="0"/>
              <w:marBottom w:val="0"/>
              <w:divBdr>
                <w:top w:val="none" w:sz="0" w:space="0" w:color="auto"/>
                <w:left w:val="none" w:sz="0" w:space="0" w:color="auto"/>
                <w:bottom w:val="none" w:sz="0" w:space="0" w:color="auto"/>
                <w:right w:val="none" w:sz="0" w:space="0" w:color="auto"/>
              </w:divBdr>
              <w:divsChild>
                <w:div w:id="961613528">
                  <w:marLeft w:val="0"/>
                  <w:marRight w:val="0"/>
                  <w:marTop w:val="0"/>
                  <w:marBottom w:val="0"/>
                  <w:divBdr>
                    <w:top w:val="none" w:sz="0" w:space="0" w:color="auto"/>
                    <w:left w:val="none" w:sz="0" w:space="0" w:color="auto"/>
                    <w:bottom w:val="none" w:sz="0" w:space="0" w:color="auto"/>
                    <w:right w:val="none" w:sz="0" w:space="0" w:color="auto"/>
                  </w:divBdr>
                </w:div>
              </w:divsChild>
            </w:div>
            <w:div w:id="51079633">
              <w:marLeft w:val="0"/>
              <w:marRight w:val="0"/>
              <w:marTop w:val="0"/>
              <w:marBottom w:val="0"/>
              <w:divBdr>
                <w:top w:val="none" w:sz="0" w:space="0" w:color="auto"/>
                <w:left w:val="none" w:sz="0" w:space="0" w:color="auto"/>
                <w:bottom w:val="none" w:sz="0" w:space="0" w:color="auto"/>
                <w:right w:val="none" w:sz="0" w:space="0" w:color="auto"/>
              </w:divBdr>
              <w:divsChild>
                <w:div w:id="891697552">
                  <w:marLeft w:val="0"/>
                  <w:marRight w:val="0"/>
                  <w:marTop w:val="0"/>
                  <w:marBottom w:val="0"/>
                  <w:divBdr>
                    <w:top w:val="none" w:sz="0" w:space="0" w:color="auto"/>
                    <w:left w:val="none" w:sz="0" w:space="0" w:color="auto"/>
                    <w:bottom w:val="none" w:sz="0" w:space="0" w:color="auto"/>
                    <w:right w:val="none" w:sz="0" w:space="0" w:color="auto"/>
                  </w:divBdr>
                </w:div>
                <w:div w:id="1931349386">
                  <w:marLeft w:val="0"/>
                  <w:marRight w:val="0"/>
                  <w:marTop w:val="0"/>
                  <w:marBottom w:val="0"/>
                  <w:divBdr>
                    <w:top w:val="none" w:sz="0" w:space="0" w:color="auto"/>
                    <w:left w:val="none" w:sz="0" w:space="0" w:color="auto"/>
                    <w:bottom w:val="none" w:sz="0" w:space="0" w:color="auto"/>
                    <w:right w:val="none" w:sz="0" w:space="0" w:color="auto"/>
                  </w:divBdr>
                </w:div>
              </w:divsChild>
            </w:div>
            <w:div w:id="1393381802">
              <w:marLeft w:val="0"/>
              <w:marRight w:val="0"/>
              <w:marTop w:val="0"/>
              <w:marBottom w:val="0"/>
              <w:divBdr>
                <w:top w:val="none" w:sz="0" w:space="0" w:color="auto"/>
                <w:left w:val="none" w:sz="0" w:space="0" w:color="auto"/>
                <w:bottom w:val="none" w:sz="0" w:space="0" w:color="auto"/>
                <w:right w:val="none" w:sz="0" w:space="0" w:color="auto"/>
              </w:divBdr>
              <w:divsChild>
                <w:div w:id="3623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48306">
      <w:bodyDiv w:val="1"/>
      <w:marLeft w:val="0"/>
      <w:marRight w:val="0"/>
      <w:marTop w:val="0"/>
      <w:marBottom w:val="0"/>
      <w:divBdr>
        <w:top w:val="none" w:sz="0" w:space="0" w:color="auto"/>
        <w:left w:val="none" w:sz="0" w:space="0" w:color="auto"/>
        <w:bottom w:val="none" w:sz="0" w:space="0" w:color="auto"/>
        <w:right w:val="none" w:sz="0" w:space="0" w:color="auto"/>
      </w:divBdr>
    </w:div>
    <w:div w:id="1645544892">
      <w:bodyDiv w:val="1"/>
      <w:marLeft w:val="0"/>
      <w:marRight w:val="0"/>
      <w:marTop w:val="0"/>
      <w:marBottom w:val="0"/>
      <w:divBdr>
        <w:top w:val="none" w:sz="0" w:space="0" w:color="auto"/>
        <w:left w:val="none" w:sz="0" w:space="0" w:color="auto"/>
        <w:bottom w:val="none" w:sz="0" w:space="0" w:color="auto"/>
        <w:right w:val="none" w:sz="0" w:space="0" w:color="auto"/>
      </w:divBdr>
    </w:div>
    <w:div w:id="1661343962">
      <w:bodyDiv w:val="1"/>
      <w:marLeft w:val="0"/>
      <w:marRight w:val="0"/>
      <w:marTop w:val="0"/>
      <w:marBottom w:val="0"/>
      <w:divBdr>
        <w:top w:val="none" w:sz="0" w:space="0" w:color="auto"/>
        <w:left w:val="none" w:sz="0" w:space="0" w:color="auto"/>
        <w:bottom w:val="none" w:sz="0" w:space="0" w:color="auto"/>
        <w:right w:val="none" w:sz="0" w:space="0" w:color="auto"/>
      </w:divBdr>
      <w:divsChild>
        <w:div w:id="1759785430">
          <w:marLeft w:val="0"/>
          <w:marRight w:val="0"/>
          <w:marTop w:val="0"/>
          <w:marBottom w:val="0"/>
          <w:divBdr>
            <w:top w:val="none" w:sz="0" w:space="0" w:color="auto"/>
            <w:left w:val="none" w:sz="0" w:space="0" w:color="auto"/>
            <w:bottom w:val="none" w:sz="0" w:space="0" w:color="auto"/>
            <w:right w:val="none" w:sz="0" w:space="0" w:color="auto"/>
          </w:divBdr>
          <w:divsChild>
            <w:div w:id="719136677">
              <w:marLeft w:val="0"/>
              <w:marRight w:val="0"/>
              <w:marTop w:val="0"/>
              <w:marBottom w:val="0"/>
              <w:divBdr>
                <w:top w:val="none" w:sz="0" w:space="0" w:color="auto"/>
                <w:left w:val="none" w:sz="0" w:space="0" w:color="auto"/>
                <w:bottom w:val="none" w:sz="0" w:space="0" w:color="auto"/>
                <w:right w:val="none" w:sz="0" w:space="0" w:color="auto"/>
              </w:divBdr>
              <w:divsChild>
                <w:div w:id="5150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60817">
      <w:bodyDiv w:val="1"/>
      <w:marLeft w:val="0"/>
      <w:marRight w:val="0"/>
      <w:marTop w:val="0"/>
      <w:marBottom w:val="0"/>
      <w:divBdr>
        <w:top w:val="none" w:sz="0" w:space="0" w:color="auto"/>
        <w:left w:val="none" w:sz="0" w:space="0" w:color="auto"/>
        <w:bottom w:val="none" w:sz="0" w:space="0" w:color="auto"/>
        <w:right w:val="none" w:sz="0" w:space="0" w:color="auto"/>
      </w:divBdr>
      <w:divsChild>
        <w:div w:id="1435788271">
          <w:marLeft w:val="0"/>
          <w:marRight w:val="0"/>
          <w:marTop w:val="0"/>
          <w:marBottom w:val="0"/>
          <w:divBdr>
            <w:top w:val="none" w:sz="0" w:space="0" w:color="auto"/>
            <w:left w:val="none" w:sz="0" w:space="0" w:color="auto"/>
            <w:bottom w:val="none" w:sz="0" w:space="0" w:color="auto"/>
            <w:right w:val="none" w:sz="0" w:space="0" w:color="auto"/>
          </w:divBdr>
          <w:divsChild>
            <w:div w:id="1266419304">
              <w:marLeft w:val="0"/>
              <w:marRight w:val="0"/>
              <w:marTop w:val="0"/>
              <w:marBottom w:val="0"/>
              <w:divBdr>
                <w:top w:val="none" w:sz="0" w:space="0" w:color="auto"/>
                <w:left w:val="none" w:sz="0" w:space="0" w:color="auto"/>
                <w:bottom w:val="none" w:sz="0" w:space="0" w:color="auto"/>
                <w:right w:val="none" w:sz="0" w:space="0" w:color="auto"/>
              </w:divBdr>
              <w:divsChild>
                <w:div w:id="6402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7007">
      <w:bodyDiv w:val="1"/>
      <w:marLeft w:val="0"/>
      <w:marRight w:val="0"/>
      <w:marTop w:val="0"/>
      <w:marBottom w:val="0"/>
      <w:divBdr>
        <w:top w:val="none" w:sz="0" w:space="0" w:color="auto"/>
        <w:left w:val="none" w:sz="0" w:space="0" w:color="auto"/>
        <w:bottom w:val="none" w:sz="0" w:space="0" w:color="auto"/>
        <w:right w:val="none" w:sz="0" w:space="0" w:color="auto"/>
      </w:divBdr>
    </w:div>
    <w:div w:id="1773473842">
      <w:bodyDiv w:val="1"/>
      <w:marLeft w:val="0"/>
      <w:marRight w:val="0"/>
      <w:marTop w:val="0"/>
      <w:marBottom w:val="0"/>
      <w:divBdr>
        <w:top w:val="none" w:sz="0" w:space="0" w:color="auto"/>
        <w:left w:val="none" w:sz="0" w:space="0" w:color="auto"/>
        <w:bottom w:val="none" w:sz="0" w:space="0" w:color="auto"/>
        <w:right w:val="none" w:sz="0" w:space="0" w:color="auto"/>
      </w:divBdr>
    </w:div>
    <w:div w:id="1780178482">
      <w:bodyDiv w:val="1"/>
      <w:marLeft w:val="0"/>
      <w:marRight w:val="0"/>
      <w:marTop w:val="0"/>
      <w:marBottom w:val="0"/>
      <w:divBdr>
        <w:top w:val="none" w:sz="0" w:space="0" w:color="auto"/>
        <w:left w:val="none" w:sz="0" w:space="0" w:color="auto"/>
        <w:bottom w:val="none" w:sz="0" w:space="0" w:color="auto"/>
        <w:right w:val="none" w:sz="0" w:space="0" w:color="auto"/>
      </w:divBdr>
      <w:divsChild>
        <w:div w:id="1111125706">
          <w:marLeft w:val="0"/>
          <w:marRight w:val="0"/>
          <w:marTop w:val="0"/>
          <w:marBottom w:val="0"/>
          <w:divBdr>
            <w:top w:val="none" w:sz="0" w:space="0" w:color="auto"/>
            <w:left w:val="none" w:sz="0" w:space="0" w:color="auto"/>
            <w:bottom w:val="none" w:sz="0" w:space="0" w:color="auto"/>
            <w:right w:val="none" w:sz="0" w:space="0" w:color="auto"/>
          </w:divBdr>
          <w:divsChild>
            <w:div w:id="1278753631">
              <w:marLeft w:val="0"/>
              <w:marRight w:val="0"/>
              <w:marTop w:val="0"/>
              <w:marBottom w:val="0"/>
              <w:divBdr>
                <w:top w:val="none" w:sz="0" w:space="0" w:color="auto"/>
                <w:left w:val="none" w:sz="0" w:space="0" w:color="auto"/>
                <w:bottom w:val="none" w:sz="0" w:space="0" w:color="auto"/>
                <w:right w:val="none" w:sz="0" w:space="0" w:color="auto"/>
              </w:divBdr>
              <w:divsChild>
                <w:div w:id="1100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6428">
      <w:bodyDiv w:val="1"/>
      <w:marLeft w:val="0"/>
      <w:marRight w:val="0"/>
      <w:marTop w:val="0"/>
      <w:marBottom w:val="0"/>
      <w:divBdr>
        <w:top w:val="none" w:sz="0" w:space="0" w:color="auto"/>
        <w:left w:val="none" w:sz="0" w:space="0" w:color="auto"/>
        <w:bottom w:val="none" w:sz="0" w:space="0" w:color="auto"/>
        <w:right w:val="none" w:sz="0" w:space="0" w:color="auto"/>
      </w:divBdr>
      <w:divsChild>
        <w:div w:id="338628255">
          <w:marLeft w:val="0"/>
          <w:marRight w:val="0"/>
          <w:marTop w:val="0"/>
          <w:marBottom w:val="0"/>
          <w:divBdr>
            <w:top w:val="none" w:sz="0" w:space="0" w:color="auto"/>
            <w:left w:val="none" w:sz="0" w:space="0" w:color="auto"/>
            <w:bottom w:val="none" w:sz="0" w:space="0" w:color="auto"/>
            <w:right w:val="none" w:sz="0" w:space="0" w:color="auto"/>
          </w:divBdr>
          <w:divsChild>
            <w:div w:id="2142141352">
              <w:marLeft w:val="0"/>
              <w:marRight w:val="0"/>
              <w:marTop w:val="0"/>
              <w:marBottom w:val="0"/>
              <w:divBdr>
                <w:top w:val="none" w:sz="0" w:space="0" w:color="auto"/>
                <w:left w:val="none" w:sz="0" w:space="0" w:color="auto"/>
                <w:bottom w:val="none" w:sz="0" w:space="0" w:color="auto"/>
                <w:right w:val="none" w:sz="0" w:space="0" w:color="auto"/>
              </w:divBdr>
              <w:divsChild>
                <w:div w:id="5483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70">
      <w:bodyDiv w:val="1"/>
      <w:marLeft w:val="0"/>
      <w:marRight w:val="0"/>
      <w:marTop w:val="0"/>
      <w:marBottom w:val="0"/>
      <w:divBdr>
        <w:top w:val="none" w:sz="0" w:space="0" w:color="auto"/>
        <w:left w:val="none" w:sz="0" w:space="0" w:color="auto"/>
        <w:bottom w:val="none" w:sz="0" w:space="0" w:color="auto"/>
        <w:right w:val="none" w:sz="0" w:space="0" w:color="auto"/>
      </w:divBdr>
      <w:divsChild>
        <w:div w:id="1061640548">
          <w:marLeft w:val="0"/>
          <w:marRight w:val="0"/>
          <w:marTop w:val="0"/>
          <w:marBottom w:val="0"/>
          <w:divBdr>
            <w:top w:val="none" w:sz="0" w:space="0" w:color="auto"/>
            <w:left w:val="none" w:sz="0" w:space="0" w:color="auto"/>
            <w:bottom w:val="none" w:sz="0" w:space="0" w:color="auto"/>
            <w:right w:val="none" w:sz="0" w:space="0" w:color="auto"/>
          </w:divBdr>
          <w:divsChild>
            <w:div w:id="867376353">
              <w:marLeft w:val="0"/>
              <w:marRight w:val="0"/>
              <w:marTop w:val="0"/>
              <w:marBottom w:val="0"/>
              <w:divBdr>
                <w:top w:val="none" w:sz="0" w:space="0" w:color="auto"/>
                <w:left w:val="none" w:sz="0" w:space="0" w:color="auto"/>
                <w:bottom w:val="none" w:sz="0" w:space="0" w:color="auto"/>
                <w:right w:val="none" w:sz="0" w:space="0" w:color="auto"/>
              </w:divBdr>
              <w:divsChild>
                <w:div w:id="1737775185">
                  <w:marLeft w:val="0"/>
                  <w:marRight w:val="0"/>
                  <w:marTop w:val="0"/>
                  <w:marBottom w:val="0"/>
                  <w:divBdr>
                    <w:top w:val="none" w:sz="0" w:space="0" w:color="auto"/>
                    <w:left w:val="none" w:sz="0" w:space="0" w:color="auto"/>
                    <w:bottom w:val="none" w:sz="0" w:space="0" w:color="auto"/>
                    <w:right w:val="none" w:sz="0" w:space="0" w:color="auto"/>
                  </w:divBdr>
                  <w:divsChild>
                    <w:div w:id="13555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8927">
              <w:marLeft w:val="0"/>
              <w:marRight w:val="0"/>
              <w:marTop w:val="0"/>
              <w:marBottom w:val="0"/>
              <w:divBdr>
                <w:top w:val="none" w:sz="0" w:space="0" w:color="auto"/>
                <w:left w:val="none" w:sz="0" w:space="0" w:color="auto"/>
                <w:bottom w:val="none" w:sz="0" w:space="0" w:color="auto"/>
                <w:right w:val="none" w:sz="0" w:space="0" w:color="auto"/>
              </w:divBdr>
              <w:divsChild>
                <w:div w:id="18888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4393">
      <w:bodyDiv w:val="1"/>
      <w:marLeft w:val="0"/>
      <w:marRight w:val="0"/>
      <w:marTop w:val="0"/>
      <w:marBottom w:val="0"/>
      <w:divBdr>
        <w:top w:val="none" w:sz="0" w:space="0" w:color="auto"/>
        <w:left w:val="none" w:sz="0" w:space="0" w:color="auto"/>
        <w:bottom w:val="none" w:sz="0" w:space="0" w:color="auto"/>
        <w:right w:val="none" w:sz="0" w:space="0" w:color="auto"/>
      </w:divBdr>
      <w:divsChild>
        <w:div w:id="1950157787">
          <w:marLeft w:val="0"/>
          <w:marRight w:val="0"/>
          <w:marTop w:val="0"/>
          <w:marBottom w:val="0"/>
          <w:divBdr>
            <w:top w:val="none" w:sz="0" w:space="0" w:color="auto"/>
            <w:left w:val="none" w:sz="0" w:space="0" w:color="auto"/>
            <w:bottom w:val="none" w:sz="0" w:space="0" w:color="auto"/>
            <w:right w:val="none" w:sz="0" w:space="0" w:color="auto"/>
          </w:divBdr>
          <w:divsChild>
            <w:div w:id="164170709">
              <w:marLeft w:val="0"/>
              <w:marRight w:val="0"/>
              <w:marTop w:val="0"/>
              <w:marBottom w:val="0"/>
              <w:divBdr>
                <w:top w:val="none" w:sz="0" w:space="0" w:color="auto"/>
                <w:left w:val="none" w:sz="0" w:space="0" w:color="auto"/>
                <w:bottom w:val="none" w:sz="0" w:space="0" w:color="auto"/>
                <w:right w:val="none" w:sz="0" w:space="0" w:color="auto"/>
              </w:divBdr>
              <w:divsChild>
                <w:div w:id="11787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11384">
      <w:bodyDiv w:val="1"/>
      <w:marLeft w:val="0"/>
      <w:marRight w:val="0"/>
      <w:marTop w:val="0"/>
      <w:marBottom w:val="0"/>
      <w:divBdr>
        <w:top w:val="none" w:sz="0" w:space="0" w:color="auto"/>
        <w:left w:val="none" w:sz="0" w:space="0" w:color="auto"/>
        <w:bottom w:val="none" w:sz="0" w:space="0" w:color="auto"/>
        <w:right w:val="none" w:sz="0" w:space="0" w:color="auto"/>
      </w:divBdr>
      <w:divsChild>
        <w:div w:id="1686857878">
          <w:marLeft w:val="0"/>
          <w:marRight w:val="0"/>
          <w:marTop w:val="0"/>
          <w:marBottom w:val="0"/>
          <w:divBdr>
            <w:top w:val="none" w:sz="0" w:space="0" w:color="auto"/>
            <w:left w:val="none" w:sz="0" w:space="0" w:color="auto"/>
            <w:bottom w:val="none" w:sz="0" w:space="0" w:color="auto"/>
            <w:right w:val="none" w:sz="0" w:space="0" w:color="auto"/>
          </w:divBdr>
          <w:divsChild>
            <w:div w:id="1701970106">
              <w:marLeft w:val="0"/>
              <w:marRight w:val="0"/>
              <w:marTop w:val="0"/>
              <w:marBottom w:val="0"/>
              <w:divBdr>
                <w:top w:val="none" w:sz="0" w:space="0" w:color="auto"/>
                <w:left w:val="none" w:sz="0" w:space="0" w:color="auto"/>
                <w:bottom w:val="none" w:sz="0" w:space="0" w:color="auto"/>
                <w:right w:val="none" w:sz="0" w:space="0" w:color="auto"/>
              </w:divBdr>
              <w:divsChild>
                <w:div w:id="12539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7940">
      <w:bodyDiv w:val="1"/>
      <w:marLeft w:val="0"/>
      <w:marRight w:val="0"/>
      <w:marTop w:val="0"/>
      <w:marBottom w:val="0"/>
      <w:divBdr>
        <w:top w:val="none" w:sz="0" w:space="0" w:color="auto"/>
        <w:left w:val="none" w:sz="0" w:space="0" w:color="auto"/>
        <w:bottom w:val="none" w:sz="0" w:space="0" w:color="auto"/>
        <w:right w:val="none" w:sz="0" w:space="0" w:color="auto"/>
      </w:divBdr>
      <w:divsChild>
        <w:div w:id="1263608841">
          <w:marLeft w:val="0"/>
          <w:marRight w:val="0"/>
          <w:marTop w:val="0"/>
          <w:marBottom w:val="0"/>
          <w:divBdr>
            <w:top w:val="none" w:sz="0" w:space="0" w:color="auto"/>
            <w:left w:val="none" w:sz="0" w:space="0" w:color="auto"/>
            <w:bottom w:val="none" w:sz="0" w:space="0" w:color="auto"/>
            <w:right w:val="none" w:sz="0" w:space="0" w:color="auto"/>
          </w:divBdr>
          <w:divsChild>
            <w:div w:id="1091655929">
              <w:marLeft w:val="0"/>
              <w:marRight w:val="0"/>
              <w:marTop w:val="0"/>
              <w:marBottom w:val="0"/>
              <w:divBdr>
                <w:top w:val="none" w:sz="0" w:space="0" w:color="auto"/>
                <w:left w:val="none" w:sz="0" w:space="0" w:color="auto"/>
                <w:bottom w:val="none" w:sz="0" w:space="0" w:color="auto"/>
                <w:right w:val="none" w:sz="0" w:space="0" w:color="auto"/>
              </w:divBdr>
              <w:divsChild>
                <w:div w:id="1837115063">
                  <w:marLeft w:val="0"/>
                  <w:marRight w:val="0"/>
                  <w:marTop w:val="0"/>
                  <w:marBottom w:val="0"/>
                  <w:divBdr>
                    <w:top w:val="none" w:sz="0" w:space="0" w:color="auto"/>
                    <w:left w:val="none" w:sz="0" w:space="0" w:color="auto"/>
                    <w:bottom w:val="none" w:sz="0" w:space="0" w:color="auto"/>
                    <w:right w:val="none" w:sz="0" w:space="0" w:color="auto"/>
                  </w:divBdr>
                </w:div>
              </w:divsChild>
            </w:div>
            <w:div w:id="1722748766">
              <w:marLeft w:val="0"/>
              <w:marRight w:val="0"/>
              <w:marTop w:val="0"/>
              <w:marBottom w:val="0"/>
              <w:divBdr>
                <w:top w:val="none" w:sz="0" w:space="0" w:color="auto"/>
                <w:left w:val="none" w:sz="0" w:space="0" w:color="auto"/>
                <w:bottom w:val="none" w:sz="0" w:space="0" w:color="auto"/>
                <w:right w:val="none" w:sz="0" w:space="0" w:color="auto"/>
              </w:divBdr>
              <w:divsChild>
                <w:div w:id="2099867355">
                  <w:marLeft w:val="0"/>
                  <w:marRight w:val="0"/>
                  <w:marTop w:val="0"/>
                  <w:marBottom w:val="0"/>
                  <w:divBdr>
                    <w:top w:val="none" w:sz="0" w:space="0" w:color="auto"/>
                    <w:left w:val="none" w:sz="0" w:space="0" w:color="auto"/>
                    <w:bottom w:val="none" w:sz="0" w:space="0" w:color="auto"/>
                    <w:right w:val="none" w:sz="0" w:space="0" w:color="auto"/>
                  </w:divBdr>
                </w:div>
              </w:divsChild>
            </w:div>
            <w:div w:id="441581616">
              <w:marLeft w:val="0"/>
              <w:marRight w:val="0"/>
              <w:marTop w:val="0"/>
              <w:marBottom w:val="0"/>
              <w:divBdr>
                <w:top w:val="none" w:sz="0" w:space="0" w:color="auto"/>
                <w:left w:val="none" w:sz="0" w:space="0" w:color="auto"/>
                <w:bottom w:val="none" w:sz="0" w:space="0" w:color="auto"/>
                <w:right w:val="none" w:sz="0" w:space="0" w:color="auto"/>
              </w:divBdr>
              <w:divsChild>
                <w:div w:id="2128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1267">
      <w:bodyDiv w:val="1"/>
      <w:marLeft w:val="0"/>
      <w:marRight w:val="0"/>
      <w:marTop w:val="0"/>
      <w:marBottom w:val="0"/>
      <w:divBdr>
        <w:top w:val="none" w:sz="0" w:space="0" w:color="auto"/>
        <w:left w:val="none" w:sz="0" w:space="0" w:color="auto"/>
        <w:bottom w:val="none" w:sz="0" w:space="0" w:color="auto"/>
        <w:right w:val="none" w:sz="0" w:space="0" w:color="auto"/>
      </w:divBdr>
      <w:divsChild>
        <w:div w:id="1294361813">
          <w:marLeft w:val="0"/>
          <w:marRight w:val="0"/>
          <w:marTop w:val="0"/>
          <w:marBottom w:val="0"/>
          <w:divBdr>
            <w:top w:val="none" w:sz="0" w:space="0" w:color="auto"/>
            <w:left w:val="none" w:sz="0" w:space="0" w:color="auto"/>
            <w:bottom w:val="none" w:sz="0" w:space="0" w:color="auto"/>
            <w:right w:val="none" w:sz="0" w:space="0" w:color="auto"/>
          </w:divBdr>
          <w:divsChild>
            <w:div w:id="313218466">
              <w:marLeft w:val="0"/>
              <w:marRight w:val="0"/>
              <w:marTop w:val="0"/>
              <w:marBottom w:val="0"/>
              <w:divBdr>
                <w:top w:val="none" w:sz="0" w:space="0" w:color="auto"/>
                <w:left w:val="none" w:sz="0" w:space="0" w:color="auto"/>
                <w:bottom w:val="none" w:sz="0" w:space="0" w:color="auto"/>
                <w:right w:val="none" w:sz="0" w:space="0" w:color="auto"/>
              </w:divBdr>
              <w:divsChild>
                <w:div w:id="16601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2127">
      <w:bodyDiv w:val="1"/>
      <w:marLeft w:val="0"/>
      <w:marRight w:val="0"/>
      <w:marTop w:val="0"/>
      <w:marBottom w:val="0"/>
      <w:divBdr>
        <w:top w:val="none" w:sz="0" w:space="0" w:color="auto"/>
        <w:left w:val="none" w:sz="0" w:space="0" w:color="auto"/>
        <w:bottom w:val="none" w:sz="0" w:space="0" w:color="auto"/>
        <w:right w:val="none" w:sz="0" w:space="0" w:color="auto"/>
      </w:divBdr>
      <w:divsChild>
        <w:div w:id="765467840">
          <w:marLeft w:val="0"/>
          <w:marRight w:val="0"/>
          <w:marTop w:val="0"/>
          <w:marBottom w:val="0"/>
          <w:divBdr>
            <w:top w:val="none" w:sz="0" w:space="0" w:color="auto"/>
            <w:left w:val="none" w:sz="0" w:space="0" w:color="auto"/>
            <w:bottom w:val="none" w:sz="0" w:space="0" w:color="auto"/>
            <w:right w:val="none" w:sz="0" w:space="0" w:color="auto"/>
          </w:divBdr>
          <w:divsChild>
            <w:div w:id="94719406">
              <w:marLeft w:val="0"/>
              <w:marRight w:val="0"/>
              <w:marTop w:val="0"/>
              <w:marBottom w:val="0"/>
              <w:divBdr>
                <w:top w:val="none" w:sz="0" w:space="0" w:color="auto"/>
                <w:left w:val="none" w:sz="0" w:space="0" w:color="auto"/>
                <w:bottom w:val="none" w:sz="0" w:space="0" w:color="auto"/>
                <w:right w:val="none" w:sz="0" w:space="0" w:color="auto"/>
              </w:divBdr>
              <w:divsChild>
                <w:div w:id="13529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2673">
      <w:bodyDiv w:val="1"/>
      <w:marLeft w:val="0"/>
      <w:marRight w:val="0"/>
      <w:marTop w:val="0"/>
      <w:marBottom w:val="0"/>
      <w:divBdr>
        <w:top w:val="none" w:sz="0" w:space="0" w:color="auto"/>
        <w:left w:val="none" w:sz="0" w:space="0" w:color="auto"/>
        <w:bottom w:val="none" w:sz="0" w:space="0" w:color="auto"/>
        <w:right w:val="none" w:sz="0" w:space="0" w:color="auto"/>
      </w:divBdr>
      <w:divsChild>
        <w:div w:id="1506674041">
          <w:marLeft w:val="0"/>
          <w:marRight w:val="0"/>
          <w:marTop w:val="0"/>
          <w:marBottom w:val="0"/>
          <w:divBdr>
            <w:top w:val="none" w:sz="0" w:space="0" w:color="auto"/>
            <w:left w:val="none" w:sz="0" w:space="0" w:color="auto"/>
            <w:bottom w:val="none" w:sz="0" w:space="0" w:color="auto"/>
            <w:right w:val="none" w:sz="0" w:space="0" w:color="auto"/>
          </w:divBdr>
          <w:divsChild>
            <w:div w:id="624045362">
              <w:marLeft w:val="0"/>
              <w:marRight w:val="0"/>
              <w:marTop w:val="0"/>
              <w:marBottom w:val="0"/>
              <w:divBdr>
                <w:top w:val="none" w:sz="0" w:space="0" w:color="auto"/>
                <w:left w:val="none" w:sz="0" w:space="0" w:color="auto"/>
                <w:bottom w:val="none" w:sz="0" w:space="0" w:color="auto"/>
                <w:right w:val="none" w:sz="0" w:space="0" w:color="auto"/>
              </w:divBdr>
              <w:divsChild>
                <w:div w:id="1789160556">
                  <w:marLeft w:val="0"/>
                  <w:marRight w:val="0"/>
                  <w:marTop w:val="0"/>
                  <w:marBottom w:val="0"/>
                  <w:divBdr>
                    <w:top w:val="none" w:sz="0" w:space="0" w:color="auto"/>
                    <w:left w:val="none" w:sz="0" w:space="0" w:color="auto"/>
                    <w:bottom w:val="none" w:sz="0" w:space="0" w:color="auto"/>
                    <w:right w:val="none" w:sz="0" w:space="0" w:color="auto"/>
                  </w:divBdr>
                  <w:divsChild>
                    <w:div w:id="9471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26561">
      <w:bodyDiv w:val="1"/>
      <w:marLeft w:val="0"/>
      <w:marRight w:val="0"/>
      <w:marTop w:val="0"/>
      <w:marBottom w:val="0"/>
      <w:divBdr>
        <w:top w:val="none" w:sz="0" w:space="0" w:color="auto"/>
        <w:left w:val="none" w:sz="0" w:space="0" w:color="auto"/>
        <w:bottom w:val="none" w:sz="0" w:space="0" w:color="auto"/>
        <w:right w:val="none" w:sz="0" w:space="0" w:color="auto"/>
      </w:divBdr>
      <w:divsChild>
        <w:div w:id="299531166">
          <w:marLeft w:val="0"/>
          <w:marRight w:val="0"/>
          <w:marTop w:val="0"/>
          <w:marBottom w:val="0"/>
          <w:divBdr>
            <w:top w:val="none" w:sz="0" w:space="0" w:color="auto"/>
            <w:left w:val="none" w:sz="0" w:space="0" w:color="auto"/>
            <w:bottom w:val="none" w:sz="0" w:space="0" w:color="auto"/>
            <w:right w:val="none" w:sz="0" w:space="0" w:color="auto"/>
          </w:divBdr>
          <w:divsChild>
            <w:div w:id="1593663462">
              <w:marLeft w:val="0"/>
              <w:marRight w:val="0"/>
              <w:marTop w:val="0"/>
              <w:marBottom w:val="0"/>
              <w:divBdr>
                <w:top w:val="none" w:sz="0" w:space="0" w:color="auto"/>
                <w:left w:val="none" w:sz="0" w:space="0" w:color="auto"/>
                <w:bottom w:val="none" w:sz="0" w:space="0" w:color="auto"/>
                <w:right w:val="none" w:sz="0" w:space="0" w:color="auto"/>
              </w:divBdr>
              <w:divsChild>
                <w:div w:id="7002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ciom.ru/index.php?id=236&amp;uid=10187" TargetMode="External"/><Relationship Id="rId26" Type="http://schemas.openxmlformats.org/officeDocument/2006/relationships/hyperlink" Target="https://fom.ru/TSennosti/12765" TargetMode="External"/><Relationship Id="rId3" Type="http://schemas.openxmlformats.org/officeDocument/2006/relationships/styles" Target="styles.xml"/><Relationship Id="rId21" Type="http://schemas.openxmlformats.org/officeDocument/2006/relationships/hyperlink" Target="https://carnegie.ru/commentary/8173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vada.ru/2020/05/06/polovina-rossiyan-gotovy-podderzhat-popravki-v-konstitutsiyu/" TargetMode="External"/><Relationship Id="rId25" Type="http://schemas.openxmlformats.org/officeDocument/2006/relationships/hyperlink" Target="https://ria.ru/20200310/1568387109.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gnum.ru/news/polit/2885900.html" TargetMode="External"/><Relationship Id="rId20" Type="http://schemas.openxmlformats.org/officeDocument/2006/relationships/hyperlink" Target="https://svpressa.ru/society/article/257008/" TargetMode="External"/><Relationship Id="rId29" Type="http://schemas.openxmlformats.org/officeDocument/2006/relationships/hyperlink" Target="http://actualcomment.ru/indeks-politicheskoy-stabilnosti-v-rossii-18022216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duza.io/paragraph/2020/03/10/putin-smozhet-ostatsya-u-vlasti-do-2036-goda-ot-idei-do-prinyatogo-zakonoproekta-vsego-pyat-chas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usiness-gazeta.ru/article/457314" TargetMode="External"/><Relationship Id="rId23" Type="http://schemas.openxmlformats.org/officeDocument/2006/relationships/hyperlink" Target="http://duma.gov.ru/news/47995/" TargetMode="External"/><Relationship Id="rId28" Type="http://schemas.openxmlformats.org/officeDocument/2006/relationships/hyperlink" Target="https://globalaffairs.ru/articles/stabilnost-nashe-kredo/" TargetMode="External"/><Relationship Id="rId10" Type="http://schemas.openxmlformats.org/officeDocument/2006/relationships/footer" Target="footer1.xml"/><Relationship Id="rId19" Type="http://schemas.openxmlformats.org/officeDocument/2006/relationships/hyperlink" Target="https://www.kommersant.ru/doc/4327058" TargetMode="External"/><Relationship Id="rId31" Type="http://schemas.openxmlformats.org/officeDocument/2006/relationships/hyperlink" Target="https://issuu.com/fundforpeace/docs/fsi_methodolog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191669/82e3980c79908d189a4841285a57a0324d69edfc/" TargetMode="External"/><Relationship Id="rId22" Type="http://schemas.openxmlformats.org/officeDocument/2006/relationships/hyperlink" Target="https://news.rambler.ru/sociology/44093994-vtsiom-uroven-doveriya-k-putinu-upal-do-minimuma-za-14-let/" TargetMode="External"/><Relationship Id="rId27" Type="http://schemas.openxmlformats.org/officeDocument/2006/relationships/hyperlink" Target="http://static.government.ru/media/files/p7nn2CS0pVhvQ98OOwAt2dzCIAietQih.pdf" TargetMode="External"/><Relationship Id="rId30" Type="http://schemas.openxmlformats.org/officeDocument/2006/relationships/hyperlink" Target="http://cpkr.ru/analytics/indeks-socialno-politicheskoy-stabilnosti"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rus-yaz.niv.ru/doc/dictionary-dmitriev/fc/slovar-211-6.htm" TargetMode="External"/><Relationship Id="rId13" Type="http://schemas.openxmlformats.org/officeDocument/2006/relationships/hyperlink" Target="https://wciom.ru/news/ratings/ocenka_vlastej/" TargetMode="External"/><Relationship Id="rId18" Type="http://schemas.openxmlformats.org/officeDocument/2006/relationships/hyperlink" Target="https://ria.ru/20200310/1568387109.html" TargetMode="External"/><Relationship Id="rId26" Type="http://schemas.openxmlformats.org/officeDocument/2006/relationships/hyperlink" Target="https://www.levada.ru/2020/05/06/polovina-rossiyan-gotovy-podderzhat-popravki-v-konstitutsiyu/" TargetMode="External"/><Relationship Id="rId3" Type="http://schemas.openxmlformats.org/officeDocument/2006/relationships/hyperlink" Target="https://dic.academic.ru/dic.nsf/dic_new_philosophy/343/&#1043;&#1054;&#1052;&#1045;&#1054;&#1057;&#1058;&#1040;&#1047;" TargetMode="External"/><Relationship Id="rId21" Type="http://schemas.openxmlformats.org/officeDocument/2006/relationships/hyperlink" Target="https://news.rambler.ru/sociology/44093994-vtsiom-uroven-doveriya-k-putinu-upal-do-minimuma-za-14-let/" TargetMode="External"/><Relationship Id="rId7" Type="http://schemas.openxmlformats.org/officeDocument/2006/relationships/hyperlink" Target="https://dic.academic.ru/dic.nsf/socio/882/&#1044;&#1048;&#1053;&#1040;&#1052;&#1048;&#1050;&#1040;" TargetMode="External"/><Relationship Id="rId12" Type="http://schemas.openxmlformats.org/officeDocument/2006/relationships/hyperlink" Target="https://issuu.com/fundforpeace/docs/fsi_methodology" TargetMode="External"/><Relationship Id="rId17" Type="http://schemas.openxmlformats.org/officeDocument/2006/relationships/hyperlink" Target="https://fom.ru/TSennosti/12765" TargetMode="External"/><Relationship Id="rId25" Type="http://schemas.openxmlformats.org/officeDocument/2006/relationships/hyperlink" Target="https://wciom.ru/index.php?id=236&amp;uid=10187" TargetMode="External"/><Relationship Id="rId2" Type="http://schemas.openxmlformats.org/officeDocument/2006/relationships/hyperlink" Target="https://dic.academic.ru/dic.nsf/dic_biology/6000/&#1059;&#1057;&#1058;&#1054;&#1049;&#1063;&#1048;&#1042;&#1054;&#1057;&#1058;&#1068;" TargetMode="External"/><Relationship Id="rId16" Type="http://schemas.openxmlformats.org/officeDocument/2006/relationships/hyperlink" Target="http://static.government.ru/media/files/p7nn2CS0pVhvQ98OOwAt2dzCIAietQih.pdf" TargetMode="External"/><Relationship Id="rId20" Type="http://schemas.openxmlformats.org/officeDocument/2006/relationships/hyperlink" Target="http://duma.gov.ru/news/47995/" TargetMode="External"/><Relationship Id="rId1" Type="http://schemas.openxmlformats.org/officeDocument/2006/relationships/hyperlink" Target="http://feb-web.ru/feb/ushakov/ush-abc/default.asp" TargetMode="External"/><Relationship Id="rId6" Type="http://schemas.openxmlformats.org/officeDocument/2006/relationships/hyperlink" Target="https://economic_mathematics.academic.ru/1411/&#1044;&#1080;&#1085;&#1072;&#1084;&#1080;&#1095;&#1077;&#1089;&#1082;&#1086;&#1077;_&#1088;&#1072;&#1074;&#1085;&#1086;&#1074;&#1077;&#1089;&#1080;&#1077;" TargetMode="External"/><Relationship Id="rId11" Type="http://schemas.openxmlformats.org/officeDocument/2006/relationships/hyperlink" Target="http://cpkr.ru/analytics/indeks-socialno-politicheskoy-stabilnosti" TargetMode="External"/><Relationship Id="rId24" Type="http://schemas.openxmlformats.org/officeDocument/2006/relationships/hyperlink" Target="https://www.kommersant.ru/doc/4327058" TargetMode="External"/><Relationship Id="rId5" Type="http://schemas.openxmlformats.org/officeDocument/2006/relationships/hyperlink" Target="https://yuridicheskaya_encyclopediya.academic.ru/1579/&#1042;&#1054;&#1045;&#1053;&#1053;&#1054;-&#1055;&#1054;&#1051;&#1048;&#1058;&#1048;&#1063;&#1045;&#1057;&#1050;&#1040;&#1071;_&#1053;&#1045;&#1057;&#1058;&#1040;&#1041;&#1048;&#1051;&#1068;&#1053;&#1054;&#1057;&#1058;&#1068;" TargetMode="External"/><Relationship Id="rId15" Type="http://schemas.openxmlformats.org/officeDocument/2006/relationships/hyperlink" Target="https://www.rbc.ru/economics/27/08/2019/5d654fcb9a79476337869b70" TargetMode="External"/><Relationship Id="rId23" Type="http://schemas.openxmlformats.org/officeDocument/2006/relationships/hyperlink" Target="https://svpressa.ru/society/article/257008/" TargetMode="External"/><Relationship Id="rId28" Type="http://schemas.openxmlformats.org/officeDocument/2006/relationships/hyperlink" Target="https://www.business-gazeta.ru/article/457314" TargetMode="External"/><Relationship Id="rId10" Type="http://schemas.openxmlformats.org/officeDocument/2006/relationships/hyperlink" Target="http://actualcomment.ru/indeks-politicheskoy-stabilnosti-v-rossii-1802221609.html" TargetMode="External"/><Relationship Id="rId19" Type="http://schemas.openxmlformats.org/officeDocument/2006/relationships/hyperlink" Target="https://meduza.io/paragraph/2020/03/10/putin-smozhet-ostatsya-u-vlasti-do-2036-goda-ot-idei-do-prinyatogo-zakonoproekta-vsego-pyat-chasov" TargetMode="External"/><Relationship Id="rId4" Type="http://schemas.openxmlformats.org/officeDocument/2006/relationships/hyperlink" Target="https://dic.academic.ru/dic.nsf/econ_dict/22118/&#1056;&#1040;&#1042;&#1053;&#1054;&#1042;&#1045;&#1057;&#1048;&#1045;" TargetMode="External"/><Relationship Id="rId9" Type="http://schemas.openxmlformats.org/officeDocument/2006/relationships/hyperlink" Target="https://globalaffairs.ru/articles/stabilnost-nashe-kredo/" TargetMode="External"/><Relationship Id="rId14" Type="http://schemas.openxmlformats.org/officeDocument/2006/relationships/hyperlink" Target="https://wciom.ru/news/ratings/indeks_soc_ozhidanij/" TargetMode="External"/><Relationship Id="rId22" Type="http://schemas.openxmlformats.org/officeDocument/2006/relationships/hyperlink" Target="https://carnegie.ru/commentary/81735" TargetMode="External"/><Relationship Id="rId27" Type="http://schemas.openxmlformats.org/officeDocument/2006/relationships/hyperlink" Target="https://regnum.ru/news/polit/28859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B7C9C-CF82-4465-AB41-451DB03A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20054</Words>
  <Characters>114310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 Ир</dc:creator>
  <cp:keywords/>
  <dc:description/>
  <cp:lastModifiedBy>Polina Morozova</cp:lastModifiedBy>
  <cp:revision>2</cp:revision>
  <dcterms:created xsi:type="dcterms:W3CDTF">2020-05-25T14:39:00Z</dcterms:created>
  <dcterms:modified xsi:type="dcterms:W3CDTF">2020-05-25T14:39:00Z</dcterms:modified>
</cp:coreProperties>
</file>