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53F" w:rsidRPr="00D446EE" w:rsidRDefault="00EC753F" w:rsidP="00E73E14">
      <w:pPr>
        <w:spacing w:after="0" w:line="276" w:lineRule="auto"/>
        <w:ind w:left="-284"/>
        <w:jc w:val="center"/>
        <w:rPr>
          <w:rFonts w:ascii="Times New Roman" w:hAnsi="Times New Roman"/>
          <w:sz w:val="24"/>
          <w:szCs w:val="24"/>
        </w:rPr>
      </w:pPr>
      <w:r w:rsidRPr="00D446EE">
        <w:rPr>
          <w:rFonts w:ascii="Times New Roman" w:hAnsi="Times New Roman"/>
          <w:sz w:val="24"/>
          <w:szCs w:val="24"/>
        </w:rPr>
        <w:t>Санкт-Петербургский государственный университет</w:t>
      </w:r>
    </w:p>
    <w:p w:rsidR="00EC753F" w:rsidRDefault="00E73E14" w:rsidP="00E73E14">
      <w:pPr>
        <w:spacing w:after="0" w:line="276" w:lineRule="auto"/>
        <w:ind w:left="-284"/>
        <w:jc w:val="center"/>
        <w:rPr>
          <w:rFonts w:ascii="Times New Roman" w:hAnsi="Times New Roman"/>
          <w:sz w:val="24"/>
          <w:szCs w:val="24"/>
        </w:rPr>
      </w:pPr>
      <w:r>
        <w:rPr>
          <w:rFonts w:ascii="Times New Roman" w:hAnsi="Times New Roman"/>
          <w:sz w:val="24"/>
          <w:szCs w:val="24"/>
        </w:rPr>
        <w:t>Экономический факультет</w:t>
      </w:r>
    </w:p>
    <w:p w:rsidR="00E73E14" w:rsidRPr="00E73E14" w:rsidRDefault="00E73E14" w:rsidP="00E73E14">
      <w:pPr>
        <w:spacing w:after="0" w:line="276" w:lineRule="auto"/>
        <w:ind w:left="-284"/>
        <w:jc w:val="center"/>
        <w:rPr>
          <w:rFonts w:ascii="Times New Roman" w:hAnsi="Times New Roman"/>
          <w:sz w:val="24"/>
          <w:szCs w:val="24"/>
        </w:rPr>
      </w:pPr>
      <w:r>
        <w:rPr>
          <w:rFonts w:ascii="Times New Roman" w:hAnsi="Times New Roman"/>
          <w:sz w:val="24"/>
          <w:szCs w:val="24"/>
        </w:rPr>
        <w:t>Кафедра экономики предприятия и предпринимательства</w:t>
      </w:r>
    </w:p>
    <w:p w:rsidR="00074A67" w:rsidRDefault="00074A67" w:rsidP="00EC753F">
      <w:pPr>
        <w:spacing w:line="360" w:lineRule="auto"/>
        <w:ind w:left="-284"/>
        <w:jc w:val="center"/>
        <w:rPr>
          <w:rFonts w:ascii="Times New Roman" w:hAnsi="Times New Roman"/>
          <w:sz w:val="24"/>
          <w:szCs w:val="24"/>
        </w:rPr>
      </w:pPr>
    </w:p>
    <w:p w:rsidR="00E73E14" w:rsidRPr="00D446EE" w:rsidRDefault="00E73E14" w:rsidP="00EC753F">
      <w:pPr>
        <w:spacing w:line="360" w:lineRule="auto"/>
        <w:ind w:left="-284"/>
        <w:jc w:val="center"/>
        <w:rPr>
          <w:rFonts w:ascii="Times New Roman" w:hAnsi="Times New Roman"/>
          <w:sz w:val="24"/>
          <w:szCs w:val="24"/>
        </w:rPr>
      </w:pPr>
    </w:p>
    <w:p w:rsidR="00EC753F" w:rsidRDefault="00EC753F" w:rsidP="00EC753F">
      <w:pPr>
        <w:spacing w:line="360" w:lineRule="auto"/>
        <w:ind w:left="-284"/>
        <w:jc w:val="center"/>
        <w:rPr>
          <w:rFonts w:ascii="Times New Roman" w:hAnsi="Times New Roman"/>
          <w:b/>
          <w:sz w:val="24"/>
          <w:szCs w:val="24"/>
        </w:rPr>
      </w:pPr>
    </w:p>
    <w:p w:rsidR="00E73E14" w:rsidRPr="00074A67" w:rsidRDefault="00E73E14" w:rsidP="00EC753F">
      <w:pPr>
        <w:spacing w:line="360" w:lineRule="auto"/>
        <w:ind w:left="-284"/>
        <w:jc w:val="center"/>
        <w:rPr>
          <w:rFonts w:ascii="Times New Roman" w:hAnsi="Times New Roman"/>
          <w:b/>
          <w:sz w:val="24"/>
          <w:szCs w:val="24"/>
        </w:rPr>
      </w:pPr>
    </w:p>
    <w:p w:rsidR="00EC753F" w:rsidRPr="001057AC" w:rsidRDefault="00074A67" w:rsidP="00074A67">
      <w:pPr>
        <w:spacing w:line="240" w:lineRule="auto"/>
        <w:ind w:left="-284"/>
        <w:jc w:val="center"/>
        <w:rPr>
          <w:rFonts w:ascii="Times New Roman" w:hAnsi="Times New Roman"/>
          <w:b/>
          <w:sz w:val="28"/>
          <w:szCs w:val="28"/>
        </w:rPr>
      </w:pPr>
      <w:r w:rsidRPr="001057AC">
        <w:rPr>
          <w:rFonts w:ascii="Times New Roman" w:hAnsi="Times New Roman"/>
          <w:b/>
          <w:sz w:val="28"/>
          <w:szCs w:val="28"/>
        </w:rPr>
        <w:t>ДОРОШКОВА Дарья Александровна</w:t>
      </w:r>
    </w:p>
    <w:p w:rsidR="00074A67" w:rsidRPr="001057AC" w:rsidRDefault="00074A67" w:rsidP="00074A67">
      <w:pPr>
        <w:spacing w:line="240" w:lineRule="auto"/>
        <w:ind w:left="-284"/>
        <w:jc w:val="center"/>
        <w:rPr>
          <w:rFonts w:ascii="Times New Roman" w:hAnsi="Times New Roman"/>
          <w:b/>
          <w:sz w:val="28"/>
          <w:szCs w:val="28"/>
        </w:rPr>
      </w:pPr>
      <w:r w:rsidRPr="001057AC">
        <w:rPr>
          <w:rFonts w:ascii="Times New Roman" w:hAnsi="Times New Roman"/>
          <w:b/>
          <w:sz w:val="28"/>
          <w:szCs w:val="28"/>
        </w:rPr>
        <w:t>Выпускная квалификационная работа</w:t>
      </w:r>
    </w:p>
    <w:p w:rsidR="00074A67" w:rsidRPr="00E73E14" w:rsidRDefault="00E73E14" w:rsidP="00074A67">
      <w:pPr>
        <w:spacing w:line="240" w:lineRule="auto"/>
        <w:ind w:left="-284"/>
        <w:jc w:val="center"/>
        <w:rPr>
          <w:rFonts w:ascii="Times New Roman" w:hAnsi="Times New Roman"/>
          <w:b/>
          <w:sz w:val="32"/>
          <w:szCs w:val="32"/>
        </w:rPr>
      </w:pPr>
      <w:r w:rsidRPr="00E73E14">
        <w:rPr>
          <w:rFonts w:ascii="Times New Roman" w:hAnsi="Times New Roman"/>
          <w:b/>
          <w:sz w:val="32"/>
          <w:szCs w:val="32"/>
        </w:rPr>
        <w:t>ФОРМИРОВАНИЕ ДЕЛОВОЙ КУЛЬТУРЫ НА РАЗНЫХ СТАДИЯХ ЖИЗНЕННОГО ЦИКЛА ФИРМЫ</w:t>
      </w:r>
    </w:p>
    <w:p w:rsidR="00E73E14" w:rsidRDefault="00E73E14" w:rsidP="00074A67">
      <w:pPr>
        <w:spacing w:line="240" w:lineRule="auto"/>
        <w:ind w:left="-284"/>
        <w:jc w:val="center"/>
        <w:rPr>
          <w:rFonts w:ascii="Times New Roman" w:hAnsi="Times New Roman"/>
          <w:b/>
          <w:sz w:val="36"/>
          <w:szCs w:val="24"/>
        </w:rPr>
      </w:pPr>
    </w:p>
    <w:p w:rsidR="00EC753F" w:rsidRDefault="00E73E14" w:rsidP="001057AC">
      <w:pPr>
        <w:spacing w:after="0" w:line="240" w:lineRule="auto"/>
        <w:ind w:left="-284"/>
        <w:jc w:val="center"/>
        <w:rPr>
          <w:rFonts w:ascii="Times New Roman" w:hAnsi="Times New Roman"/>
          <w:sz w:val="24"/>
          <w:szCs w:val="24"/>
        </w:rPr>
      </w:pPr>
      <w:r>
        <w:rPr>
          <w:rFonts w:ascii="Times New Roman" w:hAnsi="Times New Roman"/>
          <w:sz w:val="24"/>
          <w:szCs w:val="24"/>
        </w:rPr>
        <w:t>Н</w:t>
      </w:r>
      <w:r w:rsidR="00074A67" w:rsidRPr="00074A67">
        <w:rPr>
          <w:rFonts w:ascii="Times New Roman" w:hAnsi="Times New Roman"/>
          <w:sz w:val="24"/>
          <w:szCs w:val="24"/>
        </w:rPr>
        <w:t>аправление</w:t>
      </w:r>
      <w:r>
        <w:rPr>
          <w:rFonts w:ascii="Times New Roman" w:hAnsi="Times New Roman"/>
          <w:sz w:val="24"/>
          <w:szCs w:val="24"/>
        </w:rPr>
        <w:t xml:space="preserve"> 38.03.01</w:t>
      </w:r>
      <w:r w:rsidR="00EC753F" w:rsidRPr="00074A67">
        <w:rPr>
          <w:rFonts w:ascii="Times New Roman" w:hAnsi="Times New Roman"/>
          <w:sz w:val="24"/>
          <w:szCs w:val="24"/>
        </w:rPr>
        <w:t xml:space="preserve"> </w:t>
      </w:r>
      <w:r w:rsidR="00EC753F" w:rsidRPr="006B3B9D">
        <w:rPr>
          <w:rFonts w:ascii="Times New Roman" w:hAnsi="Times New Roman"/>
          <w:sz w:val="24"/>
          <w:szCs w:val="24"/>
        </w:rPr>
        <w:t>«Экономика»</w:t>
      </w:r>
    </w:p>
    <w:p w:rsidR="00074A67" w:rsidRPr="00074A67" w:rsidRDefault="00074A67" w:rsidP="001057AC">
      <w:pPr>
        <w:spacing w:after="0" w:line="240" w:lineRule="auto"/>
        <w:ind w:left="-284"/>
        <w:jc w:val="center"/>
        <w:rPr>
          <w:rFonts w:ascii="Times New Roman" w:hAnsi="Times New Roman"/>
          <w:sz w:val="24"/>
          <w:szCs w:val="24"/>
        </w:rPr>
      </w:pPr>
      <w:r>
        <w:rPr>
          <w:rFonts w:ascii="Times New Roman" w:hAnsi="Times New Roman"/>
          <w:sz w:val="24"/>
          <w:szCs w:val="24"/>
        </w:rPr>
        <w:t xml:space="preserve">Основная образовательная программа </w:t>
      </w:r>
      <w:proofErr w:type="spellStart"/>
      <w:r w:rsidR="00E73E14">
        <w:rPr>
          <w:rFonts w:ascii="Times New Roman" w:hAnsi="Times New Roman"/>
          <w:sz w:val="24"/>
          <w:szCs w:val="24"/>
        </w:rPr>
        <w:t>бакалавриата</w:t>
      </w:r>
      <w:proofErr w:type="spellEnd"/>
      <w:r w:rsidR="00E73E14">
        <w:rPr>
          <w:rFonts w:ascii="Times New Roman" w:hAnsi="Times New Roman"/>
          <w:sz w:val="24"/>
          <w:szCs w:val="24"/>
        </w:rPr>
        <w:t xml:space="preserve"> «Экономика»</w:t>
      </w:r>
    </w:p>
    <w:p w:rsidR="00074A67" w:rsidRPr="00074A67" w:rsidRDefault="00074A67" w:rsidP="001057AC">
      <w:pPr>
        <w:spacing w:after="0" w:line="240" w:lineRule="auto"/>
        <w:ind w:left="-284"/>
        <w:jc w:val="center"/>
        <w:rPr>
          <w:rFonts w:ascii="Times New Roman" w:hAnsi="Times New Roman"/>
          <w:sz w:val="24"/>
          <w:szCs w:val="24"/>
        </w:rPr>
      </w:pPr>
      <w:r w:rsidRPr="00074A67">
        <w:rPr>
          <w:rFonts w:ascii="Times New Roman" w:hAnsi="Times New Roman"/>
          <w:sz w:val="24"/>
          <w:szCs w:val="24"/>
        </w:rPr>
        <w:t xml:space="preserve">Профиль </w:t>
      </w:r>
      <w:r w:rsidR="00E73E14">
        <w:rPr>
          <w:rFonts w:ascii="Times New Roman" w:hAnsi="Times New Roman"/>
          <w:sz w:val="24"/>
          <w:szCs w:val="24"/>
        </w:rPr>
        <w:t>«Э</w:t>
      </w:r>
      <w:r w:rsidRPr="00074A67">
        <w:rPr>
          <w:rFonts w:ascii="Times New Roman" w:hAnsi="Times New Roman"/>
          <w:sz w:val="24"/>
          <w:szCs w:val="24"/>
        </w:rPr>
        <w:t>кономика фирмы и управление инновациями</w:t>
      </w:r>
      <w:r w:rsidR="00E73E14">
        <w:rPr>
          <w:rFonts w:ascii="Times New Roman" w:hAnsi="Times New Roman"/>
          <w:sz w:val="24"/>
          <w:szCs w:val="24"/>
        </w:rPr>
        <w:t>»</w:t>
      </w:r>
    </w:p>
    <w:p w:rsidR="00EC753F" w:rsidRPr="00D446EE" w:rsidRDefault="00EC753F" w:rsidP="00EC753F">
      <w:pPr>
        <w:spacing w:line="240" w:lineRule="auto"/>
        <w:ind w:left="-284"/>
        <w:jc w:val="center"/>
        <w:rPr>
          <w:rFonts w:ascii="Times New Roman" w:hAnsi="Times New Roman"/>
          <w:b/>
          <w:sz w:val="32"/>
          <w:szCs w:val="24"/>
        </w:rPr>
      </w:pPr>
    </w:p>
    <w:p w:rsidR="00EC753F" w:rsidRPr="00D446EE" w:rsidRDefault="00EC753F" w:rsidP="00EC753F">
      <w:pPr>
        <w:spacing w:line="240" w:lineRule="auto"/>
        <w:ind w:firstLine="5387"/>
        <w:rPr>
          <w:rFonts w:ascii="Times New Roman" w:hAnsi="Times New Roman"/>
          <w:sz w:val="24"/>
          <w:szCs w:val="24"/>
        </w:rPr>
      </w:pPr>
    </w:p>
    <w:p w:rsidR="00EC753F" w:rsidRPr="00D446EE" w:rsidRDefault="00EC753F" w:rsidP="001057AC">
      <w:pPr>
        <w:spacing w:line="240" w:lineRule="auto"/>
        <w:ind w:left="5812"/>
        <w:rPr>
          <w:rFonts w:ascii="Times New Roman" w:hAnsi="Times New Roman"/>
          <w:sz w:val="24"/>
          <w:szCs w:val="24"/>
        </w:rPr>
      </w:pPr>
      <w:r w:rsidRPr="00D446EE">
        <w:rPr>
          <w:rFonts w:ascii="Times New Roman" w:hAnsi="Times New Roman"/>
          <w:sz w:val="24"/>
          <w:szCs w:val="24"/>
        </w:rPr>
        <w:t>Научный руководитель:</w:t>
      </w:r>
    </w:p>
    <w:p w:rsidR="00EC753F" w:rsidRDefault="00EC753F" w:rsidP="001057AC">
      <w:pPr>
        <w:spacing w:line="240" w:lineRule="auto"/>
        <w:ind w:left="5812"/>
        <w:rPr>
          <w:rFonts w:ascii="Times New Roman" w:hAnsi="Times New Roman"/>
          <w:sz w:val="24"/>
          <w:szCs w:val="24"/>
        </w:rPr>
      </w:pPr>
      <w:r w:rsidRPr="00D446EE">
        <w:rPr>
          <w:rFonts w:ascii="Times New Roman" w:hAnsi="Times New Roman"/>
          <w:sz w:val="24"/>
          <w:szCs w:val="24"/>
        </w:rPr>
        <w:t>К</w:t>
      </w:r>
      <w:r w:rsidR="00E73E14">
        <w:rPr>
          <w:rFonts w:ascii="Times New Roman" w:hAnsi="Times New Roman"/>
          <w:sz w:val="24"/>
          <w:szCs w:val="24"/>
        </w:rPr>
        <w:t xml:space="preserve">андидат экономических наук, доцент по кафедре </w:t>
      </w:r>
      <w:r w:rsidR="001057AC">
        <w:rPr>
          <w:rFonts w:ascii="Times New Roman" w:hAnsi="Times New Roman"/>
          <w:sz w:val="24"/>
          <w:szCs w:val="24"/>
        </w:rPr>
        <w:t>экономики предприятия и предпринимательства</w:t>
      </w:r>
    </w:p>
    <w:p w:rsidR="001057AC" w:rsidRPr="00D446EE" w:rsidRDefault="001057AC" w:rsidP="001057AC">
      <w:pPr>
        <w:spacing w:line="240" w:lineRule="auto"/>
        <w:ind w:left="5812"/>
        <w:rPr>
          <w:rFonts w:ascii="Times New Roman" w:hAnsi="Times New Roman"/>
          <w:sz w:val="24"/>
          <w:szCs w:val="24"/>
        </w:rPr>
      </w:pPr>
      <w:proofErr w:type="spellStart"/>
      <w:r>
        <w:rPr>
          <w:rFonts w:ascii="Times New Roman" w:hAnsi="Times New Roman"/>
          <w:sz w:val="24"/>
          <w:szCs w:val="24"/>
        </w:rPr>
        <w:t>Зябриков</w:t>
      </w:r>
      <w:proofErr w:type="spellEnd"/>
      <w:r>
        <w:rPr>
          <w:rFonts w:ascii="Times New Roman" w:hAnsi="Times New Roman"/>
          <w:sz w:val="24"/>
          <w:szCs w:val="24"/>
        </w:rPr>
        <w:t xml:space="preserve"> Владимир Васильевич</w:t>
      </w:r>
    </w:p>
    <w:p w:rsidR="00074A67" w:rsidRDefault="00EC753F" w:rsidP="001057AC">
      <w:pPr>
        <w:spacing w:line="240" w:lineRule="auto"/>
        <w:ind w:left="5812"/>
        <w:rPr>
          <w:rFonts w:ascii="Times New Roman" w:hAnsi="Times New Roman"/>
          <w:sz w:val="24"/>
          <w:szCs w:val="24"/>
        </w:rPr>
      </w:pPr>
      <w:r w:rsidRPr="00D446EE">
        <w:rPr>
          <w:rFonts w:ascii="Times New Roman" w:hAnsi="Times New Roman"/>
          <w:sz w:val="24"/>
          <w:szCs w:val="24"/>
        </w:rPr>
        <w:t xml:space="preserve">           </w:t>
      </w:r>
    </w:p>
    <w:p w:rsidR="00074A67" w:rsidRDefault="00074A67" w:rsidP="001057AC">
      <w:pPr>
        <w:spacing w:line="240" w:lineRule="auto"/>
        <w:ind w:left="5812"/>
        <w:rPr>
          <w:rFonts w:ascii="Times New Roman" w:hAnsi="Times New Roman"/>
          <w:sz w:val="24"/>
          <w:szCs w:val="24"/>
        </w:rPr>
      </w:pPr>
      <w:r>
        <w:rPr>
          <w:rFonts w:ascii="Times New Roman" w:hAnsi="Times New Roman"/>
          <w:sz w:val="24"/>
          <w:szCs w:val="24"/>
        </w:rPr>
        <w:t>Рецензент</w:t>
      </w:r>
      <w:r w:rsidRPr="00D446EE">
        <w:rPr>
          <w:rFonts w:ascii="Times New Roman" w:hAnsi="Times New Roman"/>
          <w:sz w:val="24"/>
          <w:szCs w:val="24"/>
        </w:rPr>
        <w:t>:</w:t>
      </w:r>
    </w:p>
    <w:p w:rsidR="001057AC" w:rsidRDefault="001057AC" w:rsidP="001057AC">
      <w:pPr>
        <w:spacing w:after="0" w:line="240" w:lineRule="auto"/>
        <w:ind w:left="5812"/>
        <w:rPr>
          <w:rFonts w:ascii="Times New Roman" w:hAnsi="Times New Roman"/>
          <w:sz w:val="24"/>
          <w:szCs w:val="24"/>
        </w:rPr>
      </w:pPr>
      <w:r w:rsidRPr="00D446EE">
        <w:rPr>
          <w:rFonts w:ascii="Times New Roman" w:hAnsi="Times New Roman"/>
          <w:sz w:val="24"/>
          <w:szCs w:val="24"/>
        </w:rPr>
        <w:t>К</w:t>
      </w:r>
      <w:r>
        <w:rPr>
          <w:rFonts w:ascii="Times New Roman" w:hAnsi="Times New Roman"/>
          <w:sz w:val="24"/>
          <w:szCs w:val="24"/>
        </w:rPr>
        <w:t xml:space="preserve">андидат экономических наук, доцент по кафедре </w:t>
      </w:r>
      <w:r>
        <w:rPr>
          <w:rFonts w:ascii="Times New Roman" w:hAnsi="Times New Roman"/>
          <w:sz w:val="24"/>
          <w:szCs w:val="24"/>
        </w:rPr>
        <w:t>экономики</w:t>
      </w:r>
    </w:p>
    <w:p w:rsidR="001057AC" w:rsidRDefault="001057AC" w:rsidP="001057AC">
      <w:pPr>
        <w:spacing w:after="0" w:line="240" w:lineRule="auto"/>
        <w:ind w:left="5812"/>
        <w:rPr>
          <w:rFonts w:ascii="Times New Roman" w:hAnsi="Times New Roman"/>
          <w:sz w:val="24"/>
          <w:szCs w:val="24"/>
        </w:rPr>
      </w:pPr>
      <w:r>
        <w:rPr>
          <w:rFonts w:ascii="Times New Roman" w:hAnsi="Times New Roman"/>
          <w:sz w:val="24"/>
          <w:szCs w:val="24"/>
        </w:rPr>
        <w:t>исследований и разработок</w:t>
      </w:r>
    </w:p>
    <w:p w:rsidR="001057AC" w:rsidRDefault="001057AC" w:rsidP="001057AC">
      <w:pPr>
        <w:spacing w:after="0" w:line="240" w:lineRule="auto"/>
        <w:ind w:left="5812"/>
        <w:rPr>
          <w:rFonts w:ascii="Times New Roman" w:hAnsi="Times New Roman"/>
          <w:sz w:val="24"/>
          <w:szCs w:val="24"/>
        </w:rPr>
      </w:pPr>
    </w:p>
    <w:p w:rsidR="001057AC" w:rsidRDefault="001057AC" w:rsidP="001057AC">
      <w:pPr>
        <w:spacing w:line="240" w:lineRule="auto"/>
        <w:ind w:left="5812"/>
        <w:rPr>
          <w:rFonts w:ascii="Times New Roman" w:hAnsi="Times New Roman"/>
          <w:sz w:val="24"/>
          <w:szCs w:val="24"/>
        </w:rPr>
      </w:pPr>
      <w:r>
        <w:rPr>
          <w:rFonts w:ascii="Times New Roman" w:hAnsi="Times New Roman"/>
          <w:sz w:val="24"/>
          <w:szCs w:val="24"/>
        </w:rPr>
        <w:t>Поляков Николай Александрович</w:t>
      </w:r>
    </w:p>
    <w:p w:rsidR="00074A67" w:rsidRDefault="00074A67" w:rsidP="00074A67">
      <w:pPr>
        <w:spacing w:line="240" w:lineRule="auto"/>
        <w:ind w:left="-284"/>
        <w:jc w:val="center"/>
        <w:rPr>
          <w:rFonts w:ascii="Times New Roman" w:hAnsi="Times New Roman"/>
          <w:sz w:val="28"/>
          <w:szCs w:val="24"/>
        </w:rPr>
      </w:pPr>
    </w:p>
    <w:p w:rsidR="00074A67" w:rsidRDefault="00074A67" w:rsidP="001057AC">
      <w:pPr>
        <w:spacing w:line="240" w:lineRule="auto"/>
        <w:ind w:left="-284"/>
        <w:jc w:val="center"/>
        <w:rPr>
          <w:rFonts w:ascii="Times New Roman" w:hAnsi="Times New Roman"/>
          <w:sz w:val="28"/>
          <w:szCs w:val="24"/>
        </w:rPr>
      </w:pPr>
    </w:p>
    <w:p w:rsidR="008C3B2D" w:rsidRDefault="008C3B2D" w:rsidP="001057AC">
      <w:pPr>
        <w:spacing w:line="240" w:lineRule="auto"/>
        <w:ind w:left="-284"/>
        <w:jc w:val="center"/>
        <w:rPr>
          <w:rFonts w:ascii="Times New Roman" w:hAnsi="Times New Roman"/>
          <w:sz w:val="28"/>
          <w:szCs w:val="24"/>
        </w:rPr>
      </w:pPr>
    </w:p>
    <w:p w:rsidR="001057AC" w:rsidRDefault="001057AC" w:rsidP="001057AC">
      <w:pPr>
        <w:spacing w:line="240" w:lineRule="auto"/>
        <w:ind w:left="-284"/>
        <w:jc w:val="center"/>
        <w:rPr>
          <w:rFonts w:ascii="Times New Roman" w:hAnsi="Times New Roman"/>
          <w:sz w:val="28"/>
          <w:szCs w:val="24"/>
        </w:rPr>
      </w:pPr>
    </w:p>
    <w:p w:rsidR="00EC753F" w:rsidRPr="008C3B2D" w:rsidRDefault="00EC753F" w:rsidP="001057AC">
      <w:pPr>
        <w:spacing w:line="240" w:lineRule="auto"/>
        <w:ind w:left="-284"/>
        <w:jc w:val="center"/>
        <w:rPr>
          <w:rFonts w:ascii="Times New Roman" w:hAnsi="Times New Roman"/>
          <w:sz w:val="24"/>
          <w:szCs w:val="24"/>
        </w:rPr>
      </w:pPr>
      <w:r w:rsidRPr="008C3B2D">
        <w:rPr>
          <w:rFonts w:ascii="Times New Roman" w:hAnsi="Times New Roman"/>
          <w:sz w:val="24"/>
          <w:szCs w:val="24"/>
        </w:rPr>
        <w:t>Санкт-Петербург</w:t>
      </w:r>
    </w:p>
    <w:p w:rsidR="00EC753F" w:rsidRPr="008C3B2D" w:rsidRDefault="00EC753F" w:rsidP="001057AC">
      <w:pPr>
        <w:spacing w:line="240" w:lineRule="auto"/>
        <w:ind w:left="-284"/>
        <w:jc w:val="center"/>
        <w:rPr>
          <w:rFonts w:ascii="Times New Roman" w:hAnsi="Times New Roman"/>
          <w:sz w:val="24"/>
          <w:szCs w:val="24"/>
        </w:rPr>
      </w:pPr>
      <w:r w:rsidRPr="008C3B2D">
        <w:rPr>
          <w:rFonts w:ascii="Times New Roman" w:hAnsi="Times New Roman"/>
          <w:sz w:val="24"/>
          <w:szCs w:val="24"/>
        </w:rPr>
        <w:t>2020</w:t>
      </w:r>
    </w:p>
    <w:p w:rsidR="00EC753F" w:rsidRDefault="002209D8" w:rsidP="00DC17BF">
      <w:pPr>
        <w:spacing w:line="240" w:lineRule="auto"/>
        <w:ind w:left="-284"/>
        <w:jc w:val="center"/>
        <w:rPr>
          <w:rFonts w:ascii="Times New Roman" w:hAnsi="Times New Roman"/>
          <w:b/>
          <w:sz w:val="28"/>
          <w:szCs w:val="24"/>
        </w:rPr>
      </w:pPr>
      <w:r>
        <w:rPr>
          <w:rFonts w:ascii="Times New Roman" w:hAnsi="Times New Roman"/>
          <w:b/>
          <w:sz w:val="28"/>
          <w:szCs w:val="24"/>
        </w:rPr>
        <w:lastRenderedPageBreak/>
        <w:t>ОГЛАВЛЕНИЕ</w:t>
      </w:r>
    </w:p>
    <w:p w:rsidR="00DC17BF" w:rsidRPr="00DC17BF" w:rsidRDefault="00DC17BF" w:rsidP="00DC17BF">
      <w:pPr>
        <w:spacing w:line="240" w:lineRule="auto"/>
        <w:ind w:left="-284"/>
        <w:jc w:val="center"/>
        <w:rPr>
          <w:rFonts w:ascii="Times New Roman" w:hAnsi="Times New Roman"/>
        </w:rPr>
      </w:pPr>
    </w:p>
    <w:p w:rsidR="00DC17BF" w:rsidRPr="00DC17BF" w:rsidRDefault="00EC753F" w:rsidP="00DC17BF">
      <w:pPr>
        <w:pStyle w:val="11"/>
        <w:spacing w:line="240" w:lineRule="auto"/>
        <w:rPr>
          <w:rFonts w:eastAsiaTheme="minorEastAsia"/>
          <w:b w:val="0"/>
          <w:sz w:val="22"/>
          <w:lang w:eastAsia="ru-RU"/>
        </w:rPr>
      </w:pPr>
      <w:r w:rsidRPr="00DC17BF">
        <w:rPr>
          <w:b w:val="0"/>
          <w:sz w:val="22"/>
        </w:rPr>
        <w:fldChar w:fldCharType="begin"/>
      </w:r>
      <w:r w:rsidRPr="00DC17BF">
        <w:rPr>
          <w:b w:val="0"/>
          <w:sz w:val="22"/>
        </w:rPr>
        <w:instrText xml:space="preserve"> TOC \o "1-3" \h \z \u </w:instrText>
      </w:r>
      <w:r w:rsidRPr="00DC17BF">
        <w:rPr>
          <w:b w:val="0"/>
          <w:sz w:val="22"/>
        </w:rPr>
        <w:fldChar w:fldCharType="separate"/>
      </w:r>
      <w:hyperlink w:anchor="_Toc41406287" w:history="1">
        <w:r w:rsidR="00DC17BF" w:rsidRPr="00DC17BF">
          <w:rPr>
            <w:rStyle w:val="ad"/>
            <w:b w:val="0"/>
            <w:sz w:val="22"/>
          </w:rPr>
          <w:t>ВВЕДЕНИЕ</w:t>
        </w:r>
        <w:r w:rsidR="00DC17BF" w:rsidRPr="00DC17BF">
          <w:rPr>
            <w:b w:val="0"/>
            <w:webHidden/>
            <w:sz w:val="22"/>
          </w:rPr>
          <w:tab/>
        </w:r>
        <w:r w:rsidR="00DC17BF" w:rsidRPr="00DC17BF">
          <w:rPr>
            <w:b w:val="0"/>
            <w:webHidden/>
            <w:sz w:val="22"/>
          </w:rPr>
          <w:fldChar w:fldCharType="begin"/>
        </w:r>
        <w:r w:rsidR="00DC17BF" w:rsidRPr="00DC17BF">
          <w:rPr>
            <w:b w:val="0"/>
            <w:webHidden/>
            <w:sz w:val="22"/>
          </w:rPr>
          <w:instrText xml:space="preserve"> PAGEREF _Toc41406287 \h </w:instrText>
        </w:r>
        <w:r w:rsidR="00DC17BF" w:rsidRPr="00DC17BF">
          <w:rPr>
            <w:b w:val="0"/>
            <w:webHidden/>
            <w:sz w:val="22"/>
          </w:rPr>
        </w:r>
        <w:r w:rsidR="00DC17BF" w:rsidRPr="00DC17BF">
          <w:rPr>
            <w:b w:val="0"/>
            <w:webHidden/>
            <w:sz w:val="22"/>
          </w:rPr>
          <w:fldChar w:fldCharType="separate"/>
        </w:r>
        <w:r w:rsidR="00DC17BF" w:rsidRPr="00DC17BF">
          <w:rPr>
            <w:b w:val="0"/>
            <w:webHidden/>
            <w:sz w:val="22"/>
          </w:rPr>
          <w:t>3</w:t>
        </w:r>
        <w:r w:rsidR="00DC17BF" w:rsidRPr="00DC17BF">
          <w:rPr>
            <w:b w:val="0"/>
            <w:webHidden/>
            <w:sz w:val="22"/>
          </w:rPr>
          <w:fldChar w:fldCharType="end"/>
        </w:r>
      </w:hyperlink>
    </w:p>
    <w:p w:rsidR="00DC17BF" w:rsidRPr="00DC17BF" w:rsidRDefault="00DC17BF" w:rsidP="00DC17BF">
      <w:pPr>
        <w:pStyle w:val="11"/>
        <w:spacing w:line="240" w:lineRule="auto"/>
        <w:rPr>
          <w:rFonts w:eastAsiaTheme="minorEastAsia"/>
          <w:b w:val="0"/>
          <w:sz w:val="22"/>
          <w:lang w:eastAsia="ru-RU"/>
        </w:rPr>
      </w:pPr>
      <w:hyperlink w:anchor="_Toc41406288" w:history="1">
        <w:r w:rsidRPr="00DC17BF">
          <w:rPr>
            <w:rStyle w:val="ad"/>
            <w:b w:val="0"/>
            <w:sz w:val="22"/>
          </w:rPr>
          <w:t>ГЛАВА 1 ДЕЛОВАЯ КУЛЬТУРА И ЖИЗНЕННЫЙ ЦИКЛ ФИРМЫ</w:t>
        </w:r>
        <w:r w:rsidRPr="00DC17BF">
          <w:rPr>
            <w:b w:val="0"/>
            <w:webHidden/>
            <w:sz w:val="22"/>
          </w:rPr>
          <w:tab/>
        </w:r>
        <w:r w:rsidRPr="00DC17BF">
          <w:rPr>
            <w:b w:val="0"/>
            <w:webHidden/>
            <w:sz w:val="22"/>
          </w:rPr>
          <w:fldChar w:fldCharType="begin"/>
        </w:r>
        <w:r w:rsidRPr="00DC17BF">
          <w:rPr>
            <w:b w:val="0"/>
            <w:webHidden/>
            <w:sz w:val="22"/>
          </w:rPr>
          <w:instrText xml:space="preserve"> PAGEREF _Toc41406288 \h </w:instrText>
        </w:r>
        <w:r w:rsidRPr="00DC17BF">
          <w:rPr>
            <w:b w:val="0"/>
            <w:webHidden/>
            <w:sz w:val="22"/>
          </w:rPr>
        </w:r>
        <w:r w:rsidRPr="00DC17BF">
          <w:rPr>
            <w:b w:val="0"/>
            <w:webHidden/>
            <w:sz w:val="22"/>
          </w:rPr>
          <w:fldChar w:fldCharType="separate"/>
        </w:r>
        <w:r w:rsidRPr="00DC17BF">
          <w:rPr>
            <w:b w:val="0"/>
            <w:webHidden/>
            <w:sz w:val="22"/>
          </w:rPr>
          <w:t>5</w:t>
        </w:r>
        <w:r w:rsidRPr="00DC17BF">
          <w:rPr>
            <w:b w:val="0"/>
            <w:webHidden/>
            <w:sz w:val="22"/>
          </w:rPr>
          <w:fldChar w:fldCharType="end"/>
        </w:r>
      </w:hyperlink>
    </w:p>
    <w:p w:rsidR="00DC17BF" w:rsidRPr="00DC17BF" w:rsidRDefault="00DC17BF" w:rsidP="00DC17BF">
      <w:pPr>
        <w:pStyle w:val="21"/>
        <w:tabs>
          <w:tab w:val="left" w:pos="880"/>
          <w:tab w:val="right" w:leader="dot" w:pos="9628"/>
        </w:tabs>
        <w:spacing w:line="240" w:lineRule="auto"/>
        <w:rPr>
          <w:rFonts w:ascii="Times New Roman" w:eastAsiaTheme="minorEastAsia" w:hAnsi="Times New Roman"/>
          <w:noProof/>
          <w:lang w:eastAsia="ru-RU"/>
        </w:rPr>
      </w:pPr>
      <w:hyperlink w:anchor="_Toc41406289" w:history="1">
        <w:r w:rsidRPr="00DC17BF">
          <w:rPr>
            <w:rStyle w:val="ad"/>
            <w:rFonts w:ascii="Times New Roman" w:hAnsi="Times New Roman"/>
            <w:noProof/>
          </w:rPr>
          <w:t>1.1</w:t>
        </w:r>
        <w:r>
          <w:rPr>
            <w:rFonts w:ascii="Times New Roman" w:eastAsiaTheme="minorEastAsia" w:hAnsi="Times New Roman"/>
            <w:noProof/>
            <w:lang w:eastAsia="ru-RU"/>
          </w:rPr>
          <w:t xml:space="preserve"> </w:t>
        </w:r>
        <w:r w:rsidRPr="00DC17BF">
          <w:rPr>
            <w:rStyle w:val="ad"/>
            <w:rFonts w:ascii="Times New Roman" w:hAnsi="Times New Roman"/>
            <w:noProof/>
          </w:rPr>
          <w:t>Культура как системообразующий элемент внутренней среды фирмы</w:t>
        </w:r>
        <w:r w:rsidRPr="00DC17BF">
          <w:rPr>
            <w:rFonts w:ascii="Times New Roman" w:hAnsi="Times New Roman"/>
            <w:noProof/>
            <w:webHidden/>
          </w:rPr>
          <w:tab/>
        </w:r>
        <w:r w:rsidRPr="00DC17BF">
          <w:rPr>
            <w:rFonts w:ascii="Times New Roman" w:hAnsi="Times New Roman"/>
            <w:noProof/>
            <w:webHidden/>
          </w:rPr>
          <w:fldChar w:fldCharType="begin"/>
        </w:r>
        <w:r w:rsidRPr="00DC17BF">
          <w:rPr>
            <w:rFonts w:ascii="Times New Roman" w:hAnsi="Times New Roman"/>
            <w:noProof/>
            <w:webHidden/>
          </w:rPr>
          <w:instrText xml:space="preserve"> PAGEREF _Toc41406289 \h </w:instrText>
        </w:r>
        <w:r w:rsidRPr="00DC17BF">
          <w:rPr>
            <w:rFonts w:ascii="Times New Roman" w:hAnsi="Times New Roman"/>
            <w:noProof/>
            <w:webHidden/>
          </w:rPr>
        </w:r>
        <w:r w:rsidRPr="00DC17BF">
          <w:rPr>
            <w:rFonts w:ascii="Times New Roman" w:hAnsi="Times New Roman"/>
            <w:noProof/>
            <w:webHidden/>
          </w:rPr>
          <w:fldChar w:fldCharType="separate"/>
        </w:r>
        <w:r w:rsidRPr="00DC17BF">
          <w:rPr>
            <w:rFonts w:ascii="Times New Roman" w:hAnsi="Times New Roman"/>
            <w:noProof/>
            <w:webHidden/>
          </w:rPr>
          <w:t>5</w:t>
        </w:r>
        <w:r w:rsidRPr="00DC17BF">
          <w:rPr>
            <w:rFonts w:ascii="Times New Roman" w:hAnsi="Times New Roman"/>
            <w:noProof/>
            <w:webHidden/>
          </w:rPr>
          <w:fldChar w:fldCharType="end"/>
        </w:r>
      </w:hyperlink>
    </w:p>
    <w:p w:rsidR="00DC17BF" w:rsidRPr="00DC17BF" w:rsidRDefault="00DC17BF" w:rsidP="00DC17BF">
      <w:pPr>
        <w:pStyle w:val="21"/>
        <w:tabs>
          <w:tab w:val="right" w:leader="dot" w:pos="9628"/>
        </w:tabs>
        <w:spacing w:line="240" w:lineRule="auto"/>
        <w:rPr>
          <w:rFonts w:ascii="Times New Roman" w:eastAsiaTheme="minorEastAsia" w:hAnsi="Times New Roman"/>
          <w:noProof/>
          <w:lang w:eastAsia="ru-RU"/>
        </w:rPr>
      </w:pPr>
      <w:hyperlink w:anchor="_Toc41406290" w:history="1">
        <w:r w:rsidRPr="00DC17BF">
          <w:rPr>
            <w:rStyle w:val="ad"/>
            <w:rFonts w:ascii="Times New Roman" w:hAnsi="Times New Roman"/>
            <w:noProof/>
          </w:rPr>
          <w:t>1.2 Единая типология деловой культуры</w:t>
        </w:r>
        <w:r w:rsidRPr="00DC17BF">
          <w:rPr>
            <w:rFonts w:ascii="Times New Roman" w:hAnsi="Times New Roman"/>
            <w:noProof/>
            <w:webHidden/>
          </w:rPr>
          <w:tab/>
        </w:r>
        <w:r w:rsidRPr="00DC17BF">
          <w:rPr>
            <w:rFonts w:ascii="Times New Roman" w:hAnsi="Times New Roman"/>
            <w:noProof/>
            <w:webHidden/>
          </w:rPr>
          <w:fldChar w:fldCharType="begin"/>
        </w:r>
        <w:r w:rsidRPr="00DC17BF">
          <w:rPr>
            <w:rFonts w:ascii="Times New Roman" w:hAnsi="Times New Roman"/>
            <w:noProof/>
            <w:webHidden/>
          </w:rPr>
          <w:instrText xml:space="preserve"> PAGEREF _Toc41406290 \h </w:instrText>
        </w:r>
        <w:r w:rsidRPr="00DC17BF">
          <w:rPr>
            <w:rFonts w:ascii="Times New Roman" w:hAnsi="Times New Roman"/>
            <w:noProof/>
            <w:webHidden/>
          </w:rPr>
        </w:r>
        <w:r w:rsidRPr="00DC17BF">
          <w:rPr>
            <w:rFonts w:ascii="Times New Roman" w:hAnsi="Times New Roman"/>
            <w:noProof/>
            <w:webHidden/>
          </w:rPr>
          <w:fldChar w:fldCharType="separate"/>
        </w:r>
        <w:r w:rsidRPr="00DC17BF">
          <w:rPr>
            <w:rFonts w:ascii="Times New Roman" w:hAnsi="Times New Roman"/>
            <w:noProof/>
            <w:webHidden/>
          </w:rPr>
          <w:t>8</w:t>
        </w:r>
        <w:r w:rsidRPr="00DC17BF">
          <w:rPr>
            <w:rFonts w:ascii="Times New Roman" w:hAnsi="Times New Roman"/>
            <w:noProof/>
            <w:webHidden/>
          </w:rPr>
          <w:fldChar w:fldCharType="end"/>
        </w:r>
      </w:hyperlink>
    </w:p>
    <w:p w:rsidR="00DC17BF" w:rsidRPr="00DC17BF" w:rsidRDefault="00DC17BF" w:rsidP="00DC17BF">
      <w:pPr>
        <w:pStyle w:val="21"/>
        <w:tabs>
          <w:tab w:val="right" w:leader="dot" w:pos="9628"/>
        </w:tabs>
        <w:spacing w:line="240" w:lineRule="auto"/>
        <w:rPr>
          <w:rFonts w:ascii="Times New Roman" w:eastAsiaTheme="minorEastAsia" w:hAnsi="Times New Roman"/>
          <w:noProof/>
          <w:lang w:eastAsia="ru-RU"/>
        </w:rPr>
      </w:pPr>
      <w:hyperlink w:anchor="_Toc41406291" w:history="1">
        <w:r w:rsidRPr="00DC17BF">
          <w:rPr>
            <w:rStyle w:val="ad"/>
            <w:rFonts w:ascii="Times New Roman" w:hAnsi="Times New Roman"/>
            <w:noProof/>
          </w:rPr>
          <w:t>1.3 Эволюция элементов внутренней среды фирмы в течение жизненного цикла</w:t>
        </w:r>
        <w:r w:rsidRPr="00DC17BF">
          <w:rPr>
            <w:rFonts w:ascii="Times New Roman" w:hAnsi="Times New Roman"/>
            <w:noProof/>
            <w:webHidden/>
          </w:rPr>
          <w:tab/>
        </w:r>
        <w:r w:rsidRPr="00DC17BF">
          <w:rPr>
            <w:rFonts w:ascii="Times New Roman" w:hAnsi="Times New Roman"/>
            <w:noProof/>
            <w:webHidden/>
          </w:rPr>
          <w:fldChar w:fldCharType="begin"/>
        </w:r>
        <w:r w:rsidRPr="00DC17BF">
          <w:rPr>
            <w:rFonts w:ascii="Times New Roman" w:hAnsi="Times New Roman"/>
            <w:noProof/>
            <w:webHidden/>
          </w:rPr>
          <w:instrText xml:space="preserve"> PAGEREF _Toc41406291 \h </w:instrText>
        </w:r>
        <w:r w:rsidRPr="00DC17BF">
          <w:rPr>
            <w:rFonts w:ascii="Times New Roman" w:hAnsi="Times New Roman"/>
            <w:noProof/>
            <w:webHidden/>
          </w:rPr>
        </w:r>
        <w:r w:rsidRPr="00DC17BF">
          <w:rPr>
            <w:rFonts w:ascii="Times New Roman" w:hAnsi="Times New Roman"/>
            <w:noProof/>
            <w:webHidden/>
          </w:rPr>
          <w:fldChar w:fldCharType="separate"/>
        </w:r>
        <w:r w:rsidRPr="00DC17BF">
          <w:rPr>
            <w:rFonts w:ascii="Times New Roman" w:hAnsi="Times New Roman"/>
            <w:noProof/>
            <w:webHidden/>
          </w:rPr>
          <w:t>11</w:t>
        </w:r>
        <w:r w:rsidRPr="00DC17BF">
          <w:rPr>
            <w:rFonts w:ascii="Times New Roman" w:hAnsi="Times New Roman"/>
            <w:noProof/>
            <w:webHidden/>
          </w:rPr>
          <w:fldChar w:fldCharType="end"/>
        </w:r>
      </w:hyperlink>
    </w:p>
    <w:p w:rsidR="00DC17BF" w:rsidRPr="00DC17BF" w:rsidRDefault="00DC17BF" w:rsidP="00DC17BF">
      <w:pPr>
        <w:pStyle w:val="21"/>
        <w:tabs>
          <w:tab w:val="right" w:leader="dot" w:pos="9628"/>
        </w:tabs>
        <w:spacing w:line="240" w:lineRule="auto"/>
        <w:rPr>
          <w:rFonts w:ascii="Times New Roman" w:eastAsiaTheme="minorEastAsia" w:hAnsi="Times New Roman"/>
          <w:noProof/>
          <w:lang w:eastAsia="ru-RU"/>
        </w:rPr>
      </w:pPr>
      <w:hyperlink w:anchor="_Toc41406292" w:history="1">
        <w:r w:rsidRPr="00DC17BF">
          <w:rPr>
            <w:rStyle w:val="ad"/>
            <w:rFonts w:ascii="Times New Roman" w:hAnsi="Times New Roman"/>
            <w:noProof/>
          </w:rPr>
          <w:t>1.4 Кумулятивный эффект типов деловой культуры</w:t>
        </w:r>
        <w:r w:rsidRPr="00DC17BF">
          <w:rPr>
            <w:rFonts w:ascii="Times New Roman" w:hAnsi="Times New Roman"/>
            <w:noProof/>
            <w:webHidden/>
          </w:rPr>
          <w:tab/>
        </w:r>
        <w:r w:rsidRPr="00DC17BF">
          <w:rPr>
            <w:rFonts w:ascii="Times New Roman" w:hAnsi="Times New Roman"/>
            <w:noProof/>
            <w:webHidden/>
          </w:rPr>
          <w:fldChar w:fldCharType="begin"/>
        </w:r>
        <w:r w:rsidRPr="00DC17BF">
          <w:rPr>
            <w:rFonts w:ascii="Times New Roman" w:hAnsi="Times New Roman"/>
            <w:noProof/>
            <w:webHidden/>
          </w:rPr>
          <w:instrText xml:space="preserve"> PAGEREF _Toc41406292 \h </w:instrText>
        </w:r>
        <w:r w:rsidRPr="00DC17BF">
          <w:rPr>
            <w:rFonts w:ascii="Times New Roman" w:hAnsi="Times New Roman"/>
            <w:noProof/>
            <w:webHidden/>
          </w:rPr>
        </w:r>
        <w:r w:rsidRPr="00DC17BF">
          <w:rPr>
            <w:rFonts w:ascii="Times New Roman" w:hAnsi="Times New Roman"/>
            <w:noProof/>
            <w:webHidden/>
          </w:rPr>
          <w:fldChar w:fldCharType="separate"/>
        </w:r>
        <w:r w:rsidRPr="00DC17BF">
          <w:rPr>
            <w:rFonts w:ascii="Times New Roman" w:hAnsi="Times New Roman"/>
            <w:noProof/>
            <w:webHidden/>
          </w:rPr>
          <w:t>14</w:t>
        </w:r>
        <w:r w:rsidRPr="00DC17BF">
          <w:rPr>
            <w:rFonts w:ascii="Times New Roman" w:hAnsi="Times New Roman"/>
            <w:noProof/>
            <w:webHidden/>
          </w:rPr>
          <w:fldChar w:fldCharType="end"/>
        </w:r>
      </w:hyperlink>
    </w:p>
    <w:p w:rsidR="00DC17BF" w:rsidRPr="00DC17BF" w:rsidRDefault="00DC17BF" w:rsidP="00DC17BF">
      <w:pPr>
        <w:pStyle w:val="21"/>
        <w:tabs>
          <w:tab w:val="right" w:leader="dot" w:pos="9628"/>
        </w:tabs>
        <w:spacing w:line="240" w:lineRule="auto"/>
        <w:rPr>
          <w:rFonts w:ascii="Times New Roman" w:eastAsiaTheme="minorEastAsia" w:hAnsi="Times New Roman"/>
          <w:noProof/>
          <w:lang w:eastAsia="ru-RU"/>
        </w:rPr>
      </w:pPr>
      <w:hyperlink w:anchor="_Toc41406293" w:history="1">
        <w:r w:rsidRPr="00DC17BF">
          <w:rPr>
            <w:rStyle w:val="ad"/>
            <w:rFonts w:ascii="Times New Roman" w:hAnsi="Times New Roman"/>
            <w:noProof/>
          </w:rPr>
          <w:t>Выводы</w:t>
        </w:r>
        <w:r w:rsidRPr="00DC17BF">
          <w:rPr>
            <w:rFonts w:ascii="Times New Roman" w:hAnsi="Times New Roman"/>
            <w:noProof/>
            <w:webHidden/>
          </w:rPr>
          <w:tab/>
        </w:r>
        <w:r w:rsidRPr="00DC17BF">
          <w:rPr>
            <w:rFonts w:ascii="Times New Roman" w:hAnsi="Times New Roman"/>
            <w:noProof/>
            <w:webHidden/>
          </w:rPr>
          <w:fldChar w:fldCharType="begin"/>
        </w:r>
        <w:r w:rsidRPr="00DC17BF">
          <w:rPr>
            <w:rFonts w:ascii="Times New Roman" w:hAnsi="Times New Roman"/>
            <w:noProof/>
            <w:webHidden/>
          </w:rPr>
          <w:instrText xml:space="preserve"> PAGEREF _Toc41406293 \h </w:instrText>
        </w:r>
        <w:r w:rsidRPr="00DC17BF">
          <w:rPr>
            <w:rFonts w:ascii="Times New Roman" w:hAnsi="Times New Roman"/>
            <w:noProof/>
            <w:webHidden/>
          </w:rPr>
        </w:r>
        <w:r w:rsidRPr="00DC17BF">
          <w:rPr>
            <w:rFonts w:ascii="Times New Roman" w:hAnsi="Times New Roman"/>
            <w:noProof/>
            <w:webHidden/>
          </w:rPr>
          <w:fldChar w:fldCharType="separate"/>
        </w:r>
        <w:r w:rsidRPr="00DC17BF">
          <w:rPr>
            <w:rFonts w:ascii="Times New Roman" w:hAnsi="Times New Roman"/>
            <w:noProof/>
            <w:webHidden/>
          </w:rPr>
          <w:t>17</w:t>
        </w:r>
        <w:r w:rsidRPr="00DC17BF">
          <w:rPr>
            <w:rFonts w:ascii="Times New Roman" w:hAnsi="Times New Roman"/>
            <w:noProof/>
            <w:webHidden/>
          </w:rPr>
          <w:fldChar w:fldCharType="end"/>
        </w:r>
      </w:hyperlink>
    </w:p>
    <w:p w:rsidR="00DC17BF" w:rsidRPr="00DC17BF" w:rsidRDefault="00DC17BF" w:rsidP="00DC17BF">
      <w:pPr>
        <w:pStyle w:val="11"/>
        <w:spacing w:line="240" w:lineRule="auto"/>
        <w:rPr>
          <w:rFonts w:eastAsiaTheme="minorEastAsia"/>
          <w:b w:val="0"/>
          <w:sz w:val="22"/>
          <w:lang w:eastAsia="ru-RU"/>
        </w:rPr>
      </w:pPr>
      <w:hyperlink w:anchor="_Toc41406294" w:history="1">
        <w:r w:rsidRPr="00DC17BF">
          <w:rPr>
            <w:rStyle w:val="ad"/>
            <w:b w:val="0"/>
            <w:sz w:val="22"/>
          </w:rPr>
          <w:t>ГЛАВА 2 АНАЛИЗ ДЕЛОВОЙ КУЛЬТУРЫ ФИРМЫ И ОПРЕДЕЛЕНИЕ СТАДИИ ЖИЗНЕННОГО ЦИКЛА</w:t>
        </w:r>
        <w:r w:rsidRPr="00DC17BF">
          <w:rPr>
            <w:b w:val="0"/>
            <w:webHidden/>
            <w:sz w:val="22"/>
          </w:rPr>
          <w:tab/>
        </w:r>
        <w:r w:rsidRPr="00DC17BF">
          <w:rPr>
            <w:b w:val="0"/>
            <w:webHidden/>
            <w:sz w:val="22"/>
          </w:rPr>
          <w:fldChar w:fldCharType="begin"/>
        </w:r>
        <w:r w:rsidRPr="00DC17BF">
          <w:rPr>
            <w:b w:val="0"/>
            <w:webHidden/>
            <w:sz w:val="22"/>
          </w:rPr>
          <w:instrText xml:space="preserve"> PAGEREF _Toc41406294 \h </w:instrText>
        </w:r>
        <w:r w:rsidRPr="00DC17BF">
          <w:rPr>
            <w:b w:val="0"/>
            <w:webHidden/>
            <w:sz w:val="22"/>
          </w:rPr>
        </w:r>
        <w:r w:rsidRPr="00DC17BF">
          <w:rPr>
            <w:b w:val="0"/>
            <w:webHidden/>
            <w:sz w:val="22"/>
          </w:rPr>
          <w:fldChar w:fldCharType="separate"/>
        </w:r>
        <w:r w:rsidRPr="00DC17BF">
          <w:rPr>
            <w:b w:val="0"/>
            <w:webHidden/>
            <w:sz w:val="22"/>
          </w:rPr>
          <w:t>18</w:t>
        </w:r>
        <w:r w:rsidRPr="00DC17BF">
          <w:rPr>
            <w:b w:val="0"/>
            <w:webHidden/>
            <w:sz w:val="22"/>
          </w:rPr>
          <w:fldChar w:fldCharType="end"/>
        </w:r>
      </w:hyperlink>
    </w:p>
    <w:p w:rsidR="00DC17BF" w:rsidRPr="00DC17BF" w:rsidRDefault="00DC17BF" w:rsidP="00DC17BF">
      <w:pPr>
        <w:pStyle w:val="21"/>
        <w:tabs>
          <w:tab w:val="right" w:leader="dot" w:pos="9628"/>
        </w:tabs>
        <w:spacing w:line="240" w:lineRule="auto"/>
        <w:rPr>
          <w:rFonts w:ascii="Times New Roman" w:eastAsiaTheme="minorEastAsia" w:hAnsi="Times New Roman"/>
          <w:noProof/>
          <w:lang w:eastAsia="ru-RU"/>
        </w:rPr>
      </w:pPr>
      <w:hyperlink w:anchor="_Toc41406295" w:history="1">
        <w:r w:rsidRPr="00DC17BF">
          <w:rPr>
            <w:rStyle w:val="ad"/>
            <w:rFonts w:ascii="Times New Roman" w:hAnsi="Times New Roman"/>
            <w:noProof/>
          </w:rPr>
          <w:t>2.1 Количественные методики диагностики организационной культуры</w:t>
        </w:r>
        <w:r w:rsidRPr="00DC17BF">
          <w:rPr>
            <w:rFonts w:ascii="Times New Roman" w:hAnsi="Times New Roman"/>
            <w:noProof/>
            <w:webHidden/>
          </w:rPr>
          <w:tab/>
        </w:r>
        <w:r w:rsidRPr="00DC17BF">
          <w:rPr>
            <w:rFonts w:ascii="Times New Roman" w:hAnsi="Times New Roman"/>
            <w:noProof/>
            <w:webHidden/>
          </w:rPr>
          <w:fldChar w:fldCharType="begin"/>
        </w:r>
        <w:r w:rsidRPr="00DC17BF">
          <w:rPr>
            <w:rFonts w:ascii="Times New Roman" w:hAnsi="Times New Roman"/>
            <w:noProof/>
            <w:webHidden/>
          </w:rPr>
          <w:instrText xml:space="preserve"> PAGEREF _Toc41406295 \h </w:instrText>
        </w:r>
        <w:r w:rsidRPr="00DC17BF">
          <w:rPr>
            <w:rFonts w:ascii="Times New Roman" w:hAnsi="Times New Roman"/>
            <w:noProof/>
            <w:webHidden/>
          </w:rPr>
        </w:r>
        <w:r w:rsidRPr="00DC17BF">
          <w:rPr>
            <w:rFonts w:ascii="Times New Roman" w:hAnsi="Times New Roman"/>
            <w:noProof/>
            <w:webHidden/>
          </w:rPr>
          <w:fldChar w:fldCharType="separate"/>
        </w:r>
        <w:r w:rsidRPr="00DC17BF">
          <w:rPr>
            <w:rFonts w:ascii="Times New Roman" w:hAnsi="Times New Roman"/>
            <w:noProof/>
            <w:webHidden/>
          </w:rPr>
          <w:t>18</w:t>
        </w:r>
        <w:r w:rsidRPr="00DC17BF">
          <w:rPr>
            <w:rFonts w:ascii="Times New Roman" w:hAnsi="Times New Roman"/>
            <w:noProof/>
            <w:webHidden/>
          </w:rPr>
          <w:fldChar w:fldCharType="end"/>
        </w:r>
      </w:hyperlink>
    </w:p>
    <w:p w:rsidR="00DC17BF" w:rsidRPr="00DC17BF" w:rsidRDefault="00DC17BF" w:rsidP="00DC17BF">
      <w:pPr>
        <w:pStyle w:val="21"/>
        <w:tabs>
          <w:tab w:val="right" w:leader="dot" w:pos="9628"/>
        </w:tabs>
        <w:spacing w:line="240" w:lineRule="auto"/>
        <w:rPr>
          <w:rFonts w:ascii="Times New Roman" w:eastAsiaTheme="minorEastAsia" w:hAnsi="Times New Roman"/>
          <w:noProof/>
          <w:lang w:eastAsia="ru-RU"/>
        </w:rPr>
      </w:pPr>
      <w:hyperlink w:anchor="_Toc41406296" w:history="1">
        <w:r w:rsidRPr="00DC17BF">
          <w:rPr>
            <w:rStyle w:val="ad"/>
            <w:rFonts w:ascii="Times New Roman" w:hAnsi="Times New Roman"/>
            <w:noProof/>
          </w:rPr>
          <w:t>2.2 Интегративная методика анализа деловой культуры фирмы и определения стадии жизненного цикла</w:t>
        </w:r>
        <w:r w:rsidRPr="00DC17BF">
          <w:rPr>
            <w:rFonts w:ascii="Times New Roman" w:hAnsi="Times New Roman"/>
            <w:noProof/>
            <w:webHidden/>
          </w:rPr>
          <w:tab/>
        </w:r>
        <w:r w:rsidRPr="00DC17BF">
          <w:rPr>
            <w:rFonts w:ascii="Times New Roman" w:hAnsi="Times New Roman"/>
            <w:noProof/>
            <w:webHidden/>
          </w:rPr>
          <w:fldChar w:fldCharType="begin"/>
        </w:r>
        <w:r w:rsidRPr="00DC17BF">
          <w:rPr>
            <w:rFonts w:ascii="Times New Roman" w:hAnsi="Times New Roman"/>
            <w:noProof/>
            <w:webHidden/>
          </w:rPr>
          <w:instrText xml:space="preserve"> PAGEREF _Toc41406296 \h </w:instrText>
        </w:r>
        <w:r w:rsidRPr="00DC17BF">
          <w:rPr>
            <w:rFonts w:ascii="Times New Roman" w:hAnsi="Times New Roman"/>
            <w:noProof/>
            <w:webHidden/>
          </w:rPr>
        </w:r>
        <w:r w:rsidRPr="00DC17BF">
          <w:rPr>
            <w:rFonts w:ascii="Times New Roman" w:hAnsi="Times New Roman"/>
            <w:noProof/>
            <w:webHidden/>
          </w:rPr>
          <w:fldChar w:fldCharType="separate"/>
        </w:r>
        <w:r w:rsidRPr="00DC17BF">
          <w:rPr>
            <w:rFonts w:ascii="Times New Roman" w:hAnsi="Times New Roman"/>
            <w:noProof/>
            <w:webHidden/>
          </w:rPr>
          <w:t>22</w:t>
        </w:r>
        <w:r w:rsidRPr="00DC17BF">
          <w:rPr>
            <w:rFonts w:ascii="Times New Roman" w:hAnsi="Times New Roman"/>
            <w:noProof/>
            <w:webHidden/>
          </w:rPr>
          <w:fldChar w:fldCharType="end"/>
        </w:r>
      </w:hyperlink>
    </w:p>
    <w:p w:rsidR="00DC17BF" w:rsidRPr="00DC17BF" w:rsidRDefault="00DC17BF" w:rsidP="00DC17BF">
      <w:pPr>
        <w:pStyle w:val="21"/>
        <w:tabs>
          <w:tab w:val="right" w:leader="dot" w:pos="9628"/>
        </w:tabs>
        <w:spacing w:line="240" w:lineRule="auto"/>
        <w:rPr>
          <w:rFonts w:ascii="Times New Roman" w:eastAsiaTheme="minorEastAsia" w:hAnsi="Times New Roman"/>
          <w:noProof/>
          <w:lang w:eastAsia="ru-RU"/>
        </w:rPr>
      </w:pPr>
      <w:hyperlink w:anchor="_Toc41406297" w:history="1">
        <w:r w:rsidRPr="00DC17BF">
          <w:rPr>
            <w:rStyle w:val="ad"/>
            <w:rFonts w:ascii="Times New Roman" w:hAnsi="Times New Roman"/>
            <w:noProof/>
          </w:rPr>
          <w:t>Выводы</w:t>
        </w:r>
        <w:r w:rsidRPr="00DC17BF">
          <w:rPr>
            <w:rFonts w:ascii="Times New Roman" w:hAnsi="Times New Roman"/>
            <w:noProof/>
            <w:webHidden/>
          </w:rPr>
          <w:tab/>
        </w:r>
        <w:r w:rsidRPr="00DC17BF">
          <w:rPr>
            <w:rFonts w:ascii="Times New Roman" w:hAnsi="Times New Roman"/>
            <w:noProof/>
            <w:webHidden/>
          </w:rPr>
          <w:fldChar w:fldCharType="begin"/>
        </w:r>
        <w:r w:rsidRPr="00DC17BF">
          <w:rPr>
            <w:rFonts w:ascii="Times New Roman" w:hAnsi="Times New Roman"/>
            <w:noProof/>
            <w:webHidden/>
          </w:rPr>
          <w:instrText xml:space="preserve"> PAGEREF _Toc41406297 \h </w:instrText>
        </w:r>
        <w:r w:rsidRPr="00DC17BF">
          <w:rPr>
            <w:rFonts w:ascii="Times New Roman" w:hAnsi="Times New Roman"/>
            <w:noProof/>
            <w:webHidden/>
          </w:rPr>
        </w:r>
        <w:r w:rsidRPr="00DC17BF">
          <w:rPr>
            <w:rFonts w:ascii="Times New Roman" w:hAnsi="Times New Roman"/>
            <w:noProof/>
            <w:webHidden/>
          </w:rPr>
          <w:fldChar w:fldCharType="separate"/>
        </w:r>
        <w:r w:rsidRPr="00DC17BF">
          <w:rPr>
            <w:rFonts w:ascii="Times New Roman" w:hAnsi="Times New Roman"/>
            <w:noProof/>
            <w:webHidden/>
          </w:rPr>
          <w:t>33</w:t>
        </w:r>
        <w:r w:rsidRPr="00DC17BF">
          <w:rPr>
            <w:rFonts w:ascii="Times New Roman" w:hAnsi="Times New Roman"/>
            <w:noProof/>
            <w:webHidden/>
          </w:rPr>
          <w:fldChar w:fldCharType="end"/>
        </w:r>
      </w:hyperlink>
    </w:p>
    <w:p w:rsidR="00DC17BF" w:rsidRPr="00DC17BF" w:rsidRDefault="00DC17BF" w:rsidP="00DC17BF">
      <w:pPr>
        <w:pStyle w:val="21"/>
        <w:tabs>
          <w:tab w:val="right" w:leader="dot" w:pos="9628"/>
        </w:tabs>
        <w:spacing w:line="240" w:lineRule="auto"/>
        <w:rPr>
          <w:rFonts w:ascii="Times New Roman" w:eastAsiaTheme="minorEastAsia" w:hAnsi="Times New Roman"/>
          <w:noProof/>
          <w:lang w:eastAsia="ru-RU"/>
        </w:rPr>
      </w:pPr>
      <w:hyperlink w:anchor="_Toc41406298" w:history="1">
        <w:r w:rsidRPr="00DC17BF">
          <w:rPr>
            <w:rStyle w:val="ad"/>
            <w:rFonts w:ascii="Times New Roman" w:hAnsi="Times New Roman"/>
            <w:noProof/>
          </w:rPr>
          <w:t>ГЛАВА 3 ФОРМИРОВАНИЕ ДЕЛОВОЙ КУЛЬТУРЫ ФИРМЫ</w:t>
        </w:r>
        <w:r w:rsidRPr="00DC17BF">
          <w:rPr>
            <w:rFonts w:ascii="Times New Roman" w:hAnsi="Times New Roman"/>
            <w:noProof/>
            <w:webHidden/>
          </w:rPr>
          <w:tab/>
        </w:r>
        <w:r w:rsidRPr="00DC17BF">
          <w:rPr>
            <w:rFonts w:ascii="Times New Roman" w:hAnsi="Times New Roman"/>
            <w:noProof/>
            <w:webHidden/>
          </w:rPr>
          <w:fldChar w:fldCharType="begin"/>
        </w:r>
        <w:r w:rsidRPr="00DC17BF">
          <w:rPr>
            <w:rFonts w:ascii="Times New Roman" w:hAnsi="Times New Roman"/>
            <w:noProof/>
            <w:webHidden/>
          </w:rPr>
          <w:instrText xml:space="preserve"> PAGEREF _Toc41406298 \h </w:instrText>
        </w:r>
        <w:r w:rsidRPr="00DC17BF">
          <w:rPr>
            <w:rFonts w:ascii="Times New Roman" w:hAnsi="Times New Roman"/>
            <w:noProof/>
            <w:webHidden/>
          </w:rPr>
        </w:r>
        <w:r w:rsidRPr="00DC17BF">
          <w:rPr>
            <w:rFonts w:ascii="Times New Roman" w:hAnsi="Times New Roman"/>
            <w:noProof/>
            <w:webHidden/>
          </w:rPr>
          <w:fldChar w:fldCharType="separate"/>
        </w:r>
        <w:r w:rsidRPr="00DC17BF">
          <w:rPr>
            <w:rFonts w:ascii="Times New Roman" w:hAnsi="Times New Roman"/>
            <w:noProof/>
            <w:webHidden/>
          </w:rPr>
          <w:t>34</w:t>
        </w:r>
        <w:r w:rsidRPr="00DC17BF">
          <w:rPr>
            <w:rFonts w:ascii="Times New Roman" w:hAnsi="Times New Roman"/>
            <w:noProof/>
            <w:webHidden/>
          </w:rPr>
          <w:fldChar w:fldCharType="end"/>
        </w:r>
      </w:hyperlink>
    </w:p>
    <w:p w:rsidR="00DC17BF" w:rsidRPr="00DC17BF" w:rsidRDefault="00DC17BF" w:rsidP="00DC17BF">
      <w:pPr>
        <w:pStyle w:val="21"/>
        <w:tabs>
          <w:tab w:val="right" w:leader="dot" w:pos="9628"/>
        </w:tabs>
        <w:spacing w:line="240" w:lineRule="auto"/>
        <w:rPr>
          <w:rFonts w:ascii="Times New Roman" w:eastAsiaTheme="minorEastAsia" w:hAnsi="Times New Roman"/>
          <w:noProof/>
          <w:lang w:eastAsia="ru-RU"/>
        </w:rPr>
      </w:pPr>
      <w:hyperlink w:anchor="_Toc41406299" w:history="1">
        <w:r w:rsidRPr="00DC17BF">
          <w:rPr>
            <w:rStyle w:val="ad"/>
            <w:rFonts w:ascii="Times New Roman" w:hAnsi="Times New Roman"/>
            <w:noProof/>
          </w:rPr>
          <w:t>3.1 Формирование деловой культуры в контексте управления жизненным циклом фирмы</w:t>
        </w:r>
        <w:r w:rsidRPr="00DC17BF">
          <w:rPr>
            <w:rFonts w:ascii="Times New Roman" w:hAnsi="Times New Roman"/>
            <w:noProof/>
            <w:webHidden/>
          </w:rPr>
          <w:tab/>
        </w:r>
        <w:r w:rsidRPr="00DC17BF">
          <w:rPr>
            <w:rFonts w:ascii="Times New Roman" w:hAnsi="Times New Roman"/>
            <w:noProof/>
            <w:webHidden/>
          </w:rPr>
          <w:fldChar w:fldCharType="begin"/>
        </w:r>
        <w:r w:rsidRPr="00DC17BF">
          <w:rPr>
            <w:rFonts w:ascii="Times New Roman" w:hAnsi="Times New Roman"/>
            <w:noProof/>
            <w:webHidden/>
          </w:rPr>
          <w:instrText xml:space="preserve"> PAGEREF _Toc41406299 \h </w:instrText>
        </w:r>
        <w:r w:rsidRPr="00DC17BF">
          <w:rPr>
            <w:rFonts w:ascii="Times New Roman" w:hAnsi="Times New Roman"/>
            <w:noProof/>
            <w:webHidden/>
          </w:rPr>
        </w:r>
        <w:r w:rsidRPr="00DC17BF">
          <w:rPr>
            <w:rFonts w:ascii="Times New Roman" w:hAnsi="Times New Roman"/>
            <w:noProof/>
            <w:webHidden/>
          </w:rPr>
          <w:fldChar w:fldCharType="separate"/>
        </w:r>
        <w:r w:rsidRPr="00DC17BF">
          <w:rPr>
            <w:rFonts w:ascii="Times New Roman" w:hAnsi="Times New Roman"/>
            <w:noProof/>
            <w:webHidden/>
          </w:rPr>
          <w:t>34</w:t>
        </w:r>
        <w:r w:rsidRPr="00DC17BF">
          <w:rPr>
            <w:rFonts w:ascii="Times New Roman" w:hAnsi="Times New Roman"/>
            <w:noProof/>
            <w:webHidden/>
          </w:rPr>
          <w:fldChar w:fldCharType="end"/>
        </w:r>
      </w:hyperlink>
    </w:p>
    <w:p w:rsidR="00DC17BF" w:rsidRPr="00DC17BF" w:rsidRDefault="00DC17BF" w:rsidP="00DC17BF">
      <w:pPr>
        <w:pStyle w:val="21"/>
        <w:tabs>
          <w:tab w:val="left" w:pos="880"/>
          <w:tab w:val="right" w:leader="dot" w:pos="9628"/>
        </w:tabs>
        <w:spacing w:line="240" w:lineRule="auto"/>
        <w:rPr>
          <w:rFonts w:ascii="Times New Roman" w:eastAsiaTheme="minorEastAsia" w:hAnsi="Times New Roman"/>
          <w:noProof/>
          <w:lang w:eastAsia="ru-RU"/>
        </w:rPr>
      </w:pPr>
      <w:hyperlink w:anchor="_Toc41406300" w:history="1">
        <w:r w:rsidRPr="00DC17BF">
          <w:rPr>
            <w:rStyle w:val="ad"/>
            <w:rFonts w:ascii="Times New Roman" w:hAnsi="Times New Roman"/>
            <w:noProof/>
          </w:rPr>
          <w:t>3.2</w:t>
        </w:r>
        <w:r>
          <w:rPr>
            <w:rFonts w:ascii="Times New Roman" w:eastAsiaTheme="minorEastAsia" w:hAnsi="Times New Roman"/>
            <w:noProof/>
            <w:lang w:eastAsia="ru-RU"/>
          </w:rPr>
          <w:t xml:space="preserve"> </w:t>
        </w:r>
        <w:r w:rsidRPr="00DC17BF">
          <w:rPr>
            <w:rStyle w:val="ad"/>
            <w:rFonts w:ascii="Times New Roman" w:hAnsi="Times New Roman"/>
            <w:noProof/>
          </w:rPr>
          <w:t>Формирование власти на разных стадиях жизненного цикла</w:t>
        </w:r>
        <w:r w:rsidRPr="00DC17BF">
          <w:rPr>
            <w:rFonts w:ascii="Times New Roman" w:hAnsi="Times New Roman"/>
            <w:noProof/>
            <w:webHidden/>
          </w:rPr>
          <w:tab/>
        </w:r>
        <w:r w:rsidRPr="00DC17BF">
          <w:rPr>
            <w:rFonts w:ascii="Times New Roman" w:hAnsi="Times New Roman"/>
            <w:noProof/>
            <w:webHidden/>
          </w:rPr>
          <w:fldChar w:fldCharType="begin"/>
        </w:r>
        <w:r w:rsidRPr="00DC17BF">
          <w:rPr>
            <w:rFonts w:ascii="Times New Roman" w:hAnsi="Times New Roman"/>
            <w:noProof/>
            <w:webHidden/>
          </w:rPr>
          <w:instrText xml:space="preserve"> PAGEREF _Toc41406300 \h </w:instrText>
        </w:r>
        <w:r w:rsidRPr="00DC17BF">
          <w:rPr>
            <w:rFonts w:ascii="Times New Roman" w:hAnsi="Times New Roman"/>
            <w:noProof/>
            <w:webHidden/>
          </w:rPr>
        </w:r>
        <w:r w:rsidRPr="00DC17BF">
          <w:rPr>
            <w:rFonts w:ascii="Times New Roman" w:hAnsi="Times New Roman"/>
            <w:noProof/>
            <w:webHidden/>
          </w:rPr>
          <w:fldChar w:fldCharType="separate"/>
        </w:r>
        <w:r w:rsidRPr="00DC17BF">
          <w:rPr>
            <w:rFonts w:ascii="Times New Roman" w:hAnsi="Times New Roman"/>
            <w:noProof/>
            <w:webHidden/>
          </w:rPr>
          <w:t>36</w:t>
        </w:r>
        <w:r w:rsidRPr="00DC17BF">
          <w:rPr>
            <w:rFonts w:ascii="Times New Roman" w:hAnsi="Times New Roman"/>
            <w:noProof/>
            <w:webHidden/>
          </w:rPr>
          <w:fldChar w:fldCharType="end"/>
        </w:r>
      </w:hyperlink>
    </w:p>
    <w:p w:rsidR="00DC17BF" w:rsidRPr="00DC17BF" w:rsidRDefault="00DC17BF" w:rsidP="00DC17BF">
      <w:pPr>
        <w:pStyle w:val="11"/>
        <w:spacing w:line="240" w:lineRule="auto"/>
        <w:rPr>
          <w:rFonts w:eastAsiaTheme="minorEastAsia"/>
          <w:b w:val="0"/>
          <w:sz w:val="22"/>
          <w:lang w:eastAsia="ru-RU"/>
        </w:rPr>
      </w:pPr>
      <w:hyperlink w:anchor="_Toc41406301" w:history="1">
        <w:r>
          <w:rPr>
            <w:rStyle w:val="ad"/>
            <w:b w:val="0"/>
            <w:sz w:val="22"/>
          </w:rPr>
          <w:t xml:space="preserve">ГЛАВА 4 </w:t>
        </w:r>
        <w:r w:rsidRPr="00DC17BF">
          <w:rPr>
            <w:rStyle w:val="ad"/>
            <w:b w:val="0"/>
            <w:sz w:val="22"/>
          </w:rPr>
          <w:t>ИССЛЕДОВАНИЕ ДЕЛОВОЙ КУЛЬТУРЫ ООО «МАКСИДОМ»</w:t>
        </w:r>
        <w:r w:rsidRPr="00DC17BF">
          <w:rPr>
            <w:b w:val="0"/>
            <w:webHidden/>
            <w:sz w:val="22"/>
          </w:rPr>
          <w:tab/>
        </w:r>
        <w:r w:rsidRPr="00DC17BF">
          <w:rPr>
            <w:b w:val="0"/>
            <w:webHidden/>
            <w:sz w:val="22"/>
          </w:rPr>
          <w:fldChar w:fldCharType="begin"/>
        </w:r>
        <w:r w:rsidRPr="00DC17BF">
          <w:rPr>
            <w:b w:val="0"/>
            <w:webHidden/>
            <w:sz w:val="22"/>
          </w:rPr>
          <w:instrText xml:space="preserve"> PAGEREF _Toc41406301 \h </w:instrText>
        </w:r>
        <w:r w:rsidRPr="00DC17BF">
          <w:rPr>
            <w:b w:val="0"/>
            <w:webHidden/>
            <w:sz w:val="22"/>
          </w:rPr>
        </w:r>
        <w:r w:rsidRPr="00DC17BF">
          <w:rPr>
            <w:b w:val="0"/>
            <w:webHidden/>
            <w:sz w:val="22"/>
          </w:rPr>
          <w:fldChar w:fldCharType="separate"/>
        </w:r>
        <w:r w:rsidRPr="00DC17BF">
          <w:rPr>
            <w:b w:val="0"/>
            <w:webHidden/>
            <w:sz w:val="22"/>
          </w:rPr>
          <w:t>50</w:t>
        </w:r>
        <w:r w:rsidRPr="00DC17BF">
          <w:rPr>
            <w:b w:val="0"/>
            <w:webHidden/>
            <w:sz w:val="22"/>
          </w:rPr>
          <w:fldChar w:fldCharType="end"/>
        </w:r>
      </w:hyperlink>
    </w:p>
    <w:p w:rsidR="00DC17BF" w:rsidRPr="00DC17BF" w:rsidRDefault="00DC17BF" w:rsidP="00DC17BF">
      <w:pPr>
        <w:pStyle w:val="21"/>
        <w:tabs>
          <w:tab w:val="left" w:pos="880"/>
          <w:tab w:val="right" w:leader="dot" w:pos="9628"/>
        </w:tabs>
        <w:spacing w:line="240" w:lineRule="auto"/>
        <w:rPr>
          <w:rFonts w:ascii="Times New Roman" w:eastAsiaTheme="minorEastAsia" w:hAnsi="Times New Roman"/>
          <w:noProof/>
          <w:lang w:eastAsia="ru-RU"/>
        </w:rPr>
      </w:pPr>
      <w:hyperlink w:anchor="_Toc41406302" w:history="1">
        <w:r w:rsidRPr="00DC17BF">
          <w:rPr>
            <w:rStyle w:val="ad"/>
            <w:rFonts w:ascii="Times New Roman" w:hAnsi="Times New Roman"/>
            <w:noProof/>
          </w:rPr>
          <w:t>4.1</w:t>
        </w:r>
        <w:r>
          <w:rPr>
            <w:rFonts w:ascii="Times New Roman" w:eastAsiaTheme="minorEastAsia" w:hAnsi="Times New Roman"/>
            <w:noProof/>
            <w:lang w:eastAsia="ru-RU"/>
          </w:rPr>
          <w:t xml:space="preserve"> </w:t>
        </w:r>
        <w:r w:rsidRPr="00DC17BF">
          <w:rPr>
            <w:rStyle w:val="ad"/>
            <w:rFonts w:ascii="Times New Roman" w:hAnsi="Times New Roman"/>
            <w:noProof/>
          </w:rPr>
          <w:t>Анализ существующей деловой культуры ООО «Максидом»</w:t>
        </w:r>
        <w:r w:rsidRPr="00DC17BF">
          <w:rPr>
            <w:rFonts w:ascii="Times New Roman" w:hAnsi="Times New Roman"/>
            <w:noProof/>
            <w:webHidden/>
          </w:rPr>
          <w:tab/>
        </w:r>
        <w:r w:rsidRPr="00DC17BF">
          <w:rPr>
            <w:rFonts w:ascii="Times New Roman" w:hAnsi="Times New Roman"/>
            <w:noProof/>
            <w:webHidden/>
          </w:rPr>
          <w:fldChar w:fldCharType="begin"/>
        </w:r>
        <w:r w:rsidRPr="00DC17BF">
          <w:rPr>
            <w:rFonts w:ascii="Times New Roman" w:hAnsi="Times New Roman"/>
            <w:noProof/>
            <w:webHidden/>
          </w:rPr>
          <w:instrText xml:space="preserve"> PAGEREF _Toc41406302 \h </w:instrText>
        </w:r>
        <w:r w:rsidRPr="00DC17BF">
          <w:rPr>
            <w:rFonts w:ascii="Times New Roman" w:hAnsi="Times New Roman"/>
            <w:noProof/>
            <w:webHidden/>
          </w:rPr>
        </w:r>
        <w:r w:rsidRPr="00DC17BF">
          <w:rPr>
            <w:rFonts w:ascii="Times New Roman" w:hAnsi="Times New Roman"/>
            <w:noProof/>
            <w:webHidden/>
          </w:rPr>
          <w:fldChar w:fldCharType="separate"/>
        </w:r>
        <w:r w:rsidRPr="00DC17BF">
          <w:rPr>
            <w:rFonts w:ascii="Times New Roman" w:hAnsi="Times New Roman"/>
            <w:noProof/>
            <w:webHidden/>
          </w:rPr>
          <w:t>50</w:t>
        </w:r>
        <w:r w:rsidRPr="00DC17BF">
          <w:rPr>
            <w:rFonts w:ascii="Times New Roman" w:hAnsi="Times New Roman"/>
            <w:noProof/>
            <w:webHidden/>
          </w:rPr>
          <w:fldChar w:fldCharType="end"/>
        </w:r>
      </w:hyperlink>
    </w:p>
    <w:p w:rsidR="00DC17BF" w:rsidRPr="00DC17BF" w:rsidRDefault="00DC17BF" w:rsidP="00DC17BF">
      <w:pPr>
        <w:pStyle w:val="21"/>
        <w:tabs>
          <w:tab w:val="right" w:leader="dot" w:pos="9628"/>
        </w:tabs>
        <w:spacing w:line="240" w:lineRule="auto"/>
        <w:rPr>
          <w:rFonts w:ascii="Times New Roman" w:eastAsiaTheme="minorEastAsia" w:hAnsi="Times New Roman"/>
          <w:noProof/>
          <w:lang w:eastAsia="ru-RU"/>
        </w:rPr>
      </w:pPr>
      <w:hyperlink w:anchor="_Toc41406303" w:history="1">
        <w:r w:rsidRPr="00DC17BF">
          <w:rPr>
            <w:rStyle w:val="ad"/>
            <w:rFonts w:ascii="Times New Roman" w:hAnsi="Times New Roman"/>
            <w:noProof/>
          </w:rPr>
          <w:t>4.2 Рекомендации по гармонизации и формированию деловой культуры ООО «Максидом»</w:t>
        </w:r>
        <w:r w:rsidRPr="00DC17BF">
          <w:rPr>
            <w:rFonts w:ascii="Times New Roman" w:hAnsi="Times New Roman"/>
            <w:noProof/>
            <w:webHidden/>
          </w:rPr>
          <w:tab/>
        </w:r>
        <w:r w:rsidRPr="00DC17BF">
          <w:rPr>
            <w:rFonts w:ascii="Times New Roman" w:hAnsi="Times New Roman"/>
            <w:noProof/>
            <w:webHidden/>
          </w:rPr>
          <w:fldChar w:fldCharType="begin"/>
        </w:r>
        <w:r w:rsidRPr="00DC17BF">
          <w:rPr>
            <w:rFonts w:ascii="Times New Roman" w:hAnsi="Times New Roman"/>
            <w:noProof/>
            <w:webHidden/>
          </w:rPr>
          <w:instrText xml:space="preserve"> PAGEREF _Toc41406303 \h </w:instrText>
        </w:r>
        <w:r w:rsidRPr="00DC17BF">
          <w:rPr>
            <w:rFonts w:ascii="Times New Roman" w:hAnsi="Times New Roman"/>
            <w:noProof/>
            <w:webHidden/>
          </w:rPr>
        </w:r>
        <w:r w:rsidRPr="00DC17BF">
          <w:rPr>
            <w:rFonts w:ascii="Times New Roman" w:hAnsi="Times New Roman"/>
            <w:noProof/>
            <w:webHidden/>
          </w:rPr>
          <w:fldChar w:fldCharType="separate"/>
        </w:r>
        <w:r w:rsidRPr="00DC17BF">
          <w:rPr>
            <w:rFonts w:ascii="Times New Roman" w:hAnsi="Times New Roman"/>
            <w:noProof/>
            <w:webHidden/>
          </w:rPr>
          <w:t>61</w:t>
        </w:r>
        <w:r w:rsidRPr="00DC17BF">
          <w:rPr>
            <w:rFonts w:ascii="Times New Roman" w:hAnsi="Times New Roman"/>
            <w:noProof/>
            <w:webHidden/>
          </w:rPr>
          <w:fldChar w:fldCharType="end"/>
        </w:r>
      </w:hyperlink>
    </w:p>
    <w:p w:rsidR="00DC17BF" w:rsidRPr="00DC17BF" w:rsidRDefault="00DC17BF" w:rsidP="00DC17BF">
      <w:pPr>
        <w:pStyle w:val="21"/>
        <w:tabs>
          <w:tab w:val="right" w:leader="dot" w:pos="9628"/>
        </w:tabs>
        <w:spacing w:line="240" w:lineRule="auto"/>
        <w:rPr>
          <w:rFonts w:ascii="Times New Roman" w:eastAsiaTheme="minorEastAsia" w:hAnsi="Times New Roman"/>
          <w:noProof/>
          <w:lang w:eastAsia="ru-RU"/>
        </w:rPr>
      </w:pPr>
      <w:hyperlink w:anchor="_Toc41406304" w:history="1">
        <w:r w:rsidRPr="00DC17BF">
          <w:rPr>
            <w:rStyle w:val="ad"/>
            <w:rFonts w:ascii="Times New Roman" w:hAnsi="Times New Roman"/>
            <w:noProof/>
          </w:rPr>
          <w:t>Выводы</w:t>
        </w:r>
        <w:r w:rsidRPr="00DC17BF">
          <w:rPr>
            <w:rFonts w:ascii="Times New Roman" w:hAnsi="Times New Roman"/>
            <w:noProof/>
            <w:webHidden/>
          </w:rPr>
          <w:tab/>
        </w:r>
        <w:r w:rsidRPr="00DC17BF">
          <w:rPr>
            <w:rFonts w:ascii="Times New Roman" w:hAnsi="Times New Roman"/>
            <w:noProof/>
            <w:webHidden/>
          </w:rPr>
          <w:fldChar w:fldCharType="begin"/>
        </w:r>
        <w:r w:rsidRPr="00DC17BF">
          <w:rPr>
            <w:rFonts w:ascii="Times New Roman" w:hAnsi="Times New Roman"/>
            <w:noProof/>
            <w:webHidden/>
          </w:rPr>
          <w:instrText xml:space="preserve"> PAGEREF _Toc41406304 \h </w:instrText>
        </w:r>
        <w:r w:rsidRPr="00DC17BF">
          <w:rPr>
            <w:rFonts w:ascii="Times New Roman" w:hAnsi="Times New Roman"/>
            <w:noProof/>
            <w:webHidden/>
          </w:rPr>
        </w:r>
        <w:r w:rsidRPr="00DC17BF">
          <w:rPr>
            <w:rFonts w:ascii="Times New Roman" w:hAnsi="Times New Roman"/>
            <w:noProof/>
            <w:webHidden/>
          </w:rPr>
          <w:fldChar w:fldCharType="separate"/>
        </w:r>
        <w:r w:rsidRPr="00DC17BF">
          <w:rPr>
            <w:rFonts w:ascii="Times New Roman" w:hAnsi="Times New Roman"/>
            <w:noProof/>
            <w:webHidden/>
          </w:rPr>
          <w:t>63</w:t>
        </w:r>
        <w:r w:rsidRPr="00DC17BF">
          <w:rPr>
            <w:rFonts w:ascii="Times New Roman" w:hAnsi="Times New Roman"/>
            <w:noProof/>
            <w:webHidden/>
          </w:rPr>
          <w:fldChar w:fldCharType="end"/>
        </w:r>
      </w:hyperlink>
    </w:p>
    <w:p w:rsidR="00DC17BF" w:rsidRPr="00DC17BF" w:rsidRDefault="00DC17BF" w:rsidP="00DC17BF">
      <w:pPr>
        <w:pStyle w:val="11"/>
        <w:spacing w:line="240" w:lineRule="auto"/>
        <w:rPr>
          <w:rFonts w:eastAsiaTheme="minorEastAsia"/>
          <w:b w:val="0"/>
          <w:sz w:val="22"/>
          <w:lang w:eastAsia="ru-RU"/>
        </w:rPr>
      </w:pPr>
      <w:hyperlink w:anchor="_Toc41406305" w:history="1">
        <w:r w:rsidRPr="00DC17BF">
          <w:rPr>
            <w:rStyle w:val="ad"/>
            <w:b w:val="0"/>
            <w:sz w:val="22"/>
          </w:rPr>
          <w:t>ЗАКЛЮЧЕНИЕ</w:t>
        </w:r>
        <w:r w:rsidRPr="00DC17BF">
          <w:rPr>
            <w:b w:val="0"/>
            <w:webHidden/>
            <w:sz w:val="22"/>
          </w:rPr>
          <w:tab/>
        </w:r>
        <w:r w:rsidRPr="00DC17BF">
          <w:rPr>
            <w:b w:val="0"/>
            <w:webHidden/>
            <w:sz w:val="22"/>
          </w:rPr>
          <w:fldChar w:fldCharType="begin"/>
        </w:r>
        <w:r w:rsidRPr="00DC17BF">
          <w:rPr>
            <w:b w:val="0"/>
            <w:webHidden/>
            <w:sz w:val="22"/>
          </w:rPr>
          <w:instrText xml:space="preserve"> PAGEREF _Toc41406305 \h </w:instrText>
        </w:r>
        <w:r w:rsidRPr="00DC17BF">
          <w:rPr>
            <w:b w:val="0"/>
            <w:webHidden/>
            <w:sz w:val="22"/>
          </w:rPr>
        </w:r>
        <w:r w:rsidRPr="00DC17BF">
          <w:rPr>
            <w:b w:val="0"/>
            <w:webHidden/>
            <w:sz w:val="22"/>
          </w:rPr>
          <w:fldChar w:fldCharType="separate"/>
        </w:r>
        <w:r w:rsidRPr="00DC17BF">
          <w:rPr>
            <w:b w:val="0"/>
            <w:webHidden/>
            <w:sz w:val="22"/>
          </w:rPr>
          <w:t>64</w:t>
        </w:r>
        <w:r w:rsidRPr="00DC17BF">
          <w:rPr>
            <w:b w:val="0"/>
            <w:webHidden/>
            <w:sz w:val="22"/>
          </w:rPr>
          <w:fldChar w:fldCharType="end"/>
        </w:r>
      </w:hyperlink>
    </w:p>
    <w:p w:rsidR="00DC17BF" w:rsidRPr="00DC17BF" w:rsidRDefault="00DC17BF" w:rsidP="00DC17BF">
      <w:pPr>
        <w:pStyle w:val="11"/>
        <w:spacing w:line="240" w:lineRule="auto"/>
        <w:rPr>
          <w:rFonts w:eastAsiaTheme="minorEastAsia"/>
          <w:b w:val="0"/>
          <w:sz w:val="22"/>
          <w:lang w:eastAsia="ru-RU"/>
        </w:rPr>
      </w:pPr>
      <w:hyperlink w:anchor="_Toc41406306" w:history="1">
        <w:r w:rsidRPr="00DC17BF">
          <w:rPr>
            <w:rStyle w:val="ad"/>
            <w:b w:val="0"/>
            <w:sz w:val="22"/>
          </w:rPr>
          <w:t>СПИСОК ИСПОЛЬЗОВАННЫХ ИСТОЧНИКОВ</w:t>
        </w:r>
        <w:r w:rsidRPr="00DC17BF">
          <w:rPr>
            <w:b w:val="0"/>
            <w:webHidden/>
            <w:sz w:val="22"/>
          </w:rPr>
          <w:tab/>
        </w:r>
        <w:r w:rsidRPr="00DC17BF">
          <w:rPr>
            <w:b w:val="0"/>
            <w:webHidden/>
            <w:sz w:val="22"/>
          </w:rPr>
          <w:fldChar w:fldCharType="begin"/>
        </w:r>
        <w:r w:rsidRPr="00DC17BF">
          <w:rPr>
            <w:b w:val="0"/>
            <w:webHidden/>
            <w:sz w:val="22"/>
          </w:rPr>
          <w:instrText xml:space="preserve"> PAGEREF _Toc41406306 \h </w:instrText>
        </w:r>
        <w:r w:rsidRPr="00DC17BF">
          <w:rPr>
            <w:b w:val="0"/>
            <w:webHidden/>
            <w:sz w:val="22"/>
          </w:rPr>
        </w:r>
        <w:r w:rsidRPr="00DC17BF">
          <w:rPr>
            <w:b w:val="0"/>
            <w:webHidden/>
            <w:sz w:val="22"/>
          </w:rPr>
          <w:fldChar w:fldCharType="separate"/>
        </w:r>
        <w:r w:rsidRPr="00DC17BF">
          <w:rPr>
            <w:b w:val="0"/>
            <w:webHidden/>
            <w:sz w:val="22"/>
          </w:rPr>
          <w:t>66</w:t>
        </w:r>
        <w:r w:rsidRPr="00DC17BF">
          <w:rPr>
            <w:b w:val="0"/>
            <w:webHidden/>
            <w:sz w:val="22"/>
          </w:rPr>
          <w:fldChar w:fldCharType="end"/>
        </w:r>
      </w:hyperlink>
    </w:p>
    <w:p w:rsidR="00DC17BF" w:rsidRPr="00DC17BF" w:rsidRDefault="00DC17BF" w:rsidP="00DC17BF">
      <w:pPr>
        <w:pStyle w:val="11"/>
        <w:spacing w:line="240" w:lineRule="auto"/>
        <w:rPr>
          <w:rFonts w:eastAsiaTheme="minorEastAsia"/>
          <w:b w:val="0"/>
          <w:sz w:val="22"/>
          <w:lang w:eastAsia="ru-RU"/>
        </w:rPr>
      </w:pPr>
      <w:hyperlink w:anchor="_Toc41406307" w:history="1">
        <w:r w:rsidRPr="00DC17BF">
          <w:rPr>
            <w:rStyle w:val="ad"/>
            <w:b w:val="0"/>
            <w:sz w:val="22"/>
          </w:rPr>
          <w:t>ПРИЛОЖЕНИЕ 1</w:t>
        </w:r>
        <w:r w:rsidRPr="00DC17BF">
          <w:rPr>
            <w:b w:val="0"/>
            <w:webHidden/>
            <w:sz w:val="22"/>
          </w:rPr>
          <w:tab/>
        </w:r>
        <w:r w:rsidRPr="00DC17BF">
          <w:rPr>
            <w:b w:val="0"/>
            <w:webHidden/>
            <w:sz w:val="22"/>
          </w:rPr>
          <w:fldChar w:fldCharType="begin"/>
        </w:r>
        <w:r w:rsidRPr="00DC17BF">
          <w:rPr>
            <w:b w:val="0"/>
            <w:webHidden/>
            <w:sz w:val="22"/>
          </w:rPr>
          <w:instrText xml:space="preserve"> PAGEREF _Toc41406307 \h </w:instrText>
        </w:r>
        <w:r w:rsidRPr="00DC17BF">
          <w:rPr>
            <w:b w:val="0"/>
            <w:webHidden/>
            <w:sz w:val="22"/>
          </w:rPr>
        </w:r>
        <w:r w:rsidRPr="00DC17BF">
          <w:rPr>
            <w:b w:val="0"/>
            <w:webHidden/>
            <w:sz w:val="22"/>
          </w:rPr>
          <w:fldChar w:fldCharType="separate"/>
        </w:r>
        <w:r w:rsidRPr="00DC17BF">
          <w:rPr>
            <w:b w:val="0"/>
            <w:webHidden/>
            <w:sz w:val="22"/>
          </w:rPr>
          <w:t>70</w:t>
        </w:r>
        <w:r w:rsidRPr="00DC17BF">
          <w:rPr>
            <w:b w:val="0"/>
            <w:webHidden/>
            <w:sz w:val="22"/>
          </w:rPr>
          <w:fldChar w:fldCharType="end"/>
        </w:r>
      </w:hyperlink>
    </w:p>
    <w:p w:rsidR="00DC17BF" w:rsidRPr="00DC17BF" w:rsidRDefault="00DC17BF" w:rsidP="00DC17BF">
      <w:pPr>
        <w:pStyle w:val="11"/>
        <w:spacing w:line="240" w:lineRule="auto"/>
        <w:rPr>
          <w:rFonts w:eastAsiaTheme="minorEastAsia"/>
          <w:b w:val="0"/>
          <w:sz w:val="22"/>
          <w:lang w:eastAsia="ru-RU"/>
        </w:rPr>
      </w:pPr>
      <w:hyperlink w:anchor="_Toc41406308" w:history="1">
        <w:r w:rsidRPr="00DC17BF">
          <w:rPr>
            <w:rStyle w:val="ad"/>
            <w:b w:val="0"/>
            <w:sz w:val="22"/>
          </w:rPr>
          <w:t>ПРИЛОЖЕНИЕ 2</w:t>
        </w:r>
        <w:r w:rsidRPr="00DC17BF">
          <w:rPr>
            <w:b w:val="0"/>
            <w:webHidden/>
            <w:sz w:val="22"/>
          </w:rPr>
          <w:tab/>
        </w:r>
        <w:r w:rsidRPr="00DC17BF">
          <w:rPr>
            <w:b w:val="0"/>
            <w:webHidden/>
            <w:sz w:val="22"/>
          </w:rPr>
          <w:fldChar w:fldCharType="begin"/>
        </w:r>
        <w:r w:rsidRPr="00DC17BF">
          <w:rPr>
            <w:b w:val="0"/>
            <w:webHidden/>
            <w:sz w:val="22"/>
          </w:rPr>
          <w:instrText xml:space="preserve"> PAGEREF _Toc41406308 \h </w:instrText>
        </w:r>
        <w:r w:rsidRPr="00DC17BF">
          <w:rPr>
            <w:b w:val="0"/>
            <w:webHidden/>
            <w:sz w:val="22"/>
          </w:rPr>
        </w:r>
        <w:r w:rsidRPr="00DC17BF">
          <w:rPr>
            <w:b w:val="0"/>
            <w:webHidden/>
            <w:sz w:val="22"/>
          </w:rPr>
          <w:fldChar w:fldCharType="separate"/>
        </w:r>
        <w:r w:rsidRPr="00DC17BF">
          <w:rPr>
            <w:b w:val="0"/>
            <w:webHidden/>
            <w:sz w:val="22"/>
          </w:rPr>
          <w:t>71</w:t>
        </w:r>
        <w:r w:rsidRPr="00DC17BF">
          <w:rPr>
            <w:b w:val="0"/>
            <w:webHidden/>
            <w:sz w:val="22"/>
          </w:rPr>
          <w:fldChar w:fldCharType="end"/>
        </w:r>
      </w:hyperlink>
    </w:p>
    <w:p w:rsidR="00DC17BF" w:rsidRPr="00DC17BF" w:rsidRDefault="00DC17BF" w:rsidP="00DC17BF">
      <w:pPr>
        <w:pStyle w:val="11"/>
        <w:spacing w:line="240" w:lineRule="auto"/>
        <w:rPr>
          <w:rFonts w:eastAsiaTheme="minorEastAsia"/>
          <w:b w:val="0"/>
          <w:sz w:val="22"/>
          <w:lang w:eastAsia="ru-RU"/>
        </w:rPr>
      </w:pPr>
      <w:hyperlink w:anchor="_Toc41406309" w:history="1">
        <w:r w:rsidRPr="00DC17BF">
          <w:rPr>
            <w:rStyle w:val="ad"/>
            <w:b w:val="0"/>
            <w:sz w:val="22"/>
          </w:rPr>
          <w:t>ПРИЛОЖЕНИЕ 3</w:t>
        </w:r>
        <w:r w:rsidRPr="00DC17BF">
          <w:rPr>
            <w:b w:val="0"/>
            <w:webHidden/>
            <w:sz w:val="22"/>
          </w:rPr>
          <w:tab/>
        </w:r>
        <w:r w:rsidRPr="00DC17BF">
          <w:rPr>
            <w:b w:val="0"/>
            <w:webHidden/>
            <w:sz w:val="22"/>
          </w:rPr>
          <w:fldChar w:fldCharType="begin"/>
        </w:r>
        <w:r w:rsidRPr="00DC17BF">
          <w:rPr>
            <w:b w:val="0"/>
            <w:webHidden/>
            <w:sz w:val="22"/>
          </w:rPr>
          <w:instrText xml:space="preserve"> PAGEREF _Toc41406309 \h </w:instrText>
        </w:r>
        <w:r w:rsidRPr="00DC17BF">
          <w:rPr>
            <w:b w:val="0"/>
            <w:webHidden/>
            <w:sz w:val="22"/>
          </w:rPr>
        </w:r>
        <w:r w:rsidRPr="00DC17BF">
          <w:rPr>
            <w:b w:val="0"/>
            <w:webHidden/>
            <w:sz w:val="22"/>
          </w:rPr>
          <w:fldChar w:fldCharType="separate"/>
        </w:r>
        <w:r w:rsidRPr="00DC17BF">
          <w:rPr>
            <w:b w:val="0"/>
            <w:webHidden/>
            <w:sz w:val="22"/>
          </w:rPr>
          <w:t>72</w:t>
        </w:r>
        <w:r w:rsidRPr="00DC17BF">
          <w:rPr>
            <w:b w:val="0"/>
            <w:webHidden/>
            <w:sz w:val="22"/>
          </w:rPr>
          <w:fldChar w:fldCharType="end"/>
        </w:r>
      </w:hyperlink>
    </w:p>
    <w:p w:rsidR="00DC17BF" w:rsidRPr="00DC17BF" w:rsidRDefault="00DC17BF" w:rsidP="00DC17BF">
      <w:pPr>
        <w:pStyle w:val="11"/>
        <w:spacing w:line="240" w:lineRule="auto"/>
        <w:rPr>
          <w:rFonts w:eastAsiaTheme="minorEastAsia"/>
          <w:b w:val="0"/>
          <w:sz w:val="22"/>
          <w:lang w:eastAsia="ru-RU"/>
        </w:rPr>
      </w:pPr>
      <w:hyperlink w:anchor="_Toc41406310" w:history="1">
        <w:r w:rsidRPr="00DC17BF">
          <w:rPr>
            <w:rStyle w:val="ad"/>
            <w:b w:val="0"/>
            <w:sz w:val="22"/>
          </w:rPr>
          <w:t>ПРИЛОЖЕНИЕ 4</w:t>
        </w:r>
        <w:r w:rsidRPr="00DC17BF">
          <w:rPr>
            <w:b w:val="0"/>
            <w:webHidden/>
            <w:sz w:val="22"/>
          </w:rPr>
          <w:tab/>
        </w:r>
        <w:r w:rsidRPr="00DC17BF">
          <w:rPr>
            <w:b w:val="0"/>
            <w:webHidden/>
            <w:sz w:val="22"/>
          </w:rPr>
          <w:fldChar w:fldCharType="begin"/>
        </w:r>
        <w:r w:rsidRPr="00DC17BF">
          <w:rPr>
            <w:b w:val="0"/>
            <w:webHidden/>
            <w:sz w:val="22"/>
          </w:rPr>
          <w:instrText xml:space="preserve"> PAGEREF _Toc41406310 \h </w:instrText>
        </w:r>
        <w:r w:rsidRPr="00DC17BF">
          <w:rPr>
            <w:b w:val="0"/>
            <w:webHidden/>
            <w:sz w:val="22"/>
          </w:rPr>
        </w:r>
        <w:r w:rsidRPr="00DC17BF">
          <w:rPr>
            <w:b w:val="0"/>
            <w:webHidden/>
            <w:sz w:val="22"/>
          </w:rPr>
          <w:fldChar w:fldCharType="separate"/>
        </w:r>
        <w:r w:rsidRPr="00DC17BF">
          <w:rPr>
            <w:b w:val="0"/>
            <w:webHidden/>
            <w:sz w:val="22"/>
          </w:rPr>
          <w:t>75</w:t>
        </w:r>
        <w:r w:rsidRPr="00DC17BF">
          <w:rPr>
            <w:b w:val="0"/>
            <w:webHidden/>
            <w:sz w:val="22"/>
          </w:rPr>
          <w:fldChar w:fldCharType="end"/>
        </w:r>
      </w:hyperlink>
    </w:p>
    <w:p w:rsidR="00DC17BF" w:rsidRPr="00DC17BF" w:rsidRDefault="00DC17BF" w:rsidP="00DC17BF">
      <w:pPr>
        <w:pStyle w:val="11"/>
        <w:spacing w:line="240" w:lineRule="auto"/>
        <w:rPr>
          <w:rFonts w:eastAsiaTheme="minorEastAsia"/>
          <w:b w:val="0"/>
          <w:sz w:val="22"/>
          <w:lang w:eastAsia="ru-RU"/>
        </w:rPr>
      </w:pPr>
      <w:hyperlink w:anchor="_Toc41406311" w:history="1">
        <w:r w:rsidRPr="00DC17BF">
          <w:rPr>
            <w:rStyle w:val="ad"/>
            <w:b w:val="0"/>
            <w:sz w:val="22"/>
          </w:rPr>
          <w:t>ПРИЛОЖЕНИЕ 5</w:t>
        </w:r>
        <w:r w:rsidRPr="00DC17BF">
          <w:rPr>
            <w:b w:val="0"/>
            <w:webHidden/>
            <w:sz w:val="22"/>
          </w:rPr>
          <w:tab/>
        </w:r>
        <w:r w:rsidRPr="00DC17BF">
          <w:rPr>
            <w:b w:val="0"/>
            <w:webHidden/>
            <w:sz w:val="22"/>
          </w:rPr>
          <w:fldChar w:fldCharType="begin"/>
        </w:r>
        <w:r w:rsidRPr="00DC17BF">
          <w:rPr>
            <w:b w:val="0"/>
            <w:webHidden/>
            <w:sz w:val="22"/>
          </w:rPr>
          <w:instrText xml:space="preserve"> PAGEREF _Toc41406311 \h </w:instrText>
        </w:r>
        <w:r w:rsidRPr="00DC17BF">
          <w:rPr>
            <w:b w:val="0"/>
            <w:webHidden/>
            <w:sz w:val="22"/>
          </w:rPr>
        </w:r>
        <w:r w:rsidRPr="00DC17BF">
          <w:rPr>
            <w:b w:val="0"/>
            <w:webHidden/>
            <w:sz w:val="22"/>
          </w:rPr>
          <w:fldChar w:fldCharType="separate"/>
        </w:r>
        <w:r w:rsidRPr="00DC17BF">
          <w:rPr>
            <w:b w:val="0"/>
            <w:webHidden/>
            <w:sz w:val="22"/>
          </w:rPr>
          <w:t>76</w:t>
        </w:r>
        <w:r w:rsidRPr="00DC17BF">
          <w:rPr>
            <w:b w:val="0"/>
            <w:webHidden/>
            <w:sz w:val="22"/>
          </w:rPr>
          <w:fldChar w:fldCharType="end"/>
        </w:r>
      </w:hyperlink>
    </w:p>
    <w:p w:rsidR="00DC17BF" w:rsidRPr="00DC17BF" w:rsidRDefault="00DC17BF" w:rsidP="00DC17BF">
      <w:pPr>
        <w:pStyle w:val="11"/>
        <w:spacing w:line="240" w:lineRule="auto"/>
        <w:rPr>
          <w:rFonts w:eastAsiaTheme="minorEastAsia"/>
          <w:b w:val="0"/>
          <w:sz w:val="22"/>
          <w:lang w:eastAsia="ru-RU"/>
        </w:rPr>
      </w:pPr>
      <w:hyperlink w:anchor="_Toc41406312" w:history="1">
        <w:r w:rsidRPr="00DC17BF">
          <w:rPr>
            <w:rStyle w:val="ad"/>
            <w:b w:val="0"/>
            <w:sz w:val="22"/>
          </w:rPr>
          <w:t>ПРИЛОЖЕНИЕ 6</w:t>
        </w:r>
        <w:r w:rsidRPr="00DC17BF">
          <w:rPr>
            <w:b w:val="0"/>
            <w:webHidden/>
            <w:sz w:val="22"/>
          </w:rPr>
          <w:tab/>
        </w:r>
        <w:r w:rsidRPr="00DC17BF">
          <w:rPr>
            <w:b w:val="0"/>
            <w:webHidden/>
            <w:sz w:val="22"/>
          </w:rPr>
          <w:fldChar w:fldCharType="begin"/>
        </w:r>
        <w:r w:rsidRPr="00DC17BF">
          <w:rPr>
            <w:b w:val="0"/>
            <w:webHidden/>
            <w:sz w:val="22"/>
          </w:rPr>
          <w:instrText xml:space="preserve"> PAGEREF _Toc41406312 \h </w:instrText>
        </w:r>
        <w:r w:rsidRPr="00DC17BF">
          <w:rPr>
            <w:b w:val="0"/>
            <w:webHidden/>
            <w:sz w:val="22"/>
          </w:rPr>
        </w:r>
        <w:r w:rsidRPr="00DC17BF">
          <w:rPr>
            <w:b w:val="0"/>
            <w:webHidden/>
            <w:sz w:val="22"/>
          </w:rPr>
          <w:fldChar w:fldCharType="separate"/>
        </w:r>
        <w:r w:rsidRPr="00DC17BF">
          <w:rPr>
            <w:b w:val="0"/>
            <w:webHidden/>
            <w:sz w:val="22"/>
          </w:rPr>
          <w:t>77</w:t>
        </w:r>
        <w:r w:rsidRPr="00DC17BF">
          <w:rPr>
            <w:b w:val="0"/>
            <w:webHidden/>
            <w:sz w:val="22"/>
          </w:rPr>
          <w:fldChar w:fldCharType="end"/>
        </w:r>
      </w:hyperlink>
    </w:p>
    <w:p w:rsidR="00EC753F" w:rsidRDefault="00EC753F" w:rsidP="00DC17BF">
      <w:pPr>
        <w:spacing w:line="240" w:lineRule="auto"/>
        <w:rPr>
          <w:rFonts w:ascii="Times New Roman" w:hAnsi="Times New Roman"/>
        </w:rPr>
      </w:pPr>
      <w:r w:rsidRPr="00DC17BF">
        <w:rPr>
          <w:rFonts w:ascii="Times New Roman" w:hAnsi="Times New Roman"/>
        </w:rPr>
        <w:fldChar w:fldCharType="end"/>
      </w:r>
    </w:p>
    <w:p w:rsidR="00DC17BF" w:rsidRDefault="00DC17BF" w:rsidP="00DC17BF">
      <w:pPr>
        <w:spacing w:line="240" w:lineRule="auto"/>
        <w:rPr>
          <w:rFonts w:ascii="Times New Roman" w:hAnsi="Times New Roman"/>
        </w:rPr>
      </w:pPr>
    </w:p>
    <w:p w:rsidR="00DC17BF" w:rsidRDefault="00DC17BF" w:rsidP="00DC17BF">
      <w:pPr>
        <w:spacing w:line="240" w:lineRule="auto"/>
        <w:rPr>
          <w:rFonts w:ascii="Times New Roman" w:hAnsi="Times New Roman"/>
        </w:rPr>
      </w:pPr>
    </w:p>
    <w:p w:rsidR="00DC17BF" w:rsidRDefault="00DC17BF" w:rsidP="00DC17BF">
      <w:pPr>
        <w:spacing w:line="240" w:lineRule="auto"/>
        <w:rPr>
          <w:rFonts w:ascii="Times New Roman" w:hAnsi="Times New Roman"/>
        </w:rPr>
      </w:pPr>
    </w:p>
    <w:p w:rsidR="00DC17BF" w:rsidRPr="00985FA8" w:rsidRDefault="00DC17BF" w:rsidP="00DC17BF">
      <w:pPr>
        <w:spacing w:line="240" w:lineRule="auto"/>
        <w:rPr>
          <w:rFonts w:ascii="Times New Roman" w:hAnsi="Times New Roman"/>
          <w:sz w:val="24"/>
          <w:szCs w:val="24"/>
        </w:rPr>
      </w:pPr>
    </w:p>
    <w:p w:rsidR="00EC753F" w:rsidRDefault="00EC753F" w:rsidP="00EC753F">
      <w:pPr>
        <w:spacing w:line="360" w:lineRule="auto"/>
        <w:rPr>
          <w:rFonts w:ascii="Times New Roman" w:hAnsi="Times New Roman"/>
          <w:sz w:val="28"/>
          <w:szCs w:val="28"/>
        </w:rPr>
      </w:pPr>
    </w:p>
    <w:p w:rsidR="00EC753F" w:rsidRPr="00FF48CF" w:rsidRDefault="00EC753F" w:rsidP="00EC753F">
      <w:pPr>
        <w:rPr>
          <w:rFonts w:ascii="Times New Roman" w:hAnsi="Times New Roman"/>
          <w:sz w:val="28"/>
          <w:szCs w:val="28"/>
        </w:rPr>
      </w:pPr>
    </w:p>
    <w:p w:rsidR="00EC753F" w:rsidRPr="00FF48CF" w:rsidRDefault="00EC753F" w:rsidP="00EC753F">
      <w:pPr>
        <w:rPr>
          <w:rFonts w:ascii="Times New Roman" w:hAnsi="Times New Roman"/>
          <w:sz w:val="28"/>
          <w:szCs w:val="28"/>
        </w:rPr>
      </w:pPr>
    </w:p>
    <w:p w:rsidR="00EC753F" w:rsidRPr="00FF48CF" w:rsidRDefault="00EC753F" w:rsidP="00EC753F">
      <w:pPr>
        <w:rPr>
          <w:rFonts w:ascii="Times New Roman" w:hAnsi="Times New Roman"/>
          <w:sz w:val="28"/>
          <w:szCs w:val="28"/>
        </w:rPr>
      </w:pPr>
    </w:p>
    <w:p w:rsidR="00EC753F" w:rsidRDefault="00EC753F" w:rsidP="00EC753F">
      <w:pPr>
        <w:pStyle w:val="1"/>
        <w:spacing w:line="360" w:lineRule="auto"/>
        <w:ind w:firstLine="708"/>
        <w:jc w:val="center"/>
        <w:rPr>
          <w:rFonts w:ascii="Times New Roman" w:hAnsi="Times New Roman"/>
          <w:b/>
          <w:color w:val="auto"/>
          <w:sz w:val="28"/>
        </w:rPr>
      </w:pPr>
      <w:bookmarkStart w:id="0" w:name="_Toc41406287"/>
      <w:r>
        <w:rPr>
          <w:rFonts w:ascii="Times New Roman" w:hAnsi="Times New Roman"/>
          <w:b/>
          <w:color w:val="auto"/>
          <w:sz w:val="28"/>
        </w:rPr>
        <w:t>ВВЕДЕНИЕ</w:t>
      </w:r>
      <w:bookmarkEnd w:id="0"/>
    </w:p>
    <w:p w:rsidR="00CD0AD4" w:rsidRDefault="00CD0AD4" w:rsidP="00CD0AD4"/>
    <w:p w:rsidR="00F4668E" w:rsidRPr="00CD0AD4" w:rsidRDefault="00F4668E" w:rsidP="00CD0AD4"/>
    <w:p w:rsidR="00EC753F" w:rsidRPr="00FC14D1" w:rsidRDefault="00EC753F" w:rsidP="00EC753F">
      <w:pPr>
        <w:spacing w:line="360" w:lineRule="auto"/>
        <w:ind w:firstLine="709"/>
        <w:jc w:val="both"/>
        <w:rPr>
          <w:rFonts w:ascii="Times New Roman" w:eastAsia="Times New Roman" w:hAnsi="Times New Roman"/>
          <w:sz w:val="24"/>
          <w:szCs w:val="28"/>
        </w:rPr>
      </w:pPr>
      <w:r w:rsidRPr="00FC14D1">
        <w:rPr>
          <w:rFonts w:ascii="Times New Roman" w:eastAsia="Times New Roman" w:hAnsi="Times New Roman"/>
          <w:sz w:val="24"/>
          <w:szCs w:val="28"/>
        </w:rPr>
        <w:t xml:space="preserve">Основная цель современного менеджмента – обеспечение устойчивого развития фирмы, что достигается в первую очередь с помощью правильно выбранной стратегии и развитой деловой культуры. Для этого необходимо сформировать сильную и внутренне согласованную деловую культуру, которая должна точно соответствовать текущей стадии жизненного цикла фирмы. </w:t>
      </w:r>
    </w:p>
    <w:p w:rsidR="00EC753F" w:rsidRDefault="00EC753F" w:rsidP="00EC753F">
      <w:pPr>
        <w:spacing w:line="360" w:lineRule="auto"/>
        <w:ind w:firstLine="709"/>
        <w:jc w:val="both"/>
        <w:rPr>
          <w:rFonts w:ascii="Times New Roman" w:eastAsia="Times New Roman" w:hAnsi="Times New Roman"/>
          <w:sz w:val="24"/>
          <w:szCs w:val="28"/>
        </w:rPr>
      </w:pPr>
      <w:r w:rsidRPr="00FC14D1">
        <w:rPr>
          <w:rFonts w:ascii="Times New Roman" w:eastAsia="Times New Roman" w:hAnsi="Times New Roman"/>
          <w:sz w:val="24"/>
          <w:szCs w:val="28"/>
        </w:rPr>
        <w:t>Действия по формированию деловой культуры фирмы можно разделить на два направления: во-первых, это гармонизация внутренней среды фирмы в соответствии с текущей стадией жизненного цикла; во-вторых, это меры по «заложению фундамента» для перехода на следующую стадию оптимальной траектории жизненного цикла фирмы, которые заключаются прежде всего в усилении влияния культуры, соответствующей будущей стадии развития.</w:t>
      </w:r>
    </w:p>
    <w:p w:rsidR="00EC753F" w:rsidRDefault="00EC753F" w:rsidP="00EC753F">
      <w:pPr>
        <w:spacing w:line="360" w:lineRule="auto"/>
        <w:ind w:firstLine="709"/>
        <w:jc w:val="both"/>
        <w:rPr>
          <w:rFonts w:ascii="Times New Roman" w:eastAsia="Times New Roman" w:hAnsi="Times New Roman"/>
          <w:sz w:val="24"/>
          <w:szCs w:val="28"/>
        </w:rPr>
      </w:pPr>
      <w:r>
        <w:rPr>
          <w:rFonts w:ascii="Times New Roman" w:eastAsia="Times New Roman" w:hAnsi="Times New Roman"/>
          <w:sz w:val="24"/>
          <w:szCs w:val="28"/>
        </w:rPr>
        <w:t>Актуальность выбранной темы заключается в том, что эффективное формирование деловой культуры – важное условие устойчивого развития фирмы. Будет ли она развиваться по оптимальной траектории или придет к стадии старости в большей степени определяется действиями топ-менеджмента по изменению деловой культуры. Однако, чтобы предпринимать какие-либо меры по управлению жизненным циклом, прежде всего необходимо выяснить на каком этапе фирма находится в текущий момент.</w:t>
      </w:r>
      <w:r w:rsidR="00ED618E">
        <w:rPr>
          <w:rFonts w:ascii="Times New Roman" w:eastAsia="Times New Roman" w:hAnsi="Times New Roman"/>
          <w:sz w:val="24"/>
          <w:szCs w:val="28"/>
        </w:rPr>
        <w:t xml:space="preserve"> </w:t>
      </w:r>
      <w:r>
        <w:rPr>
          <w:rFonts w:ascii="Times New Roman" w:eastAsia="Times New Roman" w:hAnsi="Times New Roman"/>
          <w:sz w:val="24"/>
          <w:szCs w:val="28"/>
        </w:rPr>
        <w:t xml:space="preserve">С этой целью </w:t>
      </w:r>
      <w:r w:rsidR="00ED618E">
        <w:rPr>
          <w:rFonts w:ascii="Times New Roman" w:eastAsia="Times New Roman" w:hAnsi="Times New Roman"/>
          <w:sz w:val="24"/>
          <w:szCs w:val="28"/>
        </w:rPr>
        <w:t xml:space="preserve">должна быть </w:t>
      </w:r>
      <w:r>
        <w:rPr>
          <w:rFonts w:ascii="Times New Roman" w:eastAsia="Times New Roman" w:hAnsi="Times New Roman"/>
          <w:sz w:val="24"/>
          <w:szCs w:val="28"/>
        </w:rPr>
        <w:t>разработана интегративная методика идентификации стадии жизненного цикла фирмы, служащая не только для анализа типа, силы и однородности деловой культуры, но и для формирования рекомендаций по гармонизации и развитию культуры для перехода на оптимальную траекторию жизненного цикла.</w:t>
      </w:r>
    </w:p>
    <w:p w:rsidR="00EC753F" w:rsidRDefault="00EC753F" w:rsidP="00EC753F">
      <w:pPr>
        <w:spacing w:line="360" w:lineRule="auto"/>
        <w:ind w:firstLine="708"/>
        <w:jc w:val="both"/>
        <w:rPr>
          <w:rFonts w:ascii="Times New Roman" w:hAnsi="Times New Roman"/>
          <w:sz w:val="24"/>
        </w:rPr>
      </w:pPr>
      <w:r>
        <w:rPr>
          <w:rFonts w:ascii="Times New Roman" w:hAnsi="Times New Roman"/>
          <w:sz w:val="24"/>
        </w:rPr>
        <w:t>Объектом исследования является современная фирма в ее динамке. Предмет – методы исследования и формирования деловой культуры фирмы.</w:t>
      </w:r>
    </w:p>
    <w:p w:rsidR="00EC753F" w:rsidRDefault="00EC753F" w:rsidP="00EC753F">
      <w:pPr>
        <w:spacing w:line="360" w:lineRule="auto"/>
        <w:ind w:firstLine="708"/>
        <w:jc w:val="both"/>
        <w:rPr>
          <w:rFonts w:ascii="Times New Roman" w:hAnsi="Times New Roman"/>
          <w:sz w:val="24"/>
        </w:rPr>
      </w:pPr>
      <w:r>
        <w:rPr>
          <w:rFonts w:ascii="Times New Roman" w:hAnsi="Times New Roman"/>
          <w:sz w:val="24"/>
        </w:rPr>
        <w:t>Цель исследования заключается в разработке метода идентификации стадии жизненного цикла фирмы и формировании мер по изменению деловой культуры.</w:t>
      </w:r>
    </w:p>
    <w:p w:rsidR="00EC753F" w:rsidRDefault="00EC753F" w:rsidP="00EC753F">
      <w:pPr>
        <w:spacing w:line="360" w:lineRule="auto"/>
        <w:ind w:firstLine="708"/>
        <w:jc w:val="both"/>
        <w:rPr>
          <w:rFonts w:ascii="Times New Roman" w:hAnsi="Times New Roman"/>
          <w:sz w:val="24"/>
        </w:rPr>
      </w:pPr>
      <w:r>
        <w:rPr>
          <w:rFonts w:ascii="Times New Roman" w:hAnsi="Times New Roman"/>
          <w:sz w:val="24"/>
        </w:rPr>
        <w:t>Для осуществления поставленной цели необходимо решить следующие задачи:</w:t>
      </w:r>
    </w:p>
    <w:p w:rsidR="00EC753F" w:rsidRDefault="00EC753F" w:rsidP="00ED618E">
      <w:pPr>
        <w:pStyle w:val="a6"/>
        <w:numPr>
          <w:ilvl w:val="0"/>
          <w:numId w:val="13"/>
        </w:numPr>
        <w:ind w:left="709" w:hanging="357"/>
      </w:pPr>
      <w:r>
        <w:t>Проанализировать существующие количественные методики исследования организационной культуры (</w:t>
      </w:r>
      <w:r>
        <w:rPr>
          <w:lang w:val="en-US"/>
        </w:rPr>
        <w:t>OCAI</w:t>
      </w:r>
      <w:r w:rsidRPr="002F3401">
        <w:t xml:space="preserve">, </w:t>
      </w:r>
      <w:r>
        <w:rPr>
          <w:lang w:val="en-US"/>
        </w:rPr>
        <w:t>MSAI</w:t>
      </w:r>
      <w:r w:rsidRPr="002F3401">
        <w:t xml:space="preserve">, </w:t>
      </w:r>
      <w:r>
        <w:rPr>
          <w:lang w:val="en-US"/>
        </w:rPr>
        <w:t>DOCS</w:t>
      </w:r>
      <w:r w:rsidRPr="002F3401">
        <w:t>)</w:t>
      </w:r>
      <w:r>
        <w:t>;</w:t>
      </w:r>
    </w:p>
    <w:p w:rsidR="00EC753F" w:rsidRDefault="00EC753F" w:rsidP="00ED618E">
      <w:pPr>
        <w:pStyle w:val="a6"/>
        <w:numPr>
          <w:ilvl w:val="0"/>
          <w:numId w:val="13"/>
        </w:numPr>
        <w:ind w:left="709" w:hanging="357"/>
      </w:pPr>
      <w:r>
        <w:lastRenderedPageBreak/>
        <w:t>Предложить на основе моделей диагностики деловой культуры интегративную модель идентификации стадии жизненного цикла фирмы;</w:t>
      </w:r>
    </w:p>
    <w:p w:rsidR="00EC753F" w:rsidRDefault="00EC753F" w:rsidP="00ED618E">
      <w:pPr>
        <w:pStyle w:val="a6"/>
        <w:numPr>
          <w:ilvl w:val="0"/>
          <w:numId w:val="13"/>
        </w:numPr>
        <w:ind w:left="709" w:hanging="357"/>
      </w:pPr>
      <w:r>
        <w:t>Дать рекомендации по управлению траекторией жизненного цикла фирмы с помощью формирования деловой культуры.</w:t>
      </w:r>
    </w:p>
    <w:p w:rsidR="00CD0AD4" w:rsidRDefault="00CD0AD4" w:rsidP="00CD0AD4"/>
    <w:p w:rsidR="00ED618E" w:rsidRDefault="00ED618E" w:rsidP="00CD0AD4"/>
    <w:p w:rsidR="00ED618E" w:rsidRDefault="00ED618E" w:rsidP="00CD0AD4"/>
    <w:p w:rsidR="00ED618E" w:rsidRDefault="00ED618E" w:rsidP="00CD0AD4"/>
    <w:p w:rsidR="00ED618E" w:rsidRDefault="00ED618E" w:rsidP="00CD0AD4"/>
    <w:p w:rsidR="00ED618E" w:rsidRDefault="00ED618E" w:rsidP="00CD0AD4"/>
    <w:p w:rsidR="00ED618E" w:rsidRDefault="00ED618E" w:rsidP="00CD0AD4"/>
    <w:p w:rsidR="00ED618E" w:rsidRDefault="00ED618E" w:rsidP="00CD0AD4"/>
    <w:p w:rsidR="00ED618E" w:rsidRDefault="00ED618E" w:rsidP="00CD0AD4"/>
    <w:p w:rsidR="00ED618E" w:rsidRDefault="00ED618E" w:rsidP="00CD0AD4"/>
    <w:p w:rsidR="00ED618E" w:rsidRDefault="00ED618E" w:rsidP="00CD0AD4"/>
    <w:p w:rsidR="00ED618E" w:rsidRDefault="00ED618E" w:rsidP="00CD0AD4"/>
    <w:p w:rsidR="00ED618E" w:rsidRDefault="00ED618E" w:rsidP="00CD0AD4"/>
    <w:p w:rsidR="00ED618E" w:rsidRDefault="00ED618E" w:rsidP="00CD0AD4"/>
    <w:p w:rsidR="00ED618E" w:rsidRDefault="00ED618E" w:rsidP="00CD0AD4"/>
    <w:p w:rsidR="00ED618E" w:rsidRDefault="00ED618E" w:rsidP="00CD0AD4"/>
    <w:p w:rsidR="00ED618E" w:rsidRDefault="00ED618E" w:rsidP="00CD0AD4"/>
    <w:p w:rsidR="00ED618E" w:rsidRDefault="00ED618E" w:rsidP="00CD0AD4"/>
    <w:p w:rsidR="00ED618E" w:rsidRDefault="00ED618E" w:rsidP="00CD0AD4"/>
    <w:p w:rsidR="00ED618E" w:rsidRDefault="00ED618E" w:rsidP="00CD0AD4"/>
    <w:p w:rsidR="00ED618E" w:rsidRDefault="00ED618E" w:rsidP="00CD0AD4"/>
    <w:p w:rsidR="00ED618E" w:rsidRDefault="00ED618E" w:rsidP="00CD0AD4"/>
    <w:p w:rsidR="00ED618E" w:rsidRDefault="00ED618E" w:rsidP="00CD0AD4"/>
    <w:p w:rsidR="00ED618E" w:rsidRDefault="00ED618E" w:rsidP="00CD0AD4"/>
    <w:p w:rsidR="00ED618E" w:rsidRDefault="00ED618E" w:rsidP="00CD0AD4"/>
    <w:p w:rsidR="00ED618E" w:rsidRDefault="00ED618E" w:rsidP="00CD0AD4"/>
    <w:p w:rsidR="00ED618E" w:rsidRPr="003C49FD" w:rsidRDefault="00ED618E" w:rsidP="00CD0AD4"/>
    <w:p w:rsidR="00EC753F" w:rsidRDefault="00EC753F" w:rsidP="00EC753F">
      <w:pPr>
        <w:pStyle w:val="1"/>
        <w:spacing w:line="360" w:lineRule="auto"/>
        <w:ind w:firstLine="708"/>
        <w:jc w:val="center"/>
        <w:rPr>
          <w:rFonts w:ascii="Times New Roman" w:hAnsi="Times New Roman"/>
          <w:b/>
          <w:color w:val="auto"/>
          <w:sz w:val="28"/>
        </w:rPr>
      </w:pPr>
      <w:bookmarkStart w:id="1" w:name="_Toc41406288"/>
      <w:r>
        <w:rPr>
          <w:rFonts w:ascii="Times New Roman" w:hAnsi="Times New Roman"/>
          <w:b/>
          <w:color w:val="auto"/>
          <w:sz w:val="28"/>
        </w:rPr>
        <w:lastRenderedPageBreak/>
        <w:t>ГЛАВА</w:t>
      </w:r>
      <w:r w:rsidR="00DB3E03">
        <w:rPr>
          <w:rFonts w:ascii="Times New Roman" w:hAnsi="Times New Roman"/>
          <w:b/>
          <w:color w:val="auto"/>
          <w:sz w:val="28"/>
        </w:rPr>
        <w:t xml:space="preserve"> 1</w:t>
      </w:r>
      <w:r w:rsidRPr="00D446EE">
        <w:rPr>
          <w:rFonts w:ascii="Times New Roman" w:hAnsi="Times New Roman"/>
          <w:b/>
          <w:color w:val="auto"/>
          <w:sz w:val="28"/>
        </w:rPr>
        <w:t xml:space="preserve"> </w:t>
      </w:r>
      <w:r>
        <w:rPr>
          <w:rFonts w:ascii="Times New Roman" w:hAnsi="Times New Roman"/>
          <w:b/>
          <w:color w:val="auto"/>
          <w:sz w:val="28"/>
        </w:rPr>
        <w:t>ДЕЛОВАЯ КУЛЬТУРА И ЖИЗНЕННЫЙ ЦИКЛ ФИРМЫ</w:t>
      </w:r>
      <w:bookmarkEnd w:id="1"/>
    </w:p>
    <w:p w:rsidR="00EC753F" w:rsidRPr="00336BEC" w:rsidRDefault="00EC753F" w:rsidP="00EC753F"/>
    <w:p w:rsidR="00EC753F" w:rsidRPr="00F4668E" w:rsidRDefault="00EC753F" w:rsidP="00EC753F">
      <w:pPr>
        <w:pStyle w:val="2"/>
        <w:numPr>
          <w:ilvl w:val="1"/>
          <w:numId w:val="15"/>
        </w:numPr>
        <w:spacing w:line="360" w:lineRule="auto"/>
        <w:jc w:val="center"/>
        <w:rPr>
          <w:rFonts w:ascii="Times New Roman" w:hAnsi="Times New Roman"/>
          <w:b/>
          <w:color w:val="auto"/>
          <w:sz w:val="24"/>
        </w:rPr>
      </w:pPr>
      <w:bookmarkStart w:id="2" w:name="_Toc41406289"/>
      <w:r w:rsidRPr="00F4668E">
        <w:rPr>
          <w:rFonts w:ascii="Times New Roman" w:hAnsi="Times New Roman"/>
          <w:b/>
          <w:color w:val="auto"/>
          <w:sz w:val="24"/>
        </w:rPr>
        <w:t>Культура как системообразующий элемент внутренней среды фирмы</w:t>
      </w:r>
      <w:bookmarkEnd w:id="2"/>
    </w:p>
    <w:p w:rsidR="00EC753F" w:rsidRPr="00336BEC" w:rsidRDefault="00EC753F" w:rsidP="00EC753F"/>
    <w:p w:rsidR="00EC753F" w:rsidRDefault="00EC753F" w:rsidP="00EC753F">
      <w:pPr>
        <w:spacing w:line="360" w:lineRule="auto"/>
        <w:ind w:firstLine="714"/>
        <w:jc w:val="both"/>
        <w:rPr>
          <w:rFonts w:ascii="Times New Roman" w:hAnsi="Times New Roman"/>
          <w:sz w:val="24"/>
          <w:szCs w:val="28"/>
        </w:rPr>
      </w:pPr>
      <w:r>
        <w:rPr>
          <w:rFonts w:ascii="Times New Roman" w:hAnsi="Times New Roman"/>
          <w:sz w:val="24"/>
          <w:szCs w:val="28"/>
        </w:rPr>
        <w:t>В теории жизненного цикла фирмы нет единогласного мнения относительно ряда вопросов: какой критерий определяет стадию жизненного цикла; каким способом осуществляется переход фирмы от одной стадии к другой; какая стратегия, структура, система принятия решений наиболее подходяще для каждой стадии? Исследование перечисленных проблем имеет высокую практическую значимость, поэтому в работе мы попытаемся проанализировать различные существующие подходы и сформировать собственные выводы.</w:t>
      </w:r>
    </w:p>
    <w:p w:rsidR="00EC753F" w:rsidRPr="00D446EE" w:rsidRDefault="00EC753F" w:rsidP="00EC753F">
      <w:pPr>
        <w:spacing w:line="360" w:lineRule="auto"/>
        <w:ind w:firstLine="714"/>
        <w:jc w:val="both"/>
        <w:rPr>
          <w:rFonts w:ascii="Times New Roman" w:hAnsi="Times New Roman"/>
          <w:sz w:val="24"/>
          <w:szCs w:val="28"/>
        </w:rPr>
      </w:pPr>
      <w:r>
        <w:rPr>
          <w:rFonts w:ascii="Times New Roman" w:hAnsi="Times New Roman"/>
          <w:sz w:val="24"/>
          <w:szCs w:val="28"/>
        </w:rPr>
        <w:t xml:space="preserve">Первой существенной задачей является выделение критериев, наиболее точно определяющих стадию жизненного цикла фирмы. </w:t>
      </w:r>
      <w:r w:rsidRPr="00D446EE">
        <w:rPr>
          <w:rFonts w:ascii="Times New Roman" w:hAnsi="Times New Roman"/>
          <w:sz w:val="24"/>
          <w:szCs w:val="28"/>
        </w:rPr>
        <w:t xml:space="preserve">Изобилие критериев, предложенных различными исследователями, с целью характеристики стадий жизненного цикла значительно </w:t>
      </w:r>
      <w:r>
        <w:rPr>
          <w:rFonts w:ascii="Times New Roman" w:hAnsi="Times New Roman"/>
          <w:sz w:val="24"/>
          <w:szCs w:val="28"/>
        </w:rPr>
        <w:tab/>
      </w:r>
      <w:r w:rsidRPr="00D446EE">
        <w:rPr>
          <w:rFonts w:ascii="Times New Roman" w:hAnsi="Times New Roman"/>
          <w:sz w:val="24"/>
          <w:szCs w:val="28"/>
        </w:rPr>
        <w:t>усложняют ситуацию. В своей работе</w:t>
      </w:r>
      <w:r w:rsidRPr="00D446EE">
        <w:rPr>
          <w:rStyle w:val="a5"/>
          <w:rFonts w:ascii="Times New Roman" w:hAnsi="Times New Roman"/>
          <w:sz w:val="24"/>
          <w:szCs w:val="28"/>
        </w:rPr>
        <w:footnoteReference w:id="1"/>
      </w:r>
      <w:r w:rsidRPr="00D446EE">
        <w:rPr>
          <w:rFonts w:ascii="Times New Roman" w:hAnsi="Times New Roman"/>
          <w:sz w:val="24"/>
          <w:szCs w:val="28"/>
        </w:rPr>
        <w:t xml:space="preserve"> Г.В. Широкова выделяет тринадцать элементов, к которым относится возраст и размер фирмы, уровень формализации, количество иерархических уровней, организационная структура, степень централизации, организационно-правовая форма, ключевые задачи развития и другие.</w:t>
      </w:r>
    </w:p>
    <w:p w:rsidR="00EC753F" w:rsidRDefault="00EC753F" w:rsidP="00EC753F">
      <w:pPr>
        <w:spacing w:line="360" w:lineRule="auto"/>
        <w:ind w:firstLine="714"/>
        <w:jc w:val="both"/>
        <w:rPr>
          <w:rFonts w:ascii="Times New Roman" w:hAnsi="Times New Roman"/>
          <w:sz w:val="24"/>
          <w:szCs w:val="28"/>
        </w:rPr>
      </w:pPr>
      <w:r w:rsidRPr="00D446EE">
        <w:rPr>
          <w:rFonts w:ascii="Times New Roman" w:hAnsi="Times New Roman"/>
          <w:sz w:val="24"/>
          <w:szCs w:val="28"/>
        </w:rPr>
        <w:t xml:space="preserve">Каждая стадия жизненного цикла отличается </w:t>
      </w:r>
      <w:r>
        <w:rPr>
          <w:rFonts w:ascii="Times New Roman" w:hAnsi="Times New Roman"/>
          <w:sz w:val="24"/>
          <w:szCs w:val="28"/>
        </w:rPr>
        <w:t xml:space="preserve">уникальным </w:t>
      </w:r>
      <w:r w:rsidRPr="00D446EE">
        <w:rPr>
          <w:rFonts w:ascii="Times New Roman" w:hAnsi="Times New Roman"/>
          <w:sz w:val="24"/>
          <w:szCs w:val="28"/>
        </w:rPr>
        <w:t>состоянием внутренней среды фирмы, следовательно, для начала необходимо определить ее состав. Большинство авторов придерживаются мнения о первостепенности стратегии и культуры в модели внутренней среды фирмы.</w:t>
      </w:r>
    </w:p>
    <w:p w:rsidR="00EC753F" w:rsidRPr="00D446EE" w:rsidRDefault="00EC753F" w:rsidP="00EC753F">
      <w:pPr>
        <w:spacing w:line="360" w:lineRule="auto"/>
        <w:ind w:firstLine="714"/>
        <w:jc w:val="both"/>
        <w:rPr>
          <w:rFonts w:ascii="Times New Roman" w:hAnsi="Times New Roman"/>
          <w:sz w:val="24"/>
          <w:szCs w:val="28"/>
        </w:rPr>
      </w:pPr>
      <w:r w:rsidRPr="00275BAF">
        <w:rPr>
          <w:rFonts w:ascii="Times New Roman" w:hAnsi="Times New Roman"/>
          <w:sz w:val="24"/>
          <w:szCs w:val="28"/>
        </w:rPr>
        <w:t>Прежде всего стоит уточнить, что абсолютно ошибочно пытаться идентифицировать на какой стадии ЖЦ находится фирма посредством координат время-выручка. Очевидно, что размер выручки зависит не только от успеха компании, но и ее размера (следовательно, малый бизнес в соответствии с данными критериями никогда не достигнет зрелости), экономической конъюнктуры, отраслевой специфики. Фактор времени также не позволяет определить стадию жизненного цикла, поскольку фактический (хронологический) возраст не совпадает с психологическим возрастом фирмы, который напрямую относится к текущей стадии ЖЦ.</w:t>
      </w:r>
    </w:p>
    <w:p w:rsidR="00EC753F" w:rsidRDefault="00EC753F" w:rsidP="00EC753F">
      <w:pPr>
        <w:spacing w:line="360" w:lineRule="auto"/>
        <w:ind w:firstLine="714"/>
        <w:jc w:val="both"/>
        <w:rPr>
          <w:rFonts w:ascii="Times New Roman" w:hAnsi="Times New Roman"/>
          <w:sz w:val="24"/>
          <w:szCs w:val="28"/>
        </w:rPr>
      </w:pPr>
      <w:r w:rsidRPr="00D446EE">
        <w:rPr>
          <w:rFonts w:ascii="Times New Roman" w:hAnsi="Times New Roman"/>
          <w:sz w:val="24"/>
          <w:szCs w:val="28"/>
        </w:rPr>
        <w:lastRenderedPageBreak/>
        <w:t xml:space="preserve">В 1980 г. Т. </w:t>
      </w:r>
      <w:proofErr w:type="spellStart"/>
      <w:r w:rsidRPr="00D446EE">
        <w:rPr>
          <w:rFonts w:ascii="Times New Roman" w:hAnsi="Times New Roman"/>
          <w:sz w:val="24"/>
          <w:szCs w:val="28"/>
        </w:rPr>
        <w:t>Питерсом</w:t>
      </w:r>
      <w:proofErr w:type="spellEnd"/>
      <w:r w:rsidRPr="00D446EE">
        <w:rPr>
          <w:rFonts w:ascii="Times New Roman" w:hAnsi="Times New Roman"/>
          <w:sz w:val="24"/>
          <w:szCs w:val="28"/>
        </w:rPr>
        <w:t xml:space="preserve">, Р. </w:t>
      </w:r>
      <w:proofErr w:type="spellStart"/>
      <w:r w:rsidRPr="00D446EE">
        <w:rPr>
          <w:rFonts w:ascii="Times New Roman" w:hAnsi="Times New Roman"/>
          <w:sz w:val="24"/>
          <w:szCs w:val="28"/>
        </w:rPr>
        <w:t>Уотерманом</w:t>
      </w:r>
      <w:proofErr w:type="spellEnd"/>
      <w:r w:rsidRPr="00D446EE">
        <w:rPr>
          <w:rFonts w:ascii="Times New Roman" w:hAnsi="Times New Roman"/>
          <w:sz w:val="24"/>
          <w:szCs w:val="28"/>
        </w:rPr>
        <w:t xml:space="preserve">, П. </w:t>
      </w:r>
      <w:proofErr w:type="spellStart"/>
      <w:r w:rsidRPr="00D446EE">
        <w:rPr>
          <w:rFonts w:ascii="Times New Roman" w:hAnsi="Times New Roman"/>
          <w:sz w:val="24"/>
          <w:szCs w:val="28"/>
        </w:rPr>
        <w:t>Уотерманом</w:t>
      </w:r>
      <w:proofErr w:type="spellEnd"/>
      <w:r w:rsidRPr="00D446EE">
        <w:rPr>
          <w:rFonts w:ascii="Times New Roman" w:hAnsi="Times New Roman"/>
          <w:sz w:val="24"/>
          <w:szCs w:val="28"/>
        </w:rPr>
        <w:t xml:space="preserve"> в результате анализа сорока трех наиболее успешных компаний США была создана знаменитая модель «</w:t>
      </w:r>
      <w:proofErr w:type="spellStart"/>
      <w:r w:rsidRPr="00D446EE">
        <w:rPr>
          <w:rFonts w:ascii="Times New Roman" w:hAnsi="Times New Roman"/>
          <w:sz w:val="24"/>
          <w:szCs w:val="28"/>
        </w:rPr>
        <w:t>Маккинси</w:t>
      </w:r>
      <w:proofErr w:type="spellEnd"/>
      <w:r w:rsidRPr="00D446EE">
        <w:rPr>
          <w:rFonts w:ascii="Times New Roman" w:hAnsi="Times New Roman"/>
          <w:sz w:val="24"/>
          <w:szCs w:val="28"/>
        </w:rPr>
        <w:t xml:space="preserve"> 7S» в форме «счастливого атома», центральным элементом (т.е. ядром атома) которой является культура. </w:t>
      </w:r>
    </w:p>
    <w:p w:rsidR="00EC753F" w:rsidRPr="00D446EE" w:rsidRDefault="00EC753F" w:rsidP="00EC753F">
      <w:pPr>
        <w:spacing w:line="360" w:lineRule="auto"/>
        <w:ind w:firstLine="714"/>
        <w:jc w:val="both"/>
        <w:rPr>
          <w:rFonts w:ascii="Times New Roman" w:hAnsi="Times New Roman"/>
          <w:sz w:val="24"/>
          <w:szCs w:val="28"/>
        </w:rPr>
      </w:pPr>
      <w:r w:rsidRPr="00D446EE">
        <w:rPr>
          <w:rFonts w:ascii="Times New Roman" w:hAnsi="Times New Roman"/>
          <w:sz w:val="24"/>
          <w:szCs w:val="28"/>
        </w:rPr>
        <w:t xml:space="preserve">Достижением авторов данной модели относительно других моделей внутренней среды фирмы [модель С. </w:t>
      </w:r>
      <w:proofErr w:type="spellStart"/>
      <w:r w:rsidRPr="00D446EE">
        <w:rPr>
          <w:rFonts w:ascii="Times New Roman" w:hAnsi="Times New Roman"/>
          <w:sz w:val="24"/>
          <w:szCs w:val="28"/>
        </w:rPr>
        <w:t>Гибсона</w:t>
      </w:r>
      <w:proofErr w:type="spellEnd"/>
      <w:r w:rsidRPr="00D446EE">
        <w:rPr>
          <w:rFonts w:ascii="Times New Roman" w:hAnsi="Times New Roman"/>
          <w:sz w:val="24"/>
          <w:szCs w:val="28"/>
        </w:rPr>
        <w:t xml:space="preserve">, «Бриллиант Гарольда </w:t>
      </w:r>
      <w:proofErr w:type="spellStart"/>
      <w:r w:rsidRPr="00D446EE">
        <w:rPr>
          <w:rFonts w:ascii="Times New Roman" w:hAnsi="Times New Roman"/>
          <w:sz w:val="24"/>
          <w:szCs w:val="28"/>
        </w:rPr>
        <w:t>Ливитта</w:t>
      </w:r>
      <w:proofErr w:type="spellEnd"/>
      <w:r w:rsidRPr="00D446EE">
        <w:rPr>
          <w:rFonts w:ascii="Times New Roman" w:hAnsi="Times New Roman"/>
          <w:sz w:val="24"/>
          <w:szCs w:val="28"/>
        </w:rPr>
        <w:t xml:space="preserve">» (1965)] является включение культурных факторов и выделение элемента «совместные ценности» как системообразующего. За основу авторами была принята модель </w:t>
      </w:r>
      <w:proofErr w:type="spellStart"/>
      <w:r w:rsidRPr="00D446EE">
        <w:rPr>
          <w:rFonts w:ascii="Times New Roman" w:hAnsi="Times New Roman"/>
          <w:sz w:val="24"/>
          <w:szCs w:val="28"/>
        </w:rPr>
        <w:t>Сайруса</w:t>
      </w:r>
      <w:proofErr w:type="spellEnd"/>
      <w:r w:rsidRPr="00D446EE">
        <w:rPr>
          <w:rFonts w:ascii="Times New Roman" w:hAnsi="Times New Roman"/>
          <w:sz w:val="24"/>
          <w:szCs w:val="28"/>
        </w:rPr>
        <w:t xml:space="preserve"> </w:t>
      </w:r>
      <w:proofErr w:type="spellStart"/>
      <w:r w:rsidRPr="00D446EE">
        <w:rPr>
          <w:rFonts w:ascii="Times New Roman" w:hAnsi="Times New Roman"/>
          <w:sz w:val="24"/>
          <w:szCs w:val="28"/>
        </w:rPr>
        <w:t>Гибсона</w:t>
      </w:r>
      <w:proofErr w:type="spellEnd"/>
      <w:r w:rsidRPr="00D446EE">
        <w:rPr>
          <w:rFonts w:ascii="Times New Roman" w:hAnsi="Times New Roman"/>
          <w:sz w:val="24"/>
          <w:szCs w:val="28"/>
        </w:rPr>
        <w:t xml:space="preserve">, представляющая собой иерархическую цепочку факторов «стратегия - структура – системы», которую Т. </w:t>
      </w:r>
      <w:proofErr w:type="spellStart"/>
      <w:r w:rsidRPr="00D446EE">
        <w:rPr>
          <w:rFonts w:ascii="Times New Roman" w:hAnsi="Times New Roman"/>
          <w:sz w:val="24"/>
          <w:szCs w:val="28"/>
        </w:rPr>
        <w:t>Питерс</w:t>
      </w:r>
      <w:proofErr w:type="spellEnd"/>
      <w:r w:rsidRPr="00D446EE">
        <w:rPr>
          <w:rFonts w:ascii="Times New Roman" w:hAnsi="Times New Roman"/>
          <w:sz w:val="24"/>
          <w:szCs w:val="28"/>
        </w:rPr>
        <w:t xml:space="preserve">, Р. </w:t>
      </w:r>
      <w:proofErr w:type="spellStart"/>
      <w:r w:rsidRPr="00D446EE">
        <w:rPr>
          <w:rFonts w:ascii="Times New Roman" w:hAnsi="Times New Roman"/>
          <w:sz w:val="24"/>
          <w:szCs w:val="28"/>
        </w:rPr>
        <w:t>Уотерман</w:t>
      </w:r>
      <w:proofErr w:type="spellEnd"/>
      <w:r w:rsidRPr="00D446EE">
        <w:rPr>
          <w:rFonts w:ascii="Times New Roman" w:hAnsi="Times New Roman"/>
          <w:sz w:val="24"/>
          <w:szCs w:val="28"/>
        </w:rPr>
        <w:t xml:space="preserve">, П. </w:t>
      </w:r>
      <w:proofErr w:type="spellStart"/>
      <w:r w:rsidRPr="00D446EE">
        <w:rPr>
          <w:rFonts w:ascii="Times New Roman" w:hAnsi="Times New Roman"/>
          <w:sz w:val="24"/>
          <w:szCs w:val="28"/>
        </w:rPr>
        <w:t>Уотерман</w:t>
      </w:r>
      <w:proofErr w:type="spellEnd"/>
      <w:r w:rsidRPr="00D446EE">
        <w:rPr>
          <w:rFonts w:ascii="Times New Roman" w:hAnsi="Times New Roman"/>
          <w:sz w:val="24"/>
          <w:szCs w:val="28"/>
        </w:rPr>
        <w:t xml:space="preserve"> усовершенствовали, дополнив элементами: совместные ценности, стиль управления, сотрудники, способности. </w:t>
      </w:r>
    </w:p>
    <w:p w:rsidR="00EC753F" w:rsidRPr="00C07642" w:rsidRDefault="00EC753F" w:rsidP="00EC753F">
      <w:pPr>
        <w:spacing w:line="360" w:lineRule="auto"/>
        <w:ind w:firstLine="714"/>
        <w:jc w:val="both"/>
        <w:rPr>
          <w:rFonts w:ascii="Times New Roman" w:hAnsi="Times New Roman"/>
          <w:sz w:val="24"/>
          <w:szCs w:val="28"/>
        </w:rPr>
      </w:pPr>
      <w:r w:rsidRPr="00D446EE">
        <w:rPr>
          <w:rFonts w:ascii="Times New Roman" w:hAnsi="Times New Roman"/>
          <w:sz w:val="24"/>
          <w:szCs w:val="28"/>
        </w:rPr>
        <w:t xml:space="preserve">В 1998 году появилась еще одна модель внутренней среды фирмы, подтверждающая первостепенность стратегии и культуры, - куб изменений Г. </w:t>
      </w:r>
      <w:proofErr w:type="spellStart"/>
      <w:r w:rsidRPr="00D446EE">
        <w:rPr>
          <w:rFonts w:ascii="Times New Roman" w:hAnsi="Times New Roman"/>
          <w:sz w:val="24"/>
          <w:szCs w:val="28"/>
        </w:rPr>
        <w:t>Минцберга</w:t>
      </w:r>
      <w:proofErr w:type="spellEnd"/>
      <w:r w:rsidRPr="00D446EE">
        <w:rPr>
          <w:rStyle w:val="a5"/>
          <w:rFonts w:ascii="Times New Roman" w:hAnsi="Times New Roman"/>
          <w:sz w:val="24"/>
          <w:szCs w:val="28"/>
        </w:rPr>
        <w:footnoteReference w:id="2"/>
      </w:r>
      <w:r w:rsidRPr="00D446EE">
        <w:rPr>
          <w:rFonts w:ascii="Times New Roman" w:hAnsi="Times New Roman"/>
          <w:sz w:val="24"/>
          <w:szCs w:val="28"/>
        </w:rPr>
        <w:t xml:space="preserve">. </w:t>
      </w:r>
      <w:r>
        <w:rPr>
          <w:rFonts w:ascii="Times New Roman" w:hAnsi="Times New Roman"/>
          <w:sz w:val="24"/>
          <w:szCs w:val="28"/>
        </w:rPr>
        <w:t xml:space="preserve">Оба фактора автор выделяет в модели как «концептуальные», наиболее полно отражающие состояние внутренней среды фирмы. Культура характеризует нынешнее состояние фирмы, а стратегия определяет вектор направления деятельности. Для устойчивого развития фирмы согласно модели необходимо прежде всего уделять внимание этим двум важнейшим факторам внутренней среды. </w:t>
      </w:r>
    </w:p>
    <w:p w:rsidR="00EC753F" w:rsidRDefault="00EC753F" w:rsidP="00EC753F">
      <w:pPr>
        <w:spacing w:line="360" w:lineRule="auto"/>
        <w:ind w:firstLine="714"/>
        <w:jc w:val="both"/>
        <w:rPr>
          <w:rFonts w:ascii="Times New Roman" w:hAnsi="Times New Roman"/>
          <w:sz w:val="24"/>
          <w:szCs w:val="28"/>
        </w:rPr>
      </w:pPr>
      <w:r w:rsidRPr="00D446EE">
        <w:rPr>
          <w:rFonts w:ascii="Times New Roman" w:hAnsi="Times New Roman"/>
          <w:sz w:val="24"/>
          <w:szCs w:val="28"/>
        </w:rPr>
        <w:t>По мнению автора настоящей работы, на данный момент наиболее полной и сбалансированной выступает модель внутренней среды фирмы в форме «PEST – атома»</w:t>
      </w:r>
      <w:r w:rsidRPr="00D446EE">
        <w:rPr>
          <w:rStyle w:val="a5"/>
          <w:rFonts w:ascii="Times New Roman" w:hAnsi="Times New Roman"/>
          <w:sz w:val="24"/>
          <w:szCs w:val="28"/>
        </w:rPr>
        <w:t xml:space="preserve"> </w:t>
      </w:r>
      <w:r w:rsidRPr="00D446EE">
        <w:rPr>
          <w:rStyle w:val="a5"/>
          <w:rFonts w:ascii="Times New Roman" w:hAnsi="Times New Roman"/>
          <w:sz w:val="24"/>
          <w:szCs w:val="28"/>
        </w:rPr>
        <w:footnoteReference w:id="3"/>
      </w:r>
      <w:r w:rsidRPr="00D446EE">
        <w:rPr>
          <w:rFonts w:ascii="Times New Roman" w:hAnsi="Times New Roman"/>
          <w:sz w:val="24"/>
          <w:szCs w:val="28"/>
        </w:rPr>
        <w:t xml:space="preserve"> (рис. 1), предложенная В.В. </w:t>
      </w:r>
      <w:proofErr w:type="spellStart"/>
      <w:r w:rsidRPr="00D446EE">
        <w:rPr>
          <w:rFonts w:ascii="Times New Roman" w:hAnsi="Times New Roman"/>
          <w:sz w:val="24"/>
          <w:szCs w:val="28"/>
        </w:rPr>
        <w:t>Зябриковым</w:t>
      </w:r>
      <w:proofErr w:type="spellEnd"/>
      <w:r w:rsidRPr="00D446EE">
        <w:rPr>
          <w:rFonts w:ascii="Times New Roman" w:hAnsi="Times New Roman"/>
          <w:sz w:val="24"/>
          <w:szCs w:val="28"/>
        </w:rPr>
        <w:t xml:space="preserve">. Ключевой идеей этой модели является применение традиционно используемого для внешней среды </w:t>
      </w:r>
      <w:r w:rsidRPr="00D446EE">
        <w:rPr>
          <w:rFonts w:ascii="Times New Roman" w:hAnsi="Times New Roman"/>
          <w:sz w:val="24"/>
          <w:szCs w:val="28"/>
          <w:lang w:val="en-US"/>
        </w:rPr>
        <w:t>PEST</w:t>
      </w:r>
      <w:r w:rsidRPr="00D446EE">
        <w:rPr>
          <w:rFonts w:ascii="Times New Roman" w:hAnsi="Times New Roman"/>
          <w:sz w:val="24"/>
          <w:szCs w:val="28"/>
        </w:rPr>
        <w:t xml:space="preserve">-анализа ко внутренней среде фирмы. Как отмечает В.В. </w:t>
      </w:r>
      <w:proofErr w:type="spellStart"/>
      <w:r w:rsidRPr="00D446EE">
        <w:rPr>
          <w:rFonts w:ascii="Times New Roman" w:hAnsi="Times New Roman"/>
          <w:sz w:val="24"/>
          <w:szCs w:val="28"/>
        </w:rPr>
        <w:t>Зябриков</w:t>
      </w:r>
      <w:proofErr w:type="spellEnd"/>
      <w:r w:rsidRPr="00D446EE">
        <w:rPr>
          <w:rFonts w:ascii="Times New Roman" w:hAnsi="Times New Roman"/>
          <w:sz w:val="24"/>
          <w:szCs w:val="28"/>
        </w:rPr>
        <w:t>: «Введение своеобразных PEST – координат, позволяет систематизировать перечень элементов внутренней среды, обеспечивает необходимость (</w:t>
      </w:r>
      <w:proofErr w:type="spellStart"/>
      <w:r w:rsidRPr="00D446EE">
        <w:rPr>
          <w:rFonts w:ascii="Times New Roman" w:hAnsi="Times New Roman"/>
          <w:sz w:val="24"/>
          <w:szCs w:val="28"/>
        </w:rPr>
        <w:t>неизбыточность</w:t>
      </w:r>
      <w:proofErr w:type="spellEnd"/>
      <w:r w:rsidRPr="00D446EE">
        <w:rPr>
          <w:rFonts w:ascii="Times New Roman" w:hAnsi="Times New Roman"/>
          <w:sz w:val="24"/>
          <w:szCs w:val="28"/>
        </w:rPr>
        <w:t>) и достаточность (полноту) перечня этих элементов при выбранной двухуровневой степени детализации рассмо</w:t>
      </w:r>
      <w:r>
        <w:rPr>
          <w:rFonts w:ascii="Times New Roman" w:hAnsi="Times New Roman"/>
          <w:sz w:val="24"/>
          <w:szCs w:val="28"/>
        </w:rPr>
        <w:t>трения внутренней среды фирмы».</w:t>
      </w:r>
    </w:p>
    <w:p w:rsidR="00EC753F" w:rsidRPr="00D446EE" w:rsidRDefault="00EC753F" w:rsidP="00EC753F">
      <w:pPr>
        <w:spacing w:line="360" w:lineRule="auto"/>
        <w:ind w:firstLine="709"/>
        <w:jc w:val="both"/>
        <w:rPr>
          <w:rFonts w:ascii="Times New Roman" w:hAnsi="Times New Roman"/>
          <w:sz w:val="24"/>
          <w:szCs w:val="28"/>
        </w:rPr>
      </w:pPr>
      <w:r w:rsidRPr="00D446EE">
        <w:rPr>
          <w:rFonts w:ascii="Times New Roman" w:hAnsi="Times New Roman"/>
          <w:sz w:val="24"/>
          <w:szCs w:val="28"/>
        </w:rPr>
        <w:t xml:space="preserve">Модель включает в себя </w:t>
      </w:r>
      <w:proofErr w:type="gramStart"/>
      <w:r w:rsidRPr="00D446EE">
        <w:rPr>
          <w:rFonts w:ascii="Times New Roman" w:hAnsi="Times New Roman"/>
          <w:sz w:val="24"/>
          <w:szCs w:val="28"/>
        </w:rPr>
        <w:t>факторы внутренней среды</w:t>
      </w:r>
      <w:proofErr w:type="gramEnd"/>
      <w:r w:rsidRPr="00D446EE">
        <w:rPr>
          <w:rFonts w:ascii="Times New Roman" w:hAnsi="Times New Roman"/>
          <w:sz w:val="24"/>
          <w:szCs w:val="28"/>
        </w:rPr>
        <w:t xml:space="preserve"> не только используемые другими авторами в более ранних исследованиях [«</w:t>
      </w:r>
      <w:proofErr w:type="spellStart"/>
      <w:r w:rsidRPr="00D446EE">
        <w:rPr>
          <w:rFonts w:ascii="Times New Roman" w:hAnsi="Times New Roman"/>
          <w:sz w:val="24"/>
          <w:szCs w:val="28"/>
        </w:rPr>
        <w:t>Маккинси</w:t>
      </w:r>
      <w:proofErr w:type="spellEnd"/>
      <w:r w:rsidRPr="00D446EE">
        <w:rPr>
          <w:rFonts w:ascii="Times New Roman" w:hAnsi="Times New Roman"/>
          <w:sz w:val="24"/>
          <w:szCs w:val="28"/>
        </w:rPr>
        <w:t xml:space="preserve"> 7S», «Бриллиант Гарольда </w:t>
      </w:r>
      <w:proofErr w:type="spellStart"/>
      <w:r w:rsidRPr="00D446EE">
        <w:rPr>
          <w:rFonts w:ascii="Times New Roman" w:hAnsi="Times New Roman"/>
          <w:sz w:val="24"/>
          <w:szCs w:val="28"/>
        </w:rPr>
        <w:t>Ливитта</w:t>
      </w:r>
      <w:proofErr w:type="spellEnd"/>
      <w:r w:rsidRPr="00D446EE">
        <w:rPr>
          <w:rFonts w:ascii="Times New Roman" w:hAnsi="Times New Roman"/>
          <w:sz w:val="24"/>
          <w:szCs w:val="28"/>
        </w:rPr>
        <w:t xml:space="preserve">» (1965)], к ним относится культура, стратегия, технологии, структура, штат и бизнес-процессы, но и привносит новые, ранее не задействованные элементы: власть и капитал. Все </w:t>
      </w:r>
      <w:r w:rsidRPr="00D446EE">
        <w:rPr>
          <w:rFonts w:ascii="Times New Roman" w:hAnsi="Times New Roman"/>
          <w:sz w:val="24"/>
          <w:szCs w:val="28"/>
        </w:rPr>
        <w:lastRenderedPageBreak/>
        <w:t>перечисленные факторы распределяются на две группы по степени значимости: факторы ядра и факторы оболочки. К первым автор относит технологии, культуру, стратегию и капитал, остальные – факторы оболочки. «Согласно модели «PEST-атома» в технологическом сегменте (T) используемые технологии предопределяют форму организации бизнес-процессов, в социокультурном (S) - культура фирмы формирует требования к ее персоналу, в политическом (P) - стратегия задает структуру и, наконец, в экономическом (E) -капитал определяет распределение власти на фирме»</w:t>
      </w:r>
      <w:r w:rsidRPr="00D446EE">
        <w:rPr>
          <w:rStyle w:val="a5"/>
          <w:rFonts w:ascii="Times New Roman" w:hAnsi="Times New Roman"/>
          <w:sz w:val="24"/>
          <w:szCs w:val="28"/>
        </w:rPr>
        <w:footnoteReference w:id="4"/>
      </w:r>
      <w:r w:rsidRPr="00D446EE">
        <w:rPr>
          <w:rFonts w:ascii="Times New Roman" w:hAnsi="Times New Roman"/>
          <w:sz w:val="24"/>
          <w:szCs w:val="28"/>
        </w:rPr>
        <w:t xml:space="preserve">. Таким образом, факторы ядра определяют факторы оболочки, однако очевидно, что обратное влияние тоже существует. </w:t>
      </w:r>
    </w:p>
    <w:p w:rsidR="00EC753F" w:rsidRPr="00D446EE" w:rsidRDefault="00EC753F" w:rsidP="00EC753F">
      <w:pPr>
        <w:spacing w:line="360" w:lineRule="auto"/>
        <w:ind w:firstLine="714"/>
        <w:jc w:val="both"/>
        <w:rPr>
          <w:rFonts w:ascii="Times New Roman" w:hAnsi="Times New Roman"/>
          <w:sz w:val="24"/>
          <w:szCs w:val="28"/>
        </w:rPr>
      </w:pPr>
    </w:p>
    <w:p w:rsidR="00EC753F" w:rsidRPr="00D446EE" w:rsidRDefault="00EC753F" w:rsidP="00EC753F">
      <w:pPr>
        <w:jc w:val="both"/>
      </w:pPr>
      <w:r>
        <w:rPr>
          <w:noProof/>
          <w:lang w:eastAsia="ru-RU"/>
        </w:rPr>
        <mc:AlternateContent>
          <mc:Choice Requires="wpc">
            <w:drawing>
              <wp:inline distT="0" distB="0" distL="0" distR="0">
                <wp:extent cx="5798820" cy="4137660"/>
                <wp:effectExtent l="0" t="0" r="0" b="0"/>
                <wp:docPr id="110" name="Полотно 1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2" name="Oval 4"/>
                        <wps:cNvSpPr>
                          <a:spLocks noChangeArrowheads="1"/>
                        </wps:cNvSpPr>
                        <wps:spPr bwMode="auto">
                          <a:xfrm>
                            <a:off x="1702220" y="1111809"/>
                            <a:ext cx="2281729" cy="1946479"/>
                          </a:xfrm>
                          <a:prstGeom prst="ellipse">
                            <a:avLst/>
                          </a:prstGeom>
                          <a:solidFill>
                            <a:srgbClr val="DBDBED">
                              <a:alpha val="58000"/>
                            </a:srgbClr>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wgp>
                        <wpg:cNvPr id="43" name="Group 5"/>
                        <wpg:cNvGrpSpPr>
                          <a:grpSpLocks/>
                        </wpg:cNvGrpSpPr>
                        <wpg:grpSpPr bwMode="auto">
                          <a:xfrm>
                            <a:off x="0" y="94738"/>
                            <a:ext cx="5615940" cy="4007485"/>
                            <a:chOff x="0" y="210"/>
                            <a:chExt cx="5760" cy="4110"/>
                          </a:xfrm>
                        </wpg:grpSpPr>
                        <wps:wsp>
                          <wps:cNvPr id="44" name="Line 6"/>
                          <wps:cNvCnPr>
                            <a:cxnSpLocks noChangeShapeType="1"/>
                          </wps:cNvCnPr>
                          <wps:spPr bwMode="auto">
                            <a:xfrm flipH="1" flipV="1">
                              <a:off x="2925" y="210"/>
                              <a:ext cx="0" cy="411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7"/>
                          <wps:cNvCnPr>
                            <a:cxnSpLocks noChangeShapeType="1"/>
                          </wps:cNvCnPr>
                          <wps:spPr bwMode="auto">
                            <a:xfrm flipH="1">
                              <a:off x="0" y="2160"/>
                              <a:ext cx="5760" cy="4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Oval 8"/>
                          <wps:cNvSpPr>
                            <a:spLocks noChangeArrowheads="1"/>
                          </wps:cNvSpPr>
                          <wps:spPr bwMode="auto">
                            <a:xfrm>
                              <a:off x="657" y="391"/>
                              <a:ext cx="4446" cy="3719"/>
                            </a:xfrm>
                            <a:prstGeom prst="ellipse">
                              <a:avLst/>
                            </a:prstGeom>
                            <a:noFill/>
                            <a:ln w="25400" algn="ctr">
                              <a:solidFill>
                                <a:srgbClr val="000000"/>
                              </a:solidFill>
                              <a:round/>
                              <a:headEnd/>
                              <a:tailEnd/>
                            </a:ln>
                            <a:effectLst/>
                            <a:extLst>
                              <a:ext uri="{909E8E84-426E-40DD-AFC4-6F175D3DCCD1}">
                                <a14:hiddenFill xmlns:a14="http://schemas.microsoft.com/office/drawing/2010/main">
                                  <a:solidFill>
                                    <a:srgbClr val="FF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wgp>
                      <wps:wsp>
                        <wps:cNvPr id="47" name="Text Box 9"/>
                        <wps:cNvSpPr txBox="1">
                          <a:spLocks noChangeArrowheads="1"/>
                        </wps:cNvSpPr>
                        <wps:spPr bwMode="auto">
                          <a:xfrm>
                            <a:off x="1916251" y="1442192"/>
                            <a:ext cx="945465" cy="468003"/>
                          </a:xfrm>
                          <a:prstGeom prst="rect">
                            <a:avLst/>
                          </a:prstGeom>
                          <a:noFill/>
                          <a:ln>
                            <a:noFill/>
                          </a:ln>
                          <a:effectLst/>
                          <a:extLst>
                            <a:ext uri="{909E8E84-426E-40DD-AFC4-6F175D3DCCD1}">
                              <a14:hiddenFill xmlns:a14="http://schemas.microsoft.com/office/drawing/2010/main">
                                <a:solidFill>
                                  <a:srgbClr val="FFFFCC">
                                    <a:alpha val="58000"/>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668E" w:rsidRPr="00DF47F8" w:rsidRDefault="00F4668E" w:rsidP="00EC753F">
                              <w:pPr>
                                <w:autoSpaceDE w:val="0"/>
                                <w:autoSpaceDN w:val="0"/>
                                <w:adjustRightInd w:val="0"/>
                                <w:jc w:val="center"/>
                                <w:rPr>
                                  <w:rFonts w:ascii="Arial" w:hAnsi="Arial" w:cs="Arial"/>
                                  <w:b/>
                                  <w:bCs/>
                                  <w:color w:val="003300"/>
                                  <w:sz w:val="29"/>
                                  <w:szCs w:val="48"/>
                                </w:rPr>
                              </w:pPr>
                              <w:r w:rsidRPr="00DF47F8">
                                <w:rPr>
                                  <w:rFonts w:ascii="Arial" w:hAnsi="Arial" w:cs="Arial"/>
                                  <w:color w:val="000000"/>
                                  <w:szCs w:val="40"/>
                                </w:rPr>
                                <w:t xml:space="preserve">3.Капитал </w:t>
                              </w:r>
                              <w:r w:rsidRPr="00DF47F8">
                                <w:rPr>
                                  <w:rFonts w:ascii="Arial" w:hAnsi="Arial" w:cs="Arial"/>
                                  <w:color w:val="000000"/>
                                  <w:szCs w:val="40"/>
                                  <w:lang w:val="en-US"/>
                                </w:rPr>
                                <w:br/>
                              </w:r>
                              <w:r w:rsidRPr="00DF47F8">
                                <w:rPr>
                                  <w:rFonts w:ascii="Arial" w:hAnsi="Arial" w:cs="Arial"/>
                                  <w:b/>
                                  <w:bCs/>
                                  <w:color w:val="003300"/>
                                  <w:sz w:val="29"/>
                                  <w:szCs w:val="48"/>
                                  <w:lang w:val="en-US"/>
                                </w:rPr>
                                <w:t>E</w:t>
                              </w:r>
                            </w:p>
                          </w:txbxContent>
                        </wps:txbx>
                        <wps:bodyPr rot="0" vert="horz" wrap="square" lIns="55778" tIns="27889" rIns="55778" bIns="27889" anchor="t" anchorCtr="0" upright="1">
                          <a:noAutofit/>
                        </wps:bodyPr>
                      </wps:wsp>
                      <wps:wsp>
                        <wps:cNvPr id="48" name="Text Box 10"/>
                        <wps:cNvSpPr txBox="1">
                          <a:spLocks noChangeArrowheads="1"/>
                        </wps:cNvSpPr>
                        <wps:spPr bwMode="auto">
                          <a:xfrm>
                            <a:off x="1926762" y="2198161"/>
                            <a:ext cx="945465" cy="468003"/>
                          </a:xfrm>
                          <a:prstGeom prst="rect">
                            <a:avLst/>
                          </a:prstGeom>
                          <a:noFill/>
                          <a:ln>
                            <a:noFill/>
                          </a:ln>
                          <a:effectLst/>
                          <a:extLst>
                            <a:ext uri="{909E8E84-426E-40DD-AFC4-6F175D3DCCD1}">
                              <a14:hiddenFill xmlns:a14="http://schemas.microsoft.com/office/drawing/2010/main">
                                <a:solidFill>
                                  <a:srgbClr val="FFFFCC">
                                    <a:alpha val="58000"/>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668E" w:rsidRPr="00DF47F8" w:rsidRDefault="00F4668E" w:rsidP="00EC753F">
                              <w:pPr>
                                <w:autoSpaceDE w:val="0"/>
                                <w:autoSpaceDN w:val="0"/>
                                <w:adjustRightInd w:val="0"/>
                                <w:jc w:val="center"/>
                                <w:rPr>
                                  <w:rFonts w:ascii="Arial" w:hAnsi="Arial" w:cs="Arial"/>
                                  <w:b/>
                                  <w:bCs/>
                                  <w:color w:val="CC0000"/>
                                  <w:sz w:val="29"/>
                                  <w:szCs w:val="48"/>
                                </w:rPr>
                              </w:pPr>
                              <w:r>
                                <w:rPr>
                                  <w:rFonts w:ascii="Arial" w:hAnsi="Arial" w:cs="Arial"/>
                                  <w:color w:val="000000"/>
                                  <w:szCs w:val="40"/>
                                  <w:u w:val="single"/>
                                </w:rPr>
                                <w:t>2.Страте</w:t>
                              </w:r>
                              <w:r w:rsidRPr="00DF47F8">
                                <w:rPr>
                                  <w:rFonts w:ascii="Arial" w:hAnsi="Arial" w:cs="Arial"/>
                                  <w:color w:val="000000"/>
                                  <w:szCs w:val="40"/>
                                  <w:u w:val="single"/>
                                </w:rPr>
                                <w:t xml:space="preserve">гия </w:t>
                              </w:r>
                              <w:r w:rsidRPr="00C15206">
                                <w:rPr>
                                  <w:rFonts w:ascii="Arial" w:hAnsi="Arial" w:cs="Arial"/>
                                  <w:b/>
                                  <w:bCs/>
                                  <w:color w:val="000000"/>
                                  <w:sz w:val="29"/>
                                  <w:szCs w:val="48"/>
                                  <w:lang w:val="en-US"/>
                                </w:rPr>
                                <w:t>P</w:t>
                              </w:r>
                            </w:p>
                          </w:txbxContent>
                        </wps:txbx>
                        <wps:bodyPr rot="0" vert="horz" wrap="square" lIns="55778" tIns="27889" rIns="55778" bIns="27889" anchor="t" anchorCtr="0" upright="1">
                          <a:noAutofit/>
                        </wps:bodyPr>
                      </wps:wsp>
                      <wps:wsp>
                        <wps:cNvPr id="49" name="Text Box 11"/>
                        <wps:cNvSpPr txBox="1">
                          <a:spLocks noChangeArrowheads="1"/>
                        </wps:cNvSpPr>
                        <wps:spPr bwMode="auto">
                          <a:xfrm>
                            <a:off x="2891815" y="2203817"/>
                            <a:ext cx="945943" cy="468003"/>
                          </a:xfrm>
                          <a:prstGeom prst="rect">
                            <a:avLst/>
                          </a:prstGeom>
                          <a:noFill/>
                          <a:ln>
                            <a:noFill/>
                          </a:ln>
                          <a:effectLst/>
                          <a:extLst>
                            <a:ext uri="{909E8E84-426E-40DD-AFC4-6F175D3DCCD1}">
                              <a14:hiddenFill xmlns:a14="http://schemas.microsoft.com/office/drawing/2010/main">
                                <a:solidFill>
                                  <a:srgbClr val="FFFFCC">
                                    <a:alpha val="58000"/>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668E" w:rsidRPr="00DF47F8" w:rsidRDefault="00F4668E" w:rsidP="00EC753F">
                              <w:pPr>
                                <w:autoSpaceDE w:val="0"/>
                                <w:autoSpaceDN w:val="0"/>
                                <w:adjustRightInd w:val="0"/>
                                <w:jc w:val="center"/>
                                <w:rPr>
                                  <w:rFonts w:ascii="Arial" w:hAnsi="Arial" w:cs="Arial"/>
                                  <w:b/>
                                  <w:bCs/>
                                  <w:color w:val="CC0000"/>
                                  <w:sz w:val="29"/>
                                  <w:szCs w:val="48"/>
                                </w:rPr>
                              </w:pPr>
                              <w:r w:rsidRPr="00DF47F8">
                                <w:rPr>
                                  <w:rFonts w:ascii="Arial" w:hAnsi="Arial" w:cs="Arial"/>
                                  <w:color w:val="000000"/>
                                  <w:szCs w:val="40"/>
                                </w:rPr>
                                <w:t xml:space="preserve">1.Культура </w:t>
                              </w:r>
                              <w:r w:rsidRPr="00C15206">
                                <w:rPr>
                                  <w:rFonts w:ascii="Arial" w:hAnsi="Arial" w:cs="Arial"/>
                                  <w:b/>
                                  <w:bCs/>
                                  <w:color w:val="000000"/>
                                  <w:sz w:val="29"/>
                                  <w:szCs w:val="48"/>
                                  <w:lang w:val="en-US"/>
                                </w:rPr>
                                <w:t>S</w:t>
                              </w:r>
                            </w:p>
                          </w:txbxContent>
                        </wps:txbx>
                        <wps:bodyPr rot="0" vert="horz" wrap="square" lIns="55778" tIns="27889" rIns="55778" bIns="27889" anchor="t" anchorCtr="0" upright="1">
                          <a:noAutofit/>
                        </wps:bodyPr>
                      </wps:wsp>
                      <wps:wsp>
                        <wps:cNvPr id="50" name="Text Box 12"/>
                        <wps:cNvSpPr txBox="1">
                          <a:spLocks noChangeArrowheads="1"/>
                        </wps:cNvSpPr>
                        <wps:spPr bwMode="auto">
                          <a:xfrm>
                            <a:off x="2801520" y="1419364"/>
                            <a:ext cx="1036238" cy="468003"/>
                          </a:xfrm>
                          <a:prstGeom prst="rect">
                            <a:avLst/>
                          </a:prstGeom>
                          <a:noFill/>
                          <a:ln>
                            <a:noFill/>
                          </a:ln>
                          <a:effectLst/>
                          <a:extLst>
                            <a:ext uri="{909E8E84-426E-40DD-AFC4-6F175D3DCCD1}">
                              <a14:hiddenFill xmlns:a14="http://schemas.microsoft.com/office/drawing/2010/main">
                                <a:solidFill>
                                  <a:srgbClr val="FFFFCC">
                                    <a:alpha val="58000"/>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668E" w:rsidRPr="00DF47F8" w:rsidRDefault="00F4668E" w:rsidP="00EC753F">
                              <w:pPr>
                                <w:autoSpaceDE w:val="0"/>
                                <w:autoSpaceDN w:val="0"/>
                                <w:adjustRightInd w:val="0"/>
                                <w:jc w:val="center"/>
                                <w:rPr>
                                  <w:rFonts w:ascii="Arial" w:hAnsi="Arial" w:cs="Arial"/>
                                  <w:b/>
                                  <w:bCs/>
                                  <w:color w:val="003300"/>
                                  <w:sz w:val="29"/>
                                  <w:szCs w:val="48"/>
                                </w:rPr>
                              </w:pPr>
                              <w:r>
                                <w:rPr>
                                  <w:rFonts w:ascii="Arial" w:hAnsi="Arial" w:cs="Arial"/>
                                  <w:color w:val="000000"/>
                                  <w:szCs w:val="40"/>
                                  <w:u w:val="single"/>
                                </w:rPr>
                                <w:t>0.Техноло</w:t>
                              </w:r>
                              <w:r w:rsidRPr="00DF47F8">
                                <w:rPr>
                                  <w:rFonts w:ascii="Arial" w:hAnsi="Arial" w:cs="Arial"/>
                                  <w:color w:val="000000"/>
                                  <w:szCs w:val="40"/>
                                  <w:u w:val="single"/>
                                </w:rPr>
                                <w:t>гии</w:t>
                              </w:r>
                              <w:r w:rsidRPr="00DF47F8">
                                <w:rPr>
                                  <w:rFonts w:ascii="Arial" w:hAnsi="Arial" w:cs="Arial"/>
                                  <w:color w:val="000000"/>
                                  <w:szCs w:val="40"/>
                                  <w:lang w:val="en-US"/>
                                </w:rPr>
                                <w:t xml:space="preserve"> </w:t>
                              </w:r>
                              <w:r w:rsidRPr="00DF47F8">
                                <w:rPr>
                                  <w:rFonts w:ascii="Arial" w:hAnsi="Arial" w:cs="Arial"/>
                                  <w:b/>
                                  <w:bCs/>
                                  <w:color w:val="003300"/>
                                  <w:sz w:val="29"/>
                                  <w:szCs w:val="48"/>
                                  <w:lang w:val="en-US"/>
                                </w:rPr>
                                <w:t>T</w:t>
                              </w:r>
                            </w:p>
                          </w:txbxContent>
                        </wps:txbx>
                        <wps:bodyPr rot="0" vert="horz" wrap="square" lIns="55778" tIns="27889" rIns="55778" bIns="27889" anchor="t" anchorCtr="0" upright="1">
                          <a:noAutofit/>
                        </wps:bodyPr>
                      </wps:wsp>
                      <wps:wsp>
                        <wps:cNvPr id="51" name="Text Box 13"/>
                        <wps:cNvSpPr txBox="1">
                          <a:spLocks noChangeArrowheads="1"/>
                        </wps:cNvSpPr>
                        <wps:spPr bwMode="auto">
                          <a:xfrm>
                            <a:off x="3780906" y="2040275"/>
                            <a:ext cx="1460001" cy="75549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668E" w:rsidRPr="00DF47F8" w:rsidRDefault="00F4668E" w:rsidP="00EC753F">
                              <w:pPr>
                                <w:autoSpaceDE w:val="0"/>
                                <w:autoSpaceDN w:val="0"/>
                                <w:adjustRightInd w:val="0"/>
                                <w:rPr>
                                  <w:rFonts w:ascii="Arial" w:hAnsi="Arial" w:cs="Arial"/>
                                  <w:i/>
                                  <w:iCs/>
                                  <w:color w:val="000000"/>
                                  <w:szCs w:val="36"/>
                                </w:rPr>
                              </w:pPr>
                              <w:r w:rsidRPr="00C15206">
                                <w:rPr>
                                  <w:rFonts w:ascii="Arial" w:hAnsi="Arial" w:cs="Arial"/>
                                  <w:i/>
                                  <w:iCs/>
                                  <w:color w:val="000000"/>
                                  <w:szCs w:val="36"/>
                                </w:rPr>
                                <w:t>1.</w:t>
                              </w:r>
                              <w:r w:rsidRPr="00DF47F8">
                                <w:rPr>
                                  <w:rFonts w:ascii="Arial" w:hAnsi="Arial" w:cs="Arial"/>
                                  <w:i/>
                                  <w:iCs/>
                                  <w:color w:val="000000"/>
                                  <w:szCs w:val="36"/>
                                </w:rPr>
                                <w:t xml:space="preserve">Культура лидера. Направляющая функция. </w:t>
                              </w:r>
                              <w:r w:rsidRPr="00DF47F8">
                                <w:rPr>
                                  <w:rFonts w:ascii="Arial" w:hAnsi="Arial" w:cs="Arial"/>
                                  <w:i/>
                                  <w:iCs/>
                                  <w:color w:val="000000"/>
                                  <w:szCs w:val="36"/>
                                </w:rPr>
                                <w:br/>
                              </w:r>
                              <w:r w:rsidRPr="00C15206">
                                <w:rPr>
                                  <w:rFonts w:ascii="Arial" w:hAnsi="Arial" w:cs="Arial"/>
                                  <w:b/>
                                  <w:bCs/>
                                  <w:i/>
                                  <w:iCs/>
                                  <w:color w:val="000000"/>
                                  <w:szCs w:val="40"/>
                                  <w:lang w:val="en-US"/>
                                </w:rPr>
                                <w:t>p</w:t>
                              </w:r>
                              <w:r w:rsidRPr="00C15206">
                                <w:rPr>
                                  <w:rFonts w:ascii="Arial" w:hAnsi="Arial" w:cs="Arial"/>
                                  <w:b/>
                                  <w:bCs/>
                                  <w:i/>
                                  <w:iCs/>
                                  <w:color w:val="000000"/>
                                  <w:szCs w:val="36"/>
                                </w:rPr>
                                <w:t xml:space="preserve"> </w:t>
                              </w:r>
                              <w:r w:rsidRPr="00C15206">
                                <w:rPr>
                                  <w:rFonts w:ascii="Arial" w:hAnsi="Arial" w:cs="Arial"/>
                                  <w:i/>
                                  <w:iCs/>
                                  <w:color w:val="000000"/>
                                  <w:szCs w:val="36"/>
                                </w:rPr>
                                <w:t>(</w:t>
                              </w:r>
                              <w:r w:rsidRPr="00DF47F8">
                                <w:rPr>
                                  <w:rFonts w:ascii="Arial" w:hAnsi="Arial" w:cs="Arial"/>
                                  <w:i/>
                                  <w:iCs/>
                                  <w:color w:val="000000"/>
                                  <w:szCs w:val="36"/>
                                  <w:lang w:val="en-US"/>
                                </w:rPr>
                                <w:t>purposeful</w:t>
                              </w:r>
                              <w:r w:rsidRPr="00C15206">
                                <w:rPr>
                                  <w:rFonts w:ascii="Arial" w:hAnsi="Arial" w:cs="Arial"/>
                                  <w:i/>
                                  <w:iCs/>
                                  <w:color w:val="000000"/>
                                  <w:szCs w:val="36"/>
                                </w:rPr>
                                <w:t>)</w:t>
                              </w:r>
                            </w:p>
                          </w:txbxContent>
                        </wps:txbx>
                        <wps:bodyPr rot="0" vert="horz" wrap="square" lIns="55778" tIns="27889" rIns="55778" bIns="27889" anchor="t" anchorCtr="0" upright="1">
                          <a:noAutofit/>
                        </wps:bodyPr>
                      </wps:wsp>
                      <wps:wsp>
                        <wps:cNvPr id="52" name="AutoShape 14"/>
                        <wps:cNvSpPr>
                          <a:spLocks noChangeArrowheads="1"/>
                        </wps:cNvSpPr>
                        <wps:spPr bwMode="auto">
                          <a:xfrm rot="10800000" flipV="1">
                            <a:off x="1658745" y="3190724"/>
                            <a:ext cx="1060603" cy="733818"/>
                          </a:xfrm>
                          <a:prstGeom prst="wedgeRectCallout">
                            <a:avLst>
                              <a:gd name="adj1" fmla="val -26472"/>
                              <a:gd name="adj2" fmla="val -131278"/>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668E" w:rsidRPr="00DF47F8" w:rsidRDefault="00F4668E" w:rsidP="00EC753F">
                              <w:pPr>
                                <w:autoSpaceDE w:val="0"/>
                                <w:autoSpaceDN w:val="0"/>
                                <w:adjustRightInd w:val="0"/>
                                <w:rPr>
                                  <w:rFonts w:ascii="Arial" w:hAnsi="Arial" w:cs="Arial"/>
                                  <w:i/>
                                  <w:iCs/>
                                  <w:color w:val="000000"/>
                                  <w:szCs w:val="36"/>
                                </w:rPr>
                              </w:pPr>
                              <w:r w:rsidRPr="00DF47F8">
                                <w:rPr>
                                  <w:rFonts w:ascii="Arial" w:hAnsi="Arial" w:cs="Arial"/>
                                  <w:i/>
                                  <w:iCs/>
                                  <w:color w:val="000000"/>
                                  <w:szCs w:val="36"/>
                                </w:rPr>
                                <w:t>1.Видение</w:t>
                              </w:r>
                            </w:p>
                            <w:p w:rsidR="00F4668E" w:rsidRPr="00DF47F8" w:rsidRDefault="00F4668E" w:rsidP="00EC753F">
                              <w:pPr>
                                <w:autoSpaceDE w:val="0"/>
                                <w:autoSpaceDN w:val="0"/>
                                <w:adjustRightInd w:val="0"/>
                                <w:rPr>
                                  <w:rFonts w:ascii="Arial" w:hAnsi="Arial" w:cs="Arial"/>
                                  <w:i/>
                                  <w:iCs/>
                                  <w:color w:val="000000"/>
                                  <w:szCs w:val="36"/>
                                </w:rPr>
                              </w:pPr>
                              <w:r w:rsidRPr="00DF47F8">
                                <w:rPr>
                                  <w:rFonts w:ascii="Arial" w:hAnsi="Arial" w:cs="Arial"/>
                                  <w:i/>
                                  <w:iCs/>
                                  <w:color w:val="000000"/>
                                  <w:szCs w:val="36"/>
                                </w:rPr>
                                <w:t>2.Миссия</w:t>
                              </w:r>
                            </w:p>
                            <w:p w:rsidR="00F4668E" w:rsidRPr="00DF47F8" w:rsidRDefault="00F4668E" w:rsidP="00EC753F">
                              <w:pPr>
                                <w:autoSpaceDE w:val="0"/>
                                <w:autoSpaceDN w:val="0"/>
                                <w:adjustRightInd w:val="0"/>
                                <w:rPr>
                                  <w:rFonts w:ascii="Arial" w:hAnsi="Arial" w:cs="Arial"/>
                                  <w:i/>
                                  <w:iCs/>
                                  <w:color w:val="000000"/>
                                  <w:szCs w:val="36"/>
                                </w:rPr>
                              </w:pPr>
                              <w:r w:rsidRPr="00DF47F8">
                                <w:rPr>
                                  <w:rFonts w:ascii="Arial" w:hAnsi="Arial" w:cs="Arial"/>
                                  <w:i/>
                                  <w:iCs/>
                                  <w:color w:val="000000"/>
                                  <w:szCs w:val="36"/>
                                </w:rPr>
                                <w:t>3.Цели</w:t>
                              </w:r>
                            </w:p>
                            <w:p w:rsidR="00F4668E" w:rsidRPr="00DF47F8" w:rsidRDefault="00F4668E" w:rsidP="00EC753F">
                              <w:pPr>
                                <w:autoSpaceDE w:val="0"/>
                                <w:autoSpaceDN w:val="0"/>
                                <w:adjustRightInd w:val="0"/>
                                <w:rPr>
                                  <w:rFonts w:ascii="Arial" w:hAnsi="Arial" w:cs="Arial"/>
                                  <w:i/>
                                  <w:iCs/>
                                  <w:color w:val="000000"/>
                                  <w:szCs w:val="36"/>
                                </w:rPr>
                              </w:pPr>
                              <w:r w:rsidRPr="00DF47F8">
                                <w:rPr>
                                  <w:rFonts w:ascii="Arial" w:hAnsi="Arial" w:cs="Arial"/>
                                  <w:i/>
                                  <w:iCs/>
                                  <w:color w:val="000000"/>
                                  <w:szCs w:val="36"/>
                                </w:rPr>
                                <w:t>4.Стратегии</w:t>
                              </w:r>
                            </w:p>
                          </w:txbxContent>
                        </wps:txbx>
                        <wps:bodyPr rot="0" vert="horz" wrap="square" lIns="55778" tIns="27889" rIns="55778" bIns="27889" anchor="t" anchorCtr="0" upright="1">
                          <a:noAutofit/>
                        </wps:bodyPr>
                      </wps:wsp>
                      <wps:wsp>
                        <wps:cNvPr id="53" name="Text Box 15"/>
                        <wps:cNvSpPr txBox="1">
                          <a:spLocks noChangeArrowheads="1"/>
                        </wps:cNvSpPr>
                        <wps:spPr bwMode="auto">
                          <a:xfrm>
                            <a:off x="0" y="1244716"/>
                            <a:ext cx="1923895" cy="75549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668E" w:rsidRPr="00DF47F8" w:rsidRDefault="00F4668E" w:rsidP="00EC753F">
                              <w:pPr>
                                <w:autoSpaceDE w:val="0"/>
                                <w:autoSpaceDN w:val="0"/>
                                <w:adjustRightInd w:val="0"/>
                                <w:jc w:val="center"/>
                                <w:rPr>
                                  <w:rFonts w:ascii="Arial" w:hAnsi="Arial" w:cs="Arial"/>
                                  <w:i/>
                                  <w:iCs/>
                                  <w:color w:val="000000"/>
                                  <w:szCs w:val="36"/>
                                </w:rPr>
                              </w:pPr>
                              <w:r w:rsidRPr="00DF47F8">
                                <w:rPr>
                                  <w:rFonts w:ascii="Arial" w:hAnsi="Arial" w:cs="Arial"/>
                                  <w:i/>
                                  <w:iCs/>
                                  <w:color w:val="000000"/>
                                  <w:szCs w:val="36"/>
                                </w:rPr>
                                <w:t xml:space="preserve">3.Культура </w:t>
                              </w:r>
                              <w:proofErr w:type="spellStart"/>
                              <w:proofErr w:type="gramStart"/>
                              <w:r w:rsidRPr="00DF47F8">
                                <w:rPr>
                                  <w:rFonts w:ascii="Arial" w:hAnsi="Arial" w:cs="Arial"/>
                                  <w:i/>
                                  <w:iCs/>
                                  <w:color w:val="000000"/>
                                  <w:szCs w:val="36"/>
                                </w:rPr>
                                <w:t>предприни-мателя</w:t>
                              </w:r>
                              <w:proofErr w:type="spellEnd"/>
                              <w:proofErr w:type="gramEnd"/>
                              <w:r w:rsidRPr="00DF47F8">
                                <w:rPr>
                                  <w:rFonts w:ascii="Arial" w:hAnsi="Arial" w:cs="Arial"/>
                                  <w:i/>
                                  <w:iCs/>
                                  <w:color w:val="000000"/>
                                  <w:szCs w:val="36"/>
                                </w:rPr>
                                <w:t xml:space="preserve">. Предпринимательская функция </w:t>
                              </w:r>
                              <w:r w:rsidRPr="00DF47F8">
                                <w:rPr>
                                  <w:rFonts w:ascii="Arial" w:hAnsi="Arial" w:cs="Arial"/>
                                  <w:b/>
                                  <w:bCs/>
                                  <w:i/>
                                  <w:iCs/>
                                  <w:color w:val="003300"/>
                                  <w:szCs w:val="40"/>
                                  <w:lang w:val="en-US"/>
                                </w:rPr>
                                <w:t>e</w:t>
                              </w:r>
                              <w:r w:rsidRPr="00C15206">
                                <w:rPr>
                                  <w:rFonts w:ascii="Arial" w:hAnsi="Arial" w:cs="Arial"/>
                                  <w:b/>
                                  <w:bCs/>
                                  <w:i/>
                                  <w:iCs/>
                                  <w:color w:val="CC0000"/>
                                  <w:szCs w:val="36"/>
                                </w:rPr>
                                <w:t xml:space="preserve"> </w:t>
                              </w:r>
                              <w:r w:rsidRPr="00C15206">
                                <w:rPr>
                                  <w:rFonts w:ascii="Arial" w:hAnsi="Arial" w:cs="Arial"/>
                                  <w:i/>
                                  <w:iCs/>
                                  <w:color w:val="000000"/>
                                  <w:szCs w:val="36"/>
                                </w:rPr>
                                <w:t>(</w:t>
                              </w:r>
                              <w:proofErr w:type="spellStart"/>
                              <w:r w:rsidRPr="00DF47F8">
                                <w:rPr>
                                  <w:rFonts w:ascii="Arial" w:hAnsi="Arial" w:cs="Arial"/>
                                  <w:i/>
                                  <w:iCs/>
                                  <w:color w:val="000000"/>
                                  <w:szCs w:val="36"/>
                                  <w:lang w:val="en-US"/>
                                </w:rPr>
                                <w:t>entrepreneural</w:t>
                              </w:r>
                              <w:proofErr w:type="spellEnd"/>
                              <w:r w:rsidRPr="00C15206">
                                <w:rPr>
                                  <w:rFonts w:ascii="Arial" w:hAnsi="Arial" w:cs="Arial"/>
                                  <w:i/>
                                  <w:iCs/>
                                  <w:color w:val="000000"/>
                                  <w:szCs w:val="36"/>
                                </w:rPr>
                                <w:t>)</w:t>
                              </w:r>
                            </w:p>
                          </w:txbxContent>
                        </wps:txbx>
                        <wps:bodyPr rot="0" vert="horz" wrap="square" lIns="55778" tIns="27889" rIns="55778" bIns="27889" anchor="t" anchorCtr="0" upright="1">
                          <a:noAutofit/>
                        </wps:bodyPr>
                      </wps:wsp>
                      <wps:wsp>
                        <wps:cNvPr id="55" name="Text Box 16"/>
                        <wps:cNvSpPr txBox="1">
                          <a:spLocks noChangeArrowheads="1"/>
                        </wps:cNvSpPr>
                        <wps:spPr bwMode="auto">
                          <a:xfrm>
                            <a:off x="3692522" y="1244716"/>
                            <a:ext cx="1635813" cy="75549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668E" w:rsidRPr="00DF47F8" w:rsidRDefault="00F4668E" w:rsidP="00EC753F">
                              <w:pPr>
                                <w:autoSpaceDE w:val="0"/>
                                <w:autoSpaceDN w:val="0"/>
                                <w:adjustRightInd w:val="0"/>
                                <w:jc w:val="center"/>
                                <w:rPr>
                                  <w:rFonts w:ascii="Arial" w:hAnsi="Arial" w:cs="Arial"/>
                                  <w:color w:val="000000"/>
                                  <w:szCs w:val="40"/>
                                </w:rPr>
                              </w:pPr>
                              <w:r w:rsidRPr="00C15206">
                                <w:rPr>
                                  <w:rFonts w:ascii="Arial" w:hAnsi="Arial" w:cs="Arial"/>
                                  <w:i/>
                                  <w:iCs/>
                                  <w:color w:val="000000"/>
                                  <w:szCs w:val="36"/>
                                </w:rPr>
                                <w:t>0</w:t>
                              </w:r>
                              <w:r w:rsidRPr="00DF47F8">
                                <w:rPr>
                                  <w:rFonts w:ascii="Arial" w:hAnsi="Arial" w:cs="Arial"/>
                                  <w:i/>
                                  <w:iCs/>
                                  <w:color w:val="000000"/>
                                  <w:szCs w:val="36"/>
                                </w:rPr>
                                <w:t xml:space="preserve">.Культура </w:t>
                              </w:r>
                              <w:proofErr w:type="spellStart"/>
                              <w:proofErr w:type="gramStart"/>
                              <w:r w:rsidRPr="00DF47F8">
                                <w:rPr>
                                  <w:rFonts w:ascii="Arial" w:hAnsi="Arial" w:cs="Arial"/>
                                  <w:i/>
                                  <w:iCs/>
                                  <w:color w:val="000000"/>
                                  <w:szCs w:val="36"/>
                                </w:rPr>
                                <w:t>профес-сионала</w:t>
                              </w:r>
                              <w:proofErr w:type="spellEnd"/>
                              <w:proofErr w:type="gramEnd"/>
                              <w:r w:rsidRPr="00DF47F8">
                                <w:rPr>
                                  <w:rFonts w:ascii="Arial" w:hAnsi="Arial" w:cs="Arial"/>
                                  <w:i/>
                                  <w:iCs/>
                                  <w:color w:val="000000"/>
                                  <w:szCs w:val="36"/>
                                </w:rPr>
                                <w:t xml:space="preserve">. </w:t>
                              </w:r>
                              <w:proofErr w:type="spellStart"/>
                              <w:r w:rsidRPr="00DF47F8">
                                <w:rPr>
                                  <w:rFonts w:ascii="Arial" w:hAnsi="Arial" w:cs="Arial"/>
                                  <w:i/>
                                  <w:iCs/>
                                  <w:color w:val="000000"/>
                                  <w:szCs w:val="36"/>
                                </w:rPr>
                                <w:t>Интегри-рующая</w:t>
                              </w:r>
                              <w:proofErr w:type="spellEnd"/>
                              <w:r w:rsidRPr="00DF47F8">
                                <w:rPr>
                                  <w:rFonts w:ascii="Arial" w:hAnsi="Arial" w:cs="Arial"/>
                                  <w:i/>
                                  <w:iCs/>
                                  <w:color w:val="000000"/>
                                  <w:szCs w:val="36"/>
                                </w:rPr>
                                <w:t xml:space="preserve"> функция</w:t>
                              </w:r>
                              <w:r w:rsidRPr="00DF47F8">
                                <w:rPr>
                                  <w:rFonts w:ascii="Arial" w:hAnsi="Arial" w:cs="Arial"/>
                                  <w:i/>
                                  <w:iCs/>
                                  <w:color w:val="000000"/>
                                  <w:szCs w:val="36"/>
                                </w:rPr>
                                <w:br/>
                              </w:r>
                              <w:proofErr w:type="spellStart"/>
                              <w:r w:rsidRPr="00DF47F8">
                                <w:rPr>
                                  <w:rFonts w:ascii="Arial" w:hAnsi="Arial" w:cs="Arial"/>
                                  <w:b/>
                                  <w:bCs/>
                                  <w:i/>
                                  <w:iCs/>
                                  <w:color w:val="003300"/>
                                  <w:szCs w:val="40"/>
                                  <w:lang w:val="en-US"/>
                                </w:rPr>
                                <w:t>i</w:t>
                              </w:r>
                              <w:proofErr w:type="spellEnd"/>
                              <w:r w:rsidRPr="00C15206">
                                <w:rPr>
                                  <w:rFonts w:ascii="Arial" w:hAnsi="Arial" w:cs="Arial"/>
                                  <w:i/>
                                  <w:iCs/>
                                  <w:color w:val="000000"/>
                                  <w:szCs w:val="36"/>
                                </w:rPr>
                                <w:t xml:space="preserve"> (</w:t>
                              </w:r>
                              <w:r w:rsidRPr="00DF47F8">
                                <w:rPr>
                                  <w:rFonts w:ascii="Arial" w:hAnsi="Arial" w:cs="Arial"/>
                                  <w:i/>
                                  <w:iCs/>
                                  <w:color w:val="000000"/>
                                  <w:szCs w:val="36"/>
                                  <w:lang w:val="en-US"/>
                                </w:rPr>
                                <w:t>integrative</w:t>
                              </w:r>
                              <w:r w:rsidRPr="00C15206">
                                <w:rPr>
                                  <w:rFonts w:ascii="Arial" w:hAnsi="Arial" w:cs="Arial"/>
                                  <w:color w:val="000000"/>
                                  <w:szCs w:val="40"/>
                                </w:rPr>
                                <w:t>)</w:t>
                              </w:r>
                            </w:p>
                          </w:txbxContent>
                        </wps:txbx>
                        <wps:bodyPr rot="0" vert="horz" wrap="square" lIns="55778" tIns="27889" rIns="55778" bIns="27889" anchor="t" anchorCtr="0" upright="1">
                          <a:noAutofit/>
                        </wps:bodyPr>
                      </wps:wsp>
                      <wps:wsp>
                        <wps:cNvPr id="60" name="Text Box 17"/>
                        <wps:cNvSpPr txBox="1">
                          <a:spLocks noChangeArrowheads="1"/>
                        </wps:cNvSpPr>
                        <wps:spPr bwMode="auto">
                          <a:xfrm>
                            <a:off x="2485251" y="1839971"/>
                            <a:ext cx="664071" cy="32519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668E" w:rsidRPr="00C15206" w:rsidRDefault="00F4668E" w:rsidP="00EC753F">
                              <w:pPr>
                                <w:autoSpaceDE w:val="0"/>
                                <w:autoSpaceDN w:val="0"/>
                                <w:adjustRightInd w:val="0"/>
                                <w:jc w:val="center"/>
                                <w:rPr>
                                  <w:rFonts w:ascii="Arial" w:hAnsi="Arial" w:cs="Arial"/>
                                  <w:color w:val="000000"/>
                                  <w:sz w:val="34"/>
                                  <w:szCs w:val="56"/>
                                </w:rPr>
                              </w:pPr>
                              <w:r w:rsidRPr="00C15206">
                                <w:rPr>
                                  <w:rFonts w:ascii="Arial" w:hAnsi="Arial" w:cs="Arial"/>
                                  <w:color w:val="000000"/>
                                  <w:sz w:val="34"/>
                                  <w:szCs w:val="56"/>
                                </w:rPr>
                                <w:t>Ядро</w:t>
                              </w:r>
                            </w:p>
                          </w:txbxContent>
                        </wps:txbx>
                        <wps:bodyPr rot="0" vert="horz" wrap="square" lIns="55778" tIns="27889" rIns="55778" bIns="27889" anchor="t" anchorCtr="0" upright="1">
                          <a:noAutofit/>
                        </wps:bodyPr>
                      </wps:wsp>
                      <wps:wsp>
                        <wps:cNvPr id="61" name="Text Box 18"/>
                        <wps:cNvSpPr txBox="1">
                          <a:spLocks noChangeArrowheads="1"/>
                        </wps:cNvSpPr>
                        <wps:spPr bwMode="auto">
                          <a:xfrm>
                            <a:off x="2250198" y="446801"/>
                            <a:ext cx="1149942" cy="32472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668E" w:rsidRPr="00C15206" w:rsidRDefault="00F4668E" w:rsidP="00EC753F">
                              <w:pPr>
                                <w:autoSpaceDE w:val="0"/>
                                <w:autoSpaceDN w:val="0"/>
                                <w:adjustRightInd w:val="0"/>
                                <w:jc w:val="center"/>
                                <w:rPr>
                                  <w:rFonts w:ascii="Arial" w:hAnsi="Arial" w:cs="Arial"/>
                                  <w:color w:val="000000"/>
                                  <w:sz w:val="34"/>
                                  <w:szCs w:val="56"/>
                                </w:rPr>
                              </w:pPr>
                              <w:r w:rsidRPr="00C15206">
                                <w:rPr>
                                  <w:rFonts w:ascii="Arial" w:hAnsi="Arial" w:cs="Arial"/>
                                  <w:color w:val="000000"/>
                                  <w:sz w:val="34"/>
                                  <w:szCs w:val="56"/>
                                </w:rPr>
                                <w:t>Оболочка</w:t>
                              </w:r>
                            </w:p>
                          </w:txbxContent>
                        </wps:txbx>
                        <wps:bodyPr rot="0" vert="horz" wrap="square" lIns="55778" tIns="27889" rIns="55778" bIns="27889" anchor="t" anchorCtr="0" upright="1">
                          <a:noAutofit/>
                        </wps:bodyPr>
                      </wps:wsp>
                      <wpg:wgp>
                        <wpg:cNvPr id="62" name="Group 19"/>
                        <wpg:cNvGrpSpPr>
                          <a:grpSpLocks/>
                        </wpg:cNvGrpSpPr>
                        <wpg:grpSpPr bwMode="auto">
                          <a:xfrm>
                            <a:off x="3559707" y="529482"/>
                            <a:ext cx="1088833" cy="724810"/>
                            <a:chOff x="3959" y="558"/>
                            <a:chExt cx="1117" cy="743"/>
                          </a:xfrm>
                        </wpg:grpSpPr>
                        <wpg:grpSp>
                          <wpg:cNvPr id="227" name="Group 20"/>
                          <wpg:cNvGrpSpPr>
                            <a:grpSpLocks/>
                          </wpg:cNvGrpSpPr>
                          <wpg:grpSpPr bwMode="auto">
                            <a:xfrm>
                              <a:off x="4122" y="558"/>
                              <a:ext cx="954" cy="704"/>
                              <a:chOff x="1817" y="3401"/>
                              <a:chExt cx="954" cy="754"/>
                            </a:xfrm>
                          </wpg:grpSpPr>
                          <wps:wsp>
                            <wps:cNvPr id="230" name="Oval 21"/>
                            <wps:cNvSpPr>
                              <a:spLocks noChangeArrowheads="1"/>
                            </wps:cNvSpPr>
                            <wps:spPr bwMode="auto">
                              <a:xfrm>
                                <a:off x="1817" y="3401"/>
                                <a:ext cx="927" cy="754"/>
                              </a:xfrm>
                              <a:prstGeom prst="ellipse">
                                <a:avLst/>
                              </a:prstGeom>
                              <a:solidFill>
                                <a:srgbClr val="DBDBED">
                                  <a:alpha val="49001"/>
                                </a:srgbClr>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31" name="Rectangle 22"/>
                            <wps:cNvSpPr>
                              <a:spLocks noChangeArrowheads="1"/>
                            </wps:cNvSpPr>
                            <wps:spPr bwMode="auto">
                              <a:xfrm>
                                <a:off x="1882" y="3464"/>
                                <a:ext cx="889" cy="575"/>
                              </a:xfrm>
                              <a:prstGeom prst="rect">
                                <a:avLst/>
                              </a:prstGeom>
                              <a:noFill/>
                              <a:ln>
                                <a:noFill/>
                              </a:ln>
                              <a:effectLst/>
                              <a:extLst>
                                <a:ext uri="{909E8E84-426E-40DD-AFC4-6F175D3DCCD1}">
                                  <a14:hiddenFill xmlns:a14="http://schemas.microsoft.com/office/drawing/2010/main">
                                    <a:solidFill>
                                      <a:srgbClr val="FFFFCC">
                                        <a:alpha val="58000"/>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668E" w:rsidRPr="00DF47F8" w:rsidRDefault="00F4668E" w:rsidP="00EC753F">
                                  <w:pPr>
                                    <w:autoSpaceDE w:val="0"/>
                                    <w:autoSpaceDN w:val="0"/>
                                    <w:adjustRightInd w:val="0"/>
                                    <w:jc w:val="center"/>
                                    <w:rPr>
                                      <w:rFonts w:ascii="Arial" w:hAnsi="Arial" w:cs="Arial"/>
                                      <w:color w:val="000000"/>
                                      <w:szCs w:val="40"/>
                                      <w:u w:val="single"/>
                                    </w:rPr>
                                  </w:pPr>
                                  <w:r w:rsidRPr="00DF47F8">
                                    <w:rPr>
                                      <w:rFonts w:ascii="Arial" w:hAnsi="Arial" w:cs="Arial"/>
                                      <w:color w:val="000000"/>
                                      <w:szCs w:val="40"/>
                                      <w:u w:val="single"/>
                                    </w:rPr>
                                    <w:t>4.Бизнес-</w:t>
                                  </w:r>
                                </w:p>
                                <w:p w:rsidR="00F4668E" w:rsidRPr="00DF47F8" w:rsidRDefault="00F4668E" w:rsidP="00EC753F">
                                  <w:pPr>
                                    <w:autoSpaceDE w:val="0"/>
                                    <w:autoSpaceDN w:val="0"/>
                                    <w:adjustRightInd w:val="0"/>
                                    <w:jc w:val="center"/>
                                    <w:rPr>
                                      <w:rFonts w:ascii="Arial" w:hAnsi="Arial" w:cs="Arial"/>
                                      <w:color w:val="000000"/>
                                      <w:szCs w:val="40"/>
                                      <w:u w:val="single"/>
                                    </w:rPr>
                                  </w:pPr>
                                  <w:r w:rsidRPr="00DF47F8">
                                    <w:rPr>
                                      <w:rFonts w:ascii="Arial" w:hAnsi="Arial" w:cs="Arial"/>
                                      <w:color w:val="000000"/>
                                      <w:szCs w:val="40"/>
                                      <w:u w:val="single"/>
                                    </w:rPr>
                                    <w:t>процессы</w:t>
                                  </w:r>
                                </w:p>
                              </w:txbxContent>
                            </wps:txbx>
                            <wps:bodyPr rot="0" vert="horz" wrap="square" lIns="55778" tIns="27889" rIns="55778" bIns="27889" upright="1">
                              <a:noAutofit/>
                            </wps:bodyPr>
                          </wps:wsp>
                        </wpg:grpSp>
                        <wps:wsp>
                          <wps:cNvPr id="232" name="AutoShape 23"/>
                          <wps:cNvSpPr>
                            <a:spLocks noChangeArrowheads="1"/>
                          </wps:cNvSpPr>
                          <wps:spPr bwMode="auto">
                            <a:xfrm rot="8427343">
                              <a:off x="3959" y="1177"/>
                              <a:ext cx="331" cy="124"/>
                            </a:xfrm>
                            <a:prstGeom prst="leftArrow">
                              <a:avLst>
                                <a:gd name="adj1" fmla="val 50000"/>
                                <a:gd name="adj2" fmla="val 66734"/>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wgp>
                      <wpg:wgp>
                        <wpg:cNvPr id="233" name="Group 24"/>
                        <wpg:cNvGrpSpPr>
                          <a:grpSpLocks/>
                        </wpg:cNvGrpSpPr>
                        <wpg:grpSpPr bwMode="auto">
                          <a:xfrm>
                            <a:off x="818384" y="669256"/>
                            <a:ext cx="1547907" cy="670663"/>
                            <a:chOff x="930" y="683"/>
                            <a:chExt cx="1588" cy="688"/>
                          </a:xfrm>
                        </wpg:grpSpPr>
                        <wps:wsp>
                          <wps:cNvPr id="237" name="AutoShape 25"/>
                          <wps:cNvSpPr>
                            <a:spLocks noChangeArrowheads="1"/>
                          </wps:cNvSpPr>
                          <wps:spPr bwMode="auto">
                            <a:xfrm rot="2609298">
                              <a:off x="1882" y="1253"/>
                              <a:ext cx="347" cy="118"/>
                            </a:xfrm>
                            <a:prstGeom prst="leftArrow">
                              <a:avLst>
                                <a:gd name="adj1" fmla="val 50000"/>
                                <a:gd name="adj2" fmla="val 73517"/>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g:cNvPr id="238" name="Group 26"/>
                          <wpg:cNvGrpSpPr>
                            <a:grpSpLocks/>
                          </wpg:cNvGrpSpPr>
                          <wpg:grpSpPr bwMode="auto">
                            <a:xfrm>
                              <a:off x="930" y="683"/>
                              <a:ext cx="1588" cy="589"/>
                              <a:chOff x="1519" y="255"/>
                              <a:chExt cx="1588" cy="635"/>
                            </a:xfrm>
                          </wpg:grpSpPr>
                          <wps:wsp>
                            <wps:cNvPr id="239" name="Oval 27"/>
                            <wps:cNvSpPr>
                              <a:spLocks noChangeArrowheads="1"/>
                            </wps:cNvSpPr>
                            <wps:spPr bwMode="auto">
                              <a:xfrm>
                                <a:off x="1903" y="255"/>
                                <a:ext cx="817" cy="635"/>
                              </a:xfrm>
                              <a:prstGeom prst="ellipse">
                                <a:avLst/>
                              </a:prstGeom>
                              <a:solidFill>
                                <a:srgbClr val="DBDBED">
                                  <a:alpha val="49001"/>
                                </a:srgbClr>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40" name="Text Box 28"/>
                            <wps:cNvSpPr txBox="1">
                              <a:spLocks noChangeArrowheads="1"/>
                            </wps:cNvSpPr>
                            <wps:spPr bwMode="auto">
                              <a:xfrm>
                                <a:off x="1519" y="436"/>
                                <a:ext cx="1588" cy="270"/>
                              </a:xfrm>
                              <a:prstGeom prst="rect">
                                <a:avLst/>
                              </a:prstGeom>
                              <a:noFill/>
                              <a:ln>
                                <a:noFill/>
                              </a:ln>
                              <a:effectLst/>
                              <a:extLst>
                                <a:ext uri="{909E8E84-426E-40DD-AFC4-6F175D3DCCD1}">
                                  <a14:hiddenFill xmlns:a14="http://schemas.microsoft.com/office/drawing/2010/main">
                                    <a:solidFill>
                                      <a:srgbClr val="FFFFCC">
                                        <a:alpha val="58000"/>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668E" w:rsidRPr="00DF47F8" w:rsidRDefault="00F4668E" w:rsidP="00EC753F">
                                  <w:pPr>
                                    <w:autoSpaceDE w:val="0"/>
                                    <w:autoSpaceDN w:val="0"/>
                                    <w:adjustRightInd w:val="0"/>
                                    <w:jc w:val="center"/>
                                    <w:rPr>
                                      <w:rFonts w:ascii="Arial" w:hAnsi="Arial" w:cs="Arial"/>
                                      <w:color w:val="000000"/>
                                      <w:szCs w:val="40"/>
                                    </w:rPr>
                                  </w:pPr>
                                  <w:r w:rsidRPr="00DF47F8">
                                    <w:rPr>
                                      <w:rFonts w:ascii="Arial" w:hAnsi="Arial" w:cs="Arial"/>
                                      <w:color w:val="000000"/>
                                      <w:szCs w:val="40"/>
                                    </w:rPr>
                                    <w:t>7.Власть</w:t>
                                  </w:r>
                                </w:p>
                              </w:txbxContent>
                            </wps:txbx>
                            <wps:bodyPr rot="0" vert="horz" wrap="square" lIns="55778" tIns="27889" rIns="55778" bIns="27889" anchor="t" anchorCtr="0" upright="1">
                              <a:noAutofit/>
                            </wps:bodyPr>
                          </wps:wsp>
                        </wpg:grpSp>
                      </wpg:wgp>
                      <wpg:wgp>
                        <wpg:cNvPr id="241" name="Group 29"/>
                        <wpg:cNvGrpSpPr>
                          <a:grpSpLocks/>
                        </wpg:cNvGrpSpPr>
                        <wpg:grpSpPr bwMode="auto">
                          <a:xfrm>
                            <a:off x="988463" y="2748171"/>
                            <a:ext cx="1036715" cy="618820"/>
                            <a:chOff x="1121" y="2795"/>
                            <a:chExt cx="1063" cy="635"/>
                          </a:xfrm>
                        </wpg:grpSpPr>
                        <wpg:grpSp>
                          <wpg:cNvPr id="242" name="Group 30"/>
                          <wpg:cNvGrpSpPr>
                            <a:grpSpLocks/>
                          </wpg:cNvGrpSpPr>
                          <wpg:grpSpPr bwMode="auto">
                            <a:xfrm rot="-129665">
                              <a:off x="1121" y="2795"/>
                              <a:ext cx="792" cy="635"/>
                              <a:chOff x="3787" y="1842"/>
                              <a:chExt cx="792" cy="635"/>
                            </a:xfrm>
                          </wpg:grpSpPr>
                          <wps:wsp>
                            <wps:cNvPr id="243" name="Oval 31"/>
                            <wps:cNvSpPr>
                              <a:spLocks noChangeArrowheads="1"/>
                            </wps:cNvSpPr>
                            <wps:spPr bwMode="auto">
                              <a:xfrm>
                                <a:off x="3808" y="1842"/>
                                <a:ext cx="771" cy="635"/>
                              </a:xfrm>
                              <a:prstGeom prst="ellipse">
                                <a:avLst/>
                              </a:prstGeom>
                              <a:solidFill>
                                <a:srgbClr val="DBDBED">
                                  <a:alpha val="49001"/>
                                </a:srgbClr>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44" name="Text Box 32"/>
                            <wps:cNvSpPr txBox="1">
                              <a:spLocks noChangeArrowheads="1"/>
                            </wps:cNvSpPr>
                            <wps:spPr bwMode="auto">
                              <a:xfrm>
                                <a:off x="3787" y="1979"/>
                                <a:ext cx="771" cy="442"/>
                              </a:xfrm>
                              <a:prstGeom prst="rect">
                                <a:avLst/>
                              </a:prstGeom>
                              <a:noFill/>
                              <a:ln>
                                <a:noFill/>
                              </a:ln>
                              <a:effectLst/>
                              <a:extLst>
                                <a:ext uri="{909E8E84-426E-40DD-AFC4-6F175D3DCCD1}">
                                  <a14:hiddenFill xmlns:a14="http://schemas.microsoft.com/office/drawing/2010/main">
                                    <a:solidFill>
                                      <a:srgbClr val="FFFFCC">
                                        <a:alpha val="58000"/>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668E" w:rsidRPr="00DF47F8" w:rsidRDefault="00F4668E" w:rsidP="00EC753F">
                                  <w:pPr>
                                    <w:autoSpaceDE w:val="0"/>
                                    <w:autoSpaceDN w:val="0"/>
                                    <w:adjustRightInd w:val="0"/>
                                    <w:jc w:val="center"/>
                                    <w:rPr>
                                      <w:rFonts w:ascii="Arial" w:hAnsi="Arial" w:cs="Arial"/>
                                      <w:color w:val="000000"/>
                                      <w:szCs w:val="40"/>
                                      <w:u w:val="single"/>
                                    </w:rPr>
                                  </w:pPr>
                                  <w:r>
                                    <w:rPr>
                                      <w:rFonts w:ascii="Arial" w:hAnsi="Arial" w:cs="Arial"/>
                                      <w:color w:val="000000"/>
                                      <w:szCs w:val="40"/>
                                      <w:u w:val="single"/>
                                    </w:rPr>
                                    <w:t>6.</w:t>
                                  </w:r>
                                  <w:proofErr w:type="gramStart"/>
                                  <w:r>
                                    <w:rPr>
                                      <w:rFonts w:ascii="Arial" w:hAnsi="Arial" w:cs="Arial"/>
                                      <w:color w:val="000000"/>
                                      <w:szCs w:val="40"/>
                                      <w:u w:val="single"/>
                                    </w:rPr>
                                    <w:t>Струк-тура</w:t>
                                  </w:r>
                                  <w:proofErr w:type="gramEnd"/>
                                </w:p>
                              </w:txbxContent>
                            </wps:txbx>
                            <wps:bodyPr rot="0" vert="horz" wrap="square" lIns="55778" tIns="27889" rIns="55778" bIns="27889" anchor="t" anchorCtr="0" upright="1">
                              <a:noAutofit/>
                            </wps:bodyPr>
                          </wps:wsp>
                        </wpg:grpSp>
                        <wps:wsp>
                          <wps:cNvPr id="245" name="AutoShape 33"/>
                          <wps:cNvSpPr>
                            <a:spLocks noChangeArrowheads="1"/>
                          </wps:cNvSpPr>
                          <wps:spPr bwMode="auto">
                            <a:xfrm rot="-2424607">
                              <a:off x="1837" y="2795"/>
                              <a:ext cx="347" cy="118"/>
                            </a:xfrm>
                            <a:prstGeom prst="leftArrow">
                              <a:avLst>
                                <a:gd name="adj1" fmla="val 50000"/>
                                <a:gd name="adj2" fmla="val 73517"/>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wgp>
                      <wpg:wgp>
                        <wpg:cNvPr id="246" name="Group 34"/>
                        <wpg:cNvGrpSpPr>
                          <a:grpSpLocks/>
                        </wpg:cNvGrpSpPr>
                        <wpg:grpSpPr bwMode="auto">
                          <a:xfrm>
                            <a:off x="3596973" y="2830178"/>
                            <a:ext cx="844183" cy="671606"/>
                            <a:chOff x="4003" y="2895"/>
                            <a:chExt cx="866" cy="689"/>
                          </a:xfrm>
                        </wpg:grpSpPr>
                        <wpg:grpSp>
                          <wpg:cNvPr id="247" name="Group 35"/>
                          <wpg:cNvGrpSpPr>
                            <a:grpSpLocks/>
                          </wpg:cNvGrpSpPr>
                          <wpg:grpSpPr bwMode="auto">
                            <a:xfrm>
                              <a:off x="4189" y="2948"/>
                              <a:ext cx="680" cy="636"/>
                              <a:chOff x="113" y="1842"/>
                              <a:chExt cx="680" cy="636"/>
                            </a:xfrm>
                          </wpg:grpSpPr>
                          <wps:wsp>
                            <wps:cNvPr id="248" name="Oval 36"/>
                            <wps:cNvSpPr>
                              <a:spLocks noChangeArrowheads="1"/>
                            </wps:cNvSpPr>
                            <wps:spPr bwMode="auto">
                              <a:xfrm>
                                <a:off x="113" y="1842"/>
                                <a:ext cx="680" cy="636"/>
                              </a:xfrm>
                              <a:prstGeom prst="ellipse">
                                <a:avLst/>
                              </a:prstGeom>
                              <a:solidFill>
                                <a:srgbClr val="DBDBED">
                                  <a:alpha val="50999"/>
                                </a:srgbClr>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49" name="Text Box 37"/>
                            <wps:cNvSpPr txBox="1">
                              <a:spLocks noChangeArrowheads="1"/>
                            </wps:cNvSpPr>
                            <wps:spPr bwMode="auto">
                              <a:xfrm flipH="1">
                                <a:off x="158" y="2024"/>
                                <a:ext cx="635" cy="250"/>
                              </a:xfrm>
                              <a:prstGeom prst="rect">
                                <a:avLst/>
                              </a:prstGeom>
                              <a:noFill/>
                              <a:ln>
                                <a:noFill/>
                              </a:ln>
                              <a:effectLst/>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668E" w:rsidRPr="00DF47F8" w:rsidRDefault="00F4668E" w:rsidP="00EC753F">
                                  <w:pPr>
                                    <w:autoSpaceDE w:val="0"/>
                                    <w:autoSpaceDN w:val="0"/>
                                    <w:adjustRightInd w:val="0"/>
                                    <w:jc w:val="center"/>
                                    <w:rPr>
                                      <w:rFonts w:ascii="Arial" w:hAnsi="Arial" w:cs="Arial"/>
                                      <w:color w:val="000000"/>
                                      <w:szCs w:val="40"/>
                                    </w:rPr>
                                  </w:pPr>
                                  <w:r w:rsidRPr="00DF47F8">
                                    <w:rPr>
                                      <w:rFonts w:ascii="Arial" w:hAnsi="Arial" w:cs="Arial"/>
                                      <w:color w:val="000000"/>
                                      <w:szCs w:val="40"/>
                                    </w:rPr>
                                    <w:t>5.Штат</w:t>
                                  </w:r>
                                </w:p>
                              </w:txbxContent>
                            </wps:txbx>
                            <wps:bodyPr rot="0" vert="horz" wrap="square" lIns="55778" tIns="27889" rIns="55778" bIns="27889" anchor="t" anchorCtr="0" upright="1">
                              <a:noAutofit/>
                            </wps:bodyPr>
                          </wps:wsp>
                        </wpg:grpSp>
                        <wps:wsp>
                          <wps:cNvPr id="250" name="AutoShape 38"/>
                          <wps:cNvSpPr>
                            <a:spLocks noChangeArrowheads="1"/>
                          </wps:cNvSpPr>
                          <wps:spPr bwMode="auto">
                            <a:xfrm rot="99732048">
                              <a:off x="4003" y="2895"/>
                              <a:ext cx="347" cy="118"/>
                            </a:xfrm>
                            <a:prstGeom prst="leftArrow">
                              <a:avLst>
                                <a:gd name="adj1" fmla="val 50000"/>
                                <a:gd name="adj2" fmla="val 73517"/>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wgp>
                      <wps:wsp>
                        <wps:cNvPr id="251" name="Rectangle 39"/>
                        <wps:cNvSpPr>
                          <a:spLocks noChangeArrowheads="1"/>
                        </wps:cNvSpPr>
                        <wps:spPr bwMode="auto">
                          <a:xfrm>
                            <a:off x="685570" y="227174"/>
                            <a:ext cx="237919" cy="303519"/>
                          </a:xfrm>
                          <a:prstGeom prst="rect">
                            <a:avLst/>
                          </a:prstGeom>
                          <a:noFill/>
                          <a:ln>
                            <a:noFill/>
                          </a:ln>
                          <a:effectLst/>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668E" w:rsidRPr="00DF47F8" w:rsidRDefault="00F4668E" w:rsidP="00EC753F">
                              <w:pPr>
                                <w:autoSpaceDE w:val="0"/>
                                <w:autoSpaceDN w:val="0"/>
                                <w:adjustRightInd w:val="0"/>
                                <w:rPr>
                                  <w:rFonts w:ascii="Arial" w:hAnsi="Arial" w:cs="Arial"/>
                                  <w:b/>
                                  <w:bCs/>
                                  <w:color w:val="003300"/>
                                  <w:sz w:val="29"/>
                                  <w:szCs w:val="48"/>
                                </w:rPr>
                              </w:pPr>
                              <w:r w:rsidRPr="00DF47F8">
                                <w:rPr>
                                  <w:rFonts w:ascii="Arial" w:hAnsi="Arial" w:cs="Arial"/>
                                  <w:b/>
                                  <w:bCs/>
                                  <w:color w:val="003300"/>
                                  <w:sz w:val="29"/>
                                  <w:szCs w:val="48"/>
                                  <w:lang w:val="en-US"/>
                                </w:rPr>
                                <w:t>E</w:t>
                              </w:r>
                            </w:p>
                          </w:txbxContent>
                        </wps:txbx>
                        <wps:bodyPr rot="0" vert="horz" wrap="square" lIns="55778" tIns="27889" rIns="55778" bIns="27889" upright="1">
                          <a:noAutofit/>
                        </wps:bodyPr>
                      </wps:wsp>
                      <wps:wsp>
                        <wps:cNvPr id="252" name="Rectangle 40"/>
                        <wps:cNvSpPr>
                          <a:spLocks noChangeArrowheads="1"/>
                        </wps:cNvSpPr>
                        <wps:spPr bwMode="auto">
                          <a:xfrm>
                            <a:off x="4842942" y="227174"/>
                            <a:ext cx="226931" cy="303519"/>
                          </a:xfrm>
                          <a:prstGeom prst="rect">
                            <a:avLst/>
                          </a:prstGeom>
                          <a:noFill/>
                          <a:ln>
                            <a:noFill/>
                          </a:ln>
                          <a:effectLst/>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668E" w:rsidRPr="00DF47F8" w:rsidRDefault="00F4668E" w:rsidP="00EC753F">
                              <w:pPr>
                                <w:autoSpaceDE w:val="0"/>
                                <w:autoSpaceDN w:val="0"/>
                                <w:adjustRightInd w:val="0"/>
                                <w:rPr>
                                  <w:rFonts w:ascii="Arial" w:hAnsi="Arial" w:cs="Arial"/>
                                  <w:b/>
                                  <w:bCs/>
                                  <w:color w:val="003300"/>
                                  <w:sz w:val="29"/>
                                  <w:szCs w:val="48"/>
                                </w:rPr>
                              </w:pPr>
                              <w:r w:rsidRPr="00DF47F8">
                                <w:rPr>
                                  <w:rFonts w:ascii="Arial" w:hAnsi="Arial" w:cs="Arial"/>
                                  <w:b/>
                                  <w:bCs/>
                                  <w:color w:val="003300"/>
                                  <w:sz w:val="29"/>
                                  <w:szCs w:val="48"/>
                                  <w:lang w:val="en-US"/>
                                </w:rPr>
                                <w:t>T</w:t>
                              </w:r>
                            </w:p>
                          </w:txbxContent>
                        </wps:txbx>
                        <wps:bodyPr rot="0" vert="horz" wrap="square" lIns="55778" tIns="27889" rIns="55778" bIns="27889" upright="1">
                          <a:noAutofit/>
                        </wps:bodyPr>
                      </wps:wsp>
                      <wps:wsp>
                        <wps:cNvPr id="253" name="Rectangle 41"/>
                        <wps:cNvSpPr>
                          <a:spLocks noChangeArrowheads="1"/>
                        </wps:cNvSpPr>
                        <wps:spPr bwMode="auto">
                          <a:xfrm>
                            <a:off x="4621266" y="3588503"/>
                            <a:ext cx="237919" cy="303047"/>
                          </a:xfrm>
                          <a:prstGeom prst="rect">
                            <a:avLst/>
                          </a:prstGeom>
                          <a:noFill/>
                          <a:ln>
                            <a:noFill/>
                          </a:ln>
                          <a:effectLst/>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668E" w:rsidRPr="00C15206" w:rsidRDefault="00F4668E" w:rsidP="00EC753F">
                              <w:pPr>
                                <w:autoSpaceDE w:val="0"/>
                                <w:autoSpaceDN w:val="0"/>
                                <w:adjustRightInd w:val="0"/>
                                <w:rPr>
                                  <w:rFonts w:ascii="Arial" w:hAnsi="Arial" w:cs="Arial"/>
                                  <w:b/>
                                  <w:bCs/>
                                  <w:color w:val="000000"/>
                                  <w:sz w:val="29"/>
                                  <w:szCs w:val="48"/>
                                </w:rPr>
                              </w:pPr>
                              <w:r w:rsidRPr="00C15206">
                                <w:rPr>
                                  <w:rFonts w:ascii="Arial" w:hAnsi="Arial" w:cs="Arial"/>
                                  <w:b/>
                                  <w:bCs/>
                                  <w:color w:val="000000"/>
                                  <w:sz w:val="29"/>
                                  <w:szCs w:val="48"/>
                                  <w:lang w:val="en-US"/>
                                </w:rPr>
                                <w:t>S</w:t>
                              </w:r>
                            </w:p>
                          </w:txbxContent>
                        </wps:txbx>
                        <wps:bodyPr rot="0" vert="horz" wrap="square" lIns="55778" tIns="27889" rIns="55778" bIns="27889" upright="1">
                          <a:noAutofit/>
                        </wps:bodyPr>
                      </wps:wsp>
                      <wps:wsp>
                        <wps:cNvPr id="254" name="Rectangle 42"/>
                        <wps:cNvSpPr>
                          <a:spLocks noChangeArrowheads="1"/>
                        </wps:cNvSpPr>
                        <wps:spPr bwMode="auto">
                          <a:xfrm>
                            <a:off x="463894" y="3499427"/>
                            <a:ext cx="237919" cy="303519"/>
                          </a:xfrm>
                          <a:prstGeom prst="rect">
                            <a:avLst/>
                          </a:prstGeom>
                          <a:noFill/>
                          <a:ln>
                            <a:noFill/>
                          </a:ln>
                          <a:effectLst/>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668E" w:rsidRPr="00C15206" w:rsidRDefault="00F4668E" w:rsidP="00EC753F">
                              <w:pPr>
                                <w:autoSpaceDE w:val="0"/>
                                <w:autoSpaceDN w:val="0"/>
                                <w:adjustRightInd w:val="0"/>
                                <w:rPr>
                                  <w:rFonts w:ascii="Arial" w:hAnsi="Arial" w:cs="Arial"/>
                                  <w:b/>
                                  <w:bCs/>
                                  <w:color w:val="000000"/>
                                  <w:sz w:val="29"/>
                                  <w:szCs w:val="48"/>
                                </w:rPr>
                              </w:pPr>
                              <w:r w:rsidRPr="00C15206">
                                <w:rPr>
                                  <w:rFonts w:ascii="Arial" w:hAnsi="Arial" w:cs="Arial"/>
                                  <w:b/>
                                  <w:bCs/>
                                  <w:color w:val="000000"/>
                                  <w:sz w:val="29"/>
                                  <w:szCs w:val="48"/>
                                  <w:lang w:val="en-US"/>
                                </w:rPr>
                                <w:t>P</w:t>
                              </w:r>
                            </w:p>
                          </w:txbxContent>
                        </wps:txbx>
                        <wps:bodyPr rot="0" vert="horz" wrap="square" lIns="55778" tIns="27889" rIns="55778" bIns="27889" upright="1">
                          <a:noAutofit/>
                        </wps:bodyPr>
                      </wps:wsp>
                      <wps:wsp>
                        <wps:cNvPr id="255" name="AutoShape 43"/>
                        <wps:cNvSpPr>
                          <a:spLocks noChangeArrowheads="1"/>
                        </wps:cNvSpPr>
                        <wps:spPr bwMode="auto">
                          <a:xfrm rot="19568709">
                            <a:off x="685570" y="3366991"/>
                            <a:ext cx="353057" cy="133850"/>
                          </a:xfrm>
                          <a:prstGeom prst="rightArrow">
                            <a:avLst>
                              <a:gd name="adj1" fmla="val 50000"/>
                              <a:gd name="adj2" fmla="val 65053"/>
                            </a:avLst>
                          </a:prstGeom>
                          <a:solidFill>
                            <a:srgbClr val="DBDBE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4" name="AutoShape 44"/>
                        <wps:cNvSpPr>
                          <a:spLocks noChangeArrowheads="1"/>
                        </wps:cNvSpPr>
                        <wps:spPr bwMode="auto">
                          <a:xfrm rot="2506835">
                            <a:off x="930177" y="557086"/>
                            <a:ext cx="353057" cy="133379"/>
                          </a:xfrm>
                          <a:prstGeom prst="rightArrow">
                            <a:avLst>
                              <a:gd name="adj1" fmla="val 50000"/>
                              <a:gd name="adj2" fmla="val 65283"/>
                            </a:avLst>
                          </a:prstGeom>
                          <a:solidFill>
                            <a:srgbClr val="DBDBE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5" name="AutoShape 45"/>
                        <wps:cNvSpPr>
                          <a:spLocks noChangeArrowheads="1"/>
                        </wps:cNvSpPr>
                        <wps:spPr bwMode="auto">
                          <a:xfrm rot="8368795">
                            <a:off x="4488930" y="536820"/>
                            <a:ext cx="353057" cy="133379"/>
                          </a:xfrm>
                          <a:prstGeom prst="rightArrow">
                            <a:avLst>
                              <a:gd name="adj1" fmla="val 50000"/>
                              <a:gd name="adj2" fmla="val 65283"/>
                            </a:avLst>
                          </a:prstGeom>
                          <a:solidFill>
                            <a:srgbClr val="DBDBE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7" name="AutoShape 46"/>
                        <wps:cNvSpPr>
                          <a:spLocks noChangeArrowheads="1"/>
                        </wps:cNvSpPr>
                        <wps:spPr bwMode="auto">
                          <a:xfrm rot="13413463">
                            <a:off x="4334617" y="3476333"/>
                            <a:ext cx="353057" cy="133850"/>
                          </a:xfrm>
                          <a:prstGeom prst="rightArrow">
                            <a:avLst>
                              <a:gd name="adj1" fmla="val 50000"/>
                              <a:gd name="adj2" fmla="val 65053"/>
                            </a:avLst>
                          </a:prstGeom>
                          <a:solidFill>
                            <a:srgbClr val="DBDBE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9" name="Text Box 47"/>
                        <wps:cNvSpPr txBox="1">
                          <a:spLocks noChangeArrowheads="1"/>
                        </wps:cNvSpPr>
                        <wps:spPr bwMode="auto">
                          <a:xfrm>
                            <a:off x="198744" y="669256"/>
                            <a:ext cx="840361" cy="468003"/>
                          </a:xfrm>
                          <a:prstGeom prst="rect">
                            <a:avLst/>
                          </a:prstGeom>
                          <a:noFill/>
                          <a:ln>
                            <a:noFill/>
                          </a:ln>
                          <a:effectLst/>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668E" w:rsidRPr="00DF47F8" w:rsidRDefault="00F4668E" w:rsidP="00EC753F">
                              <w:pPr>
                                <w:autoSpaceDE w:val="0"/>
                                <w:autoSpaceDN w:val="0"/>
                                <w:adjustRightInd w:val="0"/>
                                <w:rPr>
                                  <w:rFonts w:ascii="Arial" w:hAnsi="Arial" w:cs="Arial"/>
                                  <w:color w:val="000000"/>
                                  <w:szCs w:val="40"/>
                                </w:rPr>
                              </w:pPr>
                              <w:r w:rsidRPr="00DF47F8">
                                <w:rPr>
                                  <w:rFonts w:ascii="Arial" w:hAnsi="Arial" w:cs="Arial"/>
                                  <w:color w:val="000000"/>
                                  <w:szCs w:val="40"/>
                                </w:rPr>
                                <w:t>Внешняя среда</w:t>
                              </w:r>
                            </w:p>
                          </w:txbxContent>
                        </wps:txbx>
                        <wps:bodyPr rot="0" vert="horz" wrap="square" lIns="55778" tIns="27889" rIns="55778" bIns="27889" anchor="t" anchorCtr="0" upright="1">
                          <a:noAutofit/>
                        </wps:bodyPr>
                      </wps:wsp>
                      <wps:wsp>
                        <wps:cNvPr id="70" name="Text Box 48"/>
                        <wps:cNvSpPr txBox="1">
                          <a:spLocks noChangeArrowheads="1"/>
                        </wps:cNvSpPr>
                        <wps:spPr bwMode="auto">
                          <a:xfrm>
                            <a:off x="4775579" y="669256"/>
                            <a:ext cx="840361" cy="468003"/>
                          </a:xfrm>
                          <a:prstGeom prst="rect">
                            <a:avLst/>
                          </a:prstGeom>
                          <a:noFill/>
                          <a:ln>
                            <a:noFill/>
                          </a:ln>
                          <a:effectLst/>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668E" w:rsidRPr="00DF47F8" w:rsidRDefault="00F4668E" w:rsidP="00EC753F">
                              <w:pPr>
                                <w:autoSpaceDE w:val="0"/>
                                <w:autoSpaceDN w:val="0"/>
                                <w:adjustRightInd w:val="0"/>
                                <w:rPr>
                                  <w:rFonts w:ascii="Arial" w:hAnsi="Arial" w:cs="Arial"/>
                                  <w:color w:val="000000"/>
                                  <w:szCs w:val="40"/>
                                </w:rPr>
                              </w:pPr>
                              <w:r w:rsidRPr="00DF47F8">
                                <w:rPr>
                                  <w:rFonts w:ascii="Arial" w:hAnsi="Arial" w:cs="Arial"/>
                                  <w:color w:val="000000"/>
                                  <w:szCs w:val="40"/>
                                </w:rPr>
                                <w:t>Внешняя среда</w:t>
                              </w:r>
                            </w:p>
                          </w:txbxContent>
                        </wps:txbx>
                        <wps:bodyPr rot="0" vert="horz" wrap="square" lIns="55778" tIns="27889" rIns="55778" bIns="27889" anchor="t" anchorCtr="0" upright="1">
                          <a:noAutofit/>
                        </wps:bodyPr>
                      </wps:wsp>
                      <wps:wsp>
                        <wps:cNvPr id="71" name="Text Box 49"/>
                        <wps:cNvSpPr txBox="1">
                          <a:spLocks noChangeArrowheads="1"/>
                        </wps:cNvSpPr>
                        <wps:spPr bwMode="auto">
                          <a:xfrm>
                            <a:off x="4775579" y="3145950"/>
                            <a:ext cx="840361" cy="468003"/>
                          </a:xfrm>
                          <a:prstGeom prst="rect">
                            <a:avLst/>
                          </a:prstGeom>
                          <a:noFill/>
                          <a:ln>
                            <a:noFill/>
                          </a:ln>
                          <a:effectLst/>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668E" w:rsidRPr="00DF47F8" w:rsidRDefault="00F4668E" w:rsidP="00EC753F">
                              <w:pPr>
                                <w:autoSpaceDE w:val="0"/>
                                <w:autoSpaceDN w:val="0"/>
                                <w:adjustRightInd w:val="0"/>
                                <w:rPr>
                                  <w:rFonts w:ascii="Arial" w:hAnsi="Arial" w:cs="Arial"/>
                                  <w:color w:val="000000"/>
                                  <w:szCs w:val="40"/>
                                </w:rPr>
                              </w:pPr>
                              <w:r w:rsidRPr="00DF47F8">
                                <w:rPr>
                                  <w:rFonts w:ascii="Arial" w:hAnsi="Arial" w:cs="Arial"/>
                                  <w:color w:val="000000"/>
                                  <w:szCs w:val="40"/>
                                </w:rPr>
                                <w:t>Внешняя среда</w:t>
                              </w:r>
                            </w:p>
                          </w:txbxContent>
                        </wps:txbx>
                        <wps:bodyPr rot="0" vert="horz" wrap="square" lIns="55778" tIns="27889" rIns="55778" bIns="27889" anchor="t" anchorCtr="0" upright="1">
                          <a:noAutofit/>
                        </wps:bodyPr>
                      </wps:wsp>
                      <wps:wsp>
                        <wps:cNvPr id="79" name="Text Box 50"/>
                        <wps:cNvSpPr txBox="1">
                          <a:spLocks noChangeArrowheads="1"/>
                        </wps:cNvSpPr>
                        <wps:spPr bwMode="auto">
                          <a:xfrm>
                            <a:off x="0" y="3101648"/>
                            <a:ext cx="840361" cy="468003"/>
                          </a:xfrm>
                          <a:prstGeom prst="rect">
                            <a:avLst/>
                          </a:prstGeom>
                          <a:noFill/>
                          <a:ln>
                            <a:noFill/>
                          </a:ln>
                          <a:effectLst/>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668E" w:rsidRPr="00DF47F8" w:rsidRDefault="00F4668E" w:rsidP="00EC753F">
                              <w:pPr>
                                <w:autoSpaceDE w:val="0"/>
                                <w:autoSpaceDN w:val="0"/>
                                <w:adjustRightInd w:val="0"/>
                                <w:rPr>
                                  <w:rFonts w:ascii="Arial" w:hAnsi="Arial" w:cs="Arial"/>
                                  <w:color w:val="000000"/>
                                  <w:szCs w:val="40"/>
                                </w:rPr>
                              </w:pPr>
                              <w:r w:rsidRPr="00DF47F8">
                                <w:rPr>
                                  <w:rFonts w:ascii="Arial" w:hAnsi="Arial" w:cs="Arial"/>
                                  <w:color w:val="000000"/>
                                  <w:szCs w:val="40"/>
                                </w:rPr>
                                <w:t>Внешняя среда</w:t>
                              </w:r>
                            </w:p>
                          </w:txbxContent>
                        </wps:txbx>
                        <wps:bodyPr rot="0" vert="horz" wrap="square" lIns="55778" tIns="27889" rIns="55778" bIns="27889" anchor="t" anchorCtr="0" upright="1">
                          <a:noAutofit/>
                        </wps:bodyPr>
                      </wps:wsp>
                      <wps:wsp>
                        <wps:cNvPr id="80" name="Text Box 51"/>
                        <wps:cNvSpPr txBox="1">
                          <a:spLocks noChangeArrowheads="1"/>
                        </wps:cNvSpPr>
                        <wps:spPr bwMode="auto">
                          <a:xfrm>
                            <a:off x="3559708" y="447744"/>
                            <a:ext cx="354012" cy="262515"/>
                          </a:xfrm>
                          <a:prstGeom prst="rect">
                            <a:avLst/>
                          </a:prstGeom>
                          <a:noFill/>
                          <a:ln>
                            <a:noFill/>
                          </a:ln>
                          <a:effectLst/>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668E" w:rsidRPr="00DF47F8" w:rsidRDefault="00F4668E" w:rsidP="00EC753F">
                              <w:pPr>
                                <w:autoSpaceDE w:val="0"/>
                                <w:autoSpaceDN w:val="0"/>
                                <w:adjustRightInd w:val="0"/>
                                <w:rPr>
                                  <w:rFonts w:ascii="Arial" w:hAnsi="Arial" w:cs="Arial"/>
                                  <w:b/>
                                  <w:bCs/>
                                  <w:color w:val="330066"/>
                                  <w:szCs w:val="40"/>
                                </w:rPr>
                              </w:pPr>
                              <w:r w:rsidRPr="00DF47F8">
                                <w:rPr>
                                  <w:rFonts w:ascii="Arial" w:hAnsi="Arial" w:cs="Arial"/>
                                  <w:b/>
                                  <w:bCs/>
                                  <w:color w:val="330066"/>
                                  <w:szCs w:val="40"/>
                                  <w:lang w:val="en-US"/>
                                </w:rPr>
                                <w:t>IR</w:t>
                              </w:r>
                            </w:p>
                          </w:txbxContent>
                        </wps:txbx>
                        <wps:bodyPr rot="0" vert="horz" wrap="square" lIns="55778" tIns="27889" rIns="55778" bIns="27889" anchor="t" anchorCtr="0" upright="1">
                          <a:noAutofit/>
                        </wps:bodyPr>
                      </wps:wsp>
                      <wps:wsp>
                        <wps:cNvPr id="81" name="Text Box 52"/>
                        <wps:cNvSpPr txBox="1">
                          <a:spLocks noChangeArrowheads="1"/>
                        </wps:cNvSpPr>
                        <wps:spPr bwMode="auto">
                          <a:xfrm>
                            <a:off x="1393594" y="3323160"/>
                            <a:ext cx="353534" cy="262515"/>
                          </a:xfrm>
                          <a:prstGeom prst="rect">
                            <a:avLst/>
                          </a:prstGeom>
                          <a:noFill/>
                          <a:ln>
                            <a:noFill/>
                          </a:ln>
                          <a:effectLst/>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668E" w:rsidRPr="00DF47F8" w:rsidRDefault="00F4668E" w:rsidP="00EC753F">
                              <w:pPr>
                                <w:autoSpaceDE w:val="0"/>
                                <w:autoSpaceDN w:val="0"/>
                                <w:adjustRightInd w:val="0"/>
                                <w:rPr>
                                  <w:rFonts w:ascii="Arial" w:hAnsi="Arial" w:cs="Arial"/>
                                  <w:b/>
                                  <w:bCs/>
                                  <w:color w:val="330066"/>
                                  <w:szCs w:val="40"/>
                                </w:rPr>
                              </w:pPr>
                              <w:r w:rsidRPr="00DF47F8">
                                <w:rPr>
                                  <w:rFonts w:ascii="Arial" w:hAnsi="Arial" w:cs="Arial"/>
                                  <w:b/>
                                  <w:bCs/>
                                  <w:color w:val="330066"/>
                                  <w:szCs w:val="40"/>
                                  <w:lang w:val="en-US"/>
                                </w:rPr>
                                <w:t>GR</w:t>
                              </w:r>
                            </w:p>
                          </w:txbxContent>
                        </wps:txbx>
                        <wps:bodyPr rot="0" vert="horz" wrap="square" lIns="55778" tIns="27889" rIns="55778" bIns="27889" anchor="t" anchorCtr="0" upright="1">
                          <a:noAutofit/>
                        </wps:bodyPr>
                      </wps:wsp>
                      <wps:wsp>
                        <wps:cNvPr id="82" name="Text Box 53"/>
                        <wps:cNvSpPr txBox="1">
                          <a:spLocks noChangeArrowheads="1"/>
                        </wps:cNvSpPr>
                        <wps:spPr bwMode="auto">
                          <a:xfrm>
                            <a:off x="1791081" y="447744"/>
                            <a:ext cx="354012" cy="262515"/>
                          </a:xfrm>
                          <a:prstGeom prst="rect">
                            <a:avLst/>
                          </a:prstGeom>
                          <a:noFill/>
                          <a:ln>
                            <a:noFill/>
                          </a:ln>
                          <a:effectLst/>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668E" w:rsidRPr="00DF47F8" w:rsidRDefault="00F4668E" w:rsidP="00EC753F">
                              <w:pPr>
                                <w:autoSpaceDE w:val="0"/>
                                <w:autoSpaceDN w:val="0"/>
                                <w:adjustRightInd w:val="0"/>
                                <w:rPr>
                                  <w:rFonts w:ascii="Arial" w:hAnsi="Arial" w:cs="Arial"/>
                                  <w:b/>
                                  <w:bCs/>
                                  <w:color w:val="330066"/>
                                  <w:szCs w:val="40"/>
                                </w:rPr>
                              </w:pPr>
                              <w:r w:rsidRPr="00DF47F8">
                                <w:rPr>
                                  <w:rFonts w:ascii="Arial" w:hAnsi="Arial" w:cs="Arial"/>
                                  <w:b/>
                                  <w:bCs/>
                                  <w:color w:val="330066"/>
                                  <w:szCs w:val="40"/>
                                  <w:lang w:val="en-US"/>
                                </w:rPr>
                                <w:t>CR</w:t>
                              </w:r>
                            </w:p>
                          </w:txbxContent>
                        </wps:txbx>
                        <wps:bodyPr rot="0" vert="horz" wrap="square" lIns="55778" tIns="27889" rIns="55778" bIns="27889" anchor="t" anchorCtr="0" upright="1">
                          <a:noAutofit/>
                        </wps:bodyPr>
                      </wps:wsp>
                      <wps:wsp>
                        <wps:cNvPr id="98" name="Text Box 54"/>
                        <wps:cNvSpPr txBox="1">
                          <a:spLocks noChangeArrowheads="1"/>
                        </wps:cNvSpPr>
                        <wps:spPr bwMode="auto">
                          <a:xfrm>
                            <a:off x="3515755" y="3366991"/>
                            <a:ext cx="354012" cy="262515"/>
                          </a:xfrm>
                          <a:prstGeom prst="rect">
                            <a:avLst/>
                          </a:prstGeom>
                          <a:noFill/>
                          <a:ln>
                            <a:noFill/>
                          </a:ln>
                          <a:effectLst/>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668E" w:rsidRPr="00DF47F8" w:rsidRDefault="00F4668E" w:rsidP="00EC753F">
                              <w:pPr>
                                <w:autoSpaceDE w:val="0"/>
                                <w:autoSpaceDN w:val="0"/>
                                <w:adjustRightInd w:val="0"/>
                                <w:rPr>
                                  <w:rFonts w:ascii="Arial" w:hAnsi="Arial" w:cs="Arial"/>
                                  <w:b/>
                                  <w:bCs/>
                                  <w:color w:val="330066"/>
                                  <w:szCs w:val="40"/>
                                </w:rPr>
                              </w:pPr>
                              <w:r w:rsidRPr="00DF47F8">
                                <w:rPr>
                                  <w:rFonts w:ascii="Arial" w:hAnsi="Arial" w:cs="Arial"/>
                                  <w:b/>
                                  <w:bCs/>
                                  <w:color w:val="330066"/>
                                  <w:szCs w:val="40"/>
                                  <w:lang w:val="en-US"/>
                                </w:rPr>
                                <w:t>PR</w:t>
                              </w:r>
                            </w:p>
                          </w:txbxContent>
                        </wps:txbx>
                        <wps:bodyPr rot="0" vert="horz" wrap="square" lIns="55778" tIns="27889" rIns="55778" bIns="27889" anchor="t" anchorCtr="0" upright="1">
                          <a:noAutofit/>
                        </wps:bodyPr>
                      </wps:wsp>
                      <wps:wsp>
                        <wps:cNvPr id="108" name="Text Box 55"/>
                        <wps:cNvSpPr txBox="1">
                          <a:spLocks noChangeArrowheads="1"/>
                        </wps:cNvSpPr>
                        <wps:spPr bwMode="auto">
                          <a:xfrm>
                            <a:off x="0" y="2085048"/>
                            <a:ext cx="1923895" cy="75549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668E" w:rsidRPr="00DF47F8" w:rsidRDefault="00F4668E" w:rsidP="00EC753F">
                              <w:pPr>
                                <w:autoSpaceDE w:val="0"/>
                                <w:autoSpaceDN w:val="0"/>
                                <w:adjustRightInd w:val="0"/>
                                <w:jc w:val="center"/>
                                <w:rPr>
                                  <w:rFonts w:ascii="Arial" w:hAnsi="Arial" w:cs="Arial"/>
                                  <w:i/>
                                  <w:iCs/>
                                  <w:color w:val="000000"/>
                                  <w:szCs w:val="36"/>
                                </w:rPr>
                              </w:pPr>
                              <w:r w:rsidRPr="00DF47F8">
                                <w:rPr>
                                  <w:rFonts w:ascii="Arial" w:hAnsi="Arial" w:cs="Arial"/>
                                  <w:i/>
                                  <w:iCs/>
                                  <w:color w:val="000000"/>
                                  <w:szCs w:val="36"/>
                                </w:rPr>
                                <w:t xml:space="preserve">2.Бюрократическая культура. Административная функция </w:t>
                              </w:r>
                              <w:r w:rsidRPr="00C15206">
                                <w:rPr>
                                  <w:rFonts w:ascii="Arial" w:hAnsi="Arial" w:cs="Arial"/>
                                  <w:b/>
                                  <w:bCs/>
                                  <w:i/>
                                  <w:iCs/>
                                  <w:color w:val="000000"/>
                                  <w:szCs w:val="40"/>
                                  <w:lang w:val="en-US"/>
                                </w:rPr>
                                <w:t>a</w:t>
                              </w:r>
                              <w:r w:rsidRPr="00C15206">
                                <w:rPr>
                                  <w:rFonts w:ascii="Arial" w:hAnsi="Arial" w:cs="Arial"/>
                                  <w:i/>
                                  <w:iCs/>
                                  <w:color w:val="000000"/>
                                  <w:szCs w:val="40"/>
                                </w:rPr>
                                <w:t xml:space="preserve"> </w:t>
                              </w:r>
                              <w:r w:rsidRPr="00C15206">
                                <w:rPr>
                                  <w:rFonts w:ascii="Arial" w:hAnsi="Arial" w:cs="Arial"/>
                                  <w:i/>
                                  <w:iCs/>
                                  <w:color w:val="000000"/>
                                  <w:szCs w:val="36"/>
                                </w:rPr>
                                <w:t>(</w:t>
                              </w:r>
                              <w:r w:rsidRPr="00DF47F8">
                                <w:rPr>
                                  <w:rFonts w:ascii="Arial" w:hAnsi="Arial" w:cs="Arial"/>
                                  <w:i/>
                                  <w:iCs/>
                                  <w:color w:val="000000"/>
                                  <w:szCs w:val="36"/>
                                  <w:lang w:val="en-US"/>
                                </w:rPr>
                                <w:t>administrative</w:t>
                              </w:r>
                              <w:r w:rsidRPr="00C15206">
                                <w:rPr>
                                  <w:rFonts w:ascii="Arial" w:hAnsi="Arial" w:cs="Arial"/>
                                  <w:i/>
                                  <w:iCs/>
                                  <w:color w:val="000000"/>
                                  <w:szCs w:val="36"/>
                                </w:rPr>
                                <w:t>)</w:t>
                              </w:r>
                            </w:p>
                          </w:txbxContent>
                        </wps:txbx>
                        <wps:bodyPr rot="0" vert="horz" wrap="square" lIns="55778" tIns="27889" rIns="55778" bIns="27889" anchor="t" anchorCtr="0" upright="1">
                          <a:noAutofit/>
                        </wps:bodyPr>
                      </wps:wsp>
                    </wpc:wpc>
                  </a:graphicData>
                </a:graphic>
              </wp:inline>
            </w:drawing>
          </mc:Choice>
          <mc:Fallback>
            <w:pict>
              <v:group id="Полотно 110" o:spid="_x0000_s1026" editas="canvas" style="width:456.6pt;height:325.8pt;mso-position-horizontal-relative:char;mso-position-vertical-relative:line" coordsize="57988,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988;height:41376;visibility:visible;mso-wrap-style:square">
                  <v:fill o:detectmouseclick="t"/>
                  <v:path o:connecttype="none"/>
                </v:shape>
                <v:oval id="Oval 4" o:spid="_x0000_s1028" style="position:absolute;left:17022;top:11118;width:22817;height:19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" fillcolor="#dbdbed" strokeweight="1.5pt">
                  <v:fill opacity="38036f"/>
                </v:oval>
                <v:group id="Group 5" o:spid="_x0000_s1029" style="position:absolute;top:947;width:56159;height:40075" coordorigin=",210" coordsize="5760,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line id="Line 6" o:spid="_x0000_s1030" style="position:absolute;flip:x y;visibility:visible;mso-wrap-style:square" from="2925,210" to="2925,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" strokeweight="2pt"/>
                  <v:line id="Line 7" o:spid="_x0000_s1031" style="position:absolute;flip:x;visibility:visible;mso-wrap-style:square" from="0,2160" to="5760,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" strokeweight="2pt"/>
                  <v:oval id="Oval 8" o:spid="_x0000_s1032" style="position:absolute;left:657;top:391;width:4446;height:3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" filled="f" fillcolor="#ffc" strokeweight="2pt"/>
                </v:group>
                <v:shapetype id="_x0000_t202" coordsize="21600,21600" o:spt="202" path="m,l,21600r21600,l21600,xe">
                  <v:stroke joinstyle="miter"/>
                  <v:path gradientshapeok="t" o:connecttype="rect"/>
                </v:shapetype>
                <v:shape id="Text Box 9" o:spid="_x0000_s1033" type="#_x0000_t202" style="position:absolute;left:19162;top:14421;width:9455;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" filled="f" fillcolor="#ffc" stroked="f">
                  <v:fill opacity="38036f"/>
                  <v:textbox inset="1.54939mm,.77469mm,1.54939mm,.77469mm">
                    <w:txbxContent>
                      <w:p w:rsidR="00F4668E" w:rsidRPr="00DF47F8" w:rsidRDefault="00F4668E" w:rsidP="00EC753F">
                        <w:pPr>
                          <w:autoSpaceDE w:val="0"/>
                          <w:autoSpaceDN w:val="0"/>
                          <w:adjustRightInd w:val="0"/>
                          <w:jc w:val="center"/>
                          <w:rPr>
                            <w:rFonts w:ascii="Arial" w:hAnsi="Arial" w:cs="Arial"/>
                            <w:b/>
                            <w:bCs/>
                            <w:color w:val="003300"/>
                            <w:sz w:val="29"/>
                            <w:szCs w:val="48"/>
                          </w:rPr>
                        </w:pPr>
                        <w:r w:rsidRPr="00DF47F8">
                          <w:rPr>
                            <w:rFonts w:ascii="Arial" w:hAnsi="Arial" w:cs="Arial"/>
                            <w:color w:val="000000"/>
                            <w:szCs w:val="40"/>
                          </w:rPr>
                          <w:t xml:space="preserve">3.Капитал </w:t>
                        </w:r>
                        <w:r w:rsidRPr="00DF47F8">
                          <w:rPr>
                            <w:rFonts w:ascii="Arial" w:hAnsi="Arial" w:cs="Arial"/>
                            <w:color w:val="000000"/>
                            <w:szCs w:val="40"/>
                            <w:lang w:val="en-US"/>
                          </w:rPr>
                          <w:br/>
                        </w:r>
                        <w:r w:rsidRPr="00DF47F8">
                          <w:rPr>
                            <w:rFonts w:ascii="Arial" w:hAnsi="Arial" w:cs="Arial"/>
                            <w:b/>
                            <w:bCs/>
                            <w:color w:val="003300"/>
                            <w:sz w:val="29"/>
                            <w:szCs w:val="48"/>
                            <w:lang w:val="en-US"/>
                          </w:rPr>
                          <w:t>E</w:t>
                        </w:r>
                      </w:p>
                    </w:txbxContent>
                  </v:textbox>
                </v:shape>
                <v:shape id="Text Box 10" o:spid="_x0000_s1034" type="#_x0000_t202" style="position:absolute;left:19267;top:21981;width:9455;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" filled="f" fillcolor="#ffc" stroked="f">
                  <v:fill opacity="38036f"/>
                  <v:textbox inset="1.54939mm,.77469mm,1.54939mm,.77469mm">
                    <w:txbxContent>
                      <w:p w:rsidR="00F4668E" w:rsidRPr="00DF47F8" w:rsidRDefault="00F4668E" w:rsidP="00EC753F">
                        <w:pPr>
                          <w:autoSpaceDE w:val="0"/>
                          <w:autoSpaceDN w:val="0"/>
                          <w:adjustRightInd w:val="0"/>
                          <w:jc w:val="center"/>
                          <w:rPr>
                            <w:rFonts w:ascii="Arial" w:hAnsi="Arial" w:cs="Arial"/>
                            <w:b/>
                            <w:bCs/>
                            <w:color w:val="CC0000"/>
                            <w:sz w:val="29"/>
                            <w:szCs w:val="48"/>
                          </w:rPr>
                        </w:pPr>
                        <w:r>
                          <w:rPr>
                            <w:rFonts w:ascii="Arial" w:hAnsi="Arial" w:cs="Arial"/>
                            <w:color w:val="000000"/>
                            <w:szCs w:val="40"/>
                            <w:u w:val="single"/>
                          </w:rPr>
                          <w:t>2.Страте</w:t>
                        </w:r>
                        <w:r w:rsidRPr="00DF47F8">
                          <w:rPr>
                            <w:rFonts w:ascii="Arial" w:hAnsi="Arial" w:cs="Arial"/>
                            <w:color w:val="000000"/>
                            <w:szCs w:val="40"/>
                            <w:u w:val="single"/>
                          </w:rPr>
                          <w:t xml:space="preserve">гия </w:t>
                        </w:r>
                        <w:r w:rsidRPr="00C15206">
                          <w:rPr>
                            <w:rFonts w:ascii="Arial" w:hAnsi="Arial" w:cs="Arial"/>
                            <w:b/>
                            <w:bCs/>
                            <w:color w:val="000000"/>
                            <w:sz w:val="29"/>
                            <w:szCs w:val="48"/>
                            <w:lang w:val="en-US"/>
                          </w:rPr>
                          <w:t>P</w:t>
                        </w:r>
                      </w:p>
                    </w:txbxContent>
                  </v:textbox>
                </v:shape>
                <v:shape id="Text Box 11" o:spid="_x0000_s1035" type="#_x0000_t202" style="position:absolute;left:28918;top:22038;width:9459;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" filled="f" fillcolor="#ffc" stroked="f">
                  <v:fill opacity="38036f"/>
                  <v:textbox inset="1.54939mm,.77469mm,1.54939mm,.77469mm">
                    <w:txbxContent>
                      <w:p w:rsidR="00F4668E" w:rsidRPr="00DF47F8" w:rsidRDefault="00F4668E" w:rsidP="00EC753F">
                        <w:pPr>
                          <w:autoSpaceDE w:val="0"/>
                          <w:autoSpaceDN w:val="0"/>
                          <w:adjustRightInd w:val="0"/>
                          <w:jc w:val="center"/>
                          <w:rPr>
                            <w:rFonts w:ascii="Arial" w:hAnsi="Arial" w:cs="Arial"/>
                            <w:b/>
                            <w:bCs/>
                            <w:color w:val="CC0000"/>
                            <w:sz w:val="29"/>
                            <w:szCs w:val="48"/>
                          </w:rPr>
                        </w:pPr>
                        <w:r w:rsidRPr="00DF47F8">
                          <w:rPr>
                            <w:rFonts w:ascii="Arial" w:hAnsi="Arial" w:cs="Arial"/>
                            <w:color w:val="000000"/>
                            <w:szCs w:val="40"/>
                          </w:rPr>
                          <w:t xml:space="preserve">1.Культура </w:t>
                        </w:r>
                        <w:r w:rsidRPr="00C15206">
                          <w:rPr>
                            <w:rFonts w:ascii="Arial" w:hAnsi="Arial" w:cs="Arial"/>
                            <w:b/>
                            <w:bCs/>
                            <w:color w:val="000000"/>
                            <w:sz w:val="29"/>
                            <w:szCs w:val="48"/>
                            <w:lang w:val="en-US"/>
                          </w:rPr>
                          <w:t>S</w:t>
                        </w:r>
                      </w:p>
                    </w:txbxContent>
                  </v:textbox>
                </v:shape>
                <v:shape id="Text Box 12" o:spid="_x0000_s1036" type="#_x0000_t202" style="position:absolute;left:28015;top:14193;width:10362;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" filled="f" fillcolor="#ffc" stroked="f">
                  <v:fill opacity="38036f"/>
                  <v:textbox inset="1.54939mm,.77469mm,1.54939mm,.77469mm">
                    <w:txbxContent>
                      <w:p w:rsidR="00F4668E" w:rsidRPr="00DF47F8" w:rsidRDefault="00F4668E" w:rsidP="00EC753F">
                        <w:pPr>
                          <w:autoSpaceDE w:val="0"/>
                          <w:autoSpaceDN w:val="0"/>
                          <w:adjustRightInd w:val="0"/>
                          <w:jc w:val="center"/>
                          <w:rPr>
                            <w:rFonts w:ascii="Arial" w:hAnsi="Arial" w:cs="Arial"/>
                            <w:b/>
                            <w:bCs/>
                            <w:color w:val="003300"/>
                            <w:sz w:val="29"/>
                            <w:szCs w:val="48"/>
                          </w:rPr>
                        </w:pPr>
                        <w:r>
                          <w:rPr>
                            <w:rFonts w:ascii="Arial" w:hAnsi="Arial" w:cs="Arial"/>
                            <w:color w:val="000000"/>
                            <w:szCs w:val="40"/>
                            <w:u w:val="single"/>
                          </w:rPr>
                          <w:t>0.Техноло</w:t>
                        </w:r>
                        <w:r w:rsidRPr="00DF47F8">
                          <w:rPr>
                            <w:rFonts w:ascii="Arial" w:hAnsi="Arial" w:cs="Arial"/>
                            <w:color w:val="000000"/>
                            <w:szCs w:val="40"/>
                            <w:u w:val="single"/>
                          </w:rPr>
                          <w:t>гии</w:t>
                        </w:r>
                        <w:r w:rsidRPr="00DF47F8">
                          <w:rPr>
                            <w:rFonts w:ascii="Arial" w:hAnsi="Arial" w:cs="Arial"/>
                            <w:color w:val="000000"/>
                            <w:szCs w:val="40"/>
                            <w:lang w:val="en-US"/>
                          </w:rPr>
                          <w:t xml:space="preserve"> </w:t>
                        </w:r>
                        <w:r w:rsidRPr="00DF47F8">
                          <w:rPr>
                            <w:rFonts w:ascii="Arial" w:hAnsi="Arial" w:cs="Arial"/>
                            <w:b/>
                            <w:bCs/>
                            <w:color w:val="003300"/>
                            <w:sz w:val="29"/>
                            <w:szCs w:val="48"/>
                            <w:lang w:val="en-US"/>
                          </w:rPr>
                          <w:t>T</w:t>
                        </w:r>
                      </w:p>
                    </w:txbxContent>
                  </v:textbox>
                </v:shape>
                <v:shape id="Text Box 13" o:spid="_x0000_s1037" type="#_x0000_t202" style="position:absolute;left:37809;top:20402;width:14600;height:7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">
                  <v:textbox inset="1.54939mm,.77469mm,1.54939mm,.77469mm">
                    <w:txbxContent>
                      <w:p w:rsidR="00F4668E" w:rsidRPr="00DF47F8" w:rsidRDefault="00F4668E" w:rsidP="00EC753F">
                        <w:pPr>
                          <w:autoSpaceDE w:val="0"/>
                          <w:autoSpaceDN w:val="0"/>
                          <w:adjustRightInd w:val="0"/>
                          <w:rPr>
                            <w:rFonts w:ascii="Arial" w:hAnsi="Arial" w:cs="Arial"/>
                            <w:i/>
                            <w:iCs/>
                            <w:color w:val="000000"/>
                            <w:szCs w:val="36"/>
                          </w:rPr>
                        </w:pPr>
                        <w:r w:rsidRPr="00C15206">
                          <w:rPr>
                            <w:rFonts w:ascii="Arial" w:hAnsi="Arial" w:cs="Arial"/>
                            <w:i/>
                            <w:iCs/>
                            <w:color w:val="000000"/>
                            <w:szCs w:val="36"/>
                          </w:rPr>
                          <w:t>1.</w:t>
                        </w:r>
                        <w:r w:rsidRPr="00DF47F8">
                          <w:rPr>
                            <w:rFonts w:ascii="Arial" w:hAnsi="Arial" w:cs="Arial"/>
                            <w:i/>
                            <w:iCs/>
                            <w:color w:val="000000"/>
                            <w:szCs w:val="36"/>
                          </w:rPr>
                          <w:t xml:space="preserve">Культура лидера. Направляющая функция. </w:t>
                        </w:r>
                        <w:r w:rsidRPr="00DF47F8">
                          <w:rPr>
                            <w:rFonts w:ascii="Arial" w:hAnsi="Arial" w:cs="Arial"/>
                            <w:i/>
                            <w:iCs/>
                            <w:color w:val="000000"/>
                            <w:szCs w:val="36"/>
                          </w:rPr>
                          <w:br/>
                        </w:r>
                        <w:r w:rsidRPr="00C15206">
                          <w:rPr>
                            <w:rFonts w:ascii="Arial" w:hAnsi="Arial" w:cs="Arial"/>
                            <w:b/>
                            <w:bCs/>
                            <w:i/>
                            <w:iCs/>
                            <w:color w:val="000000"/>
                            <w:szCs w:val="40"/>
                            <w:lang w:val="en-US"/>
                          </w:rPr>
                          <w:t>p</w:t>
                        </w:r>
                        <w:r w:rsidRPr="00C15206">
                          <w:rPr>
                            <w:rFonts w:ascii="Arial" w:hAnsi="Arial" w:cs="Arial"/>
                            <w:b/>
                            <w:bCs/>
                            <w:i/>
                            <w:iCs/>
                            <w:color w:val="000000"/>
                            <w:szCs w:val="36"/>
                          </w:rPr>
                          <w:t xml:space="preserve"> </w:t>
                        </w:r>
                        <w:r w:rsidRPr="00C15206">
                          <w:rPr>
                            <w:rFonts w:ascii="Arial" w:hAnsi="Arial" w:cs="Arial"/>
                            <w:i/>
                            <w:iCs/>
                            <w:color w:val="000000"/>
                            <w:szCs w:val="36"/>
                          </w:rPr>
                          <w:t>(</w:t>
                        </w:r>
                        <w:r w:rsidRPr="00DF47F8">
                          <w:rPr>
                            <w:rFonts w:ascii="Arial" w:hAnsi="Arial" w:cs="Arial"/>
                            <w:i/>
                            <w:iCs/>
                            <w:color w:val="000000"/>
                            <w:szCs w:val="36"/>
                            <w:lang w:val="en-US"/>
                          </w:rPr>
                          <w:t>purposeful</w:t>
                        </w:r>
                        <w:r w:rsidRPr="00C15206">
                          <w:rPr>
                            <w:rFonts w:ascii="Arial" w:hAnsi="Arial" w:cs="Arial"/>
                            <w:i/>
                            <w:iCs/>
                            <w:color w:val="000000"/>
                            <w:szCs w:val="36"/>
                          </w:rPr>
                          <w:t>)</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4" o:spid="_x0000_s1038" type="#_x0000_t61" style="position:absolute;left:16587;top:31907;width:10606;height:7338;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" adj="5082,-17556" strokeweight="1.5pt">
                  <v:textbox inset="1.54939mm,.77469mm,1.54939mm,.77469mm">
                    <w:txbxContent>
                      <w:p w:rsidR="00F4668E" w:rsidRPr="00DF47F8" w:rsidRDefault="00F4668E" w:rsidP="00EC753F">
                        <w:pPr>
                          <w:autoSpaceDE w:val="0"/>
                          <w:autoSpaceDN w:val="0"/>
                          <w:adjustRightInd w:val="0"/>
                          <w:rPr>
                            <w:rFonts w:ascii="Arial" w:hAnsi="Arial" w:cs="Arial"/>
                            <w:i/>
                            <w:iCs/>
                            <w:color w:val="000000"/>
                            <w:szCs w:val="36"/>
                          </w:rPr>
                        </w:pPr>
                        <w:r w:rsidRPr="00DF47F8">
                          <w:rPr>
                            <w:rFonts w:ascii="Arial" w:hAnsi="Arial" w:cs="Arial"/>
                            <w:i/>
                            <w:iCs/>
                            <w:color w:val="000000"/>
                            <w:szCs w:val="36"/>
                          </w:rPr>
                          <w:t>1.Видение</w:t>
                        </w:r>
                      </w:p>
                      <w:p w:rsidR="00F4668E" w:rsidRPr="00DF47F8" w:rsidRDefault="00F4668E" w:rsidP="00EC753F">
                        <w:pPr>
                          <w:autoSpaceDE w:val="0"/>
                          <w:autoSpaceDN w:val="0"/>
                          <w:adjustRightInd w:val="0"/>
                          <w:rPr>
                            <w:rFonts w:ascii="Arial" w:hAnsi="Arial" w:cs="Arial"/>
                            <w:i/>
                            <w:iCs/>
                            <w:color w:val="000000"/>
                            <w:szCs w:val="36"/>
                          </w:rPr>
                        </w:pPr>
                        <w:r w:rsidRPr="00DF47F8">
                          <w:rPr>
                            <w:rFonts w:ascii="Arial" w:hAnsi="Arial" w:cs="Arial"/>
                            <w:i/>
                            <w:iCs/>
                            <w:color w:val="000000"/>
                            <w:szCs w:val="36"/>
                          </w:rPr>
                          <w:t>2.Миссия</w:t>
                        </w:r>
                      </w:p>
                      <w:p w:rsidR="00F4668E" w:rsidRPr="00DF47F8" w:rsidRDefault="00F4668E" w:rsidP="00EC753F">
                        <w:pPr>
                          <w:autoSpaceDE w:val="0"/>
                          <w:autoSpaceDN w:val="0"/>
                          <w:adjustRightInd w:val="0"/>
                          <w:rPr>
                            <w:rFonts w:ascii="Arial" w:hAnsi="Arial" w:cs="Arial"/>
                            <w:i/>
                            <w:iCs/>
                            <w:color w:val="000000"/>
                            <w:szCs w:val="36"/>
                          </w:rPr>
                        </w:pPr>
                        <w:r w:rsidRPr="00DF47F8">
                          <w:rPr>
                            <w:rFonts w:ascii="Arial" w:hAnsi="Arial" w:cs="Arial"/>
                            <w:i/>
                            <w:iCs/>
                            <w:color w:val="000000"/>
                            <w:szCs w:val="36"/>
                          </w:rPr>
                          <w:t>3.Цели</w:t>
                        </w:r>
                      </w:p>
                      <w:p w:rsidR="00F4668E" w:rsidRPr="00DF47F8" w:rsidRDefault="00F4668E" w:rsidP="00EC753F">
                        <w:pPr>
                          <w:autoSpaceDE w:val="0"/>
                          <w:autoSpaceDN w:val="0"/>
                          <w:adjustRightInd w:val="0"/>
                          <w:rPr>
                            <w:rFonts w:ascii="Arial" w:hAnsi="Arial" w:cs="Arial"/>
                            <w:i/>
                            <w:iCs/>
                            <w:color w:val="000000"/>
                            <w:szCs w:val="36"/>
                          </w:rPr>
                        </w:pPr>
                        <w:r w:rsidRPr="00DF47F8">
                          <w:rPr>
                            <w:rFonts w:ascii="Arial" w:hAnsi="Arial" w:cs="Arial"/>
                            <w:i/>
                            <w:iCs/>
                            <w:color w:val="000000"/>
                            <w:szCs w:val="36"/>
                          </w:rPr>
                          <w:t>4.Стратегии</w:t>
                        </w:r>
                      </w:p>
                    </w:txbxContent>
                  </v:textbox>
                </v:shape>
                <v:shape id="Text Box 15" o:spid="_x0000_s1039" type="#_x0000_t202" style="position:absolute;top:12447;width:19238;height:7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">
                  <v:textbox inset="1.54939mm,.77469mm,1.54939mm,.77469mm">
                    <w:txbxContent>
                      <w:p w:rsidR="00F4668E" w:rsidRPr="00DF47F8" w:rsidRDefault="00F4668E" w:rsidP="00EC753F">
                        <w:pPr>
                          <w:autoSpaceDE w:val="0"/>
                          <w:autoSpaceDN w:val="0"/>
                          <w:adjustRightInd w:val="0"/>
                          <w:jc w:val="center"/>
                          <w:rPr>
                            <w:rFonts w:ascii="Arial" w:hAnsi="Arial" w:cs="Arial"/>
                            <w:i/>
                            <w:iCs/>
                            <w:color w:val="000000"/>
                            <w:szCs w:val="36"/>
                          </w:rPr>
                        </w:pPr>
                        <w:r w:rsidRPr="00DF47F8">
                          <w:rPr>
                            <w:rFonts w:ascii="Arial" w:hAnsi="Arial" w:cs="Arial"/>
                            <w:i/>
                            <w:iCs/>
                            <w:color w:val="000000"/>
                            <w:szCs w:val="36"/>
                          </w:rPr>
                          <w:t xml:space="preserve">3.Культура </w:t>
                        </w:r>
                        <w:proofErr w:type="spellStart"/>
                        <w:proofErr w:type="gramStart"/>
                        <w:r w:rsidRPr="00DF47F8">
                          <w:rPr>
                            <w:rFonts w:ascii="Arial" w:hAnsi="Arial" w:cs="Arial"/>
                            <w:i/>
                            <w:iCs/>
                            <w:color w:val="000000"/>
                            <w:szCs w:val="36"/>
                          </w:rPr>
                          <w:t>предприни-мателя</w:t>
                        </w:r>
                        <w:proofErr w:type="spellEnd"/>
                        <w:proofErr w:type="gramEnd"/>
                        <w:r w:rsidRPr="00DF47F8">
                          <w:rPr>
                            <w:rFonts w:ascii="Arial" w:hAnsi="Arial" w:cs="Arial"/>
                            <w:i/>
                            <w:iCs/>
                            <w:color w:val="000000"/>
                            <w:szCs w:val="36"/>
                          </w:rPr>
                          <w:t xml:space="preserve">. Предпринимательская функция </w:t>
                        </w:r>
                        <w:r w:rsidRPr="00DF47F8">
                          <w:rPr>
                            <w:rFonts w:ascii="Arial" w:hAnsi="Arial" w:cs="Arial"/>
                            <w:b/>
                            <w:bCs/>
                            <w:i/>
                            <w:iCs/>
                            <w:color w:val="003300"/>
                            <w:szCs w:val="40"/>
                            <w:lang w:val="en-US"/>
                          </w:rPr>
                          <w:t>e</w:t>
                        </w:r>
                        <w:r w:rsidRPr="00C15206">
                          <w:rPr>
                            <w:rFonts w:ascii="Arial" w:hAnsi="Arial" w:cs="Arial"/>
                            <w:b/>
                            <w:bCs/>
                            <w:i/>
                            <w:iCs/>
                            <w:color w:val="CC0000"/>
                            <w:szCs w:val="36"/>
                          </w:rPr>
                          <w:t xml:space="preserve"> </w:t>
                        </w:r>
                        <w:r w:rsidRPr="00C15206">
                          <w:rPr>
                            <w:rFonts w:ascii="Arial" w:hAnsi="Arial" w:cs="Arial"/>
                            <w:i/>
                            <w:iCs/>
                            <w:color w:val="000000"/>
                            <w:szCs w:val="36"/>
                          </w:rPr>
                          <w:t>(</w:t>
                        </w:r>
                        <w:proofErr w:type="spellStart"/>
                        <w:r w:rsidRPr="00DF47F8">
                          <w:rPr>
                            <w:rFonts w:ascii="Arial" w:hAnsi="Arial" w:cs="Arial"/>
                            <w:i/>
                            <w:iCs/>
                            <w:color w:val="000000"/>
                            <w:szCs w:val="36"/>
                            <w:lang w:val="en-US"/>
                          </w:rPr>
                          <w:t>entrepreneural</w:t>
                        </w:r>
                        <w:proofErr w:type="spellEnd"/>
                        <w:r w:rsidRPr="00C15206">
                          <w:rPr>
                            <w:rFonts w:ascii="Arial" w:hAnsi="Arial" w:cs="Arial"/>
                            <w:i/>
                            <w:iCs/>
                            <w:color w:val="000000"/>
                            <w:szCs w:val="36"/>
                          </w:rPr>
                          <w:t>)</w:t>
                        </w:r>
                      </w:p>
                    </w:txbxContent>
                  </v:textbox>
                </v:shape>
                <v:shape id="Text Box 16" o:spid="_x0000_s1040" type="#_x0000_t202" style="position:absolute;left:36925;top:12447;width:16358;height:7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">
                  <v:textbox inset="1.54939mm,.77469mm,1.54939mm,.77469mm">
                    <w:txbxContent>
                      <w:p w:rsidR="00F4668E" w:rsidRPr="00DF47F8" w:rsidRDefault="00F4668E" w:rsidP="00EC753F">
                        <w:pPr>
                          <w:autoSpaceDE w:val="0"/>
                          <w:autoSpaceDN w:val="0"/>
                          <w:adjustRightInd w:val="0"/>
                          <w:jc w:val="center"/>
                          <w:rPr>
                            <w:rFonts w:ascii="Arial" w:hAnsi="Arial" w:cs="Arial"/>
                            <w:color w:val="000000"/>
                            <w:szCs w:val="40"/>
                          </w:rPr>
                        </w:pPr>
                        <w:r w:rsidRPr="00C15206">
                          <w:rPr>
                            <w:rFonts w:ascii="Arial" w:hAnsi="Arial" w:cs="Arial"/>
                            <w:i/>
                            <w:iCs/>
                            <w:color w:val="000000"/>
                            <w:szCs w:val="36"/>
                          </w:rPr>
                          <w:t>0</w:t>
                        </w:r>
                        <w:r w:rsidRPr="00DF47F8">
                          <w:rPr>
                            <w:rFonts w:ascii="Arial" w:hAnsi="Arial" w:cs="Arial"/>
                            <w:i/>
                            <w:iCs/>
                            <w:color w:val="000000"/>
                            <w:szCs w:val="36"/>
                          </w:rPr>
                          <w:t xml:space="preserve">.Культура </w:t>
                        </w:r>
                        <w:proofErr w:type="spellStart"/>
                        <w:proofErr w:type="gramStart"/>
                        <w:r w:rsidRPr="00DF47F8">
                          <w:rPr>
                            <w:rFonts w:ascii="Arial" w:hAnsi="Arial" w:cs="Arial"/>
                            <w:i/>
                            <w:iCs/>
                            <w:color w:val="000000"/>
                            <w:szCs w:val="36"/>
                          </w:rPr>
                          <w:t>профес-сионала</w:t>
                        </w:r>
                        <w:proofErr w:type="spellEnd"/>
                        <w:proofErr w:type="gramEnd"/>
                        <w:r w:rsidRPr="00DF47F8">
                          <w:rPr>
                            <w:rFonts w:ascii="Arial" w:hAnsi="Arial" w:cs="Arial"/>
                            <w:i/>
                            <w:iCs/>
                            <w:color w:val="000000"/>
                            <w:szCs w:val="36"/>
                          </w:rPr>
                          <w:t xml:space="preserve">. </w:t>
                        </w:r>
                        <w:proofErr w:type="spellStart"/>
                        <w:r w:rsidRPr="00DF47F8">
                          <w:rPr>
                            <w:rFonts w:ascii="Arial" w:hAnsi="Arial" w:cs="Arial"/>
                            <w:i/>
                            <w:iCs/>
                            <w:color w:val="000000"/>
                            <w:szCs w:val="36"/>
                          </w:rPr>
                          <w:t>Интегри-рующая</w:t>
                        </w:r>
                        <w:proofErr w:type="spellEnd"/>
                        <w:r w:rsidRPr="00DF47F8">
                          <w:rPr>
                            <w:rFonts w:ascii="Arial" w:hAnsi="Arial" w:cs="Arial"/>
                            <w:i/>
                            <w:iCs/>
                            <w:color w:val="000000"/>
                            <w:szCs w:val="36"/>
                          </w:rPr>
                          <w:t xml:space="preserve"> функция</w:t>
                        </w:r>
                        <w:r w:rsidRPr="00DF47F8">
                          <w:rPr>
                            <w:rFonts w:ascii="Arial" w:hAnsi="Arial" w:cs="Arial"/>
                            <w:i/>
                            <w:iCs/>
                            <w:color w:val="000000"/>
                            <w:szCs w:val="36"/>
                          </w:rPr>
                          <w:br/>
                        </w:r>
                        <w:proofErr w:type="spellStart"/>
                        <w:r w:rsidRPr="00DF47F8">
                          <w:rPr>
                            <w:rFonts w:ascii="Arial" w:hAnsi="Arial" w:cs="Arial"/>
                            <w:b/>
                            <w:bCs/>
                            <w:i/>
                            <w:iCs/>
                            <w:color w:val="003300"/>
                            <w:szCs w:val="40"/>
                            <w:lang w:val="en-US"/>
                          </w:rPr>
                          <w:t>i</w:t>
                        </w:r>
                        <w:proofErr w:type="spellEnd"/>
                        <w:r w:rsidRPr="00C15206">
                          <w:rPr>
                            <w:rFonts w:ascii="Arial" w:hAnsi="Arial" w:cs="Arial"/>
                            <w:i/>
                            <w:iCs/>
                            <w:color w:val="000000"/>
                            <w:szCs w:val="36"/>
                          </w:rPr>
                          <w:t xml:space="preserve"> (</w:t>
                        </w:r>
                        <w:r w:rsidRPr="00DF47F8">
                          <w:rPr>
                            <w:rFonts w:ascii="Arial" w:hAnsi="Arial" w:cs="Arial"/>
                            <w:i/>
                            <w:iCs/>
                            <w:color w:val="000000"/>
                            <w:szCs w:val="36"/>
                            <w:lang w:val="en-US"/>
                          </w:rPr>
                          <w:t>integrative</w:t>
                        </w:r>
                        <w:r w:rsidRPr="00C15206">
                          <w:rPr>
                            <w:rFonts w:ascii="Arial" w:hAnsi="Arial" w:cs="Arial"/>
                            <w:color w:val="000000"/>
                            <w:szCs w:val="40"/>
                          </w:rPr>
                          <w:t>)</w:t>
                        </w:r>
                      </w:p>
                    </w:txbxContent>
                  </v:textbox>
                </v:shape>
                <v:shape id="Text Box 17" o:spid="_x0000_s1041" type="#_x0000_t202" style="position:absolute;left:24852;top:18399;width:6641;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">
                  <v:textbox inset="1.54939mm,.77469mm,1.54939mm,.77469mm">
                    <w:txbxContent>
                      <w:p w:rsidR="00F4668E" w:rsidRPr="00C15206" w:rsidRDefault="00F4668E" w:rsidP="00EC753F">
                        <w:pPr>
                          <w:autoSpaceDE w:val="0"/>
                          <w:autoSpaceDN w:val="0"/>
                          <w:adjustRightInd w:val="0"/>
                          <w:jc w:val="center"/>
                          <w:rPr>
                            <w:rFonts w:ascii="Arial" w:hAnsi="Arial" w:cs="Arial"/>
                            <w:color w:val="000000"/>
                            <w:sz w:val="34"/>
                            <w:szCs w:val="56"/>
                          </w:rPr>
                        </w:pPr>
                        <w:r w:rsidRPr="00C15206">
                          <w:rPr>
                            <w:rFonts w:ascii="Arial" w:hAnsi="Arial" w:cs="Arial"/>
                            <w:color w:val="000000"/>
                            <w:sz w:val="34"/>
                            <w:szCs w:val="56"/>
                          </w:rPr>
                          <w:t>Ядро</w:t>
                        </w:r>
                      </w:p>
                    </w:txbxContent>
                  </v:textbox>
                </v:shape>
                <v:shape id="Text Box 18" o:spid="_x0000_s1042" type="#_x0000_t202" style="position:absolute;left:22501;top:4468;width:11500;height:3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">
                  <v:textbox inset="1.54939mm,.77469mm,1.54939mm,.77469mm">
                    <w:txbxContent>
                      <w:p w:rsidR="00F4668E" w:rsidRPr="00C15206" w:rsidRDefault="00F4668E" w:rsidP="00EC753F">
                        <w:pPr>
                          <w:autoSpaceDE w:val="0"/>
                          <w:autoSpaceDN w:val="0"/>
                          <w:adjustRightInd w:val="0"/>
                          <w:jc w:val="center"/>
                          <w:rPr>
                            <w:rFonts w:ascii="Arial" w:hAnsi="Arial" w:cs="Arial"/>
                            <w:color w:val="000000"/>
                            <w:sz w:val="34"/>
                            <w:szCs w:val="56"/>
                          </w:rPr>
                        </w:pPr>
                        <w:r w:rsidRPr="00C15206">
                          <w:rPr>
                            <w:rFonts w:ascii="Arial" w:hAnsi="Arial" w:cs="Arial"/>
                            <w:color w:val="000000"/>
                            <w:sz w:val="34"/>
                            <w:szCs w:val="56"/>
                          </w:rPr>
                          <w:t>Оболочка</w:t>
                        </w:r>
                      </w:p>
                    </w:txbxContent>
                  </v:textbox>
                </v:shape>
                <v:group id="Group 19" o:spid="_x0000_s1043" style="position:absolute;left:35597;top:5294;width:10888;height:7248" coordorigin="3959,558" coordsize="111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20" o:spid="_x0000_s1044" style="position:absolute;left:4122;top:558;width:954;height:704" coordorigin="1817,3401" coordsize="95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oval id="Oval 21" o:spid="_x0000_s1045" style="position:absolute;left:1817;top:3401;width:927;height: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" fillcolor="#dbdbed" strokeweight="1.5pt">
                      <v:fill opacity="32125f"/>
                    </v:oval>
                    <v:rect id="Rectangle 22" o:spid="_x0000_s1046" style="position:absolute;left:1882;top:3464;width:889;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" filled="f" fillcolor="#ffc" stroked="f">
                      <v:fill opacity="38036f"/>
                      <v:textbox inset="1.54939mm,.77469mm,1.54939mm,.77469mm">
                        <w:txbxContent>
                          <w:p w:rsidR="00F4668E" w:rsidRPr="00DF47F8" w:rsidRDefault="00F4668E" w:rsidP="00EC753F">
                            <w:pPr>
                              <w:autoSpaceDE w:val="0"/>
                              <w:autoSpaceDN w:val="0"/>
                              <w:adjustRightInd w:val="0"/>
                              <w:jc w:val="center"/>
                              <w:rPr>
                                <w:rFonts w:ascii="Arial" w:hAnsi="Arial" w:cs="Arial"/>
                                <w:color w:val="000000"/>
                                <w:szCs w:val="40"/>
                                <w:u w:val="single"/>
                              </w:rPr>
                            </w:pPr>
                            <w:r w:rsidRPr="00DF47F8">
                              <w:rPr>
                                <w:rFonts w:ascii="Arial" w:hAnsi="Arial" w:cs="Arial"/>
                                <w:color w:val="000000"/>
                                <w:szCs w:val="40"/>
                                <w:u w:val="single"/>
                              </w:rPr>
                              <w:t>4.Бизнес-</w:t>
                            </w:r>
                          </w:p>
                          <w:p w:rsidR="00F4668E" w:rsidRPr="00DF47F8" w:rsidRDefault="00F4668E" w:rsidP="00EC753F">
                            <w:pPr>
                              <w:autoSpaceDE w:val="0"/>
                              <w:autoSpaceDN w:val="0"/>
                              <w:adjustRightInd w:val="0"/>
                              <w:jc w:val="center"/>
                              <w:rPr>
                                <w:rFonts w:ascii="Arial" w:hAnsi="Arial" w:cs="Arial"/>
                                <w:color w:val="000000"/>
                                <w:szCs w:val="40"/>
                                <w:u w:val="single"/>
                              </w:rPr>
                            </w:pPr>
                            <w:r w:rsidRPr="00DF47F8">
                              <w:rPr>
                                <w:rFonts w:ascii="Arial" w:hAnsi="Arial" w:cs="Arial"/>
                                <w:color w:val="000000"/>
                                <w:szCs w:val="40"/>
                                <w:u w:val="single"/>
                              </w:rPr>
                              <w:t>процессы</w:t>
                            </w:r>
                          </w:p>
                        </w:txbxContent>
                      </v:textbox>
                    </v:rect>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3" o:spid="_x0000_s1047" type="#_x0000_t66" style="position:absolute;left:3959;top:1177;width:331;height:124;rotation:92049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" fillcolor="#ddd"/>
                </v:group>
                <v:group id="Group 24" o:spid="_x0000_s1048" style="position:absolute;left:8183;top:6692;width:15479;height:6707" coordorigin="930,683" coordsize="1588,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AutoShape 25" o:spid="_x0000_s1049" type="#_x0000_t66" style="position:absolute;left:1882;top:1253;width:347;height:118;rotation:28500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" fillcolor="#ddd"/>
                  <v:group id="Group 26" o:spid="_x0000_s1050" style="position:absolute;left:930;top:683;width:1588;height:589" coordorigin="1519,255" coordsize="158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oval id="Oval 27" o:spid="_x0000_s1051" style="position:absolute;left:1903;top:255;width:817;height: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" fillcolor="#dbdbed" strokeweight="1.5pt">
                      <v:fill opacity="32125f"/>
                    </v:oval>
                    <v:shape id="Text Box 28" o:spid="_x0000_s1052" type="#_x0000_t202" style="position:absolute;left:1519;top:436;width:158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" filled="f" fillcolor="#ffc" stroked="f">
                      <v:fill opacity="38036f"/>
                      <v:textbox inset="1.54939mm,.77469mm,1.54939mm,.77469mm">
                        <w:txbxContent>
                          <w:p w:rsidR="00F4668E" w:rsidRPr="00DF47F8" w:rsidRDefault="00F4668E" w:rsidP="00EC753F">
                            <w:pPr>
                              <w:autoSpaceDE w:val="0"/>
                              <w:autoSpaceDN w:val="0"/>
                              <w:adjustRightInd w:val="0"/>
                              <w:jc w:val="center"/>
                              <w:rPr>
                                <w:rFonts w:ascii="Arial" w:hAnsi="Arial" w:cs="Arial"/>
                                <w:color w:val="000000"/>
                                <w:szCs w:val="40"/>
                              </w:rPr>
                            </w:pPr>
                            <w:r w:rsidRPr="00DF47F8">
                              <w:rPr>
                                <w:rFonts w:ascii="Arial" w:hAnsi="Arial" w:cs="Arial"/>
                                <w:color w:val="000000"/>
                                <w:szCs w:val="40"/>
                              </w:rPr>
                              <w:t>7.Власть</w:t>
                            </w:r>
                          </w:p>
                        </w:txbxContent>
                      </v:textbox>
                    </v:shape>
                  </v:group>
                </v:group>
                <v:group id="Group 29" o:spid="_x0000_s1053" style="position:absolute;left:9884;top:27481;width:10367;height:6188" coordorigin="1121,2795" coordsize="106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group id="Group 30" o:spid="_x0000_s1054" style="position:absolute;left:1121;top:2795;width:792;height:635;rotation:-141629fd" coordorigin="3787,1842" coordsize="792,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">
                    <v:oval id="Oval 31" o:spid="_x0000_s1055" style="position:absolute;left:3808;top:1842;width:771;height: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" fillcolor="#dbdbed" strokeweight="1.5pt">
                      <v:fill opacity="32125f"/>
                    </v:oval>
                    <v:shape id="Text Box 32" o:spid="_x0000_s1056" type="#_x0000_t202" style="position:absolute;left:3787;top:1979;width:77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" filled="f" fillcolor="#ffc" stroked="f">
                      <v:fill opacity="38036f"/>
                      <v:textbox inset="1.54939mm,.77469mm,1.54939mm,.77469mm">
                        <w:txbxContent>
                          <w:p w:rsidR="00F4668E" w:rsidRPr="00DF47F8" w:rsidRDefault="00F4668E" w:rsidP="00EC753F">
                            <w:pPr>
                              <w:autoSpaceDE w:val="0"/>
                              <w:autoSpaceDN w:val="0"/>
                              <w:adjustRightInd w:val="0"/>
                              <w:jc w:val="center"/>
                              <w:rPr>
                                <w:rFonts w:ascii="Arial" w:hAnsi="Arial" w:cs="Arial"/>
                                <w:color w:val="000000"/>
                                <w:szCs w:val="40"/>
                                <w:u w:val="single"/>
                              </w:rPr>
                            </w:pPr>
                            <w:r>
                              <w:rPr>
                                <w:rFonts w:ascii="Arial" w:hAnsi="Arial" w:cs="Arial"/>
                                <w:color w:val="000000"/>
                                <w:szCs w:val="40"/>
                                <w:u w:val="single"/>
                              </w:rPr>
                              <w:t>6.</w:t>
                            </w:r>
                            <w:proofErr w:type="gramStart"/>
                            <w:r>
                              <w:rPr>
                                <w:rFonts w:ascii="Arial" w:hAnsi="Arial" w:cs="Arial"/>
                                <w:color w:val="000000"/>
                                <w:szCs w:val="40"/>
                                <w:u w:val="single"/>
                              </w:rPr>
                              <w:t>Струк-тура</w:t>
                            </w:r>
                            <w:proofErr w:type="gramEnd"/>
                          </w:p>
                        </w:txbxContent>
                      </v:textbox>
                    </v:shape>
                  </v:group>
                  <v:shape id="AutoShape 33" o:spid="_x0000_s1057" type="#_x0000_t66" style="position:absolute;left:1837;top:2795;width:347;height:118;rotation:-264831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" fillcolor="#ddd"/>
                </v:group>
                <v:group id="Group 34" o:spid="_x0000_s1058" style="position:absolute;left:35969;top:28301;width:8442;height:6716" coordorigin="4003,2895" coordsize="866,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group id="Group 35" o:spid="_x0000_s1059" style="position:absolute;left:4189;top:2948;width:680;height:636" coordorigin="113,1842" coordsize="68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oval id="Oval 36" o:spid="_x0000_s1060" style="position:absolute;left:113;top:1842;width:680;height: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" fillcolor="#dbdbed" strokeweight="1.5pt">
                      <v:fill opacity="33410f"/>
                    </v:oval>
                    <v:shape id="Text Box 37" o:spid="_x0000_s1061" type="#_x0000_t202" style="position:absolute;left:158;top:2024;width:635;height:25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" filled="f" fillcolor="#ffc" stroked="f">
                      <v:textbox inset="1.54939mm,.77469mm,1.54939mm,.77469mm">
                        <w:txbxContent>
                          <w:p w:rsidR="00F4668E" w:rsidRPr="00DF47F8" w:rsidRDefault="00F4668E" w:rsidP="00EC753F">
                            <w:pPr>
                              <w:autoSpaceDE w:val="0"/>
                              <w:autoSpaceDN w:val="0"/>
                              <w:adjustRightInd w:val="0"/>
                              <w:jc w:val="center"/>
                              <w:rPr>
                                <w:rFonts w:ascii="Arial" w:hAnsi="Arial" w:cs="Arial"/>
                                <w:color w:val="000000"/>
                                <w:szCs w:val="40"/>
                              </w:rPr>
                            </w:pPr>
                            <w:r w:rsidRPr="00DF47F8">
                              <w:rPr>
                                <w:rFonts w:ascii="Arial" w:hAnsi="Arial" w:cs="Arial"/>
                                <w:color w:val="000000"/>
                                <w:szCs w:val="40"/>
                              </w:rPr>
                              <w:t>5.Штат</w:t>
                            </w:r>
                          </w:p>
                        </w:txbxContent>
                      </v:textbox>
                    </v:shape>
                  </v:group>
                  <v:shape id="AutoShape 38" o:spid="_x0000_s1062" type="#_x0000_t66" style="position:absolute;left:4003;top:2895;width:347;height:118;rotation:-90308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" fillcolor="#ddd"/>
                </v:group>
                <v:rect id="Rectangle 39" o:spid="_x0000_s1063" style="position:absolute;left:6855;top:2271;width:2379;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" filled="f" fillcolor="#ffc" stroked="f">
                  <v:textbox inset="1.54939mm,.77469mm,1.54939mm,.77469mm">
                    <w:txbxContent>
                      <w:p w:rsidR="00F4668E" w:rsidRPr="00DF47F8" w:rsidRDefault="00F4668E" w:rsidP="00EC753F">
                        <w:pPr>
                          <w:autoSpaceDE w:val="0"/>
                          <w:autoSpaceDN w:val="0"/>
                          <w:adjustRightInd w:val="0"/>
                          <w:rPr>
                            <w:rFonts w:ascii="Arial" w:hAnsi="Arial" w:cs="Arial"/>
                            <w:b/>
                            <w:bCs/>
                            <w:color w:val="003300"/>
                            <w:sz w:val="29"/>
                            <w:szCs w:val="48"/>
                          </w:rPr>
                        </w:pPr>
                        <w:r w:rsidRPr="00DF47F8">
                          <w:rPr>
                            <w:rFonts w:ascii="Arial" w:hAnsi="Arial" w:cs="Arial"/>
                            <w:b/>
                            <w:bCs/>
                            <w:color w:val="003300"/>
                            <w:sz w:val="29"/>
                            <w:szCs w:val="48"/>
                            <w:lang w:val="en-US"/>
                          </w:rPr>
                          <w:t>E</w:t>
                        </w:r>
                      </w:p>
                    </w:txbxContent>
                  </v:textbox>
                </v:rect>
                <v:rect id="Rectangle 40" o:spid="_x0000_s1064" style="position:absolute;left:48429;top:2271;width:2269;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" filled="f" fillcolor="#ffc" stroked="f">
                  <v:textbox inset="1.54939mm,.77469mm,1.54939mm,.77469mm">
                    <w:txbxContent>
                      <w:p w:rsidR="00F4668E" w:rsidRPr="00DF47F8" w:rsidRDefault="00F4668E" w:rsidP="00EC753F">
                        <w:pPr>
                          <w:autoSpaceDE w:val="0"/>
                          <w:autoSpaceDN w:val="0"/>
                          <w:adjustRightInd w:val="0"/>
                          <w:rPr>
                            <w:rFonts w:ascii="Arial" w:hAnsi="Arial" w:cs="Arial"/>
                            <w:b/>
                            <w:bCs/>
                            <w:color w:val="003300"/>
                            <w:sz w:val="29"/>
                            <w:szCs w:val="48"/>
                          </w:rPr>
                        </w:pPr>
                        <w:r w:rsidRPr="00DF47F8">
                          <w:rPr>
                            <w:rFonts w:ascii="Arial" w:hAnsi="Arial" w:cs="Arial"/>
                            <w:b/>
                            <w:bCs/>
                            <w:color w:val="003300"/>
                            <w:sz w:val="29"/>
                            <w:szCs w:val="48"/>
                            <w:lang w:val="en-US"/>
                          </w:rPr>
                          <w:t>T</w:t>
                        </w:r>
                      </w:p>
                    </w:txbxContent>
                  </v:textbox>
                </v:rect>
                <v:rect id="Rectangle 41" o:spid="_x0000_s1065" style="position:absolute;left:46212;top:35885;width:2379;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" filled="f" fillcolor="#ffc" stroked="f">
                  <v:textbox inset="1.54939mm,.77469mm,1.54939mm,.77469mm">
                    <w:txbxContent>
                      <w:p w:rsidR="00F4668E" w:rsidRPr="00C15206" w:rsidRDefault="00F4668E" w:rsidP="00EC753F">
                        <w:pPr>
                          <w:autoSpaceDE w:val="0"/>
                          <w:autoSpaceDN w:val="0"/>
                          <w:adjustRightInd w:val="0"/>
                          <w:rPr>
                            <w:rFonts w:ascii="Arial" w:hAnsi="Arial" w:cs="Arial"/>
                            <w:b/>
                            <w:bCs/>
                            <w:color w:val="000000"/>
                            <w:sz w:val="29"/>
                            <w:szCs w:val="48"/>
                          </w:rPr>
                        </w:pPr>
                        <w:r w:rsidRPr="00C15206">
                          <w:rPr>
                            <w:rFonts w:ascii="Arial" w:hAnsi="Arial" w:cs="Arial"/>
                            <w:b/>
                            <w:bCs/>
                            <w:color w:val="000000"/>
                            <w:sz w:val="29"/>
                            <w:szCs w:val="48"/>
                            <w:lang w:val="en-US"/>
                          </w:rPr>
                          <w:t>S</w:t>
                        </w:r>
                      </w:p>
                    </w:txbxContent>
                  </v:textbox>
                </v:rect>
                <v:rect id="Rectangle 42" o:spid="_x0000_s1066" style="position:absolute;left:4638;top:34994;width:2380;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" filled="f" fillcolor="#ffc" stroked="f">
                  <v:textbox inset="1.54939mm,.77469mm,1.54939mm,.77469mm">
                    <w:txbxContent>
                      <w:p w:rsidR="00F4668E" w:rsidRPr="00C15206" w:rsidRDefault="00F4668E" w:rsidP="00EC753F">
                        <w:pPr>
                          <w:autoSpaceDE w:val="0"/>
                          <w:autoSpaceDN w:val="0"/>
                          <w:adjustRightInd w:val="0"/>
                          <w:rPr>
                            <w:rFonts w:ascii="Arial" w:hAnsi="Arial" w:cs="Arial"/>
                            <w:b/>
                            <w:bCs/>
                            <w:color w:val="000000"/>
                            <w:sz w:val="29"/>
                            <w:szCs w:val="48"/>
                          </w:rPr>
                        </w:pPr>
                        <w:r w:rsidRPr="00C15206">
                          <w:rPr>
                            <w:rFonts w:ascii="Arial" w:hAnsi="Arial" w:cs="Arial"/>
                            <w:b/>
                            <w:bCs/>
                            <w:color w:val="000000"/>
                            <w:sz w:val="29"/>
                            <w:szCs w:val="48"/>
                            <w:lang w:val="en-US"/>
                          </w:rPr>
                          <w:t>P</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3" o:spid="_x0000_s1067" type="#_x0000_t13" style="position:absolute;left:6855;top:33669;width:3531;height:1339;rotation:-221871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" adj="16273" fillcolor="#dbdbed"/>
                <v:shape id="AutoShape 44" o:spid="_x0000_s1068" type="#_x0000_t13" style="position:absolute;left:9301;top:5570;width:3531;height:1334;rotation:27381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" adj="16273" fillcolor="#dbdbed"/>
                <v:shape id="AutoShape 45" o:spid="_x0000_s1069" type="#_x0000_t13" style="position:absolute;left:44889;top:5368;width:3530;height:1333;rotation:914095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" adj="16273" fillcolor="#dbdbed"/>
                <v:shape id="AutoShape 46" o:spid="_x0000_s1070" type="#_x0000_t13" style="position:absolute;left:43346;top:34763;width:3530;height:1338;rotation:-894188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" adj="16273" fillcolor="#dbdbed"/>
                <v:shape id="Text Box 47" o:spid="_x0000_s1071" type="#_x0000_t202" style="position:absolute;left:1987;top:6692;width:8404;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" filled="f" fillcolor="#ffc" stroked="f">
                  <v:textbox inset="1.54939mm,.77469mm,1.54939mm,.77469mm">
                    <w:txbxContent>
                      <w:p w:rsidR="00F4668E" w:rsidRPr="00DF47F8" w:rsidRDefault="00F4668E" w:rsidP="00EC753F">
                        <w:pPr>
                          <w:autoSpaceDE w:val="0"/>
                          <w:autoSpaceDN w:val="0"/>
                          <w:adjustRightInd w:val="0"/>
                          <w:rPr>
                            <w:rFonts w:ascii="Arial" w:hAnsi="Arial" w:cs="Arial"/>
                            <w:color w:val="000000"/>
                            <w:szCs w:val="40"/>
                          </w:rPr>
                        </w:pPr>
                        <w:r w:rsidRPr="00DF47F8">
                          <w:rPr>
                            <w:rFonts w:ascii="Arial" w:hAnsi="Arial" w:cs="Arial"/>
                            <w:color w:val="000000"/>
                            <w:szCs w:val="40"/>
                          </w:rPr>
                          <w:t>Внешняя среда</w:t>
                        </w:r>
                      </w:p>
                    </w:txbxContent>
                  </v:textbox>
                </v:shape>
                <v:shape id="Text Box 48" o:spid="_x0000_s1072" type="#_x0000_t202" style="position:absolute;left:47755;top:6692;width:8404;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" filled="f" fillcolor="#ffc" stroked="f">
                  <v:textbox inset="1.54939mm,.77469mm,1.54939mm,.77469mm">
                    <w:txbxContent>
                      <w:p w:rsidR="00F4668E" w:rsidRPr="00DF47F8" w:rsidRDefault="00F4668E" w:rsidP="00EC753F">
                        <w:pPr>
                          <w:autoSpaceDE w:val="0"/>
                          <w:autoSpaceDN w:val="0"/>
                          <w:adjustRightInd w:val="0"/>
                          <w:rPr>
                            <w:rFonts w:ascii="Arial" w:hAnsi="Arial" w:cs="Arial"/>
                            <w:color w:val="000000"/>
                            <w:szCs w:val="40"/>
                          </w:rPr>
                        </w:pPr>
                        <w:r w:rsidRPr="00DF47F8">
                          <w:rPr>
                            <w:rFonts w:ascii="Arial" w:hAnsi="Arial" w:cs="Arial"/>
                            <w:color w:val="000000"/>
                            <w:szCs w:val="40"/>
                          </w:rPr>
                          <w:t>Внешняя среда</w:t>
                        </w:r>
                      </w:p>
                    </w:txbxContent>
                  </v:textbox>
                </v:shape>
                <v:shape id="Text Box 49" o:spid="_x0000_s1073" type="#_x0000_t202" style="position:absolute;left:47755;top:31459;width:8404;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" filled="f" fillcolor="#ffc" stroked="f">
                  <v:textbox inset="1.54939mm,.77469mm,1.54939mm,.77469mm">
                    <w:txbxContent>
                      <w:p w:rsidR="00F4668E" w:rsidRPr="00DF47F8" w:rsidRDefault="00F4668E" w:rsidP="00EC753F">
                        <w:pPr>
                          <w:autoSpaceDE w:val="0"/>
                          <w:autoSpaceDN w:val="0"/>
                          <w:adjustRightInd w:val="0"/>
                          <w:rPr>
                            <w:rFonts w:ascii="Arial" w:hAnsi="Arial" w:cs="Arial"/>
                            <w:color w:val="000000"/>
                            <w:szCs w:val="40"/>
                          </w:rPr>
                        </w:pPr>
                        <w:r w:rsidRPr="00DF47F8">
                          <w:rPr>
                            <w:rFonts w:ascii="Arial" w:hAnsi="Arial" w:cs="Arial"/>
                            <w:color w:val="000000"/>
                            <w:szCs w:val="40"/>
                          </w:rPr>
                          <w:t>Внешняя среда</w:t>
                        </w:r>
                      </w:p>
                    </w:txbxContent>
                  </v:textbox>
                </v:shape>
                <v:shape id="Text Box 50" o:spid="_x0000_s1074" type="#_x0000_t202" style="position:absolute;top:31016;width:8403;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" filled="f" fillcolor="#ffc" stroked="f">
                  <v:textbox inset="1.54939mm,.77469mm,1.54939mm,.77469mm">
                    <w:txbxContent>
                      <w:p w:rsidR="00F4668E" w:rsidRPr="00DF47F8" w:rsidRDefault="00F4668E" w:rsidP="00EC753F">
                        <w:pPr>
                          <w:autoSpaceDE w:val="0"/>
                          <w:autoSpaceDN w:val="0"/>
                          <w:adjustRightInd w:val="0"/>
                          <w:rPr>
                            <w:rFonts w:ascii="Arial" w:hAnsi="Arial" w:cs="Arial"/>
                            <w:color w:val="000000"/>
                            <w:szCs w:val="40"/>
                          </w:rPr>
                        </w:pPr>
                        <w:r w:rsidRPr="00DF47F8">
                          <w:rPr>
                            <w:rFonts w:ascii="Arial" w:hAnsi="Arial" w:cs="Arial"/>
                            <w:color w:val="000000"/>
                            <w:szCs w:val="40"/>
                          </w:rPr>
                          <w:t>Внешняя среда</w:t>
                        </w:r>
                      </w:p>
                    </w:txbxContent>
                  </v:textbox>
                </v:shape>
                <v:shape id="Text Box 51" o:spid="_x0000_s1075" type="#_x0000_t202" style="position:absolute;left:35597;top:4477;width:3540;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" filled="f" fillcolor="#ffc" stroked="f">
                  <v:textbox inset="1.54939mm,.77469mm,1.54939mm,.77469mm">
                    <w:txbxContent>
                      <w:p w:rsidR="00F4668E" w:rsidRPr="00DF47F8" w:rsidRDefault="00F4668E" w:rsidP="00EC753F">
                        <w:pPr>
                          <w:autoSpaceDE w:val="0"/>
                          <w:autoSpaceDN w:val="0"/>
                          <w:adjustRightInd w:val="0"/>
                          <w:rPr>
                            <w:rFonts w:ascii="Arial" w:hAnsi="Arial" w:cs="Arial"/>
                            <w:b/>
                            <w:bCs/>
                            <w:color w:val="330066"/>
                            <w:szCs w:val="40"/>
                          </w:rPr>
                        </w:pPr>
                        <w:r w:rsidRPr="00DF47F8">
                          <w:rPr>
                            <w:rFonts w:ascii="Arial" w:hAnsi="Arial" w:cs="Arial"/>
                            <w:b/>
                            <w:bCs/>
                            <w:color w:val="330066"/>
                            <w:szCs w:val="40"/>
                            <w:lang w:val="en-US"/>
                          </w:rPr>
                          <w:t>IR</w:t>
                        </w:r>
                      </w:p>
                    </w:txbxContent>
                  </v:textbox>
                </v:shape>
                <v:shape id="Text Box 52" o:spid="_x0000_s1076" type="#_x0000_t202" style="position:absolute;left:13935;top:33231;width:3536;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" filled="f" fillcolor="#ffc" stroked="f">
                  <v:textbox inset="1.54939mm,.77469mm,1.54939mm,.77469mm">
                    <w:txbxContent>
                      <w:p w:rsidR="00F4668E" w:rsidRPr="00DF47F8" w:rsidRDefault="00F4668E" w:rsidP="00EC753F">
                        <w:pPr>
                          <w:autoSpaceDE w:val="0"/>
                          <w:autoSpaceDN w:val="0"/>
                          <w:adjustRightInd w:val="0"/>
                          <w:rPr>
                            <w:rFonts w:ascii="Arial" w:hAnsi="Arial" w:cs="Arial"/>
                            <w:b/>
                            <w:bCs/>
                            <w:color w:val="330066"/>
                            <w:szCs w:val="40"/>
                          </w:rPr>
                        </w:pPr>
                        <w:r w:rsidRPr="00DF47F8">
                          <w:rPr>
                            <w:rFonts w:ascii="Arial" w:hAnsi="Arial" w:cs="Arial"/>
                            <w:b/>
                            <w:bCs/>
                            <w:color w:val="330066"/>
                            <w:szCs w:val="40"/>
                            <w:lang w:val="en-US"/>
                          </w:rPr>
                          <w:t>GR</w:t>
                        </w:r>
                      </w:p>
                    </w:txbxContent>
                  </v:textbox>
                </v:shape>
                <v:shape id="Text Box 53" o:spid="_x0000_s1077" type="#_x0000_t202" style="position:absolute;left:17910;top:4477;width:3540;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" filled="f" fillcolor="#ffc" stroked="f">
                  <v:textbox inset="1.54939mm,.77469mm,1.54939mm,.77469mm">
                    <w:txbxContent>
                      <w:p w:rsidR="00F4668E" w:rsidRPr="00DF47F8" w:rsidRDefault="00F4668E" w:rsidP="00EC753F">
                        <w:pPr>
                          <w:autoSpaceDE w:val="0"/>
                          <w:autoSpaceDN w:val="0"/>
                          <w:adjustRightInd w:val="0"/>
                          <w:rPr>
                            <w:rFonts w:ascii="Arial" w:hAnsi="Arial" w:cs="Arial"/>
                            <w:b/>
                            <w:bCs/>
                            <w:color w:val="330066"/>
                            <w:szCs w:val="40"/>
                          </w:rPr>
                        </w:pPr>
                        <w:r w:rsidRPr="00DF47F8">
                          <w:rPr>
                            <w:rFonts w:ascii="Arial" w:hAnsi="Arial" w:cs="Arial"/>
                            <w:b/>
                            <w:bCs/>
                            <w:color w:val="330066"/>
                            <w:szCs w:val="40"/>
                            <w:lang w:val="en-US"/>
                          </w:rPr>
                          <w:t>CR</w:t>
                        </w:r>
                      </w:p>
                    </w:txbxContent>
                  </v:textbox>
                </v:shape>
                <v:shape id="Text Box 54" o:spid="_x0000_s1078" type="#_x0000_t202" style="position:absolute;left:35157;top:33669;width:3540;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" filled="f" fillcolor="#ffc" stroked="f">
                  <v:textbox inset="1.54939mm,.77469mm,1.54939mm,.77469mm">
                    <w:txbxContent>
                      <w:p w:rsidR="00F4668E" w:rsidRPr="00DF47F8" w:rsidRDefault="00F4668E" w:rsidP="00EC753F">
                        <w:pPr>
                          <w:autoSpaceDE w:val="0"/>
                          <w:autoSpaceDN w:val="0"/>
                          <w:adjustRightInd w:val="0"/>
                          <w:rPr>
                            <w:rFonts w:ascii="Arial" w:hAnsi="Arial" w:cs="Arial"/>
                            <w:b/>
                            <w:bCs/>
                            <w:color w:val="330066"/>
                            <w:szCs w:val="40"/>
                          </w:rPr>
                        </w:pPr>
                        <w:r w:rsidRPr="00DF47F8">
                          <w:rPr>
                            <w:rFonts w:ascii="Arial" w:hAnsi="Arial" w:cs="Arial"/>
                            <w:b/>
                            <w:bCs/>
                            <w:color w:val="330066"/>
                            <w:szCs w:val="40"/>
                            <w:lang w:val="en-US"/>
                          </w:rPr>
                          <w:t>PR</w:t>
                        </w:r>
                      </w:p>
                    </w:txbxContent>
                  </v:textbox>
                </v:shape>
                <v:shape id="Text Box 55" o:spid="_x0000_s1079" type="#_x0000_t202" style="position:absolute;top:20850;width:19238;height:7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">
                  <v:textbox inset="1.54939mm,.77469mm,1.54939mm,.77469mm">
                    <w:txbxContent>
                      <w:p w:rsidR="00F4668E" w:rsidRPr="00DF47F8" w:rsidRDefault="00F4668E" w:rsidP="00EC753F">
                        <w:pPr>
                          <w:autoSpaceDE w:val="0"/>
                          <w:autoSpaceDN w:val="0"/>
                          <w:adjustRightInd w:val="0"/>
                          <w:jc w:val="center"/>
                          <w:rPr>
                            <w:rFonts w:ascii="Arial" w:hAnsi="Arial" w:cs="Arial"/>
                            <w:i/>
                            <w:iCs/>
                            <w:color w:val="000000"/>
                            <w:szCs w:val="36"/>
                          </w:rPr>
                        </w:pPr>
                        <w:r w:rsidRPr="00DF47F8">
                          <w:rPr>
                            <w:rFonts w:ascii="Arial" w:hAnsi="Arial" w:cs="Arial"/>
                            <w:i/>
                            <w:iCs/>
                            <w:color w:val="000000"/>
                            <w:szCs w:val="36"/>
                          </w:rPr>
                          <w:t xml:space="preserve">2.Бюрократическая культура. Административная функция </w:t>
                        </w:r>
                        <w:r w:rsidRPr="00C15206">
                          <w:rPr>
                            <w:rFonts w:ascii="Arial" w:hAnsi="Arial" w:cs="Arial"/>
                            <w:b/>
                            <w:bCs/>
                            <w:i/>
                            <w:iCs/>
                            <w:color w:val="000000"/>
                            <w:szCs w:val="40"/>
                            <w:lang w:val="en-US"/>
                          </w:rPr>
                          <w:t>a</w:t>
                        </w:r>
                        <w:r w:rsidRPr="00C15206">
                          <w:rPr>
                            <w:rFonts w:ascii="Arial" w:hAnsi="Arial" w:cs="Arial"/>
                            <w:i/>
                            <w:iCs/>
                            <w:color w:val="000000"/>
                            <w:szCs w:val="40"/>
                          </w:rPr>
                          <w:t xml:space="preserve"> </w:t>
                        </w:r>
                        <w:r w:rsidRPr="00C15206">
                          <w:rPr>
                            <w:rFonts w:ascii="Arial" w:hAnsi="Arial" w:cs="Arial"/>
                            <w:i/>
                            <w:iCs/>
                            <w:color w:val="000000"/>
                            <w:szCs w:val="36"/>
                          </w:rPr>
                          <w:t>(</w:t>
                        </w:r>
                        <w:r w:rsidRPr="00DF47F8">
                          <w:rPr>
                            <w:rFonts w:ascii="Arial" w:hAnsi="Arial" w:cs="Arial"/>
                            <w:i/>
                            <w:iCs/>
                            <w:color w:val="000000"/>
                            <w:szCs w:val="36"/>
                            <w:lang w:val="en-US"/>
                          </w:rPr>
                          <w:t>administrative</w:t>
                        </w:r>
                        <w:r w:rsidRPr="00C15206">
                          <w:rPr>
                            <w:rFonts w:ascii="Arial" w:hAnsi="Arial" w:cs="Arial"/>
                            <w:i/>
                            <w:iCs/>
                            <w:color w:val="000000"/>
                            <w:szCs w:val="36"/>
                          </w:rPr>
                          <w:t>)</w:t>
                        </w:r>
                      </w:p>
                    </w:txbxContent>
                  </v:textbox>
                </v:shape>
                <w10:anchorlock/>
              </v:group>
            </w:pict>
          </mc:Fallback>
        </mc:AlternateContent>
      </w:r>
    </w:p>
    <w:p w:rsidR="00EC753F" w:rsidRPr="00C60C2E" w:rsidRDefault="00C60C2E" w:rsidP="00EC753F">
      <w:pPr>
        <w:ind w:firstLine="708"/>
        <w:jc w:val="center"/>
        <w:rPr>
          <w:rFonts w:ascii="Times New Roman" w:hAnsi="Times New Roman"/>
          <w:sz w:val="24"/>
          <w:szCs w:val="24"/>
        </w:rPr>
      </w:pPr>
      <w:r w:rsidRPr="00C60C2E">
        <w:rPr>
          <w:rFonts w:ascii="Times New Roman" w:hAnsi="Times New Roman"/>
          <w:sz w:val="24"/>
          <w:szCs w:val="24"/>
        </w:rPr>
        <w:t>Рисунок 1</w:t>
      </w:r>
      <w:r w:rsidR="00EC753F" w:rsidRPr="00C60C2E">
        <w:rPr>
          <w:rFonts w:ascii="Times New Roman" w:hAnsi="Times New Roman"/>
          <w:sz w:val="24"/>
          <w:szCs w:val="24"/>
        </w:rPr>
        <w:t xml:space="preserve"> Модель внутренней среды фирмы в форме «PEST – атома». </w:t>
      </w:r>
    </w:p>
    <w:p w:rsidR="00EC753F" w:rsidRPr="00C60C2E" w:rsidRDefault="00EC753F" w:rsidP="00C60C2E">
      <w:pPr>
        <w:ind w:left="709"/>
        <w:jc w:val="both"/>
        <w:rPr>
          <w:rFonts w:ascii="Times New Roman" w:hAnsi="Times New Roman"/>
        </w:rPr>
      </w:pPr>
      <w:r w:rsidRPr="00C60C2E">
        <w:rPr>
          <w:rFonts w:ascii="Times New Roman" w:hAnsi="Times New Roman"/>
        </w:rPr>
        <w:t xml:space="preserve">Источник: </w:t>
      </w:r>
      <w:proofErr w:type="spellStart"/>
      <w:r w:rsidRPr="00C60C2E">
        <w:rPr>
          <w:rFonts w:ascii="Times New Roman" w:hAnsi="Times New Roman"/>
        </w:rPr>
        <w:t>Зябриков</w:t>
      </w:r>
      <w:proofErr w:type="spellEnd"/>
      <w:r w:rsidRPr="00C60C2E">
        <w:rPr>
          <w:rFonts w:ascii="Times New Roman" w:hAnsi="Times New Roman"/>
        </w:rPr>
        <w:t xml:space="preserve"> В.В. Моделирование внутренней среды фирмы для целей обеспечения ее устойчивого развития // Сборник статей/ Под ред. А.А. </w:t>
      </w:r>
      <w:proofErr w:type="spellStart"/>
      <w:r w:rsidRPr="00C60C2E">
        <w:rPr>
          <w:rFonts w:ascii="Times New Roman" w:hAnsi="Times New Roman"/>
        </w:rPr>
        <w:t>Аузана</w:t>
      </w:r>
      <w:proofErr w:type="spellEnd"/>
      <w:r w:rsidRPr="00C60C2E">
        <w:rPr>
          <w:rFonts w:ascii="Times New Roman" w:hAnsi="Times New Roman"/>
        </w:rPr>
        <w:t>, В.В. Герасименко. - М.: Экономический факультет МГУ имени М. В. Ломоносова, 2016. – 442 с.</w:t>
      </w:r>
    </w:p>
    <w:p w:rsidR="00EC753F" w:rsidRDefault="00EC753F" w:rsidP="00EC753F">
      <w:pPr>
        <w:spacing w:line="360" w:lineRule="auto"/>
        <w:ind w:firstLine="709"/>
        <w:jc w:val="both"/>
        <w:rPr>
          <w:rFonts w:ascii="Times New Roman" w:hAnsi="Times New Roman"/>
          <w:sz w:val="24"/>
          <w:szCs w:val="28"/>
        </w:rPr>
      </w:pPr>
      <w:r w:rsidRPr="00D446EE">
        <w:rPr>
          <w:rFonts w:ascii="Times New Roman" w:hAnsi="Times New Roman"/>
          <w:sz w:val="24"/>
          <w:szCs w:val="28"/>
        </w:rPr>
        <w:lastRenderedPageBreak/>
        <w:t>По результатам рассмотрения моделей внутренней среды можно сделать вывод о том, что культура является ключевым фактором, полностью определяющим стадию жизненного цикла</w:t>
      </w:r>
      <w:r>
        <w:rPr>
          <w:rFonts w:ascii="Times New Roman" w:hAnsi="Times New Roman"/>
          <w:sz w:val="24"/>
          <w:szCs w:val="28"/>
        </w:rPr>
        <w:t xml:space="preserve"> фирмы.</w:t>
      </w:r>
    </w:p>
    <w:p w:rsidR="00F4668E" w:rsidRDefault="00F4668E" w:rsidP="00EC753F">
      <w:pPr>
        <w:spacing w:line="360" w:lineRule="auto"/>
        <w:ind w:firstLine="709"/>
        <w:jc w:val="both"/>
        <w:rPr>
          <w:rFonts w:ascii="Times New Roman" w:hAnsi="Times New Roman"/>
          <w:sz w:val="24"/>
          <w:szCs w:val="28"/>
        </w:rPr>
      </w:pPr>
    </w:p>
    <w:p w:rsidR="00EC753F" w:rsidRPr="00F4668E" w:rsidRDefault="00EC753F" w:rsidP="00EC753F">
      <w:pPr>
        <w:pStyle w:val="2"/>
        <w:jc w:val="center"/>
        <w:rPr>
          <w:rFonts w:ascii="Times New Roman" w:hAnsi="Times New Roman"/>
          <w:b/>
          <w:color w:val="auto"/>
          <w:sz w:val="24"/>
          <w:szCs w:val="28"/>
        </w:rPr>
      </w:pPr>
      <w:bookmarkStart w:id="3" w:name="_Toc41406290"/>
      <w:r w:rsidRPr="00F4668E">
        <w:rPr>
          <w:rFonts w:ascii="Times New Roman" w:hAnsi="Times New Roman"/>
          <w:b/>
          <w:color w:val="auto"/>
          <w:sz w:val="24"/>
          <w:szCs w:val="28"/>
        </w:rPr>
        <w:t>1.2 Единая типология деловой культуры</w:t>
      </w:r>
      <w:bookmarkEnd w:id="3"/>
    </w:p>
    <w:p w:rsidR="00EC753F" w:rsidRPr="007F1203" w:rsidRDefault="00EC753F" w:rsidP="00EC753F"/>
    <w:p w:rsidR="00EC753F" w:rsidRDefault="00EC753F" w:rsidP="00EC753F">
      <w:pPr>
        <w:spacing w:after="0" w:line="360" w:lineRule="auto"/>
        <w:ind w:firstLine="709"/>
        <w:jc w:val="both"/>
        <w:rPr>
          <w:rFonts w:ascii="Times New Roman" w:hAnsi="Times New Roman"/>
          <w:sz w:val="24"/>
          <w:szCs w:val="28"/>
        </w:rPr>
      </w:pPr>
      <w:r w:rsidRPr="00415132">
        <w:rPr>
          <w:rFonts w:ascii="Times New Roman" w:hAnsi="Times New Roman"/>
          <w:sz w:val="24"/>
          <w:szCs w:val="28"/>
        </w:rPr>
        <w:t xml:space="preserve"> </w:t>
      </w:r>
      <w:r>
        <w:rPr>
          <w:rFonts w:ascii="Times New Roman" w:hAnsi="Times New Roman"/>
          <w:sz w:val="24"/>
          <w:szCs w:val="28"/>
        </w:rPr>
        <w:t xml:space="preserve">В литературе существует множество моделей жизненного цикла организации, которые по-разному определяют момент начала, количество стадий и их характеристики. Первая попытка сравнить существующие модели, выделить взаимосвязи между ними и интегрировать  в общую была предпринята К. Камероном и Р. </w:t>
      </w:r>
      <w:proofErr w:type="spellStart"/>
      <w:r>
        <w:rPr>
          <w:rFonts w:ascii="Times New Roman" w:hAnsi="Times New Roman"/>
          <w:sz w:val="24"/>
          <w:szCs w:val="28"/>
        </w:rPr>
        <w:t>Куинном</w:t>
      </w:r>
      <w:proofErr w:type="spellEnd"/>
      <w:r>
        <w:rPr>
          <w:rFonts w:ascii="Times New Roman" w:hAnsi="Times New Roman"/>
          <w:sz w:val="24"/>
          <w:szCs w:val="28"/>
        </w:rPr>
        <w:t xml:space="preserve"> в работе «Жизненный цикл организации и меняющиеся критерии эффективности» (1983)</w:t>
      </w:r>
      <w:r>
        <w:rPr>
          <w:rStyle w:val="a5"/>
          <w:rFonts w:ascii="Times New Roman" w:hAnsi="Times New Roman"/>
          <w:sz w:val="24"/>
          <w:szCs w:val="28"/>
        </w:rPr>
        <w:footnoteReference w:id="5"/>
      </w:r>
      <w:r>
        <w:rPr>
          <w:rFonts w:ascii="Times New Roman" w:hAnsi="Times New Roman"/>
          <w:sz w:val="24"/>
          <w:szCs w:val="28"/>
        </w:rPr>
        <w:t xml:space="preserve">. Фундаментом исследования выступили девять моделей, авторами которых являются </w:t>
      </w:r>
      <w:proofErr w:type="spellStart"/>
      <w:r>
        <w:rPr>
          <w:rFonts w:ascii="Times New Roman" w:hAnsi="Times New Roman"/>
          <w:sz w:val="24"/>
          <w:szCs w:val="28"/>
        </w:rPr>
        <w:t>Даунс</w:t>
      </w:r>
      <w:proofErr w:type="spellEnd"/>
      <w:r>
        <w:rPr>
          <w:rFonts w:ascii="Times New Roman" w:hAnsi="Times New Roman"/>
          <w:sz w:val="24"/>
          <w:szCs w:val="28"/>
        </w:rPr>
        <w:t xml:space="preserve">, </w:t>
      </w:r>
      <w:proofErr w:type="spellStart"/>
      <w:r>
        <w:rPr>
          <w:rFonts w:ascii="Times New Roman" w:hAnsi="Times New Roman"/>
          <w:sz w:val="24"/>
          <w:szCs w:val="28"/>
        </w:rPr>
        <w:t>Липитт</w:t>
      </w:r>
      <w:proofErr w:type="spellEnd"/>
      <w:r>
        <w:rPr>
          <w:rFonts w:ascii="Times New Roman" w:hAnsi="Times New Roman"/>
          <w:sz w:val="24"/>
          <w:szCs w:val="28"/>
        </w:rPr>
        <w:t xml:space="preserve"> и Шмидт, Скотт, Л. </w:t>
      </w:r>
      <w:proofErr w:type="spellStart"/>
      <w:r>
        <w:rPr>
          <w:rFonts w:ascii="Times New Roman" w:hAnsi="Times New Roman"/>
          <w:sz w:val="24"/>
          <w:szCs w:val="28"/>
        </w:rPr>
        <w:t>Грейнер</w:t>
      </w:r>
      <w:proofErr w:type="spellEnd"/>
      <w:r>
        <w:rPr>
          <w:rFonts w:ascii="Times New Roman" w:hAnsi="Times New Roman"/>
          <w:sz w:val="24"/>
          <w:szCs w:val="28"/>
        </w:rPr>
        <w:t xml:space="preserve">, </w:t>
      </w:r>
      <w:proofErr w:type="spellStart"/>
      <w:r>
        <w:rPr>
          <w:rFonts w:ascii="Times New Roman" w:hAnsi="Times New Roman"/>
          <w:sz w:val="24"/>
          <w:szCs w:val="28"/>
        </w:rPr>
        <w:t>Торберт</w:t>
      </w:r>
      <w:proofErr w:type="spellEnd"/>
      <w:r>
        <w:rPr>
          <w:rFonts w:ascii="Times New Roman" w:hAnsi="Times New Roman"/>
          <w:sz w:val="24"/>
          <w:szCs w:val="28"/>
        </w:rPr>
        <w:t xml:space="preserve">, </w:t>
      </w:r>
      <w:proofErr w:type="spellStart"/>
      <w:r>
        <w:rPr>
          <w:rFonts w:ascii="Times New Roman" w:hAnsi="Times New Roman"/>
          <w:sz w:val="24"/>
          <w:szCs w:val="28"/>
        </w:rPr>
        <w:t>Лиден</w:t>
      </w:r>
      <w:proofErr w:type="spellEnd"/>
      <w:r>
        <w:rPr>
          <w:rFonts w:ascii="Times New Roman" w:hAnsi="Times New Roman"/>
          <w:sz w:val="24"/>
          <w:szCs w:val="28"/>
        </w:rPr>
        <w:t xml:space="preserve">, </w:t>
      </w:r>
      <w:proofErr w:type="spellStart"/>
      <w:r>
        <w:rPr>
          <w:rFonts w:ascii="Times New Roman" w:hAnsi="Times New Roman"/>
          <w:sz w:val="24"/>
          <w:szCs w:val="28"/>
        </w:rPr>
        <w:t>Кац</w:t>
      </w:r>
      <w:proofErr w:type="spellEnd"/>
      <w:r>
        <w:rPr>
          <w:rFonts w:ascii="Times New Roman" w:hAnsi="Times New Roman"/>
          <w:sz w:val="24"/>
          <w:szCs w:val="28"/>
        </w:rPr>
        <w:t xml:space="preserve"> и Кан, </w:t>
      </w:r>
      <w:proofErr w:type="spellStart"/>
      <w:r>
        <w:rPr>
          <w:rFonts w:ascii="Times New Roman" w:hAnsi="Times New Roman"/>
          <w:sz w:val="24"/>
          <w:szCs w:val="28"/>
        </w:rPr>
        <w:t>Адизес</w:t>
      </w:r>
      <w:proofErr w:type="spellEnd"/>
      <w:r>
        <w:rPr>
          <w:rFonts w:ascii="Times New Roman" w:hAnsi="Times New Roman"/>
          <w:sz w:val="24"/>
          <w:szCs w:val="28"/>
        </w:rPr>
        <w:t xml:space="preserve">, Кимберли. </w:t>
      </w:r>
    </w:p>
    <w:p w:rsidR="00EC753F" w:rsidRDefault="00EC753F" w:rsidP="00EC753F">
      <w:pPr>
        <w:spacing w:after="0" w:line="360" w:lineRule="auto"/>
        <w:ind w:firstLine="709"/>
        <w:jc w:val="both"/>
        <w:rPr>
          <w:rFonts w:ascii="Times New Roman" w:hAnsi="Times New Roman"/>
          <w:sz w:val="24"/>
          <w:szCs w:val="28"/>
        </w:rPr>
      </w:pPr>
      <w:r>
        <w:rPr>
          <w:rFonts w:ascii="Times New Roman" w:hAnsi="Times New Roman"/>
          <w:sz w:val="24"/>
          <w:szCs w:val="28"/>
        </w:rPr>
        <w:t xml:space="preserve">По результатам анализа К. Камерон и Р. </w:t>
      </w:r>
      <w:proofErr w:type="spellStart"/>
      <w:r>
        <w:rPr>
          <w:rFonts w:ascii="Times New Roman" w:hAnsi="Times New Roman"/>
          <w:sz w:val="24"/>
          <w:szCs w:val="28"/>
        </w:rPr>
        <w:t>Куинн</w:t>
      </w:r>
      <w:proofErr w:type="spellEnd"/>
      <w:r>
        <w:rPr>
          <w:rFonts w:ascii="Times New Roman" w:hAnsi="Times New Roman"/>
          <w:sz w:val="24"/>
          <w:szCs w:val="28"/>
        </w:rPr>
        <w:t xml:space="preserve"> выделили четыре общие для всех моделей стадии жизненного цикла организации: предпринимательская стадия, этап коллективности, этап формализации и контроля, разработка этапа строительства, которые в итоге сформировали интегрированную модель жизненного цикла. Используя рамочную конструкцию конкурирующих ценностей, разработанную </w:t>
      </w:r>
      <w:proofErr w:type="spellStart"/>
      <w:r>
        <w:rPr>
          <w:rFonts w:ascii="Times New Roman" w:hAnsi="Times New Roman"/>
          <w:sz w:val="24"/>
          <w:szCs w:val="28"/>
        </w:rPr>
        <w:t>Куинном</w:t>
      </w:r>
      <w:proofErr w:type="spellEnd"/>
      <w:r>
        <w:rPr>
          <w:rFonts w:ascii="Times New Roman" w:hAnsi="Times New Roman"/>
          <w:sz w:val="24"/>
          <w:szCs w:val="28"/>
        </w:rPr>
        <w:t xml:space="preserve"> и </w:t>
      </w:r>
      <w:proofErr w:type="spellStart"/>
      <w:r>
        <w:rPr>
          <w:rFonts w:ascii="Times New Roman" w:hAnsi="Times New Roman"/>
          <w:sz w:val="24"/>
          <w:szCs w:val="28"/>
        </w:rPr>
        <w:t>Рохрбоучем</w:t>
      </w:r>
      <w:proofErr w:type="spellEnd"/>
      <w:r>
        <w:rPr>
          <w:rFonts w:ascii="Times New Roman" w:hAnsi="Times New Roman"/>
          <w:sz w:val="24"/>
          <w:szCs w:val="28"/>
        </w:rPr>
        <w:t xml:space="preserve"> (1981)</w:t>
      </w:r>
      <w:r>
        <w:rPr>
          <w:rStyle w:val="a5"/>
          <w:rFonts w:ascii="Times New Roman" w:hAnsi="Times New Roman"/>
          <w:sz w:val="24"/>
          <w:szCs w:val="28"/>
        </w:rPr>
        <w:footnoteReference w:id="6"/>
      </w:r>
      <w:r>
        <w:rPr>
          <w:rFonts w:ascii="Times New Roman" w:hAnsi="Times New Roman"/>
          <w:sz w:val="24"/>
          <w:szCs w:val="28"/>
        </w:rPr>
        <w:t xml:space="preserve">, К. Камерон и Р. </w:t>
      </w:r>
      <w:proofErr w:type="spellStart"/>
      <w:r>
        <w:rPr>
          <w:rFonts w:ascii="Times New Roman" w:hAnsi="Times New Roman"/>
          <w:sz w:val="24"/>
          <w:szCs w:val="28"/>
        </w:rPr>
        <w:t>Куинн</w:t>
      </w:r>
      <w:proofErr w:type="spellEnd"/>
      <w:r>
        <w:rPr>
          <w:rFonts w:ascii="Times New Roman" w:hAnsi="Times New Roman"/>
          <w:sz w:val="24"/>
          <w:szCs w:val="28"/>
        </w:rPr>
        <w:t xml:space="preserve"> изобразили динамику изменения критериев эффективности компании в течение жизненного цикла (см. приложение 1). </w:t>
      </w:r>
    </w:p>
    <w:p w:rsidR="00EC753F" w:rsidRDefault="00EC753F" w:rsidP="00EC753F">
      <w:pPr>
        <w:spacing w:after="0" w:line="360" w:lineRule="auto"/>
        <w:ind w:firstLine="709"/>
        <w:jc w:val="both"/>
        <w:rPr>
          <w:rFonts w:ascii="Times New Roman" w:hAnsi="Times New Roman"/>
          <w:sz w:val="24"/>
          <w:szCs w:val="28"/>
        </w:rPr>
      </w:pPr>
      <w:r>
        <w:rPr>
          <w:rFonts w:ascii="Times New Roman" w:hAnsi="Times New Roman"/>
          <w:sz w:val="24"/>
          <w:szCs w:val="28"/>
        </w:rPr>
        <w:t>Рамочная конструкция конкурирующих ценностей состоит из двух измерений: «О</w:t>
      </w:r>
      <w:r w:rsidRPr="003937BF">
        <w:rPr>
          <w:rFonts w:ascii="Times New Roman" w:hAnsi="Times New Roman"/>
          <w:sz w:val="24"/>
          <w:szCs w:val="28"/>
        </w:rPr>
        <w:t>дно из</w:t>
      </w:r>
      <w:r>
        <w:rPr>
          <w:rFonts w:ascii="Times New Roman" w:hAnsi="Times New Roman"/>
          <w:sz w:val="24"/>
          <w:szCs w:val="28"/>
        </w:rPr>
        <w:t>мерение отделяет критерии эффек</w:t>
      </w:r>
      <w:r w:rsidRPr="003937BF">
        <w:rPr>
          <w:rFonts w:ascii="Times New Roman" w:hAnsi="Times New Roman"/>
          <w:sz w:val="24"/>
          <w:szCs w:val="28"/>
        </w:rPr>
        <w:t>тивности, которые подчеркивают гибкость, дискретность и</w:t>
      </w:r>
      <w:r>
        <w:rPr>
          <w:rFonts w:ascii="Times New Roman" w:hAnsi="Times New Roman"/>
          <w:sz w:val="24"/>
          <w:szCs w:val="28"/>
        </w:rPr>
        <w:t xml:space="preserve"> </w:t>
      </w:r>
      <w:r w:rsidRPr="003937BF">
        <w:rPr>
          <w:rFonts w:ascii="Times New Roman" w:hAnsi="Times New Roman"/>
          <w:sz w:val="24"/>
          <w:szCs w:val="28"/>
        </w:rPr>
        <w:t>динамизм, от критериев, а</w:t>
      </w:r>
      <w:r>
        <w:rPr>
          <w:rFonts w:ascii="Times New Roman" w:hAnsi="Times New Roman"/>
          <w:sz w:val="24"/>
          <w:szCs w:val="28"/>
        </w:rPr>
        <w:t>кцентирующих стабильность, поря</w:t>
      </w:r>
      <w:r w:rsidRPr="003937BF">
        <w:rPr>
          <w:rFonts w:ascii="Times New Roman" w:hAnsi="Times New Roman"/>
          <w:sz w:val="24"/>
          <w:szCs w:val="28"/>
        </w:rPr>
        <w:t>док и контроль. То есть некоторые организации считаются</w:t>
      </w:r>
      <w:r>
        <w:rPr>
          <w:rFonts w:ascii="Times New Roman" w:hAnsi="Times New Roman"/>
          <w:sz w:val="24"/>
          <w:szCs w:val="28"/>
        </w:rPr>
        <w:t xml:space="preserve"> </w:t>
      </w:r>
      <w:r w:rsidRPr="003937BF">
        <w:rPr>
          <w:rFonts w:ascii="Times New Roman" w:hAnsi="Times New Roman"/>
          <w:sz w:val="24"/>
          <w:szCs w:val="28"/>
        </w:rPr>
        <w:t>эффективными, если они склонны к переменам, отличаются</w:t>
      </w:r>
      <w:r>
        <w:rPr>
          <w:rFonts w:ascii="Times New Roman" w:hAnsi="Times New Roman"/>
          <w:sz w:val="24"/>
          <w:szCs w:val="28"/>
        </w:rPr>
        <w:t xml:space="preserve"> </w:t>
      </w:r>
      <w:r w:rsidRPr="003937BF">
        <w:rPr>
          <w:rFonts w:ascii="Times New Roman" w:hAnsi="Times New Roman"/>
          <w:sz w:val="24"/>
          <w:szCs w:val="28"/>
        </w:rPr>
        <w:t>адаптивностью и органической цельностью</w:t>
      </w:r>
      <w:r>
        <w:rPr>
          <w:rFonts w:ascii="Times New Roman" w:hAnsi="Times New Roman"/>
          <w:sz w:val="24"/>
          <w:szCs w:val="28"/>
        </w:rPr>
        <w:t>».</w:t>
      </w:r>
      <w:r>
        <w:rPr>
          <w:rStyle w:val="a5"/>
          <w:rFonts w:ascii="Times New Roman" w:hAnsi="Times New Roman"/>
          <w:sz w:val="24"/>
          <w:szCs w:val="28"/>
        </w:rPr>
        <w:footnoteReference w:id="7"/>
      </w:r>
      <w:r>
        <w:rPr>
          <w:rFonts w:ascii="Times New Roman" w:hAnsi="Times New Roman"/>
          <w:sz w:val="24"/>
          <w:szCs w:val="28"/>
        </w:rPr>
        <w:t xml:space="preserve"> Второе измерение отделяет критерии, ориентированные на внешний фокус (дифференциацию), от критериев, подчеркивающих направленность на внутренний фокус – интеграцию и единство компании.</w:t>
      </w:r>
    </w:p>
    <w:p w:rsidR="00EC753F" w:rsidRDefault="00EC753F" w:rsidP="00EC753F">
      <w:pPr>
        <w:spacing w:after="0" w:line="360" w:lineRule="auto"/>
        <w:ind w:firstLine="709"/>
        <w:jc w:val="both"/>
        <w:rPr>
          <w:rFonts w:ascii="Times New Roman" w:hAnsi="Times New Roman"/>
          <w:sz w:val="24"/>
          <w:szCs w:val="28"/>
        </w:rPr>
      </w:pPr>
      <w:r>
        <w:rPr>
          <w:rFonts w:ascii="Times New Roman" w:hAnsi="Times New Roman"/>
          <w:sz w:val="24"/>
          <w:szCs w:val="28"/>
        </w:rPr>
        <w:t xml:space="preserve">Важно заметить, что описывая состояние фирмы на различных стадиях К. Камерон и Р. </w:t>
      </w:r>
      <w:proofErr w:type="spellStart"/>
      <w:r>
        <w:rPr>
          <w:rFonts w:ascii="Times New Roman" w:hAnsi="Times New Roman"/>
          <w:sz w:val="24"/>
          <w:szCs w:val="28"/>
        </w:rPr>
        <w:t>Куинн</w:t>
      </w:r>
      <w:proofErr w:type="spellEnd"/>
      <w:r>
        <w:rPr>
          <w:rFonts w:ascii="Times New Roman" w:hAnsi="Times New Roman"/>
          <w:sz w:val="24"/>
          <w:szCs w:val="28"/>
        </w:rPr>
        <w:t xml:space="preserve"> были очень близки к описанию присущих им типов культур: «</w:t>
      </w:r>
      <w:r w:rsidRPr="008C3F1C">
        <w:rPr>
          <w:rFonts w:ascii="Times New Roman" w:hAnsi="Times New Roman"/>
          <w:sz w:val="24"/>
          <w:szCs w:val="28"/>
        </w:rPr>
        <w:t xml:space="preserve">На этапе формализации организационная стабильность, эффективность производства, правила и процедуры, а также </w:t>
      </w:r>
      <w:r w:rsidRPr="008C3F1C">
        <w:rPr>
          <w:rFonts w:ascii="Times New Roman" w:hAnsi="Times New Roman"/>
          <w:sz w:val="24"/>
          <w:szCs w:val="28"/>
        </w:rPr>
        <w:lastRenderedPageBreak/>
        <w:t>консервативные тенд</w:t>
      </w:r>
      <w:r>
        <w:rPr>
          <w:rFonts w:ascii="Times New Roman" w:hAnsi="Times New Roman"/>
          <w:sz w:val="24"/>
          <w:szCs w:val="28"/>
        </w:rPr>
        <w:t>енции характеризуют организации»</w:t>
      </w:r>
      <w:r>
        <w:rPr>
          <w:rStyle w:val="a5"/>
          <w:rFonts w:ascii="Times New Roman" w:hAnsi="Times New Roman"/>
          <w:sz w:val="24"/>
          <w:szCs w:val="28"/>
        </w:rPr>
        <w:footnoteReference w:id="8"/>
      </w:r>
      <w:r>
        <w:rPr>
          <w:rFonts w:ascii="Times New Roman" w:hAnsi="Times New Roman"/>
          <w:sz w:val="24"/>
          <w:szCs w:val="28"/>
        </w:rPr>
        <w:t>. Приведенное описание стадии формализации полностью согласуется с иерархической культурой, также, как и «стадия коллективности» с клановой культурой, характеризуемая авторами как семейная, с чувством сплоченности и высоким значением межличностных отношений в коллективе.</w:t>
      </w:r>
    </w:p>
    <w:p w:rsidR="00EC753F" w:rsidRPr="00D81FA7" w:rsidRDefault="00EC753F" w:rsidP="00EC753F">
      <w:pPr>
        <w:spacing w:after="0" w:line="360" w:lineRule="auto"/>
        <w:ind w:firstLine="709"/>
        <w:jc w:val="both"/>
        <w:rPr>
          <w:rFonts w:ascii="Times New Roman" w:hAnsi="Times New Roman"/>
          <w:sz w:val="24"/>
          <w:szCs w:val="28"/>
        </w:rPr>
      </w:pPr>
      <w:r>
        <w:rPr>
          <w:rFonts w:ascii="Times New Roman" w:hAnsi="Times New Roman"/>
          <w:sz w:val="24"/>
          <w:szCs w:val="28"/>
        </w:rPr>
        <w:t>Позднее</w:t>
      </w:r>
      <w:r w:rsidRPr="00D81FA7">
        <w:rPr>
          <w:rFonts w:ascii="Times New Roman" w:hAnsi="Times New Roman"/>
          <w:sz w:val="24"/>
          <w:szCs w:val="28"/>
        </w:rPr>
        <w:t xml:space="preserve"> </w:t>
      </w:r>
      <w:r>
        <w:rPr>
          <w:rFonts w:ascii="Times New Roman" w:hAnsi="Times New Roman"/>
          <w:sz w:val="24"/>
          <w:szCs w:val="28"/>
        </w:rPr>
        <w:t>в</w:t>
      </w:r>
      <w:r w:rsidRPr="00D81FA7">
        <w:rPr>
          <w:rFonts w:ascii="Times New Roman" w:hAnsi="Times New Roman"/>
          <w:sz w:val="24"/>
          <w:szCs w:val="28"/>
        </w:rPr>
        <w:t xml:space="preserve"> </w:t>
      </w:r>
      <w:r>
        <w:rPr>
          <w:rFonts w:ascii="Times New Roman" w:hAnsi="Times New Roman"/>
          <w:sz w:val="24"/>
          <w:szCs w:val="28"/>
        </w:rPr>
        <w:t>работе</w:t>
      </w:r>
      <w:r w:rsidRPr="00D81FA7">
        <w:rPr>
          <w:rFonts w:ascii="Times New Roman" w:hAnsi="Times New Roman"/>
          <w:sz w:val="24"/>
          <w:szCs w:val="28"/>
        </w:rPr>
        <w:t xml:space="preserve"> «</w:t>
      </w:r>
      <w:r w:rsidRPr="0055035E">
        <w:rPr>
          <w:rFonts w:ascii="Times New Roman" w:hAnsi="Times New Roman"/>
          <w:sz w:val="24"/>
          <w:szCs w:val="28"/>
          <w:lang w:val="en-US"/>
        </w:rPr>
        <w:t>Diagnosing</w:t>
      </w:r>
      <w:r w:rsidRPr="00D81FA7">
        <w:rPr>
          <w:rFonts w:ascii="Times New Roman" w:hAnsi="Times New Roman"/>
          <w:sz w:val="24"/>
          <w:szCs w:val="28"/>
        </w:rPr>
        <w:t xml:space="preserve"> </w:t>
      </w:r>
      <w:r w:rsidRPr="0055035E">
        <w:rPr>
          <w:rFonts w:ascii="Times New Roman" w:hAnsi="Times New Roman"/>
          <w:sz w:val="24"/>
          <w:szCs w:val="28"/>
          <w:lang w:val="en-US"/>
        </w:rPr>
        <w:t>and</w:t>
      </w:r>
      <w:r w:rsidRPr="00D81FA7">
        <w:rPr>
          <w:rFonts w:ascii="Times New Roman" w:hAnsi="Times New Roman"/>
          <w:sz w:val="24"/>
          <w:szCs w:val="28"/>
        </w:rPr>
        <w:t xml:space="preserve"> </w:t>
      </w:r>
      <w:r w:rsidRPr="0055035E">
        <w:rPr>
          <w:rFonts w:ascii="Times New Roman" w:hAnsi="Times New Roman"/>
          <w:sz w:val="24"/>
          <w:szCs w:val="28"/>
          <w:lang w:val="en-US"/>
        </w:rPr>
        <w:t>changing</w:t>
      </w:r>
      <w:r w:rsidRPr="00D81FA7">
        <w:rPr>
          <w:rFonts w:ascii="Times New Roman" w:hAnsi="Times New Roman"/>
          <w:sz w:val="24"/>
          <w:szCs w:val="28"/>
        </w:rPr>
        <w:t xml:space="preserve"> </w:t>
      </w:r>
      <w:r w:rsidRPr="0055035E">
        <w:rPr>
          <w:rFonts w:ascii="Times New Roman" w:hAnsi="Times New Roman"/>
          <w:sz w:val="24"/>
          <w:szCs w:val="28"/>
          <w:lang w:val="en-US"/>
        </w:rPr>
        <w:t>organizational</w:t>
      </w:r>
      <w:r w:rsidRPr="00D81FA7">
        <w:rPr>
          <w:rFonts w:ascii="Times New Roman" w:hAnsi="Times New Roman"/>
          <w:sz w:val="24"/>
          <w:szCs w:val="28"/>
        </w:rPr>
        <w:t xml:space="preserve"> </w:t>
      </w:r>
      <w:r w:rsidRPr="0055035E">
        <w:rPr>
          <w:rFonts w:ascii="Times New Roman" w:hAnsi="Times New Roman"/>
          <w:sz w:val="24"/>
          <w:szCs w:val="28"/>
          <w:lang w:val="en-US"/>
        </w:rPr>
        <w:t>culture</w:t>
      </w:r>
      <w:r>
        <w:rPr>
          <w:rFonts w:ascii="Times New Roman" w:hAnsi="Times New Roman"/>
          <w:sz w:val="24"/>
          <w:szCs w:val="28"/>
        </w:rPr>
        <w:t>»</w:t>
      </w:r>
      <w:r>
        <w:rPr>
          <w:rStyle w:val="a5"/>
          <w:rFonts w:ascii="Times New Roman" w:hAnsi="Times New Roman"/>
          <w:sz w:val="24"/>
          <w:szCs w:val="28"/>
          <w:lang w:val="en-US"/>
        </w:rPr>
        <w:footnoteReference w:id="9"/>
      </w:r>
      <w:r w:rsidRPr="00D81FA7">
        <w:rPr>
          <w:rFonts w:ascii="Times New Roman" w:hAnsi="Times New Roman"/>
          <w:sz w:val="24"/>
          <w:szCs w:val="28"/>
        </w:rPr>
        <w:t xml:space="preserve"> </w:t>
      </w:r>
      <w:r>
        <w:rPr>
          <w:rFonts w:ascii="Times New Roman" w:hAnsi="Times New Roman"/>
          <w:sz w:val="24"/>
          <w:szCs w:val="28"/>
        </w:rPr>
        <w:t>К</w:t>
      </w:r>
      <w:r w:rsidRPr="00D81FA7">
        <w:rPr>
          <w:rFonts w:ascii="Times New Roman" w:hAnsi="Times New Roman"/>
          <w:sz w:val="24"/>
          <w:szCs w:val="28"/>
        </w:rPr>
        <w:t xml:space="preserve">. </w:t>
      </w:r>
      <w:r>
        <w:rPr>
          <w:rFonts w:ascii="Times New Roman" w:hAnsi="Times New Roman"/>
          <w:sz w:val="24"/>
          <w:szCs w:val="28"/>
        </w:rPr>
        <w:t>Камерон</w:t>
      </w:r>
      <w:r w:rsidRPr="00D81FA7">
        <w:rPr>
          <w:rFonts w:ascii="Times New Roman" w:hAnsi="Times New Roman"/>
          <w:sz w:val="24"/>
          <w:szCs w:val="28"/>
        </w:rPr>
        <w:t xml:space="preserve"> </w:t>
      </w:r>
      <w:r>
        <w:rPr>
          <w:rFonts w:ascii="Times New Roman" w:hAnsi="Times New Roman"/>
          <w:sz w:val="24"/>
          <w:szCs w:val="28"/>
        </w:rPr>
        <w:t>и</w:t>
      </w:r>
      <w:r w:rsidRPr="00D81FA7">
        <w:rPr>
          <w:rFonts w:ascii="Times New Roman" w:hAnsi="Times New Roman"/>
          <w:sz w:val="24"/>
          <w:szCs w:val="28"/>
        </w:rPr>
        <w:t xml:space="preserve"> </w:t>
      </w:r>
      <w:r>
        <w:rPr>
          <w:rFonts w:ascii="Times New Roman" w:hAnsi="Times New Roman"/>
          <w:sz w:val="24"/>
          <w:szCs w:val="28"/>
        </w:rPr>
        <w:t>Р</w:t>
      </w:r>
      <w:r w:rsidRPr="00D81FA7">
        <w:rPr>
          <w:rFonts w:ascii="Times New Roman" w:hAnsi="Times New Roman"/>
          <w:sz w:val="24"/>
          <w:szCs w:val="28"/>
        </w:rPr>
        <w:t xml:space="preserve">. </w:t>
      </w:r>
      <w:proofErr w:type="spellStart"/>
      <w:r>
        <w:rPr>
          <w:rFonts w:ascii="Times New Roman" w:hAnsi="Times New Roman"/>
          <w:sz w:val="24"/>
          <w:szCs w:val="28"/>
        </w:rPr>
        <w:t>Куинн</w:t>
      </w:r>
      <w:proofErr w:type="spellEnd"/>
      <w:r w:rsidRPr="00D81FA7">
        <w:rPr>
          <w:rFonts w:ascii="Times New Roman" w:hAnsi="Times New Roman"/>
          <w:sz w:val="24"/>
          <w:szCs w:val="28"/>
        </w:rPr>
        <w:t xml:space="preserve"> </w:t>
      </w:r>
      <w:r>
        <w:rPr>
          <w:rFonts w:ascii="Times New Roman" w:hAnsi="Times New Roman"/>
          <w:sz w:val="24"/>
          <w:szCs w:val="28"/>
        </w:rPr>
        <w:t>представили</w:t>
      </w:r>
      <w:r w:rsidRPr="00D81FA7">
        <w:rPr>
          <w:rFonts w:ascii="Times New Roman" w:hAnsi="Times New Roman"/>
          <w:sz w:val="24"/>
          <w:szCs w:val="28"/>
        </w:rPr>
        <w:t xml:space="preserve"> </w:t>
      </w:r>
      <w:r>
        <w:rPr>
          <w:rFonts w:ascii="Times New Roman" w:hAnsi="Times New Roman"/>
          <w:sz w:val="24"/>
          <w:szCs w:val="28"/>
        </w:rPr>
        <w:t xml:space="preserve">собственную типологию организационной культуры компании, расположившуюся на используемой ими ранее рамочной конструкции конкурирующих ценностей (см. приложение 2). Клан, </w:t>
      </w:r>
      <w:proofErr w:type="spellStart"/>
      <w:r>
        <w:rPr>
          <w:rFonts w:ascii="Times New Roman" w:hAnsi="Times New Roman"/>
          <w:sz w:val="24"/>
          <w:szCs w:val="28"/>
        </w:rPr>
        <w:t>адхократия</w:t>
      </w:r>
      <w:proofErr w:type="spellEnd"/>
      <w:r>
        <w:rPr>
          <w:rFonts w:ascii="Times New Roman" w:hAnsi="Times New Roman"/>
          <w:sz w:val="24"/>
          <w:szCs w:val="28"/>
        </w:rPr>
        <w:t>, бюрократия и рынок – четыре типа культуры, выделенные авторами и соотнесенные с квадрантами рамочной конструкции.</w:t>
      </w:r>
    </w:p>
    <w:p w:rsidR="00EC753F" w:rsidRDefault="00EC753F" w:rsidP="00EC753F">
      <w:pPr>
        <w:spacing w:after="0" w:line="360" w:lineRule="auto"/>
        <w:ind w:firstLine="709"/>
        <w:jc w:val="both"/>
        <w:rPr>
          <w:rFonts w:ascii="Times New Roman" w:hAnsi="Times New Roman"/>
          <w:sz w:val="24"/>
          <w:szCs w:val="28"/>
        </w:rPr>
      </w:pPr>
      <w:r>
        <w:rPr>
          <w:rFonts w:ascii="Times New Roman" w:hAnsi="Times New Roman"/>
          <w:sz w:val="24"/>
          <w:szCs w:val="28"/>
        </w:rPr>
        <w:t xml:space="preserve">Существенным упущением интегрированной теории жизненного цикла К. Камерон и Р. </w:t>
      </w:r>
      <w:proofErr w:type="spellStart"/>
      <w:r>
        <w:rPr>
          <w:rFonts w:ascii="Times New Roman" w:hAnsi="Times New Roman"/>
          <w:sz w:val="24"/>
          <w:szCs w:val="28"/>
        </w:rPr>
        <w:t>Куинн</w:t>
      </w:r>
      <w:proofErr w:type="spellEnd"/>
      <w:r>
        <w:rPr>
          <w:rFonts w:ascii="Times New Roman" w:hAnsi="Times New Roman"/>
          <w:sz w:val="24"/>
          <w:szCs w:val="28"/>
        </w:rPr>
        <w:t xml:space="preserve"> является отсутствие взаимосвязи стадии жизненного цикла и типа культуры. При этом в работе</w:t>
      </w:r>
      <w:r w:rsidRPr="003836B0">
        <w:rPr>
          <w:rFonts w:ascii="Times New Roman" w:hAnsi="Times New Roman"/>
          <w:sz w:val="24"/>
          <w:szCs w:val="24"/>
        </w:rPr>
        <w:t xml:space="preserve"> «</w:t>
      </w:r>
      <w:r w:rsidRPr="003836B0">
        <w:rPr>
          <w:rFonts w:ascii="Times New Roman" w:hAnsi="Times New Roman"/>
          <w:sz w:val="24"/>
          <w:szCs w:val="24"/>
          <w:lang w:val="en-US"/>
        </w:rPr>
        <w:t>Organizational</w:t>
      </w:r>
      <w:r w:rsidRPr="003836B0">
        <w:rPr>
          <w:rFonts w:ascii="Times New Roman" w:hAnsi="Times New Roman"/>
          <w:sz w:val="24"/>
          <w:szCs w:val="24"/>
        </w:rPr>
        <w:t xml:space="preserve"> </w:t>
      </w:r>
      <w:r w:rsidRPr="003836B0">
        <w:rPr>
          <w:rFonts w:ascii="Times New Roman" w:hAnsi="Times New Roman"/>
          <w:sz w:val="24"/>
          <w:szCs w:val="24"/>
          <w:lang w:val="en-US"/>
        </w:rPr>
        <w:t>life</w:t>
      </w:r>
      <w:r w:rsidRPr="003836B0">
        <w:rPr>
          <w:rFonts w:ascii="Times New Roman" w:hAnsi="Times New Roman"/>
          <w:sz w:val="24"/>
          <w:szCs w:val="24"/>
        </w:rPr>
        <w:t xml:space="preserve"> </w:t>
      </w:r>
      <w:r w:rsidRPr="003836B0">
        <w:rPr>
          <w:rFonts w:ascii="Times New Roman" w:hAnsi="Times New Roman"/>
          <w:sz w:val="24"/>
          <w:szCs w:val="24"/>
          <w:lang w:val="en-US"/>
        </w:rPr>
        <w:t>cycles</w:t>
      </w:r>
      <w:r w:rsidRPr="003836B0">
        <w:rPr>
          <w:rFonts w:ascii="Times New Roman" w:hAnsi="Times New Roman"/>
          <w:sz w:val="24"/>
          <w:szCs w:val="24"/>
        </w:rPr>
        <w:t xml:space="preserve"> </w:t>
      </w:r>
      <w:r w:rsidRPr="003836B0">
        <w:rPr>
          <w:rFonts w:ascii="Times New Roman" w:hAnsi="Times New Roman"/>
          <w:sz w:val="24"/>
          <w:szCs w:val="24"/>
          <w:lang w:val="en-US"/>
        </w:rPr>
        <w:t>and</w:t>
      </w:r>
      <w:r w:rsidRPr="003836B0">
        <w:rPr>
          <w:rFonts w:ascii="Times New Roman" w:hAnsi="Times New Roman"/>
          <w:sz w:val="24"/>
          <w:szCs w:val="24"/>
        </w:rPr>
        <w:t xml:space="preserve"> </w:t>
      </w:r>
      <w:r w:rsidRPr="003836B0">
        <w:rPr>
          <w:rFonts w:ascii="Times New Roman" w:hAnsi="Times New Roman"/>
          <w:sz w:val="24"/>
          <w:szCs w:val="24"/>
          <w:lang w:val="en-US"/>
        </w:rPr>
        <w:t>shifting</w:t>
      </w:r>
      <w:r w:rsidRPr="003836B0">
        <w:rPr>
          <w:rFonts w:ascii="Times New Roman" w:hAnsi="Times New Roman"/>
          <w:sz w:val="24"/>
          <w:szCs w:val="24"/>
        </w:rPr>
        <w:t xml:space="preserve"> </w:t>
      </w:r>
      <w:r w:rsidRPr="003836B0">
        <w:rPr>
          <w:rFonts w:ascii="Times New Roman" w:hAnsi="Times New Roman"/>
          <w:sz w:val="24"/>
          <w:szCs w:val="24"/>
          <w:lang w:val="en-US"/>
        </w:rPr>
        <w:t>criteria</w:t>
      </w:r>
      <w:r w:rsidRPr="003836B0">
        <w:rPr>
          <w:rFonts w:ascii="Times New Roman" w:hAnsi="Times New Roman"/>
          <w:sz w:val="24"/>
          <w:szCs w:val="24"/>
        </w:rPr>
        <w:t xml:space="preserve"> </w:t>
      </w:r>
      <w:r w:rsidRPr="003836B0">
        <w:rPr>
          <w:rFonts w:ascii="Times New Roman" w:hAnsi="Times New Roman"/>
          <w:sz w:val="24"/>
          <w:szCs w:val="24"/>
          <w:lang w:val="en-US"/>
        </w:rPr>
        <w:t>of</w:t>
      </w:r>
      <w:r w:rsidRPr="003836B0">
        <w:rPr>
          <w:rFonts w:ascii="Times New Roman" w:hAnsi="Times New Roman"/>
          <w:sz w:val="24"/>
          <w:szCs w:val="24"/>
        </w:rPr>
        <w:t xml:space="preserve"> </w:t>
      </w:r>
      <w:r w:rsidRPr="003836B0">
        <w:rPr>
          <w:rFonts w:ascii="Times New Roman" w:hAnsi="Times New Roman"/>
          <w:sz w:val="24"/>
          <w:szCs w:val="24"/>
          <w:lang w:val="en-US"/>
        </w:rPr>
        <w:t>effectiveness</w:t>
      </w:r>
      <w:r w:rsidRPr="003836B0">
        <w:rPr>
          <w:rFonts w:ascii="Times New Roman" w:hAnsi="Times New Roman"/>
          <w:sz w:val="24"/>
          <w:szCs w:val="24"/>
        </w:rPr>
        <w:t xml:space="preserve">» </w:t>
      </w:r>
      <w:r>
        <w:rPr>
          <w:rFonts w:ascii="Times New Roman" w:hAnsi="Times New Roman"/>
          <w:sz w:val="24"/>
          <w:szCs w:val="24"/>
        </w:rPr>
        <w:t xml:space="preserve">К. Камерон и Р. </w:t>
      </w:r>
      <w:proofErr w:type="spellStart"/>
      <w:r>
        <w:rPr>
          <w:rFonts w:ascii="Times New Roman" w:hAnsi="Times New Roman"/>
          <w:sz w:val="24"/>
          <w:szCs w:val="24"/>
        </w:rPr>
        <w:t>Куинн</w:t>
      </w:r>
      <w:proofErr w:type="spellEnd"/>
      <w:r>
        <w:rPr>
          <w:rFonts w:ascii="Times New Roman" w:hAnsi="Times New Roman"/>
          <w:sz w:val="24"/>
          <w:szCs w:val="24"/>
        </w:rPr>
        <w:t xml:space="preserve"> </w:t>
      </w:r>
      <w:r w:rsidRPr="003836B0">
        <w:rPr>
          <w:rFonts w:ascii="Times New Roman" w:hAnsi="Times New Roman"/>
          <w:sz w:val="24"/>
          <w:szCs w:val="24"/>
        </w:rPr>
        <w:t>обозначили последовательность выделенных</w:t>
      </w:r>
      <w:r>
        <w:rPr>
          <w:rFonts w:ascii="Times New Roman" w:hAnsi="Times New Roman"/>
          <w:sz w:val="24"/>
          <w:szCs w:val="28"/>
        </w:rPr>
        <w:t xml:space="preserve"> ими в интегрированной модели жизненного цикла стадий: «становится ясно, что фирма двигается со стадии предпринимательства к этапу коллективности, стадии формализации и затем этапу контроля»</w:t>
      </w:r>
      <w:r>
        <w:rPr>
          <w:rStyle w:val="a5"/>
          <w:rFonts w:ascii="Times New Roman" w:hAnsi="Times New Roman"/>
          <w:sz w:val="24"/>
          <w:szCs w:val="28"/>
        </w:rPr>
        <w:footnoteReference w:id="10"/>
      </w:r>
      <w:r>
        <w:rPr>
          <w:rFonts w:ascii="Times New Roman" w:hAnsi="Times New Roman"/>
          <w:sz w:val="24"/>
          <w:szCs w:val="28"/>
        </w:rPr>
        <w:t xml:space="preserve"> и затем в работе «Диагностика и изменение организационной культуры» указали, что за </w:t>
      </w:r>
      <w:proofErr w:type="spellStart"/>
      <w:r>
        <w:rPr>
          <w:rFonts w:ascii="Times New Roman" w:hAnsi="Times New Roman"/>
          <w:sz w:val="24"/>
          <w:szCs w:val="28"/>
        </w:rPr>
        <w:t>адхократической</w:t>
      </w:r>
      <w:proofErr w:type="spellEnd"/>
      <w:r>
        <w:rPr>
          <w:rFonts w:ascii="Times New Roman" w:hAnsi="Times New Roman"/>
          <w:sz w:val="24"/>
          <w:szCs w:val="28"/>
        </w:rPr>
        <w:t xml:space="preserve"> культурой следует, клановая, которая в свою очередь сменяется иерархической и наконец организация переход к рыночной культуре</w:t>
      </w:r>
      <w:r>
        <w:rPr>
          <w:rStyle w:val="a5"/>
          <w:rFonts w:ascii="Times New Roman" w:hAnsi="Times New Roman"/>
          <w:sz w:val="24"/>
          <w:szCs w:val="28"/>
        </w:rPr>
        <w:footnoteReference w:id="11"/>
      </w:r>
      <w:r>
        <w:rPr>
          <w:rFonts w:ascii="Times New Roman" w:hAnsi="Times New Roman"/>
          <w:sz w:val="24"/>
          <w:szCs w:val="28"/>
        </w:rPr>
        <w:t>.</w:t>
      </w:r>
    </w:p>
    <w:p w:rsidR="00EC753F" w:rsidRDefault="00EC753F" w:rsidP="00EC753F">
      <w:pPr>
        <w:spacing w:after="0" w:line="360" w:lineRule="auto"/>
        <w:ind w:firstLine="709"/>
        <w:jc w:val="both"/>
        <w:rPr>
          <w:rFonts w:ascii="Times New Roman" w:hAnsi="Times New Roman"/>
          <w:sz w:val="24"/>
          <w:szCs w:val="28"/>
        </w:rPr>
      </w:pPr>
      <w:r>
        <w:rPr>
          <w:rFonts w:ascii="Times New Roman" w:hAnsi="Times New Roman"/>
          <w:sz w:val="24"/>
          <w:szCs w:val="28"/>
        </w:rPr>
        <w:t xml:space="preserve">При сопоставлении модели изменения критериев эффективности в течение жизненного цикла (см. Приложение 1) и «рамочной конструкции конкурирующих ценностей» (см. Приложение 2) можно выявить несоответствие в изображении критериев эффективности на стадии формализации и бюрократической культуры: авторы выделили на третьей стадии жизненного цикла иерархическую и рыночную культуры, что соответствует стадии зрелости, в то время как на стадии формализации (юности)  происходит совмещение клановой и бюрократической культуры. Кроме того, последний график в модели К. Камерон и Р. </w:t>
      </w:r>
      <w:proofErr w:type="spellStart"/>
      <w:r>
        <w:rPr>
          <w:rFonts w:ascii="Times New Roman" w:hAnsi="Times New Roman"/>
          <w:sz w:val="24"/>
          <w:szCs w:val="28"/>
        </w:rPr>
        <w:t>Куинн</w:t>
      </w:r>
      <w:proofErr w:type="spellEnd"/>
      <w:r>
        <w:rPr>
          <w:rFonts w:ascii="Times New Roman" w:hAnsi="Times New Roman"/>
          <w:sz w:val="24"/>
          <w:szCs w:val="28"/>
        </w:rPr>
        <w:t xml:space="preserve"> иллюстрирует доминирование рыночной и </w:t>
      </w:r>
      <w:proofErr w:type="spellStart"/>
      <w:r>
        <w:rPr>
          <w:rFonts w:ascii="Times New Roman" w:hAnsi="Times New Roman"/>
          <w:sz w:val="24"/>
          <w:szCs w:val="28"/>
        </w:rPr>
        <w:t>адхократической</w:t>
      </w:r>
      <w:proofErr w:type="spellEnd"/>
      <w:r>
        <w:rPr>
          <w:rFonts w:ascii="Times New Roman" w:hAnsi="Times New Roman"/>
          <w:sz w:val="24"/>
          <w:szCs w:val="28"/>
        </w:rPr>
        <w:t xml:space="preserve"> культуры, что в свою очередь определяет инвестиционную стадию – первую стадию нового витка жизненного цикла фирмы или переход к оптимальному циклу. </w:t>
      </w:r>
    </w:p>
    <w:p w:rsidR="00EC753F" w:rsidRPr="00F42150" w:rsidRDefault="00EC753F" w:rsidP="00EC753F">
      <w:pPr>
        <w:spacing w:after="0" w:line="360" w:lineRule="auto"/>
        <w:ind w:firstLine="709"/>
        <w:jc w:val="both"/>
        <w:rPr>
          <w:rFonts w:ascii="Times New Roman" w:hAnsi="Times New Roman"/>
          <w:sz w:val="24"/>
          <w:szCs w:val="28"/>
        </w:rPr>
      </w:pPr>
      <w:r>
        <w:rPr>
          <w:rFonts w:ascii="Times New Roman" w:hAnsi="Times New Roman"/>
          <w:sz w:val="24"/>
          <w:szCs w:val="28"/>
        </w:rPr>
        <w:lastRenderedPageBreak/>
        <w:t xml:space="preserve">Следовательно, можно сделать вывод, что модель (см. Приложение 1) должна быть дополнена еще одним графиком (см. Рис. 2), иллюстрирующим стадию формализации с доминирующей бюрократической культурой и остаточным влиянием критериев клановой культуры. При включении данного графика в модель критериев эффективности К. камерон и Р. </w:t>
      </w:r>
      <w:proofErr w:type="spellStart"/>
      <w:r>
        <w:rPr>
          <w:rFonts w:ascii="Times New Roman" w:hAnsi="Times New Roman"/>
          <w:sz w:val="24"/>
          <w:szCs w:val="28"/>
        </w:rPr>
        <w:t>Куинн</w:t>
      </w:r>
      <w:proofErr w:type="spellEnd"/>
      <w:r>
        <w:rPr>
          <w:rFonts w:ascii="Times New Roman" w:hAnsi="Times New Roman"/>
          <w:sz w:val="24"/>
          <w:szCs w:val="28"/>
        </w:rPr>
        <w:t xml:space="preserve"> будет нивелировано противоречие между стадиями жизненного цикла и типами организационной культуры. </w:t>
      </w:r>
    </w:p>
    <w:p w:rsidR="00EC753F" w:rsidRDefault="00EC753F" w:rsidP="00EC753F">
      <w:pPr>
        <w:spacing w:line="360" w:lineRule="auto"/>
        <w:ind w:firstLine="709"/>
        <w:jc w:val="both"/>
        <w:rPr>
          <w:rFonts w:ascii="Times New Roman" w:hAnsi="Times New Roman"/>
          <w:sz w:val="24"/>
          <w:szCs w:val="28"/>
        </w:rPr>
      </w:pPr>
    </w:p>
    <w:p w:rsidR="00EC753F" w:rsidRDefault="00EC753F" w:rsidP="00EC753F">
      <w:pPr>
        <w:spacing w:line="360" w:lineRule="auto"/>
        <w:ind w:firstLine="709"/>
        <w:jc w:val="both"/>
        <w:rPr>
          <w:rFonts w:ascii="Times New Roman" w:hAnsi="Times New Roman"/>
          <w:sz w:val="24"/>
          <w:szCs w:val="28"/>
        </w:rPr>
      </w:pPr>
      <w:r>
        <w:rPr>
          <w:noProof/>
          <w:lang w:eastAsia="ru-RU"/>
        </w:rPr>
        <mc:AlternateContent>
          <mc:Choice Requires="wpc">
            <w:drawing>
              <wp:inline distT="0" distB="0" distL="0" distR="0">
                <wp:extent cx="5105400" cy="3276600"/>
                <wp:effectExtent l="0" t="0" r="19050" b="19050"/>
                <wp:docPr id="41" name="Полотно 41"/>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01" name="Прямая соединительная линия 101"/>
                        <wps:cNvCnPr/>
                        <wps:spPr>
                          <a:xfrm>
                            <a:off x="2568281" y="330540"/>
                            <a:ext cx="0" cy="2743200"/>
                          </a:xfrm>
                          <a:prstGeom prst="line">
                            <a:avLst/>
                          </a:prstGeom>
                          <a:noFill/>
                          <a:ln w="6350" cap="flat" cmpd="sng" algn="ctr">
                            <a:solidFill>
                              <a:sysClr val="windowText" lastClr="000000"/>
                            </a:solidFill>
                            <a:prstDash val="sysDash"/>
                            <a:miter lim="800000"/>
                          </a:ln>
                          <a:effectLst/>
                        </wps:spPr>
                        <wps:bodyPr/>
                      </wps:wsp>
                      <wps:wsp>
                        <wps:cNvPr id="107" name="Прямая соединительная линия 107"/>
                        <wps:cNvCnPr/>
                        <wps:spPr>
                          <a:xfrm flipV="1">
                            <a:off x="884261" y="1709760"/>
                            <a:ext cx="3482340" cy="7620"/>
                          </a:xfrm>
                          <a:prstGeom prst="line">
                            <a:avLst/>
                          </a:prstGeom>
                          <a:noFill/>
                          <a:ln w="6350" cap="flat" cmpd="sng" algn="ctr">
                            <a:solidFill>
                              <a:sysClr val="windowText" lastClr="000000"/>
                            </a:solidFill>
                            <a:prstDash val="sysDash"/>
                            <a:miter lim="800000"/>
                          </a:ln>
                          <a:effectLst/>
                        </wps:spPr>
                        <wps:bodyPr/>
                      </wps:wsp>
                      <wps:wsp>
                        <wps:cNvPr id="109" name="Прямая соединительная линия 109"/>
                        <wps:cNvCnPr/>
                        <wps:spPr>
                          <a:xfrm>
                            <a:off x="1821521" y="673440"/>
                            <a:ext cx="1493520" cy="2072640"/>
                          </a:xfrm>
                          <a:prstGeom prst="line">
                            <a:avLst/>
                          </a:prstGeom>
                          <a:noFill/>
                          <a:ln w="6350" cap="flat" cmpd="sng" algn="ctr">
                            <a:solidFill>
                              <a:sysClr val="windowText" lastClr="000000"/>
                            </a:solidFill>
                            <a:prstDash val="solid"/>
                            <a:miter lim="800000"/>
                          </a:ln>
                          <a:effectLst/>
                        </wps:spPr>
                        <wps:bodyPr/>
                      </wps:wsp>
                      <wps:wsp>
                        <wps:cNvPr id="114" name="Прямая соединительная линия 114"/>
                        <wps:cNvCnPr/>
                        <wps:spPr>
                          <a:xfrm>
                            <a:off x="1349081" y="1222080"/>
                            <a:ext cx="2575560" cy="1028700"/>
                          </a:xfrm>
                          <a:prstGeom prst="line">
                            <a:avLst/>
                          </a:prstGeom>
                          <a:noFill/>
                          <a:ln w="6350" cap="flat" cmpd="sng" algn="ctr">
                            <a:solidFill>
                              <a:sysClr val="windowText" lastClr="000000"/>
                            </a:solidFill>
                            <a:prstDash val="solid"/>
                            <a:miter lim="800000"/>
                          </a:ln>
                          <a:effectLst/>
                        </wps:spPr>
                        <wps:bodyPr/>
                      </wps:wsp>
                      <wps:wsp>
                        <wps:cNvPr id="115" name="Прямая соединительная линия 115"/>
                        <wps:cNvCnPr/>
                        <wps:spPr>
                          <a:xfrm flipV="1">
                            <a:off x="1295741" y="1191600"/>
                            <a:ext cx="2514527" cy="1043940"/>
                          </a:xfrm>
                          <a:prstGeom prst="line">
                            <a:avLst/>
                          </a:prstGeom>
                          <a:noFill/>
                          <a:ln w="6350" cap="flat" cmpd="sng" algn="ctr">
                            <a:solidFill>
                              <a:sysClr val="windowText" lastClr="000000"/>
                            </a:solidFill>
                            <a:prstDash val="solid"/>
                            <a:miter lim="800000"/>
                          </a:ln>
                          <a:effectLst/>
                        </wps:spPr>
                        <wps:bodyPr/>
                      </wps:wsp>
                      <wps:wsp>
                        <wps:cNvPr id="116" name="Прямая соединительная линия 116"/>
                        <wps:cNvCnPr/>
                        <wps:spPr>
                          <a:xfrm flipV="1">
                            <a:off x="1806247" y="665820"/>
                            <a:ext cx="1386813" cy="2270760"/>
                          </a:xfrm>
                          <a:prstGeom prst="line">
                            <a:avLst/>
                          </a:prstGeom>
                          <a:noFill/>
                          <a:ln w="6350" cap="flat" cmpd="sng" algn="ctr">
                            <a:solidFill>
                              <a:sysClr val="windowText" lastClr="000000"/>
                            </a:solidFill>
                            <a:prstDash val="solid"/>
                            <a:miter lim="800000"/>
                          </a:ln>
                          <a:effectLst/>
                        </wps:spPr>
                        <wps:bodyPr/>
                      </wps:wsp>
                      <wps:wsp>
                        <wps:cNvPr id="117" name="Ромб 117"/>
                        <wps:cNvSpPr/>
                        <wps:spPr>
                          <a:xfrm>
                            <a:off x="2461601" y="1603080"/>
                            <a:ext cx="205740" cy="213360"/>
                          </a:xfrm>
                          <a:prstGeom prst="diamond">
                            <a:avLst/>
                          </a:prstGeom>
                          <a:solidFill>
                            <a:sysClr val="windowText" lastClr="000000"/>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Надпись 118"/>
                        <wps:cNvSpPr txBox="1"/>
                        <wps:spPr>
                          <a:xfrm>
                            <a:off x="2149116" y="79080"/>
                            <a:ext cx="1009710" cy="266700"/>
                          </a:xfrm>
                          <a:prstGeom prst="rect">
                            <a:avLst/>
                          </a:prstGeom>
                          <a:solidFill>
                            <a:sysClr val="window" lastClr="FFFFFF"/>
                          </a:solidFill>
                          <a:ln w="6350">
                            <a:noFill/>
                          </a:ln>
                        </wps:spPr>
                        <wps:txbx>
                          <w:txbxContent>
                            <w:p w:rsidR="00F4668E" w:rsidRPr="00EF2DB4" w:rsidRDefault="00F4668E" w:rsidP="00EC753F">
                              <w:pPr>
                                <w:rPr>
                                  <w:rFonts w:ascii="Times New Roman" w:hAnsi="Times New Roman"/>
                                  <w:b/>
                                </w:rPr>
                              </w:pPr>
                              <w:r>
                                <w:rPr>
                                  <w:rFonts w:ascii="Times New Roman" w:hAnsi="Times New Roman"/>
                                  <w:b/>
                                </w:rPr>
                                <w:t>Гибкость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Надпись 240"/>
                        <wps:cNvSpPr txBox="1"/>
                        <wps:spPr>
                          <a:xfrm>
                            <a:off x="2199641" y="3009900"/>
                            <a:ext cx="868680" cy="266700"/>
                          </a:xfrm>
                          <a:prstGeom prst="rect">
                            <a:avLst/>
                          </a:prstGeom>
                          <a:solidFill>
                            <a:sysClr val="window" lastClr="FFFFFF"/>
                          </a:solidFill>
                          <a:ln w="6350">
                            <a:noFill/>
                          </a:ln>
                        </wps:spPr>
                        <wps:txbx>
                          <w:txbxContent>
                            <w:p w:rsidR="00F4668E" w:rsidRPr="00EF2DB4" w:rsidRDefault="00F4668E" w:rsidP="00EC753F">
                              <w:pPr>
                                <w:pStyle w:val="a8"/>
                                <w:spacing w:before="0" w:beforeAutospacing="0" w:after="160" w:afterAutospacing="0" w:line="256" w:lineRule="auto"/>
                                <w:rPr>
                                  <w:b/>
                                </w:rPr>
                              </w:pPr>
                              <w:r w:rsidRPr="00EF2DB4">
                                <w:rPr>
                                  <w:rFonts w:eastAsia="Calibri"/>
                                  <w:b/>
                                  <w:sz w:val="22"/>
                                  <w:szCs w:val="22"/>
                                </w:rPr>
                                <w:t>Контроль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0" name="Надпись 240"/>
                        <wps:cNvSpPr txBox="1"/>
                        <wps:spPr>
                          <a:xfrm>
                            <a:off x="40294" y="1443060"/>
                            <a:ext cx="963000" cy="480060"/>
                          </a:xfrm>
                          <a:prstGeom prst="rect">
                            <a:avLst/>
                          </a:prstGeom>
                          <a:solidFill>
                            <a:sysClr val="window" lastClr="FFFFFF"/>
                          </a:solidFill>
                          <a:ln w="6350">
                            <a:noFill/>
                          </a:ln>
                        </wps:spPr>
                        <wps:txbx>
                          <w:txbxContent>
                            <w:p w:rsidR="00F4668E" w:rsidRPr="00EF2DB4" w:rsidRDefault="00F4668E" w:rsidP="00EC753F">
                              <w:pPr>
                                <w:pStyle w:val="a8"/>
                                <w:spacing w:before="0" w:beforeAutospacing="0" w:after="160" w:afterAutospacing="0" w:line="256" w:lineRule="auto"/>
                                <w:rPr>
                                  <w:b/>
                                </w:rPr>
                              </w:pPr>
                              <w:r w:rsidRPr="00EF2DB4">
                                <w:rPr>
                                  <w:rFonts w:eastAsia="Calibri"/>
                                  <w:b/>
                                  <w:sz w:val="22"/>
                                  <w:szCs w:val="22"/>
                                </w:rPr>
                                <w:t>Внутренняя ориентация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1" name="Надпись 240"/>
                        <wps:cNvSpPr txBox="1"/>
                        <wps:spPr>
                          <a:xfrm>
                            <a:off x="4142741" y="1496400"/>
                            <a:ext cx="962660" cy="480060"/>
                          </a:xfrm>
                          <a:prstGeom prst="rect">
                            <a:avLst/>
                          </a:prstGeom>
                          <a:solidFill>
                            <a:sysClr val="window" lastClr="FFFFFF"/>
                          </a:solidFill>
                          <a:ln w="6350">
                            <a:noFill/>
                          </a:ln>
                        </wps:spPr>
                        <wps:txbx>
                          <w:txbxContent>
                            <w:p w:rsidR="00F4668E" w:rsidRPr="00EF2DB4" w:rsidRDefault="00F4668E" w:rsidP="00EC753F">
                              <w:pPr>
                                <w:pStyle w:val="a8"/>
                                <w:spacing w:before="0" w:beforeAutospacing="0" w:after="160" w:afterAutospacing="0" w:line="254" w:lineRule="auto"/>
                                <w:rPr>
                                  <w:b/>
                                </w:rPr>
                              </w:pPr>
                              <w:r w:rsidRPr="00EF2DB4">
                                <w:rPr>
                                  <w:rFonts w:eastAsia="Calibri"/>
                                  <w:b/>
                                  <w:sz w:val="22"/>
                                  <w:szCs w:val="22"/>
                                </w:rPr>
                                <w:t>Внешняя ориентация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2" name="Надпись 240"/>
                        <wps:cNvSpPr txBox="1"/>
                        <wps:spPr>
                          <a:xfrm>
                            <a:off x="911861" y="320040"/>
                            <a:ext cx="970620" cy="480060"/>
                          </a:xfrm>
                          <a:prstGeom prst="rect">
                            <a:avLst/>
                          </a:prstGeom>
                          <a:solidFill>
                            <a:sysClr val="window" lastClr="FFFFFF"/>
                          </a:solidFill>
                          <a:ln w="6350">
                            <a:noFill/>
                          </a:ln>
                        </wps:spPr>
                        <wps:txbx>
                          <w:txbxContent>
                            <w:p w:rsidR="00F4668E" w:rsidRPr="009E7034" w:rsidRDefault="00F4668E" w:rsidP="00EC753F">
                              <w:pPr>
                                <w:pStyle w:val="a8"/>
                                <w:spacing w:before="0" w:beforeAutospacing="0" w:after="160" w:afterAutospacing="0" w:line="254" w:lineRule="auto"/>
                                <w:rPr>
                                  <w:sz w:val="22"/>
                                </w:rPr>
                              </w:pPr>
                              <w:r w:rsidRPr="009E7034">
                                <w:rPr>
                                  <w:rFonts w:eastAsia="Calibri"/>
                                  <w:sz w:val="20"/>
                                  <w:szCs w:val="22"/>
                                </w:rPr>
                                <w:t>Человеческий капитал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3" name="Полилиния 123"/>
                        <wps:cNvSpPr/>
                        <wps:spPr>
                          <a:xfrm>
                            <a:off x="1432901" y="1046820"/>
                            <a:ext cx="1466147" cy="1836420"/>
                          </a:xfrm>
                          <a:custGeom>
                            <a:avLst/>
                            <a:gdLst>
                              <a:gd name="connsiteX0" fmla="*/ 1463040 w 1466147"/>
                              <a:gd name="connsiteY0" fmla="*/ 525780 h 1836420"/>
                              <a:gd name="connsiteX1" fmla="*/ 1432560 w 1466147"/>
                              <a:gd name="connsiteY1" fmla="*/ 487680 h 1836420"/>
                              <a:gd name="connsiteX2" fmla="*/ 1417320 w 1466147"/>
                              <a:gd name="connsiteY2" fmla="*/ 441960 h 1836420"/>
                              <a:gd name="connsiteX3" fmla="*/ 1409700 w 1466147"/>
                              <a:gd name="connsiteY3" fmla="*/ 419100 h 1836420"/>
                              <a:gd name="connsiteX4" fmla="*/ 1379220 w 1466147"/>
                              <a:gd name="connsiteY4" fmla="*/ 373380 h 1836420"/>
                              <a:gd name="connsiteX5" fmla="*/ 1341120 w 1466147"/>
                              <a:gd name="connsiteY5" fmla="*/ 327660 h 1836420"/>
                              <a:gd name="connsiteX6" fmla="*/ 1318260 w 1466147"/>
                              <a:gd name="connsiteY6" fmla="*/ 320040 h 1836420"/>
                              <a:gd name="connsiteX7" fmla="*/ 1264920 w 1466147"/>
                              <a:gd name="connsiteY7" fmla="*/ 281940 h 1836420"/>
                              <a:gd name="connsiteX8" fmla="*/ 1234440 w 1466147"/>
                              <a:gd name="connsiteY8" fmla="*/ 266700 h 1836420"/>
                              <a:gd name="connsiteX9" fmla="*/ 1211580 w 1466147"/>
                              <a:gd name="connsiteY9" fmla="*/ 259080 h 1836420"/>
                              <a:gd name="connsiteX10" fmla="*/ 1165860 w 1466147"/>
                              <a:gd name="connsiteY10" fmla="*/ 228600 h 1836420"/>
                              <a:gd name="connsiteX11" fmla="*/ 1143000 w 1466147"/>
                              <a:gd name="connsiteY11" fmla="*/ 213360 h 1836420"/>
                              <a:gd name="connsiteX12" fmla="*/ 1104900 w 1466147"/>
                              <a:gd name="connsiteY12" fmla="*/ 182880 h 1836420"/>
                              <a:gd name="connsiteX13" fmla="*/ 1066800 w 1466147"/>
                              <a:gd name="connsiteY13" fmla="*/ 152400 h 1836420"/>
                              <a:gd name="connsiteX14" fmla="*/ 1043940 w 1466147"/>
                              <a:gd name="connsiteY14" fmla="*/ 121920 h 1836420"/>
                              <a:gd name="connsiteX15" fmla="*/ 1013460 w 1466147"/>
                              <a:gd name="connsiteY15" fmla="*/ 76200 h 1836420"/>
                              <a:gd name="connsiteX16" fmla="*/ 960120 w 1466147"/>
                              <a:gd name="connsiteY16" fmla="*/ 45720 h 1836420"/>
                              <a:gd name="connsiteX17" fmla="*/ 929640 w 1466147"/>
                              <a:gd name="connsiteY17" fmla="*/ 38100 h 1836420"/>
                              <a:gd name="connsiteX18" fmla="*/ 906780 w 1466147"/>
                              <a:gd name="connsiteY18" fmla="*/ 30480 h 1836420"/>
                              <a:gd name="connsiteX19" fmla="*/ 845820 w 1466147"/>
                              <a:gd name="connsiteY19" fmla="*/ 15240 h 1836420"/>
                              <a:gd name="connsiteX20" fmla="*/ 815340 w 1466147"/>
                              <a:gd name="connsiteY20" fmla="*/ 7620 h 1836420"/>
                              <a:gd name="connsiteX21" fmla="*/ 769620 w 1466147"/>
                              <a:gd name="connsiteY21" fmla="*/ 0 h 1836420"/>
                              <a:gd name="connsiteX22" fmla="*/ 594360 w 1466147"/>
                              <a:gd name="connsiteY22" fmla="*/ 7620 h 1836420"/>
                              <a:gd name="connsiteX23" fmla="*/ 563880 w 1466147"/>
                              <a:gd name="connsiteY23" fmla="*/ 15240 h 1836420"/>
                              <a:gd name="connsiteX24" fmla="*/ 487680 w 1466147"/>
                              <a:gd name="connsiteY24" fmla="*/ 45720 h 1836420"/>
                              <a:gd name="connsiteX25" fmla="*/ 464820 w 1466147"/>
                              <a:gd name="connsiteY25" fmla="*/ 53340 h 1836420"/>
                              <a:gd name="connsiteX26" fmla="*/ 419100 w 1466147"/>
                              <a:gd name="connsiteY26" fmla="*/ 83820 h 1836420"/>
                              <a:gd name="connsiteX27" fmla="*/ 396240 w 1466147"/>
                              <a:gd name="connsiteY27" fmla="*/ 99060 h 1836420"/>
                              <a:gd name="connsiteX28" fmla="*/ 342900 w 1466147"/>
                              <a:gd name="connsiteY28" fmla="*/ 144780 h 1836420"/>
                              <a:gd name="connsiteX29" fmla="*/ 312420 w 1466147"/>
                              <a:gd name="connsiteY29" fmla="*/ 190500 h 1836420"/>
                              <a:gd name="connsiteX30" fmla="*/ 304800 w 1466147"/>
                              <a:gd name="connsiteY30" fmla="*/ 213360 h 1836420"/>
                              <a:gd name="connsiteX31" fmla="*/ 289560 w 1466147"/>
                              <a:gd name="connsiteY31" fmla="*/ 236220 h 1836420"/>
                              <a:gd name="connsiteX32" fmla="*/ 274320 w 1466147"/>
                              <a:gd name="connsiteY32" fmla="*/ 281940 h 1836420"/>
                              <a:gd name="connsiteX33" fmla="*/ 243840 w 1466147"/>
                              <a:gd name="connsiteY33" fmla="*/ 327660 h 1836420"/>
                              <a:gd name="connsiteX34" fmla="*/ 228600 w 1466147"/>
                              <a:gd name="connsiteY34" fmla="*/ 358140 h 1836420"/>
                              <a:gd name="connsiteX35" fmla="*/ 198120 w 1466147"/>
                              <a:gd name="connsiteY35" fmla="*/ 403860 h 1836420"/>
                              <a:gd name="connsiteX36" fmla="*/ 190500 w 1466147"/>
                              <a:gd name="connsiteY36" fmla="*/ 426720 h 1836420"/>
                              <a:gd name="connsiteX37" fmla="*/ 167640 w 1466147"/>
                              <a:gd name="connsiteY37" fmla="*/ 441960 h 1836420"/>
                              <a:gd name="connsiteX38" fmla="*/ 160020 w 1466147"/>
                              <a:gd name="connsiteY38" fmla="*/ 472440 h 1836420"/>
                              <a:gd name="connsiteX39" fmla="*/ 129540 w 1466147"/>
                              <a:gd name="connsiteY39" fmla="*/ 518160 h 1836420"/>
                              <a:gd name="connsiteX40" fmla="*/ 106680 w 1466147"/>
                              <a:gd name="connsiteY40" fmla="*/ 571500 h 1836420"/>
                              <a:gd name="connsiteX41" fmla="*/ 91440 w 1466147"/>
                              <a:gd name="connsiteY41" fmla="*/ 609600 h 1836420"/>
                              <a:gd name="connsiteX42" fmla="*/ 76200 w 1466147"/>
                              <a:gd name="connsiteY42" fmla="*/ 655320 h 1836420"/>
                              <a:gd name="connsiteX43" fmla="*/ 60960 w 1466147"/>
                              <a:gd name="connsiteY43" fmla="*/ 678180 h 1836420"/>
                              <a:gd name="connsiteX44" fmla="*/ 45720 w 1466147"/>
                              <a:gd name="connsiteY44" fmla="*/ 746760 h 1836420"/>
                              <a:gd name="connsiteX45" fmla="*/ 38100 w 1466147"/>
                              <a:gd name="connsiteY45" fmla="*/ 845820 h 1836420"/>
                              <a:gd name="connsiteX46" fmla="*/ 22860 w 1466147"/>
                              <a:gd name="connsiteY46" fmla="*/ 952500 h 1836420"/>
                              <a:gd name="connsiteX47" fmla="*/ 15240 w 1466147"/>
                              <a:gd name="connsiteY47" fmla="*/ 1059180 h 1836420"/>
                              <a:gd name="connsiteX48" fmla="*/ 7620 w 1466147"/>
                              <a:gd name="connsiteY48" fmla="*/ 1082040 h 1836420"/>
                              <a:gd name="connsiteX49" fmla="*/ 0 w 1466147"/>
                              <a:gd name="connsiteY49" fmla="*/ 1112520 h 1836420"/>
                              <a:gd name="connsiteX50" fmla="*/ 7620 w 1466147"/>
                              <a:gd name="connsiteY50" fmla="*/ 1363980 h 1836420"/>
                              <a:gd name="connsiteX51" fmla="*/ 38100 w 1466147"/>
                              <a:gd name="connsiteY51" fmla="*/ 1470660 h 1836420"/>
                              <a:gd name="connsiteX52" fmla="*/ 45720 w 1466147"/>
                              <a:gd name="connsiteY52" fmla="*/ 1516380 h 1836420"/>
                              <a:gd name="connsiteX53" fmla="*/ 83820 w 1466147"/>
                              <a:gd name="connsiteY53" fmla="*/ 1584960 h 1836420"/>
                              <a:gd name="connsiteX54" fmla="*/ 114300 w 1466147"/>
                              <a:gd name="connsiteY54" fmla="*/ 1653540 h 1836420"/>
                              <a:gd name="connsiteX55" fmla="*/ 137160 w 1466147"/>
                              <a:gd name="connsiteY55" fmla="*/ 1676400 h 1836420"/>
                              <a:gd name="connsiteX56" fmla="*/ 152400 w 1466147"/>
                              <a:gd name="connsiteY56" fmla="*/ 1699260 h 1836420"/>
                              <a:gd name="connsiteX57" fmla="*/ 205740 w 1466147"/>
                              <a:gd name="connsiteY57" fmla="*/ 1714500 h 1836420"/>
                              <a:gd name="connsiteX58" fmla="*/ 251460 w 1466147"/>
                              <a:gd name="connsiteY58" fmla="*/ 1737360 h 1836420"/>
                              <a:gd name="connsiteX59" fmla="*/ 289560 w 1466147"/>
                              <a:gd name="connsiteY59" fmla="*/ 1744980 h 1836420"/>
                              <a:gd name="connsiteX60" fmla="*/ 312420 w 1466147"/>
                              <a:gd name="connsiteY60" fmla="*/ 1752600 h 1836420"/>
                              <a:gd name="connsiteX61" fmla="*/ 373380 w 1466147"/>
                              <a:gd name="connsiteY61" fmla="*/ 1760220 h 1836420"/>
                              <a:gd name="connsiteX62" fmla="*/ 449580 w 1466147"/>
                              <a:gd name="connsiteY62" fmla="*/ 1783080 h 1836420"/>
                              <a:gd name="connsiteX63" fmla="*/ 472440 w 1466147"/>
                              <a:gd name="connsiteY63" fmla="*/ 1790700 h 1836420"/>
                              <a:gd name="connsiteX64" fmla="*/ 563880 w 1466147"/>
                              <a:gd name="connsiteY64" fmla="*/ 1805940 h 1836420"/>
                              <a:gd name="connsiteX65" fmla="*/ 617220 w 1466147"/>
                              <a:gd name="connsiteY65" fmla="*/ 1813560 h 1836420"/>
                              <a:gd name="connsiteX66" fmla="*/ 655320 w 1466147"/>
                              <a:gd name="connsiteY66" fmla="*/ 1821180 h 1836420"/>
                              <a:gd name="connsiteX67" fmla="*/ 739140 w 1466147"/>
                              <a:gd name="connsiteY67" fmla="*/ 1836420 h 1836420"/>
                              <a:gd name="connsiteX68" fmla="*/ 830580 w 1466147"/>
                              <a:gd name="connsiteY68" fmla="*/ 1828800 h 1836420"/>
                              <a:gd name="connsiteX69" fmla="*/ 861060 w 1466147"/>
                              <a:gd name="connsiteY69" fmla="*/ 1821180 h 1836420"/>
                              <a:gd name="connsiteX70" fmla="*/ 1059180 w 1466147"/>
                              <a:gd name="connsiteY70" fmla="*/ 1813560 h 1836420"/>
                              <a:gd name="connsiteX71" fmla="*/ 1112520 w 1466147"/>
                              <a:gd name="connsiteY71" fmla="*/ 1790700 h 1836420"/>
                              <a:gd name="connsiteX72" fmla="*/ 1120140 w 1466147"/>
                              <a:gd name="connsiteY72" fmla="*/ 1767840 h 1836420"/>
                              <a:gd name="connsiteX73" fmla="*/ 1143000 w 1466147"/>
                              <a:gd name="connsiteY73" fmla="*/ 1722120 h 1836420"/>
                              <a:gd name="connsiteX74" fmla="*/ 1173480 w 1466147"/>
                              <a:gd name="connsiteY74" fmla="*/ 1668780 h 1836420"/>
                              <a:gd name="connsiteX75" fmla="*/ 1196340 w 1466147"/>
                              <a:gd name="connsiteY75" fmla="*/ 1600200 h 1836420"/>
                              <a:gd name="connsiteX76" fmla="*/ 1211580 w 1466147"/>
                              <a:gd name="connsiteY76" fmla="*/ 1569720 h 1836420"/>
                              <a:gd name="connsiteX77" fmla="*/ 1226820 w 1466147"/>
                              <a:gd name="connsiteY77" fmla="*/ 1524000 h 1836420"/>
                              <a:gd name="connsiteX78" fmla="*/ 1234440 w 1466147"/>
                              <a:gd name="connsiteY78" fmla="*/ 1501140 h 1836420"/>
                              <a:gd name="connsiteX79" fmla="*/ 1257300 w 1466147"/>
                              <a:gd name="connsiteY79" fmla="*/ 1447800 h 1836420"/>
                              <a:gd name="connsiteX80" fmla="*/ 1272540 w 1466147"/>
                              <a:gd name="connsiteY80" fmla="*/ 1417320 h 1836420"/>
                              <a:gd name="connsiteX81" fmla="*/ 1287780 w 1466147"/>
                              <a:gd name="connsiteY81" fmla="*/ 1356360 h 1836420"/>
                              <a:gd name="connsiteX82" fmla="*/ 1295400 w 1466147"/>
                              <a:gd name="connsiteY82" fmla="*/ 1333500 h 1836420"/>
                              <a:gd name="connsiteX83" fmla="*/ 1325880 w 1466147"/>
                              <a:gd name="connsiteY83" fmla="*/ 1287780 h 1836420"/>
                              <a:gd name="connsiteX84" fmla="*/ 1348740 w 1466147"/>
                              <a:gd name="connsiteY84" fmla="*/ 1242060 h 1836420"/>
                              <a:gd name="connsiteX85" fmla="*/ 1356360 w 1466147"/>
                              <a:gd name="connsiteY85" fmla="*/ 1219200 h 1836420"/>
                              <a:gd name="connsiteX86" fmla="*/ 1371600 w 1466147"/>
                              <a:gd name="connsiteY86" fmla="*/ 1196340 h 1836420"/>
                              <a:gd name="connsiteX87" fmla="*/ 1379220 w 1466147"/>
                              <a:gd name="connsiteY87" fmla="*/ 1173480 h 1836420"/>
                              <a:gd name="connsiteX88" fmla="*/ 1394460 w 1466147"/>
                              <a:gd name="connsiteY88" fmla="*/ 1143000 h 1836420"/>
                              <a:gd name="connsiteX89" fmla="*/ 1409700 w 1466147"/>
                              <a:gd name="connsiteY89" fmla="*/ 1074420 h 1836420"/>
                              <a:gd name="connsiteX90" fmla="*/ 1417320 w 1466147"/>
                              <a:gd name="connsiteY90" fmla="*/ 1051560 h 1836420"/>
                              <a:gd name="connsiteX91" fmla="*/ 1432560 w 1466147"/>
                              <a:gd name="connsiteY91" fmla="*/ 998220 h 1836420"/>
                              <a:gd name="connsiteX92" fmla="*/ 1447800 w 1466147"/>
                              <a:gd name="connsiteY92" fmla="*/ 708660 h 1836420"/>
                              <a:gd name="connsiteX93" fmla="*/ 1455420 w 1466147"/>
                              <a:gd name="connsiteY93" fmla="*/ 655320 h 1836420"/>
                              <a:gd name="connsiteX94" fmla="*/ 1463040 w 1466147"/>
                              <a:gd name="connsiteY94" fmla="*/ 586740 h 1836420"/>
                              <a:gd name="connsiteX95" fmla="*/ 1463040 w 1466147"/>
                              <a:gd name="connsiteY95" fmla="*/ 525780 h 18364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Lst>
                            <a:rect l="l" t="t" r="r" b="b"/>
                            <a:pathLst>
                              <a:path w="1466147" h="1836420">
                                <a:moveTo>
                                  <a:pt x="1463040" y="525780"/>
                                </a:moveTo>
                                <a:cubicBezTo>
                                  <a:pt x="1457960" y="509270"/>
                                  <a:pt x="1440348" y="501958"/>
                                  <a:pt x="1432560" y="487680"/>
                                </a:cubicBezTo>
                                <a:cubicBezTo>
                                  <a:pt x="1424868" y="473577"/>
                                  <a:pt x="1422400" y="457200"/>
                                  <a:pt x="1417320" y="441960"/>
                                </a:cubicBezTo>
                                <a:cubicBezTo>
                                  <a:pt x="1414780" y="434340"/>
                                  <a:pt x="1414155" y="425783"/>
                                  <a:pt x="1409700" y="419100"/>
                                </a:cubicBezTo>
                                <a:lnTo>
                                  <a:pt x="1379220" y="373380"/>
                                </a:lnTo>
                                <a:cubicBezTo>
                                  <a:pt x="1367975" y="356512"/>
                                  <a:pt x="1358721" y="339394"/>
                                  <a:pt x="1341120" y="327660"/>
                                </a:cubicBezTo>
                                <a:cubicBezTo>
                                  <a:pt x="1334437" y="323205"/>
                                  <a:pt x="1325444" y="323632"/>
                                  <a:pt x="1318260" y="320040"/>
                                </a:cubicBezTo>
                                <a:cubicBezTo>
                                  <a:pt x="1302140" y="311980"/>
                                  <a:pt x="1278726" y="290569"/>
                                  <a:pt x="1264920" y="281940"/>
                                </a:cubicBezTo>
                                <a:cubicBezTo>
                                  <a:pt x="1255287" y="275920"/>
                                  <a:pt x="1244881" y="271175"/>
                                  <a:pt x="1234440" y="266700"/>
                                </a:cubicBezTo>
                                <a:cubicBezTo>
                                  <a:pt x="1227057" y="263536"/>
                                  <a:pt x="1218601" y="262981"/>
                                  <a:pt x="1211580" y="259080"/>
                                </a:cubicBezTo>
                                <a:cubicBezTo>
                                  <a:pt x="1195569" y="250185"/>
                                  <a:pt x="1181100" y="238760"/>
                                  <a:pt x="1165860" y="228600"/>
                                </a:cubicBezTo>
                                <a:lnTo>
                                  <a:pt x="1143000" y="213360"/>
                                </a:lnTo>
                                <a:cubicBezTo>
                                  <a:pt x="1099324" y="147846"/>
                                  <a:pt x="1157480" y="224944"/>
                                  <a:pt x="1104900" y="182880"/>
                                </a:cubicBezTo>
                                <a:cubicBezTo>
                                  <a:pt x="1055661" y="143489"/>
                                  <a:pt x="1124259" y="171553"/>
                                  <a:pt x="1066800" y="152400"/>
                                </a:cubicBezTo>
                                <a:cubicBezTo>
                                  <a:pt x="1059180" y="142240"/>
                                  <a:pt x="1050241" y="132947"/>
                                  <a:pt x="1043940" y="121920"/>
                                </a:cubicBezTo>
                                <a:cubicBezTo>
                                  <a:pt x="1021742" y="83074"/>
                                  <a:pt x="1056986" y="112472"/>
                                  <a:pt x="1013460" y="76200"/>
                                </a:cubicBezTo>
                                <a:cubicBezTo>
                                  <a:pt x="1001401" y="66151"/>
                                  <a:pt x="973671" y="50802"/>
                                  <a:pt x="960120" y="45720"/>
                                </a:cubicBezTo>
                                <a:cubicBezTo>
                                  <a:pt x="950314" y="42043"/>
                                  <a:pt x="939710" y="40977"/>
                                  <a:pt x="929640" y="38100"/>
                                </a:cubicBezTo>
                                <a:cubicBezTo>
                                  <a:pt x="921917" y="35893"/>
                                  <a:pt x="914529" y="32593"/>
                                  <a:pt x="906780" y="30480"/>
                                </a:cubicBezTo>
                                <a:cubicBezTo>
                                  <a:pt x="886573" y="24969"/>
                                  <a:pt x="866140" y="20320"/>
                                  <a:pt x="845820" y="15240"/>
                                </a:cubicBezTo>
                                <a:cubicBezTo>
                                  <a:pt x="835660" y="12700"/>
                                  <a:pt x="825670" y="9342"/>
                                  <a:pt x="815340" y="7620"/>
                                </a:cubicBezTo>
                                <a:lnTo>
                                  <a:pt x="769620" y="0"/>
                                </a:lnTo>
                                <a:cubicBezTo>
                                  <a:pt x="711200" y="2540"/>
                                  <a:pt x="652675" y="3300"/>
                                  <a:pt x="594360" y="7620"/>
                                </a:cubicBezTo>
                                <a:cubicBezTo>
                                  <a:pt x="583916" y="8394"/>
                                  <a:pt x="573911" y="12231"/>
                                  <a:pt x="563880" y="15240"/>
                                </a:cubicBezTo>
                                <a:cubicBezTo>
                                  <a:pt x="486795" y="38366"/>
                                  <a:pt x="547087" y="20260"/>
                                  <a:pt x="487680" y="45720"/>
                                </a:cubicBezTo>
                                <a:cubicBezTo>
                                  <a:pt x="480297" y="48884"/>
                                  <a:pt x="471841" y="49439"/>
                                  <a:pt x="464820" y="53340"/>
                                </a:cubicBezTo>
                                <a:cubicBezTo>
                                  <a:pt x="448809" y="62235"/>
                                  <a:pt x="434340" y="73660"/>
                                  <a:pt x="419100" y="83820"/>
                                </a:cubicBezTo>
                                <a:cubicBezTo>
                                  <a:pt x="411480" y="88900"/>
                                  <a:pt x="401961" y="91909"/>
                                  <a:pt x="396240" y="99060"/>
                                </a:cubicBezTo>
                                <a:cubicBezTo>
                                  <a:pt x="360742" y="143432"/>
                                  <a:pt x="381189" y="132017"/>
                                  <a:pt x="342900" y="144780"/>
                                </a:cubicBezTo>
                                <a:cubicBezTo>
                                  <a:pt x="332740" y="160020"/>
                                  <a:pt x="318212" y="173124"/>
                                  <a:pt x="312420" y="190500"/>
                                </a:cubicBezTo>
                                <a:cubicBezTo>
                                  <a:pt x="309880" y="198120"/>
                                  <a:pt x="308392" y="206176"/>
                                  <a:pt x="304800" y="213360"/>
                                </a:cubicBezTo>
                                <a:cubicBezTo>
                                  <a:pt x="300704" y="221551"/>
                                  <a:pt x="293279" y="227851"/>
                                  <a:pt x="289560" y="236220"/>
                                </a:cubicBezTo>
                                <a:cubicBezTo>
                                  <a:pt x="283036" y="250900"/>
                                  <a:pt x="283231" y="268574"/>
                                  <a:pt x="274320" y="281940"/>
                                </a:cubicBezTo>
                                <a:cubicBezTo>
                                  <a:pt x="264160" y="297180"/>
                                  <a:pt x="252031" y="311277"/>
                                  <a:pt x="243840" y="327660"/>
                                </a:cubicBezTo>
                                <a:cubicBezTo>
                                  <a:pt x="238760" y="337820"/>
                                  <a:pt x="234444" y="348400"/>
                                  <a:pt x="228600" y="358140"/>
                                </a:cubicBezTo>
                                <a:cubicBezTo>
                                  <a:pt x="219176" y="373846"/>
                                  <a:pt x="203912" y="386484"/>
                                  <a:pt x="198120" y="403860"/>
                                </a:cubicBezTo>
                                <a:cubicBezTo>
                                  <a:pt x="195580" y="411480"/>
                                  <a:pt x="195518" y="420448"/>
                                  <a:pt x="190500" y="426720"/>
                                </a:cubicBezTo>
                                <a:cubicBezTo>
                                  <a:pt x="184779" y="433871"/>
                                  <a:pt x="175260" y="436880"/>
                                  <a:pt x="167640" y="441960"/>
                                </a:cubicBezTo>
                                <a:cubicBezTo>
                                  <a:pt x="165100" y="452120"/>
                                  <a:pt x="164704" y="463073"/>
                                  <a:pt x="160020" y="472440"/>
                                </a:cubicBezTo>
                                <a:cubicBezTo>
                                  <a:pt x="151829" y="488823"/>
                                  <a:pt x="129540" y="518160"/>
                                  <a:pt x="129540" y="518160"/>
                                </a:cubicBezTo>
                                <a:cubicBezTo>
                                  <a:pt x="113681" y="581595"/>
                                  <a:pt x="132992" y="518877"/>
                                  <a:pt x="106680" y="571500"/>
                                </a:cubicBezTo>
                                <a:cubicBezTo>
                                  <a:pt x="100563" y="583734"/>
                                  <a:pt x="96114" y="596745"/>
                                  <a:pt x="91440" y="609600"/>
                                </a:cubicBezTo>
                                <a:cubicBezTo>
                                  <a:pt x="85950" y="624697"/>
                                  <a:pt x="85111" y="641954"/>
                                  <a:pt x="76200" y="655320"/>
                                </a:cubicBezTo>
                                <a:cubicBezTo>
                                  <a:pt x="71120" y="662940"/>
                                  <a:pt x="65056" y="669989"/>
                                  <a:pt x="60960" y="678180"/>
                                </a:cubicBezTo>
                                <a:cubicBezTo>
                                  <a:pt x="51581" y="696939"/>
                                  <a:pt x="48647" y="729200"/>
                                  <a:pt x="45720" y="746760"/>
                                </a:cubicBezTo>
                                <a:cubicBezTo>
                                  <a:pt x="43180" y="779780"/>
                                  <a:pt x="41757" y="812905"/>
                                  <a:pt x="38100" y="845820"/>
                                </a:cubicBezTo>
                                <a:cubicBezTo>
                                  <a:pt x="34133" y="881521"/>
                                  <a:pt x="25419" y="916670"/>
                                  <a:pt x="22860" y="952500"/>
                                </a:cubicBezTo>
                                <a:cubicBezTo>
                                  <a:pt x="20320" y="988060"/>
                                  <a:pt x="19405" y="1023774"/>
                                  <a:pt x="15240" y="1059180"/>
                                </a:cubicBezTo>
                                <a:cubicBezTo>
                                  <a:pt x="14302" y="1067157"/>
                                  <a:pt x="9827" y="1074317"/>
                                  <a:pt x="7620" y="1082040"/>
                                </a:cubicBezTo>
                                <a:cubicBezTo>
                                  <a:pt x="4743" y="1092110"/>
                                  <a:pt x="2540" y="1102360"/>
                                  <a:pt x="0" y="1112520"/>
                                </a:cubicBezTo>
                                <a:cubicBezTo>
                                  <a:pt x="2540" y="1196340"/>
                                  <a:pt x="1500" y="1280345"/>
                                  <a:pt x="7620" y="1363980"/>
                                </a:cubicBezTo>
                                <a:cubicBezTo>
                                  <a:pt x="13783" y="1448203"/>
                                  <a:pt x="26187" y="1399180"/>
                                  <a:pt x="38100" y="1470660"/>
                                </a:cubicBezTo>
                                <a:cubicBezTo>
                                  <a:pt x="40640" y="1485900"/>
                                  <a:pt x="40834" y="1501723"/>
                                  <a:pt x="45720" y="1516380"/>
                                </a:cubicBezTo>
                                <a:cubicBezTo>
                                  <a:pt x="82674" y="1627241"/>
                                  <a:pt x="53755" y="1517313"/>
                                  <a:pt x="83820" y="1584960"/>
                                </a:cubicBezTo>
                                <a:cubicBezTo>
                                  <a:pt x="102807" y="1627680"/>
                                  <a:pt x="89664" y="1623977"/>
                                  <a:pt x="114300" y="1653540"/>
                                </a:cubicBezTo>
                                <a:cubicBezTo>
                                  <a:pt x="121199" y="1661819"/>
                                  <a:pt x="130261" y="1668121"/>
                                  <a:pt x="137160" y="1676400"/>
                                </a:cubicBezTo>
                                <a:cubicBezTo>
                                  <a:pt x="143023" y="1683435"/>
                                  <a:pt x="145249" y="1693539"/>
                                  <a:pt x="152400" y="1699260"/>
                                </a:cubicBezTo>
                                <a:cubicBezTo>
                                  <a:pt x="157475" y="1703320"/>
                                  <a:pt x="203610" y="1713892"/>
                                  <a:pt x="205740" y="1714500"/>
                                </a:cubicBezTo>
                                <a:cubicBezTo>
                                  <a:pt x="305105" y="1742890"/>
                                  <a:pt x="144593" y="1697285"/>
                                  <a:pt x="251460" y="1737360"/>
                                </a:cubicBezTo>
                                <a:cubicBezTo>
                                  <a:pt x="263587" y="1741908"/>
                                  <a:pt x="276995" y="1741839"/>
                                  <a:pt x="289560" y="1744980"/>
                                </a:cubicBezTo>
                                <a:cubicBezTo>
                                  <a:pt x="297352" y="1746928"/>
                                  <a:pt x="304517" y="1751163"/>
                                  <a:pt x="312420" y="1752600"/>
                                </a:cubicBezTo>
                                <a:cubicBezTo>
                                  <a:pt x="332568" y="1756263"/>
                                  <a:pt x="353180" y="1756853"/>
                                  <a:pt x="373380" y="1760220"/>
                                </a:cubicBezTo>
                                <a:cubicBezTo>
                                  <a:pt x="396412" y="1764059"/>
                                  <a:pt x="429255" y="1776305"/>
                                  <a:pt x="449580" y="1783080"/>
                                </a:cubicBezTo>
                                <a:cubicBezTo>
                                  <a:pt x="457200" y="1785620"/>
                                  <a:pt x="464517" y="1789380"/>
                                  <a:pt x="472440" y="1790700"/>
                                </a:cubicBezTo>
                                <a:cubicBezTo>
                                  <a:pt x="502920" y="1795780"/>
                                  <a:pt x="533290" y="1801570"/>
                                  <a:pt x="563880" y="1805940"/>
                                </a:cubicBezTo>
                                <a:cubicBezTo>
                                  <a:pt x="581660" y="1808480"/>
                                  <a:pt x="599504" y="1810607"/>
                                  <a:pt x="617220" y="1813560"/>
                                </a:cubicBezTo>
                                <a:cubicBezTo>
                                  <a:pt x="629995" y="1815689"/>
                                  <a:pt x="642577" y="1818863"/>
                                  <a:pt x="655320" y="1821180"/>
                                </a:cubicBezTo>
                                <a:cubicBezTo>
                                  <a:pt x="762561" y="1840678"/>
                                  <a:pt x="645027" y="1817597"/>
                                  <a:pt x="739140" y="1836420"/>
                                </a:cubicBezTo>
                                <a:cubicBezTo>
                                  <a:pt x="769620" y="1833880"/>
                                  <a:pt x="800231" y="1832594"/>
                                  <a:pt x="830580" y="1828800"/>
                                </a:cubicBezTo>
                                <a:cubicBezTo>
                                  <a:pt x="840972" y="1827501"/>
                                  <a:pt x="850611" y="1821877"/>
                                  <a:pt x="861060" y="1821180"/>
                                </a:cubicBezTo>
                                <a:cubicBezTo>
                                  <a:pt x="927002" y="1816784"/>
                                  <a:pt x="993140" y="1816100"/>
                                  <a:pt x="1059180" y="1813560"/>
                                </a:cubicBezTo>
                                <a:cubicBezTo>
                                  <a:pt x="1072842" y="1809006"/>
                                  <a:pt x="1103104" y="1800116"/>
                                  <a:pt x="1112520" y="1790700"/>
                                </a:cubicBezTo>
                                <a:cubicBezTo>
                                  <a:pt x="1118200" y="1785020"/>
                                  <a:pt x="1116878" y="1775180"/>
                                  <a:pt x="1120140" y="1767840"/>
                                </a:cubicBezTo>
                                <a:cubicBezTo>
                                  <a:pt x="1127060" y="1752270"/>
                                  <a:pt x="1134922" y="1737122"/>
                                  <a:pt x="1143000" y="1722120"/>
                                </a:cubicBezTo>
                                <a:cubicBezTo>
                                  <a:pt x="1152709" y="1704090"/>
                                  <a:pt x="1164322" y="1687096"/>
                                  <a:pt x="1173480" y="1668780"/>
                                </a:cubicBezTo>
                                <a:cubicBezTo>
                                  <a:pt x="1206833" y="1602074"/>
                                  <a:pt x="1174512" y="1658407"/>
                                  <a:pt x="1196340" y="1600200"/>
                                </a:cubicBezTo>
                                <a:cubicBezTo>
                                  <a:pt x="1200328" y="1589564"/>
                                  <a:pt x="1207361" y="1580267"/>
                                  <a:pt x="1211580" y="1569720"/>
                                </a:cubicBezTo>
                                <a:cubicBezTo>
                                  <a:pt x="1217546" y="1554805"/>
                                  <a:pt x="1221740" y="1539240"/>
                                  <a:pt x="1226820" y="1524000"/>
                                </a:cubicBezTo>
                                <a:cubicBezTo>
                                  <a:pt x="1229360" y="1516380"/>
                                  <a:pt x="1230848" y="1508324"/>
                                  <a:pt x="1234440" y="1501140"/>
                                </a:cubicBezTo>
                                <a:cubicBezTo>
                                  <a:pt x="1284985" y="1400051"/>
                                  <a:pt x="1223664" y="1526285"/>
                                  <a:pt x="1257300" y="1447800"/>
                                </a:cubicBezTo>
                                <a:cubicBezTo>
                                  <a:pt x="1261775" y="1437359"/>
                                  <a:pt x="1268948" y="1428096"/>
                                  <a:pt x="1272540" y="1417320"/>
                                </a:cubicBezTo>
                                <a:cubicBezTo>
                                  <a:pt x="1279164" y="1397449"/>
                                  <a:pt x="1281156" y="1376231"/>
                                  <a:pt x="1287780" y="1356360"/>
                                </a:cubicBezTo>
                                <a:cubicBezTo>
                                  <a:pt x="1290320" y="1348740"/>
                                  <a:pt x="1291499" y="1340521"/>
                                  <a:pt x="1295400" y="1333500"/>
                                </a:cubicBezTo>
                                <a:cubicBezTo>
                                  <a:pt x="1304295" y="1317489"/>
                                  <a:pt x="1320088" y="1305156"/>
                                  <a:pt x="1325880" y="1287780"/>
                                </a:cubicBezTo>
                                <a:cubicBezTo>
                                  <a:pt x="1345033" y="1230321"/>
                                  <a:pt x="1319197" y="1301146"/>
                                  <a:pt x="1348740" y="1242060"/>
                                </a:cubicBezTo>
                                <a:cubicBezTo>
                                  <a:pt x="1352332" y="1234876"/>
                                  <a:pt x="1352768" y="1226384"/>
                                  <a:pt x="1356360" y="1219200"/>
                                </a:cubicBezTo>
                                <a:cubicBezTo>
                                  <a:pt x="1360456" y="1211009"/>
                                  <a:pt x="1367504" y="1204531"/>
                                  <a:pt x="1371600" y="1196340"/>
                                </a:cubicBezTo>
                                <a:cubicBezTo>
                                  <a:pt x="1375192" y="1189156"/>
                                  <a:pt x="1376056" y="1180863"/>
                                  <a:pt x="1379220" y="1173480"/>
                                </a:cubicBezTo>
                                <a:cubicBezTo>
                                  <a:pt x="1383695" y="1163039"/>
                                  <a:pt x="1390472" y="1153636"/>
                                  <a:pt x="1394460" y="1143000"/>
                                </a:cubicBezTo>
                                <a:cubicBezTo>
                                  <a:pt x="1400327" y="1127355"/>
                                  <a:pt x="1406079" y="1088904"/>
                                  <a:pt x="1409700" y="1074420"/>
                                </a:cubicBezTo>
                                <a:cubicBezTo>
                                  <a:pt x="1411648" y="1066628"/>
                                  <a:pt x="1415113" y="1059283"/>
                                  <a:pt x="1417320" y="1051560"/>
                                </a:cubicBezTo>
                                <a:cubicBezTo>
                                  <a:pt x="1436456" y="984583"/>
                                  <a:pt x="1414290" y="1053030"/>
                                  <a:pt x="1432560" y="998220"/>
                                </a:cubicBezTo>
                                <a:cubicBezTo>
                                  <a:pt x="1451528" y="827508"/>
                                  <a:pt x="1429105" y="1045166"/>
                                  <a:pt x="1447800" y="708660"/>
                                </a:cubicBezTo>
                                <a:cubicBezTo>
                                  <a:pt x="1448796" y="690727"/>
                                  <a:pt x="1453192" y="673142"/>
                                  <a:pt x="1455420" y="655320"/>
                                </a:cubicBezTo>
                                <a:cubicBezTo>
                                  <a:pt x="1458273" y="632497"/>
                                  <a:pt x="1461047" y="609654"/>
                                  <a:pt x="1463040" y="586740"/>
                                </a:cubicBezTo>
                                <a:cubicBezTo>
                                  <a:pt x="1466128" y="551223"/>
                                  <a:pt x="1468120" y="542290"/>
                                  <a:pt x="1463040" y="525780"/>
                                </a:cubicBezTo>
                                <a:close/>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Надпись 240"/>
                        <wps:cNvSpPr txBox="1"/>
                        <wps:spPr>
                          <a:xfrm>
                            <a:off x="469894" y="861060"/>
                            <a:ext cx="871564" cy="406740"/>
                          </a:xfrm>
                          <a:prstGeom prst="rect">
                            <a:avLst/>
                          </a:prstGeom>
                          <a:solidFill>
                            <a:sysClr val="window" lastClr="FFFFFF"/>
                          </a:solidFill>
                          <a:ln w="6350">
                            <a:noFill/>
                          </a:ln>
                        </wps:spPr>
                        <wps:txbx>
                          <w:txbxContent>
                            <w:p w:rsidR="00F4668E" w:rsidRDefault="00F4668E" w:rsidP="00EC753F">
                              <w:pPr>
                                <w:pStyle w:val="a8"/>
                                <w:spacing w:before="0" w:beforeAutospacing="0" w:after="160" w:afterAutospacing="0" w:line="252" w:lineRule="auto"/>
                              </w:pPr>
                              <w:r>
                                <w:rPr>
                                  <w:rFonts w:eastAsia="Calibri"/>
                                  <w:sz w:val="20"/>
                                  <w:szCs w:val="20"/>
                                </w:rPr>
                                <w:t>Командный дух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5" name="Надпись 240"/>
                        <wps:cNvSpPr txBox="1"/>
                        <wps:spPr>
                          <a:xfrm>
                            <a:off x="3174994" y="381000"/>
                            <a:ext cx="703928" cy="261960"/>
                          </a:xfrm>
                          <a:prstGeom prst="rect">
                            <a:avLst/>
                          </a:prstGeom>
                          <a:solidFill>
                            <a:sysClr val="window" lastClr="FFFFFF"/>
                          </a:solidFill>
                          <a:ln w="6350">
                            <a:noFill/>
                          </a:ln>
                        </wps:spPr>
                        <wps:txbx>
                          <w:txbxContent>
                            <w:p w:rsidR="00F4668E" w:rsidRDefault="00F4668E" w:rsidP="00EC753F">
                              <w:pPr>
                                <w:pStyle w:val="a8"/>
                                <w:spacing w:before="0" w:beforeAutospacing="0" w:after="160" w:afterAutospacing="0" w:line="252" w:lineRule="auto"/>
                              </w:pPr>
                              <w:r>
                                <w:rPr>
                                  <w:rFonts w:eastAsia="Calibri"/>
                                  <w:sz w:val="20"/>
                                  <w:szCs w:val="20"/>
                                </w:rPr>
                                <w:t>Гибкость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6" name="Надпись 240"/>
                        <wps:cNvSpPr txBox="1"/>
                        <wps:spPr>
                          <a:xfrm>
                            <a:off x="988053" y="2948940"/>
                            <a:ext cx="993484" cy="254340"/>
                          </a:xfrm>
                          <a:prstGeom prst="rect">
                            <a:avLst/>
                          </a:prstGeom>
                          <a:solidFill>
                            <a:sysClr val="window" lastClr="FFFFFF"/>
                          </a:solidFill>
                          <a:ln w="6350">
                            <a:noFill/>
                          </a:ln>
                        </wps:spPr>
                        <wps:txbx>
                          <w:txbxContent>
                            <w:p w:rsidR="00F4668E" w:rsidRDefault="00F4668E" w:rsidP="00EC753F">
                              <w:pPr>
                                <w:pStyle w:val="a8"/>
                                <w:spacing w:before="0" w:beforeAutospacing="0" w:after="160" w:afterAutospacing="0" w:line="252" w:lineRule="auto"/>
                              </w:pPr>
                              <w:r>
                                <w:rPr>
                                  <w:rFonts w:eastAsia="Calibri"/>
                                  <w:sz w:val="20"/>
                                  <w:szCs w:val="20"/>
                                </w:rPr>
                                <w:t>Стабильность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7" name="Надпись 240"/>
                        <wps:cNvSpPr txBox="1"/>
                        <wps:spPr>
                          <a:xfrm>
                            <a:off x="3761725" y="2308860"/>
                            <a:ext cx="1161132" cy="254340"/>
                          </a:xfrm>
                          <a:prstGeom prst="rect">
                            <a:avLst/>
                          </a:prstGeom>
                          <a:solidFill>
                            <a:sysClr val="window" lastClr="FFFFFF"/>
                          </a:solidFill>
                          <a:ln w="6350">
                            <a:noFill/>
                          </a:ln>
                        </wps:spPr>
                        <wps:txbx>
                          <w:txbxContent>
                            <w:p w:rsidR="00F4668E" w:rsidRDefault="00F4668E" w:rsidP="00EC753F">
                              <w:pPr>
                                <w:pStyle w:val="a8"/>
                                <w:spacing w:before="0" w:beforeAutospacing="0" w:after="160" w:afterAutospacing="0" w:line="252" w:lineRule="auto"/>
                              </w:pPr>
                              <w:r>
                                <w:rPr>
                                  <w:rFonts w:eastAsia="Calibri"/>
                                  <w:sz w:val="20"/>
                                  <w:szCs w:val="20"/>
                                </w:rPr>
                                <w:t>Рентабельность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8" name="Надпись 240"/>
                        <wps:cNvSpPr txBox="1"/>
                        <wps:spPr>
                          <a:xfrm>
                            <a:off x="3395981" y="2712720"/>
                            <a:ext cx="871220" cy="406400"/>
                          </a:xfrm>
                          <a:prstGeom prst="rect">
                            <a:avLst/>
                          </a:prstGeom>
                          <a:solidFill>
                            <a:sysClr val="window" lastClr="FFFFFF"/>
                          </a:solidFill>
                          <a:ln w="6350">
                            <a:noFill/>
                          </a:ln>
                        </wps:spPr>
                        <wps:txbx>
                          <w:txbxContent>
                            <w:p w:rsidR="00F4668E" w:rsidRDefault="00F4668E" w:rsidP="00EC753F">
                              <w:pPr>
                                <w:pStyle w:val="a8"/>
                                <w:spacing w:before="0" w:beforeAutospacing="0" w:after="160" w:afterAutospacing="0" w:line="252" w:lineRule="auto"/>
                              </w:pPr>
                              <w:r>
                                <w:rPr>
                                  <w:rFonts w:eastAsia="Calibri"/>
                                  <w:sz w:val="20"/>
                                  <w:szCs w:val="20"/>
                                </w:rPr>
                                <w:t>Достижение целей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9" name="Надпись 240"/>
                        <wps:cNvSpPr txBox="1"/>
                        <wps:spPr>
                          <a:xfrm>
                            <a:off x="3868414" y="1059180"/>
                            <a:ext cx="475328" cy="239100"/>
                          </a:xfrm>
                          <a:prstGeom prst="rect">
                            <a:avLst/>
                          </a:prstGeom>
                          <a:solidFill>
                            <a:sysClr val="window" lastClr="FFFFFF"/>
                          </a:solidFill>
                          <a:ln w="6350">
                            <a:noFill/>
                          </a:ln>
                        </wps:spPr>
                        <wps:txbx>
                          <w:txbxContent>
                            <w:p w:rsidR="00F4668E" w:rsidRDefault="00F4668E" w:rsidP="00EC753F">
                              <w:pPr>
                                <w:pStyle w:val="a8"/>
                                <w:spacing w:before="0" w:beforeAutospacing="0" w:after="160" w:afterAutospacing="0" w:line="252" w:lineRule="auto"/>
                              </w:pPr>
                              <w:r>
                                <w:rPr>
                                  <w:rFonts w:eastAsia="Calibri"/>
                                  <w:sz w:val="20"/>
                                  <w:szCs w:val="20"/>
                                </w:rPr>
                                <w:t>Рост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0" name="Надпись 130"/>
                        <wps:cNvSpPr txBox="1"/>
                        <wps:spPr>
                          <a:xfrm>
                            <a:off x="7620" y="7620"/>
                            <a:ext cx="525780" cy="228600"/>
                          </a:xfrm>
                          <a:prstGeom prst="rect">
                            <a:avLst/>
                          </a:prstGeom>
                          <a:solidFill>
                            <a:sysClr val="window" lastClr="FFFFFF"/>
                          </a:solidFill>
                          <a:ln w="6350">
                            <a:solidFill>
                              <a:prstClr val="black"/>
                            </a:solidFill>
                          </a:ln>
                        </wps:spPr>
                        <wps:txbx>
                          <w:txbxContent>
                            <w:p w:rsidR="00F4668E" w:rsidRPr="00D77CF9" w:rsidRDefault="00F4668E" w:rsidP="00EC753F">
                              <w:pPr>
                                <w:rPr>
                                  <w:rFonts w:ascii="Times New Roman" w:hAnsi="Times New Roman"/>
                                </w:rPr>
                              </w:pPr>
                              <w:r w:rsidRPr="00D77CF9">
                                <w:rPr>
                                  <w:rFonts w:ascii="Times New Roman" w:hAnsi="Times New Roman"/>
                                </w:rPr>
                                <w:t>Клан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Надпись 229"/>
                        <wps:cNvSpPr txBox="1"/>
                        <wps:spPr>
                          <a:xfrm>
                            <a:off x="0" y="3040380"/>
                            <a:ext cx="937260" cy="236220"/>
                          </a:xfrm>
                          <a:prstGeom prst="rect">
                            <a:avLst/>
                          </a:prstGeom>
                          <a:solidFill>
                            <a:sysClr val="window" lastClr="FFFFFF"/>
                          </a:solidFill>
                          <a:ln w="6350">
                            <a:solidFill>
                              <a:prstClr val="black"/>
                            </a:solidFill>
                          </a:ln>
                        </wps:spPr>
                        <wps:txbx>
                          <w:txbxContent>
                            <w:p w:rsidR="00F4668E" w:rsidRDefault="00F4668E" w:rsidP="00EC753F">
                              <w:pPr>
                                <w:pStyle w:val="a8"/>
                                <w:spacing w:before="0" w:beforeAutospacing="0" w:after="160" w:afterAutospacing="0" w:line="256" w:lineRule="auto"/>
                              </w:pPr>
                              <w:r>
                                <w:rPr>
                                  <w:rFonts w:eastAsia="Calibri"/>
                                  <w:sz w:val="22"/>
                                  <w:szCs w:val="22"/>
                                </w:rPr>
                                <w:t>Бюрократия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6" name="Надпись 229"/>
                        <wps:cNvSpPr txBox="1"/>
                        <wps:spPr>
                          <a:xfrm>
                            <a:off x="4477680" y="3037500"/>
                            <a:ext cx="627720" cy="239100"/>
                          </a:xfrm>
                          <a:prstGeom prst="rect">
                            <a:avLst/>
                          </a:prstGeom>
                          <a:solidFill>
                            <a:sysClr val="window" lastClr="FFFFFF"/>
                          </a:solidFill>
                          <a:ln w="6350">
                            <a:solidFill>
                              <a:prstClr val="black"/>
                            </a:solidFill>
                          </a:ln>
                        </wps:spPr>
                        <wps:txbx>
                          <w:txbxContent>
                            <w:p w:rsidR="00F4668E" w:rsidRDefault="00F4668E" w:rsidP="00EC753F">
                              <w:pPr>
                                <w:pStyle w:val="a8"/>
                                <w:spacing w:before="0" w:beforeAutospacing="0" w:after="160" w:afterAutospacing="0" w:line="256" w:lineRule="auto"/>
                              </w:pPr>
                              <w:r>
                                <w:rPr>
                                  <w:rFonts w:eastAsia="Calibri"/>
                                  <w:sz w:val="22"/>
                                  <w:szCs w:val="22"/>
                                </w:rPr>
                                <w:t>Рынок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7" name="Надпись 229"/>
                        <wps:cNvSpPr txBox="1"/>
                        <wps:spPr>
                          <a:xfrm>
                            <a:off x="4180500" y="0"/>
                            <a:ext cx="924900" cy="254340"/>
                          </a:xfrm>
                          <a:prstGeom prst="rect">
                            <a:avLst/>
                          </a:prstGeom>
                          <a:solidFill>
                            <a:sysClr val="window" lastClr="FFFFFF"/>
                          </a:solidFill>
                          <a:ln w="6350">
                            <a:solidFill>
                              <a:prstClr val="black"/>
                            </a:solidFill>
                          </a:ln>
                        </wps:spPr>
                        <wps:txbx>
                          <w:txbxContent>
                            <w:p w:rsidR="00F4668E" w:rsidRDefault="00F4668E" w:rsidP="00EC753F">
                              <w:pPr>
                                <w:pStyle w:val="a8"/>
                                <w:spacing w:before="0" w:beforeAutospacing="0" w:after="160" w:afterAutospacing="0" w:line="256" w:lineRule="auto"/>
                              </w:pPr>
                              <w:proofErr w:type="spellStart"/>
                              <w:r>
                                <w:rPr>
                                  <w:rFonts w:eastAsia="Calibri"/>
                                  <w:sz w:val="22"/>
                                  <w:szCs w:val="22"/>
                                </w:rPr>
                                <w:t>Адхократия</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Полотно 41" o:spid="_x0000_s1080" editas="canvas" style="width:402pt;height:258pt;mso-position-horizontal-relative:char;mso-position-vertical-relative:line" coordsize="51054,3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">
                <v:shape id="_x0000_s1081" type="#_x0000_t75" style="position:absolute;width:51054;height:32766;visibility:visible;mso-wrap-style:square">
                  <v:fill o:detectmouseclick="t"/>
                  <v:path o:connecttype="none"/>
                </v:shape>
                <v:line id="Прямая соединительная линия 101" o:spid="_x0000_s1082" style="position:absolute;visibility:visible;mso-wrap-style:square" from="25682,3305" to="25682,30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" strokecolor="windowText" strokeweight=".5pt">
                  <v:stroke dashstyle="3 1" joinstyle="miter"/>
                </v:line>
                <v:line id="Прямая соединительная линия 107" o:spid="_x0000_s1083" style="position:absolute;flip:y;visibility:visible;mso-wrap-style:square" from="8842,17097" to="43666,1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" strokecolor="windowText" strokeweight=".5pt">
                  <v:stroke dashstyle="3 1" joinstyle="miter"/>
                </v:line>
                <v:line id="Прямая соединительная линия 109" o:spid="_x0000_s1084" style="position:absolute;visibility:visible;mso-wrap-style:square" from="18215,6734" to="33150,27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" strokecolor="windowText" strokeweight=".5pt">
                  <v:stroke joinstyle="miter"/>
                </v:line>
                <v:line id="Прямая соединительная линия 114" o:spid="_x0000_s1085" style="position:absolute;visibility:visible;mso-wrap-style:square" from="13490,12220" to="39246,2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" strokecolor="windowText" strokeweight=".5pt">
                  <v:stroke joinstyle="miter"/>
                </v:line>
                <v:line id="Прямая соединительная линия 115" o:spid="_x0000_s1086" style="position:absolute;flip:y;visibility:visible;mso-wrap-style:square" from="12957,11916" to="38102,2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" strokecolor="windowText" strokeweight=".5pt">
                  <v:stroke joinstyle="miter"/>
                </v:line>
                <v:line id="Прямая соединительная линия 116" o:spid="_x0000_s1087" style="position:absolute;flip:y;visibility:visible;mso-wrap-style:square" from="18062,6658" to="31930,2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" strokecolor="windowText" strokeweight=".5pt">
                  <v:stroke joinstyle="miter"/>
                </v:line>
                <v:shapetype id="_x0000_t4" coordsize="21600,21600" o:spt="4" path="m10800,l,10800,10800,21600,21600,10800xe">
                  <v:stroke joinstyle="miter"/>
                  <v:path gradientshapeok="t" o:connecttype="rect" textboxrect="5400,5400,16200,16200"/>
                </v:shapetype>
                <v:shape id="Ромб 117" o:spid="_x0000_s1088" type="#_x0000_t4" style="position:absolute;left:24616;top:16030;width:2057;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" fillcolor="windowText" strokecolor="window" strokeweight="1pt"/>
                <v:shape id="Надпись 118" o:spid="_x0000_s1089" type="#_x0000_t202" style="position:absolute;left:21491;top:790;width:1009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" fillcolor="window" stroked="f" strokeweight=".5pt">
                  <v:textbox>
                    <w:txbxContent>
                      <w:p w:rsidR="00F4668E" w:rsidRPr="00EF2DB4" w:rsidRDefault="00F4668E" w:rsidP="00EC753F">
                        <w:pPr>
                          <w:rPr>
                            <w:rFonts w:ascii="Times New Roman" w:hAnsi="Times New Roman"/>
                            <w:b/>
                          </w:rPr>
                        </w:pPr>
                        <w:r>
                          <w:rPr>
                            <w:rFonts w:ascii="Times New Roman" w:hAnsi="Times New Roman"/>
                            <w:b/>
                          </w:rPr>
                          <w:t>Гибкость</w:t>
                        </w:r>
                      </w:p>
                    </w:txbxContent>
                  </v:textbox>
                </v:shape>
                <v:shape id="Надпись 240" o:spid="_x0000_s1090" type="#_x0000_t202" style="position:absolute;left:21996;top:30099;width:868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" fillcolor="window" stroked="f" strokeweight=".5pt">
                  <v:textbox>
                    <w:txbxContent>
                      <w:p w:rsidR="00F4668E" w:rsidRPr="00EF2DB4" w:rsidRDefault="00F4668E" w:rsidP="00EC753F">
                        <w:pPr>
                          <w:pStyle w:val="a8"/>
                          <w:spacing w:before="0" w:beforeAutospacing="0" w:after="160" w:afterAutospacing="0" w:line="256" w:lineRule="auto"/>
                          <w:rPr>
                            <w:b/>
                          </w:rPr>
                        </w:pPr>
                        <w:r w:rsidRPr="00EF2DB4">
                          <w:rPr>
                            <w:rFonts w:eastAsia="Calibri"/>
                            <w:b/>
                            <w:sz w:val="22"/>
                            <w:szCs w:val="22"/>
                          </w:rPr>
                          <w:t>Контроль</w:t>
                        </w:r>
                      </w:p>
                    </w:txbxContent>
                  </v:textbox>
                </v:shape>
                <v:shape id="Надпись 240" o:spid="_x0000_s1091" type="#_x0000_t202" style="position:absolute;left:402;top:14430;width:9630;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" fillcolor="window" stroked="f" strokeweight=".5pt">
                  <v:textbox>
                    <w:txbxContent>
                      <w:p w:rsidR="00F4668E" w:rsidRPr="00EF2DB4" w:rsidRDefault="00F4668E" w:rsidP="00EC753F">
                        <w:pPr>
                          <w:pStyle w:val="a8"/>
                          <w:spacing w:before="0" w:beforeAutospacing="0" w:after="160" w:afterAutospacing="0" w:line="256" w:lineRule="auto"/>
                          <w:rPr>
                            <w:b/>
                          </w:rPr>
                        </w:pPr>
                        <w:r w:rsidRPr="00EF2DB4">
                          <w:rPr>
                            <w:rFonts w:eastAsia="Calibri"/>
                            <w:b/>
                            <w:sz w:val="22"/>
                            <w:szCs w:val="22"/>
                          </w:rPr>
                          <w:t>Внутренняя ориентация</w:t>
                        </w:r>
                      </w:p>
                    </w:txbxContent>
                  </v:textbox>
                </v:shape>
                <v:shape id="Надпись 240" o:spid="_x0000_s1092" type="#_x0000_t202" style="position:absolute;left:41427;top:14964;width:9627;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" fillcolor="window" stroked="f" strokeweight=".5pt">
                  <v:textbox>
                    <w:txbxContent>
                      <w:p w:rsidR="00F4668E" w:rsidRPr="00EF2DB4" w:rsidRDefault="00F4668E" w:rsidP="00EC753F">
                        <w:pPr>
                          <w:pStyle w:val="a8"/>
                          <w:spacing w:before="0" w:beforeAutospacing="0" w:after="160" w:afterAutospacing="0" w:line="254" w:lineRule="auto"/>
                          <w:rPr>
                            <w:b/>
                          </w:rPr>
                        </w:pPr>
                        <w:r w:rsidRPr="00EF2DB4">
                          <w:rPr>
                            <w:rFonts w:eastAsia="Calibri"/>
                            <w:b/>
                            <w:sz w:val="22"/>
                            <w:szCs w:val="22"/>
                          </w:rPr>
                          <w:t>Внешняя ориентация</w:t>
                        </w:r>
                      </w:p>
                    </w:txbxContent>
                  </v:textbox>
                </v:shape>
                <v:shape id="Надпись 240" o:spid="_x0000_s1093" type="#_x0000_t202" style="position:absolute;left:9118;top:3200;width:9706;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" fillcolor="window" stroked="f" strokeweight=".5pt">
                  <v:textbox>
                    <w:txbxContent>
                      <w:p w:rsidR="00F4668E" w:rsidRPr="009E7034" w:rsidRDefault="00F4668E" w:rsidP="00EC753F">
                        <w:pPr>
                          <w:pStyle w:val="a8"/>
                          <w:spacing w:before="0" w:beforeAutospacing="0" w:after="160" w:afterAutospacing="0" w:line="254" w:lineRule="auto"/>
                          <w:rPr>
                            <w:sz w:val="22"/>
                          </w:rPr>
                        </w:pPr>
                        <w:r w:rsidRPr="009E7034">
                          <w:rPr>
                            <w:rFonts w:eastAsia="Calibri"/>
                            <w:sz w:val="20"/>
                            <w:szCs w:val="22"/>
                          </w:rPr>
                          <w:t>Человеческий капитал</w:t>
                        </w:r>
                      </w:p>
                    </w:txbxContent>
                  </v:textbox>
                </v:shape>
                <v:shape id="Полилиния 123" o:spid="_x0000_s1094" style="position:absolute;left:14329;top:10468;width:14661;height:18364;visibility:visible;mso-wrap-style:square;v-text-anchor:middle" coordsize="1466147,183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" path="m1463040,525780v-5080,-16510,-22692,-23822,-30480,-38100c1424868,473577,1422400,457200,1417320,441960v-2540,-7620,-3165,-16177,-7620,-22860l1379220,373380v-11245,-16868,-20499,-33986,-38100,-45720c1334437,323205,1325444,323632,1318260,320040v-16120,-8060,-39534,-29471,-53340,-38100c1255287,275920,1244881,271175,1234440,266700v-7383,-3164,-15839,-3719,-22860,-7620c1195569,250185,1181100,238760,1165860,228600r-22860,-15240c1099324,147846,1157480,224944,1104900,182880v-49239,-39391,19359,-11327,-38100,-30480c1059180,142240,1050241,132947,1043940,121920v-22198,-38846,13046,-9448,-30480,-45720c1001401,66151,973671,50802,960120,45720v-9806,-3677,-20410,-4743,-30480,-7620c921917,35893,914529,32593,906780,30480,886573,24969,866140,20320,845820,15240,835660,12700,825670,9342,815340,7620l769620,c711200,2540,652675,3300,594360,7620v-10444,774,-20449,4611,-30480,7620c486795,38366,547087,20260,487680,45720v-7383,3164,-15839,3719,-22860,7620c448809,62235,434340,73660,419100,83820v-7620,5080,-17139,8089,-22860,15240c360742,143432,381189,132017,342900,144780v-10160,15240,-24688,28344,-30480,45720c309880,198120,308392,206176,304800,213360v-4096,8191,-11521,14491,-15240,22860c283036,250900,283231,268574,274320,281940v-10160,15240,-22289,29337,-30480,45720c238760,337820,234444,348400,228600,358140v-9424,15706,-24688,28344,-30480,45720c195580,411480,195518,420448,190500,426720v-5721,7151,-15240,10160,-22860,15240c165100,452120,164704,463073,160020,472440v-8191,16383,-30480,45720,-30480,45720c113681,581595,132992,518877,106680,571500v-6117,12234,-10566,25245,-15240,38100c85950,624697,85111,641954,76200,655320v-5080,7620,-11144,14669,-15240,22860c51581,696939,48647,729200,45720,746760v-2540,33020,-3963,66145,-7620,99060c34133,881521,25419,916670,22860,952500v-2540,35560,-3455,71274,-7620,106680c14302,1067157,9827,1074317,7620,1082040,4743,1092110,2540,1102360,,1112520v2540,83820,1500,167825,7620,251460c13783,1448203,26187,1399180,38100,1470660v2540,15240,2734,31063,7620,45720c82674,1627241,53755,1517313,83820,1584960v18987,42720,5844,39017,30480,68580c121199,1661819,130261,1668121,137160,1676400v5863,7035,8089,17139,15240,22860c157475,1703320,203610,1713892,205740,1714500v99365,28390,-61147,-17215,45720,22860c263587,1741908,276995,1741839,289560,1744980v7792,1948,14957,6183,22860,7620c332568,1756263,353180,1756853,373380,1760220v23032,3839,55875,16085,76200,22860c457200,1785620,464517,1789380,472440,1790700v30480,5080,60850,10870,91440,15240c581660,1808480,599504,1810607,617220,1813560v12775,2129,25357,5303,38100,7620c762561,1840678,645027,1817597,739140,1836420v30480,-2540,61091,-3826,91440,-7620c840972,1827501,850611,1821877,861060,1821180v65942,-4396,132080,-5080,198120,-7620c1072842,1809006,1103104,1800116,1112520,1790700v5680,-5680,4358,-15520,7620,-22860c1127060,1752270,1134922,1737122,1143000,1722120v9709,-18030,21322,-35024,30480,-53340c1206833,1602074,1174512,1658407,1196340,1600200v3988,-10636,11021,-19933,15240,-30480c1217546,1554805,1221740,1539240,1226820,1524000v2540,-7620,4028,-15676,7620,-22860c1284985,1400051,1223664,1526285,1257300,1447800v4475,-10441,11648,-19704,15240,-30480c1279164,1397449,1281156,1376231,1287780,1356360v2540,-7620,3719,-15839,7620,-22860c1304295,1317489,1320088,1305156,1325880,1287780v19153,-57459,-6683,13366,22860,-45720c1352332,1234876,1352768,1226384,1356360,1219200v4096,-8191,11144,-14669,15240,-22860c1375192,1189156,1376056,1180863,1379220,1173480v4475,-10441,11252,-19844,15240,-30480c1400327,1127355,1406079,1088904,1409700,1074420v1948,-7792,5413,-15137,7620,-22860c1436456,984583,1414290,1053030,1432560,998220v18968,-170712,-3455,46946,15240,-289560c1448796,690727,1453192,673142,1455420,655320v2853,-22823,5627,-45666,7620,-68580c1466128,551223,1468120,542290,1463040,525780xe" filled="f" strokecolor="windowText" strokeweight="1pt">
                  <v:stroke joinstyle="miter"/>
                  <v:path arrowok="t" o:connecttype="custom" o:connectlocs="1463040,525780;1432560,487680;1417320,441960;1409700,419100;1379220,373380;1341120,327660;1318260,320040;1264920,281940;1234440,266700;1211580,259080;1165860,228600;1143000,213360;1104900,182880;1066800,152400;1043940,121920;1013460,76200;960120,45720;929640,38100;906780,30480;845820,15240;815340,7620;769620,0;594360,7620;563880,15240;487680,45720;464820,53340;419100,83820;396240,99060;342900,144780;312420,190500;304800,213360;289560,236220;274320,281940;243840,327660;228600,358140;198120,403860;190500,426720;167640,441960;160020,472440;129540,518160;106680,571500;91440,609600;76200,655320;60960,678180;45720,746760;38100,845820;22860,952500;15240,1059180;7620,1082040;0,1112520;7620,1363980;38100,1470660;45720,1516380;83820,1584960;114300,1653540;137160,1676400;152400,1699260;205740,1714500;251460,1737360;289560,1744980;312420,1752600;373380,1760220;449580,1783080;472440,1790700;563880,1805940;617220,1813560;655320,1821180;739140,1836420;830580,1828800;861060,1821180;1059180,1813560;1112520,1790700;1120140,1767840;1143000,1722120;1173480,1668780;1196340,1600200;1211580,1569720;1226820,1524000;1234440,1501140;1257300,1447800;1272540,1417320;1287780,1356360;1295400,1333500;1325880,1287780;1348740,1242060;1356360,1219200;1371600,1196340;1379220,1173480;1394460,1143000;1409700,1074420;1417320,1051560;1432560,998220;1447800,708660;1455420,655320;1463040,586740;1463040,525780" o:connectangles="0,0,0,0,0,0,0,0,0,0,0,0,0,0,0,0,0,0,0,0,0,0,0,0,0,0,0,0,0,0,0,0,0,0,0,0,0,0,0,0,0,0,0,0,0,0,0,0,0,0,0,0,0,0,0,0,0,0,0,0,0,0,0,0,0,0,0,0,0,0,0,0,0,0,0,0,0,0,0,0,0,0,0,0,0,0,0,0,0,0,0,0,0,0,0,0"/>
                </v:shape>
                <v:shape id="Надпись 240" o:spid="_x0000_s1095" type="#_x0000_t202" style="position:absolute;left:4698;top:8610;width:8716;height:4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" fillcolor="window" stroked="f" strokeweight=".5pt">
                  <v:textbox>
                    <w:txbxContent>
                      <w:p w:rsidR="00F4668E" w:rsidRDefault="00F4668E" w:rsidP="00EC753F">
                        <w:pPr>
                          <w:pStyle w:val="a8"/>
                          <w:spacing w:before="0" w:beforeAutospacing="0" w:after="160" w:afterAutospacing="0" w:line="252" w:lineRule="auto"/>
                        </w:pPr>
                        <w:r>
                          <w:rPr>
                            <w:rFonts w:eastAsia="Calibri"/>
                            <w:sz w:val="20"/>
                            <w:szCs w:val="20"/>
                          </w:rPr>
                          <w:t>Командный дух</w:t>
                        </w:r>
                      </w:p>
                    </w:txbxContent>
                  </v:textbox>
                </v:shape>
                <v:shape id="Надпись 240" o:spid="_x0000_s1096" type="#_x0000_t202" style="position:absolute;left:31749;top:3810;width:7040;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" fillcolor="window" stroked="f" strokeweight=".5pt">
                  <v:textbox>
                    <w:txbxContent>
                      <w:p w:rsidR="00F4668E" w:rsidRDefault="00F4668E" w:rsidP="00EC753F">
                        <w:pPr>
                          <w:pStyle w:val="a8"/>
                          <w:spacing w:before="0" w:beforeAutospacing="0" w:after="160" w:afterAutospacing="0" w:line="252" w:lineRule="auto"/>
                        </w:pPr>
                        <w:r>
                          <w:rPr>
                            <w:rFonts w:eastAsia="Calibri"/>
                            <w:sz w:val="20"/>
                            <w:szCs w:val="20"/>
                          </w:rPr>
                          <w:t>Гибкость</w:t>
                        </w:r>
                      </w:p>
                    </w:txbxContent>
                  </v:textbox>
                </v:shape>
                <v:shape id="Надпись 240" o:spid="_x0000_s1097" type="#_x0000_t202" style="position:absolute;left:9880;top:29489;width:9935;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" fillcolor="window" stroked="f" strokeweight=".5pt">
                  <v:textbox>
                    <w:txbxContent>
                      <w:p w:rsidR="00F4668E" w:rsidRDefault="00F4668E" w:rsidP="00EC753F">
                        <w:pPr>
                          <w:pStyle w:val="a8"/>
                          <w:spacing w:before="0" w:beforeAutospacing="0" w:after="160" w:afterAutospacing="0" w:line="252" w:lineRule="auto"/>
                        </w:pPr>
                        <w:r>
                          <w:rPr>
                            <w:rFonts w:eastAsia="Calibri"/>
                            <w:sz w:val="20"/>
                            <w:szCs w:val="20"/>
                          </w:rPr>
                          <w:t>Стабильность</w:t>
                        </w:r>
                      </w:p>
                    </w:txbxContent>
                  </v:textbox>
                </v:shape>
                <v:shape id="Надпись 240" o:spid="_x0000_s1098" type="#_x0000_t202" style="position:absolute;left:37617;top:23088;width:11611;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" fillcolor="window" stroked="f" strokeweight=".5pt">
                  <v:textbox>
                    <w:txbxContent>
                      <w:p w:rsidR="00F4668E" w:rsidRDefault="00F4668E" w:rsidP="00EC753F">
                        <w:pPr>
                          <w:pStyle w:val="a8"/>
                          <w:spacing w:before="0" w:beforeAutospacing="0" w:after="160" w:afterAutospacing="0" w:line="252" w:lineRule="auto"/>
                        </w:pPr>
                        <w:r>
                          <w:rPr>
                            <w:rFonts w:eastAsia="Calibri"/>
                            <w:sz w:val="20"/>
                            <w:szCs w:val="20"/>
                          </w:rPr>
                          <w:t>Рентабельность</w:t>
                        </w:r>
                      </w:p>
                    </w:txbxContent>
                  </v:textbox>
                </v:shape>
                <v:shape id="Надпись 240" o:spid="_x0000_s1099" type="#_x0000_t202" style="position:absolute;left:33959;top:27127;width:8713;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" fillcolor="window" stroked="f" strokeweight=".5pt">
                  <v:textbox>
                    <w:txbxContent>
                      <w:p w:rsidR="00F4668E" w:rsidRDefault="00F4668E" w:rsidP="00EC753F">
                        <w:pPr>
                          <w:pStyle w:val="a8"/>
                          <w:spacing w:before="0" w:beforeAutospacing="0" w:after="160" w:afterAutospacing="0" w:line="252" w:lineRule="auto"/>
                        </w:pPr>
                        <w:r>
                          <w:rPr>
                            <w:rFonts w:eastAsia="Calibri"/>
                            <w:sz w:val="20"/>
                            <w:szCs w:val="20"/>
                          </w:rPr>
                          <w:t>Достижение целей</w:t>
                        </w:r>
                      </w:p>
                    </w:txbxContent>
                  </v:textbox>
                </v:shape>
                <v:shape id="Надпись 240" o:spid="_x0000_s1100" type="#_x0000_t202" style="position:absolute;left:38684;top:10591;width:4753;height:2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" fillcolor="window" stroked="f" strokeweight=".5pt">
                  <v:textbox>
                    <w:txbxContent>
                      <w:p w:rsidR="00F4668E" w:rsidRDefault="00F4668E" w:rsidP="00EC753F">
                        <w:pPr>
                          <w:pStyle w:val="a8"/>
                          <w:spacing w:before="0" w:beforeAutospacing="0" w:after="160" w:afterAutospacing="0" w:line="252" w:lineRule="auto"/>
                        </w:pPr>
                        <w:r>
                          <w:rPr>
                            <w:rFonts w:eastAsia="Calibri"/>
                            <w:sz w:val="20"/>
                            <w:szCs w:val="20"/>
                          </w:rPr>
                          <w:t>Рост</w:t>
                        </w:r>
                      </w:p>
                    </w:txbxContent>
                  </v:textbox>
                </v:shape>
                <v:shape id="Надпись 130" o:spid="_x0000_s1101" type="#_x0000_t202" style="position:absolute;left:76;top:76;width:52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" fillcolor="window" strokeweight=".5pt">
                  <v:textbox>
                    <w:txbxContent>
                      <w:p w:rsidR="00F4668E" w:rsidRPr="00D77CF9" w:rsidRDefault="00F4668E" w:rsidP="00EC753F">
                        <w:pPr>
                          <w:rPr>
                            <w:rFonts w:ascii="Times New Roman" w:hAnsi="Times New Roman"/>
                          </w:rPr>
                        </w:pPr>
                        <w:r w:rsidRPr="00D77CF9">
                          <w:rPr>
                            <w:rFonts w:ascii="Times New Roman" w:hAnsi="Times New Roman"/>
                          </w:rPr>
                          <w:t>Клан</w:t>
                        </w:r>
                      </w:p>
                    </w:txbxContent>
                  </v:textbox>
                </v:shape>
                <v:shape id="Надпись 229" o:spid="_x0000_s1102" type="#_x0000_t202" style="position:absolute;top:30403;width:9372;height: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" fillcolor="window" strokeweight=".5pt">
                  <v:textbox>
                    <w:txbxContent>
                      <w:p w:rsidR="00F4668E" w:rsidRDefault="00F4668E" w:rsidP="00EC753F">
                        <w:pPr>
                          <w:pStyle w:val="a8"/>
                          <w:spacing w:before="0" w:beforeAutospacing="0" w:after="160" w:afterAutospacing="0" w:line="256" w:lineRule="auto"/>
                        </w:pPr>
                        <w:r>
                          <w:rPr>
                            <w:rFonts w:eastAsia="Calibri"/>
                            <w:sz w:val="22"/>
                            <w:szCs w:val="22"/>
                          </w:rPr>
                          <w:t>Бюрократия</w:t>
                        </w:r>
                      </w:p>
                    </w:txbxContent>
                  </v:textbox>
                </v:shape>
                <v:shape id="Надпись 229" o:spid="_x0000_s1103" type="#_x0000_t202" style="position:absolute;left:44776;top:30375;width:6278;height:2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" fillcolor="window" strokeweight=".5pt">
                  <v:textbox>
                    <w:txbxContent>
                      <w:p w:rsidR="00F4668E" w:rsidRDefault="00F4668E" w:rsidP="00EC753F">
                        <w:pPr>
                          <w:pStyle w:val="a8"/>
                          <w:spacing w:before="0" w:beforeAutospacing="0" w:after="160" w:afterAutospacing="0" w:line="256" w:lineRule="auto"/>
                        </w:pPr>
                        <w:r>
                          <w:rPr>
                            <w:rFonts w:eastAsia="Calibri"/>
                            <w:sz w:val="22"/>
                            <w:szCs w:val="22"/>
                          </w:rPr>
                          <w:t>Рынок</w:t>
                        </w:r>
                      </w:p>
                    </w:txbxContent>
                  </v:textbox>
                </v:shape>
                <v:shape id="Надпись 229" o:spid="_x0000_s1104" type="#_x0000_t202" style="position:absolute;left:41805;width:9249;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" fillcolor="window" strokeweight=".5pt">
                  <v:textbox>
                    <w:txbxContent>
                      <w:p w:rsidR="00F4668E" w:rsidRDefault="00F4668E" w:rsidP="00EC753F">
                        <w:pPr>
                          <w:pStyle w:val="a8"/>
                          <w:spacing w:before="0" w:beforeAutospacing="0" w:after="160" w:afterAutospacing="0" w:line="256" w:lineRule="auto"/>
                        </w:pPr>
                        <w:proofErr w:type="spellStart"/>
                        <w:r>
                          <w:rPr>
                            <w:rFonts w:eastAsia="Calibri"/>
                            <w:sz w:val="22"/>
                            <w:szCs w:val="22"/>
                          </w:rPr>
                          <w:t>Адхократия</w:t>
                        </w:r>
                        <w:proofErr w:type="spellEnd"/>
                      </w:p>
                    </w:txbxContent>
                  </v:textbox>
                </v:shape>
                <w10:anchorlock/>
              </v:group>
            </w:pict>
          </mc:Fallback>
        </mc:AlternateContent>
      </w:r>
    </w:p>
    <w:p w:rsidR="00EC753F" w:rsidRPr="00126E8D" w:rsidRDefault="00126E8D" w:rsidP="00126E8D">
      <w:pPr>
        <w:spacing w:line="360" w:lineRule="auto"/>
        <w:ind w:firstLine="709"/>
        <w:jc w:val="center"/>
        <w:rPr>
          <w:rFonts w:ascii="Times New Roman" w:hAnsi="Times New Roman"/>
          <w:sz w:val="24"/>
          <w:szCs w:val="28"/>
        </w:rPr>
      </w:pPr>
      <w:r w:rsidRPr="00126E8D">
        <w:rPr>
          <w:rFonts w:ascii="Times New Roman" w:hAnsi="Times New Roman"/>
          <w:sz w:val="24"/>
          <w:szCs w:val="28"/>
        </w:rPr>
        <w:t>Рисунок 2</w:t>
      </w:r>
      <w:r>
        <w:rPr>
          <w:rFonts w:ascii="Times New Roman" w:hAnsi="Times New Roman"/>
          <w:sz w:val="24"/>
          <w:szCs w:val="28"/>
        </w:rPr>
        <w:t xml:space="preserve"> Критерии эффективности по</w:t>
      </w:r>
      <w:r w:rsidR="00EC753F" w:rsidRPr="00126E8D">
        <w:rPr>
          <w:rFonts w:ascii="Times New Roman" w:hAnsi="Times New Roman"/>
          <w:sz w:val="24"/>
          <w:szCs w:val="28"/>
        </w:rPr>
        <w:t xml:space="preserve"> Камерону-</w:t>
      </w:r>
      <w:proofErr w:type="spellStart"/>
      <w:r w:rsidR="00EC753F" w:rsidRPr="00126E8D">
        <w:rPr>
          <w:rFonts w:ascii="Times New Roman" w:hAnsi="Times New Roman"/>
          <w:sz w:val="24"/>
          <w:szCs w:val="28"/>
        </w:rPr>
        <w:t>Куинну</w:t>
      </w:r>
      <w:proofErr w:type="spellEnd"/>
      <w:r w:rsidR="00EC753F" w:rsidRPr="00126E8D">
        <w:rPr>
          <w:rFonts w:ascii="Times New Roman" w:hAnsi="Times New Roman"/>
          <w:sz w:val="24"/>
          <w:szCs w:val="28"/>
        </w:rPr>
        <w:t xml:space="preserve"> на стадии формализации</w:t>
      </w:r>
    </w:p>
    <w:p w:rsidR="00EC753F" w:rsidRPr="00ED618E" w:rsidRDefault="00EC753F" w:rsidP="00ED618E">
      <w:pPr>
        <w:tabs>
          <w:tab w:val="left" w:pos="3885"/>
        </w:tabs>
        <w:jc w:val="both"/>
        <w:rPr>
          <w:rFonts w:ascii="Times New Roman" w:hAnsi="Times New Roman"/>
        </w:rPr>
      </w:pPr>
      <w:r w:rsidRPr="00ED618E">
        <w:rPr>
          <w:rFonts w:ascii="Times New Roman" w:hAnsi="Times New Roman"/>
        </w:rPr>
        <w:t>Составлено</w:t>
      </w:r>
      <w:r w:rsidRPr="00ED618E">
        <w:rPr>
          <w:rFonts w:ascii="Times New Roman" w:hAnsi="Times New Roman"/>
          <w:lang w:val="en-US"/>
        </w:rPr>
        <w:t xml:space="preserve"> </w:t>
      </w:r>
      <w:proofErr w:type="gramStart"/>
      <w:r w:rsidRPr="00ED618E">
        <w:rPr>
          <w:rFonts w:ascii="Times New Roman" w:hAnsi="Times New Roman"/>
        </w:rPr>
        <w:t>по</w:t>
      </w:r>
      <w:r w:rsidRPr="00ED618E">
        <w:rPr>
          <w:rFonts w:ascii="Times New Roman" w:hAnsi="Times New Roman"/>
          <w:lang w:val="en-US"/>
        </w:rPr>
        <w:t>:  Quinn</w:t>
      </w:r>
      <w:proofErr w:type="gramEnd"/>
      <w:r w:rsidRPr="00ED618E">
        <w:rPr>
          <w:rFonts w:ascii="Times New Roman" w:hAnsi="Times New Roman"/>
          <w:lang w:val="en-US"/>
        </w:rPr>
        <w:t>, Robert E. and Cameron, Kim S</w:t>
      </w:r>
      <w:r w:rsidR="00126E8D" w:rsidRPr="00ED618E">
        <w:rPr>
          <w:rFonts w:ascii="Times New Roman" w:hAnsi="Times New Roman"/>
          <w:lang w:val="en-US"/>
        </w:rPr>
        <w:t xml:space="preserve">. </w:t>
      </w:r>
      <w:r w:rsidRPr="00ED618E">
        <w:rPr>
          <w:rFonts w:ascii="Times New Roman" w:hAnsi="Times New Roman"/>
          <w:lang w:val="en-US"/>
        </w:rPr>
        <w:t xml:space="preserve">Organizational life cycles and shifting criteria of effectiveness. </w:t>
      </w:r>
      <w:proofErr w:type="spellStart"/>
      <w:r w:rsidR="00126E8D" w:rsidRPr="00ED618E">
        <w:rPr>
          <w:rFonts w:ascii="Times New Roman" w:hAnsi="Times New Roman"/>
        </w:rPr>
        <w:t>Management</w:t>
      </w:r>
      <w:proofErr w:type="spellEnd"/>
      <w:r w:rsidR="00126E8D" w:rsidRPr="00ED618E">
        <w:rPr>
          <w:rFonts w:ascii="Times New Roman" w:hAnsi="Times New Roman"/>
        </w:rPr>
        <w:t xml:space="preserve"> </w:t>
      </w:r>
      <w:proofErr w:type="spellStart"/>
      <w:r w:rsidR="00126E8D" w:rsidRPr="00ED618E">
        <w:rPr>
          <w:rFonts w:ascii="Times New Roman" w:hAnsi="Times New Roman"/>
        </w:rPr>
        <w:t>Science</w:t>
      </w:r>
      <w:proofErr w:type="spellEnd"/>
      <w:r w:rsidR="00126E8D" w:rsidRPr="00ED618E">
        <w:rPr>
          <w:rFonts w:ascii="Times New Roman" w:hAnsi="Times New Roman"/>
        </w:rPr>
        <w:t>, 29, 1983.</w:t>
      </w:r>
      <w:r w:rsidRPr="00ED618E">
        <w:rPr>
          <w:rFonts w:ascii="Times New Roman" w:hAnsi="Times New Roman"/>
        </w:rPr>
        <w:t xml:space="preserve"> - </w:t>
      </w:r>
      <w:r w:rsidRPr="00ED618E">
        <w:rPr>
          <w:rFonts w:ascii="Times New Roman" w:hAnsi="Times New Roman"/>
          <w:lang w:val="en-US"/>
        </w:rPr>
        <w:t>p</w:t>
      </w:r>
      <w:r w:rsidRPr="00ED618E">
        <w:rPr>
          <w:rFonts w:ascii="Times New Roman" w:hAnsi="Times New Roman"/>
        </w:rPr>
        <w:t>. 43;</w:t>
      </w:r>
    </w:p>
    <w:p w:rsidR="00EC753F" w:rsidRPr="00ED618E" w:rsidRDefault="00EC753F" w:rsidP="00ED618E">
      <w:pPr>
        <w:tabs>
          <w:tab w:val="left" w:pos="3885"/>
        </w:tabs>
        <w:jc w:val="both"/>
        <w:rPr>
          <w:rFonts w:ascii="Times New Roman" w:hAnsi="Times New Roman"/>
        </w:rPr>
      </w:pPr>
      <w:r w:rsidRPr="00ED618E">
        <w:rPr>
          <w:rFonts w:ascii="Times New Roman" w:hAnsi="Times New Roman"/>
        </w:rPr>
        <w:t xml:space="preserve">Камерон К, </w:t>
      </w:r>
      <w:proofErr w:type="spellStart"/>
      <w:r w:rsidRPr="00ED618E">
        <w:rPr>
          <w:rFonts w:ascii="Times New Roman" w:hAnsi="Times New Roman"/>
        </w:rPr>
        <w:t>Куинн</w:t>
      </w:r>
      <w:proofErr w:type="spellEnd"/>
      <w:r w:rsidRPr="00ED618E">
        <w:rPr>
          <w:rFonts w:ascii="Times New Roman" w:hAnsi="Times New Roman"/>
        </w:rPr>
        <w:t xml:space="preserve"> Р. Диагностика и изменение организационной культуры / Пер. с англ. под ред. И. В. Андреевой. — СПб: Питер, 2001. —  67 с.</w:t>
      </w:r>
    </w:p>
    <w:p w:rsidR="00EC753F" w:rsidRDefault="00EC753F" w:rsidP="00EC753F">
      <w:pPr>
        <w:spacing w:line="360" w:lineRule="auto"/>
        <w:ind w:firstLine="709"/>
        <w:jc w:val="both"/>
        <w:rPr>
          <w:rFonts w:ascii="Times New Roman" w:hAnsi="Times New Roman"/>
          <w:sz w:val="24"/>
          <w:szCs w:val="28"/>
        </w:rPr>
      </w:pPr>
      <w:r w:rsidRPr="00D446EE">
        <w:rPr>
          <w:rFonts w:ascii="Times New Roman" w:hAnsi="Times New Roman"/>
          <w:sz w:val="24"/>
          <w:szCs w:val="28"/>
        </w:rPr>
        <w:t xml:space="preserve">На основе исследования подходов К. Камерона и Р. </w:t>
      </w:r>
      <w:proofErr w:type="spellStart"/>
      <w:r w:rsidRPr="00D446EE">
        <w:rPr>
          <w:rFonts w:ascii="Times New Roman" w:hAnsi="Times New Roman"/>
          <w:sz w:val="24"/>
          <w:szCs w:val="28"/>
        </w:rPr>
        <w:t>Куинна</w:t>
      </w:r>
      <w:proofErr w:type="spellEnd"/>
      <w:r w:rsidRPr="00D446EE">
        <w:rPr>
          <w:rFonts w:ascii="Times New Roman" w:hAnsi="Times New Roman"/>
          <w:sz w:val="24"/>
          <w:szCs w:val="28"/>
        </w:rPr>
        <w:t xml:space="preserve">, Ч. </w:t>
      </w:r>
      <w:proofErr w:type="spellStart"/>
      <w:r w:rsidRPr="00D446EE">
        <w:rPr>
          <w:rFonts w:ascii="Times New Roman" w:hAnsi="Times New Roman"/>
          <w:sz w:val="24"/>
          <w:szCs w:val="28"/>
        </w:rPr>
        <w:t>Хэнди</w:t>
      </w:r>
      <w:proofErr w:type="spellEnd"/>
      <w:r w:rsidRPr="00D446EE">
        <w:rPr>
          <w:rFonts w:ascii="Times New Roman" w:hAnsi="Times New Roman"/>
          <w:sz w:val="24"/>
          <w:szCs w:val="28"/>
        </w:rPr>
        <w:t xml:space="preserve"> в работе </w:t>
      </w:r>
      <w:r>
        <w:rPr>
          <w:rFonts w:ascii="Times New Roman" w:hAnsi="Times New Roman"/>
          <w:sz w:val="24"/>
          <w:szCs w:val="28"/>
        </w:rPr>
        <w:t>А</w:t>
      </w:r>
      <w:r w:rsidRPr="00D446EE">
        <w:rPr>
          <w:rFonts w:ascii="Times New Roman" w:hAnsi="Times New Roman"/>
          <w:sz w:val="24"/>
          <w:szCs w:val="28"/>
        </w:rPr>
        <w:t xml:space="preserve">.В. </w:t>
      </w:r>
      <w:proofErr w:type="spellStart"/>
      <w:r w:rsidRPr="00D446EE">
        <w:rPr>
          <w:rFonts w:ascii="Times New Roman" w:hAnsi="Times New Roman"/>
          <w:sz w:val="24"/>
          <w:szCs w:val="28"/>
        </w:rPr>
        <w:t>Зябриков</w:t>
      </w:r>
      <w:r>
        <w:rPr>
          <w:rFonts w:ascii="Times New Roman" w:hAnsi="Times New Roman"/>
          <w:sz w:val="24"/>
          <w:szCs w:val="28"/>
        </w:rPr>
        <w:t>ой</w:t>
      </w:r>
      <w:proofErr w:type="spellEnd"/>
      <w:r>
        <w:rPr>
          <w:rFonts w:ascii="Times New Roman" w:hAnsi="Times New Roman"/>
          <w:sz w:val="24"/>
          <w:szCs w:val="28"/>
        </w:rPr>
        <w:t xml:space="preserve"> и В.В. </w:t>
      </w:r>
      <w:proofErr w:type="spellStart"/>
      <w:r>
        <w:rPr>
          <w:rFonts w:ascii="Times New Roman" w:hAnsi="Times New Roman"/>
          <w:sz w:val="24"/>
          <w:szCs w:val="28"/>
        </w:rPr>
        <w:t>Зябрикова</w:t>
      </w:r>
      <w:proofErr w:type="spellEnd"/>
      <w:r w:rsidRPr="00D446EE">
        <w:rPr>
          <w:rFonts w:ascii="Times New Roman" w:hAnsi="Times New Roman"/>
          <w:sz w:val="24"/>
          <w:szCs w:val="28"/>
        </w:rPr>
        <w:t xml:space="preserve"> выявлена естественная последовательность смены типов культуры, образующих соответствующие стадии жизненного цикла от момента зарождения фирмы (дородовой стадии) до ее зрелости: культура профессионалов (</w:t>
      </w:r>
      <w:proofErr w:type="spellStart"/>
      <w:r w:rsidRPr="00D446EE">
        <w:rPr>
          <w:rFonts w:ascii="Times New Roman" w:hAnsi="Times New Roman"/>
          <w:sz w:val="24"/>
          <w:szCs w:val="28"/>
        </w:rPr>
        <w:t>адхократическая</w:t>
      </w:r>
      <w:proofErr w:type="spellEnd"/>
      <w:r w:rsidRPr="00D446EE">
        <w:rPr>
          <w:rFonts w:ascii="Times New Roman" w:hAnsi="Times New Roman"/>
          <w:sz w:val="24"/>
          <w:szCs w:val="28"/>
        </w:rPr>
        <w:t xml:space="preserve"> культура) – культура лидера (клановая, семейная культура) – бюрократическая культура (иерархическая культура) – культура предпринимателя (рыночная культура)</w:t>
      </w:r>
      <w:r w:rsidRPr="00D446EE">
        <w:rPr>
          <w:rStyle w:val="a5"/>
          <w:rFonts w:ascii="Times New Roman" w:hAnsi="Times New Roman"/>
          <w:sz w:val="24"/>
          <w:szCs w:val="28"/>
        </w:rPr>
        <w:footnoteReference w:id="12"/>
      </w:r>
      <w:r w:rsidRPr="00D446EE">
        <w:rPr>
          <w:rFonts w:ascii="Times New Roman" w:hAnsi="Times New Roman"/>
          <w:sz w:val="24"/>
          <w:szCs w:val="28"/>
        </w:rPr>
        <w:t xml:space="preserve">. В данной работе автор будет придерживаться описанной выше связи единой типологии деловой </w:t>
      </w:r>
      <w:r w:rsidRPr="00D446EE">
        <w:rPr>
          <w:rFonts w:ascii="Times New Roman" w:hAnsi="Times New Roman"/>
          <w:sz w:val="24"/>
          <w:szCs w:val="28"/>
        </w:rPr>
        <w:lastRenderedPageBreak/>
        <w:t>культуры и теории жизненного цикла фирмы, как наиболее универсальной и подходящей для целей работы.</w:t>
      </w:r>
    </w:p>
    <w:p w:rsidR="00EC753F" w:rsidRDefault="00EC753F" w:rsidP="00EC753F">
      <w:pPr>
        <w:spacing w:line="360" w:lineRule="auto"/>
        <w:ind w:firstLine="709"/>
        <w:jc w:val="both"/>
        <w:rPr>
          <w:rFonts w:ascii="Times New Roman" w:hAnsi="Times New Roman"/>
          <w:sz w:val="24"/>
          <w:szCs w:val="28"/>
        </w:rPr>
      </w:pPr>
      <w:r>
        <w:rPr>
          <w:rFonts w:ascii="Times New Roman" w:hAnsi="Times New Roman"/>
          <w:sz w:val="24"/>
          <w:szCs w:val="28"/>
        </w:rPr>
        <w:t>Объединение единой типологии деловой культуры с теорией жизненного цикла фирмы имеет высокое практическое значение для менеджмента: применив методику диагностики организационной культуры Камерон-</w:t>
      </w:r>
      <w:proofErr w:type="spellStart"/>
      <w:r>
        <w:rPr>
          <w:rFonts w:ascii="Times New Roman" w:hAnsi="Times New Roman"/>
          <w:sz w:val="24"/>
          <w:szCs w:val="28"/>
        </w:rPr>
        <w:t>Куинн</w:t>
      </w:r>
      <w:proofErr w:type="spellEnd"/>
      <w:r>
        <w:rPr>
          <w:rFonts w:ascii="Times New Roman" w:hAnsi="Times New Roman"/>
          <w:sz w:val="24"/>
          <w:szCs w:val="28"/>
        </w:rPr>
        <w:t xml:space="preserve"> </w:t>
      </w:r>
      <w:r w:rsidRPr="00E71D0A">
        <w:rPr>
          <w:rFonts w:ascii="Times New Roman" w:hAnsi="Times New Roman"/>
          <w:sz w:val="24"/>
          <w:szCs w:val="28"/>
        </w:rPr>
        <w:t>(</w:t>
      </w:r>
      <w:r>
        <w:rPr>
          <w:rFonts w:ascii="Times New Roman" w:hAnsi="Times New Roman"/>
          <w:sz w:val="24"/>
          <w:szCs w:val="28"/>
          <w:lang w:val="en-US"/>
        </w:rPr>
        <w:t>OCAI</w:t>
      </w:r>
      <w:r w:rsidRPr="00E71D0A">
        <w:rPr>
          <w:rFonts w:ascii="Times New Roman" w:hAnsi="Times New Roman"/>
          <w:sz w:val="24"/>
          <w:szCs w:val="28"/>
        </w:rPr>
        <w:t>)</w:t>
      </w:r>
      <w:r>
        <w:rPr>
          <w:rFonts w:ascii="Times New Roman" w:hAnsi="Times New Roman"/>
          <w:sz w:val="24"/>
          <w:szCs w:val="28"/>
        </w:rPr>
        <w:t>, можно определить тип деловой культуры, который в свою очередь укажет на текущую стадию жизненного цикла фирмы. В соответствии с которой затем необходимо согласовать все элементы внутренней среды, с целью гармоничного развития фирмы. Кроме того, зная стадию жизненного цикла фирмы, можно прогнозировать наступление следующей и, следовательно, формировать необходимые изменения, что является особенно важным на стадии зрелости во избежание деградации фирмы и наступления стадии старости.</w:t>
      </w:r>
    </w:p>
    <w:p w:rsidR="00EC753F" w:rsidRPr="006C540C" w:rsidRDefault="00EC753F" w:rsidP="00EC753F">
      <w:pPr>
        <w:spacing w:line="360" w:lineRule="auto"/>
        <w:ind w:firstLine="709"/>
        <w:jc w:val="both"/>
        <w:rPr>
          <w:rFonts w:ascii="Times New Roman" w:hAnsi="Times New Roman"/>
          <w:szCs w:val="28"/>
        </w:rPr>
      </w:pPr>
    </w:p>
    <w:p w:rsidR="00EC753F" w:rsidRPr="00F4668E" w:rsidRDefault="00EC753F" w:rsidP="00EC753F">
      <w:pPr>
        <w:pStyle w:val="2"/>
        <w:ind w:left="708"/>
        <w:jc w:val="center"/>
        <w:rPr>
          <w:rFonts w:ascii="Times New Roman" w:hAnsi="Times New Roman"/>
          <w:b/>
          <w:color w:val="auto"/>
          <w:sz w:val="24"/>
          <w:szCs w:val="24"/>
        </w:rPr>
      </w:pPr>
      <w:bookmarkStart w:id="4" w:name="_Toc41406291"/>
      <w:r w:rsidRPr="00F4668E">
        <w:rPr>
          <w:rFonts w:ascii="Times New Roman" w:hAnsi="Times New Roman"/>
          <w:b/>
          <w:color w:val="auto"/>
          <w:sz w:val="24"/>
          <w:szCs w:val="24"/>
        </w:rPr>
        <w:t>1.3 Эволюция элементов внутренней среды фирмы в течение жизненного цикла</w:t>
      </w:r>
      <w:bookmarkEnd w:id="4"/>
    </w:p>
    <w:p w:rsidR="00EC753F" w:rsidRPr="007F1203" w:rsidRDefault="00EC753F" w:rsidP="00EC753F"/>
    <w:p w:rsidR="00EC753F" w:rsidRDefault="00EC753F" w:rsidP="00EC753F">
      <w:pPr>
        <w:spacing w:line="360" w:lineRule="auto"/>
        <w:ind w:firstLine="708"/>
        <w:jc w:val="both"/>
        <w:rPr>
          <w:rFonts w:ascii="Times New Roman" w:hAnsi="Times New Roman"/>
          <w:sz w:val="24"/>
          <w:szCs w:val="24"/>
        </w:rPr>
      </w:pPr>
      <w:r w:rsidRPr="00D446EE">
        <w:rPr>
          <w:rFonts w:ascii="Times New Roman" w:hAnsi="Times New Roman"/>
          <w:sz w:val="24"/>
          <w:szCs w:val="24"/>
        </w:rPr>
        <w:t xml:space="preserve">С момента возникновения бизнес идеи до регистрации организации длится «дородовая стадия», характеризующаяся культурой профессионала, выполняющего интегрирующую функцию. Основная цель на данной стадии – это поиск партнеров и ресурсов для обеспечения деятельности фирмы. Согласно </w:t>
      </w:r>
      <w:proofErr w:type="gramStart"/>
      <w:r w:rsidRPr="00D446EE">
        <w:rPr>
          <w:rFonts w:ascii="Times New Roman" w:hAnsi="Times New Roman"/>
          <w:sz w:val="24"/>
          <w:szCs w:val="24"/>
        </w:rPr>
        <w:t>модели внутренней среды фирмы</w:t>
      </w:r>
      <w:proofErr w:type="gramEnd"/>
      <w:r w:rsidRPr="00D446EE">
        <w:rPr>
          <w:rFonts w:ascii="Times New Roman" w:hAnsi="Times New Roman"/>
          <w:sz w:val="24"/>
          <w:szCs w:val="24"/>
        </w:rPr>
        <w:t xml:space="preserve"> в форме «PEST-атома», этой стадии соответствует технологическая составляющая: технологии определяют организацию бизнес-процессов фирмы. </w:t>
      </w:r>
    </w:p>
    <w:p w:rsidR="00EC753F" w:rsidRDefault="00EC753F" w:rsidP="00EC753F">
      <w:pPr>
        <w:spacing w:line="360" w:lineRule="auto"/>
        <w:ind w:firstLine="708"/>
        <w:jc w:val="both"/>
        <w:rPr>
          <w:rFonts w:ascii="Times New Roman" w:hAnsi="Times New Roman"/>
          <w:sz w:val="24"/>
          <w:szCs w:val="24"/>
        </w:rPr>
      </w:pPr>
      <w:r w:rsidRPr="00D446EE">
        <w:rPr>
          <w:rFonts w:ascii="Times New Roman" w:hAnsi="Times New Roman"/>
          <w:sz w:val="24"/>
          <w:szCs w:val="24"/>
        </w:rPr>
        <w:t xml:space="preserve">Стадия детства – это период проб и ошибок, в который необходимо найти направление, которое сможет обеспечить максимальную рентабельность продаж. Экономическая эффективность – стратегическая цель данной стадии. К. Камерон и Р. </w:t>
      </w:r>
      <w:proofErr w:type="spellStart"/>
      <w:r w:rsidRPr="00D446EE">
        <w:rPr>
          <w:rFonts w:ascii="Times New Roman" w:hAnsi="Times New Roman"/>
          <w:sz w:val="24"/>
          <w:szCs w:val="24"/>
        </w:rPr>
        <w:t>Куинн</w:t>
      </w:r>
      <w:proofErr w:type="spellEnd"/>
      <w:r w:rsidRPr="00D446EE">
        <w:rPr>
          <w:rStyle w:val="a5"/>
          <w:rFonts w:ascii="Times New Roman" w:hAnsi="Times New Roman"/>
          <w:sz w:val="24"/>
          <w:szCs w:val="24"/>
        </w:rPr>
        <w:footnoteReference w:id="13"/>
      </w:r>
      <w:r w:rsidRPr="00D446EE">
        <w:rPr>
          <w:rFonts w:ascii="Times New Roman" w:hAnsi="Times New Roman"/>
          <w:sz w:val="24"/>
          <w:szCs w:val="24"/>
        </w:rPr>
        <w:t xml:space="preserve"> отмечают важность экспериментирования, новаторства и способность приспосабливаться к изменяющимся внешним условиям, как характерные черты, присущие данному этапу и способствующие успешно</w:t>
      </w:r>
      <w:r>
        <w:rPr>
          <w:rFonts w:ascii="Times New Roman" w:hAnsi="Times New Roman"/>
          <w:sz w:val="24"/>
          <w:szCs w:val="24"/>
        </w:rPr>
        <w:t xml:space="preserve">му переходу к следующей стадии. </w:t>
      </w:r>
    </w:p>
    <w:p w:rsidR="00EC753F" w:rsidRPr="00AF0BC8" w:rsidRDefault="00EC753F" w:rsidP="00EC753F">
      <w:pPr>
        <w:spacing w:line="360" w:lineRule="auto"/>
        <w:ind w:firstLine="708"/>
        <w:jc w:val="both"/>
        <w:rPr>
          <w:rFonts w:ascii="Times New Roman" w:hAnsi="Times New Roman"/>
          <w:sz w:val="24"/>
          <w:szCs w:val="24"/>
        </w:rPr>
      </w:pPr>
      <w:r w:rsidRPr="00D446EE">
        <w:rPr>
          <w:rFonts w:ascii="Times New Roman" w:hAnsi="Times New Roman"/>
          <w:sz w:val="24"/>
          <w:szCs w:val="24"/>
        </w:rPr>
        <w:t xml:space="preserve">Лидер выполняет роли новатора и провидца согласно классификации ролей лидера по К. Камерону и Р. </w:t>
      </w:r>
      <w:proofErr w:type="spellStart"/>
      <w:r w:rsidRPr="00D446EE">
        <w:rPr>
          <w:rFonts w:ascii="Times New Roman" w:hAnsi="Times New Roman"/>
          <w:sz w:val="24"/>
          <w:szCs w:val="24"/>
        </w:rPr>
        <w:t>Куинну</w:t>
      </w:r>
      <w:proofErr w:type="spellEnd"/>
      <w:r w:rsidRPr="00D446EE">
        <w:rPr>
          <w:rFonts w:ascii="Times New Roman" w:hAnsi="Times New Roman"/>
          <w:sz w:val="24"/>
          <w:szCs w:val="24"/>
        </w:rPr>
        <w:t>, что полностью согласуется с направляющей (</w:t>
      </w:r>
      <w:r w:rsidRPr="00D446EE">
        <w:rPr>
          <w:rFonts w:ascii="Times New Roman" w:hAnsi="Times New Roman"/>
          <w:iCs/>
          <w:sz w:val="24"/>
          <w:szCs w:val="36"/>
          <w:lang w:val="en-US"/>
        </w:rPr>
        <w:t>purposeful</w:t>
      </w:r>
      <w:r w:rsidRPr="00D446EE">
        <w:rPr>
          <w:rFonts w:ascii="Arial" w:hAnsi="Arial" w:cs="Arial"/>
          <w:i/>
          <w:iCs/>
          <w:szCs w:val="36"/>
        </w:rPr>
        <w:t>)</w:t>
      </w:r>
      <w:r w:rsidRPr="00D446EE">
        <w:rPr>
          <w:rFonts w:ascii="Arial" w:hAnsi="Arial" w:cs="Arial"/>
          <w:iCs/>
          <w:szCs w:val="36"/>
        </w:rPr>
        <w:t xml:space="preserve"> </w:t>
      </w:r>
      <w:r w:rsidRPr="00D446EE">
        <w:rPr>
          <w:rFonts w:ascii="Times New Roman" w:hAnsi="Times New Roman"/>
          <w:iCs/>
          <w:sz w:val="24"/>
          <w:szCs w:val="36"/>
        </w:rPr>
        <w:t>функцией в модели «</w:t>
      </w:r>
      <w:r w:rsidRPr="00D446EE">
        <w:rPr>
          <w:rFonts w:ascii="Times New Roman" w:hAnsi="Times New Roman"/>
          <w:iCs/>
          <w:sz w:val="24"/>
          <w:szCs w:val="36"/>
          <w:lang w:val="en-US"/>
        </w:rPr>
        <w:t>PEST</w:t>
      </w:r>
      <w:r w:rsidRPr="00D446EE">
        <w:rPr>
          <w:rFonts w:ascii="Times New Roman" w:hAnsi="Times New Roman"/>
          <w:iCs/>
          <w:sz w:val="24"/>
          <w:szCs w:val="36"/>
        </w:rPr>
        <w:t>-атом».</w:t>
      </w:r>
      <w:r>
        <w:rPr>
          <w:rFonts w:ascii="Times New Roman" w:hAnsi="Times New Roman"/>
          <w:iCs/>
          <w:sz w:val="24"/>
          <w:szCs w:val="36"/>
        </w:rPr>
        <w:t xml:space="preserve"> </w:t>
      </w:r>
      <w:r>
        <w:rPr>
          <w:rFonts w:ascii="Times New Roman" w:hAnsi="Times New Roman"/>
          <w:sz w:val="24"/>
          <w:szCs w:val="24"/>
        </w:rPr>
        <w:t>«Можно сказать, что культура фирмы на стадии детства является «продолжением» культуры ее лидера»</w:t>
      </w:r>
      <w:r>
        <w:rPr>
          <w:rStyle w:val="a5"/>
          <w:rFonts w:ascii="Times New Roman" w:hAnsi="Times New Roman"/>
          <w:sz w:val="24"/>
          <w:szCs w:val="24"/>
        </w:rPr>
        <w:footnoteReference w:id="14"/>
      </w:r>
      <w:r>
        <w:rPr>
          <w:rFonts w:ascii="Times New Roman" w:hAnsi="Times New Roman"/>
          <w:sz w:val="24"/>
          <w:szCs w:val="24"/>
        </w:rPr>
        <w:t xml:space="preserve"> - главные характеристики культуры на этой стадии </w:t>
      </w:r>
      <w:r>
        <w:rPr>
          <w:rFonts w:ascii="Times New Roman" w:hAnsi="Times New Roman"/>
          <w:sz w:val="24"/>
          <w:szCs w:val="24"/>
        </w:rPr>
        <w:lastRenderedPageBreak/>
        <w:t>это семейность, чувство сплоченности, что и обуславливает наименование «клановой» культуры.</w:t>
      </w:r>
    </w:p>
    <w:p w:rsidR="00EC753F" w:rsidRPr="00D446EE" w:rsidRDefault="00EC753F" w:rsidP="00EC753F">
      <w:pPr>
        <w:spacing w:line="360" w:lineRule="auto"/>
        <w:ind w:firstLine="708"/>
        <w:jc w:val="both"/>
        <w:rPr>
          <w:rFonts w:ascii="Times New Roman" w:hAnsi="Times New Roman"/>
          <w:sz w:val="24"/>
          <w:szCs w:val="24"/>
        </w:rPr>
      </w:pPr>
      <w:r w:rsidRPr="00D446EE">
        <w:rPr>
          <w:rFonts w:ascii="Times New Roman" w:hAnsi="Times New Roman"/>
          <w:iCs/>
          <w:sz w:val="24"/>
          <w:szCs w:val="36"/>
        </w:rPr>
        <w:t xml:space="preserve"> Стадии детства соответствует социокультурный (</w:t>
      </w:r>
      <w:r w:rsidRPr="00D446EE">
        <w:rPr>
          <w:rFonts w:ascii="Times New Roman" w:hAnsi="Times New Roman"/>
          <w:iCs/>
          <w:sz w:val="24"/>
          <w:szCs w:val="36"/>
          <w:lang w:val="en-US"/>
        </w:rPr>
        <w:t>S</w:t>
      </w:r>
      <w:r w:rsidRPr="00D446EE">
        <w:rPr>
          <w:rFonts w:ascii="Times New Roman" w:hAnsi="Times New Roman"/>
          <w:iCs/>
          <w:sz w:val="24"/>
          <w:szCs w:val="36"/>
        </w:rPr>
        <w:t>) сектор модели внутренней среды в форме «</w:t>
      </w:r>
      <w:r w:rsidRPr="00D446EE">
        <w:rPr>
          <w:rFonts w:ascii="Times New Roman" w:hAnsi="Times New Roman"/>
          <w:iCs/>
          <w:sz w:val="24"/>
          <w:szCs w:val="36"/>
          <w:lang w:val="en-US"/>
        </w:rPr>
        <w:t>PEST</w:t>
      </w:r>
      <w:r w:rsidRPr="00D446EE">
        <w:rPr>
          <w:rFonts w:ascii="Times New Roman" w:hAnsi="Times New Roman"/>
          <w:iCs/>
          <w:sz w:val="24"/>
          <w:szCs w:val="36"/>
        </w:rPr>
        <w:t xml:space="preserve">-атома»: в организации происходит формирование деловой культуры (фактор ядра), которая в свою очередь определяет требования к штату (фактор оболочки). </w:t>
      </w:r>
    </w:p>
    <w:p w:rsidR="00EC753F" w:rsidRPr="00D446EE" w:rsidRDefault="00EC753F" w:rsidP="00EC753F">
      <w:pPr>
        <w:spacing w:line="360" w:lineRule="auto"/>
        <w:ind w:firstLine="708"/>
        <w:jc w:val="both"/>
        <w:rPr>
          <w:rFonts w:ascii="Times New Roman" w:hAnsi="Times New Roman"/>
          <w:sz w:val="24"/>
          <w:szCs w:val="24"/>
        </w:rPr>
      </w:pPr>
      <w:r w:rsidRPr="00D446EE">
        <w:rPr>
          <w:rFonts w:ascii="Times New Roman" w:hAnsi="Times New Roman"/>
          <w:sz w:val="24"/>
          <w:szCs w:val="24"/>
        </w:rPr>
        <w:t xml:space="preserve">В течение стадии детства происходит механическое увеличение численности работников, следовательно, неизбежно наступает достижение предельной нормы управляемости и как следствие лидер, обладающий линейными полномочиями в простой организационной структуре типа «звезда», больше не может контролировать фирму. Возникает необходимость сменить тип деловой культуры и соответственно перейти на следующий этап развития фирмы. </w:t>
      </w:r>
    </w:p>
    <w:p w:rsidR="00EC753F" w:rsidRDefault="00EC753F" w:rsidP="00EC753F">
      <w:pPr>
        <w:spacing w:line="360" w:lineRule="auto"/>
        <w:ind w:firstLine="708"/>
        <w:jc w:val="both"/>
        <w:rPr>
          <w:rFonts w:ascii="Times New Roman" w:hAnsi="Times New Roman"/>
          <w:sz w:val="24"/>
          <w:szCs w:val="24"/>
        </w:rPr>
      </w:pPr>
      <w:r w:rsidRPr="00D446EE">
        <w:rPr>
          <w:rFonts w:ascii="Times New Roman" w:hAnsi="Times New Roman"/>
          <w:sz w:val="24"/>
          <w:szCs w:val="24"/>
        </w:rPr>
        <w:t>Следующим этапом является переход на стадию юности, характеризующуюся бюрократическим типом культуры и преобладанием политического (</w:t>
      </w:r>
      <w:r w:rsidRPr="00D446EE">
        <w:rPr>
          <w:rFonts w:ascii="Times New Roman" w:hAnsi="Times New Roman"/>
          <w:sz w:val="24"/>
          <w:szCs w:val="24"/>
          <w:lang w:val="en-US"/>
        </w:rPr>
        <w:t>P</w:t>
      </w:r>
      <w:r w:rsidRPr="00D446EE">
        <w:rPr>
          <w:rFonts w:ascii="Times New Roman" w:hAnsi="Times New Roman"/>
          <w:sz w:val="24"/>
          <w:szCs w:val="24"/>
        </w:rPr>
        <w:t xml:space="preserve">) фактора согласно модели «PEST-атом». Ведущим элементом внутренней среды фирмы является стратегия, задающая фактор оболочки – структуру. </w:t>
      </w:r>
    </w:p>
    <w:p w:rsidR="00EC753F" w:rsidRPr="00D446EE" w:rsidRDefault="00EC753F" w:rsidP="00EC753F">
      <w:pPr>
        <w:spacing w:line="360" w:lineRule="auto"/>
        <w:ind w:firstLine="708"/>
        <w:jc w:val="both"/>
        <w:rPr>
          <w:rFonts w:ascii="Times New Roman" w:hAnsi="Times New Roman"/>
          <w:sz w:val="24"/>
          <w:szCs w:val="24"/>
        </w:rPr>
      </w:pPr>
      <w:r w:rsidRPr="00AF0BC8">
        <w:rPr>
          <w:rFonts w:ascii="Times New Roman" w:hAnsi="Times New Roman"/>
          <w:sz w:val="24"/>
          <w:szCs w:val="24"/>
        </w:rPr>
        <w:t xml:space="preserve">Бюрократическому типу присущи жесткое нормативное планирование и контроль, часто подавляющий инициативы и инновации. По Ф. </w:t>
      </w:r>
      <w:proofErr w:type="spellStart"/>
      <w:r w:rsidRPr="00AF0BC8">
        <w:rPr>
          <w:rFonts w:ascii="Times New Roman" w:hAnsi="Times New Roman"/>
          <w:sz w:val="24"/>
          <w:szCs w:val="24"/>
        </w:rPr>
        <w:t>Тромпенаарсу</w:t>
      </w:r>
      <w:proofErr w:type="spellEnd"/>
      <w:r w:rsidRPr="00AF0BC8">
        <w:rPr>
          <w:rFonts w:ascii="Times New Roman" w:hAnsi="Times New Roman"/>
          <w:sz w:val="24"/>
          <w:szCs w:val="24"/>
        </w:rPr>
        <w:t>, такой тип менеджмент можно назвать «менеджментом по должностной инструкции»</w:t>
      </w:r>
      <w:r>
        <w:rPr>
          <w:rStyle w:val="a5"/>
          <w:rFonts w:ascii="Times New Roman" w:hAnsi="Times New Roman"/>
          <w:sz w:val="24"/>
          <w:szCs w:val="24"/>
        </w:rPr>
        <w:footnoteReference w:id="15"/>
      </w:r>
      <w:r>
        <w:rPr>
          <w:rFonts w:ascii="Times New Roman" w:hAnsi="Times New Roman"/>
          <w:sz w:val="24"/>
          <w:szCs w:val="24"/>
        </w:rPr>
        <w:t>.</w:t>
      </w:r>
    </w:p>
    <w:p w:rsidR="00EC753F" w:rsidRPr="00D446EE" w:rsidRDefault="00EC753F" w:rsidP="00EC753F">
      <w:pPr>
        <w:spacing w:line="360" w:lineRule="auto"/>
        <w:ind w:firstLine="708"/>
        <w:jc w:val="both"/>
        <w:rPr>
          <w:rFonts w:ascii="Times New Roman" w:hAnsi="Times New Roman"/>
          <w:sz w:val="24"/>
          <w:szCs w:val="24"/>
        </w:rPr>
      </w:pPr>
      <w:r w:rsidRPr="00D446EE">
        <w:rPr>
          <w:rFonts w:ascii="Times New Roman" w:hAnsi="Times New Roman"/>
          <w:sz w:val="24"/>
          <w:szCs w:val="24"/>
        </w:rPr>
        <w:t>Стратегические цели сдвигаются в сторону тиражирования успеха, достигнутого на предыдущем этапе, ключевым фактором теперь является максимизация масштабов реализации с целью увеличения рыночной доли.</w:t>
      </w:r>
      <w:r>
        <w:rPr>
          <w:rFonts w:ascii="Times New Roman" w:hAnsi="Times New Roman"/>
          <w:sz w:val="24"/>
          <w:szCs w:val="24"/>
        </w:rPr>
        <w:t xml:space="preserve"> </w:t>
      </w:r>
    </w:p>
    <w:p w:rsidR="00EC753F" w:rsidRPr="00D446EE" w:rsidRDefault="00EC753F" w:rsidP="00EC753F">
      <w:pPr>
        <w:spacing w:line="360" w:lineRule="auto"/>
        <w:ind w:firstLine="708"/>
        <w:jc w:val="both"/>
        <w:rPr>
          <w:rFonts w:ascii="Times New Roman" w:hAnsi="Times New Roman"/>
          <w:sz w:val="24"/>
          <w:szCs w:val="24"/>
        </w:rPr>
      </w:pPr>
      <w:r w:rsidRPr="00D446EE">
        <w:rPr>
          <w:rFonts w:ascii="Times New Roman" w:hAnsi="Times New Roman"/>
          <w:sz w:val="24"/>
          <w:szCs w:val="24"/>
        </w:rPr>
        <w:t xml:space="preserve">Стадия юности характеризуется линейно-функциональной организационной структурой, преобладанием административных полномочий и закреплением четких регламентов и инструкций, которые в свою очередь становятся основным источником власти. </w:t>
      </w:r>
      <w:r>
        <w:rPr>
          <w:rFonts w:ascii="Times New Roman" w:hAnsi="Times New Roman"/>
          <w:sz w:val="24"/>
          <w:szCs w:val="24"/>
        </w:rPr>
        <w:t>«Тем, что делают люди, руководят процедуры»</w:t>
      </w:r>
      <w:r>
        <w:rPr>
          <w:rStyle w:val="a5"/>
          <w:rFonts w:ascii="Times New Roman" w:hAnsi="Times New Roman"/>
          <w:sz w:val="24"/>
          <w:szCs w:val="24"/>
        </w:rPr>
        <w:footnoteReference w:id="16"/>
      </w:r>
      <w:r>
        <w:rPr>
          <w:rFonts w:ascii="Times New Roman" w:hAnsi="Times New Roman"/>
          <w:sz w:val="24"/>
          <w:szCs w:val="24"/>
        </w:rPr>
        <w:t xml:space="preserve">. </w:t>
      </w:r>
      <w:r w:rsidRPr="00D446EE">
        <w:rPr>
          <w:rFonts w:ascii="Times New Roman" w:hAnsi="Times New Roman"/>
          <w:sz w:val="24"/>
          <w:szCs w:val="24"/>
        </w:rPr>
        <w:t xml:space="preserve">Официальная политика и формальные правила объединяют организацию, а процедуры управляют действиями людей. Риском данной стадии жизненного цикла фирмы может быть разрастание бюрократической пирамиды и превышение нормы управляемости по вертикали (максимальное количество равно пяти ступеням управления). Как следствие возможна потери управляемости, искажение </w:t>
      </w:r>
      <w:r w:rsidRPr="00D446EE">
        <w:rPr>
          <w:rFonts w:ascii="Times New Roman" w:hAnsi="Times New Roman"/>
          <w:sz w:val="24"/>
          <w:szCs w:val="24"/>
        </w:rPr>
        <w:lastRenderedPageBreak/>
        <w:t>информации, поступающей по иерархии, игнорирование потребностей покупателей. Таким образом, нельзя допустить стихийного разрастания бюрократической системы и ее превращения в неконтролируемую самостоятельную власть.</w:t>
      </w:r>
    </w:p>
    <w:p w:rsidR="00EC753F" w:rsidRDefault="00EC753F" w:rsidP="00EC753F">
      <w:pPr>
        <w:spacing w:line="360" w:lineRule="auto"/>
        <w:ind w:firstLine="708"/>
        <w:jc w:val="both"/>
        <w:rPr>
          <w:rFonts w:ascii="Times New Roman" w:hAnsi="Times New Roman"/>
          <w:sz w:val="24"/>
          <w:szCs w:val="24"/>
        </w:rPr>
      </w:pPr>
      <w:r w:rsidRPr="00D446EE">
        <w:rPr>
          <w:rFonts w:ascii="Times New Roman" w:hAnsi="Times New Roman"/>
          <w:sz w:val="24"/>
          <w:szCs w:val="24"/>
        </w:rPr>
        <w:t xml:space="preserve">На стадии зрелости центральной фигурой становится клиент, а максимизация прибыли, которую он приносит – стратегическая цель данной стадии. </w:t>
      </w:r>
      <w:r>
        <w:rPr>
          <w:rFonts w:ascii="Times New Roman" w:hAnsi="Times New Roman"/>
          <w:sz w:val="24"/>
          <w:szCs w:val="24"/>
        </w:rPr>
        <w:t>«Рыночная организационная культура формируется в организациях, ориентированных на внешнее позиционирование, дифференциацию, контроль и стабильность»</w:t>
      </w:r>
      <w:r>
        <w:rPr>
          <w:rStyle w:val="a5"/>
          <w:rFonts w:ascii="Times New Roman" w:hAnsi="Times New Roman"/>
          <w:sz w:val="24"/>
          <w:szCs w:val="24"/>
        </w:rPr>
        <w:footnoteReference w:id="17"/>
      </w:r>
      <w:r>
        <w:rPr>
          <w:rFonts w:ascii="Times New Roman" w:hAnsi="Times New Roman"/>
          <w:sz w:val="24"/>
          <w:szCs w:val="24"/>
        </w:rPr>
        <w:t xml:space="preserve">. </w:t>
      </w:r>
      <w:r w:rsidRPr="00D446EE">
        <w:rPr>
          <w:rFonts w:ascii="Times New Roman" w:hAnsi="Times New Roman"/>
          <w:sz w:val="24"/>
          <w:szCs w:val="24"/>
        </w:rPr>
        <w:t xml:space="preserve">Организационная структура трансформируется в </w:t>
      </w:r>
      <w:proofErr w:type="spellStart"/>
      <w:r w:rsidRPr="00D446EE">
        <w:rPr>
          <w:rFonts w:ascii="Times New Roman" w:hAnsi="Times New Roman"/>
          <w:sz w:val="24"/>
          <w:szCs w:val="24"/>
        </w:rPr>
        <w:t>клиентоориентированную</w:t>
      </w:r>
      <w:proofErr w:type="spellEnd"/>
      <w:r w:rsidRPr="00D446EE">
        <w:rPr>
          <w:rFonts w:ascii="Times New Roman" w:hAnsi="Times New Roman"/>
          <w:sz w:val="24"/>
          <w:szCs w:val="24"/>
        </w:rPr>
        <w:t xml:space="preserve">: матричную или </w:t>
      </w:r>
      <w:proofErr w:type="spellStart"/>
      <w:r w:rsidRPr="00D446EE">
        <w:rPr>
          <w:rFonts w:ascii="Times New Roman" w:hAnsi="Times New Roman"/>
          <w:sz w:val="24"/>
          <w:szCs w:val="24"/>
        </w:rPr>
        <w:t>дивизиональную</w:t>
      </w:r>
      <w:proofErr w:type="spellEnd"/>
      <w:r w:rsidRPr="00D446EE">
        <w:rPr>
          <w:rFonts w:ascii="Times New Roman" w:hAnsi="Times New Roman"/>
          <w:sz w:val="24"/>
          <w:szCs w:val="24"/>
        </w:rPr>
        <w:t xml:space="preserve">. Доминирующим фактором внутренней среды выступает капитал, определяющий распределение власти – фактор оболочки в модели внутренней среды «PEST-атом». </w:t>
      </w:r>
      <w:r>
        <w:rPr>
          <w:rFonts w:ascii="Times New Roman" w:hAnsi="Times New Roman"/>
          <w:sz w:val="24"/>
          <w:szCs w:val="24"/>
        </w:rPr>
        <w:t>«Именно на этой стадии высший менеджмент должен обеспечить полный возврат инвестиций собственниками и получение ими сверх того достаточной прибыли, сохраняя при этом ее стратегические рычаги контроля над оперативно самостоятельными подразделениями»</w:t>
      </w:r>
      <w:r>
        <w:rPr>
          <w:rStyle w:val="a5"/>
          <w:rFonts w:ascii="Times New Roman" w:hAnsi="Times New Roman"/>
          <w:sz w:val="24"/>
          <w:szCs w:val="24"/>
        </w:rPr>
        <w:footnoteReference w:id="18"/>
      </w:r>
      <w:r>
        <w:rPr>
          <w:rFonts w:ascii="Times New Roman" w:hAnsi="Times New Roman"/>
          <w:sz w:val="24"/>
          <w:szCs w:val="24"/>
        </w:rPr>
        <w:t xml:space="preserve">. </w:t>
      </w:r>
    </w:p>
    <w:p w:rsidR="00EC753F" w:rsidRPr="00D446EE" w:rsidRDefault="00EC753F" w:rsidP="00EC753F">
      <w:pPr>
        <w:spacing w:line="360" w:lineRule="auto"/>
        <w:ind w:firstLine="708"/>
        <w:jc w:val="both"/>
        <w:rPr>
          <w:rFonts w:ascii="Times New Roman" w:hAnsi="Times New Roman"/>
          <w:sz w:val="24"/>
          <w:szCs w:val="24"/>
        </w:rPr>
      </w:pPr>
      <w:r w:rsidRPr="00D446EE">
        <w:rPr>
          <w:rFonts w:ascii="Times New Roman" w:hAnsi="Times New Roman"/>
          <w:sz w:val="24"/>
          <w:szCs w:val="24"/>
        </w:rPr>
        <w:t>Таким образом, в модели внутренней среды в форме «</w:t>
      </w:r>
      <w:r w:rsidRPr="00D446EE">
        <w:rPr>
          <w:rFonts w:ascii="Times New Roman" w:hAnsi="Times New Roman"/>
          <w:sz w:val="24"/>
          <w:szCs w:val="24"/>
          <w:lang w:val="en-US"/>
        </w:rPr>
        <w:t>PEST</w:t>
      </w:r>
      <w:r w:rsidRPr="00D446EE">
        <w:rPr>
          <w:rFonts w:ascii="Times New Roman" w:hAnsi="Times New Roman"/>
          <w:sz w:val="24"/>
          <w:szCs w:val="24"/>
        </w:rPr>
        <w:t>-атома» заложено секторальное движение по траектории жизненного цикла в следующем порядке: технологический (</w:t>
      </w:r>
      <w:r w:rsidRPr="00D446EE">
        <w:rPr>
          <w:rFonts w:ascii="Times New Roman" w:hAnsi="Times New Roman"/>
          <w:sz w:val="24"/>
          <w:szCs w:val="24"/>
          <w:lang w:val="en-US"/>
        </w:rPr>
        <w:t>T</w:t>
      </w:r>
      <w:r w:rsidRPr="00D446EE">
        <w:rPr>
          <w:rFonts w:ascii="Times New Roman" w:hAnsi="Times New Roman"/>
          <w:sz w:val="24"/>
          <w:szCs w:val="24"/>
        </w:rPr>
        <w:t>) – социокультурный (</w:t>
      </w:r>
      <w:r w:rsidRPr="00D446EE">
        <w:rPr>
          <w:rFonts w:ascii="Times New Roman" w:hAnsi="Times New Roman"/>
          <w:sz w:val="24"/>
          <w:szCs w:val="24"/>
          <w:lang w:val="en-US"/>
        </w:rPr>
        <w:t>S</w:t>
      </w:r>
      <w:r w:rsidRPr="00D446EE">
        <w:rPr>
          <w:rFonts w:ascii="Times New Roman" w:hAnsi="Times New Roman"/>
          <w:sz w:val="24"/>
          <w:szCs w:val="24"/>
        </w:rPr>
        <w:t>) – политический (</w:t>
      </w:r>
      <w:r w:rsidRPr="00D446EE">
        <w:rPr>
          <w:rFonts w:ascii="Times New Roman" w:hAnsi="Times New Roman"/>
          <w:sz w:val="24"/>
          <w:szCs w:val="24"/>
          <w:lang w:val="en-US"/>
        </w:rPr>
        <w:t>P</w:t>
      </w:r>
      <w:r w:rsidRPr="00D446EE">
        <w:rPr>
          <w:rFonts w:ascii="Times New Roman" w:hAnsi="Times New Roman"/>
          <w:sz w:val="24"/>
          <w:szCs w:val="24"/>
        </w:rPr>
        <w:t>) – экономический (Е), начиная с дородовой стадии и заканчивая стадией зрелости фирмы.</w:t>
      </w:r>
    </w:p>
    <w:p w:rsidR="00EC753F" w:rsidRDefault="00EC753F" w:rsidP="00EC753F">
      <w:pPr>
        <w:spacing w:line="360" w:lineRule="auto"/>
        <w:ind w:firstLine="708"/>
        <w:jc w:val="both"/>
        <w:rPr>
          <w:rFonts w:ascii="Times New Roman" w:hAnsi="Times New Roman"/>
          <w:sz w:val="24"/>
          <w:szCs w:val="24"/>
        </w:rPr>
      </w:pPr>
      <w:r w:rsidRPr="00D446EE">
        <w:rPr>
          <w:rFonts w:ascii="Times New Roman" w:hAnsi="Times New Roman"/>
          <w:sz w:val="24"/>
          <w:szCs w:val="24"/>
        </w:rPr>
        <w:t xml:space="preserve">Можно заметить, что одновременно с движением фирмы по траектории жизненного цикла и сменой типов деловой культуры происходит постепенное смещение власти с верхнего уровня иерархии до ее выхода за рамки фирмы и передачи в руки клиента на стадии зрелости. Как отмечал И.К. </w:t>
      </w:r>
      <w:proofErr w:type="spellStart"/>
      <w:r w:rsidRPr="00D446EE">
        <w:rPr>
          <w:rFonts w:ascii="Times New Roman" w:hAnsi="Times New Roman"/>
          <w:sz w:val="24"/>
          <w:szCs w:val="24"/>
        </w:rPr>
        <w:t>Адизес</w:t>
      </w:r>
      <w:proofErr w:type="spellEnd"/>
      <w:r w:rsidRPr="00D446EE">
        <w:rPr>
          <w:rFonts w:ascii="Times New Roman" w:hAnsi="Times New Roman"/>
          <w:sz w:val="24"/>
          <w:szCs w:val="24"/>
        </w:rPr>
        <w:t>: «авторитарное управление желательно на начальном этапе развития»</w:t>
      </w:r>
      <w:r w:rsidRPr="00D446EE">
        <w:rPr>
          <w:rStyle w:val="a5"/>
          <w:rFonts w:ascii="Times New Roman" w:hAnsi="Times New Roman"/>
          <w:sz w:val="24"/>
          <w:szCs w:val="24"/>
        </w:rPr>
        <w:footnoteReference w:id="19"/>
      </w:r>
      <w:r w:rsidRPr="00D446EE">
        <w:rPr>
          <w:rFonts w:ascii="Times New Roman" w:hAnsi="Times New Roman"/>
          <w:sz w:val="24"/>
          <w:szCs w:val="24"/>
        </w:rPr>
        <w:t>, но со временем должна происходить демократизация управления. Объяснить эту тенденции можно, во-первых, «усложнением» деловой культуры с каждой стадией и ее стремлением к элитарности, в связи с чем происходит ослабление власти. Во-вторых, передача власти клиенту обусловлена стратегической задачей стадии зрелости – максимизацией прибыли, которую обеспечивает фирме именно клиент.</w:t>
      </w:r>
      <w:r>
        <w:rPr>
          <w:rFonts w:ascii="Times New Roman" w:hAnsi="Times New Roman"/>
          <w:sz w:val="24"/>
          <w:szCs w:val="24"/>
        </w:rPr>
        <w:t xml:space="preserve"> </w:t>
      </w:r>
    </w:p>
    <w:p w:rsidR="00EC753F" w:rsidRDefault="00EC753F" w:rsidP="00EC753F">
      <w:pPr>
        <w:spacing w:line="360" w:lineRule="auto"/>
        <w:ind w:firstLine="708"/>
        <w:jc w:val="both"/>
        <w:rPr>
          <w:rFonts w:ascii="Times New Roman" w:hAnsi="Times New Roman"/>
          <w:sz w:val="24"/>
          <w:szCs w:val="24"/>
        </w:rPr>
      </w:pPr>
      <w:r>
        <w:rPr>
          <w:rFonts w:ascii="Times New Roman" w:hAnsi="Times New Roman"/>
          <w:sz w:val="24"/>
          <w:szCs w:val="24"/>
        </w:rPr>
        <w:t xml:space="preserve">В результате рассмотрения эволюции фирмы в течение жизненного цикла можно отметить, что не только дородовая стадия является «подготовительной», но и стадия детства и юности, </w:t>
      </w:r>
      <w:proofErr w:type="gramStart"/>
      <w:r>
        <w:rPr>
          <w:rFonts w:ascii="Times New Roman" w:hAnsi="Times New Roman"/>
          <w:sz w:val="24"/>
          <w:szCs w:val="24"/>
        </w:rPr>
        <w:t>так</w:t>
      </w:r>
      <w:proofErr w:type="gramEnd"/>
      <w:r>
        <w:rPr>
          <w:rFonts w:ascii="Times New Roman" w:hAnsi="Times New Roman"/>
          <w:sz w:val="24"/>
          <w:szCs w:val="24"/>
        </w:rPr>
        <w:t xml:space="preserve"> как только на стадии зрелости фирма начинает реализовывать свою миссию, то </w:t>
      </w:r>
      <w:r>
        <w:rPr>
          <w:rFonts w:ascii="Times New Roman" w:hAnsi="Times New Roman"/>
          <w:sz w:val="24"/>
          <w:szCs w:val="24"/>
        </w:rPr>
        <w:lastRenderedPageBreak/>
        <w:t xml:space="preserve">есть именно то, ради чего она и создавалась, а также возврат вложенных инвестиций и получение сверх прибыли происходят в период зрелости фирмы. </w:t>
      </w:r>
    </w:p>
    <w:p w:rsidR="00EC753F" w:rsidRDefault="00EC753F" w:rsidP="00EC753F">
      <w:pPr>
        <w:spacing w:line="360" w:lineRule="auto"/>
        <w:ind w:firstLine="708"/>
        <w:jc w:val="both"/>
        <w:rPr>
          <w:rFonts w:ascii="Times New Roman" w:hAnsi="Times New Roman"/>
          <w:sz w:val="24"/>
          <w:szCs w:val="24"/>
        </w:rPr>
      </w:pPr>
      <w:r>
        <w:rPr>
          <w:rFonts w:ascii="Times New Roman" w:hAnsi="Times New Roman"/>
          <w:sz w:val="24"/>
          <w:szCs w:val="24"/>
        </w:rPr>
        <w:t>Подводя итоги данного параграфа, изобразим развитие фирмы по естественной траектории жизненного цикла и эволюцию факторов внутренней среды (рис. 3). Однако остается нерешенным вопрос о формировании внутренней среды фирмы при переходе на оптимальную траекторию жизненного цикла, поэтому дальнейшие исследования должны быть направлены на изучение этого вопроса.</w:t>
      </w:r>
    </w:p>
    <w:p w:rsidR="00EC753F" w:rsidRDefault="00EC753F" w:rsidP="00EC753F">
      <w:pPr>
        <w:spacing w:line="360" w:lineRule="auto"/>
        <w:jc w:val="both"/>
        <w:rPr>
          <w:rFonts w:ascii="Times New Roman" w:hAnsi="Times New Roman"/>
          <w:sz w:val="24"/>
          <w:szCs w:val="24"/>
        </w:rPr>
      </w:pPr>
      <w:r>
        <w:rPr>
          <w:noProof/>
          <w:lang w:eastAsia="ru-RU"/>
        </w:rPr>
        <mc:AlternateContent>
          <mc:Choice Requires="wpc">
            <w:drawing>
              <wp:inline distT="0" distB="0" distL="0" distR="0">
                <wp:extent cx="6096000" cy="2959100"/>
                <wp:effectExtent l="0" t="0" r="0" b="0"/>
                <wp:docPr id="40" name="Полотно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3" name="Равнобедренный треугольник 63"/>
                        <wps:cNvSpPr/>
                        <wps:spPr>
                          <a:xfrm>
                            <a:off x="1173480" y="1072320"/>
                            <a:ext cx="1219200" cy="106680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Прямая соединительная линия 66"/>
                        <wps:cNvCnPr>
                          <a:stCxn id="63" idx="1"/>
                          <a:endCxn id="63" idx="5"/>
                        </wps:cNvCnPr>
                        <wps:spPr>
                          <a:xfrm>
                            <a:off x="1478280" y="1605720"/>
                            <a:ext cx="609600" cy="0"/>
                          </a:xfrm>
                          <a:prstGeom prst="line">
                            <a:avLst/>
                          </a:prstGeom>
                          <a:noFill/>
                          <a:ln w="6350" cap="flat" cmpd="sng" algn="ctr">
                            <a:solidFill>
                              <a:sysClr val="windowText" lastClr="000000"/>
                            </a:solidFill>
                            <a:prstDash val="solid"/>
                            <a:miter lim="800000"/>
                          </a:ln>
                          <a:effectLst/>
                        </wps:spPr>
                        <wps:bodyPr/>
                      </wps:wsp>
                      <wps:wsp>
                        <wps:cNvPr id="68" name="Надпись 68"/>
                        <wps:cNvSpPr txBox="1"/>
                        <wps:spPr>
                          <a:xfrm flipH="1">
                            <a:off x="1691640" y="1320900"/>
                            <a:ext cx="213360" cy="254340"/>
                          </a:xfrm>
                          <a:prstGeom prst="rect">
                            <a:avLst/>
                          </a:prstGeom>
                          <a:solidFill>
                            <a:sysClr val="window" lastClr="FFFFFF"/>
                          </a:solidFill>
                          <a:ln w="6350">
                            <a:noFill/>
                          </a:ln>
                        </wps:spPr>
                        <wps:txbx>
                          <w:txbxContent>
                            <w:p w:rsidR="00F4668E" w:rsidRPr="00B17DEE" w:rsidRDefault="00F4668E" w:rsidP="00EC753F">
                              <w:pPr>
                                <w:rPr>
                                  <w:rFonts w:ascii="Times New Roman" w:hAnsi="Times New Roman"/>
                                  <w:lang w:val="en-US"/>
                                </w:rPr>
                              </w:pPr>
                              <w:r w:rsidRPr="00B17DEE">
                                <w:rPr>
                                  <w:rFonts w:ascii="Times New Roman" w:hAnsi="Times New Roman"/>
                                  <w:lang w:val="en-US"/>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Надпись 83"/>
                        <wps:cNvSpPr txBox="1"/>
                        <wps:spPr>
                          <a:xfrm>
                            <a:off x="1943100" y="1849560"/>
                            <a:ext cx="266700" cy="281940"/>
                          </a:xfrm>
                          <a:prstGeom prst="rect">
                            <a:avLst/>
                          </a:prstGeom>
                          <a:solidFill>
                            <a:sysClr val="window" lastClr="FFFFFF"/>
                          </a:solidFill>
                          <a:ln w="6350">
                            <a:noFill/>
                          </a:ln>
                        </wps:spPr>
                        <wps:txbx>
                          <w:txbxContent>
                            <w:p w:rsidR="00F4668E" w:rsidRPr="00B17DEE" w:rsidRDefault="00F4668E" w:rsidP="00EC753F">
                              <w:pPr>
                                <w:rPr>
                                  <w:rFonts w:ascii="Times New Roman" w:hAnsi="Times New Roman"/>
                                  <w:b/>
                                  <w:sz w:val="24"/>
                                  <w:lang w:val="en-US"/>
                                </w:rPr>
                              </w:pPr>
                              <w:r w:rsidRPr="00B17DEE">
                                <w:rPr>
                                  <w:rFonts w:ascii="Times New Roman" w:hAnsi="Times New Roman"/>
                                  <w:b/>
                                  <w:sz w:val="24"/>
                                  <w:lang w:val="en-US"/>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Равнобедренный треугольник 84"/>
                        <wps:cNvSpPr/>
                        <wps:spPr>
                          <a:xfrm>
                            <a:off x="320040" y="1573138"/>
                            <a:ext cx="746760" cy="548640"/>
                          </a:xfrm>
                          <a:prstGeom prst="triangle">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Надпись 68"/>
                        <wps:cNvSpPr txBox="1"/>
                        <wps:spPr>
                          <a:xfrm>
                            <a:off x="576240" y="1841940"/>
                            <a:ext cx="175260" cy="228600"/>
                          </a:xfrm>
                          <a:prstGeom prst="rect">
                            <a:avLst/>
                          </a:prstGeom>
                          <a:solidFill>
                            <a:sysClr val="window" lastClr="FFFFFF"/>
                          </a:solidFill>
                          <a:ln w="6350">
                            <a:noFill/>
                          </a:ln>
                        </wps:spPr>
                        <wps:txbx>
                          <w:txbxContent>
                            <w:p w:rsidR="00F4668E" w:rsidRPr="001D353F" w:rsidRDefault="00F4668E" w:rsidP="00EC753F">
                              <w:pPr>
                                <w:pStyle w:val="a8"/>
                                <w:spacing w:before="0" w:beforeAutospacing="0" w:after="160" w:afterAutospacing="0" w:line="256" w:lineRule="auto"/>
                              </w:pPr>
                              <w:r w:rsidRPr="001D353F">
                                <w:rPr>
                                  <w:rFonts w:eastAsia="Calibri"/>
                                  <w:lang w:val="en-US"/>
                                </w:rPr>
                                <w:t>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Равнобедренный треугольник 86"/>
                        <wps:cNvSpPr/>
                        <wps:spPr>
                          <a:xfrm>
                            <a:off x="2606040" y="592260"/>
                            <a:ext cx="1531620" cy="153924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Прямая соединительная линия 87"/>
                        <wps:cNvCnPr/>
                        <wps:spPr>
                          <a:xfrm>
                            <a:off x="2895600" y="1519020"/>
                            <a:ext cx="944880" cy="0"/>
                          </a:xfrm>
                          <a:prstGeom prst="line">
                            <a:avLst/>
                          </a:prstGeom>
                          <a:noFill/>
                          <a:ln w="6350" cap="flat" cmpd="sng" algn="ctr">
                            <a:solidFill>
                              <a:sysClr val="windowText" lastClr="000000"/>
                            </a:solidFill>
                            <a:prstDash val="solid"/>
                            <a:miter lim="800000"/>
                          </a:ln>
                          <a:effectLst/>
                        </wps:spPr>
                        <wps:bodyPr/>
                      </wps:wsp>
                      <wps:wsp>
                        <wps:cNvPr id="88" name="Прямая соединительная линия 88"/>
                        <wps:cNvCnPr/>
                        <wps:spPr>
                          <a:xfrm flipV="1">
                            <a:off x="2590800" y="1072320"/>
                            <a:ext cx="1653540" cy="15240"/>
                          </a:xfrm>
                          <a:prstGeom prst="line">
                            <a:avLst/>
                          </a:prstGeom>
                          <a:noFill/>
                          <a:ln w="6350" cap="flat" cmpd="sng" algn="ctr">
                            <a:solidFill>
                              <a:sysClr val="windowText" lastClr="000000"/>
                            </a:solidFill>
                            <a:prstDash val="dash"/>
                            <a:miter lim="800000"/>
                          </a:ln>
                          <a:effectLst/>
                        </wps:spPr>
                        <wps:bodyPr/>
                      </wps:wsp>
                      <wps:wsp>
                        <wps:cNvPr id="89" name="Надпись 83"/>
                        <wps:cNvSpPr txBox="1"/>
                        <wps:spPr>
                          <a:xfrm>
                            <a:off x="3266100" y="1237080"/>
                            <a:ext cx="304800" cy="281940"/>
                          </a:xfrm>
                          <a:prstGeom prst="rect">
                            <a:avLst/>
                          </a:prstGeom>
                          <a:solidFill>
                            <a:sysClr val="window" lastClr="FFFFFF"/>
                          </a:solidFill>
                          <a:ln w="6350">
                            <a:noFill/>
                          </a:ln>
                        </wps:spPr>
                        <wps:txbx>
                          <w:txbxContent>
                            <w:p w:rsidR="00F4668E" w:rsidRDefault="00F4668E" w:rsidP="00EC753F">
                              <w:pPr>
                                <w:pStyle w:val="a8"/>
                                <w:spacing w:before="0" w:beforeAutospacing="0" w:after="160" w:afterAutospacing="0" w:line="256" w:lineRule="auto"/>
                              </w:pPr>
                              <w:r>
                                <w:rPr>
                                  <w:rFonts w:eastAsia="Calibri"/>
                                  <w:lang w:val="en-US"/>
                                </w:rP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 name="Надпись 68"/>
                        <wps:cNvSpPr txBox="1"/>
                        <wps:spPr>
                          <a:xfrm>
                            <a:off x="3291840" y="820860"/>
                            <a:ext cx="129540" cy="259080"/>
                          </a:xfrm>
                          <a:prstGeom prst="rect">
                            <a:avLst/>
                          </a:prstGeom>
                          <a:solidFill>
                            <a:sysClr val="window" lastClr="FFFFFF"/>
                          </a:solidFill>
                          <a:ln w="6350">
                            <a:noFill/>
                          </a:ln>
                        </wps:spPr>
                        <wps:txbx>
                          <w:txbxContent>
                            <w:p w:rsidR="00F4668E" w:rsidRPr="00EB5867" w:rsidRDefault="00F4668E" w:rsidP="00EC753F">
                              <w:pPr>
                                <w:pStyle w:val="a8"/>
                                <w:spacing w:before="0" w:beforeAutospacing="0" w:after="160" w:afterAutospacing="0" w:line="256" w:lineRule="auto"/>
                                <w:rPr>
                                  <w:sz w:val="20"/>
                                </w:rPr>
                              </w:pPr>
                              <w:r w:rsidRPr="00EB5867">
                                <w:rPr>
                                  <w:rFonts w:eastAsia="Calibri"/>
                                  <w:sz w:val="20"/>
                                  <w:lang w:val="en-US"/>
                                </w:rPr>
                                <w:t>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Надпись 91"/>
                        <wps:cNvSpPr txBox="1"/>
                        <wps:spPr>
                          <a:xfrm>
                            <a:off x="3399450" y="1747620"/>
                            <a:ext cx="327660" cy="251460"/>
                          </a:xfrm>
                          <a:prstGeom prst="rect">
                            <a:avLst/>
                          </a:prstGeom>
                          <a:solidFill>
                            <a:sysClr val="window" lastClr="FFFFFF"/>
                          </a:solidFill>
                          <a:ln w="6350">
                            <a:noFill/>
                          </a:ln>
                        </wps:spPr>
                        <wps:txbx>
                          <w:txbxContent>
                            <w:p w:rsidR="00F4668E" w:rsidRPr="00EB5867" w:rsidRDefault="00F4668E" w:rsidP="00EC753F">
                              <w:pPr>
                                <w:rPr>
                                  <w:rFonts w:ascii="Times New Roman" w:hAnsi="Times New Roman"/>
                                  <w:b/>
                                  <w:sz w:val="28"/>
                                  <w:lang w:val="en-US"/>
                                </w:rPr>
                              </w:pPr>
                              <w:r w:rsidRPr="00EB5867">
                                <w:rPr>
                                  <w:rFonts w:ascii="Times New Roman" w:hAnsi="Times New Roman"/>
                                  <w:b/>
                                  <w:sz w:val="28"/>
                                  <w:lang w:val="en-US"/>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Прямая со стрелкой 92"/>
                        <wps:cNvCnPr/>
                        <wps:spPr>
                          <a:xfrm>
                            <a:off x="83820" y="2623920"/>
                            <a:ext cx="5730240" cy="0"/>
                          </a:xfrm>
                          <a:prstGeom prst="straightConnector1">
                            <a:avLst/>
                          </a:prstGeom>
                          <a:noFill/>
                          <a:ln w="6350" cap="flat" cmpd="sng" algn="ctr">
                            <a:solidFill>
                              <a:sysClr val="windowText" lastClr="000000"/>
                            </a:solidFill>
                            <a:prstDash val="solid"/>
                            <a:miter lim="800000"/>
                            <a:tailEnd type="triangle"/>
                          </a:ln>
                          <a:effectLst/>
                        </wps:spPr>
                        <wps:bodyPr/>
                      </wps:wsp>
                      <wps:wsp>
                        <wps:cNvPr id="93" name="Надпись 93"/>
                        <wps:cNvSpPr txBox="1"/>
                        <wps:spPr>
                          <a:xfrm>
                            <a:off x="1623059" y="2654301"/>
                            <a:ext cx="3543300" cy="304800"/>
                          </a:xfrm>
                          <a:prstGeom prst="rect">
                            <a:avLst/>
                          </a:prstGeom>
                          <a:solidFill>
                            <a:sysClr val="window" lastClr="FFFFFF"/>
                          </a:solidFill>
                          <a:ln w="6350">
                            <a:noFill/>
                          </a:ln>
                        </wps:spPr>
                        <wps:txbx>
                          <w:txbxContent>
                            <w:p w:rsidR="00F4668E" w:rsidRPr="00040940" w:rsidRDefault="00F4668E" w:rsidP="00EC753F">
                              <w:pPr>
                                <w:rPr>
                                  <w:rFonts w:ascii="Times New Roman" w:hAnsi="Times New Roman"/>
                                </w:rPr>
                              </w:pPr>
                              <w:r w:rsidRPr="00040940">
                                <w:rPr>
                                  <w:rFonts w:ascii="Times New Roman" w:hAnsi="Times New Roman"/>
                                </w:rPr>
                                <w:t>Естественная траектория жизненного цикла фирмы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Равнобедренный треугольник 94"/>
                        <wps:cNvSpPr/>
                        <wps:spPr>
                          <a:xfrm>
                            <a:off x="4282440" y="35999"/>
                            <a:ext cx="1760220" cy="207264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Прямая соединительная линия 95"/>
                        <wps:cNvCnPr/>
                        <wps:spPr>
                          <a:xfrm>
                            <a:off x="4671060" y="1267560"/>
                            <a:ext cx="1021080" cy="0"/>
                          </a:xfrm>
                          <a:prstGeom prst="line">
                            <a:avLst/>
                          </a:prstGeom>
                          <a:noFill/>
                          <a:ln w="6350" cap="flat" cmpd="sng" algn="ctr">
                            <a:solidFill>
                              <a:sysClr val="windowText" lastClr="000000"/>
                            </a:solidFill>
                            <a:prstDash val="solid"/>
                            <a:miter lim="800000"/>
                          </a:ln>
                          <a:effectLst/>
                        </wps:spPr>
                        <wps:bodyPr/>
                      </wps:wsp>
                      <wps:wsp>
                        <wps:cNvPr id="96" name="Прямая соединительная линия 96"/>
                        <wps:cNvCnPr/>
                        <wps:spPr>
                          <a:xfrm>
                            <a:off x="4488180" y="660840"/>
                            <a:ext cx="1546860" cy="0"/>
                          </a:xfrm>
                          <a:prstGeom prst="line">
                            <a:avLst/>
                          </a:prstGeom>
                          <a:noFill/>
                          <a:ln w="6350" cap="flat" cmpd="sng" algn="ctr">
                            <a:solidFill>
                              <a:sysClr val="windowText" lastClr="000000"/>
                            </a:solidFill>
                            <a:prstDash val="dash"/>
                            <a:miter lim="800000"/>
                          </a:ln>
                          <a:effectLst/>
                        </wps:spPr>
                        <wps:bodyPr/>
                      </wps:wsp>
                      <wps:wsp>
                        <wps:cNvPr id="97" name="Надпись 91"/>
                        <wps:cNvSpPr txBox="1"/>
                        <wps:spPr>
                          <a:xfrm>
                            <a:off x="5033940" y="881820"/>
                            <a:ext cx="327660" cy="251460"/>
                          </a:xfrm>
                          <a:prstGeom prst="rect">
                            <a:avLst/>
                          </a:prstGeom>
                          <a:solidFill>
                            <a:sysClr val="window" lastClr="FFFFFF"/>
                          </a:solidFill>
                          <a:ln w="6350">
                            <a:noFill/>
                          </a:ln>
                        </wps:spPr>
                        <wps:txbx>
                          <w:txbxContent>
                            <w:p w:rsidR="00F4668E" w:rsidRPr="00EB5867" w:rsidRDefault="00F4668E" w:rsidP="00EC753F">
                              <w:pPr>
                                <w:pStyle w:val="a8"/>
                                <w:spacing w:before="0" w:beforeAutospacing="0" w:after="160" w:afterAutospacing="0" w:line="256" w:lineRule="auto"/>
                                <w:rPr>
                                  <w:sz w:val="22"/>
                                </w:rPr>
                              </w:pPr>
                              <w:r w:rsidRPr="00EB5867">
                                <w:rPr>
                                  <w:rFonts w:eastAsia="Calibri"/>
                                  <w:bCs/>
                                  <w:szCs w:val="28"/>
                                  <w:lang w:val="en-US"/>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9" name="Надпись 91"/>
                        <wps:cNvSpPr txBox="1"/>
                        <wps:spPr>
                          <a:xfrm>
                            <a:off x="5544480" y="1747620"/>
                            <a:ext cx="327660" cy="251460"/>
                          </a:xfrm>
                          <a:prstGeom prst="rect">
                            <a:avLst/>
                          </a:prstGeom>
                          <a:solidFill>
                            <a:sysClr val="window" lastClr="FFFFFF"/>
                          </a:solidFill>
                          <a:ln w="6350">
                            <a:noFill/>
                          </a:ln>
                        </wps:spPr>
                        <wps:txbx>
                          <w:txbxContent>
                            <w:p w:rsidR="00F4668E" w:rsidRDefault="00F4668E" w:rsidP="00EC753F">
                              <w:pPr>
                                <w:pStyle w:val="a8"/>
                                <w:spacing w:before="0" w:beforeAutospacing="0" w:after="160" w:afterAutospacing="0" w:line="256" w:lineRule="auto"/>
                              </w:pPr>
                              <w:r>
                                <w:rPr>
                                  <w:rFonts w:eastAsia="Calibri"/>
                                  <w:b/>
                                  <w:bCs/>
                                  <w:sz w:val="28"/>
                                  <w:szCs w:val="28"/>
                                  <w:lang w:val="en-US"/>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0" name="Надпись 83"/>
                        <wps:cNvSpPr txBox="1"/>
                        <wps:spPr>
                          <a:xfrm>
                            <a:off x="5056800" y="371280"/>
                            <a:ext cx="231480" cy="243840"/>
                          </a:xfrm>
                          <a:prstGeom prst="rect">
                            <a:avLst/>
                          </a:prstGeom>
                          <a:solidFill>
                            <a:sysClr val="window" lastClr="FFFFFF"/>
                          </a:solidFill>
                          <a:ln w="6350">
                            <a:noFill/>
                          </a:ln>
                        </wps:spPr>
                        <wps:txbx>
                          <w:txbxContent>
                            <w:p w:rsidR="00F4668E" w:rsidRPr="00EB5867" w:rsidRDefault="00F4668E" w:rsidP="00EC753F">
                              <w:pPr>
                                <w:pStyle w:val="a8"/>
                                <w:spacing w:before="0" w:beforeAutospacing="0" w:after="160" w:afterAutospacing="0" w:line="254" w:lineRule="auto"/>
                                <w:rPr>
                                  <w:sz w:val="22"/>
                                </w:rPr>
                              </w:pPr>
                              <w:r w:rsidRPr="00EB5867">
                                <w:rPr>
                                  <w:rFonts w:eastAsia="Calibri"/>
                                  <w:sz w:val="22"/>
                                  <w:lang w:val="en-US"/>
                                </w:rP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2" name="Надпись 102"/>
                        <wps:cNvSpPr txBox="1"/>
                        <wps:spPr>
                          <a:xfrm>
                            <a:off x="243840" y="2154360"/>
                            <a:ext cx="853440" cy="461940"/>
                          </a:xfrm>
                          <a:prstGeom prst="rect">
                            <a:avLst/>
                          </a:prstGeom>
                          <a:solidFill>
                            <a:sysClr val="window" lastClr="FFFFFF"/>
                          </a:solidFill>
                          <a:ln w="6350">
                            <a:noFill/>
                          </a:ln>
                        </wps:spPr>
                        <wps:txbx>
                          <w:txbxContent>
                            <w:p w:rsidR="00F4668E" w:rsidRPr="00EB5867" w:rsidRDefault="00F4668E" w:rsidP="00EC753F">
                              <w:pPr>
                                <w:jc w:val="center"/>
                                <w:rPr>
                                  <w:rFonts w:ascii="Times New Roman" w:hAnsi="Times New Roman"/>
                                </w:rPr>
                              </w:pPr>
                              <w:r w:rsidRPr="00EB5867">
                                <w:rPr>
                                  <w:rFonts w:ascii="Times New Roman" w:hAnsi="Times New Roman"/>
                                </w:rPr>
                                <w:t>Дородовая</w:t>
                              </w:r>
                              <w:r w:rsidRPr="00EB5867">
                                <w:rPr>
                                  <w:rFonts w:ascii="Times New Roman" w:hAnsi="Times New Roman"/>
                                </w:rPr>
                                <w:br/>
                                <w:t>стадия</w:t>
                              </w:r>
                            </w:p>
                            <w:p w:rsidR="00F4668E" w:rsidRPr="00EB5867" w:rsidRDefault="00F4668E" w:rsidP="00EC75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Надпись 103"/>
                        <wps:cNvSpPr txBox="1"/>
                        <wps:spPr>
                          <a:xfrm>
                            <a:off x="1463040" y="2283900"/>
                            <a:ext cx="746760" cy="281940"/>
                          </a:xfrm>
                          <a:prstGeom prst="rect">
                            <a:avLst/>
                          </a:prstGeom>
                          <a:solidFill>
                            <a:sysClr val="window" lastClr="FFFFFF"/>
                          </a:solidFill>
                          <a:ln w="6350">
                            <a:noFill/>
                          </a:ln>
                        </wps:spPr>
                        <wps:txbx>
                          <w:txbxContent>
                            <w:p w:rsidR="00F4668E" w:rsidRPr="00EB5867" w:rsidRDefault="00F4668E" w:rsidP="00EC753F">
                              <w:pPr>
                                <w:rPr>
                                  <w:rFonts w:ascii="Times New Roman" w:hAnsi="Times New Roman"/>
                                </w:rPr>
                              </w:pPr>
                              <w:r w:rsidRPr="00EB5867">
                                <w:rPr>
                                  <w:rFonts w:ascii="Times New Roman" w:hAnsi="Times New Roman"/>
                                </w:rPr>
                                <w:t>Детство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Надпись 103"/>
                        <wps:cNvSpPr txBox="1"/>
                        <wps:spPr>
                          <a:xfrm>
                            <a:off x="3007020" y="2303880"/>
                            <a:ext cx="746760" cy="281940"/>
                          </a:xfrm>
                          <a:prstGeom prst="rect">
                            <a:avLst/>
                          </a:prstGeom>
                          <a:solidFill>
                            <a:sysClr val="window" lastClr="FFFFFF"/>
                          </a:solidFill>
                          <a:ln w="6350">
                            <a:noFill/>
                          </a:ln>
                        </wps:spPr>
                        <wps:txbx>
                          <w:txbxContent>
                            <w:p w:rsidR="00F4668E" w:rsidRDefault="00F4668E" w:rsidP="00EC753F">
                              <w:pPr>
                                <w:pStyle w:val="a8"/>
                                <w:spacing w:before="0" w:beforeAutospacing="0" w:after="160" w:afterAutospacing="0" w:line="256" w:lineRule="auto"/>
                              </w:pPr>
                              <w:r>
                                <w:rPr>
                                  <w:rFonts w:eastAsia="Calibri"/>
                                  <w:sz w:val="22"/>
                                  <w:szCs w:val="22"/>
                                </w:rPr>
                                <w:t>Юность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5" name="Надпись 103"/>
                        <wps:cNvSpPr txBox="1"/>
                        <wps:spPr>
                          <a:xfrm>
                            <a:off x="4767240" y="2283900"/>
                            <a:ext cx="746760" cy="281940"/>
                          </a:xfrm>
                          <a:prstGeom prst="rect">
                            <a:avLst/>
                          </a:prstGeom>
                          <a:solidFill>
                            <a:sysClr val="window" lastClr="FFFFFF"/>
                          </a:solidFill>
                          <a:ln w="6350">
                            <a:noFill/>
                          </a:ln>
                        </wps:spPr>
                        <wps:txbx>
                          <w:txbxContent>
                            <w:p w:rsidR="00F4668E" w:rsidRDefault="00F4668E" w:rsidP="00EC753F">
                              <w:pPr>
                                <w:pStyle w:val="a8"/>
                                <w:spacing w:before="0" w:beforeAutospacing="0" w:after="160" w:afterAutospacing="0" w:line="256" w:lineRule="auto"/>
                              </w:pPr>
                              <w:r>
                                <w:rPr>
                                  <w:rFonts w:eastAsia="Calibri"/>
                                  <w:sz w:val="22"/>
                                  <w:szCs w:val="22"/>
                                </w:rPr>
                                <w:t>Зрелость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6" name="Прямая со стрелкой 106"/>
                        <wps:cNvCnPr/>
                        <wps:spPr>
                          <a:xfrm flipH="1">
                            <a:off x="99060" y="2844900"/>
                            <a:ext cx="5699760" cy="0"/>
                          </a:xfrm>
                          <a:prstGeom prst="straightConnector1">
                            <a:avLst/>
                          </a:prstGeom>
                          <a:noFill/>
                          <a:ln w="6350" cap="flat" cmpd="sng" algn="ctr">
                            <a:solidFill>
                              <a:sysClr val="windowText" lastClr="000000"/>
                            </a:solidFill>
                            <a:prstDash val="dash"/>
                            <a:miter lim="800000"/>
                            <a:tailEnd type="triangle"/>
                          </a:ln>
                          <a:effectLst/>
                        </wps:spPr>
                        <wps:bodyPr/>
                      </wps:wsp>
                      <wps:wsp>
                        <wps:cNvPr id="72" name="Овал 72"/>
                        <wps:cNvSpPr/>
                        <wps:spPr>
                          <a:xfrm>
                            <a:off x="1592580" y="1872420"/>
                            <a:ext cx="45719" cy="5334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Прямая со стрелкой 73"/>
                        <wps:cNvCnPr>
                          <a:stCxn id="72" idx="7"/>
                        </wps:cNvCnPr>
                        <wps:spPr>
                          <a:xfrm flipV="1">
                            <a:off x="1631604" y="1765740"/>
                            <a:ext cx="52416" cy="114491"/>
                          </a:xfrm>
                          <a:prstGeom prst="straightConnector1">
                            <a:avLst/>
                          </a:prstGeom>
                          <a:noFill/>
                          <a:ln w="6350" cap="flat" cmpd="sng" algn="ctr">
                            <a:solidFill>
                              <a:sysClr val="windowText" lastClr="000000"/>
                            </a:solidFill>
                            <a:prstDash val="solid"/>
                            <a:miter lim="800000"/>
                            <a:tailEnd type="triangle"/>
                          </a:ln>
                          <a:effectLst/>
                        </wps:spPr>
                        <wps:bodyPr/>
                      </wps:wsp>
                      <wps:wsp>
                        <wps:cNvPr id="74" name="Прямая со стрелкой 74"/>
                        <wps:cNvCnPr>
                          <a:stCxn id="72" idx="6"/>
                          <a:endCxn id="199" idx="6"/>
                        </wps:cNvCnPr>
                        <wps:spPr>
                          <a:xfrm flipH="1">
                            <a:off x="1424940" y="1899090"/>
                            <a:ext cx="213359" cy="118110"/>
                          </a:xfrm>
                          <a:prstGeom prst="straightConnector1">
                            <a:avLst/>
                          </a:prstGeom>
                          <a:noFill/>
                          <a:ln w="6350" cap="flat" cmpd="sng" algn="ctr">
                            <a:solidFill>
                              <a:sysClr val="windowText" lastClr="000000"/>
                            </a:solidFill>
                            <a:prstDash val="solid"/>
                            <a:miter lim="800000"/>
                            <a:tailEnd type="triangle"/>
                          </a:ln>
                          <a:effectLst/>
                        </wps:spPr>
                        <wps:bodyPr/>
                      </wps:wsp>
                      <wps:wsp>
                        <wps:cNvPr id="75" name="Прямая со стрелкой 75"/>
                        <wps:cNvCnPr>
                          <a:stCxn id="72" idx="6"/>
                        </wps:cNvCnPr>
                        <wps:spPr>
                          <a:xfrm flipH="1" flipV="1">
                            <a:off x="1470660" y="1803840"/>
                            <a:ext cx="167639" cy="95250"/>
                          </a:xfrm>
                          <a:prstGeom prst="straightConnector1">
                            <a:avLst/>
                          </a:prstGeom>
                          <a:noFill/>
                          <a:ln w="6350" cap="flat" cmpd="sng" algn="ctr">
                            <a:solidFill>
                              <a:sysClr val="windowText" lastClr="000000"/>
                            </a:solidFill>
                            <a:prstDash val="solid"/>
                            <a:miter lim="800000"/>
                            <a:tailEnd type="triangle"/>
                          </a:ln>
                          <a:effectLst/>
                        </wps:spPr>
                        <wps:bodyPr/>
                      </wps:wsp>
                      <wps:wsp>
                        <wps:cNvPr id="76" name="Прямая со стрелкой 76"/>
                        <wps:cNvCnPr/>
                        <wps:spPr>
                          <a:xfrm>
                            <a:off x="1623059" y="1925760"/>
                            <a:ext cx="121921" cy="114300"/>
                          </a:xfrm>
                          <a:prstGeom prst="straightConnector1">
                            <a:avLst/>
                          </a:prstGeom>
                          <a:noFill/>
                          <a:ln w="6350" cap="flat" cmpd="sng" algn="ctr">
                            <a:solidFill>
                              <a:sysClr val="windowText" lastClr="000000"/>
                            </a:solidFill>
                            <a:prstDash val="solid"/>
                            <a:miter lim="800000"/>
                            <a:tailEnd type="triangle"/>
                          </a:ln>
                          <a:effectLst/>
                        </wps:spPr>
                        <wps:bodyPr/>
                      </wps:wsp>
                      <wps:wsp>
                        <wps:cNvPr id="77" name="Прямая со стрелкой 77"/>
                        <wps:cNvCnPr>
                          <a:stCxn id="72" idx="6"/>
                        </wps:cNvCnPr>
                        <wps:spPr>
                          <a:xfrm>
                            <a:off x="1638299" y="1899090"/>
                            <a:ext cx="175261" cy="0"/>
                          </a:xfrm>
                          <a:prstGeom prst="straightConnector1">
                            <a:avLst/>
                          </a:prstGeom>
                          <a:noFill/>
                          <a:ln w="6350" cap="flat" cmpd="sng" algn="ctr">
                            <a:solidFill>
                              <a:sysClr val="windowText" lastClr="000000"/>
                            </a:solidFill>
                            <a:prstDash val="solid"/>
                            <a:miter lim="800000"/>
                            <a:tailEnd type="triangle"/>
                          </a:ln>
                          <a:effectLst/>
                        </wps:spPr>
                        <wps:bodyPr/>
                      </wps:wsp>
                      <wps:wsp>
                        <wps:cNvPr id="78" name="Овал 78"/>
                        <wps:cNvSpPr/>
                        <wps:spPr>
                          <a:xfrm>
                            <a:off x="1691640" y="1697160"/>
                            <a:ext cx="53340" cy="685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Овал 198"/>
                        <wps:cNvSpPr/>
                        <wps:spPr>
                          <a:xfrm>
                            <a:off x="1424940" y="1773360"/>
                            <a:ext cx="45719" cy="457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Овал 199"/>
                        <wps:cNvSpPr/>
                        <wps:spPr>
                          <a:xfrm>
                            <a:off x="1379220" y="1986720"/>
                            <a:ext cx="45720" cy="609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Овал 200"/>
                        <wps:cNvSpPr/>
                        <wps:spPr>
                          <a:xfrm>
                            <a:off x="1844041" y="1899090"/>
                            <a:ext cx="45719" cy="4953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Овал 201"/>
                        <wps:cNvSpPr/>
                        <wps:spPr>
                          <a:xfrm>
                            <a:off x="1737361" y="2062920"/>
                            <a:ext cx="45719" cy="45719"/>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Равнобедренный треугольник 202"/>
                        <wps:cNvSpPr/>
                        <wps:spPr>
                          <a:xfrm>
                            <a:off x="2849880" y="1689540"/>
                            <a:ext cx="266700" cy="37338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Прямая соединительная линия 203"/>
                        <wps:cNvCnPr>
                          <a:stCxn id="202" idx="1"/>
                          <a:endCxn id="202" idx="5"/>
                        </wps:cNvCnPr>
                        <wps:spPr>
                          <a:xfrm>
                            <a:off x="2916555" y="1876230"/>
                            <a:ext cx="133350" cy="0"/>
                          </a:xfrm>
                          <a:prstGeom prst="line">
                            <a:avLst/>
                          </a:prstGeom>
                          <a:noFill/>
                          <a:ln w="6350" cap="flat" cmpd="sng" algn="ctr">
                            <a:solidFill>
                              <a:sysClr val="windowText" lastClr="000000"/>
                            </a:solidFill>
                            <a:prstDash val="solid"/>
                            <a:miter lim="800000"/>
                          </a:ln>
                          <a:effectLst/>
                        </wps:spPr>
                        <wps:bodyPr/>
                      </wps:wsp>
                      <wps:wsp>
                        <wps:cNvPr id="206" name="Прямая со стрелкой 206"/>
                        <wps:cNvCnPr/>
                        <wps:spPr>
                          <a:xfrm>
                            <a:off x="3145155" y="1689540"/>
                            <a:ext cx="0" cy="403860"/>
                          </a:xfrm>
                          <a:prstGeom prst="straightConnector1">
                            <a:avLst/>
                          </a:prstGeom>
                          <a:noFill/>
                          <a:ln w="6350" cap="flat" cmpd="sng" algn="ctr">
                            <a:solidFill>
                              <a:sysClr val="windowText" lastClr="000000"/>
                            </a:solidFill>
                            <a:prstDash val="solid"/>
                            <a:miter lim="800000"/>
                            <a:tailEnd type="triangle"/>
                          </a:ln>
                          <a:effectLst/>
                        </wps:spPr>
                        <wps:bodyPr/>
                      </wps:wsp>
                      <wps:wsp>
                        <wps:cNvPr id="207" name="Прямая соединительная линия 207"/>
                        <wps:cNvCnPr/>
                        <wps:spPr>
                          <a:xfrm>
                            <a:off x="4640580" y="1519020"/>
                            <a:ext cx="0" cy="559140"/>
                          </a:xfrm>
                          <a:prstGeom prst="line">
                            <a:avLst/>
                          </a:prstGeom>
                          <a:noFill/>
                          <a:ln w="6350" cap="flat" cmpd="sng" algn="ctr">
                            <a:solidFill>
                              <a:sysClr val="windowText" lastClr="000000"/>
                            </a:solidFill>
                            <a:prstDash val="solid"/>
                            <a:miter lim="800000"/>
                          </a:ln>
                          <a:effectLst/>
                        </wps:spPr>
                        <wps:bodyPr/>
                      </wps:wsp>
                      <wps:wsp>
                        <wps:cNvPr id="208" name="Прямая соединительная линия 208"/>
                        <wps:cNvCnPr/>
                        <wps:spPr>
                          <a:xfrm>
                            <a:off x="5448300" y="1506660"/>
                            <a:ext cx="7620" cy="586740"/>
                          </a:xfrm>
                          <a:prstGeom prst="line">
                            <a:avLst/>
                          </a:prstGeom>
                          <a:noFill/>
                          <a:ln w="6350" cap="flat" cmpd="sng" algn="ctr">
                            <a:solidFill>
                              <a:sysClr val="windowText" lastClr="000000"/>
                            </a:solidFill>
                            <a:prstDash val="solid"/>
                            <a:miter lim="800000"/>
                          </a:ln>
                          <a:effectLst/>
                        </wps:spPr>
                        <wps:bodyPr/>
                      </wps:wsp>
                      <wps:wsp>
                        <wps:cNvPr id="209" name="Овал 209"/>
                        <wps:cNvSpPr/>
                        <wps:spPr>
                          <a:xfrm>
                            <a:off x="4828200" y="1544760"/>
                            <a:ext cx="566760" cy="1066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Овал 211"/>
                        <wps:cNvSpPr/>
                        <wps:spPr>
                          <a:xfrm>
                            <a:off x="4828200" y="1727640"/>
                            <a:ext cx="566420" cy="106680"/>
                          </a:xfrm>
                          <a:prstGeom prst="ellipse">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2" name="Овал 212"/>
                        <wps:cNvSpPr/>
                        <wps:spPr>
                          <a:xfrm>
                            <a:off x="4828540" y="1925760"/>
                            <a:ext cx="566420" cy="106680"/>
                          </a:xfrm>
                          <a:prstGeom prst="ellipse">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3" name="Прямая со стрелкой 213"/>
                        <wps:cNvCnPr>
                          <a:stCxn id="209" idx="2"/>
                        </wps:cNvCnPr>
                        <wps:spPr>
                          <a:xfrm flipH="1">
                            <a:off x="4648200" y="1598100"/>
                            <a:ext cx="180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214" name="Прямая со стрелкой 214"/>
                        <wps:cNvCnPr/>
                        <wps:spPr>
                          <a:xfrm flipH="1">
                            <a:off x="4648200" y="1778100"/>
                            <a:ext cx="179705" cy="0"/>
                          </a:xfrm>
                          <a:prstGeom prst="straightConnector1">
                            <a:avLst/>
                          </a:prstGeom>
                          <a:noFill/>
                          <a:ln w="6350" cap="flat" cmpd="sng" algn="ctr">
                            <a:solidFill>
                              <a:sysClr val="windowText" lastClr="000000"/>
                            </a:solidFill>
                            <a:prstDash val="solid"/>
                            <a:miter lim="800000"/>
                            <a:tailEnd type="triangle"/>
                          </a:ln>
                          <a:effectLst/>
                        </wps:spPr>
                        <wps:bodyPr/>
                      </wps:wsp>
                      <wps:wsp>
                        <wps:cNvPr id="215" name="Прямая со стрелкой 215"/>
                        <wps:cNvCnPr>
                          <a:stCxn id="212" idx="2"/>
                        </wps:cNvCnPr>
                        <wps:spPr>
                          <a:xfrm flipH="1">
                            <a:off x="4632960" y="1979100"/>
                            <a:ext cx="195580" cy="0"/>
                          </a:xfrm>
                          <a:prstGeom prst="straightConnector1">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w:pict>
              <v:group id="Полотно 40" o:spid="_x0000_s1105" editas="canvas" style="width:480pt;height:233pt;mso-position-horizontal-relative:char;mso-position-vertical-relative:line" coordsize="60960,29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">
                <v:shape id="_x0000_s1106" type="#_x0000_t75" style="position:absolute;width:60960;height:29591;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63" o:spid="_x0000_s1107" type="#_x0000_t5" style="position:absolute;left:11734;top:10723;width:12192;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" filled="f" strokecolor="windowText" strokeweight="1pt"/>
                <v:line id="Прямая соединительная линия 66" o:spid="_x0000_s1108" style="position:absolute;visibility:visible;mso-wrap-style:square" from="14782,16057" to="20878,16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" strokecolor="windowText" strokeweight=".5pt">
                  <v:stroke joinstyle="miter"/>
                </v:line>
                <v:shape id="Надпись 68" o:spid="_x0000_s1109" type="#_x0000_t202" style="position:absolute;left:16916;top:13209;width:2134;height:254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" fillcolor="window" stroked="f" strokeweight=".5pt">
                  <v:textbox>
                    <w:txbxContent>
                      <w:p w:rsidR="00F4668E" w:rsidRPr="00B17DEE" w:rsidRDefault="00F4668E" w:rsidP="00EC753F">
                        <w:pPr>
                          <w:rPr>
                            <w:rFonts w:ascii="Times New Roman" w:hAnsi="Times New Roman"/>
                            <w:lang w:val="en-US"/>
                          </w:rPr>
                        </w:pPr>
                        <w:r w:rsidRPr="00B17DEE">
                          <w:rPr>
                            <w:rFonts w:ascii="Times New Roman" w:hAnsi="Times New Roman"/>
                            <w:lang w:val="en-US"/>
                          </w:rPr>
                          <w:t>T</w:t>
                        </w:r>
                      </w:p>
                    </w:txbxContent>
                  </v:textbox>
                </v:shape>
                <v:shape id="Надпись 83" o:spid="_x0000_s1110" type="#_x0000_t202" style="position:absolute;left:19431;top:18495;width:2667;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" fillcolor="window" stroked="f" strokeweight=".5pt">
                  <v:textbox>
                    <w:txbxContent>
                      <w:p w:rsidR="00F4668E" w:rsidRPr="00B17DEE" w:rsidRDefault="00F4668E" w:rsidP="00EC753F">
                        <w:pPr>
                          <w:rPr>
                            <w:rFonts w:ascii="Times New Roman" w:hAnsi="Times New Roman"/>
                            <w:b/>
                            <w:sz w:val="24"/>
                            <w:lang w:val="en-US"/>
                          </w:rPr>
                        </w:pPr>
                        <w:r w:rsidRPr="00B17DEE">
                          <w:rPr>
                            <w:rFonts w:ascii="Times New Roman" w:hAnsi="Times New Roman"/>
                            <w:b/>
                            <w:sz w:val="24"/>
                            <w:lang w:val="en-US"/>
                          </w:rPr>
                          <w:t>S</w:t>
                        </w:r>
                      </w:p>
                    </w:txbxContent>
                  </v:textbox>
                </v:shape>
                <v:shape id="Равнобедренный треугольник 84" o:spid="_x0000_s1111" type="#_x0000_t5" style="position:absolute;left:3200;top:15731;width:7468;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" filled="f" strokecolor="windowText" strokeweight="1pt">
                  <v:stroke dashstyle="1 1"/>
                </v:shape>
                <v:shape id="Надпись 68" o:spid="_x0000_s1112" type="#_x0000_t202" style="position:absolute;left:5762;top:18419;width:175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" fillcolor="window" stroked="f" strokeweight=".5pt">
                  <v:textbox>
                    <w:txbxContent>
                      <w:p w:rsidR="00F4668E" w:rsidRPr="001D353F" w:rsidRDefault="00F4668E" w:rsidP="00EC753F">
                        <w:pPr>
                          <w:pStyle w:val="a8"/>
                          <w:spacing w:before="0" w:beforeAutospacing="0" w:after="160" w:afterAutospacing="0" w:line="256" w:lineRule="auto"/>
                        </w:pPr>
                        <w:r w:rsidRPr="001D353F">
                          <w:rPr>
                            <w:rFonts w:eastAsia="Calibri"/>
                            <w:lang w:val="en-US"/>
                          </w:rPr>
                          <w:t>T</w:t>
                        </w:r>
                      </w:p>
                    </w:txbxContent>
                  </v:textbox>
                </v:shape>
                <v:shape id="Равнобедренный треугольник 86" o:spid="_x0000_s1113" type="#_x0000_t5" style="position:absolute;left:26060;top:5922;width:15316;height:15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" filled="f" strokecolor="windowText" strokeweight="1pt"/>
                <v:line id="Прямая соединительная линия 87" o:spid="_x0000_s1114" style="position:absolute;visibility:visible;mso-wrap-style:square" from="28956,15190" to="38404,1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" strokecolor="windowText" strokeweight=".5pt">
                  <v:stroke joinstyle="miter"/>
                </v:line>
                <v:line id="Прямая соединительная линия 88" o:spid="_x0000_s1115" style="position:absolute;flip:y;visibility:visible;mso-wrap-style:square" from="25908,10723" to="42443,10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" strokecolor="windowText" strokeweight=".5pt">
                  <v:stroke dashstyle="dash" joinstyle="miter"/>
                </v:line>
                <v:shape id="Надпись 83" o:spid="_x0000_s1116" type="#_x0000_t202" style="position:absolute;left:32661;top:12370;width:3048;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" fillcolor="window" stroked="f" strokeweight=".5pt">
                  <v:textbox>
                    <w:txbxContent>
                      <w:p w:rsidR="00F4668E" w:rsidRDefault="00F4668E" w:rsidP="00EC753F">
                        <w:pPr>
                          <w:pStyle w:val="a8"/>
                          <w:spacing w:before="0" w:beforeAutospacing="0" w:after="160" w:afterAutospacing="0" w:line="256" w:lineRule="auto"/>
                        </w:pPr>
                        <w:r>
                          <w:rPr>
                            <w:rFonts w:eastAsia="Calibri"/>
                            <w:lang w:val="en-US"/>
                          </w:rPr>
                          <w:t>S</w:t>
                        </w:r>
                      </w:p>
                    </w:txbxContent>
                  </v:textbox>
                </v:shape>
                <v:shape id="Надпись 68" o:spid="_x0000_s1117" type="#_x0000_t202" style="position:absolute;left:32918;top:8208;width:12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" fillcolor="window" stroked="f" strokeweight=".5pt">
                  <v:textbox>
                    <w:txbxContent>
                      <w:p w:rsidR="00F4668E" w:rsidRPr="00EB5867" w:rsidRDefault="00F4668E" w:rsidP="00EC753F">
                        <w:pPr>
                          <w:pStyle w:val="a8"/>
                          <w:spacing w:before="0" w:beforeAutospacing="0" w:after="160" w:afterAutospacing="0" w:line="256" w:lineRule="auto"/>
                          <w:rPr>
                            <w:sz w:val="20"/>
                          </w:rPr>
                        </w:pPr>
                        <w:r w:rsidRPr="00EB5867">
                          <w:rPr>
                            <w:rFonts w:eastAsia="Calibri"/>
                            <w:sz w:val="20"/>
                            <w:lang w:val="en-US"/>
                          </w:rPr>
                          <w:t>T</w:t>
                        </w:r>
                      </w:p>
                    </w:txbxContent>
                  </v:textbox>
                </v:shape>
                <v:shape id="Надпись 91" o:spid="_x0000_s1118" type="#_x0000_t202" style="position:absolute;left:33994;top:17476;width:3277;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" fillcolor="window" stroked="f" strokeweight=".5pt">
                  <v:textbox>
                    <w:txbxContent>
                      <w:p w:rsidR="00F4668E" w:rsidRPr="00EB5867" w:rsidRDefault="00F4668E" w:rsidP="00EC753F">
                        <w:pPr>
                          <w:rPr>
                            <w:rFonts w:ascii="Times New Roman" w:hAnsi="Times New Roman"/>
                            <w:b/>
                            <w:sz w:val="28"/>
                            <w:lang w:val="en-US"/>
                          </w:rPr>
                        </w:pPr>
                        <w:r w:rsidRPr="00EB5867">
                          <w:rPr>
                            <w:rFonts w:ascii="Times New Roman" w:hAnsi="Times New Roman"/>
                            <w:b/>
                            <w:sz w:val="28"/>
                            <w:lang w:val="en-US"/>
                          </w:rPr>
                          <w:t>P</w:t>
                        </w:r>
                      </w:p>
                    </w:txbxContent>
                  </v:textbox>
                </v:shape>
                <v:shapetype id="_x0000_t32" coordsize="21600,21600" o:spt="32" o:oned="t" path="m,l21600,21600e" filled="f">
                  <v:path arrowok="t" fillok="f" o:connecttype="none"/>
                  <o:lock v:ext="edit" shapetype="t"/>
                </v:shapetype>
                <v:shape id="Прямая со стрелкой 92" o:spid="_x0000_s1119" type="#_x0000_t32" style="position:absolute;left:838;top:26239;width:573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" strokecolor="windowText" strokeweight=".5pt">
                  <v:stroke endarrow="block" joinstyle="miter"/>
                </v:shape>
                <v:shape id="Надпись 93" o:spid="_x0000_s1120" type="#_x0000_t202" style="position:absolute;left:16230;top:26543;width:3543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" fillcolor="window" stroked="f" strokeweight=".5pt">
                  <v:textbox>
                    <w:txbxContent>
                      <w:p w:rsidR="00F4668E" w:rsidRPr="00040940" w:rsidRDefault="00F4668E" w:rsidP="00EC753F">
                        <w:pPr>
                          <w:rPr>
                            <w:rFonts w:ascii="Times New Roman" w:hAnsi="Times New Roman"/>
                          </w:rPr>
                        </w:pPr>
                        <w:r w:rsidRPr="00040940">
                          <w:rPr>
                            <w:rFonts w:ascii="Times New Roman" w:hAnsi="Times New Roman"/>
                          </w:rPr>
                          <w:t>Естественная траектория жизненного цикла фирмы</w:t>
                        </w:r>
                      </w:p>
                    </w:txbxContent>
                  </v:textbox>
                </v:shape>
                <v:shape id="Равнобедренный треугольник 94" o:spid="_x0000_s1121" type="#_x0000_t5" style="position:absolute;left:42824;top:359;width:17602;height:20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" filled="f" strokecolor="windowText" strokeweight="1pt"/>
                <v:line id="Прямая соединительная линия 95" o:spid="_x0000_s1122" style="position:absolute;visibility:visible;mso-wrap-style:square" from="46710,12675" to="56921,12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" strokecolor="windowText" strokeweight=".5pt">
                  <v:stroke joinstyle="miter"/>
                </v:line>
                <v:line id="Прямая соединительная линия 96" o:spid="_x0000_s1123" style="position:absolute;visibility:visible;mso-wrap-style:square" from="44881,6608" to="60350,6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" strokecolor="windowText" strokeweight=".5pt">
                  <v:stroke dashstyle="dash" joinstyle="miter"/>
                </v:line>
                <v:shape id="Надпись 91" o:spid="_x0000_s1124" type="#_x0000_t202" style="position:absolute;left:50339;top:8818;width:3277;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" fillcolor="window" stroked="f" strokeweight=".5pt">
                  <v:textbox>
                    <w:txbxContent>
                      <w:p w:rsidR="00F4668E" w:rsidRPr="00EB5867" w:rsidRDefault="00F4668E" w:rsidP="00EC753F">
                        <w:pPr>
                          <w:pStyle w:val="a8"/>
                          <w:spacing w:before="0" w:beforeAutospacing="0" w:after="160" w:afterAutospacing="0" w:line="256" w:lineRule="auto"/>
                          <w:rPr>
                            <w:sz w:val="22"/>
                          </w:rPr>
                        </w:pPr>
                        <w:r w:rsidRPr="00EB5867">
                          <w:rPr>
                            <w:rFonts w:eastAsia="Calibri"/>
                            <w:bCs/>
                            <w:szCs w:val="28"/>
                            <w:lang w:val="en-US"/>
                          </w:rPr>
                          <w:t>P</w:t>
                        </w:r>
                      </w:p>
                    </w:txbxContent>
                  </v:textbox>
                </v:shape>
                <v:shape id="Надпись 91" o:spid="_x0000_s1125" type="#_x0000_t202" style="position:absolute;left:55444;top:17476;width:3277;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" fillcolor="window" stroked="f" strokeweight=".5pt">
                  <v:textbox>
                    <w:txbxContent>
                      <w:p w:rsidR="00F4668E" w:rsidRDefault="00F4668E" w:rsidP="00EC753F">
                        <w:pPr>
                          <w:pStyle w:val="a8"/>
                          <w:spacing w:before="0" w:beforeAutospacing="0" w:after="160" w:afterAutospacing="0" w:line="256" w:lineRule="auto"/>
                        </w:pPr>
                        <w:r>
                          <w:rPr>
                            <w:rFonts w:eastAsia="Calibri"/>
                            <w:b/>
                            <w:bCs/>
                            <w:sz w:val="28"/>
                            <w:szCs w:val="28"/>
                            <w:lang w:val="en-US"/>
                          </w:rPr>
                          <w:t>E</w:t>
                        </w:r>
                      </w:p>
                    </w:txbxContent>
                  </v:textbox>
                </v:shape>
                <v:shape id="Надпись 83" o:spid="_x0000_s1126" type="#_x0000_t202" style="position:absolute;left:50568;top:3712;width:2314;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" fillcolor="window" stroked="f" strokeweight=".5pt">
                  <v:textbox>
                    <w:txbxContent>
                      <w:p w:rsidR="00F4668E" w:rsidRPr="00EB5867" w:rsidRDefault="00F4668E" w:rsidP="00EC753F">
                        <w:pPr>
                          <w:pStyle w:val="a8"/>
                          <w:spacing w:before="0" w:beforeAutospacing="0" w:after="160" w:afterAutospacing="0" w:line="254" w:lineRule="auto"/>
                          <w:rPr>
                            <w:sz w:val="22"/>
                          </w:rPr>
                        </w:pPr>
                        <w:r w:rsidRPr="00EB5867">
                          <w:rPr>
                            <w:rFonts w:eastAsia="Calibri"/>
                            <w:sz w:val="22"/>
                            <w:lang w:val="en-US"/>
                          </w:rPr>
                          <w:t>S</w:t>
                        </w:r>
                      </w:p>
                    </w:txbxContent>
                  </v:textbox>
                </v:shape>
                <v:shape id="Надпись 102" o:spid="_x0000_s1127" type="#_x0000_t202" style="position:absolute;left:2438;top:21543;width:8534;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" fillcolor="window" stroked="f" strokeweight=".5pt">
                  <v:textbox>
                    <w:txbxContent>
                      <w:p w:rsidR="00F4668E" w:rsidRPr="00EB5867" w:rsidRDefault="00F4668E" w:rsidP="00EC753F">
                        <w:pPr>
                          <w:jc w:val="center"/>
                          <w:rPr>
                            <w:rFonts w:ascii="Times New Roman" w:hAnsi="Times New Roman"/>
                          </w:rPr>
                        </w:pPr>
                        <w:r w:rsidRPr="00EB5867">
                          <w:rPr>
                            <w:rFonts w:ascii="Times New Roman" w:hAnsi="Times New Roman"/>
                          </w:rPr>
                          <w:t>Дородовая</w:t>
                        </w:r>
                        <w:r w:rsidRPr="00EB5867">
                          <w:rPr>
                            <w:rFonts w:ascii="Times New Roman" w:hAnsi="Times New Roman"/>
                          </w:rPr>
                          <w:br/>
                          <w:t>стадия</w:t>
                        </w:r>
                      </w:p>
                      <w:p w:rsidR="00F4668E" w:rsidRPr="00EB5867" w:rsidRDefault="00F4668E" w:rsidP="00EC753F"/>
                    </w:txbxContent>
                  </v:textbox>
                </v:shape>
                <v:shape id="Надпись 103" o:spid="_x0000_s1128" type="#_x0000_t202" style="position:absolute;left:14630;top:22839;width:7468;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" fillcolor="window" stroked="f" strokeweight=".5pt">
                  <v:textbox>
                    <w:txbxContent>
                      <w:p w:rsidR="00F4668E" w:rsidRPr="00EB5867" w:rsidRDefault="00F4668E" w:rsidP="00EC753F">
                        <w:pPr>
                          <w:rPr>
                            <w:rFonts w:ascii="Times New Roman" w:hAnsi="Times New Roman"/>
                          </w:rPr>
                        </w:pPr>
                        <w:r w:rsidRPr="00EB5867">
                          <w:rPr>
                            <w:rFonts w:ascii="Times New Roman" w:hAnsi="Times New Roman"/>
                          </w:rPr>
                          <w:t>Детство</w:t>
                        </w:r>
                      </w:p>
                    </w:txbxContent>
                  </v:textbox>
                </v:shape>
                <v:shape id="Надпись 103" o:spid="_x0000_s1129" type="#_x0000_t202" style="position:absolute;left:30070;top:23038;width:7467;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" fillcolor="window" stroked="f" strokeweight=".5pt">
                  <v:textbox>
                    <w:txbxContent>
                      <w:p w:rsidR="00F4668E" w:rsidRDefault="00F4668E" w:rsidP="00EC753F">
                        <w:pPr>
                          <w:pStyle w:val="a8"/>
                          <w:spacing w:before="0" w:beforeAutospacing="0" w:after="160" w:afterAutospacing="0" w:line="256" w:lineRule="auto"/>
                        </w:pPr>
                        <w:r>
                          <w:rPr>
                            <w:rFonts w:eastAsia="Calibri"/>
                            <w:sz w:val="22"/>
                            <w:szCs w:val="22"/>
                          </w:rPr>
                          <w:t>Юность</w:t>
                        </w:r>
                      </w:p>
                    </w:txbxContent>
                  </v:textbox>
                </v:shape>
                <v:shape id="Надпись 103" o:spid="_x0000_s1130" type="#_x0000_t202" style="position:absolute;left:47672;top:22839;width:7468;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" fillcolor="window" stroked="f" strokeweight=".5pt">
                  <v:textbox>
                    <w:txbxContent>
                      <w:p w:rsidR="00F4668E" w:rsidRDefault="00F4668E" w:rsidP="00EC753F">
                        <w:pPr>
                          <w:pStyle w:val="a8"/>
                          <w:spacing w:before="0" w:beforeAutospacing="0" w:after="160" w:afterAutospacing="0" w:line="256" w:lineRule="auto"/>
                        </w:pPr>
                        <w:r>
                          <w:rPr>
                            <w:rFonts w:eastAsia="Calibri"/>
                            <w:sz w:val="22"/>
                            <w:szCs w:val="22"/>
                          </w:rPr>
                          <w:t>Зрелость</w:t>
                        </w:r>
                      </w:p>
                    </w:txbxContent>
                  </v:textbox>
                </v:shape>
                <v:shape id="Прямая со стрелкой 106" o:spid="_x0000_s1131" type="#_x0000_t32" style="position:absolute;left:990;top:28449;width:5699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" strokecolor="windowText" strokeweight=".5pt">
                  <v:stroke dashstyle="dash" endarrow="block" joinstyle="miter"/>
                </v:shape>
                <v:oval id="Овал 72" o:spid="_x0000_s1132" style="position:absolute;left:15925;top:18724;width:457;height: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" fillcolor="windowText" strokecolor="windowText" strokeweight="1pt">
                  <v:stroke joinstyle="miter"/>
                </v:oval>
                <v:shape id="Прямая со стрелкой 73" o:spid="_x0000_s1133" type="#_x0000_t32" style="position:absolute;left:16316;top:17657;width:524;height:11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" strokecolor="windowText" strokeweight=".5pt">
                  <v:stroke endarrow="block" joinstyle="miter"/>
                </v:shape>
                <v:shape id="Прямая со стрелкой 74" o:spid="_x0000_s1134" type="#_x0000_t32" style="position:absolute;left:14249;top:18990;width:2133;height:11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" strokecolor="windowText" strokeweight=".5pt">
                  <v:stroke endarrow="block" joinstyle="miter"/>
                </v:shape>
                <v:shape id="Прямая со стрелкой 75" o:spid="_x0000_s1135" type="#_x0000_t32" style="position:absolute;left:14706;top:18038;width:1676;height:95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" strokecolor="windowText" strokeweight=".5pt">
                  <v:stroke endarrow="block" joinstyle="miter"/>
                </v:shape>
                <v:shape id="Прямая со стрелкой 76" o:spid="_x0000_s1136" type="#_x0000_t32" style="position:absolute;left:16230;top:19257;width:1219;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" strokecolor="windowText" strokeweight=".5pt">
                  <v:stroke endarrow="block" joinstyle="miter"/>
                </v:shape>
                <v:shape id="Прямая со стрелкой 77" o:spid="_x0000_s1137" type="#_x0000_t32" style="position:absolute;left:16382;top:18990;width:17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" strokecolor="windowText" strokeweight=".5pt">
                  <v:stroke endarrow="block" joinstyle="miter"/>
                </v:shape>
                <v:oval id="Овал 78" o:spid="_x0000_s1138" style="position:absolute;left:16916;top:16971;width:533;height: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" filled="f" strokecolor="windowText" strokeweight="1pt">
                  <v:stroke joinstyle="miter"/>
                </v:oval>
                <v:oval id="Овал 198" o:spid="_x0000_s1139" style="position:absolute;left:14249;top:17733;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" filled="f" strokecolor="windowText" strokeweight="1pt">
                  <v:stroke joinstyle="miter"/>
                </v:oval>
                <v:oval id="Овал 199" o:spid="_x0000_s1140" style="position:absolute;left:13792;top:19867;width:457;height: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" filled="f" strokecolor="windowText" strokeweight="1pt">
                  <v:stroke joinstyle="miter"/>
                </v:oval>
                <v:oval id="Овал 200" o:spid="_x0000_s1141" style="position:absolute;left:18440;top:18990;width:457;height: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" filled="f" strokecolor="windowText" strokeweight="1pt">
                  <v:stroke joinstyle="miter"/>
                </v:oval>
                <v:oval id="Овал 201" o:spid="_x0000_s1142" style="position:absolute;left:17373;top:20629;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" filled="f" strokecolor="windowText" strokeweight="1pt">
                  <v:stroke joinstyle="miter"/>
                </v:oval>
                <v:shape id="Равнобедренный треугольник 202" o:spid="_x0000_s1143" type="#_x0000_t5" style="position:absolute;left:28498;top:16895;width:2667;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" filled="f" strokecolor="windowText" strokeweight="1pt"/>
                <v:line id="Прямая соединительная линия 203" o:spid="_x0000_s1144" style="position:absolute;visibility:visible;mso-wrap-style:square" from="29165,18762" to="30499,18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" strokecolor="windowText" strokeweight=".5pt">
                  <v:stroke joinstyle="miter"/>
                </v:line>
                <v:shape id="Прямая со стрелкой 206" o:spid="_x0000_s1145" type="#_x0000_t32" style="position:absolute;left:31451;top:16895;width:0;height:4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" strokecolor="windowText" strokeweight=".5pt">
                  <v:stroke endarrow="block" joinstyle="miter"/>
                </v:shape>
                <v:line id="Прямая соединительная линия 207" o:spid="_x0000_s1146" style="position:absolute;visibility:visible;mso-wrap-style:square" from="46405,15190" to="46405,20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" strokecolor="windowText" strokeweight=".5pt">
                  <v:stroke joinstyle="miter"/>
                </v:line>
                <v:line id="Прямая соединительная линия 208" o:spid="_x0000_s1147" style="position:absolute;visibility:visible;mso-wrap-style:square" from="54483,15066" to="54559,20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" strokecolor="windowText" strokeweight=".5pt">
                  <v:stroke joinstyle="miter"/>
                </v:line>
                <v:oval id="Овал 209" o:spid="_x0000_s1148" style="position:absolute;left:48282;top:15447;width:5667;height:1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" filled="f" strokecolor="windowText" strokeweight="1pt">
                  <v:stroke joinstyle="miter"/>
                </v:oval>
                <v:oval id="Овал 211" o:spid="_x0000_s1149" style="position:absolute;left:48282;top:17276;width:5664;height:1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" filled="f" strokecolor="windowText" strokeweight="1pt">
                  <v:stroke joinstyle="miter"/>
                </v:oval>
                <v:oval id="Овал 212" o:spid="_x0000_s1150" style="position:absolute;left:48285;top:19257;width:5664;height:1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" filled="f" strokecolor="windowText" strokeweight="1pt">
                  <v:stroke joinstyle="miter"/>
                </v:oval>
                <v:shape id="Прямая со стрелкой 213" o:spid="_x0000_s1151" type="#_x0000_t32" style="position:absolute;left:46482;top:15981;width:18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" strokecolor="windowText" strokeweight=".5pt">
                  <v:stroke endarrow="block" joinstyle="miter"/>
                </v:shape>
                <v:shape id="Прямая со стрелкой 214" o:spid="_x0000_s1152" type="#_x0000_t32" style="position:absolute;left:46482;top:17781;width:17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" strokecolor="windowText" strokeweight=".5pt">
                  <v:stroke endarrow="block" joinstyle="miter"/>
                </v:shape>
                <v:shape id="Прямая со стрелкой 215" o:spid="_x0000_s1153" type="#_x0000_t32" style="position:absolute;left:46329;top:19791;width:195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" strokecolor="windowText" strokeweight=".5pt">
                  <v:stroke endarrow="block" joinstyle="miter"/>
                </v:shape>
                <w10:anchorlock/>
              </v:group>
            </w:pict>
          </mc:Fallback>
        </mc:AlternateContent>
      </w:r>
    </w:p>
    <w:p w:rsidR="00EC753F" w:rsidRPr="00126E8D" w:rsidRDefault="00126E8D" w:rsidP="00EC753F">
      <w:pPr>
        <w:spacing w:line="360" w:lineRule="auto"/>
        <w:jc w:val="center"/>
        <w:rPr>
          <w:rFonts w:ascii="Times New Roman" w:hAnsi="Times New Roman"/>
          <w:sz w:val="24"/>
          <w:szCs w:val="24"/>
        </w:rPr>
      </w:pPr>
      <w:r w:rsidRPr="00126E8D">
        <w:rPr>
          <w:rFonts w:ascii="Times New Roman" w:hAnsi="Times New Roman"/>
          <w:sz w:val="24"/>
          <w:szCs w:val="24"/>
        </w:rPr>
        <w:t>Рисунок 3</w:t>
      </w:r>
      <w:r w:rsidR="00EC753F" w:rsidRPr="00126E8D">
        <w:rPr>
          <w:rFonts w:ascii="Times New Roman" w:hAnsi="Times New Roman"/>
          <w:sz w:val="24"/>
          <w:szCs w:val="24"/>
        </w:rPr>
        <w:t xml:space="preserve"> Эволюция внутренней среды фирмы по стадиям естественной </w:t>
      </w:r>
      <w:r w:rsidR="00EC753F" w:rsidRPr="00126E8D">
        <w:rPr>
          <w:rFonts w:ascii="Times New Roman" w:hAnsi="Times New Roman"/>
          <w:color w:val="000000"/>
          <w:sz w:val="24"/>
          <w:szCs w:val="24"/>
        </w:rPr>
        <w:t xml:space="preserve">траектории </w:t>
      </w:r>
      <w:r w:rsidR="00EC753F" w:rsidRPr="00126E8D">
        <w:rPr>
          <w:rFonts w:ascii="Times New Roman" w:hAnsi="Times New Roman"/>
          <w:sz w:val="24"/>
          <w:szCs w:val="24"/>
        </w:rPr>
        <w:t>жизненного цикла фирмы</w:t>
      </w:r>
    </w:p>
    <w:p w:rsidR="00126E8D" w:rsidRDefault="00EC753F" w:rsidP="00126E8D">
      <w:pPr>
        <w:spacing w:after="0" w:line="240" w:lineRule="auto"/>
        <w:jc w:val="both"/>
        <w:rPr>
          <w:rFonts w:ascii="Times New Roman" w:hAnsi="Times New Roman"/>
        </w:rPr>
      </w:pPr>
      <w:r w:rsidRPr="005D6ED1">
        <w:rPr>
          <w:rFonts w:ascii="Times New Roman" w:hAnsi="Times New Roman"/>
        </w:rPr>
        <w:t xml:space="preserve">Составлено по: </w:t>
      </w:r>
      <w:proofErr w:type="spellStart"/>
      <w:r w:rsidRPr="005D6ED1">
        <w:rPr>
          <w:rFonts w:ascii="Times New Roman" w:hAnsi="Times New Roman"/>
        </w:rPr>
        <w:t>Зябриков</w:t>
      </w:r>
      <w:proofErr w:type="spellEnd"/>
      <w:r w:rsidRPr="005D6ED1">
        <w:rPr>
          <w:rFonts w:ascii="Times New Roman" w:hAnsi="Times New Roman"/>
        </w:rPr>
        <w:t xml:space="preserve"> В.В. Моделирование внутренней среды фирмы для целей обеспечения ее устойчивого развития // Сборник статей/ Под ред. А.А. </w:t>
      </w:r>
      <w:proofErr w:type="spellStart"/>
      <w:r w:rsidRPr="005D6ED1">
        <w:rPr>
          <w:rFonts w:ascii="Times New Roman" w:hAnsi="Times New Roman"/>
        </w:rPr>
        <w:t>Аузана</w:t>
      </w:r>
      <w:proofErr w:type="spellEnd"/>
      <w:r w:rsidRPr="005D6ED1">
        <w:rPr>
          <w:rFonts w:ascii="Times New Roman" w:hAnsi="Times New Roman"/>
        </w:rPr>
        <w:t>, В.В. Герасименко. - М.: Экономический факультет МГУ имени М. В. Ломоносова, 2016. – 442 с.</w:t>
      </w:r>
      <w:r w:rsidR="00126E8D">
        <w:rPr>
          <w:rFonts w:ascii="Times New Roman" w:hAnsi="Times New Roman"/>
        </w:rPr>
        <w:t xml:space="preserve"> </w:t>
      </w:r>
    </w:p>
    <w:p w:rsidR="00EC753F" w:rsidRPr="005D6ED1" w:rsidRDefault="00EC753F" w:rsidP="00126E8D">
      <w:pPr>
        <w:spacing w:after="0" w:line="240" w:lineRule="auto"/>
        <w:jc w:val="both"/>
        <w:rPr>
          <w:rFonts w:ascii="Times New Roman" w:hAnsi="Times New Roman"/>
        </w:rPr>
      </w:pPr>
      <w:proofErr w:type="spellStart"/>
      <w:r w:rsidRPr="005D6ED1">
        <w:rPr>
          <w:rFonts w:ascii="Times New Roman" w:hAnsi="Times New Roman"/>
        </w:rPr>
        <w:t>Зябрикова</w:t>
      </w:r>
      <w:proofErr w:type="spellEnd"/>
      <w:r w:rsidRPr="005D6ED1">
        <w:rPr>
          <w:rFonts w:ascii="Times New Roman" w:hAnsi="Times New Roman"/>
        </w:rPr>
        <w:t xml:space="preserve"> А.В., </w:t>
      </w:r>
      <w:proofErr w:type="spellStart"/>
      <w:r w:rsidRPr="005D6ED1">
        <w:rPr>
          <w:rFonts w:ascii="Times New Roman" w:hAnsi="Times New Roman"/>
        </w:rPr>
        <w:t>Зябриков</w:t>
      </w:r>
      <w:proofErr w:type="spellEnd"/>
      <w:r w:rsidRPr="005D6ED1">
        <w:rPr>
          <w:rFonts w:ascii="Times New Roman" w:hAnsi="Times New Roman"/>
        </w:rPr>
        <w:t xml:space="preserve"> В.В. оптимальная траектория жизненного цикла фирмы // Проблемы современной экономики. – 2014. - №4. – 125 с.</w:t>
      </w:r>
    </w:p>
    <w:p w:rsidR="00EC753F" w:rsidRDefault="00EC753F" w:rsidP="00EC753F">
      <w:pPr>
        <w:spacing w:line="360" w:lineRule="auto"/>
        <w:jc w:val="center"/>
        <w:rPr>
          <w:rFonts w:ascii="Times New Roman" w:hAnsi="Times New Roman"/>
          <w:sz w:val="24"/>
          <w:szCs w:val="24"/>
        </w:rPr>
      </w:pPr>
    </w:p>
    <w:p w:rsidR="00F4668E" w:rsidRPr="00D446EE" w:rsidRDefault="00F4668E" w:rsidP="00EC753F">
      <w:pPr>
        <w:spacing w:line="360" w:lineRule="auto"/>
        <w:jc w:val="center"/>
        <w:rPr>
          <w:rFonts w:ascii="Times New Roman" w:hAnsi="Times New Roman"/>
          <w:sz w:val="24"/>
          <w:szCs w:val="24"/>
        </w:rPr>
      </w:pPr>
    </w:p>
    <w:p w:rsidR="00EC753F" w:rsidRPr="00F4668E" w:rsidRDefault="00EC753F" w:rsidP="00EC753F">
      <w:pPr>
        <w:pStyle w:val="2"/>
        <w:spacing w:before="0" w:line="240" w:lineRule="auto"/>
        <w:jc w:val="center"/>
        <w:rPr>
          <w:rFonts w:ascii="Times New Roman" w:hAnsi="Times New Roman"/>
          <w:b/>
          <w:color w:val="auto"/>
          <w:sz w:val="24"/>
          <w:szCs w:val="28"/>
        </w:rPr>
      </w:pPr>
      <w:bookmarkStart w:id="5" w:name="_Toc41406292"/>
      <w:r w:rsidRPr="00F4668E">
        <w:rPr>
          <w:rFonts w:ascii="Times New Roman" w:hAnsi="Times New Roman"/>
          <w:b/>
          <w:color w:val="auto"/>
          <w:sz w:val="24"/>
          <w:szCs w:val="28"/>
        </w:rPr>
        <w:t>1.4</w:t>
      </w:r>
      <w:r w:rsidRPr="00F4668E">
        <w:rPr>
          <w:rFonts w:ascii="Times New Roman" w:hAnsi="Times New Roman"/>
          <w:color w:val="auto"/>
          <w:sz w:val="24"/>
          <w:szCs w:val="28"/>
        </w:rPr>
        <w:t xml:space="preserve"> </w:t>
      </w:r>
      <w:r w:rsidRPr="00F4668E">
        <w:rPr>
          <w:rFonts w:ascii="Times New Roman" w:hAnsi="Times New Roman"/>
          <w:b/>
          <w:color w:val="auto"/>
          <w:sz w:val="24"/>
          <w:szCs w:val="28"/>
        </w:rPr>
        <w:t>Кумулятивный эффект типов деловой культуры</w:t>
      </w:r>
      <w:bookmarkEnd w:id="5"/>
    </w:p>
    <w:p w:rsidR="00EC753F" w:rsidRPr="00D446EE" w:rsidRDefault="00EC753F" w:rsidP="00EC753F">
      <w:pPr>
        <w:spacing w:before="100" w:beforeAutospacing="1" w:after="100" w:afterAutospacing="1" w:line="360" w:lineRule="auto"/>
        <w:ind w:firstLine="709"/>
        <w:jc w:val="both"/>
        <w:rPr>
          <w:rFonts w:ascii="Times New Roman" w:hAnsi="Times New Roman"/>
          <w:sz w:val="24"/>
          <w:szCs w:val="24"/>
        </w:rPr>
      </w:pPr>
      <w:r w:rsidRPr="00D446EE">
        <w:rPr>
          <w:rFonts w:ascii="Times New Roman" w:hAnsi="Times New Roman"/>
          <w:sz w:val="24"/>
          <w:szCs w:val="24"/>
        </w:rPr>
        <w:t xml:space="preserve">Согласно </w:t>
      </w:r>
      <w:proofErr w:type="gramStart"/>
      <w:r w:rsidRPr="00D446EE">
        <w:rPr>
          <w:rFonts w:ascii="Times New Roman" w:hAnsi="Times New Roman"/>
          <w:sz w:val="24"/>
          <w:szCs w:val="24"/>
        </w:rPr>
        <w:t>теории жизненного цикла фирмы</w:t>
      </w:r>
      <w:proofErr w:type="gramEnd"/>
      <w:r w:rsidRPr="00D446EE">
        <w:rPr>
          <w:rFonts w:ascii="Times New Roman" w:hAnsi="Times New Roman"/>
          <w:sz w:val="24"/>
          <w:szCs w:val="24"/>
        </w:rPr>
        <w:t xml:space="preserve"> Л. </w:t>
      </w:r>
      <w:proofErr w:type="spellStart"/>
      <w:r w:rsidRPr="00D446EE">
        <w:rPr>
          <w:rFonts w:ascii="Times New Roman" w:hAnsi="Times New Roman"/>
          <w:sz w:val="24"/>
          <w:szCs w:val="24"/>
        </w:rPr>
        <w:t>Грейнера</w:t>
      </w:r>
      <w:proofErr w:type="spellEnd"/>
      <w:r w:rsidR="00F4668E">
        <w:rPr>
          <w:rFonts w:ascii="Times New Roman" w:hAnsi="Times New Roman"/>
          <w:sz w:val="24"/>
          <w:szCs w:val="24"/>
        </w:rPr>
        <w:t>,</w:t>
      </w:r>
      <w:r w:rsidRPr="00D446EE">
        <w:rPr>
          <w:rFonts w:ascii="Times New Roman" w:hAnsi="Times New Roman"/>
          <w:sz w:val="24"/>
          <w:szCs w:val="24"/>
        </w:rPr>
        <w:t xml:space="preserve"> переход от одной стадии к другой происходит через преодоление кризиса, в результате которого меняется внутренняя среда фирмы и доминирующий тип культуры. Данный подход подразумевает существование единственного типа культуры на каждой стадии, однако, если предположить, что смена доминирующих типов культур происходит посредством постепенного замещения, то </w:t>
      </w:r>
      <w:r w:rsidRPr="00D446EE">
        <w:rPr>
          <w:rFonts w:ascii="Times New Roman" w:hAnsi="Times New Roman"/>
          <w:sz w:val="24"/>
          <w:szCs w:val="24"/>
        </w:rPr>
        <w:lastRenderedPageBreak/>
        <w:t>возможно фирма вовсе не претерпевает кризисы на пути своего развития, а проходит его плавно и органично.</w:t>
      </w:r>
    </w:p>
    <w:p w:rsidR="00EC753F" w:rsidRPr="00D446EE" w:rsidRDefault="00EC753F" w:rsidP="00EC753F">
      <w:pPr>
        <w:tabs>
          <w:tab w:val="left" w:pos="709"/>
        </w:tabs>
        <w:spacing w:line="360" w:lineRule="auto"/>
        <w:jc w:val="both"/>
        <w:rPr>
          <w:rFonts w:ascii="Times New Roman" w:hAnsi="Times New Roman"/>
          <w:sz w:val="24"/>
          <w:szCs w:val="24"/>
        </w:rPr>
      </w:pPr>
      <w:r w:rsidRPr="00D446EE">
        <w:rPr>
          <w:rFonts w:ascii="Times New Roman" w:hAnsi="Times New Roman"/>
          <w:sz w:val="24"/>
          <w:szCs w:val="24"/>
        </w:rPr>
        <w:tab/>
        <w:t xml:space="preserve">Основанием для предположения об отсутствии переломных моментов в жизненном цикле фирмы выступает кумулятивный эффект типов деловой культуры. Суть эффекта состоит в объединении соседних культур и образование «композиционной культуры», в которой доминирующий тип точно соответствует стадии жизненного цикла фирмы, а второй сохраняется с предыдущей. </w:t>
      </w:r>
    </w:p>
    <w:p w:rsidR="00EC753F" w:rsidRDefault="00EC753F" w:rsidP="00EC753F">
      <w:pPr>
        <w:tabs>
          <w:tab w:val="left" w:pos="709"/>
        </w:tabs>
        <w:spacing w:line="360" w:lineRule="auto"/>
        <w:jc w:val="both"/>
        <w:rPr>
          <w:rFonts w:ascii="Times New Roman" w:hAnsi="Times New Roman"/>
          <w:sz w:val="24"/>
          <w:szCs w:val="24"/>
        </w:rPr>
      </w:pPr>
      <w:r w:rsidRPr="00D446EE">
        <w:rPr>
          <w:rFonts w:ascii="Times New Roman" w:hAnsi="Times New Roman"/>
          <w:sz w:val="24"/>
          <w:szCs w:val="24"/>
        </w:rPr>
        <w:tab/>
        <w:t>По завершении стадии детства культура лидера и доминирующий социокультурный мотив не исчезают, а переносятся на следующий и органично сочетаются с культурой бюрократа и политическим мотивом на стадии юности.</w:t>
      </w:r>
      <w:r>
        <w:rPr>
          <w:rFonts w:ascii="Times New Roman" w:hAnsi="Times New Roman"/>
          <w:sz w:val="24"/>
          <w:szCs w:val="24"/>
        </w:rPr>
        <w:t xml:space="preserve"> В типологии организационной культуры Ч. </w:t>
      </w:r>
      <w:proofErr w:type="spellStart"/>
      <w:r>
        <w:rPr>
          <w:rFonts w:ascii="Times New Roman" w:hAnsi="Times New Roman"/>
          <w:sz w:val="24"/>
          <w:szCs w:val="24"/>
        </w:rPr>
        <w:t>Хэнди</w:t>
      </w:r>
      <w:proofErr w:type="spellEnd"/>
      <w:r>
        <w:rPr>
          <w:rStyle w:val="a5"/>
          <w:rFonts w:ascii="Times New Roman" w:hAnsi="Times New Roman"/>
          <w:sz w:val="24"/>
          <w:szCs w:val="24"/>
        </w:rPr>
        <w:footnoteReference w:id="20"/>
      </w:r>
      <w:r>
        <w:rPr>
          <w:rFonts w:ascii="Times New Roman" w:hAnsi="Times New Roman"/>
          <w:sz w:val="24"/>
          <w:szCs w:val="24"/>
        </w:rPr>
        <w:t xml:space="preserve"> стадии юности соответствует культура Аполлона, воплощенная в форме храма, где фронтон – верхний менеджмент, транслирующий четкие правила и наборы процедур в низ на колонны (т.е. бюрократическую культуру), в то время как сами колонны – функциональные отделы, еще сохранившие в себе «тепло» со стадии детства.</w:t>
      </w:r>
    </w:p>
    <w:p w:rsidR="00EC753F" w:rsidRPr="00D446EE" w:rsidRDefault="00EC753F" w:rsidP="00EC753F">
      <w:pPr>
        <w:tabs>
          <w:tab w:val="left" w:pos="709"/>
        </w:tabs>
        <w:spacing w:line="360" w:lineRule="auto"/>
        <w:jc w:val="both"/>
        <w:rPr>
          <w:rFonts w:ascii="Times New Roman" w:hAnsi="Times New Roman"/>
          <w:sz w:val="24"/>
          <w:szCs w:val="24"/>
        </w:rPr>
      </w:pPr>
      <w:r>
        <w:rPr>
          <w:rFonts w:ascii="Times New Roman" w:hAnsi="Times New Roman"/>
          <w:sz w:val="24"/>
          <w:szCs w:val="24"/>
        </w:rPr>
        <w:tab/>
      </w:r>
      <w:r w:rsidRPr="00D446EE">
        <w:rPr>
          <w:rFonts w:ascii="Times New Roman" w:hAnsi="Times New Roman"/>
          <w:sz w:val="24"/>
          <w:szCs w:val="24"/>
        </w:rPr>
        <w:t xml:space="preserve">Аналогичное совмещение двух типов культур происходит при последующем переходе фирмы на стадию зрелости, где как рассматривалось ранее доминирующей является культура предпринимателя, однако частично сохраняется и бюрократическая. Таким образом, в течение жизненного цикла фирмы происходит смена доминирующих типов культур и объединение двух «соседних» друг с другом на одной стадии. </w:t>
      </w:r>
    </w:p>
    <w:p w:rsidR="00EC753F" w:rsidRPr="009B5013" w:rsidRDefault="00EC753F" w:rsidP="00EC753F">
      <w:pPr>
        <w:tabs>
          <w:tab w:val="left" w:pos="709"/>
        </w:tabs>
        <w:spacing w:line="360" w:lineRule="auto"/>
        <w:jc w:val="both"/>
        <w:rPr>
          <w:rFonts w:ascii="Times New Roman" w:hAnsi="Times New Roman"/>
          <w:sz w:val="24"/>
          <w:szCs w:val="24"/>
        </w:rPr>
      </w:pPr>
      <w:r w:rsidRPr="009B5013">
        <w:rPr>
          <w:rFonts w:ascii="Times New Roman" w:hAnsi="Times New Roman"/>
          <w:sz w:val="24"/>
          <w:szCs w:val="24"/>
        </w:rPr>
        <w:t xml:space="preserve">Таблица – 1 Кумулятивный эффект деловой культуры и факторов </w:t>
      </w:r>
      <w:r w:rsidRPr="009B5013">
        <w:rPr>
          <w:rFonts w:ascii="Times New Roman" w:hAnsi="Times New Roman"/>
          <w:sz w:val="24"/>
          <w:szCs w:val="24"/>
          <w:lang w:val="en-US"/>
        </w:rPr>
        <w:t>PEST</w:t>
      </w:r>
      <w:r w:rsidRPr="009B5013">
        <w:rPr>
          <w:rFonts w:ascii="Times New Roman" w:hAnsi="Times New Roman"/>
          <w:sz w:val="24"/>
          <w:szCs w:val="24"/>
        </w:rPr>
        <w:t>-атом на траектории ЖЦ</w:t>
      </w:r>
      <w:r>
        <w:rPr>
          <w:rFonts w:ascii="Times New Roman" w:hAnsi="Times New Roman"/>
          <w:sz w:val="24"/>
          <w:szCs w:val="24"/>
        </w:rPr>
        <w:t xml:space="preserve"> фирмы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433"/>
        <w:gridCol w:w="4275"/>
        <w:gridCol w:w="2552"/>
      </w:tblGrid>
      <w:tr w:rsidR="00EC753F" w:rsidRPr="00EC753F" w:rsidTr="00074A67">
        <w:tc>
          <w:tcPr>
            <w:tcW w:w="663" w:type="dxa"/>
            <w:shd w:val="clear" w:color="auto" w:fill="auto"/>
          </w:tcPr>
          <w:p w:rsidR="00EC753F" w:rsidRPr="00EC753F" w:rsidRDefault="00EC753F" w:rsidP="00074A67">
            <w:pPr>
              <w:tabs>
                <w:tab w:val="left" w:pos="1350"/>
              </w:tabs>
              <w:spacing w:after="0" w:line="360" w:lineRule="auto"/>
              <w:jc w:val="both"/>
              <w:rPr>
                <w:rFonts w:ascii="Times New Roman" w:hAnsi="Times New Roman"/>
                <w:sz w:val="24"/>
                <w:szCs w:val="24"/>
              </w:rPr>
            </w:pPr>
            <w:r w:rsidRPr="00EC753F">
              <w:rPr>
                <w:rFonts w:ascii="Times New Roman" w:hAnsi="Times New Roman"/>
                <w:sz w:val="24"/>
                <w:szCs w:val="24"/>
              </w:rPr>
              <w:t>№</w:t>
            </w:r>
          </w:p>
        </w:tc>
        <w:tc>
          <w:tcPr>
            <w:tcW w:w="2433" w:type="dxa"/>
            <w:shd w:val="clear" w:color="auto" w:fill="auto"/>
          </w:tcPr>
          <w:p w:rsidR="00EC753F" w:rsidRPr="00EC753F" w:rsidRDefault="00EC753F" w:rsidP="00074A67">
            <w:pPr>
              <w:tabs>
                <w:tab w:val="left" w:pos="1350"/>
              </w:tabs>
              <w:spacing w:after="0" w:line="360" w:lineRule="auto"/>
              <w:jc w:val="both"/>
              <w:rPr>
                <w:rFonts w:ascii="Times New Roman" w:hAnsi="Times New Roman"/>
                <w:sz w:val="24"/>
                <w:szCs w:val="24"/>
              </w:rPr>
            </w:pPr>
            <w:r w:rsidRPr="00EC753F">
              <w:rPr>
                <w:rFonts w:ascii="Times New Roman" w:hAnsi="Times New Roman"/>
                <w:sz w:val="24"/>
                <w:szCs w:val="24"/>
              </w:rPr>
              <w:t>Стадия ЖЦ</w:t>
            </w:r>
          </w:p>
        </w:tc>
        <w:tc>
          <w:tcPr>
            <w:tcW w:w="4275" w:type="dxa"/>
            <w:shd w:val="clear" w:color="auto" w:fill="auto"/>
          </w:tcPr>
          <w:p w:rsidR="00EC753F" w:rsidRPr="00EC753F" w:rsidRDefault="00EC753F" w:rsidP="00074A67">
            <w:pPr>
              <w:tabs>
                <w:tab w:val="left" w:pos="1350"/>
              </w:tabs>
              <w:spacing w:after="0" w:line="360" w:lineRule="auto"/>
              <w:jc w:val="both"/>
              <w:rPr>
                <w:rFonts w:ascii="Times New Roman" w:hAnsi="Times New Roman"/>
                <w:sz w:val="24"/>
                <w:szCs w:val="24"/>
              </w:rPr>
            </w:pPr>
            <w:r w:rsidRPr="00EC753F">
              <w:rPr>
                <w:rFonts w:ascii="Times New Roman" w:hAnsi="Times New Roman"/>
                <w:sz w:val="24"/>
                <w:szCs w:val="24"/>
              </w:rPr>
              <w:t>Доминирующий тип культуры</w:t>
            </w:r>
          </w:p>
        </w:tc>
        <w:tc>
          <w:tcPr>
            <w:tcW w:w="2552" w:type="dxa"/>
            <w:shd w:val="clear" w:color="auto" w:fill="auto"/>
          </w:tcPr>
          <w:p w:rsidR="00EC753F" w:rsidRPr="00EC753F" w:rsidRDefault="00EC753F" w:rsidP="00074A67">
            <w:pPr>
              <w:tabs>
                <w:tab w:val="left" w:pos="1350"/>
              </w:tabs>
              <w:spacing w:after="0" w:line="360" w:lineRule="auto"/>
              <w:jc w:val="both"/>
              <w:rPr>
                <w:rFonts w:ascii="Times New Roman" w:hAnsi="Times New Roman"/>
                <w:sz w:val="24"/>
                <w:szCs w:val="24"/>
              </w:rPr>
            </w:pPr>
            <w:r w:rsidRPr="00EC753F">
              <w:rPr>
                <w:rFonts w:ascii="Times New Roman" w:hAnsi="Times New Roman"/>
                <w:sz w:val="24"/>
                <w:szCs w:val="24"/>
              </w:rPr>
              <w:t xml:space="preserve">Факторы </w:t>
            </w:r>
            <w:r w:rsidRPr="00EC753F">
              <w:rPr>
                <w:rFonts w:ascii="Times New Roman" w:hAnsi="Times New Roman"/>
                <w:sz w:val="24"/>
                <w:szCs w:val="24"/>
                <w:lang w:val="en-US"/>
              </w:rPr>
              <w:t>PEST</w:t>
            </w:r>
            <w:r w:rsidRPr="00EC753F">
              <w:rPr>
                <w:rFonts w:ascii="Times New Roman" w:hAnsi="Times New Roman"/>
                <w:sz w:val="24"/>
                <w:szCs w:val="24"/>
              </w:rPr>
              <w:t>-атома</w:t>
            </w:r>
          </w:p>
        </w:tc>
      </w:tr>
      <w:tr w:rsidR="00EC753F" w:rsidRPr="00EC753F" w:rsidTr="00074A67">
        <w:tc>
          <w:tcPr>
            <w:tcW w:w="663" w:type="dxa"/>
            <w:shd w:val="clear" w:color="auto" w:fill="auto"/>
          </w:tcPr>
          <w:p w:rsidR="00EC753F" w:rsidRPr="00EC753F" w:rsidRDefault="00EC753F" w:rsidP="00074A67">
            <w:pPr>
              <w:tabs>
                <w:tab w:val="left" w:pos="1350"/>
              </w:tabs>
              <w:spacing w:after="0" w:line="360" w:lineRule="auto"/>
              <w:jc w:val="both"/>
              <w:rPr>
                <w:rFonts w:ascii="Times New Roman" w:hAnsi="Times New Roman"/>
                <w:sz w:val="24"/>
                <w:szCs w:val="24"/>
              </w:rPr>
            </w:pPr>
            <w:r w:rsidRPr="00EC753F">
              <w:rPr>
                <w:rFonts w:ascii="Times New Roman" w:hAnsi="Times New Roman"/>
                <w:sz w:val="24"/>
                <w:szCs w:val="24"/>
              </w:rPr>
              <w:t>0</w:t>
            </w:r>
          </w:p>
        </w:tc>
        <w:tc>
          <w:tcPr>
            <w:tcW w:w="2433" w:type="dxa"/>
            <w:shd w:val="clear" w:color="auto" w:fill="auto"/>
          </w:tcPr>
          <w:p w:rsidR="00EC753F" w:rsidRPr="00EC753F" w:rsidRDefault="00EC753F" w:rsidP="00074A67">
            <w:pPr>
              <w:tabs>
                <w:tab w:val="left" w:pos="1350"/>
              </w:tabs>
              <w:spacing w:after="0" w:line="360" w:lineRule="auto"/>
              <w:jc w:val="both"/>
              <w:rPr>
                <w:rFonts w:ascii="Times New Roman" w:hAnsi="Times New Roman"/>
                <w:sz w:val="24"/>
                <w:szCs w:val="24"/>
              </w:rPr>
            </w:pPr>
            <w:r w:rsidRPr="00EC753F">
              <w:rPr>
                <w:rFonts w:ascii="Times New Roman" w:hAnsi="Times New Roman"/>
                <w:sz w:val="24"/>
                <w:szCs w:val="24"/>
              </w:rPr>
              <w:t>Дородовая</w:t>
            </w:r>
          </w:p>
        </w:tc>
        <w:tc>
          <w:tcPr>
            <w:tcW w:w="4275" w:type="dxa"/>
            <w:shd w:val="clear" w:color="auto" w:fill="auto"/>
          </w:tcPr>
          <w:p w:rsidR="00EC753F" w:rsidRPr="00EC753F" w:rsidRDefault="00EC753F" w:rsidP="00074A67">
            <w:pPr>
              <w:tabs>
                <w:tab w:val="left" w:pos="1350"/>
              </w:tabs>
              <w:spacing w:after="0" w:line="360" w:lineRule="auto"/>
              <w:jc w:val="both"/>
              <w:rPr>
                <w:rFonts w:ascii="Times New Roman" w:hAnsi="Times New Roman"/>
                <w:sz w:val="24"/>
                <w:szCs w:val="24"/>
              </w:rPr>
            </w:pPr>
            <w:r w:rsidRPr="00EC753F">
              <w:rPr>
                <w:rFonts w:ascii="Times New Roman" w:hAnsi="Times New Roman"/>
                <w:sz w:val="24"/>
                <w:szCs w:val="24"/>
              </w:rPr>
              <w:t>Профессионал</w:t>
            </w:r>
          </w:p>
        </w:tc>
        <w:tc>
          <w:tcPr>
            <w:tcW w:w="2552" w:type="dxa"/>
            <w:shd w:val="clear" w:color="auto" w:fill="auto"/>
          </w:tcPr>
          <w:p w:rsidR="00EC753F" w:rsidRPr="00EC753F" w:rsidRDefault="00EC753F" w:rsidP="00074A67">
            <w:pPr>
              <w:tabs>
                <w:tab w:val="left" w:pos="1350"/>
              </w:tabs>
              <w:spacing w:after="0" w:line="360" w:lineRule="auto"/>
              <w:jc w:val="both"/>
              <w:rPr>
                <w:rFonts w:ascii="Times New Roman" w:hAnsi="Times New Roman"/>
                <w:sz w:val="24"/>
                <w:szCs w:val="24"/>
                <w:lang w:val="en-US"/>
              </w:rPr>
            </w:pPr>
            <w:r w:rsidRPr="00EC753F">
              <w:rPr>
                <w:rFonts w:ascii="Times New Roman" w:hAnsi="Times New Roman"/>
                <w:sz w:val="24"/>
                <w:szCs w:val="24"/>
                <w:lang w:val="en-US"/>
              </w:rPr>
              <w:t>T</w:t>
            </w:r>
          </w:p>
        </w:tc>
      </w:tr>
      <w:tr w:rsidR="00EC753F" w:rsidRPr="00EC753F" w:rsidTr="00074A67">
        <w:tc>
          <w:tcPr>
            <w:tcW w:w="663" w:type="dxa"/>
            <w:shd w:val="clear" w:color="auto" w:fill="auto"/>
          </w:tcPr>
          <w:p w:rsidR="00EC753F" w:rsidRPr="00EC753F" w:rsidRDefault="00EC753F" w:rsidP="00074A67">
            <w:pPr>
              <w:tabs>
                <w:tab w:val="left" w:pos="1350"/>
              </w:tabs>
              <w:spacing w:after="0" w:line="360" w:lineRule="auto"/>
              <w:jc w:val="both"/>
              <w:rPr>
                <w:rFonts w:ascii="Times New Roman" w:hAnsi="Times New Roman"/>
                <w:sz w:val="24"/>
                <w:szCs w:val="24"/>
              </w:rPr>
            </w:pPr>
            <w:r w:rsidRPr="00EC753F">
              <w:rPr>
                <w:rFonts w:ascii="Times New Roman" w:hAnsi="Times New Roman"/>
                <w:sz w:val="24"/>
                <w:szCs w:val="24"/>
              </w:rPr>
              <w:t>1</w:t>
            </w:r>
          </w:p>
        </w:tc>
        <w:tc>
          <w:tcPr>
            <w:tcW w:w="2433" w:type="dxa"/>
            <w:shd w:val="clear" w:color="auto" w:fill="auto"/>
          </w:tcPr>
          <w:p w:rsidR="00EC753F" w:rsidRPr="00EC753F" w:rsidRDefault="00EC753F" w:rsidP="00074A67">
            <w:pPr>
              <w:tabs>
                <w:tab w:val="left" w:pos="1350"/>
              </w:tabs>
              <w:spacing w:after="0" w:line="360" w:lineRule="auto"/>
              <w:jc w:val="both"/>
              <w:rPr>
                <w:rFonts w:ascii="Times New Roman" w:hAnsi="Times New Roman"/>
                <w:sz w:val="24"/>
                <w:szCs w:val="24"/>
              </w:rPr>
            </w:pPr>
            <w:r w:rsidRPr="00EC753F">
              <w:rPr>
                <w:rFonts w:ascii="Times New Roman" w:hAnsi="Times New Roman"/>
                <w:sz w:val="24"/>
                <w:szCs w:val="24"/>
              </w:rPr>
              <w:t>Детство</w:t>
            </w:r>
          </w:p>
        </w:tc>
        <w:tc>
          <w:tcPr>
            <w:tcW w:w="4275" w:type="dxa"/>
            <w:shd w:val="clear" w:color="auto" w:fill="auto"/>
          </w:tcPr>
          <w:p w:rsidR="00EC753F" w:rsidRPr="00EC753F" w:rsidRDefault="00EC753F" w:rsidP="00074A67">
            <w:pPr>
              <w:tabs>
                <w:tab w:val="left" w:pos="1350"/>
              </w:tabs>
              <w:spacing w:after="0" w:line="360" w:lineRule="auto"/>
              <w:jc w:val="both"/>
              <w:rPr>
                <w:rFonts w:ascii="Times New Roman" w:hAnsi="Times New Roman"/>
                <w:b/>
                <w:sz w:val="24"/>
                <w:szCs w:val="24"/>
                <w:lang w:val="en-US"/>
              </w:rPr>
            </w:pPr>
            <w:r w:rsidRPr="00EC753F">
              <w:rPr>
                <w:rFonts w:ascii="Times New Roman" w:hAnsi="Times New Roman"/>
                <w:b/>
                <w:sz w:val="24"/>
                <w:szCs w:val="24"/>
              </w:rPr>
              <w:t>Лидер + профессионал</w:t>
            </w:r>
          </w:p>
        </w:tc>
        <w:tc>
          <w:tcPr>
            <w:tcW w:w="2552" w:type="dxa"/>
            <w:shd w:val="clear" w:color="auto" w:fill="auto"/>
          </w:tcPr>
          <w:p w:rsidR="00EC753F" w:rsidRPr="00EC753F" w:rsidRDefault="00EC753F" w:rsidP="00074A67">
            <w:pPr>
              <w:tabs>
                <w:tab w:val="left" w:pos="1350"/>
              </w:tabs>
              <w:spacing w:after="0" w:line="360" w:lineRule="auto"/>
              <w:jc w:val="both"/>
              <w:rPr>
                <w:rFonts w:ascii="Times New Roman" w:hAnsi="Times New Roman"/>
                <w:b/>
                <w:sz w:val="24"/>
                <w:szCs w:val="24"/>
                <w:lang w:val="en-US"/>
              </w:rPr>
            </w:pPr>
            <w:r w:rsidRPr="00EC753F">
              <w:rPr>
                <w:noProof/>
                <w:lang w:eastAsia="ru-RU"/>
              </w:rPr>
              <mc:AlternateContent>
                <mc:Choice Requires="wps">
                  <w:drawing>
                    <wp:anchor distT="0" distB="0" distL="114300" distR="114300" simplePos="0" relativeHeight="251664384" behindDoc="0" locked="0" layoutInCell="1" allowOverlap="1" wp14:anchorId="114E0A44" wp14:editId="79EC96A9">
                      <wp:simplePos x="0" y="0"/>
                      <wp:positionH relativeFrom="column">
                        <wp:posOffset>101600</wp:posOffset>
                      </wp:positionH>
                      <wp:positionV relativeFrom="paragraph">
                        <wp:posOffset>-95885</wp:posOffset>
                      </wp:positionV>
                      <wp:extent cx="247650" cy="171450"/>
                      <wp:effectExtent l="0" t="0" r="57150" b="76200"/>
                      <wp:wrapNone/>
                      <wp:docPr id="39" name="Скругленн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171450"/>
                              </a:xfrm>
                              <a:prstGeom prst="curvedConnector3">
                                <a:avLst>
                                  <a:gd name="adj1" fmla="val 5000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2B1F279"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39" o:spid="_x0000_s1026" type="#_x0000_t38" style="position:absolute;margin-left:8pt;margin-top:-7.55pt;width:19.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" adj="10800" strokecolor="black [3213]" strokeweight=".5pt">
                      <v:stroke endarrow="block" joinstyle="miter"/>
                      <o:lock v:ext="edit" shapetype="f"/>
                    </v:shape>
                  </w:pict>
                </mc:Fallback>
              </mc:AlternateContent>
            </w:r>
            <w:r w:rsidRPr="00EC753F">
              <w:rPr>
                <w:noProof/>
                <w:lang w:eastAsia="ru-RU"/>
              </w:rPr>
              <mc:AlternateContent>
                <mc:Choice Requires="wps">
                  <w:drawing>
                    <wp:anchor distT="0" distB="0" distL="114300" distR="114300" simplePos="0" relativeHeight="251661312" behindDoc="0" locked="0" layoutInCell="1" allowOverlap="1" wp14:anchorId="045CC7EF" wp14:editId="766EDD15">
                      <wp:simplePos x="0" y="0"/>
                      <wp:positionH relativeFrom="column">
                        <wp:posOffset>7620</wp:posOffset>
                      </wp:positionH>
                      <wp:positionV relativeFrom="paragraph">
                        <wp:posOffset>146050</wp:posOffset>
                      </wp:positionV>
                      <wp:extent cx="247650" cy="171450"/>
                      <wp:effectExtent l="0" t="0" r="57150" b="76200"/>
                      <wp:wrapNone/>
                      <wp:docPr id="56" name="Скругленн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171450"/>
                              </a:xfrm>
                              <a:prstGeom prst="curvedConnector3">
                                <a:avLst>
                                  <a:gd name="adj1" fmla="val 5000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F88B31" id="Скругленная соединительная линия 56" o:spid="_x0000_s1026" type="#_x0000_t38" style="position:absolute;margin-left:.6pt;margin-top:11.5pt;width:19.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" adj="10800" strokecolor="black [3213]" strokeweight=".5pt">
                      <v:stroke endarrow="block" joinstyle="miter"/>
                      <o:lock v:ext="edit" shapetype="f"/>
                    </v:shape>
                  </w:pict>
                </mc:Fallback>
              </mc:AlternateContent>
            </w:r>
            <w:r w:rsidRPr="00EC753F">
              <w:rPr>
                <w:rFonts w:ascii="Times New Roman" w:hAnsi="Times New Roman"/>
                <w:b/>
                <w:sz w:val="24"/>
                <w:szCs w:val="24"/>
                <w:lang w:val="en-US"/>
              </w:rPr>
              <w:t xml:space="preserve">S     </w:t>
            </w:r>
            <w:r w:rsidRPr="00EC753F">
              <w:rPr>
                <w:rFonts w:ascii="Times New Roman" w:hAnsi="Times New Roman"/>
                <w:b/>
                <w:sz w:val="24"/>
                <w:szCs w:val="24"/>
              </w:rPr>
              <w:t xml:space="preserve">  </w:t>
            </w:r>
            <w:r w:rsidRPr="00EC753F">
              <w:rPr>
                <w:rFonts w:ascii="Times New Roman" w:hAnsi="Times New Roman"/>
                <w:szCs w:val="24"/>
                <w:lang w:val="en-US"/>
              </w:rPr>
              <w:t>T</w:t>
            </w:r>
          </w:p>
        </w:tc>
      </w:tr>
      <w:tr w:rsidR="00EC753F" w:rsidRPr="00EC753F" w:rsidTr="00074A67">
        <w:tc>
          <w:tcPr>
            <w:tcW w:w="663" w:type="dxa"/>
            <w:shd w:val="clear" w:color="auto" w:fill="auto"/>
          </w:tcPr>
          <w:p w:rsidR="00EC753F" w:rsidRPr="00EC753F" w:rsidRDefault="00EC753F" w:rsidP="00074A67">
            <w:pPr>
              <w:tabs>
                <w:tab w:val="left" w:pos="1350"/>
              </w:tabs>
              <w:spacing w:after="0" w:line="360" w:lineRule="auto"/>
              <w:jc w:val="both"/>
              <w:rPr>
                <w:rFonts w:ascii="Times New Roman" w:hAnsi="Times New Roman"/>
                <w:sz w:val="24"/>
                <w:szCs w:val="24"/>
              </w:rPr>
            </w:pPr>
            <w:r w:rsidRPr="00EC753F">
              <w:rPr>
                <w:rFonts w:ascii="Times New Roman" w:hAnsi="Times New Roman"/>
                <w:sz w:val="24"/>
                <w:szCs w:val="24"/>
              </w:rPr>
              <w:t>2</w:t>
            </w:r>
          </w:p>
        </w:tc>
        <w:tc>
          <w:tcPr>
            <w:tcW w:w="2433" w:type="dxa"/>
            <w:shd w:val="clear" w:color="auto" w:fill="auto"/>
          </w:tcPr>
          <w:p w:rsidR="00EC753F" w:rsidRPr="00EC753F" w:rsidRDefault="00EC753F" w:rsidP="00074A67">
            <w:pPr>
              <w:tabs>
                <w:tab w:val="left" w:pos="1350"/>
              </w:tabs>
              <w:spacing w:after="0" w:line="360" w:lineRule="auto"/>
              <w:jc w:val="both"/>
              <w:rPr>
                <w:rFonts w:ascii="Times New Roman" w:hAnsi="Times New Roman"/>
                <w:sz w:val="24"/>
                <w:szCs w:val="24"/>
              </w:rPr>
            </w:pPr>
            <w:r w:rsidRPr="00EC753F">
              <w:rPr>
                <w:rFonts w:ascii="Times New Roman" w:hAnsi="Times New Roman"/>
                <w:sz w:val="24"/>
                <w:szCs w:val="24"/>
              </w:rPr>
              <w:t>Юность</w:t>
            </w:r>
          </w:p>
        </w:tc>
        <w:tc>
          <w:tcPr>
            <w:tcW w:w="4275" w:type="dxa"/>
            <w:shd w:val="clear" w:color="auto" w:fill="auto"/>
          </w:tcPr>
          <w:p w:rsidR="00EC753F" w:rsidRPr="00EC753F" w:rsidRDefault="00EC753F" w:rsidP="00074A67">
            <w:pPr>
              <w:tabs>
                <w:tab w:val="left" w:pos="1350"/>
              </w:tabs>
              <w:spacing w:after="0" w:line="360" w:lineRule="auto"/>
              <w:jc w:val="both"/>
              <w:rPr>
                <w:rFonts w:ascii="Times New Roman" w:hAnsi="Times New Roman"/>
                <w:sz w:val="24"/>
                <w:szCs w:val="24"/>
              </w:rPr>
            </w:pPr>
            <w:r w:rsidRPr="00EC753F">
              <w:rPr>
                <w:noProof/>
                <w:lang w:eastAsia="ru-RU"/>
              </w:rPr>
              <mc:AlternateContent>
                <mc:Choice Requires="wps">
                  <w:drawing>
                    <wp:anchor distT="0" distB="0" distL="114300" distR="114300" simplePos="0" relativeHeight="251659264" behindDoc="0" locked="0" layoutInCell="1" allowOverlap="1" wp14:anchorId="162476DA" wp14:editId="0FF0455E">
                      <wp:simplePos x="0" y="0"/>
                      <wp:positionH relativeFrom="column">
                        <wp:posOffset>533400</wp:posOffset>
                      </wp:positionH>
                      <wp:positionV relativeFrom="paragraph">
                        <wp:posOffset>-94615</wp:posOffset>
                      </wp:positionV>
                      <wp:extent cx="457200" cy="133350"/>
                      <wp:effectExtent l="0" t="0" r="57150" b="95250"/>
                      <wp:wrapNone/>
                      <wp:docPr id="57" name="Скругленн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133350"/>
                              </a:xfrm>
                              <a:prstGeom prst="curvedConnector3">
                                <a:avLst/>
                              </a:prstGeom>
                              <a:noFill/>
                              <a:ln w="6350" cap="flat" cmpd="sng" algn="ctr">
                                <a:solidFill>
                                  <a:schemeClr val="tx1"/>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B652CB2" id="Скругленная соединительная линия 57" o:spid="_x0000_s1026" type="#_x0000_t38" style="position:absolute;margin-left:42pt;margin-top:-7.45pt;width:36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" adj="10800" strokecolor="black [3213]" strokeweight=".5pt">
                      <v:stroke endarrow="block" joinstyle="miter"/>
                      <o:lock v:ext="edit" shapetype="f"/>
                    </v:shape>
                  </w:pict>
                </mc:Fallback>
              </mc:AlternateContent>
            </w:r>
            <w:r w:rsidRPr="00EC753F">
              <w:rPr>
                <w:rFonts w:ascii="Times New Roman" w:hAnsi="Times New Roman"/>
                <w:b/>
                <w:sz w:val="24"/>
                <w:szCs w:val="24"/>
              </w:rPr>
              <w:t>Бюрократ</w:t>
            </w:r>
            <w:r w:rsidRPr="00EC753F">
              <w:rPr>
                <w:rFonts w:ascii="Times New Roman" w:hAnsi="Times New Roman"/>
                <w:sz w:val="24"/>
                <w:szCs w:val="24"/>
              </w:rPr>
              <w:t xml:space="preserve"> + </w:t>
            </w:r>
            <w:r w:rsidRPr="00EC753F">
              <w:rPr>
                <w:rFonts w:ascii="Times New Roman" w:hAnsi="Times New Roman"/>
                <w:b/>
                <w:szCs w:val="24"/>
              </w:rPr>
              <w:t>Лидер</w:t>
            </w:r>
          </w:p>
        </w:tc>
        <w:tc>
          <w:tcPr>
            <w:tcW w:w="2552" w:type="dxa"/>
            <w:shd w:val="clear" w:color="auto" w:fill="auto"/>
          </w:tcPr>
          <w:p w:rsidR="00EC753F" w:rsidRPr="00EC753F" w:rsidRDefault="00EC753F" w:rsidP="00074A67">
            <w:pPr>
              <w:tabs>
                <w:tab w:val="left" w:pos="1350"/>
              </w:tabs>
              <w:spacing w:after="0" w:line="360" w:lineRule="auto"/>
              <w:jc w:val="both"/>
              <w:rPr>
                <w:rFonts w:ascii="Times New Roman" w:hAnsi="Times New Roman"/>
                <w:sz w:val="24"/>
                <w:szCs w:val="24"/>
                <w:lang w:val="en-US"/>
              </w:rPr>
            </w:pPr>
            <w:r w:rsidRPr="00EC753F">
              <w:rPr>
                <w:noProof/>
                <w:lang w:eastAsia="ru-RU"/>
              </w:rPr>
              <mc:AlternateContent>
                <mc:Choice Requires="wps">
                  <w:drawing>
                    <wp:anchor distT="0" distB="0" distL="114300" distR="114300" simplePos="0" relativeHeight="251665408" behindDoc="0" locked="0" layoutInCell="1" allowOverlap="1" wp14:anchorId="0FA1D528" wp14:editId="4E7B273D">
                      <wp:simplePos x="0" y="0"/>
                      <wp:positionH relativeFrom="column">
                        <wp:posOffset>335280</wp:posOffset>
                      </wp:positionH>
                      <wp:positionV relativeFrom="paragraph">
                        <wp:posOffset>-109220</wp:posOffset>
                      </wp:positionV>
                      <wp:extent cx="152400" cy="190500"/>
                      <wp:effectExtent l="0" t="0" r="57150" b="57150"/>
                      <wp:wrapNone/>
                      <wp:docPr id="139" name="Скругленн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190500"/>
                              </a:xfrm>
                              <a:prstGeom prst="curvedConnector3">
                                <a:avLst>
                                  <a:gd name="adj1" fmla="val 50927"/>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5E2AD0" id="Скругленная соединительная линия 139" o:spid="_x0000_s1026" type="#_x0000_t38" style="position:absolute;margin-left:26.4pt;margin-top:-8.6pt;width:1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" adj="11000" strokecolor="black [3213]" strokeweight=".5pt">
                      <v:stroke endarrow="block" joinstyle="miter"/>
                      <o:lock v:ext="edit" shapetype="f"/>
                    </v:shape>
                  </w:pict>
                </mc:Fallback>
              </mc:AlternateContent>
            </w:r>
            <w:r w:rsidRPr="00EC753F">
              <w:rPr>
                <w:rFonts w:ascii="Times New Roman" w:hAnsi="Times New Roman"/>
                <w:b/>
                <w:sz w:val="24"/>
                <w:szCs w:val="24"/>
                <w:lang w:val="en-US"/>
              </w:rPr>
              <w:t xml:space="preserve">P </w:t>
            </w:r>
            <w:r w:rsidRPr="00EC753F">
              <w:rPr>
                <w:rFonts w:ascii="Times New Roman" w:hAnsi="Times New Roman"/>
                <w:sz w:val="24"/>
                <w:szCs w:val="24"/>
                <w:lang w:val="en-US"/>
              </w:rPr>
              <w:t xml:space="preserve">    </w:t>
            </w:r>
            <w:r w:rsidRPr="00EC753F">
              <w:rPr>
                <w:rFonts w:ascii="Times New Roman" w:hAnsi="Times New Roman"/>
                <w:sz w:val="20"/>
                <w:szCs w:val="24"/>
                <w:lang w:val="en-US"/>
              </w:rPr>
              <w:t xml:space="preserve">S     </w:t>
            </w:r>
            <w:r w:rsidRPr="00EC753F">
              <w:rPr>
                <w:rFonts w:ascii="Times New Roman" w:hAnsi="Times New Roman"/>
                <w:sz w:val="18"/>
                <w:szCs w:val="24"/>
                <w:lang w:val="en-US"/>
              </w:rPr>
              <w:t>T</w:t>
            </w:r>
          </w:p>
        </w:tc>
      </w:tr>
      <w:tr w:rsidR="00EC753F" w:rsidRPr="00EC753F" w:rsidTr="00074A67">
        <w:tc>
          <w:tcPr>
            <w:tcW w:w="663" w:type="dxa"/>
            <w:shd w:val="clear" w:color="auto" w:fill="auto"/>
          </w:tcPr>
          <w:p w:rsidR="00EC753F" w:rsidRPr="00EC753F" w:rsidRDefault="00EC753F" w:rsidP="00074A67">
            <w:pPr>
              <w:tabs>
                <w:tab w:val="left" w:pos="1350"/>
              </w:tabs>
              <w:spacing w:after="0" w:line="360" w:lineRule="auto"/>
              <w:jc w:val="both"/>
              <w:rPr>
                <w:rFonts w:ascii="Times New Roman" w:hAnsi="Times New Roman"/>
                <w:sz w:val="24"/>
                <w:szCs w:val="24"/>
              </w:rPr>
            </w:pPr>
            <w:r w:rsidRPr="00EC753F">
              <w:rPr>
                <w:rFonts w:ascii="Times New Roman" w:hAnsi="Times New Roman"/>
                <w:sz w:val="24"/>
                <w:szCs w:val="24"/>
              </w:rPr>
              <w:t>3</w:t>
            </w:r>
          </w:p>
        </w:tc>
        <w:tc>
          <w:tcPr>
            <w:tcW w:w="2433" w:type="dxa"/>
            <w:shd w:val="clear" w:color="auto" w:fill="auto"/>
          </w:tcPr>
          <w:p w:rsidR="00EC753F" w:rsidRPr="00EC753F" w:rsidRDefault="00EC753F" w:rsidP="00074A67">
            <w:pPr>
              <w:tabs>
                <w:tab w:val="left" w:pos="1350"/>
              </w:tabs>
              <w:spacing w:after="0" w:line="360" w:lineRule="auto"/>
              <w:jc w:val="both"/>
              <w:rPr>
                <w:rFonts w:ascii="Times New Roman" w:hAnsi="Times New Roman"/>
                <w:sz w:val="24"/>
                <w:szCs w:val="24"/>
              </w:rPr>
            </w:pPr>
            <w:r w:rsidRPr="00EC753F">
              <w:rPr>
                <w:rFonts w:ascii="Times New Roman" w:hAnsi="Times New Roman"/>
                <w:sz w:val="24"/>
                <w:szCs w:val="24"/>
              </w:rPr>
              <w:t>Зрелость</w:t>
            </w:r>
          </w:p>
        </w:tc>
        <w:tc>
          <w:tcPr>
            <w:tcW w:w="4275" w:type="dxa"/>
            <w:shd w:val="clear" w:color="auto" w:fill="auto"/>
          </w:tcPr>
          <w:p w:rsidR="00EC753F" w:rsidRPr="00EC753F" w:rsidRDefault="00EC753F" w:rsidP="00074A67">
            <w:pPr>
              <w:tabs>
                <w:tab w:val="left" w:pos="1350"/>
              </w:tabs>
              <w:spacing w:after="0" w:line="360" w:lineRule="auto"/>
              <w:jc w:val="both"/>
              <w:rPr>
                <w:rFonts w:ascii="Times New Roman" w:hAnsi="Times New Roman"/>
                <w:sz w:val="24"/>
                <w:szCs w:val="24"/>
              </w:rPr>
            </w:pPr>
            <w:r w:rsidRPr="00EC753F">
              <w:rPr>
                <w:noProof/>
                <w:lang w:eastAsia="ru-RU"/>
              </w:rPr>
              <mc:AlternateContent>
                <mc:Choice Requires="wps">
                  <w:drawing>
                    <wp:anchor distT="0" distB="0" distL="114300" distR="114300" simplePos="0" relativeHeight="251660288" behindDoc="0" locked="0" layoutInCell="1" allowOverlap="1" wp14:anchorId="659D227A" wp14:editId="5840A1EC">
                      <wp:simplePos x="0" y="0"/>
                      <wp:positionH relativeFrom="column">
                        <wp:posOffset>742950</wp:posOffset>
                      </wp:positionH>
                      <wp:positionV relativeFrom="paragraph">
                        <wp:posOffset>-78105</wp:posOffset>
                      </wp:positionV>
                      <wp:extent cx="628650" cy="104775"/>
                      <wp:effectExtent l="0" t="0" r="76200" b="85725"/>
                      <wp:wrapNone/>
                      <wp:docPr id="58" name="Скругленн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104775"/>
                              </a:xfrm>
                              <a:prstGeom prst="curvedConnector3">
                                <a:avLst>
                                  <a:gd name="adj1" fmla="val 48485"/>
                                </a:avLst>
                              </a:prstGeom>
                              <a:noFill/>
                              <a:ln w="6350" cap="flat" cmpd="sng" algn="ctr">
                                <a:solidFill>
                                  <a:schemeClr val="tx1"/>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329703F" id="Скругленная соединительная линия 58" o:spid="_x0000_s1026" type="#_x0000_t38" style="position:absolute;margin-left:58.5pt;margin-top:-6.15pt;width:49.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" adj="10473" strokecolor="black [3213]" strokeweight=".5pt">
                      <v:stroke endarrow="block" joinstyle="miter"/>
                      <o:lock v:ext="edit" shapetype="f"/>
                    </v:shape>
                  </w:pict>
                </mc:Fallback>
              </mc:AlternateContent>
            </w:r>
            <w:r w:rsidRPr="00EC753F">
              <w:rPr>
                <w:rFonts w:ascii="Times New Roman" w:hAnsi="Times New Roman"/>
                <w:b/>
                <w:sz w:val="24"/>
                <w:szCs w:val="24"/>
              </w:rPr>
              <w:t xml:space="preserve">Предприниматель </w:t>
            </w:r>
            <w:r w:rsidRPr="00EC753F">
              <w:rPr>
                <w:rFonts w:ascii="Times New Roman" w:hAnsi="Times New Roman"/>
                <w:sz w:val="24"/>
                <w:szCs w:val="24"/>
              </w:rPr>
              <w:t>+</w:t>
            </w:r>
            <w:r w:rsidRPr="00EC753F">
              <w:rPr>
                <w:rFonts w:ascii="Times New Roman" w:hAnsi="Times New Roman"/>
                <w:b/>
                <w:sz w:val="24"/>
                <w:szCs w:val="24"/>
              </w:rPr>
              <w:t xml:space="preserve"> </w:t>
            </w:r>
            <w:r w:rsidRPr="00EC753F">
              <w:rPr>
                <w:rFonts w:ascii="Times New Roman" w:hAnsi="Times New Roman"/>
                <w:b/>
                <w:szCs w:val="24"/>
              </w:rPr>
              <w:t>Бюрократ</w:t>
            </w:r>
            <w:r w:rsidRPr="00EC753F">
              <w:rPr>
                <w:rFonts w:ascii="Times New Roman" w:hAnsi="Times New Roman"/>
                <w:szCs w:val="24"/>
              </w:rPr>
              <w:t xml:space="preserve"> +лидер</w:t>
            </w:r>
          </w:p>
        </w:tc>
        <w:tc>
          <w:tcPr>
            <w:tcW w:w="2552" w:type="dxa"/>
            <w:shd w:val="clear" w:color="auto" w:fill="auto"/>
          </w:tcPr>
          <w:p w:rsidR="00EC753F" w:rsidRPr="00EC753F" w:rsidRDefault="00EC753F" w:rsidP="00074A67">
            <w:pPr>
              <w:tabs>
                <w:tab w:val="left" w:pos="1350"/>
              </w:tabs>
              <w:spacing w:after="0" w:line="360" w:lineRule="auto"/>
              <w:jc w:val="both"/>
              <w:rPr>
                <w:rFonts w:ascii="Times New Roman" w:hAnsi="Times New Roman"/>
                <w:sz w:val="24"/>
                <w:szCs w:val="24"/>
                <w:lang w:val="en-US"/>
              </w:rPr>
            </w:pPr>
            <w:r w:rsidRPr="00EC753F">
              <w:rPr>
                <w:noProof/>
                <w:lang w:eastAsia="ru-RU"/>
              </w:rPr>
              <mc:AlternateContent>
                <mc:Choice Requires="wps">
                  <w:drawing>
                    <wp:anchor distT="0" distB="0" distL="114300" distR="114300" simplePos="0" relativeHeight="251663360" behindDoc="0" locked="0" layoutInCell="1" allowOverlap="1" wp14:anchorId="4290C163" wp14:editId="4657C6F6">
                      <wp:simplePos x="0" y="0"/>
                      <wp:positionH relativeFrom="column">
                        <wp:posOffset>385445</wp:posOffset>
                      </wp:positionH>
                      <wp:positionV relativeFrom="paragraph">
                        <wp:posOffset>-104775</wp:posOffset>
                      </wp:positionV>
                      <wp:extent cx="247650" cy="171450"/>
                      <wp:effectExtent l="0" t="0" r="57150" b="76200"/>
                      <wp:wrapNone/>
                      <wp:docPr id="54" name="Скругленн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171450"/>
                              </a:xfrm>
                              <a:prstGeom prst="curvedConnector3">
                                <a:avLst>
                                  <a:gd name="adj1" fmla="val 5000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FE2FE5" id="Скругленная соединительная линия 54" o:spid="_x0000_s1026" type="#_x0000_t38" style="position:absolute;margin-left:30.35pt;margin-top:-8.25pt;width:19.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" adj="10800" strokecolor="black [3213]" strokeweight=".5pt">
                      <v:stroke endarrow="block" joinstyle="miter"/>
                      <o:lock v:ext="edit" shapetype="f"/>
                    </v:shape>
                  </w:pict>
                </mc:Fallback>
              </mc:AlternateContent>
            </w:r>
            <w:r w:rsidRPr="00EC753F">
              <w:rPr>
                <w:noProof/>
                <w:lang w:eastAsia="ru-RU"/>
              </w:rPr>
              <mc:AlternateContent>
                <mc:Choice Requires="wps">
                  <w:drawing>
                    <wp:anchor distT="0" distB="0" distL="114300" distR="114300" simplePos="0" relativeHeight="251662336" behindDoc="0" locked="0" layoutInCell="1" allowOverlap="1" wp14:anchorId="30789699" wp14:editId="1D362D26">
                      <wp:simplePos x="0" y="0"/>
                      <wp:positionH relativeFrom="column">
                        <wp:posOffset>29210</wp:posOffset>
                      </wp:positionH>
                      <wp:positionV relativeFrom="paragraph">
                        <wp:posOffset>-107315</wp:posOffset>
                      </wp:positionV>
                      <wp:extent cx="247650" cy="171450"/>
                      <wp:effectExtent l="0" t="0" r="57150" b="76200"/>
                      <wp:wrapNone/>
                      <wp:docPr id="59" name="Скругленн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171450"/>
                              </a:xfrm>
                              <a:prstGeom prst="curvedConnector3">
                                <a:avLst>
                                  <a:gd name="adj1" fmla="val 5000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35F03F" id="Скругленная соединительная линия 59" o:spid="_x0000_s1026" type="#_x0000_t38" style="position:absolute;margin-left:2.3pt;margin-top:-8.45pt;width:19.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" adj="10800" strokecolor="black [3213]" strokeweight=".5pt">
                      <v:stroke endarrow="block" joinstyle="miter"/>
                      <o:lock v:ext="edit" shapetype="f"/>
                    </v:shape>
                  </w:pict>
                </mc:Fallback>
              </mc:AlternateContent>
            </w:r>
            <w:r w:rsidRPr="00EC753F">
              <w:rPr>
                <w:rFonts w:ascii="Times New Roman" w:hAnsi="Times New Roman"/>
                <w:b/>
                <w:sz w:val="24"/>
                <w:szCs w:val="24"/>
                <w:lang w:val="en-US"/>
              </w:rPr>
              <w:t>E</w:t>
            </w:r>
            <w:r w:rsidRPr="00EC753F">
              <w:rPr>
                <w:rFonts w:ascii="Times New Roman" w:hAnsi="Times New Roman"/>
                <w:sz w:val="24"/>
                <w:szCs w:val="24"/>
                <w:lang w:val="en-US"/>
              </w:rPr>
              <w:t xml:space="preserve">     </w:t>
            </w:r>
            <w:r w:rsidRPr="00EC753F">
              <w:rPr>
                <w:rFonts w:ascii="Times New Roman" w:hAnsi="Times New Roman"/>
                <w:b/>
                <w:szCs w:val="24"/>
                <w:lang w:val="en-US"/>
              </w:rPr>
              <w:t>P</w:t>
            </w:r>
            <w:r w:rsidRPr="00EC753F">
              <w:rPr>
                <w:rFonts w:ascii="Times New Roman" w:hAnsi="Times New Roman"/>
                <w:b/>
                <w:szCs w:val="24"/>
              </w:rPr>
              <w:t xml:space="preserve"> </w:t>
            </w:r>
            <w:r w:rsidRPr="00EC753F">
              <w:rPr>
                <w:rFonts w:ascii="Times New Roman" w:hAnsi="Times New Roman"/>
                <w:sz w:val="20"/>
                <w:szCs w:val="24"/>
              </w:rPr>
              <w:t xml:space="preserve">       </w:t>
            </w:r>
            <w:r w:rsidRPr="00EC753F">
              <w:rPr>
                <w:rFonts w:ascii="Times New Roman" w:hAnsi="Times New Roman"/>
                <w:sz w:val="20"/>
                <w:szCs w:val="24"/>
                <w:lang w:val="en-US"/>
              </w:rPr>
              <w:t>s</w:t>
            </w:r>
          </w:p>
        </w:tc>
      </w:tr>
    </w:tbl>
    <w:p w:rsidR="00EC753F" w:rsidRPr="00D446EE" w:rsidRDefault="00EC753F" w:rsidP="00EC753F">
      <w:pPr>
        <w:spacing w:line="360" w:lineRule="auto"/>
        <w:ind w:firstLine="708"/>
        <w:jc w:val="both"/>
        <w:rPr>
          <w:rFonts w:ascii="Times New Roman" w:hAnsi="Times New Roman"/>
          <w:szCs w:val="24"/>
        </w:rPr>
      </w:pPr>
      <w:r w:rsidRPr="00D446EE">
        <w:rPr>
          <w:rFonts w:ascii="Times New Roman" w:hAnsi="Times New Roman"/>
          <w:szCs w:val="24"/>
        </w:rPr>
        <w:t>Источник: составлено автором</w:t>
      </w:r>
    </w:p>
    <w:p w:rsidR="00EC753F" w:rsidRPr="00D446EE" w:rsidRDefault="00EC753F" w:rsidP="00EC753F">
      <w:pPr>
        <w:spacing w:line="360" w:lineRule="auto"/>
        <w:ind w:firstLine="708"/>
        <w:jc w:val="both"/>
        <w:rPr>
          <w:rFonts w:ascii="Times New Roman" w:hAnsi="Times New Roman"/>
          <w:sz w:val="24"/>
          <w:szCs w:val="24"/>
        </w:rPr>
      </w:pPr>
      <w:r w:rsidRPr="00D446EE">
        <w:rPr>
          <w:rFonts w:ascii="Times New Roman" w:hAnsi="Times New Roman"/>
          <w:sz w:val="24"/>
          <w:szCs w:val="24"/>
        </w:rPr>
        <w:t>Изменения в организационной структуре фирмы происходят снизу-вверх</w:t>
      </w:r>
      <w:r w:rsidR="00E54930">
        <w:rPr>
          <w:rFonts w:ascii="Times New Roman" w:hAnsi="Times New Roman"/>
          <w:sz w:val="24"/>
          <w:szCs w:val="24"/>
        </w:rPr>
        <w:t xml:space="preserve"> по иерархии пирамиды власти</w:t>
      </w:r>
      <w:r w:rsidRPr="00D446EE">
        <w:rPr>
          <w:rFonts w:ascii="Times New Roman" w:hAnsi="Times New Roman"/>
          <w:sz w:val="24"/>
          <w:szCs w:val="24"/>
        </w:rPr>
        <w:t>: в первую</w:t>
      </w:r>
      <w:r w:rsidR="00E54930">
        <w:rPr>
          <w:rFonts w:ascii="Times New Roman" w:hAnsi="Times New Roman"/>
          <w:sz w:val="24"/>
          <w:szCs w:val="24"/>
        </w:rPr>
        <w:t xml:space="preserve"> очередь необходимость перемен</w:t>
      </w:r>
      <w:r w:rsidRPr="00D446EE">
        <w:rPr>
          <w:rFonts w:ascii="Times New Roman" w:hAnsi="Times New Roman"/>
          <w:sz w:val="24"/>
          <w:szCs w:val="24"/>
        </w:rPr>
        <w:t xml:space="preserve"> ощущается в производственных отделах, только потом это распространяется и на верхние ступени власти. По этой причине в разных подразделениях компании в один момент могут существуют различные типы деловой </w:t>
      </w:r>
      <w:r w:rsidRPr="00D446EE">
        <w:rPr>
          <w:rFonts w:ascii="Times New Roman" w:hAnsi="Times New Roman"/>
          <w:sz w:val="24"/>
          <w:szCs w:val="24"/>
        </w:rPr>
        <w:lastRenderedPageBreak/>
        <w:t>культуры, для достижения однородности необходимо преодоление временного лага на распространение нового типа культуры снизу-вверх по всем ступеням управл</w:t>
      </w:r>
      <w:r>
        <w:rPr>
          <w:rFonts w:ascii="Times New Roman" w:hAnsi="Times New Roman"/>
          <w:sz w:val="24"/>
          <w:szCs w:val="24"/>
        </w:rPr>
        <w:t>ения.</w:t>
      </w:r>
    </w:p>
    <w:p w:rsidR="00EC753F" w:rsidRDefault="00EC753F" w:rsidP="00EC753F">
      <w:pPr>
        <w:spacing w:line="360" w:lineRule="auto"/>
        <w:ind w:firstLine="708"/>
        <w:jc w:val="both"/>
        <w:rPr>
          <w:rFonts w:ascii="Times New Roman" w:hAnsi="Times New Roman"/>
          <w:sz w:val="24"/>
          <w:szCs w:val="24"/>
        </w:rPr>
      </w:pPr>
      <w:r w:rsidRPr="00D446EE">
        <w:rPr>
          <w:rFonts w:ascii="Times New Roman" w:hAnsi="Times New Roman"/>
          <w:sz w:val="24"/>
          <w:szCs w:val="24"/>
        </w:rPr>
        <w:t>Кроме того, подразделения развивают свою собственную культуру внутри фирмы, поскольку специфика выполняемых подразделением работ иногда требует определенной культуры для достижения успеха. Например, отдел маркетинга склонен к образованию рыночной культуры, финансовый – бюрократической, а отдел исследований и разработок (</w:t>
      </w:r>
      <w:r w:rsidRPr="00D446EE">
        <w:rPr>
          <w:rFonts w:ascii="Times New Roman" w:hAnsi="Times New Roman"/>
          <w:sz w:val="24"/>
          <w:szCs w:val="24"/>
          <w:lang w:val="en-US"/>
        </w:rPr>
        <w:t>R</w:t>
      </w:r>
      <w:r w:rsidRPr="00D446EE">
        <w:rPr>
          <w:rFonts w:ascii="Times New Roman" w:hAnsi="Times New Roman"/>
          <w:sz w:val="24"/>
          <w:szCs w:val="24"/>
        </w:rPr>
        <w:t>&amp;</w:t>
      </w:r>
      <w:r w:rsidRPr="00D446EE">
        <w:rPr>
          <w:rFonts w:ascii="Times New Roman" w:hAnsi="Times New Roman"/>
          <w:sz w:val="24"/>
          <w:szCs w:val="24"/>
          <w:lang w:val="en-US"/>
        </w:rPr>
        <w:t>D</w:t>
      </w:r>
      <w:r w:rsidRPr="00D446EE">
        <w:rPr>
          <w:rFonts w:ascii="Times New Roman" w:hAnsi="Times New Roman"/>
          <w:sz w:val="24"/>
          <w:szCs w:val="24"/>
        </w:rPr>
        <w:t xml:space="preserve">) – </w:t>
      </w:r>
      <w:proofErr w:type="spellStart"/>
      <w:r w:rsidRPr="00D446EE">
        <w:rPr>
          <w:rFonts w:ascii="Times New Roman" w:hAnsi="Times New Roman"/>
          <w:sz w:val="24"/>
          <w:szCs w:val="24"/>
        </w:rPr>
        <w:t>адхократический</w:t>
      </w:r>
      <w:proofErr w:type="spellEnd"/>
      <w:r w:rsidRPr="00D446EE">
        <w:rPr>
          <w:rFonts w:ascii="Times New Roman" w:hAnsi="Times New Roman"/>
          <w:sz w:val="24"/>
          <w:szCs w:val="24"/>
        </w:rPr>
        <w:t>. Очевидно, в связи с существованием различных субкультур внутри одной организации усложняется взаимодействие отделов особенно при столкновении а</w:t>
      </w:r>
      <w:r>
        <w:rPr>
          <w:rFonts w:ascii="Times New Roman" w:hAnsi="Times New Roman"/>
          <w:sz w:val="24"/>
          <w:szCs w:val="24"/>
        </w:rPr>
        <w:t>нтагонистических типов культур, которыми являются пары профессионал – бюрократ и лидер – предприниматель. «</w:t>
      </w:r>
      <w:r w:rsidRPr="003D50C9">
        <w:rPr>
          <w:rFonts w:ascii="Times New Roman" w:hAnsi="Times New Roman"/>
          <w:sz w:val="24"/>
          <w:szCs w:val="24"/>
        </w:rPr>
        <w:t>В случае конфликта антагонистических типов культур, претендующих на доминирование, для того чтобы сделать культуру фирмы более однородной (гомогенной), можно использовать механизм аутсорсинга для выноса за пределы фирмы некоторых отделов (например, бухгалтерии, с типичной для него бюрократической культурой, или отдела маркетинга с типичной для него культурой предпринимателя)</w:t>
      </w:r>
      <w:r>
        <w:rPr>
          <w:rFonts w:ascii="Times New Roman" w:hAnsi="Times New Roman"/>
          <w:sz w:val="24"/>
          <w:szCs w:val="24"/>
        </w:rPr>
        <w:t>»</w:t>
      </w:r>
      <w:r>
        <w:rPr>
          <w:rStyle w:val="a5"/>
          <w:rFonts w:ascii="Times New Roman" w:hAnsi="Times New Roman"/>
          <w:sz w:val="24"/>
          <w:szCs w:val="24"/>
        </w:rPr>
        <w:footnoteReference w:id="21"/>
      </w:r>
      <w:r w:rsidRPr="003D50C9">
        <w:rPr>
          <w:rFonts w:ascii="Times New Roman" w:hAnsi="Times New Roman"/>
          <w:sz w:val="24"/>
          <w:szCs w:val="24"/>
        </w:rPr>
        <w:t>.</w:t>
      </w:r>
    </w:p>
    <w:p w:rsidR="00EC753F" w:rsidRPr="00E872B6" w:rsidRDefault="00EC753F" w:rsidP="00EC753F">
      <w:pPr>
        <w:spacing w:line="360" w:lineRule="auto"/>
        <w:ind w:firstLine="708"/>
        <w:jc w:val="both"/>
        <w:rPr>
          <w:rFonts w:ascii="Times New Roman" w:hAnsi="Times New Roman"/>
          <w:sz w:val="24"/>
          <w:szCs w:val="24"/>
        </w:rPr>
      </w:pPr>
      <w:r w:rsidRPr="00D446EE">
        <w:rPr>
          <w:rFonts w:ascii="Times New Roman" w:hAnsi="Times New Roman"/>
          <w:sz w:val="24"/>
          <w:szCs w:val="24"/>
        </w:rPr>
        <w:t xml:space="preserve">К. Камерон и Р. </w:t>
      </w:r>
      <w:proofErr w:type="spellStart"/>
      <w:r w:rsidRPr="00D446EE">
        <w:rPr>
          <w:rFonts w:ascii="Times New Roman" w:hAnsi="Times New Roman"/>
          <w:sz w:val="24"/>
          <w:szCs w:val="24"/>
        </w:rPr>
        <w:t>Куинн</w:t>
      </w:r>
      <w:proofErr w:type="spellEnd"/>
      <w:r w:rsidRPr="00D446EE">
        <w:rPr>
          <w:rFonts w:ascii="Times New Roman" w:hAnsi="Times New Roman"/>
          <w:sz w:val="24"/>
          <w:szCs w:val="24"/>
        </w:rPr>
        <w:t xml:space="preserve"> отмечают, что «торможение процессов координации и интеграции или трудности в реализации организационных видов деятельности зачастую являются результатом столкновения различий культур структурных единиц»</w:t>
      </w:r>
      <w:r w:rsidRPr="00D446EE">
        <w:rPr>
          <w:rStyle w:val="a5"/>
          <w:rFonts w:ascii="Times New Roman" w:hAnsi="Times New Roman"/>
          <w:sz w:val="24"/>
          <w:szCs w:val="24"/>
        </w:rPr>
        <w:footnoteReference w:id="22"/>
      </w:r>
      <w:r w:rsidRPr="00D446EE">
        <w:rPr>
          <w:rFonts w:ascii="Times New Roman" w:hAnsi="Times New Roman"/>
          <w:sz w:val="24"/>
          <w:szCs w:val="24"/>
        </w:rPr>
        <w:t>. Однако, также ав</w:t>
      </w:r>
      <w:r>
        <w:rPr>
          <w:rFonts w:ascii="Times New Roman" w:hAnsi="Times New Roman"/>
          <w:sz w:val="24"/>
          <w:szCs w:val="24"/>
        </w:rPr>
        <w:t>торы упоминают о том, что иногда в краткосрочном периоде</w:t>
      </w:r>
      <w:r w:rsidRPr="00D446EE">
        <w:rPr>
          <w:rFonts w:ascii="Times New Roman" w:hAnsi="Times New Roman"/>
          <w:sz w:val="24"/>
          <w:szCs w:val="24"/>
        </w:rPr>
        <w:t xml:space="preserve"> подобные несоответствия мотивируют к эффективным изменениям внутри организации. В. Эль-</w:t>
      </w:r>
      <w:proofErr w:type="spellStart"/>
      <w:r w:rsidRPr="00D446EE">
        <w:rPr>
          <w:rFonts w:ascii="Times New Roman" w:hAnsi="Times New Roman"/>
          <w:sz w:val="24"/>
          <w:szCs w:val="24"/>
        </w:rPr>
        <w:t>Лейти</w:t>
      </w:r>
      <w:proofErr w:type="spellEnd"/>
      <w:r w:rsidRPr="00D446EE">
        <w:rPr>
          <w:rFonts w:ascii="Times New Roman" w:hAnsi="Times New Roman"/>
          <w:sz w:val="24"/>
          <w:szCs w:val="24"/>
        </w:rPr>
        <w:t xml:space="preserve"> считает, что «каждое подразделение должно понимать субкультуру других подразделений, чтобы эффективно общаться и избегать внутренних конфликтов».</w:t>
      </w:r>
      <w:r w:rsidRPr="00D446EE">
        <w:rPr>
          <w:rStyle w:val="a5"/>
          <w:rFonts w:ascii="Times New Roman" w:hAnsi="Times New Roman"/>
          <w:sz w:val="24"/>
          <w:szCs w:val="24"/>
        </w:rPr>
        <w:footnoteReference w:id="23"/>
      </w:r>
      <w:r>
        <w:rPr>
          <w:rFonts w:ascii="Times New Roman" w:hAnsi="Times New Roman"/>
          <w:sz w:val="24"/>
          <w:szCs w:val="24"/>
        </w:rPr>
        <w:t xml:space="preserve"> Одним из способов устранения трудностей взаимодействия подразделений с антагонистическими субкультурами является выведение одного из отделов на аутсорсинг.</w:t>
      </w:r>
    </w:p>
    <w:p w:rsidR="00EC753F" w:rsidRDefault="00EC753F" w:rsidP="00EC753F">
      <w:pPr>
        <w:spacing w:line="360" w:lineRule="auto"/>
        <w:ind w:firstLine="708"/>
        <w:jc w:val="both"/>
        <w:rPr>
          <w:rFonts w:ascii="Times New Roman" w:hAnsi="Times New Roman"/>
          <w:sz w:val="24"/>
          <w:szCs w:val="24"/>
        </w:rPr>
      </w:pPr>
      <w:r>
        <w:rPr>
          <w:rFonts w:ascii="Times New Roman" w:hAnsi="Times New Roman"/>
          <w:sz w:val="24"/>
          <w:szCs w:val="24"/>
        </w:rPr>
        <w:t xml:space="preserve">Таким образом, начиная со стадии детства на фирме явно выражены два доминирующих типа культуры, один из которых точно определяет текущую стадию жизненного цикла, а второй имеет остаточное влияние с предыдущей стадии в связи с плавным переходом фирмы от стадии к стадии. Отсутствие кризисов, предполагаемых теорией Л. </w:t>
      </w:r>
      <w:proofErr w:type="spellStart"/>
      <w:r>
        <w:rPr>
          <w:rFonts w:ascii="Times New Roman" w:hAnsi="Times New Roman"/>
          <w:sz w:val="24"/>
          <w:szCs w:val="24"/>
        </w:rPr>
        <w:t>Грейнера</w:t>
      </w:r>
      <w:proofErr w:type="spellEnd"/>
      <w:r>
        <w:rPr>
          <w:rFonts w:ascii="Times New Roman" w:hAnsi="Times New Roman"/>
          <w:sz w:val="24"/>
          <w:szCs w:val="24"/>
        </w:rPr>
        <w:t xml:space="preserve">, является очень существенным замечанием, так как именно оно позволяет говорить о доминировании двух типов. Также важно учитывать существующий антагонизм между </w:t>
      </w:r>
      <w:r>
        <w:rPr>
          <w:rFonts w:ascii="Times New Roman" w:hAnsi="Times New Roman"/>
          <w:sz w:val="24"/>
          <w:szCs w:val="24"/>
        </w:rPr>
        <w:lastRenderedPageBreak/>
        <w:t>культурой профессионала и бюрократа, а также лидера и предпринимателя, поскольку он является ограничением по количеству доминирующих культур и переход от одной стадии к другой возможен лишь после утраты влияния культуры с предыдущей стадии жизненного цикла. Кроме того, внутри предприятия в разных структурных единицах одновременного может существовать несколько типов организационной культуры, при этом необходимо наладить процессы взаимодействия между подразделениями, отличающимися собственными культурами.</w:t>
      </w:r>
    </w:p>
    <w:p w:rsidR="00EC753F" w:rsidRDefault="00EC753F" w:rsidP="00EC753F">
      <w:pPr>
        <w:pStyle w:val="2"/>
        <w:jc w:val="center"/>
        <w:rPr>
          <w:rFonts w:ascii="Times New Roman" w:hAnsi="Times New Roman"/>
          <w:b/>
          <w:color w:val="auto"/>
          <w:sz w:val="28"/>
          <w:szCs w:val="28"/>
        </w:rPr>
      </w:pPr>
      <w:bookmarkStart w:id="6" w:name="_Toc41406293"/>
      <w:r w:rsidRPr="00F02EC1">
        <w:rPr>
          <w:rFonts w:ascii="Times New Roman" w:hAnsi="Times New Roman"/>
          <w:b/>
          <w:color w:val="auto"/>
          <w:sz w:val="28"/>
          <w:szCs w:val="28"/>
        </w:rPr>
        <w:t>Вы</w:t>
      </w:r>
      <w:r w:rsidR="00126E8D">
        <w:rPr>
          <w:rFonts w:ascii="Times New Roman" w:hAnsi="Times New Roman"/>
          <w:b/>
          <w:color w:val="auto"/>
          <w:sz w:val="28"/>
          <w:szCs w:val="28"/>
        </w:rPr>
        <w:t>воды</w:t>
      </w:r>
      <w:bookmarkEnd w:id="6"/>
    </w:p>
    <w:p w:rsidR="00126E8D" w:rsidRPr="00126E8D" w:rsidRDefault="00126E8D" w:rsidP="00126E8D"/>
    <w:p w:rsidR="00EC753F" w:rsidRDefault="00EC753F" w:rsidP="00EC753F">
      <w:pPr>
        <w:spacing w:line="360" w:lineRule="auto"/>
        <w:ind w:firstLine="709"/>
        <w:jc w:val="both"/>
        <w:rPr>
          <w:rFonts w:ascii="Times New Roman" w:hAnsi="Times New Roman"/>
          <w:sz w:val="24"/>
          <w:szCs w:val="24"/>
        </w:rPr>
      </w:pPr>
      <w:r w:rsidRPr="00582FC0">
        <w:rPr>
          <w:rFonts w:ascii="Times New Roman" w:hAnsi="Times New Roman"/>
          <w:sz w:val="24"/>
          <w:szCs w:val="24"/>
        </w:rPr>
        <w:t>По результатам первой главы можно сделать следующие выводы:</w:t>
      </w:r>
    </w:p>
    <w:p w:rsidR="00EC753F" w:rsidRDefault="00EC753F" w:rsidP="00EC753F">
      <w:pPr>
        <w:pStyle w:val="a6"/>
        <w:numPr>
          <w:ilvl w:val="0"/>
          <w:numId w:val="14"/>
        </w:numPr>
        <w:ind w:left="0" w:firstLine="709"/>
        <w:rPr>
          <w:szCs w:val="24"/>
        </w:rPr>
      </w:pPr>
      <w:r>
        <w:rPr>
          <w:szCs w:val="24"/>
        </w:rPr>
        <w:t>Системообразующим фактором внутренней среды фирмы является деловая культура, которая и определяет стадию жизненного цикла фирмы. Последовательность четырех универсальных типов деловой культуры представляет собой четыре стадии естественной траектории жизненного цикла фирмы: дородовая стадия – культура профессионала, стадия детства – культура лидера, стадия юности – культура бюрократа и стадии зрелости соответствует культура предпринимателя. Стадия старости, представляя собой нисходящее (деградирующее) направление развития, не имеет своего уникального типа культуры и предполагает возврат к уже пройденному.</w:t>
      </w:r>
    </w:p>
    <w:p w:rsidR="00EC753F" w:rsidRDefault="00EC753F" w:rsidP="00EC753F">
      <w:pPr>
        <w:pStyle w:val="a6"/>
        <w:numPr>
          <w:ilvl w:val="0"/>
          <w:numId w:val="14"/>
        </w:numPr>
        <w:ind w:left="0" w:firstLine="709"/>
        <w:rPr>
          <w:szCs w:val="24"/>
        </w:rPr>
      </w:pPr>
      <w:r>
        <w:rPr>
          <w:szCs w:val="24"/>
        </w:rPr>
        <w:t xml:space="preserve">Дополнена модель изменения критериев эффективности в течение жизненного цикла организации К. Камерон и Р. </w:t>
      </w:r>
      <w:proofErr w:type="spellStart"/>
      <w:r>
        <w:rPr>
          <w:szCs w:val="24"/>
        </w:rPr>
        <w:t>Куинн</w:t>
      </w:r>
      <w:proofErr w:type="spellEnd"/>
      <w:r>
        <w:rPr>
          <w:szCs w:val="24"/>
        </w:rPr>
        <w:t>, что позволило точно согласовать стадии жизненного цикла и типологию культуры по Камерон-</w:t>
      </w:r>
      <w:proofErr w:type="spellStart"/>
      <w:r>
        <w:rPr>
          <w:szCs w:val="24"/>
        </w:rPr>
        <w:t>Куинну</w:t>
      </w:r>
      <w:proofErr w:type="spellEnd"/>
      <w:r>
        <w:rPr>
          <w:szCs w:val="24"/>
        </w:rPr>
        <w:t>.</w:t>
      </w:r>
    </w:p>
    <w:p w:rsidR="00EC753F" w:rsidRDefault="00EC753F" w:rsidP="00EC753F">
      <w:pPr>
        <w:pStyle w:val="a6"/>
        <w:numPr>
          <w:ilvl w:val="0"/>
          <w:numId w:val="14"/>
        </w:numPr>
        <w:ind w:left="0" w:firstLine="709"/>
        <w:rPr>
          <w:szCs w:val="24"/>
        </w:rPr>
      </w:pPr>
      <w:r>
        <w:rPr>
          <w:szCs w:val="24"/>
        </w:rPr>
        <w:t>В соответствии с принципом наибольшего культурного разнообразия и антагонистическими парами типов культуры, каждая стадия жизненного цикла должна характеризоваться не одним, а двумя доминирующими типами культуры. Поэтому переход между стадиями жизненного цикла осуществляется плавно, а не скачкообразно.</w:t>
      </w:r>
    </w:p>
    <w:p w:rsidR="00EC753F" w:rsidRPr="00582FC0" w:rsidRDefault="00EC753F" w:rsidP="00EC753F">
      <w:pPr>
        <w:pStyle w:val="a6"/>
        <w:numPr>
          <w:ilvl w:val="0"/>
          <w:numId w:val="14"/>
        </w:numPr>
        <w:ind w:left="0" w:firstLine="709"/>
        <w:rPr>
          <w:szCs w:val="24"/>
        </w:rPr>
      </w:pPr>
      <w:r>
        <w:rPr>
          <w:szCs w:val="24"/>
        </w:rPr>
        <w:t xml:space="preserve">В свете исследований В.В. </w:t>
      </w:r>
      <w:proofErr w:type="spellStart"/>
      <w:r>
        <w:rPr>
          <w:szCs w:val="24"/>
        </w:rPr>
        <w:t>Зябрикова</w:t>
      </w:r>
      <w:proofErr w:type="spellEnd"/>
      <w:r>
        <w:rPr>
          <w:szCs w:val="24"/>
        </w:rPr>
        <w:t xml:space="preserve"> о взаимосвязи универсальных типов деловой культуры и стадии жизненного цикла, можно расширить границы применения методики диагностики организационной культуры фирмы </w:t>
      </w:r>
      <w:proofErr w:type="spellStart"/>
      <w:r>
        <w:rPr>
          <w:szCs w:val="24"/>
        </w:rPr>
        <w:t>К.Камерон</w:t>
      </w:r>
      <w:proofErr w:type="spellEnd"/>
      <w:r>
        <w:rPr>
          <w:szCs w:val="24"/>
        </w:rPr>
        <w:t xml:space="preserve"> и </w:t>
      </w:r>
      <w:proofErr w:type="spellStart"/>
      <w:r>
        <w:rPr>
          <w:szCs w:val="24"/>
        </w:rPr>
        <w:t>Р.Куинн</w:t>
      </w:r>
      <w:proofErr w:type="spellEnd"/>
      <w:r>
        <w:rPr>
          <w:szCs w:val="24"/>
        </w:rPr>
        <w:t xml:space="preserve"> с целью определения стадии жизненного цикла фирмы. </w:t>
      </w:r>
    </w:p>
    <w:p w:rsidR="00EC753F" w:rsidRPr="00582FC0" w:rsidRDefault="00EC753F" w:rsidP="00EC753F">
      <w:pPr>
        <w:spacing w:line="360" w:lineRule="auto"/>
        <w:ind w:firstLine="709"/>
        <w:jc w:val="both"/>
        <w:rPr>
          <w:rFonts w:ascii="Times New Roman" w:hAnsi="Times New Roman"/>
          <w:szCs w:val="24"/>
        </w:rPr>
      </w:pPr>
    </w:p>
    <w:p w:rsidR="00EC753F" w:rsidRDefault="00EC753F" w:rsidP="00EC753F">
      <w:pPr>
        <w:spacing w:line="360" w:lineRule="auto"/>
        <w:ind w:firstLine="709"/>
        <w:jc w:val="center"/>
        <w:rPr>
          <w:rFonts w:ascii="Times New Roman" w:hAnsi="Times New Roman"/>
          <w:b/>
          <w:sz w:val="24"/>
          <w:szCs w:val="24"/>
        </w:rPr>
      </w:pPr>
    </w:p>
    <w:p w:rsidR="00EC753F" w:rsidRDefault="00EC753F" w:rsidP="00EC753F">
      <w:pPr>
        <w:pStyle w:val="1"/>
        <w:ind w:left="708"/>
        <w:jc w:val="center"/>
        <w:rPr>
          <w:rFonts w:ascii="Times New Roman" w:hAnsi="Times New Roman"/>
          <w:b/>
          <w:color w:val="auto"/>
          <w:sz w:val="28"/>
          <w:szCs w:val="28"/>
        </w:rPr>
      </w:pPr>
      <w:bookmarkStart w:id="7" w:name="_Toc41406294"/>
      <w:r>
        <w:rPr>
          <w:rFonts w:ascii="Times New Roman" w:hAnsi="Times New Roman"/>
          <w:b/>
          <w:color w:val="auto"/>
          <w:sz w:val="28"/>
          <w:szCs w:val="28"/>
        </w:rPr>
        <w:lastRenderedPageBreak/>
        <w:t>ГЛАВА</w:t>
      </w:r>
      <w:r w:rsidR="00126E8D">
        <w:rPr>
          <w:rFonts w:ascii="Times New Roman" w:hAnsi="Times New Roman"/>
          <w:b/>
          <w:color w:val="auto"/>
          <w:sz w:val="28"/>
          <w:szCs w:val="28"/>
        </w:rPr>
        <w:t xml:space="preserve"> 2 </w:t>
      </w:r>
      <w:r>
        <w:rPr>
          <w:rFonts w:ascii="Times New Roman" w:hAnsi="Times New Roman"/>
          <w:b/>
          <w:color w:val="auto"/>
          <w:sz w:val="28"/>
          <w:szCs w:val="28"/>
        </w:rPr>
        <w:t>АНАЛИЗ ДЕЛОВОЙ КУЛЬТУРЫ ФИРМЫ И ОПРЕДЕЛЕНИЕ СТАДИИ ЖИЗНЕННОГО ЦИКЛА</w:t>
      </w:r>
      <w:bookmarkEnd w:id="7"/>
    </w:p>
    <w:p w:rsidR="00EC753F" w:rsidRPr="00F4668E" w:rsidRDefault="00EC753F" w:rsidP="00EC753F">
      <w:pPr>
        <w:rPr>
          <w:sz w:val="20"/>
        </w:rPr>
      </w:pPr>
    </w:p>
    <w:p w:rsidR="00EC753F" w:rsidRPr="00F4668E" w:rsidRDefault="00EC753F" w:rsidP="00EC753F">
      <w:pPr>
        <w:pStyle w:val="2"/>
        <w:ind w:firstLine="708"/>
        <w:jc w:val="center"/>
        <w:rPr>
          <w:rFonts w:ascii="Times New Roman" w:hAnsi="Times New Roman"/>
          <w:b/>
          <w:color w:val="auto"/>
          <w:sz w:val="24"/>
        </w:rPr>
      </w:pPr>
      <w:bookmarkStart w:id="8" w:name="_Toc41406295"/>
      <w:r w:rsidRPr="00F4668E">
        <w:rPr>
          <w:rFonts w:ascii="Times New Roman" w:hAnsi="Times New Roman"/>
          <w:b/>
          <w:color w:val="auto"/>
          <w:sz w:val="24"/>
        </w:rPr>
        <w:t>2.1 Количественные методики диагностики организационной культуры</w:t>
      </w:r>
      <w:bookmarkEnd w:id="8"/>
    </w:p>
    <w:p w:rsidR="00EC753F" w:rsidRPr="00336BEC" w:rsidRDefault="00EC753F" w:rsidP="00EC753F"/>
    <w:p w:rsidR="00EC753F" w:rsidRDefault="00EC753F" w:rsidP="00EC753F">
      <w:pPr>
        <w:spacing w:line="360" w:lineRule="auto"/>
        <w:ind w:firstLine="709"/>
        <w:jc w:val="both"/>
        <w:rPr>
          <w:rFonts w:ascii="Times New Roman" w:hAnsi="Times New Roman"/>
          <w:sz w:val="24"/>
          <w:szCs w:val="28"/>
        </w:rPr>
      </w:pPr>
      <w:r>
        <w:rPr>
          <w:rFonts w:ascii="Times New Roman" w:hAnsi="Times New Roman"/>
          <w:sz w:val="24"/>
          <w:szCs w:val="28"/>
        </w:rPr>
        <w:t xml:space="preserve">При исследовании организационной культуры компании наиболее широкое применение имеет методика К. Камерон и Р. </w:t>
      </w:r>
      <w:proofErr w:type="spellStart"/>
      <w:r>
        <w:rPr>
          <w:rFonts w:ascii="Times New Roman" w:hAnsi="Times New Roman"/>
          <w:sz w:val="24"/>
          <w:szCs w:val="28"/>
        </w:rPr>
        <w:t>Куинн</w:t>
      </w:r>
      <w:proofErr w:type="spellEnd"/>
      <w:r>
        <w:rPr>
          <w:rFonts w:ascii="Times New Roman" w:hAnsi="Times New Roman"/>
          <w:sz w:val="24"/>
          <w:szCs w:val="28"/>
        </w:rPr>
        <w:t xml:space="preserve">. На основе ранее рассмотренной «рамочной конструкции конкурирующих ценностей» </w:t>
      </w:r>
      <w:r w:rsidRPr="0013493D">
        <w:rPr>
          <w:rFonts w:ascii="Times New Roman" w:hAnsi="Times New Roman"/>
          <w:sz w:val="24"/>
          <w:szCs w:val="28"/>
        </w:rPr>
        <w:t xml:space="preserve">(Р. </w:t>
      </w:r>
      <w:proofErr w:type="spellStart"/>
      <w:r w:rsidRPr="0013493D">
        <w:rPr>
          <w:rFonts w:ascii="Times New Roman" w:hAnsi="Times New Roman"/>
          <w:sz w:val="24"/>
          <w:szCs w:val="28"/>
        </w:rPr>
        <w:t>Куинн</w:t>
      </w:r>
      <w:proofErr w:type="spellEnd"/>
      <w:r w:rsidRPr="0013493D">
        <w:rPr>
          <w:rFonts w:ascii="Times New Roman" w:hAnsi="Times New Roman"/>
          <w:sz w:val="24"/>
          <w:szCs w:val="28"/>
        </w:rPr>
        <w:t xml:space="preserve"> и Дж. </w:t>
      </w:r>
      <w:proofErr w:type="spellStart"/>
      <w:r w:rsidRPr="0013493D">
        <w:rPr>
          <w:rFonts w:ascii="Times New Roman" w:hAnsi="Times New Roman"/>
          <w:sz w:val="24"/>
          <w:szCs w:val="28"/>
        </w:rPr>
        <w:t>Рохрбоуч</w:t>
      </w:r>
      <w:proofErr w:type="spellEnd"/>
      <w:r>
        <w:rPr>
          <w:rFonts w:ascii="Times New Roman" w:hAnsi="Times New Roman"/>
          <w:sz w:val="24"/>
          <w:szCs w:val="28"/>
        </w:rPr>
        <w:t>, 1981</w:t>
      </w:r>
      <w:r w:rsidRPr="0013493D">
        <w:rPr>
          <w:rFonts w:ascii="Times New Roman" w:hAnsi="Times New Roman"/>
          <w:sz w:val="24"/>
          <w:szCs w:val="28"/>
        </w:rPr>
        <w:t>)</w:t>
      </w:r>
      <w:r>
        <w:rPr>
          <w:rFonts w:ascii="Times New Roman" w:hAnsi="Times New Roman"/>
          <w:sz w:val="24"/>
          <w:szCs w:val="28"/>
        </w:rPr>
        <w:t xml:space="preserve"> К. Камерон и Р. </w:t>
      </w:r>
      <w:proofErr w:type="spellStart"/>
      <w:r>
        <w:rPr>
          <w:rFonts w:ascii="Times New Roman" w:hAnsi="Times New Roman"/>
          <w:sz w:val="24"/>
          <w:szCs w:val="28"/>
        </w:rPr>
        <w:t>Куинн</w:t>
      </w:r>
      <w:proofErr w:type="spellEnd"/>
      <w:r>
        <w:rPr>
          <w:rFonts w:ascii="Times New Roman" w:hAnsi="Times New Roman"/>
          <w:sz w:val="24"/>
          <w:szCs w:val="28"/>
        </w:rPr>
        <w:t xml:space="preserve"> разработали «</w:t>
      </w:r>
      <w:r w:rsidRPr="008F0732">
        <w:rPr>
          <w:rFonts w:ascii="Times New Roman" w:hAnsi="Times New Roman"/>
          <w:sz w:val="24"/>
          <w:szCs w:val="28"/>
        </w:rPr>
        <w:t>Инструмент оценки организационной культуры» (</w:t>
      </w:r>
      <w:r>
        <w:rPr>
          <w:rFonts w:ascii="Times New Roman" w:hAnsi="Times New Roman"/>
          <w:sz w:val="24"/>
          <w:szCs w:val="28"/>
          <w:lang w:val="en-US"/>
        </w:rPr>
        <w:t>Organizational</w:t>
      </w:r>
      <w:r w:rsidRPr="000F6507">
        <w:rPr>
          <w:rFonts w:ascii="Times New Roman" w:hAnsi="Times New Roman"/>
          <w:sz w:val="24"/>
          <w:szCs w:val="28"/>
        </w:rPr>
        <w:t xml:space="preserve"> </w:t>
      </w:r>
      <w:r>
        <w:rPr>
          <w:rFonts w:ascii="Times New Roman" w:hAnsi="Times New Roman"/>
          <w:sz w:val="24"/>
          <w:szCs w:val="28"/>
          <w:lang w:val="en-US"/>
        </w:rPr>
        <w:t>culture</w:t>
      </w:r>
      <w:r w:rsidRPr="000F6507">
        <w:rPr>
          <w:rFonts w:ascii="Times New Roman" w:hAnsi="Times New Roman"/>
          <w:sz w:val="24"/>
          <w:szCs w:val="28"/>
        </w:rPr>
        <w:t xml:space="preserve"> </w:t>
      </w:r>
      <w:r>
        <w:rPr>
          <w:rFonts w:ascii="Times New Roman" w:hAnsi="Times New Roman"/>
          <w:sz w:val="24"/>
          <w:szCs w:val="28"/>
          <w:lang w:val="en-US"/>
        </w:rPr>
        <w:t>assessment</w:t>
      </w:r>
      <w:r w:rsidRPr="000F6507">
        <w:rPr>
          <w:rFonts w:ascii="Times New Roman" w:hAnsi="Times New Roman"/>
          <w:sz w:val="24"/>
          <w:szCs w:val="28"/>
        </w:rPr>
        <w:t xml:space="preserve"> </w:t>
      </w:r>
      <w:r>
        <w:rPr>
          <w:rFonts w:ascii="Times New Roman" w:hAnsi="Times New Roman"/>
          <w:sz w:val="24"/>
          <w:szCs w:val="28"/>
          <w:lang w:val="en-US"/>
        </w:rPr>
        <w:t>instrument</w:t>
      </w:r>
      <w:r w:rsidRPr="008F0732">
        <w:rPr>
          <w:rFonts w:ascii="Times New Roman" w:hAnsi="Times New Roman"/>
          <w:sz w:val="24"/>
          <w:szCs w:val="28"/>
        </w:rPr>
        <w:t>)  или «OCAI</w:t>
      </w:r>
      <w:r>
        <w:rPr>
          <w:rFonts w:ascii="Times New Roman" w:hAnsi="Times New Roman"/>
          <w:sz w:val="24"/>
          <w:szCs w:val="28"/>
        </w:rPr>
        <w:t>»</w:t>
      </w:r>
      <w:r>
        <w:rPr>
          <w:rStyle w:val="a5"/>
          <w:rFonts w:ascii="Times New Roman" w:hAnsi="Times New Roman"/>
          <w:sz w:val="24"/>
          <w:szCs w:val="28"/>
        </w:rPr>
        <w:footnoteReference w:id="24"/>
      </w:r>
      <w:r>
        <w:rPr>
          <w:rFonts w:ascii="Times New Roman" w:hAnsi="Times New Roman"/>
          <w:sz w:val="24"/>
          <w:szCs w:val="28"/>
        </w:rPr>
        <w:t>. Четыре выявленных типа культуры (</w:t>
      </w:r>
      <w:proofErr w:type="spellStart"/>
      <w:r>
        <w:rPr>
          <w:rFonts w:ascii="Times New Roman" w:hAnsi="Times New Roman"/>
          <w:sz w:val="24"/>
          <w:szCs w:val="28"/>
        </w:rPr>
        <w:t>адхократия</w:t>
      </w:r>
      <w:proofErr w:type="spellEnd"/>
      <w:r>
        <w:rPr>
          <w:rFonts w:ascii="Times New Roman" w:hAnsi="Times New Roman"/>
          <w:sz w:val="24"/>
          <w:szCs w:val="28"/>
        </w:rPr>
        <w:t xml:space="preserve">, клан, иерархия и рынок) служат фундаментом метода, который предполагает графическое изображение профиля организационной культуры фирмы на четырех квадрантах (в терминологии К. камерон и Р. </w:t>
      </w:r>
      <w:proofErr w:type="spellStart"/>
      <w:r>
        <w:rPr>
          <w:rFonts w:ascii="Times New Roman" w:hAnsi="Times New Roman"/>
          <w:sz w:val="24"/>
          <w:szCs w:val="28"/>
        </w:rPr>
        <w:t>Куинн</w:t>
      </w:r>
      <w:proofErr w:type="spellEnd"/>
      <w:r>
        <w:rPr>
          <w:rFonts w:ascii="Times New Roman" w:hAnsi="Times New Roman"/>
          <w:sz w:val="24"/>
          <w:szCs w:val="28"/>
        </w:rPr>
        <w:t>) в результате проведения опроса среди сотрудников. Вопросник представлен в приложении 3, он включает в себя 6 секций, каждая из которых содержит 4 альтернативных ответа, между которыми необходимо распределить 100 баллов.  Вопросы направлены на характеристику: 1. Организации в целом; 2. Общий стиль лидерства организации; 3. Управление работниками; 4. Связующую сущность; 5. Стратегические цели; 6. Критерии успеха организации.</w:t>
      </w:r>
    </w:p>
    <w:p w:rsidR="00EC753F" w:rsidRDefault="00EC753F" w:rsidP="00EC753F">
      <w:pPr>
        <w:spacing w:line="360" w:lineRule="auto"/>
        <w:ind w:firstLine="709"/>
        <w:jc w:val="both"/>
        <w:rPr>
          <w:rFonts w:ascii="Times New Roman" w:hAnsi="Times New Roman"/>
          <w:sz w:val="24"/>
          <w:szCs w:val="28"/>
        </w:rPr>
      </w:pPr>
      <w:r>
        <w:rPr>
          <w:rFonts w:ascii="Times New Roman" w:hAnsi="Times New Roman"/>
          <w:sz w:val="24"/>
          <w:szCs w:val="28"/>
        </w:rPr>
        <w:t xml:space="preserve">Одним из преимуществ </w:t>
      </w:r>
      <w:r>
        <w:rPr>
          <w:rFonts w:ascii="Times New Roman" w:hAnsi="Times New Roman"/>
          <w:sz w:val="24"/>
          <w:szCs w:val="28"/>
          <w:lang w:val="en-US"/>
        </w:rPr>
        <w:t>OCAI</w:t>
      </w:r>
      <w:r>
        <w:rPr>
          <w:rFonts w:ascii="Times New Roman" w:hAnsi="Times New Roman"/>
          <w:sz w:val="24"/>
          <w:szCs w:val="28"/>
        </w:rPr>
        <w:t xml:space="preserve"> является широкое прикладное значение полученных результатов. Как отмечают сами авторы: существует по меньшей мере шесть стандартных разрезов сравнения в организации: 1) по сегодняшнему доминирующему типу культуры; 2) по различию между нынешней и предпочитаемой вами будущей культурой; 3) по силе доминирующего типа культуры; 4) по согласованности атрибутов разных типов культуры и разных индивидуальных оценок этих атрибутов членами вашей организации; 5) по результатам сравнения профиля культуры вашей организации со средними профилями культуры почти тысячи организаций, оцененных нами по опросам примерно пятнадцати тысяч их менеджеров; 6) по совместимости тенденций вашей организации с рядом общих тенденций, обнаруженных нами в процессе более чем десятилетнего применения рассматриваемого здесь инструмента для оценки культуры</w:t>
      </w:r>
      <w:r>
        <w:rPr>
          <w:rStyle w:val="a5"/>
          <w:rFonts w:ascii="Times New Roman" w:hAnsi="Times New Roman"/>
          <w:sz w:val="24"/>
          <w:szCs w:val="28"/>
        </w:rPr>
        <w:footnoteReference w:id="25"/>
      </w:r>
      <w:r>
        <w:rPr>
          <w:rFonts w:ascii="Times New Roman" w:hAnsi="Times New Roman"/>
          <w:sz w:val="24"/>
          <w:szCs w:val="28"/>
        </w:rPr>
        <w:t>.</w:t>
      </w:r>
    </w:p>
    <w:p w:rsidR="00EC753F" w:rsidRPr="00BD0E30" w:rsidRDefault="00EC753F" w:rsidP="00EC753F">
      <w:pPr>
        <w:spacing w:line="360" w:lineRule="auto"/>
        <w:ind w:firstLine="709"/>
        <w:jc w:val="both"/>
        <w:rPr>
          <w:rFonts w:ascii="Times New Roman" w:hAnsi="Times New Roman"/>
          <w:sz w:val="28"/>
          <w:szCs w:val="28"/>
        </w:rPr>
      </w:pPr>
      <w:r w:rsidRPr="00BD0E30">
        <w:rPr>
          <w:rFonts w:ascii="Times New Roman" w:hAnsi="Times New Roman"/>
          <w:sz w:val="24"/>
        </w:rPr>
        <w:t xml:space="preserve">Значительным преимуществом данного метода является большая накопленная база профилей культур разных организаций. Это позволяет сравнивать полученные данные с </w:t>
      </w:r>
      <w:r w:rsidRPr="00BD0E30">
        <w:rPr>
          <w:rFonts w:ascii="Times New Roman" w:hAnsi="Times New Roman"/>
          <w:sz w:val="24"/>
        </w:rPr>
        <w:lastRenderedPageBreak/>
        <w:t>известными данными других организаций. Еще одно преимущество этого метода – доступность: небольшое, но достаточное количество вопросов, простой алгоритм обработки результатов.</w:t>
      </w:r>
      <w:r>
        <w:rPr>
          <w:rStyle w:val="a5"/>
          <w:rFonts w:ascii="Times New Roman" w:hAnsi="Times New Roman"/>
          <w:sz w:val="24"/>
        </w:rPr>
        <w:footnoteReference w:id="26"/>
      </w:r>
    </w:p>
    <w:p w:rsidR="00EC753F" w:rsidRDefault="00EC753F" w:rsidP="00EC753F">
      <w:pPr>
        <w:spacing w:line="360" w:lineRule="auto"/>
        <w:ind w:firstLine="709"/>
        <w:jc w:val="both"/>
        <w:rPr>
          <w:rFonts w:ascii="Times New Roman" w:hAnsi="Times New Roman"/>
          <w:sz w:val="24"/>
          <w:szCs w:val="28"/>
        </w:rPr>
      </w:pPr>
      <w:r>
        <w:rPr>
          <w:rFonts w:ascii="Times New Roman" w:hAnsi="Times New Roman"/>
          <w:sz w:val="24"/>
          <w:szCs w:val="28"/>
          <w:lang w:val="en-US"/>
        </w:rPr>
        <w:t>OCAI</w:t>
      </w:r>
      <w:r>
        <w:rPr>
          <w:rFonts w:ascii="Times New Roman" w:hAnsi="Times New Roman"/>
          <w:sz w:val="24"/>
          <w:szCs w:val="28"/>
        </w:rPr>
        <w:t xml:space="preserve"> несомненно является эффективным инструментом для диагностики и измерения деловой культуры, однако, по мнению автора данной работы, необходимо провести совершенствование существующей методики. Прежде всего, следует отметить, каждая стадия жизненного цикла организации характеризуется двумя типами культуры, К. Камерон и Р. </w:t>
      </w:r>
      <w:proofErr w:type="spellStart"/>
      <w:r>
        <w:rPr>
          <w:rFonts w:ascii="Times New Roman" w:hAnsi="Times New Roman"/>
          <w:sz w:val="24"/>
          <w:szCs w:val="28"/>
        </w:rPr>
        <w:t>Куинн</w:t>
      </w:r>
      <w:proofErr w:type="spellEnd"/>
      <w:r>
        <w:rPr>
          <w:rFonts w:ascii="Times New Roman" w:hAnsi="Times New Roman"/>
          <w:sz w:val="24"/>
          <w:szCs w:val="28"/>
        </w:rPr>
        <w:t xml:space="preserve"> не предполагали этого при составлении модели: «в организации в целом почти всегда преобладает один тип культуры»</w:t>
      </w:r>
      <w:r>
        <w:rPr>
          <w:rStyle w:val="a5"/>
          <w:rFonts w:ascii="Times New Roman" w:hAnsi="Times New Roman"/>
          <w:sz w:val="24"/>
          <w:szCs w:val="28"/>
        </w:rPr>
        <w:footnoteReference w:id="27"/>
      </w:r>
      <w:r>
        <w:rPr>
          <w:rFonts w:ascii="Times New Roman" w:hAnsi="Times New Roman"/>
          <w:sz w:val="24"/>
          <w:szCs w:val="28"/>
        </w:rPr>
        <w:t>.</w:t>
      </w:r>
    </w:p>
    <w:p w:rsidR="00EC753F" w:rsidRDefault="00EC753F" w:rsidP="00EC753F">
      <w:pPr>
        <w:spacing w:line="360" w:lineRule="auto"/>
        <w:ind w:firstLine="709"/>
        <w:jc w:val="both"/>
        <w:rPr>
          <w:rFonts w:ascii="Times New Roman" w:hAnsi="Times New Roman"/>
          <w:sz w:val="24"/>
          <w:szCs w:val="28"/>
        </w:rPr>
      </w:pPr>
      <w:r>
        <w:rPr>
          <w:rFonts w:ascii="Times New Roman" w:hAnsi="Times New Roman"/>
          <w:sz w:val="24"/>
          <w:szCs w:val="28"/>
        </w:rPr>
        <w:t>При графическом изображении полученных анкетированием данных часто профиль культуры принимает вид «сигары» или трапеции, сосредоточенной на двух нижних или верхних квадрантах. Под профилем культуры мы понимаем «долевое (выраженное в процентах) распределение базовых типов культуры, отражающее реальное или желаемое состояние организационной культуры конкретной организации (ли усредненное значение по совокупности исследуемых организаций»</w:t>
      </w:r>
      <w:r>
        <w:rPr>
          <w:rStyle w:val="a5"/>
          <w:rFonts w:ascii="Times New Roman" w:hAnsi="Times New Roman"/>
          <w:sz w:val="24"/>
          <w:szCs w:val="28"/>
        </w:rPr>
        <w:footnoteReference w:id="28"/>
      </w:r>
      <w:r>
        <w:rPr>
          <w:rFonts w:ascii="Times New Roman" w:hAnsi="Times New Roman"/>
          <w:sz w:val="24"/>
          <w:szCs w:val="28"/>
        </w:rPr>
        <w:t>. Трапециевидное изображение профиля можно объяснить тем, что «ряд авторов ставят знак равенства между «лидерством» и культурами, которые характеризуются двумя верхними квадрантами, а понятие «менеджмент» сделали тождественным культурам двух нижних квадрантов».</w:t>
      </w:r>
      <w:r>
        <w:rPr>
          <w:rStyle w:val="a5"/>
          <w:rFonts w:ascii="Times New Roman" w:hAnsi="Times New Roman"/>
          <w:sz w:val="24"/>
          <w:szCs w:val="28"/>
        </w:rPr>
        <w:footnoteReference w:id="29"/>
      </w:r>
      <w:r>
        <w:rPr>
          <w:rFonts w:ascii="Times New Roman" w:hAnsi="Times New Roman"/>
          <w:sz w:val="24"/>
          <w:szCs w:val="28"/>
        </w:rPr>
        <w:t xml:space="preserve"> Типичным примером является изображение профилей организационной культуры </w:t>
      </w:r>
      <w:r>
        <w:rPr>
          <w:rFonts w:ascii="Times New Roman" w:hAnsi="Times New Roman"/>
          <w:sz w:val="24"/>
          <w:szCs w:val="28"/>
          <w:lang w:val="en-US"/>
        </w:rPr>
        <w:t>Apple</w:t>
      </w:r>
      <w:r w:rsidRPr="008039CF">
        <w:rPr>
          <w:rFonts w:ascii="Times New Roman" w:hAnsi="Times New Roman"/>
          <w:sz w:val="24"/>
          <w:szCs w:val="28"/>
        </w:rPr>
        <w:t xml:space="preserve"> </w:t>
      </w:r>
      <w:r>
        <w:rPr>
          <w:rFonts w:ascii="Times New Roman" w:hAnsi="Times New Roman"/>
          <w:sz w:val="24"/>
          <w:szCs w:val="28"/>
          <w:lang w:val="en-US"/>
        </w:rPr>
        <w:t>Computer</w:t>
      </w:r>
      <w:r w:rsidRPr="008039CF">
        <w:rPr>
          <w:rFonts w:ascii="Times New Roman" w:hAnsi="Times New Roman"/>
          <w:sz w:val="24"/>
          <w:szCs w:val="28"/>
        </w:rPr>
        <w:t xml:space="preserve"> </w:t>
      </w:r>
      <w:r>
        <w:rPr>
          <w:rFonts w:ascii="Times New Roman" w:hAnsi="Times New Roman"/>
          <w:sz w:val="24"/>
          <w:szCs w:val="28"/>
          <w:lang w:val="en-US"/>
        </w:rPr>
        <w:t>Company</w:t>
      </w:r>
      <w:r>
        <w:rPr>
          <w:rFonts w:ascii="Times New Roman" w:hAnsi="Times New Roman"/>
          <w:sz w:val="24"/>
          <w:szCs w:val="28"/>
        </w:rPr>
        <w:t xml:space="preserve"> (см. приложение 4) в течение жизненного цикла организации.</w:t>
      </w:r>
    </w:p>
    <w:p w:rsidR="00EC753F" w:rsidRDefault="00EC753F" w:rsidP="00EC753F">
      <w:pPr>
        <w:spacing w:line="360" w:lineRule="auto"/>
        <w:ind w:firstLine="709"/>
        <w:jc w:val="both"/>
        <w:rPr>
          <w:rFonts w:ascii="Times New Roman" w:hAnsi="Times New Roman"/>
          <w:sz w:val="24"/>
          <w:szCs w:val="28"/>
        </w:rPr>
      </w:pPr>
      <w:r>
        <w:rPr>
          <w:rFonts w:ascii="Times New Roman" w:hAnsi="Times New Roman"/>
          <w:sz w:val="24"/>
          <w:szCs w:val="28"/>
        </w:rPr>
        <w:t xml:space="preserve">Таким образом, при интерпретации полученных методом </w:t>
      </w:r>
      <w:r>
        <w:rPr>
          <w:rFonts w:ascii="Times New Roman" w:hAnsi="Times New Roman"/>
          <w:sz w:val="24"/>
          <w:szCs w:val="28"/>
          <w:lang w:val="en-US"/>
        </w:rPr>
        <w:t>OCAI</w:t>
      </w:r>
      <w:r>
        <w:rPr>
          <w:rFonts w:ascii="Times New Roman" w:hAnsi="Times New Roman"/>
          <w:sz w:val="24"/>
          <w:szCs w:val="28"/>
        </w:rPr>
        <w:t xml:space="preserve"> результатов особенно важно уделить внимание не одному доминирующему типу, а рассмотреть общий профиль культуры и выявить следующий по весу тип, который в паре с доминирующим поможет наиболее точно охарактеризовать внутреннее состояние фирмы, а также определить фазу жизненного цикла.</w:t>
      </w:r>
    </w:p>
    <w:p w:rsidR="00EC753F" w:rsidRPr="003829C6" w:rsidRDefault="00EC753F" w:rsidP="00EC753F">
      <w:pPr>
        <w:spacing w:line="360" w:lineRule="auto"/>
        <w:ind w:firstLine="709"/>
        <w:jc w:val="both"/>
        <w:rPr>
          <w:rFonts w:ascii="Times New Roman" w:hAnsi="Times New Roman"/>
          <w:sz w:val="24"/>
          <w:szCs w:val="28"/>
        </w:rPr>
      </w:pPr>
      <w:r>
        <w:rPr>
          <w:rFonts w:ascii="Times New Roman" w:hAnsi="Times New Roman"/>
          <w:sz w:val="24"/>
          <w:szCs w:val="28"/>
        </w:rPr>
        <w:t xml:space="preserve">Еще одним существенным недостатком модели является значительное усреднение полученных оценок, которое прежде всего может привести к искажению результатов, а кроме того, не позволяет оценить за счет каких ценностей и критериев формируется доминирующий </w:t>
      </w:r>
      <w:r>
        <w:rPr>
          <w:rFonts w:ascii="Times New Roman" w:hAnsi="Times New Roman"/>
          <w:sz w:val="24"/>
          <w:szCs w:val="28"/>
        </w:rPr>
        <w:lastRenderedPageBreak/>
        <w:t xml:space="preserve">тип культуры. Решением может послужить использование координат, предусмотренных в инструменте оценки профессиональных навыков менеджмента </w:t>
      </w:r>
      <w:r>
        <w:rPr>
          <w:rFonts w:ascii="Times New Roman" w:hAnsi="Times New Roman"/>
          <w:sz w:val="24"/>
          <w:szCs w:val="28"/>
          <w:lang w:val="en-US"/>
        </w:rPr>
        <w:t>MSAI</w:t>
      </w:r>
      <w:r>
        <w:rPr>
          <w:rFonts w:ascii="Times New Roman" w:hAnsi="Times New Roman"/>
          <w:sz w:val="24"/>
          <w:szCs w:val="28"/>
        </w:rPr>
        <w:t xml:space="preserve"> </w:t>
      </w:r>
      <w:r w:rsidRPr="000F6507">
        <w:rPr>
          <w:rFonts w:ascii="Times New Roman" w:hAnsi="Times New Roman"/>
          <w:sz w:val="24"/>
          <w:szCs w:val="28"/>
        </w:rPr>
        <w:t>(</w:t>
      </w:r>
      <w:r>
        <w:rPr>
          <w:rFonts w:ascii="Times New Roman" w:hAnsi="Times New Roman"/>
          <w:sz w:val="24"/>
          <w:szCs w:val="28"/>
          <w:lang w:val="en-US"/>
        </w:rPr>
        <w:t>Management</w:t>
      </w:r>
      <w:r w:rsidRPr="000F6507">
        <w:rPr>
          <w:rFonts w:ascii="Times New Roman" w:hAnsi="Times New Roman"/>
          <w:sz w:val="24"/>
          <w:szCs w:val="28"/>
        </w:rPr>
        <w:t xml:space="preserve"> </w:t>
      </w:r>
      <w:r>
        <w:rPr>
          <w:rFonts w:ascii="Times New Roman" w:hAnsi="Times New Roman"/>
          <w:sz w:val="24"/>
          <w:szCs w:val="28"/>
          <w:lang w:val="en-US"/>
        </w:rPr>
        <w:t>skills</w:t>
      </w:r>
      <w:r w:rsidRPr="000F6507">
        <w:rPr>
          <w:rFonts w:ascii="Times New Roman" w:hAnsi="Times New Roman"/>
          <w:sz w:val="24"/>
          <w:szCs w:val="28"/>
        </w:rPr>
        <w:t xml:space="preserve"> </w:t>
      </w:r>
      <w:r>
        <w:rPr>
          <w:rFonts w:ascii="Times New Roman" w:hAnsi="Times New Roman"/>
          <w:sz w:val="24"/>
          <w:szCs w:val="28"/>
          <w:lang w:val="en-US"/>
        </w:rPr>
        <w:t>assessment</w:t>
      </w:r>
      <w:r w:rsidRPr="000F6507">
        <w:rPr>
          <w:rFonts w:ascii="Times New Roman" w:hAnsi="Times New Roman"/>
          <w:sz w:val="24"/>
          <w:szCs w:val="28"/>
        </w:rPr>
        <w:t xml:space="preserve"> </w:t>
      </w:r>
      <w:r>
        <w:rPr>
          <w:rFonts w:ascii="Times New Roman" w:hAnsi="Times New Roman"/>
          <w:sz w:val="24"/>
          <w:szCs w:val="28"/>
          <w:lang w:val="en-US"/>
        </w:rPr>
        <w:t>instrument</w:t>
      </w:r>
      <w:r w:rsidRPr="000F6507">
        <w:rPr>
          <w:rFonts w:ascii="Times New Roman" w:hAnsi="Times New Roman"/>
          <w:sz w:val="24"/>
          <w:szCs w:val="28"/>
        </w:rPr>
        <w:t>)</w:t>
      </w:r>
      <w:r>
        <w:rPr>
          <w:rFonts w:ascii="Times New Roman" w:hAnsi="Times New Roman"/>
          <w:sz w:val="24"/>
          <w:szCs w:val="28"/>
        </w:rPr>
        <w:t xml:space="preserve"> (см. приложение 3), разработанном также К. Камерон и Р. </w:t>
      </w:r>
      <w:proofErr w:type="spellStart"/>
      <w:r>
        <w:rPr>
          <w:rFonts w:ascii="Times New Roman" w:hAnsi="Times New Roman"/>
          <w:sz w:val="24"/>
          <w:szCs w:val="28"/>
        </w:rPr>
        <w:t>Куинн</w:t>
      </w:r>
      <w:proofErr w:type="spellEnd"/>
      <w:r>
        <w:rPr>
          <w:rFonts w:ascii="Times New Roman" w:hAnsi="Times New Roman"/>
          <w:sz w:val="24"/>
          <w:szCs w:val="28"/>
        </w:rPr>
        <w:t xml:space="preserve">. Сами авторы не предполагали применение данной методике для диагностики типа культуры фирмы, а использовали ее лишь с целью изучения личности, однако мы считаем, что возможно объединение методик </w:t>
      </w:r>
      <w:r>
        <w:rPr>
          <w:rFonts w:ascii="Times New Roman" w:hAnsi="Times New Roman"/>
          <w:sz w:val="24"/>
          <w:szCs w:val="28"/>
          <w:lang w:val="en-US"/>
        </w:rPr>
        <w:t>MSAI</w:t>
      </w:r>
      <w:r w:rsidRPr="003829C6">
        <w:rPr>
          <w:rFonts w:ascii="Times New Roman" w:hAnsi="Times New Roman"/>
          <w:sz w:val="24"/>
          <w:szCs w:val="28"/>
        </w:rPr>
        <w:t xml:space="preserve"> </w:t>
      </w:r>
      <w:r>
        <w:rPr>
          <w:rFonts w:ascii="Times New Roman" w:hAnsi="Times New Roman"/>
          <w:sz w:val="24"/>
          <w:szCs w:val="28"/>
        </w:rPr>
        <w:t xml:space="preserve">и </w:t>
      </w:r>
      <w:r>
        <w:rPr>
          <w:rFonts w:ascii="Times New Roman" w:hAnsi="Times New Roman"/>
          <w:sz w:val="24"/>
          <w:szCs w:val="28"/>
          <w:lang w:val="en-US"/>
        </w:rPr>
        <w:t>OCAI</w:t>
      </w:r>
      <w:r>
        <w:rPr>
          <w:rFonts w:ascii="Times New Roman" w:hAnsi="Times New Roman"/>
          <w:sz w:val="24"/>
          <w:szCs w:val="28"/>
        </w:rPr>
        <w:t xml:space="preserve"> с целью исследования профиля культуры организации. </w:t>
      </w:r>
    </w:p>
    <w:p w:rsidR="00EC753F" w:rsidRDefault="00EC753F" w:rsidP="00EC753F">
      <w:pPr>
        <w:spacing w:line="360" w:lineRule="auto"/>
        <w:ind w:firstLine="709"/>
        <w:jc w:val="both"/>
        <w:rPr>
          <w:rFonts w:ascii="Times New Roman" w:hAnsi="Times New Roman"/>
          <w:sz w:val="24"/>
          <w:szCs w:val="28"/>
        </w:rPr>
      </w:pPr>
      <w:r>
        <w:rPr>
          <w:rFonts w:ascii="Times New Roman" w:hAnsi="Times New Roman"/>
          <w:sz w:val="24"/>
          <w:szCs w:val="28"/>
        </w:rPr>
        <w:t xml:space="preserve">Методика </w:t>
      </w:r>
      <w:r>
        <w:rPr>
          <w:rFonts w:ascii="Times New Roman" w:hAnsi="Times New Roman"/>
          <w:sz w:val="24"/>
          <w:szCs w:val="28"/>
          <w:lang w:val="en-US"/>
        </w:rPr>
        <w:t>MSAI</w:t>
      </w:r>
      <w:r>
        <w:rPr>
          <w:rFonts w:ascii="Times New Roman" w:hAnsi="Times New Roman"/>
          <w:sz w:val="24"/>
          <w:szCs w:val="28"/>
        </w:rPr>
        <w:t xml:space="preserve"> также базируется на рамочной конструкции конкурирующих ценностей с присвоением каждому квадранту типа культуры по Камерон-</w:t>
      </w:r>
      <w:proofErr w:type="spellStart"/>
      <w:r>
        <w:rPr>
          <w:rFonts w:ascii="Times New Roman" w:hAnsi="Times New Roman"/>
          <w:sz w:val="24"/>
          <w:szCs w:val="28"/>
        </w:rPr>
        <w:t>Куинну</w:t>
      </w:r>
      <w:proofErr w:type="spellEnd"/>
      <w:r>
        <w:rPr>
          <w:rFonts w:ascii="Times New Roman" w:hAnsi="Times New Roman"/>
          <w:sz w:val="24"/>
          <w:szCs w:val="28"/>
        </w:rPr>
        <w:t xml:space="preserve">, но в отличие от </w:t>
      </w:r>
      <w:r>
        <w:rPr>
          <w:rFonts w:ascii="Times New Roman" w:hAnsi="Times New Roman"/>
          <w:sz w:val="24"/>
          <w:szCs w:val="28"/>
          <w:lang w:val="en-US"/>
        </w:rPr>
        <w:t>OCAI</w:t>
      </w:r>
      <w:r w:rsidRPr="003829C6">
        <w:rPr>
          <w:rFonts w:ascii="Times New Roman" w:hAnsi="Times New Roman"/>
          <w:sz w:val="24"/>
          <w:szCs w:val="28"/>
        </w:rPr>
        <w:t xml:space="preserve"> </w:t>
      </w:r>
      <w:r>
        <w:rPr>
          <w:rFonts w:ascii="Times New Roman" w:hAnsi="Times New Roman"/>
          <w:sz w:val="24"/>
          <w:szCs w:val="28"/>
        </w:rPr>
        <w:t xml:space="preserve">имеет расширенные координаты измерения: каждому типу культуры (квадранту) соответствует три координаты, позволяющие более широко охарактеризовать профиль культуры, именно поэтому будущая модернизированная модель обязательно будет включать в себя элементы </w:t>
      </w:r>
      <w:r>
        <w:rPr>
          <w:rFonts w:ascii="Times New Roman" w:hAnsi="Times New Roman"/>
          <w:sz w:val="24"/>
          <w:szCs w:val="28"/>
          <w:lang w:val="en-US"/>
        </w:rPr>
        <w:t>MSAI</w:t>
      </w:r>
      <w:r>
        <w:rPr>
          <w:rFonts w:ascii="Times New Roman" w:hAnsi="Times New Roman"/>
          <w:sz w:val="24"/>
          <w:szCs w:val="28"/>
        </w:rPr>
        <w:t>.</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К одним из наиболее сбалансированных количественных методов оценки организационной культуры фирмы относится модель </w:t>
      </w:r>
      <w:r>
        <w:rPr>
          <w:rFonts w:ascii="Times New Roman" w:hAnsi="Times New Roman"/>
          <w:sz w:val="24"/>
          <w:lang w:val="en-US"/>
        </w:rPr>
        <w:t>DOCS</w:t>
      </w:r>
      <w:r>
        <w:rPr>
          <w:rFonts w:ascii="Times New Roman" w:hAnsi="Times New Roman"/>
          <w:sz w:val="24"/>
        </w:rPr>
        <w:t xml:space="preserve"> (</w:t>
      </w:r>
      <w:r>
        <w:rPr>
          <w:rFonts w:ascii="Times New Roman" w:hAnsi="Times New Roman"/>
          <w:sz w:val="24"/>
          <w:lang w:val="en-US"/>
        </w:rPr>
        <w:t>Denison</w:t>
      </w:r>
      <w:r w:rsidRPr="00EC753F">
        <w:rPr>
          <w:rFonts w:ascii="Times New Roman" w:hAnsi="Times New Roman"/>
          <w:sz w:val="24"/>
        </w:rPr>
        <w:t xml:space="preserve"> </w:t>
      </w:r>
      <w:r>
        <w:rPr>
          <w:rFonts w:ascii="Times New Roman" w:hAnsi="Times New Roman"/>
          <w:sz w:val="24"/>
          <w:lang w:val="en-US"/>
        </w:rPr>
        <w:t>organizational</w:t>
      </w:r>
      <w:r w:rsidRPr="00EC753F">
        <w:rPr>
          <w:rFonts w:ascii="Times New Roman" w:hAnsi="Times New Roman"/>
          <w:sz w:val="24"/>
        </w:rPr>
        <w:t xml:space="preserve"> </w:t>
      </w:r>
      <w:r>
        <w:rPr>
          <w:rFonts w:ascii="Times New Roman" w:hAnsi="Times New Roman"/>
          <w:sz w:val="24"/>
          <w:lang w:val="en-US"/>
        </w:rPr>
        <w:t>culture</w:t>
      </w:r>
      <w:r w:rsidRPr="00EC753F">
        <w:rPr>
          <w:rFonts w:ascii="Times New Roman" w:hAnsi="Times New Roman"/>
          <w:sz w:val="24"/>
        </w:rPr>
        <w:t xml:space="preserve"> </w:t>
      </w:r>
      <w:r>
        <w:rPr>
          <w:rFonts w:ascii="Times New Roman" w:hAnsi="Times New Roman"/>
          <w:sz w:val="24"/>
          <w:lang w:val="en-US"/>
        </w:rPr>
        <w:t>survey</w:t>
      </w:r>
      <w:r>
        <w:rPr>
          <w:rFonts w:ascii="Times New Roman" w:hAnsi="Times New Roman"/>
          <w:sz w:val="24"/>
        </w:rPr>
        <w:t>)</w:t>
      </w:r>
      <w:r w:rsidRPr="00EC753F">
        <w:rPr>
          <w:rFonts w:ascii="Times New Roman" w:hAnsi="Times New Roman"/>
          <w:sz w:val="24"/>
        </w:rPr>
        <w:t xml:space="preserve"> </w:t>
      </w:r>
      <w:r>
        <w:rPr>
          <w:rFonts w:ascii="Times New Roman" w:hAnsi="Times New Roman"/>
          <w:sz w:val="24"/>
        </w:rPr>
        <w:t xml:space="preserve">Д. </w:t>
      </w:r>
      <w:proofErr w:type="spellStart"/>
      <w:r>
        <w:rPr>
          <w:rFonts w:ascii="Times New Roman" w:hAnsi="Times New Roman"/>
          <w:sz w:val="24"/>
        </w:rPr>
        <w:t>Денисона</w:t>
      </w:r>
      <w:proofErr w:type="spellEnd"/>
      <w:r>
        <w:rPr>
          <w:rFonts w:ascii="Times New Roman" w:hAnsi="Times New Roman"/>
          <w:sz w:val="24"/>
        </w:rPr>
        <w:t xml:space="preserve">, построенная на основе эмпирических исследований, проведенных автором, по выявлению взаимосвязи между показателями эффективности компании и характеристиками её организационной культуры. Как и методика К. Камерон и Р. </w:t>
      </w:r>
      <w:proofErr w:type="spellStart"/>
      <w:r>
        <w:rPr>
          <w:rFonts w:ascii="Times New Roman" w:hAnsi="Times New Roman"/>
          <w:sz w:val="24"/>
        </w:rPr>
        <w:t>Куинн</w:t>
      </w:r>
      <w:proofErr w:type="spellEnd"/>
      <w:r>
        <w:rPr>
          <w:rFonts w:ascii="Times New Roman" w:hAnsi="Times New Roman"/>
          <w:sz w:val="24"/>
        </w:rPr>
        <w:t xml:space="preserve"> модель </w:t>
      </w:r>
      <w:proofErr w:type="spellStart"/>
      <w:r>
        <w:rPr>
          <w:rFonts w:ascii="Times New Roman" w:hAnsi="Times New Roman"/>
          <w:sz w:val="24"/>
        </w:rPr>
        <w:t>Денисона</w:t>
      </w:r>
      <w:proofErr w:type="spellEnd"/>
      <w:r>
        <w:rPr>
          <w:rFonts w:ascii="Times New Roman" w:hAnsi="Times New Roman"/>
          <w:sz w:val="24"/>
        </w:rPr>
        <w:t xml:space="preserve"> основана на «рамочной конструкции конкурирующих ценностей», включающей в себя четыре измерения: гибкость – контроль и внешний фокус – внутренний фокус. В отличие от методики </w:t>
      </w:r>
      <w:r>
        <w:rPr>
          <w:rFonts w:ascii="Times New Roman" w:hAnsi="Times New Roman"/>
          <w:sz w:val="24"/>
          <w:lang w:val="en-US"/>
        </w:rPr>
        <w:t>OCAI</w:t>
      </w:r>
      <w:r w:rsidRPr="003F0B82">
        <w:rPr>
          <w:rFonts w:ascii="Times New Roman" w:hAnsi="Times New Roman"/>
          <w:sz w:val="24"/>
        </w:rPr>
        <w:t xml:space="preserve"> </w:t>
      </w:r>
      <w:r>
        <w:rPr>
          <w:rFonts w:ascii="Times New Roman" w:hAnsi="Times New Roman"/>
          <w:sz w:val="24"/>
        </w:rPr>
        <w:t>на основе этих координат выделяются не типы деловой культуры, а ее ключевые характеристики: адаптивность, вовлеченность, согласованность и миссия.</w:t>
      </w:r>
    </w:p>
    <w:p w:rsidR="00EC753F" w:rsidRPr="00B6488B"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Согласно </w:t>
      </w:r>
      <w:proofErr w:type="gramStart"/>
      <w:r>
        <w:rPr>
          <w:rFonts w:ascii="Times New Roman" w:hAnsi="Times New Roman"/>
          <w:sz w:val="24"/>
        </w:rPr>
        <w:t>модели</w:t>
      </w:r>
      <w:proofErr w:type="gramEnd"/>
      <w:r>
        <w:rPr>
          <w:rFonts w:ascii="Times New Roman" w:hAnsi="Times New Roman"/>
          <w:sz w:val="24"/>
        </w:rPr>
        <w:t xml:space="preserve"> Д. </w:t>
      </w:r>
      <w:proofErr w:type="spellStart"/>
      <w:r>
        <w:rPr>
          <w:rFonts w:ascii="Times New Roman" w:hAnsi="Times New Roman"/>
          <w:sz w:val="24"/>
        </w:rPr>
        <w:t>Денисона</w:t>
      </w:r>
      <w:proofErr w:type="spellEnd"/>
      <w:r>
        <w:rPr>
          <w:rFonts w:ascii="Times New Roman" w:hAnsi="Times New Roman"/>
          <w:sz w:val="24"/>
        </w:rPr>
        <w:t>, сегменты миссия и согласованность, сосредоточенные в полушарии стабильности, коррелируют с показателями финансовой эффективности предприятия: рентабельностью активов (</w:t>
      </w:r>
      <w:r>
        <w:rPr>
          <w:rFonts w:ascii="Times New Roman" w:hAnsi="Times New Roman"/>
          <w:sz w:val="24"/>
          <w:lang w:val="en-US"/>
        </w:rPr>
        <w:t>ROA</w:t>
      </w:r>
      <w:r w:rsidRPr="00B6488B">
        <w:rPr>
          <w:rFonts w:ascii="Times New Roman" w:hAnsi="Times New Roman"/>
          <w:sz w:val="24"/>
        </w:rPr>
        <w:t>)</w:t>
      </w:r>
      <w:r>
        <w:rPr>
          <w:rFonts w:ascii="Times New Roman" w:hAnsi="Times New Roman"/>
          <w:sz w:val="24"/>
        </w:rPr>
        <w:t xml:space="preserve">, рентабельностью инвестиций </w:t>
      </w:r>
      <w:r w:rsidRPr="00B6488B">
        <w:rPr>
          <w:rFonts w:ascii="Times New Roman" w:hAnsi="Times New Roman"/>
          <w:sz w:val="24"/>
        </w:rPr>
        <w:t>(</w:t>
      </w:r>
      <w:r>
        <w:rPr>
          <w:rFonts w:ascii="Times New Roman" w:hAnsi="Times New Roman"/>
          <w:sz w:val="24"/>
          <w:lang w:val="en-US"/>
        </w:rPr>
        <w:t>ROI</w:t>
      </w:r>
      <w:r w:rsidRPr="00B6488B">
        <w:rPr>
          <w:rFonts w:ascii="Times New Roman" w:hAnsi="Times New Roman"/>
          <w:sz w:val="24"/>
        </w:rPr>
        <w:t>)</w:t>
      </w:r>
      <w:r>
        <w:rPr>
          <w:rFonts w:ascii="Times New Roman" w:hAnsi="Times New Roman"/>
          <w:sz w:val="24"/>
        </w:rPr>
        <w:t xml:space="preserve"> и рентабельность продаж. Направленные на внутренний фокус координаты согласованность и вовлеченность коррелируют с качеством, удовлетворенностью сотрудников и рентабельностью инвестиций. Гибкость характеризуют сегменты вовлеченности и адаптации, высокие значения которых при проведении диагностики в компании будут свидетельствовать о ее креативности и </w:t>
      </w:r>
      <w:proofErr w:type="spellStart"/>
      <w:r>
        <w:rPr>
          <w:rFonts w:ascii="Times New Roman" w:hAnsi="Times New Roman"/>
          <w:sz w:val="24"/>
        </w:rPr>
        <w:t>инновационности</w:t>
      </w:r>
      <w:proofErr w:type="spellEnd"/>
      <w:r>
        <w:rPr>
          <w:rFonts w:ascii="Times New Roman" w:hAnsi="Times New Roman"/>
          <w:sz w:val="24"/>
        </w:rPr>
        <w:t>, а также быстрой адаптации под изменяющиеся интересы покупателей и сотрудников. Ориентация на рынок (внешний фокус) включает в себя адаптивность и миссию, которые влияют на уровень прибыли, рост продаж и долю рынка.</w:t>
      </w:r>
    </w:p>
    <w:p w:rsidR="00EC753F" w:rsidRDefault="00EC753F" w:rsidP="00EC753F">
      <w:pPr>
        <w:spacing w:line="360" w:lineRule="auto"/>
        <w:ind w:firstLine="709"/>
        <w:jc w:val="both"/>
        <w:rPr>
          <w:rFonts w:ascii="Times New Roman" w:hAnsi="Times New Roman"/>
          <w:sz w:val="24"/>
        </w:rPr>
      </w:pPr>
      <w:r w:rsidRPr="003F0B82">
        <w:rPr>
          <w:rFonts w:ascii="Times New Roman" w:hAnsi="Times New Roman"/>
          <w:sz w:val="24"/>
        </w:rPr>
        <w:lastRenderedPageBreak/>
        <w:t xml:space="preserve">Исследования </w:t>
      </w:r>
      <w:proofErr w:type="spellStart"/>
      <w:r w:rsidRPr="003F0B82">
        <w:rPr>
          <w:rFonts w:ascii="Times New Roman" w:hAnsi="Times New Roman"/>
          <w:sz w:val="24"/>
        </w:rPr>
        <w:t>Денисона</w:t>
      </w:r>
      <w:proofErr w:type="spellEnd"/>
      <w:r w:rsidRPr="003F0B82">
        <w:rPr>
          <w:rFonts w:ascii="Times New Roman" w:hAnsi="Times New Roman"/>
          <w:sz w:val="24"/>
        </w:rPr>
        <w:t xml:space="preserve"> показали, что культура эффективной организации должна отражать все эти характеристики. Таким образом, эффективные организации, вероятно, будут обладать культурой, которая является адаптивной, но в то же время очень последовательной и предсказуемой, и которая способствует высокой вовлеченности, но делае</w:t>
      </w:r>
      <w:r>
        <w:rPr>
          <w:rFonts w:ascii="Times New Roman" w:hAnsi="Times New Roman"/>
          <w:sz w:val="24"/>
        </w:rPr>
        <w:t>т это в контексте общего ощущения</w:t>
      </w:r>
      <w:r w:rsidRPr="003F0B82">
        <w:rPr>
          <w:rFonts w:ascii="Times New Roman" w:hAnsi="Times New Roman"/>
          <w:sz w:val="24"/>
        </w:rPr>
        <w:t xml:space="preserve"> миссии</w:t>
      </w:r>
      <w:r>
        <w:rPr>
          <w:rFonts w:ascii="Times New Roman" w:hAnsi="Times New Roman"/>
          <w:sz w:val="24"/>
        </w:rPr>
        <w:t>.</w:t>
      </w:r>
      <w:r>
        <w:rPr>
          <w:rStyle w:val="a5"/>
          <w:rFonts w:ascii="Times New Roman" w:hAnsi="Times New Roman"/>
          <w:sz w:val="24"/>
        </w:rPr>
        <w:footnoteReference w:id="30"/>
      </w:r>
    </w:p>
    <w:p w:rsidR="00EC753F" w:rsidRDefault="00EC753F" w:rsidP="00EC753F">
      <w:pPr>
        <w:spacing w:line="360" w:lineRule="auto"/>
        <w:ind w:firstLine="709"/>
        <w:jc w:val="both"/>
        <w:rPr>
          <w:rFonts w:ascii="Times New Roman" w:hAnsi="Times New Roman"/>
          <w:sz w:val="24"/>
        </w:rPr>
      </w:pPr>
      <w:proofErr w:type="gramStart"/>
      <w:r>
        <w:rPr>
          <w:rFonts w:ascii="Times New Roman" w:hAnsi="Times New Roman"/>
          <w:sz w:val="24"/>
        </w:rPr>
        <w:t>Не смотря</w:t>
      </w:r>
      <w:proofErr w:type="gramEnd"/>
      <w:r>
        <w:rPr>
          <w:rFonts w:ascii="Times New Roman" w:hAnsi="Times New Roman"/>
          <w:sz w:val="24"/>
        </w:rPr>
        <w:t xml:space="preserve"> на то, что методика </w:t>
      </w:r>
      <w:r>
        <w:rPr>
          <w:rFonts w:ascii="Times New Roman" w:hAnsi="Times New Roman"/>
          <w:sz w:val="24"/>
          <w:lang w:val="en-US"/>
        </w:rPr>
        <w:t>DOCS</w:t>
      </w:r>
      <w:r>
        <w:rPr>
          <w:rFonts w:ascii="Times New Roman" w:hAnsi="Times New Roman"/>
          <w:sz w:val="24"/>
        </w:rPr>
        <w:t xml:space="preserve">, как и </w:t>
      </w:r>
      <w:r>
        <w:rPr>
          <w:rFonts w:ascii="Times New Roman" w:hAnsi="Times New Roman"/>
          <w:sz w:val="24"/>
          <w:lang w:val="en-US"/>
        </w:rPr>
        <w:t>OCAI</w:t>
      </w:r>
      <w:r>
        <w:rPr>
          <w:rFonts w:ascii="Times New Roman" w:hAnsi="Times New Roman"/>
          <w:sz w:val="24"/>
        </w:rPr>
        <w:t xml:space="preserve"> основана на рамочной конструкции конкурирующих ценностей, Д. </w:t>
      </w:r>
      <w:proofErr w:type="spellStart"/>
      <w:r>
        <w:rPr>
          <w:rFonts w:ascii="Times New Roman" w:hAnsi="Times New Roman"/>
          <w:sz w:val="24"/>
        </w:rPr>
        <w:t>Денисон</w:t>
      </w:r>
      <w:proofErr w:type="spellEnd"/>
      <w:r>
        <w:rPr>
          <w:rFonts w:ascii="Times New Roman" w:hAnsi="Times New Roman"/>
          <w:sz w:val="24"/>
        </w:rPr>
        <w:t xml:space="preserve"> не упоминает о взаимосвязи между координатами и типами культуры, поэтому для использования данной модели с целью диагностики деловой культуры прежде всего необходимо установить взаимосвязь между координатами культуры по </w:t>
      </w:r>
      <w:proofErr w:type="spellStart"/>
      <w:r>
        <w:rPr>
          <w:rFonts w:ascii="Times New Roman" w:hAnsi="Times New Roman"/>
          <w:sz w:val="24"/>
        </w:rPr>
        <w:t>Денисону</w:t>
      </w:r>
      <w:proofErr w:type="spellEnd"/>
      <w:r>
        <w:rPr>
          <w:rFonts w:ascii="Times New Roman" w:hAnsi="Times New Roman"/>
          <w:sz w:val="24"/>
        </w:rPr>
        <w:t xml:space="preserve"> и типологией организационной культуры Камерон-</w:t>
      </w:r>
      <w:proofErr w:type="spellStart"/>
      <w:r>
        <w:rPr>
          <w:rFonts w:ascii="Times New Roman" w:hAnsi="Times New Roman"/>
          <w:sz w:val="24"/>
        </w:rPr>
        <w:t>Куинн</w:t>
      </w:r>
      <w:proofErr w:type="spellEnd"/>
      <w:r>
        <w:rPr>
          <w:rFonts w:ascii="Times New Roman" w:hAnsi="Times New Roman"/>
          <w:sz w:val="24"/>
        </w:rPr>
        <w:t>.</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Мы считаем, что предлагаемая </w:t>
      </w:r>
      <w:proofErr w:type="spellStart"/>
      <w:r>
        <w:rPr>
          <w:rFonts w:ascii="Times New Roman" w:hAnsi="Times New Roman"/>
          <w:sz w:val="24"/>
        </w:rPr>
        <w:t>Денисоном</w:t>
      </w:r>
      <w:proofErr w:type="spellEnd"/>
      <w:r>
        <w:rPr>
          <w:rFonts w:ascii="Times New Roman" w:hAnsi="Times New Roman"/>
          <w:sz w:val="24"/>
        </w:rPr>
        <w:t xml:space="preserve"> анкета содержит трудные для оценки респондентами утверждения, что может искажать результаты исследования, проведенного на ее базе, поэтому еще одной задачей является модернизация анкеты. Например, следует исключить следующие утверждения: «мы стараемся быть уверенными, что «правая рука знает, что делает левая», «стратегия нашей организации заставляет другие фирмы изменять свои конкурентные стратегии», «эта фирма имеет сильную организационную культуру». </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Подводя итоги рассмотрения наиболее распространенных количественных методик исследования организационной культуры, можно судить о том, что каждая из них обладает как явными достоинствами, так и существенными недостатками (табл. 2), которые затрудняют их применение. Именно поэтому автор данной работы считает целесообразным предложить интегративную модель, построенную с учетом недостатков и преимуществ методик Камерон-</w:t>
      </w:r>
      <w:proofErr w:type="spellStart"/>
      <w:r>
        <w:rPr>
          <w:rFonts w:ascii="Times New Roman" w:hAnsi="Times New Roman"/>
          <w:sz w:val="24"/>
        </w:rPr>
        <w:t>Куинн</w:t>
      </w:r>
      <w:proofErr w:type="spellEnd"/>
      <w:r>
        <w:rPr>
          <w:rFonts w:ascii="Times New Roman" w:hAnsi="Times New Roman"/>
          <w:sz w:val="24"/>
        </w:rPr>
        <w:t xml:space="preserve"> и Д. </w:t>
      </w:r>
      <w:proofErr w:type="spellStart"/>
      <w:r>
        <w:rPr>
          <w:rFonts w:ascii="Times New Roman" w:hAnsi="Times New Roman"/>
          <w:sz w:val="24"/>
        </w:rPr>
        <w:t>Денисона</w:t>
      </w:r>
      <w:proofErr w:type="spellEnd"/>
      <w:r>
        <w:rPr>
          <w:rFonts w:ascii="Times New Roman" w:hAnsi="Times New Roman"/>
          <w:sz w:val="24"/>
        </w:rPr>
        <w:t xml:space="preserve">: </w:t>
      </w:r>
      <w:r>
        <w:rPr>
          <w:rFonts w:ascii="Times New Roman" w:hAnsi="Times New Roman"/>
          <w:sz w:val="24"/>
          <w:lang w:val="en-US"/>
        </w:rPr>
        <w:t>OCAI</w:t>
      </w:r>
      <w:r>
        <w:rPr>
          <w:rFonts w:ascii="Times New Roman" w:hAnsi="Times New Roman"/>
          <w:sz w:val="24"/>
        </w:rPr>
        <w:t>,</w:t>
      </w:r>
      <w:r w:rsidRPr="00720140">
        <w:rPr>
          <w:rFonts w:ascii="Times New Roman" w:hAnsi="Times New Roman"/>
          <w:sz w:val="24"/>
        </w:rPr>
        <w:t xml:space="preserve"> </w:t>
      </w:r>
      <w:r>
        <w:rPr>
          <w:rFonts w:ascii="Times New Roman" w:hAnsi="Times New Roman"/>
          <w:sz w:val="24"/>
          <w:lang w:val="en-US"/>
        </w:rPr>
        <w:t>MSAI</w:t>
      </w:r>
      <w:r w:rsidRPr="00720140">
        <w:rPr>
          <w:rFonts w:ascii="Times New Roman" w:hAnsi="Times New Roman"/>
          <w:sz w:val="24"/>
        </w:rPr>
        <w:t xml:space="preserve"> </w:t>
      </w:r>
      <w:r>
        <w:rPr>
          <w:rFonts w:ascii="Times New Roman" w:hAnsi="Times New Roman"/>
          <w:sz w:val="24"/>
        </w:rPr>
        <w:t xml:space="preserve">и </w:t>
      </w:r>
      <w:r>
        <w:rPr>
          <w:rFonts w:ascii="Times New Roman" w:hAnsi="Times New Roman"/>
          <w:sz w:val="24"/>
          <w:lang w:val="en-US"/>
        </w:rPr>
        <w:t>DOCS</w:t>
      </w:r>
      <w:r>
        <w:rPr>
          <w:rFonts w:ascii="Times New Roman" w:hAnsi="Times New Roman"/>
          <w:sz w:val="24"/>
        </w:rPr>
        <w:t>. Основная цель разработки новой интегративной методики — это не только усовершенствование существующих, но и расширение границ применения от определения одного доминирующего типа культуры до идентификации стадии жизненного цикла фирмы на основе двух типов деловой культуры.</w:t>
      </w:r>
    </w:p>
    <w:p w:rsidR="00050A05" w:rsidRDefault="00050A05" w:rsidP="00EC753F">
      <w:pPr>
        <w:spacing w:line="360" w:lineRule="auto"/>
        <w:ind w:firstLine="709"/>
        <w:jc w:val="both"/>
        <w:rPr>
          <w:rFonts w:ascii="Times New Roman" w:hAnsi="Times New Roman"/>
          <w:sz w:val="24"/>
        </w:rPr>
      </w:pPr>
    </w:p>
    <w:p w:rsidR="00F4668E" w:rsidRDefault="00F4668E" w:rsidP="00EC753F">
      <w:pPr>
        <w:spacing w:line="360" w:lineRule="auto"/>
        <w:ind w:firstLine="709"/>
        <w:jc w:val="both"/>
        <w:rPr>
          <w:rFonts w:ascii="Times New Roman" w:hAnsi="Times New Roman"/>
          <w:sz w:val="24"/>
        </w:rPr>
      </w:pPr>
    </w:p>
    <w:p w:rsidR="00050A05" w:rsidRDefault="00050A05" w:rsidP="00EC753F">
      <w:pPr>
        <w:spacing w:line="360" w:lineRule="auto"/>
        <w:ind w:firstLine="709"/>
        <w:jc w:val="both"/>
        <w:rPr>
          <w:rFonts w:ascii="Times New Roman" w:hAnsi="Times New Roman"/>
          <w:sz w:val="24"/>
        </w:rPr>
      </w:pPr>
    </w:p>
    <w:p w:rsidR="00EC753F" w:rsidRDefault="00EC753F" w:rsidP="00EC753F">
      <w:pPr>
        <w:spacing w:line="360" w:lineRule="auto"/>
        <w:ind w:firstLine="709"/>
        <w:jc w:val="both"/>
        <w:rPr>
          <w:rFonts w:ascii="Times New Roman" w:hAnsi="Times New Roman"/>
          <w:sz w:val="24"/>
        </w:rPr>
      </w:pP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lastRenderedPageBreak/>
        <w:t>Таблица – 2 Сравнительный анализ методик исследования организационной культуры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660"/>
        <w:gridCol w:w="3402"/>
        <w:gridCol w:w="3685"/>
      </w:tblGrid>
      <w:tr w:rsidR="00EC753F" w:rsidRPr="00686728" w:rsidTr="00074A67">
        <w:trPr>
          <w:trHeight w:val="454"/>
        </w:trPr>
        <w:tc>
          <w:tcPr>
            <w:tcW w:w="2660" w:type="dxa"/>
            <w:shd w:val="clear" w:color="auto" w:fill="auto"/>
          </w:tcPr>
          <w:p w:rsidR="00EC753F" w:rsidRPr="00662DC9" w:rsidRDefault="00EC753F" w:rsidP="00074A67">
            <w:pPr>
              <w:spacing w:after="0" w:line="240" w:lineRule="auto"/>
              <w:jc w:val="center"/>
              <w:rPr>
                <w:rFonts w:ascii="Arial" w:eastAsia="Times New Roman" w:hAnsi="Arial" w:cs="Arial"/>
                <w:sz w:val="24"/>
                <w:szCs w:val="24"/>
                <w:lang w:eastAsia="ru-RU"/>
              </w:rPr>
            </w:pPr>
            <w:r w:rsidRPr="00686728">
              <w:rPr>
                <w:rFonts w:ascii="Times New Roman" w:eastAsia="Times New Roman" w:hAnsi="Times New Roman"/>
                <w:b/>
                <w:bCs/>
                <w:kern w:val="24"/>
                <w:sz w:val="24"/>
                <w:szCs w:val="24"/>
                <w:lang w:eastAsia="ru-RU"/>
              </w:rPr>
              <w:t>Метод</w:t>
            </w:r>
          </w:p>
        </w:tc>
        <w:tc>
          <w:tcPr>
            <w:tcW w:w="3402" w:type="dxa"/>
            <w:shd w:val="clear" w:color="auto" w:fill="auto"/>
          </w:tcPr>
          <w:p w:rsidR="00EC753F" w:rsidRPr="00662DC9" w:rsidRDefault="00EC753F" w:rsidP="00074A67">
            <w:pPr>
              <w:spacing w:after="0" w:line="240" w:lineRule="auto"/>
              <w:jc w:val="center"/>
              <w:rPr>
                <w:rFonts w:ascii="Arial" w:eastAsia="Times New Roman" w:hAnsi="Arial" w:cs="Arial"/>
                <w:sz w:val="24"/>
                <w:szCs w:val="24"/>
                <w:lang w:eastAsia="ru-RU"/>
              </w:rPr>
            </w:pPr>
            <w:r w:rsidRPr="00686728">
              <w:rPr>
                <w:rFonts w:ascii="Times New Roman" w:eastAsia="Times New Roman" w:hAnsi="Times New Roman"/>
                <w:b/>
                <w:bCs/>
                <w:kern w:val="24"/>
                <w:sz w:val="24"/>
                <w:szCs w:val="24"/>
                <w:lang w:eastAsia="ru-RU"/>
              </w:rPr>
              <w:t>Преимущества</w:t>
            </w:r>
          </w:p>
        </w:tc>
        <w:tc>
          <w:tcPr>
            <w:tcW w:w="3685" w:type="dxa"/>
            <w:shd w:val="clear" w:color="auto" w:fill="auto"/>
          </w:tcPr>
          <w:p w:rsidR="00EC753F" w:rsidRPr="00662DC9" w:rsidRDefault="00EC753F" w:rsidP="00074A67">
            <w:pPr>
              <w:spacing w:after="0" w:line="240" w:lineRule="auto"/>
              <w:jc w:val="center"/>
              <w:rPr>
                <w:rFonts w:ascii="Arial" w:eastAsia="Times New Roman" w:hAnsi="Arial" w:cs="Arial"/>
                <w:sz w:val="24"/>
                <w:szCs w:val="24"/>
                <w:lang w:eastAsia="ru-RU"/>
              </w:rPr>
            </w:pPr>
            <w:r w:rsidRPr="00686728">
              <w:rPr>
                <w:rFonts w:ascii="Times New Roman" w:eastAsia="Times New Roman" w:hAnsi="Times New Roman"/>
                <w:b/>
                <w:bCs/>
                <w:kern w:val="24"/>
                <w:sz w:val="24"/>
                <w:szCs w:val="24"/>
                <w:lang w:eastAsia="ru-RU"/>
              </w:rPr>
              <w:t>Недостатки</w:t>
            </w:r>
          </w:p>
        </w:tc>
      </w:tr>
      <w:tr w:rsidR="00EC753F" w:rsidRPr="00686728" w:rsidTr="00074A67">
        <w:trPr>
          <w:trHeight w:val="2350"/>
        </w:trPr>
        <w:tc>
          <w:tcPr>
            <w:tcW w:w="2660" w:type="dxa"/>
            <w:shd w:val="clear" w:color="auto" w:fill="auto"/>
          </w:tcPr>
          <w:p w:rsidR="00EC753F" w:rsidRPr="00662DC9" w:rsidRDefault="00EC753F" w:rsidP="00074A67">
            <w:pPr>
              <w:spacing w:after="0" w:line="240" w:lineRule="auto"/>
              <w:rPr>
                <w:rFonts w:ascii="Arial" w:eastAsia="Times New Roman" w:hAnsi="Arial" w:cs="Arial"/>
                <w:sz w:val="24"/>
                <w:szCs w:val="24"/>
                <w:lang w:eastAsia="ru-RU"/>
              </w:rPr>
            </w:pPr>
            <w:r w:rsidRPr="00662DC9">
              <w:rPr>
                <w:rFonts w:ascii="Times New Roman" w:eastAsia="Times New Roman" w:hAnsi="Times New Roman"/>
                <w:color w:val="000000"/>
                <w:kern w:val="24"/>
                <w:sz w:val="24"/>
                <w:szCs w:val="24"/>
                <w:lang w:eastAsia="ru-RU"/>
              </w:rPr>
              <w:t xml:space="preserve">1. Диагностика организационной культуры по методике </w:t>
            </w:r>
            <w:proofErr w:type="spellStart"/>
            <w:r w:rsidRPr="00662DC9">
              <w:rPr>
                <w:rFonts w:ascii="Times New Roman" w:eastAsia="Times New Roman" w:hAnsi="Times New Roman"/>
                <w:b/>
                <w:bCs/>
                <w:color w:val="000000"/>
                <w:kern w:val="24"/>
                <w:sz w:val="24"/>
                <w:szCs w:val="24"/>
                <w:lang w:eastAsia="ru-RU"/>
              </w:rPr>
              <w:t>К.Камерон</w:t>
            </w:r>
            <w:proofErr w:type="spellEnd"/>
            <w:r w:rsidRPr="00662DC9">
              <w:rPr>
                <w:rFonts w:ascii="Times New Roman" w:eastAsia="Times New Roman" w:hAnsi="Times New Roman"/>
                <w:b/>
                <w:bCs/>
                <w:color w:val="000000"/>
                <w:kern w:val="24"/>
                <w:sz w:val="24"/>
                <w:szCs w:val="24"/>
                <w:lang w:eastAsia="ru-RU"/>
              </w:rPr>
              <w:t xml:space="preserve"> и </w:t>
            </w:r>
            <w:proofErr w:type="spellStart"/>
            <w:r w:rsidRPr="00662DC9">
              <w:rPr>
                <w:rFonts w:ascii="Times New Roman" w:eastAsia="Times New Roman" w:hAnsi="Times New Roman"/>
                <w:b/>
                <w:bCs/>
                <w:color w:val="000000"/>
                <w:kern w:val="24"/>
                <w:sz w:val="24"/>
                <w:szCs w:val="24"/>
                <w:lang w:eastAsia="ru-RU"/>
              </w:rPr>
              <w:t>Р.Куинн</w:t>
            </w:r>
            <w:proofErr w:type="spellEnd"/>
            <w:r w:rsidRPr="00662DC9">
              <w:rPr>
                <w:rFonts w:ascii="Times New Roman" w:eastAsia="Times New Roman" w:hAnsi="Times New Roman"/>
                <w:b/>
                <w:bCs/>
                <w:color w:val="000000"/>
                <w:kern w:val="24"/>
                <w:sz w:val="24"/>
                <w:szCs w:val="24"/>
                <w:lang w:eastAsia="ru-RU"/>
              </w:rPr>
              <w:t xml:space="preserve"> (</w:t>
            </w:r>
            <w:r w:rsidRPr="00662DC9">
              <w:rPr>
                <w:rFonts w:ascii="Times New Roman" w:eastAsia="Times New Roman" w:hAnsi="Times New Roman"/>
                <w:b/>
                <w:bCs/>
                <w:color w:val="000000"/>
                <w:kern w:val="24"/>
                <w:sz w:val="24"/>
                <w:szCs w:val="24"/>
                <w:lang w:val="en-US" w:eastAsia="ru-RU"/>
              </w:rPr>
              <w:t>OCAI</w:t>
            </w:r>
            <w:r w:rsidRPr="00662DC9">
              <w:rPr>
                <w:rFonts w:ascii="Times New Roman" w:eastAsia="Times New Roman" w:hAnsi="Times New Roman"/>
                <w:b/>
                <w:bCs/>
                <w:color w:val="000000"/>
                <w:kern w:val="24"/>
                <w:sz w:val="24"/>
                <w:szCs w:val="24"/>
                <w:lang w:eastAsia="ru-RU"/>
              </w:rPr>
              <w:t>)</w:t>
            </w:r>
          </w:p>
        </w:tc>
        <w:tc>
          <w:tcPr>
            <w:tcW w:w="3402" w:type="dxa"/>
            <w:shd w:val="clear" w:color="auto" w:fill="auto"/>
          </w:tcPr>
          <w:p w:rsidR="00EC753F" w:rsidRPr="00662DC9" w:rsidRDefault="00EC753F" w:rsidP="00074A67">
            <w:pPr>
              <w:numPr>
                <w:ilvl w:val="0"/>
                <w:numId w:val="17"/>
              </w:numPr>
              <w:tabs>
                <w:tab w:val="clear" w:pos="720"/>
                <w:tab w:val="num" w:pos="0"/>
              </w:tabs>
              <w:spacing w:after="0" w:line="240" w:lineRule="auto"/>
              <w:ind w:left="0"/>
              <w:contextualSpacing/>
              <w:rPr>
                <w:rFonts w:ascii="Arial" w:eastAsia="Times New Roman" w:hAnsi="Arial" w:cs="Arial"/>
                <w:sz w:val="24"/>
                <w:szCs w:val="24"/>
                <w:lang w:eastAsia="ru-RU"/>
              </w:rPr>
            </w:pPr>
            <w:r w:rsidRPr="00662DC9">
              <w:rPr>
                <w:rFonts w:ascii="Times New Roman" w:eastAsia="Times New Roman" w:hAnsi="Times New Roman"/>
                <w:color w:val="000000"/>
                <w:kern w:val="24"/>
                <w:sz w:val="24"/>
                <w:szCs w:val="24"/>
                <w:lang w:eastAsia="ru-RU"/>
              </w:rPr>
              <w:t>Направлена на определение типа культуры</w:t>
            </w:r>
            <w:r w:rsidRPr="00686728">
              <w:rPr>
                <w:rFonts w:ascii="Times New Roman" w:eastAsia="Times New Roman" w:hAnsi="Times New Roman"/>
                <w:color w:val="000000"/>
                <w:kern w:val="24"/>
                <w:sz w:val="24"/>
                <w:szCs w:val="24"/>
                <w:lang w:eastAsia="ru-RU"/>
              </w:rPr>
              <w:t>.</w:t>
            </w:r>
          </w:p>
          <w:p w:rsidR="00EC753F" w:rsidRPr="00662DC9" w:rsidRDefault="00EC753F" w:rsidP="00074A67">
            <w:pPr>
              <w:numPr>
                <w:ilvl w:val="0"/>
                <w:numId w:val="17"/>
              </w:numPr>
              <w:tabs>
                <w:tab w:val="clear" w:pos="720"/>
                <w:tab w:val="num" w:pos="0"/>
              </w:tabs>
              <w:spacing w:after="0" w:line="240" w:lineRule="auto"/>
              <w:ind w:left="0"/>
              <w:contextualSpacing/>
              <w:rPr>
                <w:rFonts w:ascii="Arial" w:eastAsia="Times New Roman" w:hAnsi="Arial" w:cs="Arial"/>
                <w:sz w:val="24"/>
                <w:szCs w:val="24"/>
                <w:lang w:eastAsia="ru-RU"/>
              </w:rPr>
            </w:pPr>
            <w:r w:rsidRPr="00662DC9">
              <w:rPr>
                <w:rFonts w:ascii="Times New Roman" w:eastAsia="Times New Roman" w:hAnsi="Times New Roman"/>
                <w:color w:val="000000"/>
                <w:kern w:val="24"/>
                <w:sz w:val="24"/>
                <w:szCs w:val="24"/>
                <w:lang w:eastAsia="ru-RU"/>
              </w:rPr>
              <w:t>Учитывает основные аспекты, непосредственно влияющие на культуру</w:t>
            </w:r>
            <w:r w:rsidRPr="00686728">
              <w:rPr>
                <w:rFonts w:ascii="Times New Roman" w:eastAsia="Times New Roman" w:hAnsi="Times New Roman"/>
                <w:color w:val="000000"/>
                <w:kern w:val="24"/>
                <w:sz w:val="24"/>
                <w:szCs w:val="24"/>
                <w:lang w:eastAsia="ru-RU"/>
              </w:rPr>
              <w:t>.</w:t>
            </w:r>
          </w:p>
          <w:p w:rsidR="00EC753F" w:rsidRPr="00662DC9" w:rsidRDefault="00EC753F" w:rsidP="00074A67">
            <w:pPr>
              <w:numPr>
                <w:ilvl w:val="0"/>
                <w:numId w:val="17"/>
              </w:numPr>
              <w:tabs>
                <w:tab w:val="clear" w:pos="720"/>
                <w:tab w:val="num" w:pos="0"/>
              </w:tabs>
              <w:spacing w:after="0" w:line="240" w:lineRule="auto"/>
              <w:ind w:left="0"/>
              <w:contextualSpacing/>
              <w:rPr>
                <w:rFonts w:ascii="Arial" w:eastAsia="Times New Roman" w:hAnsi="Arial" w:cs="Arial"/>
                <w:sz w:val="24"/>
                <w:szCs w:val="24"/>
                <w:lang w:eastAsia="ru-RU"/>
              </w:rPr>
            </w:pPr>
            <w:r w:rsidRPr="00662DC9">
              <w:rPr>
                <w:rFonts w:ascii="Times New Roman" w:eastAsia="Times New Roman" w:hAnsi="Times New Roman"/>
                <w:color w:val="000000"/>
                <w:kern w:val="24"/>
                <w:sz w:val="24"/>
                <w:szCs w:val="24"/>
                <w:lang w:eastAsia="ru-RU"/>
              </w:rPr>
              <w:t>Возможность использования для определения стадии ЖЦ</w:t>
            </w:r>
            <w:r w:rsidRPr="00686728">
              <w:rPr>
                <w:rFonts w:ascii="Times New Roman" w:eastAsia="Times New Roman" w:hAnsi="Times New Roman"/>
                <w:color w:val="000000"/>
                <w:kern w:val="24"/>
                <w:sz w:val="24"/>
                <w:szCs w:val="24"/>
                <w:lang w:eastAsia="ru-RU"/>
              </w:rPr>
              <w:t>.</w:t>
            </w:r>
          </w:p>
        </w:tc>
        <w:tc>
          <w:tcPr>
            <w:tcW w:w="3685" w:type="dxa"/>
            <w:shd w:val="clear" w:color="auto" w:fill="auto"/>
          </w:tcPr>
          <w:p w:rsidR="00EC753F" w:rsidRPr="00662DC9" w:rsidRDefault="00EC753F" w:rsidP="00074A67">
            <w:pPr>
              <w:numPr>
                <w:ilvl w:val="0"/>
                <w:numId w:val="17"/>
              </w:numPr>
              <w:tabs>
                <w:tab w:val="clear" w:pos="720"/>
                <w:tab w:val="num" w:pos="0"/>
              </w:tabs>
              <w:spacing w:after="0" w:line="240" w:lineRule="auto"/>
              <w:ind w:left="0"/>
              <w:contextualSpacing/>
              <w:rPr>
                <w:rFonts w:ascii="Arial" w:eastAsia="Times New Roman" w:hAnsi="Arial" w:cs="Arial"/>
                <w:sz w:val="24"/>
                <w:szCs w:val="24"/>
                <w:lang w:eastAsia="ru-RU"/>
              </w:rPr>
            </w:pPr>
            <w:r w:rsidRPr="00662DC9">
              <w:rPr>
                <w:rFonts w:ascii="Times New Roman" w:eastAsia="Times New Roman" w:hAnsi="Times New Roman"/>
                <w:color w:val="000000"/>
                <w:kern w:val="24"/>
                <w:sz w:val="24"/>
                <w:szCs w:val="24"/>
                <w:u w:val="single"/>
                <w:lang w:eastAsia="ru-RU"/>
              </w:rPr>
              <w:t>Усреднение</w:t>
            </w:r>
            <w:r w:rsidRPr="00662DC9">
              <w:rPr>
                <w:rFonts w:ascii="Times New Roman" w:eastAsia="Times New Roman" w:hAnsi="Times New Roman"/>
                <w:color w:val="000000"/>
                <w:kern w:val="24"/>
                <w:sz w:val="24"/>
                <w:szCs w:val="24"/>
                <w:lang w:eastAsia="ru-RU"/>
              </w:rPr>
              <w:t xml:space="preserve"> полученных данных и построенных на них профилей культуры</w:t>
            </w:r>
            <w:r w:rsidRPr="00686728">
              <w:rPr>
                <w:rFonts w:ascii="Times New Roman" w:eastAsia="Times New Roman" w:hAnsi="Times New Roman"/>
                <w:color w:val="000000"/>
                <w:kern w:val="24"/>
                <w:sz w:val="24"/>
                <w:szCs w:val="24"/>
                <w:lang w:eastAsia="ru-RU"/>
              </w:rPr>
              <w:t>.</w:t>
            </w:r>
          </w:p>
          <w:p w:rsidR="00EC753F" w:rsidRPr="00662DC9" w:rsidRDefault="00EC753F" w:rsidP="00074A67">
            <w:pPr>
              <w:numPr>
                <w:ilvl w:val="0"/>
                <w:numId w:val="17"/>
              </w:numPr>
              <w:tabs>
                <w:tab w:val="clear" w:pos="720"/>
                <w:tab w:val="num" w:pos="0"/>
              </w:tabs>
              <w:spacing w:after="0" w:line="240" w:lineRule="auto"/>
              <w:ind w:left="0"/>
              <w:contextualSpacing/>
              <w:rPr>
                <w:rFonts w:ascii="Arial" w:eastAsia="Times New Roman" w:hAnsi="Arial" w:cs="Arial"/>
                <w:sz w:val="24"/>
                <w:szCs w:val="24"/>
                <w:lang w:eastAsia="ru-RU"/>
              </w:rPr>
            </w:pPr>
            <w:r w:rsidRPr="00662DC9">
              <w:rPr>
                <w:rFonts w:ascii="Times New Roman" w:eastAsia="Times New Roman" w:hAnsi="Times New Roman"/>
                <w:color w:val="000000"/>
                <w:kern w:val="24"/>
                <w:sz w:val="24"/>
                <w:szCs w:val="24"/>
                <w:u w:val="single"/>
                <w:lang w:eastAsia="ru-RU"/>
              </w:rPr>
              <w:t xml:space="preserve">Нельзя выявить за счет каких показателей </w:t>
            </w:r>
            <w:r w:rsidRPr="00662DC9">
              <w:rPr>
                <w:rFonts w:ascii="Times New Roman" w:eastAsia="Times New Roman" w:hAnsi="Times New Roman"/>
                <w:color w:val="000000"/>
                <w:kern w:val="24"/>
                <w:sz w:val="24"/>
                <w:szCs w:val="24"/>
                <w:lang w:eastAsia="ru-RU"/>
              </w:rPr>
              <w:t>доминирует тот или иной тип культуры</w:t>
            </w:r>
            <w:r w:rsidRPr="00686728">
              <w:rPr>
                <w:rFonts w:ascii="Times New Roman" w:eastAsia="Times New Roman" w:hAnsi="Times New Roman"/>
                <w:color w:val="000000"/>
                <w:kern w:val="24"/>
                <w:sz w:val="24"/>
                <w:szCs w:val="24"/>
                <w:lang w:eastAsia="ru-RU"/>
              </w:rPr>
              <w:t>.</w:t>
            </w:r>
          </w:p>
          <w:p w:rsidR="00EC753F" w:rsidRPr="00662DC9" w:rsidRDefault="00EC753F" w:rsidP="00074A67">
            <w:pPr>
              <w:numPr>
                <w:ilvl w:val="0"/>
                <w:numId w:val="17"/>
              </w:numPr>
              <w:tabs>
                <w:tab w:val="clear" w:pos="720"/>
                <w:tab w:val="num" w:pos="0"/>
              </w:tabs>
              <w:spacing w:after="0" w:line="240" w:lineRule="auto"/>
              <w:ind w:left="0"/>
              <w:contextualSpacing/>
              <w:rPr>
                <w:rFonts w:ascii="Arial" w:eastAsia="Times New Roman" w:hAnsi="Arial" w:cs="Arial"/>
                <w:sz w:val="24"/>
                <w:szCs w:val="24"/>
                <w:lang w:eastAsia="ru-RU"/>
              </w:rPr>
            </w:pPr>
            <w:r w:rsidRPr="00662DC9">
              <w:rPr>
                <w:rFonts w:ascii="Times New Roman" w:eastAsia="Times New Roman" w:hAnsi="Times New Roman"/>
                <w:color w:val="000000"/>
                <w:kern w:val="24"/>
                <w:sz w:val="24"/>
                <w:szCs w:val="24"/>
                <w:lang w:eastAsia="ru-RU"/>
              </w:rPr>
              <w:t xml:space="preserve">Предполагает только </w:t>
            </w:r>
            <w:r w:rsidRPr="00662DC9">
              <w:rPr>
                <w:rFonts w:ascii="Times New Roman" w:eastAsia="Times New Roman" w:hAnsi="Times New Roman"/>
                <w:color w:val="000000"/>
                <w:kern w:val="24"/>
                <w:sz w:val="24"/>
                <w:szCs w:val="24"/>
                <w:u w:val="single"/>
                <w:lang w:eastAsia="ru-RU"/>
              </w:rPr>
              <w:t>один доминирующий тип</w:t>
            </w:r>
            <w:r w:rsidRPr="00686728">
              <w:rPr>
                <w:rFonts w:ascii="Times New Roman" w:eastAsia="Times New Roman" w:hAnsi="Times New Roman"/>
                <w:color w:val="000000"/>
                <w:kern w:val="24"/>
                <w:sz w:val="24"/>
                <w:szCs w:val="24"/>
                <w:u w:val="single"/>
                <w:lang w:eastAsia="ru-RU"/>
              </w:rPr>
              <w:t>.</w:t>
            </w:r>
          </w:p>
        </w:tc>
      </w:tr>
      <w:tr w:rsidR="00EC753F" w:rsidRPr="00686728" w:rsidTr="00074A67">
        <w:trPr>
          <w:trHeight w:val="1817"/>
        </w:trPr>
        <w:tc>
          <w:tcPr>
            <w:tcW w:w="2660" w:type="dxa"/>
            <w:shd w:val="clear" w:color="auto" w:fill="auto"/>
          </w:tcPr>
          <w:p w:rsidR="00EC753F" w:rsidRPr="00662DC9" w:rsidRDefault="00EC753F" w:rsidP="00074A67">
            <w:pPr>
              <w:spacing w:after="0" w:line="240" w:lineRule="auto"/>
              <w:rPr>
                <w:rFonts w:ascii="Arial" w:eastAsia="Times New Roman" w:hAnsi="Arial" w:cs="Arial"/>
                <w:sz w:val="24"/>
                <w:szCs w:val="24"/>
                <w:lang w:eastAsia="ru-RU"/>
              </w:rPr>
            </w:pPr>
            <w:r w:rsidRPr="00662DC9">
              <w:rPr>
                <w:rFonts w:ascii="Times New Roman" w:eastAsia="Times New Roman" w:hAnsi="Times New Roman"/>
                <w:color w:val="000000"/>
                <w:kern w:val="24"/>
                <w:sz w:val="24"/>
                <w:szCs w:val="24"/>
                <w:lang w:eastAsia="ru-RU"/>
              </w:rPr>
              <w:t xml:space="preserve">2.  Оценка профессиональных навыков менеджмента </w:t>
            </w:r>
            <w:proofErr w:type="spellStart"/>
            <w:r w:rsidRPr="00662DC9">
              <w:rPr>
                <w:rFonts w:ascii="Times New Roman" w:eastAsia="Times New Roman" w:hAnsi="Times New Roman"/>
                <w:b/>
                <w:bCs/>
                <w:color w:val="000000"/>
                <w:kern w:val="24"/>
                <w:sz w:val="24"/>
                <w:szCs w:val="24"/>
                <w:lang w:eastAsia="ru-RU"/>
              </w:rPr>
              <w:t>К.Камерон</w:t>
            </w:r>
            <w:proofErr w:type="spellEnd"/>
            <w:r w:rsidRPr="00662DC9">
              <w:rPr>
                <w:rFonts w:ascii="Times New Roman" w:eastAsia="Times New Roman" w:hAnsi="Times New Roman"/>
                <w:b/>
                <w:bCs/>
                <w:color w:val="000000"/>
                <w:kern w:val="24"/>
                <w:sz w:val="24"/>
                <w:szCs w:val="24"/>
                <w:lang w:eastAsia="ru-RU"/>
              </w:rPr>
              <w:t xml:space="preserve"> и </w:t>
            </w:r>
            <w:proofErr w:type="spellStart"/>
            <w:r w:rsidRPr="00662DC9">
              <w:rPr>
                <w:rFonts w:ascii="Times New Roman" w:eastAsia="Times New Roman" w:hAnsi="Times New Roman"/>
                <w:b/>
                <w:bCs/>
                <w:color w:val="000000"/>
                <w:kern w:val="24"/>
                <w:sz w:val="24"/>
                <w:szCs w:val="24"/>
                <w:lang w:eastAsia="ru-RU"/>
              </w:rPr>
              <w:t>Р.Куинн</w:t>
            </w:r>
            <w:proofErr w:type="spellEnd"/>
            <w:r w:rsidRPr="00662DC9">
              <w:rPr>
                <w:rFonts w:ascii="Times New Roman" w:eastAsia="Times New Roman" w:hAnsi="Times New Roman"/>
                <w:b/>
                <w:bCs/>
                <w:color w:val="000000"/>
                <w:kern w:val="24"/>
                <w:sz w:val="24"/>
                <w:szCs w:val="24"/>
                <w:lang w:eastAsia="ru-RU"/>
              </w:rPr>
              <w:t xml:space="preserve"> (</w:t>
            </w:r>
            <w:r w:rsidRPr="00662DC9">
              <w:rPr>
                <w:rFonts w:ascii="Times New Roman" w:eastAsia="Times New Roman" w:hAnsi="Times New Roman"/>
                <w:b/>
                <w:bCs/>
                <w:color w:val="000000"/>
                <w:kern w:val="24"/>
                <w:sz w:val="24"/>
                <w:szCs w:val="24"/>
                <w:lang w:val="en-US" w:eastAsia="ru-RU"/>
              </w:rPr>
              <w:t>MSAI</w:t>
            </w:r>
            <w:r w:rsidRPr="00662DC9">
              <w:rPr>
                <w:rFonts w:ascii="Times New Roman" w:eastAsia="Times New Roman" w:hAnsi="Times New Roman"/>
                <w:b/>
                <w:bCs/>
                <w:color w:val="000000"/>
                <w:kern w:val="24"/>
                <w:sz w:val="24"/>
                <w:szCs w:val="24"/>
                <w:lang w:eastAsia="ru-RU"/>
              </w:rPr>
              <w:t>)</w:t>
            </w:r>
          </w:p>
        </w:tc>
        <w:tc>
          <w:tcPr>
            <w:tcW w:w="3402" w:type="dxa"/>
            <w:shd w:val="clear" w:color="auto" w:fill="auto"/>
          </w:tcPr>
          <w:p w:rsidR="00EC753F" w:rsidRPr="00662DC9" w:rsidRDefault="00EC753F" w:rsidP="00074A67">
            <w:pPr>
              <w:numPr>
                <w:ilvl w:val="0"/>
                <w:numId w:val="18"/>
              </w:numPr>
              <w:tabs>
                <w:tab w:val="clear" w:pos="720"/>
                <w:tab w:val="num" w:pos="0"/>
              </w:tabs>
              <w:spacing w:after="0" w:line="240" w:lineRule="auto"/>
              <w:ind w:left="0"/>
              <w:contextualSpacing/>
              <w:rPr>
                <w:rFonts w:ascii="Arial" w:eastAsia="Times New Roman" w:hAnsi="Arial" w:cs="Arial"/>
                <w:sz w:val="24"/>
                <w:szCs w:val="24"/>
                <w:lang w:eastAsia="ru-RU"/>
              </w:rPr>
            </w:pPr>
            <w:r w:rsidRPr="00662DC9">
              <w:rPr>
                <w:rFonts w:ascii="Times New Roman" w:eastAsia="Times New Roman" w:hAnsi="Times New Roman"/>
                <w:color w:val="000000"/>
                <w:kern w:val="24"/>
                <w:sz w:val="24"/>
                <w:szCs w:val="24"/>
                <w:lang w:eastAsia="ru-RU"/>
              </w:rPr>
              <w:t>Позволяет выявить за счет каких элементов выделяются доминирующие типы культуры</w:t>
            </w:r>
            <w:r w:rsidRPr="00686728">
              <w:rPr>
                <w:rFonts w:ascii="Times New Roman" w:eastAsia="Times New Roman" w:hAnsi="Times New Roman"/>
                <w:color w:val="000000"/>
                <w:kern w:val="24"/>
                <w:sz w:val="24"/>
                <w:szCs w:val="24"/>
                <w:lang w:eastAsia="ru-RU"/>
              </w:rPr>
              <w:t>.</w:t>
            </w:r>
          </w:p>
        </w:tc>
        <w:tc>
          <w:tcPr>
            <w:tcW w:w="3685" w:type="dxa"/>
            <w:shd w:val="clear" w:color="auto" w:fill="auto"/>
          </w:tcPr>
          <w:p w:rsidR="00EC753F" w:rsidRPr="00662DC9" w:rsidRDefault="00EC753F" w:rsidP="00074A67">
            <w:pPr>
              <w:numPr>
                <w:ilvl w:val="0"/>
                <w:numId w:val="18"/>
              </w:numPr>
              <w:tabs>
                <w:tab w:val="clear" w:pos="720"/>
                <w:tab w:val="num" w:pos="0"/>
              </w:tabs>
              <w:spacing w:after="0" w:line="240" w:lineRule="auto"/>
              <w:ind w:left="0"/>
              <w:contextualSpacing/>
              <w:rPr>
                <w:rFonts w:ascii="Arial" w:eastAsia="Times New Roman" w:hAnsi="Arial" w:cs="Arial"/>
                <w:sz w:val="24"/>
                <w:szCs w:val="24"/>
                <w:lang w:eastAsia="ru-RU"/>
              </w:rPr>
            </w:pPr>
            <w:r w:rsidRPr="00662DC9">
              <w:rPr>
                <w:rFonts w:ascii="Times New Roman" w:eastAsia="Times New Roman" w:hAnsi="Times New Roman"/>
                <w:color w:val="000000"/>
                <w:kern w:val="24"/>
                <w:sz w:val="24"/>
                <w:szCs w:val="24"/>
                <w:u w:val="single"/>
                <w:lang w:eastAsia="ru-RU"/>
              </w:rPr>
              <w:t>Не направлена на определение типа культуры фирмы</w:t>
            </w:r>
          </w:p>
          <w:p w:rsidR="00EC753F" w:rsidRPr="00662DC9" w:rsidRDefault="00EC753F" w:rsidP="00074A67">
            <w:pPr>
              <w:numPr>
                <w:ilvl w:val="0"/>
                <w:numId w:val="18"/>
              </w:numPr>
              <w:tabs>
                <w:tab w:val="clear" w:pos="720"/>
                <w:tab w:val="num" w:pos="0"/>
              </w:tabs>
              <w:spacing w:after="0" w:line="240" w:lineRule="auto"/>
              <w:ind w:left="0"/>
              <w:contextualSpacing/>
              <w:rPr>
                <w:rFonts w:ascii="Arial" w:eastAsia="Times New Roman" w:hAnsi="Arial" w:cs="Arial"/>
                <w:sz w:val="24"/>
                <w:szCs w:val="24"/>
                <w:lang w:eastAsia="ru-RU"/>
              </w:rPr>
            </w:pPr>
            <w:r w:rsidRPr="00662DC9">
              <w:rPr>
                <w:rFonts w:ascii="Times New Roman" w:eastAsia="Times New Roman" w:hAnsi="Times New Roman"/>
                <w:color w:val="000000"/>
                <w:kern w:val="24"/>
                <w:sz w:val="24"/>
                <w:szCs w:val="24"/>
                <w:lang w:eastAsia="ru-RU"/>
              </w:rPr>
              <w:t>Анкета ориентирована на опрос о личных характеристиках сотрудника</w:t>
            </w:r>
          </w:p>
        </w:tc>
      </w:tr>
      <w:tr w:rsidR="00EC753F" w:rsidRPr="00686728" w:rsidTr="00074A67">
        <w:trPr>
          <w:trHeight w:val="2077"/>
        </w:trPr>
        <w:tc>
          <w:tcPr>
            <w:tcW w:w="2660" w:type="dxa"/>
            <w:shd w:val="clear" w:color="auto" w:fill="auto"/>
          </w:tcPr>
          <w:p w:rsidR="00EC753F" w:rsidRPr="00662DC9" w:rsidRDefault="00EC753F" w:rsidP="00074A67">
            <w:pPr>
              <w:spacing w:after="0" w:line="240" w:lineRule="auto"/>
              <w:rPr>
                <w:rFonts w:ascii="Arial" w:eastAsia="Times New Roman" w:hAnsi="Arial" w:cs="Arial"/>
                <w:sz w:val="24"/>
                <w:szCs w:val="24"/>
                <w:lang w:eastAsia="ru-RU"/>
              </w:rPr>
            </w:pPr>
            <w:r w:rsidRPr="00662DC9">
              <w:rPr>
                <w:rFonts w:ascii="Times New Roman" w:eastAsia="Times New Roman" w:hAnsi="Times New Roman"/>
                <w:color w:val="000000"/>
                <w:kern w:val="24"/>
                <w:sz w:val="24"/>
                <w:szCs w:val="24"/>
                <w:lang w:eastAsia="ru-RU"/>
              </w:rPr>
              <w:t xml:space="preserve">3. Исследование организационной культуры по методике </w:t>
            </w:r>
            <w:r w:rsidRPr="00662DC9">
              <w:rPr>
                <w:rFonts w:ascii="Times New Roman" w:eastAsia="Times New Roman" w:hAnsi="Times New Roman"/>
                <w:b/>
                <w:bCs/>
                <w:color w:val="000000"/>
                <w:kern w:val="24"/>
                <w:sz w:val="24"/>
                <w:szCs w:val="24"/>
                <w:lang w:eastAsia="ru-RU"/>
              </w:rPr>
              <w:t xml:space="preserve">Д. </w:t>
            </w:r>
            <w:proofErr w:type="spellStart"/>
            <w:r w:rsidRPr="00662DC9">
              <w:rPr>
                <w:rFonts w:ascii="Times New Roman" w:eastAsia="Times New Roman" w:hAnsi="Times New Roman"/>
                <w:b/>
                <w:bCs/>
                <w:color w:val="000000"/>
                <w:kern w:val="24"/>
                <w:sz w:val="24"/>
                <w:szCs w:val="24"/>
                <w:lang w:eastAsia="ru-RU"/>
              </w:rPr>
              <w:t>Денисона</w:t>
            </w:r>
            <w:proofErr w:type="spellEnd"/>
            <w:r w:rsidRPr="00662DC9">
              <w:rPr>
                <w:rFonts w:ascii="Times New Roman" w:eastAsia="Times New Roman" w:hAnsi="Times New Roman"/>
                <w:b/>
                <w:bCs/>
                <w:color w:val="000000"/>
                <w:kern w:val="24"/>
                <w:sz w:val="24"/>
                <w:szCs w:val="24"/>
                <w:lang w:eastAsia="ru-RU"/>
              </w:rPr>
              <w:t xml:space="preserve"> (</w:t>
            </w:r>
            <w:r w:rsidRPr="00662DC9">
              <w:rPr>
                <w:rFonts w:ascii="Times New Roman" w:eastAsia="Times New Roman" w:hAnsi="Times New Roman"/>
                <w:b/>
                <w:bCs/>
                <w:color w:val="000000"/>
                <w:kern w:val="24"/>
                <w:sz w:val="24"/>
                <w:szCs w:val="24"/>
                <w:lang w:val="en-US" w:eastAsia="ru-RU"/>
              </w:rPr>
              <w:t>DOCS</w:t>
            </w:r>
            <w:r w:rsidRPr="00662DC9">
              <w:rPr>
                <w:rFonts w:ascii="Times New Roman" w:eastAsia="Times New Roman" w:hAnsi="Times New Roman"/>
                <w:b/>
                <w:bCs/>
                <w:color w:val="000000"/>
                <w:kern w:val="24"/>
                <w:sz w:val="24"/>
                <w:szCs w:val="24"/>
                <w:lang w:eastAsia="ru-RU"/>
              </w:rPr>
              <w:t>)</w:t>
            </w:r>
          </w:p>
        </w:tc>
        <w:tc>
          <w:tcPr>
            <w:tcW w:w="3402" w:type="dxa"/>
            <w:shd w:val="clear" w:color="auto" w:fill="auto"/>
          </w:tcPr>
          <w:p w:rsidR="00EC753F" w:rsidRPr="00662DC9" w:rsidRDefault="00EC753F" w:rsidP="00074A67">
            <w:pPr>
              <w:numPr>
                <w:ilvl w:val="0"/>
                <w:numId w:val="19"/>
              </w:numPr>
              <w:tabs>
                <w:tab w:val="clear" w:pos="720"/>
                <w:tab w:val="num" w:pos="0"/>
              </w:tabs>
              <w:spacing w:after="0" w:line="240" w:lineRule="auto"/>
              <w:ind w:left="0"/>
              <w:contextualSpacing/>
              <w:rPr>
                <w:rFonts w:ascii="Arial" w:eastAsia="Times New Roman" w:hAnsi="Arial" w:cs="Arial"/>
                <w:sz w:val="24"/>
                <w:szCs w:val="24"/>
                <w:lang w:eastAsia="ru-RU"/>
              </w:rPr>
            </w:pPr>
            <w:r w:rsidRPr="00662DC9">
              <w:rPr>
                <w:rFonts w:ascii="Times New Roman" w:eastAsia="Times New Roman" w:hAnsi="Times New Roman"/>
                <w:color w:val="000000"/>
                <w:kern w:val="24"/>
                <w:sz w:val="24"/>
                <w:szCs w:val="24"/>
                <w:lang w:eastAsia="ru-RU"/>
              </w:rPr>
              <w:t>Связывает результатов исследований с показателями эффективности</w:t>
            </w:r>
          </w:p>
        </w:tc>
        <w:tc>
          <w:tcPr>
            <w:tcW w:w="3685" w:type="dxa"/>
            <w:shd w:val="clear" w:color="auto" w:fill="auto"/>
          </w:tcPr>
          <w:p w:rsidR="00EC753F" w:rsidRPr="00662DC9" w:rsidRDefault="00EC753F" w:rsidP="00074A67">
            <w:pPr>
              <w:numPr>
                <w:ilvl w:val="0"/>
                <w:numId w:val="19"/>
              </w:numPr>
              <w:tabs>
                <w:tab w:val="clear" w:pos="720"/>
                <w:tab w:val="num" w:pos="0"/>
              </w:tabs>
              <w:spacing w:after="0" w:line="240" w:lineRule="auto"/>
              <w:ind w:left="0"/>
              <w:contextualSpacing/>
              <w:rPr>
                <w:rFonts w:ascii="Arial" w:eastAsia="Times New Roman" w:hAnsi="Arial" w:cs="Arial"/>
                <w:sz w:val="24"/>
                <w:szCs w:val="24"/>
                <w:lang w:eastAsia="ru-RU"/>
              </w:rPr>
            </w:pPr>
            <w:r w:rsidRPr="00662DC9">
              <w:rPr>
                <w:rFonts w:ascii="Times New Roman" w:eastAsia="Times New Roman" w:hAnsi="Times New Roman"/>
                <w:color w:val="000000"/>
                <w:kern w:val="24"/>
                <w:sz w:val="24"/>
                <w:szCs w:val="24"/>
                <w:u w:val="single"/>
                <w:lang w:eastAsia="ru-RU"/>
              </w:rPr>
              <w:t>Не направлена на определение типа культуры фирмы</w:t>
            </w:r>
          </w:p>
          <w:p w:rsidR="00EC753F" w:rsidRPr="00662DC9" w:rsidRDefault="00EC753F" w:rsidP="00074A67">
            <w:pPr>
              <w:numPr>
                <w:ilvl w:val="0"/>
                <w:numId w:val="19"/>
              </w:numPr>
              <w:tabs>
                <w:tab w:val="clear" w:pos="720"/>
                <w:tab w:val="num" w:pos="0"/>
              </w:tabs>
              <w:spacing w:after="0" w:line="240" w:lineRule="auto"/>
              <w:ind w:left="0"/>
              <w:contextualSpacing/>
              <w:rPr>
                <w:rFonts w:ascii="Arial" w:eastAsia="Times New Roman" w:hAnsi="Arial" w:cs="Arial"/>
                <w:sz w:val="24"/>
                <w:szCs w:val="24"/>
                <w:lang w:eastAsia="ru-RU"/>
              </w:rPr>
            </w:pPr>
            <w:r w:rsidRPr="00662DC9">
              <w:rPr>
                <w:rFonts w:ascii="Times New Roman" w:eastAsia="Times New Roman" w:hAnsi="Times New Roman"/>
                <w:color w:val="000000"/>
                <w:kern w:val="24"/>
                <w:sz w:val="24"/>
                <w:szCs w:val="24"/>
                <w:lang w:eastAsia="ru-RU"/>
              </w:rPr>
              <w:t>Анкета содержит сложные для восприятия и оценки респондентами вопросы</w:t>
            </w:r>
          </w:p>
        </w:tc>
      </w:tr>
    </w:tbl>
    <w:p w:rsidR="00EC753F" w:rsidRPr="003560E2" w:rsidRDefault="00126E8D" w:rsidP="003560E2">
      <w:pPr>
        <w:pStyle w:val="a3"/>
        <w:jc w:val="both"/>
        <w:rPr>
          <w:rFonts w:ascii="Times New Roman" w:hAnsi="Times New Roman"/>
          <w:b/>
          <w:sz w:val="22"/>
          <w:szCs w:val="22"/>
          <w:lang w:val="en-US"/>
        </w:rPr>
      </w:pPr>
      <w:r>
        <w:rPr>
          <w:rFonts w:ascii="Times New Roman" w:hAnsi="Times New Roman"/>
          <w:sz w:val="22"/>
          <w:szCs w:val="22"/>
        </w:rPr>
        <w:t>Составлено по</w:t>
      </w:r>
      <w:r w:rsidR="00EC753F" w:rsidRPr="003560E2">
        <w:rPr>
          <w:rFonts w:ascii="Times New Roman" w:hAnsi="Times New Roman"/>
          <w:sz w:val="22"/>
          <w:szCs w:val="22"/>
        </w:rPr>
        <w:t xml:space="preserve">: Камерон К, </w:t>
      </w:r>
      <w:proofErr w:type="spellStart"/>
      <w:r w:rsidR="00EC753F" w:rsidRPr="003560E2">
        <w:rPr>
          <w:rFonts w:ascii="Times New Roman" w:hAnsi="Times New Roman"/>
          <w:sz w:val="22"/>
          <w:szCs w:val="22"/>
        </w:rPr>
        <w:t>Куинн</w:t>
      </w:r>
      <w:proofErr w:type="spellEnd"/>
      <w:r w:rsidR="00EC753F" w:rsidRPr="003560E2">
        <w:rPr>
          <w:rFonts w:ascii="Times New Roman" w:hAnsi="Times New Roman"/>
          <w:sz w:val="22"/>
          <w:szCs w:val="22"/>
        </w:rPr>
        <w:t xml:space="preserve"> Р. Диагностика и изменение организационной культуры / Пер. с англ. под ред. И</w:t>
      </w:r>
      <w:r w:rsidR="00EC753F" w:rsidRPr="003560E2">
        <w:rPr>
          <w:rFonts w:ascii="Times New Roman" w:hAnsi="Times New Roman"/>
          <w:sz w:val="22"/>
          <w:szCs w:val="22"/>
          <w:lang w:val="en-US"/>
        </w:rPr>
        <w:t xml:space="preserve">. </w:t>
      </w:r>
      <w:r w:rsidR="00EC753F" w:rsidRPr="003560E2">
        <w:rPr>
          <w:rFonts w:ascii="Times New Roman" w:hAnsi="Times New Roman"/>
          <w:sz w:val="22"/>
          <w:szCs w:val="22"/>
        </w:rPr>
        <w:t>В</w:t>
      </w:r>
      <w:r w:rsidR="00EC753F" w:rsidRPr="003560E2">
        <w:rPr>
          <w:rFonts w:ascii="Times New Roman" w:hAnsi="Times New Roman"/>
          <w:sz w:val="22"/>
          <w:szCs w:val="22"/>
          <w:lang w:val="en-US"/>
        </w:rPr>
        <w:t xml:space="preserve">. </w:t>
      </w:r>
      <w:r w:rsidR="00EC753F" w:rsidRPr="003560E2">
        <w:rPr>
          <w:rFonts w:ascii="Times New Roman" w:hAnsi="Times New Roman"/>
          <w:sz w:val="22"/>
          <w:szCs w:val="22"/>
        </w:rPr>
        <w:t>Андреевой</w:t>
      </w:r>
      <w:r w:rsidR="00EC753F" w:rsidRPr="003560E2">
        <w:rPr>
          <w:rFonts w:ascii="Times New Roman" w:hAnsi="Times New Roman"/>
          <w:sz w:val="22"/>
          <w:szCs w:val="22"/>
          <w:lang w:val="en-US"/>
        </w:rPr>
        <w:t xml:space="preserve">. — </w:t>
      </w:r>
      <w:r w:rsidR="00EC753F" w:rsidRPr="003560E2">
        <w:rPr>
          <w:rFonts w:ascii="Times New Roman" w:hAnsi="Times New Roman"/>
          <w:sz w:val="22"/>
          <w:szCs w:val="22"/>
        </w:rPr>
        <w:t>СПб</w:t>
      </w:r>
      <w:r w:rsidR="00EC753F" w:rsidRPr="003560E2">
        <w:rPr>
          <w:rFonts w:ascii="Times New Roman" w:hAnsi="Times New Roman"/>
          <w:sz w:val="22"/>
          <w:szCs w:val="22"/>
          <w:lang w:val="en-US"/>
        </w:rPr>
        <w:t xml:space="preserve">: </w:t>
      </w:r>
      <w:r w:rsidR="00EC753F" w:rsidRPr="003560E2">
        <w:rPr>
          <w:rFonts w:ascii="Times New Roman" w:hAnsi="Times New Roman"/>
          <w:sz w:val="22"/>
          <w:szCs w:val="22"/>
        </w:rPr>
        <w:t>Питер</w:t>
      </w:r>
      <w:r w:rsidR="00EC753F" w:rsidRPr="003560E2">
        <w:rPr>
          <w:rFonts w:ascii="Times New Roman" w:hAnsi="Times New Roman"/>
          <w:sz w:val="22"/>
          <w:szCs w:val="22"/>
          <w:lang w:val="en-US"/>
        </w:rPr>
        <w:t xml:space="preserve">, 2001. </w:t>
      </w:r>
      <w:r w:rsidR="003560E2" w:rsidRPr="003560E2">
        <w:rPr>
          <w:rFonts w:ascii="Times New Roman" w:hAnsi="Times New Roman"/>
          <w:sz w:val="22"/>
          <w:szCs w:val="22"/>
          <w:lang w:val="en-US"/>
        </w:rPr>
        <w:t>Denison D.R. Corporate culture and organizational effectiveness. – N.Y.: Wiley, 1990. – 35 p.</w:t>
      </w:r>
    </w:p>
    <w:p w:rsidR="003560E2" w:rsidRDefault="003560E2" w:rsidP="00F4668E">
      <w:pPr>
        <w:pStyle w:val="2"/>
        <w:rPr>
          <w:rFonts w:ascii="Times New Roman" w:hAnsi="Times New Roman"/>
          <w:b/>
          <w:color w:val="auto"/>
          <w:sz w:val="28"/>
          <w:szCs w:val="28"/>
          <w:lang w:val="en-US"/>
        </w:rPr>
      </w:pPr>
    </w:p>
    <w:p w:rsidR="00F4668E" w:rsidRPr="00F4668E" w:rsidRDefault="00F4668E" w:rsidP="00F4668E">
      <w:pPr>
        <w:rPr>
          <w:sz w:val="20"/>
          <w:lang w:val="en-US"/>
        </w:rPr>
      </w:pPr>
    </w:p>
    <w:p w:rsidR="00EC753F" w:rsidRPr="00F4668E" w:rsidRDefault="00EC753F" w:rsidP="00EC753F">
      <w:pPr>
        <w:pStyle w:val="2"/>
        <w:ind w:firstLine="708"/>
        <w:jc w:val="center"/>
        <w:rPr>
          <w:rFonts w:ascii="Times New Roman" w:hAnsi="Times New Roman"/>
          <w:b/>
          <w:color w:val="auto"/>
          <w:sz w:val="24"/>
          <w:szCs w:val="28"/>
        </w:rPr>
      </w:pPr>
      <w:bookmarkStart w:id="9" w:name="_Toc41406296"/>
      <w:r w:rsidRPr="00F4668E">
        <w:rPr>
          <w:rFonts w:ascii="Times New Roman" w:hAnsi="Times New Roman"/>
          <w:b/>
          <w:color w:val="auto"/>
          <w:sz w:val="24"/>
          <w:szCs w:val="28"/>
        </w:rPr>
        <w:t xml:space="preserve">2.2 </w:t>
      </w:r>
      <w:r w:rsidR="00F4668E">
        <w:rPr>
          <w:rFonts w:ascii="Times New Roman" w:hAnsi="Times New Roman"/>
          <w:b/>
          <w:color w:val="auto"/>
          <w:sz w:val="24"/>
          <w:szCs w:val="28"/>
        </w:rPr>
        <w:t>Интегративная</w:t>
      </w:r>
      <w:r w:rsidRPr="00F4668E">
        <w:rPr>
          <w:rFonts w:ascii="Times New Roman" w:hAnsi="Times New Roman"/>
          <w:b/>
          <w:color w:val="auto"/>
          <w:sz w:val="24"/>
          <w:szCs w:val="28"/>
        </w:rPr>
        <w:t xml:space="preserve"> методика анализа деловой культуры фирмы и определения стадии жизненного цикла</w:t>
      </w:r>
      <w:bookmarkEnd w:id="9"/>
    </w:p>
    <w:p w:rsidR="00EC753F" w:rsidRPr="007F1203" w:rsidRDefault="00EC753F" w:rsidP="00EC753F"/>
    <w:p w:rsidR="00EC753F" w:rsidRDefault="00EC753F" w:rsidP="00EC753F">
      <w:pPr>
        <w:spacing w:line="360" w:lineRule="auto"/>
        <w:ind w:firstLine="709"/>
        <w:jc w:val="both"/>
        <w:rPr>
          <w:rFonts w:ascii="Times New Roman" w:hAnsi="Times New Roman"/>
          <w:sz w:val="24"/>
          <w:szCs w:val="28"/>
        </w:rPr>
      </w:pPr>
      <w:r>
        <w:rPr>
          <w:rFonts w:ascii="Times New Roman" w:hAnsi="Times New Roman"/>
          <w:sz w:val="24"/>
          <w:szCs w:val="28"/>
        </w:rPr>
        <w:t xml:space="preserve">Исследование самых распространенных моделей анализа организационной культуры К. Камерон и Р. </w:t>
      </w:r>
      <w:proofErr w:type="spellStart"/>
      <w:r>
        <w:rPr>
          <w:rFonts w:ascii="Times New Roman" w:hAnsi="Times New Roman"/>
          <w:sz w:val="24"/>
          <w:szCs w:val="28"/>
        </w:rPr>
        <w:t>Куинн</w:t>
      </w:r>
      <w:proofErr w:type="spellEnd"/>
      <w:r>
        <w:rPr>
          <w:rFonts w:ascii="Times New Roman" w:hAnsi="Times New Roman"/>
          <w:sz w:val="24"/>
          <w:szCs w:val="28"/>
        </w:rPr>
        <w:t xml:space="preserve"> (</w:t>
      </w:r>
      <w:r>
        <w:rPr>
          <w:rFonts w:ascii="Times New Roman" w:hAnsi="Times New Roman"/>
          <w:sz w:val="24"/>
          <w:szCs w:val="28"/>
          <w:lang w:val="en-US"/>
        </w:rPr>
        <w:t>OCAI</w:t>
      </w:r>
      <w:r w:rsidRPr="00FE7898">
        <w:rPr>
          <w:rFonts w:ascii="Times New Roman" w:hAnsi="Times New Roman"/>
          <w:sz w:val="24"/>
          <w:szCs w:val="28"/>
        </w:rPr>
        <w:t xml:space="preserve"> </w:t>
      </w:r>
      <w:r>
        <w:rPr>
          <w:rFonts w:ascii="Times New Roman" w:hAnsi="Times New Roman"/>
          <w:sz w:val="24"/>
          <w:szCs w:val="28"/>
        </w:rPr>
        <w:t xml:space="preserve">и </w:t>
      </w:r>
      <w:r>
        <w:rPr>
          <w:rFonts w:ascii="Times New Roman" w:hAnsi="Times New Roman"/>
          <w:sz w:val="24"/>
          <w:szCs w:val="28"/>
          <w:lang w:val="en-US"/>
        </w:rPr>
        <w:t>MSAI</w:t>
      </w:r>
      <w:r w:rsidRPr="00FE7898">
        <w:rPr>
          <w:rFonts w:ascii="Times New Roman" w:hAnsi="Times New Roman"/>
          <w:sz w:val="24"/>
          <w:szCs w:val="28"/>
        </w:rPr>
        <w:t>)</w:t>
      </w:r>
      <w:r>
        <w:rPr>
          <w:rFonts w:ascii="Times New Roman" w:hAnsi="Times New Roman"/>
          <w:sz w:val="24"/>
          <w:szCs w:val="28"/>
        </w:rPr>
        <w:t xml:space="preserve">, Д. </w:t>
      </w:r>
      <w:proofErr w:type="spellStart"/>
      <w:r>
        <w:rPr>
          <w:rFonts w:ascii="Times New Roman" w:hAnsi="Times New Roman"/>
          <w:sz w:val="24"/>
          <w:szCs w:val="28"/>
        </w:rPr>
        <w:t>Денисона</w:t>
      </w:r>
      <w:proofErr w:type="spellEnd"/>
      <w:r>
        <w:rPr>
          <w:rFonts w:ascii="Times New Roman" w:hAnsi="Times New Roman"/>
          <w:sz w:val="24"/>
          <w:szCs w:val="28"/>
        </w:rPr>
        <w:t xml:space="preserve"> </w:t>
      </w:r>
      <w:r w:rsidRPr="00FE7898">
        <w:rPr>
          <w:rFonts w:ascii="Times New Roman" w:hAnsi="Times New Roman"/>
          <w:sz w:val="24"/>
          <w:szCs w:val="28"/>
        </w:rPr>
        <w:t>(</w:t>
      </w:r>
      <w:r>
        <w:rPr>
          <w:rFonts w:ascii="Times New Roman" w:hAnsi="Times New Roman"/>
          <w:sz w:val="24"/>
          <w:szCs w:val="28"/>
          <w:lang w:val="en-US"/>
        </w:rPr>
        <w:t>DOCS</w:t>
      </w:r>
      <w:r w:rsidRPr="00FE7898">
        <w:rPr>
          <w:rFonts w:ascii="Times New Roman" w:hAnsi="Times New Roman"/>
          <w:sz w:val="24"/>
          <w:szCs w:val="28"/>
        </w:rPr>
        <w:t>)</w:t>
      </w:r>
      <w:r>
        <w:rPr>
          <w:rFonts w:ascii="Times New Roman" w:hAnsi="Times New Roman"/>
          <w:sz w:val="24"/>
          <w:szCs w:val="28"/>
        </w:rPr>
        <w:t xml:space="preserve"> позволило выявить существенные преимущества и недостатки данных методик. В связи с тем, что рассмотренные модели имеют в основе рамочную конструкцию конкурирующих ценностей, по мнению автора данной работы, будет целесообразно построить интегрированную модель оценки деловой культуры фирмы на основе методик </w:t>
      </w:r>
      <w:r>
        <w:rPr>
          <w:rFonts w:ascii="Times New Roman" w:hAnsi="Times New Roman"/>
          <w:sz w:val="24"/>
          <w:szCs w:val="28"/>
          <w:lang w:val="en-US"/>
        </w:rPr>
        <w:t>OCAI</w:t>
      </w:r>
      <w:r>
        <w:rPr>
          <w:rFonts w:ascii="Times New Roman" w:hAnsi="Times New Roman"/>
          <w:sz w:val="24"/>
          <w:szCs w:val="28"/>
        </w:rPr>
        <w:t xml:space="preserve">, </w:t>
      </w:r>
      <w:r>
        <w:rPr>
          <w:rFonts w:ascii="Times New Roman" w:hAnsi="Times New Roman"/>
          <w:sz w:val="24"/>
          <w:szCs w:val="28"/>
          <w:lang w:val="en-US"/>
        </w:rPr>
        <w:t>MSAI</w:t>
      </w:r>
      <w:r w:rsidRPr="009B66A5">
        <w:rPr>
          <w:rFonts w:ascii="Times New Roman" w:hAnsi="Times New Roman"/>
          <w:sz w:val="24"/>
          <w:szCs w:val="28"/>
        </w:rPr>
        <w:t xml:space="preserve"> </w:t>
      </w:r>
      <w:r>
        <w:rPr>
          <w:rFonts w:ascii="Times New Roman" w:hAnsi="Times New Roman"/>
          <w:sz w:val="24"/>
          <w:szCs w:val="28"/>
        </w:rPr>
        <w:t xml:space="preserve">и </w:t>
      </w:r>
      <w:r>
        <w:rPr>
          <w:rFonts w:ascii="Times New Roman" w:hAnsi="Times New Roman"/>
          <w:sz w:val="24"/>
          <w:szCs w:val="28"/>
          <w:lang w:val="en-US"/>
        </w:rPr>
        <w:t>DOCS</w:t>
      </w:r>
      <w:r>
        <w:rPr>
          <w:rFonts w:ascii="Times New Roman" w:hAnsi="Times New Roman"/>
          <w:sz w:val="24"/>
          <w:szCs w:val="28"/>
        </w:rPr>
        <w:t xml:space="preserve"> с внесением авторских элементов.</w:t>
      </w:r>
    </w:p>
    <w:p w:rsidR="00EC753F" w:rsidRDefault="00EC753F" w:rsidP="00EC753F">
      <w:pPr>
        <w:spacing w:line="360" w:lineRule="auto"/>
        <w:ind w:firstLine="709"/>
        <w:jc w:val="both"/>
        <w:rPr>
          <w:rFonts w:ascii="Times New Roman" w:hAnsi="Times New Roman"/>
          <w:sz w:val="24"/>
          <w:szCs w:val="28"/>
        </w:rPr>
      </w:pPr>
      <w:r>
        <w:rPr>
          <w:rFonts w:ascii="Times New Roman" w:hAnsi="Times New Roman"/>
          <w:sz w:val="24"/>
          <w:szCs w:val="28"/>
        </w:rPr>
        <w:t>Во-первых, соотнесем основные координаты моделей Камерон-</w:t>
      </w:r>
      <w:proofErr w:type="spellStart"/>
      <w:r>
        <w:rPr>
          <w:rFonts w:ascii="Times New Roman" w:hAnsi="Times New Roman"/>
          <w:sz w:val="24"/>
          <w:szCs w:val="28"/>
        </w:rPr>
        <w:t>Куинн</w:t>
      </w:r>
      <w:proofErr w:type="spellEnd"/>
      <w:r>
        <w:rPr>
          <w:rFonts w:ascii="Times New Roman" w:hAnsi="Times New Roman"/>
          <w:sz w:val="24"/>
          <w:szCs w:val="28"/>
        </w:rPr>
        <w:t xml:space="preserve"> и </w:t>
      </w:r>
      <w:proofErr w:type="spellStart"/>
      <w:r>
        <w:rPr>
          <w:rFonts w:ascii="Times New Roman" w:hAnsi="Times New Roman"/>
          <w:sz w:val="24"/>
          <w:szCs w:val="28"/>
        </w:rPr>
        <w:t>Денисона</w:t>
      </w:r>
      <w:proofErr w:type="spellEnd"/>
      <w:r>
        <w:rPr>
          <w:rFonts w:ascii="Times New Roman" w:hAnsi="Times New Roman"/>
          <w:sz w:val="24"/>
          <w:szCs w:val="28"/>
        </w:rPr>
        <w:t xml:space="preserve">: квадранту гибкость-внешний фокус соответствует </w:t>
      </w:r>
      <w:proofErr w:type="spellStart"/>
      <w:r>
        <w:rPr>
          <w:rFonts w:ascii="Times New Roman" w:hAnsi="Times New Roman"/>
          <w:sz w:val="24"/>
          <w:szCs w:val="28"/>
        </w:rPr>
        <w:t>адхократия</w:t>
      </w:r>
      <w:proofErr w:type="spellEnd"/>
      <w:r>
        <w:rPr>
          <w:rFonts w:ascii="Times New Roman" w:hAnsi="Times New Roman"/>
          <w:sz w:val="24"/>
          <w:szCs w:val="28"/>
        </w:rPr>
        <w:t xml:space="preserve"> по К. Камерон Р. </w:t>
      </w:r>
      <w:proofErr w:type="spellStart"/>
      <w:r>
        <w:rPr>
          <w:rFonts w:ascii="Times New Roman" w:hAnsi="Times New Roman"/>
          <w:sz w:val="24"/>
          <w:szCs w:val="28"/>
        </w:rPr>
        <w:t>Куинн</w:t>
      </w:r>
      <w:proofErr w:type="spellEnd"/>
      <w:r>
        <w:rPr>
          <w:rFonts w:ascii="Times New Roman" w:hAnsi="Times New Roman"/>
          <w:sz w:val="24"/>
          <w:szCs w:val="28"/>
        </w:rPr>
        <w:t xml:space="preserve"> и адаптивность по Д. </w:t>
      </w:r>
      <w:proofErr w:type="spellStart"/>
      <w:r>
        <w:rPr>
          <w:rFonts w:ascii="Times New Roman" w:hAnsi="Times New Roman"/>
          <w:sz w:val="24"/>
          <w:szCs w:val="28"/>
        </w:rPr>
        <w:t>Денисону</w:t>
      </w:r>
      <w:proofErr w:type="spellEnd"/>
      <w:r>
        <w:rPr>
          <w:rFonts w:ascii="Times New Roman" w:hAnsi="Times New Roman"/>
          <w:sz w:val="24"/>
          <w:szCs w:val="28"/>
        </w:rPr>
        <w:t xml:space="preserve">, аналогично клан соответствует вовлеченности, иерархия – согласованности и рынок – миссии. В первую очередь это позволит связать элементы </w:t>
      </w:r>
      <w:r>
        <w:rPr>
          <w:rFonts w:ascii="Times New Roman" w:hAnsi="Times New Roman"/>
          <w:sz w:val="24"/>
          <w:szCs w:val="28"/>
        </w:rPr>
        <w:lastRenderedPageBreak/>
        <w:t xml:space="preserve">методики </w:t>
      </w:r>
      <w:r>
        <w:rPr>
          <w:rFonts w:ascii="Times New Roman" w:hAnsi="Times New Roman"/>
          <w:sz w:val="24"/>
          <w:szCs w:val="28"/>
          <w:lang w:val="en-US"/>
        </w:rPr>
        <w:t>DOCS</w:t>
      </w:r>
      <w:r>
        <w:rPr>
          <w:rFonts w:ascii="Times New Roman" w:hAnsi="Times New Roman"/>
          <w:sz w:val="24"/>
          <w:szCs w:val="28"/>
        </w:rPr>
        <w:t xml:space="preserve"> с единой типологией деловой культурой, и, следовательно, в дальнейшем использовать модель </w:t>
      </w:r>
      <w:proofErr w:type="spellStart"/>
      <w:r>
        <w:rPr>
          <w:rFonts w:ascii="Times New Roman" w:hAnsi="Times New Roman"/>
          <w:sz w:val="24"/>
          <w:szCs w:val="28"/>
        </w:rPr>
        <w:t>Денисона</w:t>
      </w:r>
      <w:proofErr w:type="spellEnd"/>
      <w:r>
        <w:rPr>
          <w:rFonts w:ascii="Times New Roman" w:hAnsi="Times New Roman"/>
          <w:sz w:val="24"/>
          <w:szCs w:val="28"/>
        </w:rPr>
        <w:t xml:space="preserve"> с целью определения типа культуры, а также в свете проведенной В.В. </w:t>
      </w:r>
      <w:proofErr w:type="spellStart"/>
      <w:r>
        <w:rPr>
          <w:rFonts w:ascii="Times New Roman" w:hAnsi="Times New Roman"/>
          <w:sz w:val="24"/>
          <w:szCs w:val="28"/>
        </w:rPr>
        <w:t>Зябриковым</w:t>
      </w:r>
      <w:proofErr w:type="spellEnd"/>
      <w:r>
        <w:rPr>
          <w:rFonts w:ascii="Times New Roman" w:hAnsi="Times New Roman"/>
          <w:sz w:val="24"/>
          <w:szCs w:val="28"/>
        </w:rPr>
        <w:t xml:space="preserve"> систематизации теорий жизненного цикла на базе единой типологии деловой культуры</w:t>
      </w:r>
      <w:r>
        <w:rPr>
          <w:rStyle w:val="a5"/>
          <w:rFonts w:ascii="Times New Roman" w:hAnsi="Times New Roman"/>
          <w:sz w:val="24"/>
          <w:szCs w:val="28"/>
        </w:rPr>
        <w:footnoteReference w:id="31"/>
      </w:r>
      <w:r>
        <w:rPr>
          <w:rFonts w:ascii="Times New Roman" w:hAnsi="Times New Roman"/>
          <w:sz w:val="24"/>
          <w:szCs w:val="28"/>
        </w:rPr>
        <w:t>, интегрированная модель сможет позволить идентифицировать стадию жизненного цикла фирмы.</w:t>
      </w:r>
    </w:p>
    <w:p w:rsidR="00EC753F" w:rsidRDefault="00EC753F" w:rsidP="00EC753F">
      <w:pPr>
        <w:spacing w:line="360" w:lineRule="auto"/>
        <w:ind w:firstLine="709"/>
        <w:jc w:val="both"/>
        <w:rPr>
          <w:rFonts w:ascii="Times New Roman" w:hAnsi="Times New Roman"/>
          <w:sz w:val="24"/>
          <w:szCs w:val="28"/>
        </w:rPr>
      </w:pPr>
      <w:r>
        <w:rPr>
          <w:rFonts w:ascii="Times New Roman" w:hAnsi="Times New Roman"/>
          <w:sz w:val="24"/>
          <w:szCs w:val="28"/>
        </w:rPr>
        <w:t xml:space="preserve">Во-вторых, после согласования основных четырех квадрантов моделей можно выявить взаимосвязь между 12 индексами в методике </w:t>
      </w:r>
      <w:r>
        <w:rPr>
          <w:rFonts w:ascii="Times New Roman" w:hAnsi="Times New Roman"/>
          <w:sz w:val="24"/>
          <w:szCs w:val="28"/>
          <w:lang w:val="en-US"/>
        </w:rPr>
        <w:t>DOCS</w:t>
      </w:r>
      <w:r>
        <w:rPr>
          <w:rFonts w:ascii="Times New Roman" w:hAnsi="Times New Roman"/>
          <w:sz w:val="24"/>
          <w:szCs w:val="28"/>
        </w:rPr>
        <w:t xml:space="preserve"> и также 12 координатами культуры в методике </w:t>
      </w:r>
      <w:r>
        <w:rPr>
          <w:rFonts w:ascii="Times New Roman" w:hAnsi="Times New Roman"/>
          <w:sz w:val="24"/>
          <w:szCs w:val="28"/>
          <w:lang w:val="en-US"/>
        </w:rPr>
        <w:t>MSAI</w:t>
      </w:r>
      <w:r>
        <w:rPr>
          <w:rFonts w:ascii="Times New Roman" w:hAnsi="Times New Roman"/>
          <w:sz w:val="24"/>
          <w:szCs w:val="28"/>
        </w:rPr>
        <w:t xml:space="preserve"> – результат представлен в таблице 2. Следует отметить, что при соотнесении показателей выявлены небольшие различия в отнесении авторами схожих показателей к разным квадрантам, например, индекс концентрации потребителей по Д. </w:t>
      </w:r>
      <w:proofErr w:type="spellStart"/>
      <w:r>
        <w:rPr>
          <w:rFonts w:ascii="Times New Roman" w:hAnsi="Times New Roman"/>
          <w:sz w:val="24"/>
          <w:szCs w:val="28"/>
        </w:rPr>
        <w:t>Денисону</w:t>
      </w:r>
      <w:proofErr w:type="spellEnd"/>
      <w:r>
        <w:rPr>
          <w:rFonts w:ascii="Times New Roman" w:hAnsi="Times New Roman"/>
          <w:sz w:val="24"/>
          <w:szCs w:val="28"/>
        </w:rPr>
        <w:t xml:space="preserve"> характеризует адаптивность организационной культуры, что относится к измерению гибкость-внешний фокус, однако в методике </w:t>
      </w:r>
      <w:r>
        <w:rPr>
          <w:rFonts w:ascii="Times New Roman" w:hAnsi="Times New Roman"/>
          <w:sz w:val="24"/>
          <w:szCs w:val="28"/>
          <w:lang w:val="en-US"/>
        </w:rPr>
        <w:t>MSAI</w:t>
      </w:r>
      <w:r>
        <w:rPr>
          <w:rFonts w:ascii="Times New Roman" w:hAnsi="Times New Roman"/>
          <w:sz w:val="24"/>
          <w:szCs w:val="28"/>
        </w:rPr>
        <w:t xml:space="preserve"> координата управление обслуживанием потребителей соответствует рыночной культуре, находящейся в измерении контроль-внешний фокус. В соответствии с проведенным ранее анализом изменения деловой культуры и факторов внутренней среды фирмы в течение жизненного цикла было выявлено, что ориентация на потребителей характерна для рыночной культуры, поэтому при составлении интегрированной модели характеристик деловой культуры данный показатель отнесем к культуре рынка, как и в методике </w:t>
      </w:r>
      <w:r>
        <w:rPr>
          <w:rFonts w:ascii="Times New Roman" w:hAnsi="Times New Roman"/>
          <w:sz w:val="24"/>
          <w:szCs w:val="28"/>
          <w:lang w:val="en-US"/>
        </w:rPr>
        <w:t>MSAI</w:t>
      </w:r>
      <w:r>
        <w:rPr>
          <w:rFonts w:ascii="Times New Roman" w:hAnsi="Times New Roman"/>
          <w:sz w:val="24"/>
          <w:szCs w:val="28"/>
        </w:rPr>
        <w:t xml:space="preserve">. При формировании интегрированной характеристики деловой культуры автор данной работы считает целесообразным опираться на модель внутренней среды фирмы в форме </w:t>
      </w:r>
      <w:r>
        <w:rPr>
          <w:rFonts w:ascii="Times New Roman" w:hAnsi="Times New Roman"/>
          <w:sz w:val="24"/>
          <w:szCs w:val="28"/>
          <w:lang w:val="en-US"/>
        </w:rPr>
        <w:t>PEST</w:t>
      </w:r>
      <w:r>
        <w:rPr>
          <w:rFonts w:ascii="Times New Roman" w:hAnsi="Times New Roman"/>
          <w:sz w:val="24"/>
          <w:szCs w:val="28"/>
        </w:rPr>
        <w:t xml:space="preserve">-атома, которая позволит согласовать координаты моделей </w:t>
      </w:r>
      <w:r>
        <w:rPr>
          <w:rFonts w:ascii="Times New Roman" w:hAnsi="Times New Roman"/>
          <w:sz w:val="24"/>
          <w:szCs w:val="28"/>
          <w:lang w:val="en-US"/>
        </w:rPr>
        <w:t>DOCS</w:t>
      </w:r>
      <w:r w:rsidRPr="00851F39">
        <w:rPr>
          <w:rFonts w:ascii="Times New Roman" w:hAnsi="Times New Roman"/>
          <w:sz w:val="24"/>
          <w:szCs w:val="28"/>
        </w:rPr>
        <w:t xml:space="preserve"> </w:t>
      </w:r>
      <w:r>
        <w:rPr>
          <w:rFonts w:ascii="Times New Roman" w:hAnsi="Times New Roman"/>
          <w:sz w:val="24"/>
          <w:szCs w:val="28"/>
        </w:rPr>
        <w:t xml:space="preserve">и </w:t>
      </w:r>
      <w:r>
        <w:rPr>
          <w:rFonts w:ascii="Times New Roman" w:hAnsi="Times New Roman"/>
          <w:sz w:val="24"/>
          <w:szCs w:val="28"/>
          <w:lang w:val="en-US"/>
        </w:rPr>
        <w:t>MSAI</w:t>
      </w:r>
      <w:r>
        <w:rPr>
          <w:rFonts w:ascii="Times New Roman" w:hAnsi="Times New Roman"/>
          <w:sz w:val="24"/>
          <w:szCs w:val="28"/>
        </w:rPr>
        <w:t xml:space="preserve"> в соответствии с доминирующими факторами внутренней среды.</w:t>
      </w:r>
    </w:p>
    <w:p w:rsidR="00EC753F" w:rsidRDefault="00EC753F" w:rsidP="00EC753F">
      <w:pPr>
        <w:spacing w:line="360" w:lineRule="auto"/>
        <w:ind w:firstLine="709"/>
        <w:jc w:val="both"/>
        <w:rPr>
          <w:rFonts w:ascii="Times New Roman" w:hAnsi="Times New Roman"/>
          <w:sz w:val="24"/>
          <w:szCs w:val="24"/>
        </w:rPr>
      </w:pPr>
      <w:r>
        <w:rPr>
          <w:rFonts w:ascii="Times New Roman" w:hAnsi="Times New Roman"/>
          <w:sz w:val="24"/>
          <w:szCs w:val="28"/>
        </w:rPr>
        <w:t>В-третьих, при помощи модернизированной методики диагностики деловой культуры фирмы мы будем определять не один, а два доминирующих типа культуры, что не предполагала ни одна другая модель до этого. Ранее в работе был подробно рассмотрен кумулятивный эффект типов культуры, а также антагонистические пары культур, эти теоретические аспекты выступают основанием к диагностике именно двух доминирующих типов. Кроме того, некоторые авторы замечают, что: «</w:t>
      </w:r>
      <w:r>
        <w:rPr>
          <w:rFonts w:ascii="Times New Roman" w:hAnsi="Times New Roman"/>
          <w:sz w:val="24"/>
          <w:szCs w:val="24"/>
        </w:rPr>
        <w:t>Фактически, чистая иерархия</w:t>
      </w:r>
      <w:r w:rsidRPr="00BE0DB0">
        <w:rPr>
          <w:rFonts w:ascii="Times New Roman" w:hAnsi="Times New Roman"/>
          <w:sz w:val="24"/>
          <w:szCs w:val="24"/>
        </w:rPr>
        <w:t xml:space="preserve">, рынок, клан или </w:t>
      </w:r>
      <w:proofErr w:type="spellStart"/>
      <w:r w:rsidRPr="00BE0DB0">
        <w:rPr>
          <w:rFonts w:ascii="Times New Roman" w:hAnsi="Times New Roman"/>
          <w:sz w:val="24"/>
          <w:szCs w:val="24"/>
        </w:rPr>
        <w:t>адхократия</w:t>
      </w:r>
      <w:proofErr w:type="spellEnd"/>
      <w:r w:rsidRPr="00BE0DB0">
        <w:rPr>
          <w:rFonts w:ascii="Times New Roman" w:hAnsi="Times New Roman"/>
          <w:sz w:val="24"/>
          <w:szCs w:val="24"/>
        </w:rPr>
        <w:t xml:space="preserve"> крайне редки. Большинство корпоративных культур, которые были диагностированы с помощью </w:t>
      </w:r>
      <w:r w:rsidRPr="00BE0DB0">
        <w:rPr>
          <w:rFonts w:ascii="Times New Roman" w:hAnsi="Times New Roman"/>
          <w:sz w:val="24"/>
          <w:szCs w:val="24"/>
          <w:lang w:val="en-US"/>
        </w:rPr>
        <w:t>Cameron</w:t>
      </w:r>
      <w:r w:rsidRPr="00BE0DB0">
        <w:rPr>
          <w:rFonts w:ascii="Times New Roman" w:hAnsi="Times New Roman"/>
          <w:sz w:val="24"/>
          <w:szCs w:val="24"/>
        </w:rPr>
        <w:t xml:space="preserve"> и </w:t>
      </w:r>
      <w:r w:rsidRPr="00BE0DB0">
        <w:rPr>
          <w:rFonts w:ascii="Times New Roman" w:hAnsi="Times New Roman"/>
          <w:sz w:val="24"/>
          <w:szCs w:val="24"/>
          <w:lang w:val="en-US"/>
        </w:rPr>
        <w:t>Quinn</w:t>
      </w:r>
      <w:r w:rsidRPr="00BE0DB0">
        <w:rPr>
          <w:rFonts w:ascii="Times New Roman" w:hAnsi="Times New Roman"/>
          <w:sz w:val="24"/>
          <w:szCs w:val="24"/>
        </w:rPr>
        <w:t>'</w:t>
      </w:r>
      <w:r w:rsidRPr="00BE0DB0">
        <w:rPr>
          <w:rFonts w:ascii="Times New Roman" w:hAnsi="Times New Roman"/>
          <w:sz w:val="24"/>
          <w:szCs w:val="24"/>
          <w:lang w:val="en-US"/>
        </w:rPr>
        <w:t>s</w:t>
      </w:r>
      <w:r>
        <w:rPr>
          <w:rFonts w:ascii="Times New Roman" w:hAnsi="Times New Roman"/>
          <w:sz w:val="24"/>
          <w:szCs w:val="24"/>
        </w:rPr>
        <w:t xml:space="preserve"> </w:t>
      </w:r>
      <w:r w:rsidRPr="00BE0DB0">
        <w:rPr>
          <w:rFonts w:ascii="Times New Roman" w:hAnsi="Times New Roman"/>
          <w:sz w:val="24"/>
          <w:szCs w:val="24"/>
          <w:lang w:val="en-US"/>
        </w:rPr>
        <w:t>Organizational</w:t>
      </w:r>
      <w:r w:rsidRPr="00BE0DB0">
        <w:rPr>
          <w:rFonts w:ascii="Times New Roman" w:hAnsi="Times New Roman"/>
          <w:sz w:val="24"/>
          <w:szCs w:val="24"/>
        </w:rPr>
        <w:t xml:space="preserve"> </w:t>
      </w:r>
      <w:r w:rsidRPr="00BE0DB0">
        <w:rPr>
          <w:rFonts w:ascii="Times New Roman" w:hAnsi="Times New Roman"/>
          <w:sz w:val="24"/>
          <w:szCs w:val="24"/>
          <w:lang w:val="en-US"/>
        </w:rPr>
        <w:t>Culture</w:t>
      </w:r>
      <w:r w:rsidRPr="00BE0DB0">
        <w:rPr>
          <w:rFonts w:ascii="Times New Roman" w:hAnsi="Times New Roman"/>
          <w:sz w:val="24"/>
          <w:szCs w:val="24"/>
        </w:rPr>
        <w:t xml:space="preserve"> </w:t>
      </w:r>
      <w:r w:rsidRPr="00BE0DB0">
        <w:rPr>
          <w:rFonts w:ascii="Times New Roman" w:hAnsi="Times New Roman"/>
          <w:sz w:val="24"/>
          <w:szCs w:val="24"/>
          <w:lang w:val="en-US"/>
        </w:rPr>
        <w:t>Assessment</w:t>
      </w:r>
      <w:r>
        <w:rPr>
          <w:rFonts w:ascii="Times New Roman" w:hAnsi="Times New Roman"/>
          <w:sz w:val="24"/>
          <w:szCs w:val="24"/>
        </w:rPr>
        <w:t xml:space="preserve"> </w:t>
      </w:r>
      <w:r w:rsidRPr="00BE0DB0">
        <w:rPr>
          <w:rFonts w:ascii="Times New Roman" w:hAnsi="Times New Roman"/>
          <w:sz w:val="24"/>
          <w:szCs w:val="24"/>
          <w:lang w:val="en-US"/>
        </w:rPr>
        <w:t>Instrument</w:t>
      </w:r>
      <w:r w:rsidRPr="00BE0DB0">
        <w:rPr>
          <w:rFonts w:ascii="Times New Roman" w:hAnsi="Times New Roman"/>
          <w:sz w:val="24"/>
          <w:szCs w:val="24"/>
        </w:rPr>
        <w:t>, действительно имеют сильный вторичный компонент</w:t>
      </w:r>
      <w:r>
        <w:rPr>
          <w:rFonts w:ascii="Times New Roman" w:hAnsi="Times New Roman"/>
          <w:sz w:val="24"/>
          <w:szCs w:val="24"/>
        </w:rPr>
        <w:t>»</w:t>
      </w:r>
      <w:r>
        <w:rPr>
          <w:rStyle w:val="a5"/>
          <w:rFonts w:ascii="Times New Roman" w:hAnsi="Times New Roman"/>
          <w:sz w:val="24"/>
          <w:szCs w:val="24"/>
        </w:rPr>
        <w:footnoteReference w:id="32"/>
      </w:r>
      <w:r w:rsidRPr="00BE0DB0">
        <w:rPr>
          <w:rFonts w:ascii="Times New Roman" w:hAnsi="Times New Roman"/>
          <w:sz w:val="24"/>
          <w:szCs w:val="24"/>
        </w:rPr>
        <w:t>.</w:t>
      </w:r>
    </w:p>
    <w:p w:rsidR="00EC753F" w:rsidRDefault="00EC753F" w:rsidP="00EC753F">
      <w:pPr>
        <w:spacing w:line="360" w:lineRule="auto"/>
        <w:ind w:firstLine="709"/>
        <w:jc w:val="both"/>
        <w:rPr>
          <w:rFonts w:ascii="Times New Roman" w:hAnsi="Times New Roman"/>
          <w:sz w:val="24"/>
          <w:szCs w:val="28"/>
        </w:rPr>
      </w:pPr>
      <w:r>
        <w:rPr>
          <w:rFonts w:ascii="Times New Roman" w:hAnsi="Times New Roman"/>
          <w:sz w:val="24"/>
          <w:szCs w:val="28"/>
        </w:rPr>
        <w:lastRenderedPageBreak/>
        <w:t xml:space="preserve">В-четвертых, необходимо усовершенствовать используемую в методиках </w:t>
      </w:r>
      <w:r>
        <w:rPr>
          <w:rFonts w:ascii="Times New Roman" w:hAnsi="Times New Roman"/>
          <w:sz w:val="24"/>
          <w:szCs w:val="28"/>
          <w:lang w:val="en-US"/>
        </w:rPr>
        <w:t>DOCS</w:t>
      </w:r>
      <w:r>
        <w:rPr>
          <w:rFonts w:ascii="Times New Roman" w:hAnsi="Times New Roman"/>
          <w:sz w:val="24"/>
          <w:szCs w:val="28"/>
        </w:rPr>
        <w:t xml:space="preserve"> и </w:t>
      </w:r>
      <w:r>
        <w:rPr>
          <w:rFonts w:ascii="Times New Roman" w:hAnsi="Times New Roman"/>
          <w:sz w:val="24"/>
          <w:szCs w:val="28"/>
          <w:lang w:val="en-US"/>
        </w:rPr>
        <w:t>MSAI</w:t>
      </w:r>
      <w:r w:rsidRPr="001B5C57">
        <w:rPr>
          <w:rFonts w:ascii="Times New Roman" w:hAnsi="Times New Roman"/>
          <w:sz w:val="24"/>
          <w:szCs w:val="28"/>
        </w:rPr>
        <w:t xml:space="preserve"> </w:t>
      </w:r>
      <w:r>
        <w:rPr>
          <w:rFonts w:ascii="Times New Roman" w:hAnsi="Times New Roman"/>
          <w:sz w:val="24"/>
          <w:szCs w:val="28"/>
        </w:rPr>
        <w:t xml:space="preserve">анкеты. Нами была составлена модернизированная анкета, состоящая из 36 вопросов, разделенных по двенадцати координатам деловой культуры, которые мы ранее представили в таблице 2.3. В основу был положен опросник Д. </w:t>
      </w:r>
      <w:proofErr w:type="spellStart"/>
      <w:r>
        <w:rPr>
          <w:rFonts w:ascii="Times New Roman" w:hAnsi="Times New Roman"/>
          <w:sz w:val="24"/>
          <w:szCs w:val="28"/>
        </w:rPr>
        <w:t>Денисона</w:t>
      </w:r>
      <w:proofErr w:type="spellEnd"/>
      <w:r>
        <w:rPr>
          <w:rFonts w:ascii="Times New Roman" w:hAnsi="Times New Roman"/>
          <w:sz w:val="24"/>
          <w:szCs w:val="28"/>
        </w:rPr>
        <w:t xml:space="preserve">, из которого прежде всего были исключены трудные для интерпретации утверждения, о которых мы говорили в предыдущем параграфе, затем были отобраны и переформулированы в соответствии с выделенными интегрированными характеристиками культуры (табл. 3) вопросы, используемые моделями </w:t>
      </w:r>
      <w:r>
        <w:rPr>
          <w:rFonts w:ascii="Times New Roman" w:hAnsi="Times New Roman"/>
          <w:sz w:val="24"/>
          <w:szCs w:val="28"/>
          <w:lang w:val="en-US"/>
        </w:rPr>
        <w:t>MSAI</w:t>
      </w:r>
      <w:r w:rsidRPr="00733670">
        <w:rPr>
          <w:rFonts w:ascii="Times New Roman" w:hAnsi="Times New Roman"/>
          <w:sz w:val="24"/>
          <w:szCs w:val="28"/>
        </w:rPr>
        <w:t xml:space="preserve"> </w:t>
      </w:r>
      <w:r>
        <w:rPr>
          <w:rFonts w:ascii="Times New Roman" w:hAnsi="Times New Roman"/>
          <w:sz w:val="24"/>
          <w:szCs w:val="28"/>
        </w:rPr>
        <w:t xml:space="preserve">и </w:t>
      </w:r>
      <w:r>
        <w:rPr>
          <w:rFonts w:ascii="Times New Roman" w:hAnsi="Times New Roman"/>
          <w:sz w:val="24"/>
          <w:szCs w:val="28"/>
          <w:lang w:val="en-US"/>
        </w:rPr>
        <w:t>OCAI</w:t>
      </w:r>
      <w:r>
        <w:rPr>
          <w:rFonts w:ascii="Times New Roman" w:hAnsi="Times New Roman"/>
          <w:sz w:val="24"/>
          <w:szCs w:val="28"/>
        </w:rPr>
        <w:t>. Интегрированная методика определения стадии жизненного цикла фирмы на основе оценки деловой культуры фирмы представлена в таблице 4.</w:t>
      </w:r>
    </w:p>
    <w:p w:rsidR="00EC753F" w:rsidRDefault="00EC753F" w:rsidP="00EC753F">
      <w:pPr>
        <w:spacing w:line="360" w:lineRule="auto"/>
        <w:ind w:firstLine="709"/>
        <w:jc w:val="both"/>
        <w:rPr>
          <w:rFonts w:ascii="Times New Roman" w:hAnsi="Times New Roman"/>
          <w:sz w:val="24"/>
          <w:szCs w:val="28"/>
        </w:rPr>
      </w:pPr>
      <w:r>
        <w:rPr>
          <w:rFonts w:ascii="Times New Roman" w:hAnsi="Times New Roman"/>
          <w:sz w:val="24"/>
          <w:szCs w:val="28"/>
        </w:rPr>
        <w:t xml:space="preserve">При формировании координат в интегрированной модели мы основывались на том, что сфера компетенций менеджера состоит из трех направлений, а именно стратегических, оперативных и тактических решений. В соответствии с этим, внутри каждого типа культуры должны быть координаты, отвечающие за все три компетенции. </w:t>
      </w:r>
    </w:p>
    <w:p w:rsidR="00EC753F" w:rsidRDefault="00EC753F" w:rsidP="00EC753F">
      <w:pPr>
        <w:spacing w:line="360" w:lineRule="auto"/>
        <w:ind w:firstLine="709"/>
        <w:jc w:val="both"/>
        <w:rPr>
          <w:rFonts w:ascii="Times New Roman" w:hAnsi="Times New Roman"/>
          <w:sz w:val="24"/>
          <w:szCs w:val="28"/>
        </w:rPr>
      </w:pPr>
    </w:p>
    <w:p w:rsidR="00EC753F" w:rsidRPr="00851F39" w:rsidRDefault="00EC753F" w:rsidP="00EC753F">
      <w:pPr>
        <w:spacing w:line="360" w:lineRule="auto"/>
        <w:ind w:firstLine="709"/>
        <w:jc w:val="both"/>
        <w:rPr>
          <w:rFonts w:ascii="Times New Roman" w:hAnsi="Times New Roman"/>
          <w:sz w:val="24"/>
          <w:szCs w:val="28"/>
        </w:rPr>
      </w:pPr>
    </w:p>
    <w:p w:rsidR="00EC753F" w:rsidRDefault="00EC753F" w:rsidP="00EC753F">
      <w:pPr>
        <w:spacing w:line="360" w:lineRule="auto"/>
        <w:rPr>
          <w:rFonts w:ascii="Times New Roman" w:hAnsi="Times New Roman"/>
          <w:i/>
          <w:sz w:val="24"/>
          <w:szCs w:val="28"/>
        </w:rPr>
        <w:sectPr w:rsidR="00EC753F" w:rsidSect="00F4668E">
          <w:headerReference w:type="default" r:id="rId7"/>
          <w:footerReference w:type="default" r:id="rId8"/>
          <w:headerReference w:type="first" r:id="rId9"/>
          <w:footerReference w:type="first" r:id="rId10"/>
          <w:pgSz w:w="11906" w:h="16838"/>
          <w:pgMar w:top="1134" w:right="567" w:bottom="1134" w:left="1701" w:header="709" w:footer="709" w:gutter="0"/>
          <w:pgNumType w:start="1"/>
          <w:cols w:space="708"/>
          <w:titlePg/>
          <w:docGrid w:linePitch="360"/>
        </w:sectPr>
      </w:pPr>
    </w:p>
    <w:p w:rsidR="00EC753F" w:rsidRPr="009B5013" w:rsidRDefault="00EC753F" w:rsidP="00EC753F">
      <w:pPr>
        <w:spacing w:line="360" w:lineRule="auto"/>
        <w:ind w:firstLine="708"/>
        <w:rPr>
          <w:rFonts w:ascii="Times New Roman" w:hAnsi="Times New Roman"/>
          <w:sz w:val="24"/>
          <w:szCs w:val="28"/>
        </w:rPr>
      </w:pPr>
      <w:r>
        <w:rPr>
          <w:rFonts w:ascii="Times New Roman" w:hAnsi="Times New Roman"/>
          <w:sz w:val="24"/>
          <w:szCs w:val="28"/>
        </w:rPr>
        <w:lastRenderedPageBreak/>
        <w:t>Таблица – 3</w:t>
      </w:r>
      <w:r w:rsidRPr="009B5013">
        <w:rPr>
          <w:rFonts w:ascii="Times New Roman" w:hAnsi="Times New Roman"/>
          <w:sz w:val="24"/>
          <w:szCs w:val="28"/>
        </w:rPr>
        <w:t xml:space="preserve"> Интегрированная модель характеристики деловой культуры</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126"/>
        <w:gridCol w:w="3402"/>
        <w:gridCol w:w="2835"/>
        <w:gridCol w:w="3828"/>
      </w:tblGrid>
      <w:tr w:rsidR="00EC753F" w:rsidRPr="001B7D81" w:rsidTr="00074A67">
        <w:tc>
          <w:tcPr>
            <w:tcW w:w="2405" w:type="dxa"/>
            <w:shd w:val="clear" w:color="auto" w:fill="auto"/>
          </w:tcPr>
          <w:p w:rsidR="00EC753F" w:rsidRPr="00F97C10" w:rsidRDefault="00EC753F" w:rsidP="00074A67">
            <w:pPr>
              <w:tabs>
                <w:tab w:val="left" w:pos="1452"/>
              </w:tabs>
              <w:spacing w:after="0" w:line="360" w:lineRule="auto"/>
              <w:ind w:right="624"/>
              <w:jc w:val="both"/>
              <w:rPr>
                <w:rFonts w:ascii="Times New Roman" w:hAnsi="Times New Roman"/>
              </w:rPr>
            </w:pPr>
            <w:r w:rsidRPr="00F97C10">
              <w:rPr>
                <w:rFonts w:ascii="Times New Roman" w:hAnsi="Times New Roman"/>
              </w:rPr>
              <w:t>Тип культуры</w:t>
            </w:r>
          </w:p>
          <w:p w:rsidR="00EC753F" w:rsidRPr="00F97C10" w:rsidRDefault="00EC753F" w:rsidP="00074A67">
            <w:pPr>
              <w:spacing w:after="0" w:line="360" w:lineRule="auto"/>
              <w:jc w:val="both"/>
              <w:rPr>
                <w:rFonts w:ascii="Times New Roman" w:hAnsi="Times New Roman"/>
              </w:rPr>
            </w:pPr>
            <w:r w:rsidRPr="00F97C10">
              <w:rPr>
                <w:rFonts w:ascii="Times New Roman" w:hAnsi="Times New Roman"/>
              </w:rPr>
              <w:t>(Характеристика культуры)</w:t>
            </w:r>
          </w:p>
        </w:tc>
        <w:tc>
          <w:tcPr>
            <w:tcW w:w="2126" w:type="dxa"/>
            <w:shd w:val="clear" w:color="auto" w:fill="auto"/>
          </w:tcPr>
          <w:p w:rsidR="00EC753F" w:rsidRPr="00F97C10" w:rsidRDefault="00EC753F" w:rsidP="00074A67">
            <w:pPr>
              <w:spacing w:after="0" w:line="360" w:lineRule="auto"/>
              <w:jc w:val="center"/>
              <w:rPr>
                <w:rFonts w:ascii="Times New Roman" w:hAnsi="Times New Roman"/>
              </w:rPr>
            </w:pPr>
            <w:r w:rsidRPr="00F97C10">
              <w:rPr>
                <w:rFonts w:ascii="Times New Roman" w:hAnsi="Times New Roman"/>
              </w:rPr>
              <w:t xml:space="preserve">Факторы внутренней среды </w:t>
            </w:r>
            <w:r w:rsidRPr="00F97C10">
              <w:rPr>
                <w:rFonts w:ascii="Times New Roman" w:hAnsi="Times New Roman"/>
                <w:lang w:val="en-US"/>
              </w:rPr>
              <w:t>PEST</w:t>
            </w:r>
            <w:r w:rsidRPr="00F97C10">
              <w:rPr>
                <w:rFonts w:ascii="Times New Roman" w:hAnsi="Times New Roman"/>
              </w:rPr>
              <w:t>-атом</w:t>
            </w:r>
          </w:p>
        </w:tc>
        <w:tc>
          <w:tcPr>
            <w:tcW w:w="3402" w:type="dxa"/>
            <w:shd w:val="clear" w:color="auto" w:fill="auto"/>
          </w:tcPr>
          <w:p w:rsidR="00EC753F" w:rsidRPr="00F97C10" w:rsidRDefault="00EC753F" w:rsidP="00074A67">
            <w:pPr>
              <w:spacing w:after="0" w:line="360" w:lineRule="auto"/>
              <w:jc w:val="center"/>
              <w:rPr>
                <w:rFonts w:ascii="Times New Roman" w:hAnsi="Times New Roman"/>
              </w:rPr>
            </w:pPr>
            <w:r w:rsidRPr="00F97C10">
              <w:rPr>
                <w:rFonts w:ascii="Times New Roman" w:hAnsi="Times New Roman"/>
              </w:rPr>
              <w:t xml:space="preserve">Координаты культуры </w:t>
            </w:r>
            <w:proofErr w:type="gramStart"/>
            <w:r w:rsidRPr="00F97C10">
              <w:rPr>
                <w:rFonts w:ascii="Times New Roman" w:hAnsi="Times New Roman"/>
              </w:rPr>
              <w:t xml:space="preserve">по </w:t>
            </w:r>
            <w:r>
              <w:rPr>
                <w:rFonts w:ascii="Times New Roman" w:hAnsi="Times New Roman"/>
              </w:rPr>
              <w:t xml:space="preserve"> Камерону</w:t>
            </w:r>
            <w:proofErr w:type="gramEnd"/>
            <w:r>
              <w:rPr>
                <w:rFonts w:ascii="Times New Roman" w:hAnsi="Times New Roman"/>
              </w:rPr>
              <w:t xml:space="preserve"> -</w:t>
            </w:r>
            <w:proofErr w:type="spellStart"/>
            <w:r w:rsidRPr="00F97C10">
              <w:rPr>
                <w:rFonts w:ascii="Times New Roman" w:hAnsi="Times New Roman"/>
              </w:rPr>
              <w:t>Куинну</w:t>
            </w:r>
            <w:proofErr w:type="spellEnd"/>
            <w:r w:rsidR="00FF343A">
              <w:rPr>
                <w:rFonts w:ascii="Times New Roman" w:hAnsi="Times New Roman"/>
              </w:rPr>
              <w:t>, 1999</w:t>
            </w:r>
          </w:p>
          <w:p w:rsidR="00EC753F" w:rsidRPr="00F97C10" w:rsidRDefault="00EC753F" w:rsidP="00074A67">
            <w:pPr>
              <w:spacing w:after="0" w:line="360" w:lineRule="auto"/>
              <w:jc w:val="center"/>
              <w:rPr>
                <w:rFonts w:ascii="Times New Roman" w:hAnsi="Times New Roman"/>
                <w:lang w:val="en-US"/>
              </w:rPr>
            </w:pPr>
            <w:r w:rsidRPr="00F97C10">
              <w:rPr>
                <w:rFonts w:ascii="Times New Roman" w:hAnsi="Times New Roman"/>
              </w:rPr>
              <w:t>(</w:t>
            </w:r>
            <w:r w:rsidRPr="00F97C10">
              <w:rPr>
                <w:rFonts w:ascii="Times New Roman" w:hAnsi="Times New Roman"/>
                <w:lang w:val="en-US"/>
              </w:rPr>
              <w:t>MSAI)</w:t>
            </w:r>
          </w:p>
        </w:tc>
        <w:tc>
          <w:tcPr>
            <w:tcW w:w="2835" w:type="dxa"/>
            <w:shd w:val="clear" w:color="auto" w:fill="auto"/>
          </w:tcPr>
          <w:p w:rsidR="00EC753F" w:rsidRPr="00F97C10" w:rsidRDefault="00EC753F" w:rsidP="00074A67">
            <w:pPr>
              <w:spacing w:after="0" w:line="360" w:lineRule="auto"/>
              <w:jc w:val="center"/>
              <w:rPr>
                <w:rFonts w:ascii="Times New Roman" w:hAnsi="Times New Roman"/>
              </w:rPr>
            </w:pPr>
            <w:r w:rsidRPr="00F97C10">
              <w:rPr>
                <w:rFonts w:ascii="Times New Roman" w:hAnsi="Times New Roman"/>
              </w:rPr>
              <w:t xml:space="preserve">Координаты культуры по Д. </w:t>
            </w:r>
            <w:proofErr w:type="spellStart"/>
            <w:r w:rsidRPr="00F97C10">
              <w:rPr>
                <w:rFonts w:ascii="Times New Roman" w:hAnsi="Times New Roman"/>
              </w:rPr>
              <w:t>Денисону</w:t>
            </w:r>
            <w:proofErr w:type="spellEnd"/>
            <w:r w:rsidRPr="00F97C10">
              <w:rPr>
                <w:rFonts w:ascii="Times New Roman" w:hAnsi="Times New Roman"/>
              </w:rPr>
              <w:t>, 1990</w:t>
            </w:r>
          </w:p>
          <w:p w:rsidR="00EC753F" w:rsidRPr="00F97C10" w:rsidRDefault="00EC753F" w:rsidP="00074A67">
            <w:pPr>
              <w:spacing w:after="0" w:line="360" w:lineRule="auto"/>
              <w:jc w:val="center"/>
              <w:rPr>
                <w:rFonts w:ascii="Times New Roman" w:hAnsi="Times New Roman"/>
              </w:rPr>
            </w:pPr>
            <w:r w:rsidRPr="00F97C10">
              <w:rPr>
                <w:rFonts w:ascii="Times New Roman" w:hAnsi="Times New Roman"/>
              </w:rPr>
              <w:t>(</w:t>
            </w:r>
            <w:r w:rsidRPr="00F97C10">
              <w:rPr>
                <w:rFonts w:ascii="Times New Roman" w:hAnsi="Times New Roman"/>
                <w:lang w:val="en-US"/>
              </w:rPr>
              <w:t>DOCS</w:t>
            </w:r>
            <w:r w:rsidRPr="00F97C10">
              <w:rPr>
                <w:rFonts w:ascii="Times New Roman" w:hAnsi="Times New Roman"/>
              </w:rPr>
              <w:t>)</w:t>
            </w:r>
          </w:p>
        </w:tc>
        <w:tc>
          <w:tcPr>
            <w:tcW w:w="3828" w:type="dxa"/>
            <w:shd w:val="clear" w:color="auto" w:fill="auto"/>
          </w:tcPr>
          <w:p w:rsidR="00EC753F" w:rsidRPr="00F97C10" w:rsidRDefault="00EC753F" w:rsidP="00074A67">
            <w:pPr>
              <w:spacing w:after="0" w:line="360" w:lineRule="auto"/>
              <w:jc w:val="center"/>
              <w:rPr>
                <w:rFonts w:ascii="Times New Roman" w:hAnsi="Times New Roman"/>
              </w:rPr>
            </w:pPr>
            <w:r w:rsidRPr="00F97C10">
              <w:rPr>
                <w:rFonts w:ascii="Times New Roman" w:hAnsi="Times New Roman"/>
              </w:rPr>
              <w:t>Интегр</w:t>
            </w:r>
            <w:r>
              <w:rPr>
                <w:rFonts w:ascii="Times New Roman" w:hAnsi="Times New Roman"/>
              </w:rPr>
              <w:t>ативная</w:t>
            </w:r>
            <w:r w:rsidRPr="00F97C10">
              <w:rPr>
                <w:rFonts w:ascii="Times New Roman" w:hAnsi="Times New Roman"/>
              </w:rPr>
              <w:t xml:space="preserve"> модель</w:t>
            </w:r>
            <w:r>
              <w:rPr>
                <w:rFonts w:ascii="Times New Roman" w:hAnsi="Times New Roman"/>
              </w:rPr>
              <w:t xml:space="preserve"> </w:t>
            </w:r>
            <w:r>
              <w:rPr>
                <w:rFonts w:ascii="Times New Roman" w:hAnsi="Times New Roman"/>
              </w:rPr>
              <w:br/>
              <w:t>(предложена автором)</w:t>
            </w:r>
          </w:p>
        </w:tc>
      </w:tr>
      <w:tr w:rsidR="00EC753F" w:rsidRPr="001B7D81" w:rsidTr="00074A67">
        <w:tc>
          <w:tcPr>
            <w:tcW w:w="2405" w:type="dxa"/>
            <w:shd w:val="clear" w:color="auto" w:fill="auto"/>
          </w:tcPr>
          <w:p w:rsidR="00EC753F" w:rsidRPr="00FF343A" w:rsidRDefault="00EC753F" w:rsidP="00FF343A">
            <w:pPr>
              <w:pStyle w:val="a6"/>
              <w:numPr>
                <w:ilvl w:val="0"/>
                <w:numId w:val="38"/>
              </w:numPr>
              <w:spacing w:line="240" w:lineRule="auto"/>
            </w:pPr>
            <w:r w:rsidRPr="00FF343A">
              <w:t>Клан</w:t>
            </w:r>
          </w:p>
          <w:p w:rsidR="00EC753F" w:rsidRPr="00F97C10" w:rsidRDefault="00EC753F" w:rsidP="00074A67">
            <w:pPr>
              <w:spacing w:after="0" w:line="240" w:lineRule="auto"/>
              <w:jc w:val="both"/>
              <w:rPr>
                <w:rFonts w:ascii="Times New Roman" w:hAnsi="Times New Roman"/>
              </w:rPr>
            </w:pPr>
            <w:r w:rsidRPr="00F97C10">
              <w:rPr>
                <w:rFonts w:ascii="Times New Roman" w:hAnsi="Times New Roman"/>
              </w:rPr>
              <w:t>Культура лидера</w:t>
            </w:r>
          </w:p>
          <w:p w:rsidR="00EC753F" w:rsidRPr="00F97C10" w:rsidRDefault="00EC753F" w:rsidP="00074A67">
            <w:pPr>
              <w:spacing w:after="0" w:line="240" w:lineRule="auto"/>
              <w:jc w:val="both"/>
              <w:rPr>
                <w:rFonts w:ascii="Times New Roman" w:hAnsi="Times New Roman"/>
              </w:rPr>
            </w:pPr>
            <w:r w:rsidRPr="00F97C10">
              <w:rPr>
                <w:rFonts w:ascii="Times New Roman" w:hAnsi="Times New Roman"/>
              </w:rPr>
              <w:t>(Вовлеченность)</w:t>
            </w:r>
          </w:p>
        </w:tc>
        <w:tc>
          <w:tcPr>
            <w:tcW w:w="2126" w:type="dxa"/>
            <w:shd w:val="clear" w:color="auto" w:fill="auto"/>
          </w:tcPr>
          <w:p w:rsidR="00EC753F" w:rsidRPr="00F97C10" w:rsidRDefault="00EC753F" w:rsidP="00074A67">
            <w:pPr>
              <w:pStyle w:val="a6"/>
              <w:spacing w:line="240" w:lineRule="auto"/>
              <w:ind w:left="32" w:firstLine="0"/>
              <w:rPr>
                <w:sz w:val="22"/>
              </w:rPr>
            </w:pPr>
            <w:r w:rsidRPr="00F97C10">
              <w:rPr>
                <w:sz w:val="22"/>
              </w:rPr>
              <w:t>Социокультурные факторы (</w:t>
            </w:r>
            <w:r w:rsidRPr="00F97C10">
              <w:rPr>
                <w:sz w:val="22"/>
                <w:lang w:val="en-US"/>
              </w:rPr>
              <w:t>S</w:t>
            </w:r>
            <w:r w:rsidRPr="00F97C10">
              <w:rPr>
                <w:sz w:val="22"/>
              </w:rPr>
              <w:t>)</w:t>
            </w:r>
          </w:p>
          <w:p w:rsidR="00EC753F" w:rsidRPr="00F97C10" w:rsidRDefault="00EC753F" w:rsidP="00074A67">
            <w:pPr>
              <w:pStyle w:val="a6"/>
              <w:spacing w:line="240" w:lineRule="auto"/>
              <w:ind w:left="32" w:firstLine="0"/>
              <w:jc w:val="left"/>
              <w:rPr>
                <w:b/>
                <w:sz w:val="22"/>
              </w:rPr>
            </w:pPr>
            <w:r w:rsidRPr="00F97C10">
              <w:rPr>
                <w:b/>
                <w:sz w:val="22"/>
              </w:rPr>
              <w:t>Культура</w:t>
            </w:r>
          </w:p>
          <w:p w:rsidR="00EC753F" w:rsidRPr="00F97C10" w:rsidRDefault="00EC753F" w:rsidP="00074A67">
            <w:pPr>
              <w:pStyle w:val="a6"/>
              <w:spacing w:line="240" w:lineRule="auto"/>
              <w:ind w:left="32" w:firstLine="0"/>
              <w:jc w:val="left"/>
              <w:rPr>
                <w:sz w:val="22"/>
              </w:rPr>
            </w:pPr>
            <w:r w:rsidRPr="00F97C10">
              <w:rPr>
                <w:sz w:val="22"/>
              </w:rPr>
              <w:t>Штат</w:t>
            </w:r>
          </w:p>
        </w:tc>
        <w:tc>
          <w:tcPr>
            <w:tcW w:w="3402" w:type="dxa"/>
            <w:shd w:val="clear" w:color="auto" w:fill="auto"/>
          </w:tcPr>
          <w:p w:rsidR="00EC753F" w:rsidRPr="00E37E93" w:rsidRDefault="00EC753F" w:rsidP="00074A67">
            <w:pPr>
              <w:pStyle w:val="a6"/>
              <w:numPr>
                <w:ilvl w:val="0"/>
                <w:numId w:val="6"/>
              </w:numPr>
              <w:spacing w:line="240" w:lineRule="auto"/>
              <w:ind w:left="270" w:hanging="283"/>
              <w:rPr>
                <w:sz w:val="22"/>
              </w:rPr>
            </w:pPr>
            <w:r w:rsidRPr="00E37E93">
              <w:rPr>
                <w:sz w:val="22"/>
              </w:rPr>
              <w:t>Управление бригадами</w:t>
            </w:r>
          </w:p>
          <w:p w:rsidR="00EC753F" w:rsidRPr="00E37E93" w:rsidRDefault="00EC753F" w:rsidP="00074A67">
            <w:pPr>
              <w:pStyle w:val="a6"/>
              <w:numPr>
                <w:ilvl w:val="0"/>
                <w:numId w:val="6"/>
              </w:numPr>
              <w:spacing w:line="240" w:lineRule="auto"/>
              <w:ind w:left="318"/>
              <w:rPr>
                <w:sz w:val="22"/>
              </w:rPr>
            </w:pPr>
            <w:r w:rsidRPr="00E37E93">
              <w:rPr>
                <w:sz w:val="22"/>
              </w:rPr>
              <w:t>Управление межличностными взаимоотношениями</w:t>
            </w:r>
          </w:p>
          <w:p w:rsidR="00EC753F" w:rsidRPr="00E37E93" w:rsidRDefault="00EC753F" w:rsidP="00074A67">
            <w:pPr>
              <w:pStyle w:val="a6"/>
              <w:numPr>
                <w:ilvl w:val="0"/>
                <w:numId w:val="6"/>
              </w:numPr>
              <w:spacing w:line="240" w:lineRule="auto"/>
              <w:ind w:left="318"/>
              <w:rPr>
                <w:sz w:val="22"/>
              </w:rPr>
            </w:pPr>
            <w:r w:rsidRPr="00E37E93">
              <w:rPr>
                <w:sz w:val="22"/>
              </w:rPr>
              <w:t>Управление совершенствованием других</w:t>
            </w:r>
          </w:p>
        </w:tc>
        <w:tc>
          <w:tcPr>
            <w:tcW w:w="2835" w:type="dxa"/>
            <w:shd w:val="clear" w:color="auto" w:fill="auto"/>
          </w:tcPr>
          <w:p w:rsidR="00EC753F" w:rsidRPr="00E37E93" w:rsidRDefault="00EC753F" w:rsidP="00074A67">
            <w:pPr>
              <w:pStyle w:val="a6"/>
              <w:numPr>
                <w:ilvl w:val="0"/>
                <w:numId w:val="3"/>
              </w:numPr>
              <w:spacing w:line="240" w:lineRule="auto"/>
              <w:ind w:left="180" w:hanging="283"/>
              <w:rPr>
                <w:sz w:val="22"/>
              </w:rPr>
            </w:pPr>
            <w:r w:rsidRPr="00E37E93">
              <w:rPr>
                <w:sz w:val="22"/>
              </w:rPr>
              <w:t>Командная работа</w:t>
            </w:r>
          </w:p>
          <w:p w:rsidR="00EC753F" w:rsidRPr="00E37E93" w:rsidRDefault="00EC753F" w:rsidP="00074A67">
            <w:pPr>
              <w:pStyle w:val="a6"/>
              <w:numPr>
                <w:ilvl w:val="0"/>
                <w:numId w:val="3"/>
              </w:numPr>
              <w:spacing w:line="240" w:lineRule="auto"/>
              <w:ind w:left="180" w:hanging="283"/>
              <w:rPr>
                <w:sz w:val="22"/>
              </w:rPr>
            </w:pPr>
            <w:r w:rsidRPr="00E37E93">
              <w:rPr>
                <w:sz w:val="22"/>
              </w:rPr>
              <w:t>Предоставление полномочий</w:t>
            </w:r>
          </w:p>
          <w:p w:rsidR="00EC753F" w:rsidRPr="00E37E93" w:rsidRDefault="00EC753F" w:rsidP="00074A67">
            <w:pPr>
              <w:pStyle w:val="a6"/>
              <w:numPr>
                <w:ilvl w:val="0"/>
                <w:numId w:val="3"/>
              </w:numPr>
              <w:spacing w:line="240" w:lineRule="auto"/>
              <w:ind w:left="180" w:hanging="283"/>
              <w:rPr>
                <w:sz w:val="22"/>
              </w:rPr>
            </w:pPr>
            <w:r w:rsidRPr="00E37E93">
              <w:rPr>
                <w:sz w:val="22"/>
              </w:rPr>
              <w:t>Развитие способностей</w:t>
            </w:r>
          </w:p>
        </w:tc>
        <w:tc>
          <w:tcPr>
            <w:tcW w:w="3828" w:type="dxa"/>
            <w:shd w:val="clear" w:color="auto" w:fill="auto"/>
          </w:tcPr>
          <w:p w:rsidR="00EC753F" w:rsidRPr="005B7D50" w:rsidRDefault="00EC753F" w:rsidP="00074A67">
            <w:pPr>
              <w:pStyle w:val="a6"/>
              <w:numPr>
                <w:ilvl w:val="1"/>
                <w:numId w:val="22"/>
              </w:numPr>
              <w:spacing w:line="240" w:lineRule="auto"/>
              <w:ind w:left="293"/>
              <w:jc w:val="left"/>
              <w:rPr>
                <w:rFonts w:eastAsia="Times New Roman"/>
                <w:sz w:val="22"/>
              </w:rPr>
            </w:pPr>
            <w:r w:rsidRPr="000B7813">
              <w:rPr>
                <w:b/>
                <w:bCs/>
                <w:color w:val="000000"/>
                <w:kern w:val="24"/>
                <w:sz w:val="22"/>
              </w:rPr>
              <w:t>Совместные ценности (</w:t>
            </w:r>
            <w:r w:rsidRPr="000B7813">
              <w:rPr>
                <w:b/>
                <w:bCs/>
                <w:color w:val="000000"/>
                <w:kern w:val="24"/>
                <w:sz w:val="22"/>
                <w:lang w:val="en-US"/>
              </w:rPr>
              <w:t>DOCS</w:t>
            </w:r>
            <w:r w:rsidRPr="00141614">
              <w:rPr>
                <w:b/>
                <w:bCs/>
                <w:color w:val="000000"/>
                <w:kern w:val="24"/>
                <w:sz w:val="22"/>
              </w:rPr>
              <w:t>)</w:t>
            </w:r>
            <w:r>
              <w:rPr>
                <w:b/>
                <w:bCs/>
                <w:color w:val="000000"/>
                <w:kern w:val="24"/>
                <w:sz w:val="22"/>
              </w:rPr>
              <w:t xml:space="preserve"> </w:t>
            </w:r>
          </w:p>
          <w:p w:rsidR="00EC753F" w:rsidRPr="005B7D50" w:rsidRDefault="00EC753F" w:rsidP="00074A67">
            <w:pPr>
              <w:pStyle w:val="a6"/>
              <w:numPr>
                <w:ilvl w:val="1"/>
                <w:numId w:val="22"/>
              </w:numPr>
              <w:spacing w:line="240" w:lineRule="auto"/>
              <w:ind w:left="293"/>
              <w:jc w:val="left"/>
              <w:rPr>
                <w:sz w:val="22"/>
              </w:rPr>
            </w:pPr>
            <w:r w:rsidRPr="000B7813">
              <w:rPr>
                <w:color w:val="000000"/>
                <w:kern w:val="24"/>
                <w:sz w:val="22"/>
              </w:rPr>
              <w:t>Управление межличностными взаимоотношениями</w:t>
            </w:r>
            <w:r w:rsidRPr="000B7813">
              <w:rPr>
                <w:color w:val="000000"/>
                <w:kern w:val="24"/>
                <w:sz w:val="22"/>
                <w:lang w:val="en-US"/>
              </w:rPr>
              <w:t xml:space="preserve"> (MSAI)</w:t>
            </w:r>
          </w:p>
          <w:p w:rsidR="00EC753F" w:rsidRPr="005B7D50" w:rsidRDefault="00EC753F" w:rsidP="00074A67">
            <w:pPr>
              <w:pStyle w:val="a6"/>
              <w:numPr>
                <w:ilvl w:val="1"/>
                <w:numId w:val="22"/>
              </w:numPr>
              <w:spacing w:line="240" w:lineRule="auto"/>
              <w:ind w:left="293"/>
              <w:jc w:val="left"/>
              <w:rPr>
                <w:sz w:val="22"/>
              </w:rPr>
            </w:pPr>
            <w:r w:rsidRPr="000B7813">
              <w:rPr>
                <w:i/>
                <w:iCs/>
                <w:color w:val="000000"/>
                <w:kern w:val="24"/>
                <w:sz w:val="22"/>
              </w:rPr>
              <w:t>Командная работа</w:t>
            </w:r>
            <w:r w:rsidRPr="000B7813">
              <w:rPr>
                <w:i/>
                <w:iCs/>
                <w:color w:val="000000"/>
                <w:kern w:val="24"/>
                <w:sz w:val="22"/>
                <w:lang w:val="en-US"/>
              </w:rPr>
              <w:t xml:space="preserve"> (DOCS</w:t>
            </w:r>
            <w:r w:rsidRPr="000B7813">
              <w:rPr>
                <w:i/>
                <w:iCs/>
                <w:color w:val="000000"/>
                <w:kern w:val="24"/>
                <w:sz w:val="22"/>
              </w:rPr>
              <w:t>)</w:t>
            </w:r>
          </w:p>
        </w:tc>
      </w:tr>
      <w:tr w:rsidR="00FF343A" w:rsidRPr="001B7D81" w:rsidTr="00FF343A">
        <w:tc>
          <w:tcPr>
            <w:tcW w:w="2405" w:type="dxa"/>
            <w:shd w:val="clear" w:color="auto" w:fill="auto"/>
          </w:tcPr>
          <w:p w:rsidR="00FF343A" w:rsidRPr="00FF343A" w:rsidRDefault="00FF343A" w:rsidP="00FF343A">
            <w:pPr>
              <w:pStyle w:val="a6"/>
              <w:numPr>
                <w:ilvl w:val="0"/>
                <w:numId w:val="22"/>
              </w:numPr>
              <w:spacing w:line="240" w:lineRule="auto"/>
            </w:pPr>
            <w:r w:rsidRPr="00FF343A">
              <w:t>Иерархия</w:t>
            </w:r>
          </w:p>
          <w:p w:rsidR="00FF343A" w:rsidRPr="00F97C10" w:rsidRDefault="00FF343A" w:rsidP="00FF343A">
            <w:pPr>
              <w:spacing w:after="0" w:line="240" w:lineRule="auto"/>
              <w:jc w:val="both"/>
              <w:rPr>
                <w:rFonts w:ascii="Times New Roman" w:hAnsi="Times New Roman"/>
              </w:rPr>
            </w:pPr>
            <w:r w:rsidRPr="00F97C10">
              <w:rPr>
                <w:rFonts w:ascii="Times New Roman" w:hAnsi="Times New Roman"/>
              </w:rPr>
              <w:t>Культура бюрократа</w:t>
            </w:r>
          </w:p>
          <w:p w:rsidR="00FF343A" w:rsidRPr="00F97C10" w:rsidRDefault="00FF343A" w:rsidP="00FF343A">
            <w:pPr>
              <w:spacing w:after="0" w:line="240" w:lineRule="auto"/>
              <w:jc w:val="both"/>
              <w:rPr>
                <w:rFonts w:ascii="Times New Roman" w:hAnsi="Times New Roman"/>
              </w:rPr>
            </w:pPr>
            <w:r w:rsidRPr="00F97C10">
              <w:rPr>
                <w:rFonts w:ascii="Times New Roman" w:hAnsi="Times New Roman"/>
              </w:rPr>
              <w:t>(Последовательность)</w:t>
            </w:r>
          </w:p>
        </w:tc>
        <w:tc>
          <w:tcPr>
            <w:tcW w:w="2126" w:type="dxa"/>
            <w:shd w:val="clear" w:color="auto" w:fill="auto"/>
          </w:tcPr>
          <w:p w:rsidR="00FF343A" w:rsidRPr="00FF343A" w:rsidRDefault="00FF343A" w:rsidP="00FF343A">
            <w:pPr>
              <w:pStyle w:val="a6"/>
              <w:spacing w:line="240" w:lineRule="auto"/>
              <w:ind w:left="32" w:firstLine="0"/>
              <w:rPr>
                <w:sz w:val="22"/>
              </w:rPr>
            </w:pPr>
            <w:r w:rsidRPr="00F97C10">
              <w:rPr>
                <w:sz w:val="22"/>
              </w:rPr>
              <w:t xml:space="preserve">Политические факторы </w:t>
            </w:r>
            <w:r w:rsidRPr="00FF343A">
              <w:rPr>
                <w:sz w:val="22"/>
              </w:rPr>
              <w:t>(</w:t>
            </w:r>
            <w:r w:rsidRPr="00F97C10">
              <w:rPr>
                <w:sz w:val="22"/>
                <w:lang w:val="en-US"/>
              </w:rPr>
              <w:t>P</w:t>
            </w:r>
            <w:r w:rsidRPr="00FF343A">
              <w:rPr>
                <w:sz w:val="22"/>
              </w:rPr>
              <w:t>)</w:t>
            </w:r>
          </w:p>
          <w:p w:rsidR="00FF343A" w:rsidRPr="00F97C10" w:rsidRDefault="00FF343A" w:rsidP="00FF343A">
            <w:pPr>
              <w:pStyle w:val="a6"/>
              <w:spacing w:line="240" w:lineRule="auto"/>
              <w:ind w:left="32" w:firstLine="0"/>
              <w:rPr>
                <w:b/>
                <w:sz w:val="22"/>
              </w:rPr>
            </w:pPr>
            <w:r w:rsidRPr="00F97C10">
              <w:rPr>
                <w:b/>
                <w:sz w:val="22"/>
              </w:rPr>
              <w:t>Стратегия</w:t>
            </w:r>
          </w:p>
          <w:p w:rsidR="00FF343A" w:rsidRPr="00F97C10" w:rsidRDefault="00FF343A" w:rsidP="00FF343A">
            <w:pPr>
              <w:pStyle w:val="a6"/>
              <w:spacing w:line="240" w:lineRule="auto"/>
              <w:ind w:left="32" w:firstLine="0"/>
              <w:rPr>
                <w:sz w:val="22"/>
              </w:rPr>
            </w:pPr>
            <w:r w:rsidRPr="00F97C10">
              <w:rPr>
                <w:sz w:val="22"/>
              </w:rPr>
              <w:t>Структура</w:t>
            </w:r>
          </w:p>
        </w:tc>
        <w:tc>
          <w:tcPr>
            <w:tcW w:w="3402" w:type="dxa"/>
            <w:shd w:val="clear" w:color="auto" w:fill="auto"/>
          </w:tcPr>
          <w:p w:rsidR="00FF343A" w:rsidRPr="00E37E93" w:rsidRDefault="00FF343A" w:rsidP="00FF343A">
            <w:pPr>
              <w:pStyle w:val="a6"/>
              <w:numPr>
                <w:ilvl w:val="0"/>
                <w:numId w:val="7"/>
              </w:numPr>
              <w:spacing w:line="240" w:lineRule="auto"/>
              <w:ind w:left="270" w:hanging="283"/>
              <w:rPr>
                <w:sz w:val="22"/>
              </w:rPr>
            </w:pPr>
            <w:r w:rsidRPr="00E37E93">
              <w:rPr>
                <w:sz w:val="22"/>
              </w:rPr>
              <w:t>Координация</w:t>
            </w:r>
          </w:p>
          <w:p w:rsidR="00FF343A" w:rsidRPr="00E37E93" w:rsidRDefault="00FF343A" w:rsidP="00FF343A">
            <w:pPr>
              <w:pStyle w:val="a6"/>
              <w:numPr>
                <w:ilvl w:val="0"/>
                <w:numId w:val="7"/>
              </w:numPr>
              <w:spacing w:line="240" w:lineRule="auto"/>
              <w:ind w:left="270" w:hanging="283"/>
              <w:rPr>
                <w:sz w:val="22"/>
              </w:rPr>
            </w:pPr>
            <w:r w:rsidRPr="00E37E93">
              <w:rPr>
                <w:sz w:val="22"/>
              </w:rPr>
              <w:t>Управление системой контроля</w:t>
            </w:r>
          </w:p>
          <w:p w:rsidR="00FF343A" w:rsidRPr="00E37E93" w:rsidRDefault="00FF343A" w:rsidP="00FF343A">
            <w:pPr>
              <w:pStyle w:val="a6"/>
              <w:numPr>
                <w:ilvl w:val="0"/>
                <w:numId w:val="7"/>
              </w:numPr>
              <w:spacing w:line="240" w:lineRule="auto"/>
              <w:ind w:left="270" w:hanging="283"/>
              <w:rPr>
                <w:sz w:val="22"/>
              </w:rPr>
            </w:pPr>
            <w:r w:rsidRPr="00E37E93">
              <w:rPr>
                <w:sz w:val="22"/>
              </w:rPr>
              <w:t>Управление развитием культуры</w:t>
            </w:r>
          </w:p>
        </w:tc>
        <w:tc>
          <w:tcPr>
            <w:tcW w:w="2835" w:type="dxa"/>
            <w:shd w:val="clear" w:color="auto" w:fill="auto"/>
          </w:tcPr>
          <w:p w:rsidR="00FF343A" w:rsidRPr="00E37E93" w:rsidRDefault="00FF343A" w:rsidP="00FF343A">
            <w:pPr>
              <w:pStyle w:val="a6"/>
              <w:numPr>
                <w:ilvl w:val="0"/>
                <w:numId w:val="4"/>
              </w:numPr>
              <w:spacing w:line="240" w:lineRule="auto"/>
              <w:ind w:left="294" w:hanging="283"/>
              <w:rPr>
                <w:sz w:val="22"/>
              </w:rPr>
            </w:pPr>
            <w:r w:rsidRPr="00E37E93">
              <w:rPr>
                <w:sz w:val="22"/>
              </w:rPr>
              <w:t>Координация и интеграция</w:t>
            </w:r>
          </w:p>
          <w:p w:rsidR="00FF343A" w:rsidRPr="00E37E93" w:rsidRDefault="00FF343A" w:rsidP="00FF343A">
            <w:pPr>
              <w:pStyle w:val="a6"/>
              <w:numPr>
                <w:ilvl w:val="0"/>
                <w:numId w:val="4"/>
              </w:numPr>
              <w:spacing w:line="240" w:lineRule="auto"/>
              <w:ind w:left="294" w:hanging="283"/>
              <w:rPr>
                <w:sz w:val="22"/>
              </w:rPr>
            </w:pPr>
            <w:r w:rsidRPr="00E37E93">
              <w:rPr>
                <w:sz w:val="22"/>
              </w:rPr>
              <w:t>Достижение согласия</w:t>
            </w:r>
          </w:p>
          <w:p w:rsidR="00FF343A" w:rsidRPr="00E37E93" w:rsidRDefault="00FF343A" w:rsidP="00FF343A">
            <w:pPr>
              <w:pStyle w:val="a6"/>
              <w:numPr>
                <w:ilvl w:val="0"/>
                <w:numId w:val="4"/>
              </w:numPr>
              <w:spacing w:line="240" w:lineRule="auto"/>
              <w:ind w:left="294" w:hanging="283"/>
              <w:rPr>
                <w:sz w:val="22"/>
              </w:rPr>
            </w:pPr>
            <w:r w:rsidRPr="00E37E93">
              <w:rPr>
                <w:sz w:val="22"/>
              </w:rPr>
              <w:t>Совместные ценности</w:t>
            </w:r>
          </w:p>
        </w:tc>
        <w:tc>
          <w:tcPr>
            <w:tcW w:w="3828" w:type="dxa"/>
            <w:shd w:val="clear" w:color="auto" w:fill="auto"/>
          </w:tcPr>
          <w:p w:rsidR="00FF343A" w:rsidRPr="00FF343A" w:rsidRDefault="00FF343A" w:rsidP="00FF343A">
            <w:pPr>
              <w:pStyle w:val="a6"/>
              <w:numPr>
                <w:ilvl w:val="1"/>
                <w:numId w:val="36"/>
              </w:numPr>
              <w:spacing w:line="240" w:lineRule="auto"/>
              <w:ind w:left="315"/>
              <w:rPr>
                <w:sz w:val="22"/>
              </w:rPr>
            </w:pPr>
            <w:r w:rsidRPr="00FF343A">
              <w:rPr>
                <w:b/>
                <w:bCs/>
                <w:color w:val="000000" w:themeColor="text1"/>
                <w:kern w:val="24"/>
                <w:sz w:val="22"/>
              </w:rPr>
              <w:t>Управление системой контроля</w:t>
            </w:r>
            <w:r w:rsidRPr="00FF343A">
              <w:rPr>
                <w:b/>
                <w:bCs/>
                <w:color w:val="000000" w:themeColor="text1"/>
                <w:kern w:val="24"/>
                <w:sz w:val="22"/>
                <w:lang w:val="en-US"/>
              </w:rPr>
              <w:t xml:space="preserve"> (MSAI)</w:t>
            </w:r>
          </w:p>
          <w:p w:rsidR="00FF343A" w:rsidRPr="00FF343A" w:rsidRDefault="00FF343A" w:rsidP="00FF343A">
            <w:pPr>
              <w:pStyle w:val="a6"/>
              <w:numPr>
                <w:ilvl w:val="1"/>
                <w:numId w:val="36"/>
              </w:numPr>
              <w:spacing w:line="240" w:lineRule="auto"/>
              <w:ind w:left="315"/>
              <w:jc w:val="left"/>
              <w:rPr>
                <w:sz w:val="22"/>
              </w:rPr>
            </w:pPr>
            <w:r w:rsidRPr="00FF343A">
              <w:rPr>
                <w:color w:val="000000" w:themeColor="text1"/>
                <w:kern w:val="24"/>
                <w:sz w:val="22"/>
              </w:rPr>
              <w:t>Координация</w:t>
            </w:r>
            <w:r w:rsidRPr="00FF343A">
              <w:rPr>
                <w:color w:val="000000" w:themeColor="text1"/>
                <w:kern w:val="24"/>
                <w:sz w:val="22"/>
                <w:lang w:val="en-US"/>
              </w:rPr>
              <w:t xml:space="preserve"> (MSAI)</w:t>
            </w:r>
          </w:p>
          <w:p w:rsidR="00FF343A" w:rsidRPr="00FF343A" w:rsidRDefault="00FF343A" w:rsidP="00FF343A">
            <w:pPr>
              <w:pStyle w:val="a6"/>
              <w:numPr>
                <w:ilvl w:val="1"/>
                <w:numId w:val="36"/>
              </w:numPr>
              <w:spacing w:line="240" w:lineRule="auto"/>
              <w:ind w:left="315"/>
              <w:jc w:val="left"/>
              <w:rPr>
                <w:sz w:val="22"/>
              </w:rPr>
            </w:pPr>
            <w:r w:rsidRPr="00FF343A">
              <w:rPr>
                <w:i/>
                <w:iCs/>
                <w:color w:val="000000" w:themeColor="text1"/>
                <w:kern w:val="24"/>
                <w:sz w:val="22"/>
              </w:rPr>
              <w:t>Стратегическое планирование</w:t>
            </w:r>
            <w:r w:rsidRPr="00FF343A">
              <w:rPr>
                <w:i/>
                <w:iCs/>
                <w:color w:val="000000" w:themeColor="text1"/>
                <w:kern w:val="24"/>
                <w:sz w:val="22"/>
                <w:lang w:val="en-US"/>
              </w:rPr>
              <w:t xml:space="preserve"> (DOCS)</w:t>
            </w:r>
          </w:p>
          <w:p w:rsidR="00FF343A" w:rsidRPr="00FF343A" w:rsidRDefault="00FF343A" w:rsidP="00FF343A">
            <w:pPr>
              <w:pStyle w:val="a8"/>
              <w:spacing w:before="0" w:beforeAutospacing="0" w:after="0" w:afterAutospacing="0"/>
              <w:ind w:left="315"/>
              <w:rPr>
                <w:sz w:val="22"/>
                <w:szCs w:val="22"/>
              </w:rPr>
            </w:pPr>
            <w:r w:rsidRPr="00FF343A">
              <w:rPr>
                <w:rFonts w:eastAsia="Calibri"/>
                <w:b/>
                <w:bCs/>
                <w:color w:val="000000" w:themeColor="text1"/>
                <w:kern w:val="24"/>
                <w:sz w:val="22"/>
                <w:szCs w:val="22"/>
              </w:rPr>
              <w:t> </w:t>
            </w:r>
          </w:p>
        </w:tc>
      </w:tr>
      <w:tr w:rsidR="00FF343A" w:rsidRPr="001B7D81" w:rsidTr="00FF343A">
        <w:tc>
          <w:tcPr>
            <w:tcW w:w="2405" w:type="dxa"/>
            <w:shd w:val="clear" w:color="auto" w:fill="auto"/>
          </w:tcPr>
          <w:p w:rsidR="00FF343A" w:rsidRPr="00FF343A" w:rsidRDefault="00FF343A" w:rsidP="00FF343A">
            <w:pPr>
              <w:pStyle w:val="a6"/>
              <w:numPr>
                <w:ilvl w:val="0"/>
                <w:numId w:val="22"/>
              </w:numPr>
              <w:spacing w:line="240" w:lineRule="auto"/>
            </w:pPr>
            <w:r w:rsidRPr="00FF343A">
              <w:t>Рынок</w:t>
            </w:r>
          </w:p>
          <w:p w:rsidR="00FF343A" w:rsidRPr="00F97C10" w:rsidRDefault="00FF343A" w:rsidP="00FF343A">
            <w:pPr>
              <w:spacing w:after="0" w:line="240" w:lineRule="auto"/>
              <w:jc w:val="both"/>
              <w:rPr>
                <w:rFonts w:ascii="Times New Roman" w:hAnsi="Times New Roman"/>
              </w:rPr>
            </w:pPr>
            <w:r w:rsidRPr="00F97C10">
              <w:rPr>
                <w:rFonts w:ascii="Times New Roman" w:hAnsi="Times New Roman"/>
              </w:rPr>
              <w:t xml:space="preserve">Культура предпринимателя </w:t>
            </w:r>
          </w:p>
          <w:p w:rsidR="00FF343A" w:rsidRPr="00F97C10" w:rsidRDefault="00FF343A" w:rsidP="00FF343A">
            <w:pPr>
              <w:spacing w:after="0" w:line="240" w:lineRule="auto"/>
              <w:jc w:val="both"/>
              <w:rPr>
                <w:rFonts w:ascii="Times New Roman" w:hAnsi="Times New Roman"/>
                <w:u w:val="single"/>
              </w:rPr>
            </w:pPr>
            <w:r w:rsidRPr="00F97C10">
              <w:rPr>
                <w:rFonts w:ascii="Times New Roman" w:hAnsi="Times New Roman"/>
                <w:u w:val="single"/>
              </w:rPr>
              <w:t>(Миссия)</w:t>
            </w:r>
          </w:p>
        </w:tc>
        <w:tc>
          <w:tcPr>
            <w:tcW w:w="2126" w:type="dxa"/>
            <w:shd w:val="clear" w:color="auto" w:fill="auto"/>
          </w:tcPr>
          <w:p w:rsidR="00FF343A" w:rsidRPr="00F97C10" w:rsidRDefault="00FF343A" w:rsidP="00FF343A">
            <w:pPr>
              <w:pStyle w:val="a6"/>
              <w:spacing w:line="240" w:lineRule="auto"/>
              <w:ind w:left="32" w:firstLine="0"/>
              <w:rPr>
                <w:sz w:val="22"/>
              </w:rPr>
            </w:pPr>
            <w:r w:rsidRPr="00F97C10">
              <w:rPr>
                <w:sz w:val="22"/>
              </w:rPr>
              <w:t>Экономические факторы (</w:t>
            </w:r>
            <w:r w:rsidRPr="00F97C10">
              <w:rPr>
                <w:sz w:val="22"/>
                <w:lang w:val="en-US"/>
              </w:rPr>
              <w:t>E</w:t>
            </w:r>
            <w:r w:rsidRPr="00F97C10">
              <w:rPr>
                <w:sz w:val="22"/>
              </w:rPr>
              <w:t xml:space="preserve">) </w:t>
            </w:r>
          </w:p>
          <w:p w:rsidR="00FF343A" w:rsidRPr="00F97C10" w:rsidRDefault="00FF343A" w:rsidP="00FF343A">
            <w:pPr>
              <w:pStyle w:val="a6"/>
              <w:spacing w:line="240" w:lineRule="auto"/>
              <w:ind w:left="32" w:firstLine="0"/>
              <w:rPr>
                <w:b/>
                <w:sz w:val="22"/>
              </w:rPr>
            </w:pPr>
            <w:r w:rsidRPr="00F97C10">
              <w:rPr>
                <w:b/>
                <w:sz w:val="22"/>
              </w:rPr>
              <w:t>Капитал</w:t>
            </w:r>
          </w:p>
          <w:p w:rsidR="00FF343A" w:rsidRPr="00F97C10" w:rsidRDefault="00FF343A" w:rsidP="00FF343A">
            <w:pPr>
              <w:pStyle w:val="a6"/>
              <w:spacing w:line="240" w:lineRule="auto"/>
              <w:ind w:left="32" w:firstLine="0"/>
              <w:rPr>
                <w:sz w:val="22"/>
                <w:u w:val="single"/>
              </w:rPr>
            </w:pPr>
            <w:r w:rsidRPr="00F97C10">
              <w:rPr>
                <w:sz w:val="22"/>
              </w:rPr>
              <w:t>Власть</w:t>
            </w:r>
          </w:p>
        </w:tc>
        <w:tc>
          <w:tcPr>
            <w:tcW w:w="3402" w:type="dxa"/>
            <w:shd w:val="clear" w:color="auto" w:fill="auto"/>
          </w:tcPr>
          <w:p w:rsidR="00FF343A" w:rsidRPr="00E37E93" w:rsidRDefault="00FF343A" w:rsidP="00FF343A">
            <w:pPr>
              <w:pStyle w:val="a6"/>
              <w:numPr>
                <w:ilvl w:val="0"/>
                <w:numId w:val="8"/>
              </w:numPr>
              <w:spacing w:line="240" w:lineRule="auto"/>
              <w:ind w:left="270"/>
              <w:rPr>
                <w:sz w:val="22"/>
              </w:rPr>
            </w:pPr>
            <w:r w:rsidRPr="00E37E93">
              <w:rPr>
                <w:sz w:val="22"/>
              </w:rPr>
              <w:t>Управление обслуживанием потребителей</w:t>
            </w:r>
          </w:p>
          <w:p w:rsidR="00FF343A" w:rsidRPr="00E37E93" w:rsidRDefault="00FF343A" w:rsidP="00FF343A">
            <w:pPr>
              <w:pStyle w:val="a6"/>
              <w:numPr>
                <w:ilvl w:val="0"/>
                <w:numId w:val="8"/>
              </w:numPr>
              <w:spacing w:line="240" w:lineRule="auto"/>
              <w:ind w:left="270"/>
              <w:rPr>
                <w:sz w:val="22"/>
              </w:rPr>
            </w:pPr>
            <w:r w:rsidRPr="00E37E93">
              <w:rPr>
                <w:sz w:val="22"/>
              </w:rPr>
              <w:t>Стимулирование активности работников</w:t>
            </w:r>
          </w:p>
          <w:p w:rsidR="00FF343A" w:rsidRPr="00E37E93" w:rsidRDefault="00FF343A" w:rsidP="00FF343A">
            <w:pPr>
              <w:pStyle w:val="a6"/>
              <w:numPr>
                <w:ilvl w:val="0"/>
                <w:numId w:val="8"/>
              </w:numPr>
              <w:spacing w:line="240" w:lineRule="auto"/>
              <w:ind w:left="270"/>
              <w:rPr>
                <w:sz w:val="22"/>
              </w:rPr>
            </w:pPr>
            <w:r w:rsidRPr="00E37E93">
              <w:rPr>
                <w:sz w:val="22"/>
              </w:rPr>
              <w:t>Управление конкурентоспособностью</w:t>
            </w:r>
          </w:p>
        </w:tc>
        <w:tc>
          <w:tcPr>
            <w:tcW w:w="2835" w:type="dxa"/>
            <w:shd w:val="clear" w:color="auto" w:fill="auto"/>
          </w:tcPr>
          <w:p w:rsidR="00FF343A" w:rsidRPr="00E37E93" w:rsidRDefault="00FF343A" w:rsidP="00FF343A">
            <w:pPr>
              <w:pStyle w:val="a6"/>
              <w:numPr>
                <w:ilvl w:val="0"/>
                <w:numId w:val="5"/>
              </w:numPr>
              <w:spacing w:line="240" w:lineRule="auto"/>
              <w:ind w:left="294" w:hanging="284"/>
              <w:rPr>
                <w:sz w:val="22"/>
              </w:rPr>
            </w:pPr>
            <w:r w:rsidRPr="00E37E93">
              <w:rPr>
                <w:sz w:val="22"/>
              </w:rPr>
              <w:t>Видение</w:t>
            </w:r>
          </w:p>
          <w:p w:rsidR="00FF343A" w:rsidRPr="00E37E93" w:rsidRDefault="00FF343A" w:rsidP="00FF343A">
            <w:pPr>
              <w:pStyle w:val="a6"/>
              <w:numPr>
                <w:ilvl w:val="0"/>
                <w:numId w:val="5"/>
              </w:numPr>
              <w:spacing w:line="240" w:lineRule="auto"/>
              <w:ind w:left="294" w:hanging="284"/>
              <w:rPr>
                <w:sz w:val="22"/>
              </w:rPr>
            </w:pPr>
            <w:r w:rsidRPr="00E37E93">
              <w:rPr>
                <w:sz w:val="22"/>
              </w:rPr>
              <w:t xml:space="preserve">Цели и перспективы </w:t>
            </w:r>
          </w:p>
          <w:p w:rsidR="00FF343A" w:rsidRPr="00E37E93" w:rsidRDefault="00FF343A" w:rsidP="00FF343A">
            <w:pPr>
              <w:pStyle w:val="a6"/>
              <w:numPr>
                <w:ilvl w:val="0"/>
                <w:numId w:val="5"/>
              </w:numPr>
              <w:spacing w:line="240" w:lineRule="auto"/>
              <w:ind w:left="294" w:hanging="284"/>
              <w:rPr>
                <w:sz w:val="22"/>
              </w:rPr>
            </w:pPr>
            <w:r w:rsidRPr="00E37E93">
              <w:rPr>
                <w:sz w:val="22"/>
              </w:rPr>
              <w:t>Стратегическое планирование</w:t>
            </w:r>
          </w:p>
        </w:tc>
        <w:tc>
          <w:tcPr>
            <w:tcW w:w="3828" w:type="dxa"/>
            <w:shd w:val="clear" w:color="auto" w:fill="auto"/>
          </w:tcPr>
          <w:p w:rsidR="00FF343A" w:rsidRPr="00FF343A" w:rsidRDefault="00FF343A" w:rsidP="00FF343A">
            <w:pPr>
              <w:pStyle w:val="a6"/>
              <w:numPr>
                <w:ilvl w:val="1"/>
                <w:numId w:val="3"/>
              </w:numPr>
              <w:spacing w:line="240" w:lineRule="auto"/>
              <w:ind w:left="315"/>
              <w:rPr>
                <w:sz w:val="22"/>
              </w:rPr>
            </w:pPr>
            <w:r w:rsidRPr="00FF343A">
              <w:rPr>
                <w:b/>
                <w:bCs/>
                <w:color w:val="000000" w:themeColor="text1"/>
                <w:kern w:val="24"/>
                <w:sz w:val="22"/>
              </w:rPr>
              <w:t>Концентрация на потребителях</w:t>
            </w:r>
            <w:r w:rsidRPr="00FF343A">
              <w:rPr>
                <w:b/>
                <w:bCs/>
                <w:color w:val="000000" w:themeColor="text1"/>
                <w:kern w:val="24"/>
                <w:sz w:val="22"/>
                <w:lang w:val="en-US"/>
              </w:rPr>
              <w:t xml:space="preserve"> (DOCS)</w:t>
            </w:r>
          </w:p>
          <w:p w:rsidR="00FF343A" w:rsidRPr="00FF343A" w:rsidRDefault="00FF343A" w:rsidP="00FF343A">
            <w:pPr>
              <w:pStyle w:val="a6"/>
              <w:numPr>
                <w:ilvl w:val="1"/>
                <w:numId w:val="3"/>
              </w:numPr>
              <w:spacing w:line="240" w:lineRule="auto"/>
              <w:ind w:left="315"/>
              <w:rPr>
                <w:sz w:val="22"/>
              </w:rPr>
            </w:pPr>
            <w:r w:rsidRPr="00FF343A">
              <w:rPr>
                <w:color w:val="000000" w:themeColor="text1"/>
                <w:kern w:val="24"/>
                <w:sz w:val="22"/>
              </w:rPr>
              <w:t>Стимулирование активности работников</w:t>
            </w:r>
            <w:r w:rsidRPr="00FF343A">
              <w:rPr>
                <w:color w:val="000000" w:themeColor="text1"/>
                <w:kern w:val="24"/>
                <w:sz w:val="22"/>
                <w:lang w:val="en-US"/>
              </w:rPr>
              <w:t xml:space="preserve"> (MSAI)</w:t>
            </w:r>
          </w:p>
          <w:p w:rsidR="00FF343A" w:rsidRPr="00FF343A" w:rsidRDefault="00FF343A" w:rsidP="00FF343A">
            <w:pPr>
              <w:pStyle w:val="a6"/>
              <w:numPr>
                <w:ilvl w:val="1"/>
                <w:numId w:val="3"/>
              </w:numPr>
              <w:spacing w:line="240" w:lineRule="auto"/>
              <w:ind w:left="315"/>
              <w:jc w:val="left"/>
              <w:rPr>
                <w:sz w:val="22"/>
              </w:rPr>
            </w:pPr>
            <w:r w:rsidRPr="00FF343A">
              <w:rPr>
                <w:i/>
                <w:iCs/>
                <w:color w:val="000000" w:themeColor="text1"/>
                <w:kern w:val="24"/>
                <w:sz w:val="22"/>
              </w:rPr>
              <w:t>Управление конкурентоспособностью</w:t>
            </w:r>
            <w:r w:rsidRPr="00FF343A">
              <w:rPr>
                <w:i/>
                <w:iCs/>
                <w:color w:val="000000" w:themeColor="text1"/>
                <w:kern w:val="24"/>
                <w:sz w:val="22"/>
                <w:lang w:val="en-US"/>
              </w:rPr>
              <w:t xml:space="preserve"> (MSAI)</w:t>
            </w:r>
          </w:p>
        </w:tc>
      </w:tr>
      <w:tr w:rsidR="00FF343A" w:rsidRPr="001B7D81" w:rsidTr="00FF343A">
        <w:tc>
          <w:tcPr>
            <w:tcW w:w="2405" w:type="dxa"/>
            <w:shd w:val="clear" w:color="auto" w:fill="auto"/>
          </w:tcPr>
          <w:p w:rsidR="00FF343A" w:rsidRPr="00FF343A" w:rsidRDefault="00FF343A" w:rsidP="00FF343A">
            <w:pPr>
              <w:pStyle w:val="a6"/>
              <w:numPr>
                <w:ilvl w:val="0"/>
                <w:numId w:val="3"/>
              </w:numPr>
              <w:spacing w:line="240" w:lineRule="auto"/>
            </w:pPr>
            <w:proofErr w:type="spellStart"/>
            <w:r w:rsidRPr="00FF343A">
              <w:t>Адхократия</w:t>
            </w:r>
            <w:proofErr w:type="spellEnd"/>
          </w:p>
          <w:p w:rsidR="00FF343A" w:rsidRPr="00F97C10" w:rsidRDefault="00FF343A" w:rsidP="00FF343A">
            <w:pPr>
              <w:spacing w:after="0" w:line="240" w:lineRule="auto"/>
              <w:jc w:val="both"/>
              <w:rPr>
                <w:rFonts w:ascii="Times New Roman" w:hAnsi="Times New Roman"/>
              </w:rPr>
            </w:pPr>
            <w:r w:rsidRPr="00F97C10">
              <w:rPr>
                <w:rFonts w:ascii="Times New Roman" w:hAnsi="Times New Roman"/>
              </w:rPr>
              <w:t xml:space="preserve">Культура профессионала </w:t>
            </w:r>
          </w:p>
          <w:p w:rsidR="00FF343A" w:rsidRPr="00F97C10" w:rsidRDefault="00FF343A" w:rsidP="00FF343A">
            <w:pPr>
              <w:spacing w:after="0" w:line="240" w:lineRule="auto"/>
              <w:jc w:val="both"/>
              <w:rPr>
                <w:rFonts w:ascii="Times New Roman" w:hAnsi="Times New Roman"/>
                <w:u w:val="single"/>
              </w:rPr>
            </w:pPr>
            <w:r w:rsidRPr="00F97C10">
              <w:rPr>
                <w:rFonts w:ascii="Times New Roman" w:hAnsi="Times New Roman"/>
                <w:u w:val="single"/>
              </w:rPr>
              <w:t>(Адаптация)</w:t>
            </w:r>
          </w:p>
        </w:tc>
        <w:tc>
          <w:tcPr>
            <w:tcW w:w="2126" w:type="dxa"/>
            <w:shd w:val="clear" w:color="auto" w:fill="auto"/>
          </w:tcPr>
          <w:p w:rsidR="00FF343A" w:rsidRPr="00F97C10" w:rsidRDefault="00FF343A" w:rsidP="00FF343A">
            <w:pPr>
              <w:spacing w:after="0" w:line="240" w:lineRule="auto"/>
              <w:rPr>
                <w:rFonts w:ascii="Times New Roman" w:hAnsi="Times New Roman"/>
              </w:rPr>
            </w:pPr>
            <w:r w:rsidRPr="00F97C10">
              <w:rPr>
                <w:rFonts w:ascii="Times New Roman" w:hAnsi="Times New Roman"/>
              </w:rPr>
              <w:t>Технологические факторы (</w:t>
            </w:r>
            <w:r w:rsidRPr="00F97C10">
              <w:rPr>
                <w:rFonts w:ascii="Times New Roman" w:hAnsi="Times New Roman"/>
                <w:lang w:val="en-US"/>
              </w:rPr>
              <w:t>T)</w:t>
            </w:r>
            <w:r w:rsidRPr="00F97C10">
              <w:rPr>
                <w:rFonts w:ascii="Times New Roman" w:hAnsi="Times New Roman"/>
              </w:rPr>
              <w:t xml:space="preserve"> </w:t>
            </w:r>
          </w:p>
          <w:p w:rsidR="00FF343A" w:rsidRPr="00F97C10" w:rsidRDefault="00FF343A" w:rsidP="00FF343A">
            <w:pPr>
              <w:spacing w:after="0" w:line="240" w:lineRule="auto"/>
              <w:rPr>
                <w:rFonts w:ascii="Times New Roman" w:hAnsi="Times New Roman"/>
                <w:b/>
              </w:rPr>
            </w:pPr>
            <w:r w:rsidRPr="00F97C10">
              <w:rPr>
                <w:rFonts w:ascii="Times New Roman" w:hAnsi="Times New Roman"/>
                <w:b/>
              </w:rPr>
              <w:t xml:space="preserve">Технологии </w:t>
            </w:r>
          </w:p>
          <w:p w:rsidR="00FF343A" w:rsidRPr="00555365" w:rsidRDefault="00FF343A" w:rsidP="00FF343A">
            <w:pPr>
              <w:spacing w:after="0" w:line="240" w:lineRule="auto"/>
            </w:pPr>
            <w:r w:rsidRPr="00F97C10">
              <w:rPr>
                <w:rFonts w:ascii="Times New Roman" w:hAnsi="Times New Roman"/>
              </w:rPr>
              <w:t>Бизнес-процессы</w:t>
            </w:r>
          </w:p>
        </w:tc>
        <w:tc>
          <w:tcPr>
            <w:tcW w:w="3402" w:type="dxa"/>
            <w:shd w:val="clear" w:color="auto" w:fill="auto"/>
          </w:tcPr>
          <w:p w:rsidR="00FF343A" w:rsidRPr="00E37E93" w:rsidRDefault="00FF343A" w:rsidP="00FF343A">
            <w:pPr>
              <w:pStyle w:val="a6"/>
              <w:numPr>
                <w:ilvl w:val="0"/>
                <w:numId w:val="9"/>
              </w:numPr>
              <w:spacing w:line="240" w:lineRule="auto"/>
              <w:ind w:left="270"/>
              <w:rPr>
                <w:sz w:val="22"/>
              </w:rPr>
            </w:pPr>
            <w:r w:rsidRPr="00E37E93">
              <w:rPr>
                <w:sz w:val="22"/>
              </w:rPr>
              <w:t>Управление непрерывным развитием</w:t>
            </w:r>
          </w:p>
          <w:p w:rsidR="00FF343A" w:rsidRPr="00E37E93" w:rsidRDefault="00FF343A" w:rsidP="00FF343A">
            <w:pPr>
              <w:pStyle w:val="a6"/>
              <w:numPr>
                <w:ilvl w:val="0"/>
                <w:numId w:val="9"/>
              </w:numPr>
              <w:spacing w:line="240" w:lineRule="auto"/>
              <w:ind w:left="270" w:hanging="311"/>
              <w:rPr>
                <w:sz w:val="22"/>
              </w:rPr>
            </w:pPr>
            <w:r w:rsidRPr="00E37E93">
              <w:rPr>
                <w:sz w:val="22"/>
              </w:rPr>
              <w:t>Стратегическое управление</w:t>
            </w:r>
          </w:p>
          <w:p w:rsidR="00FF343A" w:rsidRPr="00E37E93" w:rsidRDefault="00FF343A" w:rsidP="00FF343A">
            <w:pPr>
              <w:pStyle w:val="a6"/>
              <w:numPr>
                <w:ilvl w:val="0"/>
                <w:numId w:val="9"/>
              </w:numPr>
              <w:spacing w:line="240" w:lineRule="auto"/>
              <w:ind w:left="270" w:hanging="311"/>
              <w:rPr>
                <w:sz w:val="22"/>
              </w:rPr>
            </w:pPr>
            <w:r w:rsidRPr="00E37E93">
              <w:rPr>
                <w:sz w:val="22"/>
              </w:rPr>
              <w:t>Управление новаторством</w:t>
            </w:r>
          </w:p>
        </w:tc>
        <w:tc>
          <w:tcPr>
            <w:tcW w:w="2835" w:type="dxa"/>
            <w:shd w:val="clear" w:color="auto" w:fill="auto"/>
          </w:tcPr>
          <w:p w:rsidR="00FF343A" w:rsidRPr="00E37E93" w:rsidRDefault="00FF343A" w:rsidP="00FF343A">
            <w:pPr>
              <w:pStyle w:val="a6"/>
              <w:numPr>
                <w:ilvl w:val="0"/>
                <w:numId w:val="2"/>
              </w:numPr>
              <w:spacing w:line="240" w:lineRule="auto"/>
              <w:ind w:left="294" w:hanging="284"/>
              <w:rPr>
                <w:sz w:val="22"/>
              </w:rPr>
            </w:pPr>
            <w:r w:rsidRPr="00E37E93">
              <w:rPr>
                <w:sz w:val="22"/>
              </w:rPr>
              <w:t>Организационное обучение</w:t>
            </w:r>
          </w:p>
          <w:p w:rsidR="00FF343A" w:rsidRPr="00E37E93" w:rsidRDefault="00FF343A" w:rsidP="00FF343A">
            <w:pPr>
              <w:pStyle w:val="a6"/>
              <w:numPr>
                <w:ilvl w:val="0"/>
                <w:numId w:val="2"/>
              </w:numPr>
              <w:spacing w:line="240" w:lineRule="auto"/>
              <w:ind w:left="294" w:hanging="284"/>
              <w:rPr>
                <w:sz w:val="22"/>
              </w:rPr>
            </w:pPr>
            <w:r w:rsidRPr="00E37E93">
              <w:rPr>
                <w:sz w:val="22"/>
              </w:rPr>
              <w:t>Концентрация на потребителях</w:t>
            </w:r>
          </w:p>
          <w:p w:rsidR="00FF343A" w:rsidRPr="00E37E93" w:rsidRDefault="00FF343A" w:rsidP="00FF343A">
            <w:pPr>
              <w:pStyle w:val="a6"/>
              <w:numPr>
                <w:ilvl w:val="0"/>
                <w:numId w:val="2"/>
              </w:numPr>
              <w:spacing w:line="240" w:lineRule="auto"/>
              <w:ind w:left="294" w:hanging="284"/>
              <w:rPr>
                <w:sz w:val="22"/>
              </w:rPr>
            </w:pPr>
            <w:r w:rsidRPr="00E37E93">
              <w:rPr>
                <w:sz w:val="22"/>
              </w:rPr>
              <w:t>Управление изменениями</w:t>
            </w:r>
          </w:p>
        </w:tc>
        <w:tc>
          <w:tcPr>
            <w:tcW w:w="3828" w:type="dxa"/>
            <w:shd w:val="clear" w:color="auto" w:fill="auto"/>
          </w:tcPr>
          <w:p w:rsidR="00FF343A" w:rsidRPr="00FF343A" w:rsidRDefault="00FF343A" w:rsidP="00FF343A">
            <w:pPr>
              <w:pStyle w:val="a6"/>
              <w:numPr>
                <w:ilvl w:val="1"/>
                <w:numId w:val="37"/>
              </w:numPr>
              <w:spacing w:line="240" w:lineRule="auto"/>
              <w:ind w:left="315"/>
              <w:rPr>
                <w:sz w:val="22"/>
              </w:rPr>
            </w:pPr>
            <w:r w:rsidRPr="00FF343A">
              <w:rPr>
                <w:b/>
                <w:bCs/>
                <w:color w:val="000000" w:themeColor="text1"/>
                <w:kern w:val="24"/>
                <w:sz w:val="22"/>
              </w:rPr>
              <w:t>Управление изменениями</w:t>
            </w:r>
            <w:r w:rsidRPr="00FF343A">
              <w:rPr>
                <w:b/>
                <w:bCs/>
                <w:color w:val="000000" w:themeColor="text1"/>
                <w:kern w:val="24"/>
                <w:sz w:val="22"/>
                <w:lang w:val="en-US"/>
              </w:rPr>
              <w:t xml:space="preserve"> (DOCS)</w:t>
            </w:r>
          </w:p>
          <w:p w:rsidR="00FF343A" w:rsidRPr="00FF343A" w:rsidRDefault="00FF343A" w:rsidP="00FF343A">
            <w:pPr>
              <w:pStyle w:val="a6"/>
              <w:numPr>
                <w:ilvl w:val="1"/>
                <w:numId w:val="37"/>
              </w:numPr>
              <w:spacing w:line="240" w:lineRule="auto"/>
              <w:ind w:left="315"/>
              <w:jc w:val="left"/>
              <w:rPr>
                <w:sz w:val="22"/>
              </w:rPr>
            </w:pPr>
            <w:r w:rsidRPr="00FF343A">
              <w:rPr>
                <w:color w:val="000000" w:themeColor="text1"/>
                <w:kern w:val="24"/>
                <w:sz w:val="22"/>
              </w:rPr>
              <w:t>Организационное обучение</w:t>
            </w:r>
            <w:r w:rsidRPr="00FF343A">
              <w:rPr>
                <w:color w:val="000000" w:themeColor="text1"/>
                <w:kern w:val="24"/>
                <w:sz w:val="22"/>
                <w:lang w:val="en-US"/>
              </w:rPr>
              <w:t xml:space="preserve"> (DOCS)</w:t>
            </w:r>
          </w:p>
          <w:p w:rsidR="00FF343A" w:rsidRPr="00FF343A" w:rsidRDefault="00FF343A" w:rsidP="00FF343A">
            <w:pPr>
              <w:pStyle w:val="a6"/>
              <w:numPr>
                <w:ilvl w:val="1"/>
                <w:numId w:val="37"/>
              </w:numPr>
              <w:spacing w:line="240" w:lineRule="auto"/>
              <w:ind w:left="315"/>
              <w:jc w:val="left"/>
              <w:rPr>
                <w:sz w:val="22"/>
              </w:rPr>
            </w:pPr>
            <w:r w:rsidRPr="00FF343A">
              <w:rPr>
                <w:i/>
                <w:iCs/>
                <w:color w:val="000000" w:themeColor="text1"/>
                <w:kern w:val="24"/>
                <w:sz w:val="22"/>
              </w:rPr>
              <w:t>Управление новаторством</w:t>
            </w:r>
            <w:r w:rsidRPr="00FF343A">
              <w:rPr>
                <w:i/>
                <w:iCs/>
                <w:color w:val="000000" w:themeColor="text1"/>
                <w:kern w:val="24"/>
                <w:sz w:val="22"/>
                <w:lang w:val="en-US"/>
              </w:rPr>
              <w:t xml:space="preserve"> (MSAI)</w:t>
            </w:r>
          </w:p>
        </w:tc>
      </w:tr>
    </w:tbl>
    <w:p w:rsidR="003C610A" w:rsidRPr="00126E8D" w:rsidRDefault="00EC753F" w:rsidP="00CB5B5D">
      <w:pPr>
        <w:pStyle w:val="Default"/>
        <w:jc w:val="both"/>
        <w:rPr>
          <w:sz w:val="22"/>
          <w:szCs w:val="22"/>
          <w:lang w:val="en-US"/>
        </w:rPr>
      </w:pPr>
      <w:proofErr w:type="gramStart"/>
      <w:r w:rsidRPr="00CB5B5D">
        <w:rPr>
          <w:sz w:val="22"/>
          <w:szCs w:val="22"/>
        </w:rPr>
        <w:t>Составлено</w:t>
      </w:r>
      <w:proofErr w:type="gramEnd"/>
      <w:r w:rsidRPr="00CB5B5D">
        <w:rPr>
          <w:sz w:val="22"/>
          <w:szCs w:val="22"/>
          <w:lang w:val="en-US"/>
        </w:rPr>
        <w:t xml:space="preserve"> </w:t>
      </w:r>
      <w:r w:rsidR="00126E8D">
        <w:rPr>
          <w:sz w:val="22"/>
          <w:szCs w:val="22"/>
        </w:rPr>
        <w:t>а</w:t>
      </w:r>
      <w:r w:rsidRPr="00CB5B5D">
        <w:rPr>
          <w:sz w:val="22"/>
          <w:szCs w:val="22"/>
          <w:lang w:val="en-US"/>
        </w:rPr>
        <w:t xml:space="preserve"> </w:t>
      </w:r>
      <w:r w:rsidRPr="00CB5B5D">
        <w:rPr>
          <w:sz w:val="22"/>
          <w:szCs w:val="22"/>
        </w:rPr>
        <w:t>по</w:t>
      </w:r>
      <w:r w:rsidRPr="00CB5B5D">
        <w:rPr>
          <w:sz w:val="22"/>
          <w:szCs w:val="22"/>
          <w:lang w:val="en-US"/>
        </w:rPr>
        <w:t xml:space="preserve">: Cameron, Kim S., Robert E. Quinn // Diagnosing and changing organizational culture: based on the competing values framework – p. 293, </w:t>
      </w:r>
    </w:p>
    <w:p w:rsidR="00EC753F" w:rsidRPr="00CB5B5D" w:rsidRDefault="003C610A" w:rsidP="00CB5B5D">
      <w:pPr>
        <w:pStyle w:val="Default"/>
        <w:jc w:val="both"/>
        <w:rPr>
          <w:sz w:val="22"/>
          <w:szCs w:val="22"/>
          <w:lang w:val="en-US"/>
        </w:rPr>
      </w:pPr>
      <w:r w:rsidRPr="00CB5B5D">
        <w:rPr>
          <w:sz w:val="22"/>
          <w:szCs w:val="22"/>
          <w:lang w:val="en-US"/>
        </w:rPr>
        <w:t>Denison D.R. Corporate culture and organizational effectiveness. – N.Y.: Wiley, 1990</w:t>
      </w:r>
      <w:r w:rsidR="00CB5B5D" w:rsidRPr="00CB5B5D">
        <w:rPr>
          <w:sz w:val="22"/>
          <w:szCs w:val="22"/>
          <w:lang w:val="en-US"/>
        </w:rPr>
        <w:t>. – 28 p.</w:t>
      </w:r>
      <w:r w:rsidRPr="00CB5B5D">
        <w:rPr>
          <w:sz w:val="22"/>
          <w:szCs w:val="22"/>
          <w:lang w:val="en-US"/>
        </w:rPr>
        <w:t>; Denison D.R., Mishra A.K. Toward a theory of organizational culture and effectiveness // Organization science. – Denver (Colorado), 1995. – Vol. 6, N 2. – P.204–223</w:t>
      </w:r>
      <w:r w:rsidR="00EC753F" w:rsidRPr="00CB5B5D">
        <w:rPr>
          <w:sz w:val="22"/>
          <w:szCs w:val="22"/>
          <w:lang w:val="en-US"/>
        </w:rPr>
        <w:t xml:space="preserve">, </w:t>
      </w:r>
      <w:r w:rsidR="00EC753F" w:rsidRPr="00CB5B5D">
        <w:rPr>
          <w:sz w:val="22"/>
          <w:szCs w:val="22"/>
        </w:rPr>
        <w:t>В</w:t>
      </w:r>
      <w:r w:rsidR="00EC753F" w:rsidRPr="00CB5B5D">
        <w:rPr>
          <w:sz w:val="22"/>
          <w:szCs w:val="22"/>
          <w:lang w:val="en-US"/>
        </w:rPr>
        <w:t>.</w:t>
      </w:r>
      <w:r w:rsidR="00EC753F" w:rsidRPr="00CB5B5D">
        <w:rPr>
          <w:sz w:val="22"/>
          <w:szCs w:val="22"/>
        </w:rPr>
        <w:t>В</w:t>
      </w:r>
      <w:r w:rsidR="00EC753F" w:rsidRPr="00CB5B5D">
        <w:rPr>
          <w:sz w:val="22"/>
          <w:szCs w:val="22"/>
          <w:lang w:val="en-US"/>
        </w:rPr>
        <w:t xml:space="preserve">. </w:t>
      </w:r>
      <w:proofErr w:type="spellStart"/>
      <w:r w:rsidR="00EC753F" w:rsidRPr="00CB5B5D">
        <w:rPr>
          <w:sz w:val="22"/>
          <w:szCs w:val="22"/>
        </w:rPr>
        <w:t>Зябриков</w:t>
      </w:r>
      <w:proofErr w:type="spellEnd"/>
      <w:r w:rsidR="00EC753F" w:rsidRPr="00CB5B5D">
        <w:rPr>
          <w:sz w:val="22"/>
          <w:szCs w:val="22"/>
          <w:lang w:val="en-US"/>
        </w:rPr>
        <w:t xml:space="preserve"> /</w:t>
      </w:r>
      <w:r w:rsidR="00EC753F" w:rsidRPr="00CB5B5D">
        <w:rPr>
          <w:sz w:val="22"/>
          <w:szCs w:val="22"/>
        </w:rPr>
        <w:t>Модель</w:t>
      </w:r>
      <w:r w:rsidR="00EC753F" w:rsidRPr="00CB5B5D">
        <w:rPr>
          <w:sz w:val="22"/>
          <w:szCs w:val="22"/>
          <w:lang w:val="en-US"/>
        </w:rPr>
        <w:t xml:space="preserve"> </w:t>
      </w:r>
      <w:r w:rsidR="00EC753F" w:rsidRPr="00CB5B5D">
        <w:rPr>
          <w:sz w:val="22"/>
          <w:szCs w:val="22"/>
        </w:rPr>
        <w:t>внутренней</w:t>
      </w:r>
      <w:r w:rsidR="00EC753F" w:rsidRPr="00CB5B5D">
        <w:rPr>
          <w:sz w:val="22"/>
          <w:szCs w:val="22"/>
          <w:lang w:val="en-US"/>
        </w:rPr>
        <w:t xml:space="preserve"> </w:t>
      </w:r>
      <w:r w:rsidR="00EC753F" w:rsidRPr="00CB5B5D">
        <w:rPr>
          <w:sz w:val="22"/>
          <w:szCs w:val="22"/>
        </w:rPr>
        <w:t>среды</w:t>
      </w:r>
      <w:r w:rsidR="00EC753F" w:rsidRPr="00CB5B5D">
        <w:rPr>
          <w:sz w:val="22"/>
          <w:szCs w:val="22"/>
          <w:lang w:val="en-US"/>
        </w:rPr>
        <w:t xml:space="preserve"> </w:t>
      </w:r>
      <w:r w:rsidR="00EC753F" w:rsidRPr="00CB5B5D">
        <w:rPr>
          <w:sz w:val="22"/>
          <w:szCs w:val="22"/>
        </w:rPr>
        <w:t>фирмы</w:t>
      </w:r>
      <w:r w:rsidR="00EC753F" w:rsidRPr="00CB5B5D">
        <w:rPr>
          <w:sz w:val="22"/>
          <w:szCs w:val="22"/>
          <w:lang w:val="en-US"/>
        </w:rPr>
        <w:t xml:space="preserve"> </w:t>
      </w:r>
      <w:r w:rsidR="00EC753F" w:rsidRPr="00CB5B5D">
        <w:rPr>
          <w:sz w:val="22"/>
          <w:szCs w:val="22"/>
        </w:rPr>
        <w:t>в</w:t>
      </w:r>
      <w:r w:rsidR="00EC753F" w:rsidRPr="00CB5B5D">
        <w:rPr>
          <w:sz w:val="22"/>
          <w:szCs w:val="22"/>
          <w:lang w:val="en-US"/>
        </w:rPr>
        <w:t xml:space="preserve"> </w:t>
      </w:r>
      <w:r w:rsidR="00EC753F" w:rsidRPr="00CB5B5D">
        <w:rPr>
          <w:sz w:val="22"/>
          <w:szCs w:val="22"/>
        </w:rPr>
        <w:t>форме</w:t>
      </w:r>
      <w:r w:rsidR="00EC753F" w:rsidRPr="00CB5B5D">
        <w:rPr>
          <w:sz w:val="22"/>
          <w:szCs w:val="22"/>
          <w:lang w:val="en-US"/>
        </w:rPr>
        <w:t xml:space="preserve"> «PEST – </w:t>
      </w:r>
      <w:r w:rsidR="00EC753F" w:rsidRPr="00CB5B5D">
        <w:rPr>
          <w:sz w:val="22"/>
          <w:szCs w:val="22"/>
        </w:rPr>
        <w:t>атома</w:t>
      </w:r>
      <w:r w:rsidR="00EC753F" w:rsidRPr="00CB5B5D">
        <w:rPr>
          <w:sz w:val="22"/>
          <w:szCs w:val="22"/>
          <w:lang w:val="en-US"/>
        </w:rPr>
        <w:t xml:space="preserve">». </w:t>
      </w:r>
    </w:p>
    <w:p w:rsidR="00EC753F" w:rsidRPr="003C610A" w:rsidRDefault="00EC753F" w:rsidP="00EC753F">
      <w:pPr>
        <w:spacing w:line="360" w:lineRule="auto"/>
        <w:jc w:val="both"/>
        <w:rPr>
          <w:rFonts w:ascii="Times New Roman" w:hAnsi="Times New Roman"/>
          <w:lang w:val="en-US"/>
        </w:rPr>
      </w:pPr>
      <w:r w:rsidRPr="003C610A">
        <w:rPr>
          <w:rFonts w:ascii="Times New Roman" w:hAnsi="Times New Roman"/>
          <w:lang w:val="en-US"/>
        </w:rPr>
        <w:t xml:space="preserve">                                                                                                                                                                                                                                                        </w:t>
      </w:r>
    </w:p>
    <w:p w:rsidR="00EC753F" w:rsidRPr="003C610A" w:rsidRDefault="00EC753F" w:rsidP="00EC753F">
      <w:pPr>
        <w:spacing w:line="360" w:lineRule="auto"/>
        <w:jc w:val="both"/>
        <w:rPr>
          <w:rFonts w:ascii="Times New Roman" w:hAnsi="Times New Roman"/>
          <w:lang w:val="en-US"/>
        </w:rPr>
        <w:sectPr w:rsidR="00EC753F" w:rsidRPr="003C610A" w:rsidSect="00074A67">
          <w:footerReference w:type="first" r:id="rId11"/>
          <w:pgSz w:w="16838" w:h="11906" w:orient="landscape"/>
          <w:pgMar w:top="567" w:right="1134" w:bottom="426" w:left="1134" w:header="709" w:footer="709" w:gutter="0"/>
          <w:cols w:space="708"/>
          <w:titlePg/>
          <w:docGrid w:linePitch="360"/>
        </w:sectPr>
      </w:pPr>
    </w:p>
    <w:p w:rsidR="00EC753F" w:rsidRDefault="00EC753F" w:rsidP="00EC753F">
      <w:pPr>
        <w:spacing w:line="240" w:lineRule="auto"/>
        <w:rPr>
          <w:rFonts w:ascii="Times New Roman" w:hAnsi="Times New Roman"/>
          <w:i/>
          <w:sz w:val="24"/>
        </w:rPr>
      </w:pPr>
      <w:r>
        <w:rPr>
          <w:rFonts w:ascii="Times New Roman" w:hAnsi="Times New Roman"/>
          <w:sz w:val="24"/>
          <w:szCs w:val="28"/>
        </w:rPr>
        <w:lastRenderedPageBreak/>
        <w:t>Таблица – 4</w:t>
      </w:r>
      <w:r w:rsidR="00F4668E">
        <w:rPr>
          <w:rFonts w:ascii="Times New Roman" w:hAnsi="Times New Roman"/>
          <w:sz w:val="24"/>
          <w:szCs w:val="28"/>
        </w:rPr>
        <w:t xml:space="preserve"> Интегративная</w:t>
      </w:r>
      <w:r w:rsidRPr="009B5013">
        <w:rPr>
          <w:rFonts w:ascii="Times New Roman" w:hAnsi="Times New Roman"/>
          <w:sz w:val="24"/>
          <w:szCs w:val="28"/>
        </w:rPr>
        <w:t xml:space="preserve"> методика оценки организационной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2410"/>
      </w:tblGrid>
      <w:tr w:rsidR="00EC753F" w:rsidRPr="001B5CBC" w:rsidTr="00074A67">
        <w:trPr>
          <w:trHeight w:val="192"/>
        </w:trPr>
        <w:tc>
          <w:tcPr>
            <w:tcW w:w="5382" w:type="dxa"/>
            <w:shd w:val="clear" w:color="auto" w:fill="auto"/>
          </w:tcPr>
          <w:p w:rsidR="00EC753F" w:rsidRPr="001B5CBC" w:rsidRDefault="00EC753F" w:rsidP="00074A67">
            <w:pPr>
              <w:pStyle w:val="a6"/>
              <w:spacing w:line="240" w:lineRule="auto"/>
              <w:ind w:left="360"/>
              <w:rPr>
                <w:b/>
                <w:sz w:val="22"/>
              </w:rPr>
            </w:pPr>
          </w:p>
          <w:p w:rsidR="00EC753F" w:rsidRPr="001B5CBC" w:rsidRDefault="00EC753F" w:rsidP="00074A67">
            <w:pPr>
              <w:pStyle w:val="a6"/>
              <w:spacing w:line="240" w:lineRule="auto"/>
              <w:ind w:left="0"/>
              <w:rPr>
                <w:sz w:val="22"/>
              </w:rPr>
            </w:pPr>
            <w:r w:rsidRPr="001B5CBC">
              <w:rPr>
                <w:b/>
                <w:sz w:val="22"/>
              </w:rPr>
              <w:t>1.1 Совместные ценности</w:t>
            </w:r>
          </w:p>
        </w:tc>
        <w:tc>
          <w:tcPr>
            <w:tcW w:w="2410" w:type="dxa"/>
            <w:vMerge w:val="restart"/>
            <w:shd w:val="clear" w:color="auto" w:fill="auto"/>
          </w:tcPr>
          <w:p w:rsidR="00EC753F" w:rsidRPr="001B5CBC" w:rsidRDefault="00EC753F" w:rsidP="00074A67">
            <w:pPr>
              <w:spacing w:after="0" w:line="240" w:lineRule="auto"/>
              <w:rPr>
                <w:rFonts w:ascii="Times New Roman" w:hAnsi="Times New Roman"/>
              </w:rPr>
            </w:pPr>
            <w:r w:rsidRPr="001B5CBC">
              <w:rPr>
                <w:rFonts w:ascii="Times New Roman" w:hAnsi="Times New Roman"/>
              </w:rPr>
              <w:t xml:space="preserve"> </w:t>
            </w:r>
          </w:p>
          <w:p w:rsidR="00EC753F" w:rsidRPr="001B5CBC" w:rsidRDefault="00EC753F" w:rsidP="00074A67">
            <w:pPr>
              <w:spacing w:after="0" w:line="240" w:lineRule="auto"/>
              <w:rPr>
                <w:rFonts w:ascii="Times New Roman" w:hAnsi="Times New Roman"/>
              </w:rPr>
            </w:pPr>
          </w:p>
          <w:p w:rsidR="00EC753F" w:rsidRPr="001B5CBC" w:rsidRDefault="00EC753F" w:rsidP="00074A67">
            <w:pPr>
              <w:spacing w:after="0" w:line="240" w:lineRule="auto"/>
              <w:rPr>
                <w:rFonts w:ascii="Times New Roman" w:hAnsi="Times New Roman"/>
              </w:rPr>
            </w:pPr>
          </w:p>
          <w:p w:rsidR="00EC753F" w:rsidRPr="001B5CBC" w:rsidRDefault="00EC753F" w:rsidP="00074A67">
            <w:pPr>
              <w:spacing w:after="0" w:line="240" w:lineRule="auto"/>
              <w:rPr>
                <w:rFonts w:ascii="Times New Roman" w:hAnsi="Times New Roman"/>
              </w:rPr>
            </w:pPr>
            <w:r w:rsidRPr="001B5CBC">
              <w:rPr>
                <w:rFonts w:ascii="Times New Roman" w:hAnsi="Times New Roman"/>
              </w:rPr>
              <w:t xml:space="preserve">1     2      3     4      5 </w:t>
            </w:r>
          </w:p>
          <w:p w:rsidR="00EC753F" w:rsidRPr="001B5CBC" w:rsidRDefault="00EC753F" w:rsidP="00074A67">
            <w:pPr>
              <w:spacing w:after="0" w:line="240" w:lineRule="auto"/>
              <w:rPr>
                <w:rFonts w:ascii="Times New Roman" w:hAnsi="Times New Roman"/>
              </w:rPr>
            </w:pPr>
          </w:p>
          <w:p w:rsidR="00EC753F" w:rsidRPr="001B5CBC" w:rsidRDefault="00EC753F" w:rsidP="00074A67">
            <w:pPr>
              <w:spacing w:after="0" w:line="240" w:lineRule="auto"/>
              <w:rPr>
                <w:rFonts w:ascii="Times New Roman" w:hAnsi="Times New Roman"/>
              </w:rPr>
            </w:pPr>
          </w:p>
          <w:p w:rsidR="00EC753F" w:rsidRPr="001B5CBC" w:rsidRDefault="00EC753F" w:rsidP="00074A67">
            <w:pPr>
              <w:spacing w:after="0" w:line="240" w:lineRule="auto"/>
              <w:rPr>
                <w:rFonts w:ascii="Times New Roman" w:hAnsi="Times New Roman"/>
              </w:rPr>
            </w:pPr>
            <w:r w:rsidRPr="001B5CBC">
              <w:rPr>
                <w:rFonts w:ascii="Times New Roman" w:hAnsi="Times New Roman"/>
              </w:rPr>
              <w:t xml:space="preserve">1     2      3     4      5  </w:t>
            </w:r>
          </w:p>
          <w:p w:rsidR="00EC753F" w:rsidRPr="001B5CBC" w:rsidRDefault="00EC753F" w:rsidP="00074A67">
            <w:pPr>
              <w:spacing w:after="0" w:line="240" w:lineRule="auto"/>
              <w:rPr>
                <w:rFonts w:ascii="Times New Roman" w:hAnsi="Times New Roman"/>
              </w:rPr>
            </w:pPr>
          </w:p>
          <w:p w:rsidR="00EC753F" w:rsidRPr="001B5CBC" w:rsidRDefault="00EC753F" w:rsidP="00074A67">
            <w:pPr>
              <w:spacing w:after="0" w:line="240" w:lineRule="auto"/>
              <w:rPr>
                <w:rFonts w:ascii="Times New Roman" w:hAnsi="Times New Roman"/>
              </w:rPr>
            </w:pPr>
            <w:r w:rsidRPr="001B5CBC">
              <w:rPr>
                <w:rFonts w:ascii="Times New Roman" w:hAnsi="Times New Roman"/>
              </w:rPr>
              <w:t xml:space="preserve">1     2      3     4      5     </w:t>
            </w:r>
          </w:p>
          <w:p w:rsidR="00EC753F" w:rsidRPr="001B5CBC" w:rsidRDefault="00EC753F" w:rsidP="00074A67">
            <w:pPr>
              <w:spacing w:after="0" w:line="240" w:lineRule="auto"/>
              <w:rPr>
                <w:rFonts w:ascii="Times New Roman" w:hAnsi="Times New Roman"/>
              </w:rPr>
            </w:pPr>
          </w:p>
        </w:tc>
      </w:tr>
      <w:tr w:rsidR="00EC753F" w:rsidRPr="001B5CBC" w:rsidTr="00074A67">
        <w:trPr>
          <w:trHeight w:val="2008"/>
        </w:trPr>
        <w:tc>
          <w:tcPr>
            <w:tcW w:w="5382" w:type="dxa"/>
            <w:shd w:val="clear" w:color="auto" w:fill="auto"/>
          </w:tcPr>
          <w:p w:rsidR="00EC753F" w:rsidRPr="001B5CBC" w:rsidRDefault="00EC753F" w:rsidP="00074A67">
            <w:pPr>
              <w:pStyle w:val="a6"/>
              <w:numPr>
                <w:ilvl w:val="0"/>
                <w:numId w:val="24"/>
              </w:numPr>
              <w:spacing w:line="240" w:lineRule="auto"/>
              <w:ind w:left="318"/>
              <w:rPr>
                <w:sz w:val="22"/>
              </w:rPr>
            </w:pPr>
            <w:r w:rsidRPr="001B5CBC">
              <w:rPr>
                <w:sz w:val="22"/>
              </w:rPr>
              <w:t>Существует ясный и последовательный набор ценностей, который определяет способ ведения бизнеса</w:t>
            </w:r>
          </w:p>
          <w:p w:rsidR="00EC753F" w:rsidRPr="001B5CBC" w:rsidRDefault="00EC753F" w:rsidP="00074A67">
            <w:pPr>
              <w:pStyle w:val="a6"/>
              <w:numPr>
                <w:ilvl w:val="0"/>
                <w:numId w:val="24"/>
              </w:numPr>
              <w:spacing w:line="240" w:lineRule="auto"/>
              <w:ind w:left="318"/>
              <w:rPr>
                <w:sz w:val="22"/>
              </w:rPr>
            </w:pPr>
            <w:r w:rsidRPr="001B5CBC">
              <w:rPr>
                <w:sz w:val="22"/>
              </w:rPr>
              <w:t>Руководители и управляющие показывают примером связь слова с делом</w:t>
            </w:r>
          </w:p>
          <w:p w:rsidR="00EC753F" w:rsidRPr="001B5CBC" w:rsidRDefault="00EC753F" w:rsidP="00074A67">
            <w:pPr>
              <w:pStyle w:val="a6"/>
              <w:numPr>
                <w:ilvl w:val="0"/>
                <w:numId w:val="24"/>
              </w:numPr>
              <w:spacing w:line="240" w:lineRule="auto"/>
              <w:ind w:left="318"/>
              <w:rPr>
                <w:b/>
                <w:sz w:val="22"/>
              </w:rPr>
            </w:pPr>
            <w:r w:rsidRPr="001B5CBC">
              <w:rPr>
                <w:sz w:val="22"/>
                <w:lang w:eastAsia="ru-RU"/>
              </w:rPr>
              <w:t>Фирма подобна большой семье. Сотрудники выглядят имеющими много общего</w:t>
            </w:r>
          </w:p>
        </w:tc>
        <w:tc>
          <w:tcPr>
            <w:tcW w:w="2410" w:type="dxa"/>
            <w:vMerge/>
            <w:shd w:val="clear" w:color="auto" w:fill="auto"/>
          </w:tcPr>
          <w:p w:rsidR="00EC753F" w:rsidRPr="001B5CBC" w:rsidRDefault="00EC753F" w:rsidP="00074A67">
            <w:pPr>
              <w:spacing w:after="0" w:line="240" w:lineRule="auto"/>
              <w:rPr>
                <w:rFonts w:ascii="Times New Roman" w:hAnsi="Times New Roman"/>
              </w:rPr>
            </w:pPr>
          </w:p>
        </w:tc>
      </w:tr>
      <w:tr w:rsidR="00EC753F" w:rsidRPr="001B5CBC" w:rsidTr="00074A67">
        <w:trPr>
          <w:trHeight w:val="423"/>
        </w:trPr>
        <w:tc>
          <w:tcPr>
            <w:tcW w:w="5382" w:type="dxa"/>
            <w:shd w:val="clear" w:color="auto" w:fill="auto"/>
          </w:tcPr>
          <w:p w:rsidR="00EC753F" w:rsidRPr="001B5CBC" w:rsidRDefault="00EC753F" w:rsidP="00074A67">
            <w:pPr>
              <w:pStyle w:val="a6"/>
              <w:spacing w:line="240" w:lineRule="auto"/>
              <w:ind w:left="34"/>
              <w:rPr>
                <w:b/>
                <w:sz w:val="22"/>
              </w:rPr>
            </w:pPr>
            <w:r w:rsidRPr="001B5CBC">
              <w:rPr>
                <w:b/>
                <w:sz w:val="22"/>
              </w:rPr>
              <w:t>1.2 Управление межличностными взаимоотношениями</w:t>
            </w:r>
          </w:p>
        </w:tc>
        <w:tc>
          <w:tcPr>
            <w:tcW w:w="2410" w:type="dxa"/>
            <w:vMerge w:val="restart"/>
            <w:shd w:val="clear" w:color="auto" w:fill="auto"/>
          </w:tcPr>
          <w:p w:rsidR="00EC753F" w:rsidRPr="001B5CBC" w:rsidRDefault="00EC753F" w:rsidP="00074A67">
            <w:pPr>
              <w:spacing w:after="0" w:line="240" w:lineRule="auto"/>
              <w:rPr>
                <w:rFonts w:ascii="Times New Roman" w:hAnsi="Times New Roman"/>
              </w:rPr>
            </w:pPr>
          </w:p>
          <w:p w:rsidR="00EC753F" w:rsidRPr="001B5CBC" w:rsidRDefault="00EC753F" w:rsidP="00074A67">
            <w:pPr>
              <w:spacing w:after="0" w:line="240" w:lineRule="auto"/>
              <w:rPr>
                <w:rFonts w:ascii="Times New Roman" w:hAnsi="Times New Roman"/>
              </w:rPr>
            </w:pPr>
          </w:p>
          <w:p w:rsidR="00EC753F" w:rsidRPr="001B5CBC" w:rsidRDefault="00EC753F" w:rsidP="00074A67">
            <w:pPr>
              <w:spacing w:after="0" w:line="240" w:lineRule="auto"/>
              <w:rPr>
                <w:rFonts w:ascii="Times New Roman" w:hAnsi="Times New Roman"/>
              </w:rPr>
            </w:pPr>
          </w:p>
          <w:p w:rsidR="00EC753F" w:rsidRPr="001B5CBC" w:rsidRDefault="00EC753F" w:rsidP="00074A67">
            <w:pPr>
              <w:spacing w:after="0" w:line="240" w:lineRule="auto"/>
              <w:rPr>
                <w:rFonts w:ascii="Times New Roman" w:hAnsi="Times New Roman"/>
              </w:rPr>
            </w:pPr>
            <w:r w:rsidRPr="001B5CBC">
              <w:rPr>
                <w:rFonts w:ascii="Times New Roman" w:hAnsi="Times New Roman"/>
              </w:rPr>
              <w:t xml:space="preserve">1     2      3     4      5 </w:t>
            </w:r>
          </w:p>
          <w:p w:rsidR="00EC753F" w:rsidRPr="001B5CBC" w:rsidRDefault="00EC753F" w:rsidP="00074A67">
            <w:pPr>
              <w:spacing w:after="0" w:line="240" w:lineRule="auto"/>
              <w:rPr>
                <w:rFonts w:ascii="Times New Roman" w:hAnsi="Times New Roman"/>
              </w:rPr>
            </w:pPr>
          </w:p>
          <w:p w:rsidR="00EC753F" w:rsidRPr="001B5CBC" w:rsidRDefault="00EC753F" w:rsidP="00074A67">
            <w:pPr>
              <w:spacing w:after="0" w:line="240" w:lineRule="auto"/>
              <w:rPr>
                <w:rFonts w:ascii="Times New Roman" w:hAnsi="Times New Roman"/>
              </w:rPr>
            </w:pPr>
          </w:p>
          <w:p w:rsidR="00EC753F" w:rsidRPr="001B5CBC" w:rsidRDefault="00EC753F" w:rsidP="00074A67">
            <w:pPr>
              <w:spacing w:after="0" w:line="240" w:lineRule="auto"/>
              <w:rPr>
                <w:rFonts w:ascii="Times New Roman" w:hAnsi="Times New Roman"/>
              </w:rPr>
            </w:pPr>
            <w:r w:rsidRPr="001B5CBC">
              <w:rPr>
                <w:rFonts w:ascii="Times New Roman" w:hAnsi="Times New Roman"/>
              </w:rPr>
              <w:t xml:space="preserve">1     2      3     4      5  </w:t>
            </w:r>
          </w:p>
          <w:p w:rsidR="00EC753F" w:rsidRPr="001B5CBC" w:rsidRDefault="00EC753F" w:rsidP="00074A67">
            <w:pPr>
              <w:spacing w:after="0" w:line="240" w:lineRule="auto"/>
              <w:rPr>
                <w:rFonts w:ascii="Times New Roman" w:hAnsi="Times New Roman"/>
              </w:rPr>
            </w:pPr>
          </w:p>
          <w:p w:rsidR="00EC753F" w:rsidRPr="001B5CBC" w:rsidRDefault="00EC753F" w:rsidP="00074A67">
            <w:pPr>
              <w:spacing w:after="0" w:line="240" w:lineRule="auto"/>
              <w:rPr>
                <w:rFonts w:ascii="Times New Roman" w:hAnsi="Times New Roman"/>
              </w:rPr>
            </w:pPr>
            <w:r w:rsidRPr="001B5CBC">
              <w:rPr>
                <w:rFonts w:ascii="Times New Roman" w:hAnsi="Times New Roman"/>
              </w:rPr>
              <w:t xml:space="preserve">1     2      3     4      5     </w:t>
            </w:r>
          </w:p>
          <w:p w:rsidR="00EC753F" w:rsidRPr="001B5CBC" w:rsidRDefault="00EC753F" w:rsidP="00074A67">
            <w:pPr>
              <w:spacing w:after="0" w:line="240" w:lineRule="auto"/>
              <w:rPr>
                <w:rFonts w:ascii="Times New Roman" w:hAnsi="Times New Roman"/>
              </w:rPr>
            </w:pPr>
          </w:p>
        </w:tc>
      </w:tr>
      <w:tr w:rsidR="00EC753F" w:rsidRPr="001B5CBC" w:rsidTr="00074A67">
        <w:trPr>
          <w:trHeight w:val="2148"/>
        </w:trPr>
        <w:tc>
          <w:tcPr>
            <w:tcW w:w="5382" w:type="dxa"/>
            <w:shd w:val="clear" w:color="auto" w:fill="auto"/>
          </w:tcPr>
          <w:p w:rsidR="00EC753F" w:rsidRPr="001B5CBC" w:rsidRDefault="00EC753F" w:rsidP="00074A67">
            <w:pPr>
              <w:pStyle w:val="a6"/>
              <w:numPr>
                <w:ilvl w:val="0"/>
                <w:numId w:val="25"/>
              </w:numPr>
              <w:spacing w:line="240" w:lineRule="auto"/>
              <w:ind w:left="318"/>
              <w:rPr>
                <w:sz w:val="22"/>
              </w:rPr>
            </w:pPr>
            <w:r w:rsidRPr="001B5CBC">
              <w:rPr>
                <w:sz w:val="22"/>
                <w:lang w:eastAsia="ru-RU"/>
              </w:rPr>
              <w:t>Стиль руководства в организации характеризуется поощрением совместной деятельности, единодушия и участия коллектива в принятии решений</w:t>
            </w:r>
          </w:p>
          <w:p w:rsidR="00EC753F" w:rsidRPr="001B5CBC" w:rsidRDefault="00EC753F" w:rsidP="00074A67">
            <w:pPr>
              <w:pStyle w:val="a6"/>
              <w:numPr>
                <w:ilvl w:val="0"/>
                <w:numId w:val="25"/>
              </w:numPr>
              <w:spacing w:line="240" w:lineRule="auto"/>
              <w:ind w:left="318"/>
              <w:rPr>
                <w:sz w:val="22"/>
              </w:rPr>
            </w:pPr>
            <w:r w:rsidRPr="001B5CBC">
              <w:rPr>
                <w:sz w:val="22"/>
              </w:rPr>
              <w:t>Каждый сотрудник может получить обратную связь от руководства</w:t>
            </w:r>
          </w:p>
          <w:p w:rsidR="00EC753F" w:rsidRPr="001B5CBC" w:rsidRDefault="00EC753F" w:rsidP="00074A67">
            <w:pPr>
              <w:pStyle w:val="a6"/>
              <w:numPr>
                <w:ilvl w:val="0"/>
                <w:numId w:val="25"/>
              </w:numPr>
              <w:spacing w:line="240" w:lineRule="auto"/>
              <w:ind w:left="318"/>
              <w:rPr>
                <w:b/>
                <w:sz w:val="22"/>
              </w:rPr>
            </w:pPr>
            <w:r w:rsidRPr="001B5CBC">
              <w:rPr>
                <w:sz w:val="22"/>
              </w:rPr>
              <w:t>Взаимоотношения между сотрудниками доверительные и открытые</w:t>
            </w:r>
          </w:p>
        </w:tc>
        <w:tc>
          <w:tcPr>
            <w:tcW w:w="2410" w:type="dxa"/>
            <w:vMerge/>
            <w:shd w:val="clear" w:color="auto" w:fill="auto"/>
          </w:tcPr>
          <w:p w:rsidR="00EC753F" w:rsidRPr="001B5CBC" w:rsidRDefault="00EC753F" w:rsidP="00074A67">
            <w:pPr>
              <w:spacing w:after="0" w:line="240" w:lineRule="auto"/>
              <w:rPr>
                <w:rFonts w:ascii="Times New Roman" w:hAnsi="Times New Roman"/>
              </w:rPr>
            </w:pPr>
          </w:p>
        </w:tc>
      </w:tr>
      <w:tr w:rsidR="00EC753F" w:rsidRPr="001B5CBC" w:rsidTr="00074A67">
        <w:trPr>
          <w:trHeight w:val="264"/>
        </w:trPr>
        <w:tc>
          <w:tcPr>
            <w:tcW w:w="5382" w:type="dxa"/>
            <w:shd w:val="clear" w:color="auto" w:fill="auto"/>
          </w:tcPr>
          <w:p w:rsidR="00EC753F" w:rsidRPr="001B5CBC" w:rsidRDefault="00EC753F" w:rsidP="00074A67">
            <w:pPr>
              <w:pStyle w:val="a6"/>
              <w:spacing w:line="240" w:lineRule="auto"/>
              <w:ind w:left="34"/>
              <w:rPr>
                <w:sz w:val="22"/>
              </w:rPr>
            </w:pPr>
            <w:r w:rsidRPr="001B5CBC">
              <w:rPr>
                <w:b/>
                <w:sz w:val="22"/>
              </w:rPr>
              <w:t>1.3 Командная работа</w:t>
            </w:r>
          </w:p>
        </w:tc>
        <w:tc>
          <w:tcPr>
            <w:tcW w:w="2410" w:type="dxa"/>
            <w:vMerge w:val="restart"/>
            <w:shd w:val="clear" w:color="auto" w:fill="auto"/>
          </w:tcPr>
          <w:p w:rsidR="00EC753F" w:rsidRPr="001B5CBC" w:rsidRDefault="00EC753F" w:rsidP="00074A67">
            <w:pPr>
              <w:pStyle w:val="a6"/>
              <w:spacing w:line="240" w:lineRule="auto"/>
              <w:ind w:left="360"/>
              <w:rPr>
                <w:sz w:val="22"/>
              </w:rPr>
            </w:pPr>
          </w:p>
          <w:p w:rsidR="00EC753F" w:rsidRPr="001B5CBC" w:rsidRDefault="00EC753F" w:rsidP="00074A67">
            <w:pPr>
              <w:spacing w:after="0" w:line="240" w:lineRule="auto"/>
              <w:rPr>
                <w:rFonts w:ascii="Times New Roman" w:hAnsi="Times New Roman"/>
              </w:rPr>
            </w:pPr>
            <w:r w:rsidRPr="001B5CBC">
              <w:rPr>
                <w:rFonts w:ascii="Times New Roman" w:hAnsi="Times New Roman"/>
              </w:rPr>
              <w:t xml:space="preserve">1     2      3     4      5  </w:t>
            </w:r>
          </w:p>
          <w:p w:rsidR="00EC753F" w:rsidRPr="001B5CBC" w:rsidRDefault="00EC753F" w:rsidP="00074A67">
            <w:pPr>
              <w:spacing w:after="0" w:line="240" w:lineRule="auto"/>
              <w:rPr>
                <w:rFonts w:ascii="Times New Roman" w:hAnsi="Times New Roman"/>
              </w:rPr>
            </w:pPr>
          </w:p>
          <w:p w:rsidR="00EC753F" w:rsidRPr="001B5CBC" w:rsidRDefault="00EC753F" w:rsidP="00074A67">
            <w:pPr>
              <w:spacing w:after="0" w:line="240" w:lineRule="auto"/>
              <w:rPr>
                <w:rFonts w:ascii="Times New Roman" w:hAnsi="Times New Roman"/>
              </w:rPr>
            </w:pPr>
            <w:r w:rsidRPr="001B5CBC">
              <w:rPr>
                <w:rFonts w:ascii="Times New Roman" w:hAnsi="Times New Roman"/>
              </w:rPr>
              <w:t xml:space="preserve">1     2      3     4      5     </w:t>
            </w:r>
          </w:p>
          <w:p w:rsidR="00EC753F" w:rsidRPr="001B5CBC" w:rsidRDefault="00EC753F" w:rsidP="00074A67">
            <w:pPr>
              <w:spacing w:after="0" w:line="240" w:lineRule="auto"/>
              <w:rPr>
                <w:rFonts w:ascii="Times New Roman" w:hAnsi="Times New Roman"/>
              </w:rPr>
            </w:pPr>
          </w:p>
          <w:p w:rsidR="00EC753F" w:rsidRPr="001B5CBC" w:rsidRDefault="00EC753F" w:rsidP="00074A67">
            <w:pPr>
              <w:spacing w:after="0" w:line="240" w:lineRule="auto"/>
              <w:rPr>
                <w:rFonts w:ascii="Times New Roman" w:hAnsi="Times New Roman"/>
              </w:rPr>
            </w:pPr>
            <w:r w:rsidRPr="001B5CBC">
              <w:rPr>
                <w:rFonts w:ascii="Times New Roman" w:hAnsi="Times New Roman"/>
              </w:rPr>
              <w:t xml:space="preserve">1     2      3     4      5  </w:t>
            </w:r>
          </w:p>
        </w:tc>
      </w:tr>
      <w:tr w:rsidR="00EC753F" w:rsidRPr="001B5CBC" w:rsidTr="00074A67">
        <w:trPr>
          <w:trHeight w:val="1715"/>
        </w:trPr>
        <w:tc>
          <w:tcPr>
            <w:tcW w:w="5382" w:type="dxa"/>
            <w:shd w:val="clear" w:color="auto" w:fill="auto"/>
          </w:tcPr>
          <w:p w:rsidR="00EC753F" w:rsidRPr="001B5CBC" w:rsidRDefault="00EC753F" w:rsidP="00074A67">
            <w:pPr>
              <w:pStyle w:val="a6"/>
              <w:numPr>
                <w:ilvl w:val="0"/>
                <w:numId w:val="26"/>
              </w:numPr>
              <w:spacing w:line="240" w:lineRule="auto"/>
              <w:ind w:left="318"/>
              <w:rPr>
                <w:sz w:val="22"/>
              </w:rPr>
            </w:pPr>
            <w:r w:rsidRPr="001B5CBC">
              <w:rPr>
                <w:sz w:val="22"/>
              </w:rPr>
              <w:t>Работать в этой организации, значит быть частью команды</w:t>
            </w:r>
          </w:p>
          <w:p w:rsidR="00EC753F" w:rsidRPr="001B5CBC" w:rsidRDefault="00EC753F" w:rsidP="00074A67">
            <w:pPr>
              <w:pStyle w:val="a6"/>
              <w:numPr>
                <w:ilvl w:val="0"/>
                <w:numId w:val="26"/>
              </w:numPr>
              <w:spacing w:line="240" w:lineRule="auto"/>
              <w:ind w:left="318"/>
              <w:rPr>
                <w:sz w:val="22"/>
              </w:rPr>
            </w:pPr>
            <w:r w:rsidRPr="001B5CBC">
              <w:rPr>
                <w:sz w:val="22"/>
              </w:rPr>
              <w:t>В этой организации скорее полагаются на сотрудничество и координацию, чем на позицию в иерархии</w:t>
            </w:r>
          </w:p>
          <w:p w:rsidR="00EC753F" w:rsidRPr="001B5CBC" w:rsidRDefault="00EC753F" w:rsidP="00074A67">
            <w:pPr>
              <w:pStyle w:val="a6"/>
              <w:numPr>
                <w:ilvl w:val="0"/>
                <w:numId w:val="26"/>
              </w:numPr>
              <w:spacing w:line="240" w:lineRule="auto"/>
              <w:ind w:left="318"/>
              <w:rPr>
                <w:sz w:val="22"/>
              </w:rPr>
            </w:pPr>
            <w:r w:rsidRPr="001B5CBC">
              <w:rPr>
                <w:sz w:val="22"/>
              </w:rPr>
              <w:t>Активно поощряется кооперация и сотрудничество</w:t>
            </w:r>
          </w:p>
        </w:tc>
        <w:tc>
          <w:tcPr>
            <w:tcW w:w="2410" w:type="dxa"/>
            <w:vMerge/>
            <w:shd w:val="clear" w:color="auto" w:fill="auto"/>
          </w:tcPr>
          <w:p w:rsidR="00EC753F" w:rsidRPr="001B5CBC" w:rsidRDefault="00EC753F" w:rsidP="00074A67">
            <w:pPr>
              <w:pStyle w:val="a6"/>
              <w:spacing w:line="240" w:lineRule="auto"/>
              <w:ind w:left="360"/>
              <w:rPr>
                <w:sz w:val="22"/>
              </w:rPr>
            </w:pPr>
          </w:p>
        </w:tc>
      </w:tr>
      <w:tr w:rsidR="00EC753F" w:rsidRPr="001B5CBC" w:rsidTr="00074A67">
        <w:trPr>
          <w:trHeight w:val="240"/>
        </w:trPr>
        <w:tc>
          <w:tcPr>
            <w:tcW w:w="5382" w:type="dxa"/>
            <w:shd w:val="clear" w:color="auto" w:fill="auto"/>
          </w:tcPr>
          <w:p w:rsidR="00EC753F" w:rsidRPr="001B5CBC" w:rsidRDefault="00EC753F" w:rsidP="00074A67">
            <w:pPr>
              <w:pStyle w:val="a6"/>
              <w:spacing w:line="240" w:lineRule="auto"/>
              <w:ind w:left="34"/>
              <w:rPr>
                <w:b/>
                <w:sz w:val="22"/>
              </w:rPr>
            </w:pPr>
            <w:r w:rsidRPr="001B5CBC">
              <w:rPr>
                <w:b/>
                <w:sz w:val="22"/>
              </w:rPr>
              <w:t>2.1 Управление системой контроля</w:t>
            </w:r>
          </w:p>
        </w:tc>
        <w:tc>
          <w:tcPr>
            <w:tcW w:w="2410" w:type="dxa"/>
            <w:vMerge w:val="restart"/>
            <w:shd w:val="clear" w:color="auto" w:fill="auto"/>
          </w:tcPr>
          <w:p w:rsidR="00EC753F" w:rsidRPr="001B5CBC" w:rsidRDefault="00EC753F" w:rsidP="00074A67">
            <w:pPr>
              <w:pStyle w:val="a6"/>
              <w:spacing w:line="240" w:lineRule="auto"/>
              <w:ind w:left="360"/>
              <w:rPr>
                <w:sz w:val="22"/>
              </w:rPr>
            </w:pPr>
          </w:p>
          <w:p w:rsidR="00EC753F" w:rsidRPr="001B5CBC" w:rsidRDefault="00EC753F" w:rsidP="00074A67">
            <w:pPr>
              <w:spacing w:after="0" w:line="240" w:lineRule="auto"/>
              <w:rPr>
                <w:rFonts w:ascii="Times New Roman" w:hAnsi="Times New Roman"/>
              </w:rPr>
            </w:pPr>
            <w:r w:rsidRPr="001B5CBC">
              <w:rPr>
                <w:rFonts w:ascii="Times New Roman" w:hAnsi="Times New Roman"/>
              </w:rPr>
              <w:t xml:space="preserve">1     2      3     4      5 </w:t>
            </w:r>
          </w:p>
          <w:p w:rsidR="00EC753F" w:rsidRPr="001B5CBC" w:rsidRDefault="00EC753F" w:rsidP="00074A67">
            <w:pPr>
              <w:spacing w:after="0" w:line="240" w:lineRule="auto"/>
              <w:rPr>
                <w:rFonts w:ascii="Times New Roman" w:hAnsi="Times New Roman"/>
              </w:rPr>
            </w:pPr>
          </w:p>
          <w:p w:rsidR="00EC753F" w:rsidRPr="001B5CBC" w:rsidRDefault="00EC753F" w:rsidP="00074A67">
            <w:pPr>
              <w:spacing w:after="0" w:line="240" w:lineRule="auto"/>
              <w:rPr>
                <w:rFonts w:ascii="Times New Roman" w:hAnsi="Times New Roman"/>
              </w:rPr>
            </w:pPr>
          </w:p>
          <w:p w:rsidR="00EC753F" w:rsidRPr="001B5CBC" w:rsidRDefault="00EC753F" w:rsidP="00074A67">
            <w:pPr>
              <w:spacing w:after="0" w:line="240" w:lineRule="auto"/>
              <w:rPr>
                <w:rFonts w:ascii="Times New Roman" w:hAnsi="Times New Roman"/>
              </w:rPr>
            </w:pPr>
            <w:r w:rsidRPr="001B5CBC">
              <w:rPr>
                <w:rFonts w:ascii="Times New Roman" w:hAnsi="Times New Roman"/>
              </w:rPr>
              <w:t xml:space="preserve">1     2      3     4      5  </w:t>
            </w:r>
          </w:p>
          <w:p w:rsidR="00EC753F" w:rsidRPr="001B5CBC" w:rsidRDefault="00EC753F" w:rsidP="00074A67">
            <w:pPr>
              <w:spacing w:after="0" w:line="240" w:lineRule="auto"/>
              <w:rPr>
                <w:rFonts w:ascii="Times New Roman" w:hAnsi="Times New Roman"/>
              </w:rPr>
            </w:pPr>
          </w:p>
          <w:p w:rsidR="00EC753F" w:rsidRPr="001B5CBC" w:rsidRDefault="00EC753F" w:rsidP="00074A67">
            <w:pPr>
              <w:spacing w:after="0" w:line="240" w:lineRule="auto"/>
              <w:rPr>
                <w:rFonts w:ascii="Times New Roman" w:hAnsi="Times New Roman"/>
              </w:rPr>
            </w:pPr>
          </w:p>
          <w:p w:rsidR="00EC753F" w:rsidRPr="001B5CBC" w:rsidRDefault="00EC753F" w:rsidP="00074A67">
            <w:pPr>
              <w:spacing w:after="0" w:line="240" w:lineRule="auto"/>
              <w:rPr>
                <w:rFonts w:ascii="Times New Roman" w:hAnsi="Times New Roman"/>
              </w:rPr>
            </w:pPr>
          </w:p>
          <w:p w:rsidR="00EC753F" w:rsidRPr="001B5CBC" w:rsidRDefault="00EC753F" w:rsidP="00074A67">
            <w:pPr>
              <w:spacing w:after="0" w:line="240" w:lineRule="auto"/>
              <w:rPr>
                <w:rFonts w:ascii="Times New Roman" w:hAnsi="Times New Roman"/>
              </w:rPr>
            </w:pPr>
            <w:r w:rsidRPr="001B5CBC">
              <w:rPr>
                <w:rFonts w:ascii="Times New Roman" w:hAnsi="Times New Roman"/>
              </w:rPr>
              <w:t xml:space="preserve">1     2      3     4      5    </w:t>
            </w:r>
          </w:p>
          <w:p w:rsidR="00EC753F" w:rsidRPr="001B5CBC" w:rsidRDefault="00EC753F" w:rsidP="00074A67">
            <w:pPr>
              <w:spacing w:after="0" w:line="240" w:lineRule="auto"/>
              <w:rPr>
                <w:rFonts w:ascii="Times New Roman" w:hAnsi="Times New Roman"/>
              </w:rPr>
            </w:pPr>
          </w:p>
          <w:p w:rsidR="00EC753F" w:rsidRPr="001B5CBC" w:rsidRDefault="00EC753F" w:rsidP="00074A67">
            <w:pPr>
              <w:spacing w:after="0" w:line="240" w:lineRule="auto"/>
              <w:rPr>
                <w:rFonts w:ascii="Times New Roman" w:hAnsi="Times New Roman"/>
              </w:rPr>
            </w:pPr>
          </w:p>
        </w:tc>
      </w:tr>
      <w:tr w:rsidR="00EC753F" w:rsidRPr="001B5CBC" w:rsidTr="00074A67">
        <w:trPr>
          <w:trHeight w:val="2589"/>
        </w:trPr>
        <w:tc>
          <w:tcPr>
            <w:tcW w:w="5382" w:type="dxa"/>
            <w:shd w:val="clear" w:color="auto" w:fill="auto"/>
          </w:tcPr>
          <w:p w:rsidR="00EC753F" w:rsidRPr="001B5CBC" w:rsidRDefault="00EC753F" w:rsidP="00074A67">
            <w:pPr>
              <w:pStyle w:val="a6"/>
              <w:numPr>
                <w:ilvl w:val="0"/>
                <w:numId w:val="10"/>
              </w:numPr>
              <w:spacing w:line="276" w:lineRule="auto"/>
              <w:rPr>
                <w:sz w:val="22"/>
              </w:rPr>
            </w:pPr>
            <w:r w:rsidRPr="001B5CBC">
              <w:rPr>
                <w:sz w:val="22"/>
              </w:rPr>
              <w:t>Установлена система контроля, которая обеспечивает уверенность в постоянстве качества и продуктивности</w:t>
            </w:r>
          </w:p>
          <w:p w:rsidR="00EC753F" w:rsidRPr="001B5CBC" w:rsidRDefault="00EC753F" w:rsidP="00074A67">
            <w:pPr>
              <w:pStyle w:val="a6"/>
              <w:numPr>
                <w:ilvl w:val="0"/>
                <w:numId w:val="10"/>
              </w:numPr>
              <w:spacing w:line="276" w:lineRule="auto"/>
              <w:rPr>
                <w:sz w:val="22"/>
              </w:rPr>
            </w:pPr>
            <w:r w:rsidRPr="001B5CBC">
              <w:rPr>
                <w:sz w:val="22"/>
              </w:rPr>
              <w:t>Отчетность и оценки качества проделанной работы в каждом подразделении носят регулярный характер</w:t>
            </w:r>
          </w:p>
          <w:p w:rsidR="00EC753F" w:rsidRPr="001B5CBC" w:rsidRDefault="00EC753F" w:rsidP="00074A67">
            <w:pPr>
              <w:pStyle w:val="a6"/>
              <w:numPr>
                <w:ilvl w:val="0"/>
                <w:numId w:val="10"/>
              </w:numPr>
              <w:spacing w:after="160" w:line="240" w:lineRule="auto"/>
              <w:jc w:val="left"/>
              <w:rPr>
                <w:sz w:val="22"/>
              </w:rPr>
            </w:pPr>
            <w:r w:rsidRPr="001B5CBC">
              <w:rPr>
                <w:sz w:val="22"/>
                <w:lang w:eastAsia="ru-RU"/>
              </w:rPr>
              <w:t>Стиль руководства в организации характеризуется требованием подчинения, предсказуемости и стабильности в отношениях.</w:t>
            </w:r>
          </w:p>
        </w:tc>
        <w:tc>
          <w:tcPr>
            <w:tcW w:w="2410" w:type="dxa"/>
            <w:vMerge/>
            <w:shd w:val="clear" w:color="auto" w:fill="auto"/>
          </w:tcPr>
          <w:p w:rsidR="00EC753F" w:rsidRPr="001B5CBC" w:rsidRDefault="00EC753F" w:rsidP="00074A67">
            <w:pPr>
              <w:pStyle w:val="a6"/>
              <w:spacing w:line="240" w:lineRule="auto"/>
              <w:ind w:left="360"/>
              <w:rPr>
                <w:sz w:val="22"/>
              </w:rPr>
            </w:pPr>
          </w:p>
        </w:tc>
      </w:tr>
      <w:tr w:rsidR="00EC753F" w:rsidRPr="001B5CBC" w:rsidTr="00074A67">
        <w:trPr>
          <w:trHeight w:val="204"/>
        </w:trPr>
        <w:tc>
          <w:tcPr>
            <w:tcW w:w="5382" w:type="dxa"/>
            <w:shd w:val="clear" w:color="auto" w:fill="auto"/>
          </w:tcPr>
          <w:p w:rsidR="00EC753F" w:rsidRPr="001B5CBC" w:rsidRDefault="00EC753F" w:rsidP="00074A67">
            <w:pPr>
              <w:pStyle w:val="a6"/>
              <w:spacing w:line="240" w:lineRule="auto"/>
              <w:ind w:left="34"/>
              <w:rPr>
                <w:sz w:val="22"/>
              </w:rPr>
            </w:pPr>
            <w:r w:rsidRPr="001B5CBC">
              <w:rPr>
                <w:b/>
                <w:sz w:val="22"/>
              </w:rPr>
              <w:t>2.2 Координация</w:t>
            </w:r>
          </w:p>
        </w:tc>
        <w:tc>
          <w:tcPr>
            <w:tcW w:w="2410" w:type="dxa"/>
            <w:vMerge w:val="restart"/>
            <w:shd w:val="clear" w:color="auto" w:fill="auto"/>
          </w:tcPr>
          <w:p w:rsidR="00EC753F" w:rsidRPr="001B5CBC" w:rsidRDefault="00EC753F" w:rsidP="00074A67">
            <w:pPr>
              <w:pStyle w:val="a6"/>
              <w:spacing w:line="240" w:lineRule="auto"/>
              <w:ind w:left="360"/>
              <w:rPr>
                <w:sz w:val="22"/>
              </w:rPr>
            </w:pPr>
          </w:p>
          <w:p w:rsidR="00EC753F" w:rsidRPr="001B5CBC" w:rsidRDefault="00EC753F" w:rsidP="00074A67">
            <w:pPr>
              <w:spacing w:after="0" w:line="240" w:lineRule="auto"/>
              <w:rPr>
                <w:rFonts w:ascii="Times New Roman" w:hAnsi="Times New Roman"/>
              </w:rPr>
            </w:pPr>
            <w:r w:rsidRPr="001B5CBC">
              <w:rPr>
                <w:rFonts w:ascii="Times New Roman" w:hAnsi="Times New Roman"/>
              </w:rPr>
              <w:t xml:space="preserve">1     2      3     4      5 </w:t>
            </w:r>
          </w:p>
          <w:p w:rsidR="00EC753F" w:rsidRPr="001B5CBC" w:rsidRDefault="00EC753F" w:rsidP="00074A67">
            <w:pPr>
              <w:spacing w:after="0" w:line="240" w:lineRule="auto"/>
              <w:rPr>
                <w:rFonts w:ascii="Times New Roman" w:hAnsi="Times New Roman"/>
              </w:rPr>
            </w:pPr>
          </w:p>
          <w:p w:rsidR="00EC753F" w:rsidRPr="001B5CBC" w:rsidRDefault="00EC753F" w:rsidP="00074A67">
            <w:pPr>
              <w:spacing w:after="0" w:line="240" w:lineRule="auto"/>
              <w:rPr>
                <w:rFonts w:ascii="Times New Roman" w:hAnsi="Times New Roman"/>
              </w:rPr>
            </w:pPr>
            <w:r w:rsidRPr="001B5CBC">
              <w:rPr>
                <w:rFonts w:ascii="Times New Roman" w:hAnsi="Times New Roman"/>
              </w:rPr>
              <w:t xml:space="preserve">1     2      3     4      5  </w:t>
            </w:r>
          </w:p>
          <w:p w:rsidR="00EC753F" w:rsidRPr="001B5CBC" w:rsidRDefault="00EC753F" w:rsidP="00074A67">
            <w:pPr>
              <w:spacing w:after="0" w:line="240" w:lineRule="auto"/>
              <w:rPr>
                <w:rFonts w:ascii="Times New Roman" w:hAnsi="Times New Roman"/>
              </w:rPr>
            </w:pPr>
          </w:p>
          <w:p w:rsidR="00EC753F" w:rsidRPr="001B5CBC" w:rsidRDefault="00EC753F" w:rsidP="00074A67">
            <w:pPr>
              <w:spacing w:after="0" w:line="240" w:lineRule="auto"/>
              <w:rPr>
                <w:rFonts w:ascii="Times New Roman" w:hAnsi="Times New Roman"/>
              </w:rPr>
            </w:pPr>
          </w:p>
          <w:p w:rsidR="00EC753F" w:rsidRPr="001B5CBC" w:rsidRDefault="00EC753F" w:rsidP="00074A67">
            <w:pPr>
              <w:spacing w:after="0" w:line="240" w:lineRule="auto"/>
              <w:rPr>
                <w:rFonts w:ascii="Times New Roman" w:hAnsi="Times New Roman"/>
              </w:rPr>
            </w:pPr>
            <w:r w:rsidRPr="001B5CBC">
              <w:rPr>
                <w:rFonts w:ascii="Times New Roman" w:hAnsi="Times New Roman"/>
              </w:rPr>
              <w:t xml:space="preserve">1     2      3     4      5  </w:t>
            </w:r>
          </w:p>
          <w:p w:rsidR="00EC753F" w:rsidRPr="001B5CBC" w:rsidRDefault="00EC753F" w:rsidP="00074A67">
            <w:pPr>
              <w:spacing w:after="0" w:line="240" w:lineRule="auto"/>
              <w:rPr>
                <w:rFonts w:ascii="Times New Roman" w:hAnsi="Times New Roman"/>
              </w:rPr>
            </w:pPr>
          </w:p>
          <w:p w:rsidR="00EC753F" w:rsidRPr="001B5CBC" w:rsidRDefault="00EC753F" w:rsidP="00074A67">
            <w:pPr>
              <w:spacing w:after="0" w:line="240" w:lineRule="auto"/>
              <w:rPr>
                <w:rFonts w:ascii="Times New Roman" w:hAnsi="Times New Roman"/>
              </w:rPr>
            </w:pPr>
          </w:p>
        </w:tc>
      </w:tr>
      <w:tr w:rsidR="00EC753F" w:rsidRPr="001B5CBC" w:rsidTr="00074A67">
        <w:trPr>
          <w:trHeight w:val="1812"/>
        </w:trPr>
        <w:tc>
          <w:tcPr>
            <w:tcW w:w="5382" w:type="dxa"/>
            <w:shd w:val="clear" w:color="auto" w:fill="auto"/>
          </w:tcPr>
          <w:p w:rsidR="00EC753F" w:rsidRPr="001B5CBC" w:rsidRDefault="00EC753F" w:rsidP="00074A67">
            <w:pPr>
              <w:pStyle w:val="a6"/>
              <w:numPr>
                <w:ilvl w:val="0"/>
                <w:numId w:val="27"/>
              </w:numPr>
              <w:spacing w:line="240" w:lineRule="auto"/>
              <w:rPr>
                <w:sz w:val="22"/>
              </w:rPr>
            </w:pPr>
            <w:r w:rsidRPr="001B5CBC">
              <w:rPr>
                <w:sz w:val="22"/>
              </w:rPr>
              <w:t>Подход к ведению бизнеса очень последователен и предсказуем</w:t>
            </w:r>
          </w:p>
          <w:p w:rsidR="00EC753F" w:rsidRPr="001B5CBC" w:rsidRDefault="00EC753F" w:rsidP="00074A67">
            <w:pPr>
              <w:pStyle w:val="a6"/>
              <w:numPr>
                <w:ilvl w:val="0"/>
                <w:numId w:val="27"/>
              </w:numPr>
              <w:spacing w:line="240" w:lineRule="auto"/>
              <w:rPr>
                <w:sz w:val="22"/>
              </w:rPr>
            </w:pPr>
            <w:r w:rsidRPr="001B5CBC">
              <w:rPr>
                <w:sz w:val="22"/>
              </w:rPr>
              <w:t>Легко координировать проекты и деятельность в разных функциональных подразделениях организации</w:t>
            </w:r>
          </w:p>
          <w:p w:rsidR="00EC753F" w:rsidRPr="001B5CBC" w:rsidRDefault="00EC753F" w:rsidP="00074A67">
            <w:pPr>
              <w:pStyle w:val="a6"/>
              <w:numPr>
                <w:ilvl w:val="0"/>
                <w:numId w:val="27"/>
              </w:numPr>
              <w:spacing w:line="276" w:lineRule="auto"/>
              <w:rPr>
                <w:b/>
                <w:sz w:val="22"/>
              </w:rPr>
            </w:pPr>
            <w:r w:rsidRPr="001B5CBC">
              <w:rPr>
                <w:sz w:val="22"/>
              </w:rPr>
              <w:t>Существует четкое выстраивание целей  и систем принятия решений по уровням организации.</w:t>
            </w:r>
          </w:p>
        </w:tc>
        <w:tc>
          <w:tcPr>
            <w:tcW w:w="2410" w:type="dxa"/>
            <w:vMerge/>
            <w:shd w:val="clear" w:color="auto" w:fill="auto"/>
          </w:tcPr>
          <w:p w:rsidR="00EC753F" w:rsidRPr="001B5CBC" w:rsidRDefault="00EC753F" w:rsidP="00074A67">
            <w:pPr>
              <w:pStyle w:val="a6"/>
              <w:spacing w:line="240" w:lineRule="auto"/>
              <w:ind w:left="360"/>
              <w:rPr>
                <w:sz w:val="22"/>
              </w:rPr>
            </w:pPr>
          </w:p>
        </w:tc>
      </w:tr>
    </w:tbl>
    <w:p w:rsidR="00EC753F" w:rsidRDefault="00EC753F" w:rsidP="00EC753F">
      <w:pPr>
        <w:spacing w:line="240" w:lineRule="auto"/>
        <w:rPr>
          <w:rFonts w:ascii="Times New Roman" w:hAnsi="Times New Roman"/>
          <w:i/>
          <w:sz w:val="24"/>
        </w:rPr>
      </w:pPr>
    </w:p>
    <w:p w:rsidR="00EC753F" w:rsidRDefault="00EC753F" w:rsidP="00EC753F">
      <w:pPr>
        <w:spacing w:line="240" w:lineRule="auto"/>
        <w:jc w:val="right"/>
        <w:rPr>
          <w:rFonts w:ascii="Times New Roman" w:hAnsi="Times New Roman"/>
          <w:i/>
          <w:sz w:val="24"/>
        </w:rPr>
      </w:pPr>
    </w:p>
    <w:p w:rsidR="00EC753F" w:rsidRDefault="00EC753F" w:rsidP="00EC753F">
      <w:pPr>
        <w:spacing w:line="240" w:lineRule="auto"/>
        <w:jc w:val="right"/>
        <w:rPr>
          <w:rFonts w:ascii="Times New Roman" w:hAnsi="Times New Roman"/>
          <w:i/>
          <w:sz w:val="24"/>
        </w:rPr>
      </w:pPr>
    </w:p>
    <w:p w:rsidR="00EC753F" w:rsidRDefault="00EC753F" w:rsidP="00EC753F">
      <w:pPr>
        <w:spacing w:line="240" w:lineRule="auto"/>
        <w:jc w:val="right"/>
        <w:rPr>
          <w:rFonts w:ascii="Times New Roman" w:hAnsi="Times New Roman"/>
          <w:i/>
          <w:sz w:val="24"/>
        </w:rPr>
      </w:pPr>
    </w:p>
    <w:p w:rsidR="00EC753F" w:rsidRDefault="00EC753F" w:rsidP="00EC753F">
      <w:pPr>
        <w:spacing w:line="240" w:lineRule="auto"/>
        <w:jc w:val="right"/>
        <w:rPr>
          <w:rFonts w:ascii="Times New Roman" w:hAnsi="Times New Roman"/>
        </w:rPr>
      </w:pPr>
      <w:r w:rsidRPr="00336BEC">
        <w:rPr>
          <w:rFonts w:ascii="Times New Roman" w:hAnsi="Times New Roman"/>
          <w:i/>
          <w:sz w:val="24"/>
        </w:rPr>
        <w:lastRenderedPageBreak/>
        <w:t xml:space="preserve">Продолжение табл. </w:t>
      </w:r>
      <w:r>
        <w:rPr>
          <w:rFonts w:ascii="Times New Roman" w:hAnsi="Times New Roman"/>
          <w:i/>
          <w:sz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835"/>
      </w:tblGrid>
      <w:tr w:rsidR="00EC753F" w:rsidRPr="005B7D50" w:rsidTr="00074A67">
        <w:trPr>
          <w:trHeight w:val="180"/>
        </w:trPr>
        <w:tc>
          <w:tcPr>
            <w:tcW w:w="5070" w:type="dxa"/>
            <w:tcBorders>
              <w:top w:val="single" w:sz="4" w:space="0" w:color="auto"/>
              <w:left w:val="single" w:sz="4" w:space="0" w:color="auto"/>
              <w:bottom w:val="single" w:sz="4" w:space="0" w:color="auto"/>
              <w:right w:val="single" w:sz="4" w:space="0" w:color="auto"/>
            </w:tcBorders>
            <w:shd w:val="clear" w:color="auto" w:fill="auto"/>
          </w:tcPr>
          <w:p w:rsidR="00EC753F" w:rsidRPr="005B7D50" w:rsidRDefault="00EC753F" w:rsidP="00074A67">
            <w:pPr>
              <w:pStyle w:val="a6"/>
              <w:spacing w:line="240" w:lineRule="auto"/>
              <w:ind w:left="0"/>
              <w:rPr>
                <w:b/>
                <w:sz w:val="22"/>
              </w:rPr>
            </w:pPr>
            <w:r w:rsidRPr="005B7D50">
              <w:rPr>
                <w:b/>
                <w:sz w:val="22"/>
              </w:rPr>
              <w:t>2.3 Стратегическое планирование</w:t>
            </w:r>
          </w:p>
        </w:tc>
        <w:tc>
          <w:tcPr>
            <w:tcW w:w="2835" w:type="dxa"/>
            <w:vMerge w:val="restart"/>
            <w:tcBorders>
              <w:top w:val="single" w:sz="4" w:space="0" w:color="auto"/>
              <w:left w:val="single" w:sz="4" w:space="0" w:color="auto"/>
              <w:right w:val="single" w:sz="4" w:space="0" w:color="auto"/>
            </w:tcBorders>
            <w:shd w:val="clear" w:color="auto" w:fill="auto"/>
          </w:tcPr>
          <w:p w:rsidR="00EC753F" w:rsidRPr="005B7D50" w:rsidRDefault="00EC753F" w:rsidP="00074A67">
            <w:pPr>
              <w:spacing w:after="0" w:line="240" w:lineRule="auto"/>
              <w:rPr>
                <w:rFonts w:ascii="Times New Roman" w:hAnsi="Times New Roman"/>
              </w:rPr>
            </w:pPr>
          </w:p>
          <w:p w:rsidR="00EC753F" w:rsidRPr="005B7D50" w:rsidRDefault="00EC753F" w:rsidP="00074A67">
            <w:pPr>
              <w:spacing w:after="0" w:line="240" w:lineRule="auto"/>
              <w:rPr>
                <w:rFonts w:ascii="Times New Roman" w:hAnsi="Times New Roman"/>
              </w:rPr>
            </w:pPr>
            <w:r w:rsidRPr="005B7D50">
              <w:rPr>
                <w:rFonts w:ascii="Times New Roman" w:hAnsi="Times New Roman"/>
              </w:rPr>
              <w:t xml:space="preserve">1     2      3     4      5 </w:t>
            </w:r>
          </w:p>
          <w:p w:rsidR="00EC753F" w:rsidRPr="005B7D50" w:rsidRDefault="00EC753F" w:rsidP="00074A67">
            <w:pPr>
              <w:spacing w:after="0" w:line="240" w:lineRule="auto"/>
              <w:rPr>
                <w:rFonts w:ascii="Times New Roman" w:hAnsi="Times New Roman"/>
              </w:rPr>
            </w:pPr>
          </w:p>
          <w:p w:rsidR="00EC753F" w:rsidRPr="005B7D50" w:rsidRDefault="00EC753F" w:rsidP="00074A67">
            <w:pPr>
              <w:spacing w:after="0" w:line="240" w:lineRule="auto"/>
              <w:rPr>
                <w:rFonts w:ascii="Times New Roman" w:hAnsi="Times New Roman"/>
              </w:rPr>
            </w:pPr>
            <w:r w:rsidRPr="005B7D50">
              <w:rPr>
                <w:rFonts w:ascii="Times New Roman" w:hAnsi="Times New Roman"/>
              </w:rPr>
              <w:t xml:space="preserve">1     2      3     4      5  </w:t>
            </w:r>
          </w:p>
          <w:p w:rsidR="00EC753F" w:rsidRPr="005B7D50" w:rsidRDefault="00EC753F" w:rsidP="00074A67">
            <w:pPr>
              <w:spacing w:after="0" w:line="240" w:lineRule="auto"/>
              <w:rPr>
                <w:rFonts w:ascii="Times New Roman" w:hAnsi="Times New Roman"/>
              </w:rPr>
            </w:pPr>
          </w:p>
          <w:p w:rsidR="00EC753F" w:rsidRPr="005B7D50" w:rsidRDefault="00EC753F" w:rsidP="00074A67">
            <w:pPr>
              <w:spacing w:after="0" w:line="240" w:lineRule="auto"/>
              <w:rPr>
                <w:rFonts w:ascii="Times New Roman" w:hAnsi="Times New Roman"/>
              </w:rPr>
            </w:pPr>
            <w:r w:rsidRPr="005B7D50">
              <w:rPr>
                <w:rFonts w:ascii="Times New Roman" w:hAnsi="Times New Roman"/>
              </w:rPr>
              <w:t xml:space="preserve">1     2      3     4      5     </w:t>
            </w:r>
          </w:p>
          <w:p w:rsidR="00EC753F" w:rsidRPr="005B7D50" w:rsidRDefault="00EC753F" w:rsidP="00074A67">
            <w:pPr>
              <w:spacing w:after="0" w:line="240" w:lineRule="auto"/>
              <w:rPr>
                <w:rFonts w:ascii="Times New Roman" w:hAnsi="Times New Roman"/>
              </w:rPr>
            </w:pPr>
          </w:p>
          <w:p w:rsidR="00EC753F" w:rsidRPr="005B7D50" w:rsidRDefault="00EC753F" w:rsidP="00074A67">
            <w:pPr>
              <w:spacing w:after="0" w:line="240" w:lineRule="auto"/>
              <w:rPr>
                <w:rFonts w:ascii="Times New Roman" w:hAnsi="Times New Roman"/>
              </w:rPr>
            </w:pPr>
          </w:p>
        </w:tc>
      </w:tr>
      <w:tr w:rsidR="00EC753F" w:rsidRPr="005B7D50" w:rsidTr="00074A67">
        <w:trPr>
          <w:trHeight w:val="180"/>
        </w:trPr>
        <w:tc>
          <w:tcPr>
            <w:tcW w:w="5070" w:type="dxa"/>
            <w:tcBorders>
              <w:top w:val="single" w:sz="4" w:space="0" w:color="auto"/>
              <w:left w:val="single" w:sz="4" w:space="0" w:color="auto"/>
              <w:bottom w:val="single" w:sz="4" w:space="0" w:color="auto"/>
              <w:right w:val="single" w:sz="4" w:space="0" w:color="auto"/>
            </w:tcBorders>
            <w:shd w:val="clear" w:color="auto" w:fill="auto"/>
          </w:tcPr>
          <w:p w:rsidR="00EC753F" w:rsidRPr="005B7D50" w:rsidRDefault="00EC753F" w:rsidP="00074A67">
            <w:pPr>
              <w:pStyle w:val="a6"/>
              <w:numPr>
                <w:ilvl w:val="0"/>
                <w:numId w:val="28"/>
              </w:numPr>
              <w:spacing w:line="240" w:lineRule="auto"/>
              <w:rPr>
                <w:sz w:val="22"/>
              </w:rPr>
            </w:pPr>
            <w:r w:rsidRPr="005B7D50">
              <w:rPr>
                <w:sz w:val="22"/>
              </w:rPr>
              <w:t>Организация имеет ясную миссию, которая придает значение и направление нашей работе</w:t>
            </w:r>
          </w:p>
          <w:p w:rsidR="00EC753F" w:rsidRPr="005B7D50" w:rsidRDefault="00EC753F" w:rsidP="00074A67">
            <w:pPr>
              <w:pStyle w:val="a6"/>
              <w:numPr>
                <w:ilvl w:val="0"/>
                <w:numId w:val="28"/>
              </w:numPr>
              <w:spacing w:line="240" w:lineRule="auto"/>
              <w:rPr>
                <w:sz w:val="22"/>
              </w:rPr>
            </w:pPr>
            <w:r w:rsidRPr="005B7D50">
              <w:rPr>
                <w:sz w:val="22"/>
              </w:rPr>
              <w:t>Организация имеет долгосрочную цель и направление деятельности</w:t>
            </w:r>
          </w:p>
          <w:p w:rsidR="00EC753F" w:rsidRPr="005B7D50" w:rsidRDefault="00EC753F" w:rsidP="00074A67">
            <w:pPr>
              <w:pStyle w:val="a6"/>
              <w:numPr>
                <w:ilvl w:val="0"/>
                <w:numId w:val="28"/>
              </w:numPr>
              <w:spacing w:line="240" w:lineRule="auto"/>
              <w:rPr>
                <w:b/>
                <w:sz w:val="22"/>
              </w:rPr>
            </w:pPr>
            <w:r w:rsidRPr="005B7D50">
              <w:rPr>
                <w:sz w:val="22"/>
              </w:rPr>
              <w:t>Лидеры официально, гласно и открыто говорят о целях, которые мы стараемся достигнуть, удерживают цели в зоне внимания сотрудников.</w:t>
            </w:r>
          </w:p>
        </w:tc>
        <w:tc>
          <w:tcPr>
            <w:tcW w:w="2835" w:type="dxa"/>
            <w:vMerge/>
            <w:tcBorders>
              <w:left w:val="single" w:sz="4" w:space="0" w:color="auto"/>
              <w:bottom w:val="single" w:sz="4" w:space="0" w:color="auto"/>
              <w:right w:val="single" w:sz="4" w:space="0" w:color="auto"/>
            </w:tcBorders>
            <w:shd w:val="clear" w:color="auto" w:fill="auto"/>
          </w:tcPr>
          <w:p w:rsidR="00EC753F" w:rsidRPr="005B7D50" w:rsidRDefault="00EC753F" w:rsidP="00074A67">
            <w:pPr>
              <w:spacing w:after="0" w:line="240" w:lineRule="auto"/>
              <w:rPr>
                <w:rFonts w:ascii="Times New Roman" w:hAnsi="Times New Roman"/>
              </w:rPr>
            </w:pPr>
          </w:p>
        </w:tc>
      </w:tr>
      <w:tr w:rsidR="00EC753F" w:rsidRPr="005B7D50" w:rsidTr="00074A67">
        <w:trPr>
          <w:trHeight w:val="180"/>
        </w:trPr>
        <w:tc>
          <w:tcPr>
            <w:tcW w:w="5070" w:type="dxa"/>
            <w:shd w:val="clear" w:color="auto" w:fill="auto"/>
          </w:tcPr>
          <w:p w:rsidR="00EC753F" w:rsidRPr="005B7D50" w:rsidRDefault="00EC753F" w:rsidP="00074A67">
            <w:pPr>
              <w:pStyle w:val="a6"/>
              <w:spacing w:line="240" w:lineRule="auto"/>
              <w:ind w:left="0"/>
              <w:rPr>
                <w:sz w:val="22"/>
              </w:rPr>
            </w:pPr>
            <w:r w:rsidRPr="005B7D50">
              <w:rPr>
                <w:b/>
                <w:sz w:val="22"/>
              </w:rPr>
              <w:t>3.1 Концентрация на потребителях</w:t>
            </w:r>
          </w:p>
        </w:tc>
        <w:tc>
          <w:tcPr>
            <w:tcW w:w="2835" w:type="dxa"/>
            <w:vMerge w:val="restart"/>
            <w:shd w:val="clear" w:color="auto" w:fill="auto"/>
          </w:tcPr>
          <w:p w:rsidR="00EC753F" w:rsidRPr="005B7D50" w:rsidRDefault="00EC753F" w:rsidP="00074A67">
            <w:pPr>
              <w:spacing w:after="0" w:line="240" w:lineRule="auto"/>
              <w:rPr>
                <w:rFonts w:ascii="Times New Roman" w:hAnsi="Times New Roman"/>
              </w:rPr>
            </w:pPr>
          </w:p>
          <w:p w:rsidR="00EC753F" w:rsidRPr="005B7D50" w:rsidRDefault="00EC753F" w:rsidP="00074A67">
            <w:pPr>
              <w:spacing w:after="0" w:line="240" w:lineRule="auto"/>
              <w:rPr>
                <w:rFonts w:ascii="Times New Roman" w:hAnsi="Times New Roman"/>
              </w:rPr>
            </w:pPr>
            <w:r w:rsidRPr="005B7D50">
              <w:rPr>
                <w:rFonts w:ascii="Times New Roman" w:hAnsi="Times New Roman"/>
              </w:rPr>
              <w:t xml:space="preserve">1     2      3     4      5 </w:t>
            </w:r>
          </w:p>
          <w:p w:rsidR="00EC753F" w:rsidRPr="005B7D50" w:rsidRDefault="00EC753F" w:rsidP="00074A67">
            <w:pPr>
              <w:spacing w:after="0" w:line="240" w:lineRule="auto"/>
              <w:rPr>
                <w:rFonts w:ascii="Times New Roman" w:hAnsi="Times New Roman"/>
              </w:rPr>
            </w:pPr>
          </w:p>
          <w:p w:rsidR="00EC753F" w:rsidRPr="005B7D50" w:rsidRDefault="00EC753F" w:rsidP="00074A67">
            <w:pPr>
              <w:spacing w:after="0" w:line="240" w:lineRule="auto"/>
              <w:rPr>
                <w:rFonts w:ascii="Times New Roman" w:hAnsi="Times New Roman"/>
              </w:rPr>
            </w:pPr>
            <w:r w:rsidRPr="005B7D50">
              <w:rPr>
                <w:rFonts w:ascii="Times New Roman" w:hAnsi="Times New Roman"/>
              </w:rPr>
              <w:t xml:space="preserve">1     2      3     4      5  </w:t>
            </w:r>
          </w:p>
          <w:p w:rsidR="00EC753F" w:rsidRPr="005B7D50" w:rsidRDefault="00EC753F" w:rsidP="00074A67">
            <w:pPr>
              <w:spacing w:after="0" w:line="240" w:lineRule="auto"/>
              <w:rPr>
                <w:rFonts w:ascii="Times New Roman" w:hAnsi="Times New Roman"/>
              </w:rPr>
            </w:pPr>
          </w:p>
          <w:p w:rsidR="00EC753F" w:rsidRPr="005B7D50" w:rsidRDefault="00EC753F" w:rsidP="00074A67">
            <w:pPr>
              <w:spacing w:after="0" w:line="240" w:lineRule="auto"/>
              <w:rPr>
                <w:rFonts w:ascii="Times New Roman" w:hAnsi="Times New Roman"/>
              </w:rPr>
            </w:pPr>
          </w:p>
          <w:p w:rsidR="00EC753F" w:rsidRPr="005B7D50" w:rsidRDefault="00EC753F" w:rsidP="00074A67">
            <w:pPr>
              <w:spacing w:after="0" w:line="240" w:lineRule="auto"/>
              <w:rPr>
                <w:rFonts w:ascii="Times New Roman" w:hAnsi="Times New Roman"/>
              </w:rPr>
            </w:pPr>
            <w:r w:rsidRPr="005B7D50">
              <w:rPr>
                <w:rFonts w:ascii="Times New Roman" w:hAnsi="Times New Roman"/>
              </w:rPr>
              <w:t xml:space="preserve">1     2      3     4      5  </w:t>
            </w:r>
          </w:p>
          <w:p w:rsidR="00EC753F" w:rsidRPr="005B7D50" w:rsidRDefault="00EC753F" w:rsidP="00074A67">
            <w:pPr>
              <w:spacing w:after="0" w:line="240" w:lineRule="auto"/>
              <w:rPr>
                <w:rFonts w:ascii="Times New Roman" w:hAnsi="Times New Roman"/>
              </w:rPr>
            </w:pPr>
          </w:p>
        </w:tc>
      </w:tr>
      <w:tr w:rsidR="00EC753F" w:rsidRPr="005B7D50" w:rsidTr="00074A67">
        <w:trPr>
          <w:trHeight w:val="1989"/>
        </w:trPr>
        <w:tc>
          <w:tcPr>
            <w:tcW w:w="5070" w:type="dxa"/>
            <w:shd w:val="clear" w:color="auto" w:fill="auto"/>
          </w:tcPr>
          <w:p w:rsidR="00EC753F" w:rsidRPr="005B7D50" w:rsidRDefault="00EC753F" w:rsidP="00074A67">
            <w:pPr>
              <w:pStyle w:val="a6"/>
              <w:numPr>
                <w:ilvl w:val="0"/>
                <w:numId w:val="29"/>
              </w:numPr>
              <w:spacing w:line="240" w:lineRule="auto"/>
              <w:rPr>
                <w:sz w:val="22"/>
              </w:rPr>
            </w:pPr>
            <w:r w:rsidRPr="005B7D50">
              <w:rPr>
                <w:sz w:val="22"/>
              </w:rPr>
              <w:t>Мнение клиента непосредственно влияет на наши решения</w:t>
            </w:r>
          </w:p>
          <w:p w:rsidR="00EC753F" w:rsidRPr="005B7D50" w:rsidRDefault="00EC753F" w:rsidP="00074A67">
            <w:pPr>
              <w:pStyle w:val="a6"/>
              <w:numPr>
                <w:ilvl w:val="0"/>
                <w:numId w:val="29"/>
              </w:numPr>
              <w:spacing w:line="240" w:lineRule="auto"/>
              <w:rPr>
                <w:sz w:val="22"/>
              </w:rPr>
            </w:pPr>
            <w:r w:rsidRPr="005B7D50">
              <w:rPr>
                <w:sz w:val="22"/>
              </w:rPr>
              <w:t>Все члены этой организации глубоко понимают желания и потребности клиента</w:t>
            </w:r>
          </w:p>
          <w:p w:rsidR="00EC753F" w:rsidRPr="005B7D50" w:rsidRDefault="00EC753F" w:rsidP="00074A67">
            <w:pPr>
              <w:pStyle w:val="a6"/>
              <w:numPr>
                <w:ilvl w:val="0"/>
                <w:numId w:val="29"/>
              </w:numPr>
              <w:spacing w:line="240" w:lineRule="auto"/>
              <w:rPr>
                <w:b/>
                <w:sz w:val="22"/>
              </w:rPr>
            </w:pPr>
            <w:r w:rsidRPr="005B7D50">
              <w:rPr>
                <w:sz w:val="22"/>
              </w:rPr>
              <w:t>Прямой контакт членов организации с клиентами поощряется и дает преимущество тем, кто умело общается с клиентами</w:t>
            </w:r>
          </w:p>
        </w:tc>
        <w:tc>
          <w:tcPr>
            <w:tcW w:w="2835" w:type="dxa"/>
            <w:vMerge/>
            <w:shd w:val="clear" w:color="auto" w:fill="auto"/>
          </w:tcPr>
          <w:p w:rsidR="00EC753F" w:rsidRPr="005B7D50" w:rsidRDefault="00EC753F" w:rsidP="00074A67">
            <w:pPr>
              <w:pStyle w:val="a6"/>
              <w:spacing w:line="240" w:lineRule="auto"/>
              <w:ind w:left="360"/>
              <w:rPr>
                <w:sz w:val="22"/>
              </w:rPr>
            </w:pPr>
          </w:p>
        </w:tc>
      </w:tr>
      <w:tr w:rsidR="00EC753F" w:rsidRPr="005B7D50" w:rsidTr="00074A67">
        <w:trPr>
          <w:trHeight w:val="375"/>
        </w:trPr>
        <w:tc>
          <w:tcPr>
            <w:tcW w:w="5070" w:type="dxa"/>
            <w:shd w:val="clear" w:color="auto" w:fill="auto"/>
          </w:tcPr>
          <w:p w:rsidR="00EC753F" w:rsidRPr="005B7D50" w:rsidRDefault="00EC753F" w:rsidP="00074A67">
            <w:pPr>
              <w:pStyle w:val="a6"/>
              <w:spacing w:line="240" w:lineRule="auto"/>
              <w:ind w:left="0"/>
              <w:rPr>
                <w:sz w:val="22"/>
              </w:rPr>
            </w:pPr>
            <w:r w:rsidRPr="005B7D50">
              <w:rPr>
                <w:b/>
                <w:sz w:val="22"/>
              </w:rPr>
              <w:t>3.2 Стимулирование активности работников</w:t>
            </w:r>
          </w:p>
        </w:tc>
        <w:tc>
          <w:tcPr>
            <w:tcW w:w="2835" w:type="dxa"/>
            <w:vMerge w:val="restart"/>
            <w:shd w:val="clear" w:color="auto" w:fill="auto"/>
          </w:tcPr>
          <w:p w:rsidR="00EC753F" w:rsidRPr="005B7D50" w:rsidRDefault="00EC753F" w:rsidP="00074A67">
            <w:pPr>
              <w:pStyle w:val="a6"/>
              <w:spacing w:line="240" w:lineRule="auto"/>
              <w:ind w:left="360"/>
              <w:rPr>
                <w:sz w:val="22"/>
              </w:rPr>
            </w:pPr>
          </w:p>
          <w:p w:rsidR="00EC753F" w:rsidRPr="005B7D50" w:rsidRDefault="00EC753F" w:rsidP="00074A67">
            <w:pPr>
              <w:spacing w:after="0" w:line="240" w:lineRule="auto"/>
              <w:rPr>
                <w:rFonts w:ascii="Times New Roman" w:hAnsi="Times New Roman"/>
              </w:rPr>
            </w:pPr>
            <w:r w:rsidRPr="005B7D50">
              <w:rPr>
                <w:rFonts w:ascii="Times New Roman" w:hAnsi="Times New Roman"/>
              </w:rPr>
              <w:t xml:space="preserve">1     2      3     4      5 </w:t>
            </w:r>
          </w:p>
          <w:p w:rsidR="00EC753F" w:rsidRPr="005B7D50" w:rsidRDefault="00EC753F" w:rsidP="00074A67">
            <w:pPr>
              <w:spacing w:after="0" w:line="240" w:lineRule="auto"/>
              <w:rPr>
                <w:rFonts w:ascii="Times New Roman" w:hAnsi="Times New Roman"/>
              </w:rPr>
            </w:pPr>
          </w:p>
          <w:p w:rsidR="00EC753F" w:rsidRPr="005B7D50" w:rsidRDefault="00EC753F" w:rsidP="00074A67">
            <w:pPr>
              <w:spacing w:after="0" w:line="240" w:lineRule="auto"/>
              <w:rPr>
                <w:rFonts w:ascii="Times New Roman" w:hAnsi="Times New Roman"/>
              </w:rPr>
            </w:pPr>
            <w:r w:rsidRPr="005B7D50">
              <w:rPr>
                <w:rFonts w:ascii="Times New Roman" w:hAnsi="Times New Roman"/>
              </w:rPr>
              <w:t xml:space="preserve">1     2      3     4      5  </w:t>
            </w:r>
          </w:p>
          <w:p w:rsidR="00EC753F" w:rsidRPr="005B7D50" w:rsidRDefault="00EC753F" w:rsidP="00074A67">
            <w:pPr>
              <w:spacing w:after="0" w:line="240" w:lineRule="auto"/>
              <w:rPr>
                <w:rFonts w:ascii="Times New Roman" w:hAnsi="Times New Roman"/>
              </w:rPr>
            </w:pPr>
          </w:p>
          <w:p w:rsidR="00EC753F" w:rsidRPr="005B7D50" w:rsidRDefault="00EC753F" w:rsidP="00074A67">
            <w:pPr>
              <w:spacing w:after="0" w:line="240" w:lineRule="auto"/>
              <w:rPr>
                <w:rFonts w:ascii="Times New Roman" w:hAnsi="Times New Roman"/>
              </w:rPr>
            </w:pPr>
            <w:r w:rsidRPr="005B7D50">
              <w:rPr>
                <w:rFonts w:ascii="Times New Roman" w:hAnsi="Times New Roman"/>
              </w:rPr>
              <w:t xml:space="preserve">1     2      3     4      5     </w:t>
            </w:r>
          </w:p>
          <w:p w:rsidR="00EC753F" w:rsidRPr="005B7D50" w:rsidRDefault="00EC753F" w:rsidP="00074A67">
            <w:pPr>
              <w:spacing w:after="0" w:line="240" w:lineRule="auto"/>
              <w:rPr>
                <w:rFonts w:ascii="Times New Roman" w:hAnsi="Times New Roman"/>
              </w:rPr>
            </w:pPr>
          </w:p>
        </w:tc>
      </w:tr>
      <w:tr w:rsidR="00EC753F" w:rsidRPr="005B7D50" w:rsidTr="00074A67">
        <w:trPr>
          <w:trHeight w:val="1811"/>
        </w:trPr>
        <w:tc>
          <w:tcPr>
            <w:tcW w:w="5070" w:type="dxa"/>
            <w:shd w:val="clear" w:color="auto" w:fill="auto"/>
          </w:tcPr>
          <w:p w:rsidR="00EC753F" w:rsidRPr="005B7D50" w:rsidRDefault="00EC753F" w:rsidP="00074A67">
            <w:pPr>
              <w:pStyle w:val="a6"/>
              <w:numPr>
                <w:ilvl w:val="0"/>
                <w:numId w:val="30"/>
              </w:numPr>
              <w:spacing w:line="240" w:lineRule="auto"/>
              <w:rPr>
                <w:sz w:val="22"/>
              </w:rPr>
            </w:pPr>
            <w:r w:rsidRPr="005B7D50">
              <w:rPr>
                <w:sz w:val="22"/>
              </w:rPr>
              <w:t>Активно поощряется достижение более высоких показателей, чем установленные нормативы</w:t>
            </w:r>
          </w:p>
          <w:p w:rsidR="00EC753F" w:rsidRPr="005B7D50" w:rsidRDefault="00EC753F" w:rsidP="00074A67">
            <w:pPr>
              <w:pStyle w:val="a6"/>
              <w:numPr>
                <w:ilvl w:val="0"/>
                <w:numId w:val="30"/>
              </w:numPr>
              <w:spacing w:line="240" w:lineRule="auto"/>
              <w:rPr>
                <w:sz w:val="22"/>
              </w:rPr>
            </w:pPr>
            <w:r w:rsidRPr="005B7D50">
              <w:rPr>
                <w:sz w:val="22"/>
              </w:rPr>
              <w:t>Менеджмент направлен на мотивацию сотрудников к совершенствованию своей работы</w:t>
            </w:r>
          </w:p>
          <w:p w:rsidR="00EC753F" w:rsidRPr="005B7D50" w:rsidRDefault="00EC753F" w:rsidP="00074A67">
            <w:pPr>
              <w:pStyle w:val="a6"/>
              <w:numPr>
                <w:ilvl w:val="0"/>
                <w:numId w:val="30"/>
              </w:numPr>
              <w:spacing w:line="240" w:lineRule="auto"/>
              <w:rPr>
                <w:b/>
                <w:sz w:val="22"/>
              </w:rPr>
            </w:pPr>
            <w:r w:rsidRPr="005B7D50">
              <w:rPr>
                <w:sz w:val="22"/>
              </w:rPr>
              <w:t>Между подразделениями существует конкуренция по показателям продуктивности их деятельности</w:t>
            </w:r>
          </w:p>
        </w:tc>
        <w:tc>
          <w:tcPr>
            <w:tcW w:w="2835" w:type="dxa"/>
            <w:vMerge/>
            <w:shd w:val="clear" w:color="auto" w:fill="auto"/>
          </w:tcPr>
          <w:p w:rsidR="00EC753F" w:rsidRPr="005B7D50" w:rsidRDefault="00EC753F" w:rsidP="00074A67">
            <w:pPr>
              <w:pStyle w:val="a6"/>
              <w:spacing w:line="240" w:lineRule="auto"/>
              <w:ind w:left="360"/>
              <w:rPr>
                <w:sz w:val="22"/>
              </w:rPr>
            </w:pPr>
          </w:p>
        </w:tc>
      </w:tr>
      <w:tr w:rsidR="00EC753F" w:rsidRPr="005B7D50" w:rsidTr="00074A67">
        <w:trPr>
          <w:trHeight w:val="192"/>
        </w:trPr>
        <w:tc>
          <w:tcPr>
            <w:tcW w:w="5070" w:type="dxa"/>
            <w:shd w:val="clear" w:color="auto" w:fill="auto"/>
          </w:tcPr>
          <w:p w:rsidR="00EC753F" w:rsidRPr="005B7D50" w:rsidRDefault="00EC753F" w:rsidP="00074A67">
            <w:pPr>
              <w:pStyle w:val="a6"/>
              <w:spacing w:line="240" w:lineRule="auto"/>
              <w:ind w:left="34"/>
              <w:rPr>
                <w:b/>
                <w:sz w:val="22"/>
              </w:rPr>
            </w:pPr>
            <w:r w:rsidRPr="005B7D50">
              <w:rPr>
                <w:b/>
                <w:sz w:val="22"/>
              </w:rPr>
              <w:t>3.3 Управление конкурентоспособностью</w:t>
            </w:r>
          </w:p>
        </w:tc>
        <w:tc>
          <w:tcPr>
            <w:tcW w:w="2835" w:type="dxa"/>
            <w:vMerge w:val="restart"/>
            <w:shd w:val="clear" w:color="auto" w:fill="auto"/>
          </w:tcPr>
          <w:p w:rsidR="00EC753F" w:rsidRPr="005B7D50" w:rsidRDefault="00EC753F" w:rsidP="00074A67">
            <w:pPr>
              <w:spacing w:after="0" w:line="240" w:lineRule="auto"/>
              <w:rPr>
                <w:rFonts w:ascii="Times New Roman" w:hAnsi="Times New Roman"/>
              </w:rPr>
            </w:pPr>
          </w:p>
          <w:p w:rsidR="00EC753F" w:rsidRPr="005B7D50" w:rsidRDefault="00EC753F" w:rsidP="00074A67">
            <w:pPr>
              <w:spacing w:after="0" w:line="240" w:lineRule="auto"/>
              <w:rPr>
                <w:rFonts w:ascii="Times New Roman" w:hAnsi="Times New Roman"/>
              </w:rPr>
            </w:pPr>
          </w:p>
          <w:p w:rsidR="00EC753F" w:rsidRPr="005B7D50" w:rsidRDefault="00EC753F" w:rsidP="00074A67">
            <w:pPr>
              <w:spacing w:after="0" w:line="240" w:lineRule="auto"/>
              <w:rPr>
                <w:rFonts w:ascii="Times New Roman" w:hAnsi="Times New Roman"/>
              </w:rPr>
            </w:pPr>
            <w:r w:rsidRPr="005B7D50">
              <w:rPr>
                <w:rFonts w:ascii="Times New Roman" w:hAnsi="Times New Roman"/>
              </w:rPr>
              <w:t xml:space="preserve">1     2      3     4      5 </w:t>
            </w:r>
          </w:p>
          <w:p w:rsidR="00EC753F" w:rsidRPr="005B7D50" w:rsidRDefault="00EC753F" w:rsidP="00074A67">
            <w:pPr>
              <w:spacing w:after="0" w:line="240" w:lineRule="auto"/>
              <w:rPr>
                <w:rFonts w:ascii="Times New Roman" w:hAnsi="Times New Roman"/>
              </w:rPr>
            </w:pPr>
          </w:p>
          <w:p w:rsidR="00EC753F" w:rsidRPr="005B7D50" w:rsidRDefault="00EC753F" w:rsidP="00074A67">
            <w:pPr>
              <w:spacing w:after="0" w:line="240" w:lineRule="auto"/>
              <w:rPr>
                <w:rFonts w:ascii="Times New Roman" w:hAnsi="Times New Roman"/>
              </w:rPr>
            </w:pPr>
            <w:r w:rsidRPr="005B7D50">
              <w:rPr>
                <w:rFonts w:ascii="Times New Roman" w:hAnsi="Times New Roman"/>
              </w:rPr>
              <w:t xml:space="preserve">1     2      3     4      5  </w:t>
            </w:r>
          </w:p>
          <w:p w:rsidR="00EC753F" w:rsidRPr="005B7D50" w:rsidRDefault="00EC753F" w:rsidP="00074A67">
            <w:pPr>
              <w:spacing w:after="0" w:line="240" w:lineRule="auto"/>
              <w:rPr>
                <w:rFonts w:ascii="Times New Roman" w:hAnsi="Times New Roman"/>
              </w:rPr>
            </w:pPr>
          </w:p>
          <w:p w:rsidR="00EC753F" w:rsidRPr="005B7D50" w:rsidRDefault="00EC753F" w:rsidP="00074A67">
            <w:pPr>
              <w:spacing w:after="0" w:line="240" w:lineRule="auto"/>
              <w:rPr>
                <w:rFonts w:ascii="Times New Roman" w:hAnsi="Times New Roman"/>
              </w:rPr>
            </w:pPr>
          </w:p>
          <w:p w:rsidR="00EC753F" w:rsidRPr="005B7D50" w:rsidRDefault="00EC753F" w:rsidP="00074A67">
            <w:pPr>
              <w:spacing w:after="0" w:line="240" w:lineRule="auto"/>
              <w:rPr>
                <w:rFonts w:ascii="Times New Roman" w:hAnsi="Times New Roman"/>
              </w:rPr>
            </w:pPr>
            <w:r w:rsidRPr="005B7D50">
              <w:rPr>
                <w:rFonts w:ascii="Times New Roman" w:hAnsi="Times New Roman"/>
              </w:rPr>
              <w:t xml:space="preserve">1     2      3     4      5     </w:t>
            </w:r>
          </w:p>
          <w:p w:rsidR="00EC753F" w:rsidRPr="005B7D50" w:rsidRDefault="00EC753F" w:rsidP="00074A67">
            <w:pPr>
              <w:spacing w:after="0" w:line="240" w:lineRule="auto"/>
              <w:rPr>
                <w:rFonts w:ascii="Times New Roman" w:hAnsi="Times New Roman"/>
              </w:rPr>
            </w:pPr>
          </w:p>
          <w:p w:rsidR="00EC753F" w:rsidRPr="005B7D50" w:rsidRDefault="00EC753F" w:rsidP="00074A67">
            <w:pPr>
              <w:spacing w:after="0" w:line="240" w:lineRule="auto"/>
              <w:rPr>
                <w:rFonts w:ascii="Times New Roman" w:hAnsi="Times New Roman"/>
              </w:rPr>
            </w:pPr>
            <w:r w:rsidRPr="005B7D50">
              <w:rPr>
                <w:rFonts w:ascii="Times New Roman" w:hAnsi="Times New Roman"/>
              </w:rPr>
              <w:t xml:space="preserve">  </w:t>
            </w:r>
          </w:p>
        </w:tc>
      </w:tr>
      <w:tr w:rsidR="00EC753F" w:rsidRPr="005B7D50" w:rsidTr="00074A67">
        <w:trPr>
          <w:trHeight w:val="853"/>
        </w:trPr>
        <w:tc>
          <w:tcPr>
            <w:tcW w:w="5070" w:type="dxa"/>
            <w:shd w:val="clear" w:color="auto" w:fill="auto"/>
          </w:tcPr>
          <w:p w:rsidR="00EC753F" w:rsidRPr="005B7D50" w:rsidRDefault="00EC753F" w:rsidP="00074A67">
            <w:pPr>
              <w:pStyle w:val="a6"/>
              <w:numPr>
                <w:ilvl w:val="0"/>
                <w:numId w:val="31"/>
              </w:numPr>
              <w:spacing w:line="240" w:lineRule="auto"/>
              <w:rPr>
                <w:sz w:val="22"/>
              </w:rPr>
            </w:pPr>
            <w:r w:rsidRPr="005B7D50">
              <w:rPr>
                <w:sz w:val="22"/>
              </w:rPr>
              <w:t>Компания ориентирована на превышение показателей деятельности конкурентов</w:t>
            </w:r>
          </w:p>
          <w:p w:rsidR="00EC753F" w:rsidRPr="005B7D50" w:rsidRDefault="00EC753F" w:rsidP="00074A67">
            <w:pPr>
              <w:pStyle w:val="a6"/>
              <w:numPr>
                <w:ilvl w:val="0"/>
                <w:numId w:val="31"/>
              </w:numPr>
              <w:spacing w:line="240" w:lineRule="auto"/>
              <w:rPr>
                <w:sz w:val="22"/>
              </w:rPr>
            </w:pPr>
            <w:r w:rsidRPr="005B7D50">
              <w:rPr>
                <w:sz w:val="22"/>
              </w:rPr>
              <w:t>Эта организация в курсе того, что происходит у конкурентов и старается соответствовать изменениям в окружающей внешней деловой среде</w:t>
            </w:r>
          </w:p>
          <w:p w:rsidR="00EC753F" w:rsidRPr="005B7D50" w:rsidRDefault="00EC753F" w:rsidP="00074A67">
            <w:pPr>
              <w:pStyle w:val="a6"/>
              <w:numPr>
                <w:ilvl w:val="0"/>
                <w:numId w:val="31"/>
              </w:numPr>
              <w:spacing w:line="240" w:lineRule="auto"/>
              <w:rPr>
                <w:sz w:val="22"/>
              </w:rPr>
            </w:pPr>
            <w:r w:rsidRPr="005B7D50">
              <w:rPr>
                <w:sz w:val="22"/>
                <w:lang w:eastAsia="ru-RU"/>
              </w:rPr>
              <w:t>Организация акцентирует внимание на конкурентных действиях и достижениях. Доминирует целевое напряжение сил и стремление к победе на рынке предоставления аналогичных услуг.</w:t>
            </w:r>
          </w:p>
        </w:tc>
        <w:tc>
          <w:tcPr>
            <w:tcW w:w="2835" w:type="dxa"/>
            <w:vMerge/>
            <w:shd w:val="clear" w:color="auto" w:fill="auto"/>
          </w:tcPr>
          <w:p w:rsidR="00EC753F" w:rsidRPr="005B7D50" w:rsidRDefault="00EC753F" w:rsidP="00074A67">
            <w:pPr>
              <w:pStyle w:val="a6"/>
              <w:spacing w:line="240" w:lineRule="auto"/>
              <w:ind w:left="360"/>
              <w:rPr>
                <w:sz w:val="22"/>
              </w:rPr>
            </w:pPr>
          </w:p>
        </w:tc>
      </w:tr>
      <w:tr w:rsidR="00EC753F" w:rsidRPr="005B7D50" w:rsidTr="00074A67">
        <w:trPr>
          <w:trHeight w:val="58"/>
        </w:trPr>
        <w:tc>
          <w:tcPr>
            <w:tcW w:w="5070" w:type="dxa"/>
            <w:shd w:val="clear" w:color="auto" w:fill="auto"/>
          </w:tcPr>
          <w:p w:rsidR="00EC753F" w:rsidRPr="005B7D50" w:rsidRDefault="00EC753F" w:rsidP="00074A67">
            <w:pPr>
              <w:pStyle w:val="a6"/>
              <w:spacing w:line="240" w:lineRule="auto"/>
              <w:ind w:left="0"/>
              <w:rPr>
                <w:sz w:val="22"/>
              </w:rPr>
            </w:pPr>
            <w:r w:rsidRPr="005B7D50">
              <w:rPr>
                <w:b/>
                <w:sz w:val="22"/>
              </w:rPr>
              <w:t>4.1 Управление изменениями</w:t>
            </w:r>
          </w:p>
        </w:tc>
        <w:tc>
          <w:tcPr>
            <w:tcW w:w="2835" w:type="dxa"/>
            <w:vMerge w:val="restart"/>
            <w:shd w:val="clear" w:color="auto" w:fill="auto"/>
          </w:tcPr>
          <w:p w:rsidR="00EC753F" w:rsidRPr="005B7D50" w:rsidRDefault="00EC753F" w:rsidP="00074A67">
            <w:pPr>
              <w:spacing w:after="0" w:line="240" w:lineRule="auto"/>
              <w:rPr>
                <w:rFonts w:ascii="Times New Roman" w:hAnsi="Times New Roman"/>
              </w:rPr>
            </w:pPr>
          </w:p>
          <w:p w:rsidR="00EC753F" w:rsidRPr="005B7D50" w:rsidRDefault="00EC753F" w:rsidP="00074A67">
            <w:pPr>
              <w:spacing w:after="0" w:line="240" w:lineRule="auto"/>
              <w:rPr>
                <w:rFonts w:ascii="Times New Roman" w:hAnsi="Times New Roman"/>
              </w:rPr>
            </w:pPr>
            <w:r w:rsidRPr="005B7D50">
              <w:rPr>
                <w:rFonts w:ascii="Times New Roman" w:hAnsi="Times New Roman"/>
              </w:rPr>
              <w:t xml:space="preserve">1     2      3     4      5 </w:t>
            </w:r>
          </w:p>
          <w:p w:rsidR="00EC753F" w:rsidRPr="005B7D50" w:rsidRDefault="00EC753F" w:rsidP="00074A67">
            <w:pPr>
              <w:spacing w:after="0" w:line="240" w:lineRule="auto"/>
              <w:rPr>
                <w:rFonts w:ascii="Times New Roman" w:hAnsi="Times New Roman"/>
              </w:rPr>
            </w:pPr>
          </w:p>
          <w:p w:rsidR="00EC753F" w:rsidRPr="005B7D50" w:rsidRDefault="00EC753F" w:rsidP="00074A67">
            <w:pPr>
              <w:spacing w:after="0" w:line="240" w:lineRule="auto"/>
              <w:rPr>
                <w:rFonts w:ascii="Times New Roman" w:hAnsi="Times New Roman"/>
              </w:rPr>
            </w:pPr>
            <w:r w:rsidRPr="005B7D50">
              <w:rPr>
                <w:rFonts w:ascii="Times New Roman" w:hAnsi="Times New Roman"/>
              </w:rPr>
              <w:t xml:space="preserve">1     2      3     4      5  </w:t>
            </w:r>
          </w:p>
          <w:p w:rsidR="00EC753F" w:rsidRPr="005B7D50" w:rsidRDefault="00EC753F" w:rsidP="00074A67">
            <w:pPr>
              <w:spacing w:after="0" w:line="240" w:lineRule="auto"/>
              <w:rPr>
                <w:rFonts w:ascii="Times New Roman" w:hAnsi="Times New Roman"/>
              </w:rPr>
            </w:pPr>
          </w:p>
          <w:p w:rsidR="00EC753F" w:rsidRPr="005B7D50" w:rsidRDefault="00EC753F" w:rsidP="00074A67">
            <w:pPr>
              <w:spacing w:after="0" w:line="240" w:lineRule="auto"/>
              <w:rPr>
                <w:rFonts w:ascii="Times New Roman" w:hAnsi="Times New Roman"/>
              </w:rPr>
            </w:pPr>
            <w:r w:rsidRPr="005B7D50">
              <w:rPr>
                <w:rFonts w:ascii="Times New Roman" w:hAnsi="Times New Roman"/>
              </w:rPr>
              <w:t xml:space="preserve">1     2      3     4      5     </w:t>
            </w:r>
          </w:p>
          <w:p w:rsidR="00EC753F" w:rsidRPr="005B7D50" w:rsidRDefault="00EC753F" w:rsidP="00074A67">
            <w:pPr>
              <w:spacing w:after="0" w:line="240" w:lineRule="auto"/>
              <w:rPr>
                <w:rFonts w:ascii="Times New Roman" w:hAnsi="Times New Roman"/>
              </w:rPr>
            </w:pPr>
          </w:p>
          <w:p w:rsidR="00EC753F" w:rsidRPr="005B7D50" w:rsidRDefault="00EC753F" w:rsidP="00074A67">
            <w:pPr>
              <w:spacing w:after="0" w:line="240" w:lineRule="auto"/>
              <w:rPr>
                <w:rFonts w:ascii="Times New Roman" w:hAnsi="Times New Roman"/>
              </w:rPr>
            </w:pPr>
          </w:p>
        </w:tc>
      </w:tr>
      <w:tr w:rsidR="00EC753F" w:rsidRPr="005B7D50" w:rsidTr="00074A67">
        <w:trPr>
          <w:trHeight w:val="1827"/>
        </w:trPr>
        <w:tc>
          <w:tcPr>
            <w:tcW w:w="5070" w:type="dxa"/>
            <w:shd w:val="clear" w:color="auto" w:fill="auto"/>
          </w:tcPr>
          <w:p w:rsidR="00EC753F" w:rsidRPr="005B7D50" w:rsidRDefault="00EC753F" w:rsidP="00074A67">
            <w:pPr>
              <w:pStyle w:val="a6"/>
              <w:numPr>
                <w:ilvl w:val="0"/>
                <w:numId w:val="32"/>
              </w:numPr>
              <w:spacing w:line="240" w:lineRule="auto"/>
              <w:rPr>
                <w:sz w:val="22"/>
              </w:rPr>
            </w:pPr>
            <w:r w:rsidRPr="005B7D50">
              <w:rPr>
                <w:sz w:val="22"/>
              </w:rPr>
              <w:t>Эта организация очень гибкая и легко изменяется под воздействием внешних факторов</w:t>
            </w:r>
          </w:p>
          <w:p w:rsidR="00EC753F" w:rsidRPr="005B7D50" w:rsidRDefault="00EC753F" w:rsidP="00074A67">
            <w:pPr>
              <w:pStyle w:val="a6"/>
              <w:numPr>
                <w:ilvl w:val="0"/>
                <w:numId w:val="32"/>
              </w:numPr>
              <w:spacing w:line="240" w:lineRule="auto"/>
              <w:rPr>
                <w:sz w:val="22"/>
              </w:rPr>
            </w:pPr>
            <w:r w:rsidRPr="005B7D50">
              <w:rPr>
                <w:sz w:val="22"/>
              </w:rPr>
              <w:t>Различные отделы зачастую сотрудничают, чтобы провести необходимое изменение</w:t>
            </w:r>
          </w:p>
          <w:p w:rsidR="00EC753F" w:rsidRPr="005B7D50" w:rsidRDefault="00EC753F" w:rsidP="00074A67">
            <w:pPr>
              <w:pStyle w:val="a6"/>
              <w:numPr>
                <w:ilvl w:val="0"/>
                <w:numId w:val="32"/>
              </w:numPr>
              <w:spacing w:line="240" w:lineRule="auto"/>
              <w:rPr>
                <w:b/>
                <w:sz w:val="22"/>
              </w:rPr>
            </w:pPr>
            <w:r w:rsidRPr="005B7D50">
              <w:rPr>
                <w:sz w:val="22"/>
              </w:rPr>
              <w:t>Сотрудники положительно воспринимают изменения в компании</w:t>
            </w:r>
          </w:p>
        </w:tc>
        <w:tc>
          <w:tcPr>
            <w:tcW w:w="2835" w:type="dxa"/>
            <w:vMerge/>
            <w:shd w:val="clear" w:color="auto" w:fill="auto"/>
          </w:tcPr>
          <w:p w:rsidR="00EC753F" w:rsidRPr="005B7D50" w:rsidRDefault="00EC753F" w:rsidP="00074A67">
            <w:pPr>
              <w:spacing w:after="0" w:line="240" w:lineRule="auto"/>
              <w:rPr>
                <w:rFonts w:ascii="Times New Roman" w:hAnsi="Times New Roman"/>
              </w:rPr>
            </w:pPr>
          </w:p>
        </w:tc>
      </w:tr>
    </w:tbl>
    <w:p w:rsidR="00EC753F" w:rsidRDefault="00EC753F" w:rsidP="00EC753F">
      <w:pPr>
        <w:spacing w:line="240" w:lineRule="auto"/>
        <w:jc w:val="right"/>
        <w:rPr>
          <w:rFonts w:ascii="Times New Roman" w:hAnsi="Times New Roman"/>
        </w:rPr>
      </w:pPr>
    </w:p>
    <w:p w:rsidR="00EC753F" w:rsidRDefault="00EC753F" w:rsidP="00EC753F">
      <w:pPr>
        <w:spacing w:line="240" w:lineRule="auto"/>
        <w:jc w:val="right"/>
        <w:rPr>
          <w:rFonts w:ascii="Times New Roman" w:hAnsi="Times New Roman"/>
          <w:i/>
          <w:sz w:val="24"/>
        </w:rPr>
      </w:pPr>
    </w:p>
    <w:p w:rsidR="00050A05" w:rsidRDefault="00050A05" w:rsidP="00EC753F">
      <w:pPr>
        <w:spacing w:line="240" w:lineRule="auto"/>
        <w:jc w:val="right"/>
        <w:rPr>
          <w:rFonts w:ascii="Times New Roman" w:hAnsi="Times New Roman"/>
          <w:i/>
          <w:sz w:val="24"/>
        </w:rPr>
      </w:pPr>
    </w:p>
    <w:p w:rsidR="00EC753F" w:rsidRDefault="00EC753F" w:rsidP="00EC753F">
      <w:pPr>
        <w:spacing w:line="240" w:lineRule="auto"/>
        <w:jc w:val="right"/>
        <w:rPr>
          <w:rFonts w:ascii="Times New Roman" w:hAnsi="Times New Roman"/>
          <w:i/>
          <w:sz w:val="24"/>
        </w:rPr>
      </w:pPr>
    </w:p>
    <w:p w:rsidR="00EC753F" w:rsidRDefault="00EC753F" w:rsidP="00EC753F">
      <w:pPr>
        <w:spacing w:line="240" w:lineRule="auto"/>
        <w:jc w:val="right"/>
        <w:rPr>
          <w:rFonts w:ascii="Times New Roman" w:hAnsi="Times New Roman"/>
          <w:i/>
          <w:sz w:val="24"/>
        </w:rPr>
      </w:pPr>
      <w:r w:rsidRPr="00F02EC1">
        <w:rPr>
          <w:rFonts w:ascii="Times New Roman" w:hAnsi="Times New Roman"/>
          <w:i/>
          <w:sz w:val="24"/>
        </w:rPr>
        <w:lastRenderedPageBreak/>
        <w:t xml:space="preserve">Окончание табл. </w:t>
      </w:r>
      <w:r>
        <w:rPr>
          <w:rFonts w:ascii="Times New Roman" w:hAnsi="Times New Roman"/>
          <w:i/>
          <w:sz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2410"/>
      </w:tblGrid>
      <w:tr w:rsidR="00EC753F" w:rsidRPr="001B5CBC" w:rsidTr="00074A67">
        <w:trPr>
          <w:trHeight w:val="204"/>
        </w:trPr>
        <w:tc>
          <w:tcPr>
            <w:tcW w:w="5382" w:type="dxa"/>
            <w:shd w:val="clear" w:color="auto" w:fill="auto"/>
          </w:tcPr>
          <w:p w:rsidR="00EC753F" w:rsidRPr="001B5CBC" w:rsidRDefault="00EC753F" w:rsidP="00074A67">
            <w:pPr>
              <w:pStyle w:val="a6"/>
              <w:numPr>
                <w:ilvl w:val="1"/>
                <w:numId w:val="35"/>
              </w:numPr>
              <w:spacing w:after="160" w:line="276" w:lineRule="auto"/>
              <w:jc w:val="left"/>
              <w:rPr>
                <w:sz w:val="22"/>
              </w:rPr>
            </w:pPr>
            <w:r w:rsidRPr="001B5CBC">
              <w:rPr>
                <w:b/>
                <w:sz w:val="22"/>
              </w:rPr>
              <w:t>Организационное обучение</w:t>
            </w:r>
          </w:p>
        </w:tc>
        <w:tc>
          <w:tcPr>
            <w:tcW w:w="2410" w:type="dxa"/>
            <w:vMerge w:val="restart"/>
            <w:shd w:val="clear" w:color="auto" w:fill="auto"/>
          </w:tcPr>
          <w:p w:rsidR="00EC753F" w:rsidRPr="001B5CBC" w:rsidRDefault="00EC753F" w:rsidP="00074A67">
            <w:pPr>
              <w:spacing w:after="0" w:line="276" w:lineRule="auto"/>
              <w:rPr>
                <w:rFonts w:ascii="Times New Roman" w:hAnsi="Times New Roman"/>
              </w:rPr>
            </w:pPr>
          </w:p>
          <w:p w:rsidR="00EC753F" w:rsidRDefault="00EC753F" w:rsidP="00074A67">
            <w:pPr>
              <w:spacing w:after="0" w:line="276" w:lineRule="auto"/>
              <w:rPr>
                <w:rFonts w:ascii="Times New Roman" w:hAnsi="Times New Roman"/>
              </w:rPr>
            </w:pPr>
          </w:p>
          <w:p w:rsidR="00EC753F" w:rsidRDefault="00EC753F" w:rsidP="00074A67">
            <w:pPr>
              <w:spacing w:after="0" w:line="276" w:lineRule="auto"/>
              <w:rPr>
                <w:rFonts w:ascii="Times New Roman" w:hAnsi="Times New Roman"/>
              </w:rPr>
            </w:pPr>
            <w:r w:rsidRPr="001B5CBC">
              <w:rPr>
                <w:rFonts w:ascii="Times New Roman" w:hAnsi="Times New Roman"/>
              </w:rPr>
              <w:t xml:space="preserve">1     2      3     4      5 </w:t>
            </w:r>
          </w:p>
          <w:p w:rsidR="00EC753F" w:rsidRPr="001B5CBC" w:rsidRDefault="00EC753F" w:rsidP="00074A67">
            <w:pPr>
              <w:spacing w:after="0" w:line="276" w:lineRule="auto"/>
              <w:rPr>
                <w:rFonts w:ascii="Times New Roman" w:hAnsi="Times New Roman"/>
              </w:rPr>
            </w:pPr>
            <w:r w:rsidRPr="001B5CBC">
              <w:rPr>
                <w:rFonts w:ascii="Times New Roman" w:hAnsi="Times New Roman"/>
              </w:rPr>
              <w:t xml:space="preserve">1     2      3     4      5  </w:t>
            </w:r>
          </w:p>
          <w:p w:rsidR="00EC753F" w:rsidRPr="001B5CBC" w:rsidRDefault="00EC753F" w:rsidP="00074A67">
            <w:pPr>
              <w:spacing w:after="0" w:line="276" w:lineRule="auto"/>
              <w:rPr>
                <w:rFonts w:ascii="Times New Roman" w:hAnsi="Times New Roman"/>
              </w:rPr>
            </w:pPr>
          </w:p>
          <w:p w:rsidR="00EC753F" w:rsidRPr="001B5CBC" w:rsidRDefault="00EC753F" w:rsidP="00074A67">
            <w:pPr>
              <w:spacing w:after="0" w:line="276" w:lineRule="auto"/>
              <w:rPr>
                <w:rFonts w:ascii="Times New Roman" w:hAnsi="Times New Roman"/>
              </w:rPr>
            </w:pPr>
            <w:r w:rsidRPr="001B5CBC">
              <w:rPr>
                <w:rFonts w:ascii="Times New Roman" w:hAnsi="Times New Roman"/>
              </w:rPr>
              <w:t xml:space="preserve">1     2      3     4      5     </w:t>
            </w:r>
          </w:p>
          <w:p w:rsidR="00EC753F" w:rsidRPr="001B5CBC" w:rsidRDefault="00EC753F" w:rsidP="00074A67">
            <w:pPr>
              <w:pStyle w:val="a6"/>
              <w:spacing w:line="276" w:lineRule="auto"/>
              <w:ind w:left="360"/>
              <w:rPr>
                <w:sz w:val="22"/>
              </w:rPr>
            </w:pPr>
          </w:p>
        </w:tc>
      </w:tr>
      <w:tr w:rsidR="00EC753F" w:rsidRPr="001B5CBC" w:rsidTr="00074A67">
        <w:trPr>
          <w:trHeight w:val="1729"/>
        </w:trPr>
        <w:tc>
          <w:tcPr>
            <w:tcW w:w="5382" w:type="dxa"/>
            <w:shd w:val="clear" w:color="auto" w:fill="auto"/>
          </w:tcPr>
          <w:p w:rsidR="00EC753F" w:rsidRPr="001B5CBC" w:rsidRDefault="00EC753F" w:rsidP="00074A67">
            <w:pPr>
              <w:pStyle w:val="a6"/>
              <w:numPr>
                <w:ilvl w:val="0"/>
                <w:numId w:val="33"/>
              </w:numPr>
              <w:spacing w:line="276" w:lineRule="auto"/>
              <w:rPr>
                <w:sz w:val="22"/>
              </w:rPr>
            </w:pPr>
            <w:r w:rsidRPr="001B5CBC">
              <w:rPr>
                <w:sz w:val="22"/>
              </w:rPr>
              <w:t>Мы рассматриваем ошибки и неудачи как возможность для обучения и усовершенствования</w:t>
            </w:r>
          </w:p>
          <w:p w:rsidR="00EC753F" w:rsidRPr="001B5CBC" w:rsidRDefault="00EC753F" w:rsidP="00074A67">
            <w:pPr>
              <w:pStyle w:val="a6"/>
              <w:numPr>
                <w:ilvl w:val="0"/>
                <w:numId w:val="33"/>
              </w:numPr>
              <w:spacing w:line="276" w:lineRule="auto"/>
              <w:rPr>
                <w:sz w:val="22"/>
              </w:rPr>
            </w:pPr>
            <w:r w:rsidRPr="001B5CBC">
              <w:rPr>
                <w:sz w:val="22"/>
              </w:rPr>
              <w:t>Ценится поиск новых возможностей</w:t>
            </w:r>
          </w:p>
          <w:p w:rsidR="00EC753F" w:rsidRPr="001B5CBC" w:rsidRDefault="00EC753F" w:rsidP="00074A67">
            <w:pPr>
              <w:pStyle w:val="a6"/>
              <w:numPr>
                <w:ilvl w:val="0"/>
                <w:numId w:val="33"/>
              </w:numPr>
              <w:spacing w:line="276" w:lineRule="auto"/>
              <w:rPr>
                <w:b/>
                <w:sz w:val="22"/>
              </w:rPr>
            </w:pPr>
            <w:r w:rsidRPr="001B5CBC">
              <w:rPr>
                <w:sz w:val="22"/>
              </w:rPr>
              <w:t>Компания постоянно инвестирует в повышение квалификации своих сотрудников</w:t>
            </w:r>
          </w:p>
        </w:tc>
        <w:tc>
          <w:tcPr>
            <w:tcW w:w="2410" w:type="dxa"/>
            <w:vMerge/>
            <w:shd w:val="clear" w:color="auto" w:fill="auto"/>
          </w:tcPr>
          <w:p w:rsidR="00EC753F" w:rsidRPr="001B5CBC" w:rsidRDefault="00EC753F" w:rsidP="00074A67">
            <w:pPr>
              <w:pStyle w:val="a6"/>
              <w:spacing w:line="276" w:lineRule="auto"/>
              <w:ind w:left="360"/>
              <w:rPr>
                <w:sz w:val="22"/>
              </w:rPr>
            </w:pPr>
          </w:p>
        </w:tc>
      </w:tr>
      <w:tr w:rsidR="00EC753F" w:rsidRPr="001B5CBC" w:rsidTr="00074A67">
        <w:trPr>
          <w:trHeight w:val="204"/>
        </w:trPr>
        <w:tc>
          <w:tcPr>
            <w:tcW w:w="5382" w:type="dxa"/>
            <w:shd w:val="clear" w:color="auto" w:fill="auto"/>
          </w:tcPr>
          <w:p w:rsidR="00EC753F" w:rsidRPr="001B5CBC" w:rsidRDefault="00EC753F" w:rsidP="00074A67">
            <w:pPr>
              <w:spacing w:line="276" w:lineRule="auto"/>
              <w:rPr>
                <w:rFonts w:ascii="Times New Roman" w:hAnsi="Times New Roman"/>
              </w:rPr>
            </w:pPr>
            <w:r w:rsidRPr="001B5CBC">
              <w:rPr>
                <w:rFonts w:ascii="Times New Roman" w:hAnsi="Times New Roman"/>
                <w:b/>
              </w:rPr>
              <w:t>4.3 Управление новаторством</w:t>
            </w:r>
          </w:p>
        </w:tc>
        <w:tc>
          <w:tcPr>
            <w:tcW w:w="2410" w:type="dxa"/>
            <w:vMerge w:val="restart"/>
            <w:shd w:val="clear" w:color="auto" w:fill="auto"/>
          </w:tcPr>
          <w:p w:rsidR="00EC753F" w:rsidRPr="001B5CBC" w:rsidRDefault="00EC753F" w:rsidP="00074A67">
            <w:pPr>
              <w:spacing w:after="0" w:line="276" w:lineRule="auto"/>
              <w:rPr>
                <w:rFonts w:ascii="Times New Roman" w:hAnsi="Times New Roman"/>
              </w:rPr>
            </w:pPr>
          </w:p>
          <w:p w:rsidR="00EC753F" w:rsidRPr="001B5CBC" w:rsidRDefault="00EC753F" w:rsidP="00074A67">
            <w:pPr>
              <w:spacing w:after="0" w:line="276" w:lineRule="auto"/>
              <w:rPr>
                <w:rFonts w:ascii="Times New Roman" w:hAnsi="Times New Roman"/>
              </w:rPr>
            </w:pPr>
          </w:p>
          <w:p w:rsidR="00EC753F" w:rsidRPr="001B5CBC" w:rsidRDefault="00EC753F" w:rsidP="00074A67">
            <w:pPr>
              <w:spacing w:after="0" w:line="276" w:lineRule="auto"/>
              <w:rPr>
                <w:rFonts w:ascii="Times New Roman" w:hAnsi="Times New Roman"/>
              </w:rPr>
            </w:pPr>
            <w:r w:rsidRPr="001B5CBC">
              <w:rPr>
                <w:rFonts w:ascii="Times New Roman" w:hAnsi="Times New Roman"/>
              </w:rPr>
              <w:t xml:space="preserve">1     2      3     4      5 </w:t>
            </w:r>
          </w:p>
          <w:p w:rsidR="00EC753F" w:rsidRPr="001B5CBC" w:rsidRDefault="00EC753F" w:rsidP="00074A67">
            <w:pPr>
              <w:spacing w:after="0" w:line="276" w:lineRule="auto"/>
              <w:rPr>
                <w:rFonts w:ascii="Times New Roman" w:hAnsi="Times New Roman"/>
              </w:rPr>
            </w:pPr>
          </w:p>
          <w:p w:rsidR="00EC753F" w:rsidRPr="001B5CBC" w:rsidRDefault="00EC753F" w:rsidP="00074A67">
            <w:pPr>
              <w:spacing w:after="0" w:line="276" w:lineRule="auto"/>
              <w:rPr>
                <w:rFonts w:ascii="Times New Roman" w:hAnsi="Times New Roman"/>
              </w:rPr>
            </w:pPr>
            <w:r w:rsidRPr="001B5CBC">
              <w:rPr>
                <w:rFonts w:ascii="Times New Roman" w:hAnsi="Times New Roman"/>
              </w:rPr>
              <w:t xml:space="preserve">1     2      3     4      5  </w:t>
            </w:r>
          </w:p>
          <w:p w:rsidR="00EC753F" w:rsidRPr="001B5CBC" w:rsidRDefault="00EC753F" w:rsidP="00074A67">
            <w:pPr>
              <w:spacing w:after="0" w:line="276" w:lineRule="auto"/>
              <w:rPr>
                <w:rFonts w:ascii="Times New Roman" w:hAnsi="Times New Roman"/>
              </w:rPr>
            </w:pPr>
          </w:p>
          <w:p w:rsidR="00EC753F" w:rsidRPr="001B5CBC" w:rsidRDefault="00EC753F" w:rsidP="00074A67">
            <w:pPr>
              <w:spacing w:after="0" w:line="276" w:lineRule="auto"/>
              <w:rPr>
                <w:rFonts w:ascii="Times New Roman" w:hAnsi="Times New Roman"/>
              </w:rPr>
            </w:pPr>
          </w:p>
          <w:p w:rsidR="00EC753F" w:rsidRPr="001B5CBC" w:rsidRDefault="00EC753F" w:rsidP="00074A67">
            <w:pPr>
              <w:spacing w:after="0" w:line="276" w:lineRule="auto"/>
              <w:rPr>
                <w:rFonts w:ascii="Times New Roman" w:hAnsi="Times New Roman"/>
              </w:rPr>
            </w:pPr>
          </w:p>
          <w:p w:rsidR="00EC753F" w:rsidRPr="001B5CBC" w:rsidRDefault="00EC753F" w:rsidP="00074A67">
            <w:pPr>
              <w:spacing w:after="0" w:line="276" w:lineRule="auto"/>
            </w:pPr>
            <w:r w:rsidRPr="001B5CBC">
              <w:rPr>
                <w:rFonts w:ascii="Times New Roman" w:hAnsi="Times New Roman"/>
              </w:rPr>
              <w:t xml:space="preserve">1     2      3     4      5    </w:t>
            </w:r>
          </w:p>
        </w:tc>
      </w:tr>
      <w:tr w:rsidR="00EC753F" w:rsidRPr="001B5CBC" w:rsidTr="00074A67">
        <w:trPr>
          <w:trHeight w:val="1992"/>
        </w:trPr>
        <w:tc>
          <w:tcPr>
            <w:tcW w:w="5382" w:type="dxa"/>
            <w:shd w:val="clear" w:color="auto" w:fill="auto"/>
          </w:tcPr>
          <w:p w:rsidR="00EC753F" w:rsidRPr="001B5CBC" w:rsidRDefault="00EC753F" w:rsidP="00074A67">
            <w:pPr>
              <w:pStyle w:val="a6"/>
              <w:numPr>
                <w:ilvl w:val="0"/>
                <w:numId w:val="34"/>
              </w:numPr>
              <w:spacing w:line="276" w:lineRule="auto"/>
              <w:rPr>
                <w:b/>
                <w:sz w:val="22"/>
              </w:rPr>
            </w:pPr>
            <w:r w:rsidRPr="001B5CBC">
              <w:rPr>
                <w:sz w:val="22"/>
              </w:rPr>
              <w:t>В компании создана среда, в которой поощряется экспериментирование и творческий подход к делу</w:t>
            </w:r>
          </w:p>
          <w:p w:rsidR="00EC753F" w:rsidRPr="001B5CBC" w:rsidRDefault="00EC753F" w:rsidP="00074A67">
            <w:pPr>
              <w:pStyle w:val="a6"/>
              <w:numPr>
                <w:ilvl w:val="0"/>
                <w:numId w:val="34"/>
              </w:numPr>
              <w:spacing w:line="276" w:lineRule="auto"/>
              <w:rPr>
                <w:sz w:val="22"/>
              </w:rPr>
            </w:pPr>
            <w:r w:rsidRPr="001B5CBC">
              <w:rPr>
                <w:sz w:val="22"/>
                <w:lang w:eastAsia="ru-RU"/>
              </w:rPr>
              <w:t>Организация определяет успех на базе обладания уникальной или новейшей технологией. Организация – лидер и новатор в данной профессионально-трудовой сфере</w:t>
            </w:r>
          </w:p>
          <w:p w:rsidR="00EC753F" w:rsidRPr="001B5CBC" w:rsidRDefault="00EC753F" w:rsidP="00074A67">
            <w:pPr>
              <w:pStyle w:val="a6"/>
              <w:numPr>
                <w:ilvl w:val="0"/>
                <w:numId w:val="34"/>
              </w:numPr>
              <w:spacing w:line="276" w:lineRule="auto"/>
              <w:rPr>
                <w:sz w:val="22"/>
              </w:rPr>
            </w:pPr>
            <w:r w:rsidRPr="001B5CBC">
              <w:rPr>
                <w:sz w:val="22"/>
              </w:rPr>
              <w:t>Организация поощряет и вознаграждает инновации и принятие риска сотрудниками</w:t>
            </w:r>
          </w:p>
        </w:tc>
        <w:tc>
          <w:tcPr>
            <w:tcW w:w="2410" w:type="dxa"/>
            <w:vMerge/>
            <w:shd w:val="clear" w:color="auto" w:fill="auto"/>
          </w:tcPr>
          <w:p w:rsidR="00EC753F" w:rsidRPr="001B5CBC" w:rsidRDefault="00EC753F" w:rsidP="00074A67">
            <w:pPr>
              <w:pStyle w:val="a6"/>
              <w:spacing w:line="240" w:lineRule="auto"/>
              <w:ind w:left="360"/>
              <w:rPr>
                <w:sz w:val="22"/>
              </w:rPr>
            </w:pPr>
          </w:p>
        </w:tc>
      </w:tr>
    </w:tbl>
    <w:p w:rsidR="00EC753F" w:rsidRPr="007B08FD" w:rsidRDefault="00EC753F" w:rsidP="00EC753F">
      <w:pPr>
        <w:spacing w:line="240" w:lineRule="auto"/>
        <w:jc w:val="both"/>
        <w:rPr>
          <w:rFonts w:ascii="Times New Roman" w:hAnsi="Times New Roman"/>
        </w:rPr>
      </w:pPr>
      <w:r w:rsidRPr="007B08FD">
        <w:rPr>
          <w:rFonts w:ascii="Times New Roman" w:hAnsi="Times New Roman"/>
        </w:rPr>
        <w:t>Сос</w:t>
      </w:r>
      <w:r>
        <w:rPr>
          <w:rFonts w:ascii="Times New Roman" w:hAnsi="Times New Roman"/>
        </w:rPr>
        <w:t>тавлено на основе</w:t>
      </w:r>
      <w:r w:rsidRPr="007B08FD">
        <w:rPr>
          <w:rFonts w:ascii="Times New Roman" w:hAnsi="Times New Roman"/>
        </w:rPr>
        <w:t>:</w:t>
      </w:r>
      <w:r>
        <w:rPr>
          <w:rFonts w:ascii="Times New Roman" w:hAnsi="Times New Roman"/>
        </w:rPr>
        <w:t xml:space="preserve"> </w:t>
      </w:r>
      <w:proofErr w:type="spellStart"/>
      <w:r w:rsidRPr="007B08FD">
        <w:rPr>
          <w:rFonts w:ascii="Times New Roman" w:hAnsi="Times New Roman"/>
        </w:rPr>
        <w:t>Денисон</w:t>
      </w:r>
      <w:proofErr w:type="spellEnd"/>
      <w:r w:rsidRPr="007B08FD">
        <w:rPr>
          <w:rFonts w:ascii="Times New Roman" w:hAnsi="Times New Roman"/>
        </w:rPr>
        <w:t xml:space="preserve"> Д., </w:t>
      </w:r>
      <w:proofErr w:type="spellStart"/>
      <w:r w:rsidRPr="007B08FD">
        <w:rPr>
          <w:rFonts w:ascii="Times New Roman" w:hAnsi="Times New Roman"/>
        </w:rPr>
        <w:t>Хойшберг</w:t>
      </w:r>
      <w:proofErr w:type="spellEnd"/>
      <w:r w:rsidRPr="007B08FD">
        <w:rPr>
          <w:rFonts w:ascii="Times New Roman" w:hAnsi="Times New Roman"/>
        </w:rPr>
        <w:t xml:space="preserve"> Р., </w:t>
      </w:r>
      <w:proofErr w:type="spellStart"/>
      <w:r w:rsidRPr="007B08FD">
        <w:rPr>
          <w:rFonts w:ascii="Times New Roman" w:hAnsi="Times New Roman"/>
        </w:rPr>
        <w:t>Лэйн</w:t>
      </w:r>
      <w:proofErr w:type="spellEnd"/>
      <w:r w:rsidRPr="007B08FD">
        <w:rPr>
          <w:rFonts w:ascii="Times New Roman" w:hAnsi="Times New Roman"/>
        </w:rPr>
        <w:t xml:space="preserve"> Н., Лиф К. Изменение корпоративной культуры в организациях. – СПб.: Питер, 2013. – С. 175-178; </w:t>
      </w:r>
    </w:p>
    <w:p w:rsidR="00EC753F" w:rsidRPr="007B08FD" w:rsidRDefault="00EC753F" w:rsidP="00EC753F">
      <w:pPr>
        <w:spacing w:line="240" w:lineRule="auto"/>
        <w:jc w:val="both"/>
        <w:rPr>
          <w:rFonts w:ascii="Times New Roman" w:hAnsi="Times New Roman"/>
        </w:rPr>
      </w:pPr>
      <w:r w:rsidRPr="007B08FD">
        <w:rPr>
          <w:rFonts w:ascii="Times New Roman" w:hAnsi="Times New Roman"/>
          <w:szCs w:val="24"/>
        </w:rPr>
        <w:t xml:space="preserve">Камерон К, </w:t>
      </w:r>
      <w:proofErr w:type="spellStart"/>
      <w:r w:rsidRPr="007B08FD">
        <w:rPr>
          <w:rFonts w:ascii="Times New Roman" w:hAnsi="Times New Roman"/>
          <w:szCs w:val="24"/>
        </w:rPr>
        <w:t>Куинн</w:t>
      </w:r>
      <w:proofErr w:type="spellEnd"/>
      <w:r w:rsidRPr="007B08FD">
        <w:rPr>
          <w:rFonts w:ascii="Times New Roman" w:hAnsi="Times New Roman"/>
          <w:szCs w:val="24"/>
        </w:rPr>
        <w:t xml:space="preserve"> Р. Диагностика и изменение организационной культуры / Пер. с англ. под ред. И. В. Андреевой. — СПб: Питер, 2001. —  53 с., 233 – 243.</w:t>
      </w:r>
    </w:p>
    <w:p w:rsidR="00EC753F" w:rsidRDefault="00EC753F" w:rsidP="00EC753F">
      <w:pPr>
        <w:spacing w:line="276" w:lineRule="auto"/>
        <w:ind w:firstLine="708"/>
        <w:jc w:val="both"/>
        <w:rPr>
          <w:rFonts w:ascii="Times New Roman" w:hAnsi="Times New Roman"/>
          <w:sz w:val="24"/>
          <w:szCs w:val="24"/>
        </w:rPr>
      </w:pPr>
    </w:p>
    <w:p w:rsidR="00EC753F" w:rsidRPr="000A3DBB" w:rsidRDefault="00EC753F" w:rsidP="00EC753F">
      <w:pPr>
        <w:spacing w:line="276" w:lineRule="auto"/>
        <w:ind w:firstLine="708"/>
        <w:jc w:val="both"/>
        <w:rPr>
          <w:rFonts w:ascii="Times New Roman" w:hAnsi="Times New Roman"/>
          <w:sz w:val="24"/>
          <w:szCs w:val="24"/>
        </w:rPr>
      </w:pPr>
      <w:r w:rsidRPr="000A3DBB">
        <w:rPr>
          <w:rFonts w:ascii="Times New Roman" w:hAnsi="Times New Roman"/>
          <w:sz w:val="24"/>
          <w:szCs w:val="24"/>
        </w:rPr>
        <w:t>Порядок исследования организационной куль</w:t>
      </w:r>
      <w:r>
        <w:rPr>
          <w:rFonts w:ascii="Times New Roman" w:hAnsi="Times New Roman"/>
          <w:sz w:val="24"/>
          <w:szCs w:val="24"/>
        </w:rPr>
        <w:t>туры состоит из следующих этапов</w:t>
      </w:r>
      <w:r w:rsidRPr="000A3DBB">
        <w:rPr>
          <w:rFonts w:ascii="Times New Roman" w:hAnsi="Times New Roman"/>
          <w:sz w:val="24"/>
          <w:szCs w:val="24"/>
        </w:rPr>
        <w:t>:</w:t>
      </w:r>
    </w:p>
    <w:p w:rsidR="00EC753F" w:rsidRPr="000A3DBB" w:rsidRDefault="00EC753F" w:rsidP="00EC753F">
      <w:pPr>
        <w:spacing w:line="276" w:lineRule="auto"/>
        <w:jc w:val="both"/>
        <w:rPr>
          <w:rFonts w:ascii="Times New Roman" w:hAnsi="Times New Roman"/>
          <w:sz w:val="24"/>
          <w:szCs w:val="24"/>
        </w:rPr>
      </w:pPr>
      <w:r w:rsidRPr="000A3DBB">
        <w:rPr>
          <w:rFonts w:ascii="Times New Roman" w:hAnsi="Times New Roman"/>
          <w:sz w:val="24"/>
          <w:szCs w:val="24"/>
        </w:rPr>
        <w:t>1. Заполнение анкет сотрудниками организации.</w:t>
      </w:r>
    </w:p>
    <w:p w:rsidR="00EC753F" w:rsidRPr="000A3DBB" w:rsidRDefault="00EC753F" w:rsidP="00EC753F">
      <w:pPr>
        <w:spacing w:line="276" w:lineRule="auto"/>
        <w:jc w:val="both"/>
        <w:rPr>
          <w:rFonts w:ascii="Times New Roman" w:hAnsi="Times New Roman"/>
          <w:sz w:val="24"/>
          <w:szCs w:val="24"/>
        </w:rPr>
      </w:pPr>
      <w:r w:rsidRPr="000A3DBB">
        <w:rPr>
          <w:rFonts w:ascii="Times New Roman" w:hAnsi="Times New Roman"/>
          <w:sz w:val="24"/>
          <w:szCs w:val="24"/>
        </w:rPr>
        <w:t>2. Сбор и обработка полученных данных.</w:t>
      </w:r>
    </w:p>
    <w:p w:rsidR="00EC753F" w:rsidRDefault="00EC753F" w:rsidP="00EC753F">
      <w:pPr>
        <w:spacing w:line="276" w:lineRule="auto"/>
        <w:jc w:val="both"/>
        <w:rPr>
          <w:rFonts w:ascii="Times New Roman" w:hAnsi="Times New Roman"/>
          <w:sz w:val="24"/>
          <w:szCs w:val="24"/>
        </w:rPr>
      </w:pPr>
      <w:r w:rsidRPr="000A3DBB">
        <w:rPr>
          <w:rFonts w:ascii="Times New Roman" w:hAnsi="Times New Roman"/>
          <w:sz w:val="24"/>
          <w:szCs w:val="24"/>
        </w:rPr>
        <w:t xml:space="preserve">3. Анализ и оценка </w:t>
      </w:r>
      <w:r>
        <w:rPr>
          <w:rFonts w:ascii="Times New Roman" w:hAnsi="Times New Roman"/>
          <w:sz w:val="24"/>
          <w:szCs w:val="24"/>
        </w:rPr>
        <w:t>деловой культуры фирмы</w:t>
      </w:r>
      <w:r w:rsidRPr="000A3DBB">
        <w:rPr>
          <w:rFonts w:ascii="Times New Roman" w:hAnsi="Times New Roman"/>
          <w:sz w:val="24"/>
          <w:szCs w:val="24"/>
        </w:rPr>
        <w:t>.</w:t>
      </w:r>
      <w:r>
        <w:rPr>
          <w:rFonts w:ascii="Times New Roman" w:hAnsi="Times New Roman"/>
          <w:sz w:val="24"/>
          <w:szCs w:val="24"/>
        </w:rPr>
        <w:t xml:space="preserve"> </w:t>
      </w:r>
    </w:p>
    <w:p w:rsidR="00EC753F" w:rsidRPr="000A3DBB" w:rsidRDefault="00EC753F" w:rsidP="00EC753F">
      <w:pPr>
        <w:spacing w:line="276" w:lineRule="auto"/>
        <w:jc w:val="both"/>
        <w:rPr>
          <w:rFonts w:ascii="Times New Roman" w:hAnsi="Times New Roman"/>
          <w:sz w:val="24"/>
          <w:szCs w:val="24"/>
        </w:rPr>
      </w:pPr>
      <w:r>
        <w:rPr>
          <w:rFonts w:ascii="Times New Roman" w:hAnsi="Times New Roman"/>
          <w:sz w:val="24"/>
          <w:szCs w:val="24"/>
        </w:rPr>
        <w:t>4. Графическое изображение профиля культуры</w:t>
      </w:r>
    </w:p>
    <w:p w:rsidR="00EC753F" w:rsidRDefault="00EC753F" w:rsidP="00EC753F">
      <w:pPr>
        <w:spacing w:line="276" w:lineRule="auto"/>
        <w:jc w:val="both"/>
        <w:rPr>
          <w:rFonts w:ascii="Times New Roman" w:hAnsi="Times New Roman"/>
          <w:sz w:val="24"/>
          <w:szCs w:val="24"/>
        </w:rPr>
      </w:pPr>
      <w:r>
        <w:rPr>
          <w:rFonts w:ascii="Times New Roman" w:hAnsi="Times New Roman"/>
          <w:sz w:val="24"/>
          <w:szCs w:val="24"/>
        </w:rPr>
        <w:t>5</w:t>
      </w:r>
      <w:r w:rsidRPr="000A3DBB">
        <w:rPr>
          <w:rFonts w:ascii="Times New Roman" w:hAnsi="Times New Roman"/>
          <w:sz w:val="24"/>
          <w:szCs w:val="24"/>
        </w:rPr>
        <w:t xml:space="preserve">. </w:t>
      </w:r>
      <w:r>
        <w:rPr>
          <w:rFonts w:ascii="Times New Roman" w:hAnsi="Times New Roman"/>
          <w:sz w:val="24"/>
          <w:szCs w:val="24"/>
        </w:rPr>
        <w:t>Определение стадии жизненного цикла фирмы, выделение доминирующих типов с учетом возможных погрешностей</w:t>
      </w:r>
    </w:p>
    <w:p w:rsidR="00EC753F" w:rsidRPr="000A3DBB" w:rsidRDefault="00EC753F" w:rsidP="00EC753F">
      <w:pPr>
        <w:spacing w:line="276" w:lineRule="auto"/>
        <w:ind w:firstLine="709"/>
        <w:jc w:val="both"/>
        <w:rPr>
          <w:rFonts w:ascii="Times New Roman" w:hAnsi="Times New Roman"/>
          <w:sz w:val="24"/>
          <w:szCs w:val="24"/>
        </w:rPr>
      </w:pPr>
      <w:r>
        <w:rPr>
          <w:rFonts w:ascii="Times New Roman" w:hAnsi="Times New Roman"/>
          <w:i/>
          <w:sz w:val="24"/>
          <w:szCs w:val="24"/>
        </w:rPr>
        <w:t>Этап 1</w:t>
      </w:r>
      <w:r w:rsidRPr="000A3DBB">
        <w:rPr>
          <w:rFonts w:ascii="Times New Roman" w:hAnsi="Times New Roman"/>
          <w:i/>
          <w:sz w:val="24"/>
          <w:szCs w:val="24"/>
        </w:rPr>
        <w:t>.</w:t>
      </w:r>
      <w:r w:rsidRPr="000A3DBB">
        <w:rPr>
          <w:rFonts w:ascii="Times New Roman" w:hAnsi="Times New Roman"/>
          <w:sz w:val="24"/>
          <w:szCs w:val="24"/>
        </w:rPr>
        <w:t xml:space="preserve"> При заполнении анкеты сотрудники оценивают 36 утверждений по</w:t>
      </w:r>
    </w:p>
    <w:p w:rsidR="00EC753F" w:rsidRPr="000A3DBB" w:rsidRDefault="00EC753F" w:rsidP="00EC753F">
      <w:pPr>
        <w:spacing w:line="276" w:lineRule="auto"/>
        <w:jc w:val="both"/>
        <w:rPr>
          <w:rFonts w:ascii="Times New Roman" w:hAnsi="Times New Roman"/>
          <w:sz w:val="24"/>
          <w:szCs w:val="24"/>
        </w:rPr>
      </w:pPr>
      <w:r w:rsidRPr="000A3DBB">
        <w:rPr>
          <w:rFonts w:ascii="Times New Roman" w:hAnsi="Times New Roman"/>
          <w:sz w:val="24"/>
          <w:szCs w:val="24"/>
        </w:rPr>
        <w:t>пятибалльной шкале, где:</w:t>
      </w:r>
    </w:p>
    <w:p w:rsidR="00EC753F" w:rsidRPr="000A3DBB" w:rsidRDefault="00EC753F" w:rsidP="00EC753F">
      <w:pPr>
        <w:spacing w:line="276" w:lineRule="auto"/>
        <w:jc w:val="both"/>
        <w:rPr>
          <w:rFonts w:ascii="Times New Roman" w:hAnsi="Times New Roman"/>
          <w:sz w:val="24"/>
          <w:szCs w:val="24"/>
        </w:rPr>
      </w:pPr>
      <w:r w:rsidRPr="000A3DBB">
        <w:rPr>
          <w:rFonts w:ascii="Times New Roman" w:hAnsi="Times New Roman"/>
          <w:sz w:val="24"/>
          <w:szCs w:val="24"/>
        </w:rPr>
        <w:t>5 – Решительное согласие</w:t>
      </w:r>
    </w:p>
    <w:p w:rsidR="00EC753F" w:rsidRPr="000A3DBB" w:rsidRDefault="00EC753F" w:rsidP="00EC753F">
      <w:pPr>
        <w:spacing w:line="276" w:lineRule="auto"/>
        <w:jc w:val="both"/>
        <w:rPr>
          <w:rFonts w:ascii="Times New Roman" w:hAnsi="Times New Roman"/>
          <w:sz w:val="24"/>
          <w:szCs w:val="24"/>
        </w:rPr>
      </w:pPr>
      <w:r w:rsidRPr="000A3DBB">
        <w:rPr>
          <w:rFonts w:ascii="Times New Roman" w:hAnsi="Times New Roman"/>
          <w:sz w:val="24"/>
          <w:szCs w:val="24"/>
        </w:rPr>
        <w:t>4 – Умеренное согласие</w:t>
      </w:r>
    </w:p>
    <w:p w:rsidR="00EC753F" w:rsidRPr="000A3DBB" w:rsidRDefault="00EC753F" w:rsidP="00EC753F">
      <w:pPr>
        <w:spacing w:line="276" w:lineRule="auto"/>
        <w:jc w:val="both"/>
        <w:rPr>
          <w:rFonts w:ascii="Times New Roman" w:hAnsi="Times New Roman"/>
          <w:sz w:val="24"/>
          <w:szCs w:val="24"/>
        </w:rPr>
      </w:pPr>
      <w:r w:rsidRPr="000A3DBB">
        <w:rPr>
          <w:rFonts w:ascii="Times New Roman" w:hAnsi="Times New Roman"/>
          <w:sz w:val="24"/>
          <w:szCs w:val="24"/>
        </w:rPr>
        <w:t>3 - Слабое согласие или нейтральная позиция</w:t>
      </w:r>
    </w:p>
    <w:p w:rsidR="00EC753F" w:rsidRPr="000A3DBB" w:rsidRDefault="00EC753F" w:rsidP="00EC753F">
      <w:pPr>
        <w:spacing w:line="276" w:lineRule="auto"/>
        <w:jc w:val="both"/>
        <w:rPr>
          <w:rFonts w:ascii="Times New Roman" w:hAnsi="Times New Roman"/>
          <w:sz w:val="24"/>
          <w:szCs w:val="24"/>
        </w:rPr>
      </w:pPr>
      <w:r w:rsidRPr="000A3DBB">
        <w:rPr>
          <w:rFonts w:ascii="Times New Roman" w:hAnsi="Times New Roman"/>
          <w:sz w:val="24"/>
          <w:szCs w:val="24"/>
        </w:rPr>
        <w:t>2 – Умеренное несогласие</w:t>
      </w:r>
    </w:p>
    <w:p w:rsidR="00EC753F" w:rsidRPr="000A3DBB" w:rsidRDefault="00EC753F" w:rsidP="00EC753F">
      <w:pPr>
        <w:spacing w:line="360" w:lineRule="auto"/>
        <w:jc w:val="both"/>
        <w:rPr>
          <w:rFonts w:ascii="Times New Roman" w:hAnsi="Times New Roman"/>
          <w:sz w:val="24"/>
          <w:szCs w:val="24"/>
        </w:rPr>
      </w:pPr>
      <w:r w:rsidRPr="000A3DBB">
        <w:rPr>
          <w:rFonts w:ascii="Times New Roman" w:hAnsi="Times New Roman"/>
          <w:sz w:val="24"/>
          <w:szCs w:val="24"/>
        </w:rPr>
        <w:t>1 – Решительное несогласие</w:t>
      </w:r>
    </w:p>
    <w:p w:rsidR="00EC753F" w:rsidRDefault="00EC753F" w:rsidP="00EC753F">
      <w:pPr>
        <w:spacing w:line="360" w:lineRule="auto"/>
        <w:ind w:firstLine="709"/>
        <w:jc w:val="both"/>
        <w:rPr>
          <w:rFonts w:ascii="Times New Roman" w:hAnsi="Times New Roman"/>
          <w:sz w:val="24"/>
          <w:szCs w:val="24"/>
        </w:rPr>
      </w:pPr>
      <w:r>
        <w:rPr>
          <w:rFonts w:ascii="Times New Roman" w:hAnsi="Times New Roman"/>
          <w:i/>
          <w:sz w:val="24"/>
          <w:szCs w:val="24"/>
        </w:rPr>
        <w:lastRenderedPageBreak/>
        <w:t>Этап</w:t>
      </w:r>
      <w:r w:rsidRPr="000A3DBB">
        <w:rPr>
          <w:rFonts w:ascii="Times New Roman" w:hAnsi="Times New Roman"/>
          <w:i/>
          <w:sz w:val="24"/>
          <w:szCs w:val="24"/>
        </w:rPr>
        <w:t xml:space="preserve"> 2</w:t>
      </w:r>
      <w:r w:rsidRPr="000A3DBB">
        <w:rPr>
          <w:rFonts w:ascii="Times New Roman" w:hAnsi="Times New Roman"/>
          <w:sz w:val="24"/>
          <w:szCs w:val="24"/>
        </w:rPr>
        <w:t xml:space="preserve">. </w:t>
      </w:r>
      <w:r>
        <w:rPr>
          <w:rFonts w:ascii="Times New Roman" w:hAnsi="Times New Roman"/>
          <w:sz w:val="24"/>
          <w:szCs w:val="24"/>
        </w:rPr>
        <w:t>Полученные методом анкетирования данные подлежат обработке, включающей в себя анализ заполненных сотрудниками анкет и проверке надежности результатов опроса.</w:t>
      </w:r>
      <w:r w:rsidRPr="000A3DBB">
        <w:rPr>
          <w:rFonts w:ascii="Times New Roman" w:hAnsi="Times New Roman"/>
          <w:sz w:val="24"/>
          <w:szCs w:val="24"/>
        </w:rPr>
        <w:t xml:space="preserve"> С целью проверки уровня надежности </w:t>
      </w:r>
      <w:r>
        <w:rPr>
          <w:rFonts w:ascii="Times New Roman" w:hAnsi="Times New Roman"/>
          <w:sz w:val="24"/>
          <w:szCs w:val="24"/>
        </w:rPr>
        <w:t xml:space="preserve">будет использован </w:t>
      </w:r>
      <w:r w:rsidRPr="000A3DBB">
        <w:rPr>
          <w:rFonts w:ascii="Times New Roman" w:hAnsi="Times New Roman"/>
          <w:sz w:val="24"/>
          <w:szCs w:val="24"/>
        </w:rPr>
        <w:t xml:space="preserve">коэффициент вариации, показывающий однородность ответов респондентов. </w:t>
      </w:r>
    </w:p>
    <w:p w:rsidR="00EC753F" w:rsidRPr="00EC753F" w:rsidRDefault="00F4668E" w:rsidP="00EC753F">
      <w:pPr>
        <w:spacing w:line="36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σ</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σ</m:t>
              </m:r>
            </m:num>
            <m:den>
              <m:acc>
                <m:accPr>
                  <m:chr m:val="̅"/>
                  <m:ctrlPr>
                    <w:rPr>
                      <w:rFonts w:ascii="Cambria Math" w:hAnsi="Cambria Math"/>
                      <w:i/>
                      <w:sz w:val="24"/>
                      <w:szCs w:val="24"/>
                    </w:rPr>
                  </m:ctrlPr>
                </m:accPr>
                <m:e>
                  <m:r>
                    <w:rPr>
                      <w:rFonts w:ascii="Cambria Math" w:hAnsi="Cambria Math"/>
                      <w:sz w:val="24"/>
                      <w:szCs w:val="24"/>
                    </w:rPr>
                    <m:t>x</m:t>
                  </m:r>
                </m:e>
              </m:acc>
            </m:den>
          </m:f>
          <m:r>
            <w:rPr>
              <w:rFonts w:ascii="Cambria Math" w:hAnsi="Cambria Math"/>
              <w:sz w:val="24"/>
              <w:szCs w:val="24"/>
            </w:rPr>
            <m:t>*100%</m:t>
          </m:r>
        </m:oMath>
      </m:oMathPara>
    </w:p>
    <w:p w:rsidR="00EC753F" w:rsidRDefault="00EC753F" w:rsidP="00EC753F">
      <w:pPr>
        <w:spacing w:line="360" w:lineRule="auto"/>
        <w:jc w:val="both"/>
        <w:rPr>
          <w:rFonts w:ascii="Times New Roman" w:hAnsi="Times New Roman"/>
          <w:sz w:val="24"/>
          <w:szCs w:val="24"/>
        </w:rPr>
      </w:pPr>
      <w:r>
        <w:rPr>
          <w:rFonts w:ascii="Times New Roman" w:hAnsi="Times New Roman"/>
          <w:sz w:val="24"/>
          <w:szCs w:val="24"/>
        </w:rPr>
        <w:t xml:space="preserve">где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σ</m:t>
            </m:r>
          </m:sub>
        </m:sSub>
      </m:oMath>
      <w:r>
        <w:rPr>
          <w:rFonts w:ascii="Times New Roman" w:hAnsi="Times New Roman"/>
          <w:sz w:val="24"/>
          <w:szCs w:val="24"/>
        </w:rPr>
        <w:t xml:space="preserve"> – значение коэффициента вариации; </w:t>
      </w:r>
      <m:oMath>
        <m:r>
          <w:rPr>
            <w:rFonts w:ascii="Cambria Math" w:hAnsi="Cambria Math"/>
            <w:sz w:val="24"/>
            <w:szCs w:val="24"/>
          </w:rPr>
          <m:t>σ</m:t>
        </m:r>
      </m:oMath>
      <w:r>
        <w:rPr>
          <w:rFonts w:ascii="Times New Roman" w:hAnsi="Times New Roman"/>
          <w:sz w:val="24"/>
          <w:szCs w:val="24"/>
        </w:rPr>
        <w:t xml:space="preserve"> – значение среднего </w:t>
      </w:r>
      <w:proofErr w:type="spellStart"/>
      <w:r>
        <w:rPr>
          <w:rFonts w:ascii="Times New Roman" w:hAnsi="Times New Roman"/>
          <w:sz w:val="24"/>
          <w:szCs w:val="24"/>
        </w:rPr>
        <w:t>квадратического</w:t>
      </w:r>
      <w:proofErr w:type="spellEnd"/>
      <w:r>
        <w:rPr>
          <w:rFonts w:ascii="Times New Roman" w:hAnsi="Times New Roman"/>
          <w:sz w:val="24"/>
          <w:szCs w:val="24"/>
        </w:rPr>
        <w:t xml:space="preserve"> отклонения; </w:t>
      </w:r>
      <m:oMath>
        <m:acc>
          <m:accPr>
            <m:chr m:val="̅"/>
            <m:ctrlPr>
              <w:rPr>
                <w:rFonts w:ascii="Cambria Math" w:hAnsi="Cambria Math"/>
                <w:i/>
                <w:sz w:val="24"/>
                <w:szCs w:val="24"/>
              </w:rPr>
            </m:ctrlPr>
          </m:accPr>
          <m:e>
            <m:r>
              <w:rPr>
                <w:rFonts w:ascii="Cambria Math" w:hAnsi="Cambria Math"/>
                <w:sz w:val="24"/>
                <w:szCs w:val="24"/>
                <w:lang w:val="en-US"/>
              </w:rPr>
              <m:t>x</m:t>
            </m:r>
          </m:e>
        </m:acc>
      </m:oMath>
      <w:r>
        <w:rPr>
          <w:rFonts w:ascii="Times New Roman" w:hAnsi="Times New Roman"/>
          <w:sz w:val="24"/>
          <w:szCs w:val="24"/>
        </w:rPr>
        <w:t xml:space="preserve"> – среднее значение признака для изучаемой совокупности.</w:t>
      </w:r>
    </w:p>
    <w:p w:rsidR="00EC753F" w:rsidRDefault="00EC753F" w:rsidP="00EC753F">
      <w:pPr>
        <w:spacing w:line="360" w:lineRule="auto"/>
        <w:ind w:firstLine="708"/>
        <w:jc w:val="both"/>
        <w:rPr>
          <w:rFonts w:ascii="Times New Roman" w:hAnsi="Times New Roman"/>
          <w:sz w:val="24"/>
          <w:szCs w:val="24"/>
        </w:rPr>
      </w:pPr>
      <w:r>
        <w:rPr>
          <w:rFonts w:ascii="Times New Roman" w:hAnsi="Times New Roman"/>
          <w:sz w:val="24"/>
          <w:szCs w:val="24"/>
        </w:rPr>
        <w:t xml:space="preserve">При условии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σ</m:t>
            </m:r>
          </m:sub>
        </m:sSub>
      </m:oMath>
      <w:r>
        <w:rPr>
          <w:rFonts w:ascii="Times New Roman" w:hAnsi="Times New Roman"/>
          <w:sz w:val="24"/>
          <w:szCs w:val="24"/>
        </w:rPr>
        <w:t xml:space="preserve"> </w:t>
      </w:r>
      <w:r w:rsidRPr="0063053D">
        <w:rPr>
          <w:rFonts w:ascii="Times New Roman" w:hAnsi="Times New Roman"/>
          <w:sz w:val="24"/>
          <w:szCs w:val="24"/>
        </w:rPr>
        <w:t xml:space="preserve">&lt; 33% </w:t>
      </w:r>
      <w:r>
        <w:rPr>
          <w:rFonts w:ascii="Times New Roman" w:hAnsi="Times New Roman"/>
          <w:sz w:val="24"/>
          <w:szCs w:val="24"/>
        </w:rPr>
        <w:t>можно констатировать, что оценки респондентов однородны и надежны, следовательно их можно использовать для последующего анализа. Высокое значение коэффициента вариации будет означать слабое понимание сотрудниками ценностей компании и низкий уровень развития организационной культуры. Коэффициент вариации также будет рассчитан для каждой координаты культуры и типа в целом.</w:t>
      </w:r>
    </w:p>
    <w:p w:rsidR="00EC753F" w:rsidRDefault="00EC753F" w:rsidP="00EC753F">
      <w:pPr>
        <w:spacing w:line="360" w:lineRule="auto"/>
        <w:ind w:firstLine="708"/>
        <w:jc w:val="both"/>
        <w:rPr>
          <w:rFonts w:ascii="Times New Roman" w:hAnsi="Times New Roman"/>
          <w:sz w:val="24"/>
          <w:szCs w:val="24"/>
        </w:rPr>
      </w:pPr>
      <w:r>
        <w:rPr>
          <w:rFonts w:ascii="Times New Roman" w:hAnsi="Times New Roman"/>
          <w:sz w:val="24"/>
          <w:szCs w:val="24"/>
        </w:rPr>
        <w:t>Учет характеристик вариационного ряда при анализе текущего профиля организационной культуры позволяют оценить однородность полученных данных и на основе этого сделать вывод о степени выраженности организационных ценностей и силе/сладости организационной культуры</w:t>
      </w:r>
      <w:r>
        <w:rPr>
          <w:rStyle w:val="a5"/>
          <w:rFonts w:ascii="Times New Roman" w:hAnsi="Times New Roman"/>
          <w:sz w:val="24"/>
          <w:szCs w:val="24"/>
        </w:rPr>
        <w:footnoteReference w:id="33"/>
      </w:r>
      <w:r>
        <w:rPr>
          <w:rFonts w:ascii="Times New Roman" w:hAnsi="Times New Roman"/>
          <w:sz w:val="24"/>
          <w:szCs w:val="24"/>
        </w:rPr>
        <w:t xml:space="preserve">. </w:t>
      </w:r>
    </w:p>
    <w:p w:rsidR="00EC753F" w:rsidRPr="00B002D2" w:rsidRDefault="00EC753F" w:rsidP="00EC753F">
      <w:pPr>
        <w:spacing w:line="360" w:lineRule="auto"/>
        <w:ind w:firstLine="708"/>
        <w:jc w:val="both"/>
        <w:rPr>
          <w:rFonts w:ascii="Times New Roman" w:hAnsi="Times New Roman"/>
          <w:sz w:val="24"/>
        </w:rPr>
      </w:pPr>
      <w:r>
        <w:rPr>
          <w:rFonts w:ascii="Times New Roman" w:hAnsi="Times New Roman"/>
          <w:sz w:val="24"/>
          <w:szCs w:val="24"/>
        </w:rPr>
        <w:t xml:space="preserve">Для проверки надежности результатов проведенного опроса будет применяться коэффициент Альфа </w:t>
      </w:r>
      <w:proofErr w:type="spellStart"/>
      <w:r>
        <w:rPr>
          <w:rFonts w:ascii="Times New Roman" w:hAnsi="Times New Roman"/>
          <w:sz w:val="24"/>
          <w:szCs w:val="24"/>
        </w:rPr>
        <w:t>Кронбаха</w:t>
      </w:r>
      <w:proofErr w:type="spellEnd"/>
      <w:r w:rsidRPr="00B002D2">
        <w:rPr>
          <w:rStyle w:val="a5"/>
          <w:rFonts w:ascii="Times New Roman" w:hAnsi="Times New Roman"/>
          <w:sz w:val="24"/>
        </w:rPr>
        <w:footnoteReference w:id="34"/>
      </w:r>
      <w:r w:rsidRPr="00B002D2">
        <w:rPr>
          <w:rFonts w:ascii="Times New Roman" w:hAnsi="Times New Roman"/>
          <w:sz w:val="24"/>
        </w:rPr>
        <w:t>, который рассчитывается по формуле:</w:t>
      </w:r>
    </w:p>
    <w:p w:rsidR="00EC753F" w:rsidRPr="00EC753F" w:rsidRDefault="00EC753F" w:rsidP="00EC753F">
      <w:pPr>
        <w:spacing w:line="360" w:lineRule="auto"/>
        <w:jc w:val="both"/>
        <w:rPr>
          <w:rFonts w:ascii="Times New Roman" w:eastAsia="Times New Roman" w:hAnsi="Times New Roman"/>
          <w:i/>
          <w:sz w:val="24"/>
        </w:rPr>
      </w:pPr>
      <m:oMathPara>
        <m:oMath>
          <m:r>
            <w:rPr>
              <w:rFonts w:ascii="Cambria Math" w:hAnsi="Cambria Math"/>
              <w:sz w:val="24"/>
            </w:rPr>
            <m:t>α=</m:t>
          </m:r>
          <m:f>
            <m:fPr>
              <m:ctrlPr>
                <w:rPr>
                  <w:rFonts w:ascii="Cambria Math" w:hAnsi="Cambria Math"/>
                  <w:i/>
                  <w:sz w:val="24"/>
                </w:rPr>
              </m:ctrlPr>
            </m:fPr>
            <m:num>
              <m:r>
                <w:rPr>
                  <w:rFonts w:ascii="Cambria Math" w:hAnsi="Cambria Math"/>
                  <w:sz w:val="24"/>
                  <w:lang w:val="en-US"/>
                </w:rPr>
                <m:t>N</m:t>
              </m:r>
            </m:num>
            <m:den>
              <m:r>
                <w:rPr>
                  <w:rFonts w:ascii="Cambria Math" w:hAnsi="Cambria Math"/>
                  <w:sz w:val="24"/>
                </w:rPr>
                <m:t>N-1</m:t>
              </m:r>
            </m:den>
          </m:f>
          <m:d>
            <m:dPr>
              <m:ctrlPr>
                <w:rPr>
                  <w:rFonts w:ascii="Cambria Math" w:hAnsi="Cambria Math"/>
                  <w:i/>
                  <w:sz w:val="24"/>
                </w:rPr>
              </m:ctrlPr>
            </m:dPr>
            <m:e>
              <m:r>
                <w:rPr>
                  <w:rFonts w:ascii="Cambria Math" w:hAnsi="Cambria Math"/>
                  <w:sz w:val="24"/>
                </w:rPr>
                <m:t>1-</m:t>
              </m:r>
              <m:f>
                <m:fPr>
                  <m:ctrlPr>
                    <w:rPr>
                      <w:rFonts w:ascii="Cambria Math" w:hAnsi="Cambria Math"/>
                      <w:i/>
                      <w:sz w:val="24"/>
                    </w:rPr>
                  </m:ctrlPr>
                </m:fPr>
                <m:num>
                  <m:nary>
                    <m:naryPr>
                      <m:chr m:val="∑"/>
                      <m:limLoc m:val="subSup"/>
                      <m:ctrlPr>
                        <w:rPr>
                          <w:rFonts w:ascii="Cambria Math" w:hAnsi="Cambria Math"/>
                          <w:i/>
                          <w:sz w:val="24"/>
                        </w:rPr>
                      </m:ctrlPr>
                    </m:naryPr>
                    <m:sub>
                      <m:r>
                        <w:rPr>
                          <w:rFonts w:ascii="Cambria Math" w:hAnsi="Cambria Math"/>
                          <w:sz w:val="24"/>
                        </w:rPr>
                        <m:t>i=1</m:t>
                      </m:r>
                    </m:sub>
                    <m:sup>
                      <m:r>
                        <w:rPr>
                          <w:rFonts w:ascii="Cambria Math" w:hAnsi="Cambria Math"/>
                          <w:sz w:val="24"/>
                        </w:rPr>
                        <m:t>N</m:t>
                      </m:r>
                    </m:sup>
                    <m:e>
                      <m:sSubSup>
                        <m:sSubSupPr>
                          <m:ctrlPr>
                            <w:rPr>
                              <w:rFonts w:ascii="Cambria Math" w:hAnsi="Cambria Math"/>
                              <w:i/>
                              <w:sz w:val="24"/>
                            </w:rPr>
                          </m:ctrlPr>
                        </m:sSubSupPr>
                        <m:e>
                          <m:r>
                            <w:rPr>
                              <w:rFonts w:ascii="Cambria Math" w:hAnsi="Cambria Math"/>
                              <w:sz w:val="24"/>
                            </w:rPr>
                            <m:t>δ</m:t>
                          </m:r>
                        </m:e>
                        <m:sub>
                          <m:r>
                            <w:rPr>
                              <w:rFonts w:ascii="Cambria Math" w:hAnsi="Cambria Math"/>
                              <w:sz w:val="24"/>
                            </w:rPr>
                            <m:t>i</m:t>
                          </m:r>
                        </m:sub>
                        <m:sup>
                          <m:r>
                            <w:rPr>
                              <w:rFonts w:ascii="Cambria Math" w:hAnsi="Cambria Math"/>
                              <w:sz w:val="24"/>
                            </w:rPr>
                            <m:t>2</m:t>
                          </m:r>
                        </m:sup>
                      </m:sSubSup>
                    </m:e>
                  </m:nary>
                </m:num>
                <m:den>
                  <m:sSubSup>
                    <m:sSubSupPr>
                      <m:ctrlPr>
                        <w:rPr>
                          <w:rFonts w:ascii="Cambria Math" w:hAnsi="Cambria Math"/>
                          <w:i/>
                          <w:sz w:val="24"/>
                        </w:rPr>
                      </m:ctrlPr>
                    </m:sSubSupPr>
                    <m:e>
                      <m:r>
                        <w:rPr>
                          <w:rFonts w:ascii="Cambria Math" w:hAnsi="Cambria Math"/>
                          <w:sz w:val="24"/>
                        </w:rPr>
                        <m:t>δ</m:t>
                      </m:r>
                    </m:e>
                    <m:sub>
                      <m:r>
                        <w:rPr>
                          <w:rFonts w:ascii="Cambria Math" w:hAnsi="Cambria Math"/>
                          <w:sz w:val="24"/>
                        </w:rPr>
                        <m:t>S</m:t>
                      </m:r>
                    </m:sub>
                    <m:sup>
                      <m:r>
                        <w:rPr>
                          <w:rFonts w:ascii="Cambria Math" w:hAnsi="Cambria Math"/>
                          <w:sz w:val="24"/>
                        </w:rPr>
                        <m:t>2</m:t>
                      </m:r>
                    </m:sup>
                  </m:sSubSup>
                </m:den>
              </m:f>
            </m:e>
          </m:d>
          <m:r>
            <w:rPr>
              <w:rFonts w:ascii="Cambria Math" w:hAnsi="Cambria Math"/>
              <w:sz w:val="24"/>
            </w:rPr>
            <m:t>,</m:t>
          </m:r>
        </m:oMath>
      </m:oMathPara>
    </w:p>
    <w:p w:rsidR="00EC753F" w:rsidRPr="00B002D2" w:rsidRDefault="00EC753F" w:rsidP="00EC753F">
      <w:pPr>
        <w:spacing w:line="360" w:lineRule="auto"/>
        <w:ind w:firstLine="709"/>
        <w:jc w:val="both"/>
        <w:rPr>
          <w:rFonts w:ascii="Times New Roman" w:hAnsi="Times New Roman"/>
          <w:sz w:val="24"/>
        </w:rPr>
      </w:pPr>
      <w:r w:rsidRPr="00B002D2">
        <w:rPr>
          <w:rFonts w:ascii="Times New Roman" w:hAnsi="Times New Roman"/>
          <w:sz w:val="24"/>
        </w:rPr>
        <w:t xml:space="preserve">Где </w:t>
      </w:r>
      <w:r w:rsidRPr="00B002D2">
        <w:rPr>
          <w:rFonts w:ascii="Times New Roman" w:hAnsi="Times New Roman"/>
          <w:sz w:val="24"/>
          <w:lang w:val="en-US"/>
        </w:rPr>
        <w:t>N</w:t>
      </w:r>
      <w:r w:rsidRPr="00B002D2">
        <w:rPr>
          <w:rFonts w:ascii="Times New Roman" w:hAnsi="Times New Roman"/>
          <w:sz w:val="24"/>
        </w:rPr>
        <w:t xml:space="preserve"> – количество пунктов в шкале;</w:t>
      </w:r>
    </w:p>
    <w:p w:rsidR="00EC753F" w:rsidRPr="00B002D2" w:rsidRDefault="00EC753F" w:rsidP="00EC753F">
      <w:pPr>
        <w:spacing w:line="360" w:lineRule="auto"/>
        <w:ind w:firstLine="709"/>
        <w:jc w:val="both"/>
        <w:rPr>
          <w:rFonts w:ascii="Times New Roman" w:hAnsi="Times New Roman"/>
          <w:sz w:val="24"/>
        </w:rPr>
      </w:pPr>
      <w:r w:rsidRPr="00B002D2">
        <w:rPr>
          <w:rFonts w:ascii="Times New Roman" w:hAnsi="Times New Roman"/>
          <w:sz w:val="24"/>
        </w:rPr>
        <w:t>δ</w:t>
      </w:r>
      <w:proofErr w:type="spellStart"/>
      <w:r w:rsidRPr="00B002D2">
        <w:rPr>
          <w:rFonts w:ascii="Times New Roman" w:hAnsi="Times New Roman"/>
          <w:sz w:val="24"/>
          <w:vertAlign w:val="subscript"/>
          <w:lang w:val="en-US"/>
        </w:rPr>
        <w:t>i</w:t>
      </w:r>
      <w:proofErr w:type="spellEnd"/>
      <w:r w:rsidRPr="00B002D2">
        <w:rPr>
          <w:rFonts w:ascii="Times New Roman" w:hAnsi="Times New Roman"/>
          <w:sz w:val="24"/>
          <w:vertAlign w:val="superscript"/>
        </w:rPr>
        <w:t>2</w:t>
      </w:r>
      <w:r w:rsidRPr="00B002D2">
        <w:rPr>
          <w:rFonts w:ascii="Times New Roman" w:hAnsi="Times New Roman"/>
          <w:sz w:val="24"/>
        </w:rPr>
        <w:t xml:space="preserve"> – дисперсия показателей;</w:t>
      </w:r>
    </w:p>
    <w:p w:rsidR="00EC753F" w:rsidRPr="00B002D2" w:rsidRDefault="00EC753F" w:rsidP="00EC753F">
      <w:pPr>
        <w:spacing w:line="360" w:lineRule="auto"/>
        <w:ind w:firstLine="709"/>
        <w:jc w:val="both"/>
        <w:rPr>
          <w:rFonts w:ascii="Times New Roman" w:hAnsi="Times New Roman"/>
          <w:sz w:val="24"/>
        </w:rPr>
      </w:pPr>
      <w:r w:rsidRPr="00B002D2">
        <w:rPr>
          <w:rFonts w:ascii="Times New Roman" w:hAnsi="Times New Roman"/>
          <w:sz w:val="24"/>
        </w:rPr>
        <w:t>δ</w:t>
      </w:r>
      <w:r w:rsidRPr="00B002D2">
        <w:rPr>
          <w:rFonts w:ascii="Times New Roman" w:hAnsi="Times New Roman"/>
          <w:sz w:val="24"/>
          <w:vertAlign w:val="subscript"/>
          <w:lang w:val="en-US"/>
        </w:rPr>
        <w:t>S</w:t>
      </w:r>
      <w:r w:rsidRPr="00B002D2">
        <w:rPr>
          <w:rFonts w:ascii="Times New Roman" w:hAnsi="Times New Roman"/>
          <w:sz w:val="24"/>
          <w:vertAlign w:val="superscript"/>
        </w:rPr>
        <w:t>2</w:t>
      </w:r>
      <w:r w:rsidRPr="00B002D2">
        <w:rPr>
          <w:rFonts w:ascii="Times New Roman" w:hAnsi="Times New Roman"/>
          <w:sz w:val="24"/>
        </w:rPr>
        <w:t xml:space="preserve"> – дисперсия суммарного балла показателей.</w:t>
      </w:r>
    </w:p>
    <w:p w:rsidR="00EC753F" w:rsidRDefault="00EC753F" w:rsidP="00EC753F">
      <w:pPr>
        <w:spacing w:line="360" w:lineRule="auto"/>
        <w:ind w:firstLine="708"/>
        <w:jc w:val="both"/>
        <w:rPr>
          <w:rFonts w:ascii="Times New Roman" w:hAnsi="Times New Roman"/>
          <w:sz w:val="24"/>
          <w:szCs w:val="24"/>
        </w:rPr>
      </w:pPr>
      <w:r w:rsidRPr="00B002D2">
        <w:rPr>
          <w:rFonts w:ascii="Times New Roman" w:hAnsi="Times New Roman"/>
          <w:sz w:val="24"/>
        </w:rPr>
        <w:t xml:space="preserve">Данный коэффициент принимает значение от 1 до - ∞. Если коэффициент имеет значение, равное 1, то тест полностью надёжен. Если значение коэффициента </w:t>
      </w:r>
      <w:proofErr w:type="spellStart"/>
      <w:r w:rsidRPr="00B002D2">
        <w:rPr>
          <w:rFonts w:ascii="Times New Roman" w:hAnsi="Times New Roman"/>
          <w:sz w:val="24"/>
        </w:rPr>
        <w:t>Кронбаха</w:t>
      </w:r>
      <w:proofErr w:type="spellEnd"/>
      <w:r w:rsidRPr="00B002D2">
        <w:rPr>
          <w:rFonts w:ascii="Times New Roman" w:hAnsi="Times New Roman"/>
          <w:sz w:val="24"/>
        </w:rPr>
        <w:t xml:space="preserve"> находиться в интервале от 0,70 до 1, то степень надёжности результатов опроса является приемлемой. При значении коэффициента ниже допустимого интервала результат теста не </w:t>
      </w:r>
      <w:r w:rsidRPr="00B002D2">
        <w:rPr>
          <w:rFonts w:ascii="Times New Roman" w:hAnsi="Times New Roman"/>
          <w:sz w:val="24"/>
        </w:rPr>
        <w:lastRenderedPageBreak/>
        <w:t xml:space="preserve">учитывается. Расчёт </w:t>
      </w:r>
      <w:r w:rsidRPr="00B002D2">
        <w:rPr>
          <w:rFonts w:ascii="Times New Roman" w:hAnsi="Times New Roman"/>
          <w:sz w:val="24"/>
          <w:szCs w:val="24"/>
        </w:rPr>
        <w:t xml:space="preserve">коэффициента Альфа </w:t>
      </w:r>
      <w:proofErr w:type="spellStart"/>
      <w:r w:rsidRPr="00B002D2">
        <w:rPr>
          <w:rFonts w:ascii="Times New Roman" w:hAnsi="Times New Roman"/>
          <w:sz w:val="24"/>
          <w:szCs w:val="24"/>
        </w:rPr>
        <w:t>Кронбаха</w:t>
      </w:r>
      <w:proofErr w:type="spellEnd"/>
      <w:r w:rsidRPr="00B002D2">
        <w:rPr>
          <w:rFonts w:ascii="Times New Roman" w:hAnsi="Times New Roman"/>
          <w:sz w:val="24"/>
          <w:szCs w:val="24"/>
        </w:rPr>
        <w:t xml:space="preserve"> проводиться с помощью программного обеспечения для статистического анализа </w:t>
      </w:r>
      <w:r w:rsidRPr="00B002D2">
        <w:rPr>
          <w:rFonts w:ascii="Times New Roman" w:hAnsi="Times New Roman"/>
          <w:sz w:val="24"/>
          <w:szCs w:val="24"/>
          <w:lang w:val="en-US"/>
        </w:rPr>
        <w:t>IBM</w:t>
      </w:r>
      <w:r w:rsidRPr="00B002D2">
        <w:rPr>
          <w:rFonts w:ascii="Times New Roman" w:hAnsi="Times New Roman"/>
          <w:sz w:val="24"/>
          <w:szCs w:val="24"/>
        </w:rPr>
        <w:t xml:space="preserve"> </w:t>
      </w:r>
      <w:r w:rsidRPr="00B002D2">
        <w:rPr>
          <w:rFonts w:ascii="Times New Roman" w:hAnsi="Times New Roman"/>
          <w:sz w:val="24"/>
          <w:szCs w:val="24"/>
          <w:lang w:val="en-US"/>
        </w:rPr>
        <w:t>SPSS</w:t>
      </w:r>
      <w:r w:rsidRPr="00B002D2">
        <w:rPr>
          <w:rFonts w:ascii="Times New Roman" w:hAnsi="Times New Roman"/>
          <w:sz w:val="24"/>
          <w:szCs w:val="24"/>
        </w:rPr>
        <w:t xml:space="preserve"> </w:t>
      </w:r>
      <w:r w:rsidRPr="00B002D2">
        <w:rPr>
          <w:rFonts w:ascii="Times New Roman" w:hAnsi="Times New Roman"/>
          <w:sz w:val="24"/>
          <w:szCs w:val="24"/>
          <w:lang w:val="en-US"/>
        </w:rPr>
        <w:t>Statistic</w:t>
      </w:r>
      <w:r w:rsidRPr="00B002D2">
        <w:rPr>
          <w:rFonts w:ascii="Times New Roman" w:hAnsi="Times New Roman"/>
          <w:sz w:val="24"/>
          <w:szCs w:val="24"/>
        </w:rPr>
        <w:t>.</w:t>
      </w:r>
      <w:r w:rsidRPr="00B002D2">
        <w:rPr>
          <w:rStyle w:val="a5"/>
          <w:rFonts w:ascii="Times New Roman" w:hAnsi="Times New Roman"/>
          <w:sz w:val="24"/>
          <w:szCs w:val="24"/>
        </w:rPr>
        <w:footnoteReference w:id="35"/>
      </w:r>
    </w:p>
    <w:p w:rsidR="00EC753F" w:rsidRPr="00E30D15" w:rsidRDefault="00EC753F" w:rsidP="00EC753F">
      <w:pPr>
        <w:spacing w:line="240" w:lineRule="auto"/>
        <w:ind w:firstLine="709"/>
        <w:jc w:val="both"/>
        <w:rPr>
          <w:rFonts w:ascii="Times New Roman" w:hAnsi="Times New Roman"/>
          <w:sz w:val="24"/>
        </w:rPr>
      </w:pPr>
      <w:r w:rsidRPr="00E30D15">
        <w:rPr>
          <w:rFonts w:ascii="Times New Roman" w:hAnsi="Times New Roman"/>
          <w:i/>
          <w:sz w:val="24"/>
        </w:rPr>
        <w:t xml:space="preserve">Этап 3. </w:t>
      </w:r>
      <w:r>
        <w:rPr>
          <w:rFonts w:ascii="Times New Roman" w:hAnsi="Times New Roman"/>
          <w:sz w:val="24"/>
        </w:rPr>
        <w:t>Анализ и оценка организационной культуры производятся по следующим шагам:</w:t>
      </w:r>
    </w:p>
    <w:p w:rsidR="00EC753F" w:rsidRPr="007C0040" w:rsidRDefault="00EC753F" w:rsidP="00EC753F">
      <w:pPr>
        <w:spacing w:line="360" w:lineRule="auto"/>
        <w:jc w:val="both"/>
        <w:rPr>
          <w:rFonts w:ascii="Times New Roman" w:hAnsi="Times New Roman"/>
          <w:sz w:val="24"/>
          <w:szCs w:val="24"/>
        </w:rPr>
      </w:pPr>
      <w:r>
        <w:rPr>
          <w:rFonts w:ascii="Times New Roman" w:hAnsi="Times New Roman"/>
          <w:sz w:val="24"/>
          <w:szCs w:val="24"/>
        </w:rPr>
        <w:t>1</w:t>
      </w:r>
      <w:r w:rsidRPr="007C0040">
        <w:rPr>
          <w:rFonts w:ascii="Times New Roman" w:hAnsi="Times New Roman"/>
          <w:sz w:val="24"/>
          <w:szCs w:val="24"/>
        </w:rPr>
        <w:t xml:space="preserve">. </w:t>
      </w:r>
      <w:r>
        <w:rPr>
          <w:rFonts w:ascii="Times New Roman" w:hAnsi="Times New Roman"/>
          <w:sz w:val="24"/>
          <w:szCs w:val="24"/>
        </w:rPr>
        <w:t>Расчет средней арифметической</w:t>
      </w:r>
      <w:r w:rsidRPr="007C0040">
        <w:rPr>
          <w:rFonts w:ascii="Times New Roman" w:hAnsi="Times New Roman"/>
          <w:sz w:val="24"/>
          <w:szCs w:val="24"/>
        </w:rPr>
        <w:t xml:space="preserve"> оценк</w:t>
      </w:r>
      <w:r>
        <w:rPr>
          <w:rFonts w:ascii="Times New Roman" w:hAnsi="Times New Roman"/>
          <w:sz w:val="24"/>
          <w:szCs w:val="24"/>
        </w:rPr>
        <w:t>и</w:t>
      </w:r>
      <w:r w:rsidRPr="007C0040">
        <w:rPr>
          <w:rFonts w:ascii="Times New Roman" w:hAnsi="Times New Roman"/>
          <w:sz w:val="24"/>
          <w:szCs w:val="24"/>
        </w:rPr>
        <w:t xml:space="preserve"> показател</w:t>
      </w:r>
      <w:r>
        <w:rPr>
          <w:rFonts w:ascii="Times New Roman" w:hAnsi="Times New Roman"/>
          <w:sz w:val="24"/>
          <w:szCs w:val="24"/>
        </w:rPr>
        <w:t>ей по пунктам анкеты (всего 36);</w:t>
      </w:r>
    </w:p>
    <w:p w:rsidR="00EC753F" w:rsidRPr="007C0040" w:rsidRDefault="00EC753F" w:rsidP="00EC753F">
      <w:pPr>
        <w:spacing w:line="360" w:lineRule="auto"/>
        <w:jc w:val="both"/>
        <w:rPr>
          <w:rFonts w:ascii="Times New Roman" w:hAnsi="Times New Roman"/>
          <w:sz w:val="24"/>
          <w:szCs w:val="24"/>
        </w:rPr>
      </w:pPr>
      <w:r>
        <w:rPr>
          <w:rFonts w:ascii="Times New Roman" w:hAnsi="Times New Roman"/>
          <w:sz w:val="24"/>
          <w:szCs w:val="24"/>
        </w:rPr>
        <w:t>2. Расчет среднего</w:t>
      </w:r>
      <w:r w:rsidRPr="007C0040">
        <w:rPr>
          <w:rFonts w:ascii="Times New Roman" w:hAnsi="Times New Roman"/>
          <w:sz w:val="24"/>
          <w:szCs w:val="24"/>
        </w:rPr>
        <w:t xml:space="preserve"> значени</w:t>
      </w:r>
      <w:r>
        <w:rPr>
          <w:rFonts w:ascii="Times New Roman" w:hAnsi="Times New Roman"/>
          <w:sz w:val="24"/>
          <w:szCs w:val="24"/>
        </w:rPr>
        <w:t>я</w:t>
      </w:r>
      <w:r w:rsidRPr="007C0040">
        <w:rPr>
          <w:rFonts w:ascii="Times New Roman" w:hAnsi="Times New Roman"/>
          <w:sz w:val="24"/>
          <w:szCs w:val="24"/>
        </w:rPr>
        <w:t xml:space="preserve"> индексов по </w:t>
      </w:r>
      <w:r>
        <w:rPr>
          <w:rFonts w:ascii="Times New Roman" w:hAnsi="Times New Roman"/>
          <w:sz w:val="24"/>
          <w:szCs w:val="24"/>
        </w:rPr>
        <w:t>координатам культуры (всего 12);</w:t>
      </w:r>
    </w:p>
    <w:p w:rsidR="00EC753F" w:rsidRDefault="00EC753F" w:rsidP="00EC753F">
      <w:pPr>
        <w:spacing w:line="360" w:lineRule="auto"/>
        <w:jc w:val="both"/>
        <w:rPr>
          <w:rFonts w:ascii="Times New Roman" w:hAnsi="Times New Roman"/>
          <w:sz w:val="24"/>
          <w:szCs w:val="24"/>
        </w:rPr>
      </w:pPr>
      <w:r>
        <w:rPr>
          <w:rFonts w:ascii="Times New Roman" w:hAnsi="Times New Roman"/>
          <w:sz w:val="24"/>
          <w:szCs w:val="24"/>
        </w:rPr>
        <w:t>3</w:t>
      </w:r>
      <w:r w:rsidRPr="007C0040">
        <w:rPr>
          <w:rFonts w:ascii="Times New Roman" w:hAnsi="Times New Roman"/>
          <w:sz w:val="24"/>
          <w:szCs w:val="24"/>
        </w:rPr>
        <w:t xml:space="preserve">. </w:t>
      </w:r>
      <w:r>
        <w:rPr>
          <w:rFonts w:ascii="Times New Roman" w:hAnsi="Times New Roman"/>
          <w:sz w:val="24"/>
          <w:szCs w:val="24"/>
        </w:rPr>
        <w:t>Расчет среднего</w:t>
      </w:r>
      <w:r w:rsidRPr="007C0040">
        <w:rPr>
          <w:rFonts w:ascii="Times New Roman" w:hAnsi="Times New Roman"/>
          <w:sz w:val="24"/>
          <w:szCs w:val="24"/>
        </w:rPr>
        <w:t xml:space="preserve"> значени</w:t>
      </w:r>
      <w:r>
        <w:rPr>
          <w:rFonts w:ascii="Times New Roman" w:hAnsi="Times New Roman"/>
          <w:sz w:val="24"/>
          <w:szCs w:val="24"/>
        </w:rPr>
        <w:t>я</w:t>
      </w:r>
      <w:r w:rsidRPr="007C0040">
        <w:rPr>
          <w:rFonts w:ascii="Times New Roman" w:hAnsi="Times New Roman"/>
          <w:sz w:val="24"/>
          <w:szCs w:val="24"/>
        </w:rPr>
        <w:t xml:space="preserve"> индексов по характеристикам культуры (всего</w:t>
      </w:r>
      <w:r>
        <w:rPr>
          <w:rFonts w:ascii="Times New Roman" w:hAnsi="Times New Roman"/>
          <w:sz w:val="24"/>
          <w:szCs w:val="24"/>
        </w:rPr>
        <w:t xml:space="preserve"> 4);</w:t>
      </w:r>
    </w:p>
    <w:p w:rsidR="00EC753F" w:rsidRDefault="00EC753F" w:rsidP="00EC753F">
      <w:pPr>
        <w:spacing w:line="360" w:lineRule="auto"/>
        <w:ind w:firstLine="708"/>
        <w:jc w:val="both"/>
        <w:rPr>
          <w:rFonts w:ascii="Times New Roman" w:hAnsi="Times New Roman"/>
          <w:sz w:val="24"/>
          <w:szCs w:val="24"/>
        </w:rPr>
      </w:pPr>
      <w:r w:rsidRPr="009E5CF6">
        <w:rPr>
          <w:rFonts w:ascii="Times New Roman" w:hAnsi="Times New Roman"/>
          <w:i/>
          <w:sz w:val="24"/>
          <w:szCs w:val="24"/>
        </w:rPr>
        <w:t>Этап 4.</w:t>
      </w:r>
      <w:r w:rsidRPr="007C0040">
        <w:rPr>
          <w:rFonts w:ascii="Times New Roman" w:hAnsi="Times New Roman"/>
          <w:sz w:val="24"/>
          <w:szCs w:val="24"/>
        </w:rPr>
        <w:t xml:space="preserve"> </w:t>
      </w:r>
      <w:r>
        <w:rPr>
          <w:rFonts w:ascii="Times New Roman" w:hAnsi="Times New Roman"/>
          <w:sz w:val="24"/>
          <w:szCs w:val="24"/>
        </w:rPr>
        <w:t>Г</w:t>
      </w:r>
      <w:r w:rsidRPr="007C0040">
        <w:rPr>
          <w:rFonts w:ascii="Times New Roman" w:hAnsi="Times New Roman"/>
          <w:sz w:val="24"/>
          <w:szCs w:val="24"/>
        </w:rPr>
        <w:t>рафическое изображение полученных результатов на ин</w:t>
      </w:r>
      <w:r>
        <w:rPr>
          <w:rFonts w:ascii="Times New Roman" w:hAnsi="Times New Roman"/>
          <w:sz w:val="24"/>
          <w:szCs w:val="24"/>
        </w:rPr>
        <w:t>тегрированной диаграмме (рис. 5</w:t>
      </w:r>
      <w:r w:rsidRPr="007C0040">
        <w:rPr>
          <w:rFonts w:ascii="Times New Roman" w:hAnsi="Times New Roman"/>
          <w:sz w:val="24"/>
          <w:szCs w:val="24"/>
        </w:rPr>
        <w:t>)</w:t>
      </w:r>
      <w:r>
        <w:rPr>
          <w:rFonts w:ascii="Times New Roman" w:hAnsi="Times New Roman"/>
          <w:sz w:val="24"/>
          <w:szCs w:val="24"/>
        </w:rPr>
        <w:t>. Полученные на предыдущем этапе средние оценки по каждому из 12 индексов необходимо перенести на диаграмму.</w:t>
      </w:r>
    </w:p>
    <w:p w:rsidR="00EC753F" w:rsidRPr="00FC14D1" w:rsidRDefault="00EC753F" w:rsidP="00EC753F">
      <w:pPr>
        <w:spacing w:line="360" w:lineRule="auto"/>
        <w:ind w:firstLine="709"/>
        <w:jc w:val="both"/>
        <w:rPr>
          <w:rFonts w:ascii="Times New Roman" w:hAnsi="Times New Roman"/>
          <w:sz w:val="24"/>
          <w:szCs w:val="24"/>
        </w:rPr>
      </w:pPr>
      <w:r w:rsidRPr="00FC14D1">
        <w:rPr>
          <w:rFonts w:ascii="Times New Roman" w:hAnsi="Times New Roman"/>
          <w:sz w:val="24"/>
          <w:szCs w:val="24"/>
        </w:rPr>
        <w:t>При построении лепестковой диаграммы мы предлагаем вычислить площадь каждого типа культуры, поскольку это позволит сделать более точные выводы на основе графического изображения профиля.</w:t>
      </w:r>
    </w:p>
    <w:p w:rsidR="00EC753F" w:rsidRPr="00FC14D1" w:rsidRDefault="00EC753F" w:rsidP="00EC753F">
      <w:pPr>
        <w:spacing w:line="360" w:lineRule="auto"/>
        <w:ind w:firstLine="708"/>
        <w:jc w:val="both"/>
        <w:rPr>
          <w:rFonts w:ascii="Times New Roman" w:hAnsi="Times New Roman"/>
          <w:sz w:val="24"/>
          <w:szCs w:val="24"/>
        </w:rPr>
      </w:pPr>
      <w:r w:rsidRPr="00FC14D1">
        <w:rPr>
          <w:rFonts w:ascii="Times New Roman" w:hAnsi="Times New Roman"/>
          <w:sz w:val="24"/>
          <w:szCs w:val="24"/>
        </w:rPr>
        <w:t>Площадь сегмента культуры можно найти как сумму площадей трех координат данной культуры:</w:t>
      </w:r>
    </w:p>
    <w:p w:rsidR="00EC753F" w:rsidRPr="00FC14D1" w:rsidRDefault="00EC753F" w:rsidP="00EC753F">
      <w:pPr>
        <w:spacing w:line="360" w:lineRule="auto"/>
        <w:jc w:val="center"/>
        <w:rPr>
          <w:rFonts w:ascii="Times New Roman" w:hAnsi="Times New Roman"/>
          <w:sz w:val="24"/>
          <w:szCs w:val="24"/>
        </w:rPr>
      </w:pPr>
      <w:r w:rsidRPr="00FC14D1">
        <w:rPr>
          <w:rFonts w:ascii="Times New Roman" w:hAnsi="Times New Roman"/>
          <w:position w:val="-12"/>
          <w:sz w:val="24"/>
          <w:szCs w:val="24"/>
        </w:rPr>
        <w:object w:dxaOrig="1719" w:dyaOrig="360">
          <v:shape id="_x0000_i1025" type="#_x0000_t75" style="width:85.8pt;height:18pt" o:ole="">
            <v:imagedata r:id="rId12" o:title=""/>
          </v:shape>
          <o:OLEObject Type="Embed" ProgID="Equation.3" ShapeID="_x0000_i1025" DrawAspect="Content" ObjectID="_1652038244" r:id="rId13"/>
        </w:object>
      </w:r>
    </w:p>
    <w:p w:rsidR="00EC753F" w:rsidRPr="00FC14D1" w:rsidRDefault="00EC753F" w:rsidP="00EC753F">
      <w:pPr>
        <w:spacing w:line="360" w:lineRule="auto"/>
        <w:ind w:firstLine="708"/>
        <w:jc w:val="both"/>
        <w:rPr>
          <w:rFonts w:ascii="Times New Roman" w:hAnsi="Times New Roman"/>
          <w:sz w:val="24"/>
          <w:szCs w:val="24"/>
        </w:rPr>
      </w:pPr>
      <w:r w:rsidRPr="00FC14D1">
        <w:rPr>
          <w:rFonts w:ascii="Times New Roman" w:hAnsi="Times New Roman"/>
          <w:sz w:val="24"/>
          <w:szCs w:val="24"/>
        </w:rPr>
        <w:t>Площадь каждой координаты культуры найдем по формуле:</w:t>
      </w:r>
    </w:p>
    <w:p w:rsidR="00EC753F" w:rsidRPr="00FC14D1" w:rsidRDefault="00EC753F" w:rsidP="00EC753F">
      <w:pPr>
        <w:spacing w:line="360" w:lineRule="auto"/>
        <w:jc w:val="center"/>
        <w:rPr>
          <w:rFonts w:ascii="Times New Roman" w:hAnsi="Times New Roman"/>
          <w:sz w:val="24"/>
          <w:szCs w:val="24"/>
          <w:lang w:val="en-US"/>
        </w:rPr>
      </w:pPr>
      <w:r w:rsidRPr="00FC14D1">
        <w:rPr>
          <w:rFonts w:ascii="Times New Roman" w:hAnsi="Times New Roman"/>
          <w:position w:val="-24"/>
          <w:sz w:val="24"/>
          <w:szCs w:val="24"/>
          <w:lang w:val="en-US"/>
        </w:rPr>
        <w:object w:dxaOrig="2120" w:dyaOrig="620">
          <v:shape id="_x0000_i1026" type="#_x0000_t75" style="width:105.6pt;height:30.6pt" o:ole="">
            <v:imagedata r:id="rId14" o:title=""/>
          </v:shape>
          <o:OLEObject Type="Embed" ProgID="Equation.3" ShapeID="_x0000_i1026" DrawAspect="Content" ObjectID="_1652038245" r:id="rId15"/>
        </w:object>
      </w:r>
    </w:p>
    <w:p w:rsidR="00EC753F" w:rsidRPr="00FC14D1" w:rsidRDefault="00EC753F" w:rsidP="00EC753F">
      <w:pPr>
        <w:spacing w:line="360" w:lineRule="auto"/>
        <w:ind w:firstLine="708"/>
        <w:jc w:val="both"/>
        <w:rPr>
          <w:rFonts w:ascii="Times New Roman" w:hAnsi="Times New Roman"/>
          <w:sz w:val="24"/>
          <w:szCs w:val="24"/>
        </w:rPr>
      </w:pPr>
      <w:r w:rsidRPr="00FC14D1">
        <w:rPr>
          <w:rFonts w:ascii="Times New Roman" w:hAnsi="Times New Roman"/>
          <w:sz w:val="24"/>
          <w:szCs w:val="24"/>
        </w:rPr>
        <w:t xml:space="preserve">где </w:t>
      </w:r>
      <w:r w:rsidRPr="00FC14D1">
        <w:rPr>
          <w:rFonts w:ascii="Times New Roman" w:hAnsi="Times New Roman"/>
          <w:i/>
          <w:sz w:val="24"/>
          <w:szCs w:val="24"/>
          <w:lang w:val="en-US"/>
        </w:rPr>
        <w:t>a</w:t>
      </w:r>
      <w:r w:rsidRPr="00FC14D1">
        <w:rPr>
          <w:rFonts w:ascii="Times New Roman" w:hAnsi="Times New Roman"/>
          <w:sz w:val="24"/>
          <w:szCs w:val="24"/>
        </w:rPr>
        <w:t xml:space="preserve"> и </w:t>
      </w:r>
      <w:r w:rsidRPr="00FC14D1">
        <w:rPr>
          <w:rFonts w:ascii="Times New Roman" w:hAnsi="Times New Roman"/>
          <w:i/>
          <w:sz w:val="24"/>
          <w:szCs w:val="24"/>
          <w:lang w:val="en-US"/>
        </w:rPr>
        <w:t>b</w:t>
      </w:r>
      <w:r w:rsidRPr="00FC14D1">
        <w:rPr>
          <w:rFonts w:ascii="Times New Roman" w:hAnsi="Times New Roman"/>
          <w:sz w:val="24"/>
          <w:szCs w:val="24"/>
        </w:rPr>
        <w:t xml:space="preserve"> – числовой показатель двух соседних координат.</w:t>
      </w:r>
    </w:p>
    <w:p w:rsidR="00EC753F" w:rsidRPr="000A3DBB" w:rsidRDefault="00EC753F" w:rsidP="00EC753F">
      <w:pPr>
        <w:spacing w:line="360" w:lineRule="auto"/>
        <w:jc w:val="both"/>
        <w:rPr>
          <w:rFonts w:ascii="Times New Roman" w:hAnsi="Times New Roman"/>
        </w:rPr>
      </w:pPr>
      <w:r>
        <w:rPr>
          <w:noProof/>
          <w:lang w:eastAsia="ru-RU"/>
        </w:rPr>
        <w:lastRenderedPageBreak/>
        <mc:AlternateContent>
          <mc:Choice Requires="wpc">
            <w:drawing>
              <wp:inline distT="0" distB="0" distL="0" distR="0">
                <wp:extent cx="6119495" cy="4501515"/>
                <wp:effectExtent l="0" t="0" r="0" b="0"/>
                <wp:docPr id="38" name="Полотно 3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5" name="Прямая со стрелкой 230"/>
                        <wps:cNvCnPr/>
                        <wps:spPr>
                          <a:xfrm>
                            <a:off x="2910322" y="295092"/>
                            <a:ext cx="23378" cy="3794747"/>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16" name="Прямая со стрелкой 231"/>
                        <wps:cNvCnPr/>
                        <wps:spPr>
                          <a:xfrm>
                            <a:off x="640080" y="2139119"/>
                            <a:ext cx="47853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17" name="Надпись 233"/>
                        <wps:cNvSpPr txBox="1"/>
                        <wps:spPr>
                          <a:xfrm>
                            <a:off x="2567940" y="35999"/>
                            <a:ext cx="838200" cy="251460"/>
                          </a:xfrm>
                          <a:prstGeom prst="rect">
                            <a:avLst/>
                          </a:prstGeom>
                          <a:solidFill>
                            <a:sysClr val="window" lastClr="FFFFFF"/>
                          </a:solidFill>
                          <a:ln w="6350">
                            <a:noFill/>
                          </a:ln>
                        </wps:spPr>
                        <wps:txbx>
                          <w:txbxContent>
                            <w:p w:rsidR="00F4668E" w:rsidRPr="00FF343A" w:rsidRDefault="00F4668E" w:rsidP="00EC753F">
                              <w:pPr>
                                <w:rPr>
                                  <w:rFonts w:ascii="Times New Roman" w:hAnsi="Times New Roman"/>
                                  <w:b/>
                                  <w:sz w:val="20"/>
                                  <w:szCs w:val="20"/>
                                </w:rPr>
                              </w:pPr>
                              <w:r w:rsidRPr="00FF343A">
                                <w:rPr>
                                  <w:rFonts w:ascii="Times New Roman" w:hAnsi="Times New Roman"/>
                                  <w:b/>
                                  <w:sz w:val="20"/>
                                  <w:szCs w:val="20"/>
                                </w:rPr>
                                <w:t>Гибкость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Надпись 233"/>
                        <wps:cNvSpPr txBox="1"/>
                        <wps:spPr>
                          <a:xfrm>
                            <a:off x="2610780" y="4213619"/>
                            <a:ext cx="838200" cy="251460"/>
                          </a:xfrm>
                          <a:prstGeom prst="rect">
                            <a:avLst/>
                          </a:prstGeom>
                          <a:solidFill>
                            <a:sysClr val="window" lastClr="FFFFFF"/>
                          </a:solidFill>
                          <a:ln w="6350">
                            <a:noFill/>
                          </a:ln>
                        </wps:spPr>
                        <wps:txbx>
                          <w:txbxContent>
                            <w:p w:rsidR="00F4668E" w:rsidRPr="00FF343A" w:rsidRDefault="00F4668E" w:rsidP="00EC753F">
                              <w:pPr>
                                <w:pStyle w:val="a8"/>
                                <w:spacing w:before="0" w:beforeAutospacing="0" w:after="160" w:afterAutospacing="0" w:line="256" w:lineRule="auto"/>
                                <w:rPr>
                                  <w:b/>
                                  <w:sz w:val="20"/>
                                  <w:szCs w:val="20"/>
                                </w:rPr>
                              </w:pPr>
                              <w:r w:rsidRPr="00FF343A">
                                <w:rPr>
                                  <w:rFonts w:eastAsia="Calibri"/>
                                  <w:b/>
                                  <w:sz w:val="20"/>
                                  <w:szCs w:val="20"/>
                                </w:rPr>
                                <w:t>Контроль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Надпись 233"/>
                        <wps:cNvSpPr txBox="1"/>
                        <wps:spPr>
                          <a:xfrm>
                            <a:off x="0" y="2177219"/>
                            <a:ext cx="1382100" cy="300060"/>
                          </a:xfrm>
                          <a:prstGeom prst="rect">
                            <a:avLst/>
                          </a:prstGeom>
                          <a:solidFill>
                            <a:sysClr val="window" lastClr="FFFFFF"/>
                          </a:solidFill>
                          <a:ln w="6350">
                            <a:noFill/>
                          </a:ln>
                        </wps:spPr>
                        <wps:txbx>
                          <w:txbxContent>
                            <w:p w:rsidR="00F4668E" w:rsidRPr="00FF343A" w:rsidRDefault="00F4668E" w:rsidP="00EC753F">
                              <w:pPr>
                                <w:pStyle w:val="a8"/>
                                <w:spacing w:before="0" w:beforeAutospacing="0" w:after="160" w:afterAutospacing="0" w:line="256" w:lineRule="auto"/>
                                <w:rPr>
                                  <w:b/>
                                  <w:sz w:val="20"/>
                                  <w:szCs w:val="20"/>
                                </w:rPr>
                              </w:pPr>
                              <w:r w:rsidRPr="00FF343A">
                                <w:rPr>
                                  <w:b/>
                                  <w:sz w:val="20"/>
                                  <w:szCs w:val="20"/>
                                </w:rPr>
                                <w:t>Внутренний фокус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Надпись 233"/>
                        <wps:cNvSpPr txBox="1"/>
                        <wps:spPr>
                          <a:xfrm>
                            <a:off x="4699000" y="2177559"/>
                            <a:ext cx="1381760" cy="299720"/>
                          </a:xfrm>
                          <a:prstGeom prst="rect">
                            <a:avLst/>
                          </a:prstGeom>
                          <a:solidFill>
                            <a:sysClr val="window" lastClr="FFFFFF"/>
                          </a:solidFill>
                          <a:ln w="6350">
                            <a:noFill/>
                          </a:ln>
                        </wps:spPr>
                        <wps:txbx>
                          <w:txbxContent>
                            <w:p w:rsidR="00F4668E" w:rsidRPr="00FF343A" w:rsidRDefault="00F4668E" w:rsidP="00EC753F">
                              <w:pPr>
                                <w:pStyle w:val="a8"/>
                                <w:spacing w:before="0" w:beforeAutospacing="0" w:after="160" w:afterAutospacing="0" w:line="254" w:lineRule="auto"/>
                                <w:rPr>
                                  <w:b/>
                                  <w:sz w:val="20"/>
                                  <w:szCs w:val="20"/>
                                </w:rPr>
                              </w:pPr>
                              <w:r w:rsidRPr="00FF343A">
                                <w:rPr>
                                  <w:b/>
                                  <w:sz w:val="20"/>
                                  <w:szCs w:val="20"/>
                                </w:rPr>
                                <w:t>Внешний фокус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Надпись 239"/>
                        <wps:cNvSpPr txBox="1"/>
                        <wps:spPr>
                          <a:xfrm>
                            <a:off x="673095" y="896014"/>
                            <a:ext cx="942326" cy="495552"/>
                          </a:xfrm>
                          <a:prstGeom prst="rect">
                            <a:avLst/>
                          </a:prstGeom>
                          <a:solidFill>
                            <a:sysClr val="window" lastClr="FFFFFF"/>
                          </a:solidFill>
                          <a:ln w="6350">
                            <a:noFill/>
                          </a:ln>
                        </wps:spPr>
                        <wps:txbx>
                          <w:txbxContent>
                            <w:p w:rsidR="00F4668E" w:rsidRPr="00FF343A" w:rsidRDefault="00F4668E" w:rsidP="00F4668E">
                              <w:pPr>
                                <w:spacing w:after="0" w:line="240" w:lineRule="auto"/>
                                <w:rPr>
                                  <w:rFonts w:ascii="Times New Roman" w:hAnsi="Times New Roman"/>
                                  <w:sz w:val="20"/>
                                  <w:szCs w:val="20"/>
                                </w:rPr>
                              </w:pPr>
                              <w:r w:rsidRPr="00FF343A">
                                <w:rPr>
                                  <w:rFonts w:ascii="Times New Roman" w:hAnsi="Times New Roman"/>
                                  <w:sz w:val="20"/>
                                  <w:szCs w:val="20"/>
                                </w:rPr>
                                <w:t xml:space="preserve">Совместные </w:t>
                              </w:r>
                            </w:p>
                            <w:p w:rsidR="00F4668E" w:rsidRPr="00FF343A" w:rsidRDefault="00F4668E" w:rsidP="00F4668E">
                              <w:pPr>
                                <w:spacing w:after="0" w:line="240" w:lineRule="auto"/>
                                <w:rPr>
                                  <w:rFonts w:ascii="Times New Roman" w:hAnsi="Times New Roman"/>
                                  <w:sz w:val="20"/>
                                  <w:szCs w:val="20"/>
                                </w:rPr>
                              </w:pPr>
                              <w:r w:rsidRPr="00FF343A">
                                <w:rPr>
                                  <w:rFonts w:ascii="Times New Roman" w:hAnsi="Times New Roman"/>
                                  <w:sz w:val="20"/>
                                  <w:szCs w:val="20"/>
                                </w:rPr>
                                <w:t>ценности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Надпись 239"/>
                        <wps:cNvSpPr txBox="1"/>
                        <wps:spPr>
                          <a:xfrm>
                            <a:off x="530471" y="1543926"/>
                            <a:ext cx="886849" cy="551520"/>
                          </a:xfrm>
                          <a:prstGeom prst="rect">
                            <a:avLst/>
                          </a:prstGeom>
                          <a:solidFill>
                            <a:sysClr val="window" lastClr="FFFFFF"/>
                          </a:solidFill>
                          <a:ln w="6350">
                            <a:noFill/>
                          </a:ln>
                        </wps:spPr>
                        <wps:txbx>
                          <w:txbxContent>
                            <w:p w:rsidR="00F4668E" w:rsidRPr="00FF343A" w:rsidRDefault="00F4668E" w:rsidP="00F4668E">
                              <w:pPr>
                                <w:pStyle w:val="a8"/>
                                <w:spacing w:before="0" w:beforeAutospacing="0" w:after="0" w:afterAutospacing="0"/>
                                <w:rPr>
                                  <w:sz w:val="20"/>
                                  <w:szCs w:val="20"/>
                                </w:rPr>
                              </w:pPr>
                              <w:r w:rsidRPr="00FF343A">
                                <w:rPr>
                                  <w:sz w:val="20"/>
                                  <w:szCs w:val="20"/>
                                </w:rPr>
                                <w:t xml:space="preserve">Командная </w:t>
                              </w:r>
                            </w:p>
                            <w:p w:rsidR="00F4668E" w:rsidRPr="00FF343A" w:rsidRDefault="00F4668E" w:rsidP="00F4668E">
                              <w:pPr>
                                <w:pStyle w:val="a8"/>
                                <w:spacing w:before="0" w:beforeAutospacing="0" w:after="0" w:afterAutospacing="0"/>
                                <w:rPr>
                                  <w:sz w:val="20"/>
                                  <w:szCs w:val="20"/>
                                </w:rPr>
                              </w:pPr>
                              <w:r w:rsidRPr="00FF343A">
                                <w:rPr>
                                  <w:sz w:val="20"/>
                                  <w:szCs w:val="20"/>
                                </w:rPr>
                                <w:t>работа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Надпись 239"/>
                        <wps:cNvSpPr txBox="1"/>
                        <wps:spPr>
                          <a:xfrm>
                            <a:off x="1094395" y="173159"/>
                            <a:ext cx="1381992" cy="663060"/>
                          </a:xfrm>
                          <a:prstGeom prst="rect">
                            <a:avLst/>
                          </a:prstGeom>
                          <a:solidFill>
                            <a:sysClr val="window" lastClr="FFFFFF"/>
                          </a:solidFill>
                          <a:ln w="6350">
                            <a:noFill/>
                          </a:ln>
                        </wps:spPr>
                        <wps:txbx>
                          <w:txbxContent>
                            <w:p w:rsidR="00F4668E" w:rsidRPr="00FF343A" w:rsidRDefault="00F4668E" w:rsidP="00EC753F">
                              <w:pPr>
                                <w:pStyle w:val="a8"/>
                                <w:spacing w:before="0" w:beforeAutospacing="0" w:after="160" w:afterAutospacing="0" w:line="256" w:lineRule="auto"/>
                                <w:rPr>
                                  <w:sz w:val="20"/>
                                  <w:szCs w:val="20"/>
                                </w:rPr>
                              </w:pPr>
                              <w:r w:rsidRPr="00FF343A">
                                <w:rPr>
                                  <w:rFonts w:eastAsia="Calibri"/>
                                  <w:sz w:val="20"/>
                                  <w:szCs w:val="20"/>
                                </w:rPr>
                                <w:t>Управление межличностными взаимоотношениями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Надпись 239"/>
                        <wps:cNvSpPr txBox="1"/>
                        <wps:spPr>
                          <a:xfrm>
                            <a:off x="240901" y="2560341"/>
                            <a:ext cx="1214520" cy="518653"/>
                          </a:xfrm>
                          <a:prstGeom prst="rect">
                            <a:avLst/>
                          </a:prstGeom>
                          <a:solidFill>
                            <a:sysClr val="window" lastClr="FFFFFF"/>
                          </a:solidFill>
                          <a:ln w="6350">
                            <a:noFill/>
                          </a:ln>
                        </wps:spPr>
                        <wps:txbx>
                          <w:txbxContent>
                            <w:p w:rsidR="00F4668E" w:rsidRPr="00FF343A" w:rsidRDefault="00F4668E" w:rsidP="00F4668E">
                              <w:pPr>
                                <w:pStyle w:val="a8"/>
                                <w:spacing w:before="0" w:beforeAutospacing="0" w:after="0" w:afterAutospacing="0" w:line="257" w:lineRule="auto"/>
                                <w:rPr>
                                  <w:rFonts w:eastAsia="Calibri"/>
                                  <w:sz w:val="20"/>
                                  <w:szCs w:val="20"/>
                                </w:rPr>
                              </w:pPr>
                              <w:r w:rsidRPr="00FF343A">
                                <w:rPr>
                                  <w:rFonts w:eastAsia="Calibri"/>
                                  <w:sz w:val="20"/>
                                  <w:szCs w:val="20"/>
                                </w:rPr>
                                <w:t>Стратегическое</w:t>
                              </w:r>
                            </w:p>
                            <w:p w:rsidR="00F4668E" w:rsidRPr="00FF343A" w:rsidRDefault="00F4668E" w:rsidP="00F4668E">
                              <w:pPr>
                                <w:pStyle w:val="a8"/>
                                <w:spacing w:before="0" w:beforeAutospacing="0" w:after="0" w:afterAutospacing="0" w:line="257" w:lineRule="auto"/>
                                <w:rPr>
                                  <w:sz w:val="20"/>
                                  <w:szCs w:val="20"/>
                                </w:rPr>
                              </w:pPr>
                              <w:r w:rsidRPr="00FF343A">
                                <w:rPr>
                                  <w:rFonts w:eastAsia="Calibri"/>
                                  <w:sz w:val="20"/>
                                  <w:szCs w:val="20"/>
                                </w:rPr>
                                <w:t>планирование</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Надпись 239"/>
                        <wps:cNvSpPr txBox="1"/>
                        <wps:spPr>
                          <a:xfrm>
                            <a:off x="1703949" y="3628348"/>
                            <a:ext cx="1107832" cy="254662"/>
                          </a:xfrm>
                          <a:prstGeom prst="rect">
                            <a:avLst/>
                          </a:prstGeom>
                          <a:solidFill>
                            <a:sysClr val="window" lastClr="FFFFFF"/>
                          </a:solidFill>
                          <a:ln w="6350">
                            <a:noFill/>
                          </a:ln>
                        </wps:spPr>
                        <wps:txbx>
                          <w:txbxContent>
                            <w:p w:rsidR="00F4668E" w:rsidRPr="00FF343A" w:rsidRDefault="00F4668E" w:rsidP="00EC753F">
                              <w:pPr>
                                <w:pStyle w:val="a8"/>
                                <w:spacing w:before="0" w:beforeAutospacing="0" w:after="160" w:afterAutospacing="0" w:line="256" w:lineRule="auto"/>
                                <w:rPr>
                                  <w:sz w:val="20"/>
                                  <w:szCs w:val="20"/>
                                </w:rPr>
                              </w:pPr>
                              <w:r w:rsidRPr="00FF343A">
                                <w:rPr>
                                  <w:rFonts w:eastAsia="Calibri"/>
                                  <w:sz w:val="20"/>
                                  <w:szCs w:val="20"/>
                                </w:rPr>
                                <w:t>Координация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Надпись 239"/>
                        <wps:cNvSpPr txBox="1"/>
                        <wps:spPr>
                          <a:xfrm>
                            <a:off x="777028" y="3093720"/>
                            <a:ext cx="1031712" cy="597609"/>
                          </a:xfrm>
                          <a:prstGeom prst="rect">
                            <a:avLst/>
                          </a:prstGeom>
                          <a:solidFill>
                            <a:sysClr val="window" lastClr="FFFFFF"/>
                          </a:solidFill>
                          <a:ln w="6350">
                            <a:noFill/>
                          </a:ln>
                        </wps:spPr>
                        <wps:txbx>
                          <w:txbxContent>
                            <w:p w:rsidR="00F4668E" w:rsidRPr="00FF343A" w:rsidRDefault="00F4668E" w:rsidP="00EC753F">
                              <w:pPr>
                                <w:pStyle w:val="a8"/>
                                <w:spacing w:before="0" w:beforeAutospacing="0" w:after="160" w:afterAutospacing="0" w:line="256" w:lineRule="auto"/>
                                <w:rPr>
                                  <w:sz w:val="20"/>
                                  <w:szCs w:val="20"/>
                                </w:rPr>
                              </w:pPr>
                              <w:r w:rsidRPr="00FF343A">
                                <w:rPr>
                                  <w:rFonts w:eastAsia="Calibri"/>
                                  <w:sz w:val="20"/>
                                  <w:szCs w:val="20"/>
                                </w:rPr>
                                <w:t>Управление системой контроля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Надпись 239"/>
                        <wps:cNvSpPr txBox="1"/>
                        <wps:spPr>
                          <a:xfrm>
                            <a:off x="4061460" y="2991044"/>
                            <a:ext cx="1275946" cy="552256"/>
                          </a:xfrm>
                          <a:prstGeom prst="rect">
                            <a:avLst/>
                          </a:prstGeom>
                          <a:solidFill>
                            <a:sysClr val="window" lastClr="FFFFFF"/>
                          </a:solidFill>
                          <a:ln w="6350">
                            <a:noFill/>
                          </a:ln>
                        </wps:spPr>
                        <wps:txbx>
                          <w:txbxContent>
                            <w:p w:rsidR="00F4668E" w:rsidRPr="00FF343A" w:rsidRDefault="00F4668E" w:rsidP="00EC753F">
                              <w:pPr>
                                <w:pStyle w:val="a8"/>
                                <w:spacing w:before="0" w:beforeAutospacing="0" w:after="160" w:afterAutospacing="0" w:line="256" w:lineRule="auto"/>
                                <w:rPr>
                                  <w:sz w:val="20"/>
                                  <w:szCs w:val="20"/>
                                </w:rPr>
                              </w:pPr>
                              <w:r w:rsidRPr="00FF343A">
                                <w:rPr>
                                  <w:rFonts w:eastAsia="Calibri"/>
                                  <w:sz w:val="20"/>
                                  <w:szCs w:val="20"/>
                                </w:rPr>
                                <w:t>Концентрация на потребителях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Надпись 239"/>
                        <wps:cNvSpPr txBox="1"/>
                        <wps:spPr>
                          <a:xfrm>
                            <a:off x="4359275" y="2458380"/>
                            <a:ext cx="1760220" cy="437220"/>
                          </a:xfrm>
                          <a:prstGeom prst="rect">
                            <a:avLst/>
                          </a:prstGeom>
                          <a:solidFill>
                            <a:sysClr val="window" lastClr="FFFFFF"/>
                          </a:solidFill>
                          <a:ln w="6350">
                            <a:noFill/>
                          </a:ln>
                        </wps:spPr>
                        <wps:txbx>
                          <w:txbxContent>
                            <w:p w:rsidR="00F4668E" w:rsidRPr="00FF343A" w:rsidRDefault="00F4668E" w:rsidP="00EC753F">
                              <w:pPr>
                                <w:pStyle w:val="a8"/>
                                <w:spacing w:before="0" w:beforeAutospacing="0" w:after="160" w:afterAutospacing="0" w:line="256" w:lineRule="auto"/>
                                <w:rPr>
                                  <w:sz w:val="20"/>
                                  <w:szCs w:val="20"/>
                                </w:rPr>
                              </w:pPr>
                              <w:r w:rsidRPr="00FF343A">
                                <w:rPr>
                                  <w:rFonts w:eastAsia="Calibri"/>
                                  <w:sz w:val="20"/>
                                  <w:szCs w:val="20"/>
                                </w:rPr>
                                <w:t>Управление конкурентоспособностью</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Надпись 239"/>
                        <wps:cNvSpPr txBox="1"/>
                        <wps:spPr>
                          <a:xfrm>
                            <a:off x="3481332" y="3421380"/>
                            <a:ext cx="1342128" cy="615978"/>
                          </a:xfrm>
                          <a:prstGeom prst="rect">
                            <a:avLst/>
                          </a:prstGeom>
                          <a:solidFill>
                            <a:sysClr val="window" lastClr="FFFFFF"/>
                          </a:solidFill>
                          <a:ln w="6350">
                            <a:noFill/>
                          </a:ln>
                        </wps:spPr>
                        <wps:txbx>
                          <w:txbxContent>
                            <w:p w:rsidR="00F4668E" w:rsidRPr="00FF343A" w:rsidRDefault="00F4668E" w:rsidP="00EC753F">
                              <w:pPr>
                                <w:pStyle w:val="a8"/>
                                <w:spacing w:before="0" w:beforeAutospacing="0" w:after="160" w:afterAutospacing="0" w:line="256" w:lineRule="auto"/>
                                <w:rPr>
                                  <w:sz w:val="20"/>
                                  <w:szCs w:val="20"/>
                                </w:rPr>
                              </w:pPr>
                              <w:r w:rsidRPr="00FF343A">
                                <w:rPr>
                                  <w:rFonts w:eastAsia="Calibri"/>
                                  <w:sz w:val="20"/>
                                  <w:szCs w:val="20"/>
                                </w:rPr>
                                <w:t>Стимулирование активности работников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Надпись 239"/>
                        <wps:cNvSpPr txBox="1"/>
                        <wps:spPr>
                          <a:xfrm>
                            <a:off x="4043353" y="774360"/>
                            <a:ext cx="1016340" cy="627720"/>
                          </a:xfrm>
                          <a:prstGeom prst="rect">
                            <a:avLst/>
                          </a:prstGeom>
                          <a:solidFill>
                            <a:sysClr val="window" lastClr="FFFFFF"/>
                          </a:solidFill>
                          <a:ln w="6350">
                            <a:noFill/>
                          </a:ln>
                        </wps:spPr>
                        <wps:txbx>
                          <w:txbxContent>
                            <w:p w:rsidR="00F4668E" w:rsidRPr="00FF343A" w:rsidRDefault="00F4668E" w:rsidP="00EC753F">
                              <w:pPr>
                                <w:pStyle w:val="a8"/>
                                <w:spacing w:before="0" w:beforeAutospacing="0" w:after="160" w:afterAutospacing="0"/>
                                <w:rPr>
                                  <w:rFonts w:eastAsia="Calibri"/>
                                  <w:sz w:val="20"/>
                                  <w:szCs w:val="20"/>
                                </w:rPr>
                              </w:pPr>
                              <w:r w:rsidRPr="00FF343A">
                                <w:rPr>
                                  <w:rFonts w:eastAsia="Calibri"/>
                                  <w:sz w:val="20"/>
                                  <w:szCs w:val="20"/>
                                </w:rPr>
                                <w:t xml:space="preserve">Управление </w:t>
                              </w:r>
                            </w:p>
                            <w:p w:rsidR="00F4668E" w:rsidRPr="00FF343A" w:rsidRDefault="00F4668E" w:rsidP="00EC753F">
                              <w:pPr>
                                <w:pStyle w:val="a8"/>
                                <w:spacing w:before="0" w:beforeAutospacing="0" w:after="160" w:afterAutospacing="0"/>
                                <w:rPr>
                                  <w:sz w:val="20"/>
                                  <w:szCs w:val="20"/>
                                </w:rPr>
                              </w:pPr>
                              <w:r w:rsidRPr="00FF343A">
                                <w:rPr>
                                  <w:rFonts w:eastAsia="Calibri"/>
                                  <w:sz w:val="20"/>
                                  <w:szCs w:val="20"/>
                                </w:rPr>
                                <w:t>изменениями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Надпись 239"/>
                        <wps:cNvSpPr txBox="1"/>
                        <wps:spPr>
                          <a:xfrm>
                            <a:off x="4409100" y="1460160"/>
                            <a:ext cx="1275420" cy="475320"/>
                          </a:xfrm>
                          <a:prstGeom prst="rect">
                            <a:avLst/>
                          </a:prstGeom>
                          <a:solidFill>
                            <a:sysClr val="window" lastClr="FFFFFF"/>
                          </a:solidFill>
                          <a:ln w="6350">
                            <a:noFill/>
                          </a:ln>
                        </wps:spPr>
                        <wps:txbx>
                          <w:txbxContent>
                            <w:p w:rsidR="00F4668E" w:rsidRPr="00FF343A" w:rsidRDefault="00F4668E" w:rsidP="00EC753F">
                              <w:pPr>
                                <w:pStyle w:val="a8"/>
                                <w:spacing w:before="0" w:beforeAutospacing="0" w:after="160" w:afterAutospacing="0" w:line="256" w:lineRule="auto"/>
                                <w:rPr>
                                  <w:sz w:val="20"/>
                                  <w:szCs w:val="20"/>
                                </w:rPr>
                              </w:pPr>
                              <w:r w:rsidRPr="00FF343A">
                                <w:rPr>
                                  <w:rFonts w:eastAsia="Calibri"/>
                                  <w:sz w:val="20"/>
                                  <w:szCs w:val="20"/>
                                </w:rPr>
                                <w:t>Управление новаторством</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Надпись 239"/>
                        <wps:cNvSpPr txBox="1"/>
                        <wps:spPr>
                          <a:xfrm>
                            <a:off x="3471485" y="302658"/>
                            <a:ext cx="1306255" cy="414360"/>
                          </a:xfrm>
                          <a:prstGeom prst="rect">
                            <a:avLst/>
                          </a:prstGeom>
                          <a:solidFill>
                            <a:sysClr val="window" lastClr="FFFFFF"/>
                          </a:solidFill>
                          <a:ln w="6350">
                            <a:noFill/>
                          </a:ln>
                        </wps:spPr>
                        <wps:txbx>
                          <w:txbxContent>
                            <w:p w:rsidR="00F4668E" w:rsidRPr="00FF343A" w:rsidRDefault="00F4668E" w:rsidP="00EC753F">
                              <w:pPr>
                                <w:pStyle w:val="a8"/>
                                <w:spacing w:before="0" w:beforeAutospacing="0" w:after="160" w:afterAutospacing="0" w:line="256" w:lineRule="auto"/>
                                <w:rPr>
                                  <w:sz w:val="20"/>
                                  <w:szCs w:val="20"/>
                                </w:rPr>
                              </w:pPr>
                              <w:r w:rsidRPr="00FF343A">
                                <w:rPr>
                                  <w:rFonts w:eastAsia="Calibri"/>
                                  <w:sz w:val="20"/>
                                  <w:szCs w:val="20"/>
                                </w:rPr>
                                <w:t>Организационное обучение</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Надпись 239"/>
                        <wps:cNvSpPr txBox="1"/>
                        <wps:spPr>
                          <a:xfrm>
                            <a:off x="0" y="4740"/>
                            <a:ext cx="1165860" cy="505800"/>
                          </a:xfrm>
                          <a:prstGeom prst="rect">
                            <a:avLst/>
                          </a:prstGeom>
                          <a:solidFill>
                            <a:sysClr val="window" lastClr="FFFFFF"/>
                          </a:solidFill>
                          <a:ln w="12700" cap="flat" cmpd="sng" algn="ctr">
                            <a:solidFill>
                              <a:schemeClr val="tx1"/>
                            </a:solidFill>
                            <a:prstDash val="solid"/>
                            <a:miter lim="800000"/>
                          </a:ln>
                          <a:effectLst/>
                        </wps:spPr>
                        <wps:txbx>
                          <w:txbxContent>
                            <w:p w:rsidR="00F4668E" w:rsidRPr="00FF343A" w:rsidRDefault="00F4668E" w:rsidP="00EC753F">
                              <w:pPr>
                                <w:pStyle w:val="a8"/>
                                <w:spacing w:before="0" w:beforeAutospacing="0" w:after="160" w:afterAutospacing="0" w:line="256" w:lineRule="auto"/>
                                <w:jc w:val="center"/>
                                <w:rPr>
                                  <w:rFonts w:eastAsia="Calibri"/>
                                  <w:b/>
                                  <w:sz w:val="20"/>
                                  <w:szCs w:val="20"/>
                                </w:rPr>
                              </w:pPr>
                              <w:r w:rsidRPr="00FF343A">
                                <w:rPr>
                                  <w:rFonts w:eastAsia="Calibri"/>
                                  <w:b/>
                                  <w:sz w:val="20"/>
                                  <w:szCs w:val="20"/>
                                </w:rPr>
                                <w:t>Клан</w:t>
                              </w:r>
                            </w:p>
                            <w:p w:rsidR="00F4668E" w:rsidRPr="00FF343A" w:rsidRDefault="00F4668E" w:rsidP="00EC753F">
                              <w:pPr>
                                <w:pStyle w:val="a8"/>
                                <w:spacing w:before="0" w:beforeAutospacing="0" w:after="160" w:afterAutospacing="0" w:line="256" w:lineRule="auto"/>
                                <w:jc w:val="center"/>
                                <w:rPr>
                                  <w:rFonts w:eastAsia="Calibri"/>
                                  <w:b/>
                                  <w:sz w:val="20"/>
                                  <w:szCs w:val="20"/>
                                </w:rPr>
                              </w:pPr>
                              <w:r w:rsidRPr="00FF343A">
                                <w:rPr>
                                  <w:rFonts w:eastAsia="Calibri"/>
                                  <w:b/>
                                  <w:sz w:val="20"/>
                                  <w:szCs w:val="20"/>
                                </w:rPr>
                                <w:t>(Вовлеченность)</w:t>
                              </w:r>
                            </w:p>
                            <w:p w:rsidR="00F4668E" w:rsidRPr="00FF343A" w:rsidRDefault="00F4668E" w:rsidP="00EC753F">
                              <w:pPr>
                                <w:pStyle w:val="a8"/>
                                <w:spacing w:before="0" w:beforeAutospacing="0" w:after="160" w:afterAutospacing="0" w:line="256" w:lineRule="auto"/>
                                <w:rPr>
                                  <w:b/>
                                  <w:sz w:val="20"/>
                                  <w:szCs w:val="2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Надпись 239"/>
                        <wps:cNvSpPr txBox="1"/>
                        <wps:spPr>
                          <a:xfrm>
                            <a:off x="0" y="3878580"/>
                            <a:ext cx="1348740" cy="556260"/>
                          </a:xfrm>
                          <a:prstGeom prst="rect">
                            <a:avLst/>
                          </a:prstGeom>
                          <a:solidFill>
                            <a:sysClr val="window" lastClr="FFFFFF"/>
                          </a:solidFill>
                          <a:ln w="12700" cap="flat" cmpd="sng" algn="ctr">
                            <a:solidFill>
                              <a:schemeClr val="tx1"/>
                            </a:solidFill>
                            <a:prstDash val="solid"/>
                            <a:miter lim="800000"/>
                          </a:ln>
                          <a:effectLst/>
                        </wps:spPr>
                        <wps:txbx>
                          <w:txbxContent>
                            <w:p w:rsidR="00F4668E" w:rsidRPr="00FF343A" w:rsidRDefault="00F4668E" w:rsidP="00EC753F">
                              <w:pPr>
                                <w:pStyle w:val="a8"/>
                                <w:spacing w:before="0" w:beforeAutospacing="0" w:after="160" w:afterAutospacing="0" w:line="254" w:lineRule="auto"/>
                                <w:jc w:val="center"/>
                                <w:rPr>
                                  <w:rFonts w:eastAsia="Calibri"/>
                                  <w:b/>
                                  <w:bCs/>
                                  <w:sz w:val="20"/>
                                  <w:szCs w:val="20"/>
                                </w:rPr>
                              </w:pPr>
                              <w:r w:rsidRPr="00FF343A">
                                <w:rPr>
                                  <w:rFonts w:eastAsia="Calibri"/>
                                  <w:b/>
                                  <w:bCs/>
                                  <w:sz w:val="20"/>
                                  <w:szCs w:val="20"/>
                                </w:rPr>
                                <w:t>Иерархия</w:t>
                              </w:r>
                            </w:p>
                            <w:p w:rsidR="00F4668E" w:rsidRPr="00FF343A" w:rsidRDefault="00F4668E" w:rsidP="00EC753F">
                              <w:pPr>
                                <w:pStyle w:val="a8"/>
                                <w:spacing w:before="0" w:beforeAutospacing="0" w:after="160" w:afterAutospacing="0" w:line="254" w:lineRule="auto"/>
                                <w:jc w:val="center"/>
                                <w:rPr>
                                  <w:sz w:val="20"/>
                                  <w:szCs w:val="20"/>
                                </w:rPr>
                              </w:pPr>
                              <w:r w:rsidRPr="00FF343A">
                                <w:rPr>
                                  <w:rFonts w:eastAsia="Calibri"/>
                                  <w:b/>
                                  <w:bCs/>
                                  <w:sz w:val="20"/>
                                  <w:szCs w:val="20"/>
                                </w:rPr>
                                <w:t>(Согласованность)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Надпись 239"/>
                        <wps:cNvSpPr txBox="1"/>
                        <wps:spPr>
                          <a:xfrm>
                            <a:off x="5120640" y="3954780"/>
                            <a:ext cx="960120" cy="515280"/>
                          </a:xfrm>
                          <a:prstGeom prst="rect">
                            <a:avLst/>
                          </a:prstGeom>
                          <a:solidFill>
                            <a:sysClr val="window" lastClr="FFFFFF"/>
                          </a:solidFill>
                          <a:ln w="12700" cap="flat" cmpd="sng" algn="ctr">
                            <a:solidFill>
                              <a:schemeClr val="tx1"/>
                            </a:solidFill>
                            <a:prstDash val="solid"/>
                            <a:miter lim="800000"/>
                          </a:ln>
                          <a:effectLst/>
                        </wps:spPr>
                        <wps:txbx>
                          <w:txbxContent>
                            <w:p w:rsidR="00F4668E" w:rsidRPr="00FF343A" w:rsidRDefault="00F4668E" w:rsidP="00EC753F">
                              <w:pPr>
                                <w:pStyle w:val="a8"/>
                                <w:spacing w:before="0" w:beforeAutospacing="0" w:after="160" w:afterAutospacing="0" w:line="254" w:lineRule="auto"/>
                                <w:jc w:val="center"/>
                                <w:rPr>
                                  <w:rFonts w:eastAsia="Calibri"/>
                                  <w:b/>
                                  <w:bCs/>
                                  <w:sz w:val="20"/>
                                  <w:szCs w:val="20"/>
                                </w:rPr>
                              </w:pPr>
                              <w:r w:rsidRPr="00FF343A">
                                <w:rPr>
                                  <w:rFonts w:eastAsia="Calibri"/>
                                  <w:b/>
                                  <w:bCs/>
                                  <w:sz w:val="20"/>
                                  <w:szCs w:val="20"/>
                                </w:rPr>
                                <w:t>Рынок</w:t>
                              </w:r>
                            </w:p>
                            <w:p w:rsidR="00F4668E" w:rsidRPr="00FF343A" w:rsidRDefault="00F4668E" w:rsidP="00EC753F">
                              <w:pPr>
                                <w:pStyle w:val="a8"/>
                                <w:spacing w:before="0" w:beforeAutospacing="0" w:after="160" w:afterAutospacing="0" w:line="254" w:lineRule="auto"/>
                                <w:jc w:val="center"/>
                                <w:rPr>
                                  <w:rFonts w:eastAsia="Calibri"/>
                                  <w:b/>
                                  <w:bCs/>
                                  <w:sz w:val="20"/>
                                  <w:szCs w:val="20"/>
                                </w:rPr>
                              </w:pPr>
                              <w:r w:rsidRPr="00FF343A">
                                <w:rPr>
                                  <w:rFonts w:eastAsia="Calibri"/>
                                  <w:b/>
                                  <w:bCs/>
                                  <w:sz w:val="20"/>
                                  <w:szCs w:val="20"/>
                                </w:rPr>
                                <w:t>(Миссия)</w:t>
                              </w:r>
                            </w:p>
                            <w:p w:rsidR="00F4668E" w:rsidRPr="00FF343A" w:rsidRDefault="00F4668E" w:rsidP="00EC753F">
                              <w:pPr>
                                <w:pStyle w:val="a8"/>
                                <w:spacing w:before="0" w:beforeAutospacing="0" w:after="160" w:afterAutospacing="0" w:line="254" w:lineRule="auto"/>
                                <w:rPr>
                                  <w:sz w:val="20"/>
                                  <w:szCs w:val="2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Надпись 239"/>
                        <wps:cNvSpPr txBox="1"/>
                        <wps:spPr>
                          <a:xfrm>
                            <a:off x="4823460" y="4740"/>
                            <a:ext cx="1257300" cy="490560"/>
                          </a:xfrm>
                          <a:prstGeom prst="rect">
                            <a:avLst/>
                          </a:prstGeom>
                          <a:solidFill>
                            <a:sysClr val="window" lastClr="FFFFFF"/>
                          </a:solidFill>
                          <a:ln w="12700" cap="flat" cmpd="sng" algn="ctr">
                            <a:solidFill>
                              <a:schemeClr val="tx1"/>
                            </a:solidFill>
                            <a:prstDash val="solid"/>
                            <a:miter lim="800000"/>
                          </a:ln>
                          <a:effectLst/>
                        </wps:spPr>
                        <wps:txbx>
                          <w:txbxContent>
                            <w:p w:rsidR="00F4668E" w:rsidRPr="00FF343A" w:rsidRDefault="00F4668E" w:rsidP="00EC753F">
                              <w:pPr>
                                <w:pStyle w:val="a8"/>
                                <w:spacing w:before="0" w:beforeAutospacing="0" w:after="160" w:afterAutospacing="0" w:line="254" w:lineRule="auto"/>
                                <w:jc w:val="center"/>
                                <w:rPr>
                                  <w:rFonts w:eastAsia="Calibri"/>
                                  <w:b/>
                                  <w:bCs/>
                                  <w:sz w:val="20"/>
                                  <w:szCs w:val="20"/>
                                </w:rPr>
                              </w:pPr>
                              <w:proofErr w:type="spellStart"/>
                              <w:r w:rsidRPr="00FF343A">
                                <w:rPr>
                                  <w:rFonts w:eastAsia="Calibri"/>
                                  <w:b/>
                                  <w:bCs/>
                                  <w:sz w:val="20"/>
                                  <w:szCs w:val="20"/>
                                </w:rPr>
                                <w:t>Адхократия</w:t>
                              </w:r>
                              <w:proofErr w:type="spellEnd"/>
                            </w:p>
                            <w:p w:rsidR="00F4668E" w:rsidRPr="00FF343A" w:rsidRDefault="00F4668E" w:rsidP="00EC753F">
                              <w:pPr>
                                <w:pStyle w:val="a8"/>
                                <w:spacing w:before="0" w:beforeAutospacing="0" w:after="160" w:afterAutospacing="0" w:line="254" w:lineRule="auto"/>
                                <w:jc w:val="center"/>
                                <w:rPr>
                                  <w:rFonts w:eastAsia="Calibri"/>
                                  <w:b/>
                                  <w:bCs/>
                                  <w:sz w:val="20"/>
                                  <w:szCs w:val="20"/>
                                </w:rPr>
                              </w:pPr>
                              <w:r w:rsidRPr="00FF343A">
                                <w:rPr>
                                  <w:rFonts w:eastAsia="Calibri"/>
                                  <w:b/>
                                  <w:bCs/>
                                  <w:sz w:val="20"/>
                                  <w:szCs w:val="20"/>
                                </w:rPr>
                                <w:t>(Адаптивность)</w:t>
                              </w:r>
                            </w:p>
                            <w:p w:rsidR="00F4668E" w:rsidRPr="00FF343A" w:rsidRDefault="00F4668E" w:rsidP="00EC753F">
                              <w:pPr>
                                <w:pStyle w:val="a8"/>
                                <w:spacing w:before="0" w:beforeAutospacing="0" w:after="160" w:afterAutospacing="0" w:line="254" w:lineRule="auto"/>
                                <w:rPr>
                                  <w:sz w:val="20"/>
                                  <w:szCs w:val="2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Прямая соединительная линия 240"/>
                        <wps:cNvCnPr/>
                        <wps:spPr>
                          <a:xfrm>
                            <a:off x="2186940" y="792480"/>
                            <a:ext cx="1409700" cy="2636520"/>
                          </a:xfrm>
                          <a:prstGeom prst="line">
                            <a:avLst/>
                          </a:prstGeom>
                          <a:noFill/>
                          <a:ln w="6350" cap="flat" cmpd="sng" algn="ctr">
                            <a:solidFill>
                              <a:sysClr val="windowText" lastClr="000000"/>
                            </a:solidFill>
                            <a:prstDash val="solid"/>
                            <a:miter lim="800000"/>
                          </a:ln>
                          <a:effectLst/>
                        </wps:spPr>
                        <wps:bodyPr/>
                      </wps:wsp>
                      <wps:wsp>
                        <wps:cNvPr id="224" name="Прямая соединительная линия 241"/>
                        <wps:cNvCnPr/>
                        <wps:spPr>
                          <a:xfrm>
                            <a:off x="1676400" y="1165860"/>
                            <a:ext cx="2385060" cy="1920240"/>
                          </a:xfrm>
                          <a:prstGeom prst="line">
                            <a:avLst/>
                          </a:prstGeom>
                          <a:noFill/>
                          <a:ln w="6350" cap="flat" cmpd="sng" algn="ctr">
                            <a:solidFill>
                              <a:sysClr val="windowText" lastClr="000000"/>
                            </a:solidFill>
                            <a:prstDash val="solid"/>
                            <a:miter lim="800000"/>
                          </a:ln>
                          <a:effectLst/>
                        </wps:spPr>
                        <wps:bodyPr/>
                      </wps:wsp>
                      <wps:wsp>
                        <wps:cNvPr id="225" name="Прямая соединительная линия 242"/>
                        <wps:cNvCnPr/>
                        <wps:spPr>
                          <a:xfrm>
                            <a:off x="1402080" y="1722120"/>
                            <a:ext cx="2941320" cy="838200"/>
                          </a:xfrm>
                          <a:prstGeom prst="line">
                            <a:avLst/>
                          </a:prstGeom>
                          <a:noFill/>
                          <a:ln w="6350" cap="flat" cmpd="sng" algn="ctr">
                            <a:solidFill>
                              <a:sysClr val="windowText" lastClr="000000"/>
                            </a:solidFill>
                            <a:prstDash val="solid"/>
                            <a:miter lim="800000"/>
                          </a:ln>
                          <a:effectLst/>
                        </wps:spPr>
                        <wps:bodyPr/>
                      </wps:wsp>
                      <wps:wsp>
                        <wps:cNvPr id="226" name="Прямая соединительная линия 243"/>
                        <wps:cNvCnPr/>
                        <wps:spPr>
                          <a:xfrm flipV="1">
                            <a:off x="1455420" y="1615440"/>
                            <a:ext cx="2895600" cy="1097280"/>
                          </a:xfrm>
                          <a:prstGeom prst="line">
                            <a:avLst/>
                          </a:prstGeom>
                          <a:noFill/>
                          <a:ln w="6350" cap="flat" cmpd="sng" algn="ctr">
                            <a:solidFill>
                              <a:sysClr val="windowText" lastClr="000000"/>
                            </a:solidFill>
                            <a:prstDash val="solid"/>
                            <a:miter lim="800000"/>
                          </a:ln>
                          <a:effectLst/>
                        </wps:spPr>
                        <wps:bodyPr/>
                      </wps:wsp>
                      <wps:wsp>
                        <wps:cNvPr id="228" name="Прямая соединительная линия 244"/>
                        <wps:cNvCnPr/>
                        <wps:spPr>
                          <a:xfrm flipV="1">
                            <a:off x="1787957" y="1158240"/>
                            <a:ext cx="2273503" cy="2000034"/>
                          </a:xfrm>
                          <a:prstGeom prst="line">
                            <a:avLst/>
                          </a:prstGeom>
                          <a:noFill/>
                          <a:ln w="6350" cap="flat" cmpd="sng" algn="ctr">
                            <a:solidFill>
                              <a:sysClr val="windowText" lastClr="000000"/>
                            </a:solidFill>
                            <a:prstDash val="solid"/>
                            <a:miter lim="800000"/>
                          </a:ln>
                          <a:effectLst/>
                        </wps:spPr>
                        <wps:bodyPr/>
                      </wps:wsp>
                      <wps:wsp>
                        <wps:cNvPr id="229" name="Прямая соединительная линия 245"/>
                        <wps:cNvCnPr/>
                        <wps:spPr>
                          <a:xfrm flipV="1">
                            <a:off x="2377440" y="762000"/>
                            <a:ext cx="1104900" cy="2766060"/>
                          </a:xfrm>
                          <a:prstGeom prst="line">
                            <a:avLst/>
                          </a:prstGeom>
                          <a:noFill/>
                          <a:ln w="6350" cap="flat" cmpd="sng" algn="ctr">
                            <a:solidFill>
                              <a:sysClr val="windowText" lastClr="000000"/>
                            </a:solidFill>
                            <a:prstDash val="solid"/>
                            <a:miter lim="800000"/>
                          </a:ln>
                          <a:effectLst/>
                        </wps:spPr>
                        <wps:bodyPr/>
                      </wps:wsp>
                      <wps:wsp>
                        <wps:cNvPr id="234" name="Овал 227"/>
                        <wps:cNvSpPr/>
                        <wps:spPr>
                          <a:xfrm>
                            <a:off x="1338240" y="647700"/>
                            <a:ext cx="3070860" cy="2941320"/>
                          </a:xfrm>
                          <a:prstGeom prst="ellipse">
                            <a:avLst/>
                          </a:prstGeom>
                          <a:noFill/>
                          <a:ln w="3175"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Надпись 232"/>
                        <wps:cNvSpPr txBox="1"/>
                        <wps:spPr>
                          <a:xfrm>
                            <a:off x="2941320" y="350520"/>
                            <a:ext cx="243840" cy="259080"/>
                          </a:xfrm>
                          <a:prstGeom prst="rect">
                            <a:avLst/>
                          </a:prstGeom>
                          <a:solidFill>
                            <a:sysClr val="window" lastClr="FFFFFF"/>
                          </a:solidFill>
                          <a:ln w="6350">
                            <a:noFill/>
                          </a:ln>
                        </wps:spPr>
                        <wps:txbx>
                          <w:txbxContent>
                            <w:p w:rsidR="00F4668E" w:rsidRPr="00FF343A" w:rsidRDefault="00FF343A" w:rsidP="00EC753F">
                              <w:pPr>
                                <w:rPr>
                                  <w:rFonts w:ascii="Times New Roman" w:hAnsi="Times New Roman"/>
                                  <w:sz w:val="20"/>
                                  <w:szCs w:val="20"/>
                                </w:rPr>
                              </w:pPr>
                              <w:r w:rsidRPr="00FF343A">
                                <w:rPr>
                                  <w:rFonts w:ascii="Times New Roman" w:hAnsi="Times New Roman"/>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 name="Надпись 232"/>
                        <wps:cNvSpPr txBox="1"/>
                        <wps:spPr>
                          <a:xfrm>
                            <a:off x="4439580" y="2168820"/>
                            <a:ext cx="243840" cy="259080"/>
                          </a:xfrm>
                          <a:prstGeom prst="rect">
                            <a:avLst/>
                          </a:prstGeom>
                          <a:solidFill>
                            <a:sysClr val="window" lastClr="FFFFFF"/>
                          </a:solidFill>
                          <a:ln w="6350">
                            <a:noFill/>
                          </a:ln>
                        </wps:spPr>
                        <wps:txbx>
                          <w:txbxContent>
                            <w:p w:rsidR="00F4668E" w:rsidRPr="00FF343A" w:rsidRDefault="00FF343A" w:rsidP="00EC753F">
                              <w:pPr>
                                <w:pStyle w:val="a8"/>
                                <w:spacing w:before="0" w:beforeAutospacing="0" w:after="160" w:afterAutospacing="0" w:line="256" w:lineRule="auto"/>
                                <w:rPr>
                                  <w:sz w:val="20"/>
                                  <w:szCs w:val="20"/>
                                </w:rPr>
                              </w:pPr>
                              <w:r w:rsidRPr="00FF343A">
                                <w:rPr>
                                  <w:rFonts w:eastAsia="Calibri"/>
                                  <w:sz w:val="20"/>
                                  <w:szCs w:val="20"/>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Полотно 38" o:spid="_x0000_s1154" editas="canvas" style="width:481.85pt;height:354.45pt;mso-position-horizontal-relative:char;mso-position-vertical-relative:line" coordsize="61194,4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">
                <v:shape id="_x0000_s1155" type="#_x0000_t75" style="position:absolute;width:61194;height:45015;visibility:visible;mso-wrap-style:square">
                  <v:fill o:detectmouseclick="t"/>
                  <v:path o:connecttype="none"/>
                </v:shape>
                <v:shape id="Прямая со стрелкой 230" o:spid="_x0000_s1156" type="#_x0000_t32" style="position:absolute;left:29103;top:2950;width:234;height:379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" strokecolor="windowText" strokeweight=".5pt">
                  <v:stroke startarrow="block" endarrow="block" joinstyle="miter"/>
                </v:shape>
                <v:shape id="Прямая со стрелкой 231" o:spid="_x0000_s1157" type="#_x0000_t32" style="position:absolute;left:6400;top:21391;width:478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" strokecolor="windowText" strokeweight=".5pt">
                  <v:stroke startarrow="block" endarrow="block" joinstyle="miter"/>
                </v:shape>
                <v:shape id="Надпись 233" o:spid="_x0000_s1158" type="#_x0000_t202" style="position:absolute;left:25679;top:359;width:8382;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" fillcolor="window" stroked="f" strokeweight=".5pt">
                  <v:textbox>
                    <w:txbxContent>
                      <w:p w:rsidR="00F4668E" w:rsidRPr="00FF343A" w:rsidRDefault="00F4668E" w:rsidP="00EC753F">
                        <w:pPr>
                          <w:rPr>
                            <w:rFonts w:ascii="Times New Roman" w:hAnsi="Times New Roman"/>
                            <w:b/>
                            <w:sz w:val="20"/>
                            <w:szCs w:val="20"/>
                          </w:rPr>
                        </w:pPr>
                        <w:r w:rsidRPr="00FF343A">
                          <w:rPr>
                            <w:rFonts w:ascii="Times New Roman" w:hAnsi="Times New Roman"/>
                            <w:b/>
                            <w:sz w:val="20"/>
                            <w:szCs w:val="20"/>
                          </w:rPr>
                          <w:t>Гибкость</w:t>
                        </w:r>
                      </w:p>
                    </w:txbxContent>
                  </v:textbox>
                </v:shape>
                <v:shape id="Надпись 233" o:spid="_x0000_s1159" type="#_x0000_t202" style="position:absolute;left:26107;top:42136;width:8382;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N8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6z8IgPo5S8AAAD//wMAUEsBAi0AFAAGAAgAAAAhANvh9svuAAAAhQEAABMAAAAAAAAA&#10;AAAAAAAAAAAAAFtDb250ZW50X1R5cGVzXS54bWxQSwECLQAUAAYACAAAACEAWvQsW78AAAAVAQAA&#10;CwAAAAAAAAAAAAAAAAAfAQAAX3JlbHMvLnJlbHNQSwECLQAUAAYACAAAACEAJaAjfMYAAADbAAAA&#10;DwAAAAAAAAAAAAAAAAAHAgAAZHJzL2Rvd25yZXYueG1sUEsFBgAAAAADAAMAtwAAAPoCAAAAAA==&#10;" fillcolor="window" stroked="f" strokeweight=".5pt">
                  <v:textbox>
                    <w:txbxContent>
                      <w:p w:rsidR="00F4668E" w:rsidRPr="00FF343A" w:rsidRDefault="00F4668E" w:rsidP="00EC753F">
                        <w:pPr>
                          <w:pStyle w:val="a8"/>
                          <w:spacing w:before="0" w:beforeAutospacing="0" w:after="160" w:afterAutospacing="0" w:line="256" w:lineRule="auto"/>
                          <w:rPr>
                            <w:b/>
                            <w:sz w:val="20"/>
                            <w:szCs w:val="20"/>
                          </w:rPr>
                        </w:pPr>
                        <w:r w:rsidRPr="00FF343A">
                          <w:rPr>
                            <w:rFonts w:eastAsia="Calibri"/>
                            <w:b/>
                            <w:sz w:val="20"/>
                            <w:szCs w:val="20"/>
                          </w:rPr>
                          <w:t>Контроль</w:t>
                        </w:r>
                      </w:p>
                    </w:txbxContent>
                  </v:textbox>
                </v:shape>
                <v:shape id="Надпись 233" o:spid="_x0000_s1160" type="#_x0000_t202" style="position:absolute;top:21772;width:13821;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" fillcolor="window" stroked="f" strokeweight=".5pt">
                  <v:textbox>
                    <w:txbxContent>
                      <w:p w:rsidR="00F4668E" w:rsidRPr="00FF343A" w:rsidRDefault="00F4668E" w:rsidP="00EC753F">
                        <w:pPr>
                          <w:pStyle w:val="a8"/>
                          <w:spacing w:before="0" w:beforeAutospacing="0" w:after="160" w:afterAutospacing="0" w:line="256" w:lineRule="auto"/>
                          <w:rPr>
                            <w:b/>
                            <w:sz w:val="20"/>
                            <w:szCs w:val="20"/>
                          </w:rPr>
                        </w:pPr>
                        <w:r w:rsidRPr="00FF343A">
                          <w:rPr>
                            <w:b/>
                            <w:sz w:val="20"/>
                            <w:szCs w:val="20"/>
                          </w:rPr>
                          <w:t>Внутренний фокус</w:t>
                        </w:r>
                      </w:p>
                    </w:txbxContent>
                  </v:textbox>
                </v:shape>
                <v:shape id="Надпись 233" o:spid="_x0000_s1161" type="#_x0000_t202" style="position:absolute;left:46990;top:21775;width:13817;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" fillcolor="window" stroked="f" strokeweight=".5pt">
                  <v:textbox>
                    <w:txbxContent>
                      <w:p w:rsidR="00F4668E" w:rsidRPr="00FF343A" w:rsidRDefault="00F4668E" w:rsidP="00EC753F">
                        <w:pPr>
                          <w:pStyle w:val="a8"/>
                          <w:spacing w:before="0" w:beforeAutospacing="0" w:after="160" w:afterAutospacing="0" w:line="254" w:lineRule="auto"/>
                          <w:rPr>
                            <w:b/>
                            <w:sz w:val="20"/>
                            <w:szCs w:val="20"/>
                          </w:rPr>
                        </w:pPr>
                        <w:r w:rsidRPr="00FF343A">
                          <w:rPr>
                            <w:b/>
                            <w:sz w:val="20"/>
                            <w:szCs w:val="20"/>
                          </w:rPr>
                          <w:t>Внешний фокус</w:t>
                        </w:r>
                      </w:p>
                    </w:txbxContent>
                  </v:textbox>
                </v:shape>
                <v:shape id="Надпись 239" o:spid="_x0000_s1162" type="#_x0000_t202" style="position:absolute;left:6730;top:8960;width:9424;height:4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" fillcolor="window" stroked="f" strokeweight=".5pt">
                  <v:textbox>
                    <w:txbxContent>
                      <w:p w:rsidR="00F4668E" w:rsidRPr="00FF343A" w:rsidRDefault="00F4668E" w:rsidP="00F4668E">
                        <w:pPr>
                          <w:spacing w:after="0" w:line="240" w:lineRule="auto"/>
                          <w:rPr>
                            <w:rFonts w:ascii="Times New Roman" w:hAnsi="Times New Roman"/>
                            <w:sz w:val="20"/>
                            <w:szCs w:val="20"/>
                          </w:rPr>
                        </w:pPr>
                        <w:r w:rsidRPr="00FF343A">
                          <w:rPr>
                            <w:rFonts w:ascii="Times New Roman" w:hAnsi="Times New Roman"/>
                            <w:sz w:val="20"/>
                            <w:szCs w:val="20"/>
                          </w:rPr>
                          <w:t xml:space="preserve">Совместные </w:t>
                        </w:r>
                      </w:p>
                      <w:p w:rsidR="00F4668E" w:rsidRPr="00FF343A" w:rsidRDefault="00F4668E" w:rsidP="00F4668E">
                        <w:pPr>
                          <w:spacing w:after="0" w:line="240" w:lineRule="auto"/>
                          <w:rPr>
                            <w:rFonts w:ascii="Times New Roman" w:hAnsi="Times New Roman"/>
                            <w:sz w:val="20"/>
                            <w:szCs w:val="20"/>
                          </w:rPr>
                        </w:pPr>
                        <w:r w:rsidRPr="00FF343A">
                          <w:rPr>
                            <w:rFonts w:ascii="Times New Roman" w:hAnsi="Times New Roman"/>
                            <w:sz w:val="20"/>
                            <w:szCs w:val="20"/>
                          </w:rPr>
                          <w:t>ценности</w:t>
                        </w:r>
                      </w:p>
                    </w:txbxContent>
                  </v:textbox>
                </v:shape>
                <v:shape id="Надпись 239" o:spid="_x0000_s1163" type="#_x0000_t202" style="position:absolute;left:5304;top:15439;width:8869;height:5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" fillcolor="window" stroked="f" strokeweight=".5pt">
                  <v:textbox>
                    <w:txbxContent>
                      <w:p w:rsidR="00F4668E" w:rsidRPr="00FF343A" w:rsidRDefault="00F4668E" w:rsidP="00F4668E">
                        <w:pPr>
                          <w:pStyle w:val="a8"/>
                          <w:spacing w:before="0" w:beforeAutospacing="0" w:after="0" w:afterAutospacing="0"/>
                          <w:rPr>
                            <w:sz w:val="20"/>
                            <w:szCs w:val="20"/>
                          </w:rPr>
                        </w:pPr>
                        <w:r w:rsidRPr="00FF343A">
                          <w:rPr>
                            <w:sz w:val="20"/>
                            <w:szCs w:val="20"/>
                          </w:rPr>
                          <w:t xml:space="preserve">Командная </w:t>
                        </w:r>
                      </w:p>
                      <w:p w:rsidR="00F4668E" w:rsidRPr="00FF343A" w:rsidRDefault="00F4668E" w:rsidP="00F4668E">
                        <w:pPr>
                          <w:pStyle w:val="a8"/>
                          <w:spacing w:before="0" w:beforeAutospacing="0" w:after="0" w:afterAutospacing="0"/>
                          <w:rPr>
                            <w:sz w:val="20"/>
                            <w:szCs w:val="20"/>
                          </w:rPr>
                        </w:pPr>
                        <w:r w:rsidRPr="00FF343A">
                          <w:rPr>
                            <w:sz w:val="20"/>
                            <w:szCs w:val="20"/>
                          </w:rPr>
                          <w:t>работа</w:t>
                        </w:r>
                      </w:p>
                    </w:txbxContent>
                  </v:textbox>
                </v:shape>
                <v:shape id="Надпись 239" o:spid="_x0000_s1164" type="#_x0000_t202" style="position:absolute;left:10943;top:1731;width:13820;height:6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uwxQAAANsAAAAPAAAAZHJzL2Rvd25yZXYueG1sRI9Ba8JA&#10;FITvhf6H5RV6q5taEI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DlaHuwxQAAANsAAAAP&#10;AAAAAAAAAAAAAAAAAAcCAABkcnMvZG93bnJldi54bWxQSwUGAAAAAAMAAwC3AAAA+QIAAAAA&#10;" fillcolor="window" stroked="f" strokeweight=".5pt">
                  <v:textbox>
                    <w:txbxContent>
                      <w:p w:rsidR="00F4668E" w:rsidRPr="00FF343A" w:rsidRDefault="00F4668E" w:rsidP="00EC753F">
                        <w:pPr>
                          <w:pStyle w:val="a8"/>
                          <w:spacing w:before="0" w:beforeAutospacing="0" w:after="160" w:afterAutospacing="0" w:line="256" w:lineRule="auto"/>
                          <w:rPr>
                            <w:sz w:val="20"/>
                            <w:szCs w:val="20"/>
                          </w:rPr>
                        </w:pPr>
                        <w:r w:rsidRPr="00FF343A">
                          <w:rPr>
                            <w:rFonts w:eastAsia="Calibri"/>
                            <w:sz w:val="20"/>
                            <w:szCs w:val="20"/>
                          </w:rPr>
                          <w:t>Управление межличностными взаимоотношениями</w:t>
                        </w:r>
                      </w:p>
                    </w:txbxContent>
                  </v:textbox>
                </v:shape>
                <v:shape id="Надпись 239" o:spid="_x0000_s1165" type="#_x0000_t202" style="position:absolute;left:2409;top:25603;width:12145;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ePExQAAANsAAAAPAAAAZHJzL2Rvd25yZXYueG1sRI9Ba8JA&#10;FITvhf6H5RV6q5tKEY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BqgePExQAAANsAAAAP&#10;AAAAAAAAAAAAAAAAAAcCAABkcnMvZG93bnJldi54bWxQSwUGAAAAAAMAAwC3AAAA+QIAAAAA&#10;" fillcolor="window" stroked="f" strokeweight=".5pt">
                  <v:textbox>
                    <w:txbxContent>
                      <w:p w:rsidR="00F4668E" w:rsidRPr="00FF343A" w:rsidRDefault="00F4668E" w:rsidP="00F4668E">
                        <w:pPr>
                          <w:pStyle w:val="a8"/>
                          <w:spacing w:before="0" w:beforeAutospacing="0" w:after="0" w:afterAutospacing="0" w:line="257" w:lineRule="auto"/>
                          <w:rPr>
                            <w:rFonts w:eastAsia="Calibri"/>
                            <w:sz w:val="20"/>
                            <w:szCs w:val="20"/>
                          </w:rPr>
                        </w:pPr>
                        <w:r w:rsidRPr="00FF343A">
                          <w:rPr>
                            <w:rFonts w:eastAsia="Calibri"/>
                            <w:sz w:val="20"/>
                            <w:szCs w:val="20"/>
                          </w:rPr>
                          <w:t>Стратегическое</w:t>
                        </w:r>
                      </w:p>
                      <w:p w:rsidR="00F4668E" w:rsidRPr="00FF343A" w:rsidRDefault="00F4668E" w:rsidP="00F4668E">
                        <w:pPr>
                          <w:pStyle w:val="a8"/>
                          <w:spacing w:before="0" w:beforeAutospacing="0" w:after="0" w:afterAutospacing="0" w:line="257" w:lineRule="auto"/>
                          <w:rPr>
                            <w:sz w:val="20"/>
                            <w:szCs w:val="20"/>
                          </w:rPr>
                        </w:pPr>
                        <w:r w:rsidRPr="00FF343A">
                          <w:rPr>
                            <w:rFonts w:eastAsia="Calibri"/>
                            <w:sz w:val="20"/>
                            <w:szCs w:val="20"/>
                          </w:rPr>
                          <w:t>планирование</w:t>
                        </w:r>
                      </w:p>
                    </w:txbxContent>
                  </v:textbox>
                </v:shape>
                <v:shape id="Надпись 239" o:spid="_x0000_s1166" type="#_x0000_t202" style="position:absolute;left:17039;top:36283;width:11078;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ZfxQAAANsAAAAPAAAAZHJzL2Rvd25yZXYueG1sRI9Ba8JA&#10;FITvhf6H5RV6q5sKFY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AFzUZfxQAAANsAAAAP&#10;AAAAAAAAAAAAAAAAAAcCAABkcnMvZG93bnJldi54bWxQSwUGAAAAAAMAAwC3AAAA+QIAAAAA&#10;" fillcolor="window" stroked="f" strokeweight=".5pt">
                  <v:textbox>
                    <w:txbxContent>
                      <w:p w:rsidR="00F4668E" w:rsidRPr="00FF343A" w:rsidRDefault="00F4668E" w:rsidP="00EC753F">
                        <w:pPr>
                          <w:pStyle w:val="a8"/>
                          <w:spacing w:before="0" w:beforeAutospacing="0" w:after="160" w:afterAutospacing="0" w:line="256" w:lineRule="auto"/>
                          <w:rPr>
                            <w:sz w:val="20"/>
                            <w:szCs w:val="20"/>
                          </w:rPr>
                        </w:pPr>
                        <w:r w:rsidRPr="00FF343A">
                          <w:rPr>
                            <w:rFonts w:eastAsia="Calibri"/>
                            <w:sz w:val="20"/>
                            <w:szCs w:val="20"/>
                          </w:rPr>
                          <w:t>Координация</w:t>
                        </w:r>
                      </w:p>
                    </w:txbxContent>
                  </v:textbox>
                </v:shape>
                <v:shape id="Надпись 239" o:spid="_x0000_s1167" type="#_x0000_t202" style="position:absolute;left:7770;top:30937;width:10317;height:5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" fillcolor="window" stroked="f" strokeweight=".5pt">
                  <v:textbox>
                    <w:txbxContent>
                      <w:p w:rsidR="00F4668E" w:rsidRPr="00FF343A" w:rsidRDefault="00F4668E" w:rsidP="00EC753F">
                        <w:pPr>
                          <w:pStyle w:val="a8"/>
                          <w:spacing w:before="0" w:beforeAutospacing="0" w:after="160" w:afterAutospacing="0" w:line="256" w:lineRule="auto"/>
                          <w:rPr>
                            <w:sz w:val="20"/>
                            <w:szCs w:val="20"/>
                          </w:rPr>
                        </w:pPr>
                        <w:r w:rsidRPr="00FF343A">
                          <w:rPr>
                            <w:rFonts w:eastAsia="Calibri"/>
                            <w:sz w:val="20"/>
                            <w:szCs w:val="20"/>
                          </w:rPr>
                          <w:t>Управление системой контроля</w:t>
                        </w:r>
                      </w:p>
                    </w:txbxContent>
                  </v:textbox>
                </v:shape>
                <v:shape id="Надпись 239" o:spid="_x0000_s1168" type="#_x0000_t202" style="position:absolute;left:40614;top:29910;width:12760;height:5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" fillcolor="window" stroked="f" strokeweight=".5pt">
                  <v:textbox>
                    <w:txbxContent>
                      <w:p w:rsidR="00F4668E" w:rsidRPr="00FF343A" w:rsidRDefault="00F4668E" w:rsidP="00EC753F">
                        <w:pPr>
                          <w:pStyle w:val="a8"/>
                          <w:spacing w:before="0" w:beforeAutospacing="0" w:after="160" w:afterAutospacing="0" w:line="256" w:lineRule="auto"/>
                          <w:rPr>
                            <w:sz w:val="20"/>
                            <w:szCs w:val="20"/>
                          </w:rPr>
                        </w:pPr>
                        <w:r w:rsidRPr="00FF343A">
                          <w:rPr>
                            <w:rFonts w:eastAsia="Calibri"/>
                            <w:sz w:val="20"/>
                            <w:szCs w:val="20"/>
                          </w:rPr>
                          <w:t>Концентрация на потребителях</w:t>
                        </w:r>
                      </w:p>
                    </w:txbxContent>
                  </v:textbox>
                </v:shape>
                <v:shape id="Надпись 239" o:spid="_x0000_s1169" type="#_x0000_t202" style="position:absolute;left:43592;top:24583;width:17602;height:4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" fillcolor="window" stroked="f" strokeweight=".5pt">
                  <v:textbox>
                    <w:txbxContent>
                      <w:p w:rsidR="00F4668E" w:rsidRPr="00FF343A" w:rsidRDefault="00F4668E" w:rsidP="00EC753F">
                        <w:pPr>
                          <w:pStyle w:val="a8"/>
                          <w:spacing w:before="0" w:beforeAutospacing="0" w:after="160" w:afterAutospacing="0" w:line="256" w:lineRule="auto"/>
                          <w:rPr>
                            <w:sz w:val="20"/>
                            <w:szCs w:val="20"/>
                          </w:rPr>
                        </w:pPr>
                        <w:r w:rsidRPr="00FF343A">
                          <w:rPr>
                            <w:rFonts w:eastAsia="Calibri"/>
                            <w:sz w:val="20"/>
                            <w:szCs w:val="20"/>
                          </w:rPr>
                          <w:t>Управление конкурентоспособностью</w:t>
                        </w:r>
                      </w:p>
                    </w:txbxContent>
                  </v:textbox>
                </v:shape>
                <v:shape id="Надпись 239" o:spid="_x0000_s1170" type="#_x0000_t202" style="position:absolute;left:34813;top:34213;width:13421;height:6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" fillcolor="window" stroked="f" strokeweight=".5pt">
                  <v:textbox>
                    <w:txbxContent>
                      <w:p w:rsidR="00F4668E" w:rsidRPr="00FF343A" w:rsidRDefault="00F4668E" w:rsidP="00EC753F">
                        <w:pPr>
                          <w:pStyle w:val="a8"/>
                          <w:spacing w:before="0" w:beforeAutospacing="0" w:after="160" w:afterAutospacing="0" w:line="256" w:lineRule="auto"/>
                          <w:rPr>
                            <w:sz w:val="20"/>
                            <w:szCs w:val="20"/>
                          </w:rPr>
                        </w:pPr>
                        <w:r w:rsidRPr="00FF343A">
                          <w:rPr>
                            <w:rFonts w:eastAsia="Calibri"/>
                            <w:sz w:val="20"/>
                            <w:szCs w:val="20"/>
                          </w:rPr>
                          <w:t>Стимулирование активности работников</w:t>
                        </w:r>
                      </w:p>
                    </w:txbxContent>
                  </v:textbox>
                </v:shape>
                <v:shape id="Надпись 239" o:spid="_x0000_s1171" type="#_x0000_t202" style="position:absolute;left:40433;top:7743;width:10163;height:6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" fillcolor="window" stroked="f" strokeweight=".5pt">
                  <v:textbox>
                    <w:txbxContent>
                      <w:p w:rsidR="00F4668E" w:rsidRPr="00FF343A" w:rsidRDefault="00F4668E" w:rsidP="00EC753F">
                        <w:pPr>
                          <w:pStyle w:val="a8"/>
                          <w:spacing w:before="0" w:beforeAutospacing="0" w:after="160" w:afterAutospacing="0"/>
                          <w:rPr>
                            <w:rFonts w:eastAsia="Calibri"/>
                            <w:sz w:val="20"/>
                            <w:szCs w:val="20"/>
                          </w:rPr>
                        </w:pPr>
                        <w:r w:rsidRPr="00FF343A">
                          <w:rPr>
                            <w:rFonts w:eastAsia="Calibri"/>
                            <w:sz w:val="20"/>
                            <w:szCs w:val="20"/>
                          </w:rPr>
                          <w:t xml:space="preserve">Управление </w:t>
                        </w:r>
                      </w:p>
                      <w:p w:rsidR="00F4668E" w:rsidRPr="00FF343A" w:rsidRDefault="00F4668E" w:rsidP="00EC753F">
                        <w:pPr>
                          <w:pStyle w:val="a8"/>
                          <w:spacing w:before="0" w:beforeAutospacing="0" w:after="160" w:afterAutospacing="0"/>
                          <w:rPr>
                            <w:sz w:val="20"/>
                            <w:szCs w:val="20"/>
                          </w:rPr>
                        </w:pPr>
                        <w:r w:rsidRPr="00FF343A">
                          <w:rPr>
                            <w:rFonts w:eastAsia="Calibri"/>
                            <w:sz w:val="20"/>
                            <w:szCs w:val="20"/>
                          </w:rPr>
                          <w:t>изменениями</w:t>
                        </w:r>
                      </w:p>
                    </w:txbxContent>
                  </v:textbox>
                </v:shape>
                <v:shape id="Надпись 239" o:spid="_x0000_s1172" type="#_x0000_t202" style="position:absolute;left:44091;top:14601;width:12754;height:4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" fillcolor="window" stroked="f" strokeweight=".5pt">
                  <v:textbox>
                    <w:txbxContent>
                      <w:p w:rsidR="00F4668E" w:rsidRPr="00FF343A" w:rsidRDefault="00F4668E" w:rsidP="00EC753F">
                        <w:pPr>
                          <w:pStyle w:val="a8"/>
                          <w:spacing w:before="0" w:beforeAutospacing="0" w:after="160" w:afterAutospacing="0" w:line="256" w:lineRule="auto"/>
                          <w:rPr>
                            <w:sz w:val="20"/>
                            <w:szCs w:val="20"/>
                          </w:rPr>
                        </w:pPr>
                        <w:r w:rsidRPr="00FF343A">
                          <w:rPr>
                            <w:rFonts w:eastAsia="Calibri"/>
                            <w:sz w:val="20"/>
                            <w:szCs w:val="20"/>
                          </w:rPr>
                          <w:t>Управление новаторством</w:t>
                        </w:r>
                      </w:p>
                    </w:txbxContent>
                  </v:textbox>
                </v:shape>
                <v:shape id="Надпись 239" o:spid="_x0000_s1173" type="#_x0000_t202" style="position:absolute;left:34714;top:3026;width:13063;height:4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" fillcolor="window" stroked="f" strokeweight=".5pt">
                  <v:textbox>
                    <w:txbxContent>
                      <w:p w:rsidR="00F4668E" w:rsidRPr="00FF343A" w:rsidRDefault="00F4668E" w:rsidP="00EC753F">
                        <w:pPr>
                          <w:pStyle w:val="a8"/>
                          <w:spacing w:before="0" w:beforeAutospacing="0" w:after="160" w:afterAutospacing="0" w:line="256" w:lineRule="auto"/>
                          <w:rPr>
                            <w:sz w:val="20"/>
                            <w:szCs w:val="20"/>
                          </w:rPr>
                        </w:pPr>
                        <w:r w:rsidRPr="00FF343A">
                          <w:rPr>
                            <w:rFonts w:eastAsia="Calibri"/>
                            <w:sz w:val="20"/>
                            <w:szCs w:val="20"/>
                          </w:rPr>
                          <w:t>Организационное обучение</w:t>
                        </w:r>
                      </w:p>
                    </w:txbxContent>
                  </v:textbox>
                </v:shape>
                <v:shape id="Надпись 239" o:spid="_x0000_s1174" type="#_x0000_t202" style="position:absolute;top:47;width:11658;height:5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" fillcolor="window" strokecolor="black [3213]" strokeweight="1pt">
                  <v:textbox>
                    <w:txbxContent>
                      <w:p w:rsidR="00F4668E" w:rsidRPr="00FF343A" w:rsidRDefault="00F4668E" w:rsidP="00EC753F">
                        <w:pPr>
                          <w:pStyle w:val="a8"/>
                          <w:spacing w:before="0" w:beforeAutospacing="0" w:after="160" w:afterAutospacing="0" w:line="256" w:lineRule="auto"/>
                          <w:jc w:val="center"/>
                          <w:rPr>
                            <w:rFonts w:eastAsia="Calibri"/>
                            <w:b/>
                            <w:sz w:val="20"/>
                            <w:szCs w:val="20"/>
                          </w:rPr>
                        </w:pPr>
                        <w:r w:rsidRPr="00FF343A">
                          <w:rPr>
                            <w:rFonts w:eastAsia="Calibri"/>
                            <w:b/>
                            <w:sz w:val="20"/>
                            <w:szCs w:val="20"/>
                          </w:rPr>
                          <w:t>Клан</w:t>
                        </w:r>
                      </w:p>
                      <w:p w:rsidR="00F4668E" w:rsidRPr="00FF343A" w:rsidRDefault="00F4668E" w:rsidP="00EC753F">
                        <w:pPr>
                          <w:pStyle w:val="a8"/>
                          <w:spacing w:before="0" w:beforeAutospacing="0" w:after="160" w:afterAutospacing="0" w:line="256" w:lineRule="auto"/>
                          <w:jc w:val="center"/>
                          <w:rPr>
                            <w:rFonts w:eastAsia="Calibri"/>
                            <w:b/>
                            <w:sz w:val="20"/>
                            <w:szCs w:val="20"/>
                          </w:rPr>
                        </w:pPr>
                        <w:r w:rsidRPr="00FF343A">
                          <w:rPr>
                            <w:rFonts w:eastAsia="Calibri"/>
                            <w:b/>
                            <w:sz w:val="20"/>
                            <w:szCs w:val="20"/>
                          </w:rPr>
                          <w:t>(Вовлеченность)</w:t>
                        </w:r>
                      </w:p>
                      <w:p w:rsidR="00F4668E" w:rsidRPr="00FF343A" w:rsidRDefault="00F4668E" w:rsidP="00EC753F">
                        <w:pPr>
                          <w:pStyle w:val="a8"/>
                          <w:spacing w:before="0" w:beforeAutospacing="0" w:after="160" w:afterAutospacing="0" w:line="256" w:lineRule="auto"/>
                          <w:rPr>
                            <w:b/>
                            <w:sz w:val="20"/>
                            <w:szCs w:val="20"/>
                          </w:rPr>
                        </w:pPr>
                      </w:p>
                    </w:txbxContent>
                  </v:textbox>
                </v:shape>
                <v:shape id="Надпись 239" o:spid="_x0000_s1175" type="#_x0000_t202" style="position:absolute;top:38785;width:13487;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" fillcolor="window" strokecolor="black [3213]" strokeweight="1pt">
                  <v:textbox>
                    <w:txbxContent>
                      <w:p w:rsidR="00F4668E" w:rsidRPr="00FF343A" w:rsidRDefault="00F4668E" w:rsidP="00EC753F">
                        <w:pPr>
                          <w:pStyle w:val="a8"/>
                          <w:spacing w:before="0" w:beforeAutospacing="0" w:after="160" w:afterAutospacing="0" w:line="254" w:lineRule="auto"/>
                          <w:jc w:val="center"/>
                          <w:rPr>
                            <w:rFonts w:eastAsia="Calibri"/>
                            <w:b/>
                            <w:bCs/>
                            <w:sz w:val="20"/>
                            <w:szCs w:val="20"/>
                          </w:rPr>
                        </w:pPr>
                        <w:r w:rsidRPr="00FF343A">
                          <w:rPr>
                            <w:rFonts w:eastAsia="Calibri"/>
                            <w:b/>
                            <w:bCs/>
                            <w:sz w:val="20"/>
                            <w:szCs w:val="20"/>
                          </w:rPr>
                          <w:t>Иерархия</w:t>
                        </w:r>
                      </w:p>
                      <w:p w:rsidR="00F4668E" w:rsidRPr="00FF343A" w:rsidRDefault="00F4668E" w:rsidP="00EC753F">
                        <w:pPr>
                          <w:pStyle w:val="a8"/>
                          <w:spacing w:before="0" w:beforeAutospacing="0" w:after="160" w:afterAutospacing="0" w:line="254" w:lineRule="auto"/>
                          <w:jc w:val="center"/>
                          <w:rPr>
                            <w:sz w:val="20"/>
                            <w:szCs w:val="20"/>
                          </w:rPr>
                        </w:pPr>
                        <w:r w:rsidRPr="00FF343A">
                          <w:rPr>
                            <w:rFonts w:eastAsia="Calibri"/>
                            <w:b/>
                            <w:bCs/>
                            <w:sz w:val="20"/>
                            <w:szCs w:val="20"/>
                          </w:rPr>
                          <w:t>(Согласованность)</w:t>
                        </w:r>
                      </w:p>
                    </w:txbxContent>
                  </v:textbox>
                </v:shape>
                <v:shape id="Надпись 239" o:spid="_x0000_s1176" type="#_x0000_t202" style="position:absolute;left:51206;top:39547;width:9601;height:5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" fillcolor="window" strokecolor="black [3213]" strokeweight="1pt">
                  <v:textbox>
                    <w:txbxContent>
                      <w:p w:rsidR="00F4668E" w:rsidRPr="00FF343A" w:rsidRDefault="00F4668E" w:rsidP="00EC753F">
                        <w:pPr>
                          <w:pStyle w:val="a8"/>
                          <w:spacing w:before="0" w:beforeAutospacing="0" w:after="160" w:afterAutospacing="0" w:line="254" w:lineRule="auto"/>
                          <w:jc w:val="center"/>
                          <w:rPr>
                            <w:rFonts w:eastAsia="Calibri"/>
                            <w:b/>
                            <w:bCs/>
                            <w:sz w:val="20"/>
                            <w:szCs w:val="20"/>
                          </w:rPr>
                        </w:pPr>
                        <w:r w:rsidRPr="00FF343A">
                          <w:rPr>
                            <w:rFonts w:eastAsia="Calibri"/>
                            <w:b/>
                            <w:bCs/>
                            <w:sz w:val="20"/>
                            <w:szCs w:val="20"/>
                          </w:rPr>
                          <w:t>Рынок</w:t>
                        </w:r>
                      </w:p>
                      <w:p w:rsidR="00F4668E" w:rsidRPr="00FF343A" w:rsidRDefault="00F4668E" w:rsidP="00EC753F">
                        <w:pPr>
                          <w:pStyle w:val="a8"/>
                          <w:spacing w:before="0" w:beforeAutospacing="0" w:after="160" w:afterAutospacing="0" w:line="254" w:lineRule="auto"/>
                          <w:jc w:val="center"/>
                          <w:rPr>
                            <w:rFonts w:eastAsia="Calibri"/>
                            <w:b/>
                            <w:bCs/>
                            <w:sz w:val="20"/>
                            <w:szCs w:val="20"/>
                          </w:rPr>
                        </w:pPr>
                        <w:r w:rsidRPr="00FF343A">
                          <w:rPr>
                            <w:rFonts w:eastAsia="Calibri"/>
                            <w:b/>
                            <w:bCs/>
                            <w:sz w:val="20"/>
                            <w:szCs w:val="20"/>
                          </w:rPr>
                          <w:t>(Миссия)</w:t>
                        </w:r>
                      </w:p>
                      <w:p w:rsidR="00F4668E" w:rsidRPr="00FF343A" w:rsidRDefault="00F4668E" w:rsidP="00EC753F">
                        <w:pPr>
                          <w:pStyle w:val="a8"/>
                          <w:spacing w:before="0" w:beforeAutospacing="0" w:after="160" w:afterAutospacing="0" w:line="254" w:lineRule="auto"/>
                          <w:rPr>
                            <w:sz w:val="20"/>
                            <w:szCs w:val="20"/>
                          </w:rPr>
                        </w:pPr>
                      </w:p>
                    </w:txbxContent>
                  </v:textbox>
                </v:shape>
                <v:shape id="Надпись 239" o:spid="_x0000_s1177" type="#_x0000_t202" style="position:absolute;left:48234;top:47;width:12573;height:4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" fillcolor="window" strokecolor="black [3213]" strokeweight="1pt">
                  <v:textbox>
                    <w:txbxContent>
                      <w:p w:rsidR="00F4668E" w:rsidRPr="00FF343A" w:rsidRDefault="00F4668E" w:rsidP="00EC753F">
                        <w:pPr>
                          <w:pStyle w:val="a8"/>
                          <w:spacing w:before="0" w:beforeAutospacing="0" w:after="160" w:afterAutospacing="0" w:line="254" w:lineRule="auto"/>
                          <w:jc w:val="center"/>
                          <w:rPr>
                            <w:rFonts w:eastAsia="Calibri"/>
                            <w:b/>
                            <w:bCs/>
                            <w:sz w:val="20"/>
                            <w:szCs w:val="20"/>
                          </w:rPr>
                        </w:pPr>
                        <w:proofErr w:type="spellStart"/>
                        <w:r w:rsidRPr="00FF343A">
                          <w:rPr>
                            <w:rFonts w:eastAsia="Calibri"/>
                            <w:b/>
                            <w:bCs/>
                            <w:sz w:val="20"/>
                            <w:szCs w:val="20"/>
                          </w:rPr>
                          <w:t>Адхократия</w:t>
                        </w:r>
                        <w:proofErr w:type="spellEnd"/>
                      </w:p>
                      <w:p w:rsidR="00F4668E" w:rsidRPr="00FF343A" w:rsidRDefault="00F4668E" w:rsidP="00EC753F">
                        <w:pPr>
                          <w:pStyle w:val="a8"/>
                          <w:spacing w:before="0" w:beforeAutospacing="0" w:after="160" w:afterAutospacing="0" w:line="254" w:lineRule="auto"/>
                          <w:jc w:val="center"/>
                          <w:rPr>
                            <w:rFonts w:eastAsia="Calibri"/>
                            <w:b/>
                            <w:bCs/>
                            <w:sz w:val="20"/>
                            <w:szCs w:val="20"/>
                          </w:rPr>
                        </w:pPr>
                        <w:r w:rsidRPr="00FF343A">
                          <w:rPr>
                            <w:rFonts w:eastAsia="Calibri"/>
                            <w:b/>
                            <w:bCs/>
                            <w:sz w:val="20"/>
                            <w:szCs w:val="20"/>
                          </w:rPr>
                          <w:t>(Адаптивность)</w:t>
                        </w:r>
                      </w:p>
                      <w:p w:rsidR="00F4668E" w:rsidRPr="00FF343A" w:rsidRDefault="00F4668E" w:rsidP="00EC753F">
                        <w:pPr>
                          <w:pStyle w:val="a8"/>
                          <w:spacing w:before="0" w:beforeAutospacing="0" w:after="160" w:afterAutospacing="0" w:line="254" w:lineRule="auto"/>
                          <w:rPr>
                            <w:sz w:val="20"/>
                            <w:szCs w:val="20"/>
                          </w:rPr>
                        </w:pPr>
                      </w:p>
                    </w:txbxContent>
                  </v:textbox>
                </v:shape>
                <v:line id="Прямая соединительная линия 240" o:spid="_x0000_s1178" style="position:absolute;visibility:visible;mso-wrap-style:square" from="21869,7924" to="35966,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" strokecolor="windowText" strokeweight=".5pt">
                  <v:stroke joinstyle="miter"/>
                </v:line>
                <v:line id="Прямая соединительная линия 241" o:spid="_x0000_s1179" style="position:absolute;visibility:visible;mso-wrap-style:square" from="16764,11658" to="40614,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" strokecolor="windowText" strokeweight=".5pt">
                  <v:stroke joinstyle="miter"/>
                </v:line>
                <v:line id="Прямая соединительная линия 242" o:spid="_x0000_s1180" style="position:absolute;visibility:visible;mso-wrap-style:square" from="14020,17221" to="43434,2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" strokecolor="windowText" strokeweight=".5pt">
                  <v:stroke joinstyle="miter"/>
                </v:line>
                <v:line id="Прямая соединительная линия 243" o:spid="_x0000_s1181" style="position:absolute;flip:y;visibility:visible;mso-wrap-style:square" from="14554,16154" to="43510,27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" strokecolor="windowText" strokeweight=".5pt">
                  <v:stroke joinstyle="miter"/>
                </v:line>
                <v:line id="Прямая соединительная линия 244" o:spid="_x0000_s1182" style="position:absolute;flip:y;visibility:visible;mso-wrap-style:square" from="17879,11582" to="40614,31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" strokecolor="windowText" strokeweight=".5pt">
                  <v:stroke joinstyle="miter"/>
                </v:line>
                <v:line id="Прямая соединительная линия 245" o:spid="_x0000_s1183" style="position:absolute;flip:y;visibility:visible;mso-wrap-style:square" from="23774,7620" to="34823,3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" strokecolor="windowText" strokeweight=".5pt">
                  <v:stroke joinstyle="miter"/>
                </v:line>
                <v:oval id="Овал 227" o:spid="_x0000_s1184" style="position:absolute;left:13382;top:6477;width:30709;height:29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" filled="f" strokecolor="#41719c" strokeweight=".25pt">
                  <v:stroke dashstyle="dash" joinstyle="miter"/>
                </v:oval>
                <v:shape id="Надпись 232" o:spid="_x0000_s1185" type="#_x0000_t202" style="position:absolute;left:29413;top:3505;width:243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" fillcolor="window" stroked="f" strokeweight=".5pt">
                  <v:textbox>
                    <w:txbxContent>
                      <w:p w:rsidR="00F4668E" w:rsidRPr="00FF343A" w:rsidRDefault="00FF343A" w:rsidP="00EC753F">
                        <w:pPr>
                          <w:rPr>
                            <w:rFonts w:ascii="Times New Roman" w:hAnsi="Times New Roman"/>
                            <w:sz w:val="20"/>
                            <w:szCs w:val="20"/>
                          </w:rPr>
                        </w:pPr>
                        <w:r w:rsidRPr="00FF343A">
                          <w:rPr>
                            <w:rFonts w:ascii="Times New Roman" w:hAnsi="Times New Roman"/>
                            <w:sz w:val="20"/>
                            <w:szCs w:val="20"/>
                          </w:rPr>
                          <w:t>5</w:t>
                        </w:r>
                      </w:p>
                    </w:txbxContent>
                  </v:textbox>
                </v:shape>
                <v:shape id="Надпись 232" o:spid="_x0000_s1186" type="#_x0000_t202" style="position:absolute;left:44395;top:21688;width:243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" fillcolor="window" stroked="f" strokeweight=".5pt">
                  <v:textbox>
                    <w:txbxContent>
                      <w:p w:rsidR="00F4668E" w:rsidRPr="00FF343A" w:rsidRDefault="00FF343A" w:rsidP="00EC753F">
                        <w:pPr>
                          <w:pStyle w:val="a8"/>
                          <w:spacing w:before="0" w:beforeAutospacing="0" w:after="160" w:afterAutospacing="0" w:line="256" w:lineRule="auto"/>
                          <w:rPr>
                            <w:sz w:val="20"/>
                            <w:szCs w:val="20"/>
                          </w:rPr>
                        </w:pPr>
                        <w:r w:rsidRPr="00FF343A">
                          <w:rPr>
                            <w:rFonts w:eastAsia="Calibri"/>
                            <w:sz w:val="20"/>
                            <w:szCs w:val="20"/>
                          </w:rPr>
                          <w:t>5</w:t>
                        </w:r>
                      </w:p>
                    </w:txbxContent>
                  </v:textbox>
                </v:shape>
                <w10:anchorlock/>
              </v:group>
            </w:pict>
          </mc:Fallback>
        </mc:AlternateContent>
      </w:r>
    </w:p>
    <w:p w:rsidR="00EC753F" w:rsidRPr="00126E8D" w:rsidRDefault="00EC753F" w:rsidP="00126E8D">
      <w:pPr>
        <w:spacing w:line="240" w:lineRule="auto"/>
        <w:jc w:val="center"/>
        <w:rPr>
          <w:rFonts w:ascii="Times New Roman" w:hAnsi="Times New Roman"/>
        </w:rPr>
      </w:pPr>
    </w:p>
    <w:p w:rsidR="00EC753F" w:rsidRPr="00126E8D" w:rsidRDefault="00126E8D" w:rsidP="00126E8D">
      <w:pPr>
        <w:spacing w:line="240" w:lineRule="auto"/>
        <w:jc w:val="center"/>
        <w:rPr>
          <w:rFonts w:ascii="Times New Roman" w:hAnsi="Times New Roman"/>
          <w:sz w:val="24"/>
          <w:szCs w:val="28"/>
        </w:rPr>
      </w:pPr>
      <w:r w:rsidRPr="00126E8D">
        <w:rPr>
          <w:rFonts w:ascii="Times New Roman" w:hAnsi="Times New Roman"/>
          <w:sz w:val="24"/>
          <w:szCs w:val="28"/>
        </w:rPr>
        <w:t xml:space="preserve">Рисунок 5 </w:t>
      </w:r>
      <w:r w:rsidR="00EC753F" w:rsidRPr="00126E8D">
        <w:rPr>
          <w:rFonts w:ascii="Times New Roman" w:hAnsi="Times New Roman"/>
          <w:sz w:val="24"/>
          <w:szCs w:val="28"/>
        </w:rPr>
        <w:t>Интегрированная диаграмма изображения профиля деловой культуры</w:t>
      </w:r>
    </w:p>
    <w:p w:rsidR="00CB5B5D" w:rsidRPr="00CB5B5D" w:rsidRDefault="00126E8D" w:rsidP="00CB5B5D">
      <w:pPr>
        <w:spacing w:line="240" w:lineRule="auto"/>
        <w:jc w:val="both"/>
        <w:rPr>
          <w:rFonts w:ascii="Times New Roman" w:hAnsi="Times New Roman"/>
          <w:szCs w:val="28"/>
          <w:lang w:val="en-US"/>
        </w:rPr>
      </w:pPr>
      <w:r>
        <w:rPr>
          <w:rFonts w:ascii="Times New Roman" w:hAnsi="Times New Roman"/>
          <w:szCs w:val="28"/>
        </w:rPr>
        <w:t>Составлено по</w:t>
      </w:r>
      <w:r w:rsidR="00EC753F" w:rsidRPr="00F4036B">
        <w:rPr>
          <w:rFonts w:ascii="Times New Roman" w:hAnsi="Times New Roman"/>
          <w:szCs w:val="28"/>
        </w:rPr>
        <w:t xml:space="preserve">: Камерон К, </w:t>
      </w:r>
      <w:proofErr w:type="spellStart"/>
      <w:r w:rsidR="00EC753F" w:rsidRPr="00F4036B">
        <w:rPr>
          <w:rFonts w:ascii="Times New Roman" w:hAnsi="Times New Roman"/>
          <w:szCs w:val="28"/>
        </w:rPr>
        <w:t>Куинн</w:t>
      </w:r>
      <w:proofErr w:type="spellEnd"/>
      <w:r w:rsidR="00EC753F" w:rsidRPr="00F4036B">
        <w:rPr>
          <w:rFonts w:ascii="Times New Roman" w:hAnsi="Times New Roman"/>
          <w:szCs w:val="28"/>
        </w:rPr>
        <w:t xml:space="preserve"> Р. Диагностика и изменение организационной культуры / Пер. с англ. под ред. И</w:t>
      </w:r>
      <w:r w:rsidR="00EC753F" w:rsidRPr="00F4668E">
        <w:rPr>
          <w:rFonts w:ascii="Times New Roman" w:hAnsi="Times New Roman"/>
          <w:szCs w:val="28"/>
          <w:lang w:val="en-US"/>
        </w:rPr>
        <w:t xml:space="preserve">. </w:t>
      </w:r>
      <w:r w:rsidR="00EC753F" w:rsidRPr="00F4036B">
        <w:rPr>
          <w:rFonts w:ascii="Times New Roman" w:hAnsi="Times New Roman"/>
          <w:szCs w:val="28"/>
        </w:rPr>
        <w:t>В</w:t>
      </w:r>
      <w:r w:rsidR="00EC753F" w:rsidRPr="00F4668E">
        <w:rPr>
          <w:rFonts w:ascii="Times New Roman" w:hAnsi="Times New Roman"/>
          <w:szCs w:val="28"/>
          <w:lang w:val="en-US"/>
        </w:rPr>
        <w:t xml:space="preserve">. </w:t>
      </w:r>
      <w:r w:rsidR="00EC753F" w:rsidRPr="00F4036B">
        <w:rPr>
          <w:rFonts w:ascii="Times New Roman" w:hAnsi="Times New Roman"/>
          <w:szCs w:val="28"/>
        </w:rPr>
        <w:t>Андреевой</w:t>
      </w:r>
      <w:r w:rsidR="00EC753F" w:rsidRPr="00F4668E">
        <w:rPr>
          <w:rFonts w:ascii="Times New Roman" w:hAnsi="Times New Roman"/>
          <w:szCs w:val="28"/>
          <w:lang w:val="en-US"/>
        </w:rPr>
        <w:t xml:space="preserve">. — </w:t>
      </w:r>
      <w:r w:rsidR="00EC753F" w:rsidRPr="00F4036B">
        <w:rPr>
          <w:rFonts w:ascii="Times New Roman" w:hAnsi="Times New Roman"/>
          <w:szCs w:val="28"/>
        </w:rPr>
        <w:t>СПб</w:t>
      </w:r>
      <w:r w:rsidR="00EC753F" w:rsidRPr="00F4668E">
        <w:rPr>
          <w:rFonts w:ascii="Times New Roman" w:hAnsi="Times New Roman"/>
          <w:szCs w:val="28"/>
          <w:lang w:val="en-US"/>
        </w:rPr>
        <w:t xml:space="preserve">: </w:t>
      </w:r>
      <w:r w:rsidR="00EC753F" w:rsidRPr="00F4036B">
        <w:rPr>
          <w:rFonts w:ascii="Times New Roman" w:hAnsi="Times New Roman"/>
          <w:szCs w:val="28"/>
        </w:rPr>
        <w:t>Питер</w:t>
      </w:r>
      <w:r w:rsidR="00EC753F" w:rsidRPr="00F4668E">
        <w:rPr>
          <w:rFonts w:ascii="Times New Roman" w:hAnsi="Times New Roman"/>
          <w:szCs w:val="28"/>
          <w:lang w:val="en-US"/>
        </w:rPr>
        <w:t xml:space="preserve">, 2001. —  293 </w:t>
      </w:r>
      <w:r w:rsidR="00EC753F" w:rsidRPr="00F4036B">
        <w:rPr>
          <w:rFonts w:ascii="Times New Roman" w:hAnsi="Times New Roman"/>
          <w:szCs w:val="28"/>
        </w:rPr>
        <w:t>с</w:t>
      </w:r>
      <w:r w:rsidR="00EC753F" w:rsidRPr="00F4668E">
        <w:rPr>
          <w:rFonts w:ascii="Times New Roman" w:hAnsi="Times New Roman"/>
          <w:szCs w:val="28"/>
          <w:lang w:val="en-US"/>
        </w:rPr>
        <w:t xml:space="preserve">.; </w:t>
      </w:r>
      <w:r w:rsidR="00CB5B5D" w:rsidRPr="00F4668E">
        <w:rPr>
          <w:rFonts w:ascii="Times New Roman" w:hAnsi="Times New Roman"/>
          <w:szCs w:val="28"/>
          <w:lang w:val="en-US"/>
        </w:rPr>
        <w:t>27.</w:t>
      </w:r>
      <w:r w:rsidR="00CB5B5D" w:rsidRPr="00F4668E">
        <w:rPr>
          <w:rFonts w:ascii="Times New Roman" w:hAnsi="Times New Roman"/>
          <w:szCs w:val="28"/>
          <w:lang w:val="en-US"/>
        </w:rPr>
        <w:tab/>
      </w:r>
      <w:r w:rsidR="00CB5B5D" w:rsidRPr="00CB5B5D">
        <w:rPr>
          <w:rFonts w:ascii="Times New Roman" w:hAnsi="Times New Roman"/>
          <w:szCs w:val="28"/>
          <w:lang w:val="en-US"/>
        </w:rPr>
        <w:t xml:space="preserve">Denison D.R. Corporate culture and organizational effectiveness. – N.Y.: Wiley, 1990. – 27 p. </w:t>
      </w:r>
    </w:p>
    <w:p w:rsidR="00EC753F" w:rsidRDefault="00EC753F" w:rsidP="00CB5B5D">
      <w:pPr>
        <w:spacing w:line="240" w:lineRule="auto"/>
        <w:ind w:firstLine="708"/>
        <w:jc w:val="both"/>
        <w:rPr>
          <w:rFonts w:ascii="Times New Roman" w:hAnsi="Times New Roman"/>
          <w:sz w:val="24"/>
          <w:szCs w:val="24"/>
        </w:rPr>
      </w:pPr>
      <w:r w:rsidRPr="00670219">
        <w:rPr>
          <w:rFonts w:ascii="Times New Roman" w:hAnsi="Times New Roman"/>
          <w:i/>
          <w:sz w:val="24"/>
          <w:szCs w:val="24"/>
        </w:rPr>
        <w:t xml:space="preserve">Этап 5. </w:t>
      </w:r>
      <w:r>
        <w:rPr>
          <w:rFonts w:ascii="Times New Roman" w:hAnsi="Times New Roman"/>
          <w:sz w:val="24"/>
          <w:szCs w:val="24"/>
        </w:rPr>
        <w:t xml:space="preserve">Идентификация стадии жизненного цикла фирмы. </w:t>
      </w:r>
    </w:p>
    <w:p w:rsidR="00EC753F" w:rsidRDefault="00EC753F" w:rsidP="00EC753F">
      <w:pPr>
        <w:spacing w:line="360" w:lineRule="auto"/>
        <w:ind w:firstLine="708"/>
        <w:jc w:val="both"/>
        <w:rPr>
          <w:rFonts w:ascii="Times New Roman" w:hAnsi="Times New Roman"/>
          <w:sz w:val="24"/>
          <w:szCs w:val="24"/>
        </w:rPr>
      </w:pPr>
      <w:r>
        <w:rPr>
          <w:rFonts w:ascii="Times New Roman" w:hAnsi="Times New Roman"/>
          <w:sz w:val="24"/>
          <w:szCs w:val="24"/>
        </w:rPr>
        <w:t>Как было выявлено ранее, культура является системообразующим фактором внутренней среды фирмы и последовательность четырех универсальных типов деловой культуры представляют собой последовательность четырех уникальных фаз жизненного цикла фирмы. Следовательно, проведя анализ деловой культуры фирмы на основе интегрированной методики и выявив доминирующий тип можно идентифицировать фазу жизненного цикла фирмы, а также определить направление развития фирмы.</w:t>
      </w:r>
    </w:p>
    <w:p w:rsidR="00EC753F" w:rsidRDefault="00EC753F" w:rsidP="00EC753F">
      <w:pPr>
        <w:spacing w:line="360" w:lineRule="auto"/>
        <w:ind w:firstLine="708"/>
        <w:jc w:val="both"/>
        <w:rPr>
          <w:rFonts w:ascii="Times New Roman" w:hAnsi="Times New Roman"/>
          <w:sz w:val="24"/>
          <w:szCs w:val="24"/>
        </w:rPr>
      </w:pPr>
      <w:r>
        <w:rPr>
          <w:rFonts w:ascii="Times New Roman" w:hAnsi="Times New Roman"/>
          <w:sz w:val="24"/>
          <w:szCs w:val="24"/>
        </w:rPr>
        <w:t>Таким образом, с помощью интегративной модели определения стадии жизненного цикла фирмы можно решить ряд вопросов:</w:t>
      </w:r>
    </w:p>
    <w:p w:rsidR="00EC753F" w:rsidRPr="00015A12" w:rsidRDefault="00EC753F" w:rsidP="00EC753F">
      <w:pPr>
        <w:pStyle w:val="a6"/>
        <w:numPr>
          <w:ilvl w:val="0"/>
          <w:numId w:val="11"/>
        </w:numPr>
        <w:rPr>
          <w:szCs w:val="24"/>
        </w:rPr>
      </w:pPr>
      <w:r w:rsidRPr="00015A12">
        <w:rPr>
          <w:szCs w:val="24"/>
        </w:rPr>
        <w:t>Выявить два доминирующих типа деловой культуры;</w:t>
      </w:r>
    </w:p>
    <w:p w:rsidR="00EC753F" w:rsidRPr="00015A12" w:rsidRDefault="00EC753F" w:rsidP="00EC753F">
      <w:pPr>
        <w:pStyle w:val="a6"/>
        <w:numPr>
          <w:ilvl w:val="0"/>
          <w:numId w:val="11"/>
        </w:numPr>
        <w:rPr>
          <w:szCs w:val="24"/>
        </w:rPr>
      </w:pPr>
      <w:r w:rsidRPr="00015A12">
        <w:rPr>
          <w:szCs w:val="24"/>
        </w:rPr>
        <w:t>Оценить степень однородности культуры;</w:t>
      </w:r>
    </w:p>
    <w:p w:rsidR="00EC753F" w:rsidRPr="00015A12" w:rsidRDefault="00EC753F" w:rsidP="00EC753F">
      <w:pPr>
        <w:pStyle w:val="a6"/>
        <w:numPr>
          <w:ilvl w:val="0"/>
          <w:numId w:val="11"/>
        </w:numPr>
        <w:rPr>
          <w:szCs w:val="24"/>
        </w:rPr>
      </w:pPr>
      <w:r w:rsidRPr="00015A12">
        <w:rPr>
          <w:szCs w:val="24"/>
        </w:rPr>
        <w:lastRenderedPageBreak/>
        <w:t>Выявить сильные и слабые стороны деловой культуры и сформировать направление ее развития;</w:t>
      </w:r>
    </w:p>
    <w:p w:rsidR="00EC753F" w:rsidRPr="00015A12" w:rsidRDefault="00EC753F" w:rsidP="00EC753F">
      <w:pPr>
        <w:pStyle w:val="a6"/>
        <w:numPr>
          <w:ilvl w:val="0"/>
          <w:numId w:val="11"/>
        </w:numPr>
        <w:rPr>
          <w:szCs w:val="24"/>
        </w:rPr>
      </w:pPr>
      <w:r w:rsidRPr="00015A12">
        <w:rPr>
          <w:szCs w:val="24"/>
        </w:rPr>
        <w:t>Определить стадию жизненного цикла фирмы.</w:t>
      </w:r>
    </w:p>
    <w:p w:rsidR="00EC753F" w:rsidRDefault="00EC753F" w:rsidP="00EC753F">
      <w:pPr>
        <w:spacing w:line="360" w:lineRule="auto"/>
        <w:ind w:firstLine="708"/>
        <w:jc w:val="both"/>
        <w:rPr>
          <w:rFonts w:ascii="Times New Roman" w:hAnsi="Times New Roman"/>
          <w:sz w:val="24"/>
          <w:szCs w:val="24"/>
        </w:rPr>
      </w:pPr>
      <w:r>
        <w:rPr>
          <w:rFonts w:ascii="Times New Roman" w:hAnsi="Times New Roman"/>
          <w:sz w:val="24"/>
          <w:szCs w:val="24"/>
        </w:rPr>
        <w:t xml:space="preserve">Разработанная интегрированная методика определения стадии жизненного цикла фирмы имеет преимущества относительно существующих количественных моделей исследования организационной культуры, прежде всего благодаря расширению целей использования модели – не только для выявления типа, но и для определения стадии ЖЦ, также она построена с учетом преимуществ и недостатков методик </w:t>
      </w:r>
      <w:r>
        <w:rPr>
          <w:rFonts w:ascii="Times New Roman" w:hAnsi="Times New Roman"/>
          <w:sz w:val="24"/>
          <w:szCs w:val="24"/>
          <w:lang w:val="en-US"/>
        </w:rPr>
        <w:t>OCAI</w:t>
      </w:r>
      <w:r>
        <w:rPr>
          <w:rFonts w:ascii="Times New Roman" w:hAnsi="Times New Roman"/>
          <w:sz w:val="24"/>
          <w:szCs w:val="24"/>
        </w:rPr>
        <w:t xml:space="preserve">, </w:t>
      </w:r>
      <w:r>
        <w:rPr>
          <w:rFonts w:ascii="Times New Roman" w:hAnsi="Times New Roman"/>
          <w:sz w:val="24"/>
          <w:szCs w:val="24"/>
          <w:lang w:val="en-US"/>
        </w:rPr>
        <w:t>MSAI</w:t>
      </w:r>
      <w:r w:rsidRPr="00243829">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lang w:val="en-US"/>
        </w:rPr>
        <w:t>DOCS</w:t>
      </w:r>
      <w:r>
        <w:rPr>
          <w:rFonts w:ascii="Times New Roman" w:hAnsi="Times New Roman"/>
          <w:sz w:val="24"/>
          <w:szCs w:val="24"/>
        </w:rPr>
        <w:t>. Дальнейшее направление развития методики лежит на пути формирования рекомендаций развития деловой культуры в зависимости от выявленной стадии жизненного цикла. Кроме того, необходимо провести апробацию методики на конкретной фирме.</w:t>
      </w:r>
    </w:p>
    <w:p w:rsidR="00EC753F" w:rsidRDefault="00EC753F" w:rsidP="00EC753F">
      <w:pPr>
        <w:spacing w:line="360" w:lineRule="auto"/>
        <w:jc w:val="center"/>
        <w:rPr>
          <w:rFonts w:ascii="Times New Roman" w:hAnsi="Times New Roman"/>
          <w:b/>
          <w:sz w:val="28"/>
          <w:szCs w:val="28"/>
        </w:rPr>
      </w:pPr>
    </w:p>
    <w:p w:rsidR="00EC753F" w:rsidRDefault="00EC753F" w:rsidP="00EC753F">
      <w:pPr>
        <w:spacing w:line="360" w:lineRule="auto"/>
        <w:jc w:val="center"/>
        <w:rPr>
          <w:rFonts w:ascii="Times New Roman" w:hAnsi="Times New Roman"/>
          <w:b/>
          <w:sz w:val="28"/>
          <w:szCs w:val="28"/>
        </w:rPr>
      </w:pPr>
    </w:p>
    <w:p w:rsidR="00EC753F" w:rsidRDefault="00EC753F" w:rsidP="00EC753F">
      <w:pPr>
        <w:spacing w:line="360" w:lineRule="auto"/>
        <w:jc w:val="center"/>
        <w:rPr>
          <w:rFonts w:ascii="Times New Roman" w:hAnsi="Times New Roman"/>
          <w:b/>
          <w:sz w:val="28"/>
          <w:szCs w:val="28"/>
        </w:rPr>
      </w:pPr>
    </w:p>
    <w:p w:rsidR="00EC753F" w:rsidRDefault="00EC753F" w:rsidP="00EC753F">
      <w:pPr>
        <w:spacing w:line="360" w:lineRule="auto"/>
        <w:jc w:val="center"/>
        <w:rPr>
          <w:rFonts w:ascii="Times New Roman" w:hAnsi="Times New Roman"/>
          <w:b/>
          <w:sz w:val="28"/>
          <w:szCs w:val="28"/>
        </w:rPr>
      </w:pPr>
    </w:p>
    <w:p w:rsidR="00EC753F" w:rsidRDefault="00EC753F" w:rsidP="00EC753F">
      <w:pPr>
        <w:spacing w:line="360" w:lineRule="auto"/>
        <w:jc w:val="center"/>
        <w:rPr>
          <w:rFonts w:ascii="Times New Roman" w:hAnsi="Times New Roman"/>
          <w:b/>
          <w:sz w:val="28"/>
          <w:szCs w:val="28"/>
        </w:rPr>
      </w:pPr>
    </w:p>
    <w:p w:rsidR="00EC753F" w:rsidRDefault="00EC753F" w:rsidP="00EC753F">
      <w:pPr>
        <w:spacing w:line="360" w:lineRule="auto"/>
        <w:jc w:val="center"/>
        <w:rPr>
          <w:rFonts w:ascii="Times New Roman" w:hAnsi="Times New Roman"/>
          <w:b/>
          <w:sz w:val="28"/>
          <w:szCs w:val="28"/>
        </w:rPr>
      </w:pPr>
    </w:p>
    <w:p w:rsidR="00EC753F" w:rsidRDefault="00EC753F" w:rsidP="00EC753F">
      <w:pPr>
        <w:spacing w:line="360" w:lineRule="auto"/>
        <w:jc w:val="center"/>
        <w:rPr>
          <w:rFonts w:ascii="Times New Roman" w:hAnsi="Times New Roman"/>
          <w:b/>
          <w:sz w:val="28"/>
          <w:szCs w:val="28"/>
        </w:rPr>
      </w:pPr>
    </w:p>
    <w:p w:rsidR="00EC753F" w:rsidRDefault="00EC753F" w:rsidP="00EC753F">
      <w:pPr>
        <w:spacing w:line="360" w:lineRule="auto"/>
        <w:jc w:val="center"/>
        <w:rPr>
          <w:rFonts w:ascii="Times New Roman" w:hAnsi="Times New Roman"/>
          <w:b/>
          <w:sz w:val="28"/>
          <w:szCs w:val="28"/>
        </w:rPr>
      </w:pPr>
    </w:p>
    <w:p w:rsidR="00EC753F" w:rsidRDefault="00EC753F" w:rsidP="00EC753F">
      <w:pPr>
        <w:spacing w:line="360" w:lineRule="auto"/>
        <w:jc w:val="center"/>
        <w:rPr>
          <w:rFonts w:ascii="Times New Roman" w:hAnsi="Times New Roman"/>
          <w:b/>
          <w:sz w:val="28"/>
          <w:szCs w:val="28"/>
        </w:rPr>
      </w:pPr>
    </w:p>
    <w:p w:rsidR="00EC753F" w:rsidRDefault="00EC753F" w:rsidP="00EC753F">
      <w:pPr>
        <w:spacing w:line="360" w:lineRule="auto"/>
        <w:jc w:val="center"/>
        <w:rPr>
          <w:rFonts w:ascii="Times New Roman" w:hAnsi="Times New Roman"/>
          <w:b/>
          <w:sz w:val="28"/>
          <w:szCs w:val="28"/>
        </w:rPr>
      </w:pPr>
    </w:p>
    <w:p w:rsidR="00EC753F" w:rsidRDefault="00EC753F" w:rsidP="00EC753F">
      <w:pPr>
        <w:spacing w:line="360" w:lineRule="auto"/>
        <w:jc w:val="center"/>
        <w:rPr>
          <w:rFonts w:ascii="Times New Roman" w:hAnsi="Times New Roman"/>
          <w:b/>
          <w:sz w:val="28"/>
          <w:szCs w:val="28"/>
        </w:rPr>
      </w:pPr>
    </w:p>
    <w:p w:rsidR="00EC753F" w:rsidRDefault="00EC753F" w:rsidP="00EC753F">
      <w:pPr>
        <w:spacing w:line="360" w:lineRule="auto"/>
        <w:jc w:val="center"/>
        <w:rPr>
          <w:rFonts w:ascii="Times New Roman" w:hAnsi="Times New Roman"/>
          <w:b/>
          <w:sz w:val="28"/>
          <w:szCs w:val="28"/>
        </w:rPr>
      </w:pPr>
    </w:p>
    <w:p w:rsidR="00EC753F" w:rsidRDefault="00EC753F" w:rsidP="00EC753F">
      <w:pPr>
        <w:spacing w:line="360" w:lineRule="auto"/>
        <w:jc w:val="center"/>
        <w:rPr>
          <w:rFonts w:ascii="Times New Roman" w:hAnsi="Times New Roman"/>
          <w:b/>
          <w:sz w:val="28"/>
          <w:szCs w:val="28"/>
        </w:rPr>
      </w:pPr>
    </w:p>
    <w:p w:rsidR="00EC753F" w:rsidRDefault="00EC753F" w:rsidP="00EC753F">
      <w:pPr>
        <w:spacing w:line="360" w:lineRule="auto"/>
        <w:jc w:val="center"/>
        <w:rPr>
          <w:rFonts w:ascii="Times New Roman" w:hAnsi="Times New Roman"/>
          <w:b/>
          <w:sz w:val="28"/>
          <w:szCs w:val="28"/>
        </w:rPr>
      </w:pPr>
    </w:p>
    <w:p w:rsidR="00EC753F" w:rsidRDefault="00EC753F" w:rsidP="00EC753F">
      <w:pPr>
        <w:spacing w:line="360" w:lineRule="auto"/>
        <w:jc w:val="center"/>
        <w:rPr>
          <w:rFonts w:ascii="Times New Roman" w:hAnsi="Times New Roman"/>
          <w:b/>
          <w:sz w:val="28"/>
          <w:szCs w:val="28"/>
        </w:rPr>
      </w:pPr>
    </w:p>
    <w:p w:rsidR="00EC753F" w:rsidRDefault="00EC753F" w:rsidP="00EC753F">
      <w:pPr>
        <w:pStyle w:val="2"/>
        <w:jc w:val="center"/>
        <w:rPr>
          <w:rFonts w:ascii="Times New Roman" w:hAnsi="Times New Roman"/>
          <w:b/>
          <w:color w:val="auto"/>
          <w:sz w:val="28"/>
          <w:szCs w:val="28"/>
        </w:rPr>
      </w:pPr>
      <w:bookmarkStart w:id="10" w:name="_Toc41406297"/>
      <w:r w:rsidRPr="00F02EC1">
        <w:rPr>
          <w:rFonts w:ascii="Times New Roman" w:hAnsi="Times New Roman"/>
          <w:b/>
          <w:color w:val="auto"/>
          <w:sz w:val="28"/>
          <w:szCs w:val="28"/>
        </w:rPr>
        <w:lastRenderedPageBreak/>
        <w:t>Выводы</w:t>
      </w:r>
      <w:bookmarkEnd w:id="10"/>
    </w:p>
    <w:p w:rsidR="00EC753F" w:rsidRPr="009A6C42" w:rsidRDefault="00EC753F" w:rsidP="00EC753F"/>
    <w:p w:rsidR="00EC753F" w:rsidRDefault="00EC753F" w:rsidP="00EC753F">
      <w:pPr>
        <w:spacing w:line="360" w:lineRule="auto"/>
        <w:ind w:firstLine="709"/>
        <w:jc w:val="both"/>
        <w:rPr>
          <w:rFonts w:ascii="Times New Roman" w:hAnsi="Times New Roman"/>
          <w:sz w:val="24"/>
          <w:szCs w:val="24"/>
        </w:rPr>
      </w:pPr>
      <w:r>
        <w:rPr>
          <w:rFonts w:ascii="Times New Roman" w:hAnsi="Times New Roman"/>
          <w:sz w:val="24"/>
          <w:szCs w:val="24"/>
        </w:rPr>
        <w:t xml:space="preserve">По результатам второй </w:t>
      </w:r>
      <w:r w:rsidRPr="00582FC0">
        <w:rPr>
          <w:rFonts w:ascii="Times New Roman" w:hAnsi="Times New Roman"/>
          <w:sz w:val="24"/>
          <w:szCs w:val="24"/>
        </w:rPr>
        <w:t>главы можно сделать следующие выводы:</w:t>
      </w:r>
    </w:p>
    <w:p w:rsidR="00EC753F" w:rsidRPr="00352D71" w:rsidRDefault="00EC753F" w:rsidP="00EC753F">
      <w:pPr>
        <w:pStyle w:val="a6"/>
        <w:numPr>
          <w:ilvl w:val="0"/>
          <w:numId w:val="12"/>
        </w:numPr>
        <w:ind w:left="0" w:firstLine="709"/>
        <w:rPr>
          <w:szCs w:val="24"/>
        </w:rPr>
      </w:pPr>
      <w:r>
        <w:rPr>
          <w:szCs w:val="24"/>
        </w:rPr>
        <w:t xml:space="preserve">По результатам анализа и сопоставления двух наиболее распространенных количественных методик исследования организационной культуры выявлено, что </w:t>
      </w:r>
      <w:r>
        <w:t xml:space="preserve">каждому типу культуры по К. Камерону и Р. </w:t>
      </w:r>
      <w:proofErr w:type="spellStart"/>
      <w:r>
        <w:t>Куинну</w:t>
      </w:r>
      <w:proofErr w:type="spellEnd"/>
      <w:r>
        <w:t xml:space="preserve"> соответствует набор доминирующих характеристик культур, выделенных Д. </w:t>
      </w:r>
      <w:proofErr w:type="spellStart"/>
      <w:r>
        <w:t>Денисоном</w:t>
      </w:r>
      <w:proofErr w:type="spellEnd"/>
      <w:r>
        <w:t xml:space="preserve">, поэтому можно расширить границы применения модели </w:t>
      </w:r>
      <w:r>
        <w:rPr>
          <w:lang w:val="en-US"/>
        </w:rPr>
        <w:t>DOCS</w:t>
      </w:r>
      <w:r>
        <w:t xml:space="preserve"> и использовать ее для определения типа деловой культуры фирмы.</w:t>
      </w:r>
    </w:p>
    <w:p w:rsidR="00EC753F" w:rsidRPr="00352D71" w:rsidRDefault="00EC753F" w:rsidP="00EC753F">
      <w:pPr>
        <w:pStyle w:val="a6"/>
        <w:numPr>
          <w:ilvl w:val="0"/>
          <w:numId w:val="12"/>
        </w:numPr>
        <w:ind w:left="0" w:firstLine="709"/>
        <w:rPr>
          <w:szCs w:val="24"/>
        </w:rPr>
      </w:pPr>
      <w:r>
        <w:t xml:space="preserve">На основе анализа преимуществ и недостатков существующих количественных методик исследования деловой культуры, автором произведена интеграция характеристик деловой культуры на основе координат модели </w:t>
      </w:r>
      <w:r>
        <w:rPr>
          <w:lang w:val="en-US"/>
        </w:rPr>
        <w:t>MSAI</w:t>
      </w:r>
      <w:r w:rsidRPr="00352D71">
        <w:t xml:space="preserve"> </w:t>
      </w:r>
      <w:r>
        <w:t xml:space="preserve">и индексов культуры </w:t>
      </w:r>
      <w:r>
        <w:rPr>
          <w:lang w:val="en-US"/>
        </w:rPr>
        <w:t>DOCS</w:t>
      </w:r>
      <w:r>
        <w:t xml:space="preserve"> с использованием модели внутренней среды фирмы в форме </w:t>
      </w:r>
      <w:r>
        <w:rPr>
          <w:lang w:val="en-US"/>
        </w:rPr>
        <w:t>PEST</w:t>
      </w:r>
      <w:r>
        <w:t>-атома для обоснования распределения характеристик по типам культуры.</w:t>
      </w:r>
    </w:p>
    <w:p w:rsidR="00EC753F" w:rsidRPr="00F4036B" w:rsidRDefault="00EC753F" w:rsidP="00EC753F">
      <w:pPr>
        <w:pStyle w:val="a6"/>
        <w:numPr>
          <w:ilvl w:val="0"/>
          <w:numId w:val="12"/>
        </w:numPr>
        <w:ind w:left="0" w:firstLine="709"/>
        <w:rPr>
          <w:szCs w:val="24"/>
        </w:rPr>
      </w:pPr>
      <w:r>
        <w:t xml:space="preserve">Предложена интегративная методика определения стадии жизненного цикла, выгодно отличающаяся от существующих моделей диагностики организационной культуры тем, что она позволяет соединить точность предсказания типа культуры, присущую методике К. Камерона и Р. </w:t>
      </w:r>
      <w:proofErr w:type="spellStart"/>
      <w:r>
        <w:t>Куинна</w:t>
      </w:r>
      <w:proofErr w:type="spellEnd"/>
      <w:r>
        <w:t xml:space="preserve"> с наглядностью представления данных, характерных для методики Д. </w:t>
      </w:r>
      <w:proofErr w:type="spellStart"/>
      <w:r>
        <w:t>Денисона</w:t>
      </w:r>
      <w:proofErr w:type="spellEnd"/>
      <w:r>
        <w:t>.</w:t>
      </w:r>
    </w:p>
    <w:p w:rsidR="00EC753F" w:rsidRDefault="00EC753F" w:rsidP="00EC753F">
      <w:pPr>
        <w:spacing w:line="360" w:lineRule="auto"/>
        <w:ind w:firstLine="708"/>
        <w:jc w:val="both"/>
        <w:rPr>
          <w:rFonts w:ascii="Times New Roman" w:hAnsi="Times New Roman"/>
          <w:sz w:val="24"/>
          <w:szCs w:val="24"/>
        </w:rPr>
      </w:pPr>
    </w:p>
    <w:p w:rsidR="00EC753F" w:rsidRDefault="00EC753F" w:rsidP="00EC753F">
      <w:pPr>
        <w:spacing w:line="360" w:lineRule="auto"/>
        <w:ind w:firstLine="708"/>
        <w:jc w:val="both"/>
        <w:rPr>
          <w:rFonts w:ascii="Times New Roman" w:hAnsi="Times New Roman"/>
          <w:sz w:val="24"/>
          <w:szCs w:val="24"/>
        </w:rPr>
      </w:pPr>
    </w:p>
    <w:p w:rsidR="00EC753F" w:rsidRDefault="00EC753F" w:rsidP="00EC753F">
      <w:pPr>
        <w:spacing w:line="360" w:lineRule="auto"/>
        <w:ind w:firstLine="708"/>
        <w:jc w:val="both"/>
        <w:rPr>
          <w:rFonts w:ascii="Times New Roman" w:hAnsi="Times New Roman"/>
          <w:sz w:val="24"/>
          <w:szCs w:val="24"/>
        </w:rPr>
      </w:pPr>
    </w:p>
    <w:p w:rsidR="00EC753F" w:rsidRDefault="00EC753F" w:rsidP="00EC753F">
      <w:pPr>
        <w:spacing w:line="360" w:lineRule="auto"/>
        <w:ind w:firstLine="708"/>
        <w:jc w:val="both"/>
        <w:rPr>
          <w:rFonts w:ascii="Times New Roman" w:hAnsi="Times New Roman"/>
          <w:sz w:val="24"/>
          <w:szCs w:val="24"/>
        </w:rPr>
      </w:pPr>
    </w:p>
    <w:p w:rsidR="00EC753F" w:rsidRDefault="00EC753F" w:rsidP="00EC753F">
      <w:pPr>
        <w:spacing w:line="360" w:lineRule="auto"/>
        <w:ind w:firstLine="708"/>
        <w:jc w:val="both"/>
        <w:rPr>
          <w:rFonts w:ascii="Times New Roman" w:hAnsi="Times New Roman"/>
          <w:sz w:val="24"/>
          <w:szCs w:val="24"/>
        </w:rPr>
      </w:pPr>
    </w:p>
    <w:p w:rsidR="00EC753F" w:rsidRDefault="00EC753F" w:rsidP="00EC753F">
      <w:pPr>
        <w:spacing w:line="360" w:lineRule="auto"/>
        <w:ind w:firstLine="708"/>
        <w:jc w:val="both"/>
        <w:rPr>
          <w:rFonts w:ascii="Times New Roman" w:hAnsi="Times New Roman"/>
          <w:sz w:val="24"/>
          <w:szCs w:val="24"/>
        </w:rPr>
      </w:pPr>
    </w:p>
    <w:p w:rsidR="00EC753F" w:rsidRDefault="00EC753F" w:rsidP="00EC753F">
      <w:pPr>
        <w:spacing w:line="360" w:lineRule="auto"/>
        <w:ind w:firstLine="708"/>
        <w:jc w:val="both"/>
        <w:rPr>
          <w:rFonts w:ascii="Times New Roman" w:hAnsi="Times New Roman"/>
          <w:sz w:val="24"/>
          <w:szCs w:val="24"/>
        </w:rPr>
      </w:pPr>
    </w:p>
    <w:p w:rsidR="00EC753F" w:rsidRDefault="00EC753F" w:rsidP="00EC753F">
      <w:pPr>
        <w:spacing w:line="360" w:lineRule="auto"/>
        <w:ind w:firstLine="708"/>
        <w:jc w:val="both"/>
        <w:rPr>
          <w:rFonts w:ascii="Times New Roman" w:hAnsi="Times New Roman"/>
          <w:sz w:val="24"/>
          <w:szCs w:val="24"/>
        </w:rPr>
      </w:pPr>
    </w:p>
    <w:p w:rsidR="00EC753F" w:rsidRDefault="00EC753F" w:rsidP="00EC753F">
      <w:pPr>
        <w:spacing w:line="360" w:lineRule="auto"/>
        <w:ind w:firstLine="708"/>
        <w:jc w:val="both"/>
        <w:rPr>
          <w:rFonts w:ascii="Times New Roman" w:hAnsi="Times New Roman"/>
          <w:sz w:val="24"/>
          <w:szCs w:val="24"/>
        </w:rPr>
      </w:pPr>
    </w:p>
    <w:p w:rsidR="00EC753F" w:rsidRDefault="00EC753F" w:rsidP="00EC753F">
      <w:pPr>
        <w:spacing w:line="360" w:lineRule="auto"/>
        <w:ind w:firstLine="708"/>
        <w:jc w:val="both"/>
        <w:rPr>
          <w:rFonts w:ascii="Times New Roman" w:hAnsi="Times New Roman"/>
          <w:sz w:val="24"/>
          <w:szCs w:val="24"/>
        </w:rPr>
      </w:pPr>
    </w:p>
    <w:p w:rsidR="00EC753F" w:rsidRDefault="00EC753F" w:rsidP="00EC753F">
      <w:pPr>
        <w:spacing w:line="360" w:lineRule="auto"/>
        <w:ind w:firstLine="708"/>
        <w:jc w:val="both"/>
        <w:rPr>
          <w:rFonts w:ascii="Times New Roman" w:hAnsi="Times New Roman"/>
          <w:sz w:val="24"/>
          <w:szCs w:val="24"/>
        </w:rPr>
      </w:pPr>
    </w:p>
    <w:p w:rsidR="00EC753F" w:rsidRDefault="00EC753F" w:rsidP="00EC753F">
      <w:pPr>
        <w:spacing w:line="360" w:lineRule="auto"/>
        <w:ind w:firstLine="708"/>
        <w:jc w:val="both"/>
        <w:rPr>
          <w:rFonts w:ascii="Times New Roman" w:hAnsi="Times New Roman"/>
          <w:sz w:val="24"/>
          <w:szCs w:val="24"/>
        </w:rPr>
      </w:pPr>
    </w:p>
    <w:p w:rsidR="00EC753F" w:rsidRDefault="00126E8D" w:rsidP="00EC753F">
      <w:pPr>
        <w:pStyle w:val="2"/>
        <w:jc w:val="center"/>
        <w:rPr>
          <w:rFonts w:ascii="Times New Roman" w:hAnsi="Times New Roman"/>
          <w:b/>
          <w:color w:val="auto"/>
          <w:sz w:val="28"/>
          <w:szCs w:val="28"/>
        </w:rPr>
      </w:pPr>
      <w:bookmarkStart w:id="11" w:name="_Toc37299343"/>
      <w:bookmarkStart w:id="12" w:name="_Toc41406298"/>
      <w:r>
        <w:rPr>
          <w:rFonts w:ascii="Times New Roman" w:hAnsi="Times New Roman"/>
          <w:b/>
          <w:color w:val="auto"/>
          <w:sz w:val="28"/>
          <w:szCs w:val="28"/>
        </w:rPr>
        <w:t>ГЛАВА 3</w:t>
      </w:r>
      <w:r w:rsidR="00EC753F">
        <w:rPr>
          <w:rFonts w:ascii="Times New Roman" w:hAnsi="Times New Roman"/>
          <w:b/>
          <w:color w:val="auto"/>
          <w:sz w:val="28"/>
          <w:szCs w:val="28"/>
        </w:rPr>
        <w:t xml:space="preserve"> ФОРМИРОВАНИЕ ДЕЛОВОЙ КУЛЬТУРЫ ФИРМЫ</w:t>
      </w:r>
      <w:bookmarkEnd w:id="12"/>
    </w:p>
    <w:p w:rsidR="00EC753F" w:rsidRPr="00C73FE9" w:rsidRDefault="00EC753F" w:rsidP="00EC753F"/>
    <w:p w:rsidR="00EC753F" w:rsidRDefault="00EC753F" w:rsidP="00EC753F">
      <w:pPr>
        <w:pStyle w:val="2"/>
        <w:jc w:val="center"/>
        <w:rPr>
          <w:rFonts w:ascii="Times New Roman" w:hAnsi="Times New Roman"/>
          <w:b/>
          <w:color w:val="auto"/>
          <w:sz w:val="28"/>
          <w:szCs w:val="28"/>
        </w:rPr>
      </w:pPr>
      <w:bookmarkStart w:id="13" w:name="_Toc41406299"/>
      <w:r>
        <w:rPr>
          <w:rFonts w:ascii="Times New Roman" w:hAnsi="Times New Roman"/>
          <w:b/>
          <w:color w:val="auto"/>
          <w:sz w:val="28"/>
          <w:szCs w:val="28"/>
        </w:rPr>
        <w:t>3.1</w:t>
      </w:r>
      <w:r w:rsidRPr="00FC14D1">
        <w:rPr>
          <w:rFonts w:ascii="Times New Roman" w:hAnsi="Times New Roman"/>
          <w:b/>
          <w:color w:val="auto"/>
          <w:sz w:val="28"/>
          <w:szCs w:val="28"/>
        </w:rPr>
        <w:t xml:space="preserve"> </w:t>
      </w:r>
      <w:r>
        <w:rPr>
          <w:rFonts w:ascii="Times New Roman" w:hAnsi="Times New Roman"/>
          <w:b/>
          <w:color w:val="auto"/>
          <w:sz w:val="28"/>
          <w:szCs w:val="28"/>
        </w:rPr>
        <w:t>Формирование деловой культуры в контексте управления жизненным циклом фирмы</w:t>
      </w:r>
      <w:bookmarkEnd w:id="11"/>
      <w:bookmarkEnd w:id="13"/>
    </w:p>
    <w:p w:rsidR="00EC753F" w:rsidRDefault="00EC753F" w:rsidP="00EC753F">
      <w:pPr>
        <w:spacing w:line="360" w:lineRule="auto"/>
        <w:jc w:val="both"/>
        <w:rPr>
          <w:rFonts w:ascii="Times New Roman" w:hAnsi="Times New Roman"/>
        </w:rPr>
      </w:pPr>
    </w:p>
    <w:p w:rsidR="00EC753F" w:rsidRPr="00FC14D1" w:rsidRDefault="00EC753F" w:rsidP="00EC753F">
      <w:pPr>
        <w:spacing w:line="360" w:lineRule="auto"/>
        <w:jc w:val="both"/>
        <w:rPr>
          <w:rFonts w:ascii="Times New Roman" w:hAnsi="Times New Roman"/>
          <w:sz w:val="24"/>
          <w:szCs w:val="28"/>
        </w:rPr>
      </w:pPr>
      <w:r w:rsidRPr="00FC14D1">
        <w:rPr>
          <w:rFonts w:ascii="Times New Roman" w:hAnsi="Times New Roman"/>
        </w:rPr>
        <w:tab/>
      </w:r>
      <w:r w:rsidRPr="00FC14D1">
        <w:rPr>
          <w:rFonts w:ascii="Times New Roman" w:hAnsi="Times New Roman"/>
          <w:sz w:val="24"/>
          <w:szCs w:val="28"/>
        </w:rPr>
        <w:t xml:space="preserve">На данный момент существует две теории развития траектории жизненного цикла фирмы: естественная (не предполагающая вмешательство в развитие фирмы) и оптимальная траектория (подразумевающая меры по управлению жизненным циклом). </w:t>
      </w:r>
    </w:p>
    <w:p w:rsidR="00EC753F" w:rsidRPr="00FC14D1" w:rsidRDefault="00EC753F" w:rsidP="00EC753F">
      <w:pPr>
        <w:spacing w:line="360" w:lineRule="auto"/>
        <w:ind w:firstLine="708"/>
        <w:jc w:val="both"/>
        <w:rPr>
          <w:rFonts w:ascii="Times New Roman" w:hAnsi="Times New Roman"/>
          <w:sz w:val="24"/>
          <w:szCs w:val="28"/>
        </w:rPr>
      </w:pPr>
      <w:r w:rsidRPr="00FC14D1">
        <w:rPr>
          <w:rFonts w:ascii="Times New Roman" w:hAnsi="Times New Roman"/>
          <w:sz w:val="24"/>
          <w:szCs w:val="28"/>
        </w:rPr>
        <w:t xml:space="preserve">Естественная траектория жизненного цикла, описанная И. </w:t>
      </w:r>
      <w:proofErr w:type="spellStart"/>
      <w:r w:rsidRPr="00FC14D1">
        <w:rPr>
          <w:rFonts w:ascii="Times New Roman" w:hAnsi="Times New Roman"/>
          <w:sz w:val="24"/>
          <w:szCs w:val="28"/>
        </w:rPr>
        <w:t>Адизесом</w:t>
      </w:r>
      <w:proofErr w:type="spellEnd"/>
      <w:r w:rsidRPr="00FC14D1">
        <w:rPr>
          <w:rFonts w:ascii="Times New Roman" w:hAnsi="Times New Roman"/>
          <w:sz w:val="24"/>
          <w:szCs w:val="28"/>
        </w:rPr>
        <w:t>, включает в себя две основные фазы: рост и старение. Примечательно, что развитие организации автор сравнивает с живым организмом, однако такой подход имеет существенный недостаток: старение и смерть для всего живого - неизбежная данность, в то время как для организации они необязательны. Управление траекторией жизненного цикла фирмы автор сводит к попытке затянуть стадию зрелости, искусственно оттягивая переход на нисходящую ветвь развития. Данный подход очевидно неэффективен в долгосрочной перспективе и не способен привести к новому этапу развития.</w:t>
      </w:r>
    </w:p>
    <w:p w:rsidR="00EC753F" w:rsidRDefault="00EC753F" w:rsidP="00EC753F">
      <w:pPr>
        <w:spacing w:line="360" w:lineRule="auto"/>
        <w:ind w:firstLine="708"/>
        <w:jc w:val="both"/>
        <w:rPr>
          <w:rFonts w:ascii="Times New Roman" w:hAnsi="Times New Roman"/>
          <w:sz w:val="24"/>
          <w:szCs w:val="28"/>
        </w:rPr>
      </w:pPr>
      <w:r w:rsidRPr="00FC14D1">
        <w:rPr>
          <w:rFonts w:ascii="Times New Roman" w:hAnsi="Times New Roman"/>
          <w:sz w:val="24"/>
          <w:szCs w:val="28"/>
        </w:rPr>
        <w:t xml:space="preserve">Противоположной является оптимистичная модель жизненного цикла Л. </w:t>
      </w:r>
      <w:proofErr w:type="spellStart"/>
      <w:r w:rsidRPr="00FC14D1">
        <w:rPr>
          <w:rFonts w:ascii="Times New Roman" w:hAnsi="Times New Roman"/>
          <w:sz w:val="24"/>
          <w:szCs w:val="28"/>
        </w:rPr>
        <w:t>Грейнера</w:t>
      </w:r>
      <w:proofErr w:type="spellEnd"/>
      <w:r w:rsidRPr="00FC14D1">
        <w:rPr>
          <w:rFonts w:ascii="Times New Roman" w:hAnsi="Times New Roman"/>
          <w:sz w:val="24"/>
          <w:szCs w:val="28"/>
        </w:rPr>
        <w:t>. Можно предположить, что автор имел ввиду оптимальный жизненный цикл фирмы, поскольку последняя описанная автором стадия «сотрудничества» коррелирует с типом культуры «профессионал», соответствующей начальному этапу развития фирмы</w:t>
      </w:r>
      <w:r>
        <w:rPr>
          <w:rFonts w:ascii="Times New Roman" w:hAnsi="Times New Roman"/>
          <w:sz w:val="24"/>
          <w:szCs w:val="28"/>
        </w:rPr>
        <w:t>, за этим этапом следует</w:t>
      </w:r>
      <w:r w:rsidRPr="00FC14D1">
        <w:rPr>
          <w:rFonts w:ascii="Times New Roman" w:hAnsi="Times New Roman"/>
          <w:sz w:val="24"/>
          <w:szCs w:val="28"/>
        </w:rPr>
        <w:t xml:space="preserve"> </w:t>
      </w:r>
      <w:r>
        <w:rPr>
          <w:rFonts w:ascii="Times New Roman" w:hAnsi="Times New Roman"/>
          <w:sz w:val="24"/>
          <w:szCs w:val="28"/>
        </w:rPr>
        <w:t>ее «перерождение» и переход на качественно новый этап развития.</w:t>
      </w:r>
    </w:p>
    <w:p w:rsidR="00EC753F" w:rsidRPr="00FC14D1" w:rsidRDefault="00EC753F" w:rsidP="00EC753F">
      <w:pPr>
        <w:spacing w:line="360" w:lineRule="auto"/>
        <w:ind w:firstLine="708"/>
        <w:jc w:val="both"/>
        <w:rPr>
          <w:rFonts w:ascii="Times New Roman" w:hAnsi="Times New Roman"/>
          <w:sz w:val="24"/>
          <w:szCs w:val="28"/>
        </w:rPr>
      </w:pPr>
      <w:r>
        <w:rPr>
          <w:rFonts w:ascii="Times New Roman" w:hAnsi="Times New Roman"/>
          <w:sz w:val="24"/>
          <w:szCs w:val="28"/>
        </w:rPr>
        <w:t>Вопрос управления траекторией жизненного цикла несомненно важен на протяжении всего развития фирмы: «</w:t>
      </w:r>
      <w:r w:rsidRPr="004E7FDC">
        <w:rPr>
          <w:rFonts w:ascii="Times New Roman" w:hAnsi="Times New Roman"/>
          <w:sz w:val="24"/>
          <w:szCs w:val="28"/>
        </w:rPr>
        <w:t>Преждевременный переход на следующую стадию жизненного цикла чреват срывом управления и ликвидацией фирмы, а «застойное» затягивание пребывания в той или иной стадии неминуемо приводит к упущенной выгоде и нереализованным возможностям</w:t>
      </w:r>
      <w:r>
        <w:rPr>
          <w:rFonts w:ascii="Times New Roman" w:hAnsi="Times New Roman"/>
          <w:sz w:val="24"/>
          <w:szCs w:val="28"/>
        </w:rPr>
        <w:t>»</w:t>
      </w:r>
      <w:r>
        <w:rPr>
          <w:rStyle w:val="a5"/>
          <w:rFonts w:ascii="Times New Roman" w:hAnsi="Times New Roman"/>
          <w:sz w:val="24"/>
          <w:szCs w:val="28"/>
        </w:rPr>
        <w:footnoteReference w:id="36"/>
      </w:r>
      <w:r w:rsidRPr="004E7FDC">
        <w:rPr>
          <w:rFonts w:ascii="Times New Roman" w:hAnsi="Times New Roman"/>
          <w:sz w:val="24"/>
          <w:szCs w:val="28"/>
        </w:rPr>
        <w:t>.</w:t>
      </w:r>
      <w:r>
        <w:rPr>
          <w:rFonts w:ascii="Times New Roman" w:hAnsi="Times New Roman"/>
          <w:sz w:val="24"/>
          <w:szCs w:val="28"/>
        </w:rPr>
        <w:t xml:space="preserve"> Однако, именно во второй половине стадии зрелости находится точка бифуркации (точка ветвления) траектории жизненного цикла, именно в ней определяется по естественной или оптимальной траектории пойдет дальнейшее развитие </w:t>
      </w:r>
      <w:r>
        <w:rPr>
          <w:rFonts w:ascii="Times New Roman" w:hAnsi="Times New Roman"/>
          <w:sz w:val="24"/>
          <w:szCs w:val="28"/>
        </w:rPr>
        <w:lastRenderedPageBreak/>
        <w:t>организации, поэтому мы уделим особое внимание мерам по переходу к оптимальной траектории жизненного цикла.</w:t>
      </w:r>
    </w:p>
    <w:p w:rsidR="00EC753F" w:rsidRPr="00FC14D1" w:rsidRDefault="00EC753F" w:rsidP="00EC753F">
      <w:pPr>
        <w:spacing w:line="360" w:lineRule="auto"/>
        <w:ind w:firstLine="708"/>
        <w:jc w:val="both"/>
        <w:rPr>
          <w:rFonts w:ascii="Times New Roman" w:hAnsi="Times New Roman"/>
          <w:sz w:val="24"/>
          <w:szCs w:val="28"/>
        </w:rPr>
      </w:pPr>
      <w:r w:rsidRPr="00FC14D1">
        <w:rPr>
          <w:rFonts w:ascii="Times New Roman" w:hAnsi="Times New Roman"/>
          <w:sz w:val="24"/>
          <w:szCs w:val="28"/>
        </w:rPr>
        <w:t xml:space="preserve">Исследуя различные подходы к формированию траектории жизненного цикла С.Р. </w:t>
      </w:r>
      <w:proofErr w:type="spellStart"/>
      <w:r w:rsidRPr="00FC14D1">
        <w:rPr>
          <w:rFonts w:ascii="Times New Roman" w:hAnsi="Times New Roman"/>
          <w:sz w:val="24"/>
          <w:szCs w:val="28"/>
        </w:rPr>
        <w:t>Филанович</w:t>
      </w:r>
      <w:proofErr w:type="spellEnd"/>
      <w:r w:rsidRPr="00FC14D1">
        <w:rPr>
          <w:rFonts w:ascii="Times New Roman" w:hAnsi="Times New Roman"/>
          <w:sz w:val="24"/>
          <w:szCs w:val="28"/>
        </w:rPr>
        <w:t xml:space="preserve"> приходит к выводу о необходимости предложения новой бизнес-идеи</w:t>
      </w:r>
      <w:r>
        <w:rPr>
          <w:rFonts w:ascii="Times New Roman" w:hAnsi="Times New Roman"/>
          <w:sz w:val="24"/>
          <w:szCs w:val="28"/>
        </w:rPr>
        <w:t xml:space="preserve"> развития фирмы</w:t>
      </w:r>
      <w:r w:rsidRPr="00FC14D1">
        <w:rPr>
          <w:rFonts w:ascii="Times New Roman" w:hAnsi="Times New Roman"/>
          <w:sz w:val="24"/>
          <w:szCs w:val="28"/>
        </w:rPr>
        <w:t xml:space="preserve"> в период между стадиями юности и расцвета, «чтобы к моменту достижения стабильности в рамках развития исходной бизнес</w:t>
      </w:r>
      <w:r>
        <w:rPr>
          <w:rFonts w:ascii="Times New Roman" w:hAnsi="Times New Roman"/>
          <w:sz w:val="24"/>
          <w:szCs w:val="28"/>
        </w:rPr>
        <w:t>-</w:t>
      </w:r>
      <w:r w:rsidRPr="00FC14D1">
        <w:rPr>
          <w:rFonts w:ascii="Times New Roman" w:hAnsi="Times New Roman"/>
          <w:sz w:val="24"/>
          <w:szCs w:val="28"/>
        </w:rPr>
        <w:t>идеи иметь возможность превратить новый бизнес в основной»</w:t>
      </w:r>
      <w:r w:rsidRPr="00FC14D1">
        <w:rPr>
          <w:rStyle w:val="a5"/>
          <w:rFonts w:ascii="Times New Roman" w:hAnsi="Times New Roman"/>
          <w:sz w:val="24"/>
          <w:szCs w:val="28"/>
        </w:rPr>
        <w:footnoteReference w:id="37"/>
      </w:r>
      <w:r w:rsidRPr="00FC14D1">
        <w:rPr>
          <w:rFonts w:ascii="Times New Roman" w:hAnsi="Times New Roman"/>
          <w:sz w:val="24"/>
          <w:szCs w:val="28"/>
        </w:rPr>
        <w:t xml:space="preserve">. Предложенный подход к управлению траекторией ЖЦ фирмы </w:t>
      </w:r>
      <w:r>
        <w:rPr>
          <w:rFonts w:ascii="Times New Roman" w:hAnsi="Times New Roman"/>
          <w:sz w:val="24"/>
          <w:szCs w:val="28"/>
        </w:rPr>
        <w:t xml:space="preserve">С.Р. </w:t>
      </w:r>
      <w:proofErr w:type="spellStart"/>
      <w:r>
        <w:rPr>
          <w:rFonts w:ascii="Times New Roman" w:hAnsi="Times New Roman"/>
          <w:sz w:val="24"/>
          <w:szCs w:val="28"/>
        </w:rPr>
        <w:t>Филонович</w:t>
      </w:r>
      <w:proofErr w:type="spellEnd"/>
      <w:r w:rsidRPr="00FC14D1">
        <w:rPr>
          <w:rFonts w:ascii="Times New Roman" w:hAnsi="Times New Roman"/>
          <w:sz w:val="24"/>
          <w:szCs w:val="28"/>
        </w:rPr>
        <w:t xml:space="preserve"> именует «реинкарнация бизнеса». Несмотря на то, что представленная С.Р. </w:t>
      </w:r>
      <w:proofErr w:type="spellStart"/>
      <w:r w:rsidRPr="00FC14D1">
        <w:rPr>
          <w:rFonts w:ascii="Times New Roman" w:hAnsi="Times New Roman"/>
          <w:sz w:val="24"/>
          <w:szCs w:val="28"/>
        </w:rPr>
        <w:t>Филоновичем</w:t>
      </w:r>
      <w:proofErr w:type="spellEnd"/>
      <w:r w:rsidRPr="00FC14D1">
        <w:rPr>
          <w:rFonts w:ascii="Times New Roman" w:hAnsi="Times New Roman"/>
          <w:sz w:val="24"/>
          <w:szCs w:val="28"/>
        </w:rPr>
        <w:t xml:space="preserve"> идея достаточно проста, на практике компании сталкиваются с трудностями при ее реализации, во-первых, как отмечает сам автор: «руководители компании не умеют определять приближение стадии расцвета»</w:t>
      </w:r>
      <w:r w:rsidRPr="00FC14D1">
        <w:rPr>
          <w:rStyle w:val="a5"/>
          <w:rFonts w:ascii="Times New Roman" w:hAnsi="Times New Roman"/>
          <w:sz w:val="24"/>
          <w:szCs w:val="28"/>
        </w:rPr>
        <w:footnoteReference w:id="38"/>
      </w:r>
      <w:r w:rsidRPr="00FC14D1">
        <w:rPr>
          <w:rFonts w:ascii="Times New Roman" w:hAnsi="Times New Roman"/>
          <w:sz w:val="24"/>
          <w:szCs w:val="28"/>
        </w:rPr>
        <w:t xml:space="preserve">, во-вторых, в период расцвета топ-менеджмент воодушевлен успехом и психологически не готов к работе над новыми бизнес-идеями, третьей причиной являются трудности при разработке нового проекта и </w:t>
      </w:r>
      <w:r>
        <w:rPr>
          <w:rFonts w:ascii="Times New Roman" w:hAnsi="Times New Roman"/>
          <w:sz w:val="24"/>
          <w:szCs w:val="28"/>
        </w:rPr>
        <w:t xml:space="preserve">высокая </w:t>
      </w:r>
      <w:r w:rsidRPr="00FC14D1">
        <w:rPr>
          <w:rFonts w:ascii="Times New Roman" w:hAnsi="Times New Roman"/>
          <w:sz w:val="24"/>
          <w:szCs w:val="28"/>
        </w:rPr>
        <w:t xml:space="preserve">вероятность его неудачи. </w:t>
      </w:r>
    </w:p>
    <w:p w:rsidR="00EC753F" w:rsidRDefault="00EC753F" w:rsidP="00EC753F">
      <w:pPr>
        <w:spacing w:line="360" w:lineRule="auto"/>
        <w:ind w:firstLine="708"/>
        <w:jc w:val="both"/>
        <w:rPr>
          <w:rFonts w:ascii="Times New Roman" w:hAnsi="Times New Roman"/>
          <w:sz w:val="24"/>
          <w:szCs w:val="28"/>
        </w:rPr>
      </w:pPr>
      <w:r w:rsidRPr="00FC14D1">
        <w:rPr>
          <w:rFonts w:ascii="Times New Roman" w:hAnsi="Times New Roman"/>
          <w:sz w:val="24"/>
          <w:szCs w:val="28"/>
        </w:rPr>
        <w:t>В. Эль-</w:t>
      </w:r>
      <w:proofErr w:type="spellStart"/>
      <w:r w:rsidRPr="00FC14D1">
        <w:rPr>
          <w:rFonts w:ascii="Times New Roman" w:hAnsi="Times New Roman"/>
          <w:sz w:val="24"/>
          <w:szCs w:val="28"/>
        </w:rPr>
        <w:t>Лейти</w:t>
      </w:r>
      <w:proofErr w:type="spellEnd"/>
      <w:r w:rsidRPr="00FC14D1">
        <w:rPr>
          <w:rFonts w:ascii="Times New Roman" w:hAnsi="Times New Roman"/>
          <w:sz w:val="24"/>
          <w:szCs w:val="28"/>
        </w:rPr>
        <w:t xml:space="preserve"> предлагает управлять жизненным циклом посредством совмещения рыночной и </w:t>
      </w:r>
      <w:proofErr w:type="spellStart"/>
      <w:r w:rsidRPr="00FC14D1">
        <w:rPr>
          <w:rFonts w:ascii="Times New Roman" w:hAnsi="Times New Roman"/>
          <w:sz w:val="24"/>
          <w:szCs w:val="28"/>
        </w:rPr>
        <w:t>адхократической</w:t>
      </w:r>
      <w:proofErr w:type="spellEnd"/>
      <w:r w:rsidRPr="00FC14D1">
        <w:rPr>
          <w:rFonts w:ascii="Times New Roman" w:hAnsi="Times New Roman"/>
          <w:sz w:val="24"/>
          <w:szCs w:val="28"/>
        </w:rPr>
        <w:t xml:space="preserve"> культуры на стадии зрелости: «Компаниям, возможно, понадобится смесь между рыночной и </w:t>
      </w:r>
      <w:proofErr w:type="spellStart"/>
      <w:r w:rsidRPr="00FC14D1">
        <w:rPr>
          <w:rFonts w:ascii="Times New Roman" w:hAnsi="Times New Roman"/>
          <w:sz w:val="24"/>
          <w:szCs w:val="28"/>
        </w:rPr>
        <w:t>адхократической</w:t>
      </w:r>
      <w:proofErr w:type="spellEnd"/>
      <w:r w:rsidRPr="00FC14D1">
        <w:rPr>
          <w:rFonts w:ascii="Times New Roman" w:hAnsi="Times New Roman"/>
          <w:sz w:val="24"/>
          <w:szCs w:val="28"/>
        </w:rPr>
        <w:t xml:space="preserve"> культурами, чтобы избежать упадка.»</w:t>
      </w:r>
      <w:r w:rsidRPr="00FC14D1">
        <w:rPr>
          <w:rStyle w:val="a5"/>
          <w:rFonts w:ascii="Times New Roman" w:hAnsi="Times New Roman"/>
          <w:sz w:val="24"/>
          <w:szCs w:val="28"/>
        </w:rPr>
        <w:footnoteReference w:id="39"/>
      </w:r>
      <w:r w:rsidRPr="00FC14D1">
        <w:rPr>
          <w:rFonts w:ascii="Times New Roman" w:hAnsi="Times New Roman"/>
          <w:sz w:val="24"/>
          <w:szCs w:val="28"/>
        </w:rPr>
        <w:t xml:space="preserve"> Как упоминалось ранее, </w:t>
      </w:r>
      <w:proofErr w:type="spellStart"/>
      <w:r w:rsidRPr="00FC14D1">
        <w:rPr>
          <w:rFonts w:ascii="Times New Roman" w:hAnsi="Times New Roman"/>
          <w:sz w:val="24"/>
          <w:szCs w:val="28"/>
        </w:rPr>
        <w:t>адхократической</w:t>
      </w:r>
      <w:proofErr w:type="spellEnd"/>
      <w:r w:rsidRPr="00FC14D1">
        <w:rPr>
          <w:rFonts w:ascii="Times New Roman" w:hAnsi="Times New Roman"/>
          <w:sz w:val="24"/>
          <w:szCs w:val="28"/>
        </w:rPr>
        <w:t xml:space="preserve"> культурой характеризуется отдел исследования и разработок, следовательно, на стадии зрелости необходимо повышать значимость этого отдела в фирме, заниматься </w:t>
      </w:r>
      <w:r w:rsidRPr="00FC14D1">
        <w:rPr>
          <w:rFonts w:ascii="Times New Roman" w:hAnsi="Times New Roman"/>
          <w:sz w:val="24"/>
          <w:szCs w:val="28"/>
          <w:lang w:val="en-US"/>
        </w:rPr>
        <w:t>R</w:t>
      </w:r>
      <w:r w:rsidRPr="00FC14D1">
        <w:rPr>
          <w:rFonts w:ascii="Times New Roman" w:hAnsi="Times New Roman"/>
          <w:sz w:val="24"/>
          <w:szCs w:val="28"/>
        </w:rPr>
        <w:t>&amp;</w:t>
      </w:r>
      <w:r w:rsidRPr="00FC14D1">
        <w:rPr>
          <w:rFonts w:ascii="Times New Roman" w:hAnsi="Times New Roman"/>
          <w:sz w:val="24"/>
          <w:szCs w:val="28"/>
          <w:lang w:val="en-US"/>
        </w:rPr>
        <w:t>D</w:t>
      </w:r>
      <w:r w:rsidRPr="00FC14D1">
        <w:rPr>
          <w:rFonts w:ascii="Times New Roman" w:hAnsi="Times New Roman"/>
          <w:sz w:val="24"/>
          <w:szCs w:val="28"/>
        </w:rPr>
        <w:t xml:space="preserve"> и, таким образом, одновременно с созданием новых идей усиливать влияние </w:t>
      </w:r>
      <w:proofErr w:type="spellStart"/>
      <w:r w:rsidRPr="00FC14D1">
        <w:rPr>
          <w:rFonts w:ascii="Times New Roman" w:hAnsi="Times New Roman"/>
          <w:sz w:val="24"/>
          <w:szCs w:val="28"/>
        </w:rPr>
        <w:t>адхократической</w:t>
      </w:r>
      <w:proofErr w:type="spellEnd"/>
      <w:r w:rsidRPr="00FC14D1">
        <w:rPr>
          <w:rFonts w:ascii="Times New Roman" w:hAnsi="Times New Roman"/>
          <w:sz w:val="24"/>
          <w:szCs w:val="28"/>
        </w:rPr>
        <w:t xml:space="preserve"> культуры.</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Таким образом, стадия зрелости – судьбоносный этап в развитии фирмы, когда определяется будущее фирмы. Основная ответственность за то, по естественному или оптимальному жизненному циклу будет развиваться компания возлагается на топ-менеджмент, который должен не только вовремя предпринять эффективные меры по формированию </w:t>
      </w:r>
      <w:proofErr w:type="spellStart"/>
      <w:r>
        <w:rPr>
          <w:rFonts w:ascii="Times New Roman" w:hAnsi="Times New Roman"/>
          <w:sz w:val="24"/>
        </w:rPr>
        <w:t>адхократической</w:t>
      </w:r>
      <w:proofErr w:type="spellEnd"/>
      <w:r>
        <w:rPr>
          <w:rFonts w:ascii="Times New Roman" w:hAnsi="Times New Roman"/>
          <w:sz w:val="24"/>
        </w:rPr>
        <w:t xml:space="preserve"> культуры, но и транслировать их вниз по иерархии организационной структуры компании. </w:t>
      </w:r>
    </w:p>
    <w:p w:rsidR="00D15D85" w:rsidRDefault="00D15D85" w:rsidP="00EC753F">
      <w:pPr>
        <w:spacing w:line="360" w:lineRule="auto"/>
        <w:ind w:firstLine="709"/>
        <w:jc w:val="both"/>
        <w:rPr>
          <w:rFonts w:ascii="Times New Roman" w:hAnsi="Times New Roman"/>
          <w:sz w:val="24"/>
        </w:rPr>
      </w:pPr>
    </w:p>
    <w:p w:rsidR="00D15D85" w:rsidRDefault="00D15D85" w:rsidP="00EC753F">
      <w:pPr>
        <w:spacing w:line="360" w:lineRule="auto"/>
        <w:ind w:firstLine="709"/>
        <w:jc w:val="both"/>
        <w:rPr>
          <w:rFonts w:ascii="Times New Roman" w:hAnsi="Times New Roman"/>
          <w:sz w:val="24"/>
        </w:rPr>
      </w:pPr>
    </w:p>
    <w:p w:rsidR="00EC753F" w:rsidRPr="00F4668E" w:rsidRDefault="00EC753F" w:rsidP="00EC753F">
      <w:pPr>
        <w:pStyle w:val="2"/>
        <w:numPr>
          <w:ilvl w:val="1"/>
          <w:numId w:val="12"/>
        </w:numPr>
        <w:jc w:val="center"/>
        <w:rPr>
          <w:rFonts w:ascii="Times New Roman" w:hAnsi="Times New Roman"/>
          <w:b/>
          <w:color w:val="auto"/>
          <w:sz w:val="24"/>
        </w:rPr>
      </w:pPr>
      <w:bookmarkStart w:id="14" w:name="_Toc41406300"/>
      <w:r w:rsidRPr="00F4668E">
        <w:rPr>
          <w:rFonts w:ascii="Times New Roman" w:hAnsi="Times New Roman"/>
          <w:b/>
          <w:color w:val="auto"/>
          <w:sz w:val="24"/>
        </w:rPr>
        <w:lastRenderedPageBreak/>
        <w:t>Формирование власти на разных стадиях жизненного цикла</w:t>
      </w:r>
      <w:bookmarkEnd w:id="14"/>
    </w:p>
    <w:p w:rsidR="00EC753F" w:rsidRPr="00985FA8" w:rsidRDefault="00EC753F" w:rsidP="00EC753F">
      <w:pPr>
        <w:ind w:left="780"/>
      </w:pP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Одна из ключевых характеристик деловой культуры - это стиль принятия управленческих решений, который зависит от типа власти на фирме. Согласно Г. </w:t>
      </w:r>
      <w:proofErr w:type="spellStart"/>
      <w:r>
        <w:rPr>
          <w:rFonts w:ascii="Times New Roman" w:hAnsi="Times New Roman"/>
          <w:sz w:val="24"/>
        </w:rPr>
        <w:t>Минцбергу</w:t>
      </w:r>
      <w:proofErr w:type="spellEnd"/>
      <w:r>
        <w:rPr>
          <w:rFonts w:ascii="Times New Roman" w:hAnsi="Times New Roman"/>
          <w:sz w:val="24"/>
        </w:rPr>
        <w:t xml:space="preserve"> «Организационная культура – есть зеркальное отражение власти»</w:t>
      </w:r>
      <w:r>
        <w:rPr>
          <w:rStyle w:val="a5"/>
          <w:rFonts w:ascii="Times New Roman" w:hAnsi="Times New Roman"/>
          <w:sz w:val="24"/>
        </w:rPr>
        <w:footnoteReference w:id="40"/>
      </w:r>
      <w:r>
        <w:rPr>
          <w:rFonts w:ascii="Times New Roman" w:hAnsi="Times New Roman"/>
          <w:sz w:val="24"/>
        </w:rPr>
        <w:t>, поэтому каждому типу культуры соответствует свой характерный тип власти. В соответствии с этим тезисом, формирование деловой культуры можно рассматривать через призму формирования власти на фирме, следовательно, топ-менеджеры должны транслировать доминирующий тип культуры, используя определенный механизм принятия управленческих решений.</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Наиболее распространенная концепция власти разработана Дж. Френчем и Б. </w:t>
      </w:r>
      <w:proofErr w:type="spellStart"/>
      <w:r>
        <w:rPr>
          <w:rFonts w:ascii="Times New Roman" w:hAnsi="Times New Roman"/>
          <w:sz w:val="24"/>
        </w:rPr>
        <w:t>Рейвеном</w:t>
      </w:r>
      <w:proofErr w:type="spellEnd"/>
      <w:r>
        <w:rPr>
          <w:rFonts w:ascii="Times New Roman" w:hAnsi="Times New Roman"/>
          <w:sz w:val="24"/>
        </w:rPr>
        <w:t xml:space="preserve"> (1959), она представляет собой шесть оснований для власти: харизма (эталонная власть), нормы и традиции, вознаграждение, наказание, экспертные навыки. На основе этой модели Г. </w:t>
      </w:r>
      <w:proofErr w:type="spellStart"/>
      <w:r>
        <w:rPr>
          <w:rFonts w:ascii="Times New Roman" w:hAnsi="Times New Roman"/>
          <w:sz w:val="24"/>
        </w:rPr>
        <w:t>Юкл</w:t>
      </w:r>
      <w:proofErr w:type="spellEnd"/>
      <w:r>
        <w:rPr>
          <w:rFonts w:ascii="Times New Roman" w:hAnsi="Times New Roman"/>
          <w:sz w:val="24"/>
        </w:rPr>
        <w:t xml:space="preserve"> предложил систему правил, направленных на поддержание и усиление власти и правильное ее использование. </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С целью выведения практических рекомендаций по формированию деловой культуры автором работы была проведена систематизация типа культуры, типа менеджмента (по Ф. </w:t>
      </w:r>
      <w:proofErr w:type="spellStart"/>
      <w:r>
        <w:rPr>
          <w:rFonts w:ascii="Times New Roman" w:hAnsi="Times New Roman"/>
          <w:sz w:val="24"/>
        </w:rPr>
        <w:t>Тромпенаарсу</w:t>
      </w:r>
      <w:proofErr w:type="spellEnd"/>
      <w:r>
        <w:rPr>
          <w:rFonts w:ascii="Times New Roman" w:hAnsi="Times New Roman"/>
          <w:sz w:val="24"/>
        </w:rPr>
        <w:t>), типа власти по Френчу-</w:t>
      </w:r>
      <w:proofErr w:type="spellStart"/>
      <w:r>
        <w:rPr>
          <w:rFonts w:ascii="Times New Roman" w:hAnsi="Times New Roman"/>
          <w:sz w:val="24"/>
        </w:rPr>
        <w:t>Рейвену</w:t>
      </w:r>
      <w:proofErr w:type="spellEnd"/>
      <w:r>
        <w:rPr>
          <w:rFonts w:ascii="Times New Roman" w:hAnsi="Times New Roman"/>
          <w:sz w:val="24"/>
        </w:rPr>
        <w:t xml:space="preserve"> и мер по использованию власти, с разделением на то, что менеджеру необходимо делать, а что следует избегать. Результаты представлены в таблице 5.</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Рассмотрение жизненного цикла фирмы автор считает целесообразным начать со </w:t>
      </w:r>
      <w:r w:rsidRPr="001772DA">
        <w:rPr>
          <w:rFonts w:ascii="Times New Roman" w:hAnsi="Times New Roman"/>
          <w:i/>
          <w:iCs/>
          <w:sz w:val="24"/>
        </w:rPr>
        <w:t>стадии детства</w:t>
      </w:r>
      <w:r>
        <w:rPr>
          <w:rFonts w:ascii="Times New Roman" w:hAnsi="Times New Roman"/>
          <w:sz w:val="24"/>
        </w:rPr>
        <w:t xml:space="preserve">, которой соответствует культура лидера. Согласно </w:t>
      </w:r>
      <w:proofErr w:type="gramStart"/>
      <w:r>
        <w:rPr>
          <w:rFonts w:ascii="Times New Roman" w:hAnsi="Times New Roman"/>
          <w:sz w:val="24"/>
        </w:rPr>
        <w:t>типологии</w:t>
      </w:r>
      <w:proofErr w:type="gramEnd"/>
      <w:r>
        <w:rPr>
          <w:rFonts w:ascii="Times New Roman" w:hAnsi="Times New Roman"/>
          <w:sz w:val="24"/>
        </w:rPr>
        <w:t xml:space="preserve"> Ф. </w:t>
      </w:r>
      <w:proofErr w:type="spellStart"/>
      <w:r>
        <w:rPr>
          <w:rFonts w:ascii="Times New Roman" w:hAnsi="Times New Roman"/>
          <w:sz w:val="24"/>
        </w:rPr>
        <w:t>Тромпенаарса</w:t>
      </w:r>
      <w:proofErr w:type="spellEnd"/>
      <w:r>
        <w:rPr>
          <w:rFonts w:ascii="Times New Roman" w:hAnsi="Times New Roman"/>
          <w:sz w:val="24"/>
        </w:rPr>
        <w:t>, тип менеджмента в этот период – это менеджмент по средствам, в связи с ограниченностью ресурсов на начальном этапе работы фирмы, в том числе отсутствует возможность найма высокооплачиваемых специалистов в штат, поэтому необходимо, чтобы подчиненные обладали универсальными навыками, которые позволят в первое время работать по принципу «все выполняют все». Основная роль руководителя в данных условиях – авторитарное управление ограниченными ресурсами фирмы.</w:t>
      </w:r>
    </w:p>
    <w:p w:rsidR="00EC753F" w:rsidRDefault="00EC753F" w:rsidP="00EC753F">
      <w:pPr>
        <w:spacing w:line="360" w:lineRule="auto"/>
        <w:ind w:firstLine="709"/>
        <w:jc w:val="both"/>
        <w:rPr>
          <w:rFonts w:ascii="Times New Roman" w:hAnsi="Times New Roman"/>
          <w:sz w:val="24"/>
        </w:rPr>
        <w:sectPr w:rsidR="00EC753F" w:rsidSect="00074A67">
          <w:pgSz w:w="11906" w:h="16838"/>
          <w:pgMar w:top="1134" w:right="851" w:bottom="1134" w:left="1559" w:header="709" w:footer="709" w:gutter="0"/>
          <w:cols w:space="708"/>
          <w:docGrid w:linePitch="360"/>
        </w:sectPr>
      </w:pPr>
    </w:p>
    <w:p w:rsidR="00EC753F" w:rsidRPr="00B93DA4" w:rsidRDefault="00EC753F" w:rsidP="00EC753F">
      <w:pPr>
        <w:spacing w:line="360" w:lineRule="auto"/>
        <w:ind w:firstLine="709"/>
        <w:jc w:val="both"/>
        <w:rPr>
          <w:rFonts w:ascii="Times New Roman" w:hAnsi="Times New Roman"/>
          <w:sz w:val="24"/>
        </w:rPr>
      </w:pPr>
      <w:r>
        <w:rPr>
          <w:rFonts w:ascii="Times New Roman" w:hAnsi="Times New Roman"/>
          <w:sz w:val="24"/>
        </w:rPr>
        <w:lastRenderedPageBreak/>
        <w:t>Таблица – 5 Систематизация типа культуры, в</w:t>
      </w:r>
      <w:r w:rsidR="00D15D85">
        <w:rPr>
          <w:rFonts w:ascii="Times New Roman" w:hAnsi="Times New Roman"/>
          <w:sz w:val="24"/>
        </w:rPr>
        <w:t>ласти и мер по ее использованию</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2061"/>
        <w:gridCol w:w="6415"/>
        <w:gridCol w:w="3969"/>
      </w:tblGrid>
      <w:tr w:rsidR="00EC753F" w:rsidRPr="00B63D5E" w:rsidTr="00074A67">
        <w:trPr>
          <w:trHeight w:val="588"/>
        </w:trPr>
        <w:tc>
          <w:tcPr>
            <w:tcW w:w="2547" w:type="dxa"/>
            <w:vMerge w:val="restart"/>
          </w:tcPr>
          <w:p w:rsidR="00EC753F" w:rsidRPr="00B63D5E" w:rsidRDefault="00EC753F" w:rsidP="00074A67">
            <w:pPr>
              <w:spacing w:after="0" w:line="240" w:lineRule="auto"/>
              <w:rPr>
                <w:rFonts w:ascii="Times New Roman" w:hAnsi="Times New Roman"/>
                <w:b/>
                <w:sz w:val="24"/>
                <w:szCs w:val="20"/>
                <w:lang w:eastAsia="ru-RU"/>
              </w:rPr>
            </w:pPr>
            <w:r w:rsidRPr="00B63D5E">
              <w:rPr>
                <w:rFonts w:ascii="Times New Roman" w:hAnsi="Times New Roman"/>
                <w:b/>
                <w:sz w:val="24"/>
                <w:szCs w:val="20"/>
                <w:lang w:eastAsia="ru-RU"/>
              </w:rPr>
              <w:t>Тип культуры</w:t>
            </w:r>
          </w:p>
          <w:p w:rsidR="00EC753F" w:rsidRPr="00B63D5E" w:rsidRDefault="00EC753F" w:rsidP="00074A67">
            <w:pPr>
              <w:spacing w:after="0" w:line="240" w:lineRule="auto"/>
              <w:rPr>
                <w:rFonts w:ascii="Times New Roman" w:hAnsi="Times New Roman"/>
                <w:b/>
                <w:sz w:val="24"/>
                <w:szCs w:val="20"/>
                <w:lang w:eastAsia="ru-RU"/>
              </w:rPr>
            </w:pPr>
            <w:r w:rsidRPr="00B63D5E">
              <w:rPr>
                <w:rFonts w:ascii="Times New Roman" w:hAnsi="Times New Roman"/>
                <w:b/>
                <w:sz w:val="24"/>
                <w:szCs w:val="20"/>
                <w:lang w:eastAsia="ru-RU"/>
              </w:rPr>
              <w:t>Тип власти</w:t>
            </w:r>
          </w:p>
          <w:p w:rsidR="00EC753F" w:rsidRPr="00B63D5E" w:rsidRDefault="00EC753F" w:rsidP="00074A67">
            <w:pPr>
              <w:spacing w:after="0" w:line="240" w:lineRule="auto"/>
              <w:rPr>
                <w:rFonts w:ascii="Times New Roman" w:hAnsi="Times New Roman"/>
                <w:b/>
                <w:sz w:val="24"/>
                <w:szCs w:val="20"/>
                <w:lang w:eastAsia="ru-RU"/>
              </w:rPr>
            </w:pPr>
            <w:r w:rsidRPr="00B63D5E">
              <w:rPr>
                <w:rFonts w:ascii="Times New Roman" w:hAnsi="Times New Roman"/>
                <w:b/>
                <w:sz w:val="24"/>
                <w:szCs w:val="20"/>
                <w:lang w:eastAsia="ru-RU"/>
              </w:rPr>
              <w:t xml:space="preserve">Тип менеджмента (по </w:t>
            </w:r>
            <w:proofErr w:type="spellStart"/>
            <w:r w:rsidRPr="00B63D5E">
              <w:rPr>
                <w:rFonts w:ascii="Times New Roman" w:hAnsi="Times New Roman"/>
                <w:b/>
                <w:sz w:val="24"/>
                <w:szCs w:val="20"/>
                <w:lang w:eastAsia="ru-RU"/>
              </w:rPr>
              <w:t>Ф.Тромпенаарсу</w:t>
            </w:r>
            <w:proofErr w:type="spellEnd"/>
            <w:r w:rsidRPr="00B63D5E">
              <w:rPr>
                <w:rFonts w:ascii="Times New Roman" w:hAnsi="Times New Roman"/>
                <w:b/>
                <w:sz w:val="24"/>
                <w:szCs w:val="20"/>
                <w:lang w:eastAsia="ru-RU"/>
              </w:rPr>
              <w:t>)</w:t>
            </w:r>
          </w:p>
        </w:tc>
        <w:tc>
          <w:tcPr>
            <w:tcW w:w="2061" w:type="dxa"/>
            <w:vMerge w:val="restart"/>
          </w:tcPr>
          <w:p w:rsidR="00EC753F" w:rsidRPr="00B63D5E" w:rsidRDefault="00EC753F" w:rsidP="00074A67">
            <w:pPr>
              <w:spacing w:after="0" w:line="240" w:lineRule="auto"/>
              <w:rPr>
                <w:rFonts w:ascii="Times New Roman" w:hAnsi="Times New Roman"/>
                <w:b/>
                <w:sz w:val="24"/>
                <w:szCs w:val="20"/>
                <w:lang w:eastAsia="ru-RU"/>
              </w:rPr>
            </w:pPr>
            <w:r w:rsidRPr="00B63D5E">
              <w:rPr>
                <w:rFonts w:ascii="Times New Roman" w:hAnsi="Times New Roman"/>
                <w:b/>
                <w:sz w:val="24"/>
                <w:szCs w:val="20"/>
                <w:lang w:eastAsia="ru-RU"/>
              </w:rPr>
              <w:t xml:space="preserve">Концепция власти по Дж. Френч и </w:t>
            </w:r>
            <w:r>
              <w:rPr>
                <w:rFonts w:ascii="Times New Roman" w:hAnsi="Times New Roman"/>
                <w:b/>
                <w:sz w:val="24"/>
                <w:szCs w:val="20"/>
                <w:lang w:eastAsia="ru-RU"/>
              </w:rPr>
              <w:br/>
            </w:r>
            <w:r w:rsidRPr="00B63D5E">
              <w:rPr>
                <w:rFonts w:ascii="Times New Roman" w:hAnsi="Times New Roman"/>
                <w:b/>
                <w:sz w:val="24"/>
                <w:szCs w:val="20"/>
                <w:lang w:eastAsia="ru-RU"/>
              </w:rPr>
              <w:t xml:space="preserve">Б. </w:t>
            </w:r>
            <w:proofErr w:type="spellStart"/>
            <w:r w:rsidRPr="00B63D5E">
              <w:rPr>
                <w:rFonts w:ascii="Times New Roman" w:hAnsi="Times New Roman"/>
                <w:b/>
                <w:sz w:val="24"/>
                <w:szCs w:val="20"/>
                <w:lang w:eastAsia="ru-RU"/>
              </w:rPr>
              <w:t>Рейвен</w:t>
            </w:r>
            <w:proofErr w:type="spellEnd"/>
            <w:r w:rsidRPr="00B63D5E">
              <w:rPr>
                <w:rStyle w:val="a5"/>
                <w:rFonts w:ascii="Times New Roman" w:hAnsi="Times New Roman"/>
                <w:b/>
                <w:sz w:val="24"/>
                <w:szCs w:val="20"/>
                <w:lang w:eastAsia="ru-RU"/>
              </w:rPr>
              <w:footnoteReference w:id="41"/>
            </w:r>
            <w:r w:rsidRPr="00B63D5E">
              <w:rPr>
                <w:rFonts w:ascii="Times New Roman" w:hAnsi="Times New Roman"/>
                <w:b/>
                <w:sz w:val="24"/>
                <w:szCs w:val="20"/>
                <w:lang w:eastAsia="ru-RU"/>
              </w:rPr>
              <w:t>(1959)</w:t>
            </w:r>
          </w:p>
        </w:tc>
        <w:tc>
          <w:tcPr>
            <w:tcW w:w="10384" w:type="dxa"/>
            <w:gridSpan w:val="2"/>
          </w:tcPr>
          <w:p w:rsidR="00EC753F" w:rsidRPr="00B63D5E" w:rsidRDefault="00EC753F" w:rsidP="00074A67">
            <w:pPr>
              <w:spacing w:after="0" w:line="240" w:lineRule="auto"/>
              <w:rPr>
                <w:rFonts w:ascii="Times New Roman" w:hAnsi="Times New Roman"/>
                <w:b/>
                <w:sz w:val="24"/>
                <w:szCs w:val="20"/>
                <w:lang w:eastAsia="ru-RU"/>
              </w:rPr>
            </w:pPr>
            <w:r w:rsidRPr="00B63D5E">
              <w:rPr>
                <w:rFonts w:ascii="Times New Roman" w:hAnsi="Times New Roman"/>
                <w:b/>
                <w:sz w:val="24"/>
                <w:szCs w:val="20"/>
                <w:lang w:eastAsia="ru-RU"/>
              </w:rPr>
              <w:t xml:space="preserve">Использование власти по </w:t>
            </w:r>
            <w:proofErr w:type="spellStart"/>
            <w:r w:rsidRPr="00B63D5E">
              <w:rPr>
                <w:rFonts w:ascii="Times New Roman" w:hAnsi="Times New Roman"/>
                <w:b/>
                <w:sz w:val="24"/>
                <w:szCs w:val="20"/>
                <w:lang w:eastAsia="ru-RU"/>
              </w:rPr>
              <w:t>Юклу</w:t>
            </w:r>
            <w:proofErr w:type="spellEnd"/>
            <w:r w:rsidRPr="00B63D5E">
              <w:rPr>
                <w:rFonts w:ascii="Times New Roman" w:hAnsi="Times New Roman"/>
                <w:b/>
                <w:sz w:val="24"/>
                <w:szCs w:val="20"/>
                <w:lang w:eastAsia="ru-RU"/>
              </w:rPr>
              <w:t xml:space="preserve"> (1998)</w:t>
            </w:r>
          </w:p>
        </w:tc>
      </w:tr>
      <w:tr w:rsidR="00EC753F" w:rsidRPr="00B63D5E" w:rsidTr="00074A67">
        <w:trPr>
          <w:trHeight w:val="240"/>
        </w:trPr>
        <w:tc>
          <w:tcPr>
            <w:tcW w:w="2547" w:type="dxa"/>
            <w:vMerge/>
          </w:tcPr>
          <w:p w:rsidR="00EC753F" w:rsidRPr="00B63D5E" w:rsidRDefault="00EC753F" w:rsidP="00074A67">
            <w:pPr>
              <w:spacing w:after="0" w:line="240" w:lineRule="auto"/>
              <w:rPr>
                <w:rFonts w:ascii="Times New Roman" w:hAnsi="Times New Roman"/>
                <w:b/>
                <w:sz w:val="24"/>
                <w:szCs w:val="20"/>
                <w:lang w:eastAsia="ru-RU"/>
              </w:rPr>
            </w:pPr>
          </w:p>
        </w:tc>
        <w:tc>
          <w:tcPr>
            <w:tcW w:w="2061" w:type="dxa"/>
            <w:vMerge/>
          </w:tcPr>
          <w:p w:rsidR="00EC753F" w:rsidRPr="00B63D5E" w:rsidRDefault="00EC753F" w:rsidP="00074A67">
            <w:pPr>
              <w:spacing w:after="0" w:line="240" w:lineRule="auto"/>
              <w:rPr>
                <w:rFonts w:ascii="Times New Roman" w:hAnsi="Times New Roman"/>
                <w:b/>
                <w:sz w:val="24"/>
                <w:szCs w:val="20"/>
                <w:lang w:eastAsia="ru-RU"/>
              </w:rPr>
            </w:pPr>
          </w:p>
        </w:tc>
        <w:tc>
          <w:tcPr>
            <w:tcW w:w="6415" w:type="dxa"/>
          </w:tcPr>
          <w:p w:rsidR="00EC753F" w:rsidRPr="00B63D5E" w:rsidRDefault="00EC753F" w:rsidP="00074A67">
            <w:pPr>
              <w:spacing w:after="0" w:line="240" w:lineRule="auto"/>
              <w:rPr>
                <w:rFonts w:ascii="Times New Roman" w:hAnsi="Times New Roman"/>
                <w:b/>
                <w:sz w:val="24"/>
                <w:szCs w:val="20"/>
                <w:lang w:eastAsia="ru-RU"/>
              </w:rPr>
            </w:pPr>
            <w:r w:rsidRPr="00B63D5E">
              <w:rPr>
                <w:rFonts w:ascii="Times New Roman" w:hAnsi="Times New Roman"/>
                <w:b/>
                <w:sz w:val="24"/>
                <w:szCs w:val="20"/>
                <w:lang w:eastAsia="ru-RU"/>
              </w:rPr>
              <w:t>Делать:</w:t>
            </w:r>
          </w:p>
        </w:tc>
        <w:tc>
          <w:tcPr>
            <w:tcW w:w="3969" w:type="dxa"/>
          </w:tcPr>
          <w:p w:rsidR="00EC753F" w:rsidRPr="00B63D5E" w:rsidRDefault="00EC753F" w:rsidP="00074A67">
            <w:pPr>
              <w:spacing w:after="0" w:line="240" w:lineRule="auto"/>
              <w:rPr>
                <w:rFonts w:ascii="Times New Roman" w:hAnsi="Times New Roman"/>
                <w:b/>
                <w:sz w:val="24"/>
                <w:szCs w:val="20"/>
                <w:lang w:eastAsia="ru-RU"/>
              </w:rPr>
            </w:pPr>
            <w:r w:rsidRPr="00B63D5E">
              <w:rPr>
                <w:rFonts w:ascii="Times New Roman" w:hAnsi="Times New Roman"/>
                <w:b/>
                <w:sz w:val="24"/>
                <w:szCs w:val="20"/>
                <w:lang w:eastAsia="ru-RU"/>
              </w:rPr>
              <w:t>Не делать:</w:t>
            </w:r>
          </w:p>
        </w:tc>
      </w:tr>
      <w:tr w:rsidR="00EC753F" w:rsidRPr="00B63D5E" w:rsidTr="00074A67">
        <w:tc>
          <w:tcPr>
            <w:tcW w:w="2547" w:type="dxa"/>
          </w:tcPr>
          <w:p w:rsidR="00EC753F" w:rsidRPr="00B63D5E" w:rsidRDefault="00EC753F" w:rsidP="00074A67">
            <w:pPr>
              <w:spacing w:after="0" w:line="240" w:lineRule="auto"/>
              <w:rPr>
                <w:rFonts w:ascii="Times New Roman" w:hAnsi="Times New Roman"/>
                <w:sz w:val="20"/>
                <w:szCs w:val="20"/>
                <w:lang w:eastAsia="ru-RU"/>
              </w:rPr>
            </w:pPr>
            <w:r w:rsidRPr="00B63D5E">
              <w:rPr>
                <w:rFonts w:ascii="Times New Roman" w:hAnsi="Times New Roman"/>
                <w:sz w:val="20"/>
                <w:szCs w:val="20"/>
                <w:lang w:eastAsia="ru-RU"/>
              </w:rPr>
              <w:t>Культура лидера</w:t>
            </w:r>
          </w:p>
          <w:p w:rsidR="00EC753F" w:rsidRPr="00B63D5E" w:rsidRDefault="00EC753F" w:rsidP="00074A67">
            <w:pPr>
              <w:spacing w:after="0" w:line="240" w:lineRule="auto"/>
              <w:rPr>
                <w:rFonts w:ascii="Times New Roman" w:hAnsi="Times New Roman"/>
                <w:sz w:val="20"/>
                <w:szCs w:val="20"/>
                <w:lang w:eastAsia="ru-RU"/>
              </w:rPr>
            </w:pPr>
            <w:r w:rsidRPr="00B63D5E">
              <w:rPr>
                <w:rFonts w:ascii="Times New Roman" w:hAnsi="Times New Roman"/>
                <w:sz w:val="20"/>
                <w:szCs w:val="20"/>
                <w:lang w:eastAsia="ru-RU"/>
              </w:rPr>
              <w:t>Автократия</w:t>
            </w:r>
          </w:p>
          <w:p w:rsidR="00EC753F" w:rsidRPr="00B63D5E" w:rsidRDefault="00EC753F" w:rsidP="00074A67">
            <w:pPr>
              <w:spacing w:after="0" w:line="240" w:lineRule="auto"/>
              <w:rPr>
                <w:rFonts w:ascii="Times New Roman" w:hAnsi="Times New Roman"/>
                <w:sz w:val="20"/>
                <w:szCs w:val="20"/>
                <w:lang w:eastAsia="ru-RU"/>
              </w:rPr>
            </w:pPr>
            <w:r w:rsidRPr="00B63D5E">
              <w:rPr>
                <w:rFonts w:ascii="Times New Roman" w:hAnsi="Times New Roman"/>
                <w:sz w:val="20"/>
                <w:szCs w:val="20"/>
                <w:lang w:eastAsia="ru-RU"/>
              </w:rPr>
              <w:t>Менеджмент по средствам</w:t>
            </w:r>
          </w:p>
        </w:tc>
        <w:tc>
          <w:tcPr>
            <w:tcW w:w="2061" w:type="dxa"/>
          </w:tcPr>
          <w:p w:rsidR="00EC753F" w:rsidRPr="00B63D5E" w:rsidRDefault="00EC753F" w:rsidP="00074A67">
            <w:pPr>
              <w:spacing w:after="0" w:line="240" w:lineRule="auto"/>
              <w:rPr>
                <w:rFonts w:ascii="Times New Roman" w:hAnsi="Times New Roman"/>
                <w:sz w:val="20"/>
                <w:szCs w:val="20"/>
                <w:lang w:eastAsia="ru-RU"/>
              </w:rPr>
            </w:pPr>
            <w:r w:rsidRPr="00B63D5E">
              <w:rPr>
                <w:rFonts w:ascii="Times New Roman" w:hAnsi="Times New Roman"/>
                <w:sz w:val="20"/>
                <w:szCs w:val="20"/>
                <w:lang w:eastAsia="ru-RU"/>
              </w:rPr>
              <w:t>Эталонная власть</w:t>
            </w:r>
          </w:p>
        </w:tc>
        <w:tc>
          <w:tcPr>
            <w:tcW w:w="6415" w:type="dxa"/>
          </w:tcPr>
          <w:p w:rsidR="00EC753F" w:rsidRPr="00B63D5E" w:rsidRDefault="00EC753F" w:rsidP="00074A67">
            <w:pPr>
              <w:spacing w:after="0" w:line="240" w:lineRule="auto"/>
              <w:rPr>
                <w:rFonts w:ascii="Times New Roman" w:hAnsi="Times New Roman"/>
                <w:sz w:val="20"/>
                <w:szCs w:val="20"/>
                <w:lang w:eastAsia="ru-RU"/>
              </w:rPr>
            </w:pPr>
            <w:r w:rsidRPr="00B63D5E">
              <w:rPr>
                <w:rFonts w:ascii="Times New Roman" w:hAnsi="Times New Roman"/>
                <w:sz w:val="20"/>
                <w:szCs w:val="20"/>
                <w:lang w:eastAsia="ru-RU"/>
              </w:rPr>
              <w:t>Показывать собственную заинтересованность в достижении результатов</w:t>
            </w:r>
          </w:p>
          <w:p w:rsidR="00EC753F" w:rsidRPr="00B63D5E" w:rsidRDefault="00EC753F" w:rsidP="00074A67">
            <w:pPr>
              <w:spacing w:after="0" w:line="240" w:lineRule="auto"/>
              <w:rPr>
                <w:rFonts w:ascii="Times New Roman" w:hAnsi="Times New Roman"/>
                <w:sz w:val="20"/>
                <w:szCs w:val="20"/>
                <w:lang w:eastAsia="ru-RU"/>
              </w:rPr>
            </w:pPr>
            <w:r w:rsidRPr="00B63D5E">
              <w:rPr>
                <w:rFonts w:ascii="Times New Roman" w:hAnsi="Times New Roman"/>
                <w:sz w:val="20"/>
                <w:szCs w:val="20"/>
                <w:lang w:eastAsia="ru-RU"/>
              </w:rPr>
              <w:t>Защищать их интересы, при необходимости помогать</w:t>
            </w:r>
          </w:p>
          <w:p w:rsidR="00EC753F" w:rsidRPr="00B63D5E" w:rsidRDefault="00EC753F" w:rsidP="00074A67">
            <w:pPr>
              <w:spacing w:after="0" w:line="240" w:lineRule="auto"/>
              <w:rPr>
                <w:rFonts w:ascii="Times New Roman" w:hAnsi="Times New Roman"/>
                <w:sz w:val="20"/>
                <w:szCs w:val="20"/>
                <w:lang w:eastAsia="ru-RU"/>
              </w:rPr>
            </w:pPr>
            <w:r w:rsidRPr="00B63D5E">
              <w:rPr>
                <w:rFonts w:ascii="Times New Roman" w:hAnsi="Times New Roman"/>
                <w:sz w:val="20"/>
                <w:szCs w:val="20"/>
                <w:lang w:eastAsia="ru-RU"/>
              </w:rPr>
              <w:t>Подкреплять слова действиями</w:t>
            </w:r>
          </w:p>
          <w:p w:rsidR="00EC753F" w:rsidRPr="00B63D5E" w:rsidRDefault="00EC753F" w:rsidP="00074A67">
            <w:pPr>
              <w:spacing w:after="0" w:line="240" w:lineRule="auto"/>
              <w:rPr>
                <w:rFonts w:ascii="Times New Roman" w:hAnsi="Times New Roman"/>
                <w:sz w:val="20"/>
                <w:szCs w:val="20"/>
                <w:lang w:eastAsia="ru-RU"/>
              </w:rPr>
            </w:pPr>
            <w:r w:rsidRPr="00B63D5E">
              <w:rPr>
                <w:rFonts w:ascii="Times New Roman" w:hAnsi="Times New Roman"/>
                <w:sz w:val="20"/>
                <w:szCs w:val="20"/>
                <w:lang w:eastAsia="ru-RU"/>
              </w:rPr>
              <w:t>Демонстрировать пример образцового поведения</w:t>
            </w:r>
          </w:p>
          <w:p w:rsidR="00EC753F" w:rsidRPr="00B63D5E" w:rsidRDefault="00EC753F" w:rsidP="00074A67">
            <w:pPr>
              <w:spacing w:after="0" w:line="240" w:lineRule="auto"/>
              <w:rPr>
                <w:rFonts w:ascii="Times New Roman" w:hAnsi="Times New Roman"/>
                <w:sz w:val="20"/>
                <w:szCs w:val="20"/>
                <w:lang w:eastAsia="ru-RU"/>
              </w:rPr>
            </w:pPr>
            <w:r w:rsidRPr="00B63D5E">
              <w:rPr>
                <w:rFonts w:ascii="Times New Roman" w:hAnsi="Times New Roman"/>
                <w:sz w:val="20"/>
                <w:szCs w:val="20"/>
                <w:lang w:eastAsia="ru-RU"/>
              </w:rPr>
              <w:t>Вдохновлять и поощрять подчиненных</w:t>
            </w:r>
          </w:p>
        </w:tc>
        <w:tc>
          <w:tcPr>
            <w:tcW w:w="3969" w:type="dxa"/>
          </w:tcPr>
          <w:p w:rsidR="00EC753F" w:rsidRPr="00B63D5E" w:rsidRDefault="00EC753F" w:rsidP="00074A67">
            <w:pPr>
              <w:spacing w:after="0" w:line="240" w:lineRule="auto"/>
              <w:rPr>
                <w:rFonts w:ascii="Times New Roman" w:hAnsi="Times New Roman"/>
                <w:sz w:val="20"/>
                <w:szCs w:val="20"/>
                <w:lang w:eastAsia="ru-RU"/>
              </w:rPr>
            </w:pPr>
            <w:r w:rsidRPr="00B63D5E">
              <w:rPr>
                <w:rFonts w:ascii="Times New Roman" w:hAnsi="Times New Roman"/>
                <w:sz w:val="20"/>
                <w:szCs w:val="20"/>
                <w:lang w:eastAsia="ru-RU"/>
              </w:rPr>
              <w:t>Не манипулировать сотрудниками</w:t>
            </w:r>
          </w:p>
          <w:p w:rsidR="00EC753F" w:rsidRPr="00B63D5E" w:rsidRDefault="00EC753F" w:rsidP="00074A67">
            <w:pPr>
              <w:spacing w:after="0" w:line="240" w:lineRule="auto"/>
              <w:rPr>
                <w:rFonts w:ascii="Times New Roman" w:hAnsi="Times New Roman"/>
                <w:sz w:val="20"/>
                <w:szCs w:val="20"/>
                <w:lang w:eastAsia="ru-RU"/>
              </w:rPr>
            </w:pPr>
            <w:r w:rsidRPr="00B63D5E">
              <w:rPr>
                <w:rFonts w:ascii="Times New Roman" w:hAnsi="Times New Roman"/>
                <w:sz w:val="20"/>
                <w:szCs w:val="20"/>
                <w:lang w:eastAsia="ru-RU"/>
              </w:rPr>
              <w:t>Не просить подчиненных о личной услуге</w:t>
            </w:r>
          </w:p>
        </w:tc>
      </w:tr>
      <w:tr w:rsidR="00EC753F" w:rsidRPr="00B63D5E" w:rsidTr="00074A67">
        <w:trPr>
          <w:trHeight w:val="840"/>
        </w:trPr>
        <w:tc>
          <w:tcPr>
            <w:tcW w:w="2547" w:type="dxa"/>
            <w:vMerge w:val="restart"/>
          </w:tcPr>
          <w:p w:rsidR="00EC753F" w:rsidRPr="00B63D5E" w:rsidRDefault="00EC753F" w:rsidP="00074A67">
            <w:pPr>
              <w:spacing w:after="0" w:line="240" w:lineRule="auto"/>
              <w:rPr>
                <w:rFonts w:ascii="Times New Roman" w:hAnsi="Times New Roman"/>
                <w:sz w:val="20"/>
                <w:szCs w:val="20"/>
                <w:lang w:eastAsia="ru-RU"/>
              </w:rPr>
            </w:pPr>
            <w:r w:rsidRPr="00B63D5E">
              <w:rPr>
                <w:rFonts w:ascii="Times New Roman" w:hAnsi="Times New Roman"/>
                <w:sz w:val="20"/>
                <w:szCs w:val="20"/>
                <w:lang w:eastAsia="ru-RU"/>
              </w:rPr>
              <w:t>Бюрократическая культура</w:t>
            </w:r>
          </w:p>
          <w:p w:rsidR="00EC753F" w:rsidRPr="00B63D5E" w:rsidRDefault="00EC753F" w:rsidP="00074A67">
            <w:pPr>
              <w:spacing w:after="0" w:line="240" w:lineRule="auto"/>
              <w:rPr>
                <w:rFonts w:ascii="Times New Roman" w:hAnsi="Times New Roman"/>
                <w:sz w:val="20"/>
                <w:szCs w:val="20"/>
                <w:lang w:eastAsia="ru-RU"/>
              </w:rPr>
            </w:pPr>
            <w:r w:rsidRPr="00B63D5E">
              <w:rPr>
                <w:rFonts w:ascii="Times New Roman" w:hAnsi="Times New Roman"/>
                <w:sz w:val="20"/>
                <w:szCs w:val="20"/>
                <w:lang w:eastAsia="ru-RU"/>
              </w:rPr>
              <w:t>Бюрократия</w:t>
            </w:r>
          </w:p>
          <w:p w:rsidR="00EC753F" w:rsidRPr="00B63D5E" w:rsidRDefault="00EC753F" w:rsidP="00074A67">
            <w:pPr>
              <w:spacing w:after="0" w:line="240" w:lineRule="auto"/>
              <w:rPr>
                <w:rFonts w:ascii="Times New Roman" w:hAnsi="Times New Roman"/>
                <w:sz w:val="20"/>
                <w:szCs w:val="20"/>
                <w:lang w:eastAsia="ru-RU"/>
              </w:rPr>
            </w:pPr>
            <w:r w:rsidRPr="00B63D5E">
              <w:rPr>
                <w:rFonts w:ascii="Times New Roman" w:hAnsi="Times New Roman"/>
                <w:sz w:val="20"/>
                <w:szCs w:val="20"/>
                <w:lang w:eastAsia="ru-RU"/>
              </w:rPr>
              <w:t>Менеджмент согласно должностной инструкции</w:t>
            </w:r>
          </w:p>
        </w:tc>
        <w:tc>
          <w:tcPr>
            <w:tcW w:w="2061" w:type="dxa"/>
          </w:tcPr>
          <w:p w:rsidR="00EC753F" w:rsidRPr="00B63D5E" w:rsidRDefault="00EC753F" w:rsidP="00074A67">
            <w:pPr>
              <w:spacing w:after="0" w:line="240" w:lineRule="auto"/>
              <w:rPr>
                <w:rFonts w:ascii="Times New Roman" w:hAnsi="Times New Roman"/>
                <w:sz w:val="20"/>
                <w:szCs w:val="20"/>
                <w:lang w:eastAsia="ru-RU"/>
              </w:rPr>
            </w:pPr>
            <w:r w:rsidRPr="00B63D5E">
              <w:rPr>
                <w:rFonts w:ascii="Times New Roman" w:hAnsi="Times New Roman"/>
                <w:sz w:val="20"/>
                <w:szCs w:val="20"/>
                <w:lang w:eastAsia="ru-RU"/>
              </w:rPr>
              <w:t>Традиционная</w:t>
            </w:r>
          </w:p>
        </w:tc>
        <w:tc>
          <w:tcPr>
            <w:tcW w:w="6415" w:type="dxa"/>
          </w:tcPr>
          <w:p w:rsidR="00EC753F" w:rsidRPr="00B63D5E" w:rsidRDefault="00EC753F" w:rsidP="00074A67">
            <w:pPr>
              <w:spacing w:after="0" w:line="240" w:lineRule="auto"/>
              <w:rPr>
                <w:rFonts w:ascii="Times New Roman" w:hAnsi="Times New Roman"/>
                <w:sz w:val="20"/>
                <w:szCs w:val="20"/>
                <w:lang w:eastAsia="ru-RU"/>
              </w:rPr>
            </w:pPr>
            <w:r w:rsidRPr="00B63D5E">
              <w:rPr>
                <w:rFonts w:ascii="Times New Roman" w:hAnsi="Times New Roman"/>
                <w:sz w:val="20"/>
                <w:szCs w:val="20"/>
                <w:lang w:eastAsia="ru-RU"/>
              </w:rPr>
              <w:t>Соблюдать ритуалы и демонстрировать свою принадлежность культуре организации, консервативные убеждения, почтение к руководству</w:t>
            </w:r>
          </w:p>
          <w:p w:rsidR="00EC753F" w:rsidRPr="00B63D5E" w:rsidRDefault="00EC753F" w:rsidP="00074A67">
            <w:pPr>
              <w:spacing w:after="0" w:line="240" w:lineRule="auto"/>
              <w:rPr>
                <w:rFonts w:ascii="Times New Roman" w:hAnsi="Times New Roman"/>
                <w:sz w:val="20"/>
                <w:szCs w:val="20"/>
                <w:lang w:eastAsia="ru-RU"/>
              </w:rPr>
            </w:pPr>
          </w:p>
        </w:tc>
        <w:tc>
          <w:tcPr>
            <w:tcW w:w="3969" w:type="dxa"/>
          </w:tcPr>
          <w:p w:rsidR="00EC753F" w:rsidRPr="00B63D5E" w:rsidRDefault="00EC753F" w:rsidP="00074A67">
            <w:pPr>
              <w:spacing w:after="0" w:line="240" w:lineRule="auto"/>
              <w:rPr>
                <w:rFonts w:ascii="Times New Roman" w:hAnsi="Times New Roman"/>
                <w:sz w:val="20"/>
                <w:szCs w:val="20"/>
                <w:lang w:eastAsia="ru-RU"/>
              </w:rPr>
            </w:pPr>
            <w:r w:rsidRPr="00B63D5E">
              <w:rPr>
                <w:rFonts w:ascii="Times New Roman" w:hAnsi="Times New Roman"/>
                <w:sz w:val="20"/>
                <w:szCs w:val="20"/>
                <w:lang w:eastAsia="ru-RU"/>
              </w:rPr>
              <w:t>Не выходить за пределы роли, предписанной традициями и общественным мнением</w:t>
            </w:r>
          </w:p>
        </w:tc>
      </w:tr>
      <w:tr w:rsidR="00EC753F" w:rsidRPr="00B63D5E" w:rsidTr="00074A67">
        <w:trPr>
          <w:trHeight w:val="420"/>
        </w:trPr>
        <w:tc>
          <w:tcPr>
            <w:tcW w:w="2547" w:type="dxa"/>
            <w:vMerge/>
          </w:tcPr>
          <w:p w:rsidR="00EC753F" w:rsidRPr="00B63D5E" w:rsidRDefault="00EC753F" w:rsidP="00074A67">
            <w:pPr>
              <w:spacing w:after="0" w:line="240" w:lineRule="auto"/>
              <w:rPr>
                <w:rFonts w:ascii="Times New Roman" w:hAnsi="Times New Roman"/>
                <w:sz w:val="20"/>
                <w:szCs w:val="20"/>
                <w:lang w:eastAsia="ru-RU"/>
              </w:rPr>
            </w:pPr>
          </w:p>
        </w:tc>
        <w:tc>
          <w:tcPr>
            <w:tcW w:w="2061" w:type="dxa"/>
          </w:tcPr>
          <w:p w:rsidR="00EC753F" w:rsidRPr="00B63D5E" w:rsidRDefault="00EC753F" w:rsidP="00074A67">
            <w:pPr>
              <w:spacing w:after="0" w:line="240" w:lineRule="auto"/>
              <w:rPr>
                <w:rFonts w:ascii="Times New Roman" w:hAnsi="Times New Roman"/>
                <w:sz w:val="20"/>
                <w:szCs w:val="20"/>
                <w:lang w:eastAsia="ru-RU"/>
              </w:rPr>
            </w:pPr>
            <w:r w:rsidRPr="00B63D5E">
              <w:rPr>
                <w:rFonts w:ascii="Times New Roman" w:hAnsi="Times New Roman"/>
                <w:sz w:val="20"/>
                <w:szCs w:val="20"/>
                <w:lang w:eastAsia="ru-RU"/>
              </w:rPr>
              <w:t>Нормативная</w:t>
            </w:r>
          </w:p>
        </w:tc>
        <w:tc>
          <w:tcPr>
            <w:tcW w:w="6415" w:type="dxa"/>
          </w:tcPr>
          <w:p w:rsidR="00EC753F" w:rsidRPr="00B63D5E" w:rsidRDefault="00EC753F" w:rsidP="00074A67">
            <w:pPr>
              <w:spacing w:after="0" w:line="240" w:lineRule="auto"/>
              <w:rPr>
                <w:rFonts w:ascii="Times New Roman" w:hAnsi="Times New Roman"/>
                <w:sz w:val="20"/>
                <w:szCs w:val="20"/>
                <w:lang w:eastAsia="ru-RU"/>
              </w:rPr>
            </w:pPr>
            <w:r w:rsidRPr="00B63D5E">
              <w:rPr>
                <w:rFonts w:ascii="Times New Roman" w:hAnsi="Times New Roman"/>
                <w:sz w:val="20"/>
                <w:szCs w:val="20"/>
                <w:lang w:eastAsia="ru-RU"/>
              </w:rPr>
              <w:t xml:space="preserve">Поддерживать официальный статус должности и личный авторитет, следовать формальным каналам передачи распоряжений, регулярно и четко применять формальную власть, предписанные вознаграждения и наказания  </w:t>
            </w:r>
          </w:p>
          <w:p w:rsidR="00EC753F" w:rsidRPr="00B63D5E" w:rsidRDefault="00EC753F" w:rsidP="00074A67">
            <w:pPr>
              <w:spacing w:after="0" w:line="240" w:lineRule="auto"/>
              <w:rPr>
                <w:rFonts w:ascii="Times New Roman" w:hAnsi="Times New Roman"/>
                <w:sz w:val="20"/>
                <w:szCs w:val="20"/>
                <w:lang w:eastAsia="ru-RU"/>
              </w:rPr>
            </w:pPr>
            <w:r w:rsidRPr="00B63D5E">
              <w:rPr>
                <w:rFonts w:ascii="Times New Roman" w:hAnsi="Times New Roman"/>
                <w:sz w:val="20"/>
                <w:szCs w:val="20"/>
                <w:lang w:eastAsia="ru-RU"/>
              </w:rPr>
              <w:t>Обосновывать необходимость действий, формулировать четкие  вежливые приказы и настаивать на их неуклонном исполнении</w:t>
            </w:r>
          </w:p>
        </w:tc>
        <w:tc>
          <w:tcPr>
            <w:tcW w:w="3969" w:type="dxa"/>
          </w:tcPr>
          <w:p w:rsidR="00EC753F" w:rsidRPr="00B63D5E" w:rsidRDefault="00EC753F" w:rsidP="00074A67">
            <w:pPr>
              <w:spacing w:after="0" w:line="240" w:lineRule="auto"/>
              <w:rPr>
                <w:rFonts w:ascii="Times New Roman" w:hAnsi="Times New Roman"/>
                <w:sz w:val="20"/>
                <w:szCs w:val="20"/>
                <w:lang w:eastAsia="ru-RU"/>
              </w:rPr>
            </w:pPr>
            <w:r w:rsidRPr="00B63D5E">
              <w:rPr>
                <w:rFonts w:ascii="Times New Roman" w:hAnsi="Times New Roman"/>
                <w:sz w:val="20"/>
                <w:szCs w:val="20"/>
                <w:lang w:eastAsia="ru-RU"/>
              </w:rPr>
              <w:t>Не допускать превышения власти</w:t>
            </w:r>
          </w:p>
          <w:p w:rsidR="00EC753F" w:rsidRPr="00B63D5E" w:rsidRDefault="00EC753F" w:rsidP="00074A67">
            <w:pPr>
              <w:spacing w:after="0" w:line="240" w:lineRule="auto"/>
              <w:rPr>
                <w:rFonts w:ascii="Times New Roman" w:hAnsi="Times New Roman"/>
                <w:sz w:val="20"/>
                <w:szCs w:val="20"/>
                <w:lang w:eastAsia="ru-RU"/>
              </w:rPr>
            </w:pPr>
          </w:p>
        </w:tc>
      </w:tr>
      <w:tr w:rsidR="00EC753F" w:rsidRPr="00B63D5E" w:rsidTr="00074A67">
        <w:trPr>
          <w:trHeight w:val="540"/>
        </w:trPr>
        <w:tc>
          <w:tcPr>
            <w:tcW w:w="2547" w:type="dxa"/>
            <w:vMerge w:val="restart"/>
          </w:tcPr>
          <w:p w:rsidR="00EC753F" w:rsidRPr="00B63D5E" w:rsidRDefault="00EC753F" w:rsidP="00074A67">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Культура предпринимателя</w:t>
            </w:r>
          </w:p>
          <w:p w:rsidR="00EC753F" w:rsidRPr="00B63D5E" w:rsidRDefault="00EC753F" w:rsidP="00074A67">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Меритократия</w:t>
            </w:r>
          </w:p>
          <w:p w:rsidR="00EC753F" w:rsidRPr="00B63D5E" w:rsidRDefault="00EC753F" w:rsidP="00074A67">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Менеджмент по целям</w:t>
            </w:r>
          </w:p>
        </w:tc>
        <w:tc>
          <w:tcPr>
            <w:tcW w:w="2061" w:type="dxa"/>
          </w:tcPr>
          <w:p w:rsidR="00EC753F" w:rsidRPr="00B63D5E" w:rsidRDefault="00EC753F" w:rsidP="00074A67">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Поощрительная</w:t>
            </w:r>
          </w:p>
        </w:tc>
        <w:tc>
          <w:tcPr>
            <w:tcW w:w="6415" w:type="dxa"/>
          </w:tcPr>
          <w:p w:rsidR="00EC753F" w:rsidRPr="00B63D5E" w:rsidRDefault="00EC753F" w:rsidP="00074A67">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Изучить потребности подчиненных</w:t>
            </w:r>
          </w:p>
          <w:p w:rsidR="00EC753F" w:rsidRPr="00B63D5E" w:rsidRDefault="00EC753F" w:rsidP="00074A67">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Увеличить ресурсы для вознаграждений и донести до подчиненных, что вы их распределяете</w:t>
            </w:r>
          </w:p>
          <w:p w:rsidR="00EC753F" w:rsidRPr="00B63D5E" w:rsidRDefault="00EC753F" w:rsidP="00074A67">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Объяснить критерии вознаграждений и выполнять обещания по поводу поощрений, награждать публично, стимулируя желательное поведение</w:t>
            </w:r>
          </w:p>
        </w:tc>
        <w:tc>
          <w:tcPr>
            <w:tcW w:w="3969" w:type="dxa"/>
          </w:tcPr>
          <w:p w:rsidR="00EC753F" w:rsidRPr="00B63D5E" w:rsidRDefault="00EC753F" w:rsidP="00074A67">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Не обещать больше, чем можете дать</w:t>
            </w:r>
          </w:p>
          <w:p w:rsidR="00EC753F" w:rsidRPr="00B63D5E" w:rsidRDefault="00EC753F" w:rsidP="00074A67">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Не манипулировать с помощью вознаграждений и не использовать их для личной выгоды</w:t>
            </w:r>
          </w:p>
          <w:p w:rsidR="00EC753F" w:rsidRPr="00B63D5E" w:rsidRDefault="00EC753F" w:rsidP="00074A67">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Не использовать сложные, механистические стимулы</w:t>
            </w:r>
          </w:p>
        </w:tc>
      </w:tr>
      <w:tr w:rsidR="00EC753F" w:rsidRPr="00B63D5E" w:rsidTr="00074A67">
        <w:trPr>
          <w:trHeight w:val="468"/>
        </w:trPr>
        <w:tc>
          <w:tcPr>
            <w:tcW w:w="2547" w:type="dxa"/>
            <w:vMerge/>
          </w:tcPr>
          <w:p w:rsidR="00EC753F" w:rsidRPr="00B63D5E" w:rsidRDefault="00EC753F" w:rsidP="00074A67">
            <w:pPr>
              <w:spacing w:after="0" w:line="240" w:lineRule="auto"/>
              <w:jc w:val="both"/>
              <w:rPr>
                <w:rFonts w:ascii="Times New Roman" w:hAnsi="Times New Roman"/>
                <w:sz w:val="20"/>
                <w:szCs w:val="20"/>
                <w:lang w:eastAsia="ru-RU"/>
              </w:rPr>
            </w:pPr>
          </w:p>
        </w:tc>
        <w:tc>
          <w:tcPr>
            <w:tcW w:w="2061" w:type="dxa"/>
          </w:tcPr>
          <w:p w:rsidR="00EC753F" w:rsidRPr="00B63D5E" w:rsidRDefault="00EC753F" w:rsidP="00074A67">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Принудительная</w:t>
            </w:r>
          </w:p>
        </w:tc>
        <w:tc>
          <w:tcPr>
            <w:tcW w:w="6415" w:type="dxa"/>
          </w:tcPr>
          <w:p w:rsidR="00EC753F" w:rsidRPr="00B63D5E" w:rsidRDefault="00EC753F" w:rsidP="00074A67">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Разработать справедливые наказания для предотвращения неприемлемого поведения</w:t>
            </w:r>
          </w:p>
          <w:p w:rsidR="00EC753F" w:rsidRPr="00B63D5E" w:rsidRDefault="00EC753F" w:rsidP="00074A67">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Ознакомить сотрудников с системой правил и наказаний</w:t>
            </w:r>
          </w:p>
          <w:p w:rsidR="00EC753F" w:rsidRPr="00B63D5E" w:rsidRDefault="00EC753F" w:rsidP="00074A67">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Использовать только легитимные наказания, соответствующие по тяжести проступками</w:t>
            </w:r>
          </w:p>
          <w:p w:rsidR="00EC753F" w:rsidRPr="00B63D5E" w:rsidRDefault="00EC753F" w:rsidP="00074A67">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Наращивать свой авторитет</w:t>
            </w:r>
          </w:p>
        </w:tc>
        <w:tc>
          <w:tcPr>
            <w:tcW w:w="3969" w:type="dxa"/>
          </w:tcPr>
          <w:p w:rsidR="00EC753F" w:rsidRPr="00B63D5E" w:rsidRDefault="00EC753F" w:rsidP="00074A67">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Не манипулировать сотрудниками с помощью наказаний</w:t>
            </w:r>
          </w:p>
          <w:p w:rsidR="00EC753F" w:rsidRPr="00B63D5E" w:rsidRDefault="00EC753F" w:rsidP="00074A67">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Не совершать наказания публично</w:t>
            </w:r>
          </w:p>
          <w:p w:rsidR="00EC753F" w:rsidRPr="00B63D5E" w:rsidRDefault="00EC753F" w:rsidP="00074A67">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Не использовать их из личных побуждений</w:t>
            </w:r>
          </w:p>
          <w:p w:rsidR="00EC753F" w:rsidRPr="00B63D5E" w:rsidRDefault="00EC753F" w:rsidP="00074A67">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Не делать поспешных угроз</w:t>
            </w:r>
          </w:p>
        </w:tc>
      </w:tr>
    </w:tbl>
    <w:p w:rsidR="00EC753F" w:rsidRDefault="00EC753F" w:rsidP="00EC753F">
      <w:pPr>
        <w:spacing w:after="0" w:line="240" w:lineRule="auto"/>
        <w:jc w:val="both"/>
        <w:rPr>
          <w:rFonts w:ascii="Times New Roman" w:hAnsi="Times New Roman"/>
          <w:lang w:val="en-US"/>
        </w:rPr>
      </w:pPr>
    </w:p>
    <w:p w:rsidR="00DF7767" w:rsidRDefault="00DF7767" w:rsidP="00EC753F">
      <w:pPr>
        <w:spacing w:after="0" w:line="240" w:lineRule="auto"/>
        <w:jc w:val="both"/>
        <w:rPr>
          <w:rFonts w:ascii="Times New Roman" w:hAnsi="Times New Roman"/>
          <w:lang w:val="en-US"/>
        </w:rPr>
      </w:pPr>
    </w:p>
    <w:p w:rsidR="00DF7767" w:rsidRPr="00DF7767" w:rsidRDefault="00DF7767" w:rsidP="00DF7767">
      <w:pPr>
        <w:spacing w:after="0" w:line="240" w:lineRule="auto"/>
        <w:jc w:val="right"/>
        <w:rPr>
          <w:rFonts w:ascii="Times New Roman" w:hAnsi="Times New Roman"/>
          <w:i/>
        </w:rPr>
      </w:pPr>
      <w:r>
        <w:rPr>
          <w:rFonts w:ascii="Times New Roman" w:hAnsi="Times New Roman"/>
          <w:i/>
        </w:rPr>
        <w:lastRenderedPageBreak/>
        <w:t>Продолжение</w:t>
      </w:r>
      <w:r w:rsidRPr="00DF7767">
        <w:rPr>
          <w:rFonts w:ascii="Times New Roman" w:hAnsi="Times New Roman"/>
          <w:i/>
        </w:rPr>
        <w:t xml:space="preserve"> табл. 5</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2061"/>
        <w:gridCol w:w="6415"/>
        <w:gridCol w:w="3969"/>
      </w:tblGrid>
      <w:tr w:rsidR="00DF7767" w:rsidRPr="00B63D5E" w:rsidTr="008B3EB6">
        <w:tc>
          <w:tcPr>
            <w:tcW w:w="2547" w:type="dxa"/>
          </w:tcPr>
          <w:p w:rsidR="00DF7767" w:rsidRPr="00B63D5E" w:rsidRDefault="00DF7767" w:rsidP="008B3EB6">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Культура профессионала</w:t>
            </w:r>
          </w:p>
          <w:p w:rsidR="00DF7767" w:rsidRPr="00B63D5E" w:rsidRDefault="00DF7767" w:rsidP="008B3EB6">
            <w:pPr>
              <w:spacing w:after="0" w:line="240" w:lineRule="auto"/>
              <w:jc w:val="both"/>
              <w:rPr>
                <w:rFonts w:ascii="Times New Roman" w:hAnsi="Times New Roman"/>
                <w:sz w:val="20"/>
                <w:szCs w:val="20"/>
                <w:lang w:eastAsia="ru-RU"/>
              </w:rPr>
            </w:pPr>
            <w:proofErr w:type="spellStart"/>
            <w:r w:rsidRPr="00B63D5E">
              <w:rPr>
                <w:rFonts w:ascii="Times New Roman" w:hAnsi="Times New Roman"/>
                <w:sz w:val="20"/>
                <w:szCs w:val="20"/>
                <w:lang w:eastAsia="ru-RU"/>
              </w:rPr>
              <w:t>Адхократия</w:t>
            </w:r>
            <w:proofErr w:type="spellEnd"/>
          </w:p>
          <w:p w:rsidR="00DF7767" w:rsidRPr="00B63D5E" w:rsidRDefault="00DF7767" w:rsidP="008B3EB6">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Менеджмент силой энтузиазма</w:t>
            </w:r>
          </w:p>
        </w:tc>
        <w:tc>
          <w:tcPr>
            <w:tcW w:w="2061" w:type="dxa"/>
          </w:tcPr>
          <w:p w:rsidR="00DF7767" w:rsidRPr="00B63D5E" w:rsidRDefault="00DF7767" w:rsidP="008B3EB6">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Экспертная</w:t>
            </w:r>
          </w:p>
        </w:tc>
        <w:tc>
          <w:tcPr>
            <w:tcW w:w="6415" w:type="dxa"/>
          </w:tcPr>
          <w:p w:rsidR="00DF7767" w:rsidRPr="00B63D5E" w:rsidRDefault="00DF7767" w:rsidP="008B3EB6">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Повышать профессиональный уровень</w:t>
            </w:r>
          </w:p>
          <w:p w:rsidR="00DF7767" w:rsidRPr="00B63D5E" w:rsidRDefault="00DF7767" w:rsidP="008B3EB6">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Использовать эксклюзивные источники информации</w:t>
            </w:r>
          </w:p>
          <w:p w:rsidR="00DF7767" w:rsidRPr="00B63D5E" w:rsidRDefault="00DF7767" w:rsidP="008B3EB6">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Обосновывать причины приказа и предложения</w:t>
            </w:r>
          </w:p>
          <w:p w:rsidR="00DF7767" w:rsidRPr="00B63D5E" w:rsidRDefault="00DF7767" w:rsidP="008B3EB6">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Проявлять объективность при интерпретации фактов и компетентность при решении трудных задач</w:t>
            </w:r>
          </w:p>
          <w:p w:rsidR="00DF7767" w:rsidRPr="00B63D5E" w:rsidRDefault="00DF7767" w:rsidP="008B3EB6">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Доносить до сотрудников перспективы будущего успеха</w:t>
            </w:r>
          </w:p>
        </w:tc>
        <w:tc>
          <w:tcPr>
            <w:tcW w:w="3969" w:type="dxa"/>
          </w:tcPr>
          <w:p w:rsidR="00DF7767" w:rsidRPr="00B63D5E" w:rsidRDefault="00DF7767" w:rsidP="008B3EB6">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Не обманывать сотрудников</w:t>
            </w:r>
          </w:p>
          <w:p w:rsidR="00DF7767" w:rsidRPr="00B63D5E" w:rsidRDefault="00DF7767" w:rsidP="008B3EB6">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Не допускать постоянной смены своей позиции</w:t>
            </w:r>
          </w:p>
          <w:p w:rsidR="00DF7767" w:rsidRPr="00B63D5E" w:rsidRDefault="00DF7767" w:rsidP="008B3EB6">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Не принимать поспешных рискованных решений, но в кризисной ситуации действовать профессионально и решительно</w:t>
            </w:r>
          </w:p>
          <w:p w:rsidR="00DF7767" w:rsidRPr="00B63D5E" w:rsidRDefault="00DF7767" w:rsidP="008B3EB6">
            <w:pPr>
              <w:spacing w:after="0" w:line="240" w:lineRule="auto"/>
              <w:jc w:val="both"/>
              <w:rPr>
                <w:rFonts w:ascii="Times New Roman" w:hAnsi="Times New Roman"/>
                <w:sz w:val="20"/>
                <w:szCs w:val="20"/>
                <w:lang w:eastAsia="ru-RU"/>
              </w:rPr>
            </w:pPr>
            <w:r w:rsidRPr="00B63D5E">
              <w:rPr>
                <w:rFonts w:ascii="Times New Roman" w:hAnsi="Times New Roman"/>
                <w:sz w:val="20"/>
                <w:szCs w:val="20"/>
                <w:lang w:eastAsia="ru-RU"/>
              </w:rPr>
              <w:t>Не допускать высокомерия по отношению к руководству и подчиненным</w:t>
            </w:r>
          </w:p>
        </w:tc>
      </w:tr>
    </w:tbl>
    <w:p w:rsidR="00DF7767" w:rsidRDefault="00DF7767" w:rsidP="00DF7767">
      <w:pPr>
        <w:spacing w:after="0" w:line="240" w:lineRule="auto"/>
        <w:jc w:val="both"/>
        <w:rPr>
          <w:rFonts w:ascii="Times New Roman" w:hAnsi="Times New Roman"/>
          <w:lang w:val="en-US"/>
        </w:rPr>
      </w:pPr>
      <w:r w:rsidRPr="00D43715">
        <w:rPr>
          <w:rFonts w:ascii="Times New Roman" w:hAnsi="Times New Roman"/>
        </w:rPr>
        <w:t>Составлено</w:t>
      </w:r>
      <w:r w:rsidR="001E3313">
        <w:rPr>
          <w:rFonts w:ascii="Times New Roman" w:hAnsi="Times New Roman"/>
        </w:rPr>
        <w:t xml:space="preserve"> по</w:t>
      </w:r>
      <w:r w:rsidRPr="00E66F43">
        <w:rPr>
          <w:rFonts w:ascii="Times New Roman" w:hAnsi="Times New Roman"/>
        </w:rPr>
        <w:t xml:space="preserve">: </w:t>
      </w:r>
      <w:proofErr w:type="spellStart"/>
      <w:r w:rsidRPr="005777F6">
        <w:rPr>
          <w:rFonts w:ascii="Times New Roman" w:hAnsi="Times New Roman"/>
        </w:rPr>
        <w:t>Зябриков</w:t>
      </w:r>
      <w:proofErr w:type="spellEnd"/>
      <w:r w:rsidRPr="005777F6">
        <w:rPr>
          <w:rFonts w:ascii="Times New Roman" w:hAnsi="Times New Roman"/>
        </w:rPr>
        <w:t xml:space="preserve"> В.В. Типология и эволюция организационной культуры. Проблемы современной экономики, </w:t>
      </w:r>
      <w:r w:rsidRPr="005777F6">
        <w:rPr>
          <w:rFonts w:ascii="Times New Roman" w:hAnsi="Times New Roman"/>
          <w:lang w:val="en-US"/>
        </w:rPr>
        <w:t>N</w:t>
      </w:r>
      <w:r w:rsidRPr="005777F6">
        <w:rPr>
          <w:rFonts w:ascii="Times New Roman" w:hAnsi="Times New Roman"/>
        </w:rPr>
        <w:t xml:space="preserve"> 4 (24), 2007. С.194-199; </w:t>
      </w:r>
      <w:proofErr w:type="spellStart"/>
      <w:r w:rsidRPr="005777F6">
        <w:rPr>
          <w:rFonts w:ascii="Times New Roman" w:hAnsi="Times New Roman"/>
        </w:rPr>
        <w:t>Тромпенаарс</w:t>
      </w:r>
      <w:proofErr w:type="spellEnd"/>
      <w:r w:rsidRPr="005777F6">
        <w:rPr>
          <w:rFonts w:ascii="Times New Roman" w:hAnsi="Times New Roman"/>
        </w:rPr>
        <w:t xml:space="preserve"> Ф., </w:t>
      </w:r>
      <w:proofErr w:type="spellStart"/>
      <w:r w:rsidRPr="005777F6">
        <w:rPr>
          <w:rFonts w:ascii="Times New Roman" w:hAnsi="Times New Roman"/>
        </w:rPr>
        <w:t>Хэмпден</w:t>
      </w:r>
      <w:proofErr w:type="spellEnd"/>
      <w:r w:rsidRPr="005777F6">
        <w:rPr>
          <w:rFonts w:ascii="Times New Roman" w:hAnsi="Times New Roman"/>
        </w:rPr>
        <w:t>-Тернер Ч. 4 типа корпоративной культуры. Пер</w:t>
      </w:r>
      <w:r w:rsidRPr="00D73183">
        <w:rPr>
          <w:rFonts w:ascii="Times New Roman" w:hAnsi="Times New Roman"/>
          <w:lang w:val="en-US"/>
        </w:rPr>
        <w:t>.</w:t>
      </w:r>
      <w:r w:rsidRPr="005777F6">
        <w:rPr>
          <w:rFonts w:ascii="Times New Roman" w:hAnsi="Times New Roman"/>
        </w:rPr>
        <w:t>с</w:t>
      </w:r>
      <w:r w:rsidRPr="00D73183">
        <w:rPr>
          <w:rFonts w:ascii="Times New Roman" w:hAnsi="Times New Roman"/>
          <w:lang w:val="en-US"/>
        </w:rPr>
        <w:t xml:space="preserve"> </w:t>
      </w:r>
      <w:proofErr w:type="spellStart"/>
      <w:r w:rsidRPr="005777F6">
        <w:rPr>
          <w:rFonts w:ascii="Times New Roman" w:hAnsi="Times New Roman"/>
        </w:rPr>
        <w:t>англ</w:t>
      </w:r>
      <w:proofErr w:type="spellEnd"/>
      <w:r w:rsidRPr="00D73183">
        <w:rPr>
          <w:rFonts w:ascii="Times New Roman" w:hAnsi="Times New Roman"/>
          <w:lang w:val="en-US"/>
        </w:rPr>
        <w:t xml:space="preserve">. </w:t>
      </w:r>
      <w:r w:rsidRPr="005777F6">
        <w:rPr>
          <w:rFonts w:ascii="Times New Roman" w:hAnsi="Times New Roman"/>
        </w:rPr>
        <w:t>Минск</w:t>
      </w:r>
      <w:r w:rsidRPr="00D73183">
        <w:rPr>
          <w:rFonts w:ascii="Times New Roman" w:hAnsi="Times New Roman"/>
          <w:lang w:val="en-US"/>
        </w:rPr>
        <w:t xml:space="preserve">: </w:t>
      </w:r>
      <w:r w:rsidRPr="005777F6">
        <w:rPr>
          <w:rFonts w:ascii="Times New Roman" w:hAnsi="Times New Roman"/>
        </w:rPr>
        <w:t>Попурри</w:t>
      </w:r>
      <w:r w:rsidRPr="00D73183">
        <w:rPr>
          <w:rFonts w:ascii="Times New Roman" w:hAnsi="Times New Roman"/>
          <w:lang w:val="en-US"/>
        </w:rPr>
        <w:t xml:space="preserve">, 2012. - </w:t>
      </w:r>
      <w:r w:rsidRPr="005777F6">
        <w:rPr>
          <w:rFonts w:ascii="Times New Roman" w:hAnsi="Times New Roman"/>
        </w:rPr>
        <w:t>С</w:t>
      </w:r>
      <w:r w:rsidRPr="00D73183">
        <w:rPr>
          <w:rFonts w:ascii="Times New Roman" w:hAnsi="Times New Roman"/>
          <w:lang w:val="en-US"/>
        </w:rPr>
        <w:t xml:space="preserve">. 366. </w:t>
      </w:r>
      <w:proofErr w:type="spellStart"/>
      <w:r w:rsidRPr="00D43715">
        <w:rPr>
          <w:rFonts w:ascii="Times New Roman" w:hAnsi="Times New Roman"/>
          <w:lang w:val="en-US"/>
        </w:rPr>
        <w:t>Yukl</w:t>
      </w:r>
      <w:proofErr w:type="spellEnd"/>
      <w:r w:rsidRPr="00D73183">
        <w:rPr>
          <w:rFonts w:ascii="Times New Roman" w:hAnsi="Times New Roman"/>
          <w:lang w:val="en-US"/>
        </w:rPr>
        <w:t xml:space="preserve">, </w:t>
      </w:r>
      <w:r w:rsidRPr="00D43715">
        <w:rPr>
          <w:rFonts w:ascii="Times New Roman" w:hAnsi="Times New Roman"/>
          <w:lang w:val="en-US"/>
        </w:rPr>
        <w:t>G</w:t>
      </w:r>
      <w:r w:rsidRPr="00D73183">
        <w:rPr>
          <w:rFonts w:ascii="Times New Roman" w:hAnsi="Times New Roman"/>
          <w:lang w:val="en-US"/>
        </w:rPr>
        <w:t xml:space="preserve">. </w:t>
      </w:r>
      <w:r w:rsidRPr="00D43715">
        <w:rPr>
          <w:rFonts w:ascii="Times New Roman" w:hAnsi="Times New Roman"/>
          <w:lang w:val="en-US"/>
        </w:rPr>
        <w:t>Leadership</w:t>
      </w:r>
      <w:r w:rsidRPr="00D73183">
        <w:rPr>
          <w:rFonts w:ascii="Times New Roman" w:hAnsi="Times New Roman"/>
          <w:lang w:val="en-US"/>
        </w:rPr>
        <w:t xml:space="preserve"> </w:t>
      </w:r>
      <w:r w:rsidRPr="00D43715">
        <w:rPr>
          <w:rFonts w:ascii="Times New Roman" w:hAnsi="Times New Roman"/>
          <w:lang w:val="en-US"/>
        </w:rPr>
        <w:t>in</w:t>
      </w:r>
      <w:r w:rsidRPr="00D73183">
        <w:rPr>
          <w:rFonts w:ascii="Times New Roman" w:hAnsi="Times New Roman"/>
          <w:lang w:val="en-US"/>
        </w:rPr>
        <w:t xml:space="preserve"> </w:t>
      </w:r>
      <w:r w:rsidRPr="00D43715">
        <w:rPr>
          <w:rFonts w:ascii="Times New Roman" w:hAnsi="Times New Roman"/>
          <w:lang w:val="en-US"/>
        </w:rPr>
        <w:t>Organizations</w:t>
      </w:r>
      <w:r w:rsidRPr="00D73183">
        <w:rPr>
          <w:rFonts w:ascii="Times New Roman" w:hAnsi="Times New Roman"/>
          <w:lang w:val="en-US"/>
        </w:rPr>
        <w:t xml:space="preserve">. </w:t>
      </w:r>
      <w:r w:rsidRPr="00D43715">
        <w:rPr>
          <w:rFonts w:ascii="Times New Roman" w:hAnsi="Times New Roman"/>
          <w:lang w:val="en-US"/>
        </w:rPr>
        <w:t>Third</w:t>
      </w:r>
      <w:r w:rsidRPr="00D73183">
        <w:rPr>
          <w:rFonts w:ascii="Times New Roman" w:hAnsi="Times New Roman"/>
        </w:rPr>
        <w:t xml:space="preserve"> </w:t>
      </w:r>
      <w:r w:rsidRPr="00D43715">
        <w:rPr>
          <w:rFonts w:ascii="Times New Roman" w:hAnsi="Times New Roman"/>
          <w:lang w:val="en-US"/>
        </w:rPr>
        <w:t>Edition</w:t>
      </w:r>
      <w:r w:rsidRPr="00D73183">
        <w:rPr>
          <w:rFonts w:ascii="Times New Roman" w:hAnsi="Times New Roman"/>
        </w:rPr>
        <w:t xml:space="preserve">, </w:t>
      </w:r>
      <w:r w:rsidRPr="00D43715">
        <w:rPr>
          <w:rFonts w:ascii="Times New Roman" w:hAnsi="Times New Roman"/>
          <w:lang w:val="en-US"/>
        </w:rPr>
        <w:t>Prentice</w:t>
      </w:r>
      <w:r w:rsidRPr="00D73183">
        <w:rPr>
          <w:rFonts w:ascii="Times New Roman" w:hAnsi="Times New Roman"/>
        </w:rPr>
        <w:t>-</w:t>
      </w:r>
      <w:r w:rsidRPr="00D43715">
        <w:rPr>
          <w:rFonts w:ascii="Times New Roman" w:hAnsi="Times New Roman"/>
          <w:lang w:val="en-US"/>
        </w:rPr>
        <w:t>Hall</w:t>
      </w:r>
      <w:r w:rsidRPr="00D73183">
        <w:rPr>
          <w:rFonts w:ascii="Times New Roman" w:hAnsi="Times New Roman"/>
        </w:rPr>
        <w:t xml:space="preserve"> </w:t>
      </w:r>
      <w:r w:rsidRPr="00D43715">
        <w:rPr>
          <w:rFonts w:ascii="Times New Roman" w:hAnsi="Times New Roman"/>
          <w:lang w:val="en-US"/>
        </w:rPr>
        <w:t>International</w:t>
      </w:r>
      <w:r w:rsidRPr="00D73183">
        <w:rPr>
          <w:rFonts w:ascii="Times New Roman" w:hAnsi="Times New Roman"/>
        </w:rPr>
        <w:t xml:space="preserve"> (1994). </w:t>
      </w:r>
      <w:r w:rsidRPr="00D43715">
        <w:rPr>
          <w:rFonts w:ascii="Times New Roman" w:hAnsi="Times New Roman"/>
        </w:rPr>
        <w:t xml:space="preserve">Цит. по </w:t>
      </w:r>
      <w:proofErr w:type="spellStart"/>
      <w:r w:rsidRPr="00D43715">
        <w:rPr>
          <w:rFonts w:ascii="Times New Roman" w:hAnsi="Times New Roman"/>
        </w:rPr>
        <w:t>Маллинз</w:t>
      </w:r>
      <w:proofErr w:type="spellEnd"/>
      <w:r w:rsidRPr="00D43715">
        <w:rPr>
          <w:rFonts w:ascii="Times New Roman" w:hAnsi="Times New Roman"/>
        </w:rPr>
        <w:t xml:space="preserve"> Л. Менеджмент и организационное поведение: </w:t>
      </w:r>
      <w:proofErr w:type="spellStart"/>
      <w:proofErr w:type="gramStart"/>
      <w:r w:rsidRPr="00D43715">
        <w:rPr>
          <w:rFonts w:ascii="Times New Roman" w:hAnsi="Times New Roman"/>
        </w:rPr>
        <w:t>Учебн</w:t>
      </w:r>
      <w:proofErr w:type="spellEnd"/>
      <w:r w:rsidRPr="00D43715">
        <w:rPr>
          <w:rFonts w:ascii="Times New Roman" w:hAnsi="Times New Roman"/>
        </w:rPr>
        <w:t>.-</w:t>
      </w:r>
      <w:proofErr w:type="spellStart"/>
      <w:proofErr w:type="gramEnd"/>
      <w:r w:rsidRPr="00D43715">
        <w:rPr>
          <w:rFonts w:ascii="Times New Roman" w:hAnsi="Times New Roman"/>
        </w:rPr>
        <w:t>практ</w:t>
      </w:r>
      <w:proofErr w:type="spellEnd"/>
      <w:r w:rsidRPr="00D43715">
        <w:rPr>
          <w:rFonts w:ascii="Times New Roman" w:hAnsi="Times New Roman"/>
        </w:rPr>
        <w:t xml:space="preserve">. пособие/ Лори </w:t>
      </w:r>
      <w:proofErr w:type="spellStart"/>
      <w:r w:rsidRPr="00D43715">
        <w:rPr>
          <w:rFonts w:ascii="Times New Roman" w:hAnsi="Times New Roman"/>
        </w:rPr>
        <w:t>Маллинз</w:t>
      </w:r>
      <w:proofErr w:type="spellEnd"/>
      <w:r w:rsidRPr="00D43715">
        <w:rPr>
          <w:rFonts w:ascii="Times New Roman" w:hAnsi="Times New Roman"/>
        </w:rPr>
        <w:t>; Пер. с англ. Т</w:t>
      </w:r>
      <w:r w:rsidRPr="00D73183">
        <w:rPr>
          <w:rFonts w:ascii="Times New Roman" w:hAnsi="Times New Roman"/>
          <w:lang w:val="en-US"/>
        </w:rPr>
        <w:t xml:space="preserve">. </w:t>
      </w:r>
      <w:proofErr w:type="spellStart"/>
      <w:r w:rsidRPr="00D43715">
        <w:rPr>
          <w:rFonts w:ascii="Times New Roman" w:hAnsi="Times New Roman"/>
        </w:rPr>
        <w:t>Цеханович</w:t>
      </w:r>
      <w:proofErr w:type="spellEnd"/>
      <w:r w:rsidRPr="00D73183">
        <w:rPr>
          <w:rFonts w:ascii="Times New Roman" w:hAnsi="Times New Roman"/>
          <w:lang w:val="en-US"/>
        </w:rPr>
        <w:t xml:space="preserve"> </w:t>
      </w:r>
      <w:r w:rsidRPr="00D43715">
        <w:rPr>
          <w:rFonts w:ascii="Times New Roman" w:hAnsi="Times New Roman"/>
        </w:rPr>
        <w:t>и</w:t>
      </w:r>
      <w:r w:rsidRPr="00D73183">
        <w:rPr>
          <w:rFonts w:ascii="Times New Roman" w:hAnsi="Times New Roman"/>
          <w:lang w:val="en-US"/>
        </w:rPr>
        <w:t xml:space="preserve"> </w:t>
      </w:r>
      <w:proofErr w:type="spellStart"/>
      <w:r w:rsidRPr="00D43715">
        <w:rPr>
          <w:rFonts w:ascii="Times New Roman" w:hAnsi="Times New Roman"/>
        </w:rPr>
        <w:t>др</w:t>
      </w:r>
      <w:proofErr w:type="spellEnd"/>
      <w:r w:rsidRPr="00D73183">
        <w:rPr>
          <w:rFonts w:ascii="Times New Roman" w:hAnsi="Times New Roman"/>
          <w:lang w:val="en-US"/>
        </w:rPr>
        <w:t xml:space="preserve">. – </w:t>
      </w:r>
      <w:proofErr w:type="spellStart"/>
      <w:r w:rsidRPr="00D43715">
        <w:rPr>
          <w:rFonts w:ascii="Times New Roman" w:hAnsi="Times New Roman"/>
        </w:rPr>
        <w:t>Мн</w:t>
      </w:r>
      <w:proofErr w:type="spellEnd"/>
      <w:r w:rsidRPr="00D73183">
        <w:rPr>
          <w:rFonts w:ascii="Times New Roman" w:hAnsi="Times New Roman"/>
          <w:lang w:val="en-US"/>
        </w:rPr>
        <w:t xml:space="preserve">.: </w:t>
      </w:r>
      <w:r w:rsidRPr="00D43715">
        <w:rPr>
          <w:rFonts w:ascii="Times New Roman" w:hAnsi="Times New Roman"/>
        </w:rPr>
        <w:t>Новое</w:t>
      </w:r>
      <w:r w:rsidRPr="00D73183">
        <w:rPr>
          <w:rFonts w:ascii="Times New Roman" w:hAnsi="Times New Roman"/>
          <w:lang w:val="en-US"/>
        </w:rPr>
        <w:t xml:space="preserve"> </w:t>
      </w:r>
      <w:r w:rsidRPr="00D43715">
        <w:rPr>
          <w:rFonts w:ascii="Times New Roman" w:hAnsi="Times New Roman"/>
        </w:rPr>
        <w:t>знание</w:t>
      </w:r>
      <w:r w:rsidRPr="00D73183">
        <w:rPr>
          <w:rFonts w:ascii="Times New Roman" w:hAnsi="Times New Roman"/>
          <w:lang w:val="en-US"/>
        </w:rPr>
        <w:t xml:space="preserve">, 2003. </w:t>
      </w:r>
      <w:r w:rsidRPr="00D43715">
        <w:rPr>
          <w:rFonts w:ascii="Times New Roman" w:hAnsi="Times New Roman"/>
        </w:rPr>
        <w:t>С</w:t>
      </w:r>
      <w:r w:rsidRPr="00E66F43">
        <w:rPr>
          <w:rFonts w:ascii="Times New Roman" w:hAnsi="Times New Roman"/>
          <w:lang w:val="en-US"/>
        </w:rPr>
        <w:t xml:space="preserve">. 285-286. </w:t>
      </w:r>
      <w:r w:rsidRPr="00D43715">
        <w:rPr>
          <w:rFonts w:ascii="Times New Roman" w:hAnsi="Times New Roman"/>
          <w:lang w:val="en-US"/>
        </w:rPr>
        <w:t>French J.R.P., Raven D. The Bases of social power // In Cartwright D. Studies in Social power. Ann Arbor: University of Michigan, Institute for Social Research. – 1959. – P. 152.</w:t>
      </w:r>
    </w:p>
    <w:p w:rsidR="00EC753F" w:rsidRPr="008E0FD6" w:rsidRDefault="00EC753F" w:rsidP="00EC753F">
      <w:pPr>
        <w:spacing w:line="360" w:lineRule="auto"/>
        <w:jc w:val="both"/>
        <w:rPr>
          <w:rFonts w:ascii="Times New Roman" w:hAnsi="Times New Roman"/>
          <w:sz w:val="24"/>
          <w:lang w:val="en-US"/>
        </w:rPr>
      </w:pPr>
    </w:p>
    <w:p w:rsidR="00EC753F" w:rsidRPr="00D73183" w:rsidRDefault="00EC753F" w:rsidP="00EC753F">
      <w:pPr>
        <w:spacing w:line="360" w:lineRule="auto"/>
        <w:ind w:firstLine="709"/>
        <w:jc w:val="both"/>
        <w:rPr>
          <w:rFonts w:ascii="Times New Roman" w:hAnsi="Times New Roman"/>
          <w:sz w:val="24"/>
          <w:lang w:val="en-US"/>
        </w:rPr>
      </w:pPr>
    </w:p>
    <w:p w:rsidR="00EC753F" w:rsidRPr="00D73183" w:rsidRDefault="00EC753F" w:rsidP="00EC753F">
      <w:pPr>
        <w:spacing w:line="360" w:lineRule="auto"/>
        <w:ind w:firstLine="709"/>
        <w:jc w:val="both"/>
        <w:rPr>
          <w:rFonts w:ascii="Times New Roman" w:hAnsi="Times New Roman"/>
          <w:sz w:val="24"/>
          <w:lang w:val="en-US"/>
        </w:rPr>
        <w:sectPr w:rsidR="00EC753F" w:rsidRPr="00D73183" w:rsidSect="00074A67">
          <w:pgSz w:w="16838" w:h="11906" w:orient="landscape"/>
          <w:pgMar w:top="1560" w:right="1134" w:bottom="851" w:left="1134" w:header="709" w:footer="709" w:gutter="0"/>
          <w:cols w:space="708"/>
          <w:docGrid w:linePitch="360"/>
        </w:sectPr>
      </w:pP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lastRenderedPageBreak/>
        <w:t>Способы формирования эталонной власти, основанной на харизме лидера и стремлении подражать, это прежде всего личная заинтересованность руководителя в успехе дела, которая должна вдохновлять сотрудников и вызывать энтузиазм, также лидеру необходимо собственным примером (ролевое моделирование) транслировать эталонное поведение, требуемое от подчиненных. При этом лидер должен заботиться о подчиненных, защищать их интересы, помогать, в общении использовать личное обращение по имени. В то же время нельзя злоупотреблять доверием подчиненных и без необходимости рисковать своим авторитетом, нельзя использовать сотрудников для личной выгоды и манипулировать ими.</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На следующей стадии жизненного цикла – </w:t>
      </w:r>
      <w:r w:rsidRPr="001772DA">
        <w:rPr>
          <w:rFonts w:ascii="Times New Roman" w:hAnsi="Times New Roman"/>
          <w:i/>
          <w:iCs/>
          <w:sz w:val="24"/>
        </w:rPr>
        <w:t>юности</w:t>
      </w:r>
      <w:r>
        <w:rPr>
          <w:rFonts w:ascii="Times New Roman" w:hAnsi="Times New Roman"/>
          <w:sz w:val="24"/>
        </w:rPr>
        <w:t xml:space="preserve"> и соответствующей ей бюрократической культуре источниками власти становятся правила, традиции. Согласно Ф. </w:t>
      </w:r>
      <w:proofErr w:type="spellStart"/>
      <w:r>
        <w:rPr>
          <w:rFonts w:ascii="Times New Roman" w:hAnsi="Times New Roman"/>
          <w:sz w:val="24"/>
        </w:rPr>
        <w:t>Тромпенаарсу</w:t>
      </w:r>
      <w:proofErr w:type="spellEnd"/>
      <w:r>
        <w:rPr>
          <w:rFonts w:ascii="Times New Roman" w:hAnsi="Times New Roman"/>
          <w:sz w:val="24"/>
        </w:rPr>
        <w:t xml:space="preserve"> менеджмент осуществляется по должностной инструкции, которая теперь ограничивает власть лидера. Сопоставляя типы культуры с концепцией Френча-</w:t>
      </w:r>
      <w:proofErr w:type="spellStart"/>
      <w:r>
        <w:rPr>
          <w:rFonts w:ascii="Times New Roman" w:hAnsi="Times New Roman"/>
          <w:sz w:val="24"/>
        </w:rPr>
        <w:t>Рейвена</w:t>
      </w:r>
      <w:proofErr w:type="spellEnd"/>
      <w:r>
        <w:rPr>
          <w:rFonts w:ascii="Times New Roman" w:hAnsi="Times New Roman"/>
          <w:sz w:val="24"/>
        </w:rPr>
        <w:t xml:space="preserve">, бюрократическому типу соответствуют традиционная и нормативная (легитимная) модели власти. Оба типа характеризуются жестким контролем, соблюдением норм и предписаний, высокой степенью формализации взаимоотношений на фирме, особенно по сравнению с предыдущей стадией жизненного цикла. Основной источник власти – традиция или приказ (инструкция) зависит от особенностей культуры на макроуровне, то есть от характеристик национальной культуры. </w:t>
      </w:r>
    </w:p>
    <w:p w:rsidR="00EC753F" w:rsidRPr="008F2A36" w:rsidRDefault="00EC753F" w:rsidP="00EC753F">
      <w:pPr>
        <w:spacing w:line="360" w:lineRule="auto"/>
        <w:ind w:firstLine="709"/>
        <w:jc w:val="both"/>
        <w:rPr>
          <w:rFonts w:ascii="Times New Roman" w:hAnsi="Times New Roman"/>
          <w:sz w:val="24"/>
        </w:rPr>
      </w:pPr>
      <w:r>
        <w:rPr>
          <w:rFonts w:ascii="Times New Roman" w:hAnsi="Times New Roman"/>
          <w:sz w:val="24"/>
        </w:rPr>
        <w:t>Формирование легитимной власти сводится к усилению формального авторитета, основанного на статусе официальной должности лидера. Важно, чтобы сотрудники признавали авторитет, для этого лидер регулярно должен его проявлять и подтверждать при помощи предписанных вознаграждений и наказаний. Руководителю следует четко формулировать приказы, разъяснять их смысл и объяснять необходимость предлагаемых мер и настаивать на их исполнении. Для передачи распоряжений должны использоваться исключительно официальные каналы коммуникации. При этом лидер не должен допускать превышения власти, предусмотренной его положением в пирамиде власти. Отличительная черта традиционной власти – соблюдение ритуалов и обычаев, выражение почтения к руководству, соблюдение рамок роли, предписанной традициями и общественным мнением.</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На </w:t>
      </w:r>
      <w:r w:rsidRPr="001772DA">
        <w:rPr>
          <w:rFonts w:ascii="Times New Roman" w:hAnsi="Times New Roman"/>
          <w:i/>
          <w:iCs/>
          <w:sz w:val="24"/>
        </w:rPr>
        <w:t>стадии зрелости</w:t>
      </w:r>
      <w:r>
        <w:rPr>
          <w:rFonts w:ascii="Times New Roman" w:hAnsi="Times New Roman"/>
          <w:sz w:val="24"/>
        </w:rPr>
        <w:t xml:space="preserve"> доминирующей становится культура предпринимателя, власть с бюрократии сменяется на меритократию – власть достойнейших, которые определяются не позицией в иерархии, а рыночным успехом. Согласно </w:t>
      </w:r>
      <w:proofErr w:type="gramStart"/>
      <w:r>
        <w:rPr>
          <w:rFonts w:ascii="Times New Roman" w:hAnsi="Times New Roman"/>
          <w:sz w:val="24"/>
        </w:rPr>
        <w:t>типологии власти</w:t>
      </w:r>
      <w:proofErr w:type="gramEnd"/>
      <w:r>
        <w:rPr>
          <w:rFonts w:ascii="Times New Roman" w:hAnsi="Times New Roman"/>
          <w:sz w:val="24"/>
        </w:rPr>
        <w:t xml:space="preserve"> Дж. Френча и Б. </w:t>
      </w:r>
      <w:proofErr w:type="spellStart"/>
      <w:r>
        <w:rPr>
          <w:rFonts w:ascii="Times New Roman" w:hAnsi="Times New Roman"/>
          <w:sz w:val="24"/>
        </w:rPr>
        <w:t>Рейвена</w:t>
      </w:r>
      <w:proofErr w:type="spellEnd"/>
      <w:r>
        <w:rPr>
          <w:rFonts w:ascii="Times New Roman" w:hAnsi="Times New Roman"/>
          <w:sz w:val="24"/>
        </w:rPr>
        <w:t xml:space="preserve">, этому этапу соответствует принудительная и поощрительная власть – «кнут и пряник». Методы формирования власти, основанной на вознаграждении, следующие: </w:t>
      </w:r>
      <w:r>
        <w:rPr>
          <w:rFonts w:ascii="Times New Roman" w:hAnsi="Times New Roman"/>
          <w:sz w:val="24"/>
        </w:rPr>
        <w:lastRenderedPageBreak/>
        <w:t>определить потребности подчиненных и увеличить ресурсы на вознаграждения, сформировать прозрачную систему поощрений, уточнив, что именно вознаграждается и каким образом. Необходимо всегда выполнять обещания о вознаграждениях и производить их публично, как следствие, недопустимо обещать больше, чем возможно выполнить. Также нельзя манипулировать с помощью поощрений и не использовать их для получения личной выгоды.</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Власть, источником которой выступает принуждение, формируется за счет разработки системы наказаний за неприемлемое поведение и усиление собственного авторитета. Наказания обязательно должны соответствовать по тяжести проступкам и быть легитимными, их нельзя производить публично и использовать как манипуляции. Лидер должен оставаться дружелюбным по отношению к подчиненным, мотивировать их на совершенствование, делать предупреждения, прежде чем использовать меры наказания. </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Таким образом, на стадии зрелости сотрудники получают больше самостоятельности, но разработанная система поощрений и наказаний, задает границы, определяющей требуемое от сотрудников поведение.</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С переходом к культуре профессионала и присущей ей </w:t>
      </w:r>
      <w:proofErr w:type="spellStart"/>
      <w:r>
        <w:rPr>
          <w:rFonts w:ascii="Times New Roman" w:hAnsi="Times New Roman"/>
          <w:sz w:val="24"/>
        </w:rPr>
        <w:t>адхократии</w:t>
      </w:r>
      <w:proofErr w:type="spellEnd"/>
      <w:r>
        <w:rPr>
          <w:rFonts w:ascii="Times New Roman" w:hAnsi="Times New Roman"/>
          <w:sz w:val="24"/>
        </w:rPr>
        <w:t xml:space="preserve"> происходит еще большая децентрализация власти, теперь ее получают специалисты, обладающие экспертными знаниями и навыками. Согласно </w:t>
      </w:r>
      <w:proofErr w:type="gramStart"/>
      <w:r>
        <w:rPr>
          <w:rFonts w:ascii="Times New Roman" w:hAnsi="Times New Roman"/>
          <w:sz w:val="24"/>
        </w:rPr>
        <w:t>классификации</w:t>
      </w:r>
      <w:proofErr w:type="gramEnd"/>
      <w:r>
        <w:rPr>
          <w:rFonts w:ascii="Times New Roman" w:hAnsi="Times New Roman"/>
          <w:sz w:val="24"/>
        </w:rPr>
        <w:t xml:space="preserve"> Дж. Френча и Б. </w:t>
      </w:r>
      <w:proofErr w:type="spellStart"/>
      <w:r>
        <w:rPr>
          <w:rFonts w:ascii="Times New Roman" w:hAnsi="Times New Roman"/>
          <w:sz w:val="24"/>
        </w:rPr>
        <w:t>Рейвена</w:t>
      </w:r>
      <w:proofErr w:type="spellEnd"/>
      <w:r>
        <w:rPr>
          <w:rFonts w:ascii="Times New Roman" w:hAnsi="Times New Roman"/>
          <w:sz w:val="24"/>
        </w:rPr>
        <w:t xml:space="preserve"> такая власть называется экспертной. Лидер должен активно проявлять свою профессиональную компетентность, показывать перспективы будущего успеха, объяснять подчиненным необходимость приказов и предложений, прислушиваться к инициативам, исходящим от сотрудников. </w:t>
      </w:r>
    </w:p>
    <w:p w:rsidR="00EC753F" w:rsidRPr="00BF1CAD" w:rsidRDefault="00EC753F" w:rsidP="00EC753F">
      <w:pPr>
        <w:spacing w:line="360" w:lineRule="auto"/>
        <w:ind w:firstLine="709"/>
        <w:jc w:val="both"/>
        <w:rPr>
          <w:i/>
        </w:rPr>
      </w:pPr>
      <w:r>
        <w:rPr>
          <w:rFonts w:ascii="Times New Roman" w:hAnsi="Times New Roman"/>
          <w:sz w:val="24"/>
        </w:rPr>
        <w:t xml:space="preserve">Следующим важным аспектом при формировании власти и одновременно деловой культуры является определения наиболее подходящей роли лидера и стиля руководства в зависимости от типа культуры. Этот аспект имеет большое значение, поскольку как отмечал М.А. </w:t>
      </w:r>
      <w:proofErr w:type="spellStart"/>
      <w:r>
        <w:rPr>
          <w:rFonts w:ascii="Times New Roman" w:hAnsi="Times New Roman"/>
          <w:sz w:val="24"/>
        </w:rPr>
        <w:t>Магура</w:t>
      </w:r>
      <w:proofErr w:type="spellEnd"/>
      <w:r>
        <w:rPr>
          <w:rFonts w:ascii="Times New Roman" w:hAnsi="Times New Roman"/>
          <w:sz w:val="24"/>
        </w:rPr>
        <w:t xml:space="preserve">: </w:t>
      </w:r>
      <w:r w:rsidRPr="00BF1CAD">
        <w:rPr>
          <w:rFonts w:ascii="Times New Roman" w:hAnsi="Times New Roman"/>
          <w:sz w:val="24"/>
          <w:szCs w:val="24"/>
        </w:rPr>
        <w:t>«Безусловно, руководителю следует начать с себя. Давно доказано, что люди лучше всего усваивают новые для себя образцы поведения через подражание. Руководитель должен стать примером, ролевой моделью, показывая пример такого отношения к делу, такого поведения, которые предполагается закрепить и развить у подчиненных»</w:t>
      </w:r>
      <w:r>
        <w:rPr>
          <w:rStyle w:val="a5"/>
          <w:rFonts w:ascii="Times New Roman" w:hAnsi="Times New Roman"/>
          <w:sz w:val="24"/>
          <w:szCs w:val="24"/>
        </w:rPr>
        <w:footnoteReference w:id="42"/>
      </w:r>
      <w:r>
        <w:rPr>
          <w:rFonts w:ascii="Times New Roman" w:hAnsi="Times New Roman"/>
          <w:sz w:val="24"/>
          <w:szCs w:val="24"/>
        </w:rPr>
        <w:t xml:space="preserve">. </w:t>
      </w:r>
    </w:p>
    <w:p w:rsidR="00EC753F" w:rsidRPr="00BF1CAD" w:rsidRDefault="00EC753F" w:rsidP="00EC753F">
      <w:pPr>
        <w:spacing w:line="360" w:lineRule="auto"/>
        <w:ind w:firstLine="709"/>
        <w:jc w:val="both"/>
        <w:rPr>
          <w:rFonts w:ascii="Times New Roman" w:hAnsi="Times New Roman"/>
          <w:sz w:val="24"/>
        </w:rPr>
      </w:pPr>
      <w:r>
        <w:rPr>
          <w:rFonts w:ascii="Times New Roman" w:hAnsi="Times New Roman"/>
          <w:sz w:val="24"/>
        </w:rPr>
        <w:lastRenderedPageBreak/>
        <w:t xml:space="preserve">Автором работы было проведено сопоставление стилей руководства по П. </w:t>
      </w:r>
      <w:proofErr w:type="spellStart"/>
      <w:r>
        <w:rPr>
          <w:rFonts w:ascii="Times New Roman" w:hAnsi="Times New Roman"/>
          <w:sz w:val="24"/>
        </w:rPr>
        <w:t>Херси</w:t>
      </w:r>
      <w:proofErr w:type="spellEnd"/>
      <w:r>
        <w:rPr>
          <w:rFonts w:ascii="Times New Roman" w:hAnsi="Times New Roman"/>
          <w:sz w:val="24"/>
        </w:rPr>
        <w:t xml:space="preserve"> и К. </w:t>
      </w:r>
      <w:proofErr w:type="spellStart"/>
      <w:r>
        <w:rPr>
          <w:rFonts w:ascii="Times New Roman" w:hAnsi="Times New Roman"/>
          <w:sz w:val="24"/>
        </w:rPr>
        <w:t>Бланшару</w:t>
      </w:r>
      <w:proofErr w:type="spellEnd"/>
      <w:r>
        <w:rPr>
          <w:rFonts w:ascii="Times New Roman" w:hAnsi="Times New Roman"/>
          <w:sz w:val="24"/>
        </w:rPr>
        <w:t xml:space="preserve"> (1982) и ролей по М. </w:t>
      </w:r>
      <w:proofErr w:type="spellStart"/>
      <w:r>
        <w:rPr>
          <w:rFonts w:ascii="Times New Roman" w:hAnsi="Times New Roman"/>
          <w:sz w:val="24"/>
        </w:rPr>
        <w:t>Белбину</w:t>
      </w:r>
      <w:proofErr w:type="spellEnd"/>
      <w:r>
        <w:rPr>
          <w:rFonts w:ascii="Times New Roman" w:hAnsi="Times New Roman"/>
          <w:sz w:val="24"/>
        </w:rPr>
        <w:t xml:space="preserve"> (1981) и К. Камерону-Р. </w:t>
      </w:r>
      <w:proofErr w:type="spellStart"/>
      <w:r>
        <w:rPr>
          <w:rFonts w:ascii="Times New Roman" w:hAnsi="Times New Roman"/>
          <w:sz w:val="24"/>
        </w:rPr>
        <w:t>Куинну</w:t>
      </w:r>
      <w:proofErr w:type="spellEnd"/>
      <w:r>
        <w:rPr>
          <w:rFonts w:ascii="Times New Roman" w:hAnsi="Times New Roman"/>
          <w:sz w:val="24"/>
        </w:rPr>
        <w:t xml:space="preserve"> (1999)   результаты представлены в таблице 6.</w:t>
      </w:r>
    </w:p>
    <w:p w:rsidR="00EC753F" w:rsidRPr="002E6A6B" w:rsidRDefault="00EC753F" w:rsidP="00EC753F">
      <w:pPr>
        <w:jc w:val="both"/>
        <w:rPr>
          <w:rFonts w:ascii="Times New Roman" w:hAnsi="Times New Roman"/>
          <w:sz w:val="24"/>
        </w:rPr>
      </w:pPr>
      <w:r>
        <w:rPr>
          <w:rFonts w:ascii="Times New Roman" w:hAnsi="Times New Roman"/>
          <w:sz w:val="24"/>
        </w:rPr>
        <w:t>Таблица – 6 Сопоставление командных ролей и стилей лидерства по типам деловой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2"/>
        <w:gridCol w:w="2479"/>
        <w:gridCol w:w="1834"/>
        <w:gridCol w:w="2186"/>
      </w:tblGrid>
      <w:tr w:rsidR="00EC753F" w:rsidRPr="00B63D5E" w:rsidTr="00074A67">
        <w:tc>
          <w:tcPr>
            <w:tcW w:w="2242" w:type="dxa"/>
          </w:tcPr>
          <w:p w:rsidR="00EC753F" w:rsidRPr="00B63D5E" w:rsidRDefault="00EC753F" w:rsidP="00074A67">
            <w:pPr>
              <w:spacing w:after="0" w:line="240" w:lineRule="auto"/>
              <w:rPr>
                <w:rFonts w:ascii="Times New Roman" w:hAnsi="Times New Roman"/>
                <w:sz w:val="24"/>
                <w:szCs w:val="20"/>
                <w:lang w:eastAsia="ru-RU"/>
              </w:rPr>
            </w:pPr>
            <w:r w:rsidRPr="00B63D5E">
              <w:rPr>
                <w:rFonts w:ascii="Times New Roman" w:hAnsi="Times New Roman"/>
                <w:sz w:val="24"/>
                <w:szCs w:val="20"/>
                <w:lang w:eastAsia="ru-RU"/>
              </w:rPr>
              <w:t>Тип культуры</w:t>
            </w:r>
          </w:p>
          <w:p w:rsidR="00EC753F" w:rsidRPr="00B63D5E" w:rsidRDefault="00EC753F" w:rsidP="00074A67">
            <w:pPr>
              <w:spacing w:after="0" w:line="240" w:lineRule="auto"/>
              <w:rPr>
                <w:rFonts w:ascii="Times New Roman" w:hAnsi="Times New Roman"/>
                <w:sz w:val="24"/>
                <w:szCs w:val="20"/>
                <w:lang w:eastAsia="ru-RU"/>
              </w:rPr>
            </w:pPr>
            <w:r w:rsidRPr="00B63D5E">
              <w:rPr>
                <w:rFonts w:ascii="Times New Roman" w:hAnsi="Times New Roman"/>
                <w:sz w:val="24"/>
                <w:szCs w:val="20"/>
                <w:lang w:eastAsia="ru-RU"/>
              </w:rPr>
              <w:t>Тип власти</w:t>
            </w:r>
          </w:p>
          <w:p w:rsidR="00EC753F" w:rsidRPr="00B63D5E" w:rsidRDefault="00EC753F" w:rsidP="00074A67">
            <w:pPr>
              <w:spacing w:after="0" w:line="240" w:lineRule="auto"/>
              <w:rPr>
                <w:rFonts w:ascii="Times New Roman" w:hAnsi="Times New Roman"/>
                <w:sz w:val="24"/>
                <w:szCs w:val="20"/>
                <w:lang w:eastAsia="ru-RU"/>
              </w:rPr>
            </w:pPr>
            <w:r w:rsidRPr="00B63D5E">
              <w:rPr>
                <w:rFonts w:ascii="Times New Roman" w:hAnsi="Times New Roman"/>
                <w:sz w:val="24"/>
                <w:szCs w:val="20"/>
                <w:lang w:eastAsia="ru-RU"/>
              </w:rPr>
              <w:t xml:space="preserve">Тип менеджмента (по Ф. </w:t>
            </w:r>
            <w:proofErr w:type="spellStart"/>
            <w:r w:rsidRPr="00B63D5E">
              <w:rPr>
                <w:rFonts w:ascii="Times New Roman" w:hAnsi="Times New Roman"/>
                <w:sz w:val="24"/>
                <w:szCs w:val="20"/>
                <w:lang w:eastAsia="ru-RU"/>
              </w:rPr>
              <w:t>Тромпенаарсу</w:t>
            </w:r>
            <w:proofErr w:type="spellEnd"/>
            <w:r w:rsidRPr="00B63D5E">
              <w:rPr>
                <w:rFonts w:ascii="Times New Roman" w:hAnsi="Times New Roman"/>
                <w:sz w:val="24"/>
                <w:szCs w:val="20"/>
                <w:lang w:eastAsia="ru-RU"/>
              </w:rPr>
              <w:t>)</w:t>
            </w:r>
          </w:p>
        </w:tc>
        <w:tc>
          <w:tcPr>
            <w:tcW w:w="2479" w:type="dxa"/>
          </w:tcPr>
          <w:p w:rsidR="00EC753F" w:rsidRPr="00B63D5E" w:rsidRDefault="00EC753F" w:rsidP="00074A67">
            <w:pPr>
              <w:spacing w:after="0" w:line="240" w:lineRule="auto"/>
              <w:rPr>
                <w:rFonts w:ascii="Times New Roman" w:hAnsi="Times New Roman"/>
                <w:sz w:val="24"/>
                <w:szCs w:val="20"/>
                <w:lang w:eastAsia="ru-RU"/>
              </w:rPr>
            </w:pPr>
            <w:r w:rsidRPr="00B63D5E">
              <w:rPr>
                <w:rFonts w:ascii="Times New Roman" w:hAnsi="Times New Roman"/>
                <w:sz w:val="24"/>
                <w:szCs w:val="20"/>
                <w:lang w:eastAsia="ru-RU"/>
              </w:rPr>
              <w:t xml:space="preserve">Стиль руководства согласно П. </w:t>
            </w:r>
            <w:proofErr w:type="spellStart"/>
            <w:r w:rsidRPr="00B63D5E">
              <w:rPr>
                <w:rFonts w:ascii="Times New Roman" w:hAnsi="Times New Roman"/>
                <w:sz w:val="24"/>
                <w:szCs w:val="20"/>
                <w:lang w:eastAsia="ru-RU"/>
              </w:rPr>
              <w:t>Херси</w:t>
            </w:r>
            <w:proofErr w:type="spellEnd"/>
            <w:r w:rsidRPr="00B63D5E">
              <w:rPr>
                <w:rFonts w:ascii="Times New Roman" w:hAnsi="Times New Roman"/>
                <w:sz w:val="24"/>
                <w:szCs w:val="20"/>
                <w:lang w:eastAsia="ru-RU"/>
              </w:rPr>
              <w:t xml:space="preserve"> и К. </w:t>
            </w:r>
            <w:proofErr w:type="spellStart"/>
            <w:r w:rsidRPr="00B63D5E">
              <w:rPr>
                <w:rFonts w:ascii="Times New Roman" w:hAnsi="Times New Roman"/>
                <w:sz w:val="24"/>
                <w:szCs w:val="20"/>
                <w:lang w:eastAsia="ru-RU"/>
              </w:rPr>
              <w:t>Бланшару</w:t>
            </w:r>
            <w:proofErr w:type="spellEnd"/>
            <w:r w:rsidRPr="00B63D5E">
              <w:rPr>
                <w:rFonts w:ascii="Times New Roman" w:hAnsi="Times New Roman"/>
                <w:sz w:val="24"/>
                <w:szCs w:val="20"/>
                <w:lang w:eastAsia="ru-RU"/>
              </w:rPr>
              <w:t xml:space="preserve"> (1982)</w:t>
            </w:r>
          </w:p>
        </w:tc>
        <w:tc>
          <w:tcPr>
            <w:tcW w:w="1834" w:type="dxa"/>
          </w:tcPr>
          <w:p w:rsidR="00EC753F" w:rsidRPr="00B63D5E" w:rsidRDefault="00EC753F" w:rsidP="00074A67">
            <w:pPr>
              <w:spacing w:after="0" w:line="240" w:lineRule="auto"/>
              <w:rPr>
                <w:rFonts w:ascii="Times New Roman" w:hAnsi="Times New Roman"/>
                <w:sz w:val="24"/>
                <w:szCs w:val="20"/>
                <w:lang w:eastAsia="ru-RU"/>
              </w:rPr>
            </w:pPr>
            <w:r w:rsidRPr="00B63D5E">
              <w:rPr>
                <w:rFonts w:ascii="Times New Roman" w:hAnsi="Times New Roman"/>
                <w:sz w:val="24"/>
                <w:szCs w:val="20"/>
                <w:lang w:eastAsia="ru-RU"/>
              </w:rPr>
              <w:t xml:space="preserve">Роли по </w:t>
            </w:r>
            <w:proofErr w:type="spellStart"/>
            <w:r w:rsidRPr="00B63D5E">
              <w:rPr>
                <w:rFonts w:ascii="Times New Roman" w:hAnsi="Times New Roman"/>
                <w:sz w:val="24"/>
                <w:szCs w:val="20"/>
                <w:lang w:eastAsia="ru-RU"/>
              </w:rPr>
              <w:t>Белбину</w:t>
            </w:r>
            <w:proofErr w:type="spellEnd"/>
            <w:r w:rsidRPr="00B63D5E">
              <w:rPr>
                <w:rFonts w:ascii="Times New Roman" w:hAnsi="Times New Roman"/>
                <w:sz w:val="24"/>
                <w:szCs w:val="20"/>
                <w:lang w:eastAsia="ru-RU"/>
              </w:rPr>
              <w:t xml:space="preserve"> (1981)</w:t>
            </w:r>
          </w:p>
        </w:tc>
        <w:tc>
          <w:tcPr>
            <w:tcW w:w="2186" w:type="dxa"/>
          </w:tcPr>
          <w:p w:rsidR="00EC753F" w:rsidRPr="00B63D5E" w:rsidRDefault="00EC753F" w:rsidP="00074A67">
            <w:pPr>
              <w:spacing w:after="0" w:line="240" w:lineRule="auto"/>
              <w:rPr>
                <w:rFonts w:ascii="Times New Roman" w:hAnsi="Times New Roman"/>
                <w:sz w:val="24"/>
                <w:szCs w:val="20"/>
                <w:lang w:eastAsia="ru-RU"/>
              </w:rPr>
            </w:pPr>
            <w:r w:rsidRPr="00B63D5E">
              <w:rPr>
                <w:rFonts w:ascii="Times New Roman" w:hAnsi="Times New Roman"/>
                <w:sz w:val="24"/>
                <w:szCs w:val="20"/>
                <w:lang w:eastAsia="ru-RU"/>
              </w:rPr>
              <w:t xml:space="preserve">Роли по К. Камерону и Р. </w:t>
            </w:r>
            <w:proofErr w:type="spellStart"/>
            <w:r w:rsidRPr="00B63D5E">
              <w:rPr>
                <w:rFonts w:ascii="Times New Roman" w:hAnsi="Times New Roman"/>
                <w:sz w:val="24"/>
                <w:szCs w:val="20"/>
                <w:lang w:eastAsia="ru-RU"/>
              </w:rPr>
              <w:t>Куинну</w:t>
            </w:r>
            <w:proofErr w:type="spellEnd"/>
            <w:r>
              <w:rPr>
                <w:rFonts w:ascii="Times New Roman" w:hAnsi="Times New Roman"/>
                <w:sz w:val="24"/>
                <w:szCs w:val="20"/>
                <w:lang w:eastAsia="ru-RU"/>
              </w:rPr>
              <w:t xml:space="preserve"> (1999)</w:t>
            </w:r>
          </w:p>
        </w:tc>
      </w:tr>
      <w:tr w:rsidR="00EC753F" w:rsidRPr="00B63D5E" w:rsidTr="00074A67">
        <w:tc>
          <w:tcPr>
            <w:tcW w:w="2242" w:type="dxa"/>
          </w:tcPr>
          <w:p w:rsidR="00EC753F" w:rsidRPr="00B63D5E" w:rsidRDefault="00EC753F" w:rsidP="00074A67">
            <w:pPr>
              <w:spacing w:after="0" w:line="240" w:lineRule="auto"/>
              <w:rPr>
                <w:rFonts w:ascii="Times New Roman" w:hAnsi="Times New Roman"/>
                <w:sz w:val="24"/>
                <w:szCs w:val="20"/>
                <w:lang w:eastAsia="ru-RU"/>
              </w:rPr>
            </w:pPr>
            <w:r w:rsidRPr="00B63D5E">
              <w:rPr>
                <w:rFonts w:ascii="Times New Roman" w:hAnsi="Times New Roman"/>
                <w:sz w:val="24"/>
                <w:szCs w:val="20"/>
                <w:lang w:eastAsia="ru-RU"/>
              </w:rPr>
              <w:t>Культура лидера</w:t>
            </w:r>
          </w:p>
          <w:p w:rsidR="00EC753F" w:rsidRPr="00B63D5E" w:rsidRDefault="00EC753F" w:rsidP="00074A67">
            <w:pPr>
              <w:spacing w:after="0" w:line="240" w:lineRule="auto"/>
              <w:rPr>
                <w:rFonts w:ascii="Times New Roman" w:hAnsi="Times New Roman"/>
                <w:sz w:val="24"/>
                <w:szCs w:val="20"/>
                <w:lang w:eastAsia="ru-RU"/>
              </w:rPr>
            </w:pPr>
            <w:r w:rsidRPr="00B63D5E">
              <w:rPr>
                <w:rFonts w:ascii="Times New Roman" w:hAnsi="Times New Roman"/>
                <w:sz w:val="24"/>
                <w:szCs w:val="20"/>
                <w:lang w:eastAsia="ru-RU"/>
              </w:rPr>
              <w:t>Автократия</w:t>
            </w:r>
          </w:p>
          <w:p w:rsidR="00EC753F" w:rsidRPr="00B63D5E" w:rsidRDefault="00EC753F" w:rsidP="00074A67">
            <w:pPr>
              <w:spacing w:after="0" w:line="240" w:lineRule="auto"/>
              <w:rPr>
                <w:rFonts w:ascii="Times New Roman" w:hAnsi="Times New Roman"/>
                <w:sz w:val="24"/>
                <w:szCs w:val="20"/>
                <w:lang w:eastAsia="ru-RU"/>
              </w:rPr>
            </w:pPr>
            <w:r w:rsidRPr="00B63D5E">
              <w:rPr>
                <w:rFonts w:ascii="Times New Roman" w:hAnsi="Times New Roman"/>
                <w:sz w:val="24"/>
                <w:szCs w:val="20"/>
                <w:lang w:eastAsia="ru-RU"/>
              </w:rPr>
              <w:t>Менеджмент согласно средствам</w:t>
            </w:r>
          </w:p>
        </w:tc>
        <w:tc>
          <w:tcPr>
            <w:tcW w:w="2479" w:type="dxa"/>
          </w:tcPr>
          <w:p w:rsidR="00EC753F" w:rsidRPr="00B63D5E" w:rsidRDefault="00EC753F" w:rsidP="00074A67">
            <w:pPr>
              <w:spacing w:after="0" w:line="240" w:lineRule="auto"/>
              <w:rPr>
                <w:rFonts w:ascii="Times New Roman" w:hAnsi="Times New Roman"/>
                <w:b/>
                <w:sz w:val="24"/>
                <w:szCs w:val="20"/>
                <w:lang w:eastAsia="ru-RU"/>
              </w:rPr>
            </w:pPr>
            <w:r w:rsidRPr="00B63D5E">
              <w:rPr>
                <w:rFonts w:ascii="Times New Roman" w:hAnsi="Times New Roman"/>
                <w:b/>
                <w:sz w:val="24"/>
                <w:szCs w:val="20"/>
                <w:lang w:val="en-US" w:eastAsia="ru-RU"/>
              </w:rPr>
              <w:t>S</w:t>
            </w:r>
            <w:r w:rsidRPr="00B63D5E">
              <w:rPr>
                <w:rFonts w:ascii="Times New Roman" w:hAnsi="Times New Roman"/>
                <w:b/>
                <w:sz w:val="24"/>
                <w:szCs w:val="20"/>
                <w:lang w:eastAsia="ru-RU"/>
              </w:rPr>
              <w:t>1 Директивный стиль (лидерство путем приказа)</w:t>
            </w:r>
          </w:p>
          <w:p w:rsidR="00EC753F" w:rsidRPr="00B63D5E" w:rsidRDefault="00EC753F" w:rsidP="00074A67">
            <w:pPr>
              <w:spacing w:after="0" w:line="240" w:lineRule="auto"/>
              <w:rPr>
                <w:rFonts w:ascii="Times New Roman" w:hAnsi="Times New Roman"/>
                <w:sz w:val="24"/>
                <w:szCs w:val="20"/>
                <w:lang w:eastAsia="ru-RU"/>
              </w:rPr>
            </w:pPr>
            <w:r w:rsidRPr="00B63D5E">
              <w:rPr>
                <w:rFonts w:ascii="Times New Roman" w:hAnsi="Times New Roman"/>
                <w:sz w:val="24"/>
                <w:szCs w:val="20"/>
                <w:lang w:eastAsia="ru-RU"/>
              </w:rPr>
              <w:t>Лидер указывает, направляет, контролирует</w:t>
            </w:r>
          </w:p>
        </w:tc>
        <w:tc>
          <w:tcPr>
            <w:tcW w:w="1834" w:type="dxa"/>
          </w:tcPr>
          <w:p w:rsidR="00EC753F" w:rsidRPr="00B63D5E" w:rsidRDefault="00EC753F" w:rsidP="00074A67">
            <w:pPr>
              <w:spacing w:after="0" w:line="240" w:lineRule="auto"/>
              <w:rPr>
                <w:rFonts w:ascii="Times New Roman" w:hAnsi="Times New Roman"/>
                <w:bCs/>
                <w:sz w:val="24"/>
                <w:szCs w:val="20"/>
                <w:lang w:eastAsia="ru-RU"/>
              </w:rPr>
            </w:pPr>
            <w:r w:rsidRPr="00B63D5E">
              <w:rPr>
                <w:rFonts w:ascii="Times New Roman" w:hAnsi="Times New Roman"/>
                <w:bCs/>
                <w:sz w:val="24"/>
                <w:szCs w:val="20"/>
                <w:lang w:eastAsia="ru-RU"/>
              </w:rPr>
              <w:t>Исследователь ресурсов</w:t>
            </w:r>
          </w:p>
          <w:p w:rsidR="00EC753F" w:rsidRPr="00B63D5E" w:rsidRDefault="00EC753F" w:rsidP="00074A67">
            <w:pPr>
              <w:spacing w:after="0" w:line="240" w:lineRule="auto"/>
              <w:rPr>
                <w:rFonts w:ascii="Times New Roman" w:hAnsi="Times New Roman"/>
                <w:sz w:val="24"/>
                <w:szCs w:val="20"/>
                <w:lang w:eastAsia="ru-RU"/>
              </w:rPr>
            </w:pPr>
            <w:r w:rsidRPr="00B63D5E">
              <w:rPr>
                <w:rFonts w:ascii="Times New Roman" w:hAnsi="Times New Roman"/>
                <w:bCs/>
                <w:sz w:val="24"/>
                <w:szCs w:val="20"/>
                <w:lang w:eastAsia="ru-RU"/>
              </w:rPr>
              <w:t xml:space="preserve">Душа команды </w:t>
            </w:r>
          </w:p>
        </w:tc>
        <w:tc>
          <w:tcPr>
            <w:tcW w:w="2186" w:type="dxa"/>
          </w:tcPr>
          <w:p w:rsidR="00EC753F" w:rsidRPr="00B63D5E" w:rsidRDefault="00EC753F" w:rsidP="00074A67">
            <w:pPr>
              <w:spacing w:after="0" w:line="240" w:lineRule="auto"/>
              <w:rPr>
                <w:rFonts w:ascii="Times New Roman" w:hAnsi="Times New Roman"/>
                <w:bCs/>
                <w:sz w:val="24"/>
                <w:szCs w:val="20"/>
                <w:lang w:eastAsia="ru-RU"/>
              </w:rPr>
            </w:pPr>
            <w:r w:rsidRPr="00B63D5E">
              <w:rPr>
                <w:rFonts w:ascii="Times New Roman" w:hAnsi="Times New Roman"/>
                <w:bCs/>
                <w:sz w:val="24"/>
                <w:szCs w:val="20"/>
                <w:lang w:eastAsia="ru-RU"/>
              </w:rPr>
              <w:t>Пособник</w:t>
            </w:r>
          </w:p>
          <w:p w:rsidR="00EC753F" w:rsidRPr="00B63D5E" w:rsidRDefault="00EC753F" w:rsidP="00074A67">
            <w:pPr>
              <w:spacing w:after="0" w:line="240" w:lineRule="auto"/>
              <w:rPr>
                <w:rFonts w:ascii="Times New Roman" w:hAnsi="Times New Roman"/>
                <w:bCs/>
                <w:sz w:val="24"/>
                <w:szCs w:val="20"/>
                <w:lang w:eastAsia="ru-RU"/>
              </w:rPr>
            </w:pPr>
            <w:r w:rsidRPr="00B63D5E">
              <w:rPr>
                <w:rFonts w:ascii="Times New Roman" w:hAnsi="Times New Roman"/>
                <w:bCs/>
                <w:sz w:val="24"/>
                <w:szCs w:val="20"/>
                <w:lang w:eastAsia="ru-RU"/>
              </w:rPr>
              <w:t xml:space="preserve">Наставник </w:t>
            </w:r>
          </w:p>
        </w:tc>
      </w:tr>
      <w:tr w:rsidR="00EC753F" w:rsidRPr="00B63D5E" w:rsidTr="00074A67">
        <w:tc>
          <w:tcPr>
            <w:tcW w:w="2242" w:type="dxa"/>
          </w:tcPr>
          <w:p w:rsidR="00EC753F" w:rsidRPr="00B63D5E" w:rsidRDefault="00EC753F" w:rsidP="00074A67">
            <w:pPr>
              <w:spacing w:after="0" w:line="240" w:lineRule="auto"/>
              <w:rPr>
                <w:rFonts w:ascii="Times New Roman" w:hAnsi="Times New Roman"/>
                <w:sz w:val="24"/>
                <w:szCs w:val="20"/>
                <w:lang w:eastAsia="ru-RU"/>
              </w:rPr>
            </w:pPr>
            <w:r w:rsidRPr="00B63D5E">
              <w:rPr>
                <w:rFonts w:ascii="Times New Roman" w:hAnsi="Times New Roman"/>
                <w:sz w:val="24"/>
                <w:szCs w:val="20"/>
                <w:lang w:eastAsia="ru-RU"/>
              </w:rPr>
              <w:t>Иерархическая культура</w:t>
            </w:r>
          </w:p>
          <w:p w:rsidR="00EC753F" w:rsidRPr="00B63D5E" w:rsidRDefault="00EC753F" w:rsidP="00074A67">
            <w:pPr>
              <w:spacing w:after="0" w:line="240" w:lineRule="auto"/>
              <w:rPr>
                <w:rFonts w:ascii="Times New Roman" w:hAnsi="Times New Roman"/>
                <w:sz w:val="24"/>
                <w:szCs w:val="20"/>
                <w:lang w:eastAsia="ru-RU"/>
              </w:rPr>
            </w:pPr>
            <w:r w:rsidRPr="00B63D5E">
              <w:rPr>
                <w:rFonts w:ascii="Times New Roman" w:hAnsi="Times New Roman"/>
                <w:sz w:val="24"/>
                <w:szCs w:val="20"/>
                <w:lang w:eastAsia="ru-RU"/>
              </w:rPr>
              <w:t>Бюрократия</w:t>
            </w:r>
          </w:p>
          <w:p w:rsidR="00EC753F" w:rsidRPr="00B63D5E" w:rsidRDefault="00EC753F" w:rsidP="00074A67">
            <w:pPr>
              <w:spacing w:after="0" w:line="240" w:lineRule="auto"/>
              <w:rPr>
                <w:rFonts w:ascii="Times New Roman" w:hAnsi="Times New Roman"/>
                <w:sz w:val="24"/>
                <w:szCs w:val="20"/>
                <w:lang w:eastAsia="ru-RU"/>
              </w:rPr>
            </w:pPr>
            <w:r w:rsidRPr="00B63D5E">
              <w:rPr>
                <w:rFonts w:ascii="Times New Roman" w:hAnsi="Times New Roman"/>
                <w:sz w:val="24"/>
                <w:szCs w:val="20"/>
                <w:lang w:eastAsia="ru-RU"/>
              </w:rPr>
              <w:t>Менеджмент согласно инструкции</w:t>
            </w:r>
          </w:p>
        </w:tc>
        <w:tc>
          <w:tcPr>
            <w:tcW w:w="2479" w:type="dxa"/>
          </w:tcPr>
          <w:p w:rsidR="00EC753F" w:rsidRPr="00B63D5E" w:rsidRDefault="00EC753F" w:rsidP="00074A67">
            <w:pPr>
              <w:spacing w:after="0" w:line="240" w:lineRule="auto"/>
              <w:rPr>
                <w:rFonts w:ascii="Times New Roman" w:hAnsi="Times New Roman"/>
                <w:b/>
                <w:sz w:val="24"/>
                <w:szCs w:val="20"/>
                <w:lang w:eastAsia="ru-RU"/>
              </w:rPr>
            </w:pPr>
            <w:r w:rsidRPr="00B63D5E">
              <w:rPr>
                <w:rFonts w:ascii="Times New Roman" w:hAnsi="Times New Roman"/>
                <w:b/>
                <w:sz w:val="24"/>
                <w:szCs w:val="20"/>
                <w:lang w:val="en-US" w:eastAsia="ru-RU"/>
              </w:rPr>
              <w:t>S</w:t>
            </w:r>
            <w:r w:rsidRPr="00B63D5E">
              <w:rPr>
                <w:rFonts w:ascii="Times New Roman" w:hAnsi="Times New Roman"/>
                <w:b/>
                <w:sz w:val="24"/>
                <w:szCs w:val="20"/>
                <w:lang w:eastAsia="ru-RU"/>
              </w:rPr>
              <w:t>2 Наставнический стиль (лидерство путем продажи идей)</w:t>
            </w:r>
          </w:p>
          <w:p w:rsidR="00EC753F" w:rsidRPr="00B63D5E" w:rsidRDefault="00EC753F" w:rsidP="00074A67">
            <w:pPr>
              <w:spacing w:after="0" w:line="240" w:lineRule="auto"/>
              <w:rPr>
                <w:rFonts w:ascii="Times New Roman" w:hAnsi="Times New Roman"/>
                <w:sz w:val="24"/>
                <w:szCs w:val="20"/>
                <w:lang w:eastAsia="ru-RU"/>
              </w:rPr>
            </w:pPr>
            <w:r w:rsidRPr="00B63D5E">
              <w:rPr>
                <w:rFonts w:ascii="Times New Roman" w:hAnsi="Times New Roman"/>
                <w:sz w:val="24"/>
                <w:szCs w:val="20"/>
                <w:lang w:eastAsia="ru-RU"/>
              </w:rPr>
              <w:t>Лидер «продает» идею, решение; объясняет, убеждает</w:t>
            </w:r>
          </w:p>
        </w:tc>
        <w:tc>
          <w:tcPr>
            <w:tcW w:w="1834" w:type="dxa"/>
          </w:tcPr>
          <w:p w:rsidR="00EC753F" w:rsidRPr="00B63D5E" w:rsidRDefault="00EC753F" w:rsidP="00074A67">
            <w:pPr>
              <w:spacing w:after="0" w:line="240" w:lineRule="auto"/>
              <w:rPr>
                <w:rFonts w:ascii="Times New Roman" w:hAnsi="Times New Roman"/>
                <w:bCs/>
                <w:sz w:val="24"/>
                <w:szCs w:val="20"/>
                <w:lang w:eastAsia="ru-RU"/>
              </w:rPr>
            </w:pPr>
            <w:r w:rsidRPr="00B63D5E">
              <w:rPr>
                <w:rFonts w:ascii="Times New Roman" w:hAnsi="Times New Roman"/>
                <w:bCs/>
                <w:sz w:val="24"/>
                <w:szCs w:val="20"/>
                <w:lang w:eastAsia="ru-RU"/>
              </w:rPr>
              <w:t>Председатель</w:t>
            </w:r>
          </w:p>
          <w:p w:rsidR="00EC753F" w:rsidRPr="00B63D5E" w:rsidRDefault="00EC753F" w:rsidP="00074A67">
            <w:pPr>
              <w:spacing w:after="0" w:line="240" w:lineRule="auto"/>
              <w:rPr>
                <w:rFonts w:ascii="Times New Roman" w:hAnsi="Times New Roman"/>
                <w:bCs/>
                <w:sz w:val="24"/>
                <w:szCs w:val="20"/>
                <w:lang w:eastAsia="ru-RU"/>
              </w:rPr>
            </w:pPr>
            <w:r w:rsidRPr="00B63D5E">
              <w:rPr>
                <w:rFonts w:ascii="Times New Roman" w:hAnsi="Times New Roman"/>
                <w:bCs/>
                <w:sz w:val="24"/>
                <w:szCs w:val="20"/>
                <w:lang w:eastAsia="ru-RU"/>
              </w:rPr>
              <w:t>Организатор</w:t>
            </w:r>
          </w:p>
          <w:p w:rsidR="00EC753F" w:rsidRPr="00B63D5E" w:rsidRDefault="00EC753F" w:rsidP="00074A67">
            <w:pPr>
              <w:spacing w:after="0" w:line="240" w:lineRule="auto"/>
              <w:rPr>
                <w:rFonts w:ascii="Times New Roman" w:hAnsi="Times New Roman"/>
                <w:sz w:val="24"/>
                <w:szCs w:val="20"/>
                <w:lang w:eastAsia="ru-RU"/>
              </w:rPr>
            </w:pPr>
          </w:p>
        </w:tc>
        <w:tc>
          <w:tcPr>
            <w:tcW w:w="2186" w:type="dxa"/>
          </w:tcPr>
          <w:p w:rsidR="00EC753F" w:rsidRPr="00B63D5E" w:rsidRDefault="00EC753F" w:rsidP="00074A67">
            <w:pPr>
              <w:spacing w:after="0" w:line="240" w:lineRule="auto"/>
              <w:rPr>
                <w:rFonts w:ascii="Times New Roman" w:hAnsi="Times New Roman"/>
                <w:sz w:val="24"/>
                <w:szCs w:val="20"/>
                <w:lang w:eastAsia="ru-RU"/>
              </w:rPr>
            </w:pPr>
            <w:r w:rsidRPr="00B63D5E">
              <w:rPr>
                <w:rFonts w:ascii="Times New Roman" w:hAnsi="Times New Roman"/>
                <w:bCs/>
                <w:sz w:val="24"/>
                <w:szCs w:val="20"/>
                <w:lang w:eastAsia="ru-RU"/>
              </w:rPr>
              <w:t>Координатор</w:t>
            </w:r>
            <w:r w:rsidRPr="00B63D5E">
              <w:rPr>
                <w:rFonts w:ascii="Times New Roman" w:hAnsi="Times New Roman"/>
                <w:sz w:val="24"/>
                <w:szCs w:val="20"/>
                <w:lang w:eastAsia="ru-RU"/>
              </w:rPr>
              <w:t xml:space="preserve"> </w:t>
            </w:r>
          </w:p>
          <w:p w:rsidR="00EC753F" w:rsidRPr="00B63D5E" w:rsidRDefault="00EC753F" w:rsidP="00074A67">
            <w:pPr>
              <w:spacing w:after="0" w:line="240" w:lineRule="auto"/>
              <w:rPr>
                <w:rFonts w:ascii="Times New Roman" w:hAnsi="Times New Roman"/>
                <w:bCs/>
                <w:sz w:val="24"/>
                <w:szCs w:val="20"/>
                <w:lang w:eastAsia="ru-RU"/>
              </w:rPr>
            </w:pPr>
            <w:r w:rsidRPr="00B63D5E">
              <w:rPr>
                <w:rFonts w:ascii="Times New Roman" w:hAnsi="Times New Roman"/>
                <w:bCs/>
                <w:sz w:val="24"/>
                <w:szCs w:val="20"/>
                <w:lang w:eastAsia="ru-RU"/>
              </w:rPr>
              <w:t>Инструктор (организатор)</w:t>
            </w:r>
          </w:p>
        </w:tc>
      </w:tr>
      <w:tr w:rsidR="00EC753F" w:rsidRPr="00B63D5E" w:rsidTr="00074A67">
        <w:tc>
          <w:tcPr>
            <w:tcW w:w="2242" w:type="dxa"/>
          </w:tcPr>
          <w:p w:rsidR="00EC753F" w:rsidRPr="00B63D5E" w:rsidRDefault="00EC753F" w:rsidP="00074A67">
            <w:pPr>
              <w:spacing w:after="0" w:line="240" w:lineRule="auto"/>
              <w:rPr>
                <w:rFonts w:ascii="Times New Roman" w:hAnsi="Times New Roman"/>
                <w:sz w:val="24"/>
                <w:szCs w:val="20"/>
                <w:lang w:eastAsia="ru-RU"/>
              </w:rPr>
            </w:pPr>
            <w:r w:rsidRPr="00B63D5E">
              <w:rPr>
                <w:rFonts w:ascii="Times New Roman" w:hAnsi="Times New Roman"/>
                <w:sz w:val="24"/>
                <w:szCs w:val="20"/>
                <w:lang w:eastAsia="ru-RU"/>
              </w:rPr>
              <w:t>Культура предпринимателя</w:t>
            </w:r>
          </w:p>
          <w:p w:rsidR="00EC753F" w:rsidRPr="00B63D5E" w:rsidRDefault="00EC753F" w:rsidP="00074A67">
            <w:pPr>
              <w:spacing w:after="0" w:line="240" w:lineRule="auto"/>
              <w:rPr>
                <w:rFonts w:ascii="Times New Roman" w:hAnsi="Times New Roman"/>
                <w:sz w:val="24"/>
                <w:szCs w:val="20"/>
                <w:lang w:eastAsia="ru-RU"/>
              </w:rPr>
            </w:pPr>
            <w:r w:rsidRPr="00B63D5E">
              <w:rPr>
                <w:rFonts w:ascii="Times New Roman" w:hAnsi="Times New Roman"/>
                <w:sz w:val="24"/>
                <w:szCs w:val="20"/>
                <w:lang w:eastAsia="ru-RU"/>
              </w:rPr>
              <w:t>Меритократия</w:t>
            </w:r>
          </w:p>
          <w:p w:rsidR="00EC753F" w:rsidRPr="00B63D5E" w:rsidRDefault="00EC753F" w:rsidP="00074A67">
            <w:pPr>
              <w:spacing w:after="0" w:line="240" w:lineRule="auto"/>
              <w:rPr>
                <w:rFonts w:ascii="Times New Roman" w:hAnsi="Times New Roman"/>
                <w:sz w:val="24"/>
                <w:szCs w:val="20"/>
                <w:lang w:eastAsia="ru-RU"/>
              </w:rPr>
            </w:pPr>
            <w:r w:rsidRPr="00B63D5E">
              <w:rPr>
                <w:rFonts w:ascii="Times New Roman" w:hAnsi="Times New Roman"/>
                <w:sz w:val="24"/>
                <w:szCs w:val="20"/>
                <w:lang w:eastAsia="ru-RU"/>
              </w:rPr>
              <w:t>Менеджмент по целям</w:t>
            </w:r>
          </w:p>
        </w:tc>
        <w:tc>
          <w:tcPr>
            <w:tcW w:w="2479" w:type="dxa"/>
          </w:tcPr>
          <w:p w:rsidR="00EC753F" w:rsidRPr="00B63D5E" w:rsidRDefault="00EC753F" w:rsidP="00074A67">
            <w:pPr>
              <w:spacing w:after="0" w:line="240" w:lineRule="auto"/>
              <w:rPr>
                <w:rFonts w:ascii="Times New Roman" w:hAnsi="Times New Roman"/>
                <w:b/>
                <w:sz w:val="24"/>
                <w:szCs w:val="20"/>
                <w:lang w:eastAsia="ru-RU"/>
              </w:rPr>
            </w:pPr>
            <w:r w:rsidRPr="00B63D5E">
              <w:rPr>
                <w:rFonts w:ascii="Times New Roman" w:hAnsi="Times New Roman"/>
                <w:b/>
                <w:sz w:val="24"/>
                <w:szCs w:val="20"/>
                <w:lang w:val="en-US" w:eastAsia="ru-RU"/>
              </w:rPr>
              <w:t>S</w:t>
            </w:r>
            <w:r w:rsidRPr="00B63D5E">
              <w:rPr>
                <w:rFonts w:ascii="Times New Roman" w:hAnsi="Times New Roman"/>
                <w:b/>
                <w:sz w:val="24"/>
                <w:szCs w:val="20"/>
                <w:lang w:eastAsia="ru-RU"/>
              </w:rPr>
              <w:t>3 Поддерживающий стиль (лидерство путем участия в организации процесса работы)</w:t>
            </w:r>
          </w:p>
          <w:p w:rsidR="00EC753F" w:rsidRPr="00B63D5E" w:rsidRDefault="00EC753F" w:rsidP="00074A67">
            <w:pPr>
              <w:spacing w:after="0" w:line="240" w:lineRule="auto"/>
              <w:rPr>
                <w:rFonts w:ascii="Times New Roman" w:hAnsi="Times New Roman"/>
                <w:sz w:val="24"/>
                <w:szCs w:val="20"/>
                <w:lang w:eastAsia="ru-RU"/>
              </w:rPr>
            </w:pPr>
            <w:r w:rsidRPr="00B63D5E">
              <w:rPr>
                <w:rFonts w:ascii="Times New Roman" w:hAnsi="Times New Roman"/>
                <w:sz w:val="24"/>
                <w:szCs w:val="20"/>
                <w:lang w:eastAsia="ru-RU"/>
              </w:rPr>
              <w:t>Лидер участвует, поддерживает, сотрудничает</w:t>
            </w:r>
          </w:p>
        </w:tc>
        <w:tc>
          <w:tcPr>
            <w:tcW w:w="1834" w:type="dxa"/>
          </w:tcPr>
          <w:p w:rsidR="00EC753F" w:rsidRPr="00B63D5E" w:rsidRDefault="00EC753F" w:rsidP="00074A67">
            <w:pPr>
              <w:spacing w:after="0" w:line="240" w:lineRule="auto"/>
              <w:rPr>
                <w:rFonts w:ascii="Times New Roman" w:hAnsi="Times New Roman"/>
                <w:sz w:val="24"/>
                <w:szCs w:val="20"/>
                <w:lang w:eastAsia="ru-RU"/>
              </w:rPr>
            </w:pPr>
            <w:r w:rsidRPr="00B63D5E">
              <w:rPr>
                <w:rFonts w:ascii="Times New Roman" w:hAnsi="Times New Roman"/>
                <w:bCs/>
                <w:sz w:val="24"/>
                <w:szCs w:val="20"/>
                <w:lang w:eastAsia="ru-RU"/>
              </w:rPr>
              <w:t xml:space="preserve">Аналитик-стратег </w:t>
            </w:r>
          </w:p>
          <w:p w:rsidR="00EC753F" w:rsidRPr="00B63D5E" w:rsidRDefault="00EC753F" w:rsidP="00074A67">
            <w:pPr>
              <w:spacing w:after="0" w:line="240" w:lineRule="auto"/>
              <w:rPr>
                <w:rFonts w:ascii="Times New Roman" w:hAnsi="Times New Roman"/>
                <w:sz w:val="24"/>
                <w:szCs w:val="20"/>
                <w:lang w:eastAsia="ru-RU"/>
              </w:rPr>
            </w:pPr>
            <w:r w:rsidRPr="00B63D5E">
              <w:rPr>
                <w:rFonts w:ascii="Times New Roman" w:hAnsi="Times New Roman"/>
                <w:bCs/>
                <w:sz w:val="24"/>
                <w:szCs w:val="20"/>
                <w:lang w:eastAsia="ru-RU"/>
              </w:rPr>
              <w:t xml:space="preserve">Генератор идей  </w:t>
            </w:r>
          </w:p>
        </w:tc>
        <w:tc>
          <w:tcPr>
            <w:tcW w:w="2186" w:type="dxa"/>
          </w:tcPr>
          <w:p w:rsidR="00EC753F" w:rsidRPr="00B63D5E" w:rsidRDefault="00EC753F" w:rsidP="00074A67">
            <w:pPr>
              <w:spacing w:after="0" w:line="240" w:lineRule="auto"/>
              <w:rPr>
                <w:rFonts w:ascii="Times New Roman" w:hAnsi="Times New Roman"/>
                <w:sz w:val="24"/>
                <w:szCs w:val="20"/>
                <w:lang w:eastAsia="ru-RU"/>
              </w:rPr>
            </w:pPr>
            <w:r w:rsidRPr="00B63D5E">
              <w:rPr>
                <w:rFonts w:ascii="Times New Roman" w:hAnsi="Times New Roman"/>
                <w:bCs/>
                <w:sz w:val="24"/>
                <w:szCs w:val="20"/>
                <w:lang w:eastAsia="ru-RU"/>
              </w:rPr>
              <w:t>Постановщик проблем</w:t>
            </w:r>
          </w:p>
          <w:p w:rsidR="00EC753F" w:rsidRPr="00B63D5E" w:rsidRDefault="00EC753F" w:rsidP="00074A67">
            <w:pPr>
              <w:spacing w:after="0" w:line="240" w:lineRule="auto"/>
              <w:rPr>
                <w:rFonts w:ascii="Times New Roman" w:hAnsi="Times New Roman"/>
                <w:bCs/>
                <w:sz w:val="24"/>
                <w:szCs w:val="20"/>
                <w:lang w:eastAsia="ru-RU"/>
              </w:rPr>
            </w:pPr>
            <w:r w:rsidRPr="00B63D5E">
              <w:rPr>
                <w:rFonts w:ascii="Times New Roman" w:hAnsi="Times New Roman"/>
                <w:bCs/>
                <w:sz w:val="24"/>
                <w:szCs w:val="20"/>
                <w:lang w:eastAsia="ru-RU"/>
              </w:rPr>
              <w:t>Провидец</w:t>
            </w:r>
          </w:p>
        </w:tc>
      </w:tr>
      <w:tr w:rsidR="00EC753F" w:rsidRPr="00B63D5E" w:rsidTr="00074A67">
        <w:tc>
          <w:tcPr>
            <w:tcW w:w="2242" w:type="dxa"/>
          </w:tcPr>
          <w:p w:rsidR="00EC753F" w:rsidRPr="00B63D5E" w:rsidRDefault="00EC753F" w:rsidP="00074A67">
            <w:pPr>
              <w:spacing w:after="0" w:line="240" w:lineRule="auto"/>
              <w:rPr>
                <w:rFonts w:ascii="Times New Roman" w:hAnsi="Times New Roman"/>
                <w:sz w:val="24"/>
                <w:szCs w:val="20"/>
                <w:lang w:eastAsia="ru-RU"/>
              </w:rPr>
            </w:pPr>
            <w:r w:rsidRPr="00B63D5E">
              <w:rPr>
                <w:rFonts w:ascii="Times New Roman" w:hAnsi="Times New Roman"/>
                <w:sz w:val="24"/>
                <w:szCs w:val="20"/>
                <w:lang w:eastAsia="ru-RU"/>
              </w:rPr>
              <w:t>Культура профессионала</w:t>
            </w:r>
          </w:p>
          <w:p w:rsidR="00EC753F" w:rsidRPr="00B63D5E" w:rsidRDefault="00EC753F" w:rsidP="00074A67">
            <w:pPr>
              <w:spacing w:after="0" w:line="240" w:lineRule="auto"/>
              <w:rPr>
                <w:rFonts w:ascii="Times New Roman" w:hAnsi="Times New Roman"/>
                <w:sz w:val="24"/>
                <w:szCs w:val="20"/>
                <w:lang w:eastAsia="ru-RU"/>
              </w:rPr>
            </w:pPr>
            <w:proofErr w:type="spellStart"/>
            <w:r w:rsidRPr="00B63D5E">
              <w:rPr>
                <w:rFonts w:ascii="Times New Roman" w:hAnsi="Times New Roman"/>
                <w:sz w:val="24"/>
                <w:szCs w:val="20"/>
                <w:lang w:eastAsia="ru-RU"/>
              </w:rPr>
              <w:t>Адхократия</w:t>
            </w:r>
            <w:proofErr w:type="spellEnd"/>
          </w:p>
          <w:p w:rsidR="00EC753F" w:rsidRPr="00B63D5E" w:rsidRDefault="00EC753F" w:rsidP="00074A67">
            <w:pPr>
              <w:spacing w:after="0" w:line="240" w:lineRule="auto"/>
              <w:rPr>
                <w:rFonts w:ascii="Times New Roman" w:hAnsi="Times New Roman"/>
                <w:sz w:val="24"/>
                <w:szCs w:val="20"/>
                <w:lang w:eastAsia="ru-RU"/>
              </w:rPr>
            </w:pPr>
            <w:r w:rsidRPr="00B63D5E">
              <w:rPr>
                <w:rFonts w:ascii="Times New Roman" w:hAnsi="Times New Roman"/>
                <w:sz w:val="24"/>
                <w:szCs w:val="20"/>
                <w:lang w:eastAsia="ru-RU"/>
              </w:rPr>
              <w:t>Менеджмент силой энтузиазма</w:t>
            </w:r>
          </w:p>
        </w:tc>
        <w:tc>
          <w:tcPr>
            <w:tcW w:w="2479" w:type="dxa"/>
          </w:tcPr>
          <w:p w:rsidR="00EC753F" w:rsidRPr="00B63D5E" w:rsidRDefault="00EC753F" w:rsidP="00074A67">
            <w:pPr>
              <w:spacing w:after="0" w:line="240" w:lineRule="auto"/>
              <w:rPr>
                <w:rFonts w:ascii="Times New Roman" w:hAnsi="Times New Roman"/>
                <w:b/>
                <w:sz w:val="24"/>
                <w:szCs w:val="20"/>
                <w:lang w:eastAsia="ru-RU"/>
              </w:rPr>
            </w:pPr>
            <w:r w:rsidRPr="00B63D5E">
              <w:rPr>
                <w:rFonts w:ascii="Times New Roman" w:hAnsi="Times New Roman"/>
                <w:b/>
                <w:sz w:val="24"/>
                <w:szCs w:val="20"/>
                <w:lang w:val="en-US" w:eastAsia="ru-RU"/>
              </w:rPr>
              <w:t>S</w:t>
            </w:r>
            <w:r w:rsidRPr="00B63D5E">
              <w:rPr>
                <w:rFonts w:ascii="Times New Roman" w:hAnsi="Times New Roman"/>
                <w:b/>
                <w:sz w:val="24"/>
                <w:szCs w:val="20"/>
                <w:lang w:eastAsia="ru-RU"/>
              </w:rPr>
              <w:t>4 Делегирующий стиль (лидерство путем делегирования)</w:t>
            </w:r>
          </w:p>
          <w:p w:rsidR="00EC753F" w:rsidRPr="00B63D5E" w:rsidRDefault="00EC753F" w:rsidP="00074A67">
            <w:pPr>
              <w:spacing w:after="0" w:line="240" w:lineRule="auto"/>
              <w:rPr>
                <w:rFonts w:ascii="Times New Roman" w:hAnsi="Times New Roman"/>
                <w:sz w:val="24"/>
                <w:szCs w:val="20"/>
                <w:lang w:eastAsia="ru-RU"/>
              </w:rPr>
            </w:pPr>
            <w:r w:rsidRPr="00B63D5E">
              <w:rPr>
                <w:rFonts w:ascii="Times New Roman" w:hAnsi="Times New Roman"/>
                <w:sz w:val="24"/>
                <w:szCs w:val="20"/>
                <w:lang w:eastAsia="ru-RU"/>
              </w:rPr>
              <w:t>Лидер делегирует, наблюдает</w:t>
            </w:r>
          </w:p>
        </w:tc>
        <w:tc>
          <w:tcPr>
            <w:tcW w:w="1834" w:type="dxa"/>
          </w:tcPr>
          <w:p w:rsidR="00EC753F" w:rsidRPr="00B63D5E" w:rsidRDefault="00EC753F" w:rsidP="00074A67">
            <w:pPr>
              <w:spacing w:after="0" w:line="240" w:lineRule="auto"/>
              <w:rPr>
                <w:rFonts w:ascii="Times New Roman" w:hAnsi="Times New Roman"/>
                <w:sz w:val="24"/>
                <w:szCs w:val="20"/>
                <w:lang w:eastAsia="ru-RU"/>
              </w:rPr>
            </w:pPr>
            <w:proofErr w:type="spellStart"/>
            <w:r w:rsidRPr="00B63D5E">
              <w:rPr>
                <w:rFonts w:ascii="Times New Roman" w:hAnsi="Times New Roman"/>
                <w:sz w:val="24"/>
                <w:szCs w:val="20"/>
                <w:lang w:eastAsia="ru-RU"/>
              </w:rPr>
              <w:t>Реализатор</w:t>
            </w:r>
            <w:proofErr w:type="spellEnd"/>
          </w:p>
          <w:p w:rsidR="00EC753F" w:rsidRPr="00B63D5E" w:rsidRDefault="00EC753F" w:rsidP="00074A67">
            <w:pPr>
              <w:spacing w:after="0" w:line="240" w:lineRule="auto"/>
              <w:rPr>
                <w:rFonts w:ascii="Times New Roman" w:hAnsi="Times New Roman"/>
                <w:sz w:val="24"/>
                <w:szCs w:val="20"/>
                <w:lang w:eastAsia="ru-RU"/>
              </w:rPr>
            </w:pPr>
            <w:r w:rsidRPr="00B63D5E">
              <w:rPr>
                <w:rFonts w:ascii="Times New Roman" w:hAnsi="Times New Roman"/>
                <w:sz w:val="24"/>
                <w:szCs w:val="20"/>
                <w:lang w:eastAsia="ru-RU"/>
              </w:rPr>
              <w:t>Педант</w:t>
            </w:r>
          </w:p>
          <w:p w:rsidR="00EC753F" w:rsidRPr="00B63D5E" w:rsidRDefault="00EC753F" w:rsidP="00074A67">
            <w:pPr>
              <w:spacing w:after="0" w:line="240" w:lineRule="auto"/>
              <w:rPr>
                <w:rFonts w:ascii="Times New Roman" w:hAnsi="Times New Roman"/>
                <w:sz w:val="24"/>
                <w:szCs w:val="20"/>
                <w:lang w:val="en-US" w:eastAsia="ru-RU"/>
              </w:rPr>
            </w:pPr>
          </w:p>
        </w:tc>
        <w:tc>
          <w:tcPr>
            <w:tcW w:w="2186" w:type="dxa"/>
          </w:tcPr>
          <w:p w:rsidR="00EC753F" w:rsidRPr="00B63D5E" w:rsidRDefault="00EC753F" w:rsidP="00074A67">
            <w:pPr>
              <w:spacing w:after="0" w:line="240" w:lineRule="auto"/>
              <w:rPr>
                <w:rFonts w:ascii="Times New Roman" w:hAnsi="Times New Roman"/>
                <w:bCs/>
                <w:sz w:val="24"/>
                <w:szCs w:val="20"/>
                <w:lang w:eastAsia="ru-RU"/>
              </w:rPr>
            </w:pPr>
            <w:r w:rsidRPr="00B63D5E">
              <w:rPr>
                <w:rFonts w:ascii="Times New Roman" w:hAnsi="Times New Roman"/>
                <w:bCs/>
                <w:sz w:val="24"/>
                <w:szCs w:val="20"/>
                <w:lang w:eastAsia="ru-RU"/>
              </w:rPr>
              <w:t>Новатор (предприниматель)</w:t>
            </w:r>
          </w:p>
          <w:p w:rsidR="00EC753F" w:rsidRPr="00B63D5E" w:rsidRDefault="00EC753F" w:rsidP="00074A67">
            <w:pPr>
              <w:spacing w:after="0" w:line="240" w:lineRule="auto"/>
              <w:rPr>
                <w:rFonts w:ascii="Times New Roman" w:hAnsi="Times New Roman"/>
                <w:sz w:val="24"/>
                <w:szCs w:val="20"/>
                <w:lang w:eastAsia="ru-RU"/>
              </w:rPr>
            </w:pPr>
            <w:r w:rsidRPr="00B63D5E">
              <w:rPr>
                <w:rFonts w:ascii="Times New Roman" w:hAnsi="Times New Roman"/>
                <w:bCs/>
                <w:sz w:val="24"/>
                <w:szCs w:val="20"/>
                <w:lang w:eastAsia="ru-RU"/>
              </w:rPr>
              <w:t>Боец (соперник)</w:t>
            </w:r>
          </w:p>
        </w:tc>
      </w:tr>
    </w:tbl>
    <w:p w:rsidR="00EC753F" w:rsidRPr="00D73183" w:rsidRDefault="00EC753F" w:rsidP="00760B7D">
      <w:pPr>
        <w:spacing w:after="0" w:line="240" w:lineRule="auto"/>
        <w:ind w:right="123"/>
        <w:jc w:val="both"/>
        <w:rPr>
          <w:rFonts w:ascii="Times New Roman" w:hAnsi="Times New Roman"/>
          <w:lang w:val="en-US"/>
        </w:rPr>
      </w:pPr>
      <w:r w:rsidRPr="002E6A6B">
        <w:rPr>
          <w:rFonts w:ascii="Times New Roman" w:hAnsi="Times New Roman"/>
        </w:rPr>
        <w:t xml:space="preserve">Составлено на основе: </w:t>
      </w:r>
      <w:proofErr w:type="spellStart"/>
      <w:r w:rsidRPr="005777F6">
        <w:rPr>
          <w:rFonts w:ascii="Times New Roman" w:hAnsi="Times New Roman"/>
        </w:rPr>
        <w:t>Зябриков</w:t>
      </w:r>
      <w:proofErr w:type="spellEnd"/>
      <w:r w:rsidRPr="005777F6">
        <w:rPr>
          <w:rFonts w:ascii="Times New Roman" w:hAnsi="Times New Roman"/>
        </w:rPr>
        <w:t xml:space="preserve"> В.В. Типология и эволюция организационной культуры. Проблемы современной экономики, </w:t>
      </w:r>
      <w:r w:rsidRPr="005777F6">
        <w:rPr>
          <w:rFonts w:ascii="Times New Roman" w:hAnsi="Times New Roman"/>
          <w:lang w:val="en-US"/>
        </w:rPr>
        <w:t>N</w:t>
      </w:r>
      <w:r w:rsidRPr="005777F6">
        <w:rPr>
          <w:rFonts w:ascii="Times New Roman" w:hAnsi="Times New Roman"/>
        </w:rPr>
        <w:t xml:space="preserve"> 4 (24), 2007. С.194-199;</w:t>
      </w:r>
      <w:r>
        <w:rPr>
          <w:rFonts w:ascii="Times New Roman" w:hAnsi="Times New Roman"/>
        </w:rPr>
        <w:t xml:space="preserve"> </w:t>
      </w:r>
      <w:r w:rsidRPr="002E6A6B">
        <w:rPr>
          <w:rFonts w:ascii="Times New Roman" w:hAnsi="Times New Roman"/>
        </w:rPr>
        <w:t>Камерон</w:t>
      </w:r>
      <w:r>
        <w:rPr>
          <w:rFonts w:ascii="Times New Roman" w:hAnsi="Times New Roman"/>
        </w:rPr>
        <w:t xml:space="preserve"> К. и </w:t>
      </w:r>
      <w:proofErr w:type="spellStart"/>
      <w:r w:rsidRPr="002E6A6B">
        <w:rPr>
          <w:rFonts w:ascii="Times New Roman" w:hAnsi="Times New Roman"/>
        </w:rPr>
        <w:t>Куинн</w:t>
      </w:r>
      <w:proofErr w:type="spellEnd"/>
      <w:r w:rsidRPr="002E6A6B">
        <w:rPr>
          <w:rFonts w:ascii="Times New Roman" w:hAnsi="Times New Roman"/>
        </w:rPr>
        <w:t xml:space="preserve"> </w:t>
      </w:r>
      <w:r>
        <w:rPr>
          <w:rFonts w:ascii="Times New Roman" w:hAnsi="Times New Roman"/>
        </w:rPr>
        <w:t xml:space="preserve">Р. </w:t>
      </w:r>
      <w:r w:rsidRPr="002E6A6B">
        <w:rPr>
          <w:rFonts w:ascii="Times New Roman" w:hAnsi="Times New Roman"/>
        </w:rPr>
        <w:t xml:space="preserve">«Диагностика и изменение организационной культуры». </w:t>
      </w:r>
      <w:r w:rsidRPr="002E6A6B">
        <w:rPr>
          <w:rFonts w:ascii="Times New Roman" w:hAnsi="Times New Roman"/>
        </w:rPr>
        <w:tab/>
        <w:t xml:space="preserve">СПб: Питер, 2001. С.81,88. </w:t>
      </w:r>
      <w:proofErr w:type="spellStart"/>
      <w:r w:rsidRPr="002E6A6B">
        <w:rPr>
          <w:rFonts w:ascii="Times New Roman" w:hAnsi="Times New Roman"/>
        </w:rPr>
        <w:t>Михненко</w:t>
      </w:r>
      <w:proofErr w:type="spellEnd"/>
      <w:r w:rsidRPr="002E6A6B">
        <w:rPr>
          <w:rFonts w:ascii="Times New Roman" w:hAnsi="Times New Roman"/>
        </w:rPr>
        <w:t xml:space="preserve"> П.А. Теория менеджмента: Учебник/ П.А. </w:t>
      </w:r>
      <w:proofErr w:type="spellStart"/>
      <w:r w:rsidRPr="002E6A6B">
        <w:rPr>
          <w:rFonts w:ascii="Times New Roman" w:hAnsi="Times New Roman"/>
        </w:rPr>
        <w:t>Михненко</w:t>
      </w:r>
      <w:proofErr w:type="spellEnd"/>
      <w:r w:rsidRPr="002E6A6B">
        <w:rPr>
          <w:rFonts w:ascii="Times New Roman" w:hAnsi="Times New Roman"/>
        </w:rPr>
        <w:t xml:space="preserve">. – 4-е изд., стер. – М.: </w:t>
      </w:r>
      <w:proofErr w:type="spellStart"/>
      <w:r w:rsidRPr="002E6A6B">
        <w:rPr>
          <w:rFonts w:ascii="Times New Roman" w:hAnsi="Times New Roman"/>
        </w:rPr>
        <w:t>Унивеситет</w:t>
      </w:r>
      <w:proofErr w:type="spellEnd"/>
      <w:r w:rsidRPr="002E6A6B">
        <w:rPr>
          <w:rFonts w:ascii="Times New Roman" w:hAnsi="Times New Roman"/>
        </w:rPr>
        <w:t xml:space="preserve"> «Синергия», 2018., 263-265.</w:t>
      </w:r>
      <w:r>
        <w:rPr>
          <w:rFonts w:ascii="Times New Roman" w:hAnsi="Times New Roman"/>
        </w:rPr>
        <w:t xml:space="preserve"> </w:t>
      </w:r>
      <w:proofErr w:type="spellStart"/>
      <w:r w:rsidRPr="002E6A6B">
        <w:rPr>
          <w:rFonts w:ascii="Times New Roman" w:hAnsi="Times New Roman"/>
        </w:rPr>
        <w:t>Тромпенаарс</w:t>
      </w:r>
      <w:proofErr w:type="spellEnd"/>
      <w:r w:rsidRPr="002E6A6B">
        <w:rPr>
          <w:rFonts w:ascii="Times New Roman" w:hAnsi="Times New Roman"/>
        </w:rPr>
        <w:t xml:space="preserve"> Ф., </w:t>
      </w:r>
      <w:proofErr w:type="spellStart"/>
      <w:r w:rsidRPr="002E6A6B">
        <w:rPr>
          <w:rFonts w:ascii="Times New Roman" w:hAnsi="Times New Roman"/>
        </w:rPr>
        <w:t>Хэмпден</w:t>
      </w:r>
      <w:proofErr w:type="spellEnd"/>
      <w:r w:rsidRPr="002E6A6B">
        <w:rPr>
          <w:rFonts w:ascii="Times New Roman" w:hAnsi="Times New Roman"/>
        </w:rPr>
        <w:t xml:space="preserve">-Тернер Ч. </w:t>
      </w:r>
      <w:r w:rsidRPr="002E6A6B">
        <w:rPr>
          <w:rFonts w:ascii="Times New Roman" w:hAnsi="Times New Roman"/>
        </w:rPr>
        <w:br/>
        <w:t xml:space="preserve">4 типа корпоративной культуры. </w:t>
      </w:r>
      <w:proofErr w:type="spellStart"/>
      <w:r w:rsidRPr="002E6A6B">
        <w:rPr>
          <w:rFonts w:ascii="Times New Roman" w:hAnsi="Times New Roman"/>
        </w:rPr>
        <w:t>Пер.с</w:t>
      </w:r>
      <w:proofErr w:type="spellEnd"/>
      <w:r w:rsidRPr="002E6A6B">
        <w:rPr>
          <w:rFonts w:ascii="Times New Roman" w:hAnsi="Times New Roman"/>
        </w:rPr>
        <w:t xml:space="preserve"> англ. Минск</w:t>
      </w:r>
      <w:r w:rsidRPr="002E6A6B">
        <w:rPr>
          <w:rFonts w:ascii="Times New Roman" w:hAnsi="Times New Roman"/>
          <w:lang w:val="en-US"/>
        </w:rPr>
        <w:t xml:space="preserve">: </w:t>
      </w:r>
      <w:r w:rsidRPr="002E6A6B">
        <w:rPr>
          <w:rFonts w:ascii="Times New Roman" w:hAnsi="Times New Roman"/>
        </w:rPr>
        <w:t>Попурри</w:t>
      </w:r>
      <w:r w:rsidRPr="002E6A6B">
        <w:rPr>
          <w:rFonts w:ascii="Times New Roman" w:hAnsi="Times New Roman"/>
          <w:lang w:val="en-US"/>
        </w:rPr>
        <w:t xml:space="preserve">, 2012 – </w:t>
      </w:r>
      <w:r w:rsidRPr="002E6A6B">
        <w:rPr>
          <w:rFonts w:ascii="Times New Roman" w:hAnsi="Times New Roman"/>
        </w:rPr>
        <w:t>С</w:t>
      </w:r>
      <w:r w:rsidRPr="002E6A6B">
        <w:rPr>
          <w:rFonts w:ascii="Times New Roman" w:hAnsi="Times New Roman"/>
          <w:lang w:val="en-US"/>
        </w:rPr>
        <w:t xml:space="preserve">.366. </w:t>
      </w:r>
    </w:p>
    <w:p w:rsidR="00EC753F" w:rsidRPr="002E6A6B" w:rsidRDefault="00A5246C" w:rsidP="00760B7D">
      <w:pPr>
        <w:spacing w:after="0" w:line="240" w:lineRule="auto"/>
        <w:ind w:right="123"/>
        <w:jc w:val="both"/>
        <w:rPr>
          <w:rFonts w:ascii="Times New Roman" w:hAnsi="Times New Roman"/>
          <w:lang w:val="en-US"/>
        </w:rPr>
      </w:pPr>
      <w:r>
        <w:rPr>
          <w:rFonts w:ascii="Times New Roman" w:hAnsi="Times New Roman"/>
          <w:lang w:val="en-US"/>
        </w:rPr>
        <w:t xml:space="preserve">P. Hersey and K. </w:t>
      </w:r>
      <w:r w:rsidR="00EC753F" w:rsidRPr="002E6A6B">
        <w:rPr>
          <w:rFonts w:ascii="Times New Roman" w:hAnsi="Times New Roman"/>
          <w:lang w:val="en-US"/>
        </w:rPr>
        <w:t xml:space="preserve">Blanchard, </w:t>
      </w:r>
      <w:r w:rsidR="00EC753F" w:rsidRPr="00A5246C">
        <w:rPr>
          <w:rFonts w:ascii="Times New Roman" w:hAnsi="Times New Roman"/>
          <w:iCs/>
          <w:lang w:val="en-US"/>
        </w:rPr>
        <w:t>Management of Organizational Behavior: Utilizing Human Resources,</w:t>
      </w:r>
      <w:r w:rsidR="00EC753F" w:rsidRPr="00A5246C">
        <w:rPr>
          <w:rFonts w:ascii="Times New Roman" w:hAnsi="Times New Roman"/>
          <w:lang w:val="en-US"/>
        </w:rPr>
        <w:t xml:space="preserve"> 4 </w:t>
      </w:r>
      <w:proofErr w:type="spellStart"/>
      <w:r w:rsidR="00EC753F" w:rsidRPr="002E6A6B">
        <w:rPr>
          <w:rFonts w:ascii="Times New Roman" w:hAnsi="Times New Roman"/>
          <w:lang w:val="en-US"/>
        </w:rPr>
        <w:t>th</w:t>
      </w:r>
      <w:proofErr w:type="spellEnd"/>
      <w:r w:rsidR="00EC753F" w:rsidRPr="002E6A6B">
        <w:rPr>
          <w:rFonts w:ascii="Times New Roman" w:hAnsi="Times New Roman"/>
          <w:lang w:val="en-US"/>
        </w:rPr>
        <w:t xml:space="preserve"> ed., 1982, p.152. (Reprinted by permission of Prentice-Hall, Inc., </w:t>
      </w:r>
      <w:proofErr w:type="spellStart"/>
      <w:r w:rsidR="00EC753F" w:rsidRPr="002E6A6B">
        <w:rPr>
          <w:rFonts w:ascii="Times New Roman" w:hAnsi="Times New Roman"/>
          <w:lang w:val="en-US"/>
        </w:rPr>
        <w:t>Englewoods</w:t>
      </w:r>
      <w:proofErr w:type="spellEnd"/>
      <w:r w:rsidR="00EC753F" w:rsidRPr="002E6A6B">
        <w:rPr>
          <w:rFonts w:ascii="Times New Roman" w:hAnsi="Times New Roman"/>
          <w:lang w:val="en-US"/>
        </w:rPr>
        <w:t xml:space="preserve"> Cliffs, N.J.). </w:t>
      </w:r>
    </w:p>
    <w:p w:rsidR="00EC753F" w:rsidRPr="0037197B" w:rsidRDefault="00EC753F" w:rsidP="00EC753F">
      <w:pPr>
        <w:jc w:val="both"/>
        <w:rPr>
          <w:lang w:val="en-US"/>
        </w:rPr>
      </w:pP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П. </w:t>
      </w:r>
      <w:proofErr w:type="spellStart"/>
      <w:r>
        <w:rPr>
          <w:rFonts w:ascii="Times New Roman" w:hAnsi="Times New Roman"/>
          <w:sz w:val="24"/>
        </w:rPr>
        <w:t>Херси</w:t>
      </w:r>
      <w:proofErr w:type="spellEnd"/>
      <w:r>
        <w:rPr>
          <w:rFonts w:ascii="Times New Roman" w:hAnsi="Times New Roman"/>
          <w:sz w:val="24"/>
        </w:rPr>
        <w:t xml:space="preserve"> и К. </w:t>
      </w:r>
      <w:proofErr w:type="spellStart"/>
      <w:r>
        <w:rPr>
          <w:rFonts w:ascii="Times New Roman" w:hAnsi="Times New Roman"/>
          <w:sz w:val="24"/>
        </w:rPr>
        <w:t>Бланшар</w:t>
      </w:r>
      <w:proofErr w:type="spellEnd"/>
      <w:r>
        <w:rPr>
          <w:rFonts w:ascii="Times New Roman" w:hAnsi="Times New Roman"/>
          <w:sz w:val="24"/>
        </w:rPr>
        <w:t xml:space="preserve"> разработали теорию жизненного цикла, заключающуюся в смене стилей руководства по мере «созревания» коллектива исполнителей. Важно отметить, </w:t>
      </w:r>
      <w:r>
        <w:rPr>
          <w:rFonts w:ascii="Times New Roman" w:hAnsi="Times New Roman"/>
          <w:sz w:val="24"/>
        </w:rPr>
        <w:lastRenderedPageBreak/>
        <w:t>что сами авторы называли свой подход теорией жизненного цикла. Согласно этой теории, развитие стилей управления начинается директивным (</w:t>
      </w:r>
      <w:r>
        <w:rPr>
          <w:rFonts w:ascii="Times New Roman" w:hAnsi="Times New Roman"/>
          <w:sz w:val="24"/>
          <w:lang w:val="en-US"/>
        </w:rPr>
        <w:t>S</w:t>
      </w:r>
      <w:r w:rsidRPr="00946DFD">
        <w:rPr>
          <w:rFonts w:ascii="Times New Roman" w:hAnsi="Times New Roman"/>
          <w:sz w:val="24"/>
        </w:rPr>
        <w:t>1)</w:t>
      </w:r>
      <w:r>
        <w:rPr>
          <w:rFonts w:ascii="Times New Roman" w:hAnsi="Times New Roman"/>
          <w:sz w:val="24"/>
        </w:rPr>
        <w:t>, предполагающим полный контроль действий подчиненных, и заканчивается  делегирующим</w:t>
      </w:r>
      <w:r w:rsidRPr="00946DFD">
        <w:rPr>
          <w:rFonts w:ascii="Times New Roman" w:hAnsi="Times New Roman"/>
          <w:sz w:val="24"/>
        </w:rPr>
        <w:t xml:space="preserve"> (</w:t>
      </w:r>
      <w:r>
        <w:rPr>
          <w:rFonts w:ascii="Times New Roman" w:hAnsi="Times New Roman"/>
          <w:sz w:val="24"/>
          <w:lang w:val="en-US"/>
        </w:rPr>
        <w:t>S</w:t>
      </w:r>
      <w:r w:rsidRPr="00946DFD">
        <w:rPr>
          <w:rFonts w:ascii="Times New Roman" w:hAnsi="Times New Roman"/>
          <w:sz w:val="24"/>
        </w:rPr>
        <w:t>4)</w:t>
      </w:r>
      <w:r>
        <w:rPr>
          <w:rFonts w:ascii="Times New Roman" w:hAnsi="Times New Roman"/>
          <w:sz w:val="24"/>
        </w:rPr>
        <w:t>, когда лидер занимает позицию наблюдателя, а управленческие решения принимаются самостоятельными исполнителями  Важно заметить, что развитие деловой культуры фирмы происходит в точно таком же направлении от авторитаризма  к демократии: «</w:t>
      </w:r>
      <w:r w:rsidRPr="00BF1CAD">
        <w:rPr>
          <w:rFonts w:ascii="Times New Roman" w:hAnsi="Times New Roman"/>
          <w:sz w:val="24"/>
        </w:rPr>
        <w:t>Развитие фирмы идет по пути демократизации и постепенному замещению властного регулирования более «тонким» культурным, поэтому каждый последующий тип культуры является более «высоким» (сложным, плодотворным) по отношению к предыдущем</w:t>
      </w:r>
      <w:r>
        <w:rPr>
          <w:rFonts w:ascii="Times New Roman" w:hAnsi="Times New Roman"/>
          <w:sz w:val="24"/>
        </w:rPr>
        <w:t>у, но одновременно более уязвимым»</w:t>
      </w:r>
      <w:r>
        <w:rPr>
          <w:rStyle w:val="a5"/>
          <w:rFonts w:ascii="Times New Roman" w:hAnsi="Times New Roman"/>
          <w:sz w:val="24"/>
        </w:rPr>
        <w:footnoteReference w:id="43"/>
      </w:r>
      <w:r>
        <w:rPr>
          <w:rFonts w:ascii="Times New Roman" w:hAnsi="Times New Roman"/>
          <w:sz w:val="24"/>
        </w:rPr>
        <w:t xml:space="preserve">. На этом основании можно установить согласованность между теорией </w:t>
      </w:r>
      <w:proofErr w:type="spellStart"/>
      <w:r>
        <w:rPr>
          <w:rFonts w:ascii="Times New Roman" w:hAnsi="Times New Roman"/>
          <w:sz w:val="24"/>
        </w:rPr>
        <w:t>Херси-Бланшара</w:t>
      </w:r>
      <w:proofErr w:type="spellEnd"/>
      <w:r>
        <w:rPr>
          <w:rFonts w:ascii="Times New Roman" w:hAnsi="Times New Roman"/>
          <w:sz w:val="24"/>
        </w:rPr>
        <w:t xml:space="preserve"> и единой типологией деловой культуры фирмы.</w:t>
      </w:r>
    </w:p>
    <w:p w:rsidR="00EC753F" w:rsidRDefault="00EC753F" w:rsidP="00EC753F">
      <w:pPr>
        <w:spacing w:line="360" w:lineRule="auto"/>
        <w:ind w:firstLine="709"/>
        <w:jc w:val="both"/>
        <w:rPr>
          <w:rFonts w:ascii="Times New Roman" w:hAnsi="Times New Roman"/>
          <w:sz w:val="24"/>
        </w:rPr>
      </w:pPr>
      <w:r w:rsidRPr="00946DFD">
        <w:rPr>
          <w:rFonts w:ascii="Times New Roman" w:hAnsi="Times New Roman"/>
          <w:i/>
          <w:iCs/>
          <w:sz w:val="24"/>
        </w:rPr>
        <w:t>На стадии детства,</w:t>
      </w:r>
      <w:r>
        <w:rPr>
          <w:rFonts w:ascii="Times New Roman" w:hAnsi="Times New Roman"/>
          <w:sz w:val="24"/>
        </w:rPr>
        <w:t xml:space="preserve"> как было описано ранее, власть должна быть авторитарна, а стиль </w:t>
      </w:r>
      <w:proofErr w:type="gramStart"/>
      <w:r>
        <w:rPr>
          <w:rFonts w:ascii="Times New Roman" w:hAnsi="Times New Roman"/>
          <w:sz w:val="24"/>
        </w:rPr>
        <w:t>лидерства  директивным</w:t>
      </w:r>
      <w:proofErr w:type="gramEnd"/>
      <w:r>
        <w:rPr>
          <w:rFonts w:ascii="Times New Roman" w:hAnsi="Times New Roman"/>
          <w:sz w:val="24"/>
        </w:rPr>
        <w:t xml:space="preserve">, при котором решения принимаются руководителем единолично. В концепции П. </w:t>
      </w:r>
      <w:proofErr w:type="spellStart"/>
      <w:r>
        <w:rPr>
          <w:rFonts w:ascii="Times New Roman" w:hAnsi="Times New Roman"/>
          <w:sz w:val="24"/>
        </w:rPr>
        <w:t>Херси</w:t>
      </w:r>
      <w:proofErr w:type="spellEnd"/>
      <w:r>
        <w:rPr>
          <w:rFonts w:ascii="Times New Roman" w:hAnsi="Times New Roman"/>
          <w:sz w:val="24"/>
        </w:rPr>
        <w:t xml:space="preserve"> и К. </w:t>
      </w:r>
      <w:proofErr w:type="spellStart"/>
      <w:r>
        <w:rPr>
          <w:rFonts w:ascii="Times New Roman" w:hAnsi="Times New Roman"/>
          <w:sz w:val="24"/>
        </w:rPr>
        <w:t>Бланшара</w:t>
      </w:r>
      <w:proofErr w:type="spellEnd"/>
      <w:r>
        <w:rPr>
          <w:rFonts w:ascii="Times New Roman" w:hAnsi="Times New Roman"/>
          <w:sz w:val="24"/>
        </w:rPr>
        <w:t xml:space="preserve"> лидер должен указывать, направлять и контролировать. Клановой культуре соответствуют роли пособника и наставника по К. Камерон и Р. </w:t>
      </w:r>
      <w:proofErr w:type="spellStart"/>
      <w:r>
        <w:rPr>
          <w:rFonts w:ascii="Times New Roman" w:hAnsi="Times New Roman"/>
          <w:sz w:val="24"/>
        </w:rPr>
        <w:t>Куинн</w:t>
      </w:r>
      <w:proofErr w:type="spellEnd"/>
      <w:r>
        <w:rPr>
          <w:rFonts w:ascii="Times New Roman" w:hAnsi="Times New Roman"/>
          <w:sz w:val="24"/>
        </w:rPr>
        <w:t xml:space="preserve">, они ориентированы на вовлечение сотрудников, оказание помощи, построение взаимоотношений на доверии и уважении. По </w:t>
      </w:r>
      <w:proofErr w:type="spellStart"/>
      <w:r>
        <w:rPr>
          <w:rFonts w:ascii="Times New Roman" w:hAnsi="Times New Roman"/>
          <w:sz w:val="24"/>
        </w:rPr>
        <w:t>Белбину</w:t>
      </w:r>
      <w:proofErr w:type="spellEnd"/>
      <w:r>
        <w:rPr>
          <w:rFonts w:ascii="Times New Roman" w:hAnsi="Times New Roman"/>
          <w:sz w:val="24"/>
        </w:rPr>
        <w:t xml:space="preserve"> на первый план выходят роли исследователя ресурсов и души команды. Последний должен сплотить коллектив, создать атмосферу семьи, клана и придавать энтузиазм. Основным направлением деятельности исследователя ресурсов считается установление внешних контактов, по мнению автора данной работы, такая роль больше подходит для стадии юности, когда происходит масштабирование деятельности и поиск необходимых для этого ресурсов, на стадии детства внимание руководителя должно быть сосредоточено в большей степени на внутренних процессах. Таким образом, наиболее подходящие роли – наставник (Камерон-</w:t>
      </w:r>
      <w:proofErr w:type="spellStart"/>
      <w:r>
        <w:rPr>
          <w:rFonts w:ascii="Times New Roman" w:hAnsi="Times New Roman"/>
          <w:sz w:val="24"/>
        </w:rPr>
        <w:t>Куинн</w:t>
      </w:r>
      <w:proofErr w:type="spellEnd"/>
      <w:r>
        <w:rPr>
          <w:rFonts w:ascii="Times New Roman" w:hAnsi="Times New Roman"/>
          <w:sz w:val="24"/>
        </w:rPr>
        <w:t>) и душа команды (</w:t>
      </w:r>
      <w:proofErr w:type="spellStart"/>
      <w:r>
        <w:rPr>
          <w:rFonts w:ascii="Times New Roman" w:hAnsi="Times New Roman"/>
          <w:sz w:val="24"/>
        </w:rPr>
        <w:t>Белбин</w:t>
      </w:r>
      <w:proofErr w:type="spellEnd"/>
      <w:r>
        <w:rPr>
          <w:rFonts w:ascii="Times New Roman" w:hAnsi="Times New Roman"/>
          <w:sz w:val="24"/>
        </w:rPr>
        <w:t>).</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Бюрократической культуре, характерной для </w:t>
      </w:r>
      <w:r w:rsidRPr="00946DFD">
        <w:rPr>
          <w:rFonts w:ascii="Times New Roman" w:hAnsi="Times New Roman"/>
          <w:i/>
          <w:iCs/>
          <w:sz w:val="24"/>
        </w:rPr>
        <w:t>стадии юности фирмы</w:t>
      </w:r>
      <w:r>
        <w:rPr>
          <w:rFonts w:ascii="Times New Roman" w:hAnsi="Times New Roman"/>
          <w:sz w:val="24"/>
        </w:rPr>
        <w:t xml:space="preserve">, соответствует по П. </w:t>
      </w:r>
      <w:proofErr w:type="spellStart"/>
      <w:r>
        <w:rPr>
          <w:rFonts w:ascii="Times New Roman" w:hAnsi="Times New Roman"/>
          <w:sz w:val="24"/>
        </w:rPr>
        <w:t>Херси</w:t>
      </w:r>
      <w:proofErr w:type="spellEnd"/>
      <w:r>
        <w:rPr>
          <w:rFonts w:ascii="Times New Roman" w:hAnsi="Times New Roman"/>
          <w:sz w:val="24"/>
        </w:rPr>
        <w:t xml:space="preserve"> и К. </w:t>
      </w:r>
      <w:proofErr w:type="spellStart"/>
      <w:r>
        <w:rPr>
          <w:rFonts w:ascii="Times New Roman" w:hAnsi="Times New Roman"/>
          <w:sz w:val="24"/>
        </w:rPr>
        <w:t>Бланшару</w:t>
      </w:r>
      <w:proofErr w:type="spellEnd"/>
      <w:r>
        <w:rPr>
          <w:rFonts w:ascii="Times New Roman" w:hAnsi="Times New Roman"/>
          <w:sz w:val="24"/>
        </w:rPr>
        <w:t xml:space="preserve"> стиль, ориентированный в отличие от директивного не только на задачу, но и на отношения. Лидер должен объяснять свои решения, «продавать» (то есть рекламировать, пояснять значимость) их сотрудникам, формировать из них союзников. Стиль руководства заключается в направлении, координации и убеждении подчиненных, этому соответствуют роли инструктора (организатора) и координатора по Камерону-</w:t>
      </w:r>
      <w:proofErr w:type="spellStart"/>
      <w:r>
        <w:rPr>
          <w:rFonts w:ascii="Times New Roman" w:hAnsi="Times New Roman"/>
          <w:sz w:val="24"/>
        </w:rPr>
        <w:t>Куинну</w:t>
      </w:r>
      <w:proofErr w:type="spellEnd"/>
      <w:r>
        <w:rPr>
          <w:rFonts w:ascii="Times New Roman" w:hAnsi="Times New Roman"/>
          <w:sz w:val="24"/>
        </w:rPr>
        <w:t xml:space="preserve">, также наблюдается идентичность с ролями по </w:t>
      </w:r>
      <w:proofErr w:type="spellStart"/>
      <w:r>
        <w:rPr>
          <w:rFonts w:ascii="Times New Roman" w:hAnsi="Times New Roman"/>
          <w:sz w:val="24"/>
        </w:rPr>
        <w:t>Белбину</w:t>
      </w:r>
      <w:proofErr w:type="spellEnd"/>
      <w:r>
        <w:rPr>
          <w:rFonts w:ascii="Times New Roman" w:hAnsi="Times New Roman"/>
          <w:sz w:val="24"/>
        </w:rPr>
        <w:t xml:space="preserve"> – председателем и организатором. </w:t>
      </w:r>
      <w:r>
        <w:rPr>
          <w:rFonts w:ascii="Times New Roman" w:hAnsi="Times New Roman"/>
          <w:sz w:val="24"/>
        </w:rPr>
        <w:lastRenderedPageBreak/>
        <w:t xml:space="preserve">Председатель играет стратегическую роль, он диктует задачи и направляет действия сотрудников, распределяет роли; организатор – действует в оперативном </w:t>
      </w:r>
      <w:proofErr w:type="spellStart"/>
      <w:r>
        <w:rPr>
          <w:rFonts w:ascii="Times New Roman" w:hAnsi="Times New Roman"/>
          <w:sz w:val="24"/>
        </w:rPr>
        <w:t>пространтсве</w:t>
      </w:r>
      <w:proofErr w:type="spellEnd"/>
      <w:r>
        <w:rPr>
          <w:rFonts w:ascii="Times New Roman" w:hAnsi="Times New Roman"/>
          <w:sz w:val="24"/>
        </w:rPr>
        <w:t>, он ведет сотрудников к цели, ежедневно побуждает их к действиям. Таким образом, лидер должен поставить задачу, донести инструкции и проконтролировать исполнение, предоставляя некоторую самостоятельность сотрудникам и возможность высказаться.</w:t>
      </w:r>
    </w:p>
    <w:p w:rsidR="00EC753F" w:rsidRDefault="00EC753F" w:rsidP="00EC753F">
      <w:pPr>
        <w:spacing w:line="360" w:lineRule="auto"/>
        <w:ind w:firstLine="709"/>
        <w:jc w:val="both"/>
        <w:rPr>
          <w:rFonts w:ascii="Times New Roman" w:hAnsi="Times New Roman"/>
          <w:sz w:val="24"/>
        </w:rPr>
      </w:pPr>
      <w:r w:rsidRPr="00946DFD">
        <w:rPr>
          <w:rFonts w:ascii="Times New Roman" w:hAnsi="Times New Roman"/>
          <w:i/>
          <w:iCs/>
          <w:sz w:val="24"/>
        </w:rPr>
        <w:t>На стадии зрелости</w:t>
      </w:r>
      <w:r>
        <w:rPr>
          <w:rFonts w:ascii="Times New Roman" w:hAnsi="Times New Roman"/>
          <w:sz w:val="24"/>
        </w:rPr>
        <w:t xml:space="preserve"> сотрудники уже </w:t>
      </w:r>
      <w:proofErr w:type="gramStart"/>
      <w:r>
        <w:rPr>
          <w:rFonts w:ascii="Times New Roman" w:hAnsi="Times New Roman"/>
          <w:sz w:val="24"/>
        </w:rPr>
        <w:t>способны  принимать</w:t>
      </w:r>
      <w:proofErr w:type="gramEnd"/>
      <w:r>
        <w:rPr>
          <w:rFonts w:ascii="Times New Roman" w:hAnsi="Times New Roman"/>
          <w:sz w:val="24"/>
        </w:rPr>
        <w:t xml:space="preserve"> участие в принятии управленческих  решений  наряду с руководителем фирмы (не нуждаются в его инструкциях), поэтому стиль лидерства – поддерживающий. Фокус руководителя смещается полностью на отношения, основная задача при этом обеспечивать заинтересованность сотрудников и их причастность. По концепции </w:t>
      </w:r>
      <w:proofErr w:type="spellStart"/>
      <w:r>
        <w:rPr>
          <w:rFonts w:ascii="Times New Roman" w:hAnsi="Times New Roman"/>
          <w:sz w:val="24"/>
        </w:rPr>
        <w:t>Белбина</w:t>
      </w:r>
      <w:proofErr w:type="spellEnd"/>
      <w:r>
        <w:rPr>
          <w:rFonts w:ascii="Times New Roman" w:hAnsi="Times New Roman"/>
          <w:sz w:val="24"/>
        </w:rPr>
        <w:t xml:space="preserve"> данному этапу соответствуют «интеллектуальные» роли – генератор идей и аналитик-стратег. Согласно К. Камерону и Р. </w:t>
      </w:r>
      <w:proofErr w:type="spellStart"/>
      <w:r>
        <w:rPr>
          <w:rFonts w:ascii="Times New Roman" w:hAnsi="Times New Roman"/>
          <w:sz w:val="24"/>
        </w:rPr>
        <w:t>Куинну</w:t>
      </w:r>
      <w:proofErr w:type="spellEnd"/>
      <w:r>
        <w:rPr>
          <w:rFonts w:ascii="Times New Roman" w:hAnsi="Times New Roman"/>
          <w:sz w:val="24"/>
        </w:rPr>
        <w:t xml:space="preserve"> на первый план выходят роли постановщик проблем и провидец. Названные роли направлены на стратегическое планирование, инновационные идеи, анализ перспектив, совершенствование деятельности. Учитывая, что на стадии зрелости необходимо сформировать направление будущего развития фирмы для ее устойчивого развития по оптимальной траектории жизненного цикла, все роли вполне подходят, однако автор считает наиболее значимыми следующие – постановщик проблем и аналитик-стратег.</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На </w:t>
      </w:r>
      <w:r w:rsidRPr="005A72F1">
        <w:rPr>
          <w:rFonts w:ascii="Times New Roman" w:hAnsi="Times New Roman"/>
          <w:i/>
          <w:iCs/>
          <w:sz w:val="24"/>
        </w:rPr>
        <w:t>стадии старости</w:t>
      </w:r>
      <w:r>
        <w:rPr>
          <w:rFonts w:ascii="Times New Roman" w:hAnsi="Times New Roman"/>
          <w:sz w:val="24"/>
        </w:rPr>
        <w:t xml:space="preserve"> оптимальной траектории жизненного цикла формированию культуры профессионала и </w:t>
      </w:r>
      <w:proofErr w:type="spellStart"/>
      <w:r>
        <w:rPr>
          <w:rFonts w:ascii="Times New Roman" w:hAnsi="Times New Roman"/>
          <w:sz w:val="24"/>
        </w:rPr>
        <w:t>адхократии</w:t>
      </w:r>
      <w:proofErr w:type="spellEnd"/>
      <w:r>
        <w:rPr>
          <w:rFonts w:ascii="Times New Roman" w:hAnsi="Times New Roman"/>
          <w:sz w:val="24"/>
        </w:rPr>
        <w:t xml:space="preserve"> способствует высокая степень децентрализации власти на фирме, логично, что стиль руководства, присущий этому этапу – делегирующий, по сути либеральный Лидер занимает позицию наблюдателя, подчиненные больше не нуждаются в контроле и получают права принимать решения самостоятельно. По мнению автора работы, наиболее важные роли – это </w:t>
      </w:r>
      <w:proofErr w:type="spellStart"/>
      <w:r>
        <w:rPr>
          <w:rFonts w:ascii="Times New Roman" w:hAnsi="Times New Roman"/>
          <w:sz w:val="24"/>
        </w:rPr>
        <w:t>реализатор</w:t>
      </w:r>
      <w:proofErr w:type="spellEnd"/>
      <w:r>
        <w:rPr>
          <w:rFonts w:ascii="Times New Roman" w:hAnsi="Times New Roman"/>
          <w:sz w:val="24"/>
        </w:rPr>
        <w:t xml:space="preserve"> (по </w:t>
      </w:r>
      <w:proofErr w:type="spellStart"/>
      <w:r>
        <w:rPr>
          <w:rFonts w:ascii="Times New Roman" w:hAnsi="Times New Roman"/>
          <w:sz w:val="24"/>
        </w:rPr>
        <w:t>Белбину</w:t>
      </w:r>
      <w:proofErr w:type="spellEnd"/>
      <w:r>
        <w:rPr>
          <w:rFonts w:ascii="Times New Roman" w:hAnsi="Times New Roman"/>
          <w:sz w:val="24"/>
        </w:rPr>
        <w:t>) и новатор (по Камерон-</w:t>
      </w:r>
      <w:proofErr w:type="spellStart"/>
      <w:r>
        <w:rPr>
          <w:rFonts w:ascii="Times New Roman" w:hAnsi="Times New Roman"/>
          <w:sz w:val="24"/>
        </w:rPr>
        <w:t>Куинн</w:t>
      </w:r>
      <w:proofErr w:type="spellEnd"/>
      <w:r>
        <w:rPr>
          <w:rFonts w:ascii="Times New Roman" w:hAnsi="Times New Roman"/>
          <w:sz w:val="24"/>
        </w:rPr>
        <w:t xml:space="preserve">). Новатор отвечает за внедрение инноваций, разработку новых продуктов, совершенствование бизнес-процессов, эти меры необходимы при переходе фирмы на новый виток развития, который происходит за счет формирования </w:t>
      </w:r>
      <w:proofErr w:type="spellStart"/>
      <w:r>
        <w:rPr>
          <w:rFonts w:ascii="Times New Roman" w:hAnsi="Times New Roman"/>
          <w:sz w:val="24"/>
        </w:rPr>
        <w:t>адхократической</w:t>
      </w:r>
      <w:proofErr w:type="spellEnd"/>
      <w:r>
        <w:rPr>
          <w:rFonts w:ascii="Times New Roman" w:hAnsi="Times New Roman"/>
          <w:sz w:val="24"/>
        </w:rPr>
        <w:t xml:space="preserve"> культуры после стадии зрелости. Роль </w:t>
      </w:r>
      <w:proofErr w:type="spellStart"/>
      <w:r>
        <w:rPr>
          <w:rFonts w:ascii="Times New Roman" w:hAnsi="Times New Roman"/>
          <w:sz w:val="24"/>
        </w:rPr>
        <w:t>реализатора</w:t>
      </w:r>
      <w:proofErr w:type="spellEnd"/>
      <w:r>
        <w:rPr>
          <w:rFonts w:ascii="Times New Roman" w:hAnsi="Times New Roman"/>
          <w:sz w:val="24"/>
        </w:rPr>
        <w:t xml:space="preserve"> главным образом заключается в оперативном запуске разработок. Лидер-педант, по мнению автора, наоборот может отрицательно повлиять на развитие </w:t>
      </w:r>
      <w:proofErr w:type="spellStart"/>
      <w:r>
        <w:rPr>
          <w:rFonts w:ascii="Times New Roman" w:hAnsi="Times New Roman"/>
          <w:sz w:val="24"/>
        </w:rPr>
        <w:t>адхократической</w:t>
      </w:r>
      <w:proofErr w:type="spellEnd"/>
      <w:r>
        <w:rPr>
          <w:rFonts w:ascii="Times New Roman" w:hAnsi="Times New Roman"/>
          <w:sz w:val="24"/>
        </w:rPr>
        <w:t xml:space="preserve"> культуры, поскольку руководство на этом этапе наоборот должно быть лояльно к неудачам и поощрять инновационные идеи и риск.</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Таким образом, по мере развития фирмы по траектории жизненного цикла власть меняется от наиболее жесткой – автократии, к самой гибкой – </w:t>
      </w:r>
      <w:proofErr w:type="spellStart"/>
      <w:r>
        <w:rPr>
          <w:rFonts w:ascii="Times New Roman" w:hAnsi="Times New Roman"/>
          <w:sz w:val="24"/>
        </w:rPr>
        <w:t>адхократии</w:t>
      </w:r>
      <w:proofErr w:type="spellEnd"/>
      <w:r>
        <w:rPr>
          <w:rFonts w:ascii="Times New Roman" w:hAnsi="Times New Roman"/>
          <w:sz w:val="24"/>
        </w:rPr>
        <w:t xml:space="preserve">, соответствующие изменения происходят и со стилями лидерства – директивный, ориентированный лишь на задачу стиль, сменяется делегирующим, либеральным, когда сотрудники полностью готовы </w:t>
      </w:r>
      <w:r>
        <w:rPr>
          <w:rFonts w:ascii="Times New Roman" w:hAnsi="Times New Roman"/>
          <w:sz w:val="24"/>
        </w:rPr>
        <w:lastRenderedPageBreak/>
        <w:t>нести ответственность за выполненную работу и лидер не принимает решения, а участвует в коммуникации, выступает активным слушателем, поддерживает и обеспечивает обратную связь.</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Закончив интеграцию рассмотренных классификации власти, способов ее формирования и выбора типов организационной культуры, стилей лидерства составим сводную таблицу (табл. 7), добавив такие важные характеристики, как центр принятия решений и организационная структура. </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Обратим внимание на то, как смещается центр принятия решений на фирме по мере ее развития по стадиям оптимального жизненного цикла: </w:t>
      </w:r>
      <w:r w:rsidRPr="003D5120">
        <w:rPr>
          <w:rFonts w:ascii="Times New Roman" w:hAnsi="Times New Roman"/>
          <w:i/>
          <w:sz w:val="24"/>
        </w:rPr>
        <w:t>на стадии детства</w:t>
      </w:r>
      <w:r>
        <w:rPr>
          <w:rFonts w:ascii="Times New Roman" w:hAnsi="Times New Roman"/>
          <w:sz w:val="24"/>
        </w:rPr>
        <w:t xml:space="preserve">, когда стиль руководства директивный (по </w:t>
      </w:r>
      <w:r w:rsidRPr="003D5120">
        <w:rPr>
          <w:rFonts w:ascii="Times New Roman" w:hAnsi="Times New Roman"/>
          <w:sz w:val="24"/>
        </w:rPr>
        <w:t xml:space="preserve">П. </w:t>
      </w:r>
      <w:proofErr w:type="spellStart"/>
      <w:r w:rsidRPr="003D5120">
        <w:rPr>
          <w:rFonts w:ascii="Times New Roman" w:hAnsi="Times New Roman"/>
          <w:sz w:val="24"/>
        </w:rPr>
        <w:t>Херси</w:t>
      </w:r>
      <w:proofErr w:type="spellEnd"/>
      <w:r w:rsidRPr="003D5120">
        <w:rPr>
          <w:rFonts w:ascii="Times New Roman" w:hAnsi="Times New Roman"/>
          <w:sz w:val="24"/>
        </w:rPr>
        <w:t xml:space="preserve">, К. </w:t>
      </w:r>
      <w:proofErr w:type="spellStart"/>
      <w:r w:rsidRPr="003D5120">
        <w:rPr>
          <w:rFonts w:ascii="Times New Roman" w:hAnsi="Times New Roman"/>
          <w:sz w:val="24"/>
        </w:rPr>
        <w:t>Бланшар</w:t>
      </w:r>
      <w:r>
        <w:rPr>
          <w:rFonts w:ascii="Times New Roman" w:hAnsi="Times New Roman"/>
          <w:sz w:val="24"/>
        </w:rPr>
        <w:t>у</w:t>
      </w:r>
      <w:proofErr w:type="spellEnd"/>
      <w:r>
        <w:rPr>
          <w:rFonts w:ascii="Times New Roman" w:hAnsi="Times New Roman"/>
          <w:sz w:val="24"/>
        </w:rPr>
        <w:t>), а власть эталонная (по Дж. Френчу</w:t>
      </w:r>
      <w:r w:rsidRPr="003D5120">
        <w:rPr>
          <w:rFonts w:ascii="Times New Roman" w:hAnsi="Times New Roman"/>
          <w:sz w:val="24"/>
        </w:rPr>
        <w:t xml:space="preserve"> и Б. </w:t>
      </w:r>
      <w:proofErr w:type="spellStart"/>
      <w:r w:rsidRPr="003D5120">
        <w:rPr>
          <w:rFonts w:ascii="Times New Roman" w:hAnsi="Times New Roman"/>
          <w:sz w:val="24"/>
        </w:rPr>
        <w:t>Рейвену</w:t>
      </w:r>
      <w:proofErr w:type="spellEnd"/>
      <w:r>
        <w:rPr>
          <w:rFonts w:ascii="Times New Roman" w:hAnsi="Times New Roman"/>
          <w:sz w:val="24"/>
        </w:rPr>
        <w:t xml:space="preserve">) принятие решений компетенция исключительно топ-менеджмента. С переходом </w:t>
      </w:r>
      <w:r w:rsidRPr="003D5120">
        <w:rPr>
          <w:rFonts w:ascii="Times New Roman" w:hAnsi="Times New Roman"/>
          <w:i/>
          <w:sz w:val="24"/>
        </w:rPr>
        <w:t>на стадию юности</w:t>
      </w:r>
      <w:r>
        <w:rPr>
          <w:rFonts w:ascii="Times New Roman" w:hAnsi="Times New Roman"/>
          <w:sz w:val="24"/>
        </w:rPr>
        <w:t xml:space="preserve"> и формированием линейно-функциональной организационной структуры центр принятия решений опускается по пирамиде власти с верха до ее середины – </w:t>
      </w:r>
      <w:proofErr w:type="spellStart"/>
      <w:r>
        <w:rPr>
          <w:rFonts w:ascii="Times New Roman" w:hAnsi="Times New Roman"/>
          <w:sz w:val="24"/>
        </w:rPr>
        <w:t>мидл</w:t>
      </w:r>
      <w:proofErr w:type="spellEnd"/>
      <w:r>
        <w:rPr>
          <w:rFonts w:ascii="Times New Roman" w:hAnsi="Times New Roman"/>
          <w:sz w:val="24"/>
        </w:rPr>
        <w:t xml:space="preserve">-менеджмента. Теперь решения принимают менеджеры-бюрократы, источником власти которых выступают законы и инструкции. На следующей стадии – юности центр принятия решений перемещается не только вниз по иерархии, но и выходит за пределы фирмы, так как при рыночной культуре власть получают клиенты. </w:t>
      </w:r>
    </w:p>
    <w:p w:rsidR="00EC753F" w:rsidRDefault="00EC753F" w:rsidP="00EC753F">
      <w:pPr>
        <w:spacing w:line="360" w:lineRule="auto"/>
        <w:ind w:firstLine="708"/>
        <w:jc w:val="both"/>
        <w:rPr>
          <w:rFonts w:ascii="Times New Roman" w:hAnsi="Times New Roman"/>
          <w:sz w:val="24"/>
        </w:rPr>
      </w:pPr>
      <w:r>
        <w:rPr>
          <w:rFonts w:ascii="Times New Roman" w:hAnsi="Times New Roman"/>
          <w:sz w:val="24"/>
        </w:rPr>
        <w:t xml:space="preserve">Деловая культура – сложное явление, состоящее из множества аспектов, поэтому необходим комплексный подход при ее формировании и изменении. Естественно, формирование власти, подходящей исключительно под определенный тип культуры – одна из основополагающих мер, но далеко не единственная. </w:t>
      </w:r>
    </w:p>
    <w:p w:rsidR="00EC753F" w:rsidRDefault="00EC753F" w:rsidP="00EC753F">
      <w:pPr>
        <w:spacing w:line="360" w:lineRule="auto"/>
        <w:ind w:firstLine="708"/>
        <w:jc w:val="both"/>
        <w:rPr>
          <w:rFonts w:ascii="Times New Roman" w:hAnsi="Times New Roman"/>
          <w:sz w:val="24"/>
        </w:rPr>
      </w:pPr>
      <w:r>
        <w:rPr>
          <w:rFonts w:ascii="Times New Roman" w:hAnsi="Times New Roman"/>
          <w:sz w:val="24"/>
        </w:rPr>
        <w:t xml:space="preserve">Для реализации концепции устойчивого развития, особенно в период изменения деловой культуры, внутренняя среда фирмы должна быть сбалансирована. Наиболее полной моделью внутренней среды является </w:t>
      </w:r>
      <w:r>
        <w:rPr>
          <w:rFonts w:ascii="Times New Roman" w:hAnsi="Times New Roman"/>
          <w:sz w:val="24"/>
          <w:lang w:val="en-US"/>
        </w:rPr>
        <w:t>PEST</w:t>
      </w:r>
      <w:r>
        <w:rPr>
          <w:rFonts w:ascii="Times New Roman" w:hAnsi="Times New Roman"/>
          <w:sz w:val="24"/>
        </w:rPr>
        <w:t>-атом, поэтому мы предлагаем с ее помощью изобразить внутреннюю среду фирмы на разных стадиях жизненного цикла (табл. 8) и использовать полученную модель в качестве ориентира при формировании деловой культуры.</w:t>
      </w:r>
    </w:p>
    <w:p w:rsidR="00EC753F" w:rsidRDefault="00EC753F" w:rsidP="00EC753F">
      <w:pPr>
        <w:jc w:val="both"/>
      </w:pPr>
    </w:p>
    <w:p w:rsidR="00EC753F" w:rsidRDefault="00EC753F" w:rsidP="00EC753F">
      <w:pPr>
        <w:jc w:val="both"/>
        <w:sectPr w:rsidR="00EC753F" w:rsidSect="00074A67">
          <w:headerReference w:type="default" r:id="rId16"/>
          <w:pgSz w:w="11906" w:h="16838"/>
          <w:pgMar w:top="1134" w:right="726" w:bottom="1134" w:left="1701" w:header="709" w:footer="709" w:gutter="0"/>
          <w:cols w:space="708"/>
          <w:docGrid w:linePitch="360"/>
        </w:sectPr>
      </w:pPr>
    </w:p>
    <w:p w:rsidR="00EC753F" w:rsidRDefault="00EC753F" w:rsidP="00EC753F">
      <w:pPr>
        <w:spacing w:after="0" w:line="240" w:lineRule="auto"/>
        <w:jc w:val="both"/>
        <w:rPr>
          <w:rFonts w:ascii="Times New Roman" w:hAnsi="Times New Roman"/>
          <w:sz w:val="24"/>
        </w:rPr>
      </w:pPr>
      <w:r>
        <w:rPr>
          <w:rFonts w:ascii="Times New Roman" w:hAnsi="Times New Roman"/>
          <w:sz w:val="24"/>
        </w:rPr>
        <w:lastRenderedPageBreak/>
        <w:t>Таблица – 7 Характеристики культуры и власти на разных стадиях жизненного цикла</w:t>
      </w:r>
    </w:p>
    <w:p w:rsidR="00EC753F" w:rsidRPr="00C73FE9" w:rsidRDefault="00EC753F" w:rsidP="00EC753F">
      <w:pPr>
        <w:spacing w:after="0" w:line="240" w:lineRule="auto"/>
        <w:jc w:val="both"/>
        <w:rPr>
          <w:rFonts w:ascii="Times New Roman" w:hAnsi="Times New Roman"/>
          <w:sz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2693"/>
        <w:gridCol w:w="3119"/>
        <w:gridCol w:w="2976"/>
        <w:gridCol w:w="2694"/>
      </w:tblGrid>
      <w:tr w:rsidR="00EC753F" w:rsidRPr="00B63D5E" w:rsidTr="00074A67">
        <w:tc>
          <w:tcPr>
            <w:tcW w:w="3114" w:type="dxa"/>
          </w:tcPr>
          <w:p w:rsidR="00EC753F" w:rsidRPr="00B63D5E" w:rsidRDefault="00EC753F" w:rsidP="00074A67">
            <w:pPr>
              <w:spacing w:after="0" w:line="240" w:lineRule="auto"/>
              <w:jc w:val="both"/>
              <w:rPr>
                <w:rFonts w:ascii="Times New Roman" w:hAnsi="Times New Roman"/>
                <w:b/>
                <w:sz w:val="24"/>
                <w:szCs w:val="24"/>
                <w:lang w:eastAsia="ru-RU"/>
              </w:rPr>
            </w:pPr>
            <w:r w:rsidRPr="00B63D5E">
              <w:rPr>
                <w:rFonts w:ascii="Times New Roman" w:hAnsi="Times New Roman"/>
                <w:b/>
                <w:sz w:val="24"/>
                <w:szCs w:val="24"/>
                <w:lang w:eastAsia="ru-RU"/>
              </w:rPr>
              <w:t xml:space="preserve">Стадия жизненного цикла </w:t>
            </w:r>
          </w:p>
        </w:tc>
        <w:tc>
          <w:tcPr>
            <w:tcW w:w="2693" w:type="dxa"/>
          </w:tcPr>
          <w:p w:rsidR="00EC753F" w:rsidRPr="00B63D5E" w:rsidRDefault="00EC753F" w:rsidP="00074A67">
            <w:pPr>
              <w:spacing w:after="0" w:line="240" w:lineRule="auto"/>
              <w:jc w:val="both"/>
              <w:rPr>
                <w:rFonts w:ascii="Times New Roman" w:hAnsi="Times New Roman"/>
                <w:b/>
                <w:sz w:val="24"/>
                <w:szCs w:val="24"/>
                <w:lang w:eastAsia="ru-RU"/>
              </w:rPr>
            </w:pPr>
            <w:r w:rsidRPr="00B63D5E">
              <w:rPr>
                <w:rFonts w:ascii="Times New Roman" w:hAnsi="Times New Roman"/>
                <w:b/>
                <w:sz w:val="24"/>
                <w:szCs w:val="24"/>
                <w:lang w:eastAsia="ru-RU"/>
              </w:rPr>
              <w:t>1. Детство</w:t>
            </w:r>
          </w:p>
        </w:tc>
        <w:tc>
          <w:tcPr>
            <w:tcW w:w="3119" w:type="dxa"/>
          </w:tcPr>
          <w:p w:rsidR="00EC753F" w:rsidRPr="00B63D5E" w:rsidRDefault="00EC753F" w:rsidP="00074A67">
            <w:pPr>
              <w:spacing w:after="0" w:line="240" w:lineRule="auto"/>
              <w:jc w:val="both"/>
              <w:rPr>
                <w:rFonts w:ascii="Times New Roman" w:hAnsi="Times New Roman"/>
                <w:b/>
                <w:sz w:val="24"/>
                <w:szCs w:val="24"/>
                <w:lang w:eastAsia="ru-RU"/>
              </w:rPr>
            </w:pPr>
            <w:r w:rsidRPr="00B63D5E">
              <w:rPr>
                <w:rFonts w:ascii="Times New Roman" w:hAnsi="Times New Roman"/>
                <w:b/>
                <w:sz w:val="24"/>
                <w:szCs w:val="24"/>
                <w:lang w:eastAsia="ru-RU"/>
              </w:rPr>
              <w:t>2. Юность</w:t>
            </w:r>
          </w:p>
        </w:tc>
        <w:tc>
          <w:tcPr>
            <w:tcW w:w="2976" w:type="dxa"/>
          </w:tcPr>
          <w:p w:rsidR="00EC753F" w:rsidRPr="00B63D5E" w:rsidRDefault="00EC753F" w:rsidP="00074A67">
            <w:pPr>
              <w:spacing w:after="0" w:line="240" w:lineRule="auto"/>
              <w:jc w:val="both"/>
              <w:rPr>
                <w:rFonts w:ascii="Times New Roman" w:hAnsi="Times New Roman"/>
                <w:b/>
                <w:sz w:val="24"/>
                <w:szCs w:val="24"/>
                <w:lang w:eastAsia="ru-RU"/>
              </w:rPr>
            </w:pPr>
            <w:r w:rsidRPr="00B63D5E">
              <w:rPr>
                <w:rFonts w:ascii="Times New Roman" w:hAnsi="Times New Roman"/>
                <w:b/>
                <w:sz w:val="24"/>
                <w:szCs w:val="24"/>
                <w:lang w:eastAsia="ru-RU"/>
              </w:rPr>
              <w:t>3. Зрелость</w:t>
            </w:r>
          </w:p>
        </w:tc>
        <w:tc>
          <w:tcPr>
            <w:tcW w:w="2694" w:type="dxa"/>
          </w:tcPr>
          <w:p w:rsidR="00EC753F" w:rsidRPr="00B63D5E" w:rsidRDefault="00EC753F" w:rsidP="00074A67">
            <w:pPr>
              <w:spacing w:after="0" w:line="240" w:lineRule="auto"/>
              <w:jc w:val="both"/>
              <w:rPr>
                <w:rFonts w:ascii="Times New Roman" w:hAnsi="Times New Roman"/>
                <w:b/>
                <w:sz w:val="24"/>
                <w:szCs w:val="24"/>
                <w:lang w:eastAsia="ru-RU"/>
              </w:rPr>
            </w:pPr>
            <w:r w:rsidRPr="00B63D5E">
              <w:rPr>
                <w:rFonts w:ascii="Times New Roman" w:hAnsi="Times New Roman"/>
                <w:b/>
                <w:sz w:val="24"/>
                <w:szCs w:val="24"/>
                <w:lang w:eastAsia="ru-RU"/>
              </w:rPr>
              <w:t>4. Старость</w:t>
            </w:r>
            <w:r>
              <w:rPr>
                <w:rFonts w:ascii="Times New Roman" w:hAnsi="Times New Roman"/>
                <w:b/>
                <w:sz w:val="24"/>
                <w:szCs w:val="24"/>
                <w:lang w:eastAsia="ru-RU"/>
              </w:rPr>
              <w:t xml:space="preserve"> (на оптимальной траектории)</w:t>
            </w:r>
          </w:p>
        </w:tc>
      </w:tr>
      <w:tr w:rsidR="00EC753F" w:rsidRPr="00B63D5E" w:rsidTr="00074A67">
        <w:tc>
          <w:tcPr>
            <w:tcW w:w="3114" w:type="dxa"/>
          </w:tcPr>
          <w:p w:rsidR="00EC753F" w:rsidRPr="00B63D5E" w:rsidRDefault="00EC753F" w:rsidP="00074A67">
            <w:pPr>
              <w:spacing w:after="0" w:line="240" w:lineRule="auto"/>
              <w:jc w:val="both"/>
              <w:rPr>
                <w:rFonts w:ascii="Times New Roman" w:hAnsi="Times New Roman"/>
                <w:b/>
                <w:sz w:val="24"/>
                <w:szCs w:val="24"/>
                <w:lang w:eastAsia="ru-RU"/>
              </w:rPr>
            </w:pPr>
            <w:r w:rsidRPr="00B63D5E">
              <w:rPr>
                <w:rFonts w:ascii="Times New Roman" w:hAnsi="Times New Roman"/>
                <w:b/>
                <w:sz w:val="24"/>
                <w:szCs w:val="24"/>
                <w:lang w:eastAsia="ru-RU"/>
              </w:rPr>
              <w:t xml:space="preserve">Тип культуры по </w:t>
            </w:r>
            <w:proofErr w:type="spellStart"/>
            <w:r w:rsidRPr="00B63D5E">
              <w:rPr>
                <w:rFonts w:ascii="Times New Roman" w:hAnsi="Times New Roman"/>
                <w:b/>
                <w:sz w:val="24"/>
                <w:szCs w:val="24"/>
                <w:lang w:eastAsia="ru-RU"/>
              </w:rPr>
              <w:t>Зябрикову</w:t>
            </w:r>
            <w:proofErr w:type="spellEnd"/>
            <w:r w:rsidRPr="00B63D5E">
              <w:rPr>
                <w:rFonts w:ascii="Times New Roman" w:hAnsi="Times New Roman"/>
                <w:b/>
                <w:sz w:val="24"/>
                <w:szCs w:val="24"/>
                <w:lang w:eastAsia="ru-RU"/>
              </w:rPr>
              <w:t xml:space="preserve"> В.В.</w:t>
            </w:r>
          </w:p>
        </w:tc>
        <w:tc>
          <w:tcPr>
            <w:tcW w:w="2693" w:type="dxa"/>
          </w:tcPr>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Культура лидера (семейная, клановая).</w:t>
            </w:r>
          </w:p>
        </w:tc>
        <w:tc>
          <w:tcPr>
            <w:tcW w:w="3119" w:type="dxa"/>
          </w:tcPr>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 xml:space="preserve">Бюрократическая (административная) культура </w:t>
            </w:r>
          </w:p>
        </w:tc>
        <w:tc>
          <w:tcPr>
            <w:tcW w:w="2976" w:type="dxa"/>
          </w:tcPr>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Культура предпринимателя (рыночная)</w:t>
            </w:r>
          </w:p>
        </w:tc>
        <w:tc>
          <w:tcPr>
            <w:tcW w:w="2694" w:type="dxa"/>
          </w:tcPr>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Культура профессионала (интеллектуальная)</w:t>
            </w:r>
          </w:p>
        </w:tc>
      </w:tr>
      <w:tr w:rsidR="00EC753F" w:rsidRPr="00B63D5E" w:rsidTr="00074A67">
        <w:tc>
          <w:tcPr>
            <w:tcW w:w="3114" w:type="dxa"/>
          </w:tcPr>
          <w:p w:rsidR="00EC753F" w:rsidRPr="00B63D5E" w:rsidRDefault="00EC753F" w:rsidP="00074A67">
            <w:pPr>
              <w:spacing w:after="0" w:line="240" w:lineRule="auto"/>
              <w:jc w:val="both"/>
              <w:rPr>
                <w:rFonts w:ascii="Times New Roman" w:hAnsi="Times New Roman"/>
                <w:b/>
                <w:sz w:val="24"/>
                <w:szCs w:val="24"/>
                <w:lang w:eastAsia="ru-RU"/>
              </w:rPr>
            </w:pPr>
            <w:r w:rsidRPr="00B63D5E">
              <w:rPr>
                <w:rFonts w:ascii="Times New Roman" w:hAnsi="Times New Roman"/>
                <w:b/>
                <w:sz w:val="24"/>
                <w:szCs w:val="24"/>
                <w:lang w:eastAsia="ru-RU"/>
              </w:rPr>
              <w:t xml:space="preserve">Тип менеджмента по Ф. </w:t>
            </w:r>
            <w:proofErr w:type="spellStart"/>
            <w:r w:rsidRPr="00B63D5E">
              <w:rPr>
                <w:rFonts w:ascii="Times New Roman" w:hAnsi="Times New Roman"/>
                <w:b/>
                <w:sz w:val="24"/>
                <w:szCs w:val="24"/>
                <w:lang w:eastAsia="ru-RU"/>
              </w:rPr>
              <w:t>Тромпенаарсу</w:t>
            </w:r>
            <w:proofErr w:type="spellEnd"/>
          </w:p>
        </w:tc>
        <w:tc>
          <w:tcPr>
            <w:tcW w:w="2693" w:type="dxa"/>
          </w:tcPr>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Менеджмент согласно средствам</w:t>
            </w:r>
          </w:p>
        </w:tc>
        <w:tc>
          <w:tcPr>
            <w:tcW w:w="3119" w:type="dxa"/>
          </w:tcPr>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Менеджмент по должностной инструкции</w:t>
            </w:r>
          </w:p>
        </w:tc>
        <w:tc>
          <w:tcPr>
            <w:tcW w:w="2976" w:type="dxa"/>
          </w:tcPr>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Менеджмент по целям (MBO)</w:t>
            </w:r>
          </w:p>
        </w:tc>
        <w:tc>
          <w:tcPr>
            <w:tcW w:w="2694" w:type="dxa"/>
          </w:tcPr>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Менеджмент силой энтузиазма</w:t>
            </w:r>
          </w:p>
        </w:tc>
      </w:tr>
      <w:tr w:rsidR="00EC753F" w:rsidRPr="00B63D5E" w:rsidTr="00074A67">
        <w:tc>
          <w:tcPr>
            <w:tcW w:w="3114" w:type="dxa"/>
          </w:tcPr>
          <w:p w:rsidR="00EC753F" w:rsidRPr="00B63D5E" w:rsidRDefault="00EC753F" w:rsidP="00074A67">
            <w:pPr>
              <w:spacing w:after="0" w:line="240" w:lineRule="auto"/>
              <w:jc w:val="both"/>
              <w:rPr>
                <w:rFonts w:ascii="Times New Roman" w:hAnsi="Times New Roman"/>
                <w:b/>
                <w:sz w:val="24"/>
                <w:szCs w:val="24"/>
                <w:lang w:eastAsia="ru-RU"/>
              </w:rPr>
            </w:pPr>
            <w:r w:rsidRPr="00B63D5E">
              <w:rPr>
                <w:rFonts w:ascii="Times New Roman" w:hAnsi="Times New Roman"/>
                <w:b/>
                <w:sz w:val="24"/>
                <w:szCs w:val="24"/>
                <w:lang w:eastAsia="ru-RU"/>
              </w:rPr>
              <w:t xml:space="preserve">Источник власти по Дж. Френчу и Б. </w:t>
            </w:r>
            <w:proofErr w:type="spellStart"/>
            <w:r w:rsidRPr="00B63D5E">
              <w:rPr>
                <w:rFonts w:ascii="Times New Roman" w:hAnsi="Times New Roman"/>
                <w:b/>
                <w:sz w:val="24"/>
                <w:szCs w:val="24"/>
                <w:lang w:eastAsia="ru-RU"/>
              </w:rPr>
              <w:t>Рейвену</w:t>
            </w:r>
            <w:proofErr w:type="spellEnd"/>
            <w:r w:rsidRPr="00B63D5E">
              <w:rPr>
                <w:rFonts w:ascii="Times New Roman" w:hAnsi="Times New Roman"/>
                <w:b/>
                <w:sz w:val="24"/>
                <w:szCs w:val="24"/>
                <w:lang w:eastAsia="ru-RU"/>
              </w:rPr>
              <w:t xml:space="preserve"> (1959)</w:t>
            </w:r>
          </w:p>
        </w:tc>
        <w:tc>
          <w:tcPr>
            <w:tcW w:w="2693" w:type="dxa"/>
          </w:tcPr>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Харизма лидера</w:t>
            </w:r>
          </w:p>
        </w:tc>
        <w:tc>
          <w:tcPr>
            <w:tcW w:w="3119" w:type="dxa"/>
          </w:tcPr>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 xml:space="preserve">Закон, правила, традиции </w:t>
            </w:r>
          </w:p>
        </w:tc>
        <w:tc>
          <w:tcPr>
            <w:tcW w:w="2976" w:type="dxa"/>
          </w:tcPr>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Награда, наказание, страх</w:t>
            </w:r>
          </w:p>
        </w:tc>
        <w:tc>
          <w:tcPr>
            <w:tcW w:w="2694" w:type="dxa"/>
          </w:tcPr>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Экспертное знание, навыки</w:t>
            </w:r>
          </w:p>
        </w:tc>
      </w:tr>
      <w:tr w:rsidR="00EC753F" w:rsidRPr="00B63D5E" w:rsidTr="00074A67">
        <w:tc>
          <w:tcPr>
            <w:tcW w:w="3114" w:type="dxa"/>
          </w:tcPr>
          <w:p w:rsidR="00EC753F" w:rsidRPr="00B63D5E" w:rsidRDefault="00EC753F" w:rsidP="00074A67">
            <w:pPr>
              <w:spacing w:after="0" w:line="240" w:lineRule="auto"/>
              <w:jc w:val="both"/>
              <w:rPr>
                <w:rFonts w:ascii="Times New Roman" w:hAnsi="Times New Roman"/>
                <w:b/>
                <w:sz w:val="24"/>
                <w:szCs w:val="24"/>
                <w:lang w:eastAsia="ru-RU"/>
              </w:rPr>
            </w:pPr>
            <w:r w:rsidRPr="00B63D5E">
              <w:rPr>
                <w:rFonts w:ascii="Times New Roman" w:hAnsi="Times New Roman"/>
                <w:b/>
                <w:sz w:val="24"/>
                <w:szCs w:val="24"/>
                <w:lang w:eastAsia="ru-RU"/>
              </w:rPr>
              <w:t>Тип власти</w:t>
            </w:r>
          </w:p>
        </w:tc>
        <w:tc>
          <w:tcPr>
            <w:tcW w:w="2693" w:type="dxa"/>
          </w:tcPr>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Автократия</w:t>
            </w:r>
          </w:p>
        </w:tc>
        <w:tc>
          <w:tcPr>
            <w:tcW w:w="3119" w:type="dxa"/>
          </w:tcPr>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Бюрократия</w:t>
            </w:r>
          </w:p>
        </w:tc>
        <w:tc>
          <w:tcPr>
            <w:tcW w:w="2976" w:type="dxa"/>
          </w:tcPr>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Меритократия</w:t>
            </w:r>
          </w:p>
        </w:tc>
        <w:tc>
          <w:tcPr>
            <w:tcW w:w="2694" w:type="dxa"/>
          </w:tcPr>
          <w:p w:rsidR="00EC753F" w:rsidRPr="00B63D5E" w:rsidRDefault="00EC753F" w:rsidP="00074A67">
            <w:pPr>
              <w:spacing w:after="0" w:line="240" w:lineRule="auto"/>
              <w:jc w:val="both"/>
              <w:rPr>
                <w:rFonts w:ascii="Times New Roman" w:hAnsi="Times New Roman"/>
                <w:sz w:val="24"/>
                <w:szCs w:val="24"/>
                <w:lang w:eastAsia="ru-RU"/>
              </w:rPr>
            </w:pPr>
            <w:proofErr w:type="spellStart"/>
            <w:r w:rsidRPr="00B63D5E">
              <w:rPr>
                <w:rFonts w:ascii="Times New Roman" w:hAnsi="Times New Roman"/>
                <w:sz w:val="24"/>
                <w:szCs w:val="24"/>
                <w:lang w:eastAsia="ru-RU"/>
              </w:rPr>
              <w:t>Адхократия</w:t>
            </w:r>
            <w:proofErr w:type="spellEnd"/>
          </w:p>
        </w:tc>
      </w:tr>
      <w:tr w:rsidR="00EC753F" w:rsidRPr="00B63D5E" w:rsidTr="00074A67">
        <w:tc>
          <w:tcPr>
            <w:tcW w:w="3114" w:type="dxa"/>
          </w:tcPr>
          <w:p w:rsidR="00EC753F" w:rsidRPr="00B63D5E" w:rsidRDefault="00EC753F" w:rsidP="00074A67">
            <w:pPr>
              <w:spacing w:after="0" w:line="240" w:lineRule="auto"/>
              <w:jc w:val="both"/>
              <w:rPr>
                <w:rFonts w:ascii="Times New Roman" w:hAnsi="Times New Roman"/>
                <w:b/>
                <w:sz w:val="24"/>
                <w:szCs w:val="24"/>
                <w:lang w:eastAsia="ru-RU"/>
              </w:rPr>
            </w:pPr>
            <w:r w:rsidRPr="00B63D5E">
              <w:rPr>
                <w:rFonts w:ascii="Times New Roman" w:hAnsi="Times New Roman"/>
                <w:b/>
                <w:sz w:val="24"/>
                <w:szCs w:val="24"/>
                <w:lang w:eastAsia="ru-RU"/>
              </w:rPr>
              <w:t xml:space="preserve">Стиль руководства (лидерства) П. </w:t>
            </w:r>
            <w:proofErr w:type="spellStart"/>
            <w:r w:rsidRPr="00B63D5E">
              <w:rPr>
                <w:rFonts w:ascii="Times New Roman" w:hAnsi="Times New Roman"/>
                <w:b/>
                <w:sz w:val="24"/>
                <w:szCs w:val="24"/>
                <w:lang w:eastAsia="ru-RU"/>
              </w:rPr>
              <w:t>Херси</w:t>
            </w:r>
            <w:proofErr w:type="spellEnd"/>
            <w:r w:rsidRPr="00B63D5E">
              <w:rPr>
                <w:rFonts w:ascii="Times New Roman" w:hAnsi="Times New Roman"/>
                <w:b/>
                <w:sz w:val="24"/>
                <w:szCs w:val="24"/>
                <w:lang w:eastAsia="ru-RU"/>
              </w:rPr>
              <w:t xml:space="preserve">, К. </w:t>
            </w:r>
            <w:proofErr w:type="spellStart"/>
            <w:r w:rsidRPr="00B63D5E">
              <w:rPr>
                <w:rFonts w:ascii="Times New Roman" w:hAnsi="Times New Roman"/>
                <w:b/>
                <w:sz w:val="24"/>
                <w:szCs w:val="24"/>
                <w:lang w:eastAsia="ru-RU"/>
              </w:rPr>
              <w:t>Бланшар</w:t>
            </w:r>
            <w:proofErr w:type="spellEnd"/>
          </w:p>
        </w:tc>
        <w:tc>
          <w:tcPr>
            <w:tcW w:w="2693" w:type="dxa"/>
          </w:tcPr>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 xml:space="preserve">Директивный </w:t>
            </w:r>
          </w:p>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(лидерство путем приказа)</w:t>
            </w:r>
          </w:p>
        </w:tc>
        <w:tc>
          <w:tcPr>
            <w:tcW w:w="3119" w:type="dxa"/>
          </w:tcPr>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Наставнический (лидерство путем «продажи» идеи)</w:t>
            </w:r>
          </w:p>
        </w:tc>
        <w:tc>
          <w:tcPr>
            <w:tcW w:w="2976" w:type="dxa"/>
          </w:tcPr>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Поддерживающий (лидерство путем участия в организации процесса работы)</w:t>
            </w:r>
          </w:p>
        </w:tc>
        <w:tc>
          <w:tcPr>
            <w:tcW w:w="2694" w:type="dxa"/>
          </w:tcPr>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Делегирующий (лидерство путем делегирования)</w:t>
            </w:r>
          </w:p>
        </w:tc>
      </w:tr>
      <w:tr w:rsidR="00EC753F" w:rsidRPr="00B63D5E" w:rsidTr="00074A67">
        <w:tc>
          <w:tcPr>
            <w:tcW w:w="3114" w:type="dxa"/>
          </w:tcPr>
          <w:p w:rsidR="00EC753F" w:rsidRPr="00B63D5E" w:rsidRDefault="00EC753F" w:rsidP="00074A67">
            <w:pPr>
              <w:spacing w:after="0" w:line="240" w:lineRule="auto"/>
              <w:jc w:val="both"/>
              <w:rPr>
                <w:rFonts w:ascii="Times New Roman" w:hAnsi="Times New Roman"/>
                <w:b/>
                <w:sz w:val="24"/>
                <w:szCs w:val="24"/>
                <w:lang w:eastAsia="ru-RU"/>
              </w:rPr>
            </w:pPr>
            <w:r w:rsidRPr="00B63D5E">
              <w:rPr>
                <w:rFonts w:ascii="Times New Roman" w:hAnsi="Times New Roman"/>
                <w:b/>
                <w:sz w:val="24"/>
                <w:szCs w:val="24"/>
                <w:lang w:eastAsia="ru-RU"/>
              </w:rPr>
              <w:t>Роли лидера (Камерон-</w:t>
            </w:r>
            <w:proofErr w:type="spellStart"/>
            <w:r w:rsidRPr="00B63D5E">
              <w:rPr>
                <w:rFonts w:ascii="Times New Roman" w:hAnsi="Times New Roman"/>
                <w:b/>
                <w:sz w:val="24"/>
                <w:szCs w:val="24"/>
                <w:lang w:eastAsia="ru-RU"/>
              </w:rPr>
              <w:t>Куинн</w:t>
            </w:r>
            <w:proofErr w:type="spellEnd"/>
            <w:r w:rsidRPr="00B63D5E">
              <w:rPr>
                <w:rFonts w:ascii="Times New Roman" w:hAnsi="Times New Roman"/>
                <w:b/>
                <w:sz w:val="24"/>
                <w:szCs w:val="24"/>
                <w:lang w:eastAsia="ru-RU"/>
              </w:rPr>
              <w:t xml:space="preserve"> и </w:t>
            </w:r>
            <w:proofErr w:type="spellStart"/>
            <w:r w:rsidRPr="00B63D5E">
              <w:rPr>
                <w:rFonts w:ascii="Times New Roman" w:hAnsi="Times New Roman"/>
                <w:b/>
                <w:sz w:val="24"/>
                <w:szCs w:val="24"/>
                <w:lang w:eastAsia="ru-RU"/>
              </w:rPr>
              <w:t>Белбин</w:t>
            </w:r>
            <w:proofErr w:type="spellEnd"/>
            <w:r w:rsidRPr="00B63D5E">
              <w:rPr>
                <w:rFonts w:ascii="Times New Roman" w:hAnsi="Times New Roman"/>
                <w:b/>
                <w:sz w:val="24"/>
                <w:szCs w:val="24"/>
                <w:lang w:eastAsia="ru-RU"/>
              </w:rPr>
              <w:t>)</w:t>
            </w:r>
          </w:p>
        </w:tc>
        <w:tc>
          <w:tcPr>
            <w:tcW w:w="2693" w:type="dxa"/>
          </w:tcPr>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Наставник</w:t>
            </w:r>
          </w:p>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Душа команды</w:t>
            </w:r>
          </w:p>
        </w:tc>
        <w:tc>
          <w:tcPr>
            <w:tcW w:w="3119" w:type="dxa"/>
          </w:tcPr>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Координатор</w:t>
            </w:r>
          </w:p>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Организатор</w:t>
            </w:r>
          </w:p>
        </w:tc>
        <w:tc>
          <w:tcPr>
            <w:tcW w:w="2976" w:type="dxa"/>
          </w:tcPr>
          <w:p w:rsidR="00EC753F" w:rsidRPr="00B63D5E" w:rsidRDefault="00EC753F" w:rsidP="00074A67">
            <w:pPr>
              <w:spacing w:after="0" w:line="240" w:lineRule="auto"/>
              <w:rPr>
                <w:rFonts w:ascii="Times New Roman" w:hAnsi="Times New Roman"/>
                <w:sz w:val="24"/>
                <w:szCs w:val="24"/>
                <w:lang w:eastAsia="ru-RU"/>
              </w:rPr>
            </w:pPr>
            <w:r w:rsidRPr="00B63D5E">
              <w:rPr>
                <w:rFonts w:ascii="Times New Roman" w:hAnsi="Times New Roman"/>
                <w:sz w:val="24"/>
                <w:szCs w:val="24"/>
                <w:lang w:eastAsia="ru-RU"/>
              </w:rPr>
              <w:t>Аналитик-стратег</w:t>
            </w:r>
          </w:p>
          <w:p w:rsidR="00EC753F" w:rsidRPr="00B63D5E" w:rsidRDefault="00EC753F" w:rsidP="00074A67">
            <w:pPr>
              <w:spacing w:after="0" w:line="240" w:lineRule="auto"/>
              <w:rPr>
                <w:rFonts w:ascii="Times New Roman" w:hAnsi="Times New Roman"/>
                <w:sz w:val="24"/>
                <w:szCs w:val="24"/>
                <w:lang w:eastAsia="ru-RU"/>
              </w:rPr>
            </w:pPr>
            <w:r w:rsidRPr="00B63D5E">
              <w:rPr>
                <w:rFonts w:ascii="Times New Roman" w:hAnsi="Times New Roman"/>
                <w:sz w:val="24"/>
                <w:szCs w:val="24"/>
                <w:lang w:eastAsia="ru-RU"/>
              </w:rPr>
              <w:t>Постановщик проблем</w:t>
            </w:r>
          </w:p>
          <w:p w:rsidR="00EC753F" w:rsidRPr="00B63D5E" w:rsidRDefault="00EC753F" w:rsidP="00074A67">
            <w:pPr>
              <w:spacing w:after="0" w:line="240" w:lineRule="auto"/>
              <w:jc w:val="center"/>
              <w:rPr>
                <w:rFonts w:ascii="Times New Roman" w:hAnsi="Times New Roman"/>
                <w:sz w:val="24"/>
                <w:szCs w:val="24"/>
                <w:lang w:eastAsia="ru-RU"/>
              </w:rPr>
            </w:pPr>
          </w:p>
        </w:tc>
        <w:tc>
          <w:tcPr>
            <w:tcW w:w="2694" w:type="dxa"/>
          </w:tcPr>
          <w:p w:rsidR="00EC753F" w:rsidRPr="00E26DD8" w:rsidRDefault="00EC753F" w:rsidP="00074A67">
            <w:pPr>
              <w:spacing w:after="0" w:line="240" w:lineRule="auto"/>
              <w:rPr>
                <w:rFonts w:ascii="Times New Roman" w:hAnsi="Times New Roman"/>
                <w:sz w:val="24"/>
                <w:szCs w:val="24"/>
                <w:lang w:eastAsia="ru-RU"/>
              </w:rPr>
            </w:pPr>
            <w:r w:rsidRPr="00E26DD8">
              <w:rPr>
                <w:rFonts w:ascii="Times New Roman" w:hAnsi="Times New Roman"/>
                <w:sz w:val="24"/>
                <w:szCs w:val="24"/>
                <w:lang w:eastAsia="ru-RU"/>
              </w:rPr>
              <w:t>Новатор</w:t>
            </w:r>
          </w:p>
          <w:p w:rsidR="00EC753F" w:rsidRPr="00B63D5E" w:rsidRDefault="00EC753F" w:rsidP="00074A67">
            <w:pPr>
              <w:spacing w:after="0" w:line="240" w:lineRule="auto"/>
              <w:rPr>
                <w:rFonts w:ascii="Times New Roman" w:hAnsi="Times New Roman"/>
                <w:sz w:val="24"/>
                <w:szCs w:val="24"/>
                <w:lang w:eastAsia="ru-RU"/>
              </w:rPr>
            </w:pPr>
            <w:proofErr w:type="spellStart"/>
            <w:r w:rsidRPr="00E26DD8">
              <w:rPr>
                <w:rFonts w:ascii="Times New Roman" w:hAnsi="Times New Roman"/>
                <w:sz w:val="24"/>
                <w:szCs w:val="24"/>
                <w:lang w:eastAsia="ru-RU"/>
              </w:rPr>
              <w:t>Реализатор</w:t>
            </w:r>
            <w:proofErr w:type="spellEnd"/>
          </w:p>
        </w:tc>
      </w:tr>
      <w:tr w:rsidR="00EC753F" w:rsidRPr="00B63D5E" w:rsidTr="00074A67">
        <w:tc>
          <w:tcPr>
            <w:tcW w:w="3114" w:type="dxa"/>
          </w:tcPr>
          <w:p w:rsidR="00EC753F" w:rsidRPr="00B63D5E" w:rsidRDefault="00EC753F" w:rsidP="00074A67">
            <w:pPr>
              <w:spacing w:after="0" w:line="240" w:lineRule="auto"/>
              <w:jc w:val="both"/>
              <w:rPr>
                <w:rFonts w:ascii="Times New Roman" w:hAnsi="Times New Roman"/>
                <w:b/>
                <w:sz w:val="24"/>
                <w:szCs w:val="24"/>
                <w:lang w:eastAsia="ru-RU"/>
              </w:rPr>
            </w:pPr>
            <w:r w:rsidRPr="00B63D5E">
              <w:rPr>
                <w:rFonts w:ascii="Times New Roman" w:hAnsi="Times New Roman"/>
                <w:b/>
                <w:sz w:val="24"/>
                <w:szCs w:val="24"/>
                <w:lang w:eastAsia="ru-RU"/>
              </w:rPr>
              <w:t>Центр принятия решений</w:t>
            </w:r>
          </w:p>
        </w:tc>
        <w:tc>
          <w:tcPr>
            <w:tcW w:w="2693" w:type="dxa"/>
          </w:tcPr>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Топ-менеджмент</w:t>
            </w:r>
          </w:p>
        </w:tc>
        <w:tc>
          <w:tcPr>
            <w:tcW w:w="3119" w:type="dxa"/>
          </w:tcPr>
          <w:p w:rsidR="00EC753F" w:rsidRPr="00B63D5E" w:rsidRDefault="00EC753F" w:rsidP="00074A67">
            <w:pPr>
              <w:spacing w:after="0" w:line="240" w:lineRule="auto"/>
              <w:jc w:val="both"/>
              <w:rPr>
                <w:rFonts w:ascii="Times New Roman" w:hAnsi="Times New Roman"/>
                <w:sz w:val="24"/>
                <w:szCs w:val="24"/>
                <w:lang w:eastAsia="ru-RU"/>
              </w:rPr>
            </w:pPr>
            <w:proofErr w:type="spellStart"/>
            <w:r w:rsidRPr="00B63D5E">
              <w:rPr>
                <w:rFonts w:ascii="Times New Roman" w:hAnsi="Times New Roman"/>
                <w:sz w:val="24"/>
                <w:szCs w:val="24"/>
                <w:lang w:eastAsia="ru-RU"/>
              </w:rPr>
              <w:t>Мидл</w:t>
            </w:r>
            <w:proofErr w:type="spellEnd"/>
            <w:r w:rsidRPr="00B63D5E">
              <w:rPr>
                <w:rFonts w:ascii="Times New Roman" w:hAnsi="Times New Roman"/>
                <w:sz w:val="24"/>
                <w:szCs w:val="24"/>
                <w:lang w:eastAsia="ru-RU"/>
              </w:rPr>
              <w:t>-менеджмент</w:t>
            </w:r>
          </w:p>
        </w:tc>
        <w:tc>
          <w:tcPr>
            <w:tcW w:w="2976" w:type="dxa"/>
          </w:tcPr>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Супервайзеры</w:t>
            </w:r>
          </w:p>
        </w:tc>
        <w:tc>
          <w:tcPr>
            <w:tcW w:w="2694" w:type="dxa"/>
          </w:tcPr>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Профессионалы (эксперты)</w:t>
            </w:r>
          </w:p>
        </w:tc>
      </w:tr>
      <w:tr w:rsidR="00EC753F" w:rsidRPr="00B63D5E" w:rsidTr="00074A67">
        <w:tc>
          <w:tcPr>
            <w:tcW w:w="3114" w:type="dxa"/>
          </w:tcPr>
          <w:p w:rsidR="00EC753F" w:rsidRPr="00B63D5E" w:rsidRDefault="00EC753F" w:rsidP="00074A67">
            <w:pPr>
              <w:spacing w:after="0" w:line="240" w:lineRule="auto"/>
              <w:jc w:val="both"/>
              <w:rPr>
                <w:rFonts w:ascii="Times New Roman" w:hAnsi="Times New Roman"/>
                <w:b/>
                <w:sz w:val="24"/>
                <w:szCs w:val="24"/>
                <w:lang w:eastAsia="ru-RU"/>
              </w:rPr>
            </w:pPr>
            <w:r w:rsidRPr="00B63D5E">
              <w:rPr>
                <w:rFonts w:ascii="Times New Roman" w:hAnsi="Times New Roman"/>
                <w:b/>
                <w:sz w:val="24"/>
                <w:szCs w:val="24"/>
                <w:lang w:eastAsia="ru-RU"/>
              </w:rPr>
              <w:t>Организационная структура</w:t>
            </w:r>
          </w:p>
        </w:tc>
        <w:tc>
          <w:tcPr>
            <w:tcW w:w="2693" w:type="dxa"/>
          </w:tcPr>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Линейная</w:t>
            </w:r>
          </w:p>
        </w:tc>
        <w:tc>
          <w:tcPr>
            <w:tcW w:w="3119" w:type="dxa"/>
          </w:tcPr>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Линейно-функциональная</w:t>
            </w:r>
          </w:p>
        </w:tc>
        <w:tc>
          <w:tcPr>
            <w:tcW w:w="2976" w:type="dxa"/>
          </w:tcPr>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Матричная</w:t>
            </w:r>
          </w:p>
        </w:tc>
        <w:tc>
          <w:tcPr>
            <w:tcW w:w="2694" w:type="dxa"/>
          </w:tcPr>
          <w:p w:rsidR="00EC753F" w:rsidRPr="00B63D5E" w:rsidRDefault="00EC753F" w:rsidP="00074A67">
            <w:pPr>
              <w:spacing w:after="0" w:line="240" w:lineRule="auto"/>
              <w:jc w:val="both"/>
              <w:rPr>
                <w:rFonts w:ascii="Times New Roman" w:hAnsi="Times New Roman"/>
                <w:sz w:val="24"/>
                <w:szCs w:val="24"/>
                <w:lang w:eastAsia="ru-RU"/>
              </w:rPr>
            </w:pPr>
            <w:r w:rsidRPr="00B63D5E">
              <w:rPr>
                <w:rFonts w:ascii="Times New Roman" w:hAnsi="Times New Roman"/>
                <w:sz w:val="24"/>
                <w:szCs w:val="24"/>
                <w:lang w:eastAsia="ru-RU"/>
              </w:rPr>
              <w:t>Сетевая</w:t>
            </w:r>
          </w:p>
        </w:tc>
      </w:tr>
    </w:tbl>
    <w:p w:rsidR="00EC753F" w:rsidRDefault="00EC753F" w:rsidP="00EC753F">
      <w:pPr>
        <w:spacing w:after="0" w:line="240" w:lineRule="auto"/>
        <w:jc w:val="both"/>
        <w:rPr>
          <w:rFonts w:ascii="Times New Roman" w:hAnsi="Times New Roman"/>
        </w:rPr>
      </w:pPr>
    </w:p>
    <w:p w:rsidR="00EC753F" w:rsidRPr="001B1192" w:rsidRDefault="00EC753F" w:rsidP="00EC753F">
      <w:pPr>
        <w:spacing w:after="0" w:line="240" w:lineRule="auto"/>
        <w:jc w:val="both"/>
        <w:rPr>
          <w:rFonts w:ascii="Times New Roman" w:hAnsi="Times New Roman"/>
          <w:sz w:val="24"/>
          <w:szCs w:val="28"/>
          <w:lang w:val="en-US"/>
        </w:rPr>
      </w:pPr>
      <w:r>
        <w:rPr>
          <w:rFonts w:ascii="Times New Roman" w:hAnsi="Times New Roman"/>
        </w:rPr>
        <w:t xml:space="preserve">Составлено автором на основе: </w:t>
      </w:r>
      <w:proofErr w:type="spellStart"/>
      <w:r w:rsidRPr="005777F6">
        <w:rPr>
          <w:rFonts w:ascii="Times New Roman" w:hAnsi="Times New Roman"/>
        </w:rPr>
        <w:t>Зябриков</w:t>
      </w:r>
      <w:proofErr w:type="spellEnd"/>
      <w:r w:rsidRPr="005777F6">
        <w:rPr>
          <w:rFonts w:ascii="Times New Roman" w:hAnsi="Times New Roman"/>
        </w:rPr>
        <w:t xml:space="preserve"> В.В. Типология и эволюция организационной культуры. Проблемы современной экономики, </w:t>
      </w:r>
      <w:r w:rsidRPr="005777F6">
        <w:rPr>
          <w:rFonts w:ascii="Times New Roman" w:hAnsi="Times New Roman"/>
          <w:lang w:val="en-US"/>
        </w:rPr>
        <w:t>N</w:t>
      </w:r>
      <w:r w:rsidRPr="005777F6">
        <w:rPr>
          <w:rFonts w:ascii="Times New Roman" w:hAnsi="Times New Roman"/>
        </w:rPr>
        <w:t xml:space="preserve"> 4 (24), 2007. С.194-199; </w:t>
      </w:r>
      <w:proofErr w:type="spellStart"/>
      <w:r w:rsidRPr="002E6A6B">
        <w:rPr>
          <w:rFonts w:ascii="Times New Roman" w:hAnsi="Times New Roman"/>
        </w:rPr>
        <w:t>Михненко</w:t>
      </w:r>
      <w:proofErr w:type="spellEnd"/>
      <w:r w:rsidRPr="002E6A6B">
        <w:rPr>
          <w:rFonts w:ascii="Times New Roman" w:hAnsi="Times New Roman"/>
        </w:rPr>
        <w:t xml:space="preserve"> П.А. Теория менеджмента: Учебник/ П.А. </w:t>
      </w:r>
      <w:proofErr w:type="spellStart"/>
      <w:r w:rsidRPr="002E6A6B">
        <w:rPr>
          <w:rFonts w:ascii="Times New Roman" w:hAnsi="Times New Roman"/>
        </w:rPr>
        <w:t>Михненко</w:t>
      </w:r>
      <w:proofErr w:type="spellEnd"/>
      <w:r w:rsidRPr="002E6A6B">
        <w:rPr>
          <w:rFonts w:ascii="Times New Roman" w:hAnsi="Times New Roman"/>
        </w:rPr>
        <w:t xml:space="preserve">. – 4-е изд., стер. – М.: </w:t>
      </w:r>
      <w:proofErr w:type="spellStart"/>
      <w:r w:rsidRPr="002E6A6B">
        <w:rPr>
          <w:rFonts w:ascii="Times New Roman" w:hAnsi="Times New Roman"/>
        </w:rPr>
        <w:t>Унивеситет</w:t>
      </w:r>
      <w:proofErr w:type="spellEnd"/>
      <w:r w:rsidRPr="002E6A6B">
        <w:rPr>
          <w:rFonts w:ascii="Times New Roman" w:hAnsi="Times New Roman"/>
        </w:rPr>
        <w:t xml:space="preserve"> «Синергия», 2018., 263-265.</w:t>
      </w:r>
      <w:r>
        <w:rPr>
          <w:rFonts w:ascii="Times New Roman" w:hAnsi="Times New Roman"/>
        </w:rPr>
        <w:t xml:space="preserve">  </w:t>
      </w:r>
      <w:r w:rsidRPr="002E6A6B">
        <w:rPr>
          <w:rFonts w:ascii="Times New Roman" w:hAnsi="Times New Roman"/>
        </w:rPr>
        <w:t xml:space="preserve">Камерон </w:t>
      </w:r>
      <w:r>
        <w:rPr>
          <w:rFonts w:ascii="Times New Roman" w:hAnsi="Times New Roman"/>
        </w:rPr>
        <w:t xml:space="preserve">К. </w:t>
      </w:r>
      <w:r w:rsidRPr="002E6A6B">
        <w:rPr>
          <w:rFonts w:ascii="Times New Roman" w:hAnsi="Times New Roman"/>
        </w:rPr>
        <w:t xml:space="preserve">и Р. </w:t>
      </w:r>
      <w:proofErr w:type="spellStart"/>
      <w:r w:rsidRPr="002E6A6B">
        <w:rPr>
          <w:rFonts w:ascii="Times New Roman" w:hAnsi="Times New Roman"/>
        </w:rPr>
        <w:t>Куинн</w:t>
      </w:r>
      <w:proofErr w:type="spellEnd"/>
      <w:r w:rsidRPr="002E6A6B">
        <w:rPr>
          <w:rFonts w:ascii="Times New Roman" w:hAnsi="Times New Roman"/>
        </w:rPr>
        <w:t xml:space="preserve"> «Диагностика и изменение организационной культуры». </w:t>
      </w:r>
      <w:r w:rsidRPr="002E6A6B">
        <w:rPr>
          <w:rFonts w:ascii="Times New Roman" w:hAnsi="Times New Roman"/>
        </w:rPr>
        <w:tab/>
        <w:t>СПб: Питер, 2001. С.81,88.</w:t>
      </w:r>
      <w:r>
        <w:rPr>
          <w:rFonts w:ascii="Times New Roman" w:hAnsi="Times New Roman"/>
        </w:rPr>
        <w:t xml:space="preserve"> </w:t>
      </w:r>
      <w:proofErr w:type="spellStart"/>
      <w:r w:rsidRPr="002E6A6B">
        <w:rPr>
          <w:rFonts w:ascii="Times New Roman" w:hAnsi="Times New Roman"/>
        </w:rPr>
        <w:t>Тромпенаарс</w:t>
      </w:r>
      <w:proofErr w:type="spellEnd"/>
      <w:r w:rsidRPr="002E6A6B">
        <w:rPr>
          <w:rFonts w:ascii="Times New Roman" w:hAnsi="Times New Roman"/>
        </w:rPr>
        <w:t xml:space="preserve"> Ф., </w:t>
      </w:r>
      <w:proofErr w:type="spellStart"/>
      <w:r w:rsidRPr="002E6A6B">
        <w:rPr>
          <w:rFonts w:ascii="Times New Roman" w:hAnsi="Times New Roman"/>
        </w:rPr>
        <w:t>Хэмпден</w:t>
      </w:r>
      <w:proofErr w:type="spellEnd"/>
      <w:r w:rsidRPr="002E6A6B">
        <w:rPr>
          <w:rFonts w:ascii="Times New Roman" w:hAnsi="Times New Roman"/>
        </w:rPr>
        <w:t xml:space="preserve">-Тернер Ч. </w:t>
      </w:r>
      <w:r w:rsidRPr="002E6A6B">
        <w:rPr>
          <w:rFonts w:ascii="Times New Roman" w:hAnsi="Times New Roman"/>
        </w:rPr>
        <w:br/>
        <w:t>4 типа корпоративной культуры. Пер</w:t>
      </w:r>
      <w:r w:rsidRPr="00887A90">
        <w:rPr>
          <w:rFonts w:ascii="Times New Roman" w:hAnsi="Times New Roman"/>
          <w:lang w:val="en-US"/>
        </w:rPr>
        <w:t>.</w:t>
      </w:r>
      <w:r w:rsidRPr="002E6A6B">
        <w:rPr>
          <w:rFonts w:ascii="Times New Roman" w:hAnsi="Times New Roman"/>
        </w:rPr>
        <w:t>с</w:t>
      </w:r>
      <w:r w:rsidRPr="00887A90">
        <w:rPr>
          <w:rFonts w:ascii="Times New Roman" w:hAnsi="Times New Roman"/>
          <w:lang w:val="en-US"/>
        </w:rPr>
        <w:t xml:space="preserve"> </w:t>
      </w:r>
      <w:proofErr w:type="spellStart"/>
      <w:r w:rsidRPr="002E6A6B">
        <w:rPr>
          <w:rFonts w:ascii="Times New Roman" w:hAnsi="Times New Roman"/>
        </w:rPr>
        <w:t>англ</w:t>
      </w:r>
      <w:proofErr w:type="spellEnd"/>
      <w:r w:rsidRPr="00887A90">
        <w:rPr>
          <w:rFonts w:ascii="Times New Roman" w:hAnsi="Times New Roman"/>
          <w:lang w:val="en-US"/>
        </w:rPr>
        <w:t xml:space="preserve">. </w:t>
      </w:r>
      <w:r w:rsidRPr="002E6A6B">
        <w:rPr>
          <w:rFonts w:ascii="Times New Roman" w:hAnsi="Times New Roman"/>
        </w:rPr>
        <w:t>Минск</w:t>
      </w:r>
      <w:r w:rsidRPr="002E6A6B">
        <w:rPr>
          <w:rFonts w:ascii="Times New Roman" w:hAnsi="Times New Roman"/>
          <w:lang w:val="en-US"/>
        </w:rPr>
        <w:t xml:space="preserve">: </w:t>
      </w:r>
      <w:r w:rsidRPr="002E6A6B">
        <w:rPr>
          <w:rFonts w:ascii="Times New Roman" w:hAnsi="Times New Roman"/>
        </w:rPr>
        <w:t>Попурри</w:t>
      </w:r>
      <w:r w:rsidRPr="002E6A6B">
        <w:rPr>
          <w:rFonts w:ascii="Times New Roman" w:hAnsi="Times New Roman"/>
          <w:lang w:val="en-US"/>
        </w:rPr>
        <w:t xml:space="preserve">, 2012 – </w:t>
      </w:r>
      <w:r w:rsidRPr="002E6A6B">
        <w:rPr>
          <w:rFonts w:ascii="Times New Roman" w:hAnsi="Times New Roman"/>
        </w:rPr>
        <w:t>С</w:t>
      </w:r>
      <w:r w:rsidRPr="002E6A6B">
        <w:rPr>
          <w:rFonts w:ascii="Times New Roman" w:hAnsi="Times New Roman"/>
          <w:lang w:val="en-US"/>
        </w:rPr>
        <w:t xml:space="preserve">.366. Paul Hersey and Ken Blanchard, </w:t>
      </w:r>
      <w:r w:rsidRPr="002E6A6B">
        <w:rPr>
          <w:rFonts w:ascii="Times New Roman" w:hAnsi="Times New Roman"/>
          <w:i/>
          <w:iCs/>
          <w:lang w:val="en-US"/>
        </w:rPr>
        <w:t>Management of Organizational Behavior: Utilizing Human Resources,</w:t>
      </w:r>
      <w:r w:rsidRPr="002E6A6B">
        <w:rPr>
          <w:rFonts w:ascii="Times New Roman" w:hAnsi="Times New Roman"/>
          <w:lang w:val="en-US"/>
        </w:rPr>
        <w:t xml:space="preserve"> 4 </w:t>
      </w:r>
      <w:proofErr w:type="spellStart"/>
      <w:r w:rsidRPr="002E6A6B">
        <w:rPr>
          <w:rFonts w:ascii="Times New Roman" w:hAnsi="Times New Roman"/>
          <w:lang w:val="en-US"/>
        </w:rPr>
        <w:t>th</w:t>
      </w:r>
      <w:proofErr w:type="spellEnd"/>
      <w:r w:rsidRPr="002E6A6B">
        <w:rPr>
          <w:rFonts w:ascii="Times New Roman" w:hAnsi="Times New Roman"/>
          <w:lang w:val="en-US"/>
        </w:rPr>
        <w:t xml:space="preserve"> ed., 1982, p.152. (Reprinted by permission of Prentice-Hall, Inc., </w:t>
      </w:r>
      <w:proofErr w:type="spellStart"/>
      <w:r w:rsidRPr="002E6A6B">
        <w:rPr>
          <w:rFonts w:ascii="Times New Roman" w:hAnsi="Times New Roman"/>
          <w:lang w:val="en-US"/>
        </w:rPr>
        <w:t>Englewoods</w:t>
      </w:r>
      <w:proofErr w:type="spellEnd"/>
      <w:r w:rsidRPr="002E6A6B">
        <w:rPr>
          <w:rFonts w:ascii="Times New Roman" w:hAnsi="Times New Roman"/>
          <w:lang w:val="en-US"/>
        </w:rPr>
        <w:t xml:space="preserve"> Cliffs, N.J.). </w:t>
      </w:r>
    </w:p>
    <w:p w:rsidR="00EC753F" w:rsidRPr="00887A90" w:rsidRDefault="00EC753F" w:rsidP="00EC753F">
      <w:pPr>
        <w:spacing w:line="360" w:lineRule="auto"/>
        <w:ind w:firstLine="709"/>
        <w:jc w:val="both"/>
        <w:rPr>
          <w:rFonts w:ascii="Times New Roman" w:hAnsi="Times New Roman"/>
          <w:sz w:val="24"/>
          <w:lang w:val="en-US"/>
        </w:rPr>
        <w:sectPr w:rsidR="00EC753F" w:rsidRPr="00887A90" w:rsidSect="00074A67">
          <w:pgSz w:w="16838" w:h="11906" w:orient="landscape"/>
          <w:pgMar w:top="1701" w:right="1134" w:bottom="851" w:left="1134" w:header="709" w:footer="709" w:gutter="0"/>
          <w:cols w:space="708"/>
          <w:docGrid w:linePitch="360"/>
        </w:sectPr>
      </w:pPr>
    </w:p>
    <w:p w:rsidR="00EC753F" w:rsidRPr="00B2402E" w:rsidRDefault="00EC753F" w:rsidP="00EC753F">
      <w:pPr>
        <w:spacing w:line="360" w:lineRule="auto"/>
        <w:jc w:val="both"/>
        <w:rPr>
          <w:rFonts w:ascii="Times New Roman" w:hAnsi="Times New Roman"/>
          <w:sz w:val="24"/>
        </w:rPr>
      </w:pPr>
      <w:r>
        <w:rPr>
          <w:rFonts w:ascii="Times New Roman" w:hAnsi="Times New Roman"/>
          <w:sz w:val="24"/>
        </w:rPr>
        <w:lastRenderedPageBreak/>
        <w:t xml:space="preserve">Таблица – 8 Сбалансированная на основе </w:t>
      </w:r>
      <w:r>
        <w:rPr>
          <w:rFonts w:ascii="Times New Roman" w:hAnsi="Times New Roman"/>
          <w:sz w:val="24"/>
          <w:lang w:val="en-US"/>
        </w:rPr>
        <w:t>PEST</w:t>
      </w:r>
      <w:r>
        <w:rPr>
          <w:rFonts w:ascii="Times New Roman" w:hAnsi="Times New Roman"/>
          <w:sz w:val="24"/>
        </w:rPr>
        <w:t>-атома внутренняя среда фирмы на разных стадиях жизненного цикла</w:t>
      </w: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402"/>
        <w:gridCol w:w="4111"/>
        <w:gridCol w:w="2410"/>
        <w:gridCol w:w="2239"/>
      </w:tblGrid>
      <w:tr w:rsidR="00EC753F" w:rsidRPr="0021720B" w:rsidTr="00074A67">
        <w:tc>
          <w:tcPr>
            <w:tcW w:w="2376" w:type="dxa"/>
            <w:shd w:val="clear" w:color="auto" w:fill="auto"/>
          </w:tcPr>
          <w:p w:rsidR="00EC753F" w:rsidRPr="001B03E9" w:rsidRDefault="00EC753F" w:rsidP="00074A67">
            <w:pPr>
              <w:spacing w:after="0" w:line="240" w:lineRule="auto"/>
              <w:jc w:val="both"/>
              <w:rPr>
                <w:rFonts w:ascii="Times New Roman" w:hAnsi="Times New Roman"/>
                <w:b/>
                <w:sz w:val="24"/>
              </w:rPr>
            </w:pPr>
          </w:p>
        </w:tc>
        <w:tc>
          <w:tcPr>
            <w:tcW w:w="3402" w:type="dxa"/>
            <w:shd w:val="clear" w:color="auto" w:fill="auto"/>
          </w:tcPr>
          <w:p w:rsidR="00EC753F" w:rsidRPr="001B03E9" w:rsidRDefault="00EC753F" w:rsidP="00074A67">
            <w:pPr>
              <w:spacing w:after="0" w:line="240" w:lineRule="auto"/>
              <w:jc w:val="center"/>
              <w:rPr>
                <w:rFonts w:ascii="Times New Roman" w:hAnsi="Times New Roman"/>
                <w:b/>
                <w:sz w:val="24"/>
                <w:lang w:val="en-US"/>
              </w:rPr>
            </w:pPr>
            <w:r w:rsidRPr="001B03E9">
              <w:rPr>
                <w:rFonts w:ascii="Times New Roman" w:hAnsi="Times New Roman"/>
                <w:b/>
                <w:sz w:val="24"/>
                <w:lang w:val="en-US"/>
              </w:rPr>
              <w:t>S</w:t>
            </w:r>
          </w:p>
        </w:tc>
        <w:tc>
          <w:tcPr>
            <w:tcW w:w="4111" w:type="dxa"/>
            <w:shd w:val="clear" w:color="auto" w:fill="auto"/>
          </w:tcPr>
          <w:p w:rsidR="00EC753F" w:rsidRPr="001B03E9" w:rsidRDefault="00EC753F" w:rsidP="00074A67">
            <w:pPr>
              <w:spacing w:after="0" w:line="240" w:lineRule="auto"/>
              <w:jc w:val="center"/>
              <w:rPr>
                <w:rFonts w:ascii="Times New Roman" w:hAnsi="Times New Roman"/>
                <w:b/>
                <w:sz w:val="24"/>
                <w:lang w:val="en-US"/>
              </w:rPr>
            </w:pPr>
            <w:r w:rsidRPr="001B03E9">
              <w:rPr>
                <w:rFonts w:ascii="Times New Roman" w:hAnsi="Times New Roman"/>
                <w:b/>
                <w:sz w:val="24"/>
                <w:lang w:val="en-US"/>
              </w:rPr>
              <w:t>P</w:t>
            </w:r>
          </w:p>
        </w:tc>
        <w:tc>
          <w:tcPr>
            <w:tcW w:w="2410" w:type="dxa"/>
            <w:shd w:val="clear" w:color="auto" w:fill="auto"/>
          </w:tcPr>
          <w:p w:rsidR="00EC753F" w:rsidRPr="001B03E9" w:rsidRDefault="00EC753F" w:rsidP="00074A67">
            <w:pPr>
              <w:spacing w:after="0" w:line="240" w:lineRule="auto"/>
              <w:jc w:val="center"/>
              <w:rPr>
                <w:rFonts w:ascii="Times New Roman" w:hAnsi="Times New Roman"/>
                <w:b/>
                <w:sz w:val="24"/>
                <w:lang w:val="en-US"/>
              </w:rPr>
            </w:pPr>
            <w:r w:rsidRPr="001B03E9">
              <w:rPr>
                <w:rFonts w:ascii="Times New Roman" w:hAnsi="Times New Roman"/>
                <w:b/>
                <w:sz w:val="24"/>
                <w:lang w:val="en-US"/>
              </w:rPr>
              <w:t>E</w:t>
            </w:r>
          </w:p>
        </w:tc>
        <w:tc>
          <w:tcPr>
            <w:tcW w:w="2239" w:type="dxa"/>
            <w:shd w:val="clear" w:color="auto" w:fill="auto"/>
          </w:tcPr>
          <w:p w:rsidR="00EC753F" w:rsidRPr="001B03E9" w:rsidRDefault="00EC753F" w:rsidP="00074A67">
            <w:pPr>
              <w:spacing w:after="0" w:line="240" w:lineRule="auto"/>
              <w:jc w:val="center"/>
              <w:rPr>
                <w:rFonts w:ascii="Times New Roman" w:hAnsi="Times New Roman"/>
                <w:b/>
                <w:sz w:val="24"/>
                <w:lang w:val="en-US"/>
              </w:rPr>
            </w:pPr>
            <w:r w:rsidRPr="001B03E9">
              <w:rPr>
                <w:rFonts w:ascii="Times New Roman" w:hAnsi="Times New Roman"/>
                <w:b/>
                <w:sz w:val="24"/>
                <w:lang w:val="en-US"/>
              </w:rPr>
              <w:t>T</w:t>
            </w:r>
          </w:p>
        </w:tc>
      </w:tr>
      <w:tr w:rsidR="00EC753F" w:rsidRPr="002A78A0" w:rsidTr="00074A67">
        <w:tc>
          <w:tcPr>
            <w:tcW w:w="2376" w:type="dxa"/>
            <w:shd w:val="clear" w:color="auto" w:fill="auto"/>
          </w:tcPr>
          <w:p w:rsidR="00EC753F" w:rsidRPr="001B03E9" w:rsidRDefault="00EC753F" w:rsidP="00074A67">
            <w:pPr>
              <w:spacing w:after="0" w:line="240" w:lineRule="auto"/>
              <w:jc w:val="both"/>
              <w:rPr>
                <w:rFonts w:ascii="Times New Roman" w:hAnsi="Times New Roman"/>
                <w:b/>
                <w:sz w:val="24"/>
              </w:rPr>
            </w:pPr>
            <w:r w:rsidRPr="001B03E9">
              <w:rPr>
                <w:rFonts w:ascii="Times New Roman" w:hAnsi="Times New Roman"/>
                <w:b/>
                <w:sz w:val="24"/>
              </w:rPr>
              <w:t>Ядро</w:t>
            </w:r>
          </w:p>
        </w:tc>
        <w:tc>
          <w:tcPr>
            <w:tcW w:w="3402" w:type="dxa"/>
            <w:shd w:val="clear" w:color="auto" w:fill="auto"/>
          </w:tcPr>
          <w:p w:rsidR="00EC753F" w:rsidRPr="001B03E9" w:rsidRDefault="00EC753F" w:rsidP="00074A67">
            <w:pPr>
              <w:spacing w:after="0" w:line="240" w:lineRule="auto"/>
              <w:jc w:val="both"/>
              <w:rPr>
                <w:rFonts w:ascii="Times New Roman" w:hAnsi="Times New Roman"/>
                <w:b/>
                <w:sz w:val="24"/>
              </w:rPr>
            </w:pPr>
            <w:r w:rsidRPr="001B03E9">
              <w:rPr>
                <w:rFonts w:ascii="Times New Roman" w:hAnsi="Times New Roman"/>
                <w:b/>
                <w:sz w:val="24"/>
              </w:rPr>
              <w:t>Культура</w:t>
            </w:r>
          </w:p>
        </w:tc>
        <w:tc>
          <w:tcPr>
            <w:tcW w:w="4111" w:type="dxa"/>
            <w:shd w:val="clear" w:color="auto" w:fill="auto"/>
          </w:tcPr>
          <w:p w:rsidR="00EC753F" w:rsidRPr="001B03E9" w:rsidRDefault="00EC753F" w:rsidP="00074A67">
            <w:pPr>
              <w:spacing w:after="0" w:line="240" w:lineRule="auto"/>
              <w:jc w:val="both"/>
              <w:rPr>
                <w:rFonts w:ascii="Times New Roman" w:hAnsi="Times New Roman"/>
                <w:b/>
                <w:sz w:val="24"/>
              </w:rPr>
            </w:pPr>
            <w:r w:rsidRPr="001B03E9">
              <w:rPr>
                <w:rFonts w:ascii="Times New Roman" w:hAnsi="Times New Roman"/>
                <w:b/>
                <w:sz w:val="24"/>
              </w:rPr>
              <w:t>Стратегия</w:t>
            </w:r>
          </w:p>
        </w:tc>
        <w:tc>
          <w:tcPr>
            <w:tcW w:w="2410" w:type="dxa"/>
            <w:shd w:val="clear" w:color="auto" w:fill="auto"/>
          </w:tcPr>
          <w:p w:rsidR="00EC753F" w:rsidRPr="001B03E9" w:rsidRDefault="00EC753F" w:rsidP="00074A67">
            <w:pPr>
              <w:spacing w:after="0" w:line="240" w:lineRule="auto"/>
              <w:jc w:val="both"/>
              <w:rPr>
                <w:rFonts w:ascii="Times New Roman" w:hAnsi="Times New Roman"/>
                <w:b/>
                <w:sz w:val="24"/>
              </w:rPr>
            </w:pPr>
            <w:r w:rsidRPr="001B03E9">
              <w:rPr>
                <w:rFonts w:ascii="Times New Roman" w:hAnsi="Times New Roman"/>
                <w:b/>
                <w:sz w:val="24"/>
              </w:rPr>
              <w:t>Капитал</w:t>
            </w:r>
          </w:p>
        </w:tc>
        <w:tc>
          <w:tcPr>
            <w:tcW w:w="2239" w:type="dxa"/>
            <w:shd w:val="clear" w:color="auto" w:fill="auto"/>
          </w:tcPr>
          <w:p w:rsidR="00EC753F" w:rsidRPr="001B03E9" w:rsidRDefault="00EC753F" w:rsidP="00074A67">
            <w:pPr>
              <w:spacing w:after="0" w:line="240" w:lineRule="auto"/>
              <w:jc w:val="both"/>
              <w:rPr>
                <w:rFonts w:ascii="Times New Roman" w:hAnsi="Times New Roman"/>
                <w:b/>
                <w:sz w:val="24"/>
              </w:rPr>
            </w:pPr>
            <w:r w:rsidRPr="001B03E9">
              <w:rPr>
                <w:rFonts w:ascii="Times New Roman" w:hAnsi="Times New Roman"/>
                <w:b/>
                <w:sz w:val="24"/>
              </w:rPr>
              <w:t>Технологии</w:t>
            </w:r>
          </w:p>
        </w:tc>
      </w:tr>
      <w:tr w:rsidR="00EC753F" w:rsidRPr="0021720B" w:rsidTr="00074A67">
        <w:tc>
          <w:tcPr>
            <w:tcW w:w="2376" w:type="dxa"/>
            <w:shd w:val="clear" w:color="auto" w:fill="auto"/>
          </w:tcPr>
          <w:p w:rsidR="00EC753F" w:rsidRPr="001B03E9" w:rsidRDefault="00EC753F" w:rsidP="00074A67">
            <w:pPr>
              <w:spacing w:after="0" w:line="240" w:lineRule="auto"/>
              <w:jc w:val="both"/>
              <w:rPr>
                <w:rFonts w:ascii="Times New Roman" w:hAnsi="Times New Roman"/>
                <w:b/>
              </w:rPr>
            </w:pPr>
            <w:r w:rsidRPr="001B03E9">
              <w:rPr>
                <w:rFonts w:ascii="Times New Roman" w:hAnsi="Times New Roman"/>
                <w:b/>
              </w:rPr>
              <w:t>Клановая культура</w:t>
            </w:r>
          </w:p>
        </w:tc>
        <w:tc>
          <w:tcPr>
            <w:tcW w:w="3402" w:type="dxa"/>
            <w:shd w:val="clear" w:color="auto" w:fill="auto"/>
          </w:tcPr>
          <w:p w:rsidR="00EC753F" w:rsidRPr="001B03E9" w:rsidRDefault="00EC753F" w:rsidP="00074A67">
            <w:pPr>
              <w:spacing w:after="0" w:line="240" w:lineRule="auto"/>
              <w:jc w:val="both"/>
              <w:rPr>
                <w:rFonts w:ascii="Times New Roman" w:hAnsi="Times New Roman"/>
              </w:rPr>
            </w:pPr>
            <w:r w:rsidRPr="001B03E9">
              <w:rPr>
                <w:rFonts w:ascii="Times New Roman" w:hAnsi="Times New Roman"/>
              </w:rPr>
              <w:t>Культура лидера, акцент на межличностных взаимоотношениях, традициях</w:t>
            </w:r>
          </w:p>
        </w:tc>
        <w:tc>
          <w:tcPr>
            <w:tcW w:w="4111" w:type="dxa"/>
            <w:shd w:val="clear" w:color="auto" w:fill="auto"/>
          </w:tcPr>
          <w:p w:rsidR="00EC753F" w:rsidRPr="001B03E9" w:rsidRDefault="00EC753F" w:rsidP="00074A67">
            <w:pPr>
              <w:spacing w:after="0" w:line="240" w:lineRule="auto"/>
              <w:jc w:val="both"/>
              <w:rPr>
                <w:rFonts w:ascii="Times New Roman" w:hAnsi="Times New Roman"/>
              </w:rPr>
            </w:pPr>
            <w:r w:rsidRPr="001B03E9">
              <w:rPr>
                <w:rFonts w:ascii="Times New Roman" w:hAnsi="Times New Roman"/>
              </w:rPr>
              <w:t>Эффективность;</w:t>
            </w:r>
          </w:p>
          <w:p w:rsidR="00EC753F" w:rsidRPr="001B03E9" w:rsidRDefault="00EC753F" w:rsidP="00074A67">
            <w:pPr>
              <w:spacing w:after="0" w:line="240" w:lineRule="auto"/>
              <w:jc w:val="both"/>
              <w:rPr>
                <w:rFonts w:ascii="Times New Roman" w:hAnsi="Times New Roman"/>
                <w:lang w:val="en-US"/>
              </w:rPr>
            </w:pPr>
            <w:r w:rsidRPr="001B03E9">
              <w:rPr>
                <w:rFonts w:ascii="Times New Roman" w:hAnsi="Times New Roman"/>
                <w:lang w:val="en-US"/>
              </w:rPr>
              <w:t>ROS</w:t>
            </w:r>
          </w:p>
        </w:tc>
        <w:tc>
          <w:tcPr>
            <w:tcW w:w="2410" w:type="dxa"/>
            <w:shd w:val="clear" w:color="auto" w:fill="auto"/>
          </w:tcPr>
          <w:p w:rsidR="00EC753F" w:rsidRPr="001B03E9" w:rsidRDefault="00EC753F" w:rsidP="00074A67">
            <w:pPr>
              <w:spacing w:after="0" w:line="240" w:lineRule="auto"/>
              <w:jc w:val="both"/>
              <w:rPr>
                <w:rFonts w:ascii="Times New Roman" w:hAnsi="Times New Roman"/>
              </w:rPr>
            </w:pPr>
            <w:r w:rsidRPr="001B03E9">
              <w:rPr>
                <w:rFonts w:ascii="Times New Roman" w:hAnsi="Times New Roman"/>
              </w:rPr>
              <w:t>Человеческий капитал</w:t>
            </w:r>
          </w:p>
        </w:tc>
        <w:tc>
          <w:tcPr>
            <w:tcW w:w="2239" w:type="dxa"/>
            <w:shd w:val="clear" w:color="auto" w:fill="auto"/>
          </w:tcPr>
          <w:p w:rsidR="00EC753F" w:rsidRPr="001B03E9" w:rsidRDefault="00EC753F" w:rsidP="00074A67">
            <w:pPr>
              <w:spacing w:after="0" w:line="240" w:lineRule="auto"/>
              <w:jc w:val="both"/>
              <w:rPr>
                <w:rFonts w:ascii="Times New Roman" w:hAnsi="Times New Roman"/>
              </w:rPr>
            </w:pPr>
            <w:r w:rsidRPr="001B03E9">
              <w:rPr>
                <w:rFonts w:ascii="Times New Roman" w:hAnsi="Times New Roman"/>
              </w:rPr>
              <w:t>Развитие человеческих ресурсов</w:t>
            </w:r>
          </w:p>
        </w:tc>
      </w:tr>
      <w:tr w:rsidR="00EC753F" w:rsidRPr="0021720B" w:rsidTr="00074A67">
        <w:tc>
          <w:tcPr>
            <w:tcW w:w="2376" w:type="dxa"/>
            <w:shd w:val="clear" w:color="auto" w:fill="auto"/>
          </w:tcPr>
          <w:p w:rsidR="00EC753F" w:rsidRPr="001B03E9" w:rsidRDefault="00EC753F" w:rsidP="00074A67">
            <w:pPr>
              <w:spacing w:after="0" w:line="240" w:lineRule="auto"/>
              <w:jc w:val="both"/>
              <w:rPr>
                <w:rFonts w:ascii="Times New Roman" w:hAnsi="Times New Roman"/>
                <w:b/>
              </w:rPr>
            </w:pPr>
            <w:r w:rsidRPr="001B03E9">
              <w:rPr>
                <w:rFonts w:ascii="Times New Roman" w:hAnsi="Times New Roman"/>
                <w:b/>
              </w:rPr>
              <w:t>Бюрократическая культура</w:t>
            </w:r>
          </w:p>
        </w:tc>
        <w:tc>
          <w:tcPr>
            <w:tcW w:w="3402" w:type="dxa"/>
            <w:shd w:val="clear" w:color="auto" w:fill="auto"/>
          </w:tcPr>
          <w:p w:rsidR="00EC753F" w:rsidRPr="001B03E9" w:rsidRDefault="00EC753F" w:rsidP="00074A67">
            <w:pPr>
              <w:spacing w:after="0" w:line="240" w:lineRule="auto"/>
              <w:jc w:val="both"/>
              <w:rPr>
                <w:rFonts w:ascii="Times New Roman" w:hAnsi="Times New Roman"/>
              </w:rPr>
            </w:pPr>
            <w:proofErr w:type="spellStart"/>
            <w:r w:rsidRPr="001B03E9">
              <w:rPr>
                <w:rFonts w:ascii="Times New Roman" w:hAnsi="Times New Roman"/>
              </w:rPr>
              <w:t>Формализованность</w:t>
            </w:r>
            <w:proofErr w:type="spellEnd"/>
            <w:r w:rsidRPr="001B03E9">
              <w:rPr>
                <w:rFonts w:ascii="Times New Roman" w:hAnsi="Times New Roman"/>
              </w:rPr>
              <w:t xml:space="preserve"> и структурированность</w:t>
            </w:r>
          </w:p>
        </w:tc>
        <w:tc>
          <w:tcPr>
            <w:tcW w:w="4111" w:type="dxa"/>
            <w:shd w:val="clear" w:color="auto" w:fill="auto"/>
          </w:tcPr>
          <w:p w:rsidR="00EC753F" w:rsidRPr="001B03E9" w:rsidRDefault="00EC753F" w:rsidP="00074A67">
            <w:pPr>
              <w:spacing w:after="0" w:line="240" w:lineRule="auto"/>
              <w:jc w:val="both"/>
              <w:rPr>
                <w:rFonts w:ascii="Times New Roman" w:hAnsi="Times New Roman"/>
              </w:rPr>
            </w:pPr>
            <w:r w:rsidRPr="001B03E9">
              <w:rPr>
                <w:rFonts w:ascii="Times New Roman" w:hAnsi="Times New Roman"/>
              </w:rPr>
              <w:t>Продуктивность, масштабирование производства</w:t>
            </w:r>
          </w:p>
        </w:tc>
        <w:tc>
          <w:tcPr>
            <w:tcW w:w="2410" w:type="dxa"/>
            <w:shd w:val="clear" w:color="auto" w:fill="auto"/>
          </w:tcPr>
          <w:p w:rsidR="00EC753F" w:rsidRPr="001B03E9" w:rsidRDefault="00EC753F" w:rsidP="00074A67">
            <w:pPr>
              <w:spacing w:after="0" w:line="240" w:lineRule="auto"/>
              <w:jc w:val="both"/>
              <w:rPr>
                <w:rFonts w:ascii="Times New Roman" w:hAnsi="Times New Roman"/>
              </w:rPr>
            </w:pPr>
            <w:r w:rsidRPr="001B03E9">
              <w:rPr>
                <w:rFonts w:ascii="Times New Roman" w:hAnsi="Times New Roman"/>
              </w:rPr>
              <w:t>Структурный капитал</w:t>
            </w:r>
          </w:p>
        </w:tc>
        <w:tc>
          <w:tcPr>
            <w:tcW w:w="2239" w:type="dxa"/>
            <w:shd w:val="clear" w:color="auto" w:fill="auto"/>
          </w:tcPr>
          <w:p w:rsidR="00EC753F" w:rsidRPr="001B03E9" w:rsidRDefault="00EC753F" w:rsidP="00074A67">
            <w:pPr>
              <w:spacing w:after="0" w:line="240" w:lineRule="auto"/>
              <w:jc w:val="both"/>
              <w:rPr>
                <w:rFonts w:ascii="Times New Roman" w:hAnsi="Times New Roman"/>
              </w:rPr>
            </w:pPr>
            <w:r w:rsidRPr="001B03E9">
              <w:rPr>
                <w:rFonts w:ascii="Times New Roman" w:hAnsi="Times New Roman"/>
              </w:rPr>
              <w:t>Координация и интеграция</w:t>
            </w:r>
          </w:p>
        </w:tc>
      </w:tr>
      <w:tr w:rsidR="00EC753F" w:rsidRPr="0021720B" w:rsidTr="00074A67">
        <w:tc>
          <w:tcPr>
            <w:tcW w:w="2376" w:type="dxa"/>
            <w:shd w:val="clear" w:color="auto" w:fill="auto"/>
          </w:tcPr>
          <w:p w:rsidR="00EC753F" w:rsidRPr="001B03E9" w:rsidRDefault="00EC753F" w:rsidP="00074A67">
            <w:pPr>
              <w:spacing w:after="0" w:line="240" w:lineRule="auto"/>
              <w:jc w:val="both"/>
              <w:rPr>
                <w:rFonts w:ascii="Times New Roman" w:hAnsi="Times New Roman"/>
                <w:b/>
              </w:rPr>
            </w:pPr>
            <w:r w:rsidRPr="001B03E9">
              <w:rPr>
                <w:rFonts w:ascii="Times New Roman" w:hAnsi="Times New Roman"/>
                <w:b/>
              </w:rPr>
              <w:t>Рыночная культура</w:t>
            </w:r>
          </w:p>
        </w:tc>
        <w:tc>
          <w:tcPr>
            <w:tcW w:w="3402" w:type="dxa"/>
            <w:shd w:val="clear" w:color="auto" w:fill="auto"/>
          </w:tcPr>
          <w:p w:rsidR="00EC753F" w:rsidRPr="001B03E9" w:rsidRDefault="00EC753F" w:rsidP="00074A67">
            <w:pPr>
              <w:spacing w:after="0" w:line="240" w:lineRule="auto"/>
              <w:jc w:val="both"/>
              <w:rPr>
                <w:rFonts w:ascii="Times New Roman" w:hAnsi="Times New Roman"/>
              </w:rPr>
            </w:pPr>
            <w:r w:rsidRPr="001B03E9">
              <w:rPr>
                <w:rFonts w:ascii="Times New Roman" w:hAnsi="Times New Roman"/>
              </w:rPr>
              <w:t>Предприимчивость, космополитизм</w:t>
            </w:r>
          </w:p>
        </w:tc>
        <w:tc>
          <w:tcPr>
            <w:tcW w:w="4111" w:type="dxa"/>
            <w:shd w:val="clear" w:color="auto" w:fill="auto"/>
          </w:tcPr>
          <w:p w:rsidR="00EC753F" w:rsidRPr="001B03E9" w:rsidRDefault="00EC753F" w:rsidP="00074A67">
            <w:pPr>
              <w:spacing w:after="0" w:line="240" w:lineRule="auto"/>
              <w:jc w:val="both"/>
              <w:rPr>
                <w:rFonts w:ascii="Times New Roman" w:hAnsi="Times New Roman"/>
              </w:rPr>
            </w:pPr>
            <w:r w:rsidRPr="001B03E9">
              <w:rPr>
                <w:rFonts w:ascii="Times New Roman" w:hAnsi="Times New Roman"/>
              </w:rPr>
              <w:t>Завоевание рыночной доли;</w:t>
            </w:r>
          </w:p>
          <w:p w:rsidR="00EC753F" w:rsidRPr="001B03E9" w:rsidRDefault="00EC753F" w:rsidP="00074A67">
            <w:pPr>
              <w:spacing w:after="0" w:line="240" w:lineRule="auto"/>
              <w:jc w:val="both"/>
              <w:rPr>
                <w:rFonts w:ascii="Times New Roman" w:hAnsi="Times New Roman"/>
              </w:rPr>
            </w:pPr>
            <w:r w:rsidRPr="001B03E9">
              <w:rPr>
                <w:rFonts w:ascii="Times New Roman" w:hAnsi="Times New Roman"/>
                <w:lang w:val="en-US"/>
              </w:rPr>
              <w:t>ROA</w:t>
            </w:r>
          </w:p>
        </w:tc>
        <w:tc>
          <w:tcPr>
            <w:tcW w:w="2410" w:type="dxa"/>
            <w:shd w:val="clear" w:color="auto" w:fill="auto"/>
          </w:tcPr>
          <w:p w:rsidR="00EC753F" w:rsidRPr="001B03E9" w:rsidRDefault="00EC753F" w:rsidP="00074A67">
            <w:pPr>
              <w:spacing w:after="0" w:line="240" w:lineRule="auto"/>
              <w:jc w:val="both"/>
              <w:rPr>
                <w:rFonts w:ascii="Times New Roman" w:hAnsi="Times New Roman"/>
              </w:rPr>
            </w:pPr>
            <w:r w:rsidRPr="001B03E9">
              <w:rPr>
                <w:rFonts w:ascii="Times New Roman" w:hAnsi="Times New Roman"/>
              </w:rPr>
              <w:t>Клиентский капитал</w:t>
            </w:r>
          </w:p>
        </w:tc>
        <w:tc>
          <w:tcPr>
            <w:tcW w:w="2239" w:type="dxa"/>
            <w:shd w:val="clear" w:color="auto" w:fill="auto"/>
          </w:tcPr>
          <w:p w:rsidR="00EC753F" w:rsidRPr="001B03E9" w:rsidRDefault="00EC753F" w:rsidP="00074A67">
            <w:pPr>
              <w:spacing w:after="0" w:line="240" w:lineRule="auto"/>
              <w:jc w:val="both"/>
              <w:rPr>
                <w:rFonts w:ascii="Times New Roman" w:hAnsi="Times New Roman"/>
              </w:rPr>
            </w:pPr>
            <w:r w:rsidRPr="001B03E9">
              <w:rPr>
                <w:rFonts w:ascii="Times New Roman" w:hAnsi="Times New Roman"/>
              </w:rPr>
              <w:t>Управление конкурентоспособностью</w:t>
            </w:r>
          </w:p>
        </w:tc>
      </w:tr>
      <w:tr w:rsidR="00EC753F" w:rsidRPr="0021720B" w:rsidTr="00074A67">
        <w:tc>
          <w:tcPr>
            <w:tcW w:w="2376" w:type="dxa"/>
            <w:shd w:val="clear" w:color="auto" w:fill="auto"/>
          </w:tcPr>
          <w:p w:rsidR="00EC753F" w:rsidRPr="001B03E9" w:rsidRDefault="00EC753F" w:rsidP="00074A67">
            <w:pPr>
              <w:spacing w:after="0" w:line="240" w:lineRule="auto"/>
              <w:jc w:val="both"/>
              <w:rPr>
                <w:rFonts w:ascii="Times New Roman" w:hAnsi="Times New Roman"/>
                <w:b/>
                <w:i/>
              </w:rPr>
            </w:pPr>
            <w:proofErr w:type="spellStart"/>
            <w:r w:rsidRPr="001B03E9">
              <w:rPr>
                <w:rFonts w:ascii="Times New Roman" w:hAnsi="Times New Roman"/>
                <w:b/>
                <w:i/>
              </w:rPr>
              <w:t>Адхократическая</w:t>
            </w:r>
            <w:proofErr w:type="spellEnd"/>
          </w:p>
          <w:p w:rsidR="00EC753F" w:rsidRPr="001B03E9" w:rsidRDefault="00EC753F" w:rsidP="00074A67">
            <w:pPr>
              <w:spacing w:after="0" w:line="240" w:lineRule="auto"/>
              <w:jc w:val="both"/>
              <w:rPr>
                <w:rFonts w:ascii="Times New Roman" w:hAnsi="Times New Roman"/>
                <w:i/>
              </w:rPr>
            </w:pPr>
            <w:r w:rsidRPr="001B03E9">
              <w:rPr>
                <w:rFonts w:ascii="Times New Roman" w:hAnsi="Times New Roman"/>
                <w:b/>
                <w:i/>
              </w:rPr>
              <w:t>культура</w:t>
            </w:r>
          </w:p>
        </w:tc>
        <w:tc>
          <w:tcPr>
            <w:tcW w:w="3402" w:type="dxa"/>
            <w:shd w:val="clear" w:color="auto" w:fill="auto"/>
          </w:tcPr>
          <w:p w:rsidR="00EC753F" w:rsidRPr="001B03E9" w:rsidRDefault="00EC753F" w:rsidP="00074A67">
            <w:pPr>
              <w:spacing w:after="0" w:line="240" w:lineRule="auto"/>
              <w:jc w:val="both"/>
              <w:rPr>
                <w:rFonts w:ascii="Times New Roman" w:hAnsi="Times New Roman"/>
                <w:i/>
              </w:rPr>
            </w:pPr>
            <w:r w:rsidRPr="001B03E9">
              <w:rPr>
                <w:rFonts w:ascii="Times New Roman" w:hAnsi="Times New Roman"/>
                <w:i/>
              </w:rPr>
              <w:t>Культура профессионала;</w:t>
            </w:r>
          </w:p>
          <w:p w:rsidR="00EC753F" w:rsidRPr="001B03E9" w:rsidRDefault="00EC753F" w:rsidP="00074A67">
            <w:pPr>
              <w:spacing w:after="0" w:line="240" w:lineRule="auto"/>
              <w:jc w:val="both"/>
              <w:rPr>
                <w:rFonts w:ascii="Times New Roman" w:hAnsi="Times New Roman"/>
                <w:i/>
              </w:rPr>
            </w:pPr>
            <w:r w:rsidRPr="001B03E9">
              <w:rPr>
                <w:rFonts w:ascii="Times New Roman" w:hAnsi="Times New Roman"/>
                <w:i/>
              </w:rPr>
              <w:t>Новаторство, риск, самоконтроль</w:t>
            </w:r>
          </w:p>
        </w:tc>
        <w:tc>
          <w:tcPr>
            <w:tcW w:w="4111" w:type="dxa"/>
            <w:shd w:val="clear" w:color="auto" w:fill="auto"/>
          </w:tcPr>
          <w:p w:rsidR="00EC753F" w:rsidRPr="001B03E9" w:rsidRDefault="00EC753F" w:rsidP="00074A67">
            <w:pPr>
              <w:spacing w:after="0" w:line="240" w:lineRule="auto"/>
              <w:jc w:val="both"/>
              <w:rPr>
                <w:rFonts w:ascii="Times New Roman" w:hAnsi="Times New Roman"/>
                <w:i/>
              </w:rPr>
            </w:pPr>
            <w:r w:rsidRPr="001B03E9">
              <w:rPr>
                <w:rFonts w:ascii="Times New Roman" w:hAnsi="Times New Roman"/>
                <w:i/>
              </w:rPr>
              <w:t>Освоение новых рынков и расширение существующих</w:t>
            </w:r>
          </w:p>
          <w:p w:rsidR="00EC753F" w:rsidRPr="001B03E9" w:rsidRDefault="00EC753F" w:rsidP="00074A67">
            <w:pPr>
              <w:spacing w:after="0" w:line="240" w:lineRule="auto"/>
              <w:jc w:val="both"/>
              <w:rPr>
                <w:rFonts w:ascii="Times New Roman" w:hAnsi="Times New Roman"/>
                <w:i/>
              </w:rPr>
            </w:pPr>
            <w:r w:rsidRPr="001B03E9">
              <w:rPr>
                <w:rFonts w:ascii="Times New Roman" w:hAnsi="Times New Roman"/>
                <w:i/>
              </w:rPr>
              <w:t>Разработка инновационного продукта, нового бизнес-направления;</w:t>
            </w:r>
          </w:p>
        </w:tc>
        <w:tc>
          <w:tcPr>
            <w:tcW w:w="2410" w:type="dxa"/>
            <w:shd w:val="clear" w:color="auto" w:fill="auto"/>
          </w:tcPr>
          <w:p w:rsidR="00EC753F" w:rsidRPr="001B03E9" w:rsidRDefault="00EC753F" w:rsidP="00074A67">
            <w:pPr>
              <w:spacing w:after="0" w:line="240" w:lineRule="auto"/>
              <w:jc w:val="both"/>
              <w:rPr>
                <w:rFonts w:ascii="Times New Roman" w:hAnsi="Times New Roman"/>
                <w:i/>
              </w:rPr>
            </w:pPr>
            <w:r w:rsidRPr="001B03E9">
              <w:rPr>
                <w:rFonts w:ascii="Times New Roman" w:hAnsi="Times New Roman"/>
                <w:i/>
              </w:rPr>
              <w:t>Интеллектуальный капитал</w:t>
            </w:r>
          </w:p>
        </w:tc>
        <w:tc>
          <w:tcPr>
            <w:tcW w:w="2239" w:type="dxa"/>
            <w:shd w:val="clear" w:color="auto" w:fill="auto"/>
          </w:tcPr>
          <w:p w:rsidR="00EC753F" w:rsidRPr="001B03E9" w:rsidRDefault="00EC753F" w:rsidP="00074A67">
            <w:pPr>
              <w:spacing w:after="0" w:line="240" w:lineRule="auto"/>
              <w:jc w:val="both"/>
              <w:rPr>
                <w:rFonts w:ascii="Times New Roman" w:hAnsi="Times New Roman"/>
                <w:i/>
              </w:rPr>
            </w:pPr>
            <w:r w:rsidRPr="001B03E9">
              <w:rPr>
                <w:rFonts w:ascii="Times New Roman" w:hAnsi="Times New Roman"/>
                <w:i/>
              </w:rPr>
              <w:t>Цифровые технологии, внедрение инноваций;</w:t>
            </w:r>
          </w:p>
          <w:p w:rsidR="00EC753F" w:rsidRPr="001B03E9" w:rsidRDefault="00EC753F" w:rsidP="00074A67">
            <w:pPr>
              <w:spacing w:after="0" w:line="240" w:lineRule="auto"/>
              <w:jc w:val="both"/>
              <w:rPr>
                <w:rFonts w:ascii="Times New Roman" w:hAnsi="Times New Roman"/>
                <w:i/>
              </w:rPr>
            </w:pPr>
            <w:r w:rsidRPr="001B03E9">
              <w:rPr>
                <w:rFonts w:ascii="Times New Roman" w:hAnsi="Times New Roman"/>
                <w:i/>
              </w:rPr>
              <w:t>Самообучение</w:t>
            </w:r>
          </w:p>
        </w:tc>
      </w:tr>
      <w:tr w:rsidR="00EC753F" w:rsidRPr="0021720B" w:rsidTr="00074A67">
        <w:tc>
          <w:tcPr>
            <w:tcW w:w="2376" w:type="dxa"/>
            <w:shd w:val="clear" w:color="auto" w:fill="auto"/>
          </w:tcPr>
          <w:p w:rsidR="00EC753F" w:rsidRPr="001B03E9" w:rsidRDefault="00EC753F" w:rsidP="00074A67">
            <w:pPr>
              <w:spacing w:after="0" w:line="240" w:lineRule="auto"/>
              <w:jc w:val="both"/>
              <w:rPr>
                <w:rFonts w:ascii="Times New Roman" w:hAnsi="Times New Roman"/>
                <w:b/>
                <w:sz w:val="24"/>
              </w:rPr>
            </w:pPr>
            <w:r w:rsidRPr="001B03E9">
              <w:rPr>
                <w:rFonts w:ascii="Times New Roman" w:hAnsi="Times New Roman"/>
                <w:b/>
                <w:sz w:val="24"/>
              </w:rPr>
              <w:t>Оболочка</w:t>
            </w:r>
          </w:p>
        </w:tc>
        <w:tc>
          <w:tcPr>
            <w:tcW w:w="3402" w:type="dxa"/>
            <w:shd w:val="clear" w:color="auto" w:fill="auto"/>
          </w:tcPr>
          <w:p w:rsidR="00EC753F" w:rsidRPr="001B03E9" w:rsidRDefault="00EC753F" w:rsidP="00074A67">
            <w:pPr>
              <w:spacing w:after="0" w:line="240" w:lineRule="auto"/>
              <w:rPr>
                <w:rFonts w:ascii="Times New Roman" w:hAnsi="Times New Roman"/>
                <w:b/>
                <w:sz w:val="24"/>
              </w:rPr>
            </w:pPr>
            <w:r w:rsidRPr="001B03E9">
              <w:rPr>
                <w:rFonts w:ascii="Times New Roman" w:hAnsi="Times New Roman"/>
                <w:b/>
                <w:sz w:val="24"/>
              </w:rPr>
              <w:t>Бизнес-процессы</w:t>
            </w:r>
          </w:p>
        </w:tc>
        <w:tc>
          <w:tcPr>
            <w:tcW w:w="4111" w:type="dxa"/>
            <w:shd w:val="clear" w:color="auto" w:fill="auto"/>
          </w:tcPr>
          <w:p w:rsidR="00EC753F" w:rsidRPr="001B03E9" w:rsidRDefault="00EC753F" w:rsidP="00074A67">
            <w:pPr>
              <w:spacing w:after="0" w:line="240" w:lineRule="auto"/>
              <w:jc w:val="both"/>
              <w:rPr>
                <w:rFonts w:ascii="Times New Roman" w:hAnsi="Times New Roman"/>
                <w:b/>
                <w:sz w:val="24"/>
              </w:rPr>
            </w:pPr>
            <w:r w:rsidRPr="001B03E9">
              <w:rPr>
                <w:rFonts w:ascii="Times New Roman" w:hAnsi="Times New Roman"/>
                <w:b/>
                <w:sz w:val="24"/>
              </w:rPr>
              <w:t>Штат</w:t>
            </w:r>
          </w:p>
          <w:p w:rsidR="00EC753F" w:rsidRPr="001B03E9" w:rsidRDefault="00EC753F" w:rsidP="00074A67">
            <w:pPr>
              <w:spacing w:after="0" w:line="240" w:lineRule="auto"/>
              <w:jc w:val="both"/>
              <w:rPr>
                <w:rFonts w:ascii="Times New Roman" w:hAnsi="Times New Roman"/>
                <w:sz w:val="24"/>
              </w:rPr>
            </w:pPr>
            <w:r w:rsidRPr="001B03E9">
              <w:rPr>
                <w:rFonts w:ascii="Times New Roman" w:hAnsi="Times New Roman"/>
                <w:sz w:val="24"/>
              </w:rPr>
              <w:t xml:space="preserve">Роли по </w:t>
            </w:r>
            <w:proofErr w:type="spellStart"/>
            <w:r w:rsidRPr="001B03E9">
              <w:rPr>
                <w:rFonts w:ascii="Times New Roman" w:hAnsi="Times New Roman"/>
                <w:sz w:val="24"/>
              </w:rPr>
              <w:t>Белбину</w:t>
            </w:r>
            <w:proofErr w:type="spellEnd"/>
            <w:r w:rsidRPr="001B03E9">
              <w:rPr>
                <w:rFonts w:ascii="Times New Roman" w:hAnsi="Times New Roman"/>
                <w:sz w:val="24"/>
              </w:rPr>
              <w:t xml:space="preserve"> и Камерон-</w:t>
            </w:r>
            <w:proofErr w:type="spellStart"/>
            <w:r w:rsidRPr="001B03E9">
              <w:rPr>
                <w:rFonts w:ascii="Times New Roman" w:hAnsi="Times New Roman"/>
                <w:sz w:val="24"/>
              </w:rPr>
              <w:t>Куинн</w:t>
            </w:r>
            <w:proofErr w:type="spellEnd"/>
            <w:r w:rsidRPr="001B03E9">
              <w:rPr>
                <w:rFonts w:ascii="Times New Roman" w:hAnsi="Times New Roman"/>
                <w:sz w:val="24"/>
              </w:rPr>
              <w:t>:</w:t>
            </w:r>
          </w:p>
        </w:tc>
        <w:tc>
          <w:tcPr>
            <w:tcW w:w="2410" w:type="dxa"/>
            <w:shd w:val="clear" w:color="auto" w:fill="auto"/>
          </w:tcPr>
          <w:p w:rsidR="00EC753F" w:rsidRPr="001B03E9" w:rsidRDefault="00EC753F" w:rsidP="00074A67">
            <w:pPr>
              <w:spacing w:after="0" w:line="240" w:lineRule="auto"/>
              <w:jc w:val="both"/>
              <w:rPr>
                <w:rFonts w:ascii="Times New Roman" w:hAnsi="Times New Roman"/>
                <w:b/>
                <w:sz w:val="24"/>
              </w:rPr>
            </w:pPr>
            <w:r w:rsidRPr="001B03E9">
              <w:rPr>
                <w:rFonts w:ascii="Times New Roman" w:hAnsi="Times New Roman"/>
                <w:b/>
                <w:sz w:val="24"/>
              </w:rPr>
              <w:t>Структуры</w:t>
            </w:r>
          </w:p>
        </w:tc>
        <w:tc>
          <w:tcPr>
            <w:tcW w:w="2239" w:type="dxa"/>
            <w:shd w:val="clear" w:color="auto" w:fill="auto"/>
          </w:tcPr>
          <w:p w:rsidR="00EC753F" w:rsidRPr="001B03E9" w:rsidRDefault="00EC753F" w:rsidP="00074A67">
            <w:pPr>
              <w:spacing w:after="0" w:line="240" w:lineRule="auto"/>
              <w:jc w:val="both"/>
              <w:rPr>
                <w:rFonts w:ascii="Times New Roman" w:hAnsi="Times New Roman"/>
                <w:b/>
                <w:sz w:val="24"/>
              </w:rPr>
            </w:pPr>
            <w:r w:rsidRPr="001B03E9">
              <w:rPr>
                <w:rFonts w:ascii="Times New Roman" w:hAnsi="Times New Roman"/>
                <w:b/>
                <w:sz w:val="24"/>
              </w:rPr>
              <w:t>Власть</w:t>
            </w:r>
          </w:p>
        </w:tc>
      </w:tr>
      <w:tr w:rsidR="00EC753F" w:rsidRPr="0021720B" w:rsidTr="00074A67">
        <w:tc>
          <w:tcPr>
            <w:tcW w:w="2376" w:type="dxa"/>
            <w:shd w:val="clear" w:color="auto" w:fill="auto"/>
          </w:tcPr>
          <w:p w:rsidR="00EC753F" w:rsidRPr="001B03E9" w:rsidRDefault="00EC753F" w:rsidP="00074A67">
            <w:pPr>
              <w:spacing w:after="0" w:line="240" w:lineRule="auto"/>
              <w:jc w:val="both"/>
              <w:rPr>
                <w:rFonts w:ascii="Times New Roman" w:hAnsi="Times New Roman"/>
                <w:b/>
              </w:rPr>
            </w:pPr>
            <w:r w:rsidRPr="001B03E9">
              <w:rPr>
                <w:rFonts w:ascii="Times New Roman" w:hAnsi="Times New Roman"/>
                <w:b/>
              </w:rPr>
              <w:t>Клановая культура</w:t>
            </w:r>
          </w:p>
        </w:tc>
        <w:tc>
          <w:tcPr>
            <w:tcW w:w="3402" w:type="dxa"/>
            <w:shd w:val="clear" w:color="auto" w:fill="auto"/>
          </w:tcPr>
          <w:p w:rsidR="00EC753F" w:rsidRPr="001B03E9" w:rsidRDefault="00EC753F" w:rsidP="00074A67">
            <w:pPr>
              <w:spacing w:after="0" w:line="240" w:lineRule="auto"/>
              <w:rPr>
                <w:rFonts w:ascii="Times New Roman" w:hAnsi="Times New Roman"/>
              </w:rPr>
            </w:pPr>
            <w:r w:rsidRPr="001B03E9">
              <w:rPr>
                <w:rFonts w:ascii="Times New Roman" w:hAnsi="Times New Roman"/>
              </w:rPr>
              <w:t>Ориентация на лидера</w:t>
            </w:r>
          </w:p>
        </w:tc>
        <w:tc>
          <w:tcPr>
            <w:tcW w:w="4111" w:type="dxa"/>
            <w:shd w:val="clear" w:color="auto" w:fill="auto"/>
          </w:tcPr>
          <w:p w:rsidR="00EC753F" w:rsidRPr="001B03E9" w:rsidRDefault="00EC753F" w:rsidP="00074A67">
            <w:pPr>
              <w:spacing w:after="0" w:line="240" w:lineRule="auto"/>
              <w:jc w:val="both"/>
              <w:rPr>
                <w:rFonts w:ascii="Times New Roman" w:hAnsi="Times New Roman"/>
              </w:rPr>
            </w:pPr>
            <w:r w:rsidRPr="001B03E9">
              <w:rPr>
                <w:rFonts w:ascii="Times New Roman" w:hAnsi="Times New Roman"/>
              </w:rPr>
              <w:t>-Душа команды</w:t>
            </w:r>
          </w:p>
          <w:p w:rsidR="00EC753F" w:rsidRPr="001B03E9" w:rsidRDefault="00EC753F" w:rsidP="00074A67">
            <w:pPr>
              <w:spacing w:after="0" w:line="240" w:lineRule="auto"/>
              <w:jc w:val="both"/>
              <w:rPr>
                <w:rFonts w:ascii="Times New Roman" w:hAnsi="Times New Roman"/>
              </w:rPr>
            </w:pPr>
            <w:r w:rsidRPr="001B03E9">
              <w:rPr>
                <w:rFonts w:ascii="Times New Roman" w:hAnsi="Times New Roman"/>
              </w:rPr>
              <w:t>- Наставник</w:t>
            </w:r>
          </w:p>
        </w:tc>
        <w:tc>
          <w:tcPr>
            <w:tcW w:w="2410" w:type="dxa"/>
            <w:shd w:val="clear" w:color="auto" w:fill="auto"/>
          </w:tcPr>
          <w:p w:rsidR="00EC753F" w:rsidRPr="001B03E9" w:rsidRDefault="00EC753F" w:rsidP="00074A67">
            <w:pPr>
              <w:spacing w:after="0" w:line="240" w:lineRule="auto"/>
              <w:jc w:val="both"/>
              <w:rPr>
                <w:rFonts w:ascii="Times New Roman" w:hAnsi="Times New Roman"/>
              </w:rPr>
            </w:pPr>
            <w:r w:rsidRPr="001B03E9">
              <w:rPr>
                <w:rFonts w:ascii="Times New Roman" w:hAnsi="Times New Roman"/>
              </w:rPr>
              <w:t>Линейная</w:t>
            </w:r>
          </w:p>
        </w:tc>
        <w:tc>
          <w:tcPr>
            <w:tcW w:w="2239" w:type="dxa"/>
            <w:shd w:val="clear" w:color="auto" w:fill="auto"/>
          </w:tcPr>
          <w:p w:rsidR="00EC753F" w:rsidRPr="001B03E9" w:rsidRDefault="00EC753F" w:rsidP="00074A67">
            <w:pPr>
              <w:spacing w:after="0" w:line="240" w:lineRule="auto"/>
              <w:jc w:val="both"/>
              <w:rPr>
                <w:rFonts w:ascii="Times New Roman" w:hAnsi="Times New Roman"/>
              </w:rPr>
            </w:pPr>
            <w:r w:rsidRPr="001B03E9">
              <w:rPr>
                <w:rFonts w:ascii="Times New Roman" w:hAnsi="Times New Roman"/>
              </w:rPr>
              <w:t>Автократия</w:t>
            </w:r>
          </w:p>
        </w:tc>
      </w:tr>
      <w:tr w:rsidR="00EC753F" w:rsidRPr="0021720B" w:rsidTr="00074A67">
        <w:tc>
          <w:tcPr>
            <w:tcW w:w="2376" w:type="dxa"/>
            <w:shd w:val="clear" w:color="auto" w:fill="auto"/>
          </w:tcPr>
          <w:p w:rsidR="00EC753F" w:rsidRPr="001B03E9" w:rsidRDefault="00EC753F" w:rsidP="00074A67">
            <w:pPr>
              <w:spacing w:after="0" w:line="240" w:lineRule="auto"/>
              <w:jc w:val="both"/>
              <w:rPr>
                <w:rFonts w:ascii="Times New Roman" w:hAnsi="Times New Roman"/>
                <w:b/>
              </w:rPr>
            </w:pPr>
            <w:r w:rsidRPr="001B03E9">
              <w:rPr>
                <w:rFonts w:ascii="Times New Roman" w:hAnsi="Times New Roman"/>
                <w:b/>
              </w:rPr>
              <w:t>Бюрократическая культура</w:t>
            </w:r>
          </w:p>
        </w:tc>
        <w:tc>
          <w:tcPr>
            <w:tcW w:w="3402" w:type="dxa"/>
            <w:shd w:val="clear" w:color="auto" w:fill="auto"/>
          </w:tcPr>
          <w:p w:rsidR="00EC753F" w:rsidRPr="001B03E9" w:rsidRDefault="00EC753F" w:rsidP="00074A67">
            <w:pPr>
              <w:spacing w:after="0" w:line="240" w:lineRule="auto"/>
              <w:rPr>
                <w:rFonts w:ascii="Times New Roman" w:hAnsi="Times New Roman"/>
              </w:rPr>
            </w:pPr>
            <w:r w:rsidRPr="001B03E9">
              <w:rPr>
                <w:rFonts w:ascii="Times New Roman" w:hAnsi="Times New Roman"/>
              </w:rPr>
              <w:t>Стандартизированные бизнес-процессы, процедуры управляют людьми</w:t>
            </w:r>
          </w:p>
        </w:tc>
        <w:tc>
          <w:tcPr>
            <w:tcW w:w="4111" w:type="dxa"/>
            <w:shd w:val="clear" w:color="auto" w:fill="auto"/>
          </w:tcPr>
          <w:p w:rsidR="00EC753F" w:rsidRPr="001B03E9" w:rsidRDefault="00EC753F" w:rsidP="00074A67">
            <w:pPr>
              <w:spacing w:after="0" w:line="240" w:lineRule="auto"/>
              <w:jc w:val="both"/>
              <w:rPr>
                <w:rFonts w:ascii="Times New Roman" w:hAnsi="Times New Roman"/>
              </w:rPr>
            </w:pPr>
            <w:r w:rsidRPr="001B03E9">
              <w:rPr>
                <w:rFonts w:ascii="Times New Roman" w:hAnsi="Times New Roman"/>
              </w:rPr>
              <w:t>- Координатор</w:t>
            </w:r>
          </w:p>
          <w:p w:rsidR="00EC753F" w:rsidRPr="001B03E9" w:rsidRDefault="00EC753F" w:rsidP="00074A67">
            <w:pPr>
              <w:spacing w:after="0" w:line="240" w:lineRule="auto"/>
              <w:jc w:val="both"/>
              <w:rPr>
                <w:rFonts w:ascii="Times New Roman" w:hAnsi="Times New Roman"/>
              </w:rPr>
            </w:pPr>
            <w:r w:rsidRPr="001B03E9">
              <w:rPr>
                <w:rFonts w:ascii="Times New Roman" w:hAnsi="Times New Roman"/>
              </w:rPr>
              <w:t xml:space="preserve">-Организатор </w:t>
            </w:r>
          </w:p>
        </w:tc>
        <w:tc>
          <w:tcPr>
            <w:tcW w:w="2410" w:type="dxa"/>
            <w:shd w:val="clear" w:color="auto" w:fill="auto"/>
          </w:tcPr>
          <w:p w:rsidR="00EC753F" w:rsidRPr="001B03E9" w:rsidRDefault="00EC753F" w:rsidP="00074A67">
            <w:pPr>
              <w:spacing w:after="0" w:line="240" w:lineRule="auto"/>
              <w:jc w:val="both"/>
              <w:rPr>
                <w:rFonts w:ascii="Times New Roman" w:hAnsi="Times New Roman"/>
              </w:rPr>
            </w:pPr>
            <w:r w:rsidRPr="001B03E9">
              <w:rPr>
                <w:rFonts w:ascii="Times New Roman" w:hAnsi="Times New Roman"/>
              </w:rPr>
              <w:t>Линейно-функциональная</w:t>
            </w:r>
          </w:p>
        </w:tc>
        <w:tc>
          <w:tcPr>
            <w:tcW w:w="2239" w:type="dxa"/>
            <w:shd w:val="clear" w:color="auto" w:fill="auto"/>
          </w:tcPr>
          <w:p w:rsidR="00EC753F" w:rsidRPr="001B03E9" w:rsidRDefault="00EC753F" w:rsidP="00074A67">
            <w:pPr>
              <w:spacing w:after="0" w:line="240" w:lineRule="auto"/>
              <w:jc w:val="both"/>
              <w:rPr>
                <w:rFonts w:ascii="Times New Roman" w:hAnsi="Times New Roman"/>
              </w:rPr>
            </w:pPr>
            <w:r w:rsidRPr="001B03E9">
              <w:rPr>
                <w:rFonts w:ascii="Times New Roman" w:hAnsi="Times New Roman"/>
              </w:rPr>
              <w:t>Бюрократия</w:t>
            </w:r>
          </w:p>
        </w:tc>
      </w:tr>
      <w:tr w:rsidR="00EC753F" w:rsidRPr="0021720B" w:rsidTr="00074A67">
        <w:tc>
          <w:tcPr>
            <w:tcW w:w="2376" w:type="dxa"/>
            <w:shd w:val="clear" w:color="auto" w:fill="auto"/>
          </w:tcPr>
          <w:p w:rsidR="00EC753F" w:rsidRPr="001B03E9" w:rsidRDefault="00EC753F" w:rsidP="00074A67">
            <w:pPr>
              <w:spacing w:after="0" w:line="240" w:lineRule="auto"/>
              <w:jc w:val="both"/>
              <w:rPr>
                <w:rFonts w:ascii="Times New Roman" w:hAnsi="Times New Roman"/>
                <w:b/>
              </w:rPr>
            </w:pPr>
            <w:r w:rsidRPr="001B03E9">
              <w:rPr>
                <w:rFonts w:ascii="Times New Roman" w:hAnsi="Times New Roman"/>
                <w:b/>
              </w:rPr>
              <w:t>Рыночная культура</w:t>
            </w:r>
          </w:p>
        </w:tc>
        <w:tc>
          <w:tcPr>
            <w:tcW w:w="3402" w:type="dxa"/>
            <w:shd w:val="clear" w:color="auto" w:fill="auto"/>
          </w:tcPr>
          <w:p w:rsidR="00EC753F" w:rsidRPr="001B03E9" w:rsidRDefault="00EC753F" w:rsidP="00074A67">
            <w:pPr>
              <w:spacing w:after="0" w:line="240" w:lineRule="auto"/>
              <w:rPr>
                <w:rFonts w:ascii="Times New Roman" w:hAnsi="Times New Roman"/>
              </w:rPr>
            </w:pPr>
            <w:r w:rsidRPr="001B03E9">
              <w:rPr>
                <w:rFonts w:ascii="Times New Roman" w:hAnsi="Times New Roman"/>
              </w:rPr>
              <w:t>Стимулирование активности работников</w:t>
            </w:r>
          </w:p>
          <w:p w:rsidR="00EC753F" w:rsidRPr="001B03E9" w:rsidRDefault="00EC753F" w:rsidP="00074A67">
            <w:pPr>
              <w:spacing w:after="0" w:line="240" w:lineRule="auto"/>
              <w:rPr>
                <w:rFonts w:ascii="Times New Roman" w:hAnsi="Times New Roman"/>
              </w:rPr>
            </w:pPr>
            <w:proofErr w:type="spellStart"/>
            <w:r w:rsidRPr="001B03E9">
              <w:rPr>
                <w:rFonts w:ascii="Times New Roman" w:hAnsi="Times New Roman"/>
              </w:rPr>
              <w:t>Клиентоориентированность</w:t>
            </w:r>
            <w:proofErr w:type="spellEnd"/>
          </w:p>
        </w:tc>
        <w:tc>
          <w:tcPr>
            <w:tcW w:w="4111" w:type="dxa"/>
            <w:shd w:val="clear" w:color="auto" w:fill="auto"/>
          </w:tcPr>
          <w:p w:rsidR="00EC753F" w:rsidRPr="001B03E9" w:rsidRDefault="00EC753F" w:rsidP="00074A67">
            <w:pPr>
              <w:spacing w:after="0" w:line="240" w:lineRule="auto"/>
              <w:jc w:val="both"/>
              <w:rPr>
                <w:rFonts w:ascii="Times New Roman" w:hAnsi="Times New Roman"/>
              </w:rPr>
            </w:pPr>
            <w:r w:rsidRPr="001B03E9">
              <w:rPr>
                <w:rFonts w:ascii="Times New Roman" w:hAnsi="Times New Roman"/>
              </w:rPr>
              <w:t>-Аналитик-стратег</w:t>
            </w:r>
          </w:p>
          <w:p w:rsidR="00EC753F" w:rsidRPr="001B03E9" w:rsidRDefault="00EC753F" w:rsidP="00074A67">
            <w:pPr>
              <w:spacing w:after="0" w:line="240" w:lineRule="auto"/>
              <w:jc w:val="both"/>
              <w:rPr>
                <w:rFonts w:ascii="Times New Roman" w:hAnsi="Times New Roman"/>
              </w:rPr>
            </w:pPr>
            <w:r w:rsidRPr="001B03E9">
              <w:rPr>
                <w:rFonts w:ascii="Times New Roman" w:hAnsi="Times New Roman"/>
              </w:rPr>
              <w:t xml:space="preserve"> -Постановщик проблем</w:t>
            </w:r>
          </w:p>
        </w:tc>
        <w:tc>
          <w:tcPr>
            <w:tcW w:w="2410" w:type="dxa"/>
            <w:shd w:val="clear" w:color="auto" w:fill="auto"/>
          </w:tcPr>
          <w:p w:rsidR="00EC753F" w:rsidRPr="001B03E9" w:rsidRDefault="00EC753F" w:rsidP="00074A67">
            <w:pPr>
              <w:spacing w:after="0" w:line="240" w:lineRule="auto"/>
              <w:jc w:val="both"/>
              <w:rPr>
                <w:rFonts w:ascii="Times New Roman" w:hAnsi="Times New Roman"/>
              </w:rPr>
            </w:pPr>
            <w:r w:rsidRPr="001B03E9">
              <w:rPr>
                <w:rFonts w:ascii="Times New Roman" w:hAnsi="Times New Roman"/>
              </w:rPr>
              <w:t>Матричная</w:t>
            </w:r>
          </w:p>
        </w:tc>
        <w:tc>
          <w:tcPr>
            <w:tcW w:w="2239" w:type="dxa"/>
            <w:shd w:val="clear" w:color="auto" w:fill="auto"/>
          </w:tcPr>
          <w:p w:rsidR="00EC753F" w:rsidRPr="001B03E9" w:rsidRDefault="00EC753F" w:rsidP="00074A67">
            <w:pPr>
              <w:spacing w:after="0" w:line="240" w:lineRule="auto"/>
              <w:jc w:val="both"/>
              <w:rPr>
                <w:rFonts w:ascii="Times New Roman" w:hAnsi="Times New Roman"/>
              </w:rPr>
            </w:pPr>
            <w:proofErr w:type="spellStart"/>
            <w:r w:rsidRPr="001B03E9">
              <w:rPr>
                <w:rFonts w:ascii="Times New Roman" w:hAnsi="Times New Roman"/>
              </w:rPr>
              <w:t>Мериократия</w:t>
            </w:r>
            <w:proofErr w:type="spellEnd"/>
          </w:p>
        </w:tc>
      </w:tr>
      <w:tr w:rsidR="00EC753F" w:rsidRPr="0021720B" w:rsidTr="00074A67">
        <w:tc>
          <w:tcPr>
            <w:tcW w:w="2376" w:type="dxa"/>
            <w:shd w:val="clear" w:color="auto" w:fill="auto"/>
          </w:tcPr>
          <w:p w:rsidR="00EC753F" w:rsidRPr="001B03E9" w:rsidRDefault="00EC753F" w:rsidP="00074A67">
            <w:pPr>
              <w:spacing w:after="0" w:line="240" w:lineRule="auto"/>
              <w:jc w:val="both"/>
              <w:rPr>
                <w:rFonts w:ascii="Times New Roman" w:hAnsi="Times New Roman"/>
                <w:b/>
                <w:i/>
              </w:rPr>
            </w:pPr>
            <w:proofErr w:type="spellStart"/>
            <w:r w:rsidRPr="001B03E9">
              <w:rPr>
                <w:rFonts w:ascii="Times New Roman" w:hAnsi="Times New Roman"/>
                <w:b/>
                <w:i/>
              </w:rPr>
              <w:t>Адхократическая</w:t>
            </w:r>
            <w:proofErr w:type="spellEnd"/>
          </w:p>
          <w:p w:rsidR="00EC753F" w:rsidRPr="001B03E9" w:rsidRDefault="00EC753F" w:rsidP="00074A67">
            <w:pPr>
              <w:spacing w:after="0" w:line="240" w:lineRule="auto"/>
              <w:jc w:val="both"/>
              <w:rPr>
                <w:rFonts w:ascii="Times New Roman" w:hAnsi="Times New Roman"/>
                <w:i/>
              </w:rPr>
            </w:pPr>
            <w:r w:rsidRPr="001B03E9">
              <w:rPr>
                <w:rFonts w:ascii="Times New Roman" w:hAnsi="Times New Roman"/>
                <w:b/>
                <w:i/>
              </w:rPr>
              <w:t>культура</w:t>
            </w:r>
          </w:p>
        </w:tc>
        <w:tc>
          <w:tcPr>
            <w:tcW w:w="3402" w:type="dxa"/>
            <w:shd w:val="clear" w:color="auto" w:fill="auto"/>
          </w:tcPr>
          <w:p w:rsidR="00EC753F" w:rsidRPr="001B03E9" w:rsidRDefault="00EC753F" w:rsidP="00074A67">
            <w:pPr>
              <w:spacing w:after="0" w:line="240" w:lineRule="auto"/>
              <w:jc w:val="both"/>
              <w:rPr>
                <w:rFonts w:ascii="Times New Roman" w:hAnsi="Times New Roman"/>
                <w:i/>
              </w:rPr>
            </w:pPr>
            <w:proofErr w:type="spellStart"/>
            <w:r w:rsidRPr="001B03E9">
              <w:rPr>
                <w:rFonts w:ascii="Times New Roman" w:hAnsi="Times New Roman"/>
                <w:i/>
              </w:rPr>
              <w:t>Цифровизация</w:t>
            </w:r>
            <w:proofErr w:type="spellEnd"/>
            <w:r w:rsidRPr="001B03E9">
              <w:rPr>
                <w:rFonts w:ascii="Times New Roman" w:hAnsi="Times New Roman"/>
                <w:i/>
              </w:rPr>
              <w:t>, гибкость бизнес-процессов;</w:t>
            </w:r>
          </w:p>
          <w:p w:rsidR="00EC753F" w:rsidRPr="001B03E9" w:rsidRDefault="00EC753F" w:rsidP="00074A67">
            <w:pPr>
              <w:spacing w:after="0" w:line="240" w:lineRule="auto"/>
              <w:jc w:val="both"/>
              <w:rPr>
                <w:rFonts w:ascii="Times New Roman" w:hAnsi="Times New Roman"/>
                <w:i/>
              </w:rPr>
            </w:pPr>
            <w:r w:rsidRPr="001B03E9">
              <w:rPr>
                <w:rFonts w:ascii="Times New Roman" w:hAnsi="Times New Roman"/>
                <w:i/>
                <w:lang w:val="en-US"/>
              </w:rPr>
              <w:t>Agile</w:t>
            </w:r>
          </w:p>
        </w:tc>
        <w:tc>
          <w:tcPr>
            <w:tcW w:w="4111" w:type="dxa"/>
            <w:shd w:val="clear" w:color="auto" w:fill="auto"/>
          </w:tcPr>
          <w:p w:rsidR="00EC753F" w:rsidRPr="001B03E9" w:rsidRDefault="00EC753F" w:rsidP="00074A67">
            <w:pPr>
              <w:spacing w:after="0" w:line="240" w:lineRule="auto"/>
              <w:jc w:val="both"/>
              <w:rPr>
                <w:rFonts w:ascii="Times New Roman" w:hAnsi="Times New Roman"/>
                <w:i/>
              </w:rPr>
            </w:pPr>
            <w:r w:rsidRPr="001B03E9">
              <w:rPr>
                <w:rFonts w:ascii="Times New Roman" w:hAnsi="Times New Roman"/>
                <w:i/>
              </w:rPr>
              <w:t>-</w:t>
            </w:r>
            <w:proofErr w:type="spellStart"/>
            <w:r w:rsidRPr="001B03E9">
              <w:rPr>
                <w:rFonts w:ascii="Times New Roman" w:hAnsi="Times New Roman"/>
                <w:i/>
              </w:rPr>
              <w:t>Реализатор</w:t>
            </w:r>
            <w:proofErr w:type="spellEnd"/>
            <w:r w:rsidRPr="001B03E9">
              <w:rPr>
                <w:rFonts w:ascii="Times New Roman" w:hAnsi="Times New Roman"/>
                <w:i/>
              </w:rPr>
              <w:t xml:space="preserve"> </w:t>
            </w:r>
          </w:p>
          <w:p w:rsidR="00EC753F" w:rsidRPr="001B03E9" w:rsidRDefault="00EC753F" w:rsidP="00074A67">
            <w:pPr>
              <w:spacing w:after="0" w:line="240" w:lineRule="auto"/>
              <w:jc w:val="both"/>
              <w:rPr>
                <w:rFonts w:ascii="Times New Roman" w:hAnsi="Times New Roman"/>
                <w:i/>
              </w:rPr>
            </w:pPr>
            <w:r w:rsidRPr="001B03E9">
              <w:rPr>
                <w:rFonts w:ascii="Times New Roman" w:hAnsi="Times New Roman"/>
                <w:i/>
              </w:rPr>
              <w:t>-Новатор</w:t>
            </w:r>
          </w:p>
        </w:tc>
        <w:tc>
          <w:tcPr>
            <w:tcW w:w="2410" w:type="dxa"/>
            <w:shd w:val="clear" w:color="auto" w:fill="auto"/>
          </w:tcPr>
          <w:p w:rsidR="00EC753F" w:rsidRPr="001B03E9" w:rsidRDefault="00EC753F" w:rsidP="00074A67">
            <w:pPr>
              <w:spacing w:after="0" w:line="240" w:lineRule="auto"/>
              <w:jc w:val="both"/>
              <w:rPr>
                <w:rFonts w:ascii="Times New Roman" w:hAnsi="Times New Roman"/>
                <w:i/>
              </w:rPr>
            </w:pPr>
            <w:r w:rsidRPr="001B03E9">
              <w:rPr>
                <w:rFonts w:ascii="Times New Roman" w:hAnsi="Times New Roman"/>
                <w:i/>
              </w:rPr>
              <w:t>Сетевая, проектная</w:t>
            </w:r>
          </w:p>
        </w:tc>
        <w:tc>
          <w:tcPr>
            <w:tcW w:w="2239" w:type="dxa"/>
            <w:shd w:val="clear" w:color="auto" w:fill="auto"/>
          </w:tcPr>
          <w:p w:rsidR="00EC753F" w:rsidRPr="001B03E9" w:rsidRDefault="00EC753F" w:rsidP="00074A67">
            <w:pPr>
              <w:spacing w:after="0" w:line="240" w:lineRule="auto"/>
              <w:jc w:val="both"/>
              <w:rPr>
                <w:rFonts w:ascii="Times New Roman" w:hAnsi="Times New Roman"/>
                <w:i/>
              </w:rPr>
            </w:pPr>
            <w:proofErr w:type="spellStart"/>
            <w:r w:rsidRPr="001B03E9">
              <w:rPr>
                <w:rFonts w:ascii="Times New Roman" w:hAnsi="Times New Roman"/>
                <w:i/>
              </w:rPr>
              <w:t>Адхократия</w:t>
            </w:r>
            <w:proofErr w:type="spellEnd"/>
          </w:p>
          <w:p w:rsidR="00EC753F" w:rsidRPr="001B03E9" w:rsidRDefault="00EC753F" w:rsidP="00074A67">
            <w:pPr>
              <w:spacing w:after="0" w:line="240" w:lineRule="auto"/>
              <w:jc w:val="both"/>
              <w:rPr>
                <w:rFonts w:ascii="Times New Roman" w:hAnsi="Times New Roman"/>
                <w:i/>
              </w:rPr>
            </w:pPr>
            <w:r w:rsidRPr="001B03E9">
              <w:rPr>
                <w:rFonts w:ascii="Times New Roman" w:hAnsi="Times New Roman"/>
                <w:i/>
              </w:rPr>
              <w:t>Либеральный стиль управления</w:t>
            </w:r>
          </w:p>
          <w:p w:rsidR="00EC753F" w:rsidRPr="001B03E9" w:rsidRDefault="00EC753F" w:rsidP="00074A67">
            <w:pPr>
              <w:spacing w:after="0" w:line="240" w:lineRule="auto"/>
              <w:jc w:val="both"/>
              <w:rPr>
                <w:rFonts w:ascii="Times New Roman" w:hAnsi="Times New Roman"/>
                <w:i/>
              </w:rPr>
            </w:pPr>
            <w:r w:rsidRPr="001B03E9">
              <w:rPr>
                <w:rFonts w:ascii="Times New Roman" w:hAnsi="Times New Roman"/>
                <w:i/>
              </w:rPr>
              <w:t>Децентрализация власти</w:t>
            </w:r>
          </w:p>
        </w:tc>
      </w:tr>
    </w:tbl>
    <w:p w:rsidR="00EC753F" w:rsidRPr="001C1E32" w:rsidRDefault="00EC753F" w:rsidP="00EC753F">
      <w:pPr>
        <w:spacing w:line="240" w:lineRule="auto"/>
        <w:jc w:val="both"/>
        <w:rPr>
          <w:rFonts w:ascii="Times New Roman" w:hAnsi="Times New Roman"/>
        </w:rPr>
      </w:pPr>
      <w:r w:rsidRPr="00584821">
        <w:rPr>
          <w:rFonts w:ascii="Times New Roman" w:hAnsi="Times New Roman"/>
        </w:rPr>
        <w:t>Составлено</w:t>
      </w:r>
      <w:r w:rsidRPr="00FD4590">
        <w:rPr>
          <w:rFonts w:ascii="Times New Roman" w:hAnsi="Times New Roman"/>
        </w:rPr>
        <w:t xml:space="preserve"> </w:t>
      </w:r>
      <w:r w:rsidR="00D15D85">
        <w:rPr>
          <w:rFonts w:ascii="Times New Roman" w:hAnsi="Times New Roman"/>
        </w:rPr>
        <w:t>по</w:t>
      </w:r>
      <w:r w:rsidRPr="00FD4590">
        <w:rPr>
          <w:rFonts w:ascii="Times New Roman" w:hAnsi="Times New Roman"/>
        </w:rPr>
        <w:t xml:space="preserve">: </w:t>
      </w:r>
      <w:proofErr w:type="spellStart"/>
      <w:r w:rsidRPr="00D446EE">
        <w:rPr>
          <w:rFonts w:ascii="Times New Roman" w:hAnsi="Times New Roman"/>
        </w:rPr>
        <w:t>Зябриков</w:t>
      </w:r>
      <w:proofErr w:type="spellEnd"/>
      <w:r>
        <w:rPr>
          <w:rFonts w:ascii="Times New Roman" w:hAnsi="Times New Roman"/>
        </w:rPr>
        <w:t xml:space="preserve"> В.В.</w:t>
      </w:r>
      <w:r w:rsidRPr="00FD4590">
        <w:rPr>
          <w:rFonts w:ascii="Times New Roman" w:hAnsi="Times New Roman"/>
        </w:rPr>
        <w:t xml:space="preserve"> /</w:t>
      </w:r>
      <w:r w:rsidRPr="00D446EE">
        <w:rPr>
          <w:rFonts w:ascii="Times New Roman" w:hAnsi="Times New Roman"/>
        </w:rPr>
        <w:t>Модель</w:t>
      </w:r>
      <w:r w:rsidRPr="00FD4590">
        <w:rPr>
          <w:rFonts w:ascii="Times New Roman" w:hAnsi="Times New Roman"/>
        </w:rPr>
        <w:t xml:space="preserve"> </w:t>
      </w:r>
      <w:r w:rsidRPr="00D446EE">
        <w:rPr>
          <w:rFonts w:ascii="Times New Roman" w:hAnsi="Times New Roman"/>
        </w:rPr>
        <w:t>внутренней</w:t>
      </w:r>
      <w:r w:rsidRPr="00FD4590">
        <w:rPr>
          <w:rFonts w:ascii="Times New Roman" w:hAnsi="Times New Roman"/>
        </w:rPr>
        <w:t xml:space="preserve"> </w:t>
      </w:r>
      <w:r w:rsidRPr="00D446EE">
        <w:rPr>
          <w:rFonts w:ascii="Times New Roman" w:hAnsi="Times New Roman"/>
        </w:rPr>
        <w:t>среды</w:t>
      </w:r>
      <w:r w:rsidRPr="00FD4590">
        <w:rPr>
          <w:rFonts w:ascii="Times New Roman" w:hAnsi="Times New Roman"/>
        </w:rPr>
        <w:t xml:space="preserve"> </w:t>
      </w:r>
      <w:r w:rsidRPr="00D446EE">
        <w:rPr>
          <w:rFonts w:ascii="Times New Roman" w:hAnsi="Times New Roman"/>
        </w:rPr>
        <w:t>фирмы</w:t>
      </w:r>
      <w:r w:rsidRPr="00FD4590">
        <w:rPr>
          <w:rFonts w:ascii="Times New Roman" w:hAnsi="Times New Roman"/>
        </w:rPr>
        <w:t xml:space="preserve"> </w:t>
      </w:r>
      <w:r w:rsidRPr="00D446EE">
        <w:rPr>
          <w:rFonts w:ascii="Times New Roman" w:hAnsi="Times New Roman"/>
        </w:rPr>
        <w:t>в</w:t>
      </w:r>
      <w:r w:rsidRPr="00FD4590">
        <w:rPr>
          <w:rFonts w:ascii="Times New Roman" w:hAnsi="Times New Roman"/>
        </w:rPr>
        <w:t xml:space="preserve"> </w:t>
      </w:r>
      <w:r w:rsidRPr="00D446EE">
        <w:rPr>
          <w:rFonts w:ascii="Times New Roman" w:hAnsi="Times New Roman"/>
        </w:rPr>
        <w:t>форме</w:t>
      </w:r>
      <w:r w:rsidRPr="00FD4590">
        <w:rPr>
          <w:rFonts w:ascii="Times New Roman" w:hAnsi="Times New Roman"/>
        </w:rPr>
        <w:t xml:space="preserve"> «</w:t>
      </w:r>
      <w:r w:rsidRPr="00151C7B">
        <w:rPr>
          <w:rFonts w:ascii="Times New Roman" w:hAnsi="Times New Roman"/>
          <w:lang w:val="en-US"/>
        </w:rPr>
        <w:t>PEST</w:t>
      </w:r>
      <w:r w:rsidRPr="00FD4590">
        <w:rPr>
          <w:rFonts w:ascii="Times New Roman" w:hAnsi="Times New Roman"/>
        </w:rPr>
        <w:t xml:space="preserve"> – </w:t>
      </w:r>
      <w:r w:rsidRPr="00D446EE">
        <w:rPr>
          <w:rFonts w:ascii="Times New Roman" w:hAnsi="Times New Roman"/>
        </w:rPr>
        <w:t>атома</w:t>
      </w:r>
      <w:r w:rsidRPr="00FD4590">
        <w:rPr>
          <w:rFonts w:ascii="Times New Roman" w:hAnsi="Times New Roman"/>
        </w:rPr>
        <w:t>»</w:t>
      </w:r>
      <w:r>
        <w:rPr>
          <w:rFonts w:ascii="Times New Roman" w:hAnsi="Times New Roman"/>
        </w:rPr>
        <w:t xml:space="preserve">; </w:t>
      </w:r>
      <w:r w:rsidRPr="00584821">
        <w:rPr>
          <w:rFonts w:ascii="Times New Roman" w:hAnsi="Times New Roman"/>
          <w:lang w:val="en-US"/>
        </w:rPr>
        <w:t>Belbin</w:t>
      </w:r>
      <w:r w:rsidRPr="00FD4590">
        <w:rPr>
          <w:rFonts w:ascii="Times New Roman" w:hAnsi="Times New Roman"/>
        </w:rPr>
        <w:t xml:space="preserve">, </w:t>
      </w:r>
      <w:r w:rsidRPr="00584821">
        <w:rPr>
          <w:rFonts w:ascii="Times New Roman" w:hAnsi="Times New Roman"/>
          <w:lang w:val="en-US"/>
        </w:rPr>
        <w:t>R</w:t>
      </w:r>
      <w:r w:rsidRPr="00FD4590">
        <w:rPr>
          <w:rFonts w:ascii="Times New Roman" w:hAnsi="Times New Roman"/>
        </w:rPr>
        <w:t>.</w:t>
      </w:r>
      <w:r w:rsidRPr="00584821">
        <w:rPr>
          <w:rFonts w:ascii="Times New Roman" w:hAnsi="Times New Roman"/>
          <w:lang w:val="en-US"/>
        </w:rPr>
        <w:t>M</w:t>
      </w:r>
      <w:r w:rsidRPr="00FD4590">
        <w:rPr>
          <w:rFonts w:ascii="Times New Roman" w:hAnsi="Times New Roman"/>
        </w:rPr>
        <w:t xml:space="preserve">. (2010) </w:t>
      </w:r>
      <w:r w:rsidRPr="00584821">
        <w:rPr>
          <w:rFonts w:ascii="Times New Roman" w:hAnsi="Times New Roman"/>
          <w:lang w:val="en-US"/>
        </w:rPr>
        <w:t>Management</w:t>
      </w:r>
      <w:r w:rsidRPr="00FD4590">
        <w:rPr>
          <w:rFonts w:ascii="Times New Roman" w:hAnsi="Times New Roman"/>
        </w:rPr>
        <w:t xml:space="preserve"> </w:t>
      </w:r>
      <w:r w:rsidRPr="00584821">
        <w:rPr>
          <w:rFonts w:ascii="Times New Roman" w:hAnsi="Times New Roman"/>
          <w:lang w:val="en-US"/>
        </w:rPr>
        <w:t>Teams</w:t>
      </w:r>
      <w:r w:rsidRPr="00FD4590">
        <w:rPr>
          <w:rFonts w:ascii="Times New Roman" w:hAnsi="Times New Roman"/>
        </w:rPr>
        <w:t xml:space="preserve">, </w:t>
      </w:r>
      <w:r w:rsidRPr="00584821">
        <w:rPr>
          <w:rFonts w:ascii="Times New Roman" w:hAnsi="Times New Roman"/>
          <w:lang w:val="en-US"/>
        </w:rPr>
        <w:t>Why</w:t>
      </w:r>
      <w:r w:rsidRPr="00FD4590">
        <w:rPr>
          <w:rFonts w:ascii="Times New Roman" w:hAnsi="Times New Roman"/>
        </w:rPr>
        <w:t xml:space="preserve"> </w:t>
      </w:r>
      <w:r w:rsidRPr="00584821">
        <w:rPr>
          <w:rFonts w:ascii="Times New Roman" w:hAnsi="Times New Roman"/>
          <w:lang w:val="en-US"/>
        </w:rPr>
        <w:t>they</w:t>
      </w:r>
      <w:r w:rsidRPr="00FD4590">
        <w:rPr>
          <w:rFonts w:ascii="Times New Roman" w:hAnsi="Times New Roman"/>
        </w:rPr>
        <w:t xml:space="preserve"> </w:t>
      </w:r>
      <w:r w:rsidRPr="00584821">
        <w:rPr>
          <w:rFonts w:ascii="Times New Roman" w:hAnsi="Times New Roman"/>
          <w:lang w:val="en-US"/>
        </w:rPr>
        <w:t>Succeed</w:t>
      </w:r>
      <w:r w:rsidRPr="00FD4590">
        <w:rPr>
          <w:rFonts w:ascii="Times New Roman" w:hAnsi="Times New Roman"/>
        </w:rPr>
        <w:t xml:space="preserve"> </w:t>
      </w:r>
      <w:r w:rsidRPr="00584821">
        <w:rPr>
          <w:rFonts w:ascii="Times New Roman" w:hAnsi="Times New Roman"/>
          <w:lang w:val="en-US"/>
        </w:rPr>
        <w:t>or</w:t>
      </w:r>
      <w:r w:rsidRPr="00FD4590">
        <w:rPr>
          <w:rFonts w:ascii="Times New Roman" w:hAnsi="Times New Roman"/>
        </w:rPr>
        <w:t xml:space="preserve"> </w:t>
      </w:r>
      <w:r w:rsidRPr="00584821">
        <w:rPr>
          <w:rFonts w:ascii="Times New Roman" w:hAnsi="Times New Roman"/>
          <w:lang w:val="en-US"/>
        </w:rPr>
        <w:t>Fail</w:t>
      </w:r>
      <w:r w:rsidRPr="00FD4590">
        <w:rPr>
          <w:rFonts w:ascii="Times New Roman" w:hAnsi="Times New Roman"/>
        </w:rPr>
        <w:t>, 3</w:t>
      </w:r>
      <w:proofErr w:type="spellStart"/>
      <w:r w:rsidRPr="00584821">
        <w:rPr>
          <w:rFonts w:ascii="Times New Roman" w:hAnsi="Times New Roman"/>
          <w:lang w:val="en-US"/>
        </w:rPr>
        <w:t>rd</w:t>
      </w:r>
      <w:proofErr w:type="spellEnd"/>
      <w:r w:rsidRPr="00FD4590">
        <w:rPr>
          <w:rFonts w:ascii="Times New Roman" w:hAnsi="Times New Roman"/>
        </w:rPr>
        <w:t xml:space="preserve"> </w:t>
      </w:r>
      <w:proofErr w:type="spellStart"/>
      <w:r w:rsidRPr="00584821">
        <w:rPr>
          <w:rFonts w:ascii="Times New Roman" w:hAnsi="Times New Roman"/>
          <w:lang w:val="en-US"/>
        </w:rPr>
        <w:t>ed</w:t>
      </w:r>
      <w:proofErr w:type="spellEnd"/>
      <w:r w:rsidRPr="00FD4590">
        <w:rPr>
          <w:rFonts w:ascii="Times New Roman" w:hAnsi="Times New Roman"/>
        </w:rPr>
        <w:t xml:space="preserve">. </w:t>
      </w:r>
      <w:r>
        <w:rPr>
          <w:rFonts w:ascii="Times New Roman" w:hAnsi="Times New Roman"/>
          <w:lang w:val="en-US"/>
        </w:rPr>
        <w:t>Oxford, Butterworth-Heinemann</w:t>
      </w:r>
      <w:r w:rsidRPr="00FD4590">
        <w:rPr>
          <w:rFonts w:ascii="Times New Roman" w:hAnsi="Times New Roman"/>
          <w:lang w:val="en-US"/>
        </w:rPr>
        <w:t xml:space="preserve">; </w:t>
      </w:r>
      <w:r w:rsidRPr="00584821">
        <w:rPr>
          <w:rFonts w:ascii="Times New Roman" w:hAnsi="Times New Roman"/>
          <w:lang w:val="en-US"/>
        </w:rPr>
        <w:t>Cameron</w:t>
      </w:r>
      <w:r w:rsidRPr="00FD4590">
        <w:rPr>
          <w:rFonts w:ascii="Times New Roman" w:hAnsi="Times New Roman"/>
          <w:lang w:val="en-US"/>
        </w:rPr>
        <w:t xml:space="preserve">, </w:t>
      </w:r>
      <w:r w:rsidRPr="00584821">
        <w:rPr>
          <w:rFonts w:ascii="Times New Roman" w:hAnsi="Times New Roman"/>
          <w:lang w:val="en-US"/>
        </w:rPr>
        <w:t>K</w:t>
      </w:r>
      <w:r w:rsidRPr="00FD4590">
        <w:rPr>
          <w:rFonts w:ascii="Times New Roman" w:hAnsi="Times New Roman"/>
          <w:lang w:val="en-US"/>
        </w:rPr>
        <w:t xml:space="preserve">. </w:t>
      </w:r>
      <w:r w:rsidRPr="00584821">
        <w:rPr>
          <w:rFonts w:ascii="Times New Roman" w:hAnsi="Times New Roman"/>
          <w:lang w:val="en-US"/>
        </w:rPr>
        <w:t>S</w:t>
      </w:r>
      <w:r w:rsidRPr="00FD4590">
        <w:rPr>
          <w:rFonts w:ascii="Times New Roman" w:hAnsi="Times New Roman"/>
          <w:lang w:val="en-US"/>
        </w:rPr>
        <w:t xml:space="preserve">., &amp; </w:t>
      </w:r>
      <w:r w:rsidRPr="00584821">
        <w:rPr>
          <w:rFonts w:ascii="Times New Roman" w:hAnsi="Times New Roman"/>
          <w:lang w:val="en-US"/>
        </w:rPr>
        <w:t>Quinn</w:t>
      </w:r>
      <w:r w:rsidRPr="00FD4590">
        <w:rPr>
          <w:rFonts w:ascii="Times New Roman" w:hAnsi="Times New Roman"/>
          <w:lang w:val="en-US"/>
        </w:rPr>
        <w:t xml:space="preserve">, </w:t>
      </w:r>
      <w:r w:rsidRPr="00584821">
        <w:rPr>
          <w:rFonts w:ascii="Times New Roman" w:hAnsi="Times New Roman"/>
          <w:lang w:val="en-US"/>
        </w:rPr>
        <w:t>R</w:t>
      </w:r>
      <w:r w:rsidRPr="00FD4590">
        <w:rPr>
          <w:rFonts w:ascii="Times New Roman" w:hAnsi="Times New Roman"/>
          <w:lang w:val="en-US"/>
        </w:rPr>
        <w:t xml:space="preserve">. </w:t>
      </w:r>
      <w:r w:rsidRPr="00584821">
        <w:rPr>
          <w:rFonts w:ascii="Times New Roman" w:hAnsi="Times New Roman"/>
          <w:lang w:val="en-US"/>
        </w:rPr>
        <w:t>E</w:t>
      </w:r>
      <w:r w:rsidRPr="00FD4590">
        <w:rPr>
          <w:rFonts w:ascii="Times New Roman" w:hAnsi="Times New Roman"/>
          <w:lang w:val="en-US"/>
        </w:rPr>
        <w:t xml:space="preserve">. </w:t>
      </w:r>
      <w:r w:rsidRPr="00584821">
        <w:rPr>
          <w:rFonts w:ascii="Times New Roman" w:hAnsi="Times New Roman"/>
          <w:lang w:val="en-US"/>
        </w:rPr>
        <w:t>Diagnosing</w:t>
      </w:r>
      <w:r w:rsidRPr="00FD4590">
        <w:rPr>
          <w:rFonts w:ascii="Times New Roman" w:hAnsi="Times New Roman"/>
          <w:lang w:val="en-US"/>
        </w:rPr>
        <w:t xml:space="preserve"> </w:t>
      </w:r>
      <w:r w:rsidRPr="00584821">
        <w:rPr>
          <w:rFonts w:ascii="Times New Roman" w:hAnsi="Times New Roman"/>
          <w:lang w:val="en-US"/>
        </w:rPr>
        <w:t>and</w:t>
      </w:r>
      <w:r w:rsidRPr="00FD4590">
        <w:rPr>
          <w:rFonts w:ascii="Times New Roman" w:hAnsi="Times New Roman"/>
          <w:lang w:val="en-US"/>
        </w:rPr>
        <w:t xml:space="preserve"> </w:t>
      </w:r>
      <w:r w:rsidRPr="00584821">
        <w:rPr>
          <w:rFonts w:ascii="Times New Roman" w:hAnsi="Times New Roman"/>
          <w:lang w:val="en-US"/>
        </w:rPr>
        <w:t>changing</w:t>
      </w:r>
      <w:r w:rsidRPr="00FD4590">
        <w:rPr>
          <w:rFonts w:ascii="Times New Roman" w:hAnsi="Times New Roman"/>
          <w:lang w:val="en-US"/>
        </w:rPr>
        <w:t xml:space="preserve"> </w:t>
      </w:r>
      <w:r w:rsidRPr="00584821">
        <w:rPr>
          <w:rFonts w:ascii="Times New Roman" w:hAnsi="Times New Roman"/>
          <w:lang w:val="en-US"/>
        </w:rPr>
        <w:t>organizational</w:t>
      </w:r>
      <w:r w:rsidRPr="00FD4590">
        <w:rPr>
          <w:rFonts w:ascii="Times New Roman" w:hAnsi="Times New Roman"/>
          <w:lang w:val="en-US"/>
        </w:rPr>
        <w:t xml:space="preserve"> </w:t>
      </w:r>
      <w:r w:rsidRPr="00584821">
        <w:rPr>
          <w:rFonts w:ascii="Times New Roman" w:hAnsi="Times New Roman"/>
          <w:lang w:val="en-US"/>
        </w:rPr>
        <w:t>culture</w:t>
      </w:r>
      <w:r w:rsidRPr="00FD4590">
        <w:rPr>
          <w:rFonts w:ascii="Times New Roman" w:hAnsi="Times New Roman"/>
          <w:lang w:val="en-US"/>
        </w:rPr>
        <w:t xml:space="preserve"> (3</w:t>
      </w:r>
      <w:r w:rsidRPr="00584821">
        <w:rPr>
          <w:rFonts w:ascii="Times New Roman" w:hAnsi="Times New Roman"/>
          <w:lang w:val="en-US"/>
        </w:rPr>
        <w:t>rd</w:t>
      </w:r>
      <w:r w:rsidRPr="00FD4590">
        <w:rPr>
          <w:rFonts w:ascii="Times New Roman" w:hAnsi="Times New Roman"/>
          <w:lang w:val="en-US"/>
        </w:rPr>
        <w:t xml:space="preserve"> </w:t>
      </w:r>
      <w:r w:rsidRPr="00584821">
        <w:rPr>
          <w:rFonts w:ascii="Times New Roman" w:hAnsi="Times New Roman"/>
          <w:lang w:val="en-US"/>
        </w:rPr>
        <w:t>ed</w:t>
      </w:r>
      <w:r w:rsidRPr="00FD4590">
        <w:rPr>
          <w:rFonts w:ascii="Times New Roman" w:hAnsi="Times New Roman"/>
          <w:lang w:val="en-US"/>
        </w:rPr>
        <w:t xml:space="preserve">.) </w:t>
      </w:r>
      <w:r w:rsidRPr="0045432F">
        <w:rPr>
          <w:rFonts w:ascii="Times New Roman" w:hAnsi="Times New Roman"/>
        </w:rPr>
        <w:t xml:space="preserve">(2011); </w:t>
      </w:r>
      <w:r>
        <w:rPr>
          <w:rFonts w:ascii="Times New Roman" w:hAnsi="Times New Roman"/>
          <w:lang w:val="en-US"/>
        </w:rPr>
        <w:t>Handy</w:t>
      </w:r>
      <w:r w:rsidRPr="0045432F">
        <w:rPr>
          <w:rFonts w:ascii="Times New Roman" w:hAnsi="Times New Roman"/>
        </w:rPr>
        <w:t xml:space="preserve"> </w:t>
      </w:r>
      <w:r>
        <w:rPr>
          <w:rFonts w:ascii="Times New Roman" w:hAnsi="Times New Roman"/>
          <w:lang w:val="en-US"/>
        </w:rPr>
        <w:t>C</w:t>
      </w:r>
      <w:r w:rsidRPr="0045432F">
        <w:rPr>
          <w:rFonts w:ascii="Times New Roman" w:hAnsi="Times New Roman"/>
        </w:rPr>
        <w:t xml:space="preserve">. </w:t>
      </w:r>
      <w:r>
        <w:rPr>
          <w:rFonts w:ascii="Times New Roman" w:hAnsi="Times New Roman"/>
          <w:lang w:val="en-US"/>
        </w:rPr>
        <w:t>The</w:t>
      </w:r>
      <w:r w:rsidRPr="0045432F">
        <w:rPr>
          <w:rFonts w:ascii="Times New Roman" w:hAnsi="Times New Roman"/>
        </w:rPr>
        <w:t xml:space="preserve"> </w:t>
      </w:r>
      <w:r>
        <w:rPr>
          <w:rFonts w:ascii="Times New Roman" w:hAnsi="Times New Roman"/>
          <w:lang w:val="en-US"/>
        </w:rPr>
        <w:t>Gods</w:t>
      </w:r>
      <w:r w:rsidRPr="0045432F">
        <w:rPr>
          <w:rFonts w:ascii="Times New Roman" w:hAnsi="Times New Roman"/>
        </w:rPr>
        <w:t xml:space="preserve"> </w:t>
      </w:r>
      <w:r>
        <w:rPr>
          <w:rFonts w:ascii="Times New Roman" w:hAnsi="Times New Roman"/>
          <w:lang w:val="en-US"/>
        </w:rPr>
        <w:t>of</w:t>
      </w:r>
      <w:r w:rsidRPr="0045432F">
        <w:rPr>
          <w:rFonts w:ascii="Times New Roman" w:hAnsi="Times New Roman"/>
        </w:rPr>
        <w:t xml:space="preserve"> </w:t>
      </w:r>
      <w:r>
        <w:rPr>
          <w:rFonts w:ascii="Times New Roman" w:hAnsi="Times New Roman"/>
          <w:lang w:val="en-US"/>
        </w:rPr>
        <w:t>Man</w:t>
      </w:r>
      <w:r w:rsidRPr="00584821">
        <w:rPr>
          <w:rFonts w:ascii="Times New Roman" w:hAnsi="Times New Roman"/>
          <w:lang w:val="en-US"/>
        </w:rPr>
        <w:t>agement</w:t>
      </w:r>
      <w:r w:rsidRPr="0045432F">
        <w:rPr>
          <w:rFonts w:ascii="Times New Roman" w:hAnsi="Times New Roman"/>
        </w:rPr>
        <w:t xml:space="preserve">. </w:t>
      </w:r>
      <w:r w:rsidRPr="001C1E32">
        <w:rPr>
          <w:rFonts w:ascii="Times New Roman" w:hAnsi="Times New Roman"/>
        </w:rPr>
        <w:t>(1978).</w:t>
      </w:r>
    </w:p>
    <w:p w:rsidR="00EC753F" w:rsidRDefault="00EC753F" w:rsidP="00EC753F">
      <w:pPr>
        <w:spacing w:line="360" w:lineRule="auto"/>
        <w:ind w:firstLine="708"/>
        <w:jc w:val="both"/>
        <w:rPr>
          <w:rFonts w:ascii="Times New Roman" w:hAnsi="Times New Roman"/>
          <w:sz w:val="24"/>
          <w:szCs w:val="28"/>
        </w:rPr>
        <w:sectPr w:rsidR="00EC753F" w:rsidSect="00074A67">
          <w:headerReference w:type="default" r:id="rId17"/>
          <w:pgSz w:w="16838" w:h="11906" w:orient="landscape"/>
          <w:pgMar w:top="568" w:right="1134" w:bottom="726" w:left="1134" w:header="709" w:footer="709" w:gutter="0"/>
          <w:cols w:space="708"/>
          <w:docGrid w:linePitch="360"/>
        </w:sectPr>
      </w:pPr>
    </w:p>
    <w:p w:rsidR="00EC753F" w:rsidRDefault="00EC753F" w:rsidP="00EC753F">
      <w:pPr>
        <w:spacing w:line="360" w:lineRule="auto"/>
        <w:ind w:firstLine="708"/>
        <w:jc w:val="both"/>
        <w:rPr>
          <w:rFonts w:ascii="Times New Roman" w:hAnsi="Times New Roman"/>
          <w:sz w:val="24"/>
          <w:szCs w:val="28"/>
        </w:rPr>
      </w:pPr>
      <w:r>
        <w:rPr>
          <w:rFonts w:ascii="Times New Roman" w:hAnsi="Times New Roman"/>
          <w:sz w:val="24"/>
          <w:szCs w:val="28"/>
        </w:rPr>
        <w:lastRenderedPageBreak/>
        <w:t xml:space="preserve">В настоящее время в связи с развитием цифровой экономики происходит трансформация систем управления, бизнес-процессов, что в свою очередь безусловно оказывает влияние на организационную структуру и культуру фирмы. Именно поэтому </w:t>
      </w:r>
      <w:r>
        <w:rPr>
          <w:rFonts w:ascii="Times New Roman" w:hAnsi="Times New Roman"/>
          <w:sz w:val="24"/>
        </w:rPr>
        <w:t xml:space="preserve">отдельно необходимо уделить внимание вопросу особенностей формирования деловой культуры в эпоху </w:t>
      </w:r>
      <w:proofErr w:type="spellStart"/>
      <w:r>
        <w:rPr>
          <w:rFonts w:ascii="Times New Roman" w:hAnsi="Times New Roman"/>
          <w:sz w:val="24"/>
        </w:rPr>
        <w:t>цифровизации</w:t>
      </w:r>
      <w:proofErr w:type="spellEnd"/>
      <w:r>
        <w:rPr>
          <w:rFonts w:ascii="Times New Roman" w:hAnsi="Times New Roman"/>
          <w:sz w:val="24"/>
        </w:rPr>
        <w:t xml:space="preserve">. </w:t>
      </w:r>
      <w:r>
        <w:rPr>
          <w:rFonts w:ascii="Times New Roman" w:hAnsi="Times New Roman"/>
          <w:sz w:val="24"/>
          <w:szCs w:val="28"/>
        </w:rPr>
        <w:t xml:space="preserve">В рамках концепции цифровой экономики стремление к гибкости, внедрению инновационных технологий, постоянному обучению согласуется с принципами </w:t>
      </w:r>
      <w:proofErr w:type="spellStart"/>
      <w:r>
        <w:rPr>
          <w:rFonts w:ascii="Times New Roman" w:hAnsi="Times New Roman"/>
          <w:sz w:val="24"/>
          <w:szCs w:val="28"/>
        </w:rPr>
        <w:t>адхократической</w:t>
      </w:r>
      <w:proofErr w:type="spellEnd"/>
      <w:r>
        <w:rPr>
          <w:rFonts w:ascii="Times New Roman" w:hAnsi="Times New Roman"/>
          <w:sz w:val="24"/>
          <w:szCs w:val="28"/>
        </w:rPr>
        <w:t xml:space="preserve"> культуры: «</w:t>
      </w:r>
      <w:r w:rsidRPr="00827DCB">
        <w:rPr>
          <w:rFonts w:ascii="Times New Roman" w:hAnsi="Times New Roman"/>
          <w:sz w:val="24"/>
        </w:rPr>
        <w:t>Тенденции децентрализации управления, отказа от жёстких иерархических связей, предоставления расширенных полномочий сотрудникам определяют характер современных организаций</w:t>
      </w:r>
      <w:r>
        <w:t>»</w:t>
      </w:r>
      <w:r>
        <w:rPr>
          <w:rStyle w:val="a5"/>
        </w:rPr>
        <w:footnoteReference w:id="44"/>
      </w:r>
      <w:r>
        <w:rPr>
          <w:rFonts w:ascii="Times New Roman" w:hAnsi="Times New Roman"/>
          <w:sz w:val="24"/>
          <w:szCs w:val="28"/>
        </w:rPr>
        <w:t xml:space="preserve">, поэтому цифровая трансформация предприятия может рассматриваться в том числе как способ формирования или усиления культуры </w:t>
      </w:r>
      <w:proofErr w:type="spellStart"/>
      <w:r>
        <w:rPr>
          <w:rFonts w:ascii="Times New Roman" w:hAnsi="Times New Roman"/>
          <w:sz w:val="24"/>
          <w:szCs w:val="28"/>
        </w:rPr>
        <w:t>адхократического</w:t>
      </w:r>
      <w:proofErr w:type="spellEnd"/>
      <w:r>
        <w:rPr>
          <w:rFonts w:ascii="Times New Roman" w:hAnsi="Times New Roman"/>
          <w:sz w:val="24"/>
          <w:szCs w:val="28"/>
        </w:rPr>
        <w:t xml:space="preserve"> типа. </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При формировании культуры профессионалов также следует обратить внимание на принципы самообучающихся организаций (</w:t>
      </w:r>
      <w:r>
        <w:rPr>
          <w:rFonts w:ascii="Times New Roman" w:hAnsi="Times New Roman"/>
          <w:sz w:val="24"/>
          <w:lang w:val="en-US"/>
        </w:rPr>
        <w:t>learning</w:t>
      </w:r>
      <w:r w:rsidRPr="009F13E0">
        <w:rPr>
          <w:rFonts w:ascii="Times New Roman" w:hAnsi="Times New Roman"/>
          <w:sz w:val="24"/>
        </w:rPr>
        <w:t xml:space="preserve"> </w:t>
      </w:r>
      <w:r>
        <w:rPr>
          <w:rFonts w:ascii="Times New Roman" w:hAnsi="Times New Roman"/>
          <w:sz w:val="24"/>
          <w:lang w:val="en-US"/>
        </w:rPr>
        <w:t>organizations</w:t>
      </w:r>
      <w:r>
        <w:rPr>
          <w:rFonts w:ascii="Times New Roman" w:hAnsi="Times New Roman"/>
          <w:sz w:val="24"/>
        </w:rPr>
        <w:t xml:space="preserve">) и </w:t>
      </w:r>
      <w:r>
        <w:rPr>
          <w:rFonts w:ascii="Times New Roman" w:hAnsi="Times New Roman"/>
          <w:sz w:val="24"/>
          <w:lang w:val="en-US"/>
        </w:rPr>
        <w:t>agile</w:t>
      </w:r>
      <w:r>
        <w:rPr>
          <w:rFonts w:ascii="Times New Roman" w:hAnsi="Times New Roman"/>
          <w:sz w:val="24"/>
        </w:rPr>
        <w:t>. В обучающихся организациях «з</w:t>
      </w:r>
      <w:r w:rsidRPr="00B433CD">
        <w:rPr>
          <w:rFonts w:ascii="Times New Roman" w:hAnsi="Times New Roman"/>
          <w:sz w:val="24"/>
        </w:rPr>
        <w:t xml:space="preserve">нания признаются главной ценностью, и настраивается беспрепятственный </w:t>
      </w:r>
      <w:r>
        <w:rPr>
          <w:rFonts w:ascii="Times New Roman" w:hAnsi="Times New Roman"/>
          <w:sz w:val="24"/>
        </w:rPr>
        <w:t>п</w:t>
      </w:r>
      <w:r w:rsidRPr="00B433CD">
        <w:rPr>
          <w:rFonts w:ascii="Times New Roman" w:hAnsi="Times New Roman"/>
          <w:sz w:val="24"/>
        </w:rPr>
        <w:t>роцесс передачи знания и информация внутри компании сверху вниз и снизу</w:t>
      </w:r>
      <w:r>
        <w:rPr>
          <w:rFonts w:ascii="Times New Roman" w:hAnsi="Times New Roman"/>
          <w:sz w:val="24"/>
        </w:rPr>
        <w:t xml:space="preserve"> </w:t>
      </w:r>
      <w:r w:rsidRPr="00B433CD">
        <w:rPr>
          <w:rFonts w:ascii="Times New Roman" w:hAnsi="Times New Roman"/>
          <w:sz w:val="24"/>
        </w:rPr>
        <w:t>в</w:t>
      </w:r>
      <w:r>
        <w:rPr>
          <w:rFonts w:ascii="Times New Roman" w:hAnsi="Times New Roman"/>
          <w:sz w:val="24"/>
        </w:rPr>
        <w:t>верх, а также со внешней средой»</w:t>
      </w:r>
      <w:r>
        <w:rPr>
          <w:rStyle w:val="a5"/>
          <w:rFonts w:ascii="Times New Roman" w:hAnsi="Times New Roman"/>
          <w:sz w:val="24"/>
        </w:rPr>
        <w:footnoteReference w:id="45"/>
      </w:r>
      <w:r>
        <w:rPr>
          <w:rFonts w:ascii="Times New Roman" w:hAnsi="Times New Roman"/>
          <w:sz w:val="24"/>
        </w:rPr>
        <w:t xml:space="preserve">. Одним из признаков самообучающейся организации также является активное участие сотрудников в принятии решений и даже выработке стратегий, обратившись к рассмотренной ранее теории жизненного цикла П. </w:t>
      </w:r>
      <w:proofErr w:type="spellStart"/>
      <w:r>
        <w:rPr>
          <w:rFonts w:ascii="Times New Roman" w:hAnsi="Times New Roman"/>
          <w:sz w:val="24"/>
        </w:rPr>
        <w:t>Херси</w:t>
      </w:r>
      <w:proofErr w:type="spellEnd"/>
      <w:r>
        <w:rPr>
          <w:rFonts w:ascii="Times New Roman" w:hAnsi="Times New Roman"/>
          <w:sz w:val="24"/>
        </w:rPr>
        <w:t xml:space="preserve"> и К. </w:t>
      </w:r>
      <w:proofErr w:type="spellStart"/>
      <w:r>
        <w:rPr>
          <w:rFonts w:ascii="Times New Roman" w:hAnsi="Times New Roman"/>
          <w:sz w:val="24"/>
        </w:rPr>
        <w:t>Бланшара</w:t>
      </w:r>
      <w:proofErr w:type="spellEnd"/>
      <w:r>
        <w:rPr>
          <w:rFonts w:ascii="Times New Roman" w:hAnsi="Times New Roman"/>
          <w:sz w:val="24"/>
        </w:rPr>
        <w:t xml:space="preserve">, легко установить соответствие с делегирующим стилем управления, характерным именно для </w:t>
      </w:r>
      <w:proofErr w:type="spellStart"/>
      <w:r>
        <w:rPr>
          <w:rFonts w:ascii="Times New Roman" w:hAnsi="Times New Roman"/>
          <w:sz w:val="24"/>
        </w:rPr>
        <w:t>адхократической</w:t>
      </w:r>
      <w:proofErr w:type="spellEnd"/>
      <w:r>
        <w:rPr>
          <w:rFonts w:ascii="Times New Roman" w:hAnsi="Times New Roman"/>
          <w:sz w:val="24"/>
        </w:rPr>
        <w:t xml:space="preserve"> культуры.</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Одним из наиболее ярких примеров обучающейся организации является компания </w:t>
      </w:r>
      <w:r>
        <w:rPr>
          <w:rFonts w:ascii="Times New Roman" w:hAnsi="Times New Roman"/>
          <w:sz w:val="24"/>
          <w:lang w:val="en-US"/>
        </w:rPr>
        <w:t>Google</w:t>
      </w:r>
      <w:r>
        <w:rPr>
          <w:rFonts w:ascii="Times New Roman" w:hAnsi="Times New Roman"/>
          <w:sz w:val="24"/>
        </w:rPr>
        <w:t xml:space="preserve">, основные ценности которой, это гибкость, обучение, инициатива, скорость, саморазвитие. Для реализации этих принципов в компании создана высокая степень свободы, творческий подход к работе, непрерывное командное обучение, регулярный обмен информацией между сотрудниками всех уровней, «горизонтальная» организационная структура и поощрение инициативы, исходящей от рядовых сотрудников. </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Принципы </w:t>
      </w:r>
      <w:r>
        <w:rPr>
          <w:rFonts w:ascii="Times New Roman" w:hAnsi="Times New Roman"/>
          <w:sz w:val="24"/>
          <w:lang w:val="en-US"/>
        </w:rPr>
        <w:t>agile</w:t>
      </w:r>
      <w:r w:rsidRPr="00B433CD">
        <w:rPr>
          <w:rFonts w:ascii="Times New Roman" w:hAnsi="Times New Roman"/>
          <w:sz w:val="24"/>
        </w:rPr>
        <w:t xml:space="preserve"> </w:t>
      </w:r>
      <w:r>
        <w:rPr>
          <w:rFonts w:ascii="Times New Roman" w:hAnsi="Times New Roman"/>
          <w:sz w:val="24"/>
        </w:rPr>
        <w:t xml:space="preserve">сконцентрированы на гибкости, отказе от излишней бюрократии, готовности к изменениям, поощрении взаимодействия между всеми заинтересованными в результате сторонами. Все перечисленное точно согласуется с </w:t>
      </w:r>
      <w:proofErr w:type="spellStart"/>
      <w:r>
        <w:rPr>
          <w:rFonts w:ascii="Times New Roman" w:hAnsi="Times New Roman"/>
          <w:sz w:val="24"/>
        </w:rPr>
        <w:t>адхократической</w:t>
      </w:r>
      <w:proofErr w:type="spellEnd"/>
      <w:r>
        <w:rPr>
          <w:rFonts w:ascii="Times New Roman" w:hAnsi="Times New Roman"/>
          <w:sz w:val="24"/>
        </w:rPr>
        <w:t xml:space="preserve"> культурой, </w:t>
      </w:r>
      <w:r>
        <w:rPr>
          <w:rFonts w:ascii="Times New Roman" w:hAnsi="Times New Roman"/>
          <w:sz w:val="24"/>
        </w:rPr>
        <w:lastRenderedPageBreak/>
        <w:t xml:space="preserve">поэтому внедрение </w:t>
      </w:r>
      <w:r>
        <w:rPr>
          <w:rFonts w:ascii="Times New Roman" w:hAnsi="Times New Roman"/>
          <w:sz w:val="24"/>
          <w:lang w:val="en-US"/>
        </w:rPr>
        <w:t>agile</w:t>
      </w:r>
      <w:r w:rsidRPr="00B433CD">
        <w:rPr>
          <w:rFonts w:ascii="Times New Roman" w:hAnsi="Times New Roman"/>
          <w:sz w:val="24"/>
        </w:rPr>
        <w:t xml:space="preserve"> </w:t>
      </w:r>
      <w:r>
        <w:rPr>
          <w:rFonts w:ascii="Times New Roman" w:hAnsi="Times New Roman"/>
          <w:sz w:val="24"/>
        </w:rPr>
        <w:t xml:space="preserve">также является одним из способов перехода к этому типу культуры. Успешно применяют </w:t>
      </w:r>
      <w:r>
        <w:rPr>
          <w:rFonts w:ascii="Times New Roman" w:hAnsi="Times New Roman"/>
          <w:sz w:val="24"/>
          <w:lang w:val="en-US"/>
        </w:rPr>
        <w:t>agile</w:t>
      </w:r>
      <w:r w:rsidRPr="00060A3D">
        <w:rPr>
          <w:rFonts w:ascii="Times New Roman" w:hAnsi="Times New Roman"/>
          <w:sz w:val="24"/>
        </w:rPr>
        <w:t xml:space="preserve"> </w:t>
      </w:r>
      <w:r>
        <w:rPr>
          <w:rFonts w:ascii="Times New Roman" w:hAnsi="Times New Roman"/>
          <w:sz w:val="24"/>
        </w:rPr>
        <w:t xml:space="preserve">в своей деятельности такие компании как Сбербанк, </w:t>
      </w:r>
      <w:proofErr w:type="spellStart"/>
      <w:r>
        <w:rPr>
          <w:rFonts w:ascii="Times New Roman" w:hAnsi="Times New Roman"/>
          <w:sz w:val="24"/>
        </w:rPr>
        <w:t>Вымпелком</w:t>
      </w:r>
      <w:proofErr w:type="spellEnd"/>
      <w:r>
        <w:rPr>
          <w:rFonts w:ascii="Times New Roman" w:hAnsi="Times New Roman"/>
          <w:sz w:val="24"/>
        </w:rPr>
        <w:t>, Яндекс, Лаборатория Касперского.</w:t>
      </w:r>
    </w:p>
    <w:p w:rsidR="00D15D85" w:rsidRDefault="00EC753F" w:rsidP="00D15D85">
      <w:pPr>
        <w:spacing w:line="360" w:lineRule="auto"/>
        <w:ind w:firstLine="709"/>
        <w:jc w:val="both"/>
        <w:rPr>
          <w:rFonts w:ascii="Times New Roman" w:hAnsi="Times New Roman"/>
          <w:sz w:val="24"/>
        </w:rPr>
      </w:pPr>
      <w:r>
        <w:rPr>
          <w:rFonts w:ascii="Times New Roman" w:hAnsi="Times New Roman"/>
          <w:sz w:val="24"/>
        </w:rPr>
        <w:t xml:space="preserve">Таким образом, активная </w:t>
      </w:r>
      <w:proofErr w:type="spellStart"/>
      <w:r>
        <w:rPr>
          <w:rFonts w:ascii="Times New Roman" w:hAnsi="Times New Roman"/>
          <w:sz w:val="24"/>
        </w:rPr>
        <w:t>цифровизация</w:t>
      </w:r>
      <w:proofErr w:type="spellEnd"/>
      <w:r>
        <w:rPr>
          <w:rFonts w:ascii="Times New Roman" w:hAnsi="Times New Roman"/>
          <w:sz w:val="24"/>
        </w:rPr>
        <w:t xml:space="preserve"> экономики вносит изменения в процесс формирования деловой культуры фирм, при этом происходящие в связи с этим процессы, отвечают принципам </w:t>
      </w:r>
      <w:proofErr w:type="spellStart"/>
      <w:r>
        <w:rPr>
          <w:rFonts w:ascii="Times New Roman" w:hAnsi="Times New Roman"/>
          <w:sz w:val="24"/>
        </w:rPr>
        <w:t>адхократической</w:t>
      </w:r>
      <w:proofErr w:type="spellEnd"/>
      <w:r>
        <w:rPr>
          <w:rFonts w:ascii="Times New Roman" w:hAnsi="Times New Roman"/>
          <w:sz w:val="24"/>
        </w:rPr>
        <w:t xml:space="preserve"> культуры, поэтому могут быть использованы как эффективный инструмент перехода к культуре профессионалов. </w:t>
      </w:r>
    </w:p>
    <w:p w:rsidR="00D15D85" w:rsidRDefault="00D15D85" w:rsidP="00D15D85">
      <w:pPr>
        <w:spacing w:line="360" w:lineRule="auto"/>
        <w:ind w:firstLine="709"/>
        <w:jc w:val="both"/>
        <w:rPr>
          <w:rFonts w:ascii="Times New Roman" w:hAnsi="Times New Roman"/>
          <w:sz w:val="24"/>
        </w:rPr>
      </w:pPr>
    </w:p>
    <w:p w:rsidR="00EC753F" w:rsidRDefault="00EC753F" w:rsidP="00D15D85">
      <w:pPr>
        <w:spacing w:line="360" w:lineRule="auto"/>
        <w:ind w:firstLine="709"/>
        <w:jc w:val="center"/>
        <w:rPr>
          <w:rFonts w:ascii="Times New Roman" w:hAnsi="Times New Roman"/>
          <w:b/>
          <w:sz w:val="28"/>
        </w:rPr>
      </w:pPr>
      <w:r w:rsidRPr="00985FA8">
        <w:rPr>
          <w:rFonts w:ascii="Times New Roman" w:hAnsi="Times New Roman"/>
          <w:b/>
          <w:sz w:val="28"/>
        </w:rPr>
        <w:t>Выводы</w:t>
      </w:r>
    </w:p>
    <w:p w:rsidR="00EC753F" w:rsidRPr="00985FA8" w:rsidRDefault="00EC753F" w:rsidP="00EC753F"/>
    <w:p w:rsidR="00EC753F" w:rsidRDefault="00EC753F" w:rsidP="00EC753F">
      <w:pPr>
        <w:numPr>
          <w:ilvl w:val="0"/>
          <w:numId w:val="21"/>
        </w:numPr>
        <w:spacing w:line="360" w:lineRule="auto"/>
        <w:ind w:left="0" w:firstLine="709"/>
        <w:jc w:val="both"/>
        <w:rPr>
          <w:rFonts w:ascii="Times New Roman" w:hAnsi="Times New Roman"/>
          <w:sz w:val="24"/>
        </w:rPr>
      </w:pPr>
      <w:r>
        <w:rPr>
          <w:rFonts w:ascii="Times New Roman" w:hAnsi="Times New Roman"/>
          <w:sz w:val="24"/>
        </w:rPr>
        <w:t>Развитие фирмы по оптимальной траектории достигается осознанным управлением деловой культурой со стороны топ-менеджмента начиная со второй половины стадии зрелости. Формирование деловой культуры должно осуществляться в двух направлениях, во-первых, гармонизация внутренней среды в соответствии с текущей стадией жизненного цикла на основе элементов «</w:t>
      </w:r>
      <w:r>
        <w:rPr>
          <w:rFonts w:ascii="Times New Roman" w:hAnsi="Times New Roman"/>
          <w:sz w:val="24"/>
          <w:lang w:val="en-US"/>
        </w:rPr>
        <w:t>PEST</w:t>
      </w:r>
      <w:r>
        <w:rPr>
          <w:rFonts w:ascii="Times New Roman" w:hAnsi="Times New Roman"/>
          <w:sz w:val="24"/>
        </w:rPr>
        <w:t xml:space="preserve">-атома», во-вторых, усиление координат культуры, соответствующей следующей стадии ЖЦ. Для формирования оптимальной траектории на стадии зрелости необходимо усилить культуру </w:t>
      </w:r>
      <w:proofErr w:type="spellStart"/>
      <w:r>
        <w:rPr>
          <w:rFonts w:ascii="Times New Roman" w:hAnsi="Times New Roman"/>
          <w:sz w:val="24"/>
        </w:rPr>
        <w:t>адхократического</w:t>
      </w:r>
      <w:proofErr w:type="spellEnd"/>
      <w:r>
        <w:rPr>
          <w:rFonts w:ascii="Times New Roman" w:hAnsi="Times New Roman"/>
          <w:sz w:val="24"/>
        </w:rPr>
        <w:t xml:space="preserve"> типа и одновременно предпринять меры по ослаблению бюрократической – культуры антагониста.</w:t>
      </w:r>
    </w:p>
    <w:p w:rsidR="00EC753F" w:rsidRDefault="00EC753F" w:rsidP="00EC753F">
      <w:pPr>
        <w:numPr>
          <w:ilvl w:val="0"/>
          <w:numId w:val="21"/>
        </w:numPr>
        <w:spacing w:line="360" w:lineRule="auto"/>
        <w:ind w:left="0" w:firstLine="709"/>
        <w:jc w:val="both"/>
        <w:rPr>
          <w:rFonts w:ascii="Times New Roman" w:hAnsi="Times New Roman"/>
          <w:sz w:val="24"/>
        </w:rPr>
      </w:pPr>
      <w:r>
        <w:rPr>
          <w:rFonts w:ascii="Times New Roman" w:hAnsi="Times New Roman"/>
          <w:sz w:val="24"/>
        </w:rPr>
        <w:t xml:space="preserve">Основной способ формирования деловой культуры – формирование власти, соответствующей каждому типу культуры. В результате интеграции теории жизненного цикла </w:t>
      </w:r>
      <w:proofErr w:type="spellStart"/>
      <w:r>
        <w:rPr>
          <w:rFonts w:ascii="Times New Roman" w:hAnsi="Times New Roman"/>
          <w:sz w:val="24"/>
        </w:rPr>
        <w:t>Херси-Бланшара</w:t>
      </w:r>
      <w:proofErr w:type="spellEnd"/>
      <w:r>
        <w:rPr>
          <w:rFonts w:ascii="Times New Roman" w:hAnsi="Times New Roman"/>
          <w:sz w:val="24"/>
        </w:rPr>
        <w:t xml:space="preserve"> и концепции власти Френча-</w:t>
      </w:r>
      <w:proofErr w:type="spellStart"/>
      <w:r>
        <w:rPr>
          <w:rFonts w:ascii="Times New Roman" w:hAnsi="Times New Roman"/>
          <w:sz w:val="24"/>
        </w:rPr>
        <w:t>Рейвена</w:t>
      </w:r>
      <w:proofErr w:type="spellEnd"/>
      <w:r>
        <w:rPr>
          <w:rFonts w:ascii="Times New Roman" w:hAnsi="Times New Roman"/>
          <w:sz w:val="24"/>
        </w:rPr>
        <w:t xml:space="preserve"> выявлено следующее соответствие: на стадии детства необходим директивный стиль лидерства и эталонная власть; на стадии юности – наставнический стиль и традиционная или нормативная власть; стадии зрелости необходим поддерживающий стиль руководства и концепция власти, основанная на вознаграждении и принуждении; на стадии старости оптимальной траектории жизненного цикла власть экспертного типа, а механизм руководства делегирующий. Таким образом, со временем центр принятия решений смещается вниз по пирамиде власти, а стили лидерства от директивного до наиболее либерального – делегирующего.</w:t>
      </w:r>
    </w:p>
    <w:p w:rsidR="00EC753F" w:rsidRDefault="00EC753F" w:rsidP="00EC753F">
      <w:pPr>
        <w:numPr>
          <w:ilvl w:val="0"/>
          <w:numId w:val="21"/>
        </w:numPr>
        <w:spacing w:line="360" w:lineRule="auto"/>
        <w:ind w:left="0" w:firstLine="709"/>
        <w:jc w:val="both"/>
        <w:rPr>
          <w:rFonts w:ascii="Times New Roman" w:hAnsi="Times New Roman"/>
          <w:sz w:val="24"/>
        </w:rPr>
      </w:pPr>
      <w:r>
        <w:rPr>
          <w:rFonts w:ascii="Times New Roman" w:hAnsi="Times New Roman"/>
          <w:sz w:val="24"/>
        </w:rPr>
        <w:t xml:space="preserve">Цифровая экономика влияет на формирование и развитие деловой культуры, в первую очередь применение цифровых технологий внутри фирмы приводит к децентрализации управления, усилению горизонтальной интеграции, возрастанию роли профессионалов, что точно согласуется с характеристиками </w:t>
      </w:r>
      <w:proofErr w:type="spellStart"/>
      <w:r>
        <w:rPr>
          <w:rFonts w:ascii="Times New Roman" w:hAnsi="Times New Roman"/>
          <w:sz w:val="24"/>
        </w:rPr>
        <w:t>адхократической</w:t>
      </w:r>
      <w:proofErr w:type="spellEnd"/>
      <w:r>
        <w:rPr>
          <w:rFonts w:ascii="Times New Roman" w:hAnsi="Times New Roman"/>
          <w:sz w:val="24"/>
        </w:rPr>
        <w:t xml:space="preserve"> культуры. </w:t>
      </w:r>
      <w:r>
        <w:rPr>
          <w:rFonts w:ascii="Times New Roman" w:hAnsi="Times New Roman"/>
          <w:sz w:val="24"/>
        </w:rPr>
        <w:lastRenderedPageBreak/>
        <w:t xml:space="preserve">Таким образом, цифровая трансформация предприятия или внедрение цифровых технологий и </w:t>
      </w:r>
      <w:r>
        <w:rPr>
          <w:rFonts w:ascii="Times New Roman" w:hAnsi="Times New Roman"/>
          <w:sz w:val="24"/>
          <w:lang w:val="en-US"/>
        </w:rPr>
        <w:t>agile</w:t>
      </w:r>
      <w:r w:rsidRPr="00912E02">
        <w:rPr>
          <w:rFonts w:ascii="Times New Roman" w:hAnsi="Times New Roman"/>
          <w:sz w:val="24"/>
        </w:rPr>
        <w:t xml:space="preserve"> </w:t>
      </w:r>
      <w:r>
        <w:rPr>
          <w:rFonts w:ascii="Times New Roman" w:hAnsi="Times New Roman"/>
          <w:sz w:val="24"/>
        </w:rPr>
        <w:t>в отдельных подразделениях могут быть использованы как инструмент усиления или формирования культуры профессионалов для перехода на оптимальную траекторию жизненного цикла.</w:t>
      </w:r>
    </w:p>
    <w:p w:rsidR="00EC753F" w:rsidRDefault="00EC753F" w:rsidP="00EC753F">
      <w:pPr>
        <w:spacing w:line="360" w:lineRule="auto"/>
        <w:jc w:val="both"/>
        <w:rPr>
          <w:rFonts w:ascii="Times New Roman" w:hAnsi="Times New Roman"/>
          <w:sz w:val="24"/>
        </w:rPr>
      </w:pPr>
    </w:p>
    <w:p w:rsidR="00EC753F" w:rsidRDefault="00EC753F" w:rsidP="00EC753F">
      <w:pPr>
        <w:spacing w:line="360" w:lineRule="auto"/>
        <w:jc w:val="both"/>
        <w:rPr>
          <w:rFonts w:ascii="Times New Roman" w:hAnsi="Times New Roman"/>
          <w:sz w:val="24"/>
        </w:rPr>
      </w:pPr>
    </w:p>
    <w:p w:rsidR="00EC753F" w:rsidRDefault="00EC753F" w:rsidP="00EC753F">
      <w:pPr>
        <w:spacing w:line="360" w:lineRule="auto"/>
        <w:jc w:val="both"/>
        <w:rPr>
          <w:rFonts w:ascii="Times New Roman" w:hAnsi="Times New Roman"/>
          <w:sz w:val="24"/>
        </w:rPr>
      </w:pPr>
    </w:p>
    <w:p w:rsidR="00EC753F" w:rsidRDefault="00EC753F" w:rsidP="00EC753F">
      <w:pPr>
        <w:spacing w:line="360" w:lineRule="auto"/>
        <w:jc w:val="both"/>
        <w:rPr>
          <w:rFonts w:ascii="Times New Roman" w:hAnsi="Times New Roman"/>
          <w:sz w:val="24"/>
        </w:rPr>
      </w:pPr>
    </w:p>
    <w:p w:rsidR="00050A05" w:rsidRDefault="00050A05" w:rsidP="00EC753F">
      <w:pPr>
        <w:spacing w:line="360" w:lineRule="auto"/>
        <w:jc w:val="both"/>
        <w:rPr>
          <w:rFonts w:ascii="Times New Roman" w:hAnsi="Times New Roman"/>
          <w:sz w:val="24"/>
        </w:rPr>
      </w:pPr>
    </w:p>
    <w:p w:rsidR="00050A05" w:rsidRDefault="00050A05" w:rsidP="00EC753F">
      <w:pPr>
        <w:spacing w:line="360" w:lineRule="auto"/>
        <w:jc w:val="both"/>
        <w:rPr>
          <w:rFonts w:ascii="Times New Roman" w:hAnsi="Times New Roman"/>
          <w:sz w:val="24"/>
        </w:rPr>
      </w:pPr>
    </w:p>
    <w:p w:rsidR="00050A05" w:rsidRDefault="00050A05" w:rsidP="00EC753F">
      <w:pPr>
        <w:spacing w:line="360" w:lineRule="auto"/>
        <w:jc w:val="both"/>
        <w:rPr>
          <w:rFonts w:ascii="Times New Roman" w:hAnsi="Times New Roman"/>
          <w:sz w:val="24"/>
        </w:rPr>
      </w:pPr>
    </w:p>
    <w:p w:rsidR="00050A05" w:rsidRDefault="00050A05" w:rsidP="00EC753F">
      <w:pPr>
        <w:spacing w:line="360" w:lineRule="auto"/>
        <w:jc w:val="both"/>
        <w:rPr>
          <w:rFonts w:ascii="Times New Roman" w:hAnsi="Times New Roman"/>
          <w:sz w:val="24"/>
        </w:rPr>
      </w:pPr>
    </w:p>
    <w:p w:rsidR="00050A05" w:rsidRDefault="00050A05" w:rsidP="00EC753F">
      <w:pPr>
        <w:spacing w:line="360" w:lineRule="auto"/>
        <w:jc w:val="both"/>
        <w:rPr>
          <w:rFonts w:ascii="Times New Roman" w:hAnsi="Times New Roman"/>
          <w:sz w:val="24"/>
        </w:rPr>
      </w:pPr>
    </w:p>
    <w:p w:rsidR="00050A05" w:rsidRDefault="00050A05" w:rsidP="00EC753F">
      <w:pPr>
        <w:spacing w:line="360" w:lineRule="auto"/>
        <w:jc w:val="both"/>
        <w:rPr>
          <w:rFonts w:ascii="Times New Roman" w:hAnsi="Times New Roman"/>
          <w:sz w:val="24"/>
        </w:rPr>
      </w:pPr>
    </w:p>
    <w:p w:rsidR="00050A05" w:rsidRDefault="00050A05" w:rsidP="00EC753F">
      <w:pPr>
        <w:spacing w:line="360" w:lineRule="auto"/>
        <w:jc w:val="both"/>
        <w:rPr>
          <w:rFonts w:ascii="Times New Roman" w:hAnsi="Times New Roman"/>
          <w:sz w:val="24"/>
        </w:rPr>
      </w:pPr>
    </w:p>
    <w:p w:rsidR="00050A05" w:rsidRDefault="00050A05" w:rsidP="00EC753F">
      <w:pPr>
        <w:spacing w:line="360" w:lineRule="auto"/>
        <w:jc w:val="both"/>
        <w:rPr>
          <w:rFonts w:ascii="Times New Roman" w:hAnsi="Times New Roman"/>
          <w:sz w:val="24"/>
        </w:rPr>
      </w:pPr>
    </w:p>
    <w:p w:rsidR="00050A05" w:rsidRDefault="00050A05" w:rsidP="00EC753F">
      <w:pPr>
        <w:spacing w:line="360" w:lineRule="auto"/>
        <w:jc w:val="both"/>
        <w:rPr>
          <w:rFonts w:ascii="Times New Roman" w:hAnsi="Times New Roman"/>
          <w:sz w:val="24"/>
        </w:rPr>
      </w:pPr>
    </w:p>
    <w:p w:rsidR="00050A05" w:rsidRDefault="00050A05" w:rsidP="00EC753F">
      <w:pPr>
        <w:spacing w:line="360" w:lineRule="auto"/>
        <w:jc w:val="both"/>
        <w:rPr>
          <w:rFonts w:ascii="Times New Roman" w:hAnsi="Times New Roman"/>
          <w:sz w:val="24"/>
        </w:rPr>
      </w:pPr>
    </w:p>
    <w:p w:rsidR="00050A05" w:rsidRDefault="00050A05" w:rsidP="00EC753F">
      <w:pPr>
        <w:spacing w:line="360" w:lineRule="auto"/>
        <w:jc w:val="both"/>
        <w:rPr>
          <w:rFonts w:ascii="Times New Roman" w:hAnsi="Times New Roman"/>
          <w:sz w:val="24"/>
        </w:rPr>
      </w:pPr>
    </w:p>
    <w:p w:rsidR="00050A05" w:rsidRDefault="00050A05" w:rsidP="00EC753F">
      <w:pPr>
        <w:spacing w:line="360" w:lineRule="auto"/>
        <w:jc w:val="both"/>
        <w:rPr>
          <w:rFonts w:ascii="Times New Roman" w:hAnsi="Times New Roman"/>
          <w:sz w:val="24"/>
        </w:rPr>
      </w:pPr>
    </w:p>
    <w:p w:rsidR="00050A05" w:rsidRDefault="00050A05" w:rsidP="00EC753F">
      <w:pPr>
        <w:spacing w:line="360" w:lineRule="auto"/>
        <w:jc w:val="both"/>
        <w:rPr>
          <w:rFonts w:ascii="Times New Roman" w:hAnsi="Times New Roman"/>
          <w:sz w:val="24"/>
        </w:rPr>
      </w:pPr>
    </w:p>
    <w:p w:rsidR="00050A05" w:rsidRDefault="00050A05" w:rsidP="00EC753F">
      <w:pPr>
        <w:spacing w:line="360" w:lineRule="auto"/>
        <w:jc w:val="both"/>
        <w:rPr>
          <w:rFonts w:ascii="Times New Roman" w:hAnsi="Times New Roman"/>
          <w:sz w:val="24"/>
        </w:rPr>
      </w:pPr>
    </w:p>
    <w:p w:rsidR="00050A05" w:rsidRDefault="00050A05" w:rsidP="00EC753F">
      <w:pPr>
        <w:spacing w:line="360" w:lineRule="auto"/>
        <w:jc w:val="both"/>
        <w:rPr>
          <w:rFonts w:ascii="Times New Roman" w:hAnsi="Times New Roman"/>
          <w:sz w:val="24"/>
        </w:rPr>
      </w:pPr>
    </w:p>
    <w:p w:rsidR="00050A05" w:rsidRDefault="00050A05" w:rsidP="00EC753F">
      <w:pPr>
        <w:spacing w:line="360" w:lineRule="auto"/>
        <w:jc w:val="both"/>
        <w:rPr>
          <w:rFonts w:ascii="Times New Roman" w:hAnsi="Times New Roman"/>
          <w:sz w:val="24"/>
        </w:rPr>
      </w:pPr>
    </w:p>
    <w:p w:rsidR="00050A05" w:rsidRDefault="00050A05" w:rsidP="00EC753F">
      <w:pPr>
        <w:spacing w:line="360" w:lineRule="auto"/>
        <w:jc w:val="both"/>
        <w:rPr>
          <w:rFonts w:ascii="Times New Roman" w:hAnsi="Times New Roman"/>
          <w:sz w:val="24"/>
        </w:rPr>
      </w:pPr>
    </w:p>
    <w:p w:rsidR="00EC753F" w:rsidRDefault="006B3B9D" w:rsidP="00EC753F">
      <w:pPr>
        <w:pStyle w:val="1"/>
        <w:jc w:val="center"/>
        <w:rPr>
          <w:rFonts w:ascii="Times New Roman" w:hAnsi="Times New Roman"/>
          <w:b/>
          <w:color w:val="auto"/>
          <w:sz w:val="28"/>
          <w:szCs w:val="24"/>
        </w:rPr>
      </w:pPr>
      <w:bookmarkStart w:id="15" w:name="_Toc37299344"/>
      <w:bookmarkStart w:id="16" w:name="_Toc41406301"/>
      <w:r>
        <w:rPr>
          <w:rFonts w:ascii="Times New Roman" w:hAnsi="Times New Roman"/>
          <w:b/>
          <w:color w:val="auto"/>
          <w:sz w:val="28"/>
          <w:szCs w:val="24"/>
        </w:rPr>
        <w:lastRenderedPageBreak/>
        <w:t xml:space="preserve">ГЛАВА 4 </w:t>
      </w:r>
      <w:bookmarkStart w:id="17" w:name="_GoBack"/>
      <w:bookmarkEnd w:id="17"/>
      <w:r w:rsidR="00EC753F" w:rsidRPr="002C31F0">
        <w:rPr>
          <w:rFonts w:ascii="Times New Roman" w:hAnsi="Times New Roman"/>
          <w:b/>
          <w:color w:val="auto"/>
          <w:sz w:val="28"/>
          <w:szCs w:val="24"/>
        </w:rPr>
        <w:t>ИССЛЕДОВАНИЕ ДЕЛОВОЙ КУЛЬТУРЫ ООО «МАКСИДОМ»</w:t>
      </w:r>
      <w:bookmarkEnd w:id="15"/>
      <w:bookmarkEnd w:id="16"/>
    </w:p>
    <w:p w:rsidR="00EC753F" w:rsidRPr="00CF3C64" w:rsidRDefault="00EC753F" w:rsidP="00EC753F"/>
    <w:p w:rsidR="00EC753F" w:rsidRDefault="00EC753F" w:rsidP="00EC753F">
      <w:pPr>
        <w:pStyle w:val="a6"/>
        <w:numPr>
          <w:ilvl w:val="1"/>
          <w:numId w:val="16"/>
        </w:numPr>
        <w:spacing w:after="160"/>
        <w:jc w:val="left"/>
        <w:outlineLvl w:val="1"/>
        <w:rPr>
          <w:b/>
          <w:sz w:val="28"/>
          <w:szCs w:val="24"/>
        </w:rPr>
      </w:pPr>
      <w:bookmarkStart w:id="18" w:name="_Toc37299345"/>
      <w:r w:rsidRPr="00F4668E">
        <w:rPr>
          <w:b/>
          <w:szCs w:val="24"/>
        </w:rPr>
        <w:t xml:space="preserve"> </w:t>
      </w:r>
      <w:bookmarkStart w:id="19" w:name="_Toc41406302"/>
      <w:r w:rsidRPr="00F4668E">
        <w:rPr>
          <w:b/>
          <w:szCs w:val="24"/>
        </w:rPr>
        <w:t>Анализ существующей деловой культуры ООО «Максидом»</w:t>
      </w:r>
      <w:bookmarkEnd w:id="18"/>
      <w:bookmarkEnd w:id="19"/>
    </w:p>
    <w:p w:rsidR="00050A05" w:rsidRPr="00450037" w:rsidRDefault="00050A05" w:rsidP="00050A05">
      <w:pPr>
        <w:pStyle w:val="a6"/>
        <w:spacing w:after="160"/>
        <w:ind w:left="1428" w:firstLine="0"/>
        <w:jc w:val="left"/>
        <w:outlineLvl w:val="1"/>
        <w:rPr>
          <w:b/>
          <w:sz w:val="28"/>
          <w:szCs w:val="24"/>
        </w:rPr>
      </w:pPr>
    </w:p>
    <w:p w:rsidR="00EC753F" w:rsidRDefault="00EC753F" w:rsidP="00EC753F">
      <w:pPr>
        <w:spacing w:line="360" w:lineRule="auto"/>
        <w:ind w:firstLine="709"/>
        <w:jc w:val="both"/>
        <w:rPr>
          <w:rFonts w:ascii="Times New Roman" w:hAnsi="Times New Roman"/>
          <w:sz w:val="24"/>
          <w:szCs w:val="24"/>
        </w:rPr>
      </w:pPr>
      <w:r>
        <w:rPr>
          <w:rFonts w:ascii="Times New Roman" w:hAnsi="Times New Roman"/>
          <w:sz w:val="24"/>
          <w:szCs w:val="24"/>
        </w:rPr>
        <w:t xml:space="preserve">Апробация авторской интегративной методики идентификации стадии жизненного цикла фирмы была проведена на обществе с ограниченной ответственностью «Максидом». Основной вид деятельности компании – розничная торговля товарами для обустройства дома, строительства и ремонта. ООО «Максидом» открылся в Санкт-Петербурге в 1997 году, по состоянию на 2020 сеть включает в себя 15 гипермаркетов, количество сотрудников около 3000 человек. В период с 2013 по 2015 гг. торговая сеть «Максидом» признавалась </w:t>
      </w:r>
      <w:r w:rsidRPr="00C86CC2">
        <w:rPr>
          <w:rFonts w:ascii="Times New Roman" w:hAnsi="Times New Roman"/>
          <w:sz w:val="24"/>
          <w:szCs w:val="24"/>
        </w:rPr>
        <w:t>«Крупнейшей отечествен</w:t>
      </w:r>
      <w:r>
        <w:rPr>
          <w:rFonts w:ascii="Times New Roman" w:hAnsi="Times New Roman"/>
          <w:sz w:val="24"/>
          <w:szCs w:val="24"/>
        </w:rPr>
        <w:t xml:space="preserve">ной сетью сегмента </w:t>
      </w:r>
      <w:proofErr w:type="spellStart"/>
      <w:r>
        <w:rPr>
          <w:rFonts w:ascii="Times New Roman" w:hAnsi="Times New Roman"/>
          <w:sz w:val="24"/>
          <w:szCs w:val="24"/>
        </w:rPr>
        <w:t>Soft</w:t>
      </w:r>
      <w:proofErr w:type="spellEnd"/>
      <w:r>
        <w:rPr>
          <w:rFonts w:ascii="Times New Roman" w:hAnsi="Times New Roman"/>
          <w:sz w:val="24"/>
          <w:szCs w:val="24"/>
        </w:rPr>
        <w:t xml:space="preserve">-DIY» по результатам </w:t>
      </w:r>
      <w:r w:rsidRPr="00C86CC2">
        <w:rPr>
          <w:rFonts w:ascii="Times New Roman" w:hAnsi="Times New Roman"/>
          <w:sz w:val="24"/>
          <w:szCs w:val="24"/>
        </w:rPr>
        <w:t xml:space="preserve"> рейтинга «DIY </w:t>
      </w:r>
      <w:proofErr w:type="spellStart"/>
      <w:r w:rsidRPr="00C86CC2">
        <w:rPr>
          <w:rFonts w:ascii="Times New Roman" w:hAnsi="Times New Roman"/>
          <w:sz w:val="24"/>
          <w:szCs w:val="24"/>
        </w:rPr>
        <w:t>RetailRussia</w:t>
      </w:r>
      <w:proofErr w:type="spellEnd"/>
      <w:r w:rsidRPr="00C86CC2">
        <w:rPr>
          <w:rFonts w:ascii="Times New Roman" w:hAnsi="Times New Roman"/>
          <w:sz w:val="24"/>
          <w:szCs w:val="24"/>
        </w:rPr>
        <w:t xml:space="preserve"> TOP» (информационного агентства </w:t>
      </w:r>
      <w:proofErr w:type="spellStart"/>
      <w:r w:rsidRPr="00C86CC2">
        <w:rPr>
          <w:rFonts w:ascii="Times New Roman" w:hAnsi="Times New Roman"/>
          <w:sz w:val="24"/>
          <w:szCs w:val="24"/>
        </w:rPr>
        <w:t>INFOLine</w:t>
      </w:r>
      <w:proofErr w:type="spellEnd"/>
      <w:r>
        <w:rPr>
          <w:rStyle w:val="a5"/>
          <w:rFonts w:ascii="Times New Roman" w:hAnsi="Times New Roman"/>
          <w:sz w:val="24"/>
          <w:szCs w:val="24"/>
        </w:rPr>
        <w:footnoteReference w:id="46"/>
      </w:r>
      <w:r>
        <w:rPr>
          <w:rFonts w:ascii="Times New Roman" w:hAnsi="Times New Roman"/>
          <w:sz w:val="24"/>
          <w:szCs w:val="24"/>
        </w:rPr>
        <w:t>).</w:t>
      </w:r>
    </w:p>
    <w:p w:rsidR="00EC753F" w:rsidRPr="00FC14D1" w:rsidRDefault="00EC753F" w:rsidP="00EC753F">
      <w:pPr>
        <w:spacing w:line="360" w:lineRule="auto"/>
        <w:ind w:firstLine="709"/>
        <w:jc w:val="both"/>
        <w:rPr>
          <w:rFonts w:ascii="Times New Roman" w:hAnsi="Times New Roman"/>
          <w:sz w:val="24"/>
          <w:szCs w:val="24"/>
        </w:rPr>
      </w:pPr>
      <w:r w:rsidRPr="00FC14D1">
        <w:rPr>
          <w:rFonts w:ascii="Times New Roman" w:hAnsi="Times New Roman"/>
          <w:sz w:val="24"/>
          <w:szCs w:val="24"/>
        </w:rPr>
        <w:t xml:space="preserve">Респондентами выступили </w:t>
      </w:r>
      <w:r>
        <w:rPr>
          <w:rFonts w:ascii="Times New Roman" w:hAnsi="Times New Roman"/>
          <w:sz w:val="24"/>
          <w:szCs w:val="24"/>
        </w:rPr>
        <w:t xml:space="preserve">работники </w:t>
      </w:r>
      <w:r w:rsidRPr="00FC14D1">
        <w:rPr>
          <w:rFonts w:ascii="Times New Roman" w:hAnsi="Times New Roman"/>
          <w:sz w:val="24"/>
          <w:szCs w:val="24"/>
        </w:rPr>
        <w:t>четыре</w:t>
      </w:r>
      <w:r>
        <w:rPr>
          <w:rFonts w:ascii="Times New Roman" w:hAnsi="Times New Roman"/>
          <w:sz w:val="24"/>
          <w:szCs w:val="24"/>
        </w:rPr>
        <w:t>х подразделений</w:t>
      </w:r>
      <w:r w:rsidRPr="00C86CC2">
        <w:rPr>
          <w:rFonts w:ascii="Times New Roman" w:hAnsi="Times New Roman"/>
          <w:sz w:val="24"/>
          <w:szCs w:val="24"/>
        </w:rPr>
        <w:t xml:space="preserve"> </w:t>
      </w:r>
      <w:r>
        <w:rPr>
          <w:rFonts w:ascii="Times New Roman" w:hAnsi="Times New Roman"/>
          <w:sz w:val="24"/>
          <w:szCs w:val="24"/>
        </w:rPr>
        <w:t>главного офиса</w:t>
      </w:r>
      <w:r w:rsidRPr="00FC14D1">
        <w:rPr>
          <w:rFonts w:ascii="Times New Roman" w:hAnsi="Times New Roman"/>
          <w:sz w:val="24"/>
          <w:szCs w:val="24"/>
        </w:rPr>
        <w:t xml:space="preserve">: служба персонала (14 человек), центр дистанционной торговли (8 человек), отдел маркетинга (25 человек) и операционное подразделение (10 человек). </w:t>
      </w:r>
    </w:p>
    <w:p w:rsidR="00EC753F" w:rsidRPr="00FC14D1" w:rsidRDefault="00EC753F" w:rsidP="00EC753F">
      <w:pPr>
        <w:spacing w:line="360" w:lineRule="auto"/>
        <w:ind w:firstLine="709"/>
        <w:jc w:val="both"/>
        <w:rPr>
          <w:rFonts w:ascii="Times New Roman" w:hAnsi="Times New Roman"/>
          <w:sz w:val="24"/>
          <w:szCs w:val="24"/>
        </w:rPr>
      </w:pPr>
      <w:r w:rsidRPr="00FC14D1">
        <w:rPr>
          <w:rFonts w:ascii="Times New Roman" w:hAnsi="Times New Roman"/>
          <w:i/>
          <w:sz w:val="24"/>
          <w:szCs w:val="24"/>
        </w:rPr>
        <w:t xml:space="preserve">Исследование деловой культуры подразделения Служба персонала. </w:t>
      </w:r>
      <w:r w:rsidRPr="00FC14D1">
        <w:rPr>
          <w:rFonts w:ascii="Times New Roman" w:hAnsi="Times New Roman"/>
          <w:sz w:val="24"/>
          <w:szCs w:val="24"/>
        </w:rPr>
        <w:t xml:space="preserve">Списочная численность отдела составляет 17 человек, из них 14 человек приняли участие в анкетировании. Результаты опроса и расчета средних значений по двенадцати координатам культуры и непосредственно по типам </w:t>
      </w:r>
      <w:r>
        <w:rPr>
          <w:rFonts w:ascii="Times New Roman" w:hAnsi="Times New Roman"/>
          <w:sz w:val="24"/>
          <w:szCs w:val="24"/>
        </w:rPr>
        <w:t>культуры представлены в табл. 3</w:t>
      </w:r>
      <w:r w:rsidRPr="00FC14D1">
        <w:rPr>
          <w:rFonts w:ascii="Times New Roman" w:hAnsi="Times New Roman"/>
          <w:sz w:val="24"/>
          <w:szCs w:val="24"/>
        </w:rPr>
        <w:t xml:space="preserve">. </w:t>
      </w:r>
    </w:p>
    <w:p w:rsidR="00EC753F" w:rsidRPr="00FC14D1" w:rsidRDefault="00EC753F" w:rsidP="00EC753F">
      <w:pPr>
        <w:spacing w:line="360" w:lineRule="auto"/>
        <w:ind w:firstLine="709"/>
        <w:jc w:val="both"/>
        <w:rPr>
          <w:rFonts w:ascii="Times New Roman" w:hAnsi="Times New Roman"/>
          <w:sz w:val="24"/>
          <w:szCs w:val="24"/>
        </w:rPr>
      </w:pPr>
      <w:r w:rsidRPr="00FC14D1">
        <w:rPr>
          <w:rFonts w:ascii="Times New Roman" w:hAnsi="Times New Roman"/>
          <w:sz w:val="24"/>
          <w:szCs w:val="24"/>
        </w:rPr>
        <w:t xml:space="preserve">Как упоминалось ранее в методологии проведения исследования, обязательным этапом является проверка надежности полученных данных, во-первых, расчет коэффициента вариации для каждого вопроса, координаты и типа культуры, во-вторых, расчет коэффициента Альфа </w:t>
      </w:r>
      <w:proofErr w:type="spellStart"/>
      <w:r w:rsidRPr="00FC14D1">
        <w:rPr>
          <w:rFonts w:ascii="Times New Roman" w:hAnsi="Times New Roman"/>
          <w:sz w:val="24"/>
          <w:szCs w:val="24"/>
        </w:rPr>
        <w:t>Кронбаха</w:t>
      </w:r>
      <w:proofErr w:type="spellEnd"/>
      <w:r w:rsidRPr="00FC14D1">
        <w:rPr>
          <w:rFonts w:ascii="Times New Roman" w:hAnsi="Times New Roman"/>
          <w:sz w:val="24"/>
          <w:szCs w:val="24"/>
        </w:rPr>
        <w:t xml:space="preserve">. Коэффициент вариации находится в интервале от 11% до 33% для каждого из тридцати шести вопросов анкеты, при этом средний коэффициент вариации для совокупности составляет 22%. Результаты расчета </w:t>
      </w:r>
      <w:proofErr w:type="spellStart"/>
      <w:r w:rsidRPr="00FC14D1">
        <w:rPr>
          <w:rFonts w:ascii="Times New Roman" w:hAnsi="Times New Roman"/>
          <w:sz w:val="24"/>
          <w:szCs w:val="24"/>
        </w:rPr>
        <w:t>К</w:t>
      </w:r>
      <w:r w:rsidRPr="00FC14D1">
        <w:rPr>
          <w:rFonts w:ascii="Times New Roman" w:hAnsi="Times New Roman"/>
          <w:sz w:val="24"/>
          <w:szCs w:val="24"/>
          <w:vertAlign w:val="subscript"/>
        </w:rPr>
        <w:t>вар</w:t>
      </w:r>
      <w:proofErr w:type="spellEnd"/>
      <w:r w:rsidRPr="00FC14D1">
        <w:rPr>
          <w:rFonts w:ascii="Times New Roman" w:hAnsi="Times New Roman"/>
          <w:sz w:val="24"/>
          <w:szCs w:val="24"/>
        </w:rPr>
        <w:t xml:space="preserve"> по типам культуры представлены в табл. 1: минимальная вариация 5% наблюдается в структуре ответов на вопросы, относящиеся к клановому типу культуры, максимальная 9% - к </w:t>
      </w:r>
      <w:proofErr w:type="spellStart"/>
      <w:r w:rsidRPr="00FC14D1">
        <w:rPr>
          <w:rFonts w:ascii="Times New Roman" w:hAnsi="Times New Roman"/>
          <w:sz w:val="24"/>
          <w:szCs w:val="24"/>
        </w:rPr>
        <w:t>адхократическому</w:t>
      </w:r>
      <w:proofErr w:type="spellEnd"/>
      <w:r w:rsidRPr="00FC14D1">
        <w:rPr>
          <w:rFonts w:ascii="Times New Roman" w:hAnsi="Times New Roman"/>
          <w:sz w:val="24"/>
          <w:szCs w:val="24"/>
        </w:rPr>
        <w:t xml:space="preserve">, однако, оба значения достаточно низкие, чтобы сделать вывод об однородности оценок респондентов. </w:t>
      </w:r>
    </w:p>
    <w:p w:rsidR="00EC753F" w:rsidRPr="00FC14D1" w:rsidRDefault="00EC753F" w:rsidP="00EC753F">
      <w:pPr>
        <w:spacing w:line="360" w:lineRule="auto"/>
        <w:ind w:firstLine="709"/>
        <w:jc w:val="both"/>
        <w:rPr>
          <w:rFonts w:ascii="Times New Roman" w:hAnsi="Times New Roman"/>
          <w:sz w:val="24"/>
          <w:szCs w:val="24"/>
        </w:rPr>
      </w:pPr>
      <w:r w:rsidRPr="00FC14D1">
        <w:rPr>
          <w:rFonts w:ascii="Times New Roman" w:hAnsi="Times New Roman"/>
          <w:sz w:val="24"/>
          <w:szCs w:val="24"/>
        </w:rPr>
        <w:lastRenderedPageBreak/>
        <w:t xml:space="preserve">Надежность результатов опроса подтверждается высоким значением коэффициента Альфа </w:t>
      </w:r>
      <w:proofErr w:type="spellStart"/>
      <w:r w:rsidRPr="00FC14D1">
        <w:rPr>
          <w:rFonts w:ascii="Times New Roman" w:hAnsi="Times New Roman"/>
          <w:sz w:val="24"/>
          <w:szCs w:val="24"/>
        </w:rPr>
        <w:t>Кронбах</w:t>
      </w:r>
      <w:r>
        <w:rPr>
          <w:rFonts w:ascii="Times New Roman" w:hAnsi="Times New Roman"/>
          <w:sz w:val="24"/>
          <w:szCs w:val="24"/>
        </w:rPr>
        <w:t>а</w:t>
      </w:r>
      <w:proofErr w:type="spellEnd"/>
      <w:r>
        <w:rPr>
          <w:rFonts w:ascii="Times New Roman" w:hAnsi="Times New Roman"/>
          <w:sz w:val="24"/>
          <w:szCs w:val="24"/>
        </w:rPr>
        <w:t xml:space="preserve"> равным 0,901 (см. Приложение 6, табл. 1</w:t>
      </w:r>
      <w:r w:rsidRPr="00FC14D1">
        <w:rPr>
          <w:rFonts w:ascii="Times New Roman" w:hAnsi="Times New Roman"/>
          <w:sz w:val="24"/>
          <w:szCs w:val="24"/>
        </w:rPr>
        <w:t xml:space="preserve">), расчет которого производился с помощью программного обеспечения для статистического анализа </w:t>
      </w:r>
      <w:r w:rsidRPr="00FC14D1">
        <w:rPr>
          <w:rFonts w:ascii="Times New Roman" w:hAnsi="Times New Roman"/>
          <w:sz w:val="24"/>
          <w:szCs w:val="24"/>
          <w:lang w:val="en-US"/>
        </w:rPr>
        <w:t>IBM</w:t>
      </w:r>
      <w:r w:rsidRPr="00FC14D1">
        <w:rPr>
          <w:rFonts w:ascii="Times New Roman" w:hAnsi="Times New Roman"/>
          <w:sz w:val="24"/>
          <w:szCs w:val="24"/>
        </w:rPr>
        <w:t xml:space="preserve"> </w:t>
      </w:r>
      <w:r w:rsidRPr="00FC14D1">
        <w:rPr>
          <w:rFonts w:ascii="Times New Roman" w:hAnsi="Times New Roman"/>
          <w:sz w:val="24"/>
          <w:szCs w:val="24"/>
          <w:lang w:val="en-US"/>
        </w:rPr>
        <w:t>SPSS</w:t>
      </w:r>
      <w:r w:rsidRPr="00FC14D1">
        <w:rPr>
          <w:rFonts w:ascii="Times New Roman" w:hAnsi="Times New Roman"/>
          <w:sz w:val="24"/>
          <w:szCs w:val="24"/>
        </w:rPr>
        <w:t xml:space="preserve"> </w:t>
      </w:r>
      <w:r w:rsidRPr="00FC14D1">
        <w:rPr>
          <w:rFonts w:ascii="Times New Roman" w:hAnsi="Times New Roman"/>
          <w:sz w:val="24"/>
          <w:szCs w:val="24"/>
          <w:lang w:val="en-US"/>
        </w:rPr>
        <w:t>Statistic</w:t>
      </w:r>
      <w:r w:rsidRPr="00FC14D1">
        <w:rPr>
          <w:rFonts w:ascii="Times New Roman" w:hAnsi="Times New Roman"/>
          <w:sz w:val="24"/>
          <w:szCs w:val="24"/>
        </w:rPr>
        <w:t>.</w:t>
      </w:r>
    </w:p>
    <w:p w:rsidR="00EC753F" w:rsidRPr="00FC14D1" w:rsidRDefault="00EC753F" w:rsidP="00EC753F">
      <w:pPr>
        <w:spacing w:line="360" w:lineRule="auto"/>
        <w:ind w:firstLine="709"/>
        <w:jc w:val="both"/>
        <w:rPr>
          <w:rFonts w:ascii="Times New Roman" w:hAnsi="Times New Roman"/>
          <w:sz w:val="24"/>
          <w:szCs w:val="24"/>
        </w:rPr>
      </w:pPr>
      <w:r w:rsidRPr="00FC14D1">
        <w:rPr>
          <w:rFonts w:ascii="Times New Roman" w:hAnsi="Times New Roman"/>
          <w:sz w:val="24"/>
          <w:szCs w:val="24"/>
        </w:rPr>
        <w:t xml:space="preserve">Таблица – </w:t>
      </w:r>
      <w:r>
        <w:rPr>
          <w:rFonts w:ascii="Times New Roman" w:hAnsi="Times New Roman"/>
          <w:sz w:val="24"/>
          <w:szCs w:val="24"/>
        </w:rPr>
        <w:t>9</w:t>
      </w:r>
      <w:r w:rsidRPr="00FC14D1">
        <w:rPr>
          <w:rFonts w:ascii="Times New Roman" w:hAnsi="Times New Roman"/>
          <w:sz w:val="24"/>
          <w:szCs w:val="24"/>
        </w:rPr>
        <w:t xml:space="preserve"> Значения координат и типов культуры отдела Служба персонала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14"/>
        <w:gridCol w:w="1417"/>
        <w:gridCol w:w="993"/>
        <w:gridCol w:w="2126"/>
        <w:gridCol w:w="1417"/>
      </w:tblGrid>
      <w:tr w:rsidR="00EC753F" w:rsidRPr="00FC14D1" w:rsidTr="00074A67">
        <w:trPr>
          <w:trHeight w:val="548"/>
        </w:trPr>
        <w:tc>
          <w:tcPr>
            <w:tcW w:w="3114" w:type="dxa"/>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r w:rsidRPr="002D1E31">
              <w:rPr>
                <w:rFonts w:ascii="Times New Roman" w:hAnsi="Times New Roman"/>
                <w:b/>
                <w:sz w:val="24"/>
                <w:szCs w:val="24"/>
              </w:rPr>
              <w:t>Координата культуры</w:t>
            </w:r>
          </w:p>
        </w:tc>
        <w:tc>
          <w:tcPr>
            <w:tcW w:w="1417" w:type="dxa"/>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r w:rsidRPr="002D1E31">
              <w:rPr>
                <w:rFonts w:ascii="Times New Roman" w:hAnsi="Times New Roman"/>
                <w:b/>
                <w:sz w:val="24"/>
                <w:szCs w:val="24"/>
              </w:rPr>
              <w:t>Среднее значение</w:t>
            </w:r>
          </w:p>
        </w:tc>
        <w:tc>
          <w:tcPr>
            <w:tcW w:w="993" w:type="dxa"/>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b/>
                <w:sz w:val="24"/>
                <w:szCs w:val="24"/>
                <w:vertAlign w:val="subscript"/>
              </w:rPr>
            </w:pPr>
            <w:proofErr w:type="spellStart"/>
            <w:r w:rsidRPr="002D1E31">
              <w:rPr>
                <w:rFonts w:ascii="Times New Roman" w:hAnsi="Times New Roman"/>
                <w:b/>
                <w:sz w:val="24"/>
                <w:szCs w:val="24"/>
              </w:rPr>
              <w:t>К</w:t>
            </w:r>
            <w:r w:rsidRPr="002D1E31">
              <w:rPr>
                <w:rFonts w:ascii="Times New Roman" w:hAnsi="Times New Roman"/>
                <w:b/>
                <w:sz w:val="24"/>
                <w:szCs w:val="24"/>
                <w:vertAlign w:val="subscript"/>
              </w:rPr>
              <w:t>вар</w:t>
            </w:r>
            <w:proofErr w:type="spellEnd"/>
          </w:p>
        </w:tc>
        <w:tc>
          <w:tcPr>
            <w:tcW w:w="2126" w:type="dxa"/>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r w:rsidRPr="002D1E31">
              <w:rPr>
                <w:rFonts w:ascii="Times New Roman" w:hAnsi="Times New Roman"/>
                <w:b/>
                <w:sz w:val="24"/>
                <w:szCs w:val="24"/>
              </w:rPr>
              <w:t>Тип культуры</w:t>
            </w:r>
          </w:p>
        </w:tc>
        <w:tc>
          <w:tcPr>
            <w:tcW w:w="1417" w:type="dxa"/>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r w:rsidRPr="002D1E31">
              <w:rPr>
                <w:rFonts w:ascii="Times New Roman" w:hAnsi="Times New Roman"/>
                <w:b/>
                <w:sz w:val="24"/>
                <w:szCs w:val="24"/>
              </w:rPr>
              <w:t>Среднее значение</w:t>
            </w:r>
          </w:p>
        </w:tc>
      </w:tr>
      <w:tr w:rsidR="00EC753F" w:rsidRPr="00FC14D1" w:rsidTr="00074A67">
        <w:trPr>
          <w:trHeight w:val="548"/>
        </w:trPr>
        <w:tc>
          <w:tcPr>
            <w:tcW w:w="3114" w:type="dxa"/>
            <w:tcBorders>
              <w:top w:val="single" w:sz="12" w:space="0" w:color="auto"/>
            </w:tcBorders>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Совместные ценности</w:t>
            </w:r>
          </w:p>
        </w:tc>
        <w:tc>
          <w:tcPr>
            <w:tcW w:w="1417" w:type="dxa"/>
            <w:tcBorders>
              <w:top w:val="single" w:sz="12" w:space="0" w:color="auto"/>
            </w:tcBorders>
            <w:shd w:val="clear" w:color="auto" w:fill="auto"/>
          </w:tcPr>
          <w:p w:rsidR="00EC753F" w:rsidRPr="002D1E31" w:rsidRDefault="00EC753F" w:rsidP="00074A67">
            <w:pPr>
              <w:spacing w:line="360" w:lineRule="auto"/>
              <w:jc w:val="center"/>
              <w:rPr>
                <w:rFonts w:ascii="Times New Roman" w:hAnsi="Times New Roman"/>
                <w:b/>
                <w:szCs w:val="24"/>
              </w:rPr>
            </w:pPr>
            <w:r w:rsidRPr="002D1E31">
              <w:rPr>
                <w:rFonts w:ascii="Times New Roman" w:hAnsi="Times New Roman"/>
                <w:b/>
                <w:szCs w:val="24"/>
              </w:rPr>
              <w:t>2,90</w:t>
            </w:r>
          </w:p>
        </w:tc>
        <w:tc>
          <w:tcPr>
            <w:tcW w:w="993" w:type="dxa"/>
            <w:vMerge w:val="restart"/>
            <w:tcBorders>
              <w:top w:val="single" w:sz="12" w:space="0" w:color="auto"/>
            </w:tcBorders>
            <w:shd w:val="clear" w:color="auto" w:fill="auto"/>
          </w:tcPr>
          <w:p w:rsidR="00EC753F" w:rsidRPr="002D1E31" w:rsidRDefault="00EC753F" w:rsidP="00074A67">
            <w:pPr>
              <w:spacing w:line="360" w:lineRule="auto"/>
              <w:ind w:right="-111"/>
              <w:jc w:val="center"/>
              <w:rPr>
                <w:rFonts w:ascii="Times New Roman" w:hAnsi="Times New Roman"/>
                <w:sz w:val="24"/>
                <w:szCs w:val="24"/>
                <w:lang w:val="en-US"/>
              </w:rPr>
            </w:pPr>
            <w:r w:rsidRPr="002D1E31">
              <w:rPr>
                <w:rFonts w:ascii="Times New Roman" w:hAnsi="Times New Roman"/>
                <w:sz w:val="24"/>
                <w:szCs w:val="24"/>
                <w:lang w:val="en-US"/>
              </w:rPr>
              <w:t>5%</w:t>
            </w:r>
          </w:p>
        </w:tc>
        <w:tc>
          <w:tcPr>
            <w:tcW w:w="2126" w:type="dxa"/>
            <w:vMerge w:val="restart"/>
            <w:tcBorders>
              <w:top w:val="single" w:sz="12" w:space="0" w:color="auto"/>
            </w:tcBorders>
            <w:shd w:val="clear" w:color="auto" w:fill="auto"/>
            <w:vAlign w:val="center"/>
          </w:tcPr>
          <w:p w:rsidR="00EC753F" w:rsidRPr="002D1E31" w:rsidRDefault="00EC753F" w:rsidP="00074A67">
            <w:pPr>
              <w:spacing w:line="360" w:lineRule="auto"/>
              <w:ind w:right="-111"/>
              <w:jc w:val="center"/>
              <w:rPr>
                <w:rFonts w:ascii="Times New Roman" w:hAnsi="Times New Roman"/>
                <w:sz w:val="24"/>
                <w:szCs w:val="24"/>
              </w:rPr>
            </w:pPr>
            <w:r w:rsidRPr="002D1E31">
              <w:rPr>
                <w:rFonts w:ascii="Times New Roman" w:hAnsi="Times New Roman"/>
                <w:sz w:val="24"/>
                <w:szCs w:val="24"/>
              </w:rPr>
              <w:t>Клановая</w:t>
            </w:r>
          </w:p>
        </w:tc>
        <w:tc>
          <w:tcPr>
            <w:tcW w:w="1417"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eastAsia="Times New Roman" w:hAnsi="Times New Roman"/>
                <w:b/>
                <w:bCs/>
                <w:color w:val="000000"/>
                <w:sz w:val="24"/>
                <w:szCs w:val="24"/>
              </w:rPr>
            </w:pPr>
            <w:r w:rsidRPr="002D1E31">
              <w:rPr>
                <w:rFonts w:ascii="Times New Roman" w:hAnsi="Times New Roman"/>
                <w:b/>
                <w:bCs/>
                <w:color w:val="000000"/>
                <w:sz w:val="24"/>
                <w:szCs w:val="24"/>
              </w:rPr>
              <w:t>3,02</w:t>
            </w:r>
          </w:p>
        </w:tc>
      </w:tr>
      <w:tr w:rsidR="00EC753F" w:rsidRPr="00FC14D1" w:rsidTr="00074A67">
        <w:trPr>
          <w:trHeight w:val="548"/>
        </w:trPr>
        <w:tc>
          <w:tcPr>
            <w:tcW w:w="3114" w:type="dxa"/>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Командная работа</w:t>
            </w:r>
          </w:p>
        </w:tc>
        <w:tc>
          <w:tcPr>
            <w:tcW w:w="1417" w:type="dxa"/>
            <w:shd w:val="clear" w:color="auto" w:fill="auto"/>
          </w:tcPr>
          <w:p w:rsidR="00EC753F" w:rsidRPr="002D1E31" w:rsidRDefault="00EC753F" w:rsidP="00074A67">
            <w:pPr>
              <w:spacing w:line="360" w:lineRule="auto"/>
              <w:jc w:val="center"/>
              <w:rPr>
                <w:rFonts w:ascii="Times New Roman" w:eastAsia="Times New Roman" w:hAnsi="Times New Roman"/>
                <w:b/>
                <w:bCs/>
                <w:color w:val="000000"/>
                <w:szCs w:val="24"/>
              </w:rPr>
            </w:pPr>
            <w:r w:rsidRPr="002D1E31">
              <w:rPr>
                <w:rFonts w:ascii="Times New Roman" w:hAnsi="Times New Roman"/>
                <w:b/>
                <w:bCs/>
                <w:color w:val="000000"/>
                <w:szCs w:val="24"/>
              </w:rPr>
              <w:t>3,18</w:t>
            </w:r>
          </w:p>
        </w:tc>
        <w:tc>
          <w:tcPr>
            <w:tcW w:w="993" w:type="dxa"/>
            <w:vMerge/>
            <w:shd w:val="clear" w:color="auto" w:fill="auto"/>
          </w:tcPr>
          <w:p w:rsidR="00EC753F" w:rsidRPr="002D1E31" w:rsidRDefault="00EC753F" w:rsidP="00074A67">
            <w:pPr>
              <w:spacing w:line="360" w:lineRule="auto"/>
              <w:jc w:val="center"/>
              <w:rPr>
                <w:rFonts w:ascii="Times New Roman" w:hAnsi="Times New Roman"/>
                <w:sz w:val="24"/>
                <w:szCs w:val="24"/>
              </w:rPr>
            </w:pPr>
          </w:p>
        </w:tc>
        <w:tc>
          <w:tcPr>
            <w:tcW w:w="2126"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417"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r>
      <w:tr w:rsidR="00EC753F" w:rsidRPr="00FC14D1" w:rsidTr="00074A67">
        <w:trPr>
          <w:trHeight w:val="548"/>
        </w:trPr>
        <w:tc>
          <w:tcPr>
            <w:tcW w:w="3114" w:type="dxa"/>
            <w:tcBorders>
              <w:bottom w:val="single" w:sz="12" w:space="0" w:color="auto"/>
            </w:tcBorders>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Управление межличностными взаимоотношениями</w:t>
            </w:r>
          </w:p>
        </w:tc>
        <w:tc>
          <w:tcPr>
            <w:tcW w:w="1417" w:type="dxa"/>
            <w:tcBorders>
              <w:bottom w:val="single" w:sz="12" w:space="0" w:color="auto"/>
            </w:tcBorders>
            <w:shd w:val="clear" w:color="auto" w:fill="auto"/>
          </w:tcPr>
          <w:p w:rsidR="00EC753F" w:rsidRPr="002D1E31" w:rsidRDefault="00EC753F" w:rsidP="00074A67">
            <w:pPr>
              <w:spacing w:line="360" w:lineRule="auto"/>
              <w:jc w:val="center"/>
              <w:rPr>
                <w:rFonts w:ascii="Times New Roman" w:eastAsia="Times New Roman" w:hAnsi="Times New Roman"/>
                <w:b/>
                <w:bCs/>
                <w:color w:val="000000"/>
                <w:szCs w:val="24"/>
              </w:rPr>
            </w:pPr>
            <w:r w:rsidRPr="002D1E31">
              <w:rPr>
                <w:rFonts w:ascii="Times New Roman" w:eastAsia="Times New Roman" w:hAnsi="Times New Roman"/>
                <w:b/>
                <w:bCs/>
                <w:color w:val="000000"/>
                <w:szCs w:val="24"/>
              </w:rPr>
              <w:t>2,97</w:t>
            </w:r>
          </w:p>
        </w:tc>
        <w:tc>
          <w:tcPr>
            <w:tcW w:w="993" w:type="dxa"/>
            <w:vMerge/>
            <w:tcBorders>
              <w:bottom w:val="single" w:sz="12" w:space="0" w:color="auto"/>
            </w:tcBorders>
            <w:shd w:val="clear" w:color="auto" w:fill="auto"/>
          </w:tcPr>
          <w:p w:rsidR="00EC753F" w:rsidRPr="002D1E31" w:rsidRDefault="00EC753F" w:rsidP="00074A67">
            <w:pPr>
              <w:spacing w:line="360" w:lineRule="auto"/>
              <w:jc w:val="center"/>
              <w:rPr>
                <w:rFonts w:ascii="Times New Roman" w:hAnsi="Times New Roman"/>
                <w:sz w:val="24"/>
                <w:szCs w:val="24"/>
              </w:rPr>
            </w:pPr>
          </w:p>
        </w:tc>
        <w:tc>
          <w:tcPr>
            <w:tcW w:w="2126"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417"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r>
      <w:tr w:rsidR="00EC753F" w:rsidRPr="00FC14D1" w:rsidTr="00074A67">
        <w:trPr>
          <w:trHeight w:val="548"/>
        </w:trPr>
        <w:tc>
          <w:tcPr>
            <w:tcW w:w="3114" w:type="dxa"/>
            <w:tcBorders>
              <w:top w:val="single" w:sz="12" w:space="0" w:color="auto"/>
            </w:tcBorders>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Стратегическое планирование</w:t>
            </w:r>
          </w:p>
        </w:tc>
        <w:tc>
          <w:tcPr>
            <w:tcW w:w="1417" w:type="dxa"/>
            <w:tcBorders>
              <w:top w:val="single" w:sz="12" w:space="0" w:color="auto"/>
            </w:tcBorders>
            <w:shd w:val="clear" w:color="auto" w:fill="auto"/>
          </w:tcPr>
          <w:p w:rsidR="00EC753F" w:rsidRPr="002D1E31" w:rsidRDefault="00EC753F" w:rsidP="00074A67">
            <w:pPr>
              <w:spacing w:line="360" w:lineRule="auto"/>
              <w:jc w:val="center"/>
              <w:rPr>
                <w:rFonts w:ascii="Times New Roman" w:eastAsia="Times New Roman" w:hAnsi="Times New Roman"/>
                <w:b/>
                <w:bCs/>
                <w:color w:val="000000"/>
                <w:szCs w:val="24"/>
              </w:rPr>
            </w:pPr>
            <w:r w:rsidRPr="002D1E31">
              <w:rPr>
                <w:rFonts w:ascii="Times New Roman" w:hAnsi="Times New Roman"/>
                <w:b/>
                <w:bCs/>
                <w:color w:val="000000"/>
                <w:szCs w:val="24"/>
              </w:rPr>
              <w:t>4,25</w:t>
            </w:r>
          </w:p>
        </w:tc>
        <w:tc>
          <w:tcPr>
            <w:tcW w:w="993" w:type="dxa"/>
            <w:vMerge w:val="restart"/>
            <w:tcBorders>
              <w:top w:val="single" w:sz="12" w:space="0" w:color="auto"/>
            </w:tcBorders>
            <w:shd w:val="clear" w:color="auto" w:fill="auto"/>
          </w:tcPr>
          <w:p w:rsidR="00EC753F" w:rsidRPr="002D1E31" w:rsidRDefault="00EC753F" w:rsidP="00074A67">
            <w:pPr>
              <w:spacing w:line="360" w:lineRule="auto"/>
              <w:jc w:val="center"/>
              <w:rPr>
                <w:rFonts w:ascii="Times New Roman" w:hAnsi="Times New Roman"/>
                <w:sz w:val="24"/>
                <w:szCs w:val="24"/>
                <w:lang w:val="en-US"/>
              </w:rPr>
            </w:pPr>
            <w:r w:rsidRPr="002D1E31">
              <w:rPr>
                <w:rFonts w:ascii="Times New Roman" w:hAnsi="Times New Roman"/>
                <w:sz w:val="24"/>
                <w:szCs w:val="24"/>
                <w:lang w:val="en-US"/>
              </w:rPr>
              <w:t>7%</w:t>
            </w:r>
          </w:p>
        </w:tc>
        <w:tc>
          <w:tcPr>
            <w:tcW w:w="212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r w:rsidRPr="002D1E31">
              <w:rPr>
                <w:rFonts w:ascii="Times New Roman" w:hAnsi="Times New Roman"/>
                <w:sz w:val="24"/>
                <w:szCs w:val="24"/>
              </w:rPr>
              <w:t>Бюрократическая</w:t>
            </w:r>
          </w:p>
        </w:tc>
        <w:tc>
          <w:tcPr>
            <w:tcW w:w="1417"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eastAsia="Times New Roman" w:hAnsi="Times New Roman"/>
                <w:b/>
                <w:bCs/>
                <w:color w:val="000000"/>
                <w:sz w:val="24"/>
                <w:szCs w:val="24"/>
              </w:rPr>
            </w:pPr>
            <w:r w:rsidRPr="002D1E31">
              <w:rPr>
                <w:rFonts w:ascii="Times New Roman" w:hAnsi="Times New Roman"/>
                <w:b/>
                <w:bCs/>
                <w:color w:val="000000"/>
                <w:sz w:val="24"/>
                <w:szCs w:val="24"/>
              </w:rPr>
              <w:t>3,98</w:t>
            </w:r>
          </w:p>
        </w:tc>
      </w:tr>
      <w:tr w:rsidR="00EC753F" w:rsidRPr="00FC14D1" w:rsidTr="00074A67">
        <w:trPr>
          <w:trHeight w:val="548"/>
        </w:trPr>
        <w:tc>
          <w:tcPr>
            <w:tcW w:w="3114" w:type="dxa"/>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Управление системой контроля</w:t>
            </w:r>
          </w:p>
        </w:tc>
        <w:tc>
          <w:tcPr>
            <w:tcW w:w="1417" w:type="dxa"/>
            <w:shd w:val="clear" w:color="auto" w:fill="auto"/>
          </w:tcPr>
          <w:p w:rsidR="00EC753F" w:rsidRPr="002D1E31" w:rsidRDefault="00EC753F" w:rsidP="00074A67">
            <w:pPr>
              <w:spacing w:line="360" w:lineRule="auto"/>
              <w:jc w:val="center"/>
              <w:rPr>
                <w:rFonts w:ascii="Times New Roman" w:eastAsia="Times New Roman" w:hAnsi="Times New Roman"/>
                <w:b/>
                <w:bCs/>
                <w:color w:val="000000"/>
                <w:szCs w:val="24"/>
              </w:rPr>
            </w:pPr>
            <w:r w:rsidRPr="002D1E31">
              <w:rPr>
                <w:rFonts w:ascii="Times New Roman" w:hAnsi="Times New Roman"/>
                <w:b/>
                <w:bCs/>
                <w:color w:val="000000"/>
                <w:szCs w:val="24"/>
              </w:rPr>
              <w:t>3,98</w:t>
            </w:r>
          </w:p>
        </w:tc>
        <w:tc>
          <w:tcPr>
            <w:tcW w:w="993" w:type="dxa"/>
            <w:vMerge/>
            <w:shd w:val="clear" w:color="auto" w:fill="auto"/>
          </w:tcPr>
          <w:p w:rsidR="00EC753F" w:rsidRPr="002D1E31" w:rsidRDefault="00EC753F" w:rsidP="00074A67">
            <w:pPr>
              <w:spacing w:line="360" w:lineRule="auto"/>
              <w:jc w:val="center"/>
              <w:rPr>
                <w:rFonts w:ascii="Times New Roman" w:hAnsi="Times New Roman"/>
                <w:sz w:val="24"/>
                <w:szCs w:val="24"/>
              </w:rPr>
            </w:pPr>
          </w:p>
        </w:tc>
        <w:tc>
          <w:tcPr>
            <w:tcW w:w="2126"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417"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r>
      <w:tr w:rsidR="00EC753F" w:rsidRPr="00FC14D1" w:rsidTr="00074A67">
        <w:trPr>
          <w:trHeight w:val="521"/>
        </w:trPr>
        <w:tc>
          <w:tcPr>
            <w:tcW w:w="3114" w:type="dxa"/>
            <w:tcBorders>
              <w:bottom w:val="single" w:sz="12" w:space="0" w:color="auto"/>
            </w:tcBorders>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Координация</w:t>
            </w:r>
          </w:p>
        </w:tc>
        <w:tc>
          <w:tcPr>
            <w:tcW w:w="1417" w:type="dxa"/>
            <w:tcBorders>
              <w:bottom w:val="single" w:sz="12" w:space="0" w:color="auto"/>
            </w:tcBorders>
            <w:shd w:val="clear" w:color="auto" w:fill="auto"/>
          </w:tcPr>
          <w:p w:rsidR="00EC753F" w:rsidRPr="002D1E31" w:rsidRDefault="00EC753F" w:rsidP="00074A67">
            <w:pPr>
              <w:spacing w:line="360" w:lineRule="auto"/>
              <w:jc w:val="center"/>
              <w:rPr>
                <w:rFonts w:ascii="Times New Roman" w:eastAsia="Times New Roman" w:hAnsi="Times New Roman"/>
                <w:b/>
                <w:bCs/>
                <w:color w:val="000000"/>
                <w:szCs w:val="24"/>
              </w:rPr>
            </w:pPr>
            <w:r w:rsidRPr="002D1E31">
              <w:rPr>
                <w:rFonts w:ascii="Times New Roman" w:hAnsi="Times New Roman"/>
                <w:b/>
                <w:bCs/>
                <w:color w:val="000000"/>
                <w:szCs w:val="24"/>
              </w:rPr>
              <w:t>3,70</w:t>
            </w:r>
          </w:p>
        </w:tc>
        <w:tc>
          <w:tcPr>
            <w:tcW w:w="993" w:type="dxa"/>
            <w:vMerge/>
            <w:tcBorders>
              <w:bottom w:val="single" w:sz="12" w:space="0" w:color="auto"/>
            </w:tcBorders>
            <w:shd w:val="clear" w:color="auto" w:fill="auto"/>
          </w:tcPr>
          <w:p w:rsidR="00EC753F" w:rsidRPr="002D1E31" w:rsidRDefault="00EC753F" w:rsidP="00074A67">
            <w:pPr>
              <w:spacing w:line="360" w:lineRule="auto"/>
              <w:jc w:val="center"/>
              <w:rPr>
                <w:rFonts w:ascii="Times New Roman" w:hAnsi="Times New Roman"/>
                <w:sz w:val="24"/>
                <w:szCs w:val="24"/>
              </w:rPr>
            </w:pPr>
          </w:p>
        </w:tc>
        <w:tc>
          <w:tcPr>
            <w:tcW w:w="2126"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417"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r>
      <w:tr w:rsidR="00EC753F" w:rsidRPr="00FC14D1" w:rsidTr="00074A67">
        <w:trPr>
          <w:trHeight w:val="548"/>
        </w:trPr>
        <w:tc>
          <w:tcPr>
            <w:tcW w:w="3114" w:type="dxa"/>
            <w:tcBorders>
              <w:top w:val="single" w:sz="12" w:space="0" w:color="auto"/>
            </w:tcBorders>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Управление конкурентоспособностью</w:t>
            </w:r>
          </w:p>
        </w:tc>
        <w:tc>
          <w:tcPr>
            <w:tcW w:w="1417" w:type="dxa"/>
            <w:tcBorders>
              <w:top w:val="single" w:sz="12" w:space="0" w:color="auto"/>
            </w:tcBorders>
            <w:shd w:val="clear" w:color="auto" w:fill="auto"/>
          </w:tcPr>
          <w:p w:rsidR="00EC753F" w:rsidRPr="002D1E31" w:rsidRDefault="00EC753F" w:rsidP="00074A67">
            <w:pPr>
              <w:spacing w:line="360" w:lineRule="auto"/>
              <w:jc w:val="center"/>
              <w:rPr>
                <w:rFonts w:ascii="Times New Roman" w:eastAsia="Times New Roman" w:hAnsi="Times New Roman"/>
                <w:b/>
                <w:bCs/>
                <w:color w:val="000000"/>
                <w:szCs w:val="24"/>
              </w:rPr>
            </w:pPr>
            <w:r w:rsidRPr="002D1E31">
              <w:rPr>
                <w:rFonts w:ascii="Times New Roman" w:hAnsi="Times New Roman"/>
                <w:b/>
                <w:bCs/>
                <w:color w:val="000000"/>
                <w:szCs w:val="24"/>
              </w:rPr>
              <w:t>3,97</w:t>
            </w:r>
          </w:p>
        </w:tc>
        <w:tc>
          <w:tcPr>
            <w:tcW w:w="993" w:type="dxa"/>
            <w:vMerge w:val="restart"/>
            <w:tcBorders>
              <w:top w:val="single" w:sz="12" w:space="0" w:color="auto"/>
            </w:tcBorders>
            <w:shd w:val="clear" w:color="auto" w:fill="auto"/>
          </w:tcPr>
          <w:p w:rsidR="00EC753F" w:rsidRPr="002D1E31" w:rsidRDefault="00EC753F" w:rsidP="00074A67">
            <w:pPr>
              <w:spacing w:line="360" w:lineRule="auto"/>
              <w:jc w:val="center"/>
              <w:rPr>
                <w:rFonts w:ascii="Times New Roman" w:hAnsi="Times New Roman"/>
                <w:sz w:val="24"/>
                <w:szCs w:val="24"/>
                <w:lang w:val="en-US"/>
              </w:rPr>
            </w:pPr>
            <w:r w:rsidRPr="002D1E31">
              <w:rPr>
                <w:rFonts w:ascii="Times New Roman" w:hAnsi="Times New Roman"/>
                <w:sz w:val="24"/>
                <w:szCs w:val="24"/>
                <w:lang w:val="en-US"/>
              </w:rPr>
              <w:t>7%</w:t>
            </w:r>
          </w:p>
        </w:tc>
        <w:tc>
          <w:tcPr>
            <w:tcW w:w="212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r w:rsidRPr="002D1E31">
              <w:rPr>
                <w:rFonts w:ascii="Times New Roman" w:hAnsi="Times New Roman"/>
                <w:sz w:val="24"/>
                <w:szCs w:val="24"/>
              </w:rPr>
              <w:t>Рыночная</w:t>
            </w:r>
          </w:p>
        </w:tc>
        <w:tc>
          <w:tcPr>
            <w:tcW w:w="1417"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eastAsia="Times New Roman" w:hAnsi="Times New Roman"/>
                <w:b/>
                <w:bCs/>
                <w:color w:val="000000"/>
                <w:sz w:val="24"/>
                <w:szCs w:val="24"/>
              </w:rPr>
            </w:pPr>
            <w:r w:rsidRPr="002D1E31">
              <w:rPr>
                <w:rFonts w:ascii="Times New Roman" w:hAnsi="Times New Roman"/>
                <w:b/>
                <w:bCs/>
                <w:color w:val="000000"/>
                <w:sz w:val="24"/>
                <w:szCs w:val="24"/>
              </w:rPr>
              <w:t>4,27</w:t>
            </w:r>
          </w:p>
        </w:tc>
      </w:tr>
      <w:tr w:rsidR="00EC753F" w:rsidRPr="00FC14D1" w:rsidTr="00074A67">
        <w:trPr>
          <w:trHeight w:val="548"/>
        </w:trPr>
        <w:tc>
          <w:tcPr>
            <w:tcW w:w="3114" w:type="dxa"/>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Концентрация на потребителях</w:t>
            </w:r>
          </w:p>
        </w:tc>
        <w:tc>
          <w:tcPr>
            <w:tcW w:w="1417" w:type="dxa"/>
            <w:shd w:val="clear" w:color="auto" w:fill="auto"/>
          </w:tcPr>
          <w:p w:rsidR="00EC753F" w:rsidRPr="002D1E31" w:rsidRDefault="00EC753F" w:rsidP="00074A67">
            <w:pPr>
              <w:spacing w:line="360" w:lineRule="auto"/>
              <w:jc w:val="center"/>
              <w:rPr>
                <w:rFonts w:ascii="Times New Roman" w:eastAsia="Times New Roman" w:hAnsi="Times New Roman"/>
                <w:b/>
                <w:bCs/>
                <w:color w:val="000000"/>
                <w:szCs w:val="24"/>
              </w:rPr>
            </w:pPr>
            <w:r w:rsidRPr="002D1E31">
              <w:rPr>
                <w:rFonts w:ascii="Times New Roman" w:eastAsia="Times New Roman" w:hAnsi="Times New Roman"/>
                <w:b/>
                <w:bCs/>
                <w:color w:val="000000"/>
                <w:szCs w:val="24"/>
              </w:rPr>
              <w:t>4,23</w:t>
            </w:r>
          </w:p>
        </w:tc>
        <w:tc>
          <w:tcPr>
            <w:tcW w:w="993" w:type="dxa"/>
            <w:vMerge/>
            <w:shd w:val="clear" w:color="auto" w:fill="auto"/>
          </w:tcPr>
          <w:p w:rsidR="00EC753F" w:rsidRPr="002D1E31" w:rsidRDefault="00EC753F" w:rsidP="00074A67">
            <w:pPr>
              <w:spacing w:line="360" w:lineRule="auto"/>
              <w:jc w:val="center"/>
              <w:rPr>
                <w:rFonts w:ascii="Times New Roman" w:hAnsi="Times New Roman"/>
                <w:sz w:val="24"/>
                <w:szCs w:val="24"/>
              </w:rPr>
            </w:pPr>
          </w:p>
        </w:tc>
        <w:tc>
          <w:tcPr>
            <w:tcW w:w="2126"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417"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r>
      <w:tr w:rsidR="00EC753F" w:rsidRPr="00FC14D1" w:rsidTr="00074A67">
        <w:trPr>
          <w:trHeight w:val="548"/>
        </w:trPr>
        <w:tc>
          <w:tcPr>
            <w:tcW w:w="3114" w:type="dxa"/>
            <w:tcBorders>
              <w:bottom w:val="single" w:sz="12" w:space="0" w:color="auto"/>
            </w:tcBorders>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Стимулирование активности работников</w:t>
            </w:r>
          </w:p>
        </w:tc>
        <w:tc>
          <w:tcPr>
            <w:tcW w:w="1417" w:type="dxa"/>
            <w:tcBorders>
              <w:bottom w:val="single" w:sz="12" w:space="0" w:color="auto"/>
            </w:tcBorders>
            <w:shd w:val="clear" w:color="auto" w:fill="auto"/>
          </w:tcPr>
          <w:p w:rsidR="00EC753F" w:rsidRPr="002D1E31" w:rsidRDefault="00EC753F" w:rsidP="00074A67">
            <w:pPr>
              <w:spacing w:line="360" w:lineRule="auto"/>
              <w:jc w:val="center"/>
              <w:rPr>
                <w:rFonts w:ascii="Times New Roman" w:eastAsia="Times New Roman" w:hAnsi="Times New Roman"/>
                <w:b/>
                <w:bCs/>
                <w:color w:val="000000"/>
                <w:szCs w:val="24"/>
              </w:rPr>
            </w:pPr>
            <w:r w:rsidRPr="002D1E31">
              <w:rPr>
                <w:rFonts w:ascii="Times New Roman" w:hAnsi="Times New Roman"/>
                <w:b/>
                <w:bCs/>
                <w:color w:val="000000"/>
                <w:szCs w:val="24"/>
              </w:rPr>
              <w:t>4,59</w:t>
            </w:r>
          </w:p>
        </w:tc>
        <w:tc>
          <w:tcPr>
            <w:tcW w:w="993" w:type="dxa"/>
            <w:vMerge/>
            <w:tcBorders>
              <w:bottom w:val="single" w:sz="12" w:space="0" w:color="auto"/>
            </w:tcBorders>
            <w:shd w:val="clear" w:color="auto" w:fill="auto"/>
          </w:tcPr>
          <w:p w:rsidR="00EC753F" w:rsidRPr="002D1E31" w:rsidRDefault="00EC753F" w:rsidP="00074A67">
            <w:pPr>
              <w:spacing w:line="360" w:lineRule="auto"/>
              <w:jc w:val="center"/>
              <w:rPr>
                <w:rFonts w:ascii="Times New Roman" w:hAnsi="Times New Roman"/>
                <w:sz w:val="24"/>
                <w:szCs w:val="24"/>
              </w:rPr>
            </w:pPr>
          </w:p>
        </w:tc>
        <w:tc>
          <w:tcPr>
            <w:tcW w:w="2126"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417"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r>
      <w:tr w:rsidR="00EC753F" w:rsidRPr="00FC14D1" w:rsidTr="00074A67">
        <w:trPr>
          <w:trHeight w:val="548"/>
        </w:trPr>
        <w:tc>
          <w:tcPr>
            <w:tcW w:w="3114" w:type="dxa"/>
            <w:tcBorders>
              <w:top w:val="single" w:sz="12" w:space="0" w:color="auto"/>
            </w:tcBorders>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Управление изменениями</w:t>
            </w:r>
          </w:p>
        </w:tc>
        <w:tc>
          <w:tcPr>
            <w:tcW w:w="1417" w:type="dxa"/>
            <w:tcBorders>
              <w:top w:val="single" w:sz="12" w:space="0" w:color="auto"/>
            </w:tcBorders>
            <w:shd w:val="clear" w:color="auto" w:fill="auto"/>
          </w:tcPr>
          <w:p w:rsidR="00EC753F" w:rsidRPr="002D1E31" w:rsidRDefault="00EC753F" w:rsidP="00074A67">
            <w:pPr>
              <w:spacing w:line="360" w:lineRule="auto"/>
              <w:jc w:val="center"/>
              <w:rPr>
                <w:rFonts w:ascii="Times New Roman" w:eastAsia="Times New Roman" w:hAnsi="Times New Roman"/>
                <w:b/>
                <w:bCs/>
                <w:color w:val="000000"/>
                <w:szCs w:val="24"/>
              </w:rPr>
            </w:pPr>
            <w:r w:rsidRPr="002D1E31">
              <w:rPr>
                <w:rFonts w:ascii="Times New Roman" w:hAnsi="Times New Roman"/>
                <w:b/>
                <w:bCs/>
                <w:color w:val="000000"/>
                <w:szCs w:val="24"/>
              </w:rPr>
              <w:t>2,95</w:t>
            </w:r>
          </w:p>
        </w:tc>
        <w:tc>
          <w:tcPr>
            <w:tcW w:w="993" w:type="dxa"/>
            <w:vMerge w:val="restart"/>
            <w:tcBorders>
              <w:top w:val="single" w:sz="12" w:space="0" w:color="auto"/>
            </w:tcBorders>
            <w:shd w:val="clear" w:color="auto" w:fill="auto"/>
          </w:tcPr>
          <w:p w:rsidR="00EC753F" w:rsidRPr="002D1E31" w:rsidRDefault="00EC753F" w:rsidP="00074A67">
            <w:pPr>
              <w:spacing w:line="360" w:lineRule="auto"/>
              <w:jc w:val="center"/>
              <w:rPr>
                <w:rFonts w:ascii="Times New Roman" w:hAnsi="Times New Roman"/>
                <w:sz w:val="24"/>
                <w:szCs w:val="24"/>
                <w:lang w:val="en-US"/>
              </w:rPr>
            </w:pPr>
            <w:r w:rsidRPr="002D1E31">
              <w:rPr>
                <w:rFonts w:ascii="Times New Roman" w:hAnsi="Times New Roman"/>
                <w:sz w:val="24"/>
                <w:szCs w:val="24"/>
                <w:lang w:val="en-US"/>
              </w:rPr>
              <w:t>9%</w:t>
            </w:r>
          </w:p>
        </w:tc>
        <w:tc>
          <w:tcPr>
            <w:tcW w:w="212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roofErr w:type="spellStart"/>
            <w:r w:rsidRPr="002D1E31">
              <w:rPr>
                <w:rFonts w:ascii="Times New Roman" w:hAnsi="Times New Roman"/>
                <w:sz w:val="24"/>
                <w:szCs w:val="24"/>
              </w:rPr>
              <w:t>Адхократическая</w:t>
            </w:r>
            <w:proofErr w:type="spellEnd"/>
          </w:p>
        </w:tc>
        <w:tc>
          <w:tcPr>
            <w:tcW w:w="1417"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eastAsia="Times New Roman" w:hAnsi="Times New Roman"/>
                <w:b/>
                <w:bCs/>
                <w:color w:val="000000"/>
                <w:sz w:val="24"/>
                <w:szCs w:val="24"/>
              </w:rPr>
            </w:pPr>
            <w:r w:rsidRPr="002D1E31">
              <w:rPr>
                <w:rFonts w:ascii="Times New Roman" w:hAnsi="Times New Roman"/>
                <w:b/>
                <w:bCs/>
                <w:color w:val="000000"/>
                <w:sz w:val="24"/>
                <w:szCs w:val="24"/>
              </w:rPr>
              <w:t>2,79</w:t>
            </w:r>
          </w:p>
        </w:tc>
      </w:tr>
      <w:tr w:rsidR="00EC753F" w:rsidRPr="00FC14D1" w:rsidTr="00074A67">
        <w:trPr>
          <w:trHeight w:val="548"/>
        </w:trPr>
        <w:tc>
          <w:tcPr>
            <w:tcW w:w="3114" w:type="dxa"/>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Организационное обучение</w:t>
            </w:r>
          </w:p>
        </w:tc>
        <w:tc>
          <w:tcPr>
            <w:tcW w:w="1417" w:type="dxa"/>
            <w:shd w:val="clear" w:color="auto" w:fill="auto"/>
          </w:tcPr>
          <w:p w:rsidR="00EC753F" w:rsidRPr="002D1E31" w:rsidRDefault="00EC753F" w:rsidP="00074A67">
            <w:pPr>
              <w:spacing w:line="360" w:lineRule="auto"/>
              <w:jc w:val="center"/>
              <w:rPr>
                <w:rFonts w:ascii="Times New Roman" w:eastAsia="Times New Roman" w:hAnsi="Times New Roman"/>
                <w:b/>
                <w:bCs/>
                <w:color w:val="000000"/>
                <w:szCs w:val="24"/>
              </w:rPr>
            </w:pPr>
            <w:r w:rsidRPr="002D1E31">
              <w:rPr>
                <w:rFonts w:ascii="Times New Roman" w:hAnsi="Times New Roman"/>
                <w:b/>
                <w:bCs/>
                <w:color w:val="000000"/>
                <w:szCs w:val="24"/>
              </w:rPr>
              <w:t>2,91</w:t>
            </w:r>
          </w:p>
        </w:tc>
        <w:tc>
          <w:tcPr>
            <w:tcW w:w="993" w:type="dxa"/>
            <w:vMerge/>
            <w:shd w:val="clear" w:color="auto" w:fill="auto"/>
          </w:tcPr>
          <w:p w:rsidR="00EC753F" w:rsidRPr="002D1E31" w:rsidRDefault="00EC753F" w:rsidP="00074A67">
            <w:pPr>
              <w:spacing w:line="360" w:lineRule="auto"/>
              <w:rPr>
                <w:rFonts w:ascii="Times New Roman" w:hAnsi="Times New Roman"/>
                <w:szCs w:val="24"/>
              </w:rPr>
            </w:pPr>
          </w:p>
        </w:tc>
        <w:tc>
          <w:tcPr>
            <w:tcW w:w="2126" w:type="dxa"/>
            <w:vMerge/>
            <w:shd w:val="clear" w:color="auto" w:fill="auto"/>
          </w:tcPr>
          <w:p w:rsidR="00EC753F" w:rsidRPr="002D1E31" w:rsidRDefault="00EC753F" w:rsidP="00074A67">
            <w:pPr>
              <w:spacing w:line="360" w:lineRule="auto"/>
              <w:rPr>
                <w:rFonts w:ascii="Times New Roman" w:hAnsi="Times New Roman"/>
                <w:szCs w:val="24"/>
              </w:rPr>
            </w:pPr>
          </w:p>
        </w:tc>
        <w:tc>
          <w:tcPr>
            <w:tcW w:w="1417" w:type="dxa"/>
            <w:vMerge/>
            <w:shd w:val="clear" w:color="auto" w:fill="auto"/>
          </w:tcPr>
          <w:p w:rsidR="00EC753F" w:rsidRPr="002D1E31" w:rsidRDefault="00EC753F" w:rsidP="00074A67">
            <w:pPr>
              <w:spacing w:line="360" w:lineRule="auto"/>
              <w:rPr>
                <w:rFonts w:ascii="Times New Roman" w:hAnsi="Times New Roman"/>
                <w:szCs w:val="24"/>
              </w:rPr>
            </w:pPr>
          </w:p>
        </w:tc>
      </w:tr>
      <w:tr w:rsidR="00EC753F" w:rsidRPr="00FC14D1" w:rsidTr="00074A67">
        <w:trPr>
          <w:trHeight w:val="548"/>
        </w:trPr>
        <w:tc>
          <w:tcPr>
            <w:tcW w:w="3114" w:type="dxa"/>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Управление новаторством</w:t>
            </w:r>
          </w:p>
        </w:tc>
        <w:tc>
          <w:tcPr>
            <w:tcW w:w="1417" w:type="dxa"/>
            <w:shd w:val="clear" w:color="auto" w:fill="auto"/>
          </w:tcPr>
          <w:p w:rsidR="00EC753F" w:rsidRPr="002D1E31" w:rsidRDefault="00EC753F" w:rsidP="00074A67">
            <w:pPr>
              <w:spacing w:line="360" w:lineRule="auto"/>
              <w:jc w:val="center"/>
              <w:rPr>
                <w:rFonts w:ascii="Times New Roman" w:eastAsia="Times New Roman" w:hAnsi="Times New Roman"/>
                <w:b/>
                <w:bCs/>
                <w:color w:val="000000"/>
                <w:szCs w:val="24"/>
              </w:rPr>
            </w:pPr>
            <w:r w:rsidRPr="002D1E31">
              <w:rPr>
                <w:rFonts w:ascii="Times New Roman" w:hAnsi="Times New Roman"/>
                <w:b/>
                <w:bCs/>
                <w:color w:val="000000"/>
                <w:szCs w:val="24"/>
              </w:rPr>
              <w:t>2,51</w:t>
            </w:r>
          </w:p>
        </w:tc>
        <w:tc>
          <w:tcPr>
            <w:tcW w:w="993" w:type="dxa"/>
            <w:vMerge/>
            <w:shd w:val="clear" w:color="auto" w:fill="auto"/>
          </w:tcPr>
          <w:p w:rsidR="00EC753F" w:rsidRPr="002D1E31" w:rsidRDefault="00EC753F" w:rsidP="00074A67">
            <w:pPr>
              <w:spacing w:line="360" w:lineRule="auto"/>
              <w:rPr>
                <w:rFonts w:ascii="Times New Roman" w:hAnsi="Times New Roman"/>
                <w:szCs w:val="24"/>
              </w:rPr>
            </w:pPr>
          </w:p>
        </w:tc>
        <w:tc>
          <w:tcPr>
            <w:tcW w:w="2126" w:type="dxa"/>
            <w:vMerge/>
            <w:shd w:val="clear" w:color="auto" w:fill="auto"/>
          </w:tcPr>
          <w:p w:rsidR="00EC753F" w:rsidRPr="002D1E31" w:rsidRDefault="00EC753F" w:rsidP="00074A67">
            <w:pPr>
              <w:spacing w:line="360" w:lineRule="auto"/>
              <w:rPr>
                <w:rFonts w:ascii="Times New Roman" w:hAnsi="Times New Roman"/>
                <w:szCs w:val="24"/>
              </w:rPr>
            </w:pPr>
          </w:p>
        </w:tc>
        <w:tc>
          <w:tcPr>
            <w:tcW w:w="1417" w:type="dxa"/>
            <w:vMerge/>
            <w:shd w:val="clear" w:color="auto" w:fill="auto"/>
          </w:tcPr>
          <w:p w:rsidR="00EC753F" w:rsidRPr="002D1E31" w:rsidRDefault="00EC753F" w:rsidP="00074A67">
            <w:pPr>
              <w:spacing w:line="360" w:lineRule="auto"/>
              <w:rPr>
                <w:rFonts w:ascii="Times New Roman" w:hAnsi="Times New Roman"/>
                <w:szCs w:val="24"/>
              </w:rPr>
            </w:pPr>
          </w:p>
        </w:tc>
      </w:tr>
    </w:tbl>
    <w:p w:rsidR="00EC753F" w:rsidRDefault="00EC753F" w:rsidP="00EC753F">
      <w:pPr>
        <w:spacing w:line="360" w:lineRule="auto"/>
        <w:jc w:val="both"/>
        <w:rPr>
          <w:rFonts w:ascii="Times New Roman" w:hAnsi="Times New Roman"/>
          <w:sz w:val="24"/>
          <w:szCs w:val="24"/>
        </w:rPr>
      </w:pPr>
      <w:r>
        <w:rPr>
          <w:rFonts w:ascii="Times New Roman" w:hAnsi="Times New Roman"/>
          <w:sz w:val="24"/>
          <w:szCs w:val="24"/>
        </w:rPr>
        <w:tab/>
        <w:t xml:space="preserve">Как видно из таблицы 9 наибольший коэффициент (4,27) имеет рыночный тип культуры, рассматривая оценки координат, относящихся к данному типу, можно отметить акцент на стимулировании активности работников с одной стороны и менее развитое, по мнению сотрудников отдела служба персонала, управление конкурентоспособностью. Как отмечалось ранее, при анализе деловой культуры необходимо выделить не один, а два доминирующих типа культуры. Согласно полученным данным второй достаточно выраженной культурой является бюрократическая, при этом наиболее развитой координатой </w:t>
      </w:r>
      <w:r>
        <w:rPr>
          <w:rFonts w:ascii="Times New Roman" w:hAnsi="Times New Roman"/>
          <w:sz w:val="24"/>
          <w:szCs w:val="24"/>
        </w:rPr>
        <w:lastRenderedPageBreak/>
        <w:t xml:space="preserve">выступает стратегическое планирование, в свою очередь тяготеющее к рыночной культуре. В наименьшей степени выражены культуры кланового и </w:t>
      </w:r>
      <w:proofErr w:type="spellStart"/>
      <w:r>
        <w:rPr>
          <w:rFonts w:ascii="Times New Roman" w:hAnsi="Times New Roman"/>
          <w:sz w:val="24"/>
          <w:szCs w:val="24"/>
        </w:rPr>
        <w:t>адхократического</w:t>
      </w:r>
      <w:proofErr w:type="spellEnd"/>
      <w:r>
        <w:rPr>
          <w:rFonts w:ascii="Times New Roman" w:hAnsi="Times New Roman"/>
          <w:sz w:val="24"/>
          <w:szCs w:val="24"/>
        </w:rPr>
        <w:t xml:space="preserve"> типов. </w:t>
      </w:r>
    </w:p>
    <w:p w:rsidR="00EC753F" w:rsidRDefault="00EC753F" w:rsidP="00EC753F">
      <w:pPr>
        <w:spacing w:line="360" w:lineRule="auto"/>
        <w:ind w:firstLine="708"/>
        <w:jc w:val="both"/>
        <w:rPr>
          <w:rFonts w:ascii="Times New Roman" w:hAnsi="Times New Roman"/>
          <w:sz w:val="24"/>
          <w:szCs w:val="24"/>
        </w:rPr>
      </w:pPr>
      <w:r>
        <w:rPr>
          <w:rFonts w:ascii="Times New Roman" w:hAnsi="Times New Roman"/>
          <w:sz w:val="24"/>
          <w:szCs w:val="24"/>
        </w:rPr>
        <w:t xml:space="preserve">Для наглядного представления результатов опроса перенесем полученные данные на рамочную конструкцию конкурирующих ценностей (рис. 6). Можно заметить, что культурные ценности клановой и </w:t>
      </w:r>
      <w:proofErr w:type="spellStart"/>
      <w:r>
        <w:rPr>
          <w:rFonts w:ascii="Times New Roman" w:hAnsi="Times New Roman"/>
          <w:sz w:val="24"/>
          <w:szCs w:val="24"/>
        </w:rPr>
        <w:t>адхократической</w:t>
      </w:r>
      <w:proofErr w:type="spellEnd"/>
      <w:r>
        <w:rPr>
          <w:rFonts w:ascii="Times New Roman" w:hAnsi="Times New Roman"/>
          <w:sz w:val="24"/>
          <w:szCs w:val="24"/>
        </w:rPr>
        <w:t xml:space="preserve"> культуры выражены практически в равной степени. Наибольшую площадь занимает рыночная культура 13,30, что в 2 раза больше относительно культуры </w:t>
      </w:r>
      <w:proofErr w:type="spellStart"/>
      <w:r>
        <w:rPr>
          <w:rFonts w:ascii="Times New Roman" w:hAnsi="Times New Roman"/>
          <w:sz w:val="24"/>
          <w:szCs w:val="24"/>
        </w:rPr>
        <w:t>адхократического</w:t>
      </w:r>
      <w:proofErr w:type="spellEnd"/>
      <w:r>
        <w:rPr>
          <w:rFonts w:ascii="Times New Roman" w:hAnsi="Times New Roman"/>
          <w:sz w:val="24"/>
          <w:szCs w:val="24"/>
        </w:rPr>
        <w:t xml:space="preserve"> и кланового типов. Бюрократическая культура по оценкам приближается к рыночной.</w:t>
      </w:r>
    </w:p>
    <w:p w:rsidR="00EC753F" w:rsidRPr="00FC14D1" w:rsidRDefault="00EC753F" w:rsidP="00EC753F">
      <w:pPr>
        <w:spacing w:line="360" w:lineRule="auto"/>
        <w:ind w:firstLine="708"/>
        <w:jc w:val="both"/>
        <w:rPr>
          <w:rFonts w:ascii="Times New Roman" w:hAnsi="Times New Roman"/>
          <w:sz w:val="24"/>
          <w:szCs w:val="24"/>
        </w:rPr>
      </w:pPr>
      <w:r>
        <w:rPr>
          <w:rFonts w:ascii="Times New Roman" w:hAnsi="Times New Roman"/>
          <w:sz w:val="24"/>
          <w:szCs w:val="24"/>
        </w:rPr>
        <w:t>Полученный профиль культуры по оценкам отдела службы персонала соответствует стадии зрелости: ярко выражена культура рыночного типа, а также сохраняет остаточное влияние с предыдущей стадии юности бюрократическая культура.</w:t>
      </w:r>
    </w:p>
    <w:p w:rsidR="00EC753F" w:rsidRPr="00FC14D1" w:rsidRDefault="00EC753F" w:rsidP="00EC753F">
      <w:pPr>
        <w:spacing w:line="360" w:lineRule="auto"/>
        <w:jc w:val="both"/>
        <w:rPr>
          <w:rFonts w:ascii="Times New Roman" w:hAnsi="Times New Roman"/>
          <w:sz w:val="24"/>
          <w:szCs w:val="24"/>
        </w:rPr>
      </w:pPr>
      <w:r w:rsidRPr="007375FE">
        <w:rPr>
          <w:rFonts w:ascii="Times New Roman" w:hAnsi="Times New Roman"/>
          <w:noProof/>
          <w:sz w:val="24"/>
          <w:szCs w:val="24"/>
          <w:lang w:eastAsia="ru-RU"/>
        </w:rPr>
        <w:drawing>
          <wp:inline distT="0" distB="0" distL="0" distR="0">
            <wp:extent cx="5943600" cy="3649980"/>
            <wp:effectExtent l="0" t="0" r="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649980"/>
                    </a:xfrm>
                    <a:prstGeom prst="rect">
                      <a:avLst/>
                    </a:prstGeom>
                    <a:noFill/>
                    <a:ln>
                      <a:noFill/>
                    </a:ln>
                  </pic:spPr>
                </pic:pic>
              </a:graphicData>
            </a:graphic>
          </wp:inline>
        </w:drawing>
      </w:r>
    </w:p>
    <w:p w:rsidR="00EC753F" w:rsidRPr="00D97902" w:rsidRDefault="00D97902" w:rsidP="00EC753F">
      <w:pPr>
        <w:spacing w:line="360" w:lineRule="auto"/>
        <w:jc w:val="center"/>
        <w:rPr>
          <w:rFonts w:ascii="Times New Roman" w:hAnsi="Times New Roman"/>
          <w:sz w:val="24"/>
          <w:szCs w:val="24"/>
        </w:rPr>
      </w:pPr>
      <w:r w:rsidRPr="00D97902">
        <w:rPr>
          <w:rFonts w:ascii="Times New Roman" w:hAnsi="Times New Roman"/>
          <w:sz w:val="24"/>
          <w:szCs w:val="24"/>
        </w:rPr>
        <w:t xml:space="preserve">Рисунок 6 </w:t>
      </w:r>
      <w:r w:rsidR="00EC753F" w:rsidRPr="00D97902">
        <w:rPr>
          <w:rFonts w:ascii="Times New Roman" w:hAnsi="Times New Roman"/>
          <w:sz w:val="24"/>
          <w:szCs w:val="24"/>
        </w:rPr>
        <w:t>Профиль деловой культуры подразделения Служба персонала ООО «Максидом»</w:t>
      </w:r>
    </w:p>
    <w:p w:rsidR="00EC753F" w:rsidRPr="00FC14D1" w:rsidRDefault="00EC753F" w:rsidP="00EC753F">
      <w:pPr>
        <w:spacing w:line="360" w:lineRule="auto"/>
        <w:ind w:firstLine="708"/>
        <w:jc w:val="both"/>
        <w:rPr>
          <w:rFonts w:ascii="Times New Roman" w:hAnsi="Times New Roman"/>
          <w:sz w:val="24"/>
          <w:szCs w:val="24"/>
        </w:rPr>
      </w:pPr>
      <w:r w:rsidRPr="00FC14D1">
        <w:rPr>
          <w:rFonts w:ascii="Times New Roman" w:hAnsi="Times New Roman"/>
          <w:i/>
          <w:sz w:val="24"/>
          <w:szCs w:val="24"/>
        </w:rPr>
        <w:t xml:space="preserve">Исследование деловой культуры Центра дистанционной торговли. </w:t>
      </w:r>
      <w:r w:rsidRPr="00FC14D1">
        <w:rPr>
          <w:rFonts w:ascii="Times New Roman" w:hAnsi="Times New Roman"/>
          <w:sz w:val="24"/>
          <w:szCs w:val="24"/>
        </w:rPr>
        <w:t>В</w:t>
      </w:r>
      <w:r>
        <w:rPr>
          <w:rFonts w:ascii="Times New Roman" w:hAnsi="Times New Roman"/>
          <w:sz w:val="24"/>
          <w:szCs w:val="24"/>
        </w:rPr>
        <w:t xml:space="preserve"> рамках опроса приняли участие 8</w:t>
      </w:r>
      <w:r w:rsidRPr="00FC14D1">
        <w:rPr>
          <w:rFonts w:ascii="Times New Roman" w:hAnsi="Times New Roman"/>
          <w:sz w:val="24"/>
          <w:szCs w:val="24"/>
        </w:rPr>
        <w:t xml:space="preserve"> человек из 13, работающих в данном подразделении. Исследование Центра дистанционной торговли представляет особую значимость для диагностики организационной культуры в целом, в связи с тем, что сотрудники отдела непосредственно взаимодействуют с клиентами, а значит в первую очередь воспринимают необходимость изменений в деловой культуре, в том числе в организации бизнес-процессов, системе принятия решений. </w:t>
      </w:r>
    </w:p>
    <w:p w:rsidR="00EC753F" w:rsidRPr="00FC14D1" w:rsidRDefault="00EC753F" w:rsidP="00EC753F">
      <w:pPr>
        <w:spacing w:line="360" w:lineRule="auto"/>
        <w:jc w:val="both"/>
        <w:rPr>
          <w:rFonts w:ascii="Times New Roman" w:hAnsi="Times New Roman"/>
          <w:sz w:val="24"/>
          <w:szCs w:val="24"/>
        </w:rPr>
      </w:pPr>
      <w:r>
        <w:rPr>
          <w:rFonts w:ascii="Times New Roman" w:hAnsi="Times New Roman"/>
          <w:sz w:val="24"/>
          <w:szCs w:val="24"/>
        </w:rPr>
        <w:lastRenderedPageBreak/>
        <w:t>Таблица – 10</w:t>
      </w:r>
      <w:r w:rsidRPr="00FC14D1">
        <w:rPr>
          <w:rFonts w:ascii="Times New Roman" w:hAnsi="Times New Roman"/>
          <w:sz w:val="24"/>
          <w:szCs w:val="24"/>
        </w:rPr>
        <w:t xml:space="preserve"> Значения координат и типов культуры Центра дистанционной торговли</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56"/>
        <w:gridCol w:w="1275"/>
        <w:gridCol w:w="993"/>
        <w:gridCol w:w="2126"/>
        <w:gridCol w:w="1276"/>
      </w:tblGrid>
      <w:tr w:rsidR="00EC753F" w:rsidRPr="00FC14D1" w:rsidTr="00074A67">
        <w:trPr>
          <w:trHeight w:val="548"/>
        </w:trPr>
        <w:tc>
          <w:tcPr>
            <w:tcW w:w="3256" w:type="dxa"/>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r w:rsidRPr="002D1E31">
              <w:rPr>
                <w:rFonts w:ascii="Times New Roman" w:hAnsi="Times New Roman"/>
                <w:b/>
                <w:sz w:val="24"/>
                <w:szCs w:val="24"/>
              </w:rPr>
              <w:t>Координата культуры</w:t>
            </w:r>
          </w:p>
        </w:tc>
        <w:tc>
          <w:tcPr>
            <w:tcW w:w="1275" w:type="dxa"/>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r w:rsidRPr="002D1E31">
              <w:rPr>
                <w:rFonts w:ascii="Times New Roman" w:hAnsi="Times New Roman"/>
                <w:b/>
                <w:sz w:val="24"/>
                <w:szCs w:val="24"/>
              </w:rPr>
              <w:t>Среднее значение</w:t>
            </w:r>
          </w:p>
        </w:tc>
        <w:tc>
          <w:tcPr>
            <w:tcW w:w="993" w:type="dxa"/>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b/>
                <w:sz w:val="24"/>
                <w:szCs w:val="24"/>
                <w:vertAlign w:val="subscript"/>
                <w:lang w:val="en-US"/>
              </w:rPr>
            </w:pPr>
            <w:proofErr w:type="spellStart"/>
            <w:r w:rsidRPr="002D1E31">
              <w:rPr>
                <w:rFonts w:ascii="Times New Roman" w:hAnsi="Times New Roman"/>
                <w:b/>
                <w:sz w:val="24"/>
                <w:szCs w:val="24"/>
              </w:rPr>
              <w:t>К</w:t>
            </w:r>
            <w:r w:rsidRPr="002D1E31">
              <w:rPr>
                <w:rFonts w:ascii="Times New Roman" w:hAnsi="Times New Roman"/>
                <w:b/>
                <w:sz w:val="24"/>
                <w:szCs w:val="24"/>
                <w:vertAlign w:val="subscript"/>
              </w:rPr>
              <w:t>вар</w:t>
            </w:r>
            <w:proofErr w:type="spellEnd"/>
          </w:p>
        </w:tc>
        <w:tc>
          <w:tcPr>
            <w:tcW w:w="2126" w:type="dxa"/>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r w:rsidRPr="002D1E31">
              <w:rPr>
                <w:rFonts w:ascii="Times New Roman" w:hAnsi="Times New Roman"/>
                <w:b/>
                <w:sz w:val="24"/>
                <w:szCs w:val="24"/>
              </w:rPr>
              <w:t>Тип культуры</w:t>
            </w:r>
          </w:p>
        </w:tc>
        <w:tc>
          <w:tcPr>
            <w:tcW w:w="1276" w:type="dxa"/>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r w:rsidRPr="002D1E31">
              <w:rPr>
                <w:rFonts w:ascii="Times New Roman" w:hAnsi="Times New Roman"/>
                <w:b/>
                <w:sz w:val="24"/>
                <w:szCs w:val="24"/>
              </w:rPr>
              <w:t>Среднее значение</w:t>
            </w:r>
          </w:p>
        </w:tc>
      </w:tr>
      <w:tr w:rsidR="00EC753F" w:rsidRPr="00FC14D1" w:rsidTr="00074A67">
        <w:trPr>
          <w:trHeight w:val="548"/>
        </w:trPr>
        <w:tc>
          <w:tcPr>
            <w:tcW w:w="3256" w:type="dxa"/>
            <w:tcBorders>
              <w:top w:val="single" w:sz="12" w:space="0" w:color="auto"/>
            </w:tcBorders>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Совместные ценности</w:t>
            </w:r>
          </w:p>
        </w:tc>
        <w:tc>
          <w:tcPr>
            <w:tcW w:w="1275" w:type="dxa"/>
            <w:tcBorders>
              <w:top w:val="single" w:sz="12" w:space="0" w:color="auto"/>
            </w:tcBorders>
            <w:shd w:val="clear" w:color="auto" w:fill="auto"/>
          </w:tcPr>
          <w:p w:rsidR="00EC753F" w:rsidRPr="002D1E31" w:rsidRDefault="00EC753F" w:rsidP="00074A67">
            <w:pPr>
              <w:spacing w:line="360" w:lineRule="auto"/>
              <w:jc w:val="center"/>
              <w:rPr>
                <w:rFonts w:ascii="Times New Roman" w:eastAsia="Times New Roman" w:hAnsi="Times New Roman"/>
                <w:b/>
                <w:bCs/>
              </w:rPr>
            </w:pPr>
            <w:r w:rsidRPr="002D1E31">
              <w:rPr>
                <w:rFonts w:ascii="Times New Roman" w:hAnsi="Times New Roman"/>
                <w:b/>
                <w:bCs/>
              </w:rPr>
              <w:t>2,47</w:t>
            </w:r>
          </w:p>
        </w:tc>
        <w:tc>
          <w:tcPr>
            <w:tcW w:w="993" w:type="dxa"/>
            <w:vMerge w:val="restart"/>
            <w:tcBorders>
              <w:top w:val="single" w:sz="12" w:space="0" w:color="auto"/>
            </w:tcBorders>
            <w:shd w:val="clear" w:color="auto" w:fill="auto"/>
            <w:vAlign w:val="center"/>
          </w:tcPr>
          <w:p w:rsidR="00EC753F" w:rsidRPr="002D1E31" w:rsidRDefault="00EC753F" w:rsidP="00074A67">
            <w:pPr>
              <w:spacing w:line="360" w:lineRule="auto"/>
              <w:ind w:right="-111"/>
              <w:jc w:val="center"/>
              <w:rPr>
                <w:rFonts w:ascii="Times New Roman" w:hAnsi="Times New Roman"/>
                <w:sz w:val="24"/>
                <w:szCs w:val="24"/>
                <w:lang w:val="en-US"/>
              </w:rPr>
            </w:pPr>
            <w:r w:rsidRPr="002D1E31">
              <w:rPr>
                <w:rFonts w:ascii="Times New Roman" w:hAnsi="Times New Roman"/>
                <w:sz w:val="24"/>
                <w:szCs w:val="24"/>
                <w:lang w:val="en-US"/>
              </w:rPr>
              <w:t>13%</w:t>
            </w:r>
          </w:p>
        </w:tc>
        <w:tc>
          <w:tcPr>
            <w:tcW w:w="2126" w:type="dxa"/>
            <w:vMerge w:val="restart"/>
            <w:tcBorders>
              <w:top w:val="single" w:sz="12" w:space="0" w:color="auto"/>
            </w:tcBorders>
            <w:shd w:val="clear" w:color="auto" w:fill="auto"/>
            <w:vAlign w:val="center"/>
          </w:tcPr>
          <w:p w:rsidR="00EC753F" w:rsidRPr="002D1E31" w:rsidRDefault="00EC753F" w:rsidP="00074A67">
            <w:pPr>
              <w:spacing w:line="360" w:lineRule="auto"/>
              <w:ind w:right="-111"/>
              <w:jc w:val="center"/>
              <w:rPr>
                <w:rFonts w:ascii="Times New Roman" w:hAnsi="Times New Roman"/>
                <w:sz w:val="24"/>
                <w:szCs w:val="24"/>
              </w:rPr>
            </w:pPr>
            <w:r w:rsidRPr="002D1E31">
              <w:rPr>
                <w:rFonts w:ascii="Times New Roman" w:hAnsi="Times New Roman"/>
                <w:sz w:val="24"/>
                <w:szCs w:val="24"/>
              </w:rPr>
              <w:t>Клановая</w:t>
            </w:r>
          </w:p>
        </w:tc>
        <w:tc>
          <w:tcPr>
            <w:tcW w:w="127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eastAsia="Times New Roman" w:hAnsi="Times New Roman"/>
                <w:b/>
                <w:bCs/>
                <w:sz w:val="24"/>
              </w:rPr>
            </w:pPr>
            <w:r w:rsidRPr="002D1E31">
              <w:rPr>
                <w:rFonts w:ascii="Times New Roman" w:hAnsi="Times New Roman"/>
                <w:b/>
                <w:bCs/>
                <w:sz w:val="24"/>
              </w:rPr>
              <w:t>2,25</w:t>
            </w:r>
          </w:p>
        </w:tc>
      </w:tr>
      <w:tr w:rsidR="00EC753F" w:rsidRPr="00FC14D1" w:rsidTr="00074A67">
        <w:trPr>
          <w:trHeight w:val="548"/>
        </w:trPr>
        <w:tc>
          <w:tcPr>
            <w:tcW w:w="3256" w:type="dxa"/>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Командная работа</w:t>
            </w:r>
          </w:p>
        </w:tc>
        <w:tc>
          <w:tcPr>
            <w:tcW w:w="1275" w:type="dxa"/>
            <w:shd w:val="clear" w:color="auto" w:fill="auto"/>
          </w:tcPr>
          <w:p w:rsidR="00EC753F" w:rsidRPr="002D1E31" w:rsidRDefault="00EC753F" w:rsidP="00074A67">
            <w:pPr>
              <w:spacing w:line="360" w:lineRule="auto"/>
              <w:jc w:val="center"/>
              <w:rPr>
                <w:rFonts w:ascii="Times New Roman" w:eastAsia="Times New Roman" w:hAnsi="Times New Roman"/>
                <w:b/>
              </w:rPr>
            </w:pPr>
            <w:r w:rsidRPr="002D1E31">
              <w:rPr>
                <w:rFonts w:ascii="Times New Roman" w:hAnsi="Times New Roman"/>
                <w:b/>
              </w:rPr>
              <w:t>1,91</w:t>
            </w:r>
          </w:p>
        </w:tc>
        <w:tc>
          <w:tcPr>
            <w:tcW w:w="993"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2126"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276" w:type="dxa"/>
            <w:vMerge/>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p>
        </w:tc>
      </w:tr>
      <w:tr w:rsidR="00EC753F" w:rsidRPr="00FC14D1" w:rsidTr="00074A67">
        <w:trPr>
          <w:trHeight w:val="548"/>
        </w:trPr>
        <w:tc>
          <w:tcPr>
            <w:tcW w:w="3256" w:type="dxa"/>
            <w:tcBorders>
              <w:bottom w:val="single" w:sz="12" w:space="0" w:color="auto"/>
            </w:tcBorders>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Управление межличностными взаимоотношениями</w:t>
            </w:r>
          </w:p>
        </w:tc>
        <w:tc>
          <w:tcPr>
            <w:tcW w:w="1275" w:type="dxa"/>
            <w:tcBorders>
              <w:bottom w:val="single" w:sz="12" w:space="0" w:color="auto"/>
            </w:tcBorders>
            <w:shd w:val="clear" w:color="auto" w:fill="auto"/>
          </w:tcPr>
          <w:p w:rsidR="00EC753F" w:rsidRPr="002D1E31" w:rsidRDefault="00EC753F" w:rsidP="00074A67">
            <w:pPr>
              <w:spacing w:line="360" w:lineRule="auto"/>
              <w:jc w:val="center"/>
              <w:rPr>
                <w:rFonts w:ascii="Times New Roman" w:eastAsia="Times New Roman" w:hAnsi="Times New Roman"/>
                <w:b/>
                <w:bCs/>
              </w:rPr>
            </w:pPr>
            <w:r w:rsidRPr="002D1E31">
              <w:rPr>
                <w:rFonts w:ascii="Times New Roman" w:hAnsi="Times New Roman"/>
                <w:b/>
                <w:bCs/>
              </w:rPr>
              <w:t>2,38</w:t>
            </w:r>
          </w:p>
        </w:tc>
        <w:tc>
          <w:tcPr>
            <w:tcW w:w="993"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2126"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276"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p>
        </w:tc>
      </w:tr>
      <w:tr w:rsidR="00EC753F" w:rsidRPr="00FC14D1" w:rsidTr="00074A67">
        <w:trPr>
          <w:trHeight w:val="548"/>
        </w:trPr>
        <w:tc>
          <w:tcPr>
            <w:tcW w:w="3256" w:type="dxa"/>
            <w:tcBorders>
              <w:top w:val="single" w:sz="12" w:space="0" w:color="auto"/>
            </w:tcBorders>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Стратегическое планирование</w:t>
            </w:r>
          </w:p>
        </w:tc>
        <w:tc>
          <w:tcPr>
            <w:tcW w:w="1275" w:type="dxa"/>
            <w:tcBorders>
              <w:top w:val="single" w:sz="12" w:space="0" w:color="auto"/>
            </w:tcBorders>
            <w:shd w:val="clear" w:color="auto" w:fill="auto"/>
          </w:tcPr>
          <w:p w:rsidR="00EC753F" w:rsidRPr="002D1E31" w:rsidRDefault="00EC753F" w:rsidP="00074A67">
            <w:pPr>
              <w:spacing w:line="360" w:lineRule="auto"/>
              <w:jc w:val="center"/>
              <w:rPr>
                <w:rFonts w:ascii="Times New Roman" w:eastAsia="Times New Roman" w:hAnsi="Times New Roman"/>
                <w:b/>
              </w:rPr>
            </w:pPr>
            <w:r w:rsidRPr="002D1E31">
              <w:rPr>
                <w:rFonts w:ascii="Times New Roman" w:hAnsi="Times New Roman"/>
                <w:b/>
              </w:rPr>
              <w:t>3,99</w:t>
            </w:r>
          </w:p>
        </w:tc>
        <w:tc>
          <w:tcPr>
            <w:tcW w:w="993"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lang w:val="en-US"/>
              </w:rPr>
            </w:pPr>
            <w:r w:rsidRPr="002D1E31">
              <w:rPr>
                <w:rFonts w:ascii="Times New Roman" w:hAnsi="Times New Roman"/>
                <w:sz w:val="24"/>
                <w:szCs w:val="24"/>
                <w:lang w:val="en-US"/>
              </w:rPr>
              <w:t>1</w:t>
            </w:r>
            <w:r w:rsidRPr="002D1E31">
              <w:rPr>
                <w:rFonts w:ascii="Times New Roman" w:hAnsi="Times New Roman"/>
                <w:sz w:val="24"/>
                <w:szCs w:val="24"/>
              </w:rPr>
              <w:t>6</w:t>
            </w:r>
            <w:r w:rsidRPr="002D1E31">
              <w:rPr>
                <w:rFonts w:ascii="Times New Roman" w:hAnsi="Times New Roman"/>
                <w:sz w:val="24"/>
                <w:szCs w:val="24"/>
                <w:lang w:val="en-US"/>
              </w:rPr>
              <w:t>%</w:t>
            </w:r>
          </w:p>
        </w:tc>
        <w:tc>
          <w:tcPr>
            <w:tcW w:w="212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r w:rsidRPr="002D1E31">
              <w:rPr>
                <w:rFonts w:ascii="Times New Roman" w:hAnsi="Times New Roman"/>
                <w:sz w:val="24"/>
                <w:szCs w:val="24"/>
              </w:rPr>
              <w:t>Бюрократическая</w:t>
            </w:r>
          </w:p>
        </w:tc>
        <w:tc>
          <w:tcPr>
            <w:tcW w:w="127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eastAsia="Times New Roman" w:hAnsi="Times New Roman"/>
                <w:b/>
                <w:sz w:val="24"/>
              </w:rPr>
            </w:pPr>
            <w:r w:rsidRPr="002D1E31">
              <w:rPr>
                <w:rFonts w:ascii="Times New Roman" w:hAnsi="Times New Roman"/>
                <w:b/>
                <w:sz w:val="24"/>
              </w:rPr>
              <w:t>3,53</w:t>
            </w:r>
          </w:p>
        </w:tc>
      </w:tr>
      <w:tr w:rsidR="00EC753F" w:rsidRPr="00FC14D1" w:rsidTr="00074A67">
        <w:trPr>
          <w:trHeight w:val="548"/>
        </w:trPr>
        <w:tc>
          <w:tcPr>
            <w:tcW w:w="3256" w:type="dxa"/>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Управление системой контроля</w:t>
            </w:r>
          </w:p>
        </w:tc>
        <w:tc>
          <w:tcPr>
            <w:tcW w:w="1275" w:type="dxa"/>
            <w:shd w:val="clear" w:color="auto" w:fill="auto"/>
          </w:tcPr>
          <w:p w:rsidR="00EC753F" w:rsidRPr="002D1E31" w:rsidRDefault="00EC753F" w:rsidP="00074A67">
            <w:pPr>
              <w:spacing w:line="360" w:lineRule="auto"/>
              <w:jc w:val="center"/>
              <w:rPr>
                <w:rFonts w:ascii="Times New Roman" w:eastAsia="Times New Roman" w:hAnsi="Times New Roman"/>
                <w:b/>
                <w:bCs/>
              </w:rPr>
            </w:pPr>
            <w:r w:rsidRPr="002D1E31">
              <w:rPr>
                <w:rFonts w:ascii="Times New Roman" w:hAnsi="Times New Roman"/>
                <w:b/>
                <w:bCs/>
              </w:rPr>
              <w:t>3,71</w:t>
            </w:r>
          </w:p>
        </w:tc>
        <w:tc>
          <w:tcPr>
            <w:tcW w:w="993"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2126"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276" w:type="dxa"/>
            <w:vMerge/>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p>
        </w:tc>
      </w:tr>
      <w:tr w:rsidR="00EC753F" w:rsidRPr="00FC14D1" w:rsidTr="00074A67">
        <w:trPr>
          <w:trHeight w:val="1080"/>
        </w:trPr>
        <w:tc>
          <w:tcPr>
            <w:tcW w:w="3256" w:type="dxa"/>
            <w:tcBorders>
              <w:bottom w:val="single" w:sz="12" w:space="0" w:color="auto"/>
            </w:tcBorders>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Координация</w:t>
            </w:r>
          </w:p>
        </w:tc>
        <w:tc>
          <w:tcPr>
            <w:tcW w:w="1275" w:type="dxa"/>
            <w:tcBorders>
              <w:bottom w:val="single" w:sz="12" w:space="0" w:color="auto"/>
            </w:tcBorders>
            <w:shd w:val="clear" w:color="auto" w:fill="auto"/>
          </w:tcPr>
          <w:p w:rsidR="00EC753F" w:rsidRPr="002D1E31" w:rsidRDefault="00EC753F" w:rsidP="00074A67">
            <w:pPr>
              <w:spacing w:line="360" w:lineRule="auto"/>
              <w:jc w:val="center"/>
              <w:rPr>
                <w:rFonts w:ascii="Times New Roman" w:eastAsia="Times New Roman" w:hAnsi="Times New Roman"/>
                <w:b/>
              </w:rPr>
            </w:pPr>
            <w:r w:rsidRPr="002D1E31">
              <w:rPr>
                <w:rFonts w:ascii="Times New Roman" w:hAnsi="Times New Roman"/>
                <w:b/>
              </w:rPr>
              <w:t>2,88</w:t>
            </w:r>
          </w:p>
        </w:tc>
        <w:tc>
          <w:tcPr>
            <w:tcW w:w="993"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2126"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276"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p>
        </w:tc>
      </w:tr>
      <w:tr w:rsidR="00EC753F" w:rsidRPr="00FC14D1" w:rsidTr="00074A67">
        <w:trPr>
          <w:trHeight w:val="548"/>
        </w:trPr>
        <w:tc>
          <w:tcPr>
            <w:tcW w:w="3256" w:type="dxa"/>
            <w:tcBorders>
              <w:top w:val="single" w:sz="12" w:space="0" w:color="auto"/>
            </w:tcBorders>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Управление конкурентоспособностью</w:t>
            </w:r>
          </w:p>
        </w:tc>
        <w:tc>
          <w:tcPr>
            <w:tcW w:w="1275" w:type="dxa"/>
            <w:tcBorders>
              <w:top w:val="single" w:sz="12" w:space="0" w:color="auto"/>
            </w:tcBorders>
            <w:shd w:val="clear" w:color="auto" w:fill="auto"/>
          </w:tcPr>
          <w:p w:rsidR="00EC753F" w:rsidRPr="002D1E31" w:rsidRDefault="00EC753F" w:rsidP="00074A67">
            <w:pPr>
              <w:spacing w:line="360" w:lineRule="auto"/>
              <w:jc w:val="center"/>
              <w:rPr>
                <w:rFonts w:ascii="Times New Roman" w:eastAsia="Times New Roman" w:hAnsi="Times New Roman"/>
                <w:b/>
                <w:bCs/>
              </w:rPr>
            </w:pPr>
            <w:r w:rsidRPr="002D1E31">
              <w:rPr>
                <w:rFonts w:ascii="Times New Roman" w:hAnsi="Times New Roman"/>
                <w:b/>
                <w:bCs/>
              </w:rPr>
              <w:t>4,55</w:t>
            </w:r>
          </w:p>
        </w:tc>
        <w:tc>
          <w:tcPr>
            <w:tcW w:w="993"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lang w:val="en-US"/>
              </w:rPr>
            </w:pPr>
            <w:r w:rsidRPr="002D1E31">
              <w:rPr>
                <w:rFonts w:ascii="Times New Roman" w:hAnsi="Times New Roman"/>
                <w:sz w:val="24"/>
                <w:szCs w:val="24"/>
              </w:rPr>
              <w:t>9</w:t>
            </w:r>
            <w:r w:rsidRPr="002D1E31">
              <w:rPr>
                <w:rFonts w:ascii="Times New Roman" w:hAnsi="Times New Roman"/>
                <w:sz w:val="24"/>
                <w:szCs w:val="24"/>
                <w:lang w:val="en-US"/>
              </w:rPr>
              <w:t>%</w:t>
            </w:r>
          </w:p>
        </w:tc>
        <w:tc>
          <w:tcPr>
            <w:tcW w:w="212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r w:rsidRPr="002D1E31">
              <w:rPr>
                <w:rFonts w:ascii="Times New Roman" w:hAnsi="Times New Roman"/>
                <w:sz w:val="24"/>
                <w:szCs w:val="24"/>
              </w:rPr>
              <w:t>Рыночная</w:t>
            </w:r>
          </w:p>
        </w:tc>
        <w:tc>
          <w:tcPr>
            <w:tcW w:w="127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eastAsia="Times New Roman" w:hAnsi="Times New Roman"/>
                <w:b/>
                <w:bCs/>
                <w:sz w:val="24"/>
              </w:rPr>
            </w:pPr>
            <w:r w:rsidRPr="002D1E31">
              <w:rPr>
                <w:rFonts w:ascii="Times New Roman" w:hAnsi="Times New Roman"/>
                <w:b/>
                <w:bCs/>
                <w:sz w:val="24"/>
              </w:rPr>
              <w:t>4,14</w:t>
            </w:r>
          </w:p>
        </w:tc>
      </w:tr>
      <w:tr w:rsidR="00EC753F" w:rsidRPr="00FC14D1" w:rsidTr="00074A67">
        <w:trPr>
          <w:trHeight w:val="548"/>
        </w:trPr>
        <w:tc>
          <w:tcPr>
            <w:tcW w:w="3256" w:type="dxa"/>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Концентрация на потребителях</w:t>
            </w:r>
          </w:p>
        </w:tc>
        <w:tc>
          <w:tcPr>
            <w:tcW w:w="1275" w:type="dxa"/>
            <w:shd w:val="clear" w:color="auto" w:fill="auto"/>
          </w:tcPr>
          <w:p w:rsidR="00EC753F" w:rsidRPr="002D1E31" w:rsidRDefault="00EC753F" w:rsidP="00074A67">
            <w:pPr>
              <w:spacing w:line="360" w:lineRule="auto"/>
              <w:jc w:val="center"/>
              <w:rPr>
                <w:rFonts w:ascii="Times New Roman" w:eastAsia="Times New Roman" w:hAnsi="Times New Roman"/>
                <w:b/>
              </w:rPr>
            </w:pPr>
            <w:r w:rsidRPr="002D1E31">
              <w:rPr>
                <w:rFonts w:ascii="Times New Roman" w:hAnsi="Times New Roman"/>
                <w:b/>
              </w:rPr>
              <w:t>3,87</w:t>
            </w:r>
          </w:p>
        </w:tc>
        <w:tc>
          <w:tcPr>
            <w:tcW w:w="993"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2126"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276" w:type="dxa"/>
            <w:vMerge/>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p>
        </w:tc>
      </w:tr>
      <w:tr w:rsidR="00EC753F" w:rsidRPr="00FC14D1" w:rsidTr="00074A67">
        <w:trPr>
          <w:trHeight w:val="548"/>
        </w:trPr>
        <w:tc>
          <w:tcPr>
            <w:tcW w:w="3256" w:type="dxa"/>
            <w:tcBorders>
              <w:bottom w:val="single" w:sz="12" w:space="0" w:color="auto"/>
            </w:tcBorders>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Стимулирование активности работников</w:t>
            </w:r>
          </w:p>
        </w:tc>
        <w:tc>
          <w:tcPr>
            <w:tcW w:w="1275" w:type="dxa"/>
            <w:tcBorders>
              <w:bottom w:val="single" w:sz="12" w:space="0" w:color="auto"/>
            </w:tcBorders>
            <w:shd w:val="clear" w:color="auto" w:fill="auto"/>
          </w:tcPr>
          <w:p w:rsidR="00EC753F" w:rsidRPr="002D1E31" w:rsidRDefault="00EC753F" w:rsidP="00074A67">
            <w:pPr>
              <w:spacing w:line="360" w:lineRule="auto"/>
              <w:jc w:val="center"/>
              <w:rPr>
                <w:rFonts w:ascii="Times New Roman" w:eastAsia="Times New Roman" w:hAnsi="Times New Roman"/>
                <w:b/>
                <w:bCs/>
              </w:rPr>
            </w:pPr>
            <w:r w:rsidRPr="002D1E31">
              <w:rPr>
                <w:rFonts w:ascii="Times New Roman" w:hAnsi="Times New Roman"/>
                <w:b/>
                <w:bCs/>
              </w:rPr>
              <w:t>4,02</w:t>
            </w:r>
          </w:p>
        </w:tc>
        <w:tc>
          <w:tcPr>
            <w:tcW w:w="993"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2126"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276"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p>
        </w:tc>
      </w:tr>
      <w:tr w:rsidR="00EC753F" w:rsidRPr="00FC14D1" w:rsidTr="00074A67">
        <w:trPr>
          <w:trHeight w:val="548"/>
        </w:trPr>
        <w:tc>
          <w:tcPr>
            <w:tcW w:w="3256" w:type="dxa"/>
            <w:tcBorders>
              <w:top w:val="single" w:sz="12" w:space="0" w:color="auto"/>
            </w:tcBorders>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Управление изменениями</w:t>
            </w:r>
          </w:p>
        </w:tc>
        <w:tc>
          <w:tcPr>
            <w:tcW w:w="1275" w:type="dxa"/>
            <w:tcBorders>
              <w:top w:val="single" w:sz="12" w:space="0" w:color="auto"/>
            </w:tcBorders>
            <w:shd w:val="clear" w:color="auto" w:fill="auto"/>
          </w:tcPr>
          <w:p w:rsidR="00EC753F" w:rsidRPr="002D1E31" w:rsidRDefault="00EC753F" w:rsidP="00074A67">
            <w:pPr>
              <w:spacing w:line="360" w:lineRule="auto"/>
              <w:jc w:val="center"/>
              <w:rPr>
                <w:rFonts w:ascii="Times New Roman" w:eastAsia="Times New Roman" w:hAnsi="Times New Roman"/>
                <w:b/>
              </w:rPr>
            </w:pPr>
            <w:r w:rsidRPr="002D1E31">
              <w:rPr>
                <w:rFonts w:ascii="Times New Roman" w:hAnsi="Times New Roman"/>
                <w:b/>
              </w:rPr>
              <w:t>1,92</w:t>
            </w:r>
          </w:p>
        </w:tc>
        <w:tc>
          <w:tcPr>
            <w:tcW w:w="993"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lang w:val="en-US"/>
              </w:rPr>
            </w:pPr>
            <w:r w:rsidRPr="002D1E31">
              <w:rPr>
                <w:rFonts w:ascii="Times New Roman" w:hAnsi="Times New Roman"/>
                <w:sz w:val="24"/>
                <w:szCs w:val="24"/>
                <w:lang w:val="en-US"/>
              </w:rPr>
              <w:t>14%</w:t>
            </w:r>
          </w:p>
        </w:tc>
        <w:tc>
          <w:tcPr>
            <w:tcW w:w="212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roofErr w:type="spellStart"/>
            <w:r w:rsidRPr="002D1E31">
              <w:rPr>
                <w:rFonts w:ascii="Times New Roman" w:hAnsi="Times New Roman"/>
                <w:sz w:val="24"/>
                <w:szCs w:val="24"/>
              </w:rPr>
              <w:t>Адхократическая</w:t>
            </w:r>
            <w:proofErr w:type="spellEnd"/>
          </w:p>
        </w:tc>
        <w:tc>
          <w:tcPr>
            <w:tcW w:w="127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eastAsia="Times New Roman" w:hAnsi="Times New Roman"/>
                <w:b/>
                <w:sz w:val="24"/>
              </w:rPr>
            </w:pPr>
            <w:r w:rsidRPr="002D1E31">
              <w:rPr>
                <w:rFonts w:ascii="Times New Roman" w:hAnsi="Times New Roman"/>
                <w:b/>
                <w:sz w:val="24"/>
              </w:rPr>
              <w:t>2,21</w:t>
            </w:r>
          </w:p>
        </w:tc>
      </w:tr>
      <w:tr w:rsidR="00EC753F" w:rsidRPr="00FC14D1" w:rsidTr="00074A67">
        <w:trPr>
          <w:trHeight w:val="548"/>
        </w:trPr>
        <w:tc>
          <w:tcPr>
            <w:tcW w:w="3256" w:type="dxa"/>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Организационное обучение</w:t>
            </w:r>
          </w:p>
        </w:tc>
        <w:tc>
          <w:tcPr>
            <w:tcW w:w="1275" w:type="dxa"/>
            <w:shd w:val="clear" w:color="auto" w:fill="auto"/>
          </w:tcPr>
          <w:p w:rsidR="00EC753F" w:rsidRPr="002D1E31" w:rsidRDefault="00EC753F" w:rsidP="00074A67">
            <w:pPr>
              <w:spacing w:line="360" w:lineRule="auto"/>
              <w:jc w:val="center"/>
              <w:rPr>
                <w:rFonts w:ascii="Times New Roman" w:eastAsia="Times New Roman" w:hAnsi="Times New Roman"/>
                <w:b/>
                <w:bCs/>
              </w:rPr>
            </w:pPr>
            <w:r w:rsidRPr="002D1E31">
              <w:rPr>
                <w:rFonts w:ascii="Times New Roman" w:hAnsi="Times New Roman"/>
                <w:b/>
                <w:bCs/>
              </w:rPr>
              <w:t>2,55</w:t>
            </w:r>
          </w:p>
        </w:tc>
        <w:tc>
          <w:tcPr>
            <w:tcW w:w="993" w:type="dxa"/>
            <w:vMerge/>
            <w:shd w:val="clear" w:color="auto" w:fill="auto"/>
          </w:tcPr>
          <w:p w:rsidR="00EC753F" w:rsidRPr="002D1E31" w:rsidRDefault="00EC753F" w:rsidP="00074A67">
            <w:pPr>
              <w:spacing w:line="360" w:lineRule="auto"/>
              <w:rPr>
                <w:rFonts w:ascii="Times New Roman" w:hAnsi="Times New Roman"/>
                <w:szCs w:val="24"/>
              </w:rPr>
            </w:pPr>
          </w:p>
        </w:tc>
        <w:tc>
          <w:tcPr>
            <w:tcW w:w="2126" w:type="dxa"/>
            <w:vMerge/>
            <w:shd w:val="clear" w:color="auto" w:fill="auto"/>
          </w:tcPr>
          <w:p w:rsidR="00EC753F" w:rsidRPr="002D1E31" w:rsidRDefault="00EC753F" w:rsidP="00074A67">
            <w:pPr>
              <w:spacing w:line="360" w:lineRule="auto"/>
              <w:rPr>
                <w:rFonts w:ascii="Times New Roman" w:hAnsi="Times New Roman"/>
                <w:szCs w:val="24"/>
              </w:rPr>
            </w:pPr>
          </w:p>
        </w:tc>
        <w:tc>
          <w:tcPr>
            <w:tcW w:w="1276" w:type="dxa"/>
            <w:vMerge/>
            <w:shd w:val="clear" w:color="auto" w:fill="auto"/>
          </w:tcPr>
          <w:p w:rsidR="00EC753F" w:rsidRPr="002D1E31" w:rsidRDefault="00EC753F" w:rsidP="00074A67">
            <w:pPr>
              <w:spacing w:line="360" w:lineRule="auto"/>
              <w:rPr>
                <w:rFonts w:ascii="Times New Roman" w:hAnsi="Times New Roman"/>
                <w:szCs w:val="24"/>
              </w:rPr>
            </w:pPr>
          </w:p>
        </w:tc>
      </w:tr>
      <w:tr w:rsidR="00EC753F" w:rsidRPr="00FC14D1" w:rsidTr="00074A67">
        <w:trPr>
          <w:trHeight w:val="548"/>
        </w:trPr>
        <w:tc>
          <w:tcPr>
            <w:tcW w:w="3256" w:type="dxa"/>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Управление новаторством</w:t>
            </w:r>
          </w:p>
        </w:tc>
        <w:tc>
          <w:tcPr>
            <w:tcW w:w="1275" w:type="dxa"/>
            <w:shd w:val="clear" w:color="auto" w:fill="auto"/>
          </w:tcPr>
          <w:p w:rsidR="00EC753F" w:rsidRPr="002D1E31" w:rsidRDefault="00EC753F" w:rsidP="00074A67">
            <w:pPr>
              <w:spacing w:line="360" w:lineRule="auto"/>
              <w:jc w:val="center"/>
              <w:rPr>
                <w:rFonts w:ascii="Times New Roman" w:eastAsia="Times New Roman" w:hAnsi="Times New Roman"/>
                <w:b/>
              </w:rPr>
            </w:pPr>
            <w:r w:rsidRPr="002D1E31">
              <w:rPr>
                <w:rFonts w:ascii="Times New Roman" w:hAnsi="Times New Roman"/>
                <w:b/>
              </w:rPr>
              <w:t>2,17</w:t>
            </w:r>
          </w:p>
        </w:tc>
        <w:tc>
          <w:tcPr>
            <w:tcW w:w="993" w:type="dxa"/>
            <w:vMerge/>
            <w:shd w:val="clear" w:color="auto" w:fill="auto"/>
          </w:tcPr>
          <w:p w:rsidR="00EC753F" w:rsidRPr="002D1E31" w:rsidRDefault="00EC753F" w:rsidP="00074A67">
            <w:pPr>
              <w:spacing w:line="360" w:lineRule="auto"/>
              <w:rPr>
                <w:rFonts w:ascii="Times New Roman" w:hAnsi="Times New Roman"/>
                <w:szCs w:val="24"/>
              </w:rPr>
            </w:pPr>
          </w:p>
        </w:tc>
        <w:tc>
          <w:tcPr>
            <w:tcW w:w="2126" w:type="dxa"/>
            <w:vMerge/>
            <w:shd w:val="clear" w:color="auto" w:fill="auto"/>
          </w:tcPr>
          <w:p w:rsidR="00EC753F" w:rsidRPr="002D1E31" w:rsidRDefault="00EC753F" w:rsidP="00074A67">
            <w:pPr>
              <w:spacing w:line="360" w:lineRule="auto"/>
              <w:rPr>
                <w:rFonts w:ascii="Times New Roman" w:hAnsi="Times New Roman"/>
                <w:szCs w:val="24"/>
              </w:rPr>
            </w:pPr>
          </w:p>
        </w:tc>
        <w:tc>
          <w:tcPr>
            <w:tcW w:w="1276" w:type="dxa"/>
            <w:vMerge/>
            <w:shd w:val="clear" w:color="auto" w:fill="auto"/>
          </w:tcPr>
          <w:p w:rsidR="00EC753F" w:rsidRPr="002D1E31" w:rsidRDefault="00EC753F" w:rsidP="00074A67">
            <w:pPr>
              <w:spacing w:line="360" w:lineRule="auto"/>
              <w:rPr>
                <w:rFonts w:ascii="Times New Roman" w:hAnsi="Times New Roman"/>
                <w:szCs w:val="24"/>
              </w:rPr>
            </w:pPr>
          </w:p>
        </w:tc>
      </w:tr>
    </w:tbl>
    <w:p w:rsidR="00EC753F" w:rsidRDefault="00EC753F" w:rsidP="00EC753F">
      <w:pPr>
        <w:spacing w:line="360" w:lineRule="auto"/>
        <w:ind w:firstLine="708"/>
        <w:jc w:val="both"/>
        <w:rPr>
          <w:rFonts w:ascii="Times New Roman" w:hAnsi="Times New Roman"/>
          <w:sz w:val="28"/>
          <w:szCs w:val="24"/>
        </w:rPr>
      </w:pPr>
    </w:p>
    <w:p w:rsidR="00EC753F" w:rsidRDefault="00EC753F" w:rsidP="00EC753F">
      <w:pPr>
        <w:spacing w:line="360" w:lineRule="auto"/>
        <w:ind w:firstLine="708"/>
        <w:jc w:val="both"/>
        <w:rPr>
          <w:rFonts w:ascii="Times New Roman" w:hAnsi="Times New Roman"/>
          <w:sz w:val="24"/>
          <w:szCs w:val="24"/>
        </w:rPr>
      </w:pPr>
      <w:r w:rsidRPr="00FC14D1">
        <w:rPr>
          <w:rFonts w:ascii="Times New Roman" w:hAnsi="Times New Roman"/>
          <w:sz w:val="24"/>
          <w:szCs w:val="24"/>
        </w:rPr>
        <w:t>Центр дистанционной торговли характеризуется доминированием</w:t>
      </w:r>
      <w:r>
        <w:rPr>
          <w:rFonts w:ascii="Times New Roman" w:hAnsi="Times New Roman"/>
          <w:sz w:val="24"/>
          <w:szCs w:val="24"/>
        </w:rPr>
        <w:t xml:space="preserve"> рыночной (4,14) и бюрократической (3,53</w:t>
      </w:r>
      <w:r w:rsidRPr="00FC14D1">
        <w:rPr>
          <w:rFonts w:ascii="Times New Roman" w:hAnsi="Times New Roman"/>
          <w:sz w:val="24"/>
          <w:szCs w:val="24"/>
        </w:rPr>
        <w:t>) культуры аналогично отделу Служба персонала. В структуре ценностей рыночной культуры преобладает</w:t>
      </w:r>
      <w:r>
        <w:rPr>
          <w:rFonts w:ascii="Times New Roman" w:hAnsi="Times New Roman"/>
          <w:sz w:val="24"/>
          <w:szCs w:val="24"/>
        </w:rPr>
        <w:t xml:space="preserve"> управление конкурентоспособностью (4,55)</w:t>
      </w:r>
      <w:r w:rsidRPr="00FC14D1">
        <w:rPr>
          <w:rFonts w:ascii="Times New Roman" w:hAnsi="Times New Roman"/>
          <w:sz w:val="24"/>
          <w:szCs w:val="24"/>
        </w:rPr>
        <w:t xml:space="preserve">, что естественно для данного подразделения. Слабым местом по результатам исследования является управление изменениями – координата </w:t>
      </w:r>
      <w:proofErr w:type="spellStart"/>
      <w:r w:rsidRPr="00FC14D1">
        <w:rPr>
          <w:rFonts w:ascii="Times New Roman" w:hAnsi="Times New Roman"/>
          <w:sz w:val="24"/>
          <w:szCs w:val="24"/>
        </w:rPr>
        <w:t>адхократической</w:t>
      </w:r>
      <w:proofErr w:type="spellEnd"/>
      <w:r w:rsidRPr="00FC14D1">
        <w:rPr>
          <w:rFonts w:ascii="Times New Roman" w:hAnsi="Times New Roman"/>
          <w:sz w:val="24"/>
          <w:szCs w:val="24"/>
        </w:rPr>
        <w:t xml:space="preserve"> культуры, развитие которой должно стать приоритетом в дальнейшем для обеспечения устойчивого развития компании. </w:t>
      </w:r>
    </w:p>
    <w:p w:rsidR="00EC753F" w:rsidRPr="00FC14D1" w:rsidRDefault="00EC753F" w:rsidP="00EC753F">
      <w:pPr>
        <w:spacing w:line="360" w:lineRule="auto"/>
        <w:ind w:firstLine="708"/>
        <w:jc w:val="both"/>
        <w:rPr>
          <w:rFonts w:ascii="Times New Roman" w:hAnsi="Times New Roman"/>
          <w:sz w:val="24"/>
          <w:szCs w:val="24"/>
        </w:rPr>
      </w:pPr>
      <w:r>
        <w:rPr>
          <w:rFonts w:ascii="Times New Roman" w:hAnsi="Times New Roman"/>
          <w:sz w:val="24"/>
          <w:szCs w:val="24"/>
        </w:rPr>
        <w:t xml:space="preserve">Ценности бюрократической культуры воспринимаются данным отделом не равномерно, на что указывает коэффициент вариации 16%. Наиболее высоко оцененной </w:t>
      </w:r>
      <w:r>
        <w:rPr>
          <w:rFonts w:ascii="Times New Roman" w:hAnsi="Times New Roman"/>
          <w:sz w:val="24"/>
          <w:szCs w:val="24"/>
        </w:rPr>
        <w:lastRenderedPageBreak/>
        <w:t>координатой в структуре является стратегическое планирование, которое по своей сущности тяготеет к преобладающей культуре рыночного типа.</w:t>
      </w:r>
    </w:p>
    <w:p w:rsidR="00EC753F" w:rsidRPr="00FC14D1" w:rsidRDefault="00EC753F" w:rsidP="00EC753F">
      <w:pPr>
        <w:spacing w:line="360" w:lineRule="auto"/>
        <w:jc w:val="both"/>
        <w:rPr>
          <w:rFonts w:ascii="Times New Roman" w:hAnsi="Times New Roman"/>
          <w:sz w:val="24"/>
          <w:szCs w:val="24"/>
        </w:rPr>
      </w:pPr>
      <w:r w:rsidRPr="00FC14D1">
        <w:rPr>
          <w:rFonts w:ascii="Times New Roman" w:hAnsi="Times New Roman"/>
          <w:sz w:val="24"/>
          <w:szCs w:val="24"/>
        </w:rPr>
        <w:tab/>
        <w:t>Высокая надежность опроса подтверждается значением коэффици</w:t>
      </w:r>
      <w:r>
        <w:rPr>
          <w:rFonts w:ascii="Times New Roman" w:hAnsi="Times New Roman"/>
          <w:sz w:val="24"/>
          <w:szCs w:val="24"/>
        </w:rPr>
        <w:t xml:space="preserve">ента Альфа </w:t>
      </w:r>
      <w:proofErr w:type="spellStart"/>
      <w:r>
        <w:rPr>
          <w:rFonts w:ascii="Times New Roman" w:hAnsi="Times New Roman"/>
          <w:sz w:val="24"/>
          <w:szCs w:val="24"/>
        </w:rPr>
        <w:t>Кронбаха</w:t>
      </w:r>
      <w:proofErr w:type="spellEnd"/>
      <w:r>
        <w:rPr>
          <w:rFonts w:ascii="Times New Roman" w:hAnsi="Times New Roman"/>
          <w:sz w:val="24"/>
          <w:szCs w:val="24"/>
        </w:rPr>
        <w:t>, равным 0,907 (см. приложение 6 табл.2)</w:t>
      </w:r>
      <w:r w:rsidRPr="00FC14D1">
        <w:rPr>
          <w:rFonts w:ascii="Times New Roman" w:hAnsi="Times New Roman"/>
          <w:sz w:val="24"/>
          <w:szCs w:val="24"/>
        </w:rPr>
        <w:t>. Коэффициент вариации</w:t>
      </w:r>
      <w:r>
        <w:rPr>
          <w:rFonts w:ascii="Times New Roman" w:hAnsi="Times New Roman"/>
          <w:sz w:val="24"/>
          <w:szCs w:val="24"/>
        </w:rPr>
        <w:t>, рассчитанный по вопросам анкеты,</w:t>
      </w:r>
      <w:r w:rsidRPr="00FC14D1">
        <w:rPr>
          <w:rFonts w:ascii="Times New Roman" w:hAnsi="Times New Roman"/>
          <w:sz w:val="24"/>
          <w:szCs w:val="24"/>
        </w:rPr>
        <w:t xml:space="preserve"> принимает значения от 11% до 34%. Таким образом, результаты опроса </w:t>
      </w:r>
      <w:r>
        <w:rPr>
          <w:rFonts w:ascii="Times New Roman" w:hAnsi="Times New Roman"/>
          <w:sz w:val="24"/>
          <w:szCs w:val="24"/>
        </w:rPr>
        <w:t xml:space="preserve">надежны и </w:t>
      </w:r>
      <w:r w:rsidRPr="00FC14D1">
        <w:rPr>
          <w:rFonts w:ascii="Times New Roman" w:hAnsi="Times New Roman"/>
          <w:sz w:val="24"/>
          <w:szCs w:val="24"/>
        </w:rPr>
        <w:t>могут быть использованы для диагностики организационной культуры.</w:t>
      </w:r>
    </w:p>
    <w:p w:rsidR="00EC753F" w:rsidRPr="00FC14D1" w:rsidRDefault="00EC753F" w:rsidP="00EC753F">
      <w:pPr>
        <w:spacing w:line="360" w:lineRule="auto"/>
        <w:jc w:val="both"/>
        <w:rPr>
          <w:rFonts w:ascii="Times New Roman" w:hAnsi="Times New Roman"/>
          <w:sz w:val="28"/>
          <w:szCs w:val="24"/>
        </w:rPr>
      </w:pPr>
      <w:r w:rsidRPr="007375FE">
        <w:rPr>
          <w:rFonts w:ascii="Times New Roman" w:hAnsi="Times New Roman"/>
          <w:noProof/>
          <w:sz w:val="28"/>
          <w:szCs w:val="24"/>
          <w:lang w:eastAsia="ru-RU"/>
        </w:rPr>
        <w:drawing>
          <wp:inline distT="0" distB="0" distL="0" distR="0">
            <wp:extent cx="5943600" cy="3520440"/>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520440"/>
                    </a:xfrm>
                    <a:prstGeom prst="rect">
                      <a:avLst/>
                    </a:prstGeom>
                    <a:noFill/>
                    <a:ln>
                      <a:noFill/>
                    </a:ln>
                  </pic:spPr>
                </pic:pic>
              </a:graphicData>
            </a:graphic>
          </wp:inline>
        </w:drawing>
      </w:r>
    </w:p>
    <w:p w:rsidR="00EC753F" w:rsidRPr="00D97902" w:rsidRDefault="00D97902" w:rsidP="00EC753F">
      <w:pPr>
        <w:spacing w:line="360" w:lineRule="auto"/>
        <w:jc w:val="center"/>
        <w:rPr>
          <w:rFonts w:ascii="Times New Roman" w:hAnsi="Times New Roman"/>
          <w:sz w:val="24"/>
          <w:szCs w:val="24"/>
        </w:rPr>
      </w:pPr>
      <w:r w:rsidRPr="00D97902">
        <w:rPr>
          <w:rFonts w:ascii="Times New Roman" w:hAnsi="Times New Roman"/>
          <w:sz w:val="24"/>
          <w:szCs w:val="24"/>
        </w:rPr>
        <w:t>Рисунок 7</w:t>
      </w:r>
      <w:r w:rsidR="00EC753F" w:rsidRPr="00D97902">
        <w:rPr>
          <w:rFonts w:ascii="Times New Roman" w:hAnsi="Times New Roman"/>
          <w:sz w:val="24"/>
          <w:szCs w:val="24"/>
        </w:rPr>
        <w:t xml:space="preserve"> Профиль деловой культуры подразделения Центр дистанционной торговли ООО «Максидом»</w:t>
      </w:r>
    </w:p>
    <w:p w:rsidR="00EC753F" w:rsidRPr="00A265B6" w:rsidRDefault="00EC753F" w:rsidP="00EC753F">
      <w:pPr>
        <w:spacing w:line="360" w:lineRule="auto"/>
        <w:ind w:firstLine="709"/>
        <w:jc w:val="both"/>
        <w:rPr>
          <w:rFonts w:ascii="Times New Roman" w:hAnsi="Times New Roman"/>
          <w:sz w:val="24"/>
          <w:szCs w:val="24"/>
        </w:rPr>
      </w:pPr>
      <w:r>
        <w:rPr>
          <w:rFonts w:ascii="Times New Roman" w:hAnsi="Times New Roman"/>
          <w:sz w:val="24"/>
          <w:szCs w:val="24"/>
        </w:rPr>
        <w:t>Лепестковая диаграмма отражает преобладание ценностей рыночной культуры, выраженных практически в равной мере, что свидетельствует об однородности и силе культуры. Значения площадей наглядно подтверждают доминирование в первую очередь рыночной и в меньшей степени бюрократической культуры.</w:t>
      </w:r>
    </w:p>
    <w:p w:rsidR="00EC753F" w:rsidRDefault="00EC753F" w:rsidP="00EC753F">
      <w:pPr>
        <w:spacing w:line="360" w:lineRule="auto"/>
        <w:jc w:val="both"/>
        <w:rPr>
          <w:rFonts w:ascii="Times New Roman" w:hAnsi="Times New Roman"/>
          <w:sz w:val="24"/>
          <w:szCs w:val="24"/>
        </w:rPr>
      </w:pPr>
      <w:r w:rsidRPr="00FC14D1">
        <w:rPr>
          <w:rFonts w:ascii="Times New Roman" w:hAnsi="Times New Roman"/>
          <w:i/>
          <w:sz w:val="24"/>
          <w:szCs w:val="24"/>
        </w:rPr>
        <w:t xml:space="preserve">Исследование деловой культуры отдела маркетинга. </w:t>
      </w:r>
      <w:r w:rsidRPr="00FC14D1">
        <w:rPr>
          <w:rFonts w:ascii="Times New Roman" w:hAnsi="Times New Roman"/>
          <w:sz w:val="24"/>
          <w:szCs w:val="24"/>
        </w:rPr>
        <w:t>Списочная численность отдела составляет 35 человек, в рамках опроса приняли участие 25 человек. Результаты анкетирования по авторской</w:t>
      </w:r>
      <w:r>
        <w:rPr>
          <w:rFonts w:ascii="Times New Roman" w:hAnsi="Times New Roman"/>
          <w:sz w:val="24"/>
          <w:szCs w:val="24"/>
        </w:rPr>
        <w:t xml:space="preserve"> методике представлены в табл. 11</w:t>
      </w:r>
      <w:r w:rsidRPr="00FC14D1">
        <w:rPr>
          <w:rFonts w:ascii="Times New Roman" w:hAnsi="Times New Roman"/>
          <w:sz w:val="24"/>
          <w:szCs w:val="24"/>
        </w:rPr>
        <w:t>.</w:t>
      </w:r>
    </w:p>
    <w:p w:rsidR="00050A05" w:rsidRDefault="00050A05" w:rsidP="00EC753F">
      <w:pPr>
        <w:spacing w:line="360" w:lineRule="auto"/>
        <w:jc w:val="both"/>
        <w:rPr>
          <w:rFonts w:ascii="Times New Roman" w:hAnsi="Times New Roman"/>
          <w:sz w:val="24"/>
          <w:szCs w:val="24"/>
        </w:rPr>
      </w:pPr>
    </w:p>
    <w:p w:rsidR="00050A05" w:rsidRDefault="00050A05" w:rsidP="00EC753F">
      <w:pPr>
        <w:spacing w:line="360" w:lineRule="auto"/>
        <w:jc w:val="both"/>
        <w:rPr>
          <w:rFonts w:ascii="Times New Roman" w:hAnsi="Times New Roman"/>
          <w:sz w:val="24"/>
          <w:szCs w:val="24"/>
        </w:rPr>
      </w:pPr>
    </w:p>
    <w:p w:rsidR="00050A05" w:rsidRPr="00FC14D1" w:rsidRDefault="00050A05" w:rsidP="00EC753F">
      <w:pPr>
        <w:spacing w:line="360" w:lineRule="auto"/>
        <w:jc w:val="both"/>
        <w:rPr>
          <w:rFonts w:ascii="Times New Roman" w:hAnsi="Times New Roman"/>
          <w:sz w:val="24"/>
          <w:szCs w:val="24"/>
        </w:rPr>
      </w:pPr>
    </w:p>
    <w:p w:rsidR="00EC753F" w:rsidRPr="00FC14D1" w:rsidRDefault="00EC753F" w:rsidP="00EC753F">
      <w:pPr>
        <w:spacing w:line="360" w:lineRule="auto"/>
        <w:jc w:val="both"/>
        <w:rPr>
          <w:rFonts w:ascii="Times New Roman" w:hAnsi="Times New Roman"/>
          <w:sz w:val="24"/>
          <w:szCs w:val="24"/>
        </w:rPr>
      </w:pPr>
      <w:r>
        <w:rPr>
          <w:rFonts w:ascii="Times New Roman" w:hAnsi="Times New Roman"/>
          <w:sz w:val="24"/>
          <w:szCs w:val="24"/>
        </w:rPr>
        <w:lastRenderedPageBreak/>
        <w:t>Таблица – 11</w:t>
      </w:r>
      <w:r w:rsidRPr="00FC14D1">
        <w:rPr>
          <w:rFonts w:ascii="Times New Roman" w:hAnsi="Times New Roman"/>
          <w:sz w:val="24"/>
          <w:szCs w:val="24"/>
        </w:rPr>
        <w:t xml:space="preserve"> Значения координат и типов культуры отдела Маркетинга</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14"/>
        <w:gridCol w:w="1276"/>
        <w:gridCol w:w="1134"/>
        <w:gridCol w:w="2126"/>
        <w:gridCol w:w="1276"/>
      </w:tblGrid>
      <w:tr w:rsidR="00EC753F" w:rsidRPr="00FC14D1" w:rsidTr="00074A67">
        <w:trPr>
          <w:trHeight w:val="548"/>
        </w:trPr>
        <w:tc>
          <w:tcPr>
            <w:tcW w:w="3114" w:type="dxa"/>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r w:rsidRPr="002D1E31">
              <w:rPr>
                <w:rFonts w:ascii="Times New Roman" w:hAnsi="Times New Roman"/>
                <w:b/>
                <w:sz w:val="24"/>
                <w:szCs w:val="24"/>
              </w:rPr>
              <w:t>Координата культуры</w:t>
            </w:r>
          </w:p>
        </w:tc>
        <w:tc>
          <w:tcPr>
            <w:tcW w:w="1276" w:type="dxa"/>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r w:rsidRPr="002D1E31">
              <w:rPr>
                <w:rFonts w:ascii="Times New Roman" w:hAnsi="Times New Roman"/>
                <w:b/>
                <w:sz w:val="24"/>
                <w:szCs w:val="24"/>
              </w:rPr>
              <w:t>Среднее значение</w:t>
            </w:r>
          </w:p>
        </w:tc>
        <w:tc>
          <w:tcPr>
            <w:tcW w:w="1134" w:type="dxa"/>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b/>
                <w:sz w:val="24"/>
                <w:szCs w:val="24"/>
                <w:vertAlign w:val="subscript"/>
              </w:rPr>
            </w:pPr>
            <w:proofErr w:type="spellStart"/>
            <w:r w:rsidRPr="002D1E31">
              <w:rPr>
                <w:rFonts w:ascii="Times New Roman" w:hAnsi="Times New Roman"/>
                <w:b/>
                <w:sz w:val="24"/>
                <w:szCs w:val="24"/>
              </w:rPr>
              <w:t>К</w:t>
            </w:r>
            <w:r w:rsidRPr="002D1E31">
              <w:rPr>
                <w:rFonts w:ascii="Times New Roman" w:hAnsi="Times New Roman"/>
                <w:b/>
                <w:sz w:val="24"/>
                <w:szCs w:val="24"/>
                <w:vertAlign w:val="subscript"/>
              </w:rPr>
              <w:t>вар</w:t>
            </w:r>
            <w:proofErr w:type="spellEnd"/>
          </w:p>
        </w:tc>
        <w:tc>
          <w:tcPr>
            <w:tcW w:w="2126" w:type="dxa"/>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r w:rsidRPr="002D1E31">
              <w:rPr>
                <w:rFonts w:ascii="Times New Roman" w:hAnsi="Times New Roman"/>
                <w:b/>
                <w:sz w:val="24"/>
                <w:szCs w:val="24"/>
              </w:rPr>
              <w:t>Тип культуры</w:t>
            </w:r>
          </w:p>
        </w:tc>
        <w:tc>
          <w:tcPr>
            <w:tcW w:w="1276" w:type="dxa"/>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r w:rsidRPr="002D1E31">
              <w:rPr>
                <w:rFonts w:ascii="Times New Roman" w:hAnsi="Times New Roman"/>
                <w:b/>
                <w:sz w:val="24"/>
                <w:szCs w:val="24"/>
              </w:rPr>
              <w:t>Среднее значение</w:t>
            </w:r>
          </w:p>
        </w:tc>
      </w:tr>
      <w:tr w:rsidR="00EC753F" w:rsidRPr="00FC14D1" w:rsidTr="00074A67">
        <w:trPr>
          <w:trHeight w:val="548"/>
        </w:trPr>
        <w:tc>
          <w:tcPr>
            <w:tcW w:w="3114" w:type="dxa"/>
            <w:tcBorders>
              <w:top w:val="single" w:sz="12" w:space="0" w:color="auto"/>
            </w:tcBorders>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Совместные ценности</w:t>
            </w:r>
          </w:p>
        </w:tc>
        <w:tc>
          <w:tcPr>
            <w:tcW w:w="1276" w:type="dxa"/>
            <w:tcBorders>
              <w:top w:val="single" w:sz="12" w:space="0" w:color="auto"/>
            </w:tcBorders>
            <w:shd w:val="clear" w:color="auto" w:fill="auto"/>
          </w:tcPr>
          <w:p w:rsidR="00EC753F" w:rsidRPr="002D1E31" w:rsidRDefault="00EC753F" w:rsidP="00074A67">
            <w:pPr>
              <w:spacing w:line="360" w:lineRule="auto"/>
              <w:jc w:val="center"/>
              <w:rPr>
                <w:rFonts w:ascii="Times New Roman" w:eastAsia="Times New Roman" w:hAnsi="Times New Roman"/>
                <w:b/>
                <w:bCs/>
              </w:rPr>
            </w:pPr>
            <w:r w:rsidRPr="002D1E31">
              <w:rPr>
                <w:rFonts w:ascii="Times New Roman" w:eastAsia="Times New Roman" w:hAnsi="Times New Roman"/>
                <w:b/>
                <w:bCs/>
              </w:rPr>
              <w:t>2,40</w:t>
            </w:r>
          </w:p>
        </w:tc>
        <w:tc>
          <w:tcPr>
            <w:tcW w:w="1134" w:type="dxa"/>
            <w:vMerge w:val="restart"/>
            <w:tcBorders>
              <w:top w:val="single" w:sz="12" w:space="0" w:color="auto"/>
            </w:tcBorders>
            <w:shd w:val="clear" w:color="auto" w:fill="auto"/>
            <w:vAlign w:val="center"/>
          </w:tcPr>
          <w:p w:rsidR="00EC753F" w:rsidRPr="002D1E31" w:rsidRDefault="00EC753F" w:rsidP="00074A67">
            <w:pPr>
              <w:spacing w:line="360" w:lineRule="auto"/>
              <w:ind w:right="-111"/>
              <w:jc w:val="center"/>
              <w:rPr>
                <w:rFonts w:ascii="Times New Roman" w:hAnsi="Times New Roman"/>
                <w:sz w:val="24"/>
                <w:szCs w:val="24"/>
              </w:rPr>
            </w:pPr>
            <w:r w:rsidRPr="002D1E31">
              <w:rPr>
                <w:rFonts w:ascii="Times New Roman" w:hAnsi="Times New Roman"/>
                <w:sz w:val="24"/>
                <w:szCs w:val="24"/>
              </w:rPr>
              <w:t>10%</w:t>
            </w:r>
          </w:p>
        </w:tc>
        <w:tc>
          <w:tcPr>
            <w:tcW w:w="2126" w:type="dxa"/>
            <w:vMerge w:val="restart"/>
            <w:tcBorders>
              <w:top w:val="single" w:sz="12" w:space="0" w:color="auto"/>
            </w:tcBorders>
            <w:shd w:val="clear" w:color="auto" w:fill="auto"/>
            <w:vAlign w:val="center"/>
          </w:tcPr>
          <w:p w:rsidR="00EC753F" w:rsidRPr="002D1E31" w:rsidRDefault="00EC753F" w:rsidP="00074A67">
            <w:pPr>
              <w:spacing w:line="360" w:lineRule="auto"/>
              <w:ind w:right="-111"/>
              <w:jc w:val="center"/>
              <w:rPr>
                <w:rFonts w:ascii="Times New Roman" w:hAnsi="Times New Roman"/>
                <w:sz w:val="24"/>
                <w:szCs w:val="24"/>
              </w:rPr>
            </w:pPr>
            <w:r w:rsidRPr="002D1E31">
              <w:rPr>
                <w:rFonts w:ascii="Times New Roman" w:hAnsi="Times New Roman"/>
                <w:sz w:val="24"/>
                <w:szCs w:val="24"/>
              </w:rPr>
              <w:t>Клановая</w:t>
            </w:r>
          </w:p>
        </w:tc>
        <w:tc>
          <w:tcPr>
            <w:tcW w:w="127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eastAsia="Times New Roman" w:hAnsi="Times New Roman"/>
                <w:b/>
                <w:bCs/>
                <w:sz w:val="24"/>
              </w:rPr>
            </w:pPr>
            <w:r w:rsidRPr="002D1E31">
              <w:rPr>
                <w:rFonts w:ascii="Times New Roman" w:eastAsia="Times New Roman" w:hAnsi="Times New Roman"/>
                <w:b/>
                <w:bCs/>
                <w:sz w:val="24"/>
              </w:rPr>
              <w:t>2,66</w:t>
            </w:r>
          </w:p>
        </w:tc>
      </w:tr>
      <w:tr w:rsidR="00EC753F" w:rsidRPr="00FC14D1" w:rsidTr="00074A67">
        <w:trPr>
          <w:trHeight w:val="548"/>
        </w:trPr>
        <w:tc>
          <w:tcPr>
            <w:tcW w:w="3114" w:type="dxa"/>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Командная работа</w:t>
            </w:r>
          </w:p>
        </w:tc>
        <w:tc>
          <w:tcPr>
            <w:tcW w:w="1276" w:type="dxa"/>
            <w:shd w:val="clear" w:color="auto" w:fill="auto"/>
          </w:tcPr>
          <w:p w:rsidR="00EC753F" w:rsidRPr="002D1E31" w:rsidRDefault="00EC753F" w:rsidP="00074A67">
            <w:pPr>
              <w:spacing w:line="360" w:lineRule="auto"/>
              <w:jc w:val="center"/>
              <w:rPr>
                <w:rFonts w:ascii="Times New Roman" w:eastAsia="Times New Roman" w:hAnsi="Times New Roman"/>
                <w:b/>
              </w:rPr>
            </w:pPr>
            <w:r w:rsidRPr="002D1E31">
              <w:rPr>
                <w:rFonts w:ascii="Times New Roman" w:eastAsia="Times New Roman" w:hAnsi="Times New Roman"/>
                <w:b/>
              </w:rPr>
              <w:t>2,94</w:t>
            </w:r>
          </w:p>
        </w:tc>
        <w:tc>
          <w:tcPr>
            <w:tcW w:w="1134"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2126"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276" w:type="dxa"/>
            <w:vMerge/>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p>
        </w:tc>
      </w:tr>
      <w:tr w:rsidR="00EC753F" w:rsidRPr="00FC14D1" w:rsidTr="00074A67">
        <w:trPr>
          <w:trHeight w:val="548"/>
        </w:trPr>
        <w:tc>
          <w:tcPr>
            <w:tcW w:w="3114" w:type="dxa"/>
            <w:tcBorders>
              <w:bottom w:val="single" w:sz="12" w:space="0" w:color="auto"/>
            </w:tcBorders>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Управление межличностными взаимоотношениями</w:t>
            </w:r>
          </w:p>
        </w:tc>
        <w:tc>
          <w:tcPr>
            <w:tcW w:w="1276" w:type="dxa"/>
            <w:tcBorders>
              <w:bottom w:val="single" w:sz="12" w:space="0" w:color="auto"/>
            </w:tcBorders>
            <w:shd w:val="clear" w:color="auto" w:fill="auto"/>
          </w:tcPr>
          <w:p w:rsidR="00EC753F" w:rsidRPr="002D1E31" w:rsidRDefault="00EC753F" w:rsidP="00074A67">
            <w:pPr>
              <w:spacing w:line="360" w:lineRule="auto"/>
              <w:jc w:val="center"/>
              <w:rPr>
                <w:rFonts w:ascii="Times New Roman" w:eastAsia="Times New Roman" w:hAnsi="Times New Roman"/>
                <w:b/>
                <w:bCs/>
              </w:rPr>
            </w:pPr>
            <w:r w:rsidRPr="002D1E31">
              <w:rPr>
                <w:rFonts w:ascii="Times New Roman" w:eastAsia="Times New Roman" w:hAnsi="Times New Roman"/>
                <w:b/>
                <w:bCs/>
              </w:rPr>
              <w:t>2,63</w:t>
            </w:r>
          </w:p>
        </w:tc>
        <w:tc>
          <w:tcPr>
            <w:tcW w:w="1134"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2126"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276"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p>
        </w:tc>
      </w:tr>
      <w:tr w:rsidR="00EC753F" w:rsidRPr="00FC14D1" w:rsidTr="00074A67">
        <w:trPr>
          <w:trHeight w:val="548"/>
        </w:trPr>
        <w:tc>
          <w:tcPr>
            <w:tcW w:w="3114" w:type="dxa"/>
            <w:tcBorders>
              <w:top w:val="single" w:sz="12" w:space="0" w:color="auto"/>
            </w:tcBorders>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Стратегическое планирование</w:t>
            </w:r>
          </w:p>
        </w:tc>
        <w:tc>
          <w:tcPr>
            <w:tcW w:w="1276" w:type="dxa"/>
            <w:tcBorders>
              <w:top w:val="single" w:sz="12" w:space="0" w:color="auto"/>
            </w:tcBorders>
            <w:shd w:val="clear" w:color="auto" w:fill="auto"/>
          </w:tcPr>
          <w:p w:rsidR="00EC753F" w:rsidRPr="002D1E31" w:rsidRDefault="00EC753F" w:rsidP="00074A67">
            <w:pPr>
              <w:spacing w:line="360" w:lineRule="auto"/>
              <w:jc w:val="center"/>
              <w:rPr>
                <w:rFonts w:ascii="Times New Roman" w:eastAsia="Times New Roman" w:hAnsi="Times New Roman"/>
                <w:b/>
              </w:rPr>
            </w:pPr>
            <w:r w:rsidRPr="002D1E31">
              <w:rPr>
                <w:rFonts w:ascii="Times New Roman" w:eastAsia="Times New Roman" w:hAnsi="Times New Roman"/>
                <w:b/>
              </w:rPr>
              <w:t>3,47</w:t>
            </w:r>
          </w:p>
        </w:tc>
        <w:tc>
          <w:tcPr>
            <w:tcW w:w="1134"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r w:rsidRPr="002D1E31">
              <w:rPr>
                <w:rFonts w:ascii="Times New Roman" w:hAnsi="Times New Roman"/>
                <w:sz w:val="24"/>
                <w:szCs w:val="24"/>
              </w:rPr>
              <w:t>4%</w:t>
            </w:r>
          </w:p>
        </w:tc>
        <w:tc>
          <w:tcPr>
            <w:tcW w:w="212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r w:rsidRPr="002D1E31">
              <w:rPr>
                <w:rFonts w:ascii="Times New Roman" w:hAnsi="Times New Roman"/>
                <w:sz w:val="24"/>
                <w:szCs w:val="24"/>
              </w:rPr>
              <w:t>Бюрократическая</w:t>
            </w:r>
          </w:p>
        </w:tc>
        <w:tc>
          <w:tcPr>
            <w:tcW w:w="127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eastAsia="Times New Roman" w:hAnsi="Times New Roman"/>
                <w:b/>
                <w:sz w:val="24"/>
              </w:rPr>
            </w:pPr>
            <w:r w:rsidRPr="002D1E31">
              <w:rPr>
                <w:rFonts w:ascii="Times New Roman" w:eastAsia="Times New Roman" w:hAnsi="Times New Roman"/>
                <w:b/>
                <w:sz w:val="24"/>
              </w:rPr>
              <w:t>3,58</w:t>
            </w:r>
          </w:p>
        </w:tc>
      </w:tr>
      <w:tr w:rsidR="00EC753F" w:rsidRPr="00FC14D1" w:rsidTr="00074A67">
        <w:trPr>
          <w:trHeight w:val="548"/>
        </w:trPr>
        <w:tc>
          <w:tcPr>
            <w:tcW w:w="3114" w:type="dxa"/>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Управление системой контроля</w:t>
            </w:r>
          </w:p>
        </w:tc>
        <w:tc>
          <w:tcPr>
            <w:tcW w:w="1276" w:type="dxa"/>
            <w:shd w:val="clear" w:color="auto" w:fill="auto"/>
          </w:tcPr>
          <w:p w:rsidR="00EC753F" w:rsidRPr="002D1E31" w:rsidRDefault="00EC753F" w:rsidP="00074A67">
            <w:pPr>
              <w:spacing w:line="360" w:lineRule="auto"/>
              <w:jc w:val="center"/>
              <w:rPr>
                <w:rFonts w:ascii="Times New Roman" w:eastAsia="Times New Roman" w:hAnsi="Times New Roman"/>
                <w:b/>
                <w:bCs/>
              </w:rPr>
            </w:pPr>
            <w:r w:rsidRPr="002D1E31">
              <w:rPr>
                <w:rFonts w:ascii="Times New Roman" w:eastAsia="Times New Roman" w:hAnsi="Times New Roman"/>
                <w:b/>
                <w:bCs/>
              </w:rPr>
              <w:t>3,75</w:t>
            </w:r>
          </w:p>
        </w:tc>
        <w:tc>
          <w:tcPr>
            <w:tcW w:w="1134"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2126"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276" w:type="dxa"/>
            <w:vMerge/>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p>
        </w:tc>
      </w:tr>
      <w:tr w:rsidR="00EC753F" w:rsidRPr="00FC14D1" w:rsidTr="00074A67">
        <w:trPr>
          <w:trHeight w:val="1080"/>
        </w:trPr>
        <w:tc>
          <w:tcPr>
            <w:tcW w:w="3114" w:type="dxa"/>
            <w:tcBorders>
              <w:bottom w:val="single" w:sz="12" w:space="0" w:color="auto"/>
            </w:tcBorders>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Координация</w:t>
            </w:r>
          </w:p>
        </w:tc>
        <w:tc>
          <w:tcPr>
            <w:tcW w:w="1276" w:type="dxa"/>
            <w:tcBorders>
              <w:bottom w:val="single" w:sz="12" w:space="0" w:color="auto"/>
            </w:tcBorders>
            <w:shd w:val="clear" w:color="auto" w:fill="auto"/>
          </w:tcPr>
          <w:p w:rsidR="00EC753F" w:rsidRPr="002D1E31" w:rsidRDefault="00EC753F" w:rsidP="00074A67">
            <w:pPr>
              <w:spacing w:line="360" w:lineRule="auto"/>
              <w:jc w:val="center"/>
              <w:rPr>
                <w:rFonts w:ascii="Times New Roman" w:eastAsia="Times New Roman" w:hAnsi="Times New Roman"/>
                <w:b/>
              </w:rPr>
            </w:pPr>
            <w:r w:rsidRPr="002D1E31">
              <w:rPr>
                <w:rFonts w:ascii="Times New Roman" w:eastAsia="Times New Roman" w:hAnsi="Times New Roman"/>
                <w:b/>
              </w:rPr>
              <w:t>3,53</w:t>
            </w:r>
          </w:p>
        </w:tc>
        <w:tc>
          <w:tcPr>
            <w:tcW w:w="1134"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2126"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276"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p>
        </w:tc>
      </w:tr>
      <w:tr w:rsidR="00EC753F" w:rsidRPr="00FC14D1" w:rsidTr="00074A67">
        <w:trPr>
          <w:trHeight w:val="548"/>
        </w:trPr>
        <w:tc>
          <w:tcPr>
            <w:tcW w:w="3114" w:type="dxa"/>
            <w:tcBorders>
              <w:top w:val="single" w:sz="12" w:space="0" w:color="auto"/>
            </w:tcBorders>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Управление конкурентоспособностью</w:t>
            </w:r>
          </w:p>
        </w:tc>
        <w:tc>
          <w:tcPr>
            <w:tcW w:w="1276" w:type="dxa"/>
            <w:tcBorders>
              <w:top w:val="single" w:sz="12" w:space="0" w:color="auto"/>
            </w:tcBorders>
            <w:shd w:val="clear" w:color="auto" w:fill="auto"/>
          </w:tcPr>
          <w:p w:rsidR="00EC753F" w:rsidRPr="002D1E31" w:rsidRDefault="00EC753F" w:rsidP="00074A67">
            <w:pPr>
              <w:spacing w:line="360" w:lineRule="auto"/>
              <w:jc w:val="center"/>
              <w:rPr>
                <w:rFonts w:ascii="Times New Roman" w:eastAsia="Times New Roman" w:hAnsi="Times New Roman"/>
                <w:b/>
                <w:bCs/>
              </w:rPr>
            </w:pPr>
            <w:r w:rsidRPr="002D1E31">
              <w:rPr>
                <w:rFonts w:ascii="Times New Roman" w:eastAsia="Times New Roman" w:hAnsi="Times New Roman"/>
                <w:b/>
                <w:bCs/>
              </w:rPr>
              <w:t>4,68</w:t>
            </w:r>
          </w:p>
        </w:tc>
        <w:tc>
          <w:tcPr>
            <w:tcW w:w="1134"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r w:rsidRPr="002D1E31">
              <w:rPr>
                <w:rFonts w:ascii="Times New Roman" w:hAnsi="Times New Roman"/>
                <w:sz w:val="24"/>
                <w:szCs w:val="24"/>
              </w:rPr>
              <w:t>8%</w:t>
            </w:r>
          </w:p>
        </w:tc>
        <w:tc>
          <w:tcPr>
            <w:tcW w:w="212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r w:rsidRPr="002D1E31">
              <w:rPr>
                <w:rFonts w:ascii="Times New Roman" w:hAnsi="Times New Roman"/>
                <w:sz w:val="24"/>
                <w:szCs w:val="24"/>
              </w:rPr>
              <w:t>Рыночная</w:t>
            </w:r>
          </w:p>
        </w:tc>
        <w:tc>
          <w:tcPr>
            <w:tcW w:w="127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eastAsia="Times New Roman" w:hAnsi="Times New Roman"/>
                <w:b/>
                <w:bCs/>
                <w:sz w:val="24"/>
              </w:rPr>
            </w:pPr>
            <w:r w:rsidRPr="002D1E31">
              <w:rPr>
                <w:rFonts w:ascii="Times New Roman" w:eastAsia="Times New Roman" w:hAnsi="Times New Roman"/>
                <w:b/>
                <w:bCs/>
                <w:sz w:val="24"/>
              </w:rPr>
              <w:t>4,27</w:t>
            </w:r>
          </w:p>
        </w:tc>
      </w:tr>
      <w:tr w:rsidR="00EC753F" w:rsidRPr="00FC14D1" w:rsidTr="00074A67">
        <w:trPr>
          <w:trHeight w:val="548"/>
        </w:trPr>
        <w:tc>
          <w:tcPr>
            <w:tcW w:w="3114" w:type="dxa"/>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Концентрация на потребителях</w:t>
            </w:r>
          </w:p>
        </w:tc>
        <w:tc>
          <w:tcPr>
            <w:tcW w:w="1276" w:type="dxa"/>
            <w:shd w:val="clear" w:color="auto" w:fill="auto"/>
          </w:tcPr>
          <w:p w:rsidR="00EC753F" w:rsidRPr="002D1E31" w:rsidRDefault="00EC753F" w:rsidP="00074A67">
            <w:pPr>
              <w:spacing w:line="360" w:lineRule="auto"/>
              <w:jc w:val="center"/>
              <w:rPr>
                <w:rFonts w:ascii="Times New Roman" w:eastAsia="Times New Roman" w:hAnsi="Times New Roman"/>
                <w:b/>
              </w:rPr>
            </w:pPr>
            <w:r w:rsidRPr="002D1E31">
              <w:rPr>
                <w:rFonts w:ascii="Times New Roman" w:eastAsia="Times New Roman" w:hAnsi="Times New Roman"/>
                <w:b/>
              </w:rPr>
              <w:t>4,09</w:t>
            </w:r>
          </w:p>
        </w:tc>
        <w:tc>
          <w:tcPr>
            <w:tcW w:w="1134"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2126"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276" w:type="dxa"/>
            <w:vMerge/>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p>
        </w:tc>
      </w:tr>
      <w:tr w:rsidR="00EC753F" w:rsidRPr="00FC14D1" w:rsidTr="00074A67">
        <w:trPr>
          <w:trHeight w:val="548"/>
        </w:trPr>
        <w:tc>
          <w:tcPr>
            <w:tcW w:w="3114" w:type="dxa"/>
            <w:tcBorders>
              <w:bottom w:val="single" w:sz="12" w:space="0" w:color="auto"/>
            </w:tcBorders>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Стимулирование активности работников</w:t>
            </w:r>
          </w:p>
        </w:tc>
        <w:tc>
          <w:tcPr>
            <w:tcW w:w="1276" w:type="dxa"/>
            <w:tcBorders>
              <w:bottom w:val="single" w:sz="12" w:space="0" w:color="auto"/>
            </w:tcBorders>
            <w:shd w:val="clear" w:color="auto" w:fill="auto"/>
          </w:tcPr>
          <w:p w:rsidR="00EC753F" w:rsidRPr="002D1E31" w:rsidRDefault="00EC753F" w:rsidP="00074A67">
            <w:pPr>
              <w:spacing w:line="360" w:lineRule="auto"/>
              <w:jc w:val="center"/>
              <w:rPr>
                <w:rFonts w:ascii="Times New Roman" w:eastAsia="Times New Roman" w:hAnsi="Times New Roman"/>
                <w:b/>
                <w:bCs/>
              </w:rPr>
            </w:pPr>
            <w:r w:rsidRPr="002D1E31">
              <w:rPr>
                <w:rFonts w:ascii="Times New Roman" w:eastAsia="Times New Roman" w:hAnsi="Times New Roman"/>
                <w:b/>
                <w:bCs/>
              </w:rPr>
              <w:t>4,04</w:t>
            </w:r>
          </w:p>
        </w:tc>
        <w:tc>
          <w:tcPr>
            <w:tcW w:w="1134"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2126"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276"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p>
        </w:tc>
      </w:tr>
      <w:tr w:rsidR="00EC753F" w:rsidRPr="00FC14D1" w:rsidTr="00074A67">
        <w:trPr>
          <w:trHeight w:val="548"/>
        </w:trPr>
        <w:tc>
          <w:tcPr>
            <w:tcW w:w="3114" w:type="dxa"/>
            <w:tcBorders>
              <w:top w:val="single" w:sz="12" w:space="0" w:color="auto"/>
            </w:tcBorders>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Управление изменениями</w:t>
            </w:r>
          </w:p>
        </w:tc>
        <w:tc>
          <w:tcPr>
            <w:tcW w:w="1276" w:type="dxa"/>
            <w:tcBorders>
              <w:top w:val="single" w:sz="12" w:space="0" w:color="auto"/>
            </w:tcBorders>
            <w:shd w:val="clear" w:color="auto" w:fill="auto"/>
          </w:tcPr>
          <w:p w:rsidR="00EC753F" w:rsidRPr="002D1E31" w:rsidRDefault="00EC753F" w:rsidP="00074A67">
            <w:pPr>
              <w:spacing w:line="360" w:lineRule="auto"/>
              <w:jc w:val="center"/>
              <w:rPr>
                <w:rFonts w:ascii="Times New Roman" w:eastAsia="Times New Roman" w:hAnsi="Times New Roman"/>
                <w:b/>
              </w:rPr>
            </w:pPr>
            <w:r w:rsidRPr="002D1E31">
              <w:rPr>
                <w:rFonts w:ascii="Times New Roman" w:eastAsia="Times New Roman" w:hAnsi="Times New Roman"/>
                <w:b/>
              </w:rPr>
              <w:t>2,71</w:t>
            </w:r>
          </w:p>
        </w:tc>
        <w:tc>
          <w:tcPr>
            <w:tcW w:w="1134"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r w:rsidRPr="002D1E31">
              <w:rPr>
                <w:rFonts w:ascii="Times New Roman" w:hAnsi="Times New Roman"/>
                <w:sz w:val="24"/>
                <w:szCs w:val="24"/>
              </w:rPr>
              <w:t>11%</w:t>
            </w:r>
          </w:p>
        </w:tc>
        <w:tc>
          <w:tcPr>
            <w:tcW w:w="212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roofErr w:type="spellStart"/>
            <w:r w:rsidRPr="002D1E31">
              <w:rPr>
                <w:rFonts w:ascii="Times New Roman" w:hAnsi="Times New Roman"/>
                <w:sz w:val="24"/>
                <w:szCs w:val="24"/>
              </w:rPr>
              <w:t>Адхократическая</w:t>
            </w:r>
            <w:proofErr w:type="spellEnd"/>
          </w:p>
        </w:tc>
        <w:tc>
          <w:tcPr>
            <w:tcW w:w="127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eastAsia="Times New Roman" w:hAnsi="Times New Roman"/>
                <w:b/>
                <w:sz w:val="24"/>
              </w:rPr>
            </w:pPr>
            <w:r w:rsidRPr="002D1E31">
              <w:rPr>
                <w:rFonts w:ascii="Times New Roman" w:eastAsia="Times New Roman" w:hAnsi="Times New Roman"/>
                <w:b/>
                <w:sz w:val="24"/>
              </w:rPr>
              <w:t>2,78</w:t>
            </w:r>
          </w:p>
        </w:tc>
      </w:tr>
      <w:tr w:rsidR="00EC753F" w:rsidRPr="00FC14D1" w:rsidTr="00074A67">
        <w:trPr>
          <w:trHeight w:val="548"/>
        </w:trPr>
        <w:tc>
          <w:tcPr>
            <w:tcW w:w="3114" w:type="dxa"/>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Организационное обучение</w:t>
            </w:r>
          </w:p>
        </w:tc>
        <w:tc>
          <w:tcPr>
            <w:tcW w:w="1276" w:type="dxa"/>
            <w:shd w:val="clear" w:color="auto" w:fill="auto"/>
          </w:tcPr>
          <w:p w:rsidR="00EC753F" w:rsidRPr="002D1E31" w:rsidRDefault="00EC753F" w:rsidP="00074A67">
            <w:pPr>
              <w:spacing w:line="360" w:lineRule="auto"/>
              <w:jc w:val="center"/>
              <w:rPr>
                <w:rFonts w:ascii="Times New Roman" w:eastAsia="Times New Roman" w:hAnsi="Times New Roman"/>
                <w:b/>
                <w:bCs/>
              </w:rPr>
            </w:pPr>
            <w:r w:rsidRPr="002D1E31">
              <w:rPr>
                <w:rFonts w:ascii="Times New Roman" w:eastAsia="Times New Roman" w:hAnsi="Times New Roman"/>
                <w:b/>
                <w:bCs/>
              </w:rPr>
              <w:t>3,11</w:t>
            </w:r>
          </w:p>
        </w:tc>
        <w:tc>
          <w:tcPr>
            <w:tcW w:w="1134" w:type="dxa"/>
            <w:vMerge/>
            <w:shd w:val="clear" w:color="auto" w:fill="auto"/>
          </w:tcPr>
          <w:p w:rsidR="00EC753F" w:rsidRPr="002D1E31" w:rsidRDefault="00EC753F" w:rsidP="00074A67">
            <w:pPr>
              <w:spacing w:line="360" w:lineRule="auto"/>
              <w:rPr>
                <w:rFonts w:ascii="Times New Roman" w:hAnsi="Times New Roman"/>
                <w:szCs w:val="24"/>
              </w:rPr>
            </w:pPr>
          </w:p>
        </w:tc>
        <w:tc>
          <w:tcPr>
            <w:tcW w:w="2126" w:type="dxa"/>
            <w:vMerge/>
            <w:shd w:val="clear" w:color="auto" w:fill="auto"/>
          </w:tcPr>
          <w:p w:rsidR="00EC753F" w:rsidRPr="002D1E31" w:rsidRDefault="00EC753F" w:rsidP="00074A67">
            <w:pPr>
              <w:spacing w:line="360" w:lineRule="auto"/>
              <w:rPr>
                <w:rFonts w:ascii="Times New Roman" w:hAnsi="Times New Roman"/>
                <w:szCs w:val="24"/>
              </w:rPr>
            </w:pPr>
          </w:p>
        </w:tc>
        <w:tc>
          <w:tcPr>
            <w:tcW w:w="1276" w:type="dxa"/>
            <w:vMerge/>
            <w:shd w:val="clear" w:color="auto" w:fill="auto"/>
          </w:tcPr>
          <w:p w:rsidR="00EC753F" w:rsidRPr="002D1E31" w:rsidRDefault="00EC753F" w:rsidP="00074A67">
            <w:pPr>
              <w:spacing w:line="360" w:lineRule="auto"/>
              <w:rPr>
                <w:rFonts w:ascii="Times New Roman" w:hAnsi="Times New Roman"/>
                <w:szCs w:val="24"/>
              </w:rPr>
            </w:pPr>
          </w:p>
        </w:tc>
      </w:tr>
      <w:tr w:rsidR="00EC753F" w:rsidRPr="00FC14D1" w:rsidTr="00074A67">
        <w:trPr>
          <w:trHeight w:val="548"/>
        </w:trPr>
        <w:tc>
          <w:tcPr>
            <w:tcW w:w="3114" w:type="dxa"/>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Управление новаторством</w:t>
            </w:r>
          </w:p>
        </w:tc>
        <w:tc>
          <w:tcPr>
            <w:tcW w:w="1276" w:type="dxa"/>
            <w:shd w:val="clear" w:color="auto" w:fill="auto"/>
          </w:tcPr>
          <w:p w:rsidR="00EC753F" w:rsidRPr="002D1E31" w:rsidRDefault="00EC753F" w:rsidP="00074A67">
            <w:pPr>
              <w:spacing w:line="360" w:lineRule="auto"/>
              <w:jc w:val="center"/>
              <w:rPr>
                <w:rFonts w:ascii="Times New Roman" w:eastAsia="Times New Roman" w:hAnsi="Times New Roman"/>
                <w:b/>
              </w:rPr>
            </w:pPr>
            <w:r w:rsidRPr="002D1E31">
              <w:rPr>
                <w:rFonts w:ascii="Times New Roman" w:eastAsia="Times New Roman" w:hAnsi="Times New Roman"/>
                <w:b/>
              </w:rPr>
              <w:t>2,53</w:t>
            </w:r>
          </w:p>
        </w:tc>
        <w:tc>
          <w:tcPr>
            <w:tcW w:w="1134" w:type="dxa"/>
            <w:vMerge/>
            <w:shd w:val="clear" w:color="auto" w:fill="auto"/>
          </w:tcPr>
          <w:p w:rsidR="00EC753F" w:rsidRPr="002D1E31" w:rsidRDefault="00EC753F" w:rsidP="00074A67">
            <w:pPr>
              <w:spacing w:line="360" w:lineRule="auto"/>
              <w:rPr>
                <w:rFonts w:ascii="Times New Roman" w:hAnsi="Times New Roman"/>
                <w:szCs w:val="24"/>
              </w:rPr>
            </w:pPr>
          </w:p>
        </w:tc>
        <w:tc>
          <w:tcPr>
            <w:tcW w:w="2126" w:type="dxa"/>
            <w:vMerge/>
            <w:shd w:val="clear" w:color="auto" w:fill="auto"/>
          </w:tcPr>
          <w:p w:rsidR="00EC753F" w:rsidRPr="002D1E31" w:rsidRDefault="00EC753F" w:rsidP="00074A67">
            <w:pPr>
              <w:spacing w:line="360" w:lineRule="auto"/>
              <w:rPr>
                <w:rFonts w:ascii="Times New Roman" w:hAnsi="Times New Roman"/>
                <w:szCs w:val="24"/>
              </w:rPr>
            </w:pPr>
          </w:p>
        </w:tc>
        <w:tc>
          <w:tcPr>
            <w:tcW w:w="1276" w:type="dxa"/>
            <w:vMerge/>
            <w:shd w:val="clear" w:color="auto" w:fill="auto"/>
          </w:tcPr>
          <w:p w:rsidR="00EC753F" w:rsidRPr="002D1E31" w:rsidRDefault="00EC753F" w:rsidP="00074A67">
            <w:pPr>
              <w:spacing w:line="360" w:lineRule="auto"/>
              <w:rPr>
                <w:rFonts w:ascii="Times New Roman" w:hAnsi="Times New Roman"/>
                <w:szCs w:val="24"/>
              </w:rPr>
            </w:pPr>
          </w:p>
        </w:tc>
      </w:tr>
    </w:tbl>
    <w:p w:rsidR="00EC753F" w:rsidRDefault="00EC753F" w:rsidP="00EC753F">
      <w:pPr>
        <w:spacing w:line="360" w:lineRule="auto"/>
        <w:rPr>
          <w:rFonts w:ascii="Times New Roman" w:hAnsi="Times New Roman"/>
        </w:rPr>
      </w:pP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Анализируя результаты опроса отдела маркетинга нельзя не отметить их схожесть с уже изученными результатами. Как и в предыдущих подразделениях наибольшая оценка наблюдается у рыночной культуры (4,27), за ней идет бюрократическая (3,58). В структуре воспринимаемых сотрудниками ценностей преобладает управление конкурентоспособностью (4,68); в структуре бюрократической культуры наиболее выражено управление системой контроля (3,75), что в будущем может послужить препятствием для формирования культуры </w:t>
      </w:r>
      <w:proofErr w:type="spellStart"/>
      <w:r>
        <w:rPr>
          <w:rFonts w:ascii="Times New Roman" w:hAnsi="Times New Roman"/>
          <w:sz w:val="24"/>
        </w:rPr>
        <w:t>адхократического</w:t>
      </w:r>
      <w:proofErr w:type="spellEnd"/>
      <w:r>
        <w:rPr>
          <w:rFonts w:ascii="Times New Roman" w:hAnsi="Times New Roman"/>
          <w:sz w:val="24"/>
        </w:rPr>
        <w:t xml:space="preserve"> типа.</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lastRenderedPageBreak/>
        <w:t>Наглядно результаты отражена на рамочной конструкции конкурирующих ценностей при помощи лепестковой диаграммы (рис. 8). Распределение ценностей достаточно однородное, без острых переходов.</w:t>
      </w:r>
    </w:p>
    <w:p w:rsidR="00EC753F" w:rsidRPr="00FC14D1" w:rsidRDefault="00EC753F" w:rsidP="00EC753F">
      <w:pPr>
        <w:spacing w:line="360" w:lineRule="auto"/>
        <w:ind w:firstLine="709"/>
        <w:jc w:val="both"/>
        <w:rPr>
          <w:rFonts w:ascii="Times New Roman" w:hAnsi="Times New Roman"/>
          <w:sz w:val="24"/>
        </w:rPr>
      </w:pPr>
      <w:r w:rsidRPr="00FC14D1">
        <w:rPr>
          <w:rFonts w:ascii="Times New Roman" w:hAnsi="Times New Roman"/>
          <w:sz w:val="24"/>
        </w:rPr>
        <w:t>Надежность полученные данных доказывает коэффици</w:t>
      </w:r>
      <w:r>
        <w:rPr>
          <w:rFonts w:ascii="Times New Roman" w:hAnsi="Times New Roman"/>
          <w:sz w:val="24"/>
        </w:rPr>
        <w:t xml:space="preserve">ент Альфа </w:t>
      </w:r>
      <w:proofErr w:type="spellStart"/>
      <w:r>
        <w:rPr>
          <w:rFonts w:ascii="Times New Roman" w:hAnsi="Times New Roman"/>
          <w:sz w:val="24"/>
        </w:rPr>
        <w:t>Кронбаха</w:t>
      </w:r>
      <w:proofErr w:type="spellEnd"/>
      <w:r>
        <w:rPr>
          <w:rFonts w:ascii="Times New Roman" w:hAnsi="Times New Roman"/>
          <w:sz w:val="24"/>
        </w:rPr>
        <w:t>, равный 0,955 (см. приложение 6, табл. 3)</w:t>
      </w:r>
      <w:r w:rsidRPr="00FC14D1">
        <w:rPr>
          <w:rFonts w:ascii="Times New Roman" w:hAnsi="Times New Roman"/>
          <w:sz w:val="24"/>
        </w:rPr>
        <w:t>. Однородность результатов и высокую степень восприятия культурных ценностей внутри отдела можно подтвердить значением коэффициента вариации, заключенным в интервале от 11% до 33%.</w:t>
      </w:r>
    </w:p>
    <w:p w:rsidR="00EC753F" w:rsidRPr="00FC14D1" w:rsidRDefault="00EC753F" w:rsidP="00EC753F">
      <w:pPr>
        <w:spacing w:line="360" w:lineRule="auto"/>
        <w:ind w:firstLine="709"/>
        <w:jc w:val="both"/>
        <w:rPr>
          <w:rFonts w:ascii="Times New Roman" w:hAnsi="Times New Roman"/>
          <w:sz w:val="24"/>
        </w:rPr>
      </w:pPr>
    </w:p>
    <w:p w:rsidR="00EC753F" w:rsidRPr="00FC14D1" w:rsidRDefault="00EC753F" w:rsidP="00EC753F">
      <w:pPr>
        <w:spacing w:line="360" w:lineRule="auto"/>
        <w:jc w:val="both"/>
        <w:rPr>
          <w:rFonts w:ascii="Times New Roman" w:hAnsi="Times New Roman"/>
          <w:sz w:val="24"/>
        </w:rPr>
      </w:pPr>
      <w:r w:rsidRPr="007375FE">
        <w:rPr>
          <w:rFonts w:ascii="Times New Roman" w:hAnsi="Times New Roman"/>
          <w:noProof/>
          <w:sz w:val="24"/>
          <w:lang w:eastAsia="ru-RU"/>
        </w:rPr>
        <w:drawing>
          <wp:inline distT="0" distB="0" distL="0" distR="0">
            <wp:extent cx="5935980" cy="364236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5980" cy="3642360"/>
                    </a:xfrm>
                    <a:prstGeom prst="rect">
                      <a:avLst/>
                    </a:prstGeom>
                    <a:noFill/>
                    <a:ln>
                      <a:noFill/>
                    </a:ln>
                  </pic:spPr>
                </pic:pic>
              </a:graphicData>
            </a:graphic>
          </wp:inline>
        </w:drawing>
      </w:r>
    </w:p>
    <w:p w:rsidR="00EC753F" w:rsidRPr="00D97902" w:rsidRDefault="00D97902" w:rsidP="00EC753F">
      <w:pPr>
        <w:spacing w:line="360" w:lineRule="auto"/>
        <w:jc w:val="center"/>
        <w:rPr>
          <w:rFonts w:ascii="Times New Roman" w:hAnsi="Times New Roman"/>
          <w:sz w:val="24"/>
          <w:szCs w:val="24"/>
        </w:rPr>
      </w:pPr>
      <w:r>
        <w:rPr>
          <w:rFonts w:ascii="Times New Roman" w:hAnsi="Times New Roman"/>
          <w:sz w:val="24"/>
          <w:szCs w:val="24"/>
        </w:rPr>
        <w:t>Рисунок 8</w:t>
      </w:r>
      <w:r w:rsidR="00EC753F" w:rsidRPr="00D97902">
        <w:rPr>
          <w:rFonts w:ascii="Times New Roman" w:hAnsi="Times New Roman"/>
          <w:sz w:val="24"/>
          <w:szCs w:val="24"/>
        </w:rPr>
        <w:t xml:space="preserve"> Профиль деловой культуры отдела маркетинга ООО «Максидом»</w:t>
      </w:r>
    </w:p>
    <w:p w:rsidR="00EC753F" w:rsidRDefault="00EC753F" w:rsidP="00EC753F">
      <w:pPr>
        <w:spacing w:line="360" w:lineRule="auto"/>
        <w:ind w:firstLine="709"/>
        <w:jc w:val="both"/>
        <w:rPr>
          <w:rFonts w:ascii="Times New Roman" w:hAnsi="Times New Roman"/>
          <w:sz w:val="24"/>
        </w:rPr>
      </w:pPr>
      <w:r w:rsidRPr="00FC14D1">
        <w:rPr>
          <w:rFonts w:ascii="Times New Roman" w:hAnsi="Times New Roman"/>
          <w:i/>
          <w:sz w:val="24"/>
        </w:rPr>
        <w:t>Исследование деловой культуры операционного подразделения.</w:t>
      </w:r>
      <w:r>
        <w:rPr>
          <w:rFonts w:ascii="Times New Roman" w:hAnsi="Times New Roman"/>
          <w:i/>
          <w:sz w:val="24"/>
        </w:rPr>
        <w:t xml:space="preserve"> </w:t>
      </w:r>
      <w:r w:rsidRPr="00015552">
        <w:rPr>
          <w:rFonts w:ascii="Times New Roman" w:hAnsi="Times New Roman"/>
          <w:sz w:val="24"/>
        </w:rPr>
        <w:t xml:space="preserve">В рамках опроса от данного подразделения приняли участие 10 человек. </w:t>
      </w:r>
      <w:r>
        <w:rPr>
          <w:rFonts w:ascii="Times New Roman" w:hAnsi="Times New Roman"/>
          <w:sz w:val="24"/>
        </w:rPr>
        <w:t>Результаты представлены в табл.12</w:t>
      </w:r>
      <w:r w:rsidRPr="00015552">
        <w:rPr>
          <w:rFonts w:ascii="Times New Roman" w:hAnsi="Times New Roman"/>
          <w:sz w:val="24"/>
        </w:rPr>
        <w:t>.</w:t>
      </w:r>
    </w:p>
    <w:p w:rsidR="00050A05" w:rsidRPr="00FC14D1" w:rsidRDefault="00050A05" w:rsidP="00050A05">
      <w:pPr>
        <w:spacing w:line="360" w:lineRule="auto"/>
        <w:ind w:firstLine="709"/>
        <w:jc w:val="both"/>
        <w:rPr>
          <w:rFonts w:ascii="Times New Roman" w:hAnsi="Times New Roman"/>
          <w:sz w:val="24"/>
        </w:rPr>
      </w:pPr>
      <w:r w:rsidRPr="00FC14D1">
        <w:rPr>
          <w:rFonts w:ascii="Times New Roman" w:hAnsi="Times New Roman"/>
          <w:sz w:val="24"/>
        </w:rPr>
        <w:t>По результатам опроса, как и в предыдущих анализируемых подразделениях, доминирует рыночный</w:t>
      </w:r>
      <w:r>
        <w:rPr>
          <w:rFonts w:ascii="Times New Roman" w:hAnsi="Times New Roman"/>
          <w:sz w:val="24"/>
        </w:rPr>
        <w:t xml:space="preserve"> (4,20)</w:t>
      </w:r>
      <w:r w:rsidRPr="00FC14D1">
        <w:rPr>
          <w:rFonts w:ascii="Times New Roman" w:hAnsi="Times New Roman"/>
          <w:sz w:val="24"/>
        </w:rPr>
        <w:t xml:space="preserve"> тип культуры с остаточными признаками бюрократического</w:t>
      </w:r>
      <w:r>
        <w:rPr>
          <w:rFonts w:ascii="Times New Roman" w:hAnsi="Times New Roman"/>
          <w:sz w:val="24"/>
        </w:rPr>
        <w:t xml:space="preserve"> (3,51)</w:t>
      </w:r>
      <w:r w:rsidRPr="00FC14D1">
        <w:rPr>
          <w:rFonts w:ascii="Times New Roman" w:hAnsi="Times New Roman"/>
          <w:sz w:val="24"/>
        </w:rPr>
        <w:t xml:space="preserve">. </w:t>
      </w:r>
      <w:r>
        <w:rPr>
          <w:rFonts w:ascii="Times New Roman" w:hAnsi="Times New Roman"/>
          <w:sz w:val="24"/>
        </w:rPr>
        <w:t>Отличается лишь распределение оценок между ценностями внутри каждого типа культуры: слабое звено рыночной культуры – стимулирование активности работников, в то время как структура бюрократической культуры однородна.</w:t>
      </w:r>
    </w:p>
    <w:p w:rsidR="00050A05" w:rsidRDefault="00050A05" w:rsidP="00EC753F">
      <w:pPr>
        <w:spacing w:line="360" w:lineRule="auto"/>
        <w:ind w:firstLine="709"/>
        <w:jc w:val="both"/>
        <w:rPr>
          <w:rFonts w:ascii="Times New Roman" w:hAnsi="Times New Roman"/>
          <w:sz w:val="24"/>
        </w:rPr>
      </w:pPr>
    </w:p>
    <w:p w:rsidR="00050A05" w:rsidRDefault="00050A05" w:rsidP="00EC753F">
      <w:pPr>
        <w:spacing w:line="360" w:lineRule="auto"/>
        <w:ind w:firstLine="709"/>
        <w:jc w:val="both"/>
        <w:rPr>
          <w:rFonts w:ascii="Times New Roman" w:hAnsi="Times New Roman"/>
          <w:sz w:val="24"/>
        </w:rPr>
      </w:pPr>
    </w:p>
    <w:p w:rsidR="00EC753F" w:rsidRPr="00FC14D1" w:rsidRDefault="00EC753F" w:rsidP="00EC753F">
      <w:pPr>
        <w:spacing w:line="360" w:lineRule="auto"/>
        <w:ind w:firstLine="709"/>
        <w:jc w:val="both"/>
        <w:rPr>
          <w:rFonts w:ascii="Times New Roman" w:hAnsi="Times New Roman"/>
          <w:sz w:val="24"/>
        </w:rPr>
      </w:pPr>
      <w:r>
        <w:rPr>
          <w:rFonts w:ascii="Times New Roman" w:hAnsi="Times New Roman"/>
          <w:sz w:val="24"/>
        </w:rPr>
        <w:lastRenderedPageBreak/>
        <w:t>Таблица – 12</w:t>
      </w:r>
      <w:r w:rsidRPr="00FC14D1">
        <w:rPr>
          <w:rFonts w:ascii="Times New Roman" w:hAnsi="Times New Roman"/>
          <w:sz w:val="24"/>
        </w:rPr>
        <w:t xml:space="preserve"> Значение координат и типов деловой культуры операционного подразделения</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30"/>
        <w:gridCol w:w="1276"/>
        <w:gridCol w:w="1276"/>
        <w:gridCol w:w="2268"/>
        <w:gridCol w:w="1276"/>
      </w:tblGrid>
      <w:tr w:rsidR="00EC753F" w:rsidRPr="00FC14D1" w:rsidTr="00074A67">
        <w:trPr>
          <w:trHeight w:val="548"/>
        </w:trPr>
        <w:tc>
          <w:tcPr>
            <w:tcW w:w="2830" w:type="dxa"/>
            <w:tcBorders>
              <w:bottom w:val="single" w:sz="12" w:space="0" w:color="auto"/>
            </w:tcBorders>
            <w:shd w:val="clear" w:color="auto" w:fill="auto"/>
          </w:tcPr>
          <w:p w:rsidR="00EC753F" w:rsidRPr="002D1E31" w:rsidRDefault="00EC753F" w:rsidP="00074A67">
            <w:pPr>
              <w:spacing w:line="360" w:lineRule="auto"/>
              <w:rPr>
                <w:rFonts w:ascii="Times New Roman" w:hAnsi="Times New Roman"/>
                <w:b/>
                <w:sz w:val="24"/>
                <w:szCs w:val="24"/>
              </w:rPr>
            </w:pPr>
            <w:r w:rsidRPr="002D1E31">
              <w:rPr>
                <w:rFonts w:ascii="Times New Roman" w:hAnsi="Times New Roman"/>
                <w:b/>
                <w:sz w:val="24"/>
                <w:szCs w:val="24"/>
              </w:rPr>
              <w:t>Координата культуры</w:t>
            </w:r>
          </w:p>
        </w:tc>
        <w:tc>
          <w:tcPr>
            <w:tcW w:w="1276" w:type="dxa"/>
            <w:tcBorders>
              <w:bottom w:val="single" w:sz="12" w:space="0" w:color="auto"/>
            </w:tcBorders>
            <w:shd w:val="clear" w:color="auto" w:fill="auto"/>
          </w:tcPr>
          <w:p w:rsidR="00EC753F" w:rsidRPr="002D1E31" w:rsidRDefault="00EC753F" w:rsidP="00074A67">
            <w:pPr>
              <w:spacing w:line="360" w:lineRule="auto"/>
              <w:rPr>
                <w:rFonts w:ascii="Times New Roman" w:hAnsi="Times New Roman"/>
                <w:b/>
                <w:sz w:val="24"/>
                <w:szCs w:val="24"/>
              </w:rPr>
            </w:pPr>
            <w:r w:rsidRPr="002D1E31">
              <w:rPr>
                <w:rFonts w:ascii="Times New Roman" w:hAnsi="Times New Roman"/>
                <w:b/>
                <w:sz w:val="24"/>
                <w:szCs w:val="24"/>
              </w:rPr>
              <w:t>Среднее значение</w:t>
            </w:r>
          </w:p>
        </w:tc>
        <w:tc>
          <w:tcPr>
            <w:tcW w:w="1276" w:type="dxa"/>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b/>
                <w:sz w:val="24"/>
                <w:szCs w:val="24"/>
                <w:vertAlign w:val="subscript"/>
              </w:rPr>
            </w:pPr>
            <w:proofErr w:type="spellStart"/>
            <w:r w:rsidRPr="002D1E31">
              <w:rPr>
                <w:rFonts w:ascii="Times New Roman" w:hAnsi="Times New Roman"/>
                <w:b/>
                <w:sz w:val="24"/>
                <w:szCs w:val="24"/>
              </w:rPr>
              <w:t>К</w:t>
            </w:r>
            <w:r w:rsidRPr="002D1E31">
              <w:rPr>
                <w:rFonts w:ascii="Times New Roman" w:hAnsi="Times New Roman"/>
                <w:b/>
                <w:sz w:val="24"/>
                <w:szCs w:val="24"/>
                <w:vertAlign w:val="subscript"/>
              </w:rPr>
              <w:t>вар</w:t>
            </w:r>
            <w:proofErr w:type="spellEnd"/>
          </w:p>
        </w:tc>
        <w:tc>
          <w:tcPr>
            <w:tcW w:w="2268" w:type="dxa"/>
            <w:tcBorders>
              <w:bottom w:val="single" w:sz="12" w:space="0" w:color="auto"/>
            </w:tcBorders>
            <w:shd w:val="clear" w:color="auto" w:fill="auto"/>
          </w:tcPr>
          <w:p w:rsidR="00EC753F" w:rsidRPr="002D1E31" w:rsidRDefault="00EC753F" w:rsidP="00074A67">
            <w:pPr>
              <w:spacing w:line="360" w:lineRule="auto"/>
              <w:rPr>
                <w:rFonts w:ascii="Times New Roman" w:hAnsi="Times New Roman"/>
                <w:b/>
                <w:sz w:val="24"/>
                <w:szCs w:val="24"/>
              </w:rPr>
            </w:pPr>
            <w:r w:rsidRPr="002D1E31">
              <w:rPr>
                <w:rFonts w:ascii="Times New Roman" w:hAnsi="Times New Roman"/>
                <w:b/>
                <w:sz w:val="24"/>
                <w:szCs w:val="24"/>
              </w:rPr>
              <w:t>Тип культуры</w:t>
            </w:r>
          </w:p>
        </w:tc>
        <w:tc>
          <w:tcPr>
            <w:tcW w:w="1276" w:type="dxa"/>
            <w:tcBorders>
              <w:bottom w:val="single" w:sz="12" w:space="0" w:color="auto"/>
            </w:tcBorders>
            <w:shd w:val="clear" w:color="auto" w:fill="auto"/>
          </w:tcPr>
          <w:p w:rsidR="00EC753F" w:rsidRPr="002D1E31" w:rsidRDefault="00EC753F" w:rsidP="00074A67">
            <w:pPr>
              <w:spacing w:line="360" w:lineRule="auto"/>
              <w:rPr>
                <w:rFonts w:ascii="Times New Roman" w:hAnsi="Times New Roman"/>
                <w:b/>
                <w:sz w:val="24"/>
                <w:szCs w:val="24"/>
              </w:rPr>
            </w:pPr>
            <w:r w:rsidRPr="002D1E31">
              <w:rPr>
                <w:rFonts w:ascii="Times New Roman" w:hAnsi="Times New Roman"/>
                <w:b/>
                <w:sz w:val="24"/>
                <w:szCs w:val="24"/>
              </w:rPr>
              <w:t>Среднее значение</w:t>
            </w:r>
          </w:p>
        </w:tc>
      </w:tr>
      <w:tr w:rsidR="00EC753F" w:rsidRPr="00FC14D1" w:rsidTr="00074A67">
        <w:trPr>
          <w:trHeight w:val="548"/>
        </w:trPr>
        <w:tc>
          <w:tcPr>
            <w:tcW w:w="2830" w:type="dxa"/>
            <w:tcBorders>
              <w:top w:val="single" w:sz="12" w:space="0" w:color="auto"/>
            </w:tcBorders>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Совместные ценности</w:t>
            </w:r>
          </w:p>
        </w:tc>
        <w:tc>
          <w:tcPr>
            <w:tcW w:w="1276" w:type="dxa"/>
            <w:tcBorders>
              <w:top w:val="single" w:sz="12" w:space="0" w:color="auto"/>
            </w:tcBorders>
            <w:shd w:val="clear" w:color="auto" w:fill="auto"/>
          </w:tcPr>
          <w:p w:rsidR="00EC753F" w:rsidRPr="002D1E31" w:rsidRDefault="00EC753F" w:rsidP="00074A67">
            <w:pPr>
              <w:spacing w:line="360" w:lineRule="auto"/>
              <w:jc w:val="center"/>
              <w:rPr>
                <w:rFonts w:ascii="Times New Roman" w:eastAsia="Times New Roman" w:hAnsi="Times New Roman"/>
                <w:b/>
                <w:bCs/>
              </w:rPr>
            </w:pPr>
            <w:r w:rsidRPr="002D1E31">
              <w:rPr>
                <w:rFonts w:ascii="Times New Roman" w:hAnsi="Times New Roman"/>
                <w:b/>
                <w:bCs/>
              </w:rPr>
              <w:t>2,49</w:t>
            </w:r>
          </w:p>
        </w:tc>
        <w:tc>
          <w:tcPr>
            <w:tcW w:w="1276" w:type="dxa"/>
            <w:vMerge w:val="restart"/>
            <w:tcBorders>
              <w:top w:val="single" w:sz="12" w:space="0" w:color="auto"/>
            </w:tcBorders>
            <w:shd w:val="clear" w:color="auto" w:fill="auto"/>
            <w:vAlign w:val="center"/>
          </w:tcPr>
          <w:p w:rsidR="00EC753F" w:rsidRPr="002D1E31" w:rsidRDefault="00EC753F" w:rsidP="00074A67">
            <w:pPr>
              <w:spacing w:line="360" w:lineRule="auto"/>
              <w:ind w:right="-111"/>
              <w:jc w:val="center"/>
              <w:rPr>
                <w:rFonts w:ascii="Times New Roman" w:hAnsi="Times New Roman"/>
                <w:sz w:val="24"/>
                <w:szCs w:val="24"/>
              </w:rPr>
            </w:pPr>
            <w:r w:rsidRPr="002D1E31">
              <w:rPr>
                <w:rFonts w:ascii="Times New Roman" w:hAnsi="Times New Roman"/>
                <w:sz w:val="24"/>
                <w:szCs w:val="24"/>
              </w:rPr>
              <w:t>6%</w:t>
            </w:r>
          </w:p>
        </w:tc>
        <w:tc>
          <w:tcPr>
            <w:tcW w:w="2268" w:type="dxa"/>
            <w:vMerge w:val="restart"/>
            <w:tcBorders>
              <w:top w:val="single" w:sz="12" w:space="0" w:color="auto"/>
            </w:tcBorders>
            <w:shd w:val="clear" w:color="auto" w:fill="auto"/>
            <w:vAlign w:val="center"/>
          </w:tcPr>
          <w:p w:rsidR="00EC753F" w:rsidRPr="002D1E31" w:rsidRDefault="00EC753F" w:rsidP="00074A67">
            <w:pPr>
              <w:spacing w:line="360" w:lineRule="auto"/>
              <w:ind w:right="-111"/>
              <w:jc w:val="center"/>
              <w:rPr>
                <w:rFonts w:ascii="Times New Roman" w:hAnsi="Times New Roman"/>
                <w:sz w:val="24"/>
                <w:szCs w:val="24"/>
              </w:rPr>
            </w:pPr>
            <w:r w:rsidRPr="002D1E31">
              <w:rPr>
                <w:rFonts w:ascii="Times New Roman" w:hAnsi="Times New Roman"/>
                <w:sz w:val="24"/>
                <w:szCs w:val="24"/>
              </w:rPr>
              <w:t>Клановая</w:t>
            </w:r>
          </w:p>
        </w:tc>
        <w:tc>
          <w:tcPr>
            <w:tcW w:w="127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eastAsia="Times New Roman" w:hAnsi="Times New Roman"/>
                <w:b/>
                <w:bCs/>
                <w:sz w:val="24"/>
              </w:rPr>
            </w:pPr>
            <w:r w:rsidRPr="002D1E31">
              <w:rPr>
                <w:rFonts w:ascii="Times New Roman" w:hAnsi="Times New Roman"/>
                <w:b/>
                <w:bCs/>
                <w:sz w:val="24"/>
              </w:rPr>
              <w:t>2,58</w:t>
            </w:r>
          </w:p>
        </w:tc>
      </w:tr>
      <w:tr w:rsidR="00EC753F" w:rsidRPr="00FC14D1" w:rsidTr="00074A67">
        <w:trPr>
          <w:trHeight w:val="548"/>
        </w:trPr>
        <w:tc>
          <w:tcPr>
            <w:tcW w:w="2830" w:type="dxa"/>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Командная работа</w:t>
            </w:r>
          </w:p>
        </w:tc>
        <w:tc>
          <w:tcPr>
            <w:tcW w:w="1276" w:type="dxa"/>
            <w:shd w:val="clear" w:color="auto" w:fill="auto"/>
          </w:tcPr>
          <w:p w:rsidR="00EC753F" w:rsidRPr="002D1E31" w:rsidRDefault="00EC753F" w:rsidP="00074A67">
            <w:pPr>
              <w:spacing w:line="360" w:lineRule="auto"/>
              <w:jc w:val="center"/>
              <w:rPr>
                <w:rFonts w:ascii="Times New Roman" w:eastAsia="Times New Roman" w:hAnsi="Times New Roman"/>
                <w:b/>
              </w:rPr>
            </w:pPr>
            <w:r w:rsidRPr="002D1E31">
              <w:rPr>
                <w:rFonts w:ascii="Times New Roman" w:hAnsi="Times New Roman"/>
                <w:b/>
              </w:rPr>
              <w:t>2,75</w:t>
            </w:r>
          </w:p>
        </w:tc>
        <w:tc>
          <w:tcPr>
            <w:tcW w:w="1276"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2268"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276" w:type="dxa"/>
            <w:vMerge/>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p>
        </w:tc>
      </w:tr>
      <w:tr w:rsidR="00EC753F" w:rsidRPr="00FC14D1" w:rsidTr="00074A67">
        <w:trPr>
          <w:trHeight w:val="548"/>
        </w:trPr>
        <w:tc>
          <w:tcPr>
            <w:tcW w:w="2830" w:type="dxa"/>
            <w:tcBorders>
              <w:bottom w:val="single" w:sz="12" w:space="0" w:color="auto"/>
            </w:tcBorders>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Управление межличностными взаимоотношениями</w:t>
            </w:r>
          </w:p>
        </w:tc>
        <w:tc>
          <w:tcPr>
            <w:tcW w:w="1276" w:type="dxa"/>
            <w:tcBorders>
              <w:bottom w:val="single" w:sz="12" w:space="0" w:color="auto"/>
            </w:tcBorders>
            <w:shd w:val="clear" w:color="auto" w:fill="auto"/>
          </w:tcPr>
          <w:p w:rsidR="00EC753F" w:rsidRPr="002D1E31" w:rsidRDefault="00EC753F" w:rsidP="00074A67">
            <w:pPr>
              <w:spacing w:line="360" w:lineRule="auto"/>
              <w:jc w:val="center"/>
              <w:rPr>
                <w:rFonts w:ascii="Times New Roman" w:eastAsia="Times New Roman" w:hAnsi="Times New Roman"/>
                <w:b/>
                <w:bCs/>
              </w:rPr>
            </w:pPr>
            <w:r w:rsidRPr="002D1E31">
              <w:rPr>
                <w:rFonts w:ascii="Times New Roman" w:eastAsia="Times New Roman" w:hAnsi="Times New Roman"/>
                <w:b/>
                <w:bCs/>
              </w:rPr>
              <w:t>2,50</w:t>
            </w:r>
          </w:p>
        </w:tc>
        <w:tc>
          <w:tcPr>
            <w:tcW w:w="1276"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2268"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276"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p>
        </w:tc>
      </w:tr>
      <w:tr w:rsidR="00EC753F" w:rsidRPr="00FC14D1" w:rsidTr="00074A67">
        <w:trPr>
          <w:trHeight w:val="548"/>
        </w:trPr>
        <w:tc>
          <w:tcPr>
            <w:tcW w:w="2830" w:type="dxa"/>
            <w:tcBorders>
              <w:top w:val="single" w:sz="12" w:space="0" w:color="auto"/>
            </w:tcBorders>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Стратегическое планирование</w:t>
            </w:r>
          </w:p>
        </w:tc>
        <w:tc>
          <w:tcPr>
            <w:tcW w:w="1276" w:type="dxa"/>
            <w:tcBorders>
              <w:top w:val="single" w:sz="12" w:space="0" w:color="auto"/>
            </w:tcBorders>
            <w:shd w:val="clear" w:color="auto" w:fill="auto"/>
          </w:tcPr>
          <w:p w:rsidR="00EC753F" w:rsidRPr="002D1E31" w:rsidRDefault="00EC753F" w:rsidP="00074A67">
            <w:pPr>
              <w:spacing w:line="360" w:lineRule="auto"/>
              <w:jc w:val="center"/>
              <w:rPr>
                <w:rFonts w:ascii="Times New Roman" w:eastAsia="Times New Roman" w:hAnsi="Times New Roman"/>
                <w:b/>
              </w:rPr>
            </w:pPr>
            <w:r w:rsidRPr="002D1E31">
              <w:rPr>
                <w:rFonts w:ascii="Times New Roman" w:eastAsia="Times New Roman" w:hAnsi="Times New Roman"/>
                <w:b/>
              </w:rPr>
              <w:t>3,73</w:t>
            </w:r>
          </w:p>
        </w:tc>
        <w:tc>
          <w:tcPr>
            <w:tcW w:w="127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r w:rsidRPr="002D1E31">
              <w:rPr>
                <w:rFonts w:ascii="Times New Roman" w:hAnsi="Times New Roman"/>
                <w:sz w:val="24"/>
                <w:szCs w:val="24"/>
              </w:rPr>
              <w:t>8%</w:t>
            </w:r>
          </w:p>
        </w:tc>
        <w:tc>
          <w:tcPr>
            <w:tcW w:w="2268"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r w:rsidRPr="002D1E31">
              <w:rPr>
                <w:rFonts w:ascii="Times New Roman" w:hAnsi="Times New Roman"/>
                <w:sz w:val="24"/>
                <w:szCs w:val="24"/>
              </w:rPr>
              <w:t>Бюрократическая</w:t>
            </w:r>
          </w:p>
        </w:tc>
        <w:tc>
          <w:tcPr>
            <w:tcW w:w="127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eastAsia="Times New Roman" w:hAnsi="Times New Roman"/>
                <w:b/>
                <w:sz w:val="24"/>
              </w:rPr>
            </w:pPr>
            <w:r w:rsidRPr="002D1E31">
              <w:rPr>
                <w:rFonts w:ascii="Times New Roman" w:hAnsi="Times New Roman"/>
                <w:b/>
                <w:sz w:val="24"/>
              </w:rPr>
              <w:t>3,51</w:t>
            </w:r>
          </w:p>
        </w:tc>
      </w:tr>
      <w:tr w:rsidR="00EC753F" w:rsidRPr="00FC14D1" w:rsidTr="00074A67">
        <w:trPr>
          <w:trHeight w:val="548"/>
        </w:trPr>
        <w:tc>
          <w:tcPr>
            <w:tcW w:w="2830" w:type="dxa"/>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Управление системой контроля</w:t>
            </w:r>
          </w:p>
        </w:tc>
        <w:tc>
          <w:tcPr>
            <w:tcW w:w="1276" w:type="dxa"/>
            <w:shd w:val="clear" w:color="auto" w:fill="auto"/>
          </w:tcPr>
          <w:p w:rsidR="00EC753F" w:rsidRPr="002D1E31" w:rsidRDefault="00EC753F" w:rsidP="00074A67">
            <w:pPr>
              <w:spacing w:line="360" w:lineRule="auto"/>
              <w:jc w:val="center"/>
              <w:rPr>
                <w:rFonts w:ascii="Times New Roman" w:eastAsia="Times New Roman" w:hAnsi="Times New Roman"/>
                <w:b/>
                <w:bCs/>
              </w:rPr>
            </w:pPr>
            <w:r w:rsidRPr="002D1E31">
              <w:rPr>
                <w:rFonts w:ascii="Times New Roman" w:hAnsi="Times New Roman"/>
                <w:b/>
                <w:bCs/>
              </w:rPr>
              <w:t>3,60</w:t>
            </w:r>
          </w:p>
        </w:tc>
        <w:tc>
          <w:tcPr>
            <w:tcW w:w="1276"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2268"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276" w:type="dxa"/>
            <w:vMerge/>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p>
        </w:tc>
      </w:tr>
      <w:tr w:rsidR="00EC753F" w:rsidRPr="00FC14D1" w:rsidTr="00074A67">
        <w:trPr>
          <w:trHeight w:val="1080"/>
        </w:trPr>
        <w:tc>
          <w:tcPr>
            <w:tcW w:w="2830" w:type="dxa"/>
            <w:tcBorders>
              <w:bottom w:val="single" w:sz="12" w:space="0" w:color="auto"/>
            </w:tcBorders>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Координация</w:t>
            </w:r>
          </w:p>
        </w:tc>
        <w:tc>
          <w:tcPr>
            <w:tcW w:w="1276" w:type="dxa"/>
            <w:tcBorders>
              <w:bottom w:val="single" w:sz="12" w:space="0" w:color="auto"/>
            </w:tcBorders>
            <w:shd w:val="clear" w:color="auto" w:fill="auto"/>
          </w:tcPr>
          <w:p w:rsidR="00EC753F" w:rsidRPr="002D1E31" w:rsidRDefault="00EC753F" w:rsidP="00074A67">
            <w:pPr>
              <w:spacing w:line="360" w:lineRule="auto"/>
              <w:jc w:val="center"/>
              <w:rPr>
                <w:rFonts w:ascii="Times New Roman" w:eastAsia="Times New Roman" w:hAnsi="Times New Roman"/>
                <w:b/>
              </w:rPr>
            </w:pPr>
            <w:r w:rsidRPr="002D1E31">
              <w:rPr>
                <w:rFonts w:ascii="Times New Roman" w:hAnsi="Times New Roman"/>
                <w:b/>
              </w:rPr>
              <w:t>3,20</w:t>
            </w:r>
          </w:p>
        </w:tc>
        <w:tc>
          <w:tcPr>
            <w:tcW w:w="1276"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2268"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276"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p>
        </w:tc>
      </w:tr>
      <w:tr w:rsidR="00EC753F" w:rsidRPr="00FC14D1" w:rsidTr="00074A67">
        <w:trPr>
          <w:trHeight w:val="548"/>
        </w:trPr>
        <w:tc>
          <w:tcPr>
            <w:tcW w:w="2830" w:type="dxa"/>
            <w:tcBorders>
              <w:top w:val="single" w:sz="12" w:space="0" w:color="auto"/>
            </w:tcBorders>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Управление конкурентоспособностью</w:t>
            </w:r>
          </w:p>
        </w:tc>
        <w:tc>
          <w:tcPr>
            <w:tcW w:w="1276" w:type="dxa"/>
            <w:tcBorders>
              <w:top w:val="single" w:sz="12" w:space="0" w:color="auto"/>
            </w:tcBorders>
            <w:shd w:val="clear" w:color="auto" w:fill="auto"/>
          </w:tcPr>
          <w:p w:rsidR="00EC753F" w:rsidRPr="002D1E31" w:rsidRDefault="00EC753F" w:rsidP="00074A67">
            <w:pPr>
              <w:spacing w:line="360" w:lineRule="auto"/>
              <w:jc w:val="center"/>
              <w:rPr>
                <w:rFonts w:ascii="Times New Roman" w:eastAsia="Times New Roman" w:hAnsi="Times New Roman"/>
                <w:b/>
                <w:bCs/>
              </w:rPr>
            </w:pPr>
            <w:r w:rsidRPr="002D1E31">
              <w:rPr>
                <w:rFonts w:ascii="Times New Roman" w:eastAsia="Times New Roman" w:hAnsi="Times New Roman"/>
                <w:b/>
                <w:bCs/>
              </w:rPr>
              <w:t>4,41</w:t>
            </w:r>
          </w:p>
        </w:tc>
        <w:tc>
          <w:tcPr>
            <w:tcW w:w="127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r w:rsidRPr="002D1E31">
              <w:rPr>
                <w:rFonts w:ascii="Times New Roman" w:hAnsi="Times New Roman"/>
                <w:sz w:val="24"/>
                <w:szCs w:val="24"/>
              </w:rPr>
              <w:t>8%</w:t>
            </w:r>
          </w:p>
        </w:tc>
        <w:tc>
          <w:tcPr>
            <w:tcW w:w="2268"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r w:rsidRPr="002D1E31">
              <w:rPr>
                <w:rFonts w:ascii="Times New Roman" w:hAnsi="Times New Roman"/>
                <w:sz w:val="24"/>
                <w:szCs w:val="24"/>
              </w:rPr>
              <w:t>Рыночная</w:t>
            </w:r>
          </w:p>
        </w:tc>
        <w:tc>
          <w:tcPr>
            <w:tcW w:w="127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eastAsia="Times New Roman" w:hAnsi="Times New Roman"/>
                <w:b/>
                <w:bCs/>
                <w:sz w:val="24"/>
              </w:rPr>
            </w:pPr>
            <w:r w:rsidRPr="002D1E31">
              <w:rPr>
                <w:rFonts w:ascii="Times New Roman" w:hAnsi="Times New Roman"/>
                <w:b/>
                <w:bCs/>
                <w:sz w:val="24"/>
              </w:rPr>
              <w:t>4,20</w:t>
            </w:r>
          </w:p>
        </w:tc>
      </w:tr>
      <w:tr w:rsidR="00EC753F" w:rsidRPr="00FC14D1" w:rsidTr="00074A67">
        <w:trPr>
          <w:trHeight w:val="548"/>
        </w:trPr>
        <w:tc>
          <w:tcPr>
            <w:tcW w:w="2830" w:type="dxa"/>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Концентрация на потребителях</w:t>
            </w:r>
          </w:p>
        </w:tc>
        <w:tc>
          <w:tcPr>
            <w:tcW w:w="1276" w:type="dxa"/>
            <w:shd w:val="clear" w:color="auto" w:fill="auto"/>
          </w:tcPr>
          <w:p w:rsidR="00EC753F" w:rsidRPr="002D1E31" w:rsidRDefault="00EC753F" w:rsidP="00074A67">
            <w:pPr>
              <w:spacing w:line="360" w:lineRule="auto"/>
              <w:jc w:val="center"/>
              <w:rPr>
                <w:rFonts w:ascii="Times New Roman" w:eastAsia="Times New Roman" w:hAnsi="Times New Roman"/>
                <w:b/>
              </w:rPr>
            </w:pPr>
            <w:r w:rsidRPr="002D1E31">
              <w:rPr>
                <w:rFonts w:ascii="Times New Roman" w:hAnsi="Times New Roman"/>
                <w:b/>
              </w:rPr>
              <w:t>4,39</w:t>
            </w:r>
          </w:p>
        </w:tc>
        <w:tc>
          <w:tcPr>
            <w:tcW w:w="1276"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2268"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276" w:type="dxa"/>
            <w:vMerge/>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p>
        </w:tc>
      </w:tr>
      <w:tr w:rsidR="00EC753F" w:rsidRPr="00FC14D1" w:rsidTr="00074A67">
        <w:trPr>
          <w:trHeight w:val="548"/>
        </w:trPr>
        <w:tc>
          <w:tcPr>
            <w:tcW w:w="2830" w:type="dxa"/>
            <w:tcBorders>
              <w:bottom w:val="single" w:sz="12" w:space="0" w:color="auto"/>
            </w:tcBorders>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Стимулирование активности работников</w:t>
            </w:r>
          </w:p>
        </w:tc>
        <w:tc>
          <w:tcPr>
            <w:tcW w:w="1276" w:type="dxa"/>
            <w:tcBorders>
              <w:bottom w:val="single" w:sz="12" w:space="0" w:color="auto"/>
            </w:tcBorders>
            <w:shd w:val="clear" w:color="auto" w:fill="auto"/>
          </w:tcPr>
          <w:p w:rsidR="00EC753F" w:rsidRPr="002D1E31" w:rsidRDefault="00EC753F" w:rsidP="00074A67">
            <w:pPr>
              <w:spacing w:line="360" w:lineRule="auto"/>
              <w:jc w:val="center"/>
              <w:rPr>
                <w:rFonts w:ascii="Times New Roman" w:eastAsia="Times New Roman" w:hAnsi="Times New Roman"/>
                <w:b/>
                <w:bCs/>
              </w:rPr>
            </w:pPr>
            <w:r w:rsidRPr="002D1E31">
              <w:rPr>
                <w:rFonts w:ascii="Times New Roman" w:hAnsi="Times New Roman"/>
                <w:b/>
                <w:bCs/>
              </w:rPr>
              <w:t>3,80</w:t>
            </w:r>
          </w:p>
        </w:tc>
        <w:tc>
          <w:tcPr>
            <w:tcW w:w="1276"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2268"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276"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p>
        </w:tc>
      </w:tr>
      <w:tr w:rsidR="00EC753F" w:rsidRPr="00FC14D1" w:rsidTr="00074A67">
        <w:trPr>
          <w:trHeight w:val="548"/>
        </w:trPr>
        <w:tc>
          <w:tcPr>
            <w:tcW w:w="2830" w:type="dxa"/>
            <w:tcBorders>
              <w:top w:val="single" w:sz="12" w:space="0" w:color="auto"/>
            </w:tcBorders>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Управление изменениями</w:t>
            </w:r>
          </w:p>
        </w:tc>
        <w:tc>
          <w:tcPr>
            <w:tcW w:w="1276" w:type="dxa"/>
            <w:tcBorders>
              <w:top w:val="single" w:sz="12" w:space="0" w:color="auto"/>
            </w:tcBorders>
            <w:shd w:val="clear" w:color="auto" w:fill="auto"/>
          </w:tcPr>
          <w:p w:rsidR="00EC753F" w:rsidRPr="002D1E31" w:rsidRDefault="00EC753F" w:rsidP="00074A67">
            <w:pPr>
              <w:spacing w:line="360" w:lineRule="auto"/>
              <w:jc w:val="center"/>
              <w:rPr>
                <w:rFonts w:ascii="Times New Roman" w:eastAsia="Times New Roman" w:hAnsi="Times New Roman"/>
                <w:b/>
              </w:rPr>
            </w:pPr>
            <w:r w:rsidRPr="002D1E31">
              <w:rPr>
                <w:rFonts w:ascii="Times New Roman" w:hAnsi="Times New Roman"/>
                <w:b/>
              </w:rPr>
              <w:t>3,77</w:t>
            </w:r>
          </w:p>
        </w:tc>
        <w:tc>
          <w:tcPr>
            <w:tcW w:w="127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r w:rsidRPr="002D1E31">
              <w:rPr>
                <w:rFonts w:ascii="Times New Roman" w:hAnsi="Times New Roman"/>
                <w:sz w:val="24"/>
                <w:szCs w:val="24"/>
              </w:rPr>
              <w:t>15%</w:t>
            </w:r>
          </w:p>
        </w:tc>
        <w:tc>
          <w:tcPr>
            <w:tcW w:w="2268"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roofErr w:type="spellStart"/>
            <w:r w:rsidRPr="002D1E31">
              <w:rPr>
                <w:rFonts w:ascii="Times New Roman" w:hAnsi="Times New Roman"/>
                <w:sz w:val="24"/>
                <w:szCs w:val="24"/>
              </w:rPr>
              <w:t>Адхократическая</w:t>
            </w:r>
            <w:proofErr w:type="spellEnd"/>
          </w:p>
        </w:tc>
        <w:tc>
          <w:tcPr>
            <w:tcW w:w="127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eastAsia="Times New Roman" w:hAnsi="Times New Roman"/>
                <w:b/>
                <w:sz w:val="24"/>
              </w:rPr>
            </w:pPr>
            <w:r w:rsidRPr="002D1E31">
              <w:rPr>
                <w:rFonts w:ascii="Times New Roman" w:hAnsi="Times New Roman"/>
                <w:b/>
                <w:sz w:val="24"/>
              </w:rPr>
              <w:t>3,24</w:t>
            </w:r>
          </w:p>
        </w:tc>
      </w:tr>
      <w:tr w:rsidR="00EC753F" w:rsidRPr="00FC14D1" w:rsidTr="00074A67">
        <w:trPr>
          <w:trHeight w:val="548"/>
        </w:trPr>
        <w:tc>
          <w:tcPr>
            <w:tcW w:w="2830" w:type="dxa"/>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Организационное обучение</w:t>
            </w:r>
          </w:p>
        </w:tc>
        <w:tc>
          <w:tcPr>
            <w:tcW w:w="1276" w:type="dxa"/>
            <w:shd w:val="clear" w:color="auto" w:fill="auto"/>
          </w:tcPr>
          <w:p w:rsidR="00EC753F" w:rsidRPr="002D1E31" w:rsidRDefault="00EC753F" w:rsidP="00074A67">
            <w:pPr>
              <w:spacing w:line="360" w:lineRule="auto"/>
              <w:jc w:val="center"/>
              <w:rPr>
                <w:rFonts w:ascii="Times New Roman" w:eastAsia="Times New Roman" w:hAnsi="Times New Roman"/>
                <w:b/>
                <w:bCs/>
              </w:rPr>
            </w:pPr>
            <w:r w:rsidRPr="002D1E31">
              <w:rPr>
                <w:rFonts w:ascii="Times New Roman" w:hAnsi="Times New Roman"/>
                <w:b/>
                <w:bCs/>
              </w:rPr>
              <w:t>3,17</w:t>
            </w:r>
          </w:p>
        </w:tc>
        <w:tc>
          <w:tcPr>
            <w:tcW w:w="1276" w:type="dxa"/>
            <w:vMerge/>
            <w:shd w:val="clear" w:color="auto" w:fill="auto"/>
            <w:vAlign w:val="center"/>
          </w:tcPr>
          <w:p w:rsidR="00EC753F" w:rsidRPr="002D1E31" w:rsidRDefault="00EC753F" w:rsidP="00074A67">
            <w:pPr>
              <w:spacing w:line="360" w:lineRule="auto"/>
              <w:jc w:val="center"/>
              <w:rPr>
                <w:rFonts w:ascii="Times New Roman" w:hAnsi="Times New Roman"/>
                <w:szCs w:val="24"/>
              </w:rPr>
            </w:pPr>
          </w:p>
        </w:tc>
        <w:tc>
          <w:tcPr>
            <w:tcW w:w="2268" w:type="dxa"/>
            <w:vMerge/>
            <w:shd w:val="clear" w:color="auto" w:fill="auto"/>
          </w:tcPr>
          <w:p w:rsidR="00EC753F" w:rsidRPr="002D1E31" w:rsidRDefault="00EC753F" w:rsidP="00074A67">
            <w:pPr>
              <w:spacing w:line="360" w:lineRule="auto"/>
              <w:rPr>
                <w:rFonts w:ascii="Times New Roman" w:hAnsi="Times New Roman"/>
                <w:szCs w:val="24"/>
              </w:rPr>
            </w:pPr>
          </w:p>
        </w:tc>
        <w:tc>
          <w:tcPr>
            <w:tcW w:w="1276" w:type="dxa"/>
            <w:vMerge/>
            <w:shd w:val="clear" w:color="auto" w:fill="auto"/>
          </w:tcPr>
          <w:p w:rsidR="00EC753F" w:rsidRPr="002D1E31" w:rsidRDefault="00EC753F" w:rsidP="00074A67">
            <w:pPr>
              <w:spacing w:line="360" w:lineRule="auto"/>
              <w:rPr>
                <w:rFonts w:ascii="Times New Roman" w:hAnsi="Times New Roman"/>
                <w:szCs w:val="24"/>
              </w:rPr>
            </w:pPr>
          </w:p>
        </w:tc>
      </w:tr>
      <w:tr w:rsidR="00EC753F" w:rsidRPr="00FC14D1" w:rsidTr="00074A67">
        <w:trPr>
          <w:trHeight w:val="548"/>
        </w:trPr>
        <w:tc>
          <w:tcPr>
            <w:tcW w:w="2830" w:type="dxa"/>
            <w:shd w:val="clear" w:color="auto" w:fill="auto"/>
          </w:tcPr>
          <w:p w:rsidR="00EC753F" w:rsidRPr="002D1E31" w:rsidRDefault="00EC753F" w:rsidP="00074A67">
            <w:pPr>
              <w:spacing w:line="360" w:lineRule="auto"/>
              <w:rPr>
                <w:rFonts w:ascii="Times New Roman" w:hAnsi="Times New Roman"/>
                <w:szCs w:val="24"/>
              </w:rPr>
            </w:pPr>
            <w:r w:rsidRPr="002D1E31">
              <w:rPr>
                <w:rFonts w:ascii="Times New Roman" w:hAnsi="Times New Roman"/>
                <w:szCs w:val="24"/>
              </w:rPr>
              <w:t>Управление новаторством</w:t>
            </w:r>
          </w:p>
        </w:tc>
        <w:tc>
          <w:tcPr>
            <w:tcW w:w="1276" w:type="dxa"/>
            <w:shd w:val="clear" w:color="auto" w:fill="auto"/>
          </w:tcPr>
          <w:p w:rsidR="00EC753F" w:rsidRPr="002D1E31" w:rsidRDefault="00EC753F" w:rsidP="00074A67">
            <w:pPr>
              <w:spacing w:line="360" w:lineRule="auto"/>
              <w:jc w:val="center"/>
              <w:rPr>
                <w:rFonts w:ascii="Times New Roman" w:eastAsia="Times New Roman" w:hAnsi="Times New Roman"/>
                <w:b/>
              </w:rPr>
            </w:pPr>
            <w:r w:rsidRPr="002D1E31">
              <w:rPr>
                <w:rFonts w:ascii="Times New Roman" w:hAnsi="Times New Roman"/>
                <w:b/>
              </w:rPr>
              <w:t>2,80</w:t>
            </w:r>
          </w:p>
        </w:tc>
        <w:tc>
          <w:tcPr>
            <w:tcW w:w="1276" w:type="dxa"/>
            <w:vMerge/>
            <w:shd w:val="clear" w:color="auto" w:fill="auto"/>
            <w:vAlign w:val="center"/>
          </w:tcPr>
          <w:p w:rsidR="00EC753F" w:rsidRPr="002D1E31" w:rsidRDefault="00EC753F" w:rsidP="00074A67">
            <w:pPr>
              <w:spacing w:line="360" w:lineRule="auto"/>
              <w:jc w:val="center"/>
              <w:rPr>
                <w:rFonts w:ascii="Times New Roman" w:hAnsi="Times New Roman"/>
                <w:szCs w:val="24"/>
              </w:rPr>
            </w:pPr>
          </w:p>
        </w:tc>
        <w:tc>
          <w:tcPr>
            <w:tcW w:w="2268" w:type="dxa"/>
            <w:vMerge/>
            <w:shd w:val="clear" w:color="auto" w:fill="auto"/>
          </w:tcPr>
          <w:p w:rsidR="00EC753F" w:rsidRPr="002D1E31" w:rsidRDefault="00EC753F" w:rsidP="00074A67">
            <w:pPr>
              <w:spacing w:line="360" w:lineRule="auto"/>
              <w:rPr>
                <w:rFonts w:ascii="Times New Roman" w:hAnsi="Times New Roman"/>
                <w:szCs w:val="24"/>
              </w:rPr>
            </w:pPr>
          </w:p>
        </w:tc>
        <w:tc>
          <w:tcPr>
            <w:tcW w:w="1276" w:type="dxa"/>
            <w:vMerge/>
            <w:shd w:val="clear" w:color="auto" w:fill="auto"/>
          </w:tcPr>
          <w:p w:rsidR="00EC753F" w:rsidRPr="002D1E31" w:rsidRDefault="00EC753F" w:rsidP="00074A67">
            <w:pPr>
              <w:spacing w:line="360" w:lineRule="auto"/>
              <w:rPr>
                <w:rFonts w:ascii="Times New Roman" w:hAnsi="Times New Roman"/>
                <w:szCs w:val="24"/>
              </w:rPr>
            </w:pPr>
          </w:p>
        </w:tc>
      </w:tr>
    </w:tbl>
    <w:p w:rsidR="00EC753F" w:rsidRDefault="00EC753F" w:rsidP="00EC753F">
      <w:pPr>
        <w:spacing w:line="360" w:lineRule="auto"/>
        <w:ind w:firstLine="709"/>
        <w:jc w:val="both"/>
        <w:rPr>
          <w:rFonts w:ascii="Times New Roman" w:hAnsi="Times New Roman"/>
          <w:sz w:val="24"/>
        </w:rPr>
      </w:pPr>
    </w:p>
    <w:p w:rsidR="00EC753F" w:rsidRPr="00FC14D1" w:rsidRDefault="00EC753F" w:rsidP="00EC753F">
      <w:pPr>
        <w:spacing w:line="360" w:lineRule="auto"/>
        <w:ind w:firstLine="709"/>
        <w:jc w:val="both"/>
        <w:rPr>
          <w:rFonts w:ascii="Times New Roman" w:hAnsi="Times New Roman"/>
          <w:sz w:val="24"/>
        </w:rPr>
      </w:pPr>
      <w:r w:rsidRPr="00FC14D1">
        <w:rPr>
          <w:rFonts w:ascii="Times New Roman" w:hAnsi="Times New Roman"/>
          <w:sz w:val="24"/>
        </w:rPr>
        <w:t>По результатам опроса, как и в предыдущих анализируемых подразделениях, доминирует рыночный</w:t>
      </w:r>
      <w:r>
        <w:rPr>
          <w:rFonts w:ascii="Times New Roman" w:hAnsi="Times New Roman"/>
          <w:sz w:val="24"/>
        </w:rPr>
        <w:t xml:space="preserve"> (4,20)</w:t>
      </w:r>
      <w:r w:rsidRPr="00FC14D1">
        <w:rPr>
          <w:rFonts w:ascii="Times New Roman" w:hAnsi="Times New Roman"/>
          <w:sz w:val="24"/>
        </w:rPr>
        <w:t xml:space="preserve"> тип культуры с остаточными признаками бюрократического</w:t>
      </w:r>
      <w:r>
        <w:rPr>
          <w:rFonts w:ascii="Times New Roman" w:hAnsi="Times New Roman"/>
          <w:sz w:val="24"/>
        </w:rPr>
        <w:t xml:space="preserve"> (3,51)</w:t>
      </w:r>
      <w:r w:rsidRPr="00FC14D1">
        <w:rPr>
          <w:rFonts w:ascii="Times New Roman" w:hAnsi="Times New Roman"/>
          <w:sz w:val="24"/>
        </w:rPr>
        <w:t xml:space="preserve">. </w:t>
      </w:r>
      <w:r>
        <w:rPr>
          <w:rFonts w:ascii="Times New Roman" w:hAnsi="Times New Roman"/>
          <w:sz w:val="24"/>
        </w:rPr>
        <w:t>Отличается лишь распределение оценок между ценностями внутри каждого типа культуры: слабое звено рыночной культуры – стимулирование активности работников, в то время как структура бюрократической культуры однородна.</w:t>
      </w:r>
    </w:p>
    <w:p w:rsidR="00EC753F" w:rsidRPr="00FC14D1" w:rsidRDefault="00EC753F" w:rsidP="00EC753F">
      <w:pPr>
        <w:spacing w:line="360" w:lineRule="auto"/>
        <w:ind w:firstLine="709"/>
        <w:jc w:val="both"/>
        <w:rPr>
          <w:rFonts w:ascii="Times New Roman" w:hAnsi="Times New Roman"/>
          <w:sz w:val="24"/>
        </w:rPr>
      </w:pPr>
      <w:r>
        <w:rPr>
          <w:rFonts w:ascii="Times New Roman" w:hAnsi="Times New Roman"/>
          <w:sz w:val="24"/>
        </w:rPr>
        <w:lastRenderedPageBreak/>
        <w:t xml:space="preserve">Коэффициент Альфа </w:t>
      </w:r>
      <w:proofErr w:type="spellStart"/>
      <w:r>
        <w:rPr>
          <w:rFonts w:ascii="Times New Roman" w:hAnsi="Times New Roman"/>
          <w:sz w:val="24"/>
        </w:rPr>
        <w:t>Кронбаха</w:t>
      </w:r>
      <w:proofErr w:type="spellEnd"/>
      <w:r>
        <w:rPr>
          <w:rFonts w:ascii="Times New Roman" w:hAnsi="Times New Roman"/>
          <w:sz w:val="24"/>
        </w:rPr>
        <w:t xml:space="preserve"> составил 0,912 (см. приложение 6, табл. 4) и подтверждает надежность ответов респондентов. </w:t>
      </w:r>
      <w:r w:rsidRPr="00FC14D1">
        <w:rPr>
          <w:rFonts w:ascii="Times New Roman" w:hAnsi="Times New Roman"/>
          <w:sz w:val="24"/>
        </w:rPr>
        <w:t>Среднеквадратическое отклонение для совокупности вопросов принимает значения в интервале от 12% до 32%, следовательно, ценности деловой культуры воспринимаются сотрудниками в полной мере и полученные в рамках опроса данные статистически значимы.</w:t>
      </w:r>
    </w:p>
    <w:p w:rsidR="00EC753F" w:rsidRPr="00386E96" w:rsidRDefault="00EC753F" w:rsidP="00EC753F">
      <w:pPr>
        <w:spacing w:line="360" w:lineRule="auto"/>
        <w:ind w:firstLine="709"/>
        <w:jc w:val="both"/>
        <w:rPr>
          <w:rFonts w:ascii="Times New Roman" w:hAnsi="Times New Roman"/>
          <w:noProof/>
          <w:sz w:val="24"/>
          <w:lang w:eastAsia="ru-RU"/>
        </w:rPr>
      </w:pPr>
      <w:r>
        <w:rPr>
          <w:rFonts w:ascii="Times New Roman" w:hAnsi="Times New Roman"/>
          <w:noProof/>
          <w:sz w:val="24"/>
          <w:lang w:eastAsia="ru-RU"/>
        </w:rPr>
        <w:t>Отличительная особенность операционного подразделения в том, что меньше всего выражена клановая культура, в отличие от остальных, где наименьшую оценку получила культура адхократического типа. По занимаемой на лепестковой диаграмме (рис. 5) площади адхократическая культура (</w:t>
      </w:r>
      <w:r>
        <w:rPr>
          <w:rFonts w:ascii="Times New Roman" w:hAnsi="Times New Roman"/>
          <w:noProof/>
          <w:sz w:val="24"/>
          <w:lang w:val="en-US" w:eastAsia="ru-RU"/>
        </w:rPr>
        <w:t>S</w:t>
      </w:r>
      <w:r w:rsidRPr="00386E96">
        <w:rPr>
          <w:rFonts w:ascii="Times New Roman" w:hAnsi="Times New Roman"/>
          <w:noProof/>
          <w:sz w:val="24"/>
          <w:lang w:eastAsia="ru-RU"/>
        </w:rPr>
        <w:t xml:space="preserve"> </w:t>
      </w:r>
      <w:r>
        <w:rPr>
          <w:rFonts w:ascii="Times New Roman" w:hAnsi="Times New Roman"/>
          <w:noProof/>
          <w:sz w:val="24"/>
          <w:lang w:eastAsia="ru-RU"/>
        </w:rPr>
        <w:t>=</w:t>
      </w:r>
      <w:r w:rsidRPr="00386E96">
        <w:rPr>
          <w:rFonts w:ascii="Times New Roman" w:hAnsi="Times New Roman"/>
          <w:noProof/>
          <w:sz w:val="24"/>
          <w:lang w:eastAsia="ru-RU"/>
        </w:rPr>
        <w:t xml:space="preserve"> 8.17) </w:t>
      </w:r>
      <w:r>
        <w:rPr>
          <w:rFonts w:ascii="Times New Roman" w:hAnsi="Times New Roman"/>
          <w:noProof/>
          <w:sz w:val="24"/>
          <w:lang w:eastAsia="ru-RU"/>
        </w:rPr>
        <w:t>сильно приближена к бюрократической</w:t>
      </w:r>
      <w:r w:rsidRPr="00386E96">
        <w:rPr>
          <w:rFonts w:ascii="Times New Roman" w:hAnsi="Times New Roman"/>
          <w:noProof/>
          <w:sz w:val="24"/>
          <w:lang w:eastAsia="ru-RU"/>
        </w:rPr>
        <w:t xml:space="preserve"> (</w:t>
      </w:r>
      <w:r>
        <w:rPr>
          <w:rFonts w:ascii="Times New Roman" w:hAnsi="Times New Roman"/>
          <w:noProof/>
          <w:sz w:val="24"/>
          <w:lang w:val="en-US" w:eastAsia="ru-RU"/>
        </w:rPr>
        <w:t>S</w:t>
      </w:r>
      <w:r w:rsidRPr="00386E96">
        <w:rPr>
          <w:rFonts w:ascii="Times New Roman" w:hAnsi="Times New Roman"/>
          <w:noProof/>
          <w:sz w:val="24"/>
          <w:lang w:eastAsia="ru-RU"/>
        </w:rPr>
        <w:t xml:space="preserve"> = 8.80)</w:t>
      </w:r>
      <w:r>
        <w:rPr>
          <w:rFonts w:ascii="Times New Roman" w:hAnsi="Times New Roman"/>
          <w:noProof/>
          <w:sz w:val="24"/>
          <w:lang w:eastAsia="ru-RU"/>
        </w:rPr>
        <w:t>. Возможно это связано со спецификой деятельности отдела: сотрудники напрямую взаимодействуют с клиентами, оказывая сервисные услуги.</w:t>
      </w:r>
    </w:p>
    <w:p w:rsidR="00EC753F" w:rsidRPr="00FC14D1" w:rsidRDefault="00EC753F" w:rsidP="00EC753F">
      <w:pPr>
        <w:spacing w:line="360" w:lineRule="auto"/>
        <w:ind w:firstLine="142"/>
        <w:jc w:val="both"/>
        <w:rPr>
          <w:rFonts w:ascii="Times New Roman" w:hAnsi="Times New Roman"/>
          <w:noProof/>
          <w:sz w:val="24"/>
          <w:lang w:eastAsia="ru-RU"/>
        </w:rPr>
      </w:pPr>
    </w:p>
    <w:p w:rsidR="00EC753F" w:rsidRPr="00FC14D1" w:rsidRDefault="00EC753F" w:rsidP="00EC753F">
      <w:pPr>
        <w:spacing w:line="360" w:lineRule="auto"/>
        <w:jc w:val="both"/>
        <w:rPr>
          <w:rFonts w:ascii="Times New Roman" w:hAnsi="Times New Roman"/>
          <w:sz w:val="24"/>
        </w:rPr>
      </w:pPr>
      <w:r w:rsidRPr="007375FE">
        <w:rPr>
          <w:rFonts w:ascii="Times New Roman" w:hAnsi="Times New Roman"/>
          <w:noProof/>
          <w:sz w:val="24"/>
          <w:lang w:eastAsia="ru-RU"/>
        </w:rPr>
        <w:drawing>
          <wp:inline distT="0" distB="0" distL="0" distR="0">
            <wp:extent cx="5768340" cy="434340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8340" cy="4343400"/>
                    </a:xfrm>
                    <a:prstGeom prst="rect">
                      <a:avLst/>
                    </a:prstGeom>
                    <a:noFill/>
                    <a:ln>
                      <a:noFill/>
                    </a:ln>
                  </pic:spPr>
                </pic:pic>
              </a:graphicData>
            </a:graphic>
          </wp:inline>
        </w:drawing>
      </w:r>
    </w:p>
    <w:p w:rsidR="00EC753F" w:rsidRPr="00D97902" w:rsidRDefault="00D97902" w:rsidP="00EC753F">
      <w:pPr>
        <w:spacing w:line="360" w:lineRule="auto"/>
        <w:jc w:val="center"/>
        <w:rPr>
          <w:rFonts w:ascii="Times New Roman" w:hAnsi="Times New Roman"/>
          <w:sz w:val="24"/>
          <w:szCs w:val="24"/>
        </w:rPr>
      </w:pPr>
      <w:r>
        <w:rPr>
          <w:rFonts w:ascii="Times New Roman" w:hAnsi="Times New Roman"/>
          <w:sz w:val="24"/>
          <w:szCs w:val="24"/>
        </w:rPr>
        <w:t>Рисунок 9</w:t>
      </w:r>
      <w:r w:rsidR="00EC753F" w:rsidRPr="00D97902">
        <w:rPr>
          <w:rFonts w:ascii="Times New Roman" w:hAnsi="Times New Roman"/>
          <w:sz w:val="24"/>
          <w:szCs w:val="24"/>
        </w:rPr>
        <w:t xml:space="preserve"> Профиль деловой культуры операционного подразделения ООО «Максидом»</w:t>
      </w:r>
    </w:p>
    <w:p w:rsidR="00EC753F" w:rsidRPr="00FC14D1" w:rsidRDefault="00EC753F" w:rsidP="00EC753F">
      <w:pPr>
        <w:spacing w:line="360" w:lineRule="auto"/>
        <w:ind w:firstLine="709"/>
        <w:jc w:val="both"/>
        <w:rPr>
          <w:rFonts w:ascii="Times New Roman" w:hAnsi="Times New Roman"/>
          <w:sz w:val="24"/>
        </w:rPr>
      </w:pPr>
      <w:r w:rsidRPr="00FC14D1">
        <w:rPr>
          <w:rFonts w:ascii="Times New Roman" w:hAnsi="Times New Roman"/>
          <w:i/>
          <w:sz w:val="24"/>
        </w:rPr>
        <w:t xml:space="preserve">Исследование общей деловой культуры ООО «Максидом». </w:t>
      </w:r>
      <w:r w:rsidRPr="00FC14D1">
        <w:rPr>
          <w:rFonts w:ascii="Times New Roman" w:hAnsi="Times New Roman"/>
          <w:sz w:val="24"/>
        </w:rPr>
        <w:t xml:space="preserve">Проанализировав исследуемые подразделения по отдельности, необходимо составить общий профиль культуры. </w:t>
      </w:r>
    </w:p>
    <w:p w:rsidR="00EC753F" w:rsidRPr="00FC14D1" w:rsidRDefault="00EC753F" w:rsidP="00EC753F">
      <w:pPr>
        <w:spacing w:line="360" w:lineRule="auto"/>
        <w:rPr>
          <w:rFonts w:ascii="Times New Roman" w:hAnsi="Times New Roman"/>
          <w:sz w:val="24"/>
        </w:rPr>
      </w:pPr>
      <w:r w:rsidRPr="00FC14D1">
        <w:rPr>
          <w:rFonts w:ascii="Times New Roman" w:hAnsi="Times New Roman"/>
          <w:sz w:val="24"/>
        </w:rPr>
        <w:lastRenderedPageBreak/>
        <w:t>Таблица –</w:t>
      </w:r>
      <w:r>
        <w:rPr>
          <w:rFonts w:ascii="Times New Roman" w:hAnsi="Times New Roman"/>
          <w:sz w:val="24"/>
        </w:rPr>
        <w:t xml:space="preserve"> 13</w:t>
      </w:r>
      <w:r w:rsidRPr="00FC14D1">
        <w:rPr>
          <w:rFonts w:ascii="Times New Roman" w:hAnsi="Times New Roman"/>
          <w:sz w:val="24"/>
        </w:rPr>
        <w:t xml:space="preserve"> Общие значения координат и типов культуры ООО «Максидом»</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56"/>
        <w:gridCol w:w="1677"/>
        <w:gridCol w:w="1158"/>
        <w:gridCol w:w="2126"/>
        <w:gridCol w:w="1276"/>
      </w:tblGrid>
      <w:tr w:rsidR="00EC753F" w:rsidRPr="00FC14D1" w:rsidTr="00074A67">
        <w:trPr>
          <w:trHeight w:val="548"/>
        </w:trPr>
        <w:tc>
          <w:tcPr>
            <w:tcW w:w="3256" w:type="dxa"/>
            <w:tcBorders>
              <w:bottom w:val="single" w:sz="12" w:space="0" w:color="auto"/>
            </w:tcBorders>
            <w:shd w:val="clear" w:color="auto" w:fill="auto"/>
          </w:tcPr>
          <w:p w:rsidR="00EC753F" w:rsidRPr="002D1E31" w:rsidRDefault="00EC753F" w:rsidP="00074A67">
            <w:pPr>
              <w:spacing w:line="360" w:lineRule="auto"/>
              <w:rPr>
                <w:rFonts w:ascii="Times New Roman" w:hAnsi="Times New Roman"/>
                <w:b/>
                <w:sz w:val="24"/>
                <w:szCs w:val="24"/>
              </w:rPr>
            </w:pPr>
            <w:r w:rsidRPr="002D1E31">
              <w:rPr>
                <w:rFonts w:ascii="Times New Roman" w:hAnsi="Times New Roman"/>
                <w:b/>
                <w:sz w:val="24"/>
                <w:szCs w:val="24"/>
              </w:rPr>
              <w:t>Координата культуры</w:t>
            </w:r>
          </w:p>
        </w:tc>
        <w:tc>
          <w:tcPr>
            <w:tcW w:w="1677" w:type="dxa"/>
            <w:tcBorders>
              <w:bottom w:val="single" w:sz="12" w:space="0" w:color="auto"/>
            </w:tcBorders>
            <w:shd w:val="clear" w:color="auto" w:fill="auto"/>
          </w:tcPr>
          <w:p w:rsidR="00EC753F" w:rsidRPr="002D1E31" w:rsidRDefault="00EC753F" w:rsidP="00074A67">
            <w:pPr>
              <w:spacing w:line="360" w:lineRule="auto"/>
              <w:rPr>
                <w:rFonts w:ascii="Times New Roman" w:hAnsi="Times New Roman"/>
                <w:b/>
                <w:sz w:val="24"/>
                <w:szCs w:val="24"/>
              </w:rPr>
            </w:pPr>
            <w:r w:rsidRPr="002D1E31">
              <w:rPr>
                <w:rFonts w:ascii="Times New Roman" w:hAnsi="Times New Roman"/>
                <w:b/>
                <w:sz w:val="24"/>
                <w:szCs w:val="24"/>
              </w:rPr>
              <w:t>Среднее значение</w:t>
            </w:r>
          </w:p>
        </w:tc>
        <w:tc>
          <w:tcPr>
            <w:tcW w:w="1158" w:type="dxa"/>
            <w:tcBorders>
              <w:bottom w:val="single" w:sz="12" w:space="0" w:color="auto"/>
            </w:tcBorders>
            <w:shd w:val="clear" w:color="auto" w:fill="auto"/>
          </w:tcPr>
          <w:p w:rsidR="00EC753F" w:rsidRPr="002D1E31" w:rsidRDefault="00EC753F" w:rsidP="00074A67">
            <w:pPr>
              <w:spacing w:line="360" w:lineRule="auto"/>
              <w:jc w:val="center"/>
              <w:rPr>
                <w:rFonts w:ascii="Times New Roman" w:hAnsi="Times New Roman"/>
                <w:b/>
                <w:sz w:val="24"/>
                <w:szCs w:val="24"/>
                <w:vertAlign w:val="subscript"/>
              </w:rPr>
            </w:pPr>
            <w:proofErr w:type="spellStart"/>
            <w:r w:rsidRPr="002D1E31">
              <w:rPr>
                <w:rFonts w:ascii="Times New Roman" w:hAnsi="Times New Roman"/>
                <w:b/>
                <w:sz w:val="24"/>
                <w:szCs w:val="24"/>
              </w:rPr>
              <w:t>К</w:t>
            </w:r>
            <w:r w:rsidRPr="002D1E31">
              <w:rPr>
                <w:rFonts w:ascii="Times New Roman" w:hAnsi="Times New Roman"/>
                <w:b/>
                <w:sz w:val="24"/>
                <w:szCs w:val="24"/>
                <w:vertAlign w:val="subscript"/>
              </w:rPr>
              <w:t>вар</w:t>
            </w:r>
            <w:proofErr w:type="spellEnd"/>
          </w:p>
        </w:tc>
        <w:tc>
          <w:tcPr>
            <w:tcW w:w="2126" w:type="dxa"/>
            <w:tcBorders>
              <w:bottom w:val="single" w:sz="12" w:space="0" w:color="auto"/>
            </w:tcBorders>
            <w:shd w:val="clear" w:color="auto" w:fill="auto"/>
          </w:tcPr>
          <w:p w:rsidR="00EC753F" w:rsidRPr="002D1E31" w:rsidRDefault="00EC753F" w:rsidP="00074A67">
            <w:pPr>
              <w:spacing w:line="360" w:lineRule="auto"/>
              <w:rPr>
                <w:rFonts w:ascii="Times New Roman" w:hAnsi="Times New Roman"/>
                <w:b/>
                <w:sz w:val="24"/>
                <w:szCs w:val="24"/>
              </w:rPr>
            </w:pPr>
            <w:r w:rsidRPr="002D1E31">
              <w:rPr>
                <w:rFonts w:ascii="Times New Roman" w:hAnsi="Times New Roman"/>
                <w:b/>
                <w:sz w:val="24"/>
                <w:szCs w:val="24"/>
              </w:rPr>
              <w:t>Тип культуры</w:t>
            </w:r>
          </w:p>
        </w:tc>
        <w:tc>
          <w:tcPr>
            <w:tcW w:w="1276" w:type="dxa"/>
            <w:tcBorders>
              <w:bottom w:val="single" w:sz="12" w:space="0" w:color="auto"/>
            </w:tcBorders>
            <w:shd w:val="clear" w:color="auto" w:fill="auto"/>
          </w:tcPr>
          <w:p w:rsidR="00EC753F" w:rsidRPr="002D1E31" w:rsidRDefault="00EC753F" w:rsidP="00074A67">
            <w:pPr>
              <w:spacing w:line="360" w:lineRule="auto"/>
              <w:rPr>
                <w:rFonts w:ascii="Times New Roman" w:hAnsi="Times New Roman"/>
                <w:b/>
                <w:sz w:val="24"/>
                <w:szCs w:val="24"/>
              </w:rPr>
            </w:pPr>
            <w:r w:rsidRPr="002D1E31">
              <w:rPr>
                <w:rFonts w:ascii="Times New Roman" w:hAnsi="Times New Roman"/>
                <w:b/>
                <w:sz w:val="24"/>
                <w:szCs w:val="24"/>
              </w:rPr>
              <w:t>Среднее значение</w:t>
            </w:r>
          </w:p>
        </w:tc>
      </w:tr>
      <w:tr w:rsidR="00EC753F" w:rsidRPr="00FC14D1" w:rsidTr="00074A67">
        <w:trPr>
          <w:trHeight w:val="548"/>
        </w:trPr>
        <w:tc>
          <w:tcPr>
            <w:tcW w:w="3256" w:type="dxa"/>
            <w:tcBorders>
              <w:top w:val="single" w:sz="12" w:space="0" w:color="auto"/>
            </w:tcBorders>
            <w:shd w:val="clear" w:color="auto" w:fill="auto"/>
            <w:vAlign w:val="center"/>
          </w:tcPr>
          <w:p w:rsidR="00EC753F" w:rsidRPr="002D1E31" w:rsidRDefault="00EC753F" w:rsidP="00074A67">
            <w:pPr>
              <w:spacing w:line="360" w:lineRule="auto"/>
              <w:jc w:val="both"/>
              <w:rPr>
                <w:rFonts w:ascii="Times New Roman" w:hAnsi="Times New Roman"/>
                <w:szCs w:val="24"/>
              </w:rPr>
            </w:pPr>
            <w:r w:rsidRPr="002D1E31">
              <w:rPr>
                <w:rFonts w:ascii="Times New Roman" w:hAnsi="Times New Roman"/>
                <w:szCs w:val="24"/>
              </w:rPr>
              <w:t>Совместные ценности</w:t>
            </w:r>
          </w:p>
        </w:tc>
        <w:tc>
          <w:tcPr>
            <w:tcW w:w="1677" w:type="dxa"/>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eastAsia="Times New Roman" w:hAnsi="Times New Roman"/>
                <w:b/>
                <w:bCs/>
              </w:rPr>
            </w:pPr>
            <w:r w:rsidRPr="002D1E31">
              <w:rPr>
                <w:rFonts w:ascii="Times New Roman" w:eastAsia="Times New Roman" w:hAnsi="Times New Roman"/>
                <w:b/>
                <w:bCs/>
              </w:rPr>
              <w:t>2,56</w:t>
            </w:r>
          </w:p>
        </w:tc>
        <w:tc>
          <w:tcPr>
            <w:tcW w:w="1158" w:type="dxa"/>
            <w:vMerge w:val="restart"/>
            <w:tcBorders>
              <w:top w:val="single" w:sz="12" w:space="0" w:color="auto"/>
            </w:tcBorders>
            <w:shd w:val="clear" w:color="auto" w:fill="auto"/>
            <w:vAlign w:val="center"/>
          </w:tcPr>
          <w:p w:rsidR="00EC753F" w:rsidRPr="002D1E31" w:rsidRDefault="00EC753F" w:rsidP="00074A67">
            <w:pPr>
              <w:spacing w:line="360" w:lineRule="auto"/>
              <w:ind w:right="-111"/>
              <w:jc w:val="center"/>
              <w:rPr>
                <w:rFonts w:ascii="Times New Roman" w:hAnsi="Times New Roman"/>
                <w:sz w:val="24"/>
                <w:szCs w:val="24"/>
                <w:lang w:val="en-US"/>
              </w:rPr>
            </w:pPr>
            <w:r w:rsidRPr="002D1E31">
              <w:rPr>
                <w:rFonts w:ascii="Times New Roman" w:hAnsi="Times New Roman"/>
                <w:sz w:val="24"/>
                <w:szCs w:val="24"/>
                <w:lang w:val="en-US"/>
              </w:rPr>
              <w:t>3%</w:t>
            </w:r>
          </w:p>
        </w:tc>
        <w:tc>
          <w:tcPr>
            <w:tcW w:w="2126" w:type="dxa"/>
            <w:vMerge w:val="restart"/>
            <w:tcBorders>
              <w:top w:val="single" w:sz="12" w:space="0" w:color="auto"/>
            </w:tcBorders>
            <w:shd w:val="clear" w:color="auto" w:fill="auto"/>
            <w:vAlign w:val="center"/>
          </w:tcPr>
          <w:p w:rsidR="00EC753F" w:rsidRPr="002D1E31" w:rsidRDefault="00EC753F" w:rsidP="00074A67">
            <w:pPr>
              <w:spacing w:line="360" w:lineRule="auto"/>
              <w:ind w:right="-111"/>
              <w:jc w:val="center"/>
              <w:rPr>
                <w:rFonts w:ascii="Times New Roman" w:hAnsi="Times New Roman"/>
                <w:sz w:val="24"/>
                <w:szCs w:val="24"/>
              </w:rPr>
            </w:pPr>
            <w:r w:rsidRPr="002D1E31">
              <w:rPr>
                <w:rFonts w:ascii="Times New Roman" w:hAnsi="Times New Roman"/>
                <w:sz w:val="24"/>
                <w:szCs w:val="24"/>
              </w:rPr>
              <w:t>Клановая</w:t>
            </w:r>
          </w:p>
        </w:tc>
        <w:tc>
          <w:tcPr>
            <w:tcW w:w="127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eastAsia="Times New Roman" w:hAnsi="Times New Roman"/>
                <w:b/>
                <w:bCs/>
                <w:sz w:val="24"/>
              </w:rPr>
            </w:pPr>
            <w:r w:rsidRPr="002D1E31">
              <w:rPr>
                <w:rFonts w:ascii="Times New Roman" w:eastAsia="Times New Roman" w:hAnsi="Times New Roman"/>
                <w:b/>
                <w:bCs/>
                <w:sz w:val="24"/>
              </w:rPr>
              <w:t>2,6</w:t>
            </w:r>
          </w:p>
        </w:tc>
      </w:tr>
      <w:tr w:rsidR="00EC753F" w:rsidRPr="00FC14D1" w:rsidTr="00074A67">
        <w:trPr>
          <w:trHeight w:val="548"/>
        </w:trPr>
        <w:tc>
          <w:tcPr>
            <w:tcW w:w="3256" w:type="dxa"/>
            <w:shd w:val="clear" w:color="auto" w:fill="auto"/>
            <w:vAlign w:val="center"/>
          </w:tcPr>
          <w:p w:rsidR="00EC753F" w:rsidRPr="002D1E31" w:rsidRDefault="00EC753F" w:rsidP="00074A67">
            <w:pPr>
              <w:spacing w:line="360" w:lineRule="auto"/>
              <w:jc w:val="both"/>
              <w:rPr>
                <w:rFonts w:ascii="Times New Roman" w:hAnsi="Times New Roman"/>
                <w:szCs w:val="24"/>
              </w:rPr>
            </w:pPr>
            <w:r w:rsidRPr="002D1E31">
              <w:rPr>
                <w:rFonts w:ascii="Times New Roman" w:hAnsi="Times New Roman"/>
                <w:szCs w:val="24"/>
              </w:rPr>
              <w:t>Командная работа</w:t>
            </w:r>
          </w:p>
        </w:tc>
        <w:tc>
          <w:tcPr>
            <w:tcW w:w="1677" w:type="dxa"/>
            <w:shd w:val="clear" w:color="auto" w:fill="auto"/>
            <w:vAlign w:val="center"/>
          </w:tcPr>
          <w:p w:rsidR="00EC753F" w:rsidRPr="002D1E31" w:rsidRDefault="00EC753F" w:rsidP="00074A67">
            <w:pPr>
              <w:spacing w:line="360" w:lineRule="auto"/>
              <w:jc w:val="center"/>
              <w:rPr>
                <w:rFonts w:ascii="Times New Roman" w:eastAsia="Times New Roman" w:hAnsi="Times New Roman"/>
                <w:b/>
              </w:rPr>
            </w:pPr>
            <w:r w:rsidRPr="002D1E31">
              <w:rPr>
                <w:rFonts w:ascii="Times New Roman" w:eastAsia="Times New Roman" w:hAnsi="Times New Roman"/>
                <w:b/>
              </w:rPr>
              <w:t>2,69</w:t>
            </w:r>
          </w:p>
        </w:tc>
        <w:tc>
          <w:tcPr>
            <w:tcW w:w="1158"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2126"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276" w:type="dxa"/>
            <w:vMerge/>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p>
        </w:tc>
      </w:tr>
      <w:tr w:rsidR="00EC753F" w:rsidRPr="00FC14D1" w:rsidTr="00074A67">
        <w:trPr>
          <w:trHeight w:val="548"/>
        </w:trPr>
        <w:tc>
          <w:tcPr>
            <w:tcW w:w="3256" w:type="dxa"/>
            <w:tcBorders>
              <w:bottom w:val="single" w:sz="12" w:space="0" w:color="auto"/>
            </w:tcBorders>
            <w:shd w:val="clear" w:color="auto" w:fill="auto"/>
            <w:vAlign w:val="center"/>
          </w:tcPr>
          <w:p w:rsidR="00EC753F" w:rsidRPr="002D1E31" w:rsidRDefault="00EC753F" w:rsidP="00074A67">
            <w:pPr>
              <w:spacing w:line="360" w:lineRule="auto"/>
              <w:jc w:val="both"/>
              <w:rPr>
                <w:rFonts w:ascii="Times New Roman" w:hAnsi="Times New Roman"/>
                <w:szCs w:val="24"/>
              </w:rPr>
            </w:pPr>
            <w:r w:rsidRPr="002D1E31">
              <w:rPr>
                <w:rFonts w:ascii="Times New Roman" w:hAnsi="Times New Roman"/>
                <w:szCs w:val="24"/>
              </w:rPr>
              <w:t>Управление межличностными взаимоотношениями</w:t>
            </w:r>
          </w:p>
        </w:tc>
        <w:tc>
          <w:tcPr>
            <w:tcW w:w="1677" w:type="dxa"/>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eastAsia="Times New Roman" w:hAnsi="Times New Roman"/>
                <w:b/>
                <w:bCs/>
              </w:rPr>
            </w:pPr>
            <w:r w:rsidRPr="002D1E31">
              <w:rPr>
                <w:rFonts w:ascii="Times New Roman" w:eastAsia="Times New Roman" w:hAnsi="Times New Roman"/>
                <w:b/>
                <w:bCs/>
              </w:rPr>
              <w:t>2,62</w:t>
            </w:r>
          </w:p>
        </w:tc>
        <w:tc>
          <w:tcPr>
            <w:tcW w:w="1158"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2126"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276"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p>
        </w:tc>
      </w:tr>
      <w:tr w:rsidR="00EC753F" w:rsidRPr="00FC14D1" w:rsidTr="00074A67">
        <w:trPr>
          <w:trHeight w:val="548"/>
        </w:trPr>
        <w:tc>
          <w:tcPr>
            <w:tcW w:w="3256" w:type="dxa"/>
            <w:tcBorders>
              <w:top w:val="single" w:sz="12" w:space="0" w:color="auto"/>
            </w:tcBorders>
            <w:shd w:val="clear" w:color="auto" w:fill="auto"/>
            <w:vAlign w:val="center"/>
          </w:tcPr>
          <w:p w:rsidR="00EC753F" w:rsidRPr="002D1E31" w:rsidRDefault="00EC753F" w:rsidP="00074A67">
            <w:pPr>
              <w:spacing w:line="360" w:lineRule="auto"/>
              <w:jc w:val="both"/>
              <w:rPr>
                <w:rFonts w:ascii="Times New Roman" w:hAnsi="Times New Roman"/>
                <w:szCs w:val="24"/>
              </w:rPr>
            </w:pPr>
            <w:r w:rsidRPr="002D1E31">
              <w:rPr>
                <w:rFonts w:ascii="Times New Roman" w:hAnsi="Times New Roman"/>
                <w:szCs w:val="24"/>
              </w:rPr>
              <w:t>Стратегическое планирование</w:t>
            </w:r>
          </w:p>
        </w:tc>
        <w:tc>
          <w:tcPr>
            <w:tcW w:w="1677" w:type="dxa"/>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eastAsia="Times New Roman" w:hAnsi="Times New Roman"/>
                <w:b/>
              </w:rPr>
            </w:pPr>
            <w:r w:rsidRPr="002D1E31">
              <w:rPr>
                <w:rFonts w:ascii="Times New Roman" w:eastAsia="Times New Roman" w:hAnsi="Times New Roman"/>
                <w:b/>
              </w:rPr>
              <w:t>3,86</w:t>
            </w:r>
          </w:p>
        </w:tc>
        <w:tc>
          <w:tcPr>
            <w:tcW w:w="1158"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lang w:val="en-US"/>
              </w:rPr>
            </w:pPr>
            <w:r w:rsidRPr="002D1E31">
              <w:rPr>
                <w:rFonts w:ascii="Times New Roman" w:hAnsi="Times New Roman"/>
                <w:sz w:val="24"/>
                <w:szCs w:val="24"/>
                <w:lang w:val="en-US"/>
              </w:rPr>
              <w:t>8%</w:t>
            </w:r>
          </w:p>
        </w:tc>
        <w:tc>
          <w:tcPr>
            <w:tcW w:w="212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r w:rsidRPr="002D1E31">
              <w:rPr>
                <w:rFonts w:ascii="Times New Roman" w:hAnsi="Times New Roman"/>
                <w:sz w:val="24"/>
                <w:szCs w:val="24"/>
              </w:rPr>
              <w:t>Бюрократическая</w:t>
            </w:r>
          </w:p>
        </w:tc>
        <w:tc>
          <w:tcPr>
            <w:tcW w:w="127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eastAsia="Times New Roman" w:hAnsi="Times New Roman"/>
                <w:b/>
                <w:sz w:val="24"/>
              </w:rPr>
            </w:pPr>
            <w:r w:rsidRPr="002D1E31">
              <w:rPr>
                <w:rFonts w:ascii="Times New Roman" w:eastAsia="Times New Roman" w:hAnsi="Times New Roman"/>
                <w:b/>
                <w:sz w:val="24"/>
              </w:rPr>
              <w:t>3,7</w:t>
            </w:r>
          </w:p>
        </w:tc>
      </w:tr>
      <w:tr w:rsidR="00EC753F" w:rsidRPr="00FC14D1" w:rsidTr="00074A67">
        <w:trPr>
          <w:trHeight w:val="548"/>
        </w:trPr>
        <w:tc>
          <w:tcPr>
            <w:tcW w:w="3256" w:type="dxa"/>
            <w:shd w:val="clear" w:color="auto" w:fill="auto"/>
            <w:vAlign w:val="center"/>
          </w:tcPr>
          <w:p w:rsidR="00EC753F" w:rsidRPr="002D1E31" w:rsidRDefault="00EC753F" w:rsidP="00074A67">
            <w:pPr>
              <w:spacing w:line="360" w:lineRule="auto"/>
              <w:jc w:val="both"/>
              <w:rPr>
                <w:rFonts w:ascii="Times New Roman" w:hAnsi="Times New Roman"/>
                <w:szCs w:val="24"/>
              </w:rPr>
            </w:pPr>
            <w:r w:rsidRPr="002D1E31">
              <w:rPr>
                <w:rFonts w:ascii="Times New Roman" w:hAnsi="Times New Roman"/>
                <w:szCs w:val="24"/>
              </w:rPr>
              <w:t>Управление системой контроля</w:t>
            </w:r>
          </w:p>
        </w:tc>
        <w:tc>
          <w:tcPr>
            <w:tcW w:w="1677" w:type="dxa"/>
            <w:shd w:val="clear" w:color="auto" w:fill="auto"/>
            <w:vAlign w:val="center"/>
          </w:tcPr>
          <w:p w:rsidR="00EC753F" w:rsidRPr="002D1E31" w:rsidRDefault="00EC753F" w:rsidP="00074A67">
            <w:pPr>
              <w:spacing w:line="360" w:lineRule="auto"/>
              <w:jc w:val="center"/>
              <w:rPr>
                <w:rFonts w:ascii="Times New Roman" w:eastAsia="Times New Roman" w:hAnsi="Times New Roman"/>
                <w:b/>
                <w:bCs/>
              </w:rPr>
            </w:pPr>
            <w:r w:rsidRPr="002D1E31">
              <w:rPr>
                <w:rFonts w:ascii="Times New Roman" w:eastAsia="Times New Roman" w:hAnsi="Times New Roman"/>
                <w:b/>
                <w:bCs/>
              </w:rPr>
              <w:t>3,76</w:t>
            </w:r>
          </w:p>
        </w:tc>
        <w:tc>
          <w:tcPr>
            <w:tcW w:w="1158"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2126"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276" w:type="dxa"/>
            <w:vMerge/>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p>
        </w:tc>
      </w:tr>
      <w:tr w:rsidR="00EC753F" w:rsidRPr="00FC14D1" w:rsidTr="00074A67">
        <w:trPr>
          <w:trHeight w:val="538"/>
        </w:trPr>
        <w:tc>
          <w:tcPr>
            <w:tcW w:w="3256" w:type="dxa"/>
            <w:tcBorders>
              <w:bottom w:val="single" w:sz="12" w:space="0" w:color="auto"/>
            </w:tcBorders>
            <w:shd w:val="clear" w:color="auto" w:fill="auto"/>
            <w:vAlign w:val="center"/>
          </w:tcPr>
          <w:p w:rsidR="00EC753F" w:rsidRPr="002D1E31" w:rsidRDefault="00EC753F" w:rsidP="00074A67">
            <w:pPr>
              <w:spacing w:line="360" w:lineRule="auto"/>
              <w:jc w:val="both"/>
              <w:rPr>
                <w:rFonts w:ascii="Times New Roman" w:hAnsi="Times New Roman"/>
                <w:szCs w:val="24"/>
              </w:rPr>
            </w:pPr>
            <w:r w:rsidRPr="002D1E31">
              <w:rPr>
                <w:rFonts w:ascii="Times New Roman" w:hAnsi="Times New Roman"/>
                <w:szCs w:val="24"/>
              </w:rPr>
              <w:t>Координация</w:t>
            </w:r>
          </w:p>
        </w:tc>
        <w:tc>
          <w:tcPr>
            <w:tcW w:w="1677" w:type="dxa"/>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eastAsia="Times New Roman" w:hAnsi="Times New Roman"/>
                <w:b/>
              </w:rPr>
            </w:pPr>
            <w:r w:rsidRPr="002D1E31">
              <w:rPr>
                <w:rFonts w:ascii="Times New Roman" w:eastAsia="Times New Roman" w:hAnsi="Times New Roman"/>
                <w:b/>
              </w:rPr>
              <w:t>3,33</w:t>
            </w:r>
          </w:p>
        </w:tc>
        <w:tc>
          <w:tcPr>
            <w:tcW w:w="1158"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2126"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276"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p>
        </w:tc>
      </w:tr>
      <w:tr w:rsidR="00EC753F" w:rsidRPr="00FC14D1" w:rsidTr="00074A67">
        <w:trPr>
          <w:trHeight w:val="548"/>
        </w:trPr>
        <w:tc>
          <w:tcPr>
            <w:tcW w:w="3256" w:type="dxa"/>
            <w:tcBorders>
              <w:top w:val="single" w:sz="12" w:space="0" w:color="auto"/>
            </w:tcBorders>
            <w:shd w:val="clear" w:color="auto" w:fill="auto"/>
            <w:vAlign w:val="center"/>
          </w:tcPr>
          <w:p w:rsidR="00EC753F" w:rsidRPr="002D1E31" w:rsidRDefault="00EC753F" w:rsidP="00074A67">
            <w:pPr>
              <w:spacing w:line="360" w:lineRule="auto"/>
              <w:jc w:val="both"/>
              <w:rPr>
                <w:rFonts w:ascii="Times New Roman" w:hAnsi="Times New Roman"/>
                <w:szCs w:val="24"/>
              </w:rPr>
            </w:pPr>
            <w:r w:rsidRPr="002D1E31">
              <w:rPr>
                <w:rFonts w:ascii="Times New Roman" w:hAnsi="Times New Roman"/>
                <w:szCs w:val="24"/>
              </w:rPr>
              <w:t>Управление конкурентоспособностью</w:t>
            </w:r>
          </w:p>
        </w:tc>
        <w:tc>
          <w:tcPr>
            <w:tcW w:w="1677" w:type="dxa"/>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eastAsia="Times New Roman" w:hAnsi="Times New Roman"/>
                <w:b/>
                <w:bCs/>
              </w:rPr>
            </w:pPr>
            <w:r w:rsidRPr="002D1E31">
              <w:rPr>
                <w:rFonts w:ascii="Times New Roman" w:eastAsia="Times New Roman" w:hAnsi="Times New Roman"/>
                <w:b/>
                <w:bCs/>
              </w:rPr>
              <w:t>4,40</w:t>
            </w:r>
          </w:p>
        </w:tc>
        <w:tc>
          <w:tcPr>
            <w:tcW w:w="1158"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lang w:val="en-US"/>
              </w:rPr>
            </w:pPr>
            <w:r w:rsidRPr="002D1E31">
              <w:rPr>
                <w:rFonts w:ascii="Times New Roman" w:hAnsi="Times New Roman"/>
                <w:sz w:val="24"/>
                <w:szCs w:val="24"/>
                <w:lang w:val="en-US"/>
              </w:rPr>
              <w:t>5%</w:t>
            </w:r>
          </w:p>
        </w:tc>
        <w:tc>
          <w:tcPr>
            <w:tcW w:w="212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r w:rsidRPr="002D1E31">
              <w:rPr>
                <w:rFonts w:ascii="Times New Roman" w:hAnsi="Times New Roman"/>
                <w:sz w:val="24"/>
                <w:szCs w:val="24"/>
              </w:rPr>
              <w:t>Рыночная</w:t>
            </w:r>
          </w:p>
        </w:tc>
        <w:tc>
          <w:tcPr>
            <w:tcW w:w="127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eastAsia="Times New Roman" w:hAnsi="Times New Roman"/>
                <w:b/>
                <w:bCs/>
                <w:sz w:val="24"/>
              </w:rPr>
            </w:pPr>
            <w:r w:rsidRPr="002D1E31">
              <w:rPr>
                <w:rFonts w:ascii="Times New Roman" w:eastAsia="Times New Roman" w:hAnsi="Times New Roman"/>
                <w:b/>
                <w:bCs/>
                <w:sz w:val="24"/>
              </w:rPr>
              <w:t>4,2</w:t>
            </w:r>
          </w:p>
        </w:tc>
      </w:tr>
      <w:tr w:rsidR="00EC753F" w:rsidRPr="00FC14D1" w:rsidTr="00074A67">
        <w:trPr>
          <w:trHeight w:val="548"/>
        </w:trPr>
        <w:tc>
          <w:tcPr>
            <w:tcW w:w="3256" w:type="dxa"/>
            <w:shd w:val="clear" w:color="auto" w:fill="auto"/>
            <w:vAlign w:val="center"/>
          </w:tcPr>
          <w:p w:rsidR="00EC753F" w:rsidRPr="002D1E31" w:rsidRDefault="00EC753F" w:rsidP="00074A67">
            <w:pPr>
              <w:spacing w:line="360" w:lineRule="auto"/>
              <w:jc w:val="both"/>
              <w:rPr>
                <w:rFonts w:ascii="Times New Roman" w:hAnsi="Times New Roman"/>
                <w:szCs w:val="24"/>
              </w:rPr>
            </w:pPr>
            <w:r w:rsidRPr="002D1E31">
              <w:rPr>
                <w:rFonts w:ascii="Times New Roman" w:hAnsi="Times New Roman"/>
                <w:szCs w:val="24"/>
              </w:rPr>
              <w:t>Концентрация на потребителях</w:t>
            </w:r>
          </w:p>
        </w:tc>
        <w:tc>
          <w:tcPr>
            <w:tcW w:w="1677" w:type="dxa"/>
            <w:shd w:val="clear" w:color="auto" w:fill="auto"/>
            <w:vAlign w:val="center"/>
          </w:tcPr>
          <w:p w:rsidR="00EC753F" w:rsidRPr="002D1E31" w:rsidRDefault="00EC753F" w:rsidP="00074A67">
            <w:pPr>
              <w:spacing w:line="360" w:lineRule="auto"/>
              <w:jc w:val="center"/>
              <w:rPr>
                <w:rFonts w:ascii="Times New Roman" w:eastAsia="Times New Roman" w:hAnsi="Times New Roman"/>
                <w:b/>
              </w:rPr>
            </w:pPr>
            <w:r w:rsidRPr="002D1E31">
              <w:rPr>
                <w:rFonts w:ascii="Times New Roman" w:eastAsia="Times New Roman" w:hAnsi="Times New Roman"/>
                <w:b/>
              </w:rPr>
              <w:t>4,14</w:t>
            </w:r>
          </w:p>
        </w:tc>
        <w:tc>
          <w:tcPr>
            <w:tcW w:w="1158"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2126" w:type="dxa"/>
            <w:vMerge/>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276" w:type="dxa"/>
            <w:vMerge/>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p>
        </w:tc>
      </w:tr>
      <w:tr w:rsidR="00EC753F" w:rsidRPr="00FC14D1" w:rsidTr="00074A67">
        <w:trPr>
          <w:trHeight w:val="548"/>
        </w:trPr>
        <w:tc>
          <w:tcPr>
            <w:tcW w:w="3256" w:type="dxa"/>
            <w:tcBorders>
              <w:bottom w:val="single" w:sz="12" w:space="0" w:color="auto"/>
            </w:tcBorders>
            <w:shd w:val="clear" w:color="auto" w:fill="auto"/>
            <w:vAlign w:val="center"/>
          </w:tcPr>
          <w:p w:rsidR="00EC753F" w:rsidRPr="002D1E31" w:rsidRDefault="00EC753F" w:rsidP="00074A67">
            <w:pPr>
              <w:spacing w:line="360" w:lineRule="auto"/>
              <w:jc w:val="both"/>
              <w:rPr>
                <w:rFonts w:ascii="Times New Roman" w:hAnsi="Times New Roman"/>
                <w:szCs w:val="24"/>
              </w:rPr>
            </w:pPr>
            <w:r w:rsidRPr="002D1E31">
              <w:rPr>
                <w:rFonts w:ascii="Times New Roman" w:hAnsi="Times New Roman"/>
                <w:szCs w:val="24"/>
              </w:rPr>
              <w:t>Стимулирование активности работников</w:t>
            </w:r>
          </w:p>
        </w:tc>
        <w:tc>
          <w:tcPr>
            <w:tcW w:w="1677" w:type="dxa"/>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eastAsia="Times New Roman" w:hAnsi="Times New Roman"/>
                <w:b/>
                <w:bCs/>
              </w:rPr>
            </w:pPr>
            <w:r w:rsidRPr="002D1E31">
              <w:rPr>
                <w:rFonts w:ascii="Times New Roman" w:eastAsia="Times New Roman" w:hAnsi="Times New Roman"/>
                <w:b/>
                <w:bCs/>
              </w:rPr>
              <w:t>4,11</w:t>
            </w:r>
          </w:p>
        </w:tc>
        <w:tc>
          <w:tcPr>
            <w:tcW w:w="1158"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2126"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
        </w:tc>
        <w:tc>
          <w:tcPr>
            <w:tcW w:w="1276" w:type="dxa"/>
            <w:vMerge/>
            <w:tcBorders>
              <w:bottom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b/>
                <w:sz w:val="24"/>
                <w:szCs w:val="24"/>
              </w:rPr>
            </w:pPr>
          </w:p>
        </w:tc>
      </w:tr>
      <w:tr w:rsidR="00EC753F" w:rsidRPr="00FC14D1" w:rsidTr="00074A67">
        <w:trPr>
          <w:trHeight w:val="548"/>
        </w:trPr>
        <w:tc>
          <w:tcPr>
            <w:tcW w:w="3256" w:type="dxa"/>
            <w:tcBorders>
              <w:top w:val="single" w:sz="12" w:space="0" w:color="auto"/>
            </w:tcBorders>
            <w:shd w:val="clear" w:color="auto" w:fill="auto"/>
            <w:vAlign w:val="center"/>
          </w:tcPr>
          <w:p w:rsidR="00EC753F" w:rsidRPr="002D1E31" w:rsidRDefault="00EC753F" w:rsidP="00074A67">
            <w:pPr>
              <w:spacing w:line="360" w:lineRule="auto"/>
              <w:jc w:val="both"/>
              <w:rPr>
                <w:rFonts w:ascii="Times New Roman" w:hAnsi="Times New Roman"/>
                <w:szCs w:val="24"/>
              </w:rPr>
            </w:pPr>
            <w:r w:rsidRPr="002D1E31">
              <w:rPr>
                <w:rFonts w:ascii="Times New Roman" w:hAnsi="Times New Roman"/>
                <w:szCs w:val="24"/>
              </w:rPr>
              <w:t>Управление изменениями</w:t>
            </w:r>
          </w:p>
        </w:tc>
        <w:tc>
          <w:tcPr>
            <w:tcW w:w="1677" w:type="dxa"/>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eastAsia="Times New Roman" w:hAnsi="Times New Roman"/>
                <w:b/>
              </w:rPr>
            </w:pPr>
            <w:r w:rsidRPr="002D1E31">
              <w:rPr>
                <w:rFonts w:ascii="Times New Roman" w:eastAsia="Times New Roman" w:hAnsi="Times New Roman"/>
                <w:b/>
              </w:rPr>
              <w:t>2,84</w:t>
            </w:r>
          </w:p>
        </w:tc>
        <w:tc>
          <w:tcPr>
            <w:tcW w:w="1158"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lang w:val="en-US"/>
              </w:rPr>
            </w:pPr>
            <w:r w:rsidRPr="002D1E31">
              <w:rPr>
                <w:rFonts w:ascii="Times New Roman" w:hAnsi="Times New Roman"/>
                <w:sz w:val="24"/>
                <w:szCs w:val="24"/>
                <w:lang w:val="en-US"/>
              </w:rPr>
              <w:t>8%</w:t>
            </w:r>
          </w:p>
        </w:tc>
        <w:tc>
          <w:tcPr>
            <w:tcW w:w="212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hAnsi="Times New Roman"/>
                <w:sz w:val="24"/>
                <w:szCs w:val="24"/>
              </w:rPr>
            </w:pPr>
            <w:proofErr w:type="spellStart"/>
            <w:r w:rsidRPr="002D1E31">
              <w:rPr>
                <w:rFonts w:ascii="Times New Roman" w:hAnsi="Times New Roman"/>
                <w:sz w:val="24"/>
                <w:szCs w:val="24"/>
              </w:rPr>
              <w:t>Адхократическая</w:t>
            </w:r>
            <w:proofErr w:type="spellEnd"/>
          </w:p>
        </w:tc>
        <w:tc>
          <w:tcPr>
            <w:tcW w:w="1276" w:type="dxa"/>
            <w:vMerge w:val="restart"/>
            <w:tcBorders>
              <w:top w:val="single" w:sz="12" w:space="0" w:color="auto"/>
            </w:tcBorders>
            <w:shd w:val="clear" w:color="auto" w:fill="auto"/>
            <w:vAlign w:val="center"/>
          </w:tcPr>
          <w:p w:rsidR="00EC753F" w:rsidRPr="002D1E31" w:rsidRDefault="00EC753F" w:rsidP="00074A67">
            <w:pPr>
              <w:spacing w:line="360" w:lineRule="auto"/>
              <w:jc w:val="center"/>
              <w:rPr>
                <w:rFonts w:ascii="Times New Roman" w:eastAsia="Times New Roman" w:hAnsi="Times New Roman"/>
                <w:b/>
                <w:sz w:val="24"/>
              </w:rPr>
            </w:pPr>
            <w:r w:rsidRPr="002D1E31">
              <w:rPr>
                <w:rFonts w:ascii="Times New Roman" w:eastAsia="Times New Roman" w:hAnsi="Times New Roman"/>
                <w:b/>
                <w:sz w:val="24"/>
              </w:rPr>
              <w:t>2,8</w:t>
            </w:r>
          </w:p>
        </w:tc>
      </w:tr>
      <w:tr w:rsidR="00EC753F" w:rsidRPr="00FC14D1" w:rsidTr="00074A67">
        <w:trPr>
          <w:trHeight w:val="548"/>
        </w:trPr>
        <w:tc>
          <w:tcPr>
            <w:tcW w:w="3256" w:type="dxa"/>
            <w:shd w:val="clear" w:color="auto" w:fill="auto"/>
            <w:vAlign w:val="center"/>
          </w:tcPr>
          <w:p w:rsidR="00EC753F" w:rsidRPr="002D1E31" w:rsidRDefault="00EC753F" w:rsidP="00074A67">
            <w:pPr>
              <w:spacing w:line="360" w:lineRule="auto"/>
              <w:jc w:val="both"/>
              <w:rPr>
                <w:rFonts w:ascii="Times New Roman" w:hAnsi="Times New Roman"/>
                <w:szCs w:val="24"/>
              </w:rPr>
            </w:pPr>
            <w:r w:rsidRPr="002D1E31">
              <w:rPr>
                <w:rFonts w:ascii="Times New Roman" w:hAnsi="Times New Roman"/>
                <w:szCs w:val="24"/>
              </w:rPr>
              <w:t>Организационное обучение</w:t>
            </w:r>
          </w:p>
        </w:tc>
        <w:tc>
          <w:tcPr>
            <w:tcW w:w="1677" w:type="dxa"/>
            <w:shd w:val="clear" w:color="auto" w:fill="auto"/>
            <w:vAlign w:val="center"/>
          </w:tcPr>
          <w:p w:rsidR="00EC753F" w:rsidRPr="002D1E31" w:rsidRDefault="00EC753F" w:rsidP="00074A67">
            <w:pPr>
              <w:spacing w:line="360" w:lineRule="auto"/>
              <w:jc w:val="center"/>
              <w:rPr>
                <w:rFonts w:ascii="Times New Roman" w:eastAsia="Times New Roman" w:hAnsi="Times New Roman"/>
                <w:b/>
                <w:bCs/>
              </w:rPr>
            </w:pPr>
            <w:r w:rsidRPr="002D1E31">
              <w:rPr>
                <w:rFonts w:ascii="Times New Roman" w:eastAsia="Times New Roman" w:hAnsi="Times New Roman"/>
                <w:b/>
                <w:bCs/>
              </w:rPr>
              <w:t>2,93</w:t>
            </w:r>
          </w:p>
        </w:tc>
        <w:tc>
          <w:tcPr>
            <w:tcW w:w="1158" w:type="dxa"/>
            <w:vMerge/>
            <w:shd w:val="clear" w:color="auto" w:fill="auto"/>
            <w:vAlign w:val="center"/>
          </w:tcPr>
          <w:p w:rsidR="00EC753F" w:rsidRPr="002D1E31" w:rsidRDefault="00EC753F" w:rsidP="00074A67">
            <w:pPr>
              <w:spacing w:line="360" w:lineRule="auto"/>
              <w:jc w:val="center"/>
              <w:rPr>
                <w:rFonts w:ascii="Times New Roman" w:hAnsi="Times New Roman"/>
                <w:szCs w:val="24"/>
              </w:rPr>
            </w:pPr>
          </w:p>
        </w:tc>
        <w:tc>
          <w:tcPr>
            <w:tcW w:w="2126" w:type="dxa"/>
            <w:vMerge/>
            <w:shd w:val="clear" w:color="auto" w:fill="auto"/>
          </w:tcPr>
          <w:p w:rsidR="00EC753F" w:rsidRPr="002D1E31" w:rsidRDefault="00EC753F" w:rsidP="00074A67">
            <w:pPr>
              <w:spacing w:line="360" w:lineRule="auto"/>
              <w:rPr>
                <w:rFonts w:ascii="Times New Roman" w:hAnsi="Times New Roman"/>
                <w:szCs w:val="24"/>
              </w:rPr>
            </w:pPr>
          </w:p>
        </w:tc>
        <w:tc>
          <w:tcPr>
            <w:tcW w:w="1276" w:type="dxa"/>
            <w:vMerge/>
            <w:shd w:val="clear" w:color="auto" w:fill="auto"/>
          </w:tcPr>
          <w:p w:rsidR="00EC753F" w:rsidRPr="002D1E31" w:rsidRDefault="00EC753F" w:rsidP="00074A67">
            <w:pPr>
              <w:spacing w:line="360" w:lineRule="auto"/>
              <w:rPr>
                <w:rFonts w:ascii="Times New Roman" w:hAnsi="Times New Roman"/>
                <w:szCs w:val="24"/>
              </w:rPr>
            </w:pPr>
          </w:p>
        </w:tc>
      </w:tr>
      <w:tr w:rsidR="00EC753F" w:rsidRPr="00FC14D1" w:rsidTr="00074A67">
        <w:trPr>
          <w:trHeight w:val="548"/>
        </w:trPr>
        <w:tc>
          <w:tcPr>
            <w:tcW w:w="3256" w:type="dxa"/>
            <w:shd w:val="clear" w:color="auto" w:fill="auto"/>
            <w:vAlign w:val="center"/>
          </w:tcPr>
          <w:p w:rsidR="00EC753F" w:rsidRPr="002D1E31" w:rsidRDefault="00EC753F" w:rsidP="00074A67">
            <w:pPr>
              <w:spacing w:line="360" w:lineRule="auto"/>
              <w:jc w:val="both"/>
              <w:rPr>
                <w:rFonts w:ascii="Times New Roman" w:hAnsi="Times New Roman"/>
                <w:szCs w:val="24"/>
              </w:rPr>
            </w:pPr>
            <w:r w:rsidRPr="002D1E31">
              <w:rPr>
                <w:rFonts w:ascii="Times New Roman" w:hAnsi="Times New Roman"/>
                <w:szCs w:val="24"/>
              </w:rPr>
              <w:t>Управление новаторством</w:t>
            </w:r>
          </w:p>
        </w:tc>
        <w:tc>
          <w:tcPr>
            <w:tcW w:w="1677" w:type="dxa"/>
            <w:shd w:val="clear" w:color="auto" w:fill="auto"/>
            <w:vAlign w:val="center"/>
          </w:tcPr>
          <w:p w:rsidR="00EC753F" w:rsidRPr="002D1E31" w:rsidRDefault="00EC753F" w:rsidP="00074A67">
            <w:pPr>
              <w:spacing w:line="360" w:lineRule="auto"/>
              <w:jc w:val="center"/>
              <w:rPr>
                <w:rFonts w:ascii="Times New Roman" w:eastAsia="Times New Roman" w:hAnsi="Times New Roman"/>
                <w:b/>
              </w:rPr>
            </w:pPr>
            <w:r w:rsidRPr="002D1E31">
              <w:rPr>
                <w:rFonts w:ascii="Times New Roman" w:eastAsia="Times New Roman" w:hAnsi="Times New Roman"/>
                <w:b/>
              </w:rPr>
              <w:t>2,50</w:t>
            </w:r>
          </w:p>
        </w:tc>
        <w:tc>
          <w:tcPr>
            <w:tcW w:w="1158" w:type="dxa"/>
            <w:vMerge/>
            <w:shd w:val="clear" w:color="auto" w:fill="auto"/>
            <w:vAlign w:val="center"/>
          </w:tcPr>
          <w:p w:rsidR="00EC753F" w:rsidRPr="002D1E31" w:rsidRDefault="00EC753F" w:rsidP="00074A67">
            <w:pPr>
              <w:spacing w:line="360" w:lineRule="auto"/>
              <w:jc w:val="center"/>
              <w:rPr>
                <w:rFonts w:ascii="Times New Roman" w:hAnsi="Times New Roman"/>
                <w:szCs w:val="24"/>
              </w:rPr>
            </w:pPr>
          </w:p>
        </w:tc>
        <w:tc>
          <w:tcPr>
            <w:tcW w:w="2126" w:type="dxa"/>
            <w:vMerge/>
            <w:shd w:val="clear" w:color="auto" w:fill="auto"/>
          </w:tcPr>
          <w:p w:rsidR="00EC753F" w:rsidRPr="002D1E31" w:rsidRDefault="00EC753F" w:rsidP="00074A67">
            <w:pPr>
              <w:spacing w:line="360" w:lineRule="auto"/>
              <w:rPr>
                <w:rFonts w:ascii="Times New Roman" w:hAnsi="Times New Roman"/>
                <w:szCs w:val="24"/>
              </w:rPr>
            </w:pPr>
          </w:p>
        </w:tc>
        <w:tc>
          <w:tcPr>
            <w:tcW w:w="1276" w:type="dxa"/>
            <w:vMerge/>
            <w:shd w:val="clear" w:color="auto" w:fill="auto"/>
          </w:tcPr>
          <w:p w:rsidR="00EC753F" w:rsidRPr="002D1E31" w:rsidRDefault="00EC753F" w:rsidP="00074A67">
            <w:pPr>
              <w:spacing w:line="360" w:lineRule="auto"/>
              <w:rPr>
                <w:rFonts w:ascii="Times New Roman" w:hAnsi="Times New Roman"/>
                <w:szCs w:val="24"/>
              </w:rPr>
            </w:pPr>
          </w:p>
        </w:tc>
      </w:tr>
    </w:tbl>
    <w:p w:rsidR="00EC753F" w:rsidRDefault="00EC753F" w:rsidP="00EC753F">
      <w:pPr>
        <w:spacing w:line="360" w:lineRule="auto"/>
        <w:rPr>
          <w:rFonts w:ascii="Times New Roman" w:hAnsi="Times New Roman"/>
        </w:rPr>
      </w:pP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Полученные результаты согласуются с проведенными ранее исследованиями культуры каждого подразделения по отдельности: доминируют два типа культуры - в большей степени рыночный (4,2) и бюрократический (3,7). Основные ценности – управление конкурентоспособностью (4,4) и стратегическое планирование (3,86). </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Слабо развиты клановая (2,6) и </w:t>
      </w:r>
      <w:proofErr w:type="spellStart"/>
      <w:r>
        <w:rPr>
          <w:rFonts w:ascii="Times New Roman" w:hAnsi="Times New Roman"/>
          <w:sz w:val="24"/>
        </w:rPr>
        <w:t>адхократическая</w:t>
      </w:r>
      <w:proofErr w:type="spellEnd"/>
      <w:r>
        <w:rPr>
          <w:rFonts w:ascii="Times New Roman" w:hAnsi="Times New Roman"/>
          <w:sz w:val="24"/>
        </w:rPr>
        <w:t xml:space="preserve"> (2,8) культура – в соответствии с используемой шкалой, значение ниже «3» свидетельствуют о том, что при оценке респонденты не отвечали на вопросы, относящиеся к этим двум типа культуры, положительно.</w:t>
      </w:r>
    </w:p>
    <w:p w:rsidR="00EC753F" w:rsidRPr="00050548"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Коэффициент Альфа </w:t>
      </w:r>
      <w:proofErr w:type="spellStart"/>
      <w:r>
        <w:rPr>
          <w:rFonts w:ascii="Times New Roman" w:hAnsi="Times New Roman"/>
          <w:sz w:val="24"/>
        </w:rPr>
        <w:t>Кронбаха</w:t>
      </w:r>
      <w:proofErr w:type="spellEnd"/>
      <w:r>
        <w:rPr>
          <w:rFonts w:ascii="Times New Roman" w:hAnsi="Times New Roman"/>
          <w:sz w:val="24"/>
        </w:rPr>
        <w:t xml:space="preserve"> принимает высокое значение, равное 0,94 (см. Приложение 6, табл. 5), которое подтверждает надежность результатов проведенного опроса. </w:t>
      </w:r>
      <w:r>
        <w:rPr>
          <w:rFonts w:ascii="Times New Roman" w:hAnsi="Times New Roman"/>
          <w:sz w:val="24"/>
        </w:rPr>
        <w:lastRenderedPageBreak/>
        <w:t>Согласно низким значениям коэффициента вариации, принимающего значения от 3% до 8%, каждый тип культуры характеризуется высокой степенью однородности.</w:t>
      </w:r>
    </w:p>
    <w:p w:rsidR="00EC753F" w:rsidRDefault="00EC753F" w:rsidP="00EC753F">
      <w:pPr>
        <w:spacing w:line="360" w:lineRule="auto"/>
        <w:ind w:firstLine="709"/>
        <w:jc w:val="both"/>
        <w:rPr>
          <w:rFonts w:ascii="Times New Roman" w:hAnsi="Times New Roman"/>
          <w:sz w:val="24"/>
        </w:rPr>
      </w:pPr>
      <w:r w:rsidRPr="00FC14D1">
        <w:rPr>
          <w:rFonts w:ascii="Times New Roman" w:hAnsi="Times New Roman"/>
          <w:sz w:val="24"/>
        </w:rPr>
        <w:t>Изобразим общий про</w:t>
      </w:r>
      <w:r>
        <w:rPr>
          <w:rFonts w:ascii="Times New Roman" w:hAnsi="Times New Roman"/>
          <w:sz w:val="24"/>
        </w:rPr>
        <w:t>филь культуры графически (рис. 10</w:t>
      </w:r>
      <w:r w:rsidRPr="00FC14D1">
        <w:rPr>
          <w:rFonts w:ascii="Times New Roman" w:hAnsi="Times New Roman"/>
          <w:sz w:val="24"/>
        </w:rPr>
        <w:t>), для наглядного распределения ценностей</w:t>
      </w:r>
      <w:r>
        <w:rPr>
          <w:rFonts w:ascii="Times New Roman" w:hAnsi="Times New Roman"/>
          <w:sz w:val="24"/>
        </w:rPr>
        <w:t>. Агрегированный профиль характеризуется равномерным распределением ценностей внутри квадрантов, отсутствуют ярко выраженные экстремумы и переходы между координатами.</w:t>
      </w:r>
      <w:r w:rsidRPr="00FC14D1">
        <w:rPr>
          <w:rFonts w:ascii="Times New Roman" w:hAnsi="Times New Roman"/>
          <w:sz w:val="24"/>
        </w:rPr>
        <w:t xml:space="preserve"> </w:t>
      </w:r>
      <w:r>
        <w:rPr>
          <w:rFonts w:ascii="Times New Roman" w:hAnsi="Times New Roman"/>
          <w:sz w:val="24"/>
        </w:rPr>
        <w:tab/>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Для окончательного вывода о профиле деловой культуры ООО «Максидом» целесообразно использовать значение рассчитанных по лепестковой диаграмме площадей, занимаемых каждым типом культуры. Основанием для этого является учет значений соседних культурных ценностей, при расчете площади. </w:t>
      </w:r>
    </w:p>
    <w:p w:rsidR="00EC753F" w:rsidRPr="00FC14D1" w:rsidRDefault="00EC753F" w:rsidP="00EC753F">
      <w:pPr>
        <w:spacing w:line="360" w:lineRule="auto"/>
        <w:ind w:firstLine="709"/>
        <w:jc w:val="both"/>
        <w:rPr>
          <w:rFonts w:ascii="Times New Roman" w:hAnsi="Times New Roman"/>
          <w:b/>
          <w:sz w:val="28"/>
        </w:rPr>
      </w:pPr>
      <w:r>
        <w:rPr>
          <w:rFonts w:ascii="Times New Roman" w:hAnsi="Times New Roman"/>
          <w:sz w:val="24"/>
        </w:rPr>
        <w:t>Согласно расчетным значениям площадей, доминирующий рыночный (12,2) тип культуры на 56,5% превосходит клановый (5,3), то есть в такой степени культурные ценности преобладающего типа более выражены относительно самого слабого. Разница между рыночной (12,2) и бюрократической (9,4) составляют 33%, что находится в пределах допустимого значения для вариации.</w:t>
      </w:r>
    </w:p>
    <w:p w:rsidR="00EC753F" w:rsidRPr="00FC14D1" w:rsidRDefault="00EC753F" w:rsidP="00EC753F">
      <w:pPr>
        <w:spacing w:line="360" w:lineRule="auto"/>
        <w:jc w:val="center"/>
        <w:rPr>
          <w:rFonts w:ascii="Times New Roman" w:hAnsi="Times New Roman"/>
          <w:b/>
          <w:sz w:val="28"/>
        </w:rPr>
      </w:pPr>
      <w:r w:rsidRPr="007375FE">
        <w:rPr>
          <w:rFonts w:ascii="Times New Roman" w:hAnsi="Times New Roman"/>
          <w:b/>
          <w:noProof/>
          <w:sz w:val="28"/>
          <w:lang w:eastAsia="ru-RU"/>
        </w:rPr>
        <w:drawing>
          <wp:inline distT="0" distB="0" distL="0" distR="0">
            <wp:extent cx="5737860" cy="414072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4652" cy="4145626"/>
                    </a:xfrm>
                    <a:prstGeom prst="rect">
                      <a:avLst/>
                    </a:prstGeom>
                    <a:noFill/>
                    <a:ln>
                      <a:noFill/>
                    </a:ln>
                  </pic:spPr>
                </pic:pic>
              </a:graphicData>
            </a:graphic>
          </wp:inline>
        </w:drawing>
      </w:r>
    </w:p>
    <w:p w:rsidR="00EC753F" w:rsidRPr="00D97902" w:rsidRDefault="00D97902" w:rsidP="00EC753F">
      <w:pPr>
        <w:spacing w:line="360" w:lineRule="auto"/>
        <w:jc w:val="center"/>
        <w:rPr>
          <w:rFonts w:ascii="Times New Roman" w:hAnsi="Times New Roman"/>
          <w:sz w:val="24"/>
        </w:rPr>
      </w:pPr>
      <w:r>
        <w:rPr>
          <w:rFonts w:ascii="Times New Roman" w:hAnsi="Times New Roman"/>
          <w:sz w:val="24"/>
        </w:rPr>
        <w:t>Рисунок 10</w:t>
      </w:r>
      <w:r w:rsidR="00EC753F" w:rsidRPr="00D97902">
        <w:rPr>
          <w:rFonts w:ascii="Times New Roman" w:hAnsi="Times New Roman"/>
          <w:sz w:val="24"/>
        </w:rPr>
        <w:t xml:space="preserve"> Графическое изображение общего профиля культуры ООО «Максидом» на рамочной конструкции конкурирующих ценностей</w:t>
      </w:r>
    </w:p>
    <w:p w:rsidR="00EC753F" w:rsidRDefault="00EC753F" w:rsidP="00EC753F">
      <w:pPr>
        <w:spacing w:line="360" w:lineRule="auto"/>
        <w:ind w:firstLine="708"/>
        <w:jc w:val="both"/>
        <w:rPr>
          <w:rFonts w:ascii="Times New Roman" w:hAnsi="Times New Roman"/>
          <w:sz w:val="24"/>
        </w:rPr>
      </w:pPr>
      <w:r w:rsidRPr="00FC14D1">
        <w:rPr>
          <w:rFonts w:ascii="Times New Roman" w:hAnsi="Times New Roman"/>
          <w:sz w:val="24"/>
        </w:rPr>
        <w:lastRenderedPageBreak/>
        <w:t xml:space="preserve">Общая культура </w:t>
      </w:r>
      <w:r>
        <w:rPr>
          <w:rFonts w:ascii="Times New Roman" w:hAnsi="Times New Roman"/>
          <w:sz w:val="24"/>
        </w:rPr>
        <w:t xml:space="preserve">организации по результатам опроса четырех подразделений </w:t>
      </w:r>
      <w:r w:rsidRPr="00FC14D1">
        <w:rPr>
          <w:rFonts w:ascii="Times New Roman" w:hAnsi="Times New Roman"/>
          <w:sz w:val="24"/>
        </w:rPr>
        <w:t>характеризуется доминированием рыночного типа, а также остаточным влияние</w:t>
      </w:r>
      <w:r>
        <w:rPr>
          <w:rFonts w:ascii="Times New Roman" w:hAnsi="Times New Roman"/>
          <w:sz w:val="24"/>
        </w:rPr>
        <w:t>м бюрократического</w:t>
      </w:r>
      <w:r w:rsidRPr="00FC14D1">
        <w:rPr>
          <w:rFonts w:ascii="Times New Roman" w:hAnsi="Times New Roman"/>
          <w:sz w:val="24"/>
        </w:rPr>
        <w:t xml:space="preserve">, сохранившегося с предыдущей стадии жизненного цикла в связи с плавным развитием и кумулятивным эффектом типов деловой культуры. </w:t>
      </w:r>
      <w:proofErr w:type="spellStart"/>
      <w:r>
        <w:rPr>
          <w:rFonts w:ascii="Times New Roman" w:hAnsi="Times New Roman"/>
          <w:sz w:val="24"/>
        </w:rPr>
        <w:t>Адхократическая</w:t>
      </w:r>
      <w:proofErr w:type="spellEnd"/>
      <w:r>
        <w:rPr>
          <w:rFonts w:ascii="Times New Roman" w:hAnsi="Times New Roman"/>
          <w:sz w:val="24"/>
        </w:rPr>
        <w:t xml:space="preserve"> и клановая культура слабо выражены по результатам исследования каждого задействованного подразделения. </w:t>
      </w:r>
      <w:r w:rsidRPr="00FC14D1">
        <w:rPr>
          <w:rFonts w:ascii="Times New Roman" w:hAnsi="Times New Roman"/>
          <w:sz w:val="24"/>
        </w:rPr>
        <w:t>На основании результатов анализа как подразделений по отдельности, так и в целом, были получены идентичные результаты, согласующиеся между собо</w:t>
      </w:r>
      <w:r>
        <w:rPr>
          <w:rFonts w:ascii="Times New Roman" w:hAnsi="Times New Roman"/>
          <w:sz w:val="24"/>
        </w:rPr>
        <w:t>й и характеризующиеся высокой</w:t>
      </w:r>
      <w:r w:rsidRPr="00FC14D1">
        <w:rPr>
          <w:rFonts w:ascii="Times New Roman" w:hAnsi="Times New Roman"/>
          <w:sz w:val="24"/>
        </w:rPr>
        <w:t xml:space="preserve"> степенью надежности и однородности. Таким образом, компания ООО «Максидом» находится на стадии зрелости. </w:t>
      </w:r>
    </w:p>
    <w:p w:rsidR="00EC753F" w:rsidRPr="00FC14D1" w:rsidRDefault="00EC753F" w:rsidP="00EC753F">
      <w:pPr>
        <w:spacing w:line="360" w:lineRule="auto"/>
        <w:jc w:val="center"/>
        <w:rPr>
          <w:rFonts w:ascii="Times New Roman" w:hAnsi="Times New Roman"/>
          <w:b/>
        </w:rPr>
      </w:pPr>
    </w:p>
    <w:p w:rsidR="00EC753F" w:rsidRDefault="00EC753F" w:rsidP="00EC753F">
      <w:pPr>
        <w:pStyle w:val="2"/>
        <w:ind w:left="709"/>
        <w:jc w:val="center"/>
        <w:rPr>
          <w:rFonts w:ascii="Times New Roman" w:hAnsi="Times New Roman"/>
          <w:b/>
          <w:color w:val="auto"/>
          <w:sz w:val="28"/>
        </w:rPr>
      </w:pPr>
      <w:bookmarkStart w:id="20" w:name="_Toc37299346"/>
      <w:bookmarkStart w:id="21" w:name="_Toc41406303"/>
      <w:r>
        <w:rPr>
          <w:rFonts w:ascii="Times New Roman" w:hAnsi="Times New Roman"/>
          <w:b/>
          <w:color w:val="auto"/>
          <w:sz w:val="28"/>
        </w:rPr>
        <w:t>4.2</w:t>
      </w:r>
      <w:r w:rsidRPr="002C31F0">
        <w:rPr>
          <w:rFonts w:ascii="Times New Roman" w:hAnsi="Times New Roman"/>
          <w:b/>
          <w:color w:val="auto"/>
          <w:sz w:val="28"/>
        </w:rPr>
        <w:t xml:space="preserve"> Рекомендации по гармонизации и формированию деловой культуры ООО «Максидом»</w:t>
      </w:r>
      <w:bookmarkEnd w:id="20"/>
      <w:bookmarkEnd w:id="21"/>
    </w:p>
    <w:p w:rsidR="00EC753F" w:rsidRPr="002C31F0" w:rsidRDefault="00EC753F" w:rsidP="00EC753F"/>
    <w:p w:rsidR="00EC753F" w:rsidRDefault="00EC753F" w:rsidP="00EC753F">
      <w:pPr>
        <w:spacing w:line="360" w:lineRule="auto"/>
        <w:ind w:firstLine="708"/>
        <w:jc w:val="both"/>
        <w:rPr>
          <w:rFonts w:ascii="Times New Roman" w:hAnsi="Times New Roman"/>
          <w:sz w:val="24"/>
        </w:rPr>
      </w:pPr>
      <w:r>
        <w:rPr>
          <w:rFonts w:ascii="Times New Roman" w:hAnsi="Times New Roman"/>
          <w:sz w:val="24"/>
        </w:rPr>
        <w:t xml:space="preserve">Ранее при помощи интегрированной методики идентификации стадии жизненного цикла было выяснено, что ООО «Максидом» в текущий момент находится на стадии зрелости. Данный этап в развитии фирмы часто судьбоносный, ведь как отмечалось существует две траектории жизненного цикла: естественная и оптимальная, и на какую из них выйдет фирма зависит от мер, принятых топ-менеджментом именно в период зрелости. </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В первую очередь необходимо предпринять меры по гармонизации деловой культуры в соответствии с текущей стадией жизненного цикла</w:t>
      </w:r>
      <w:r w:rsidRPr="00093F9F">
        <w:rPr>
          <w:rFonts w:ascii="Times New Roman" w:hAnsi="Times New Roman"/>
          <w:sz w:val="24"/>
        </w:rPr>
        <w:t xml:space="preserve"> – </w:t>
      </w:r>
      <w:r>
        <w:rPr>
          <w:rFonts w:ascii="Times New Roman" w:hAnsi="Times New Roman"/>
          <w:sz w:val="24"/>
        </w:rPr>
        <w:t xml:space="preserve">зрелостью (культура предпринимателя). Анализ культурных ценностей в предыдущем параграфе показал, что необходимо сделать акцент на стимулировании активности работников операционного подразделения и отдела маркетинга. Реализовать это возможно при помощи введения конкурентных систем поощрения. </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В целом оценки координат доминирующих типов культуры достаточно однородны (см. табл. 7), поэтому можно говорить о сбалансированной внутренней среде фирмы и переходить к мерам по формированию оптимальной траектории жизненного цикла. Важно помнить, что на стадии зрелости остаточное влияние сохраняет бюрократическая культура – антагонист </w:t>
      </w:r>
      <w:proofErr w:type="spellStart"/>
      <w:r>
        <w:rPr>
          <w:rFonts w:ascii="Times New Roman" w:hAnsi="Times New Roman"/>
          <w:sz w:val="24"/>
        </w:rPr>
        <w:t>адхократической</w:t>
      </w:r>
      <w:proofErr w:type="spellEnd"/>
      <w:r>
        <w:rPr>
          <w:rFonts w:ascii="Times New Roman" w:hAnsi="Times New Roman"/>
          <w:sz w:val="24"/>
        </w:rPr>
        <w:t>, усиление которой является нашей целью на данном этапе.</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Таким образом, рекомендации по развитию деловой культуры ООО «Максидом» можно разделить на два направления: политика </w:t>
      </w:r>
      <w:proofErr w:type="spellStart"/>
      <w:r>
        <w:rPr>
          <w:rFonts w:ascii="Times New Roman" w:hAnsi="Times New Roman"/>
          <w:sz w:val="24"/>
        </w:rPr>
        <w:t>дебюрократизации</w:t>
      </w:r>
      <w:proofErr w:type="spellEnd"/>
      <w:r>
        <w:rPr>
          <w:rFonts w:ascii="Times New Roman" w:hAnsi="Times New Roman"/>
          <w:sz w:val="24"/>
        </w:rPr>
        <w:t xml:space="preserve"> и усиление культуры </w:t>
      </w:r>
      <w:proofErr w:type="spellStart"/>
      <w:r>
        <w:rPr>
          <w:rFonts w:ascii="Times New Roman" w:hAnsi="Times New Roman"/>
          <w:sz w:val="24"/>
        </w:rPr>
        <w:t>адхократического</w:t>
      </w:r>
      <w:proofErr w:type="spellEnd"/>
      <w:r>
        <w:rPr>
          <w:rFonts w:ascii="Times New Roman" w:hAnsi="Times New Roman"/>
          <w:sz w:val="24"/>
        </w:rPr>
        <w:t xml:space="preserve"> типа.</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lastRenderedPageBreak/>
        <w:t xml:space="preserve">Первая группа мер предполагает ограничение бюрократической культуры: ослабление системы контроля, развитие взаимодействия между сотрудниками различных уровней иерархии и подразделений, для свободного обмена информацией и знаниями, предоставление большей самостоятельности подразделениям, чтобы децентрализовать власть. Центр принятия решений должен быть перемещен от </w:t>
      </w:r>
      <w:proofErr w:type="spellStart"/>
      <w:r>
        <w:rPr>
          <w:rFonts w:ascii="Times New Roman" w:hAnsi="Times New Roman"/>
          <w:sz w:val="24"/>
        </w:rPr>
        <w:t>мидл-менедмента</w:t>
      </w:r>
      <w:proofErr w:type="spellEnd"/>
      <w:r>
        <w:rPr>
          <w:rFonts w:ascii="Times New Roman" w:hAnsi="Times New Roman"/>
          <w:sz w:val="24"/>
        </w:rPr>
        <w:t xml:space="preserve"> к супервайзерам. Роль лидера должна ограничиваться участием в организации рабочего процесса и при необходимости помощью в принятии решений. </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Второе направление изменений - переход к культуре </w:t>
      </w:r>
      <w:proofErr w:type="spellStart"/>
      <w:r>
        <w:rPr>
          <w:rFonts w:ascii="Times New Roman" w:hAnsi="Times New Roman"/>
          <w:sz w:val="24"/>
        </w:rPr>
        <w:t>адхократического</w:t>
      </w:r>
      <w:proofErr w:type="spellEnd"/>
      <w:r>
        <w:rPr>
          <w:rFonts w:ascii="Times New Roman" w:hAnsi="Times New Roman"/>
          <w:sz w:val="24"/>
        </w:rPr>
        <w:t xml:space="preserve"> типа, который следует начать с изменения механизма принятия решений – он должен стать либеральным, лидер практически полностью делегирует полномочия принятия решений профессионалам, которые занимают ключевую роль на этапе формирования оптимальной траектории жизненного цикла. Источником власти на этом этапе служат экспертные знания.</w:t>
      </w:r>
    </w:p>
    <w:p w:rsidR="00EC753F" w:rsidRPr="00D24DE6" w:rsidRDefault="00EC753F" w:rsidP="00EC753F">
      <w:pPr>
        <w:spacing w:line="360" w:lineRule="auto"/>
        <w:ind w:firstLine="709"/>
        <w:jc w:val="both"/>
        <w:rPr>
          <w:rFonts w:ascii="Times New Roman" w:hAnsi="Times New Roman"/>
          <w:sz w:val="24"/>
        </w:rPr>
      </w:pPr>
      <w:r>
        <w:rPr>
          <w:rFonts w:ascii="Times New Roman" w:hAnsi="Times New Roman"/>
          <w:sz w:val="24"/>
        </w:rPr>
        <w:t>На основе результатов исследования общего профиля культуры Максидом (см. рис. 6) можно выделить приоритетное направление развития – управление новаторством. По мнению автора, наиболее подходящими и эффективными мерами будет внедрение цифровых технологий и бизнес-процессов. Например, использование</w:t>
      </w:r>
      <w:r w:rsidRPr="002066E2">
        <w:rPr>
          <w:rFonts w:ascii="Times New Roman" w:hAnsi="Times New Roman"/>
          <w:sz w:val="24"/>
        </w:rPr>
        <w:t xml:space="preserve"> </w:t>
      </w:r>
      <w:r>
        <w:rPr>
          <w:rFonts w:ascii="Times New Roman" w:hAnsi="Times New Roman"/>
          <w:sz w:val="24"/>
        </w:rPr>
        <w:t xml:space="preserve">в отделе маркетинга </w:t>
      </w:r>
      <w:r>
        <w:rPr>
          <w:rFonts w:ascii="Times New Roman" w:hAnsi="Times New Roman"/>
          <w:sz w:val="24"/>
          <w:lang w:val="en-US"/>
        </w:rPr>
        <w:t>CRM</w:t>
      </w:r>
      <w:r>
        <w:rPr>
          <w:rFonts w:ascii="Times New Roman" w:hAnsi="Times New Roman"/>
          <w:sz w:val="24"/>
        </w:rPr>
        <w:t xml:space="preserve">-систем и </w:t>
      </w:r>
      <w:r>
        <w:rPr>
          <w:rFonts w:ascii="Times New Roman" w:hAnsi="Times New Roman"/>
          <w:sz w:val="24"/>
          <w:lang w:val="en-US"/>
        </w:rPr>
        <w:t>Big</w:t>
      </w:r>
      <w:r w:rsidRPr="002066E2">
        <w:rPr>
          <w:rFonts w:ascii="Times New Roman" w:hAnsi="Times New Roman"/>
          <w:sz w:val="24"/>
        </w:rPr>
        <w:t xml:space="preserve"> </w:t>
      </w:r>
      <w:r>
        <w:rPr>
          <w:rFonts w:ascii="Times New Roman" w:hAnsi="Times New Roman"/>
          <w:sz w:val="24"/>
          <w:lang w:val="en-US"/>
        </w:rPr>
        <w:t>Data</w:t>
      </w:r>
      <w:r>
        <w:rPr>
          <w:rFonts w:ascii="Times New Roman" w:hAnsi="Times New Roman"/>
          <w:sz w:val="24"/>
        </w:rPr>
        <w:t xml:space="preserve">, в центре дистанционной торговли целесообразно применять приложения на основе дополнительной реальности, предназначенные для помощи клиентам в выборе покупок; </w:t>
      </w:r>
      <w:r>
        <w:rPr>
          <w:rFonts w:ascii="Times New Roman" w:hAnsi="Times New Roman"/>
          <w:sz w:val="24"/>
          <w:lang w:val="en-US"/>
        </w:rPr>
        <w:t>HR</w:t>
      </w:r>
      <w:r w:rsidRPr="000B67E3">
        <w:rPr>
          <w:rFonts w:ascii="Times New Roman" w:hAnsi="Times New Roman"/>
          <w:sz w:val="24"/>
        </w:rPr>
        <w:t xml:space="preserve"> </w:t>
      </w:r>
      <w:r>
        <w:rPr>
          <w:rFonts w:ascii="Times New Roman" w:hAnsi="Times New Roman"/>
          <w:sz w:val="24"/>
        </w:rPr>
        <w:t xml:space="preserve">отдел также нуждается в </w:t>
      </w:r>
      <w:proofErr w:type="spellStart"/>
      <w:r>
        <w:rPr>
          <w:rFonts w:ascii="Times New Roman" w:hAnsi="Times New Roman"/>
          <w:sz w:val="24"/>
        </w:rPr>
        <w:t>цифровизации</w:t>
      </w:r>
      <w:proofErr w:type="spellEnd"/>
      <w:r>
        <w:rPr>
          <w:rFonts w:ascii="Times New Roman" w:hAnsi="Times New Roman"/>
          <w:sz w:val="24"/>
        </w:rPr>
        <w:t xml:space="preserve"> – автоматизация рутинных процессов существенно сократит бюрократию и освободит время сотрудников для решения нетривиальных задач, анализ данных.</w:t>
      </w:r>
      <w:r w:rsidRPr="009E5256">
        <w:rPr>
          <w:rFonts w:ascii="Times New Roman" w:hAnsi="Times New Roman"/>
          <w:sz w:val="24"/>
        </w:rPr>
        <w:t xml:space="preserve"> </w:t>
      </w:r>
      <w:r>
        <w:rPr>
          <w:rFonts w:ascii="Times New Roman" w:hAnsi="Times New Roman"/>
          <w:sz w:val="24"/>
        </w:rPr>
        <w:t xml:space="preserve">Создание </w:t>
      </w:r>
      <w:r>
        <w:rPr>
          <w:rFonts w:ascii="Times New Roman" w:hAnsi="Times New Roman"/>
          <w:sz w:val="24"/>
          <w:lang w:val="en-US"/>
        </w:rPr>
        <w:t>HR</w:t>
      </w:r>
      <w:r w:rsidRPr="009E5256">
        <w:rPr>
          <w:rFonts w:ascii="Times New Roman" w:hAnsi="Times New Roman"/>
          <w:sz w:val="24"/>
        </w:rPr>
        <w:t>-</w:t>
      </w:r>
      <w:r>
        <w:rPr>
          <w:rFonts w:ascii="Times New Roman" w:hAnsi="Times New Roman"/>
          <w:sz w:val="24"/>
        </w:rPr>
        <w:t xml:space="preserve">платформ позволит интегрировать процессы, системы и операции, принимать решения и подготавливать отчетность в реальном времени, отслеживать динамку выполнения задач, вовлеченность сотрудников. </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Отдельное внимание нужно уделить процессу обучения сотрудников и совершенствования их профессиональных навыков, во-первых, это необходимо для беспрепятственного внедрения цифровых технологий, во-вторых, как отмечалось ранее, основной источник власти и ценность деловой культуры </w:t>
      </w:r>
      <w:proofErr w:type="spellStart"/>
      <w:r>
        <w:rPr>
          <w:rFonts w:ascii="Times New Roman" w:hAnsi="Times New Roman"/>
          <w:sz w:val="24"/>
        </w:rPr>
        <w:t>адхократического</w:t>
      </w:r>
      <w:proofErr w:type="spellEnd"/>
      <w:r>
        <w:rPr>
          <w:rFonts w:ascii="Times New Roman" w:hAnsi="Times New Roman"/>
          <w:sz w:val="24"/>
        </w:rPr>
        <w:t xml:space="preserve"> типа – информация и экспертные знания. Именно поэтому еще одна рекомендация – следовать принципам самообучающейся организации, идея которых состоит в непрерывном коллективном и индивидуальном обучении. Необходимо организовывать профессиональные тренинги, внешнее обучение сотрудников, поощрять стремление к совершенствованию личностных качеств, развитие ответственности, творчество. </w:t>
      </w:r>
    </w:p>
    <w:p w:rsidR="00EC753F" w:rsidRDefault="00EC753F" w:rsidP="00EC753F">
      <w:pPr>
        <w:pStyle w:val="2"/>
        <w:jc w:val="center"/>
        <w:rPr>
          <w:rFonts w:ascii="Times New Roman" w:hAnsi="Times New Roman"/>
          <w:b/>
          <w:color w:val="auto"/>
          <w:sz w:val="28"/>
        </w:rPr>
      </w:pPr>
      <w:bookmarkStart w:id="22" w:name="_Toc41406304"/>
      <w:r w:rsidRPr="002C31F0">
        <w:rPr>
          <w:rFonts w:ascii="Times New Roman" w:hAnsi="Times New Roman"/>
          <w:b/>
          <w:color w:val="auto"/>
          <w:sz w:val="28"/>
        </w:rPr>
        <w:lastRenderedPageBreak/>
        <w:t>Выводы</w:t>
      </w:r>
      <w:bookmarkEnd w:id="22"/>
    </w:p>
    <w:p w:rsidR="00EC753F" w:rsidRPr="00CF3C64" w:rsidRDefault="00EC753F" w:rsidP="00EC753F"/>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Апробация авторской интегративной методики идентификации стадии жизненного цикла прошла успешно, были получены статистически значимые и надежные данные, на основе которых выявлено два доминирующих типа культуры: наиболее выраженный рыночный и, сохраняющий остаточное влияние, бюрократический. Таким образом, можно констатировать о стадии зрелости ООО «Максидом».</w:t>
      </w:r>
    </w:p>
    <w:p w:rsidR="00EC753F" w:rsidRPr="005A6FDB"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 Все исследуемые подразделения (отдел маркетинга, служба персонала, операционное подразделение, центр дистанционной торговли) имеют идентичные профили культуры с высокой степенью однородности и силы, однако структура ключевых культурных ценностей уникальна для каждого отдела. Общая тенденция – акцент на управлении системой контроля в структуре бюрократической культуры, на конкурентоспособности – в рыночной. Наименьшие оценки имеет координата управление новаторством в </w:t>
      </w:r>
      <w:proofErr w:type="spellStart"/>
      <w:r>
        <w:rPr>
          <w:rFonts w:ascii="Times New Roman" w:hAnsi="Times New Roman"/>
          <w:sz w:val="24"/>
        </w:rPr>
        <w:t>адхократической</w:t>
      </w:r>
      <w:proofErr w:type="spellEnd"/>
      <w:r>
        <w:rPr>
          <w:rFonts w:ascii="Times New Roman" w:hAnsi="Times New Roman"/>
          <w:sz w:val="24"/>
        </w:rPr>
        <w:t xml:space="preserve"> культуре, что может свидетельствовать о низкой инновационной активности.</w:t>
      </w:r>
    </w:p>
    <w:p w:rsidR="00EC753F" w:rsidRDefault="00EC753F" w:rsidP="00EC753F">
      <w:pPr>
        <w:spacing w:line="360" w:lineRule="auto"/>
        <w:ind w:firstLine="709"/>
        <w:jc w:val="both"/>
        <w:rPr>
          <w:rFonts w:ascii="Times New Roman" w:hAnsi="Times New Roman"/>
          <w:b/>
          <w:sz w:val="28"/>
          <w:szCs w:val="28"/>
        </w:rPr>
      </w:pPr>
      <w:r>
        <w:rPr>
          <w:rFonts w:ascii="Times New Roman" w:hAnsi="Times New Roman"/>
          <w:sz w:val="24"/>
        </w:rPr>
        <w:t xml:space="preserve">- Будущее развитие деловой культуры ООО «Максидом» должно идти в двух направлениях, во-первых, это уменьшение влияния бюрократической культуры, за счет мер по децентрализации власти, предоставлении свободы подразделениям, развитии горизонтальной интеграции; во-вторых, необходимо формировать </w:t>
      </w:r>
      <w:proofErr w:type="spellStart"/>
      <w:r>
        <w:rPr>
          <w:rFonts w:ascii="Times New Roman" w:hAnsi="Times New Roman"/>
          <w:sz w:val="24"/>
        </w:rPr>
        <w:t>адхократическую</w:t>
      </w:r>
      <w:proofErr w:type="spellEnd"/>
      <w:r>
        <w:rPr>
          <w:rFonts w:ascii="Times New Roman" w:hAnsi="Times New Roman"/>
          <w:sz w:val="24"/>
        </w:rPr>
        <w:t xml:space="preserve"> культуру, которая позволит перейти на следующий качественно новый этап развития.  Реализовать это необходимо при помощи создания проектных групп в отделе </w:t>
      </w:r>
      <w:r>
        <w:rPr>
          <w:rFonts w:ascii="Times New Roman" w:hAnsi="Times New Roman"/>
          <w:sz w:val="24"/>
          <w:lang w:val="en-US"/>
        </w:rPr>
        <w:t>R</w:t>
      </w:r>
      <w:r w:rsidRPr="008537B3">
        <w:rPr>
          <w:rFonts w:ascii="Times New Roman" w:hAnsi="Times New Roman"/>
          <w:sz w:val="24"/>
        </w:rPr>
        <w:t>&amp;</w:t>
      </w:r>
      <w:r>
        <w:rPr>
          <w:rFonts w:ascii="Times New Roman" w:hAnsi="Times New Roman"/>
          <w:sz w:val="24"/>
          <w:lang w:val="en-US"/>
        </w:rPr>
        <w:t>D</w:t>
      </w:r>
      <w:r>
        <w:rPr>
          <w:rFonts w:ascii="Times New Roman" w:hAnsi="Times New Roman"/>
          <w:sz w:val="24"/>
        </w:rPr>
        <w:t xml:space="preserve"> для работы над инновационными продуктами, поощрение инициативы от сотрудников, формированию гибкой системы мотивации, делегирующего стиля руководства. Формирование </w:t>
      </w:r>
      <w:proofErr w:type="spellStart"/>
      <w:r>
        <w:rPr>
          <w:rFonts w:ascii="Times New Roman" w:hAnsi="Times New Roman"/>
          <w:sz w:val="24"/>
        </w:rPr>
        <w:t>адхократической</w:t>
      </w:r>
      <w:proofErr w:type="spellEnd"/>
      <w:r>
        <w:rPr>
          <w:rFonts w:ascii="Times New Roman" w:hAnsi="Times New Roman"/>
          <w:sz w:val="24"/>
        </w:rPr>
        <w:t xml:space="preserve"> культуры в том числе подразумевает меры по </w:t>
      </w:r>
      <w:proofErr w:type="spellStart"/>
      <w:r>
        <w:rPr>
          <w:rFonts w:ascii="Times New Roman" w:hAnsi="Times New Roman"/>
          <w:sz w:val="24"/>
        </w:rPr>
        <w:t>цифровизации</w:t>
      </w:r>
      <w:proofErr w:type="spellEnd"/>
      <w:r>
        <w:rPr>
          <w:rFonts w:ascii="Times New Roman" w:hAnsi="Times New Roman"/>
          <w:sz w:val="24"/>
        </w:rPr>
        <w:t xml:space="preserve"> внутренних процессов – внедрение интегрированных </w:t>
      </w:r>
      <w:r>
        <w:rPr>
          <w:rFonts w:ascii="Times New Roman" w:hAnsi="Times New Roman"/>
          <w:sz w:val="24"/>
          <w:lang w:val="en-US"/>
        </w:rPr>
        <w:t>HR</w:t>
      </w:r>
      <w:r>
        <w:rPr>
          <w:rFonts w:ascii="Times New Roman" w:hAnsi="Times New Roman"/>
          <w:sz w:val="24"/>
        </w:rPr>
        <w:t xml:space="preserve">-платформ, </w:t>
      </w:r>
      <w:r>
        <w:rPr>
          <w:rFonts w:ascii="Times New Roman" w:hAnsi="Times New Roman"/>
          <w:sz w:val="24"/>
          <w:lang w:val="en-US"/>
        </w:rPr>
        <w:t>Big</w:t>
      </w:r>
      <w:r w:rsidRPr="003471E3">
        <w:rPr>
          <w:rFonts w:ascii="Times New Roman" w:hAnsi="Times New Roman"/>
          <w:sz w:val="24"/>
        </w:rPr>
        <w:t xml:space="preserve"> </w:t>
      </w:r>
      <w:r>
        <w:rPr>
          <w:rFonts w:ascii="Times New Roman" w:hAnsi="Times New Roman"/>
          <w:sz w:val="24"/>
          <w:lang w:val="en-US"/>
        </w:rPr>
        <w:t>Data</w:t>
      </w:r>
      <w:r>
        <w:rPr>
          <w:rFonts w:ascii="Times New Roman" w:hAnsi="Times New Roman"/>
          <w:sz w:val="24"/>
        </w:rPr>
        <w:t xml:space="preserve">, </w:t>
      </w:r>
      <w:r>
        <w:rPr>
          <w:rFonts w:ascii="Times New Roman" w:hAnsi="Times New Roman"/>
          <w:sz w:val="24"/>
          <w:lang w:val="en-US"/>
        </w:rPr>
        <w:t>CRM</w:t>
      </w:r>
      <w:r>
        <w:rPr>
          <w:rFonts w:ascii="Times New Roman" w:hAnsi="Times New Roman"/>
          <w:sz w:val="24"/>
        </w:rPr>
        <w:t>-системы, а также следование принципам самообучающейся организации.</w:t>
      </w:r>
    </w:p>
    <w:p w:rsidR="00EC753F" w:rsidRDefault="00EC753F" w:rsidP="00EC753F">
      <w:pPr>
        <w:pStyle w:val="1"/>
        <w:jc w:val="center"/>
        <w:rPr>
          <w:rFonts w:ascii="Times New Roman" w:hAnsi="Times New Roman"/>
          <w:b/>
          <w:color w:val="auto"/>
          <w:sz w:val="28"/>
        </w:rPr>
      </w:pPr>
      <w:r w:rsidRPr="00985FA8">
        <w:br w:type="page"/>
      </w:r>
      <w:bookmarkStart w:id="23" w:name="_Toc41406305"/>
      <w:r w:rsidRPr="00985FA8">
        <w:rPr>
          <w:rFonts w:ascii="Times New Roman" w:hAnsi="Times New Roman"/>
          <w:b/>
          <w:color w:val="auto"/>
          <w:sz w:val="28"/>
        </w:rPr>
        <w:lastRenderedPageBreak/>
        <w:t>ЗАКЛЮЧЕНИЕ</w:t>
      </w:r>
      <w:bookmarkEnd w:id="23"/>
    </w:p>
    <w:p w:rsidR="00EC753F" w:rsidRPr="00985FA8" w:rsidRDefault="00EC753F" w:rsidP="00EC753F"/>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По результатам научно-исследовательской работы можно с уверенностью говорить о деловой культуре как ключевом факторе внутренней среды фирмы, эффективное управление которым обеспечивает устойчивое развитие фирмы по оптимальной траектории жизненного цикла.</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Соответствие между развитием фирмы по стадиям жизненного цикла и сменой типов деловой культуры предоставляет возможность через исследование организационной культуры идентифицировать стадию жизненного цикла и сформировать рекомендации по управлению деловой культурой фирмы в контексте стратегического развития.</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Формирование деловой культуры должно начинаться с формирования соответствующего ей типа власти и стиля лидерства. </w:t>
      </w:r>
    </w:p>
    <w:p w:rsidR="00EC753F" w:rsidRPr="006B4951" w:rsidRDefault="00EC753F" w:rsidP="00EC753F">
      <w:pPr>
        <w:spacing w:line="360" w:lineRule="auto"/>
        <w:ind w:firstLine="709"/>
        <w:jc w:val="center"/>
        <w:rPr>
          <w:rFonts w:ascii="Times New Roman" w:hAnsi="Times New Roman"/>
          <w:sz w:val="24"/>
        </w:rPr>
      </w:pPr>
      <w:r>
        <w:rPr>
          <w:rFonts w:ascii="Times New Roman" w:hAnsi="Times New Roman"/>
          <w:sz w:val="24"/>
        </w:rPr>
        <w:t>Выводы</w:t>
      </w:r>
      <w:r w:rsidRPr="006B4951">
        <w:rPr>
          <w:rFonts w:ascii="Times New Roman" w:hAnsi="Times New Roman"/>
          <w:sz w:val="24"/>
        </w:rPr>
        <w:t>:</w:t>
      </w:r>
    </w:p>
    <w:p w:rsidR="00EC753F" w:rsidRPr="00537F8E" w:rsidRDefault="00EC753F" w:rsidP="00EC753F">
      <w:pPr>
        <w:spacing w:line="360" w:lineRule="auto"/>
        <w:ind w:firstLine="709"/>
        <w:jc w:val="both"/>
        <w:rPr>
          <w:rFonts w:ascii="Times New Roman" w:hAnsi="Times New Roman"/>
          <w:sz w:val="24"/>
        </w:rPr>
      </w:pPr>
      <w:r w:rsidRPr="006B4951">
        <w:rPr>
          <w:rFonts w:ascii="Times New Roman" w:hAnsi="Times New Roman"/>
          <w:sz w:val="24"/>
        </w:rPr>
        <w:t xml:space="preserve">1. </w:t>
      </w:r>
      <w:r>
        <w:rPr>
          <w:rFonts w:ascii="Times New Roman" w:hAnsi="Times New Roman"/>
          <w:sz w:val="24"/>
        </w:rPr>
        <w:t xml:space="preserve">В работе была произведена интеграция единой типологии деловой культуры с теорией жизненного цикла Френча и </w:t>
      </w:r>
      <w:proofErr w:type="spellStart"/>
      <w:r>
        <w:rPr>
          <w:rFonts w:ascii="Times New Roman" w:hAnsi="Times New Roman"/>
          <w:sz w:val="24"/>
        </w:rPr>
        <w:t>Рейвена</w:t>
      </w:r>
      <w:proofErr w:type="spellEnd"/>
      <w:r>
        <w:rPr>
          <w:rFonts w:ascii="Times New Roman" w:hAnsi="Times New Roman"/>
          <w:sz w:val="24"/>
        </w:rPr>
        <w:t xml:space="preserve">, концепцией власти </w:t>
      </w:r>
      <w:proofErr w:type="spellStart"/>
      <w:r>
        <w:rPr>
          <w:rFonts w:ascii="Times New Roman" w:hAnsi="Times New Roman"/>
          <w:sz w:val="24"/>
        </w:rPr>
        <w:t>Херси</w:t>
      </w:r>
      <w:proofErr w:type="spellEnd"/>
      <w:r>
        <w:rPr>
          <w:rFonts w:ascii="Times New Roman" w:hAnsi="Times New Roman"/>
          <w:sz w:val="24"/>
        </w:rPr>
        <w:t xml:space="preserve"> </w:t>
      </w:r>
      <w:proofErr w:type="spellStart"/>
      <w:r>
        <w:rPr>
          <w:rFonts w:ascii="Times New Roman" w:hAnsi="Times New Roman"/>
          <w:sz w:val="24"/>
        </w:rPr>
        <w:t>Бланшара</w:t>
      </w:r>
      <w:proofErr w:type="spellEnd"/>
      <w:r>
        <w:rPr>
          <w:rFonts w:ascii="Times New Roman" w:hAnsi="Times New Roman"/>
          <w:sz w:val="24"/>
        </w:rPr>
        <w:t xml:space="preserve">, а также отобраны наиболее подходящие для каждой стадии ЖЦ роли лидера по К. Камерону и Р. </w:t>
      </w:r>
      <w:proofErr w:type="spellStart"/>
      <w:r>
        <w:rPr>
          <w:rFonts w:ascii="Times New Roman" w:hAnsi="Times New Roman"/>
          <w:sz w:val="24"/>
        </w:rPr>
        <w:t>Куинну</w:t>
      </w:r>
      <w:proofErr w:type="spellEnd"/>
      <w:r>
        <w:rPr>
          <w:rFonts w:ascii="Times New Roman" w:hAnsi="Times New Roman"/>
          <w:sz w:val="24"/>
        </w:rPr>
        <w:t xml:space="preserve"> и М. </w:t>
      </w:r>
      <w:proofErr w:type="spellStart"/>
      <w:r>
        <w:rPr>
          <w:rFonts w:ascii="Times New Roman" w:hAnsi="Times New Roman"/>
          <w:sz w:val="24"/>
        </w:rPr>
        <w:t>Белбину</w:t>
      </w:r>
      <w:proofErr w:type="spellEnd"/>
      <w:r>
        <w:rPr>
          <w:rFonts w:ascii="Times New Roman" w:hAnsi="Times New Roman"/>
          <w:sz w:val="24"/>
        </w:rPr>
        <w:t>. В процессе эволюции фирмы по стадиям жизненного цикла происходит децентрализация и либерализация власти – от директивного стиля лидерства (автократия) до делегирующего (</w:t>
      </w:r>
      <w:proofErr w:type="spellStart"/>
      <w:r>
        <w:rPr>
          <w:rFonts w:ascii="Times New Roman" w:hAnsi="Times New Roman"/>
          <w:sz w:val="24"/>
        </w:rPr>
        <w:t>адхократия</w:t>
      </w:r>
      <w:proofErr w:type="spellEnd"/>
      <w:r>
        <w:rPr>
          <w:rFonts w:ascii="Times New Roman" w:hAnsi="Times New Roman"/>
          <w:sz w:val="24"/>
        </w:rPr>
        <w:t>). Поскольку деловая культура - это сложная система, необходим комплексный подход к ее формированию. В соответствии с этим автором была произведена гармонизация всех элементов внутренней среды фирмы в соответствии с моделью «</w:t>
      </w:r>
      <w:r>
        <w:rPr>
          <w:rFonts w:ascii="Times New Roman" w:hAnsi="Times New Roman"/>
          <w:sz w:val="24"/>
          <w:lang w:val="en-US"/>
        </w:rPr>
        <w:t>PEST</w:t>
      </w:r>
      <w:r>
        <w:rPr>
          <w:rFonts w:ascii="Times New Roman" w:hAnsi="Times New Roman"/>
          <w:sz w:val="24"/>
        </w:rPr>
        <w:t>-атом» по четырем стадиям жизненного цикла. Предложенную модель необходимо использовать как ориентир при управлении деловой культурой для обеспечения ее сбалансированности.</w:t>
      </w:r>
    </w:p>
    <w:p w:rsidR="00EC753F" w:rsidRDefault="00EC753F" w:rsidP="00EC753F">
      <w:pPr>
        <w:spacing w:line="360" w:lineRule="auto"/>
        <w:ind w:firstLine="709"/>
        <w:jc w:val="both"/>
        <w:rPr>
          <w:rFonts w:ascii="Times New Roman" w:hAnsi="Times New Roman"/>
          <w:sz w:val="24"/>
        </w:rPr>
      </w:pPr>
      <w:r w:rsidRPr="006B4951">
        <w:rPr>
          <w:rFonts w:ascii="Times New Roman" w:hAnsi="Times New Roman"/>
          <w:sz w:val="24"/>
        </w:rPr>
        <w:t xml:space="preserve">2. </w:t>
      </w:r>
      <w:r>
        <w:rPr>
          <w:rFonts w:ascii="Times New Roman" w:hAnsi="Times New Roman"/>
          <w:sz w:val="24"/>
        </w:rPr>
        <w:t xml:space="preserve">Предложена интегративная модель идентификации стадии жизненного цикла фирмы. Основой послужили наиболее распространенные количественные методики анализа организационной культуры: </w:t>
      </w:r>
      <w:r>
        <w:rPr>
          <w:rFonts w:ascii="Times New Roman" w:hAnsi="Times New Roman"/>
          <w:sz w:val="24"/>
          <w:lang w:val="en-US"/>
        </w:rPr>
        <w:t>OCAI</w:t>
      </w:r>
      <w:r>
        <w:rPr>
          <w:rFonts w:ascii="Times New Roman" w:hAnsi="Times New Roman"/>
          <w:sz w:val="24"/>
        </w:rPr>
        <w:t xml:space="preserve">, </w:t>
      </w:r>
      <w:r w:rsidRPr="00F82D38">
        <w:rPr>
          <w:rFonts w:ascii="Times New Roman" w:hAnsi="Times New Roman"/>
          <w:sz w:val="24"/>
        </w:rPr>
        <w:t xml:space="preserve">MSAI </w:t>
      </w:r>
      <w:proofErr w:type="spellStart"/>
      <w:r>
        <w:rPr>
          <w:rFonts w:ascii="Times New Roman" w:hAnsi="Times New Roman"/>
          <w:sz w:val="24"/>
        </w:rPr>
        <w:t>К.Камерон</w:t>
      </w:r>
      <w:proofErr w:type="spellEnd"/>
      <w:r>
        <w:rPr>
          <w:rFonts w:ascii="Times New Roman" w:hAnsi="Times New Roman"/>
          <w:sz w:val="24"/>
        </w:rPr>
        <w:t xml:space="preserve"> и </w:t>
      </w:r>
      <w:proofErr w:type="spellStart"/>
      <w:r>
        <w:rPr>
          <w:rFonts w:ascii="Times New Roman" w:hAnsi="Times New Roman"/>
          <w:sz w:val="24"/>
        </w:rPr>
        <w:t>Р.Куинн</w:t>
      </w:r>
      <w:proofErr w:type="spellEnd"/>
      <w:r w:rsidRPr="00296A27">
        <w:rPr>
          <w:rFonts w:ascii="Times New Roman" w:hAnsi="Times New Roman"/>
          <w:sz w:val="24"/>
        </w:rPr>
        <w:t xml:space="preserve"> </w:t>
      </w:r>
      <w:r>
        <w:rPr>
          <w:rFonts w:ascii="Times New Roman" w:hAnsi="Times New Roman"/>
          <w:sz w:val="24"/>
        </w:rPr>
        <w:t xml:space="preserve">и </w:t>
      </w:r>
      <w:r>
        <w:rPr>
          <w:rFonts w:ascii="Times New Roman" w:hAnsi="Times New Roman"/>
          <w:sz w:val="24"/>
          <w:lang w:val="en-US"/>
        </w:rPr>
        <w:t>DOCS</w:t>
      </w:r>
      <w:r w:rsidRPr="0051482F">
        <w:rPr>
          <w:rFonts w:ascii="Times New Roman" w:hAnsi="Times New Roman"/>
          <w:sz w:val="24"/>
        </w:rPr>
        <w:t xml:space="preserve"> </w:t>
      </w:r>
      <w:r>
        <w:rPr>
          <w:rFonts w:ascii="Times New Roman" w:hAnsi="Times New Roman"/>
          <w:sz w:val="24"/>
        </w:rPr>
        <w:t xml:space="preserve">Д. </w:t>
      </w:r>
      <w:proofErr w:type="spellStart"/>
      <w:r>
        <w:rPr>
          <w:rFonts w:ascii="Times New Roman" w:hAnsi="Times New Roman"/>
          <w:sz w:val="24"/>
        </w:rPr>
        <w:t>Денисона</w:t>
      </w:r>
      <w:proofErr w:type="spellEnd"/>
      <w:r>
        <w:rPr>
          <w:rFonts w:ascii="Times New Roman" w:hAnsi="Times New Roman"/>
          <w:sz w:val="24"/>
        </w:rPr>
        <w:t>, сопоставление которых показало соответствие используемых в каждой модели координат друг другу, а также выявило недостатки и преимущества методик. Авторская модель выгодно отличается от существующих: она определяет не один, а два доминирующих типа культуры, благодаря усовершенствованной системе обработки результатов можно проанализировать за счет каких ценностей преобладает тот или иной тип, определить степень однородности культуры.</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lastRenderedPageBreak/>
        <w:t>3. Предложенный инструмент анализа деловой культуры фирмы был апробирован на четырех подразделениях ООО «Максидом», в результате выявлено преобладание рыночной культуры, с остаточным влиянием бюрократической, сохранившейся с предыдущей стадии жизненного цикла. На основе полученных данных можно констатировать, что ООО «Максидом» находится на стадии зрелости. В целом деловая культура проанализированных подразделений характеризуется высокой степенью однородности и силы.</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Для обеспечения перехода фирмы на оптимальную траекторию жизненного цикла на стадии зрелости развитие деловой культуры должно происходить в двух направлениях: политика </w:t>
      </w:r>
      <w:proofErr w:type="spellStart"/>
      <w:r>
        <w:rPr>
          <w:rFonts w:ascii="Times New Roman" w:hAnsi="Times New Roman"/>
          <w:sz w:val="24"/>
        </w:rPr>
        <w:t>дебюрократизации</w:t>
      </w:r>
      <w:proofErr w:type="spellEnd"/>
      <w:r>
        <w:rPr>
          <w:rFonts w:ascii="Times New Roman" w:hAnsi="Times New Roman"/>
          <w:sz w:val="24"/>
        </w:rPr>
        <w:t xml:space="preserve"> и формирование культуры профессионалов (</w:t>
      </w:r>
      <w:proofErr w:type="spellStart"/>
      <w:r>
        <w:rPr>
          <w:rFonts w:ascii="Times New Roman" w:hAnsi="Times New Roman"/>
          <w:sz w:val="24"/>
        </w:rPr>
        <w:t>адхократический</w:t>
      </w:r>
      <w:proofErr w:type="spellEnd"/>
      <w:r>
        <w:rPr>
          <w:rFonts w:ascii="Times New Roman" w:hAnsi="Times New Roman"/>
          <w:sz w:val="24"/>
        </w:rPr>
        <w:t xml:space="preserve"> тип).</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Меры по формированию культуры </w:t>
      </w:r>
      <w:proofErr w:type="spellStart"/>
      <w:r>
        <w:rPr>
          <w:rFonts w:ascii="Times New Roman" w:hAnsi="Times New Roman"/>
          <w:sz w:val="24"/>
        </w:rPr>
        <w:t>адхократического</w:t>
      </w:r>
      <w:proofErr w:type="spellEnd"/>
      <w:r>
        <w:rPr>
          <w:rFonts w:ascii="Times New Roman" w:hAnsi="Times New Roman"/>
          <w:sz w:val="24"/>
        </w:rPr>
        <w:t xml:space="preserve"> типа в первую очередь должны быть направлены на децентрализацию власти, усиление самостоятельности и полномочий профессионалов, развитие делегирующего типа лидерства, совместное участие сотрудников в решении проблем. Также необходимо следовать принципам самообучающейся организации – осуществлять постоянное корпоративное и индивидуальное обучение сотрудников, всесторонне поощрять стремление к росту, развивать ответственность. Особенно важно на стадии зрелости сделать акцент на исследованиях и разработках, усовершенствовании бизнес-процессов, разработке новых продуктов, открытии бизнес-линий. </w:t>
      </w:r>
    </w:p>
    <w:p w:rsidR="00EC753F" w:rsidRPr="00AB2B7E"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Один из способов усиления культуры профессионалов – внедрение цифровых технологий, например, интегрированные </w:t>
      </w:r>
      <w:r>
        <w:rPr>
          <w:rFonts w:ascii="Times New Roman" w:hAnsi="Times New Roman"/>
          <w:sz w:val="24"/>
          <w:lang w:val="en-US"/>
        </w:rPr>
        <w:t>HR</w:t>
      </w:r>
      <w:r>
        <w:rPr>
          <w:rFonts w:ascii="Times New Roman" w:hAnsi="Times New Roman"/>
          <w:sz w:val="24"/>
        </w:rPr>
        <w:t xml:space="preserve">-платформы, значительно повышающие эффективность и гибкость взаимодействия с сотрудниками; оптимизация торговых залов с помощью «умных полок», </w:t>
      </w:r>
      <w:r>
        <w:rPr>
          <w:rFonts w:ascii="Times New Roman" w:hAnsi="Times New Roman"/>
          <w:sz w:val="24"/>
          <w:lang w:val="en-US"/>
        </w:rPr>
        <w:t>CRM</w:t>
      </w:r>
      <w:r>
        <w:rPr>
          <w:rFonts w:ascii="Times New Roman" w:hAnsi="Times New Roman"/>
          <w:sz w:val="24"/>
        </w:rPr>
        <w:t xml:space="preserve">-системы и </w:t>
      </w:r>
      <w:r>
        <w:rPr>
          <w:rFonts w:ascii="Times New Roman" w:hAnsi="Times New Roman"/>
          <w:sz w:val="24"/>
          <w:lang w:val="en-US"/>
        </w:rPr>
        <w:t>Big</w:t>
      </w:r>
      <w:r w:rsidRPr="00AB2B7E">
        <w:rPr>
          <w:rFonts w:ascii="Times New Roman" w:hAnsi="Times New Roman"/>
          <w:sz w:val="24"/>
        </w:rPr>
        <w:t xml:space="preserve"> </w:t>
      </w:r>
      <w:r>
        <w:rPr>
          <w:rFonts w:ascii="Times New Roman" w:hAnsi="Times New Roman"/>
          <w:sz w:val="24"/>
          <w:lang w:val="en-US"/>
        </w:rPr>
        <w:t>Data</w:t>
      </w:r>
      <w:r>
        <w:rPr>
          <w:rFonts w:ascii="Times New Roman" w:hAnsi="Times New Roman"/>
          <w:sz w:val="24"/>
        </w:rPr>
        <w:t xml:space="preserve"> в маркетинге. </w:t>
      </w:r>
      <w:proofErr w:type="spellStart"/>
      <w:r>
        <w:rPr>
          <w:rFonts w:ascii="Times New Roman" w:hAnsi="Times New Roman"/>
          <w:sz w:val="24"/>
        </w:rPr>
        <w:t>Цифровизация</w:t>
      </w:r>
      <w:proofErr w:type="spellEnd"/>
      <w:r>
        <w:rPr>
          <w:rFonts w:ascii="Times New Roman" w:hAnsi="Times New Roman"/>
          <w:sz w:val="24"/>
        </w:rPr>
        <w:t xml:space="preserve"> бизнес-процессов значительно ускоряет децентрализацию управления, развивает горизонтальную интеграцию, снижает количество рутинных задач и способствует развитию профессиональных компетенций сотрудников.</w:t>
      </w:r>
    </w:p>
    <w:p w:rsidR="00EC753F" w:rsidRDefault="00EC753F" w:rsidP="00EC753F">
      <w:pPr>
        <w:spacing w:line="360" w:lineRule="auto"/>
        <w:jc w:val="center"/>
        <w:rPr>
          <w:rFonts w:ascii="Times New Roman" w:hAnsi="Times New Roman"/>
          <w:b/>
          <w:sz w:val="28"/>
        </w:rPr>
      </w:pPr>
    </w:p>
    <w:p w:rsidR="00EC753F" w:rsidRPr="00A36572" w:rsidRDefault="00EC753F" w:rsidP="00EC753F">
      <w:pPr>
        <w:spacing w:line="360" w:lineRule="auto"/>
        <w:ind w:firstLine="709"/>
        <w:rPr>
          <w:rFonts w:ascii="Times New Roman" w:hAnsi="Times New Roman"/>
          <w:sz w:val="24"/>
        </w:rPr>
      </w:pPr>
    </w:p>
    <w:p w:rsidR="00EC753F" w:rsidRPr="00306720" w:rsidRDefault="00EC753F" w:rsidP="00EC753F">
      <w:pPr>
        <w:spacing w:line="360" w:lineRule="auto"/>
        <w:ind w:firstLine="709"/>
        <w:jc w:val="both"/>
        <w:rPr>
          <w:rFonts w:ascii="Times New Roman" w:hAnsi="Times New Roman"/>
          <w:sz w:val="24"/>
        </w:rPr>
      </w:pPr>
    </w:p>
    <w:p w:rsidR="00EC753F" w:rsidRPr="00253B4A" w:rsidRDefault="00EC753F" w:rsidP="00EC753F">
      <w:pPr>
        <w:spacing w:line="360" w:lineRule="auto"/>
        <w:ind w:firstLine="709"/>
        <w:jc w:val="both"/>
        <w:rPr>
          <w:rFonts w:ascii="Times New Roman" w:hAnsi="Times New Roman"/>
          <w:sz w:val="24"/>
        </w:rPr>
      </w:pPr>
    </w:p>
    <w:p w:rsidR="00EC753F" w:rsidRPr="00764A8E" w:rsidRDefault="00EC753F" w:rsidP="00EC753F">
      <w:pPr>
        <w:spacing w:line="360" w:lineRule="auto"/>
        <w:jc w:val="both"/>
        <w:rPr>
          <w:rFonts w:ascii="Times New Roman" w:hAnsi="Times New Roman"/>
          <w:sz w:val="24"/>
        </w:rPr>
      </w:pPr>
    </w:p>
    <w:p w:rsidR="00EC753F" w:rsidRDefault="00EC753F" w:rsidP="00EC753F">
      <w:pPr>
        <w:pStyle w:val="1"/>
        <w:jc w:val="center"/>
        <w:rPr>
          <w:rFonts w:ascii="Times New Roman" w:hAnsi="Times New Roman"/>
          <w:b/>
          <w:color w:val="auto"/>
          <w:sz w:val="28"/>
          <w:szCs w:val="28"/>
        </w:rPr>
      </w:pPr>
      <w:r>
        <w:rPr>
          <w:rFonts w:ascii="Times New Roman" w:hAnsi="Times New Roman"/>
          <w:b/>
          <w:sz w:val="28"/>
          <w:szCs w:val="28"/>
        </w:rPr>
        <w:br w:type="page"/>
      </w:r>
      <w:bookmarkStart w:id="24" w:name="_Toc41406306"/>
      <w:r w:rsidRPr="00897B5B">
        <w:rPr>
          <w:rFonts w:ascii="Times New Roman" w:hAnsi="Times New Roman"/>
          <w:b/>
          <w:color w:val="auto"/>
          <w:sz w:val="28"/>
          <w:szCs w:val="28"/>
        </w:rPr>
        <w:lastRenderedPageBreak/>
        <w:t>СПИСОК ИСПОЛЬЗОВАННЫХ ИСТОЧНИКОВ</w:t>
      </w:r>
      <w:bookmarkEnd w:id="24"/>
    </w:p>
    <w:p w:rsidR="00EC753F" w:rsidRPr="00985FA8" w:rsidRDefault="00EC753F" w:rsidP="00EC753F"/>
    <w:p w:rsidR="00EC753F" w:rsidRPr="00903A09" w:rsidRDefault="00EC753F" w:rsidP="00EC753F">
      <w:pPr>
        <w:pStyle w:val="12"/>
        <w:rPr>
          <w:szCs w:val="24"/>
        </w:rPr>
      </w:pPr>
      <w:r w:rsidRPr="00903A09">
        <w:rPr>
          <w:szCs w:val="24"/>
        </w:rPr>
        <w:t>Книги</w:t>
      </w:r>
    </w:p>
    <w:p w:rsidR="00EC753F" w:rsidRPr="00D97902" w:rsidRDefault="00EC753F" w:rsidP="00D97902">
      <w:pPr>
        <w:pStyle w:val="a6"/>
        <w:numPr>
          <w:ilvl w:val="0"/>
          <w:numId w:val="1"/>
        </w:numPr>
        <w:spacing w:line="240" w:lineRule="auto"/>
        <w:ind w:left="0" w:hanging="426"/>
        <w:rPr>
          <w:szCs w:val="24"/>
        </w:rPr>
      </w:pPr>
      <w:proofErr w:type="spellStart"/>
      <w:r w:rsidRPr="00D97902">
        <w:rPr>
          <w:szCs w:val="24"/>
        </w:rPr>
        <w:t>Адизес</w:t>
      </w:r>
      <w:proofErr w:type="spellEnd"/>
      <w:r w:rsidRPr="00D97902">
        <w:rPr>
          <w:szCs w:val="24"/>
        </w:rPr>
        <w:t xml:space="preserve"> И. Управление жизненным циклом корпорации / Пер. с англ. под науч. ред. А.Г. </w:t>
      </w:r>
      <w:proofErr w:type="spellStart"/>
      <w:r w:rsidRPr="00D97902">
        <w:rPr>
          <w:szCs w:val="24"/>
        </w:rPr>
        <w:t>Сеферяна</w:t>
      </w:r>
      <w:proofErr w:type="spellEnd"/>
      <w:r w:rsidRPr="00D97902">
        <w:rPr>
          <w:szCs w:val="24"/>
        </w:rPr>
        <w:t>. - СПб: Питер, 2008. – 384 с.</w:t>
      </w:r>
    </w:p>
    <w:p w:rsidR="00EC753F" w:rsidRPr="00D97902" w:rsidRDefault="00EC753F" w:rsidP="00D97902">
      <w:pPr>
        <w:pStyle w:val="a6"/>
        <w:numPr>
          <w:ilvl w:val="0"/>
          <w:numId w:val="1"/>
        </w:numPr>
        <w:spacing w:line="240" w:lineRule="auto"/>
        <w:ind w:left="0" w:hanging="426"/>
        <w:rPr>
          <w:szCs w:val="24"/>
        </w:rPr>
      </w:pPr>
      <w:proofErr w:type="spellStart"/>
      <w:r w:rsidRPr="00D97902">
        <w:rPr>
          <w:szCs w:val="24"/>
        </w:rPr>
        <w:t>Ансофф</w:t>
      </w:r>
      <w:proofErr w:type="spellEnd"/>
      <w:r w:rsidRPr="00D97902">
        <w:rPr>
          <w:szCs w:val="24"/>
        </w:rPr>
        <w:t xml:space="preserve">, И. Стратегическое управление / И. </w:t>
      </w:r>
      <w:proofErr w:type="spellStart"/>
      <w:r w:rsidRPr="00D97902">
        <w:rPr>
          <w:szCs w:val="24"/>
        </w:rPr>
        <w:t>Ансофф</w:t>
      </w:r>
      <w:proofErr w:type="spellEnd"/>
      <w:r w:rsidRPr="00D97902">
        <w:rPr>
          <w:szCs w:val="24"/>
        </w:rPr>
        <w:t>. – Пер. с англ.: Е. Л. Леонтьева, Е. Н. Строганов, Е. В. Вышинская и др. – М.: Экономика, 1989. – 520 с.</w:t>
      </w:r>
    </w:p>
    <w:p w:rsidR="00EC753F" w:rsidRPr="00D97902" w:rsidRDefault="00EC753F" w:rsidP="00D97902">
      <w:pPr>
        <w:pStyle w:val="a6"/>
        <w:numPr>
          <w:ilvl w:val="0"/>
          <w:numId w:val="1"/>
        </w:numPr>
        <w:spacing w:line="240" w:lineRule="auto"/>
        <w:ind w:left="0" w:hanging="426"/>
        <w:rPr>
          <w:szCs w:val="24"/>
        </w:rPr>
      </w:pPr>
      <w:proofErr w:type="spellStart"/>
      <w:r w:rsidRPr="00D97902">
        <w:rPr>
          <w:szCs w:val="24"/>
        </w:rPr>
        <w:t>Виханский</w:t>
      </w:r>
      <w:proofErr w:type="spellEnd"/>
      <w:r w:rsidRPr="00D97902">
        <w:rPr>
          <w:szCs w:val="24"/>
        </w:rPr>
        <w:t xml:space="preserve">, О. С, Наумов, А. И. </w:t>
      </w:r>
      <w:proofErr w:type="gramStart"/>
      <w:r w:rsidRPr="00D97902">
        <w:rPr>
          <w:szCs w:val="24"/>
        </w:rPr>
        <w:t>Менеджмент :</w:t>
      </w:r>
      <w:proofErr w:type="gramEnd"/>
      <w:r w:rsidRPr="00D97902">
        <w:rPr>
          <w:szCs w:val="24"/>
        </w:rPr>
        <w:t xml:space="preserve"> учебник / О. С. </w:t>
      </w:r>
      <w:proofErr w:type="spellStart"/>
      <w:r w:rsidRPr="00D97902">
        <w:rPr>
          <w:szCs w:val="24"/>
        </w:rPr>
        <w:t>Виханский</w:t>
      </w:r>
      <w:proofErr w:type="spellEnd"/>
      <w:r w:rsidRPr="00D97902">
        <w:rPr>
          <w:szCs w:val="24"/>
        </w:rPr>
        <w:t xml:space="preserve">, А. И. Наумов. – 4-е изд., </w:t>
      </w:r>
      <w:proofErr w:type="spellStart"/>
      <w:r w:rsidRPr="00D97902">
        <w:rPr>
          <w:szCs w:val="24"/>
        </w:rPr>
        <w:t>перераб</w:t>
      </w:r>
      <w:proofErr w:type="spellEnd"/>
      <w:proofErr w:type="gramStart"/>
      <w:r w:rsidRPr="00D97902">
        <w:rPr>
          <w:szCs w:val="24"/>
        </w:rPr>
        <w:t>.</w:t>
      </w:r>
      <w:proofErr w:type="gramEnd"/>
      <w:r w:rsidRPr="00D97902">
        <w:rPr>
          <w:szCs w:val="24"/>
        </w:rPr>
        <w:t xml:space="preserve"> и доп. – М.: </w:t>
      </w:r>
      <w:proofErr w:type="spellStart"/>
      <w:r w:rsidRPr="00D97902">
        <w:rPr>
          <w:szCs w:val="24"/>
        </w:rPr>
        <w:t>Экономистъ</w:t>
      </w:r>
      <w:proofErr w:type="spellEnd"/>
      <w:r w:rsidRPr="00D97902">
        <w:rPr>
          <w:szCs w:val="24"/>
        </w:rPr>
        <w:t>, 2008. – 670 с.</w:t>
      </w:r>
    </w:p>
    <w:p w:rsidR="00EC753F" w:rsidRPr="00D97902" w:rsidRDefault="00EC753F" w:rsidP="00D97902">
      <w:pPr>
        <w:pStyle w:val="a6"/>
        <w:numPr>
          <w:ilvl w:val="0"/>
          <w:numId w:val="1"/>
        </w:numPr>
        <w:spacing w:line="240" w:lineRule="auto"/>
        <w:ind w:left="0" w:hanging="426"/>
        <w:rPr>
          <w:szCs w:val="24"/>
        </w:rPr>
      </w:pPr>
      <w:r w:rsidRPr="00D97902">
        <w:rPr>
          <w:szCs w:val="24"/>
        </w:rPr>
        <w:t xml:space="preserve">Грошев И.В., Емельянов П.В., Юрьев В.М. Организационная культура: </w:t>
      </w:r>
      <w:proofErr w:type="spellStart"/>
      <w:r w:rsidRPr="00D97902">
        <w:rPr>
          <w:szCs w:val="24"/>
        </w:rPr>
        <w:t>Учебн</w:t>
      </w:r>
      <w:proofErr w:type="spellEnd"/>
      <w:r w:rsidRPr="00D97902">
        <w:rPr>
          <w:szCs w:val="24"/>
        </w:rPr>
        <w:t>. пособие. М: ЮНИТИ-ДАНА, 2004. – 361 с.</w:t>
      </w:r>
    </w:p>
    <w:p w:rsidR="00EC753F" w:rsidRPr="00D97902" w:rsidRDefault="00EC753F" w:rsidP="00D97902">
      <w:pPr>
        <w:pStyle w:val="a6"/>
        <w:numPr>
          <w:ilvl w:val="0"/>
          <w:numId w:val="1"/>
        </w:numPr>
        <w:spacing w:line="240" w:lineRule="auto"/>
        <w:ind w:left="0" w:hanging="426"/>
        <w:rPr>
          <w:szCs w:val="24"/>
        </w:rPr>
      </w:pPr>
      <w:r w:rsidRPr="00D97902">
        <w:rPr>
          <w:szCs w:val="24"/>
        </w:rPr>
        <w:t xml:space="preserve">Грошев И.В. Менеджмент организационной культуры. М.: МПИСИ; Воронеж: НПО «МОДЭК», 2010 – 347 с. </w:t>
      </w:r>
    </w:p>
    <w:p w:rsidR="00EC753F" w:rsidRPr="00D97902" w:rsidRDefault="00EC753F" w:rsidP="00D97902">
      <w:pPr>
        <w:pStyle w:val="a6"/>
        <w:numPr>
          <w:ilvl w:val="0"/>
          <w:numId w:val="1"/>
        </w:numPr>
        <w:spacing w:line="240" w:lineRule="auto"/>
        <w:ind w:left="0" w:hanging="426"/>
        <w:rPr>
          <w:szCs w:val="24"/>
        </w:rPr>
      </w:pPr>
      <w:proofErr w:type="spellStart"/>
      <w:r w:rsidRPr="00D97902">
        <w:rPr>
          <w:szCs w:val="24"/>
        </w:rPr>
        <w:t>Дрыга</w:t>
      </w:r>
      <w:proofErr w:type="spellEnd"/>
      <w:r w:rsidRPr="00D97902">
        <w:rPr>
          <w:szCs w:val="24"/>
        </w:rPr>
        <w:t xml:space="preserve"> С.В., Дудченко А.В. выбор метода диагностики организационной культуры российских компаний // Экономика и современный менеджмент: теория и практика: сб. ст. по матер. LVIII </w:t>
      </w:r>
      <w:proofErr w:type="spellStart"/>
      <w:r w:rsidRPr="00D97902">
        <w:rPr>
          <w:szCs w:val="24"/>
        </w:rPr>
        <w:t>междунар</w:t>
      </w:r>
      <w:proofErr w:type="spellEnd"/>
      <w:r w:rsidRPr="00D97902">
        <w:rPr>
          <w:szCs w:val="24"/>
        </w:rPr>
        <w:t>. науч.-</w:t>
      </w:r>
      <w:proofErr w:type="spellStart"/>
      <w:r w:rsidRPr="00D97902">
        <w:rPr>
          <w:szCs w:val="24"/>
        </w:rPr>
        <w:t>практ</w:t>
      </w:r>
      <w:proofErr w:type="spellEnd"/>
      <w:r w:rsidRPr="00D97902">
        <w:rPr>
          <w:szCs w:val="24"/>
        </w:rPr>
        <w:t xml:space="preserve">. </w:t>
      </w:r>
      <w:proofErr w:type="spellStart"/>
      <w:r w:rsidRPr="00D97902">
        <w:rPr>
          <w:szCs w:val="24"/>
        </w:rPr>
        <w:t>конф</w:t>
      </w:r>
      <w:proofErr w:type="spellEnd"/>
      <w:r w:rsidRPr="00D97902">
        <w:rPr>
          <w:szCs w:val="24"/>
        </w:rPr>
        <w:t xml:space="preserve">. № 2(56). – Новосибирск: </w:t>
      </w:r>
      <w:proofErr w:type="spellStart"/>
      <w:r w:rsidRPr="00D97902">
        <w:rPr>
          <w:szCs w:val="24"/>
        </w:rPr>
        <w:t>СибАК</w:t>
      </w:r>
      <w:proofErr w:type="spellEnd"/>
      <w:r w:rsidRPr="00D97902">
        <w:rPr>
          <w:szCs w:val="24"/>
        </w:rPr>
        <w:t>, 2016.</w:t>
      </w:r>
    </w:p>
    <w:p w:rsidR="00EC753F" w:rsidRPr="00D97902" w:rsidRDefault="00EC753F" w:rsidP="00D97902">
      <w:pPr>
        <w:pStyle w:val="a6"/>
        <w:numPr>
          <w:ilvl w:val="0"/>
          <w:numId w:val="1"/>
        </w:numPr>
        <w:spacing w:line="240" w:lineRule="auto"/>
        <w:ind w:left="0" w:hanging="426"/>
        <w:rPr>
          <w:szCs w:val="24"/>
        </w:rPr>
      </w:pPr>
      <w:r w:rsidRPr="00D97902">
        <w:rPr>
          <w:szCs w:val="24"/>
        </w:rPr>
        <w:t xml:space="preserve">Камерон, К., </w:t>
      </w:r>
      <w:proofErr w:type="spellStart"/>
      <w:r w:rsidRPr="00D97902">
        <w:rPr>
          <w:szCs w:val="24"/>
        </w:rPr>
        <w:t>Куинн</w:t>
      </w:r>
      <w:proofErr w:type="spellEnd"/>
      <w:r w:rsidRPr="00D97902">
        <w:rPr>
          <w:szCs w:val="24"/>
        </w:rPr>
        <w:t xml:space="preserve"> Р. Диагностика и изменение организационной культуры / К. Камерон, Р. </w:t>
      </w:r>
      <w:proofErr w:type="spellStart"/>
      <w:r w:rsidRPr="00D97902">
        <w:rPr>
          <w:szCs w:val="24"/>
        </w:rPr>
        <w:t>Куинн</w:t>
      </w:r>
      <w:proofErr w:type="spellEnd"/>
      <w:r w:rsidRPr="00D97902">
        <w:rPr>
          <w:szCs w:val="24"/>
        </w:rPr>
        <w:t>. – Пер. с англ. под ред. И. В. Андреевой. – СПб: Питер, 2001. – 320 с.</w:t>
      </w:r>
    </w:p>
    <w:p w:rsidR="00EC753F" w:rsidRPr="00D97902" w:rsidRDefault="00EC753F" w:rsidP="00D97902">
      <w:pPr>
        <w:pStyle w:val="a6"/>
        <w:numPr>
          <w:ilvl w:val="0"/>
          <w:numId w:val="1"/>
        </w:numPr>
        <w:spacing w:line="240" w:lineRule="auto"/>
        <w:ind w:left="0" w:hanging="426"/>
        <w:rPr>
          <w:szCs w:val="24"/>
        </w:rPr>
      </w:pPr>
      <w:proofErr w:type="spellStart"/>
      <w:r w:rsidRPr="00D97902">
        <w:rPr>
          <w:szCs w:val="24"/>
        </w:rPr>
        <w:t>Михненко</w:t>
      </w:r>
      <w:proofErr w:type="spellEnd"/>
      <w:r w:rsidRPr="00D97902">
        <w:rPr>
          <w:szCs w:val="24"/>
        </w:rPr>
        <w:t xml:space="preserve"> П.А. Теория менеджмента: Учебник/ П.А. </w:t>
      </w:r>
      <w:proofErr w:type="spellStart"/>
      <w:r w:rsidRPr="00D97902">
        <w:rPr>
          <w:szCs w:val="24"/>
        </w:rPr>
        <w:t>Михненко</w:t>
      </w:r>
      <w:proofErr w:type="spellEnd"/>
      <w:r w:rsidRPr="00D97902">
        <w:rPr>
          <w:szCs w:val="24"/>
        </w:rPr>
        <w:t xml:space="preserve">. – 4-е изд., стер. – М.: </w:t>
      </w:r>
      <w:proofErr w:type="spellStart"/>
      <w:r w:rsidRPr="00D97902">
        <w:rPr>
          <w:szCs w:val="24"/>
        </w:rPr>
        <w:t>Унивеситет</w:t>
      </w:r>
      <w:proofErr w:type="spellEnd"/>
      <w:r w:rsidRPr="00D97902">
        <w:rPr>
          <w:szCs w:val="24"/>
        </w:rPr>
        <w:t xml:space="preserve"> «Синергия», 2018. – 520 с.</w:t>
      </w:r>
    </w:p>
    <w:p w:rsidR="00EC753F" w:rsidRPr="00D97902" w:rsidRDefault="00EC753F" w:rsidP="00D97902">
      <w:pPr>
        <w:pStyle w:val="a6"/>
        <w:numPr>
          <w:ilvl w:val="0"/>
          <w:numId w:val="1"/>
        </w:numPr>
        <w:spacing w:line="240" w:lineRule="auto"/>
        <w:ind w:left="0" w:hanging="426"/>
        <w:rPr>
          <w:szCs w:val="24"/>
        </w:rPr>
      </w:pPr>
      <w:proofErr w:type="spellStart"/>
      <w:r w:rsidRPr="00D97902">
        <w:rPr>
          <w:szCs w:val="24"/>
        </w:rPr>
        <w:t>Минцберг</w:t>
      </w:r>
      <w:proofErr w:type="spellEnd"/>
      <w:r w:rsidRPr="00D97902">
        <w:rPr>
          <w:szCs w:val="24"/>
        </w:rPr>
        <w:t xml:space="preserve"> Г., </w:t>
      </w:r>
      <w:proofErr w:type="spellStart"/>
      <w:r w:rsidRPr="00D97902">
        <w:rPr>
          <w:szCs w:val="24"/>
        </w:rPr>
        <w:t>Альстрэнд</w:t>
      </w:r>
      <w:proofErr w:type="spellEnd"/>
      <w:r w:rsidRPr="00D97902">
        <w:rPr>
          <w:szCs w:val="24"/>
        </w:rPr>
        <w:t xml:space="preserve"> Б., </w:t>
      </w:r>
      <w:proofErr w:type="spellStart"/>
      <w:r w:rsidRPr="00D97902">
        <w:rPr>
          <w:szCs w:val="24"/>
        </w:rPr>
        <w:t>Лэмпел</w:t>
      </w:r>
      <w:proofErr w:type="spellEnd"/>
      <w:r w:rsidRPr="00D97902">
        <w:rPr>
          <w:szCs w:val="24"/>
        </w:rPr>
        <w:t xml:space="preserve"> Дж. Школы стратегий. Пер. с англ. </w:t>
      </w:r>
      <w:proofErr w:type="spellStart"/>
      <w:proofErr w:type="gramStart"/>
      <w:r w:rsidRPr="00D97902">
        <w:rPr>
          <w:szCs w:val="24"/>
        </w:rPr>
        <w:t>Ю.Н.Каптуревского</w:t>
      </w:r>
      <w:proofErr w:type="spellEnd"/>
      <w:r w:rsidRPr="00D97902">
        <w:rPr>
          <w:szCs w:val="24"/>
        </w:rPr>
        <w:t>.-</w:t>
      </w:r>
      <w:proofErr w:type="gramEnd"/>
      <w:r w:rsidRPr="00D97902">
        <w:rPr>
          <w:szCs w:val="24"/>
        </w:rPr>
        <w:t xml:space="preserve"> СПб: Издательство «Питер», 2000. – 372 с.</w:t>
      </w:r>
    </w:p>
    <w:p w:rsidR="00EC753F" w:rsidRPr="00D97902" w:rsidRDefault="00EC753F" w:rsidP="00D97902">
      <w:pPr>
        <w:pStyle w:val="a6"/>
        <w:numPr>
          <w:ilvl w:val="0"/>
          <w:numId w:val="1"/>
        </w:numPr>
        <w:spacing w:line="240" w:lineRule="auto"/>
        <w:ind w:left="0" w:hanging="426"/>
        <w:rPr>
          <w:szCs w:val="24"/>
        </w:rPr>
      </w:pPr>
      <w:proofErr w:type="spellStart"/>
      <w:r w:rsidRPr="00D97902">
        <w:rPr>
          <w:szCs w:val="24"/>
        </w:rPr>
        <w:t>Питерс</w:t>
      </w:r>
      <w:proofErr w:type="spellEnd"/>
      <w:r w:rsidRPr="00D97902">
        <w:rPr>
          <w:szCs w:val="24"/>
        </w:rPr>
        <w:t xml:space="preserve">, Т., </w:t>
      </w:r>
      <w:proofErr w:type="spellStart"/>
      <w:r w:rsidRPr="00D97902">
        <w:rPr>
          <w:szCs w:val="24"/>
        </w:rPr>
        <w:t>Уотерман</w:t>
      </w:r>
      <w:proofErr w:type="spellEnd"/>
      <w:r w:rsidRPr="00D97902">
        <w:rPr>
          <w:szCs w:val="24"/>
        </w:rPr>
        <w:t xml:space="preserve">, Р. В поисках совершенства. Уроки самых успешных компаний Америки / Т. </w:t>
      </w:r>
      <w:proofErr w:type="spellStart"/>
      <w:r w:rsidRPr="00D97902">
        <w:rPr>
          <w:szCs w:val="24"/>
        </w:rPr>
        <w:t>Питерс</w:t>
      </w:r>
      <w:proofErr w:type="spellEnd"/>
      <w:r w:rsidRPr="00D97902">
        <w:rPr>
          <w:szCs w:val="24"/>
        </w:rPr>
        <w:t xml:space="preserve">, Р. </w:t>
      </w:r>
      <w:proofErr w:type="spellStart"/>
      <w:r w:rsidRPr="00D97902">
        <w:rPr>
          <w:szCs w:val="24"/>
        </w:rPr>
        <w:t>Уотерман</w:t>
      </w:r>
      <w:proofErr w:type="spellEnd"/>
      <w:r w:rsidRPr="00D97902">
        <w:rPr>
          <w:szCs w:val="24"/>
        </w:rPr>
        <w:t xml:space="preserve">. – М.: «Альпина </w:t>
      </w:r>
      <w:proofErr w:type="spellStart"/>
      <w:r w:rsidRPr="00D97902">
        <w:rPr>
          <w:szCs w:val="24"/>
        </w:rPr>
        <w:t>Паблишер</w:t>
      </w:r>
      <w:proofErr w:type="spellEnd"/>
      <w:r w:rsidRPr="00D97902">
        <w:rPr>
          <w:szCs w:val="24"/>
        </w:rPr>
        <w:t>», 2011. – 528 с.</w:t>
      </w:r>
    </w:p>
    <w:p w:rsidR="00EC753F" w:rsidRPr="00D97902" w:rsidRDefault="00EC753F" w:rsidP="00D97902">
      <w:pPr>
        <w:pStyle w:val="a6"/>
        <w:numPr>
          <w:ilvl w:val="0"/>
          <w:numId w:val="1"/>
        </w:numPr>
        <w:spacing w:line="240" w:lineRule="auto"/>
        <w:ind w:left="0" w:hanging="426"/>
        <w:rPr>
          <w:szCs w:val="24"/>
        </w:rPr>
      </w:pPr>
      <w:proofErr w:type="spellStart"/>
      <w:r w:rsidRPr="00D97902">
        <w:rPr>
          <w:szCs w:val="24"/>
        </w:rPr>
        <w:t>Спивак</w:t>
      </w:r>
      <w:proofErr w:type="spellEnd"/>
      <w:r w:rsidRPr="00D97902">
        <w:rPr>
          <w:szCs w:val="24"/>
        </w:rPr>
        <w:t xml:space="preserve">, В. А. Корпоративная </w:t>
      </w:r>
      <w:proofErr w:type="gramStart"/>
      <w:r w:rsidRPr="00D97902">
        <w:rPr>
          <w:szCs w:val="24"/>
        </w:rPr>
        <w:t>культура :</w:t>
      </w:r>
      <w:proofErr w:type="gramEnd"/>
      <w:r w:rsidRPr="00D97902">
        <w:rPr>
          <w:szCs w:val="24"/>
        </w:rPr>
        <w:t xml:space="preserve"> учебник / В. А. </w:t>
      </w:r>
      <w:proofErr w:type="spellStart"/>
      <w:r w:rsidRPr="00D97902">
        <w:rPr>
          <w:szCs w:val="24"/>
        </w:rPr>
        <w:t>Спивак</w:t>
      </w:r>
      <w:proofErr w:type="spellEnd"/>
      <w:r w:rsidRPr="00D97902">
        <w:rPr>
          <w:szCs w:val="24"/>
        </w:rPr>
        <w:t xml:space="preserve">. – СПб: Питер, </w:t>
      </w:r>
      <w:proofErr w:type="spellStart"/>
      <w:r w:rsidRPr="00D97902">
        <w:rPr>
          <w:szCs w:val="24"/>
        </w:rPr>
        <w:t>cерия</w:t>
      </w:r>
      <w:proofErr w:type="spellEnd"/>
      <w:r w:rsidRPr="00D97902">
        <w:rPr>
          <w:szCs w:val="24"/>
        </w:rPr>
        <w:t xml:space="preserve"> "Теория и практика менеджмента", 2001. – 352 с. </w:t>
      </w:r>
    </w:p>
    <w:p w:rsidR="00EC753F" w:rsidRPr="00D97902" w:rsidRDefault="00EC753F" w:rsidP="00D97902">
      <w:pPr>
        <w:pStyle w:val="a6"/>
        <w:numPr>
          <w:ilvl w:val="0"/>
          <w:numId w:val="1"/>
        </w:numPr>
        <w:spacing w:line="240" w:lineRule="auto"/>
        <w:ind w:left="0" w:hanging="426"/>
        <w:rPr>
          <w:szCs w:val="24"/>
        </w:rPr>
      </w:pPr>
      <w:proofErr w:type="spellStart"/>
      <w:r w:rsidRPr="00D97902">
        <w:rPr>
          <w:szCs w:val="24"/>
        </w:rPr>
        <w:t>Тромпенаарс</w:t>
      </w:r>
      <w:proofErr w:type="spellEnd"/>
      <w:r w:rsidRPr="00D97902">
        <w:rPr>
          <w:szCs w:val="24"/>
        </w:rPr>
        <w:t xml:space="preserve"> </w:t>
      </w:r>
      <w:proofErr w:type="spellStart"/>
      <w:r w:rsidRPr="00D97902">
        <w:rPr>
          <w:szCs w:val="24"/>
        </w:rPr>
        <w:t>Фонс</w:t>
      </w:r>
      <w:proofErr w:type="spellEnd"/>
      <w:r w:rsidRPr="00D97902">
        <w:rPr>
          <w:szCs w:val="24"/>
        </w:rPr>
        <w:t xml:space="preserve">. 100 ключевых моделей и концепций управления / </w:t>
      </w:r>
      <w:proofErr w:type="spellStart"/>
      <w:r w:rsidRPr="00D97902">
        <w:rPr>
          <w:szCs w:val="24"/>
        </w:rPr>
        <w:t>Фонс</w:t>
      </w:r>
      <w:proofErr w:type="spellEnd"/>
      <w:r w:rsidRPr="00D97902">
        <w:rPr>
          <w:szCs w:val="24"/>
        </w:rPr>
        <w:t xml:space="preserve"> </w:t>
      </w:r>
      <w:proofErr w:type="spellStart"/>
      <w:r w:rsidRPr="00D97902">
        <w:rPr>
          <w:szCs w:val="24"/>
        </w:rPr>
        <w:t>Тромпенаарс</w:t>
      </w:r>
      <w:proofErr w:type="spellEnd"/>
      <w:r w:rsidRPr="00D97902">
        <w:rPr>
          <w:szCs w:val="24"/>
        </w:rPr>
        <w:t xml:space="preserve">, Пит </w:t>
      </w:r>
      <w:proofErr w:type="spellStart"/>
      <w:r w:rsidRPr="00D97902">
        <w:rPr>
          <w:szCs w:val="24"/>
        </w:rPr>
        <w:t>Хейн</w:t>
      </w:r>
      <w:proofErr w:type="spellEnd"/>
      <w:r w:rsidRPr="00D97902">
        <w:rPr>
          <w:szCs w:val="24"/>
        </w:rPr>
        <w:t xml:space="preserve"> </w:t>
      </w:r>
      <w:proofErr w:type="spellStart"/>
      <w:r w:rsidRPr="00D97902">
        <w:rPr>
          <w:szCs w:val="24"/>
        </w:rPr>
        <w:t>Куберг</w:t>
      </w:r>
      <w:proofErr w:type="spellEnd"/>
      <w:r w:rsidRPr="00D97902">
        <w:rPr>
          <w:szCs w:val="24"/>
        </w:rPr>
        <w:t xml:space="preserve">, </w:t>
      </w:r>
      <w:proofErr w:type="spellStart"/>
      <w:proofErr w:type="gramStart"/>
      <w:r w:rsidRPr="00D97902">
        <w:rPr>
          <w:szCs w:val="24"/>
        </w:rPr>
        <w:t>пер.с</w:t>
      </w:r>
      <w:proofErr w:type="spellEnd"/>
      <w:proofErr w:type="gramEnd"/>
      <w:r w:rsidRPr="00D97902">
        <w:rPr>
          <w:szCs w:val="24"/>
        </w:rPr>
        <w:t xml:space="preserve"> англ. – М: Манн, Иванов и Фербер, 2019. - 640 с. </w:t>
      </w:r>
    </w:p>
    <w:p w:rsidR="00EC753F" w:rsidRPr="00D97902" w:rsidRDefault="00EC753F" w:rsidP="00D97902">
      <w:pPr>
        <w:pStyle w:val="a6"/>
        <w:numPr>
          <w:ilvl w:val="0"/>
          <w:numId w:val="1"/>
        </w:numPr>
        <w:spacing w:line="240" w:lineRule="auto"/>
        <w:ind w:left="0" w:hanging="426"/>
        <w:rPr>
          <w:szCs w:val="24"/>
        </w:rPr>
      </w:pPr>
      <w:proofErr w:type="spellStart"/>
      <w:r w:rsidRPr="00D97902">
        <w:rPr>
          <w:szCs w:val="24"/>
        </w:rPr>
        <w:t>Тромпенаарс</w:t>
      </w:r>
      <w:proofErr w:type="spellEnd"/>
      <w:r w:rsidRPr="00D97902">
        <w:rPr>
          <w:szCs w:val="24"/>
        </w:rPr>
        <w:t xml:space="preserve"> Ф., </w:t>
      </w:r>
      <w:proofErr w:type="spellStart"/>
      <w:r w:rsidRPr="00D97902">
        <w:rPr>
          <w:szCs w:val="24"/>
        </w:rPr>
        <w:t>Хэмпден</w:t>
      </w:r>
      <w:proofErr w:type="spellEnd"/>
      <w:r w:rsidRPr="00D97902">
        <w:rPr>
          <w:szCs w:val="24"/>
        </w:rPr>
        <w:t xml:space="preserve">-Тернер Ч. </w:t>
      </w:r>
      <w:r w:rsidRPr="00D97902">
        <w:rPr>
          <w:szCs w:val="24"/>
        </w:rPr>
        <w:br/>
        <w:t xml:space="preserve">4 типа корпоративной культуры. </w:t>
      </w:r>
      <w:proofErr w:type="spellStart"/>
      <w:r w:rsidRPr="00D97902">
        <w:rPr>
          <w:szCs w:val="24"/>
        </w:rPr>
        <w:t>Пер.с</w:t>
      </w:r>
      <w:proofErr w:type="spellEnd"/>
      <w:r w:rsidRPr="00D97902">
        <w:rPr>
          <w:szCs w:val="24"/>
        </w:rPr>
        <w:t xml:space="preserve"> англ. Минск</w:t>
      </w:r>
      <w:r w:rsidRPr="00D97902">
        <w:rPr>
          <w:szCs w:val="24"/>
          <w:lang w:val="en-US"/>
        </w:rPr>
        <w:t xml:space="preserve">: </w:t>
      </w:r>
      <w:r w:rsidRPr="00D97902">
        <w:rPr>
          <w:szCs w:val="24"/>
        </w:rPr>
        <w:t>Попурри</w:t>
      </w:r>
      <w:r w:rsidRPr="00D97902">
        <w:rPr>
          <w:szCs w:val="24"/>
          <w:lang w:val="en-US"/>
        </w:rPr>
        <w:t>, 2012 – 528 c.</w:t>
      </w:r>
    </w:p>
    <w:p w:rsidR="00EC753F" w:rsidRPr="00D97902" w:rsidRDefault="00EC753F" w:rsidP="00D97902">
      <w:pPr>
        <w:pStyle w:val="a6"/>
        <w:numPr>
          <w:ilvl w:val="0"/>
          <w:numId w:val="1"/>
        </w:numPr>
        <w:spacing w:line="240" w:lineRule="auto"/>
        <w:ind w:left="0" w:hanging="426"/>
        <w:rPr>
          <w:szCs w:val="24"/>
        </w:rPr>
      </w:pPr>
      <w:r w:rsidRPr="00D97902">
        <w:rPr>
          <w:szCs w:val="24"/>
        </w:rPr>
        <w:t xml:space="preserve">Шейн Э. Организационная культура и лидерство. 4 </w:t>
      </w:r>
      <w:proofErr w:type="spellStart"/>
      <w:r w:rsidRPr="00D97902">
        <w:rPr>
          <w:szCs w:val="24"/>
        </w:rPr>
        <w:t>изд</w:t>
      </w:r>
      <w:proofErr w:type="spellEnd"/>
      <w:r w:rsidRPr="00D97902">
        <w:rPr>
          <w:szCs w:val="24"/>
        </w:rPr>
        <w:t>-е. / Пер. с англ. – СПб.: Питер, 2013. - 330 с.</w:t>
      </w:r>
    </w:p>
    <w:p w:rsidR="00EC753F" w:rsidRPr="00D97902" w:rsidRDefault="00EC753F" w:rsidP="00D97902">
      <w:pPr>
        <w:pStyle w:val="a6"/>
        <w:numPr>
          <w:ilvl w:val="0"/>
          <w:numId w:val="1"/>
        </w:numPr>
        <w:spacing w:line="240" w:lineRule="auto"/>
        <w:ind w:left="0" w:hanging="426"/>
        <w:rPr>
          <w:szCs w:val="24"/>
        </w:rPr>
      </w:pPr>
      <w:r w:rsidRPr="00D97902">
        <w:rPr>
          <w:szCs w:val="24"/>
        </w:rPr>
        <w:t xml:space="preserve">Широкова Г.В. Жизненный цикл организации: концепции и российская практика. / 2-е изд., монография. – </w:t>
      </w:r>
      <w:proofErr w:type="spellStart"/>
      <w:r w:rsidRPr="00D97902">
        <w:rPr>
          <w:szCs w:val="24"/>
        </w:rPr>
        <w:t>Спб</w:t>
      </w:r>
      <w:proofErr w:type="spellEnd"/>
      <w:r w:rsidRPr="00D97902">
        <w:rPr>
          <w:szCs w:val="24"/>
        </w:rPr>
        <w:t xml:space="preserve">.: </w:t>
      </w:r>
      <w:proofErr w:type="spellStart"/>
      <w:r w:rsidRPr="00D97902">
        <w:rPr>
          <w:szCs w:val="24"/>
        </w:rPr>
        <w:t>Издат</w:t>
      </w:r>
      <w:proofErr w:type="spellEnd"/>
      <w:r w:rsidRPr="00D97902">
        <w:rPr>
          <w:szCs w:val="24"/>
        </w:rPr>
        <w:t>. дом С.-</w:t>
      </w:r>
      <w:proofErr w:type="spellStart"/>
      <w:r w:rsidRPr="00D97902">
        <w:rPr>
          <w:szCs w:val="24"/>
        </w:rPr>
        <w:t>Петерб</w:t>
      </w:r>
      <w:proofErr w:type="spellEnd"/>
      <w:r w:rsidRPr="00D97902">
        <w:rPr>
          <w:szCs w:val="24"/>
        </w:rPr>
        <w:t>. гос. ун-та, 2008. – 480 с.</w:t>
      </w:r>
    </w:p>
    <w:p w:rsidR="00EC753F" w:rsidRPr="00D97902" w:rsidRDefault="00EC753F" w:rsidP="00D97902">
      <w:pPr>
        <w:pStyle w:val="a6"/>
        <w:numPr>
          <w:ilvl w:val="0"/>
          <w:numId w:val="1"/>
        </w:numPr>
        <w:spacing w:line="240" w:lineRule="auto"/>
        <w:ind w:left="0" w:hanging="426"/>
        <w:rPr>
          <w:szCs w:val="24"/>
          <w:lang w:val="en-US"/>
        </w:rPr>
      </w:pPr>
      <w:r w:rsidRPr="00D97902">
        <w:rPr>
          <w:szCs w:val="24"/>
          <w:lang w:val="en-US"/>
        </w:rPr>
        <w:t xml:space="preserve">Handy C. The Gods of Management. – New York: Penguin Books, 1978. </w:t>
      </w:r>
    </w:p>
    <w:p w:rsidR="00EC753F" w:rsidRPr="00D97902" w:rsidRDefault="00EC753F" w:rsidP="00D97902">
      <w:pPr>
        <w:pStyle w:val="12"/>
        <w:spacing w:line="240" w:lineRule="auto"/>
        <w:ind w:hanging="426"/>
        <w:jc w:val="both"/>
        <w:rPr>
          <w:szCs w:val="24"/>
          <w:lang w:val="en-US"/>
        </w:rPr>
      </w:pPr>
    </w:p>
    <w:p w:rsidR="00EC753F" w:rsidRDefault="00EC753F" w:rsidP="00D97902">
      <w:pPr>
        <w:pStyle w:val="12"/>
        <w:spacing w:line="240" w:lineRule="auto"/>
        <w:ind w:hanging="426"/>
        <w:rPr>
          <w:szCs w:val="24"/>
        </w:rPr>
      </w:pPr>
      <w:r w:rsidRPr="00D97902">
        <w:rPr>
          <w:szCs w:val="24"/>
        </w:rPr>
        <w:t>Статьи и периодические издания</w:t>
      </w:r>
    </w:p>
    <w:p w:rsidR="00D97902" w:rsidRPr="00D97902" w:rsidRDefault="00D97902" w:rsidP="00D97902">
      <w:pPr>
        <w:pStyle w:val="12"/>
        <w:spacing w:line="240" w:lineRule="auto"/>
        <w:ind w:hanging="426"/>
        <w:rPr>
          <w:szCs w:val="24"/>
        </w:rPr>
      </w:pPr>
    </w:p>
    <w:p w:rsidR="00EC753F" w:rsidRPr="00D97902" w:rsidRDefault="00EC753F" w:rsidP="00D97902">
      <w:pPr>
        <w:pStyle w:val="a6"/>
        <w:numPr>
          <w:ilvl w:val="0"/>
          <w:numId w:val="20"/>
        </w:numPr>
        <w:spacing w:line="240" w:lineRule="auto"/>
        <w:ind w:left="0" w:hanging="426"/>
        <w:rPr>
          <w:szCs w:val="24"/>
        </w:rPr>
      </w:pPr>
      <w:r w:rsidRPr="00D97902">
        <w:rPr>
          <w:szCs w:val="24"/>
        </w:rPr>
        <w:t>Андрющенко О. В., Фокина Т. П. Методологические и методические аспекты использования OCAI как инструмента диагностики и изменения организационной культуры // Основы ЭУП. 2014. №3 (15).</w:t>
      </w:r>
    </w:p>
    <w:p w:rsidR="00EC753F" w:rsidRPr="00D97902" w:rsidRDefault="00EC753F" w:rsidP="00D97902">
      <w:pPr>
        <w:pStyle w:val="a6"/>
        <w:numPr>
          <w:ilvl w:val="0"/>
          <w:numId w:val="20"/>
        </w:numPr>
        <w:spacing w:line="240" w:lineRule="auto"/>
        <w:ind w:left="0" w:hanging="426"/>
        <w:rPr>
          <w:szCs w:val="24"/>
        </w:rPr>
      </w:pPr>
      <w:proofErr w:type="spellStart"/>
      <w:r w:rsidRPr="00D97902">
        <w:rPr>
          <w:szCs w:val="24"/>
        </w:rPr>
        <w:t>Аренков</w:t>
      </w:r>
      <w:proofErr w:type="spellEnd"/>
      <w:r w:rsidRPr="00D97902">
        <w:rPr>
          <w:szCs w:val="24"/>
        </w:rPr>
        <w:t xml:space="preserve"> И.А., Смирнов С.А., </w:t>
      </w:r>
      <w:proofErr w:type="spellStart"/>
      <w:r w:rsidRPr="00D97902">
        <w:rPr>
          <w:szCs w:val="24"/>
        </w:rPr>
        <w:t>Шарафутдинов</w:t>
      </w:r>
      <w:proofErr w:type="spellEnd"/>
      <w:r w:rsidRPr="00D97902">
        <w:rPr>
          <w:szCs w:val="24"/>
        </w:rPr>
        <w:t xml:space="preserve"> Д.Р., </w:t>
      </w:r>
      <w:proofErr w:type="spellStart"/>
      <w:r w:rsidRPr="00D97902">
        <w:rPr>
          <w:szCs w:val="24"/>
        </w:rPr>
        <w:t>Ябурова</w:t>
      </w:r>
      <w:proofErr w:type="spellEnd"/>
      <w:r w:rsidRPr="00D97902">
        <w:rPr>
          <w:szCs w:val="24"/>
        </w:rPr>
        <w:t xml:space="preserve"> Д.В. Трансформация системы управления предприятием при переходе к цифровой экономике // Российское предпринимательство. – 2018. – Том</w:t>
      </w:r>
      <w:r w:rsidRPr="00D97902">
        <w:rPr>
          <w:szCs w:val="24"/>
          <w:lang w:val="en-US"/>
        </w:rPr>
        <w:t> </w:t>
      </w:r>
      <w:r w:rsidRPr="00D97902">
        <w:rPr>
          <w:szCs w:val="24"/>
        </w:rPr>
        <w:t>19. – № 5. – С.</w:t>
      </w:r>
      <w:r w:rsidRPr="00D97902">
        <w:rPr>
          <w:szCs w:val="24"/>
          <w:lang w:val="en-US"/>
        </w:rPr>
        <w:t> </w:t>
      </w:r>
      <w:r w:rsidRPr="00D97902">
        <w:rPr>
          <w:szCs w:val="24"/>
        </w:rPr>
        <w:t xml:space="preserve">1718. [Электронный ресурс] URL: </w:t>
      </w:r>
      <w:hyperlink r:id="rId23" w:history="1">
        <w:r w:rsidRPr="00D97902">
          <w:rPr>
            <w:rStyle w:val="ad"/>
            <w:szCs w:val="24"/>
          </w:rPr>
          <w:t>https://cyberleninka.ru/article/n/transformatsiya-sistemy-upravleniya-predpriyatiem-pri-perehode-k-tsifrovoy-ekonomike</w:t>
        </w:r>
      </w:hyperlink>
      <w:r w:rsidRPr="00D97902">
        <w:rPr>
          <w:szCs w:val="24"/>
        </w:rPr>
        <w:t xml:space="preserve"> (дата обращения: 15.03.2020).</w:t>
      </w:r>
    </w:p>
    <w:p w:rsidR="00EC753F" w:rsidRPr="00D97902" w:rsidRDefault="00EC753F" w:rsidP="00D97902">
      <w:pPr>
        <w:pStyle w:val="a6"/>
        <w:numPr>
          <w:ilvl w:val="0"/>
          <w:numId w:val="20"/>
        </w:numPr>
        <w:spacing w:line="240" w:lineRule="auto"/>
        <w:ind w:left="0" w:hanging="426"/>
        <w:rPr>
          <w:szCs w:val="24"/>
        </w:rPr>
      </w:pPr>
      <w:r w:rsidRPr="00D97902">
        <w:rPr>
          <w:szCs w:val="24"/>
        </w:rPr>
        <w:t xml:space="preserve">Ахвледиани З. Дж., </w:t>
      </w:r>
      <w:proofErr w:type="spellStart"/>
      <w:r w:rsidRPr="00D97902">
        <w:rPr>
          <w:szCs w:val="24"/>
        </w:rPr>
        <w:t>Зябриков</w:t>
      </w:r>
      <w:proofErr w:type="spellEnd"/>
      <w:r w:rsidRPr="00D97902">
        <w:rPr>
          <w:szCs w:val="24"/>
        </w:rPr>
        <w:t xml:space="preserve"> В.В. Единая типология деловой культуры и процесс формирования культуры фирмы // Креативная экономика. ООО Издательство «Креативная экономика», М: Том 10, N 8 (август 2016). С. 883–904.</w:t>
      </w:r>
    </w:p>
    <w:p w:rsidR="00EC753F" w:rsidRPr="00D97902" w:rsidRDefault="00EC753F" w:rsidP="00D97902">
      <w:pPr>
        <w:pStyle w:val="a6"/>
        <w:numPr>
          <w:ilvl w:val="0"/>
          <w:numId w:val="20"/>
        </w:numPr>
        <w:spacing w:line="240" w:lineRule="auto"/>
        <w:ind w:left="0" w:hanging="426"/>
        <w:rPr>
          <w:szCs w:val="24"/>
        </w:rPr>
      </w:pPr>
      <w:r w:rsidRPr="00D97902">
        <w:rPr>
          <w:szCs w:val="24"/>
        </w:rPr>
        <w:lastRenderedPageBreak/>
        <w:t xml:space="preserve">Ахвледиани З.Д., </w:t>
      </w:r>
      <w:proofErr w:type="spellStart"/>
      <w:r w:rsidRPr="00D97902">
        <w:rPr>
          <w:szCs w:val="24"/>
        </w:rPr>
        <w:t>Зябриков</w:t>
      </w:r>
      <w:proofErr w:type="spellEnd"/>
      <w:r w:rsidRPr="00D97902">
        <w:rPr>
          <w:szCs w:val="24"/>
        </w:rPr>
        <w:t xml:space="preserve"> В.В. Единая типология деловой культуры как инструмент совершенствования управления фирмой // Российское предпринимательство. — 2016. — Т. 17. — № 14. — С. 1605–1618.</w:t>
      </w:r>
    </w:p>
    <w:p w:rsidR="00EC753F" w:rsidRPr="00D97902" w:rsidRDefault="00EC753F" w:rsidP="00D97902">
      <w:pPr>
        <w:pStyle w:val="a6"/>
        <w:numPr>
          <w:ilvl w:val="0"/>
          <w:numId w:val="20"/>
        </w:numPr>
        <w:spacing w:line="240" w:lineRule="auto"/>
        <w:ind w:left="0" w:hanging="426"/>
        <w:rPr>
          <w:szCs w:val="24"/>
        </w:rPr>
      </w:pPr>
      <w:proofErr w:type="spellStart"/>
      <w:r w:rsidRPr="00D97902">
        <w:rPr>
          <w:szCs w:val="24"/>
        </w:rPr>
        <w:t>Денисон</w:t>
      </w:r>
      <w:proofErr w:type="spellEnd"/>
      <w:r w:rsidRPr="00D97902">
        <w:rPr>
          <w:szCs w:val="24"/>
        </w:rPr>
        <w:t xml:space="preserve"> Д., </w:t>
      </w:r>
      <w:proofErr w:type="spellStart"/>
      <w:r w:rsidRPr="00D97902">
        <w:rPr>
          <w:szCs w:val="24"/>
        </w:rPr>
        <w:t>Хойшберг</w:t>
      </w:r>
      <w:proofErr w:type="spellEnd"/>
      <w:r w:rsidRPr="00D97902">
        <w:rPr>
          <w:szCs w:val="24"/>
        </w:rPr>
        <w:t xml:space="preserve"> Р., </w:t>
      </w:r>
      <w:proofErr w:type="spellStart"/>
      <w:r w:rsidRPr="00D97902">
        <w:rPr>
          <w:szCs w:val="24"/>
        </w:rPr>
        <w:t>Лэйн</w:t>
      </w:r>
      <w:proofErr w:type="spellEnd"/>
      <w:r w:rsidRPr="00D97902">
        <w:rPr>
          <w:szCs w:val="24"/>
        </w:rPr>
        <w:t xml:space="preserve"> Н., Лиф К. Изменение корпоративной культуры в организациях. – СПб.: Питер, 2013. – 192 с.</w:t>
      </w:r>
    </w:p>
    <w:p w:rsidR="00EC753F" w:rsidRPr="00D97902" w:rsidRDefault="00EC753F" w:rsidP="00D97902">
      <w:pPr>
        <w:pStyle w:val="a6"/>
        <w:numPr>
          <w:ilvl w:val="0"/>
          <w:numId w:val="20"/>
        </w:numPr>
        <w:spacing w:line="240" w:lineRule="auto"/>
        <w:ind w:left="0" w:hanging="426"/>
        <w:rPr>
          <w:szCs w:val="24"/>
        </w:rPr>
      </w:pPr>
      <w:proofErr w:type="spellStart"/>
      <w:r w:rsidRPr="00D97902">
        <w:rPr>
          <w:szCs w:val="24"/>
        </w:rPr>
        <w:t>Дрыга</w:t>
      </w:r>
      <w:proofErr w:type="spellEnd"/>
      <w:r w:rsidRPr="00D97902">
        <w:rPr>
          <w:szCs w:val="24"/>
        </w:rPr>
        <w:t xml:space="preserve"> С.В., Дудченко А.В. выбор метода диагностики организационной культуры российских компаний // Экономика и современный менеджмент: теория и практика: сб. ст. по матер. LVIII </w:t>
      </w:r>
      <w:proofErr w:type="spellStart"/>
      <w:r w:rsidRPr="00D97902">
        <w:rPr>
          <w:szCs w:val="24"/>
        </w:rPr>
        <w:t>междунар</w:t>
      </w:r>
      <w:proofErr w:type="spellEnd"/>
      <w:r w:rsidRPr="00D97902">
        <w:rPr>
          <w:szCs w:val="24"/>
        </w:rPr>
        <w:t>. науч.-</w:t>
      </w:r>
      <w:proofErr w:type="spellStart"/>
      <w:r w:rsidRPr="00D97902">
        <w:rPr>
          <w:szCs w:val="24"/>
        </w:rPr>
        <w:t>практ</w:t>
      </w:r>
      <w:proofErr w:type="spellEnd"/>
      <w:r w:rsidRPr="00D97902">
        <w:rPr>
          <w:szCs w:val="24"/>
        </w:rPr>
        <w:t xml:space="preserve">. </w:t>
      </w:r>
      <w:proofErr w:type="spellStart"/>
      <w:r w:rsidRPr="00D97902">
        <w:rPr>
          <w:szCs w:val="24"/>
        </w:rPr>
        <w:t>конф</w:t>
      </w:r>
      <w:proofErr w:type="spellEnd"/>
      <w:r w:rsidRPr="00D97902">
        <w:rPr>
          <w:szCs w:val="24"/>
        </w:rPr>
        <w:t xml:space="preserve">. № 2(56). – Новосибирск: </w:t>
      </w:r>
      <w:proofErr w:type="spellStart"/>
      <w:r w:rsidRPr="00D97902">
        <w:rPr>
          <w:szCs w:val="24"/>
        </w:rPr>
        <w:t>СибАК</w:t>
      </w:r>
      <w:proofErr w:type="spellEnd"/>
      <w:r w:rsidRPr="00D97902">
        <w:rPr>
          <w:szCs w:val="24"/>
        </w:rPr>
        <w:t>, 2016.</w:t>
      </w:r>
    </w:p>
    <w:p w:rsidR="00EC753F" w:rsidRPr="00D97902" w:rsidRDefault="00EC753F" w:rsidP="00D97902">
      <w:pPr>
        <w:pStyle w:val="a6"/>
        <w:numPr>
          <w:ilvl w:val="0"/>
          <w:numId w:val="20"/>
        </w:numPr>
        <w:spacing w:line="240" w:lineRule="auto"/>
        <w:ind w:left="0" w:hanging="426"/>
        <w:rPr>
          <w:szCs w:val="24"/>
        </w:rPr>
      </w:pPr>
      <w:proofErr w:type="spellStart"/>
      <w:r w:rsidRPr="00D97902">
        <w:rPr>
          <w:szCs w:val="24"/>
        </w:rPr>
        <w:t>Зябрикова</w:t>
      </w:r>
      <w:proofErr w:type="spellEnd"/>
      <w:r w:rsidRPr="00D97902">
        <w:rPr>
          <w:szCs w:val="24"/>
        </w:rPr>
        <w:t xml:space="preserve"> А.В., </w:t>
      </w:r>
      <w:proofErr w:type="spellStart"/>
      <w:r w:rsidRPr="00D97902">
        <w:rPr>
          <w:szCs w:val="24"/>
        </w:rPr>
        <w:t>Зябриков</w:t>
      </w:r>
      <w:proofErr w:type="spellEnd"/>
      <w:r w:rsidRPr="00D97902">
        <w:rPr>
          <w:szCs w:val="24"/>
        </w:rPr>
        <w:t xml:space="preserve"> В.В. Развитие теории жизненного цикла на основе единой типологии деловой культуры // Проблемы современной экономики. – 2015. – № 1. – С. 116-120.</w:t>
      </w:r>
    </w:p>
    <w:p w:rsidR="00EC753F" w:rsidRPr="00D97902" w:rsidRDefault="00EC753F" w:rsidP="00D97902">
      <w:pPr>
        <w:pStyle w:val="a6"/>
        <w:numPr>
          <w:ilvl w:val="0"/>
          <w:numId w:val="20"/>
        </w:numPr>
        <w:spacing w:line="240" w:lineRule="auto"/>
        <w:ind w:left="0" w:hanging="426"/>
        <w:rPr>
          <w:szCs w:val="24"/>
        </w:rPr>
      </w:pPr>
      <w:proofErr w:type="spellStart"/>
      <w:r w:rsidRPr="00D97902">
        <w:rPr>
          <w:color w:val="000000"/>
          <w:szCs w:val="24"/>
        </w:rPr>
        <w:t>Зябрикова</w:t>
      </w:r>
      <w:proofErr w:type="spellEnd"/>
      <w:r w:rsidRPr="00D97902">
        <w:rPr>
          <w:color w:val="000000"/>
          <w:szCs w:val="24"/>
        </w:rPr>
        <w:t xml:space="preserve"> А.В., </w:t>
      </w:r>
      <w:proofErr w:type="spellStart"/>
      <w:r w:rsidRPr="00D97902">
        <w:rPr>
          <w:color w:val="000000"/>
          <w:szCs w:val="24"/>
        </w:rPr>
        <w:t>Зябриков</w:t>
      </w:r>
      <w:proofErr w:type="spellEnd"/>
      <w:r w:rsidRPr="00D97902">
        <w:rPr>
          <w:color w:val="000000"/>
          <w:szCs w:val="24"/>
        </w:rPr>
        <w:t xml:space="preserve"> В.В. Оптимальная траектория жизненного цикла фирмы // проблемы современной экономики. – 2014. №4. – С. 123 – 127.</w:t>
      </w:r>
    </w:p>
    <w:p w:rsidR="00EC753F" w:rsidRPr="00D97902" w:rsidRDefault="00EC753F" w:rsidP="00D97902">
      <w:pPr>
        <w:pStyle w:val="a3"/>
        <w:numPr>
          <w:ilvl w:val="0"/>
          <w:numId w:val="20"/>
        </w:numPr>
        <w:ind w:left="0" w:hanging="426"/>
        <w:jc w:val="both"/>
        <w:rPr>
          <w:rFonts w:ascii="Times New Roman" w:hAnsi="Times New Roman"/>
          <w:sz w:val="24"/>
          <w:szCs w:val="24"/>
        </w:rPr>
      </w:pPr>
      <w:proofErr w:type="spellStart"/>
      <w:r w:rsidRPr="00D97902">
        <w:rPr>
          <w:rFonts w:ascii="Times New Roman" w:hAnsi="Times New Roman"/>
          <w:sz w:val="24"/>
          <w:szCs w:val="24"/>
        </w:rPr>
        <w:t>Зябриков</w:t>
      </w:r>
      <w:proofErr w:type="spellEnd"/>
      <w:r w:rsidRPr="00D97902">
        <w:rPr>
          <w:rFonts w:ascii="Times New Roman" w:hAnsi="Times New Roman"/>
          <w:sz w:val="24"/>
          <w:szCs w:val="24"/>
        </w:rPr>
        <w:t xml:space="preserve"> В.В. Моделирование внутренней среды фирмы для целей обеспечения ее устойчивого развития // Сборник статей/ Под ред. А.А. </w:t>
      </w:r>
      <w:proofErr w:type="spellStart"/>
      <w:r w:rsidRPr="00D97902">
        <w:rPr>
          <w:rFonts w:ascii="Times New Roman" w:hAnsi="Times New Roman"/>
          <w:sz w:val="24"/>
          <w:szCs w:val="24"/>
        </w:rPr>
        <w:t>Аузана</w:t>
      </w:r>
      <w:proofErr w:type="spellEnd"/>
      <w:r w:rsidRPr="00D97902">
        <w:rPr>
          <w:rFonts w:ascii="Times New Roman" w:hAnsi="Times New Roman"/>
          <w:sz w:val="24"/>
          <w:szCs w:val="24"/>
        </w:rPr>
        <w:t>, В.В. Герасименко. - М.: Экономический факультет МГУ имени М. В. Ломоносова, 2016. С. 437-444.</w:t>
      </w:r>
    </w:p>
    <w:p w:rsidR="00EC753F" w:rsidRPr="00D97902" w:rsidRDefault="00EC753F" w:rsidP="00D97902">
      <w:pPr>
        <w:pStyle w:val="a6"/>
        <w:numPr>
          <w:ilvl w:val="0"/>
          <w:numId w:val="20"/>
        </w:numPr>
        <w:spacing w:line="240" w:lineRule="auto"/>
        <w:ind w:left="0" w:hanging="426"/>
        <w:rPr>
          <w:szCs w:val="24"/>
        </w:rPr>
      </w:pPr>
      <w:proofErr w:type="spellStart"/>
      <w:r w:rsidRPr="00D97902">
        <w:rPr>
          <w:szCs w:val="24"/>
        </w:rPr>
        <w:t>Зябриков</w:t>
      </w:r>
      <w:proofErr w:type="spellEnd"/>
      <w:r w:rsidRPr="00D97902">
        <w:rPr>
          <w:szCs w:val="24"/>
        </w:rPr>
        <w:t xml:space="preserve"> В.В. Типология и эво</w:t>
      </w:r>
      <w:r w:rsidR="00050A05">
        <w:rPr>
          <w:szCs w:val="24"/>
        </w:rPr>
        <w:t xml:space="preserve">люция организационной культуры. </w:t>
      </w:r>
      <w:r w:rsidRPr="00D97902">
        <w:rPr>
          <w:szCs w:val="24"/>
        </w:rPr>
        <w:t xml:space="preserve">Проблемы современной экономики, N 4 (24), 2007. С.194-199. </w:t>
      </w:r>
    </w:p>
    <w:p w:rsidR="00EC753F" w:rsidRPr="00D97902" w:rsidRDefault="00EC753F" w:rsidP="00D97902">
      <w:pPr>
        <w:pStyle w:val="a6"/>
        <w:numPr>
          <w:ilvl w:val="0"/>
          <w:numId w:val="20"/>
        </w:numPr>
        <w:spacing w:line="240" w:lineRule="auto"/>
        <w:ind w:left="0" w:hanging="426"/>
        <w:rPr>
          <w:szCs w:val="24"/>
        </w:rPr>
      </w:pPr>
      <w:proofErr w:type="spellStart"/>
      <w:r w:rsidRPr="00D97902">
        <w:rPr>
          <w:szCs w:val="24"/>
        </w:rPr>
        <w:t>Кушелевич</w:t>
      </w:r>
      <w:proofErr w:type="spellEnd"/>
      <w:r w:rsidRPr="00D97902">
        <w:rPr>
          <w:szCs w:val="24"/>
        </w:rPr>
        <w:t xml:space="preserve"> Е.И., </w:t>
      </w:r>
      <w:proofErr w:type="spellStart"/>
      <w:r w:rsidRPr="00D97902">
        <w:rPr>
          <w:szCs w:val="24"/>
        </w:rPr>
        <w:t>Филонович</w:t>
      </w:r>
      <w:proofErr w:type="spellEnd"/>
      <w:r w:rsidRPr="00D97902">
        <w:rPr>
          <w:szCs w:val="24"/>
        </w:rPr>
        <w:t xml:space="preserve"> С.Р. Модели жизненных циклов организаций. В кн.: Менеджмент: век XX - век XXI. М.: </w:t>
      </w:r>
      <w:proofErr w:type="spellStart"/>
      <w:r w:rsidRPr="00D97902">
        <w:rPr>
          <w:szCs w:val="24"/>
        </w:rPr>
        <w:t>Экономистъ</w:t>
      </w:r>
      <w:proofErr w:type="spellEnd"/>
      <w:r w:rsidRPr="00D97902">
        <w:rPr>
          <w:szCs w:val="24"/>
        </w:rPr>
        <w:t xml:space="preserve">, 2004. С. 304-320. </w:t>
      </w:r>
    </w:p>
    <w:p w:rsidR="00EC753F" w:rsidRPr="00D97902" w:rsidRDefault="00EC753F" w:rsidP="00D97902">
      <w:pPr>
        <w:pStyle w:val="a6"/>
        <w:numPr>
          <w:ilvl w:val="0"/>
          <w:numId w:val="20"/>
        </w:numPr>
        <w:spacing w:line="240" w:lineRule="auto"/>
        <w:ind w:left="0" w:hanging="426"/>
        <w:rPr>
          <w:szCs w:val="24"/>
        </w:rPr>
      </w:pPr>
      <w:proofErr w:type="spellStart"/>
      <w:r w:rsidRPr="00D97902">
        <w:rPr>
          <w:szCs w:val="24"/>
        </w:rPr>
        <w:t>Магура</w:t>
      </w:r>
      <w:proofErr w:type="spellEnd"/>
      <w:r w:rsidRPr="00D97902">
        <w:rPr>
          <w:szCs w:val="24"/>
        </w:rPr>
        <w:t xml:space="preserve"> М.А. Организационная культура как средство успешной реализации организационных изменений // Управление персоналом. 2002 г. №1</w:t>
      </w:r>
      <w:r w:rsidRPr="00D97902">
        <w:rPr>
          <w:color w:val="FF0000"/>
          <w:szCs w:val="24"/>
        </w:rPr>
        <w:t xml:space="preserve">. </w:t>
      </w:r>
      <w:r w:rsidRPr="00D97902">
        <w:rPr>
          <w:szCs w:val="24"/>
        </w:rPr>
        <w:t>С. 26.</w:t>
      </w:r>
      <w:r w:rsidRPr="00D97902">
        <w:rPr>
          <w:color w:val="FF0000"/>
          <w:szCs w:val="24"/>
        </w:rPr>
        <w:t xml:space="preserve"> </w:t>
      </w:r>
    </w:p>
    <w:p w:rsidR="00EC753F" w:rsidRPr="00D97902" w:rsidRDefault="00EC753F" w:rsidP="00D97902">
      <w:pPr>
        <w:pStyle w:val="a6"/>
        <w:numPr>
          <w:ilvl w:val="0"/>
          <w:numId w:val="20"/>
        </w:numPr>
        <w:spacing w:line="240" w:lineRule="auto"/>
        <w:ind w:left="0" w:hanging="426"/>
        <w:rPr>
          <w:rStyle w:val="af2"/>
          <w:sz w:val="24"/>
          <w:szCs w:val="24"/>
        </w:rPr>
      </w:pPr>
      <w:r w:rsidRPr="00D97902">
        <w:rPr>
          <w:szCs w:val="24"/>
          <w:lang w:val="en-US"/>
        </w:rPr>
        <w:t>P</w:t>
      </w:r>
      <w:r w:rsidRPr="00D97902">
        <w:rPr>
          <w:rStyle w:val="af2"/>
          <w:sz w:val="24"/>
          <w:szCs w:val="24"/>
        </w:rPr>
        <w:t>один О. Концепция организационной культуры: происхождение и сущность // Менеджмент. – 1998. – № 7. – С. 67-77.</w:t>
      </w:r>
    </w:p>
    <w:p w:rsidR="00EC753F" w:rsidRPr="00D97902" w:rsidRDefault="00EC753F" w:rsidP="00D97902">
      <w:pPr>
        <w:pStyle w:val="a6"/>
        <w:numPr>
          <w:ilvl w:val="0"/>
          <w:numId w:val="20"/>
        </w:numPr>
        <w:spacing w:line="240" w:lineRule="auto"/>
        <w:ind w:left="0" w:hanging="426"/>
        <w:rPr>
          <w:szCs w:val="24"/>
        </w:rPr>
      </w:pPr>
      <w:r w:rsidRPr="00D97902">
        <w:rPr>
          <w:szCs w:val="24"/>
        </w:rPr>
        <w:t xml:space="preserve">То </w:t>
      </w:r>
      <w:proofErr w:type="spellStart"/>
      <w:r w:rsidRPr="00D97902">
        <w:rPr>
          <w:szCs w:val="24"/>
        </w:rPr>
        <w:t>Тху</w:t>
      </w:r>
      <w:proofErr w:type="spellEnd"/>
      <w:r w:rsidRPr="00D97902">
        <w:rPr>
          <w:szCs w:val="24"/>
        </w:rPr>
        <w:t xml:space="preserve"> </w:t>
      </w:r>
      <w:proofErr w:type="spellStart"/>
      <w:r w:rsidRPr="00D97902">
        <w:rPr>
          <w:szCs w:val="24"/>
        </w:rPr>
        <w:t>Чанг</w:t>
      </w:r>
      <w:proofErr w:type="spellEnd"/>
      <w:r w:rsidRPr="00D97902">
        <w:rPr>
          <w:szCs w:val="24"/>
        </w:rPr>
        <w:t xml:space="preserve"> Интегральная методика исследования организационной культуры // Интернет-журнал «НАУКОВЕДЕНИЕ» Том 7, №1, 2015. [Электронный ресурс] </w:t>
      </w:r>
      <w:r w:rsidRPr="00D97902">
        <w:rPr>
          <w:szCs w:val="24"/>
          <w:lang w:val="en-US"/>
        </w:rPr>
        <w:t>URL</w:t>
      </w:r>
      <w:r w:rsidRPr="00D97902">
        <w:rPr>
          <w:szCs w:val="24"/>
        </w:rPr>
        <w:t xml:space="preserve">: </w:t>
      </w:r>
      <w:hyperlink r:id="rId24" w:history="1">
        <w:r w:rsidRPr="00D97902">
          <w:rPr>
            <w:rStyle w:val="ad"/>
            <w:szCs w:val="24"/>
          </w:rPr>
          <w:t>http://naukovedenie.ru/PDF/115EVN115.pdf</w:t>
        </w:r>
      </w:hyperlink>
      <w:r w:rsidRPr="00D97902">
        <w:rPr>
          <w:szCs w:val="24"/>
        </w:rPr>
        <w:t xml:space="preserve"> (дата обращения 28.10.2019)</w:t>
      </w:r>
    </w:p>
    <w:p w:rsidR="00EC753F" w:rsidRPr="00D97902" w:rsidRDefault="00EC753F" w:rsidP="00D97902">
      <w:pPr>
        <w:pStyle w:val="a6"/>
        <w:numPr>
          <w:ilvl w:val="0"/>
          <w:numId w:val="20"/>
        </w:numPr>
        <w:spacing w:line="240" w:lineRule="auto"/>
        <w:ind w:left="0" w:hanging="426"/>
        <w:rPr>
          <w:szCs w:val="24"/>
        </w:rPr>
      </w:pPr>
      <w:proofErr w:type="spellStart"/>
      <w:r w:rsidRPr="00D97902">
        <w:rPr>
          <w:szCs w:val="24"/>
        </w:rPr>
        <w:t>Филонович</w:t>
      </w:r>
      <w:proofErr w:type="spellEnd"/>
      <w:r w:rsidRPr="00D97902">
        <w:rPr>
          <w:szCs w:val="24"/>
        </w:rPr>
        <w:t xml:space="preserve"> С.Р., </w:t>
      </w:r>
      <w:proofErr w:type="spellStart"/>
      <w:r w:rsidRPr="00D97902">
        <w:rPr>
          <w:szCs w:val="24"/>
        </w:rPr>
        <w:t>Кушелевич</w:t>
      </w:r>
      <w:proofErr w:type="spellEnd"/>
      <w:r w:rsidRPr="00D97902">
        <w:rPr>
          <w:szCs w:val="24"/>
        </w:rPr>
        <w:t xml:space="preserve"> ЕМ. Теория жизненных циклов </w:t>
      </w:r>
      <w:proofErr w:type="spellStart"/>
      <w:r w:rsidRPr="00D97902">
        <w:rPr>
          <w:szCs w:val="24"/>
        </w:rPr>
        <w:t>И.Адизеса</w:t>
      </w:r>
      <w:proofErr w:type="spellEnd"/>
      <w:r w:rsidRPr="00D97902">
        <w:rPr>
          <w:szCs w:val="24"/>
        </w:rPr>
        <w:t xml:space="preserve"> и российская действительность// </w:t>
      </w:r>
      <w:proofErr w:type="spellStart"/>
      <w:r w:rsidRPr="00D97902">
        <w:rPr>
          <w:szCs w:val="24"/>
        </w:rPr>
        <w:t>Социол</w:t>
      </w:r>
      <w:proofErr w:type="spellEnd"/>
      <w:r w:rsidRPr="00D97902">
        <w:rPr>
          <w:szCs w:val="24"/>
        </w:rPr>
        <w:t xml:space="preserve">. </w:t>
      </w:r>
      <w:proofErr w:type="spellStart"/>
      <w:r w:rsidRPr="00D97902">
        <w:rPr>
          <w:szCs w:val="24"/>
        </w:rPr>
        <w:t>исслед</w:t>
      </w:r>
      <w:proofErr w:type="spellEnd"/>
      <w:r w:rsidRPr="00D97902">
        <w:rPr>
          <w:szCs w:val="24"/>
        </w:rPr>
        <w:t>. 1996. № 10. С. 63-71</w:t>
      </w:r>
    </w:p>
    <w:p w:rsidR="00EC753F" w:rsidRPr="00D97902" w:rsidRDefault="00EC753F" w:rsidP="00D97902">
      <w:pPr>
        <w:pStyle w:val="a6"/>
        <w:numPr>
          <w:ilvl w:val="0"/>
          <w:numId w:val="20"/>
        </w:numPr>
        <w:spacing w:line="240" w:lineRule="auto"/>
        <w:ind w:left="0" w:hanging="426"/>
        <w:rPr>
          <w:szCs w:val="24"/>
        </w:rPr>
      </w:pPr>
      <w:proofErr w:type="spellStart"/>
      <w:r w:rsidRPr="00D97902">
        <w:rPr>
          <w:szCs w:val="24"/>
        </w:rPr>
        <w:t>Чанько</w:t>
      </w:r>
      <w:proofErr w:type="spellEnd"/>
      <w:r w:rsidRPr="00D97902">
        <w:rPr>
          <w:szCs w:val="24"/>
        </w:rPr>
        <w:t xml:space="preserve"> А.Д. Опыт диагностики организационной культуры российских компаний // Российский журнал менеджмента. 2005. №4. [Электронный ресурс] URL: </w:t>
      </w:r>
      <w:hyperlink r:id="rId25" w:history="1">
        <w:r w:rsidRPr="00D97902">
          <w:rPr>
            <w:rStyle w:val="ad"/>
            <w:szCs w:val="24"/>
          </w:rPr>
          <w:t>https://cyberleninka.ru/article/n/opyt-diagnostiki-organizatsionnoy-kultury-rossiyskih-kompaniy</w:t>
        </w:r>
      </w:hyperlink>
      <w:r w:rsidRPr="00D97902">
        <w:rPr>
          <w:szCs w:val="24"/>
        </w:rPr>
        <w:t xml:space="preserve">  (дата обращения: 19.02.2020).</w:t>
      </w:r>
    </w:p>
    <w:p w:rsidR="00EC753F" w:rsidRPr="00D97902" w:rsidRDefault="00EC753F" w:rsidP="00D97902">
      <w:pPr>
        <w:pStyle w:val="a6"/>
        <w:numPr>
          <w:ilvl w:val="0"/>
          <w:numId w:val="20"/>
        </w:numPr>
        <w:spacing w:line="240" w:lineRule="auto"/>
        <w:ind w:left="0" w:hanging="426"/>
        <w:rPr>
          <w:szCs w:val="24"/>
        </w:rPr>
      </w:pPr>
      <w:r w:rsidRPr="00D97902">
        <w:rPr>
          <w:szCs w:val="24"/>
        </w:rPr>
        <w:t xml:space="preserve">Широкова Г.В. Характеристика стадий жизненного цикла российских компаний, созданных «с нуля» // Российский журнал менеджмента. 2007. Т. 5. № 4. – с. 3-20. [Электронный ресурс] </w:t>
      </w:r>
      <w:r w:rsidRPr="00D97902">
        <w:rPr>
          <w:szCs w:val="24"/>
          <w:lang w:val="en-US"/>
        </w:rPr>
        <w:t>URL</w:t>
      </w:r>
      <w:r w:rsidRPr="00D97902">
        <w:rPr>
          <w:szCs w:val="24"/>
        </w:rPr>
        <w:t xml:space="preserve">: </w:t>
      </w:r>
      <w:hyperlink r:id="rId26" w:history="1">
        <w:r w:rsidRPr="00D97902">
          <w:rPr>
            <w:rStyle w:val="ad"/>
            <w:szCs w:val="24"/>
          </w:rPr>
          <w:t>https://cyberleninka.ru/article/n/harakteristiki-stadiy-zhiznennogo-tsikla-rossiyskih-kompaniy-sozdannyh-s-nulya</w:t>
        </w:r>
      </w:hyperlink>
      <w:r w:rsidRPr="00D97902">
        <w:rPr>
          <w:szCs w:val="24"/>
        </w:rPr>
        <w:t xml:space="preserve">  (дата обращения 27.10.2019)</w:t>
      </w:r>
    </w:p>
    <w:p w:rsidR="00EC753F" w:rsidRPr="00D97902" w:rsidRDefault="00EC753F" w:rsidP="00D97902">
      <w:pPr>
        <w:pStyle w:val="a6"/>
        <w:numPr>
          <w:ilvl w:val="0"/>
          <w:numId w:val="20"/>
        </w:numPr>
        <w:spacing w:line="240" w:lineRule="auto"/>
        <w:ind w:left="0" w:hanging="426"/>
        <w:rPr>
          <w:szCs w:val="24"/>
        </w:rPr>
      </w:pPr>
      <w:r w:rsidRPr="00D97902">
        <w:rPr>
          <w:szCs w:val="24"/>
        </w:rPr>
        <w:t xml:space="preserve">Широкова Г. В., Меркурьева И. С., Серова О. Ю. Особенности формирования жизненных циклов российских компаний (эмпирический анализ). Российский журнал менеджмента 4 (3), 2006. 3–26 С. [Электронный ресурс] </w:t>
      </w:r>
      <w:r w:rsidRPr="00D97902">
        <w:rPr>
          <w:szCs w:val="24"/>
          <w:lang w:val="en-US"/>
        </w:rPr>
        <w:t>URL</w:t>
      </w:r>
      <w:r w:rsidRPr="00D97902">
        <w:rPr>
          <w:szCs w:val="24"/>
        </w:rPr>
        <w:t xml:space="preserve">: </w:t>
      </w:r>
      <w:hyperlink r:id="rId27" w:history="1">
        <w:r w:rsidRPr="00D97902">
          <w:rPr>
            <w:rStyle w:val="ad"/>
            <w:szCs w:val="24"/>
            <w:lang w:val="en-US"/>
          </w:rPr>
          <w:t>file</w:t>
        </w:r>
        <w:r w:rsidRPr="00D97902">
          <w:rPr>
            <w:rStyle w:val="ad"/>
            <w:szCs w:val="24"/>
          </w:rPr>
          <w:t>:///</w:t>
        </w:r>
        <w:r w:rsidRPr="00D97902">
          <w:rPr>
            <w:rStyle w:val="ad"/>
            <w:szCs w:val="24"/>
            <w:lang w:val="en-US"/>
          </w:rPr>
          <w:t>C</w:t>
        </w:r>
        <w:r w:rsidRPr="00D97902">
          <w:rPr>
            <w:rStyle w:val="ad"/>
            <w:szCs w:val="24"/>
          </w:rPr>
          <w:t>:/</w:t>
        </w:r>
        <w:r w:rsidRPr="00D97902">
          <w:rPr>
            <w:rStyle w:val="ad"/>
            <w:szCs w:val="24"/>
            <w:lang w:val="en-US"/>
          </w:rPr>
          <w:t>Users</w:t>
        </w:r>
        <w:r w:rsidRPr="00D97902">
          <w:rPr>
            <w:rStyle w:val="ad"/>
            <w:szCs w:val="24"/>
          </w:rPr>
          <w:t>/</w:t>
        </w:r>
        <w:r w:rsidRPr="00D97902">
          <w:rPr>
            <w:rStyle w:val="ad"/>
            <w:szCs w:val="24"/>
            <w:lang w:val="en-US"/>
          </w:rPr>
          <w:t>User</w:t>
        </w:r>
        <w:r w:rsidRPr="00D97902">
          <w:rPr>
            <w:rStyle w:val="ad"/>
            <w:szCs w:val="24"/>
          </w:rPr>
          <w:t>/</w:t>
        </w:r>
        <w:r w:rsidRPr="00D97902">
          <w:rPr>
            <w:rStyle w:val="ad"/>
            <w:szCs w:val="24"/>
            <w:lang w:val="en-US"/>
          </w:rPr>
          <w:t>Downloads</w:t>
        </w:r>
        <w:r w:rsidRPr="00D97902">
          <w:rPr>
            <w:rStyle w:val="ad"/>
            <w:szCs w:val="24"/>
          </w:rPr>
          <w:t>/</w:t>
        </w:r>
        <w:proofErr w:type="spellStart"/>
        <w:r w:rsidRPr="00D97902">
          <w:rPr>
            <w:rStyle w:val="ad"/>
            <w:szCs w:val="24"/>
            <w:lang w:val="en-US"/>
          </w:rPr>
          <w:t>osobennosti</w:t>
        </w:r>
        <w:proofErr w:type="spellEnd"/>
        <w:r w:rsidRPr="00D97902">
          <w:rPr>
            <w:rStyle w:val="ad"/>
            <w:szCs w:val="24"/>
          </w:rPr>
          <w:t>-</w:t>
        </w:r>
        <w:proofErr w:type="spellStart"/>
        <w:r w:rsidRPr="00D97902">
          <w:rPr>
            <w:rStyle w:val="ad"/>
            <w:szCs w:val="24"/>
            <w:lang w:val="en-US"/>
          </w:rPr>
          <w:t>formirovaniya</w:t>
        </w:r>
        <w:proofErr w:type="spellEnd"/>
        <w:r w:rsidRPr="00D97902">
          <w:rPr>
            <w:rStyle w:val="ad"/>
            <w:szCs w:val="24"/>
          </w:rPr>
          <w:t>-</w:t>
        </w:r>
        <w:proofErr w:type="spellStart"/>
        <w:r w:rsidRPr="00D97902">
          <w:rPr>
            <w:rStyle w:val="ad"/>
            <w:szCs w:val="24"/>
            <w:lang w:val="en-US"/>
          </w:rPr>
          <w:t>jiznenn</w:t>
        </w:r>
        <w:proofErr w:type="spellEnd"/>
        <w:r w:rsidRPr="00D97902">
          <w:rPr>
            <w:rStyle w:val="ad"/>
            <w:szCs w:val="24"/>
          </w:rPr>
          <w:t>-</w:t>
        </w:r>
        <w:r w:rsidRPr="00D97902">
          <w:rPr>
            <w:rStyle w:val="ad"/>
            <w:szCs w:val="24"/>
            <w:lang w:val="en-US"/>
          </w:rPr>
          <w:t>h</w:t>
        </w:r>
        <w:r w:rsidRPr="00D97902">
          <w:rPr>
            <w:rStyle w:val="ad"/>
            <w:szCs w:val="24"/>
          </w:rPr>
          <w:t>-</w:t>
        </w:r>
        <w:proofErr w:type="spellStart"/>
        <w:r w:rsidRPr="00D97902">
          <w:rPr>
            <w:rStyle w:val="ad"/>
            <w:szCs w:val="24"/>
            <w:lang w:val="en-US"/>
          </w:rPr>
          <w:t>tsiklov</w:t>
        </w:r>
        <w:proofErr w:type="spellEnd"/>
        <w:r w:rsidRPr="00D97902">
          <w:rPr>
            <w:rStyle w:val="ad"/>
            <w:szCs w:val="24"/>
          </w:rPr>
          <w:t>-</w:t>
        </w:r>
        <w:proofErr w:type="spellStart"/>
        <w:r w:rsidRPr="00D97902">
          <w:rPr>
            <w:rStyle w:val="ad"/>
            <w:szCs w:val="24"/>
            <w:lang w:val="en-US"/>
          </w:rPr>
          <w:t>rossiyskih</w:t>
        </w:r>
        <w:proofErr w:type="spellEnd"/>
        <w:r w:rsidRPr="00D97902">
          <w:rPr>
            <w:rStyle w:val="ad"/>
            <w:szCs w:val="24"/>
          </w:rPr>
          <w:t>-</w:t>
        </w:r>
        <w:proofErr w:type="spellStart"/>
        <w:r w:rsidRPr="00D97902">
          <w:rPr>
            <w:rStyle w:val="ad"/>
            <w:szCs w:val="24"/>
            <w:lang w:val="en-US"/>
          </w:rPr>
          <w:t>kompaniy</w:t>
        </w:r>
        <w:proofErr w:type="spellEnd"/>
        <w:r w:rsidRPr="00D97902">
          <w:rPr>
            <w:rStyle w:val="ad"/>
            <w:szCs w:val="24"/>
          </w:rPr>
          <w:t>-</w:t>
        </w:r>
        <w:proofErr w:type="spellStart"/>
        <w:r w:rsidRPr="00D97902">
          <w:rPr>
            <w:rStyle w:val="ad"/>
            <w:szCs w:val="24"/>
            <w:lang w:val="en-US"/>
          </w:rPr>
          <w:t>empiricheskiy</w:t>
        </w:r>
        <w:proofErr w:type="spellEnd"/>
        <w:r w:rsidRPr="00D97902">
          <w:rPr>
            <w:rStyle w:val="ad"/>
            <w:szCs w:val="24"/>
          </w:rPr>
          <w:t>-</w:t>
        </w:r>
        <w:proofErr w:type="spellStart"/>
        <w:r w:rsidRPr="00D97902">
          <w:rPr>
            <w:rStyle w:val="ad"/>
            <w:szCs w:val="24"/>
            <w:lang w:val="en-US"/>
          </w:rPr>
          <w:t>analiz</w:t>
        </w:r>
        <w:proofErr w:type="spellEnd"/>
        <w:r w:rsidRPr="00D97902">
          <w:rPr>
            <w:rStyle w:val="ad"/>
            <w:szCs w:val="24"/>
          </w:rPr>
          <w:t>.</w:t>
        </w:r>
        <w:r w:rsidRPr="00D97902">
          <w:rPr>
            <w:rStyle w:val="ad"/>
            <w:szCs w:val="24"/>
            <w:lang w:val="en-US"/>
          </w:rPr>
          <w:t>pdf</w:t>
        </w:r>
      </w:hyperlink>
      <w:r w:rsidRPr="00D97902">
        <w:rPr>
          <w:szCs w:val="24"/>
        </w:rPr>
        <w:t xml:space="preserve"> (дата обращения 27.10.2019)</w:t>
      </w:r>
    </w:p>
    <w:p w:rsidR="00EC753F" w:rsidRPr="00D97902" w:rsidRDefault="00EC753F" w:rsidP="00D97902">
      <w:pPr>
        <w:pStyle w:val="a6"/>
        <w:numPr>
          <w:ilvl w:val="0"/>
          <w:numId w:val="20"/>
        </w:numPr>
        <w:spacing w:line="240" w:lineRule="auto"/>
        <w:ind w:left="0" w:hanging="426"/>
        <w:rPr>
          <w:szCs w:val="24"/>
        </w:rPr>
      </w:pPr>
      <w:proofErr w:type="gramStart"/>
      <w:r w:rsidRPr="00D97902">
        <w:rPr>
          <w:szCs w:val="24"/>
          <w:lang w:val="en-US"/>
        </w:rPr>
        <w:t>Alas,  R.</w:t>
      </w:r>
      <w:proofErr w:type="gramEnd"/>
      <w:r w:rsidRPr="00D97902">
        <w:rPr>
          <w:szCs w:val="24"/>
          <w:lang w:val="en-US"/>
        </w:rPr>
        <w:t xml:space="preserve">  </w:t>
      </w:r>
      <w:proofErr w:type="gramStart"/>
      <w:r w:rsidRPr="00D97902">
        <w:rPr>
          <w:szCs w:val="24"/>
          <w:lang w:val="en-US"/>
        </w:rPr>
        <w:t xml:space="preserve">and  </w:t>
      </w:r>
      <w:proofErr w:type="spellStart"/>
      <w:r w:rsidRPr="00D97902">
        <w:rPr>
          <w:szCs w:val="24"/>
          <w:lang w:val="en-US"/>
        </w:rPr>
        <w:t>Vadi</w:t>
      </w:r>
      <w:proofErr w:type="spellEnd"/>
      <w:proofErr w:type="gramEnd"/>
      <w:r w:rsidRPr="00D97902">
        <w:rPr>
          <w:szCs w:val="24"/>
          <w:lang w:val="en-US"/>
        </w:rPr>
        <w:t xml:space="preserve">,  M. </w:t>
      </w:r>
      <w:proofErr w:type="gramStart"/>
      <w:r w:rsidRPr="00D97902">
        <w:rPr>
          <w:szCs w:val="24"/>
          <w:lang w:val="en-US"/>
        </w:rPr>
        <w:t>The  impact</w:t>
      </w:r>
      <w:proofErr w:type="gramEnd"/>
      <w:r w:rsidRPr="00D97902">
        <w:rPr>
          <w:szCs w:val="24"/>
          <w:lang w:val="en-US"/>
        </w:rPr>
        <w:t xml:space="preserve">  of  organizational  culture  on  organizational  learning  and  attitudes concerning change from an institutional perspective’, Int. J. Strategic Change Management, 2005. Vol</w:t>
      </w:r>
      <w:r w:rsidRPr="00D97902">
        <w:rPr>
          <w:szCs w:val="24"/>
        </w:rPr>
        <w:t xml:space="preserve">. 1, </w:t>
      </w:r>
      <w:r w:rsidRPr="00D97902">
        <w:rPr>
          <w:szCs w:val="24"/>
          <w:lang w:val="en-US"/>
        </w:rPr>
        <w:t>Nos</w:t>
      </w:r>
      <w:r w:rsidRPr="00D97902">
        <w:rPr>
          <w:szCs w:val="24"/>
        </w:rPr>
        <w:t xml:space="preserve">. 1/2, </w:t>
      </w:r>
      <w:r w:rsidRPr="00D97902">
        <w:rPr>
          <w:szCs w:val="24"/>
          <w:lang w:val="en-US"/>
        </w:rPr>
        <w:t>pp</w:t>
      </w:r>
      <w:r w:rsidRPr="00D97902">
        <w:rPr>
          <w:szCs w:val="24"/>
        </w:rPr>
        <w:t xml:space="preserve">.155–170.  </w:t>
      </w:r>
      <w:r w:rsidRPr="00D97902">
        <w:rPr>
          <w:szCs w:val="24"/>
        </w:rPr>
        <w:br/>
        <w:t xml:space="preserve"> [Электронный ресурс] </w:t>
      </w:r>
      <w:r w:rsidRPr="00D97902">
        <w:rPr>
          <w:szCs w:val="24"/>
          <w:lang w:val="en-US"/>
        </w:rPr>
        <w:t>URL</w:t>
      </w:r>
      <w:r w:rsidRPr="00D97902">
        <w:rPr>
          <w:szCs w:val="24"/>
        </w:rPr>
        <w:t xml:space="preserve">: </w:t>
      </w:r>
      <w:hyperlink r:id="rId28" w:history="1">
        <w:r w:rsidRPr="00D97902">
          <w:rPr>
            <w:rStyle w:val="ad"/>
            <w:szCs w:val="24"/>
            <w:lang w:val="en-US"/>
          </w:rPr>
          <w:t>https</w:t>
        </w:r>
        <w:r w:rsidRPr="00D97902">
          <w:rPr>
            <w:rStyle w:val="ad"/>
            <w:szCs w:val="24"/>
          </w:rPr>
          <w:t>://</w:t>
        </w:r>
        <w:r w:rsidRPr="00D97902">
          <w:rPr>
            <w:rStyle w:val="ad"/>
            <w:szCs w:val="24"/>
            <w:lang w:val="en-US"/>
          </w:rPr>
          <w:t>www</w:t>
        </w:r>
        <w:r w:rsidRPr="00D97902">
          <w:rPr>
            <w:rStyle w:val="ad"/>
            <w:szCs w:val="24"/>
          </w:rPr>
          <w:t>.</w:t>
        </w:r>
        <w:proofErr w:type="spellStart"/>
        <w:r w:rsidRPr="00D97902">
          <w:rPr>
            <w:rStyle w:val="ad"/>
            <w:szCs w:val="24"/>
            <w:lang w:val="en-US"/>
          </w:rPr>
          <w:t>researchgate</w:t>
        </w:r>
        <w:proofErr w:type="spellEnd"/>
        <w:r w:rsidRPr="00D97902">
          <w:rPr>
            <w:rStyle w:val="ad"/>
            <w:szCs w:val="24"/>
          </w:rPr>
          <w:t>.</w:t>
        </w:r>
        <w:r w:rsidRPr="00D97902">
          <w:rPr>
            <w:rStyle w:val="ad"/>
            <w:szCs w:val="24"/>
            <w:lang w:val="en-US"/>
          </w:rPr>
          <w:t>net</w:t>
        </w:r>
        <w:r w:rsidRPr="00D97902">
          <w:rPr>
            <w:rStyle w:val="ad"/>
            <w:szCs w:val="24"/>
          </w:rPr>
          <w:t>/</w:t>
        </w:r>
        <w:r w:rsidRPr="00D97902">
          <w:rPr>
            <w:rStyle w:val="ad"/>
            <w:szCs w:val="24"/>
            <w:lang w:val="en-US"/>
          </w:rPr>
          <w:t>publication</w:t>
        </w:r>
        <w:r w:rsidRPr="00D97902">
          <w:rPr>
            <w:rStyle w:val="ad"/>
            <w:szCs w:val="24"/>
          </w:rPr>
          <w:t>/228617391_</w:t>
        </w:r>
        <w:r w:rsidRPr="00D97902">
          <w:rPr>
            <w:rStyle w:val="ad"/>
            <w:szCs w:val="24"/>
            <w:lang w:val="en-US"/>
          </w:rPr>
          <w:t>The</w:t>
        </w:r>
        <w:r w:rsidRPr="00D97902">
          <w:rPr>
            <w:rStyle w:val="ad"/>
            <w:szCs w:val="24"/>
          </w:rPr>
          <w:t>_</w:t>
        </w:r>
        <w:r w:rsidRPr="00D97902">
          <w:rPr>
            <w:rStyle w:val="ad"/>
            <w:szCs w:val="24"/>
            <w:lang w:val="en-US"/>
          </w:rPr>
          <w:t>impact</w:t>
        </w:r>
        <w:r w:rsidRPr="00D97902">
          <w:rPr>
            <w:rStyle w:val="ad"/>
            <w:szCs w:val="24"/>
          </w:rPr>
          <w:t>_</w:t>
        </w:r>
        <w:r w:rsidRPr="00D97902">
          <w:rPr>
            <w:rStyle w:val="ad"/>
            <w:szCs w:val="24"/>
            <w:lang w:val="en-US"/>
          </w:rPr>
          <w:t>of</w:t>
        </w:r>
        <w:r w:rsidRPr="00D97902">
          <w:rPr>
            <w:rStyle w:val="ad"/>
            <w:szCs w:val="24"/>
          </w:rPr>
          <w:t>_</w:t>
        </w:r>
        <w:proofErr w:type="spellStart"/>
        <w:r w:rsidRPr="00D97902">
          <w:rPr>
            <w:rStyle w:val="ad"/>
            <w:szCs w:val="24"/>
            <w:lang w:val="en-US"/>
          </w:rPr>
          <w:t>organisational</w:t>
        </w:r>
        <w:proofErr w:type="spellEnd"/>
        <w:r w:rsidRPr="00D97902">
          <w:rPr>
            <w:rStyle w:val="ad"/>
            <w:szCs w:val="24"/>
          </w:rPr>
          <w:t>_</w:t>
        </w:r>
        <w:r w:rsidRPr="00D97902">
          <w:rPr>
            <w:rStyle w:val="ad"/>
            <w:szCs w:val="24"/>
            <w:lang w:val="en-US"/>
          </w:rPr>
          <w:t>culture</w:t>
        </w:r>
        <w:r w:rsidRPr="00D97902">
          <w:rPr>
            <w:rStyle w:val="ad"/>
            <w:szCs w:val="24"/>
          </w:rPr>
          <w:t>_</w:t>
        </w:r>
        <w:r w:rsidRPr="00D97902">
          <w:rPr>
            <w:rStyle w:val="ad"/>
            <w:szCs w:val="24"/>
            <w:lang w:val="en-US"/>
          </w:rPr>
          <w:t>on</w:t>
        </w:r>
        <w:r w:rsidRPr="00D97902">
          <w:rPr>
            <w:rStyle w:val="ad"/>
            <w:szCs w:val="24"/>
          </w:rPr>
          <w:t>_</w:t>
        </w:r>
        <w:proofErr w:type="spellStart"/>
        <w:r w:rsidRPr="00D97902">
          <w:rPr>
            <w:rStyle w:val="ad"/>
            <w:szCs w:val="24"/>
            <w:lang w:val="en-US"/>
          </w:rPr>
          <w:t>organisational</w:t>
        </w:r>
        <w:proofErr w:type="spellEnd"/>
        <w:r w:rsidRPr="00D97902">
          <w:rPr>
            <w:rStyle w:val="ad"/>
            <w:szCs w:val="24"/>
          </w:rPr>
          <w:t>_</w:t>
        </w:r>
        <w:r w:rsidRPr="00D97902">
          <w:rPr>
            <w:rStyle w:val="ad"/>
            <w:szCs w:val="24"/>
            <w:lang w:val="en-US"/>
          </w:rPr>
          <w:t>learning</w:t>
        </w:r>
        <w:r w:rsidRPr="00D97902">
          <w:rPr>
            <w:rStyle w:val="ad"/>
            <w:szCs w:val="24"/>
          </w:rPr>
          <w:t>_</w:t>
        </w:r>
        <w:r w:rsidRPr="00D97902">
          <w:rPr>
            <w:rStyle w:val="ad"/>
            <w:szCs w:val="24"/>
            <w:lang w:val="en-US"/>
          </w:rPr>
          <w:t>and</w:t>
        </w:r>
        <w:r w:rsidRPr="00D97902">
          <w:rPr>
            <w:rStyle w:val="ad"/>
            <w:szCs w:val="24"/>
          </w:rPr>
          <w:t>_</w:t>
        </w:r>
        <w:r w:rsidRPr="00D97902">
          <w:rPr>
            <w:rStyle w:val="ad"/>
            <w:szCs w:val="24"/>
            <w:lang w:val="en-US"/>
          </w:rPr>
          <w:t>attitudes</w:t>
        </w:r>
        <w:r w:rsidRPr="00D97902">
          <w:rPr>
            <w:rStyle w:val="ad"/>
            <w:szCs w:val="24"/>
          </w:rPr>
          <w:t>_</w:t>
        </w:r>
        <w:r w:rsidRPr="00D97902">
          <w:rPr>
            <w:rStyle w:val="ad"/>
            <w:szCs w:val="24"/>
            <w:lang w:val="en-US"/>
          </w:rPr>
          <w:t>concerning</w:t>
        </w:r>
        <w:r w:rsidRPr="00D97902">
          <w:rPr>
            <w:rStyle w:val="ad"/>
            <w:szCs w:val="24"/>
          </w:rPr>
          <w:t>_</w:t>
        </w:r>
        <w:r w:rsidRPr="00D97902">
          <w:rPr>
            <w:rStyle w:val="ad"/>
            <w:szCs w:val="24"/>
            <w:lang w:val="en-US"/>
          </w:rPr>
          <w:t>change</w:t>
        </w:r>
        <w:r w:rsidRPr="00D97902">
          <w:rPr>
            <w:rStyle w:val="ad"/>
            <w:szCs w:val="24"/>
          </w:rPr>
          <w:t>_</w:t>
        </w:r>
        <w:r w:rsidRPr="00D97902">
          <w:rPr>
            <w:rStyle w:val="ad"/>
            <w:szCs w:val="24"/>
            <w:lang w:val="en-US"/>
          </w:rPr>
          <w:t>from</w:t>
        </w:r>
        <w:r w:rsidRPr="00D97902">
          <w:rPr>
            <w:rStyle w:val="ad"/>
            <w:szCs w:val="24"/>
          </w:rPr>
          <w:t>_</w:t>
        </w:r>
        <w:r w:rsidRPr="00D97902">
          <w:rPr>
            <w:rStyle w:val="ad"/>
            <w:szCs w:val="24"/>
            <w:lang w:val="en-US"/>
          </w:rPr>
          <w:t>an</w:t>
        </w:r>
        <w:r w:rsidRPr="00D97902">
          <w:rPr>
            <w:rStyle w:val="ad"/>
            <w:szCs w:val="24"/>
          </w:rPr>
          <w:t>_</w:t>
        </w:r>
        <w:r w:rsidRPr="00D97902">
          <w:rPr>
            <w:rStyle w:val="ad"/>
            <w:szCs w:val="24"/>
            <w:lang w:val="en-US"/>
          </w:rPr>
          <w:t>institutional</w:t>
        </w:r>
        <w:r w:rsidRPr="00D97902">
          <w:rPr>
            <w:rStyle w:val="ad"/>
            <w:szCs w:val="24"/>
          </w:rPr>
          <w:t>_</w:t>
        </w:r>
        <w:r w:rsidRPr="00D97902">
          <w:rPr>
            <w:rStyle w:val="ad"/>
            <w:szCs w:val="24"/>
            <w:lang w:val="en-US"/>
          </w:rPr>
          <w:t>perspective</w:t>
        </w:r>
      </w:hyperlink>
      <w:r w:rsidRPr="00D97902">
        <w:rPr>
          <w:szCs w:val="24"/>
        </w:rPr>
        <w:t xml:space="preserve"> (дата обращения 01.04.2020).</w:t>
      </w:r>
    </w:p>
    <w:p w:rsidR="00EC753F" w:rsidRPr="00D97902" w:rsidRDefault="00EC753F" w:rsidP="00D97902">
      <w:pPr>
        <w:pStyle w:val="a6"/>
        <w:numPr>
          <w:ilvl w:val="0"/>
          <w:numId w:val="20"/>
        </w:numPr>
        <w:spacing w:line="240" w:lineRule="auto"/>
        <w:ind w:left="0" w:hanging="426"/>
        <w:rPr>
          <w:szCs w:val="24"/>
          <w:lang w:val="en-US"/>
        </w:rPr>
      </w:pPr>
      <w:proofErr w:type="spellStart"/>
      <w:r w:rsidRPr="00D97902">
        <w:rPr>
          <w:szCs w:val="24"/>
          <w:lang w:val="en-US"/>
        </w:rPr>
        <w:t>Argote</w:t>
      </w:r>
      <w:proofErr w:type="spellEnd"/>
      <w:r w:rsidRPr="00D97902">
        <w:rPr>
          <w:szCs w:val="24"/>
          <w:lang w:val="en-US"/>
        </w:rPr>
        <w:t xml:space="preserve">, L., &amp; </w:t>
      </w:r>
      <w:proofErr w:type="spellStart"/>
      <w:r w:rsidRPr="00D97902">
        <w:rPr>
          <w:szCs w:val="24"/>
          <w:lang w:val="en-US"/>
        </w:rPr>
        <w:t>Spektor</w:t>
      </w:r>
      <w:proofErr w:type="spellEnd"/>
      <w:r w:rsidRPr="00D97902">
        <w:rPr>
          <w:szCs w:val="24"/>
          <w:lang w:val="en-US"/>
        </w:rPr>
        <w:t>, E. M. Organizational Learning: From Experience to Knowledge. Organization Science, 22(5), 2011. - 1123–1137 p. [</w:t>
      </w:r>
      <w:r w:rsidRPr="00D97902">
        <w:rPr>
          <w:szCs w:val="24"/>
        </w:rPr>
        <w:t>Электронный</w:t>
      </w:r>
      <w:r w:rsidRPr="00D97902">
        <w:rPr>
          <w:szCs w:val="24"/>
          <w:lang w:val="en-US"/>
        </w:rPr>
        <w:t xml:space="preserve"> </w:t>
      </w:r>
      <w:r w:rsidRPr="00D97902">
        <w:rPr>
          <w:szCs w:val="24"/>
        </w:rPr>
        <w:t>ресурс</w:t>
      </w:r>
      <w:r w:rsidRPr="00D97902">
        <w:rPr>
          <w:szCs w:val="24"/>
          <w:lang w:val="en-US"/>
        </w:rPr>
        <w:t xml:space="preserve">] URL: </w:t>
      </w:r>
      <w:hyperlink r:id="rId29" w:history="1">
        <w:r w:rsidRPr="00D97902">
          <w:rPr>
            <w:rStyle w:val="ad"/>
            <w:szCs w:val="24"/>
            <w:lang w:val="en-US"/>
          </w:rPr>
          <w:t>file:///C:/Users/User/Downloads/Organizational_Learning_From_Experience_to_Knowled.pdf</w:t>
        </w:r>
      </w:hyperlink>
      <w:r w:rsidRPr="00D97902">
        <w:rPr>
          <w:szCs w:val="24"/>
          <w:lang w:val="en-US"/>
        </w:rPr>
        <w:t xml:space="preserve"> (</w:t>
      </w:r>
      <w:r w:rsidRPr="00D97902">
        <w:rPr>
          <w:szCs w:val="24"/>
        </w:rPr>
        <w:t>дата</w:t>
      </w:r>
      <w:r w:rsidRPr="00D97902">
        <w:rPr>
          <w:szCs w:val="24"/>
          <w:lang w:val="en-US"/>
        </w:rPr>
        <w:t xml:space="preserve"> </w:t>
      </w:r>
      <w:r w:rsidRPr="00D97902">
        <w:rPr>
          <w:szCs w:val="24"/>
        </w:rPr>
        <w:t>обращения</w:t>
      </w:r>
      <w:r w:rsidRPr="00D97902">
        <w:rPr>
          <w:szCs w:val="24"/>
          <w:lang w:val="en-US"/>
        </w:rPr>
        <w:t xml:space="preserve"> 02.04.2020).</w:t>
      </w:r>
    </w:p>
    <w:p w:rsidR="00EC753F" w:rsidRPr="00D97902" w:rsidRDefault="00EC753F" w:rsidP="00D97902">
      <w:pPr>
        <w:pStyle w:val="a6"/>
        <w:numPr>
          <w:ilvl w:val="0"/>
          <w:numId w:val="20"/>
        </w:numPr>
        <w:spacing w:line="240" w:lineRule="auto"/>
        <w:ind w:left="0" w:hanging="426"/>
        <w:rPr>
          <w:szCs w:val="24"/>
        </w:rPr>
      </w:pPr>
      <w:proofErr w:type="spellStart"/>
      <w:r w:rsidRPr="00D97902">
        <w:rPr>
          <w:szCs w:val="24"/>
          <w:lang w:val="en-US"/>
        </w:rPr>
        <w:t>Bendyk</w:t>
      </w:r>
      <w:proofErr w:type="spellEnd"/>
      <w:r w:rsidRPr="00D97902">
        <w:rPr>
          <w:szCs w:val="24"/>
          <w:lang w:val="en-US"/>
        </w:rPr>
        <w:t xml:space="preserve">, M. In </w:t>
      </w:r>
      <w:proofErr w:type="spellStart"/>
      <w:r w:rsidRPr="00D97902">
        <w:rPr>
          <w:szCs w:val="24"/>
          <w:lang w:val="en-US"/>
        </w:rPr>
        <w:t>Pilat</w:t>
      </w:r>
      <w:proofErr w:type="spellEnd"/>
      <w:r w:rsidRPr="00D97902">
        <w:rPr>
          <w:szCs w:val="24"/>
          <w:lang w:val="en-US"/>
        </w:rPr>
        <w:t>, M. How Organizational Culture Influences Building a Learning Organization. Forum</w:t>
      </w:r>
      <w:r w:rsidRPr="00D97902">
        <w:rPr>
          <w:szCs w:val="24"/>
        </w:rPr>
        <w:t xml:space="preserve"> </w:t>
      </w:r>
      <w:r w:rsidRPr="00D97902">
        <w:rPr>
          <w:szCs w:val="24"/>
          <w:lang w:val="en-US"/>
        </w:rPr>
        <w:t>Scientiae</w:t>
      </w:r>
      <w:r w:rsidRPr="00D97902">
        <w:rPr>
          <w:szCs w:val="24"/>
        </w:rPr>
        <w:t xml:space="preserve"> </w:t>
      </w:r>
      <w:proofErr w:type="spellStart"/>
      <w:r w:rsidRPr="00D97902">
        <w:rPr>
          <w:szCs w:val="24"/>
          <w:lang w:val="en-US"/>
        </w:rPr>
        <w:t>Oeconomia</w:t>
      </w:r>
      <w:proofErr w:type="spellEnd"/>
      <w:r w:rsidRPr="00D97902">
        <w:rPr>
          <w:szCs w:val="24"/>
        </w:rPr>
        <w:t xml:space="preserve">, 1 (4), 2004. - 83-92 </w:t>
      </w:r>
      <w:r w:rsidRPr="00D97902">
        <w:rPr>
          <w:szCs w:val="24"/>
          <w:lang w:val="en-US"/>
        </w:rPr>
        <w:t>p</w:t>
      </w:r>
      <w:r w:rsidRPr="00D97902">
        <w:rPr>
          <w:szCs w:val="24"/>
        </w:rPr>
        <w:t xml:space="preserve">.  [Электронный ресурс] </w:t>
      </w:r>
      <w:r w:rsidRPr="00D97902">
        <w:rPr>
          <w:szCs w:val="24"/>
          <w:lang w:val="en-US"/>
        </w:rPr>
        <w:t>URL</w:t>
      </w:r>
      <w:r w:rsidRPr="00D97902">
        <w:rPr>
          <w:szCs w:val="24"/>
        </w:rPr>
        <w:t xml:space="preserve">: </w:t>
      </w:r>
      <w:hyperlink r:id="rId30" w:history="1">
        <w:r w:rsidRPr="00D97902">
          <w:rPr>
            <w:rStyle w:val="ad"/>
            <w:szCs w:val="24"/>
            <w:lang w:val="en-US"/>
          </w:rPr>
          <w:t>http</w:t>
        </w:r>
        <w:r w:rsidRPr="00D97902">
          <w:rPr>
            <w:rStyle w:val="ad"/>
            <w:szCs w:val="24"/>
          </w:rPr>
          <w:t>://</w:t>
        </w:r>
        <w:proofErr w:type="spellStart"/>
        <w:r w:rsidRPr="00D97902">
          <w:rPr>
            <w:rStyle w:val="ad"/>
            <w:szCs w:val="24"/>
            <w:lang w:val="en-US"/>
          </w:rPr>
          <w:t>repozytorium</w:t>
        </w:r>
        <w:proofErr w:type="spellEnd"/>
        <w:r w:rsidRPr="00D97902">
          <w:rPr>
            <w:rStyle w:val="ad"/>
            <w:szCs w:val="24"/>
          </w:rPr>
          <w:t>.</w:t>
        </w:r>
        <w:proofErr w:type="spellStart"/>
        <w:r w:rsidRPr="00D97902">
          <w:rPr>
            <w:rStyle w:val="ad"/>
            <w:szCs w:val="24"/>
            <w:lang w:val="en-US"/>
          </w:rPr>
          <w:t>wsb</w:t>
        </w:r>
        <w:proofErr w:type="spellEnd"/>
        <w:r w:rsidRPr="00D97902">
          <w:rPr>
            <w:rStyle w:val="ad"/>
            <w:szCs w:val="24"/>
          </w:rPr>
          <w:t>-</w:t>
        </w:r>
        <w:proofErr w:type="spellStart"/>
        <w:r w:rsidRPr="00D97902">
          <w:rPr>
            <w:rStyle w:val="ad"/>
            <w:szCs w:val="24"/>
            <w:lang w:val="en-US"/>
          </w:rPr>
          <w:t>nlu</w:t>
        </w:r>
        <w:proofErr w:type="spellEnd"/>
        <w:r w:rsidRPr="00D97902">
          <w:rPr>
            <w:rStyle w:val="ad"/>
            <w:szCs w:val="24"/>
          </w:rPr>
          <w:t>.</w:t>
        </w:r>
        <w:proofErr w:type="spellStart"/>
        <w:r w:rsidRPr="00D97902">
          <w:rPr>
            <w:rStyle w:val="ad"/>
            <w:szCs w:val="24"/>
            <w:lang w:val="en-US"/>
          </w:rPr>
          <w:t>edu</w:t>
        </w:r>
        <w:proofErr w:type="spellEnd"/>
        <w:r w:rsidRPr="00D97902">
          <w:rPr>
            <w:rStyle w:val="ad"/>
            <w:szCs w:val="24"/>
          </w:rPr>
          <w:t>.</w:t>
        </w:r>
        <w:proofErr w:type="spellStart"/>
        <w:r w:rsidRPr="00D97902">
          <w:rPr>
            <w:rStyle w:val="ad"/>
            <w:szCs w:val="24"/>
            <w:lang w:val="en-US"/>
          </w:rPr>
          <w:t>pl</w:t>
        </w:r>
        <w:proofErr w:type="spellEnd"/>
        <w:r w:rsidRPr="00D97902">
          <w:rPr>
            <w:rStyle w:val="ad"/>
            <w:szCs w:val="24"/>
          </w:rPr>
          <w:t>/</w:t>
        </w:r>
        <w:proofErr w:type="spellStart"/>
        <w:r w:rsidRPr="00D97902">
          <w:rPr>
            <w:rStyle w:val="ad"/>
            <w:szCs w:val="24"/>
            <w:lang w:val="en-US"/>
          </w:rPr>
          <w:t>bitstream</w:t>
        </w:r>
        <w:proofErr w:type="spellEnd"/>
        <w:r w:rsidRPr="00D97902">
          <w:rPr>
            <w:rStyle w:val="ad"/>
            <w:szCs w:val="24"/>
          </w:rPr>
          <w:t>/</w:t>
        </w:r>
        <w:r w:rsidRPr="00D97902">
          <w:rPr>
            <w:rStyle w:val="ad"/>
            <w:szCs w:val="24"/>
            <w:lang w:val="en-US"/>
          </w:rPr>
          <w:t>handle</w:t>
        </w:r>
        <w:r w:rsidRPr="00D97902">
          <w:rPr>
            <w:rStyle w:val="ad"/>
            <w:szCs w:val="24"/>
          </w:rPr>
          <w:t>/11199/7438/</w:t>
        </w:r>
        <w:r w:rsidRPr="00D97902">
          <w:rPr>
            <w:rStyle w:val="ad"/>
            <w:szCs w:val="24"/>
            <w:lang w:val="en-US"/>
          </w:rPr>
          <w:t>Pi</w:t>
        </w:r>
        <w:r w:rsidRPr="00D97902">
          <w:rPr>
            <w:rStyle w:val="ad"/>
            <w:szCs w:val="24"/>
          </w:rPr>
          <w:t>%</w:t>
        </w:r>
        <w:r w:rsidRPr="00D97902">
          <w:rPr>
            <w:rStyle w:val="ad"/>
            <w:szCs w:val="24"/>
            <w:lang w:val="en-US"/>
          </w:rPr>
          <w:t>C</w:t>
        </w:r>
        <w:r w:rsidRPr="00D97902">
          <w:rPr>
            <w:rStyle w:val="ad"/>
            <w:szCs w:val="24"/>
          </w:rPr>
          <w:t>5%82</w:t>
        </w:r>
        <w:r w:rsidRPr="00D97902">
          <w:rPr>
            <w:rStyle w:val="ad"/>
            <w:szCs w:val="24"/>
            <w:lang w:val="en-US"/>
          </w:rPr>
          <w:t>at</w:t>
        </w:r>
        <w:r w:rsidRPr="00D97902">
          <w:rPr>
            <w:rStyle w:val="ad"/>
            <w:szCs w:val="24"/>
          </w:rPr>
          <w:t>%20</w:t>
        </w:r>
        <w:proofErr w:type="spellStart"/>
        <w:r w:rsidRPr="00D97902">
          <w:rPr>
            <w:rStyle w:val="ad"/>
            <w:szCs w:val="24"/>
            <w:lang w:val="en-US"/>
          </w:rPr>
          <w:t>Micha</w:t>
        </w:r>
        <w:proofErr w:type="spellEnd"/>
        <w:r w:rsidRPr="00D97902">
          <w:rPr>
            <w:rStyle w:val="ad"/>
            <w:szCs w:val="24"/>
          </w:rPr>
          <w:t>%</w:t>
        </w:r>
        <w:r w:rsidRPr="00D97902">
          <w:rPr>
            <w:rStyle w:val="ad"/>
            <w:szCs w:val="24"/>
            <w:lang w:val="en-US"/>
          </w:rPr>
          <w:t>C</w:t>
        </w:r>
        <w:r w:rsidRPr="00D97902">
          <w:rPr>
            <w:rStyle w:val="ad"/>
            <w:szCs w:val="24"/>
          </w:rPr>
          <w:t>5%82,%20</w:t>
        </w:r>
        <w:r w:rsidRPr="00D97902">
          <w:rPr>
            <w:rStyle w:val="ad"/>
            <w:szCs w:val="24"/>
            <w:lang w:val="en-US"/>
          </w:rPr>
          <w:t>The</w:t>
        </w:r>
        <w:r w:rsidRPr="00D97902">
          <w:rPr>
            <w:rStyle w:val="ad"/>
            <w:szCs w:val="24"/>
          </w:rPr>
          <w:t>%20</w:t>
        </w:r>
        <w:r w:rsidRPr="00D97902">
          <w:rPr>
            <w:rStyle w:val="ad"/>
            <w:szCs w:val="24"/>
            <w:lang w:val="en-US"/>
          </w:rPr>
          <w:t>influence</w:t>
        </w:r>
        <w:r w:rsidRPr="00D97902">
          <w:rPr>
            <w:rStyle w:val="ad"/>
            <w:szCs w:val="24"/>
          </w:rPr>
          <w:t>%20</w:t>
        </w:r>
        <w:r w:rsidRPr="00D97902">
          <w:rPr>
            <w:rStyle w:val="ad"/>
            <w:szCs w:val="24"/>
            <w:lang w:val="en-US"/>
          </w:rPr>
          <w:t>of</w:t>
        </w:r>
        <w:r w:rsidRPr="00D97902">
          <w:rPr>
            <w:rStyle w:val="ad"/>
            <w:szCs w:val="24"/>
          </w:rPr>
          <w:t>%20</w:t>
        </w:r>
        <w:r w:rsidRPr="00D97902">
          <w:rPr>
            <w:rStyle w:val="ad"/>
            <w:szCs w:val="24"/>
            <w:lang w:val="en-US"/>
          </w:rPr>
          <w:t>organizational</w:t>
        </w:r>
        <w:r w:rsidRPr="00D97902">
          <w:rPr>
            <w:rStyle w:val="ad"/>
            <w:szCs w:val="24"/>
          </w:rPr>
          <w:t>%20</w:t>
        </w:r>
        <w:r w:rsidRPr="00D97902">
          <w:rPr>
            <w:rStyle w:val="ad"/>
            <w:szCs w:val="24"/>
            <w:lang w:val="en-US"/>
          </w:rPr>
          <w:t>culture</w:t>
        </w:r>
        <w:r w:rsidRPr="00D97902">
          <w:rPr>
            <w:rStyle w:val="ad"/>
            <w:szCs w:val="24"/>
          </w:rPr>
          <w:t>%20</w:t>
        </w:r>
        <w:r w:rsidRPr="00D97902">
          <w:rPr>
            <w:rStyle w:val="ad"/>
            <w:szCs w:val="24"/>
            <w:lang w:val="en-US"/>
          </w:rPr>
          <w:t>on</w:t>
        </w:r>
        <w:r w:rsidRPr="00D97902">
          <w:rPr>
            <w:rStyle w:val="ad"/>
            <w:szCs w:val="24"/>
          </w:rPr>
          <w:t>%20</w:t>
        </w:r>
        <w:r w:rsidRPr="00D97902">
          <w:rPr>
            <w:rStyle w:val="ad"/>
            <w:szCs w:val="24"/>
            <w:lang w:val="en-US"/>
          </w:rPr>
          <w:t>building</w:t>
        </w:r>
        <w:r w:rsidRPr="00D97902">
          <w:rPr>
            <w:rStyle w:val="ad"/>
            <w:szCs w:val="24"/>
          </w:rPr>
          <w:t>%20</w:t>
        </w:r>
        <w:r w:rsidRPr="00D97902">
          <w:rPr>
            <w:rStyle w:val="ad"/>
            <w:szCs w:val="24"/>
            <w:lang w:val="en-US"/>
          </w:rPr>
          <w:t>a</w:t>
        </w:r>
        <w:r w:rsidRPr="00D97902">
          <w:rPr>
            <w:rStyle w:val="ad"/>
            <w:szCs w:val="24"/>
          </w:rPr>
          <w:t>%20</w:t>
        </w:r>
        <w:r w:rsidRPr="00D97902">
          <w:rPr>
            <w:rStyle w:val="ad"/>
            <w:szCs w:val="24"/>
            <w:lang w:val="en-US"/>
          </w:rPr>
          <w:t>learning</w:t>
        </w:r>
        <w:r w:rsidRPr="00D97902">
          <w:rPr>
            <w:rStyle w:val="ad"/>
            <w:szCs w:val="24"/>
          </w:rPr>
          <w:t>%20</w:t>
        </w:r>
        <w:r w:rsidRPr="00D97902">
          <w:rPr>
            <w:rStyle w:val="ad"/>
            <w:szCs w:val="24"/>
            <w:lang w:val="en-US"/>
          </w:rPr>
          <w:t>organization</w:t>
        </w:r>
        <w:r w:rsidRPr="00D97902">
          <w:rPr>
            <w:rStyle w:val="ad"/>
            <w:szCs w:val="24"/>
          </w:rPr>
          <w:t>.</w:t>
        </w:r>
        <w:r w:rsidRPr="00D97902">
          <w:rPr>
            <w:rStyle w:val="ad"/>
            <w:szCs w:val="24"/>
            <w:lang w:val="en-US"/>
          </w:rPr>
          <w:t>pdf</w:t>
        </w:r>
        <w:r w:rsidRPr="00D97902">
          <w:rPr>
            <w:rStyle w:val="ad"/>
            <w:szCs w:val="24"/>
          </w:rPr>
          <w:t>?</w:t>
        </w:r>
        <w:r w:rsidRPr="00D97902">
          <w:rPr>
            <w:rStyle w:val="ad"/>
            <w:szCs w:val="24"/>
            <w:lang w:val="en-US"/>
          </w:rPr>
          <w:t>sequence</w:t>
        </w:r>
        <w:r w:rsidRPr="00D97902">
          <w:rPr>
            <w:rStyle w:val="ad"/>
            <w:szCs w:val="24"/>
          </w:rPr>
          <w:t>=1</w:t>
        </w:r>
      </w:hyperlink>
      <w:r w:rsidRPr="00D97902">
        <w:rPr>
          <w:szCs w:val="24"/>
        </w:rPr>
        <w:t xml:space="preserve"> (дата обращения 02.04.2020).</w:t>
      </w:r>
    </w:p>
    <w:p w:rsidR="00EC753F" w:rsidRPr="00D97902" w:rsidRDefault="00EC753F" w:rsidP="00D97902">
      <w:pPr>
        <w:pStyle w:val="a6"/>
        <w:numPr>
          <w:ilvl w:val="0"/>
          <w:numId w:val="20"/>
        </w:numPr>
        <w:spacing w:line="240" w:lineRule="auto"/>
        <w:ind w:left="0" w:hanging="426"/>
        <w:rPr>
          <w:szCs w:val="24"/>
          <w:lang w:val="en-US"/>
        </w:rPr>
      </w:pPr>
      <w:proofErr w:type="spellStart"/>
      <w:r w:rsidRPr="00D97902">
        <w:rPr>
          <w:szCs w:val="24"/>
          <w:shd w:val="clear" w:color="auto" w:fill="FFFFFF"/>
          <w:lang w:val="en-US"/>
        </w:rPr>
        <w:t>Boisnier</w:t>
      </w:r>
      <w:proofErr w:type="spellEnd"/>
      <w:r w:rsidRPr="00D97902">
        <w:rPr>
          <w:szCs w:val="24"/>
          <w:shd w:val="clear" w:color="auto" w:fill="FFFFFF"/>
          <w:lang w:val="en-US"/>
        </w:rPr>
        <w:t xml:space="preserve"> A. Chatman J.A. </w:t>
      </w:r>
      <w:r w:rsidRPr="00D97902">
        <w:rPr>
          <w:color w:val="111111"/>
          <w:szCs w:val="24"/>
          <w:shd w:val="clear" w:color="auto" w:fill="FFFFFF"/>
          <w:lang w:val="en-US"/>
        </w:rPr>
        <w:t xml:space="preserve">The Role of Subcultures in Agile Organizations. </w:t>
      </w:r>
      <w:r w:rsidRPr="00D97902">
        <w:rPr>
          <w:szCs w:val="24"/>
          <w:shd w:val="clear" w:color="auto" w:fill="FFFFFF"/>
          <w:lang w:val="en-US"/>
        </w:rPr>
        <w:t xml:space="preserve">University of California, Berkeley, 2002. – 37 p. </w:t>
      </w:r>
      <w:r w:rsidRPr="00D97902">
        <w:rPr>
          <w:szCs w:val="24"/>
          <w:lang w:val="en-US"/>
        </w:rPr>
        <w:t>[</w:t>
      </w:r>
      <w:r w:rsidRPr="00D97902">
        <w:rPr>
          <w:szCs w:val="24"/>
        </w:rPr>
        <w:t>Электронный</w:t>
      </w:r>
      <w:r w:rsidRPr="00D97902">
        <w:rPr>
          <w:szCs w:val="24"/>
          <w:lang w:val="en-US"/>
        </w:rPr>
        <w:t xml:space="preserve"> </w:t>
      </w:r>
      <w:r w:rsidRPr="00D97902">
        <w:rPr>
          <w:szCs w:val="24"/>
        </w:rPr>
        <w:t>ресурс</w:t>
      </w:r>
      <w:r w:rsidRPr="00D97902">
        <w:rPr>
          <w:szCs w:val="24"/>
          <w:lang w:val="en-US"/>
        </w:rPr>
        <w:t xml:space="preserve">] URL: </w:t>
      </w:r>
      <w:hyperlink r:id="rId31" w:history="1">
        <w:r w:rsidRPr="00D97902">
          <w:rPr>
            <w:rStyle w:val="ad"/>
            <w:szCs w:val="24"/>
            <w:lang w:val="en-US"/>
          </w:rPr>
          <w:t>https://www.researchgate.net/publication/265206215_The_Role_of_Subcultures_in_Agile_Organizations</w:t>
        </w:r>
      </w:hyperlink>
      <w:r w:rsidRPr="00D97902">
        <w:rPr>
          <w:szCs w:val="24"/>
          <w:lang w:val="en-US"/>
        </w:rPr>
        <w:t xml:space="preserve">  (</w:t>
      </w:r>
      <w:r w:rsidRPr="00D97902">
        <w:rPr>
          <w:szCs w:val="24"/>
        </w:rPr>
        <w:t>дата</w:t>
      </w:r>
      <w:r w:rsidRPr="00D97902">
        <w:rPr>
          <w:szCs w:val="24"/>
          <w:lang w:val="en-US"/>
        </w:rPr>
        <w:t xml:space="preserve"> </w:t>
      </w:r>
      <w:r w:rsidRPr="00D97902">
        <w:rPr>
          <w:szCs w:val="24"/>
        </w:rPr>
        <w:t>обращения</w:t>
      </w:r>
      <w:r w:rsidRPr="00D97902">
        <w:rPr>
          <w:szCs w:val="24"/>
          <w:lang w:val="en-US"/>
        </w:rPr>
        <w:t xml:space="preserve"> 25.02.2020)</w:t>
      </w:r>
    </w:p>
    <w:p w:rsidR="00EC753F" w:rsidRPr="00D97902" w:rsidRDefault="00EC753F" w:rsidP="00D97902">
      <w:pPr>
        <w:pStyle w:val="a6"/>
        <w:numPr>
          <w:ilvl w:val="0"/>
          <w:numId w:val="20"/>
        </w:numPr>
        <w:spacing w:line="240" w:lineRule="auto"/>
        <w:ind w:left="0" w:hanging="426"/>
        <w:rPr>
          <w:szCs w:val="24"/>
        </w:rPr>
      </w:pPr>
      <w:r w:rsidRPr="00D97902">
        <w:rPr>
          <w:szCs w:val="24"/>
          <w:lang w:val="en-US"/>
        </w:rPr>
        <w:t xml:space="preserve">Bruce M. Tharp. Four Organizational Culture Types // Haworth, Organizational Culture. – 2005. – p. 1-6. </w:t>
      </w:r>
      <w:r w:rsidRPr="00D97902">
        <w:rPr>
          <w:szCs w:val="24"/>
        </w:rPr>
        <w:t xml:space="preserve">[Электронный ресурс]. </w:t>
      </w:r>
      <w:r w:rsidRPr="00D97902">
        <w:rPr>
          <w:szCs w:val="24"/>
          <w:lang w:val="en-US"/>
        </w:rPr>
        <w:t>URL</w:t>
      </w:r>
      <w:r w:rsidRPr="00D97902">
        <w:rPr>
          <w:szCs w:val="24"/>
        </w:rPr>
        <w:t xml:space="preserve">: </w:t>
      </w:r>
      <w:hyperlink r:id="rId32" w:history="1">
        <w:r w:rsidRPr="00D97902">
          <w:rPr>
            <w:rStyle w:val="ad"/>
            <w:szCs w:val="24"/>
            <w:lang w:val="en-US"/>
          </w:rPr>
          <w:t>https</w:t>
        </w:r>
        <w:r w:rsidRPr="00D97902">
          <w:rPr>
            <w:rStyle w:val="ad"/>
            <w:szCs w:val="24"/>
          </w:rPr>
          <w:t>://</w:t>
        </w:r>
        <w:r w:rsidRPr="00D97902">
          <w:rPr>
            <w:rStyle w:val="ad"/>
            <w:szCs w:val="24"/>
            <w:lang w:val="en-US"/>
          </w:rPr>
          <w:t>www</w:t>
        </w:r>
        <w:r w:rsidRPr="00D97902">
          <w:rPr>
            <w:rStyle w:val="ad"/>
            <w:szCs w:val="24"/>
          </w:rPr>
          <w:t>.</w:t>
        </w:r>
        <w:r w:rsidRPr="00D97902">
          <w:rPr>
            <w:rStyle w:val="ad"/>
            <w:szCs w:val="24"/>
            <w:lang w:val="en-US"/>
          </w:rPr>
          <w:t>academia</w:t>
        </w:r>
        <w:r w:rsidRPr="00D97902">
          <w:rPr>
            <w:rStyle w:val="ad"/>
            <w:szCs w:val="24"/>
          </w:rPr>
          <w:t>.</w:t>
        </w:r>
        <w:proofErr w:type="spellStart"/>
        <w:r w:rsidRPr="00D97902">
          <w:rPr>
            <w:rStyle w:val="ad"/>
            <w:szCs w:val="24"/>
            <w:lang w:val="en-US"/>
          </w:rPr>
          <w:t>edu</w:t>
        </w:r>
        <w:proofErr w:type="spellEnd"/>
        <w:r w:rsidRPr="00D97902">
          <w:rPr>
            <w:rStyle w:val="ad"/>
            <w:szCs w:val="24"/>
          </w:rPr>
          <w:t>/1588713/</w:t>
        </w:r>
        <w:r w:rsidRPr="00D97902">
          <w:rPr>
            <w:rStyle w:val="ad"/>
            <w:szCs w:val="24"/>
            <w:lang w:val="en-US"/>
          </w:rPr>
          <w:t>Four</w:t>
        </w:r>
        <w:r w:rsidRPr="00D97902">
          <w:rPr>
            <w:rStyle w:val="ad"/>
            <w:szCs w:val="24"/>
          </w:rPr>
          <w:t>_</w:t>
        </w:r>
        <w:r w:rsidRPr="00D97902">
          <w:rPr>
            <w:rStyle w:val="ad"/>
            <w:szCs w:val="24"/>
            <w:lang w:val="en-US"/>
          </w:rPr>
          <w:t>Or</w:t>
        </w:r>
        <w:proofErr w:type="spellStart"/>
        <w:r w:rsidRPr="00D97902">
          <w:rPr>
            <w:rStyle w:val="ad"/>
            <w:szCs w:val="24"/>
          </w:rPr>
          <w:t>ganizational_Culture_Types</w:t>
        </w:r>
        <w:proofErr w:type="spellEnd"/>
      </w:hyperlink>
      <w:r w:rsidRPr="00D97902">
        <w:rPr>
          <w:rStyle w:val="ad"/>
          <w:szCs w:val="24"/>
        </w:rPr>
        <w:t xml:space="preserve"> </w:t>
      </w:r>
      <w:r w:rsidRPr="00D97902">
        <w:rPr>
          <w:szCs w:val="24"/>
        </w:rPr>
        <w:t>(дата обращения 09.12.2019)</w:t>
      </w:r>
    </w:p>
    <w:p w:rsidR="00EC753F" w:rsidRPr="00D97902" w:rsidRDefault="00EC753F" w:rsidP="00D97902">
      <w:pPr>
        <w:pStyle w:val="a6"/>
        <w:numPr>
          <w:ilvl w:val="0"/>
          <w:numId w:val="20"/>
        </w:numPr>
        <w:spacing w:line="240" w:lineRule="auto"/>
        <w:ind w:left="0" w:hanging="426"/>
        <w:rPr>
          <w:szCs w:val="24"/>
        </w:rPr>
      </w:pPr>
      <w:r w:rsidRPr="00D97902">
        <w:rPr>
          <w:szCs w:val="24"/>
          <w:lang w:val="en-US"/>
        </w:rPr>
        <w:t>Cameron, K. A Process for changing organizational culture. In: T.G. Cummings, editor. Handbook of Organizational Development. Thousand Oaks: Sage; 2008. pp. 429–445.</w:t>
      </w:r>
    </w:p>
    <w:p w:rsidR="00EC753F" w:rsidRPr="00D97902" w:rsidRDefault="00EC753F" w:rsidP="00D97902">
      <w:pPr>
        <w:pStyle w:val="a6"/>
        <w:numPr>
          <w:ilvl w:val="0"/>
          <w:numId w:val="20"/>
        </w:numPr>
        <w:spacing w:line="240" w:lineRule="auto"/>
        <w:ind w:left="0" w:hanging="426"/>
        <w:rPr>
          <w:szCs w:val="24"/>
          <w:lang w:val="en-US"/>
        </w:rPr>
      </w:pPr>
      <w:r w:rsidRPr="00D97902">
        <w:rPr>
          <w:szCs w:val="24"/>
          <w:lang w:val="en-US"/>
        </w:rPr>
        <w:t xml:space="preserve">Cameron, K. S., &amp; Quinn, R. E. Diagnosing and changing organizational culture. Based on the competing values framework (Revised Edition ed.). San Francisco: </w:t>
      </w:r>
      <w:proofErr w:type="spellStart"/>
      <w:r w:rsidRPr="00D97902">
        <w:rPr>
          <w:szCs w:val="24"/>
          <w:lang w:val="en-US"/>
        </w:rPr>
        <w:t>Jossey</w:t>
      </w:r>
      <w:proofErr w:type="spellEnd"/>
      <w:r w:rsidRPr="00D97902">
        <w:rPr>
          <w:szCs w:val="24"/>
          <w:lang w:val="en-US"/>
        </w:rPr>
        <w:t xml:space="preserve">-Bass – 2006 (1999). -132 </w:t>
      </w:r>
      <w:r w:rsidRPr="00D97902">
        <w:rPr>
          <w:szCs w:val="24"/>
        </w:rPr>
        <w:t>р</w:t>
      </w:r>
      <w:r w:rsidRPr="00D97902">
        <w:rPr>
          <w:szCs w:val="24"/>
          <w:lang w:val="en-US"/>
        </w:rPr>
        <w:t>.</w:t>
      </w:r>
    </w:p>
    <w:p w:rsidR="00EC753F" w:rsidRPr="00D97902" w:rsidRDefault="00EC753F" w:rsidP="00D97902">
      <w:pPr>
        <w:pStyle w:val="a6"/>
        <w:numPr>
          <w:ilvl w:val="0"/>
          <w:numId w:val="20"/>
        </w:numPr>
        <w:spacing w:line="240" w:lineRule="auto"/>
        <w:ind w:left="0" w:hanging="426"/>
        <w:rPr>
          <w:szCs w:val="24"/>
        </w:rPr>
      </w:pPr>
      <w:r w:rsidRPr="00D97902">
        <w:rPr>
          <w:szCs w:val="24"/>
          <w:lang w:val="en-US"/>
        </w:rPr>
        <w:t xml:space="preserve">Cronbach L.J. Coefficient alpha and the internal structure of tests // </w:t>
      </w:r>
      <w:proofErr w:type="spellStart"/>
      <w:r w:rsidRPr="00D97902">
        <w:rPr>
          <w:szCs w:val="24"/>
          <w:lang w:val="en-US"/>
        </w:rPr>
        <w:t>Psychometrika</w:t>
      </w:r>
      <w:proofErr w:type="spellEnd"/>
      <w:r w:rsidRPr="00D97902">
        <w:rPr>
          <w:szCs w:val="24"/>
          <w:lang w:val="en-US"/>
        </w:rPr>
        <w:t xml:space="preserve">. </w:t>
      </w:r>
      <w:r w:rsidRPr="00D97902">
        <w:rPr>
          <w:szCs w:val="24"/>
        </w:rPr>
        <w:t>1951.</w:t>
      </w:r>
      <w:r w:rsidRPr="00D97902">
        <w:rPr>
          <w:szCs w:val="24"/>
          <w:lang w:val="en-US"/>
        </w:rPr>
        <w:t>Vol</w:t>
      </w:r>
      <w:r w:rsidRPr="00D97902">
        <w:rPr>
          <w:szCs w:val="24"/>
        </w:rPr>
        <w:t xml:space="preserve">. 16. </w:t>
      </w:r>
      <w:r w:rsidRPr="00D97902">
        <w:rPr>
          <w:szCs w:val="24"/>
          <w:lang w:val="en-US"/>
        </w:rPr>
        <w:t>P</w:t>
      </w:r>
      <w:r w:rsidRPr="00D97902">
        <w:rPr>
          <w:szCs w:val="24"/>
        </w:rPr>
        <w:t xml:space="preserve">. 297-334. [Электронный ресурс] </w:t>
      </w:r>
      <w:r w:rsidRPr="00D97902">
        <w:rPr>
          <w:szCs w:val="24"/>
          <w:lang w:val="en-US"/>
        </w:rPr>
        <w:t>URL</w:t>
      </w:r>
      <w:r w:rsidRPr="00D97902">
        <w:rPr>
          <w:szCs w:val="24"/>
        </w:rPr>
        <w:t xml:space="preserve">: </w:t>
      </w:r>
      <w:hyperlink r:id="rId33" w:history="1">
        <w:r w:rsidRPr="00D97902">
          <w:rPr>
            <w:rStyle w:val="ad"/>
            <w:szCs w:val="24"/>
          </w:rPr>
          <w:t>http://cda.psych.uiuc.edu/psychometrika_highly_cited_articles/cronbach_1951.pdf</w:t>
        </w:r>
      </w:hyperlink>
      <w:r w:rsidRPr="00D97902">
        <w:rPr>
          <w:szCs w:val="24"/>
        </w:rPr>
        <w:t xml:space="preserve"> (дата обращения 15.02.2020)</w:t>
      </w:r>
    </w:p>
    <w:p w:rsidR="00EC753F" w:rsidRPr="00D97902" w:rsidRDefault="00EC753F" w:rsidP="00D97902">
      <w:pPr>
        <w:pStyle w:val="a6"/>
        <w:numPr>
          <w:ilvl w:val="0"/>
          <w:numId w:val="20"/>
        </w:numPr>
        <w:spacing w:line="240" w:lineRule="auto"/>
        <w:ind w:left="0" w:hanging="426"/>
        <w:rPr>
          <w:szCs w:val="24"/>
          <w:lang w:val="en-US"/>
        </w:rPr>
      </w:pPr>
      <w:r w:rsidRPr="00D97902">
        <w:rPr>
          <w:szCs w:val="24"/>
          <w:lang w:val="en-US"/>
        </w:rPr>
        <w:t>Denison D.R. Corporate culture and organizational effectiveness. – N.Y.: Wiley, 1990. – 35 p. [</w:t>
      </w:r>
      <w:r w:rsidRPr="00D97902">
        <w:rPr>
          <w:szCs w:val="24"/>
        </w:rPr>
        <w:t>Электронный</w:t>
      </w:r>
      <w:r w:rsidRPr="00D97902">
        <w:rPr>
          <w:szCs w:val="24"/>
          <w:lang w:val="en-US"/>
        </w:rPr>
        <w:t xml:space="preserve"> </w:t>
      </w:r>
      <w:r w:rsidRPr="00D97902">
        <w:rPr>
          <w:szCs w:val="24"/>
        </w:rPr>
        <w:t>ресурс</w:t>
      </w:r>
      <w:r w:rsidRPr="00D97902">
        <w:rPr>
          <w:szCs w:val="24"/>
          <w:lang w:val="en-US"/>
        </w:rPr>
        <w:t xml:space="preserve">] URL: </w:t>
      </w:r>
      <w:hyperlink r:id="rId34" w:history="1">
        <w:r w:rsidRPr="00D97902">
          <w:rPr>
            <w:rStyle w:val="ad"/>
            <w:szCs w:val="24"/>
            <w:lang w:val="en-US"/>
          </w:rPr>
          <w:t>https://growthorientedsustainableentrepreneurship.files.wordpress.com/2016/07/oc-corporate-culture-and-organizational-effectiveness.pdf</w:t>
        </w:r>
      </w:hyperlink>
      <w:r w:rsidRPr="00D97902">
        <w:rPr>
          <w:rStyle w:val="ad"/>
          <w:szCs w:val="24"/>
          <w:lang w:val="en-US"/>
        </w:rPr>
        <w:t xml:space="preserve"> </w:t>
      </w:r>
      <w:r w:rsidRPr="00D97902">
        <w:rPr>
          <w:szCs w:val="24"/>
          <w:lang w:val="en-US"/>
        </w:rPr>
        <w:t>(</w:t>
      </w:r>
      <w:r w:rsidRPr="00D97902">
        <w:rPr>
          <w:szCs w:val="24"/>
        </w:rPr>
        <w:t>дата</w:t>
      </w:r>
      <w:r w:rsidRPr="00D97902">
        <w:rPr>
          <w:szCs w:val="24"/>
          <w:lang w:val="en-US"/>
        </w:rPr>
        <w:t xml:space="preserve"> </w:t>
      </w:r>
      <w:r w:rsidRPr="00D97902">
        <w:rPr>
          <w:szCs w:val="24"/>
        </w:rPr>
        <w:t>обращения</w:t>
      </w:r>
      <w:r w:rsidRPr="00D97902">
        <w:rPr>
          <w:szCs w:val="24"/>
          <w:lang w:val="en-US"/>
        </w:rPr>
        <w:t xml:space="preserve"> 30.11.2019).</w:t>
      </w:r>
    </w:p>
    <w:p w:rsidR="008E6E40" w:rsidRPr="00D97902" w:rsidRDefault="008E6E40" w:rsidP="00D97902">
      <w:pPr>
        <w:pStyle w:val="a6"/>
        <w:numPr>
          <w:ilvl w:val="0"/>
          <w:numId w:val="20"/>
        </w:numPr>
        <w:spacing w:line="240" w:lineRule="auto"/>
        <w:ind w:left="0" w:hanging="426"/>
        <w:rPr>
          <w:szCs w:val="24"/>
          <w:lang w:val="en-US"/>
        </w:rPr>
      </w:pPr>
      <w:r w:rsidRPr="00D97902">
        <w:rPr>
          <w:szCs w:val="24"/>
          <w:lang w:val="en-US"/>
        </w:rPr>
        <w:t xml:space="preserve">Denison D.R., </w:t>
      </w:r>
      <w:proofErr w:type="spellStart"/>
      <w:r w:rsidRPr="00D97902">
        <w:rPr>
          <w:szCs w:val="24"/>
          <w:lang w:val="en-US"/>
        </w:rPr>
        <w:t>Haaland</w:t>
      </w:r>
      <w:proofErr w:type="spellEnd"/>
      <w:r w:rsidRPr="00D97902">
        <w:rPr>
          <w:szCs w:val="24"/>
          <w:lang w:val="en-US"/>
        </w:rPr>
        <w:t xml:space="preserve"> S., </w:t>
      </w:r>
      <w:proofErr w:type="spellStart"/>
      <w:r w:rsidRPr="00D97902">
        <w:rPr>
          <w:szCs w:val="24"/>
          <w:lang w:val="en-US"/>
        </w:rPr>
        <w:t>Goelzer</w:t>
      </w:r>
      <w:proofErr w:type="spellEnd"/>
      <w:r w:rsidRPr="00D97902">
        <w:rPr>
          <w:szCs w:val="24"/>
          <w:lang w:val="en-US"/>
        </w:rPr>
        <w:t xml:space="preserve"> P. Corporate Culture and Organizational Effectiveness: Is Asia Different </w:t>
      </w:r>
      <w:proofErr w:type="gramStart"/>
      <w:r w:rsidRPr="00D97902">
        <w:rPr>
          <w:szCs w:val="24"/>
          <w:lang w:val="en-US"/>
        </w:rPr>
        <w:t>From</w:t>
      </w:r>
      <w:proofErr w:type="gramEnd"/>
      <w:r w:rsidRPr="00D97902">
        <w:rPr>
          <w:szCs w:val="24"/>
          <w:lang w:val="en-US"/>
        </w:rPr>
        <w:t xml:space="preserve"> the Rest of the World? Organizational Dynamics, Vol. 33, No. 1, 2004. - pp. 98–109. [</w:t>
      </w:r>
      <w:r w:rsidRPr="00D97902">
        <w:rPr>
          <w:szCs w:val="24"/>
        </w:rPr>
        <w:t>Электронный</w:t>
      </w:r>
      <w:r w:rsidRPr="00D97902">
        <w:rPr>
          <w:szCs w:val="24"/>
          <w:lang w:val="en-US"/>
        </w:rPr>
        <w:t xml:space="preserve"> </w:t>
      </w:r>
      <w:r w:rsidRPr="00D97902">
        <w:rPr>
          <w:szCs w:val="24"/>
        </w:rPr>
        <w:t>ресурс</w:t>
      </w:r>
      <w:r w:rsidRPr="00D97902">
        <w:rPr>
          <w:szCs w:val="24"/>
          <w:lang w:val="en-US"/>
        </w:rPr>
        <w:t xml:space="preserve">] URL: </w:t>
      </w:r>
      <w:hyperlink r:id="rId35" w:history="1">
        <w:r w:rsidRPr="00D97902">
          <w:rPr>
            <w:rStyle w:val="ad"/>
            <w:szCs w:val="24"/>
            <w:lang w:val="en-US"/>
          </w:rPr>
          <w:t>file:///C:/Users/User/Downloads/Corporate_Culture_and_Organizational_Eff.pdf</w:t>
        </w:r>
      </w:hyperlink>
      <w:r w:rsidRPr="00D97902">
        <w:rPr>
          <w:szCs w:val="24"/>
          <w:lang w:val="en-US"/>
        </w:rPr>
        <w:t xml:space="preserve"> (</w:t>
      </w:r>
      <w:r w:rsidRPr="00D97902">
        <w:rPr>
          <w:szCs w:val="24"/>
        </w:rPr>
        <w:t>дата</w:t>
      </w:r>
      <w:r w:rsidRPr="00D97902">
        <w:rPr>
          <w:szCs w:val="24"/>
          <w:lang w:val="en-US"/>
        </w:rPr>
        <w:t xml:space="preserve"> </w:t>
      </w:r>
      <w:r w:rsidRPr="00D97902">
        <w:rPr>
          <w:szCs w:val="24"/>
        </w:rPr>
        <w:t>обращения</w:t>
      </w:r>
      <w:r w:rsidRPr="00D97902">
        <w:rPr>
          <w:szCs w:val="24"/>
          <w:lang w:val="en-US"/>
        </w:rPr>
        <w:t xml:space="preserve"> 03.11.2019)</w:t>
      </w:r>
    </w:p>
    <w:p w:rsidR="00EC753F" w:rsidRPr="00D97902" w:rsidRDefault="00EC753F" w:rsidP="00D97902">
      <w:pPr>
        <w:pStyle w:val="a6"/>
        <w:numPr>
          <w:ilvl w:val="0"/>
          <w:numId w:val="20"/>
        </w:numPr>
        <w:spacing w:line="240" w:lineRule="auto"/>
        <w:ind w:left="0" w:hanging="426"/>
        <w:rPr>
          <w:szCs w:val="24"/>
        </w:rPr>
      </w:pPr>
      <w:r w:rsidRPr="00D97902">
        <w:rPr>
          <w:szCs w:val="24"/>
          <w:lang w:val="en-US"/>
        </w:rPr>
        <w:t xml:space="preserve">Denison D.R., Mishra A.K. Toward a theory of organizational culture and effectiveness // Organization science. – Denver (Colorado), 1995. – Vol. 6, N 2. – P.204–223. </w:t>
      </w:r>
      <w:r w:rsidRPr="00D97902">
        <w:rPr>
          <w:szCs w:val="24"/>
        </w:rPr>
        <w:t xml:space="preserve">[Электронный ресурс] </w:t>
      </w:r>
      <w:r w:rsidRPr="00D97902">
        <w:rPr>
          <w:szCs w:val="24"/>
          <w:lang w:val="en-US"/>
        </w:rPr>
        <w:t>URL</w:t>
      </w:r>
      <w:r w:rsidRPr="00D97902">
        <w:rPr>
          <w:szCs w:val="24"/>
        </w:rPr>
        <w:t xml:space="preserve">: </w:t>
      </w:r>
      <w:hyperlink r:id="rId36" w:history="1">
        <w:r w:rsidRPr="00D97902">
          <w:rPr>
            <w:rStyle w:val="ad"/>
            <w:szCs w:val="24"/>
          </w:rPr>
          <w:t>http://www.trustiseverything.com/wp-content/uploads/2012/07/denison-mishra-toward-a-theory-of-org-culture-and-effect-org-sci-1995.pdf</w:t>
        </w:r>
      </w:hyperlink>
      <w:r w:rsidRPr="00D97902">
        <w:rPr>
          <w:szCs w:val="24"/>
        </w:rPr>
        <w:t xml:space="preserve"> (дата обращения 03.11.2019)</w:t>
      </w:r>
    </w:p>
    <w:p w:rsidR="00EC753F" w:rsidRPr="00D97902" w:rsidRDefault="00EC753F" w:rsidP="00D97902">
      <w:pPr>
        <w:pStyle w:val="a6"/>
        <w:numPr>
          <w:ilvl w:val="0"/>
          <w:numId w:val="20"/>
        </w:numPr>
        <w:spacing w:line="240" w:lineRule="auto"/>
        <w:ind w:left="0" w:hanging="426"/>
        <w:rPr>
          <w:szCs w:val="24"/>
          <w:lang w:val="en-US"/>
        </w:rPr>
      </w:pPr>
      <w:r w:rsidRPr="00D97902">
        <w:rPr>
          <w:szCs w:val="24"/>
          <w:lang w:val="en-US"/>
        </w:rPr>
        <w:t>French J.R.P., Raven D. The Bases of social power // In Cartwright D. Studies in Social power. Ann Arbor: University of Michigan, Institute for Social Research. – 1959. – P. 150– 167</w:t>
      </w:r>
    </w:p>
    <w:p w:rsidR="00EC753F" w:rsidRPr="00D97902" w:rsidRDefault="00EC753F" w:rsidP="00D97902">
      <w:pPr>
        <w:pStyle w:val="a6"/>
        <w:numPr>
          <w:ilvl w:val="0"/>
          <w:numId w:val="20"/>
        </w:numPr>
        <w:spacing w:line="240" w:lineRule="auto"/>
        <w:ind w:left="0" w:hanging="426"/>
        <w:rPr>
          <w:rStyle w:val="ad"/>
          <w:szCs w:val="24"/>
        </w:rPr>
      </w:pPr>
      <w:r w:rsidRPr="00D97902">
        <w:rPr>
          <w:szCs w:val="24"/>
          <w:lang w:val="en-US"/>
        </w:rPr>
        <w:t>Goleman, D. Leadership That Gets Results. Harvard</w:t>
      </w:r>
      <w:r w:rsidRPr="00D97902">
        <w:rPr>
          <w:szCs w:val="24"/>
        </w:rPr>
        <w:t xml:space="preserve"> </w:t>
      </w:r>
      <w:r w:rsidRPr="00D97902">
        <w:rPr>
          <w:szCs w:val="24"/>
          <w:lang w:val="en-US"/>
        </w:rPr>
        <w:t>Business</w:t>
      </w:r>
      <w:r w:rsidRPr="00D97902">
        <w:rPr>
          <w:szCs w:val="24"/>
        </w:rPr>
        <w:t xml:space="preserve"> </w:t>
      </w:r>
      <w:r w:rsidRPr="00D97902">
        <w:rPr>
          <w:szCs w:val="24"/>
          <w:lang w:val="en-US"/>
        </w:rPr>
        <w:t>Review</w:t>
      </w:r>
      <w:r w:rsidRPr="00D97902">
        <w:rPr>
          <w:szCs w:val="24"/>
        </w:rPr>
        <w:t xml:space="preserve">, 2000. </w:t>
      </w:r>
      <w:r w:rsidR="003E0F81" w:rsidRPr="00D97902">
        <w:rPr>
          <w:szCs w:val="24"/>
        </w:rPr>
        <w:t xml:space="preserve">- </w:t>
      </w:r>
      <w:r w:rsidRPr="00D97902">
        <w:rPr>
          <w:szCs w:val="24"/>
        </w:rPr>
        <w:t>78-90</w:t>
      </w:r>
      <w:r w:rsidR="003E0F81" w:rsidRPr="00D97902">
        <w:rPr>
          <w:szCs w:val="24"/>
        </w:rPr>
        <w:t xml:space="preserve"> </w:t>
      </w:r>
      <w:r w:rsidR="003E0F81" w:rsidRPr="00D97902">
        <w:rPr>
          <w:szCs w:val="24"/>
          <w:lang w:val="en-US"/>
        </w:rPr>
        <w:t>c</w:t>
      </w:r>
      <w:r w:rsidRPr="00D97902">
        <w:rPr>
          <w:szCs w:val="24"/>
        </w:rPr>
        <w:t xml:space="preserve">. [Электронный ресурс] </w:t>
      </w:r>
      <w:r w:rsidRPr="00D97902">
        <w:rPr>
          <w:szCs w:val="24"/>
          <w:lang w:val="en-US"/>
        </w:rPr>
        <w:t>URL</w:t>
      </w:r>
      <w:r w:rsidRPr="00D97902">
        <w:rPr>
          <w:szCs w:val="24"/>
        </w:rPr>
        <w:t xml:space="preserve">: </w:t>
      </w:r>
      <w:hyperlink r:id="rId37" w:history="1">
        <w:r w:rsidRPr="00D97902">
          <w:rPr>
            <w:rStyle w:val="ad"/>
            <w:szCs w:val="24"/>
            <w:lang w:val="en-US"/>
          </w:rPr>
          <w:t>http</w:t>
        </w:r>
        <w:r w:rsidRPr="00D97902">
          <w:rPr>
            <w:rStyle w:val="ad"/>
            <w:szCs w:val="24"/>
          </w:rPr>
          <w:t>://</w:t>
        </w:r>
        <w:r w:rsidRPr="00D97902">
          <w:rPr>
            <w:rStyle w:val="ad"/>
            <w:szCs w:val="24"/>
            <w:lang w:val="en-US"/>
          </w:rPr>
          <w:t>www</w:t>
        </w:r>
        <w:r w:rsidRPr="00D97902">
          <w:rPr>
            <w:rStyle w:val="ad"/>
            <w:szCs w:val="24"/>
          </w:rPr>
          <w:t>.</w:t>
        </w:r>
        <w:proofErr w:type="spellStart"/>
        <w:r w:rsidRPr="00D97902">
          <w:rPr>
            <w:rStyle w:val="ad"/>
            <w:szCs w:val="24"/>
            <w:lang w:val="en-US"/>
          </w:rPr>
          <w:t>powerelectronics</w:t>
        </w:r>
        <w:proofErr w:type="spellEnd"/>
        <w:r w:rsidRPr="00D97902">
          <w:rPr>
            <w:rStyle w:val="ad"/>
            <w:szCs w:val="24"/>
          </w:rPr>
          <w:t>.</w:t>
        </w:r>
        <w:r w:rsidRPr="00D97902">
          <w:rPr>
            <w:rStyle w:val="ad"/>
            <w:szCs w:val="24"/>
            <w:lang w:val="en-US"/>
          </w:rPr>
          <w:t>ac</w:t>
        </w:r>
        <w:r w:rsidRPr="00D97902">
          <w:rPr>
            <w:rStyle w:val="ad"/>
            <w:szCs w:val="24"/>
          </w:rPr>
          <w:t>.</w:t>
        </w:r>
        <w:proofErr w:type="spellStart"/>
        <w:r w:rsidRPr="00D97902">
          <w:rPr>
            <w:rStyle w:val="ad"/>
            <w:szCs w:val="24"/>
            <w:lang w:val="en-US"/>
          </w:rPr>
          <w:t>uk</w:t>
        </w:r>
        <w:proofErr w:type="spellEnd"/>
        <w:r w:rsidRPr="00D97902">
          <w:rPr>
            <w:rStyle w:val="ad"/>
            <w:szCs w:val="24"/>
          </w:rPr>
          <w:t>/</w:t>
        </w:r>
        <w:r w:rsidRPr="00D97902">
          <w:rPr>
            <w:rStyle w:val="ad"/>
            <w:szCs w:val="24"/>
            <w:lang w:val="en-US"/>
          </w:rPr>
          <w:t>documents</w:t>
        </w:r>
        <w:r w:rsidRPr="00D97902">
          <w:rPr>
            <w:rStyle w:val="ad"/>
            <w:szCs w:val="24"/>
          </w:rPr>
          <w:t>/</w:t>
        </w:r>
        <w:r w:rsidRPr="00D97902">
          <w:rPr>
            <w:rStyle w:val="ad"/>
            <w:szCs w:val="24"/>
            <w:lang w:val="en-US"/>
          </w:rPr>
          <w:t>leadership</w:t>
        </w:r>
        <w:r w:rsidRPr="00D97902">
          <w:rPr>
            <w:rStyle w:val="ad"/>
            <w:szCs w:val="24"/>
          </w:rPr>
          <w:t>-</w:t>
        </w:r>
        <w:r w:rsidRPr="00D97902">
          <w:rPr>
            <w:rStyle w:val="ad"/>
            <w:szCs w:val="24"/>
            <w:lang w:val="en-US"/>
          </w:rPr>
          <w:t>that</w:t>
        </w:r>
        <w:r w:rsidRPr="00D97902">
          <w:rPr>
            <w:rStyle w:val="ad"/>
            <w:szCs w:val="24"/>
          </w:rPr>
          <w:t>-</w:t>
        </w:r>
        <w:r w:rsidRPr="00D97902">
          <w:rPr>
            <w:rStyle w:val="ad"/>
            <w:szCs w:val="24"/>
            <w:lang w:val="en-US"/>
          </w:rPr>
          <w:t>gets</w:t>
        </w:r>
        <w:r w:rsidRPr="00D97902">
          <w:rPr>
            <w:rStyle w:val="ad"/>
            <w:szCs w:val="24"/>
          </w:rPr>
          <w:t>-</w:t>
        </w:r>
        <w:r w:rsidRPr="00D97902">
          <w:rPr>
            <w:rStyle w:val="ad"/>
            <w:szCs w:val="24"/>
            <w:lang w:val="en-US"/>
          </w:rPr>
          <w:t>results</w:t>
        </w:r>
        <w:r w:rsidRPr="00D97902">
          <w:rPr>
            <w:rStyle w:val="ad"/>
            <w:szCs w:val="24"/>
          </w:rPr>
          <w:t>.</w:t>
        </w:r>
        <w:r w:rsidRPr="00D97902">
          <w:rPr>
            <w:rStyle w:val="ad"/>
            <w:szCs w:val="24"/>
            <w:lang w:val="en-US"/>
          </w:rPr>
          <w:t>pdf</w:t>
        </w:r>
      </w:hyperlink>
      <w:r w:rsidRPr="00D97902">
        <w:rPr>
          <w:rStyle w:val="ad"/>
          <w:szCs w:val="24"/>
        </w:rPr>
        <w:t xml:space="preserve"> </w:t>
      </w:r>
      <w:r w:rsidRPr="00D97902">
        <w:rPr>
          <w:szCs w:val="24"/>
        </w:rPr>
        <w:t>(дата обращения 15.02.2020)</w:t>
      </w:r>
    </w:p>
    <w:p w:rsidR="00EC753F" w:rsidRPr="00D97902" w:rsidRDefault="00EC753F" w:rsidP="00D97902">
      <w:pPr>
        <w:pStyle w:val="a6"/>
        <w:numPr>
          <w:ilvl w:val="0"/>
          <w:numId w:val="20"/>
        </w:numPr>
        <w:spacing w:line="240" w:lineRule="auto"/>
        <w:ind w:left="0" w:hanging="426"/>
        <w:rPr>
          <w:szCs w:val="24"/>
          <w:lang w:val="en-US"/>
        </w:rPr>
      </w:pPr>
      <w:r w:rsidRPr="00D97902">
        <w:rPr>
          <w:szCs w:val="24"/>
          <w:lang w:val="en-US"/>
        </w:rPr>
        <w:t>Greiner L. E. Evolution and revolution as organizations grow. Harvard Business Review 50 (4), 1972. - 37–46 p. (</w:t>
      </w:r>
      <w:proofErr w:type="spellStart"/>
      <w:r w:rsidRPr="00D97902">
        <w:rPr>
          <w:szCs w:val="24"/>
        </w:rPr>
        <w:t>Русск</w:t>
      </w:r>
      <w:proofErr w:type="spellEnd"/>
      <w:r w:rsidRPr="00D97902">
        <w:rPr>
          <w:szCs w:val="24"/>
          <w:lang w:val="en-US"/>
        </w:rPr>
        <w:t xml:space="preserve">. </w:t>
      </w:r>
      <w:r w:rsidRPr="00D97902">
        <w:rPr>
          <w:szCs w:val="24"/>
        </w:rPr>
        <w:t>перевод</w:t>
      </w:r>
      <w:r w:rsidRPr="00D97902">
        <w:rPr>
          <w:szCs w:val="24"/>
          <w:lang w:val="en-US"/>
        </w:rPr>
        <w:t xml:space="preserve">: </w:t>
      </w:r>
      <w:proofErr w:type="spellStart"/>
      <w:r w:rsidRPr="00D97902">
        <w:rPr>
          <w:szCs w:val="24"/>
        </w:rPr>
        <w:t>Грейнер</w:t>
      </w:r>
      <w:proofErr w:type="spellEnd"/>
      <w:r w:rsidRPr="00D97902">
        <w:rPr>
          <w:szCs w:val="24"/>
          <w:lang w:val="en-US"/>
        </w:rPr>
        <w:t xml:space="preserve"> </w:t>
      </w:r>
      <w:r w:rsidRPr="00D97902">
        <w:rPr>
          <w:szCs w:val="24"/>
        </w:rPr>
        <w:t>Л</w:t>
      </w:r>
      <w:r w:rsidRPr="00D97902">
        <w:rPr>
          <w:szCs w:val="24"/>
          <w:lang w:val="en-US"/>
        </w:rPr>
        <w:t xml:space="preserve">. </w:t>
      </w:r>
      <w:r w:rsidRPr="00D97902">
        <w:rPr>
          <w:szCs w:val="24"/>
        </w:rPr>
        <w:t>Е</w:t>
      </w:r>
      <w:r w:rsidRPr="00D97902">
        <w:rPr>
          <w:szCs w:val="24"/>
          <w:lang w:val="en-US"/>
        </w:rPr>
        <w:t xml:space="preserve">. 2002. </w:t>
      </w:r>
      <w:r w:rsidRPr="00D97902">
        <w:rPr>
          <w:szCs w:val="24"/>
        </w:rPr>
        <w:t>Эволюция и революция в процессе роста организаций. Вестник С.-Петербургского ун-та. Сер</w:t>
      </w:r>
      <w:r w:rsidRPr="00D97902">
        <w:rPr>
          <w:szCs w:val="24"/>
          <w:lang w:val="en-US"/>
        </w:rPr>
        <w:t xml:space="preserve">. </w:t>
      </w:r>
      <w:r w:rsidRPr="00D97902">
        <w:rPr>
          <w:szCs w:val="24"/>
        </w:rPr>
        <w:t>Менеджмент</w:t>
      </w:r>
      <w:r w:rsidRPr="00D97902">
        <w:rPr>
          <w:szCs w:val="24"/>
          <w:lang w:val="en-US"/>
        </w:rPr>
        <w:t xml:space="preserve"> (4): 76–94.</w:t>
      </w:r>
    </w:p>
    <w:p w:rsidR="00EC753F" w:rsidRPr="00D97902" w:rsidRDefault="00EC753F" w:rsidP="00D97902">
      <w:pPr>
        <w:pStyle w:val="a6"/>
        <w:numPr>
          <w:ilvl w:val="0"/>
          <w:numId w:val="20"/>
        </w:numPr>
        <w:spacing w:line="240" w:lineRule="auto"/>
        <w:ind w:left="0" w:hanging="426"/>
        <w:rPr>
          <w:szCs w:val="24"/>
          <w:lang w:val="en-US"/>
        </w:rPr>
      </w:pPr>
      <w:proofErr w:type="spellStart"/>
      <w:r w:rsidRPr="00D97902">
        <w:rPr>
          <w:szCs w:val="24"/>
          <w:lang w:val="en-US"/>
        </w:rPr>
        <w:t>Kodjo</w:t>
      </w:r>
      <w:proofErr w:type="spellEnd"/>
      <w:r w:rsidRPr="00D97902">
        <w:rPr>
          <w:szCs w:val="24"/>
          <w:lang w:val="en-US"/>
        </w:rPr>
        <w:t xml:space="preserve"> E., J., &amp; Dai, C. The Influence of Organizational Culture on Organizational Learning, Worker Involvement and Worker Productivity. International Journal of Business Management, 4(9), 2009. - 243-250 p. [</w:t>
      </w:r>
      <w:r w:rsidRPr="00D97902">
        <w:rPr>
          <w:szCs w:val="24"/>
        </w:rPr>
        <w:t>Электронный</w:t>
      </w:r>
      <w:r w:rsidRPr="00D97902">
        <w:rPr>
          <w:szCs w:val="24"/>
          <w:lang w:val="en-US"/>
        </w:rPr>
        <w:t xml:space="preserve"> </w:t>
      </w:r>
      <w:r w:rsidRPr="00D97902">
        <w:rPr>
          <w:szCs w:val="24"/>
        </w:rPr>
        <w:t>ресурс</w:t>
      </w:r>
      <w:r w:rsidRPr="00D97902">
        <w:rPr>
          <w:szCs w:val="24"/>
          <w:lang w:val="en-US"/>
        </w:rPr>
        <w:t xml:space="preserve">] URL: </w:t>
      </w:r>
      <w:hyperlink r:id="rId38" w:history="1">
        <w:r w:rsidRPr="00D97902">
          <w:rPr>
            <w:rStyle w:val="ad"/>
            <w:szCs w:val="24"/>
            <w:lang w:val="en-US"/>
          </w:rPr>
          <w:t>http://www.ccsenet.org/journal/index.php/ijbm/article/view/2153</w:t>
        </w:r>
      </w:hyperlink>
      <w:r w:rsidRPr="00D97902">
        <w:rPr>
          <w:rStyle w:val="ad"/>
          <w:szCs w:val="24"/>
          <w:lang w:val="en-US"/>
        </w:rPr>
        <w:t xml:space="preserve"> </w:t>
      </w:r>
      <w:r w:rsidRPr="00D97902">
        <w:rPr>
          <w:szCs w:val="24"/>
          <w:lang w:val="en-US"/>
        </w:rPr>
        <w:t>(</w:t>
      </w:r>
      <w:r w:rsidRPr="00D97902">
        <w:rPr>
          <w:szCs w:val="24"/>
        </w:rPr>
        <w:t>дата</w:t>
      </w:r>
      <w:r w:rsidRPr="00D97902">
        <w:rPr>
          <w:szCs w:val="24"/>
          <w:lang w:val="en-US"/>
        </w:rPr>
        <w:t xml:space="preserve"> </w:t>
      </w:r>
      <w:r w:rsidRPr="00D97902">
        <w:rPr>
          <w:szCs w:val="24"/>
        </w:rPr>
        <w:t>обращения</w:t>
      </w:r>
      <w:r w:rsidRPr="00D97902">
        <w:rPr>
          <w:szCs w:val="24"/>
          <w:lang w:val="en-US"/>
        </w:rPr>
        <w:t xml:space="preserve"> 12.02.2020)</w:t>
      </w:r>
    </w:p>
    <w:p w:rsidR="00EC753F" w:rsidRPr="00D97902" w:rsidRDefault="00EC753F" w:rsidP="00D97902">
      <w:pPr>
        <w:pStyle w:val="a6"/>
        <w:numPr>
          <w:ilvl w:val="0"/>
          <w:numId w:val="20"/>
        </w:numPr>
        <w:spacing w:line="240" w:lineRule="auto"/>
        <w:ind w:left="0" w:hanging="426"/>
        <w:rPr>
          <w:rStyle w:val="-"/>
          <w:sz w:val="24"/>
          <w:szCs w:val="24"/>
        </w:rPr>
      </w:pPr>
      <w:proofErr w:type="spellStart"/>
      <w:r w:rsidRPr="00D97902">
        <w:rPr>
          <w:rStyle w:val="-"/>
          <w:sz w:val="24"/>
          <w:szCs w:val="24"/>
          <w:lang w:val="en-US"/>
        </w:rPr>
        <w:lastRenderedPageBreak/>
        <w:t>Kokina</w:t>
      </w:r>
      <w:proofErr w:type="spellEnd"/>
      <w:r w:rsidRPr="00D97902">
        <w:rPr>
          <w:rStyle w:val="-"/>
          <w:sz w:val="24"/>
          <w:szCs w:val="24"/>
          <w:lang w:val="en-US"/>
        </w:rPr>
        <w:t xml:space="preserve"> I. </w:t>
      </w:r>
      <w:proofErr w:type="spellStart"/>
      <w:r w:rsidRPr="00D97902">
        <w:rPr>
          <w:rStyle w:val="-"/>
          <w:sz w:val="24"/>
          <w:szCs w:val="24"/>
          <w:lang w:val="en-US"/>
        </w:rPr>
        <w:t>Ostrovska</w:t>
      </w:r>
      <w:proofErr w:type="spellEnd"/>
      <w:r w:rsidRPr="00D97902">
        <w:rPr>
          <w:rStyle w:val="-"/>
          <w:sz w:val="24"/>
          <w:szCs w:val="24"/>
          <w:lang w:val="en-US"/>
        </w:rPr>
        <w:t xml:space="preserve"> I. The Analysis of organizational culture with the Denison Model // European Scientific Journal, 2013. ISSN</w:t>
      </w:r>
      <w:r w:rsidRPr="00D97902">
        <w:rPr>
          <w:rStyle w:val="-"/>
          <w:sz w:val="24"/>
          <w:szCs w:val="24"/>
        </w:rPr>
        <w:t xml:space="preserve">: 1857-7881. </w:t>
      </w:r>
      <w:r w:rsidRPr="00D97902">
        <w:rPr>
          <w:szCs w:val="24"/>
        </w:rPr>
        <w:t xml:space="preserve">[Электронный ресурс] </w:t>
      </w:r>
      <w:r w:rsidRPr="00D97902">
        <w:rPr>
          <w:szCs w:val="24"/>
          <w:lang w:val="en-US"/>
        </w:rPr>
        <w:t>URL</w:t>
      </w:r>
      <w:r w:rsidRPr="00D97902">
        <w:rPr>
          <w:szCs w:val="24"/>
        </w:rPr>
        <w:t xml:space="preserve">: </w:t>
      </w:r>
      <w:hyperlink r:id="rId39" w:history="1">
        <w:r w:rsidRPr="00D97902">
          <w:rPr>
            <w:rStyle w:val="ad"/>
            <w:szCs w:val="24"/>
          </w:rPr>
          <w:t>https://eujournal.org/index.php/esj/article/view/2316/2189</w:t>
        </w:r>
      </w:hyperlink>
      <w:r w:rsidRPr="00D97902">
        <w:rPr>
          <w:szCs w:val="24"/>
        </w:rPr>
        <w:t xml:space="preserve"> (дата обращения 17.11.2019)</w:t>
      </w:r>
    </w:p>
    <w:p w:rsidR="00EC753F" w:rsidRPr="00D97902" w:rsidRDefault="00EC753F" w:rsidP="00D97902">
      <w:pPr>
        <w:pStyle w:val="a6"/>
        <w:numPr>
          <w:ilvl w:val="0"/>
          <w:numId w:val="20"/>
        </w:numPr>
        <w:spacing w:line="240" w:lineRule="auto"/>
        <w:ind w:left="0" w:hanging="426"/>
        <w:rPr>
          <w:szCs w:val="24"/>
          <w:lang w:val="en-US" w:eastAsia="ru-RU"/>
        </w:rPr>
      </w:pPr>
      <w:proofErr w:type="spellStart"/>
      <w:r w:rsidRPr="00D97902">
        <w:rPr>
          <w:rStyle w:val="-"/>
          <w:sz w:val="24"/>
          <w:szCs w:val="24"/>
          <w:lang w:val="en-US"/>
        </w:rPr>
        <w:t>Müllera</w:t>
      </w:r>
      <w:proofErr w:type="spellEnd"/>
      <w:r w:rsidRPr="00D97902">
        <w:rPr>
          <w:rStyle w:val="-"/>
          <w:sz w:val="24"/>
          <w:szCs w:val="24"/>
          <w:lang w:val="en-US"/>
        </w:rPr>
        <w:t xml:space="preserve"> E., </w:t>
      </w:r>
      <w:proofErr w:type="spellStart"/>
      <w:r w:rsidRPr="00D97902">
        <w:rPr>
          <w:rStyle w:val="-"/>
          <w:sz w:val="24"/>
          <w:szCs w:val="24"/>
          <w:lang w:val="en-US"/>
        </w:rPr>
        <w:t>Hopfa</w:t>
      </w:r>
      <w:proofErr w:type="spellEnd"/>
      <w:r w:rsidRPr="00D97902">
        <w:rPr>
          <w:rStyle w:val="-"/>
          <w:sz w:val="24"/>
          <w:szCs w:val="24"/>
          <w:lang w:val="en-US"/>
        </w:rPr>
        <w:t xml:space="preserve"> H. Competence Center for the Digital Transformation // Flexible Automation and Intelligent Manufacturing: In: 27th International Conference. Procedia Manufacturing 11. 2017. – p. 1495-1500. </w:t>
      </w:r>
      <w:r w:rsidRPr="00D97902">
        <w:rPr>
          <w:szCs w:val="24"/>
          <w:lang w:val="en-US"/>
        </w:rPr>
        <w:t>[</w:t>
      </w:r>
      <w:r w:rsidRPr="00D97902">
        <w:rPr>
          <w:szCs w:val="24"/>
        </w:rPr>
        <w:t>Электронный</w:t>
      </w:r>
      <w:r w:rsidRPr="00D97902">
        <w:rPr>
          <w:szCs w:val="24"/>
          <w:lang w:val="en-US"/>
        </w:rPr>
        <w:t xml:space="preserve"> </w:t>
      </w:r>
      <w:r w:rsidRPr="00D97902">
        <w:rPr>
          <w:szCs w:val="24"/>
        </w:rPr>
        <w:t>ресурс</w:t>
      </w:r>
      <w:r w:rsidRPr="00D97902">
        <w:rPr>
          <w:szCs w:val="24"/>
          <w:lang w:val="en-US"/>
        </w:rPr>
        <w:t xml:space="preserve">] URL: </w:t>
      </w:r>
      <w:hyperlink r:id="rId40" w:history="1">
        <w:r w:rsidRPr="00D97902">
          <w:rPr>
            <w:rStyle w:val="ad"/>
            <w:szCs w:val="24"/>
            <w:lang w:val="en-US"/>
          </w:rPr>
          <w:t>file:///C:/Users/User/Downloads/Competence_Center_for_the_Digital_Transformation_i.pdf</w:t>
        </w:r>
      </w:hyperlink>
      <w:r w:rsidRPr="00D97902">
        <w:rPr>
          <w:szCs w:val="24"/>
          <w:lang w:val="en-US"/>
        </w:rPr>
        <w:t xml:space="preserve"> (</w:t>
      </w:r>
      <w:r w:rsidRPr="00D97902">
        <w:rPr>
          <w:szCs w:val="24"/>
        </w:rPr>
        <w:t>дата</w:t>
      </w:r>
      <w:r w:rsidRPr="00D97902">
        <w:rPr>
          <w:szCs w:val="24"/>
          <w:lang w:val="en-US"/>
        </w:rPr>
        <w:t xml:space="preserve"> </w:t>
      </w:r>
      <w:r w:rsidRPr="00D97902">
        <w:rPr>
          <w:szCs w:val="24"/>
        </w:rPr>
        <w:t>обращения</w:t>
      </w:r>
      <w:r w:rsidRPr="00D97902">
        <w:rPr>
          <w:szCs w:val="24"/>
          <w:lang w:val="en-US"/>
        </w:rPr>
        <w:t xml:space="preserve"> 25.02.2020)</w:t>
      </w:r>
      <w:r w:rsidR="003E0F81" w:rsidRPr="00D97902">
        <w:rPr>
          <w:szCs w:val="24"/>
          <w:lang w:val="en-US"/>
        </w:rPr>
        <w:t>.</w:t>
      </w:r>
    </w:p>
    <w:p w:rsidR="003E0F81" w:rsidRPr="00D97902" w:rsidRDefault="003E0F81" w:rsidP="00D97902">
      <w:pPr>
        <w:pStyle w:val="a6"/>
        <w:numPr>
          <w:ilvl w:val="0"/>
          <w:numId w:val="20"/>
        </w:numPr>
        <w:spacing w:line="240" w:lineRule="auto"/>
        <w:ind w:left="0" w:hanging="426"/>
        <w:rPr>
          <w:rStyle w:val="-"/>
          <w:sz w:val="24"/>
          <w:szCs w:val="24"/>
          <w:lang w:val="en-US"/>
        </w:rPr>
      </w:pPr>
      <w:proofErr w:type="spellStart"/>
      <w:r w:rsidRPr="00D97902">
        <w:rPr>
          <w:szCs w:val="24"/>
          <w:lang w:val="en-US"/>
        </w:rPr>
        <w:t>Leithy</w:t>
      </w:r>
      <w:proofErr w:type="spellEnd"/>
      <w:r w:rsidRPr="00D97902">
        <w:rPr>
          <w:szCs w:val="24"/>
          <w:lang w:val="en-US"/>
        </w:rPr>
        <w:t xml:space="preserve"> W.E. Organizational culture and organizational life cycle. International journal of economics and management sciences, 2017. – 3 p. [</w:t>
      </w:r>
      <w:r w:rsidRPr="00D97902">
        <w:rPr>
          <w:szCs w:val="24"/>
        </w:rPr>
        <w:t>Электронный</w:t>
      </w:r>
      <w:r w:rsidRPr="00D97902">
        <w:rPr>
          <w:szCs w:val="24"/>
          <w:lang w:val="en-US"/>
        </w:rPr>
        <w:t xml:space="preserve"> </w:t>
      </w:r>
      <w:r w:rsidRPr="00D97902">
        <w:rPr>
          <w:szCs w:val="24"/>
        </w:rPr>
        <w:t>ресурс</w:t>
      </w:r>
      <w:r w:rsidRPr="00D97902">
        <w:rPr>
          <w:szCs w:val="24"/>
          <w:lang w:val="en-US"/>
        </w:rPr>
        <w:t xml:space="preserve">] URL:  </w:t>
      </w:r>
      <w:hyperlink r:id="rId41" w:history="1">
        <w:r w:rsidRPr="00D97902">
          <w:rPr>
            <w:rStyle w:val="ad"/>
            <w:szCs w:val="24"/>
            <w:lang w:val="en-US"/>
          </w:rPr>
          <w:t>https://www.hilarispublisher.com/open-access/organizational-culture-and-organizational-life-cycle-2162-6359-1000433.pdf</w:t>
        </w:r>
      </w:hyperlink>
      <w:r w:rsidRPr="00D97902">
        <w:rPr>
          <w:szCs w:val="24"/>
          <w:lang w:val="en-US"/>
        </w:rPr>
        <w:t xml:space="preserve"> (</w:t>
      </w:r>
      <w:r w:rsidRPr="00D97902">
        <w:rPr>
          <w:szCs w:val="24"/>
        </w:rPr>
        <w:t>дата</w:t>
      </w:r>
      <w:r w:rsidRPr="00D97902">
        <w:rPr>
          <w:szCs w:val="24"/>
          <w:lang w:val="en-US"/>
        </w:rPr>
        <w:t xml:space="preserve"> </w:t>
      </w:r>
      <w:r w:rsidRPr="00D97902">
        <w:rPr>
          <w:szCs w:val="24"/>
        </w:rPr>
        <w:t>обращения</w:t>
      </w:r>
      <w:r w:rsidRPr="00D97902">
        <w:rPr>
          <w:szCs w:val="24"/>
          <w:lang w:val="en-US"/>
        </w:rPr>
        <w:t xml:space="preserve"> 21.10.2019).</w:t>
      </w:r>
    </w:p>
    <w:p w:rsidR="00EC753F" w:rsidRPr="00D97902" w:rsidRDefault="00EC753F" w:rsidP="00D97902">
      <w:pPr>
        <w:pStyle w:val="a6"/>
        <w:numPr>
          <w:ilvl w:val="0"/>
          <w:numId w:val="20"/>
        </w:numPr>
        <w:spacing w:line="240" w:lineRule="auto"/>
        <w:ind w:left="0" w:hanging="426"/>
        <w:rPr>
          <w:szCs w:val="24"/>
          <w:lang w:val="en-US"/>
        </w:rPr>
      </w:pPr>
      <w:r w:rsidRPr="00D97902">
        <w:rPr>
          <w:szCs w:val="24"/>
          <w:lang w:val="en-US"/>
        </w:rPr>
        <w:t xml:space="preserve">Quinn RE., Cameron K. Organizational life cycles and shifting criteria of effectiveness: Some preliminary evidence // Management Science, 1983. Vol. 29. P. 33-51. </w:t>
      </w:r>
    </w:p>
    <w:p w:rsidR="00EC753F" w:rsidRPr="00F4668E" w:rsidRDefault="00EC753F" w:rsidP="00D97902">
      <w:pPr>
        <w:pStyle w:val="a6"/>
        <w:numPr>
          <w:ilvl w:val="0"/>
          <w:numId w:val="20"/>
        </w:numPr>
        <w:spacing w:line="240" w:lineRule="auto"/>
        <w:ind w:left="0" w:hanging="426"/>
        <w:rPr>
          <w:szCs w:val="24"/>
        </w:rPr>
      </w:pPr>
      <w:r w:rsidRPr="00D97902">
        <w:rPr>
          <w:szCs w:val="24"/>
          <w:lang w:val="en-US"/>
        </w:rPr>
        <w:t xml:space="preserve">Quinn, R. E., &amp; </w:t>
      </w:r>
      <w:proofErr w:type="spellStart"/>
      <w:r w:rsidRPr="00D97902">
        <w:rPr>
          <w:szCs w:val="24"/>
          <w:lang w:val="en-US"/>
        </w:rPr>
        <w:t>Rohrbaugh</w:t>
      </w:r>
      <w:proofErr w:type="spellEnd"/>
      <w:r w:rsidRPr="00D97902">
        <w:rPr>
          <w:szCs w:val="24"/>
          <w:lang w:val="en-US"/>
        </w:rPr>
        <w:t>, J. A spatial model of effectiveness criteria: Towards a competing values approach to organizational analysis. Management</w:t>
      </w:r>
      <w:r w:rsidRPr="00F4668E">
        <w:rPr>
          <w:szCs w:val="24"/>
        </w:rPr>
        <w:t xml:space="preserve"> </w:t>
      </w:r>
      <w:r w:rsidRPr="00D97902">
        <w:rPr>
          <w:szCs w:val="24"/>
          <w:lang w:val="en-US"/>
        </w:rPr>
        <w:t>Science</w:t>
      </w:r>
      <w:r w:rsidR="008E6E40" w:rsidRPr="00F4668E">
        <w:rPr>
          <w:szCs w:val="24"/>
        </w:rPr>
        <w:t xml:space="preserve">, 29(3),1981. </w:t>
      </w:r>
      <w:r w:rsidR="008E6E40" w:rsidRPr="00D97902">
        <w:rPr>
          <w:szCs w:val="24"/>
          <w:lang w:val="en-US"/>
        </w:rPr>
        <w:t>pp</w:t>
      </w:r>
      <w:r w:rsidRPr="00F4668E">
        <w:rPr>
          <w:szCs w:val="24"/>
        </w:rPr>
        <w:t xml:space="preserve"> 363–377. [</w:t>
      </w:r>
      <w:r w:rsidRPr="00D97902">
        <w:rPr>
          <w:szCs w:val="24"/>
        </w:rPr>
        <w:t>Электронный</w:t>
      </w:r>
      <w:r w:rsidRPr="00F4668E">
        <w:rPr>
          <w:szCs w:val="24"/>
        </w:rPr>
        <w:t xml:space="preserve"> </w:t>
      </w:r>
      <w:r w:rsidRPr="00D97902">
        <w:rPr>
          <w:szCs w:val="24"/>
        </w:rPr>
        <w:t>ресурс</w:t>
      </w:r>
      <w:r w:rsidRPr="00F4668E">
        <w:rPr>
          <w:szCs w:val="24"/>
        </w:rPr>
        <w:t xml:space="preserve">] </w:t>
      </w:r>
      <w:r w:rsidRPr="00D97902">
        <w:rPr>
          <w:szCs w:val="24"/>
          <w:lang w:val="en-US"/>
        </w:rPr>
        <w:t>URL</w:t>
      </w:r>
      <w:r w:rsidRPr="00F4668E">
        <w:rPr>
          <w:szCs w:val="24"/>
        </w:rPr>
        <w:t xml:space="preserve">: </w:t>
      </w:r>
      <w:hyperlink r:id="rId42" w:history="1">
        <w:r w:rsidRPr="00D97902">
          <w:rPr>
            <w:rStyle w:val="ad"/>
            <w:szCs w:val="24"/>
            <w:lang w:val="en-US"/>
          </w:rPr>
          <w:t>http</w:t>
        </w:r>
        <w:r w:rsidRPr="00F4668E">
          <w:rPr>
            <w:rStyle w:val="ad"/>
            <w:szCs w:val="24"/>
          </w:rPr>
          <w:t>://</w:t>
        </w:r>
        <w:proofErr w:type="spellStart"/>
        <w:r w:rsidRPr="00D97902">
          <w:rPr>
            <w:rStyle w:val="ad"/>
            <w:szCs w:val="24"/>
            <w:lang w:val="en-US"/>
          </w:rPr>
          <w:t>tpayne</w:t>
        </w:r>
        <w:proofErr w:type="spellEnd"/>
        <w:r w:rsidRPr="00F4668E">
          <w:rPr>
            <w:rStyle w:val="ad"/>
            <w:szCs w:val="24"/>
          </w:rPr>
          <w:t>.</w:t>
        </w:r>
        <w:proofErr w:type="spellStart"/>
        <w:r w:rsidRPr="00D97902">
          <w:rPr>
            <w:rStyle w:val="ad"/>
            <w:szCs w:val="24"/>
            <w:lang w:val="en-US"/>
          </w:rPr>
          <w:t>ba</w:t>
        </w:r>
        <w:proofErr w:type="spellEnd"/>
        <w:r w:rsidRPr="00F4668E">
          <w:rPr>
            <w:rStyle w:val="ad"/>
            <w:szCs w:val="24"/>
          </w:rPr>
          <w:t>.</w:t>
        </w:r>
        <w:proofErr w:type="spellStart"/>
        <w:r w:rsidRPr="00D97902">
          <w:rPr>
            <w:rStyle w:val="ad"/>
            <w:szCs w:val="24"/>
            <w:lang w:val="en-US"/>
          </w:rPr>
          <w:t>ttu</w:t>
        </w:r>
        <w:proofErr w:type="spellEnd"/>
        <w:r w:rsidRPr="00F4668E">
          <w:rPr>
            <w:rStyle w:val="ad"/>
            <w:szCs w:val="24"/>
          </w:rPr>
          <w:t>.</w:t>
        </w:r>
        <w:proofErr w:type="spellStart"/>
        <w:r w:rsidRPr="00D97902">
          <w:rPr>
            <w:rStyle w:val="ad"/>
            <w:szCs w:val="24"/>
            <w:lang w:val="en-US"/>
          </w:rPr>
          <w:t>edu</w:t>
        </w:r>
        <w:proofErr w:type="spellEnd"/>
        <w:r w:rsidRPr="00F4668E">
          <w:rPr>
            <w:rStyle w:val="ad"/>
            <w:szCs w:val="24"/>
          </w:rPr>
          <w:t>/</w:t>
        </w:r>
        <w:r w:rsidRPr="00D97902">
          <w:rPr>
            <w:rStyle w:val="ad"/>
            <w:szCs w:val="24"/>
            <w:lang w:val="en-US"/>
          </w:rPr>
          <w:t>Graduate</w:t>
        </w:r>
        <w:r w:rsidRPr="00F4668E">
          <w:rPr>
            <w:rStyle w:val="ad"/>
            <w:szCs w:val="24"/>
          </w:rPr>
          <w:t>/</w:t>
        </w:r>
        <w:r w:rsidRPr="00D97902">
          <w:rPr>
            <w:rStyle w:val="ad"/>
            <w:szCs w:val="24"/>
            <w:lang w:val="en-US"/>
          </w:rPr>
          <w:t>MGT</w:t>
        </w:r>
        <w:r w:rsidRPr="00F4668E">
          <w:rPr>
            <w:rStyle w:val="ad"/>
            <w:szCs w:val="24"/>
          </w:rPr>
          <w:t>5391/</w:t>
        </w:r>
        <w:proofErr w:type="spellStart"/>
        <w:r w:rsidRPr="00D97902">
          <w:rPr>
            <w:rStyle w:val="ad"/>
            <w:szCs w:val="24"/>
            <w:lang w:val="en-US"/>
          </w:rPr>
          <w:t>QuinnRohrbaugh</w:t>
        </w:r>
        <w:proofErr w:type="spellEnd"/>
        <w:r w:rsidRPr="00F4668E">
          <w:rPr>
            <w:rStyle w:val="ad"/>
            <w:szCs w:val="24"/>
          </w:rPr>
          <w:t>1983.</w:t>
        </w:r>
        <w:r w:rsidRPr="00D97902">
          <w:rPr>
            <w:rStyle w:val="ad"/>
            <w:szCs w:val="24"/>
            <w:lang w:val="en-US"/>
          </w:rPr>
          <w:t>pdf</w:t>
        </w:r>
      </w:hyperlink>
      <w:r w:rsidRPr="00F4668E">
        <w:rPr>
          <w:szCs w:val="24"/>
        </w:rPr>
        <w:t xml:space="preserve"> (</w:t>
      </w:r>
      <w:r w:rsidRPr="00D97902">
        <w:rPr>
          <w:szCs w:val="24"/>
        </w:rPr>
        <w:t>дата</w:t>
      </w:r>
      <w:r w:rsidRPr="00F4668E">
        <w:rPr>
          <w:szCs w:val="24"/>
        </w:rPr>
        <w:t xml:space="preserve"> </w:t>
      </w:r>
      <w:r w:rsidRPr="00D97902">
        <w:rPr>
          <w:szCs w:val="24"/>
        </w:rPr>
        <w:t>обращения</w:t>
      </w:r>
      <w:r w:rsidRPr="00F4668E">
        <w:rPr>
          <w:szCs w:val="24"/>
        </w:rPr>
        <w:t xml:space="preserve"> 30.09.2019).</w:t>
      </w:r>
    </w:p>
    <w:p w:rsidR="00EC753F" w:rsidRPr="00D97902" w:rsidRDefault="00EC753F" w:rsidP="00D97902">
      <w:pPr>
        <w:pStyle w:val="a6"/>
        <w:numPr>
          <w:ilvl w:val="0"/>
          <w:numId w:val="20"/>
        </w:numPr>
        <w:spacing w:line="240" w:lineRule="auto"/>
        <w:ind w:left="0" w:hanging="426"/>
        <w:rPr>
          <w:szCs w:val="24"/>
        </w:rPr>
      </w:pPr>
      <w:r w:rsidRPr="00D97902">
        <w:rPr>
          <w:szCs w:val="24"/>
          <w:lang w:val="en-US"/>
        </w:rPr>
        <w:t>Tharp, B. M. (2009). </w:t>
      </w:r>
      <w:r w:rsidRPr="00D97902">
        <w:rPr>
          <w:iCs/>
          <w:szCs w:val="24"/>
          <w:lang w:val="en-US"/>
        </w:rPr>
        <w:t>Four organizational culture types</w:t>
      </w:r>
      <w:r w:rsidRPr="00D97902">
        <w:rPr>
          <w:szCs w:val="24"/>
          <w:lang w:val="en-US"/>
        </w:rPr>
        <w:t xml:space="preserve">. Haworth. Organizational Culture White Paper, 2015. </w:t>
      </w:r>
      <w:r w:rsidRPr="00F4668E">
        <w:rPr>
          <w:szCs w:val="24"/>
        </w:rPr>
        <w:t xml:space="preserve">6 </w:t>
      </w:r>
      <w:r w:rsidRPr="00D97902">
        <w:rPr>
          <w:szCs w:val="24"/>
          <w:lang w:val="en-US"/>
        </w:rPr>
        <w:t>p</w:t>
      </w:r>
      <w:r w:rsidRPr="00F4668E">
        <w:rPr>
          <w:szCs w:val="24"/>
        </w:rPr>
        <w:t>. [</w:t>
      </w:r>
      <w:r w:rsidRPr="00D97902">
        <w:rPr>
          <w:szCs w:val="24"/>
        </w:rPr>
        <w:t>Электронный</w:t>
      </w:r>
      <w:r w:rsidRPr="00F4668E">
        <w:rPr>
          <w:szCs w:val="24"/>
        </w:rPr>
        <w:t xml:space="preserve"> </w:t>
      </w:r>
      <w:r w:rsidRPr="00D97902">
        <w:rPr>
          <w:szCs w:val="24"/>
        </w:rPr>
        <w:t xml:space="preserve">ресурс] </w:t>
      </w:r>
      <w:r w:rsidRPr="00D97902">
        <w:rPr>
          <w:szCs w:val="24"/>
          <w:lang w:val="en-US"/>
        </w:rPr>
        <w:t>URL</w:t>
      </w:r>
      <w:r w:rsidRPr="00D97902">
        <w:rPr>
          <w:szCs w:val="24"/>
        </w:rPr>
        <w:t xml:space="preserve">: </w:t>
      </w:r>
      <w:hyperlink r:id="rId43" w:history="1">
        <w:r w:rsidRPr="00D97902">
          <w:rPr>
            <w:rStyle w:val="ad"/>
            <w:szCs w:val="24"/>
            <w:lang w:val="en-US"/>
          </w:rPr>
          <w:t>http</w:t>
        </w:r>
        <w:r w:rsidRPr="00D97902">
          <w:rPr>
            <w:rStyle w:val="ad"/>
            <w:szCs w:val="24"/>
          </w:rPr>
          <w:t>://</w:t>
        </w:r>
        <w:proofErr w:type="spellStart"/>
        <w:r w:rsidRPr="00D97902">
          <w:rPr>
            <w:rStyle w:val="ad"/>
            <w:szCs w:val="24"/>
            <w:lang w:val="en-US"/>
          </w:rPr>
          <w:t>urmiladasi</w:t>
        </w:r>
        <w:proofErr w:type="spellEnd"/>
        <w:r w:rsidRPr="00D97902">
          <w:rPr>
            <w:rStyle w:val="ad"/>
            <w:szCs w:val="24"/>
          </w:rPr>
          <w:t>.</w:t>
        </w:r>
        <w:r w:rsidRPr="00D97902">
          <w:rPr>
            <w:rStyle w:val="ad"/>
            <w:szCs w:val="24"/>
            <w:lang w:val="en-US"/>
          </w:rPr>
          <w:t>com</w:t>
        </w:r>
        <w:r w:rsidRPr="00D97902">
          <w:rPr>
            <w:rStyle w:val="ad"/>
            <w:szCs w:val="24"/>
          </w:rPr>
          <w:t>/</w:t>
        </w:r>
        <w:proofErr w:type="spellStart"/>
        <w:r w:rsidRPr="00D97902">
          <w:rPr>
            <w:rStyle w:val="ad"/>
            <w:szCs w:val="24"/>
            <w:lang w:val="en-US"/>
          </w:rPr>
          <w:t>wp</w:t>
        </w:r>
        <w:proofErr w:type="spellEnd"/>
        <w:r w:rsidRPr="00D97902">
          <w:rPr>
            <w:rStyle w:val="ad"/>
            <w:szCs w:val="24"/>
          </w:rPr>
          <w:t>-</w:t>
        </w:r>
        <w:r w:rsidRPr="00D97902">
          <w:rPr>
            <w:rStyle w:val="ad"/>
            <w:szCs w:val="24"/>
            <w:lang w:val="en-US"/>
          </w:rPr>
          <w:t>content</w:t>
        </w:r>
        <w:r w:rsidRPr="00D97902">
          <w:rPr>
            <w:rStyle w:val="ad"/>
            <w:szCs w:val="24"/>
          </w:rPr>
          <w:t>/</w:t>
        </w:r>
        <w:r w:rsidRPr="00D97902">
          <w:rPr>
            <w:rStyle w:val="ad"/>
            <w:szCs w:val="24"/>
            <w:lang w:val="en-US"/>
          </w:rPr>
          <w:t>uploads</w:t>
        </w:r>
        <w:r w:rsidRPr="00D97902">
          <w:rPr>
            <w:rStyle w:val="ad"/>
            <w:szCs w:val="24"/>
          </w:rPr>
          <w:t>/2015/12/</w:t>
        </w:r>
        <w:r w:rsidRPr="00D97902">
          <w:rPr>
            <w:rStyle w:val="ad"/>
            <w:szCs w:val="24"/>
            <w:lang w:val="en-US"/>
          </w:rPr>
          <w:t>Four</w:t>
        </w:r>
        <w:r w:rsidRPr="00D97902">
          <w:rPr>
            <w:rStyle w:val="ad"/>
            <w:szCs w:val="24"/>
          </w:rPr>
          <w:t>_</w:t>
        </w:r>
        <w:r w:rsidRPr="00D97902">
          <w:rPr>
            <w:rStyle w:val="ad"/>
            <w:szCs w:val="24"/>
            <w:lang w:val="en-US"/>
          </w:rPr>
          <w:t>Organizational</w:t>
        </w:r>
        <w:r w:rsidRPr="00D97902">
          <w:rPr>
            <w:rStyle w:val="ad"/>
            <w:szCs w:val="24"/>
          </w:rPr>
          <w:t>_</w:t>
        </w:r>
        <w:r w:rsidRPr="00D97902">
          <w:rPr>
            <w:rStyle w:val="ad"/>
            <w:szCs w:val="24"/>
            <w:lang w:val="en-US"/>
          </w:rPr>
          <w:t>Culture</w:t>
        </w:r>
        <w:r w:rsidRPr="00D97902">
          <w:rPr>
            <w:rStyle w:val="ad"/>
            <w:szCs w:val="24"/>
          </w:rPr>
          <w:t>_</w:t>
        </w:r>
        <w:r w:rsidRPr="00D97902">
          <w:rPr>
            <w:rStyle w:val="ad"/>
            <w:szCs w:val="24"/>
            <w:lang w:val="en-US"/>
          </w:rPr>
          <w:t>Types</w:t>
        </w:r>
        <w:r w:rsidRPr="00D97902">
          <w:rPr>
            <w:rStyle w:val="ad"/>
            <w:szCs w:val="24"/>
          </w:rPr>
          <w:t>.</w:t>
        </w:r>
        <w:r w:rsidRPr="00D97902">
          <w:rPr>
            <w:rStyle w:val="ad"/>
            <w:szCs w:val="24"/>
            <w:lang w:val="en-US"/>
          </w:rPr>
          <w:t>pdf</w:t>
        </w:r>
      </w:hyperlink>
      <w:r w:rsidRPr="00D97902">
        <w:rPr>
          <w:szCs w:val="24"/>
        </w:rPr>
        <w:t xml:space="preserve"> (дата обращения 30.09.2019).</w:t>
      </w:r>
    </w:p>
    <w:p w:rsidR="00EC753F" w:rsidRPr="00D97902" w:rsidRDefault="00EC753F" w:rsidP="00D97902">
      <w:pPr>
        <w:spacing w:line="240" w:lineRule="auto"/>
        <w:ind w:hanging="426"/>
        <w:jc w:val="both"/>
        <w:rPr>
          <w:rFonts w:ascii="Times New Roman" w:hAnsi="Times New Roman"/>
          <w:sz w:val="24"/>
          <w:szCs w:val="24"/>
        </w:rPr>
      </w:pPr>
    </w:p>
    <w:p w:rsidR="00EC753F" w:rsidRPr="00D97902" w:rsidRDefault="00EC753F" w:rsidP="00D97902">
      <w:pPr>
        <w:spacing w:line="240" w:lineRule="auto"/>
        <w:ind w:hanging="426"/>
        <w:jc w:val="both"/>
        <w:rPr>
          <w:rFonts w:ascii="Times New Roman" w:hAnsi="Times New Roman"/>
          <w:sz w:val="24"/>
          <w:szCs w:val="24"/>
        </w:rPr>
      </w:pPr>
    </w:p>
    <w:p w:rsidR="00EC753F" w:rsidRPr="00D97902" w:rsidRDefault="00EC753F" w:rsidP="00D97902">
      <w:pPr>
        <w:spacing w:line="240" w:lineRule="auto"/>
        <w:ind w:hanging="426"/>
        <w:jc w:val="both"/>
        <w:rPr>
          <w:rFonts w:ascii="Times New Roman" w:hAnsi="Times New Roman"/>
          <w:sz w:val="24"/>
          <w:szCs w:val="24"/>
        </w:rPr>
      </w:pPr>
    </w:p>
    <w:p w:rsidR="00EC753F" w:rsidRPr="005354B6" w:rsidRDefault="00EC753F" w:rsidP="00D97902">
      <w:pPr>
        <w:pStyle w:val="1"/>
        <w:ind w:hanging="426"/>
        <w:jc w:val="center"/>
        <w:rPr>
          <w:rFonts w:ascii="Times New Roman" w:hAnsi="Times New Roman"/>
          <w:sz w:val="24"/>
        </w:rPr>
      </w:pPr>
      <w:r w:rsidRPr="005354B6">
        <w:rPr>
          <w:rFonts w:ascii="Times New Roman" w:hAnsi="Times New Roman"/>
          <w:sz w:val="24"/>
          <w:szCs w:val="28"/>
        </w:rPr>
        <w:br w:type="page"/>
      </w:r>
      <w:bookmarkStart w:id="25" w:name="_Toc41406307"/>
      <w:r w:rsidRPr="00EB0097">
        <w:rPr>
          <w:rFonts w:ascii="Times New Roman" w:hAnsi="Times New Roman"/>
          <w:color w:val="auto"/>
          <w:sz w:val="28"/>
        </w:rPr>
        <w:lastRenderedPageBreak/>
        <w:t>ПРИЛОЖЕНИЕ</w:t>
      </w:r>
      <w:r w:rsidRPr="005354B6">
        <w:rPr>
          <w:rFonts w:ascii="Times New Roman" w:hAnsi="Times New Roman"/>
          <w:color w:val="auto"/>
          <w:sz w:val="28"/>
        </w:rPr>
        <w:t xml:space="preserve"> 1</w:t>
      </w:r>
      <w:bookmarkEnd w:id="25"/>
    </w:p>
    <w:p w:rsidR="00EC753F" w:rsidRPr="005354B6" w:rsidRDefault="00EC753F" w:rsidP="00EC753F">
      <w:pPr>
        <w:jc w:val="center"/>
        <w:rPr>
          <w:rFonts w:ascii="Times New Roman" w:hAnsi="Times New Roman"/>
          <w:sz w:val="24"/>
        </w:rPr>
      </w:pPr>
      <w:r w:rsidRPr="00EB0097">
        <w:rPr>
          <w:rFonts w:ascii="Times New Roman" w:hAnsi="Times New Roman"/>
          <w:sz w:val="24"/>
        </w:rPr>
        <w:t>Критерии</w:t>
      </w:r>
      <w:r w:rsidRPr="005354B6">
        <w:rPr>
          <w:rFonts w:ascii="Times New Roman" w:hAnsi="Times New Roman"/>
          <w:sz w:val="24"/>
        </w:rPr>
        <w:t xml:space="preserve"> </w:t>
      </w:r>
      <w:r w:rsidRPr="00EB0097">
        <w:rPr>
          <w:rFonts w:ascii="Times New Roman" w:hAnsi="Times New Roman"/>
          <w:sz w:val="24"/>
        </w:rPr>
        <w:t>эффективности</w:t>
      </w:r>
      <w:r w:rsidRPr="005354B6">
        <w:rPr>
          <w:rFonts w:ascii="Times New Roman" w:hAnsi="Times New Roman"/>
          <w:sz w:val="24"/>
        </w:rPr>
        <w:t xml:space="preserve"> </w:t>
      </w:r>
      <w:r w:rsidRPr="00EB0097">
        <w:rPr>
          <w:rFonts w:ascii="Times New Roman" w:hAnsi="Times New Roman"/>
          <w:sz w:val="24"/>
        </w:rPr>
        <w:t>на</w:t>
      </w:r>
      <w:r w:rsidRPr="005354B6">
        <w:rPr>
          <w:rFonts w:ascii="Times New Roman" w:hAnsi="Times New Roman"/>
          <w:sz w:val="24"/>
        </w:rPr>
        <w:t xml:space="preserve"> </w:t>
      </w:r>
      <w:r w:rsidRPr="00EB0097">
        <w:rPr>
          <w:rFonts w:ascii="Times New Roman" w:hAnsi="Times New Roman"/>
          <w:sz w:val="24"/>
        </w:rPr>
        <w:t>разных</w:t>
      </w:r>
      <w:r w:rsidRPr="005354B6">
        <w:rPr>
          <w:rFonts w:ascii="Times New Roman" w:hAnsi="Times New Roman"/>
          <w:sz w:val="24"/>
        </w:rPr>
        <w:t xml:space="preserve"> </w:t>
      </w:r>
      <w:r w:rsidRPr="00EB0097">
        <w:rPr>
          <w:rFonts w:ascii="Times New Roman" w:hAnsi="Times New Roman"/>
          <w:sz w:val="24"/>
        </w:rPr>
        <w:t>стадиях</w:t>
      </w:r>
      <w:r w:rsidRPr="005354B6">
        <w:rPr>
          <w:rFonts w:ascii="Times New Roman" w:hAnsi="Times New Roman"/>
          <w:sz w:val="24"/>
        </w:rPr>
        <w:t xml:space="preserve"> </w:t>
      </w:r>
      <w:r w:rsidRPr="00EB0097">
        <w:rPr>
          <w:rFonts w:ascii="Times New Roman" w:hAnsi="Times New Roman"/>
          <w:sz w:val="24"/>
        </w:rPr>
        <w:t>жизненного</w:t>
      </w:r>
      <w:r w:rsidRPr="005354B6">
        <w:rPr>
          <w:rFonts w:ascii="Times New Roman" w:hAnsi="Times New Roman"/>
          <w:sz w:val="24"/>
        </w:rPr>
        <w:t xml:space="preserve"> </w:t>
      </w:r>
      <w:r w:rsidRPr="00EB0097">
        <w:rPr>
          <w:rFonts w:ascii="Times New Roman" w:hAnsi="Times New Roman"/>
          <w:sz w:val="24"/>
        </w:rPr>
        <w:t>цикла</w:t>
      </w:r>
      <w:r w:rsidRPr="005354B6">
        <w:rPr>
          <w:rFonts w:ascii="Times New Roman" w:hAnsi="Times New Roman"/>
          <w:sz w:val="24"/>
        </w:rPr>
        <w:t xml:space="preserve"> </w:t>
      </w:r>
      <w:r w:rsidRPr="00EB0097">
        <w:rPr>
          <w:rFonts w:ascii="Times New Roman" w:hAnsi="Times New Roman"/>
          <w:sz w:val="24"/>
        </w:rPr>
        <w:t>организации</w:t>
      </w:r>
    </w:p>
    <w:p w:rsidR="00EC753F" w:rsidRPr="005354B6" w:rsidRDefault="00EC753F" w:rsidP="00EC753F">
      <w:pPr>
        <w:tabs>
          <w:tab w:val="left" w:pos="3885"/>
        </w:tabs>
        <w:jc w:val="both"/>
        <w:rPr>
          <w:rFonts w:ascii="Times New Roman" w:hAnsi="Times New Roman"/>
          <w:sz w:val="24"/>
          <w:szCs w:val="28"/>
        </w:rPr>
      </w:pPr>
      <w:r w:rsidRPr="00F97C10">
        <w:rPr>
          <w:rFonts w:ascii="Times New Roman" w:hAnsi="Times New Roman"/>
          <w:noProof/>
          <w:sz w:val="24"/>
          <w:szCs w:val="28"/>
          <w:lang w:eastAsia="ru-RU"/>
        </w:rPr>
        <w:drawing>
          <wp:inline distT="0" distB="0" distL="0" distR="0">
            <wp:extent cx="4564380" cy="560832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64380" cy="5608320"/>
                    </a:xfrm>
                    <a:prstGeom prst="rect">
                      <a:avLst/>
                    </a:prstGeom>
                    <a:noFill/>
                    <a:ln>
                      <a:noFill/>
                    </a:ln>
                  </pic:spPr>
                </pic:pic>
              </a:graphicData>
            </a:graphic>
          </wp:inline>
        </w:drawing>
      </w:r>
    </w:p>
    <w:p w:rsidR="00EC753F" w:rsidRPr="00CB5B5D" w:rsidRDefault="00EC753F" w:rsidP="00EC753F">
      <w:pPr>
        <w:tabs>
          <w:tab w:val="left" w:pos="3885"/>
        </w:tabs>
        <w:jc w:val="both"/>
        <w:rPr>
          <w:rFonts w:ascii="Times New Roman" w:hAnsi="Times New Roman"/>
          <w:sz w:val="24"/>
          <w:szCs w:val="28"/>
        </w:rPr>
      </w:pPr>
      <w:r>
        <w:rPr>
          <w:rFonts w:ascii="Times New Roman" w:hAnsi="Times New Roman"/>
          <w:sz w:val="24"/>
          <w:szCs w:val="28"/>
        </w:rPr>
        <w:t>Источник</w:t>
      </w:r>
      <w:r w:rsidRPr="00F4668E">
        <w:rPr>
          <w:rFonts w:ascii="Times New Roman" w:hAnsi="Times New Roman"/>
          <w:sz w:val="24"/>
          <w:szCs w:val="28"/>
          <w:lang w:val="en-US"/>
        </w:rPr>
        <w:t xml:space="preserve">: </w:t>
      </w:r>
      <w:r w:rsidRPr="00404D15">
        <w:rPr>
          <w:rFonts w:ascii="Times New Roman" w:hAnsi="Times New Roman"/>
          <w:sz w:val="24"/>
          <w:szCs w:val="28"/>
          <w:lang w:val="en-US"/>
        </w:rPr>
        <w:t>Quinn</w:t>
      </w:r>
      <w:r w:rsidRPr="00F4668E">
        <w:rPr>
          <w:rFonts w:ascii="Times New Roman" w:hAnsi="Times New Roman"/>
          <w:sz w:val="24"/>
          <w:szCs w:val="28"/>
          <w:lang w:val="en-US"/>
        </w:rPr>
        <w:t xml:space="preserve">, </w:t>
      </w:r>
      <w:r w:rsidRPr="00404D15">
        <w:rPr>
          <w:rFonts w:ascii="Times New Roman" w:hAnsi="Times New Roman"/>
          <w:sz w:val="24"/>
          <w:szCs w:val="28"/>
          <w:lang w:val="en-US"/>
        </w:rPr>
        <w:t>Robert</w:t>
      </w:r>
      <w:r w:rsidRPr="00F4668E">
        <w:rPr>
          <w:rFonts w:ascii="Times New Roman" w:hAnsi="Times New Roman"/>
          <w:sz w:val="24"/>
          <w:szCs w:val="28"/>
          <w:lang w:val="en-US"/>
        </w:rPr>
        <w:t xml:space="preserve"> </w:t>
      </w:r>
      <w:r w:rsidRPr="00404D15">
        <w:rPr>
          <w:rFonts w:ascii="Times New Roman" w:hAnsi="Times New Roman"/>
          <w:sz w:val="24"/>
          <w:szCs w:val="28"/>
          <w:lang w:val="en-US"/>
        </w:rPr>
        <w:t>E</w:t>
      </w:r>
      <w:r w:rsidRPr="00F4668E">
        <w:rPr>
          <w:rFonts w:ascii="Times New Roman" w:hAnsi="Times New Roman"/>
          <w:sz w:val="24"/>
          <w:szCs w:val="28"/>
          <w:lang w:val="en-US"/>
        </w:rPr>
        <w:t xml:space="preserve">. </w:t>
      </w:r>
      <w:r w:rsidRPr="00404D15">
        <w:rPr>
          <w:rFonts w:ascii="Times New Roman" w:hAnsi="Times New Roman"/>
          <w:sz w:val="24"/>
          <w:szCs w:val="28"/>
          <w:lang w:val="en-US"/>
        </w:rPr>
        <w:t>and</w:t>
      </w:r>
      <w:r w:rsidRPr="00F4668E">
        <w:rPr>
          <w:rFonts w:ascii="Times New Roman" w:hAnsi="Times New Roman"/>
          <w:sz w:val="24"/>
          <w:szCs w:val="28"/>
          <w:lang w:val="en-US"/>
        </w:rPr>
        <w:t xml:space="preserve"> </w:t>
      </w:r>
      <w:r w:rsidR="00CB5B5D">
        <w:rPr>
          <w:rFonts w:ascii="Times New Roman" w:hAnsi="Times New Roman"/>
          <w:sz w:val="24"/>
          <w:szCs w:val="28"/>
          <w:lang w:val="en-US"/>
        </w:rPr>
        <w:t>Cameron</w:t>
      </w:r>
      <w:r w:rsidR="00CB5B5D" w:rsidRPr="00F4668E">
        <w:rPr>
          <w:rFonts w:ascii="Times New Roman" w:hAnsi="Times New Roman"/>
          <w:sz w:val="24"/>
          <w:szCs w:val="28"/>
          <w:lang w:val="en-US"/>
        </w:rPr>
        <w:t xml:space="preserve">, </w:t>
      </w:r>
      <w:r w:rsidR="00CB5B5D">
        <w:rPr>
          <w:rFonts w:ascii="Times New Roman" w:hAnsi="Times New Roman"/>
          <w:sz w:val="24"/>
          <w:szCs w:val="28"/>
          <w:lang w:val="en-US"/>
        </w:rPr>
        <w:t>Kim</w:t>
      </w:r>
      <w:r w:rsidR="00CB5B5D" w:rsidRPr="00F4668E">
        <w:rPr>
          <w:rFonts w:ascii="Times New Roman" w:hAnsi="Times New Roman"/>
          <w:sz w:val="24"/>
          <w:szCs w:val="28"/>
          <w:lang w:val="en-US"/>
        </w:rPr>
        <w:t xml:space="preserve"> </w:t>
      </w:r>
      <w:r w:rsidR="00CB5B5D">
        <w:rPr>
          <w:rFonts w:ascii="Times New Roman" w:hAnsi="Times New Roman"/>
          <w:sz w:val="24"/>
          <w:szCs w:val="28"/>
          <w:lang w:val="en-US"/>
        </w:rPr>
        <w:t>S</w:t>
      </w:r>
      <w:r w:rsidR="00CB5B5D" w:rsidRPr="00F4668E">
        <w:rPr>
          <w:rFonts w:ascii="Times New Roman" w:hAnsi="Times New Roman"/>
          <w:sz w:val="24"/>
          <w:szCs w:val="28"/>
          <w:lang w:val="en-US"/>
        </w:rPr>
        <w:t xml:space="preserve">. </w:t>
      </w:r>
      <w:r w:rsidRPr="00404D15">
        <w:rPr>
          <w:rFonts w:ascii="Times New Roman" w:hAnsi="Times New Roman"/>
          <w:sz w:val="24"/>
          <w:szCs w:val="28"/>
          <w:lang w:val="en-US"/>
        </w:rPr>
        <w:t>Organizational</w:t>
      </w:r>
      <w:r w:rsidRPr="00F4668E">
        <w:rPr>
          <w:rFonts w:ascii="Times New Roman" w:hAnsi="Times New Roman"/>
          <w:sz w:val="24"/>
          <w:szCs w:val="28"/>
          <w:lang w:val="en-US"/>
        </w:rPr>
        <w:t xml:space="preserve"> </w:t>
      </w:r>
      <w:r w:rsidRPr="00404D15">
        <w:rPr>
          <w:rFonts w:ascii="Times New Roman" w:hAnsi="Times New Roman"/>
          <w:sz w:val="24"/>
          <w:szCs w:val="28"/>
          <w:lang w:val="en-US"/>
        </w:rPr>
        <w:t>life</w:t>
      </w:r>
      <w:r w:rsidRPr="00F4668E">
        <w:rPr>
          <w:rFonts w:ascii="Times New Roman" w:hAnsi="Times New Roman"/>
          <w:sz w:val="24"/>
          <w:szCs w:val="28"/>
          <w:lang w:val="en-US"/>
        </w:rPr>
        <w:t xml:space="preserve"> </w:t>
      </w:r>
      <w:r w:rsidRPr="00404D15">
        <w:rPr>
          <w:rFonts w:ascii="Times New Roman" w:hAnsi="Times New Roman"/>
          <w:sz w:val="24"/>
          <w:szCs w:val="28"/>
          <w:lang w:val="en-US"/>
        </w:rPr>
        <w:t>cycles</w:t>
      </w:r>
      <w:r w:rsidRPr="00F4668E">
        <w:rPr>
          <w:rFonts w:ascii="Times New Roman" w:hAnsi="Times New Roman"/>
          <w:sz w:val="24"/>
          <w:szCs w:val="28"/>
          <w:lang w:val="en-US"/>
        </w:rPr>
        <w:t xml:space="preserve"> </w:t>
      </w:r>
      <w:r w:rsidRPr="00404D15">
        <w:rPr>
          <w:rFonts w:ascii="Times New Roman" w:hAnsi="Times New Roman"/>
          <w:sz w:val="24"/>
          <w:szCs w:val="28"/>
          <w:lang w:val="en-US"/>
        </w:rPr>
        <w:t>and</w:t>
      </w:r>
      <w:r w:rsidRPr="00F4668E">
        <w:rPr>
          <w:rFonts w:ascii="Times New Roman" w:hAnsi="Times New Roman"/>
          <w:sz w:val="24"/>
          <w:szCs w:val="28"/>
          <w:lang w:val="en-US"/>
        </w:rPr>
        <w:t xml:space="preserve"> </w:t>
      </w:r>
      <w:r w:rsidRPr="00404D15">
        <w:rPr>
          <w:rFonts w:ascii="Times New Roman" w:hAnsi="Times New Roman"/>
          <w:sz w:val="24"/>
          <w:szCs w:val="28"/>
          <w:lang w:val="en-US"/>
        </w:rPr>
        <w:t>shifting</w:t>
      </w:r>
      <w:r w:rsidRPr="00F4668E">
        <w:rPr>
          <w:rFonts w:ascii="Times New Roman" w:hAnsi="Times New Roman"/>
          <w:sz w:val="24"/>
          <w:szCs w:val="28"/>
          <w:lang w:val="en-US"/>
        </w:rPr>
        <w:t xml:space="preserve"> </w:t>
      </w:r>
      <w:r w:rsidRPr="00404D15">
        <w:rPr>
          <w:rFonts w:ascii="Times New Roman" w:hAnsi="Times New Roman"/>
          <w:sz w:val="24"/>
          <w:szCs w:val="28"/>
          <w:lang w:val="en-US"/>
        </w:rPr>
        <w:t>criteria</w:t>
      </w:r>
      <w:r w:rsidRPr="00F4668E">
        <w:rPr>
          <w:rFonts w:ascii="Times New Roman" w:hAnsi="Times New Roman"/>
          <w:sz w:val="24"/>
          <w:szCs w:val="28"/>
          <w:lang w:val="en-US"/>
        </w:rPr>
        <w:t xml:space="preserve"> </w:t>
      </w:r>
      <w:r w:rsidRPr="00404D15">
        <w:rPr>
          <w:rFonts w:ascii="Times New Roman" w:hAnsi="Times New Roman"/>
          <w:sz w:val="24"/>
          <w:szCs w:val="28"/>
          <w:lang w:val="en-US"/>
        </w:rPr>
        <w:t>of</w:t>
      </w:r>
      <w:r w:rsidRPr="00F4668E">
        <w:rPr>
          <w:rFonts w:ascii="Times New Roman" w:hAnsi="Times New Roman"/>
          <w:sz w:val="24"/>
          <w:szCs w:val="28"/>
          <w:lang w:val="en-US"/>
        </w:rPr>
        <w:t xml:space="preserve"> </w:t>
      </w:r>
      <w:r w:rsidRPr="00404D15">
        <w:rPr>
          <w:rFonts w:ascii="Times New Roman" w:hAnsi="Times New Roman"/>
          <w:sz w:val="24"/>
          <w:szCs w:val="28"/>
          <w:lang w:val="en-US"/>
        </w:rPr>
        <w:t>effectiveness</w:t>
      </w:r>
      <w:r w:rsidRPr="00F4668E">
        <w:rPr>
          <w:rFonts w:ascii="Times New Roman" w:hAnsi="Times New Roman"/>
          <w:sz w:val="24"/>
          <w:szCs w:val="28"/>
          <w:lang w:val="en-US"/>
        </w:rPr>
        <w:t xml:space="preserve">. </w:t>
      </w:r>
      <w:r w:rsidR="00CB5B5D">
        <w:rPr>
          <w:rFonts w:ascii="Times New Roman" w:hAnsi="Times New Roman"/>
          <w:sz w:val="24"/>
          <w:szCs w:val="28"/>
          <w:lang w:val="en-US"/>
        </w:rPr>
        <w:t>Management</w:t>
      </w:r>
      <w:r w:rsidR="00CB5B5D" w:rsidRPr="00CB5B5D">
        <w:rPr>
          <w:rFonts w:ascii="Times New Roman" w:hAnsi="Times New Roman"/>
          <w:sz w:val="24"/>
          <w:szCs w:val="28"/>
        </w:rPr>
        <w:t xml:space="preserve"> </w:t>
      </w:r>
      <w:r w:rsidR="00CB5B5D">
        <w:rPr>
          <w:rFonts w:ascii="Times New Roman" w:hAnsi="Times New Roman"/>
          <w:sz w:val="24"/>
          <w:szCs w:val="28"/>
          <w:lang w:val="en-US"/>
        </w:rPr>
        <w:t>Science</w:t>
      </w:r>
      <w:r w:rsidR="00CB5B5D">
        <w:rPr>
          <w:rFonts w:ascii="Times New Roman" w:hAnsi="Times New Roman"/>
          <w:sz w:val="24"/>
          <w:szCs w:val="28"/>
        </w:rPr>
        <w:t>, 29. 1983.</w:t>
      </w:r>
      <w:r w:rsidRPr="00CB5B5D">
        <w:rPr>
          <w:rFonts w:ascii="Times New Roman" w:hAnsi="Times New Roman"/>
          <w:sz w:val="24"/>
          <w:szCs w:val="28"/>
        </w:rPr>
        <w:t xml:space="preserve"> - </w:t>
      </w:r>
      <w:r>
        <w:rPr>
          <w:rFonts w:ascii="Times New Roman" w:hAnsi="Times New Roman"/>
          <w:sz w:val="24"/>
          <w:szCs w:val="28"/>
          <w:lang w:val="en-US"/>
        </w:rPr>
        <w:t>p</w:t>
      </w:r>
      <w:r w:rsidRPr="00CB5B5D">
        <w:rPr>
          <w:rFonts w:ascii="Times New Roman" w:hAnsi="Times New Roman"/>
          <w:sz w:val="24"/>
          <w:szCs w:val="28"/>
        </w:rPr>
        <w:t>. 43.</w:t>
      </w:r>
    </w:p>
    <w:p w:rsidR="00EC753F" w:rsidRPr="00CB5B5D" w:rsidRDefault="00EC753F" w:rsidP="00EC753F">
      <w:pPr>
        <w:jc w:val="both"/>
        <w:rPr>
          <w:rFonts w:ascii="Times New Roman" w:hAnsi="Times New Roman"/>
          <w:sz w:val="24"/>
          <w:szCs w:val="28"/>
        </w:rPr>
      </w:pPr>
    </w:p>
    <w:p w:rsidR="00EC753F" w:rsidRPr="00CB5B5D" w:rsidRDefault="00EC753F" w:rsidP="00EC753F">
      <w:pPr>
        <w:jc w:val="both"/>
        <w:rPr>
          <w:rFonts w:ascii="Times New Roman" w:hAnsi="Times New Roman"/>
          <w:sz w:val="24"/>
          <w:szCs w:val="28"/>
        </w:rPr>
      </w:pPr>
    </w:p>
    <w:p w:rsidR="00EC753F" w:rsidRPr="00CB5B5D" w:rsidRDefault="00EC753F" w:rsidP="00EC753F">
      <w:pPr>
        <w:jc w:val="both"/>
        <w:rPr>
          <w:rFonts w:ascii="Times New Roman" w:hAnsi="Times New Roman"/>
          <w:sz w:val="24"/>
          <w:szCs w:val="28"/>
        </w:rPr>
      </w:pPr>
    </w:p>
    <w:p w:rsidR="00EC753F" w:rsidRPr="00CB5B5D" w:rsidRDefault="00EC753F" w:rsidP="00EC753F">
      <w:pPr>
        <w:jc w:val="both"/>
        <w:rPr>
          <w:rFonts w:ascii="Times New Roman" w:hAnsi="Times New Roman"/>
          <w:sz w:val="24"/>
          <w:szCs w:val="28"/>
        </w:rPr>
      </w:pPr>
    </w:p>
    <w:p w:rsidR="00EC753F" w:rsidRPr="00CB5B5D" w:rsidRDefault="00EC753F" w:rsidP="00EC753F">
      <w:pPr>
        <w:jc w:val="both"/>
        <w:rPr>
          <w:rFonts w:ascii="Times New Roman" w:hAnsi="Times New Roman"/>
          <w:sz w:val="24"/>
          <w:szCs w:val="28"/>
        </w:rPr>
      </w:pPr>
    </w:p>
    <w:p w:rsidR="00EC753F" w:rsidRPr="00CB5B5D" w:rsidRDefault="00EC753F" w:rsidP="00EC753F">
      <w:pPr>
        <w:jc w:val="both"/>
        <w:rPr>
          <w:rFonts w:ascii="Times New Roman" w:hAnsi="Times New Roman"/>
          <w:sz w:val="24"/>
          <w:szCs w:val="28"/>
        </w:rPr>
      </w:pPr>
    </w:p>
    <w:p w:rsidR="00EC753F" w:rsidRPr="00CB5B5D" w:rsidRDefault="00EC753F" w:rsidP="00EC753F">
      <w:pPr>
        <w:jc w:val="both"/>
        <w:rPr>
          <w:rFonts w:ascii="Times New Roman" w:hAnsi="Times New Roman"/>
          <w:sz w:val="24"/>
          <w:szCs w:val="28"/>
        </w:rPr>
      </w:pPr>
    </w:p>
    <w:p w:rsidR="00EC753F" w:rsidRPr="00CB5B5D" w:rsidRDefault="00EC753F" w:rsidP="00EC753F">
      <w:pPr>
        <w:jc w:val="both"/>
        <w:rPr>
          <w:rFonts w:ascii="Times New Roman" w:hAnsi="Times New Roman"/>
          <w:sz w:val="24"/>
          <w:szCs w:val="28"/>
        </w:rPr>
      </w:pPr>
    </w:p>
    <w:p w:rsidR="00EC753F" w:rsidRPr="00CB5B5D" w:rsidRDefault="00EC753F" w:rsidP="00EC753F">
      <w:pPr>
        <w:pStyle w:val="1"/>
        <w:jc w:val="center"/>
        <w:rPr>
          <w:rFonts w:ascii="Times New Roman" w:hAnsi="Times New Roman"/>
          <w:color w:val="auto"/>
          <w:sz w:val="28"/>
          <w:szCs w:val="28"/>
        </w:rPr>
      </w:pPr>
      <w:bookmarkStart w:id="26" w:name="_Toc41406308"/>
      <w:r w:rsidRPr="007B08FD">
        <w:rPr>
          <w:rFonts w:ascii="Times New Roman" w:hAnsi="Times New Roman"/>
          <w:color w:val="auto"/>
          <w:sz w:val="28"/>
          <w:szCs w:val="28"/>
        </w:rPr>
        <w:lastRenderedPageBreak/>
        <w:t>ПРИЛОЖЕНИЕ</w:t>
      </w:r>
      <w:r w:rsidRPr="00CB5B5D">
        <w:rPr>
          <w:rFonts w:ascii="Times New Roman" w:hAnsi="Times New Roman"/>
          <w:color w:val="auto"/>
          <w:sz w:val="28"/>
          <w:szCs w:val="28"/>
        </w:rPr>
        <w:t xml:space="preserve"> 2</w:t>
      </w:r>
      <w:bookmarkEnd w:id="26"/>
    </w:p>
    <w:p w:rsidR="00EC753F" w:rsidRPr="00CB5B5D" w:rsidRDefault="00EC753F" w:rsidP="00EC753F">
      <w:pPr>
        <w:jc w:val="center"/>
        <w:rPr>
          <w:rFonts w:ascii="Times New Roman" w:hAnsi="Times New Roman"/>
          <w:sz w:val="24"/>
          <w:szCs w:val="28"/>
        </w:rPr>
      </w:pPr>
      <w:r w:rsidRPr="007B08FD">
        <w:rPr>
          <w:rFonts w:ascii="Times New Roman" w:hAnsi="Times New Roman"/>
          <w:sz w:val="24"/>
          <w:szCs w:val="28"/>
        </w:rPr>
        <w:t>Рамочная</w:t>
      </w:r>
      <w:r w:rsidRPr="00CB5B5D">
        <w:rPr>
          <w:rFonts w:ascii="Times New Roman" w:hAnsi="Times New Roman"/>
          <w:sz w:val="24"/>
          <w:szCs w:val="28"/>
        </w:rPr>
        <w:t xml:space="preserve"> </w:t>
      </w:r>
      <w:r w:rsidRPr="007B08FD">
        <w:rPr>
          <w:rFonts w:ascii="Times New Roman" w:hAnsi="Times New Roman"/>
          <w:sz w:val="24"/>
          <w:szCs w:val="28"/>
        </w:rPr>
        <w:t>конструкция</w:t>
      </w:r>
      <w:r w:rsidRPr="00CB5B5D">
        <w:rPr>
          <w:rFonts w:ascii="Times New Roman" w:hAnsi="Times New Roman"/>
          <w:sz w:val="24"/>
          <w:szCs w:val="28"/>
        </w:rPr>
        <w:t xml:space="preserve"> </w:t>
      </w:r>
      <w:r w:rsidRPr="007B08FD">
        <w:rPr>
          <w:rFonts w:ascii="Times New Roman" w:hAnsi="Times New Roman"/>
          <w:sz w:val="24"/>
          <w:szCs w:val="28"/>
        </w:rPr>
        <w:t>конкурирующих</w:t>
      </w:r>
      <w:r w:rsidRPr="00CB5B5D">
        <w:rPr>
          <w:rFonts w:ascii="Times New Roman" w:hAnsi="Times New Roman"/>
          <w:sz w:val="24"/>
          <w:szCs w:val="28"/>
        </w:rPr>
        <w:t xml:space="preserve"> </w:t>
      </w:r>
      <w:r w:rsidRPr="007B08FD">
        <w:rPr>
          <w:rFonts w:ascii="Times New Roman" w:hAnsi="Times New Roman"/>
          <w:sz w:val="24"/>
          <w:szCs w:val="28"/>
        </w:rPr>
        <w:t>ценностей</w:t>
      </w:r>
    </w:p>
    <w:p w:rsidR="00EC753F" w:rsidRDefault="00EC753F" w:rsidP="00EC753F">
      <w:pPr>
        <w:jc w:val="both"/>
        <w:rPr>
          <w:rFonts w:ascii="Times New Roman" w:hAnsi="Times New Roman"/>
          <w:sz w:val="24"/>
          <w:szCs w:val="28"/>
        </w:rPr>
      </w:pPr>
      <w:r w:rsidRPr="00F97C10">
        <w:rPr>
          <w:rFonts w:ascii="Times New Roman" w:hAnsi="Times New Roman"/>
          <w:noProof/>
          <w:sz w:val="24"/>
          <w:szCs w:val="28"/>
          <w:lang w:eastAsia="ru-RU"/>
        </w:rPr>
        <w:drawing>
          <wp:inline distT="0" distB="0" distL="0" distR="0">
            <wp:extent cx="3086100" cy="27508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86100" cy="2750820"/>
                    </a:xfrm>
                    <a:prstGeom prst="rect">
                      <a:avLst/>
                    </a:prstGeom>
                    <a:noFill/>
                    <a:ln>
                      <a:noFill/>
                    </a:ln>
                  </pic:spPr>
                </pic:pic>
              </a:graphicData>
            </a:graphic>
          </wp:inline>
        </w:drawing>
      </w:r>
    </w:p>
    <w:p w:rsidR="00EC753F" w:rsidRPr="00A37860" w:rsidRDefault="00EC753F" w:rsidP="00EC753F">
      <w:pPr>
        <w:jc w:val="both"/>
        <w:rPr>
          <w:sz w:val="24"/>
        </w:rPr>
      </w:pPr>
      <w:r w:rsidRPr="00A37860">
        <w:rPr>
          <w:rFonts w:ascii="Times New Roman" w:hAnsi="Times New Roman"/>
          <w:sz w:val="24"/>
        </w:rPr>
        <w:t xml:space="preserve">Источник: Камерон К, </w:t>
      </w:r>
      <w:proofErr w:type="spellStart"/>
      <w:r w:rsidRPr="00A37860">
        <w:rPr>
          <w:rFonts w:ascii="Times New Roman" w:hAnsi="Times New Roman"/>
          <w:sz w:val="24"/>
        </w:rPr>
        <w:t>Куинн</w:t>
      </w:r>
      <w:proofErr w:type="spellEnd"/>
      <w:r w:rsidRPr="00A37860">
        <w:rPr>
          <w:rFonts w:ascii="Times New Roman" w:hAnsi="Times New Roman"/>
          <w:sz w:val="24"/>
        </w:rPr>
        <w:t xml:space="preserve"> Р. Диагностика и изменение организационной культуры / Пер. с англ. под ред. И. В. Андре</w:t>
      </w:r>
      <w:r w:rsidR="003E0F81">
        <w:rPr>
          <w:rFonts w:ascii="Times New Roman" w:hAnsi="Times New Roman"/>
          <w:sz w:val="24"/>
        </w:rPr>
        <w:t xml:space="preserve">евой. — СПб: Питер, 2001. —  </w:t>
      </w:r>
      <w:r w:rsidR="003E0F81">
        <w:rPr>
          <w:rFonts w:ascii="Times New Roman" w:hAnsi="Times New Roman"/>
          <w:sz w:val="24"/>
          <w:lang w:val="en-US"/>
        </w:rPr>
        <w:t>C</w:t>
      </w:r>
      <w:r w:rsidR="003E0F81" w:rsidRPr="00F4668E">
        <w:rPr>
          <w:rFonts w:ascii="Times New Roman" w:hAnsi="Times New Roman"/>
          <w:sz w:val="24"/>
        </w:rPr>
        <w:t xml:space="preserve">. </w:t>
      </w:r>
      <w:r w:rsidR="003E0F81">
        <w:rPr>
          <w:rFonts w:ascii="Times New Roman" w:hAnsi="Times New Roman"/>
          <w:sz w:val="24"/>
        </w:rPr>
        <w:t>67</w:t>
      </w:r>
      <w:r w:rsidRPr="00A37860">
        <w:rPr>
          <w:rFonts w:ascii="Times New Roman" w:hAnsi="Times New Roman"/>
          <w:sz w:val="24"/>
        </w:rPr>
        <w:t>.</w:t>
      </w:r>
    </w:p>
    <w:p w:rsidR="00EC753F" w:rsidRPr="00F02EC1" w:rsidRDefault="00EC753F" w:rsidP="00EC753F">
      <w:pPr>
        <w:pStyle w:val="1"/>
        <w:jc w:val="center"/>
        <w:rPr>
          <w:rFonts w:ascii="Times New Roman" w:hAnsi="Times New Roman"/>
          <w:color w:val="000000"/>
          <w:sz w:val="28"/>
          <w:szCs w:val="24"/>
        </w:rPr>
      </w:pPr>
      <w:r>
        <w:rPr>
          <w:rFonts w:ascii="Times New Roman" w:hAnsi="Times New Roman"/>
          <w:b/>
          <w:sz w:val="24"/>
          <w:szCs w:val="28"/>
        </w:rPr>
        <w:br w:type="page"/>
      </w:r>
      <w:bookmarkStart w:id="27" w:name="_Toc41406309"/>
      <w:r w:rsidRPr="00F02EC1">
        <w:rPr>
          <w:rFonts w:ascii="Times New Roman" w:hAnsi="Times New Roman"/>
          <w:color w:val="000000"/>
          <w:sz w:val="28"/>
          <w:szCs w:val="24"/>
        </w:rPr>
        <w:lastRenderedPageBreak/>
        <w:t>ПРИЛОЖЕНИЕ 3</w:t>
      </w:r>
      <w:bookmarkEnd w:id="27"/>
    </w:p>
    <w:p w:rsidR="00EC753F" w:rsidRPr="00F4036B" w:rsidRDefault="00EC753F" w:rsidP="00EC753F">
      <w:pPr>
        <w:pStyle w:val="ae"/>
        <w:keepNext/>
        <w:jc w:val="center"/>
        <w:rPr>
          <w:i w:val="0"/>
          <w:sz w:val="24"/>
          <w:szCs w:val="24"/>
        </w:rPr>
      </w:pPr>
      <w:r w:rsidRPr="00F97C10">
        <w:rPr>
          <w:i w:val="0"/>
          <w:color w:val="000000"/>
          <w:sz w:val="24"/>
          <w:szCs w:val="24"/>
        </w:rPr>
        <w:t xml:space="preserve">Табл. 2. Инструмент оценки организационной культуры К. </w:t>
      </w:r>
      <w:proofErr w:type="spellStart"/>
      <w:r w:rsidRPr="00F97C10">
        <w:rPr>
          <w:i w:val="0"/>
          <w:color w:val="000000"/>
          <w:sz w:val="24"/>
          <w:szCs w:val="24"/>
        </w:rPr>
        <w:t>Кэмерона</w:t>
      </w:r>
      <w:proofErr w:type="spellEnd"/>
      <w:r w:rsidRPr="00F97C10">
        <w:rPr>
          <w:i w:val="0"/>
          <w:color w:val="000000"/>
          <w:sz w:val="24"/>
          <w:szCs w:val="24"/>
        </w:rPr>
        <w:t xml:space="preserve"> и Р. </w:t>
      </w:r>
      <w:proofErr w:type="spellStart"/>
      <w:r w:rsidRPr="00F97C10">
        <w:rPr>
          <w:i w:val="0"/>
          <w:color w:val="000000"/>
          <w:sz w:val="24"/>
          <w:szCs w:val="24"/>
        </w:rPr>
        <w:t>Куинна</w:t>
      </w:r>
      <w:proofErr w:type="spellEnd"/>
    </w:p>
    <w:tbl>
      <w:tblPr>
        <w:tblW w:w="0" w:type="auto"/>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309"/>
        <w:gridCol w:w="6397"/>
        <w:gridCol w:w="823"/>
        <w:gridCol w:w="1934"/>
      </w:tblGrid>
      <w:tr w:rsidR="00EC753F" w:rsidRPr="00E74225" w:rsidTr="00074A67">
        <w:trPr>
          <w:tblHeade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Теперь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Предпочтительно </w:t>
            </w:r>
          </w:p>
        </w:tc>
      </w:tr>
      <w:tr w:rsidR="00EC753F" w:rsidRPr="00E74225" w:rsidTr="00074A67">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1. Важнейшие характеристики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A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Организация уникальна по своим особенностям. Она подобна большой семье. Люди выглядят имеющими много общего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B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Организация очень динамична и проникнута предпринимательством. Люди готовы жертвовать собой и идти на риск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C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Организация ориентирована на результат. Главная забота – добиться выполнения задания. Люди ориентированы на соперничество и достижение поставленной цели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D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Организация жестко структурирована и строго контролируется. Действия людей, как правило, определяются формальными процедурами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Всего: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100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100 </w:t>
            </w:r>
          </w:p>
        </w:tc>
      </w:tr>
      <w:tr w:rsidR="00EC753F" w:rsidRPr="00E74225" w:rsidTr="00074A67">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2. Общий стиль лидерства в организации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A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Общий стиль лидерства в организации представляет собой пример мониторинга, стремления помочь или научить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B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Общий стиль лидерства в организации служит примером предпринимательства, новаторства и склонности к риску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C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Общий стиль лидерства в организации служит примером деловитости, </w:t>
            </w:r>
            <w:proofErr w:type="spellStart"/>
            <w:r w:rsidRPr="00E74225">
              <w:rPr>
                <w:rFonts w:ascii="Times New Roman" w:hAnsi="Times New Roman"/>
                <w:sz w:val="24"/>
                <w:szCs w:val="24"/>
                <w:lang w:eastAsia="ru-RU"/>
              </w:rPr>
              <w:t>наступательности</w:t>
            </w:r>
            <w:proofErr w:type="spellEnd"/>
            <w:r w:rsidRPr="00E74225">
              <w:rPr>
                <w:rFonts w:ascii="Times New Roman" w:hAnsi="Times New Roman"/>
                <w:sz w:val="24"/>
                <w:szCs w:val="24"/>
                <w:lang w:eastAsia="ru-RU"/>
              </w:rPr>
              <w:t xml:space="preserve">, ориентации на результат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D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Общий стиль лидерства в организации являет собой пример координации, четкой организации или плавного ведения дел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Всего: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100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100 </w:t>
            </w:r>
          </w:p>
        </w:tc>
      </w:tr>
      <w:tr w:rsidR="00EC753F" w:rsidRPr="00E74225" w:rsidTr="00074A67">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3. Управление работниками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A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Стиль руководства в организации характеризуется поощрением совместной деятельности, единодушия и участия коллектива в принятии решений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B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Стиль руководства в организации характеризуется поощрением индивидуального риска, новаторства, свободы и самобытности каждого.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C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Стиль руководства в организации характеризуется высокой требовательностью, жестким стремлением к конкурентоспособности и поощрением достижений.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lastRenderedPageBreak/>
              <w:t xml:space="preserve">D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Стиль руководства в организации характеризуется гарантией занятости, требованием подчинения, предсказуемости и стабильности в отношениях.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Всего: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100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100 </w:t>
            </w:r>
          </w:p>
        </w:tc>
      </w:tr>
      <w:tr w:rsidR="00EC753F" w:rsidRPr="00E74225" w:rsidTr="00074A67">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4. Связующая сущность организации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A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Организацию связывают воедино преданность делу и взаимное доверие. Обязательность является главным качеством организации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B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Организацию связывают воедино приверженность новаторству и совершенствованию. Акцентируется необходимость быть на передовых рубежах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C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Организацию связывает воедино акцент на достижении цели и выполнении задачи. Общепринятые темы – </w:t>
            </w:r>
            <w:proofErr w:type="spellStart"/>
            <w:r w:rsidRPr="00E74225">
              <w:rPr>
                <w:rFonts w:ascii="Times New Roman" w:hAnsi="Times New Roman"/>
                <w:sz w:val="24"/>
                <w:szCs w:val="24"/>
                <w:lang w:eastAsia="ru-RU"/>
              </w:rPr>
              <w:t>наступательность</w:t>
            </w:r>
            <w:proofErr w:type="spellEnd"/>
            <w:r w:rsidRPr="00E74225">
              <w:rPr>
                <w:rFonts w:ascii="Times New Roman" w:hAnsi="Times New Roman"/>
                <w:sz w:val="24"/>
                <w:szCs w:val="24"/>
                <w:lang w:eastAsia="ru-RU"/>
              </w:rPr>
              <w:t xml:space="preserve"> и победа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D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Организацию связывают воедино формальные правила и официальная политика. Важно поддержание плавного хода деятельности организации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Всего: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100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100 </w:t>
            </w:r>
          </w:p>
        </w:tc>
      </w:tr>
      <w:tr w:rsidR="00EC753F" w:rsidRPr="00E74225" w:rsidTr="00074A67">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5. Стратегические цели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A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Организация заостряет внимание на поддержании высокого доверия, открытости и соучастия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B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Организация акцентирует внимание на обретении новых ресурсов и решении новых проблем. Ценятся пробы нового и изыскания новых возможностей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C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Организация акцентирует внимание на конкурентных действиях и достижениях. Доминирует целевое напряжение сил и стремление к победе на рынке предоставления аналогичных услуг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D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Организация акцентирует внимание на неизменности и стабильности. Важнее всего контроль и плавность ведения дел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Всего: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100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100 </w:t>
            </w:r>
          </w:p>
        </w:tc>
      </w:tr>
      <w:tr w:rsidR="00EC753F" w:rsidRPr="00E74225" w:rsidTr="00074A67">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6. Критерии успеха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A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Организация определяет успех на базе развития человеческих ресурсов, коллективной работы, увлеченности работников делом и заботой о людях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B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Организация определяет успех на базе обладания уникальной или новейшей технологией. Организация – лидер и новатор в данной профессионально-трудовой сфере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lastRenderedPageBreak/>
              <w:t xml:space="preserve">C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Организация определяет успех на базе конкурентного лидерства (опережение конкурентов)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D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Организация определяет успех на базе надежных, стабильных показателей, четких планов, низких производственных затрат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rPr>
                <w:rFonts w:ascii="Times New Roman" w:hAnsi="Times New Roman"/>
                <w:sz w:val="24"/>
                <w:szCs w:val="24"/>
                <w:lang w:eastAsia="ru-RU"/>
              </w:rPr>
            </w:pPr>
            <w:r w:rsidRPr="00E74225">
              <w:rPr>
                <w:rFonts w:ascii="Times New Roman" w:hAnsi="Times New Roman"/>
                <w:sz w:val="24"/>
                <w:szCs w:val="24"/>
                <w:lang w:eastAsia="ru-RU"/>
              </w:rPr>
              <w:t> </w:t>
            </w:r>
          </w:p>
        </w:tc>
      </w:tr>
      <w:tr w:rsidR="00EC753F" w:rsidRPr="00E74225" w:rsidTr="00074A67">
        <w:trPr>
          <w:tblCellSpacing w:w="15" w:type="dxa"/>
        </w:trPr>
        <w:tc>
          <w:tcPr>
            <w:tcW w:w="0" w:type="auto"/>
            <w:gridSpan w:val="2"/>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Всего: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100 </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EC753F" w:rsidRPr="00E74225" w:rsidRDefault="00EC753F" w:rsidP="00074A67">
            <w:pPr>
              <w:keepNext/>
              <w:spacing w:before="100" w:beforeAutospacing="1" w:after="100" w:afterAutospacing="1"/>
              <w:rPr>
                <w:rFonts w:ascii="Times New Roman" w:hAnsi="Times New Roman"/>
                <w:sz w:val="24"/>
                <w:szCs w:val="24"/>
                <w:lang w:eastAsia="ru-RU"/>
              </w:rPr>
            </w:pPr>
            <w:r w:rsidRPr="00E74225">
              <w:rPr>
                <w:rFonts w:ascii="Times New Roman" w:hAnsi="Times New Roman"/>
                <w:sz w:val="24"/>
                <w:szCs w:val="24"/>
                <w:lang w:eastAsia="ru-RU"/>
              </w:rPr>
              <w:t xml:space="preserve">100 </w:t>
            </w:r>
          </w:p>
        </w:tc>
      </w:tr>
    </w:tbl>
    <w:p w:rsidR="00EC753F" w:rsidRPr="00A37860" w:rsidRDefault="00EC753F" w:rsidP="00EC753F">
      <w:pPr>
        <w:jc w:val="both"/>
        <w:rPr>
          <w:rFonts w:ascii="Times New Roman" w:hAnsi="Times New Roman"/>
          <w:sz w:val="24"/>
          <w:szCs w:val="24"/>
        </w:rPr>
      </w:pPr>
      <w:r w:rsidRPr="00A37860">
        <w:rPr>
          <w:rFonts w:ascii="Times New Roman" w:hAnsi="Times New Roman"/>
          <w:sz w:val="24"/>
          <w:szCs w:val="24"/>
        </w:rPr>
        <w:t xml:space="preserve">Источник: Камерон К, </w:t>
      </w:r>
      <w:proofErr w:type="spellStart"/>
      <w:r w:rsidRPr="00A37860">
        <w:rPr>
          <w:rFonts w:ascii="Times New Roman" w:hAnsi="Times New Roman"/>
          <w:sz w:val="24"/>
          <w:szCs w:val="24"/>
        </w:rPr>
        <w:t>Куинн</w:t>
      </w:r>
      <w:proofErr w:type="spellEnd"/>
      <w:r w:rsidRPr="00A37860">
        <w:rPr>
          <w:rFonts w:ascii="Times New Roman" w:hAnsi="Times New Roman"/>
          <w:sz w:val="24"/>
          <w:szCs w:val="24"/>
        </w:rPr>
        <w:t xml:space="preserve"> Р. Диагностика и изменение организационной культуры / Пер. с англ. под ред. И. В. Андреевой. — СПб: Питер, 2001. —  </w:t>
      </w:r>
      <w:r w:rsidR="003E0F81">
        <w:rPr>
          <w:rFonts w:ascii="Times New Roman" w:hAnsi="Times New Roman"/>
          <w:sz w:val="24"/>
          <w:szCs w:val="24"/>
          <w:lang w:val="en-US"/>
        </w:rPr>
        <w:t>c</w:t>
      </w:r>
      <w:r w:rsidR="003E0F81" w:rsidRPr="00F4668E">
        <w:rPr>
          <w:rFonts w:ascii="Times New Roman" w:hAnsi="Times New Roman"/>
          <w:sz w:val="24"/>
          <w:szCs w:val="24"/>
        </w:rPr>
        <w:t xml:space="preserve">. </w:t>
      </w:r>
      <w:r w:rsidR="003E0F81">
        <w:rPr>
          <w:rFonts w:ascii="Times New Roman" w:hAnsi="Times New Roman"/>
          <w:sz w:val="24"/>
          <w:szCs w:val="24"/>
        </w:rPr>
        <w:t>53</w:t>
      </w:r>
      <w:r w:rsidRPr="00A37860">
        <w:rPr>
          <w:rFonts w:ascii="Times New Roman" w:hAnsi="Times New Roman"/>
          <w:sz w:val="24"/>
          <w:szCs w:val="24"/>
        </w:rPr>
        <w:t>.</w:t>
      </w:r>
    </w:p>
    <w:p w:rsidR="00EC753F" w:rsidRPr="009D682E" w:rsidRDefault="00EC753F" w:rsidP="00EC753F">
      <w:pPr>
        <w:pStyle w:val="1"/>
        <w:jc w:val="center"/>
        <w:rPr>
          <w:rFonts w:ascii="Times New Roman" w:hAnsi="Times New Roman"/>
          <w:sz w:val="28"/>
          <w:szCs w:val="28"/>
        </w:rPr>
      </w:pPr>
      <w:r>
        <w:rPr>
          <w:rFonts w:ascii="Times New Roman" w:hAnsi="Times New Roman"/>
        </w:rPr>
        <w:br w:type="page"/>
      </w:r>
      <w:bookmarkStart w:id="28" w:name="_Toc41406310"/>
      <w:r w:rsidRPr="009D682E">
        <w:rPr>
          <w:rFonts w:ascii="Times New Roman" w:hAnsi="Times New Roman"/>
          <w:color w:val="auto"/>
          <w:sz w:val="28"/>
          <w:szCs w:val="28"/>
        </w:rPr>
        <w:lastRenderedPageBreak/>
        <w:t>ПРИЛОЖЕНИЕ 4</w:t>
      </w:r>
      <w:bookmarkEnd w:id="28"/>
    </w:p>
    <w:p w:rsidR="00EC753F" w:rsidRPr="009D682E" w:rsidRDefault="00EC753F" w:rsidP="00EC753F">
      <w:pPr>
        <w:ind w:firstLine="709"/>
        <w:jc w:val="center"/>
        <w:rPr>
          <w:rFonts w:ascii="Times New Roman" w:hAnsi="Times New Roman"/>
          <w:sz w:val="24"/>
          <w:szCs w:val="28"/>
        </w:rPr>
      </w:pPr>
      <w:r w:rsidRPr="009D682E">
        <w:rPr>
          <w:rFonts w:ascii="Times New Roman" w:hAnsi="Times New Roman"/>
          <w:sz w:val="24"/>
          <w:szCs w:val="28"/>
        </w:rPr>
        <w:t xml:space="preserve">Жизненный цикл </w:t>
      </w:r>
      <w:r w:rsidRPr="009D682E">
        <w:rPr>
          <w:rFonts w:ascii="Times New Roman" w:hAnsi="Times New Roman"/>
          <w:sz w:val="24"/>
          <w:szCs w:val="28"/>
          <w:lang w:val="en-US"/>
        </w:rPr>
        <w:t>Apple</w:t>
      </w:r>
      <w:r w:rsidRPr="009D682E">
        <w:rPr>
          <w:rFonts w:ascii="Times New Roman" w:hAnsi="Times New Roman"/>
          <w:sz w:val="24"/>
          <w:szCs w:val="28"/>
        </w:rPr>
        <w:t xml:space="preserve"> </w:t>
      </w:r>
      <w:r w:rsidRPr="009D682E">
        <w:rPr>
          <w:rFonts w:ascii="Times New Roman" w:hAnsi="Times New Roman"/>
          <w:sz w:val="24"/>
          <w:szCs w:val="28"/>
          <w:lang w:val="en-US"/>
        </w:rPr>
        <w:t>Computer</w:t>
      </w:r>
      <w:r w:rsidRPr="009D682E">
        <w:rPr>
          <w:rFonts w:ascii="Times New Roman" w:hAnsi="Times New Roman"/>
          <w:sz w:val="24"/>
          <w:szCs w:val="28"/>
        </w:rPr>
        <w:t xml:space="preserve"> </w:t>
      </w:r>
      <w:r w:rsidRPr="009D682E">
        <w:rPr>
          <w:rFonts w:ascii="Times New Roman" w:hAnsi="Times New Roman"/>
          <w:sz w:val="24"/>
          <w:szCs w:val="28"/>
          <w:lang w:val="en-US"/>
        </w:rPr>
        <w:t>Company</w:t>
      </w:r>
    </w:p>
    <w:p w:rsidR="00EC753F" w:rsidRDefault="00EC753F" w:rsidP="00EC753F">
      <w:pPr>
        <w:rPr>
          <w:rFonts w:ascii="Times New Roman" w:hAnsi="Times New Roman"/>
          <w:sz w:val="24"/>
          <w:szCs w:val="28"/>
        </w:rPr>
      </w:pPr>
      <w:r w:rsidRPr="00F97C10">
        <w:rPr>
          <w:rFonts w:ascii="Times New Roman" w:hAnsi="Times New Roman"/>
          <w:noProof/>
          <w:sz w:val="24"/>
          <w:szCs w:val="28"/>
          <w:lang w:eastAsia="ru-RU"/>
        </w:rPr>
        <w:drawing>
          <wp:inline distT="0" distB="0" distL="0" distR="0">
            <wp:extent cx="4000500" cy="44119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00500" cy="4411980"/>
                    </a:xfrm>
                    <a:prstGeom prst="rect">
                      <a:avLst/>
                    </a:prstGeom>
                    <a:noFill/>
                    <a:ln>
                      <a:noFill/>
                    </a:ln>
                  </pic:spPr>
                </pic:pic>
              </a:graphicData>
            </a:graphic>
          </wp:inline>
        </w:drawing>
      </w:r>
    </w:p>
    <w:p w:rsidR="00EC753F" w:rsidRPr="00A37860" w:rsidRDefault="00EC753F" w:rsidP="00EC753F">
      <w:pPr>
        <w:rPr>
          <w:rFonts w:ascii="Times New Roman" w:hAnsi="Times New Roman"/>
          <w:sz w:val="24"/>
          <w:szCs w:val="24"/>
          <w:lang w:val="en-US"/>
        </w:rPr>
      </w:pPr>
      <w:r w:rsidRPr="00A37860">
        <w:rPr>
          <w:rFonts w:ascii="Times New Roman" w:hAnsi="Times New Roman"/>
          <w:sz w:val="24"/>
          <w:szCs w:val="24"/>
        </w:rPr>
        <w:t>Источник</w:t>
      </w:r>
      <w:r w:rsidRPr="00A37860">
        <w:rPr>
          <w:rFonts w:ascii="Times New Roman" w:hAnsi="Times New Roman"/>
          <w:sz w:val="24"/>
          <w:szCs w:val="24"/>
          <w:lang w:val="en-US"/>
        </w:rPr>
        <w:t xml:space="preserve">: Cameron, Kim S., Robert E. Quinn // Diagnosing and changing organizational culture: based on </w:t>
      </w:r>
      <w:r w:rsidR="00CB5B5D">
        <w:rPr>
          <w:rFonts w:ascii="Times New Roman" w:hAnsi="Times New Roman"/>
          <w:sz w:val="24"/>
          <w:szCs w:val="24"/>
          <w:lang w:val="en-US"/>
        </w:rPr>
        <w:t xml:space="preserve">the competing values framework, 1999. – </w:t>
      </w:r>
      <w:r w:rsidRPr="00A37860">
        <w:rPr>
          <w:rFonts w:ascii="Times New Roman" w:hAnsi="Times New Roman"/>
          <w:sz w:val="24"/>
          <w:szCs w:val="24"/>
          <w:lang w:val="en-US"/>
        </w:rPr>
        <w:t>55</w:t>
      </w:r>
      <w:r w:rsidR="00CB5B5D">
        <w:rPr>
          <w:rFonts w:ascii="Times New Roman" w:hAnsi="Times New Roman"/>
          <w:sz w:val="24"/>
          <w:szCs w:val="24"/>
          <w:lang w:val="en-US"/>
        </w:rPr>
        <w:t xml:space="preserve"> p</w:t>
      </w:r>
      <w:r w:rsidRPr="00A37860">
        <w:rPr>
          <w:rFonts w:ascii="Times New Roman" w:hAnsi="Times New Roman"/>
          <w:sz w:val="24"/>
          <w:szCs w:val="24"/>
          <w:lang w:val="en-US"/>
        </w:rPr>
        <w:t>.</w:t>
      </w:r>
    </w:p>
    <w:p w:rsidR="00EC753F" w:rsidRPr="006F61B1" w:rsidRDefault="00EC753F" w:rsidP="00EC753F">
      <w:pPr>
        <w:rPr>
          <w:rFonts w:ascii="Times New Roman" w:hAnsi="Times New Roman"/>
          <w:sz w:val="24"/>
          <w:szCs w:val="28"/>
          <w:lang w:val="en-US"/>
        </w:rPr>
      </w:pPr>
    </w:p>
    <w:p w:rsidR="00EC753F" w:rsidRPr="006F61B1" w:rsidRDefault="00EC753F" w:rsidP="00EC753F">
      <w:pPr>
        <w:rPr>
          <w:rFonts w:ascii="Times New Roman" w:hAnsi="Times New Roman"/>
          <w:sz w:val="24"/>
          <w:szCs w:val="28"/>
          <w:lang w:val="en-US"/>
        </w:rPr>
      </w:pPr>
    </w:p>
    <w:p w:rsidR="00EC753F" w:rsidRPr="009D682E" w:rsidRDefault="00EC753F" w:rsidP="00EC753F">
      <w:pPr>
        <w:pStyle w:val="1"/>
        <w:jc w:val="center"/>
        <w:rPr>
          <w:rFonts w:ascii="Times New Roman" w:hAnsi="Times New Roman"/>
          <w:color w:val="auto"/>
          <w:sz w:val="28"/>
          <w:szCs w:val="28"/>
        </w:rPr>
      </w:pPr>
      <w:r w:rsidRPr="00CB5B5D">
        <w:rPr>
          <w:rFonts w:ascii="Times New Roman" w:hAnsi="Times New Roman"/>
          <w:sz w:val="24"/>
          <w:szCs w:val="28"/>
          <w:lang w:val="en-US"/>
        </w:rPr>
        <w:br w:type="page"/>
      </w:r>
      <w:bookmarkStart w:id="29" w:name="_Toc41406311"/>
      <w:r w:rsidRPr="009D682E">
        <w:rPr>
          <w:rFonts w:ascii="Times New Roman" w:hAnsi="Times New Roman"/>
          <w:color w:val="auto"/>
          <w:sz w:val="28"/>
          <w:szCs w:val="28"/>
        </w:rPr>
        <w:lastRenderedPageBreak/>
        <w:t>ПРИЛОЖЕНИЕ 5</w:t>
      </w:r>
      <w:bookmarkEnd w:id="29"/>
    </w:p>
    <w:p w:rsidR="00EC753F" w:rsidRPr="009D682E" w:rsidRDefault="00EC753F" w:rsidP="00EC753F">
      <w:pPr>
        <w:ind w:firstLine="708"/>
        <w:jc w:val="center"/>
        <w:rPr>
          <w:rFonts w:ascii="Times New Roman" w:hAnsi="Times New Roman"/>
          <w:sz w:val="24"/>
        </w:rPr>
      </w:pPr>
      <w:r w:rsidRPr="009D682E">
        <w:rPr>
          <w:rFonts w:ascii="Times New Roman" w:hAnsi="Times New Roman"/>
          <w:sz w:val="24"/>
        </w:rPr>
        <w:t xml:space="preserve">Графическое изображение профиля управленческих навыков, полученного по методике </w:t>
      </w:r>
      <w:proofErr w:type="gramStart"/>
      <w:r w:rsidRPr="009D682E">
        <w:rPr>
          <w:rFonts w:ascii="Times New Roman" w:hAnsi="Times New Roman"/>
          <w:sz w:val="24"/>
          <w:lang w:val="en-US"/>
        </w:rPr>
        <w:t>MSAI</w:t>
      </w:r>
      <w:r w:rsidRPr="009D682E">
        <w:rPr>
          <w:rFonts w:ascii="Times New Roman" w:hAnsi="Times New Roman"/>
          <w:sz w:val="24"/>
        </w:rPr>
        <w:t xml:space="preserve">  К.</w:t>
      </w:r>
      <w:proofErr w:type="gramEnd"/>
      <w:r w:rsidRPr="009D682E">
        <w:rPr>
          <w:rFonts w:ascii="Times New Roman" w:hAnsi="Times New Roman"/>
          <w:sz w:val="24"/>
        </w:rPr>
        <w:t xml:space="preserve"> Камерон и Р. </w:t>
      </w:r>
      <w:proofErr w:type="spellStart"/>
      <w:r w:rsidRPr="009D682E">
        <w:rPr>
          <w:rFonts w:ascii="Times New Roman" w:hAnsi="Times New Roman"/>
          <w:sz w:val="24"/>
        </w:rPr>
        <w:t>Куинн</w:t>
      </w:r>
      <w:proofErr w:type="spellEnd"/>
    </w:p>
    <w:p w:rsidR="00EC753F" w:rsidRDefault="00EC753F" w:rsidP="00EC753F">
      <w:pPr>
        <w:jc w:val="center"/>
        <w:rPr>
          <w:rFonts w:ascii="Times New Roman" w:hAnsi="Times New Roman"/>
          <w:b/>
          <w:sz w:val="24"/>
          <w:szCs w:val="28"/>
        </w:rPr>
      </w:pPr>
      <w:r w:rsidRPr="00F97C10">
        <w:rPr>
          <w:rFonts w:ascii="Times New Roman" w:hAnsi="Times New Roman"/>
          <w:b/>
          <w:noProof/>
          <w:sz w:val="24"/>
          <w:szCs w:val="28"/>
          <w:lang w:eastAsia="ru-RU"/>
        </w:rPr>
        <w:drawing>
          <wp:inline distT="0" distB="0" distL="0" distR="0">
            <wp:extent cx="4503420" cy="53035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03420" cy="5303520"/>
                    </a:xfrm>
                    <a:prstGeom prst="rect">
                      <a:avLst/>
                    </a:prstGeom>
                    <a:noFill/>
                    <a:ln>
                      <a:noFill/>
                    </a:ln>
                  </pic:spPr>
                </pic:pic>
              </a:graphicData>
            </a:graphic>
          </wp:inline>
        </w:drawing>
      </w:r>
    </w:p>
    <w:p w:rsidR="00EC753F" w:rsidRDefault="00EC753F" w:rsidP="00EC753F">
      <w:pPr>
        <w:jc w:val="both"/>
        <w:rPr>
          <w:rFonts w:ascii="Times New Roman" w:hAnsi="Times New Roman"/>
          <w:sz w:val="24"/>
          <w:szCs w:val="24"/>
        </w:rPr>
      </w:pPr>
      <w:r w:rsidRPr="008348B7">
        <w:rPr>
          <w:rFonts w:ascii="Times New Roman" w:hAnsi="Times New Roman"/>
          <w:sz w:val="24"/>
          <w:szCs w:val="24"/>
        </w:rPr>
        <w:t>Источник:</w:t>
      </w:r>
      <w:r w:rsidRPr="008348B7">
        <w:rPr>
          <w:rFonts w:ascii="Times New Roman" w:hAnsi="Times New Roman"/>
          <w:b/>
          <w:sz w:val="24"/>
          <w:szCs w:val="24"/>
        </w:rPr>
        <w:t xml:space="preserve"> </w:t>
      </w:r>
      <w:r w:rsidRPr="008348B7">
        <w:rPr>
          <w:rFonts w:ascii="Times New Roman" w:hAnsi="Times New Roman"/>
          <w:sz w:val="24"/>
          <w:szCs w:val="24"/>
        </w:rPr>
        <w:t xml:space="preserve">Камерон К, </w:t>
      </w:r>
      <w:proofErr w:type="spellStart"/>
      <w:r w:rsidRPr="008348B7">
        <w:rPr>
          <w:rFonts w:ascii="Times New Roman" w:hAnsi="Times New Roman"/>
          <w:sz w:val="24"/>
          <w:szCs w:val="24"/>
        </w:rPr>
        <w:t>Куинн</w:t>
      </w:r>
      <w:proofErr w:type="spellEnd"/>
      <w:r w:rsidRPr="008348B7">
        <w:rPr>
          <w:rFonts w:ascii="Times New Roman" w:hAnsi="Times New Roman"/>
          <w:sz w:val="24"/>
          <w:szCs w:val="24"/>
        </w:rPr>
        <w:t xml:space="preserve"> Р. Диагностика и изменение организационной культуры / Пер. с англ. под ред. И. В. Андреевой. — СПб: Питер, 2001. —  179 с.</w:t>
      </w:r>
    </w:p>
    <w:p w:rsidR="00EC753F" w:rsidRDefault="00EC753F" w:rsidP="00EC753F">
      <w:pPr>
        <w:jc w:val="both"/>
        <w:rPr>
          <w:rFonts w:ascii="Times New Roman" w:hAnsi="Times New Roman"/>
          <w:sz w:val="24"/>
          <w:szCs w:val="24"/>
        </w:rPr>
      </w:pPr>
    </w:p>
    <w:p w:rsidR="00EC753F" w:rsidRDefault="00EC753F" w:rsidP="00EC753F">
      <w:pPr>
        <w:jc w:val="both"/>
        <w:rPr>
          <w:rFonts w:ascii="Times New Roman" w:hAnsi="Times New Roman"/>
          <w:sz w:val="24"/>
          <w:szCs w:val="24"/>
        </w:rPr>
      </w:pPr>
    </w:p>
    <w:p w:rsidR="00EC753F" w:rsidRDefault="00EC753F" w:rsidP="00EC753F">
      <w:pPr>
        <w:jc w:val="both"/>
        <w:rPr>
          <w:rFonts w:ascii="Times New Roman" w:hAnsi="Times New Roman"/>
          <w:sz w:val="24"/>
          <w:szCs w:val="24"/>
        </w:rPr>
      </w:pPr>
    </w:p>
    <w:p w:rsidR="00EC753F" w:rsidRDefault="00EC753F" w:rsidP="00EC753F">
      <w:pPr>
        <w:jc w:val="both"/>
        <w:rPr>
          <w:rFonts w:ascii="Times New Roman" w:hAnsi="Times New Roman"/>
          <w:sz w:val="24"/>
          <w:szCs w:val="24"/>
        </w:rPr>
      </w:pPr>
    </w:p>
    <w:p w:rsidR="00EC753F" w:rsidRDefault="00EC753F" w:rsidP="00EC753F">
      <w:pPr>
        <w:jc w:val="both"/>
        <w:rPr>
          <w:rFonts w:ascii="Times New Roman" w:hAnsi="Times New Roman"/>
          <w:sz w:val="24"/>
          <w:szCs w:val="24"/>
        </w:rPr>
      </w:pPr>
    </w:p>
    <w:p w:rsidR="00EC753F" w:rsidRDefault="00EC753F" w:rsidP="00EC753F">
      <w:pPr>
        <w:jc w:val="both"/>
        <w:rPr>
          <w:rFonts w:ascii="Times New Roman" w:hAnsi="Times New Roman"/>
          <w:sz w:val="24"/>
          <w:szCs w:val="24"/>
        </w:rPr>
      </w:pPr>
    </w:p>
    <w:p w:rsidR="00EC753F" w:rsidRDefault="00EC753F" w:rsidP="00EC753F">
      <w:pPr>
        <w:jc w:val="both"/>
        <w:rPr>
          <w:rFonts w:ascii="Times New Roman" w:hAnsi="Times New Roman"/>
          <w:sz w:val="24"/>
          <w:szCs w:val="24"/>
        </w:rPr>
      </w:pPr>
    </w:p>
    <w:p w:rsidR="00EC753F" w:rsidRDefault="00EC753F" w:rsidP="00EC753F">
      <w:pPr>
        <w:jc w:val="both"/>
        <w:rPr>
          <w:rFonts w:ascii="Times New Roman" w:hAnsi="Times New Roman"/>
          <w:sz w:val="24"/>
          <w:szCs w:val="24"/>
        </w:rPr>
      </w:pPr>
    </w:p>
    <w:p w:rsidR="00EC753F" w:rsidRDefault="00EC753F" w:rsidP="00EC753F">
      <w:pPr>
        <w:jc w:val="both"/>
        <w:rPr>
          <w:rFonts w:ascii="Times New Roman" w:hAnsi="Times New Roman"/>
          <w:sz w:val="24"/>
          <w:szCs w:val="24"/>
        </w:rPr>
      </w:pPr>
    </w:p>
    <w:p w:rsidR="00EC753F" w:rsidRPr="002C31F0" w:rsidRDefault="00EC753F" w:rsidP="00EC753F">
      <w:pPr>
        <w:pStyle w:val="1"/>
        <w:jc w:val="center"/>
        <w:rPr>
          <w:rFonts w:ascii="Times New Roman" w:hAnsi="Times New Roman"/>
          <w:color w:val="auto"/>
          <w:sz w:val="28"/>
        </w:rPr>
      </w:pPr>
      <w:bookmarkStart w:id="30" w:name="_Toc37498812"/>
      <w:bookmarkStart w:id="31" w:name="_Toc41406312"/>
      <w:r w:rsidRPr="002C31F0">
        <w:rPr>
          <w:rFonts w:ascii="Times New Roman" w:hAnsi="Times New Roman"/>
          <w:color w:val="auto"/>
          <w:sz w:val="28"/>
        </w:rPr>
        <w:lastRenderedPageBreak/>
        <w:t xml:space="preserve">ПРИЛОЖЕНИЕ </w:t>
      </w:r>
      <w:bookmarkEnd w:id="30"/>
      <w:r>
        <w:rPr>
          <w:rFonts w:ascii="Times New Roman" w:hAnsi="Times New Roman"/>
          <w:color w:val="auto"/>
          <w:sz w:val="28"/>
        </w:rPr>
        <w:t>6</w:t>
      </w:r>
      <w:bookmarkEnd w:id="31"/>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Таблица - 1 Коэффициент Альфа </w:t>
      </w:r>
      <w:proofErr w:type="spellStart"/>
      <w:r>
        <w:rPr>
          <w:rFonts w:ascii="Times New Roman" w:hAnsi="Times New Roman"/>
          <w:sz w:val="24"/>
        </w:rPr>
        <w:t>Кронбаха</w:t>
      </w:r>
      <w:proofErr w:type="spellEnd"/>
      <w:r>
        <w:rPr>
          <w:rFonts w:ascii="Times New Roman" w:hAnsi="Times New Roman"/>
          <w:sz w:val="24"/>
        </w:rPr>
        <w:t xml:space="preserve"> рассчитанный по отделу служба персонала</w:t>
      </w:r>
    </w:p>
    <w:p w:rsidR="00EC753F" w:rsidRDefault="00EC753F" w:rsidP="00EC753F">
      <w:pPr>
        <w:spacing w:line="360" w:lineRule="auto"/>
        <w:ind w:firstLine="709"/>
        <w:jc w:val="both"/>
        <w:rPr>
          <w:rFonts w:ascii="Times New Roman" w:hAnsi="Times New Roman"/>
          <w:sz w:val="24"/>
        </w:rPr>
      </w:pPr>
      <w:r w:rsidRPr="002101B9">
        <w:rPr>
          <w:rFonts w:ascii="Times New Roman" w:hAnsi="Times New Roman"/>
          <w:noProof/>
          <w:sz w:val="24"/>
          <w:lang w:eastAsia="ru-RU"/>
        </w:rPr>
        <w:drawing>
          <wp:inline distT="0" distB="0" distL="0" distR="0">
            <wp:extent cx="1874520" cy="19354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74520" cy="1935480"/>
                    </a:xfrm>
                    <a:prstGeom prst="rect">
                      <a:avLst/>
                    </a:prstGeom>
                    <a:noFill/>
                    <a:ln>
                      <a:noFill/>
                    </a:ln>
                  </pic:spPr>
                </pic:pic>
              </a:graphicData>
            </a:graphic>
          </wp:inline>
        </w:drawing>
      </w:r>
    </w:p>
    <w:p w:rsidR="00EC753F" w:rsidRPr="001C1E32" w:rsidRDefault="00EC753F" w:rsidP="00EC753F">
      <w:pPr>
        <w:spacing w:line="360" w:lineRule="auto"/>
        <w:ind w:firstLine="709"/>
        <w:jc w:val="both"/>
        <w:rPr>
          <w:rFonts w:ascii="Times New Roman" w:hAnsi="Times New Roman"/>
        </w:rPr>
      </w:pPr>
      <w:r w:rsidRPr="009F78EF">
        <w:rPr>
          <w:rFonts w:ascii="Times New Roman" w:hAnsi="Times New Roman"/>
        </w:rPr>
        <w:t xml:space="preserve">Источник: </w:t>
      </w:r>
      <w:r w:rsidRPr="009F78EF">
        <w:rPr>
          <w:rFonts w:ascii="Times New Roman" w:hAnsi="Times New Roman"/>
          <w:lang w:val="en-US"/>
        </w:rPr>
        <w:t>SPSS</w:t>
      </w:r>
      <w:r w:rsidRPr="001C1E32">
        <w:rPr>
          <w:rFonts w:ascii="Times New Roman" w:hAnsi="Times New Roman"/>
        </w:rPr>
        <w:t xml:space="preserve"> </w:t>
      </w:r>
      <w:r w:rsidRPr="009F78EF">
        <w:rPr>
          <w:rFonts w:ascii="Times New Roman" w:hAnsi="Times New Roman"/>
          <w:lang w:val="en-US"/>
        </w:rPr>
        <w:t>Statistics</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Таблица - 2 Коэффициент Альфа </w:t>
      </w:r>
      <w:proofErr w:type="spellStart"/>
      <w:r>
        <w:rPr>
          <w:rFonts w:ascii="Times New Roman" w:hAnsi="Times New Roman"/>
          <w:sz w:val="24"/>
        </w:rPr>
        <w:t>Кронбаха</w:t>
      </w:r>
      <w:proofErr w:type="spellEnd"/>
      <w:r>
        <w:rPr>
          <w:rFonts w:ascii="Times New Roman" w:hAnsi="Times New Roman"/>
          <w:sz w:val="24"/>
        </w:rPr>
        <w:t xml:space="preserve"> рассчитанный для центра дистанционной торговли</w:t>
      </w:r>
    </w:p>
    <w:p w:rsidR="00EC753F" w:rsidRDefault="00EC753F" w:rsidP="00EC753F">
      <w:pPr>
        <w:spacing w:line="360" w:lineRule="auto"/>
        <w:ind w:firstLine="709"/>
        <w:jc w:val="both"/>
        <w:rPr>
          <w:rFonts w:ascii="Times New Roman" w:hAnsi="Times New Roman"/>
          <w:sz w:val="24"/>
        </w:rPr>
      </w:pPr>
      <w:r w:rsidRPr="002101B9">
        <w:rPr>
          <w:rFonts w:ascii="Times New Roman" w:hAnsi="Times New Roman"/>
          <w:noProof/>
          <w:sz w:val="24"/>
          <w:lang w:eastAsia="ru-RU"/>
        </w:rPr>
        <w:drawing>
          <wp:inline distT="0" distB="0" distL="0" distR="0">
            <wp:extent cx="1905000" cy="20421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0" cy="2042160"/>
                    </a:xfrm>
                    <a:prstGeom prst="rect">
                      <a:avLst/>
                    </a:prstGeom>
                    <a:noFill/>
                    <a:ln>
                      <a:noFill/>
                    </a:ln>
                  </pic:spPr>
                </pic:pic>
              </a:graphicData>
            </a:graphic>
          </wp:inline>
        </w:drawing>
      </w:r>
    </w:p>
    <w:p w:rsidR="00EC753F" w:rsidRPr="009F78EF" w:rsidRDefault="00EC753F" w:rsidP="00EC753F">
      <w:pPr>
        <w:spacing w:line="360" w:lineRule="auto"/>
        <w:ind w:firstLine="709"/>
        <w:jc w:val="both"/>
        <w:rPr>
          <w:rFonts w:ascii="Times New Roman" w:hAnsi="Times New Roman"/>
        </w:rPr>
      </w:pPr>
      <w:r w:rsidRPr="009F78EF">
        <w:rPr>
          <w:rFonts w:ascii="Times New Roman" w:hAnsi="Times New Roman"/>
        </w:rPr>
        <w:t xml:space="preserve">Источник: </w:t>
      </w:r>
      <w:r w:rsidRPr="009F78EF">
        <w:rPr>
          <w:rFonts w:ascii="Times New Roman" w:hAnsi="Times New Roman"/>
          <w:lang w:val="en-US"/>
        </w:rPr>
        <w:t>SPSS</w:t>
      </w:r>
      <w:r w:rsidRPr="009F78EF">
        <w:rPr>
          <w:rFonts w:ascii="Times New Roman" w:hAnsi="Times New Roman"/>
        </w:rPr>
        <w:t xml:space="preserve"> </w:t>
      </w:r>
      <w:r w:rsidRPr="009F78EF">
        <w:rPr>
          <w:rFonts w:ascii="Times New Roman" w:hAnsi="Times New Roman"/>
          <w:lang w:val="en-US"/>
        </w:rPr>
        <w:t>Statistics</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Таблица - 3 Коэффициент Альфа </w:t>
      </w:r>
      <w:proofErr w:type="spellStart"/>
      <w:r>
        <w:rPr>
          <w:rFonts w:ascii="Times New Roman" w:hAnsi="Times New Roman"/>
          <w:sz w:val="24"/>
        </w:rPr>
        <w:t>Кронбаха</w:t>
      </w:r>
      <w:proofErr w:type="spellEnd"/>
      <w:r>
        <w:rPr>
          <w:rFonts w:ascii="Times New Roman" w:hAnsi="Times New Roman"/>
          <w:sz w:val="24"/>
        </w:rPr>
        <w:t xml:space="preserve"> рассчитанный для отдела маркетинга</w:t>
      </w:r>
    </w:p>
    <w:p w:rsidR="00EC753F" w:rsidRDefault="00EC753F" w:rsidP="00EC753F">
      <w:pPr>
        <w:spacing w:line="360" w:lineRule="auto"/>
        <w:ind w:firstLine="709"/>
        <w:jc w:val="both"/>
        <w:rPr>
          <w:rFonts w:ascii="Times New Roman" w:hAnsi="Times New Roman"/>
          <w:sz w:val="24"/>
        </w:rPr>
      </w:pPr>
      <w:r w:rsidRPr="002101B9">
        <w:rPr>
          <w:rFonts w:ascii="Times New Roman" w:hAnsi="Times New Roman"/>
          <w:noProof/>
          <w:sz w:val="24"/>
          <w:lang w:eastAsia="ru-RU"/>
        </w:rPr>
        <w:drawing>
          <wp:inline distT="0" distB="0" distL="0" distR="0">
            <wp:extent cx="1714500" cy="1866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14500" cy="1866900"/>
                    </a:xfrm>
                    <a:prstGeom prst="rect">
                      <a:avLst/>
                    </a:prstGeom>
                    <a:noFill/>
                    <a:ln>
                      <a:noFill/>
                    </a:ln>
                  </pic:spPr>
                </pic:pic>
              </a:graphicData>
            </a:graphic>
          </wp:inline>
        </w:drawing>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Таблица - 4 Коэффициент Альфа </w:t>
      </w:r>
      <w:proofErr w:type="spellStart"/>
      <w:r>
        <w:rPr>
          <w:rFonts w:ascii="Times New Roman" w:hAnsi="Times New Roman"/>
          <w:sz w:val="24"/>
        </w:rPr>
        <w:t>Кронбаха</w:t>
      </w:r>
      <w:proofErr w:type="spellEnd"/>
      <w:r>
        <w:rPr>
          <w:rFonts w:ascii="Times New Roman" w:hAnsi="Times New Roman"/>
          <w:sz w:val="24"/>
        </w:rPr>
        <w:t xml:space="preserve"> рассчитанный для операционного подразделения</w:t>
      </w:r>
    </w:p>
    <w:p w:rsidR="00EC753F" w:rsidRDefault="00EC753F" w:rsidP="00EC753F">
      <w:pPr>
        <w:spacing w:line="360" w:lineRule="auto"/>
        <w:ind w:firstLine="709"/>
        <w:jc w:val="both"/>
        <w:rPr>
          <w:rFonts w:ascii="Times New Roman" w:hAnsi="Times New Roman"/>
          <w:sz w:val="24"/>
        </w:rPr>
      </w:pPr>
      <w:r w:rsidRPr="002101B9">
        <w:rPr>
          <w:rFonts w:ascii="Times New Roman" w:hAnsi="Times New Roman"/>
          <w:noProof/>
          <w:sz w:val="24"/>
          <w:lang w:eastAsia="ru-RU"/>
        </w:rPr>
        <w:lastRenderedPageBreak/>
        <w:drawing>
          <wp:inline distT="0" distB="0" distL="0" distR="0">
            <wp:extent cx="1722120" cy="18745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22120" cy="1874520"/>
                    </a:xfrm>
                    <a:prstGeom prst="rect">
                      <a:avLst/>
                    </a:prstGeom>
                    <a:noFill/>
                    <a:ln>
                      <a:noFill/>
                    </a:ln>
                  </pic:spPr>
                </pic:pic>
              </a:graphicData>
            </a:graphic>
          </wp:inline>
        </w:drawing>
      </w:r>
    </w:p>
    <w:p w:rsidR="00EC753F" w:rsidRPr="009F78EF" w:rsidRDefault="00EC753F" w:rsidP="00EC753F">
      <w:pPr>
        <w:spacing w:line="360" w:lineRule="auto"/>
        <w:ind w:firstLine="709"/>
        <w:jc w:val="both"/>
        <w:rPr>
          <w:rFonts w:ascii="Times New Roman" w:hAnsi="Times New Roman"/>
        </w:rPr>
      </w:pPr>
      <w:r w:rsidRPr="009F78EF">
        <w:rPr>
          <w:rFonts w:ascii="Times New Roman" w:hAnsi="Times New Roman"/>
        </w:rPr>
        <w:t xml:space="preserve">Источник: </w:t>
      </w:r>
      <w:r w:rsidRPr="009F78EF">
        <w:rPr>
          <w:rFonts w:ascii="Times New Roman" w:hAnsi="Times New Roman"/>
          <w:lang w:val="en-US"/>
        </w:rPr>
        <w:t>SPSS</w:t>
      </w:r>
      <w:r w:rsidRPr="009F78EF">
        <w:rPr>
          <w:rFonts w:ascii="Times New Roman" w:hAnsi="Times New Roman"/>
        </w:rPr>
        <w:t xml:space="preserve"> </w:t>
      </w:r>
      <w:r w:rsidRPr="009F78EF">
        <w:rPr>
          <w:rFonts w:ascii="Times New Roman" w:hAnsi="Times New Roman"/>
          <w:lang w:val="en-US"/>
        </w:rPr>
        <w:t>Statistics</w:t>
      </w:r>
    </w:p>
    <w:p w:rsidR="00EC753F" w:rsidRDefault="00EC753F" w:rsidP="00EC753F">
      <w:pPr>
        <w:spacing w:line="360" w:lineRule="auto"/>
        <w:ind w:firstLine="709"/>
        <w:jc w:val="both"/>
        <w:rPr>
          <w:rFonts w:ascii="Times New Roman" w:hAnsi="Times New Roman"/>
          <w:sz w:val="24"/>
        </w:rPr>
      </w:pPr>
      <w:r>
        <w:rPr>
          <w:rFonts w:ascii="Times New Roman" w:hAnsi="Times New Roman"/>
          <w:sz w:val="24"/>
        </w:rPr>
        <w:t xml:space="preserve">Таблица - 5 Коэффициент Альфа </w:t>
      </w:r>
      <w:proofErr w:type="spellStart"/>
      <w:r>
        <w:rPr>
          <w:rFonts w:ascii="Times New Roman" w:hAnsi="Times New Roman"/>
          <w:sz w:val="24"/>
        </w:rPr>
        <w:t>Кронбаха</w:t>
      </w:r>
      <w:proofErr w:type="spellEnd"/>
      <w:r>
        <w:rPr>
          <w:rFonts w:ascii="Times New Roman" w:hAnsi="Times New Roman"/>
          <w:sz w:val="24"/>
        </w:rPr>
        <w:t xml:space="preserve"> рассчитанный для совокупности подразделений</w:t>
      </w:r>
    </w:p>
    <w:p w:rsidR="00EC753F" w:rsidRPr="009F78EF" w:rsidRDefault="00EC753F" w:rsidP="00EC753F">
      <w:pPr>
        <w:spacing w:line="360" w:lineRule="auto"/>
        <w:ind w:firstLine="709"/>
        <w:jc w:val="both"/>
        <w:rPr>
          <w:rFonts w:ascii="Times New Roman" w:hAnsi="Times New Roman"/>
          <w:sz w:val="24"/>
        </w:rPr>
      </w:pPr>
      <w:r w:rsidRPr="002101B9">
        <w:rPr>
          <w:rFonts w:ascii="Times New Roman" w:hAnsi="Times New Roman"/>
          <w:noProof/>
          <w:sz w:val="24"/>
          <w:lang w:eastAsia="ru-RU"/>
        </w:rPr>
        <w:drawing>
          <wp:inline distT="0" distB="0" distL="0" distR="0">
            <wp:extent cx="1813560" cy="1920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13560" cy="1920240"/>
                    </a:xfrm>
                    <a:prstGeom prst="rect">
                      <a:avLst/>
                    </a:prstGeom>
                    <a:noFill/>
                    <a:ln>
                      <a:noFill/>
                    </a:ln>
                  </pic:spPr>
                </pic:pic>
              </a:graphicData>
            </a:graphic>
          </wp:inline>
        </w:drawing>
      </w:r>
    </w:p>
    <w:p w:rsidR="00EC753F" w:rsidRPr="00733670" w:rsidRDefault="00EC753F" w:rsidP="00EC753F">
      <w:pPr>
        <w:jc w:val="both"/>
        <w:rPr>
          <w:rFonts w:ascii="Times New Roman" w:hAnsi="Times New Roman"/>
          <w:b/>
          <w:sz w:val="24"/>
          <w:szCs w:val="24"/>
        </w:rPr>
      </w:pPr>
    </w:p>
    <w:p w:rsidR="00403750" w:rsidRDefault="00403750"/>
    <w:sectPr w:rsidR="00403750" w:rsidSect="00074A67">
      <w:pgSz w:w="11906" w:h="16838"/>
      <w:pgMar w:top="1134" w:right="72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E19" w:rsidRDefault="00197E19" w:rsidP="00EC753F">
      <w:pPr>
        <w:spacing w:after="0" w:line="240" w:lineRule="auto"/>
      </w:pPr>
      <w:r>
        <w:separator/>
      </w:r>
    </w:p>
  </w:endnote>
  <w:endnote w:type="continuationSeparator" w:id="0">
    <w:p w:rsidR="00197E19" w:rsidRDefault="00197E19" w:rsidP="00EC7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68E" w:rsidRPr="00BD7170" w:rsidRDefault="00F4668E" w:rsidP="00074A67">
    <w:pPr>
      <w:pStyle w:val="ab"/>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68E" w:rsidRDefault="00F4668E" w:rsidP="00074A67">
    <w:pPr>
      <w:pStyle w:val="ab"/>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68E" w:rsidRPr="00FF48CF" w:rsidRDefault="00F4668E" w:rsidP="00074A67">
    <w:pPr>
      <w:pStyle w:val="ab"/>
      <w:tabs>
        <w:tab w:val="left" w:pos="2515"/>
      </w:tabs>
      <w:rPr>
        <w:rFonts w:ascii="Times New Roman" w:hAnsi="Times New Roman"/>
        <w:sz w:val="20"/>
        <w:szCs w:val="20"/>
      </w:rPr>
    </w:pPr>
    <w:r>
      <w:tab/>
    </w:r>
    <w:r>
      <w:rPr>
        <w:lang w:val="en-US"/>
      </w:rPr>
      <w:t xml:space="preserve">                                                                                                                                                                                                                                 </w:t>
    </w:r>
    <w:r w:rsidRPr="00FF48CF">
      <w:rPr>
        <w:rFonts w:ascii="Times New Roman" w:hAnsi="Times New Roman"/>
        <w:sz w:val="20"/>
        <w:szCs w:val="20"/>
      </w:rPr>
      <w:tab/>
    </w:r>
    <w:r w:rsidRPr="00FF48CF">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E19" w:rsidRDefault="00197E19" w:rsidP="00EC753F">
      <w:pPr>
        <w:spacing w:after="0" w:line="240" w:lineRule="auto"/>
      </w:pPr>
      <w:r>
        <w:separator/>
      </w:r>
    </w:p>
  </w:footnote>
  <w:footnote w:type="continuationSeparator" w:id="0">
    <w:p w:rsidR="00197E19" w:rsidRDefault="00197E19" w:rsidP="00EC753F">
      <w:pPr>
        <w:spacing w:after="0" w:line="240" w:lineRule="auto"/>
      </w:pPr>
      <w:r>
        <w:continuationSeparator/>
      </w:r>
    </w:p>
  </w:footnote>
  <w:footnote w:id="1">
    <w:p w:rsidR="00F4668E" w:rsidRPr="00BD7170" w:rsidRDefault="00F4668E" w:rsidP="00EC753F">
      <w:pPr>
        <w:pStyle w:val="a3"/>
        <w:jc w:val="both"/>
        <w:rPr>
          <w:rFonts w:ascii="Times New Roman" w:hAnsi="Times New Roman"/>
        </w:rPr>
      </w:pPr>
      <w:r w:rsidRPr="00BD7170">
        <w:rPr>
          <w:rStyle w:val="a5"/>
          <w:rFonts w:ascii="Times New Roman" w:hAnsi="Times New Roman"/>
        </w:rPr>
        <w:footnoteRef/>
      </w:r>
      <w:r w:rsidRPr="00BD7170">
        <w:rPr>
          <w:rFonts w:ascii="Times New Roman" w:hAnsi="Times New Roman"/>
        </w:rPr>
        <w:t xml:space="preserve"> Широкова Г.В. Характеристика стадий жизненного цикла российских компаний, созданных «с нуля» // Российский журнал менеджмента. 2007. Т. 5. № 4. С. 17.</w:t>
      </w:r>
    </w:p>
  </w:footnote>
  <w:footnote w:id="2">
    <w:p w:rsidR="00F4668E" w:rsidRPr="00BD7170" w:rsidRDefault="00F4668E" w:rsidP="00EC753F">
      <w:pPr>
        <w:pStyle w:val="a3"/>
        <w:jc w:val="both"/>
        <w:rPr>
          <w:szCs w:val="22"/>
        </w:rPr>
      </w:pPr>
      <w:r w:rsidRPr="00DD446C">
        <w:rPr>
          <w:rStyle w:val="a5"/>
          <w:sz w:val="22"/>
          <w:szCs w:val="22"/>
        </w:rPr>
        <w:footnoteRef/>
      </w:r>
      <w:r>
        <w:rPr>
          <w:sz w:val="22"/>
          <w:szCs w:val="22"/>
        </w:rPr>
        <w:t xml:space="preserve"> </w:t>
      </w:r>
      <w:proofErr w:type="spellStart"/>
      <w:r w:rsidRPr="00BD7170">
        <w:rPr>
          <w:rFonts w:ascii="Times New Roman" w:hAnsi="Times New Roman"/>
          <w:szCs w:val="22"/>
        </w:rPr>
        <w:t>Минцберг</w:t>
      </w:r>
      <w:proofErr w:type="spellEnd"/>
      <w:r w:rsidRPr="00BD7170">
        <w:rPr>
          <w:rFonts w:ascii="Times New Roman" w:hAnsi="Times New Roman"/>
          <w:szCs w:val="22"/>
        </w:rPr>
        <w:t xml:space="preserve"> Г., </w:t>
      </w:r>
      <w:proofErr w:type="spellStart"/>
      <w:r w:rsidRPr="00BD7170">
        <w:rPr>
          <w:rFonts w:ascii="Times New Roman" w:hAnsi="Times New Roman"/>
          <w:szCs w:val="22"/>
        </w:rPr>
        <w:t>Альстрэнд</w:t>
      </w:r>
      <w:proofErr w:type="spellEnd"/>
      <w:r w:rsidRPr="00BD7170">
        <w:rPr>
          <w:rFonts w:ascii="Times New Roman" w:hAnsi="Times New Roman"/>
          <w:szCs w:val="22"/>
        </w:rPr>
        <w:t xml:space="preserve"> Б., </w:t>
      </w:r>
      <w:proofErr w:type="spellStart"/>
      <w:r w:rsidRPr="00BD7170">
        <w:rPr>
          <w:rFonts w:ascii="Times New Roman" w:hAnsi="Times New Roman"/>
          <w:szCs w:val="22"/>
        </w:rPr>
        <w:t>Лэмпел</w:t>
      </w:r>
      <w:proofErr w:type="spellEnd"/>
      <w:r w:rsidRPr="00BD7170">
        <w:rPr>
          <w:rFonts w:ascii="Times New Roman" w:hAnsi="Times New Roman"/>
          <w:szCs w:val="22"/>
        </w:rPr>
        <w:t xml:space="preserve"> Дж. Школы стратегий. Пер. с англ. </w:t>
      </w:r>
      <w:proofErr w:type="spellStart"/>
      <w:proofErr w:type="gramStart"/>
      <w:r w:rsidRPr="00BD7170">
        <w:rPr>
          <w:rFonts w:ascii="Times New Roman" w:hAnsi="Times New Roman"/>
          <w:szCs w:val="22"/>
        </w:rPr>
        <w:t>Ю.Н.Каптуревского</w:t>
      </w:r>
      <w:proofErr w:type="spellEnd"/>
      <w:r w:rsidRPr="00BD7170">
        <w:rPr>
          <w:rFonts w:ascii="Times New Roman" w:hAnsi="Times New Roman"/>
          <w:szCs w:val="22"/>
        </w:rPr>
        <w:t>.-</w:t>
      </w:r>
      <w:proofErr w:type="gramEnd"/>
      <w:r w:rsidRPr="00BD7170">
        <w:rPr>
          <w:rFonts w:ascii="Times New Roman" w:hAnsi="Times New Roman"/>
          <w:szCs w:val="22"/>
        </w:rPr>
        <w:t xml:space="preserve"> СПб: Издательство «Питер», 2000. С. 270.</w:t>
      </w:r>
      <w:r w:rsidRPr="00BD7170">
        <w:rPr>
          <w:b/>
          <w:bCs/>
          <w:szCs w:val="22"/>
        </w:rPr>
        <w:t xml:space="preserve"> </w:t>
      </w:r>
    </w:p>
  </w:footnote>
  <w:footnote w:id="3">
    <w:p w:rsidR="00F4668E" w:rsidRPr="00987A74" w:rsidRDefault="00F4668E" w:rsidP="00EC753F">
      <w:pPr>
        <w:pStyle w:val="a3"/>
        <w:jc w:val="both"/>
        <w:rPr>
          <w:rFonts w:ascii="Times New Roman" w:hAnsi="Times New Roman"/>
        </w:rPr>
      </w:pPr>
      <w:r w:rsidRPr="00BD7170">
        <w:rPr>
          <w:rStyle w:val="a5"/>
          <w:rFonts w:ascii="Times New Roman" w:hAnsi="Times New Roman"/>
          <w:szCs w:val="22"/>
        </w:rPr>
        <w:footnoteRef/>
      </w:r>
      <w:r w:rsidRPr="00BD7170">
        <w:rPr>
          <w:rFonts w:ascii="Times New Roman" w:hAnsi="Times New Roman"/>
          <w:szCs w:val="22"/>
        </w:rPr>
        <w:t xml:space="preserve"> </w:t>
      </w:r>
      <w:proofErr w:type="spellStart"/>
      <w:r w:rsidRPr="00BD7170">
        <w:rPr>
          <w:rFonts w:ascii="Times New Roman" w:hAnsi="Times New Roman"/>
          <w:szCs w:val="22"/>
        </w:rPr>
        <w:t>Зябриков</w:t>
      </w:r>
      <w:proofErr w:type="spellEnd"/>
      <w:r w:rsidRPr="00BD7170">
        <w:rPr>
          <w:rFonts w:ascii="Times New Roman" w:hAnsi="Times New Roman"/>
          <w:szCs w:val="22"/>
        </w:rPr>
        <w:t xml:space="preserve"> В.В. Моделирование внутренней среды фирмы для целей обеспечения ее устойчивого развития // Сборник статей/ Под ред. А.А. </w:t>
      </w:r>
      <w:proofErr w:type="spellStart"/>
      <w:r w:rsidRPr="00BD7170">
        <w:rPr>
          <w:rFonts w:ascii="Times New Roman" w:hAnsi="Times New Roman"/>
          <w:szCs w:val="22"/>
        </w:rPr>
        <w:t>Аузана</w:t>
      </w:r>
      <w:proofErr w:type="spellEnd"/>
      <w:r w:rsidRPr="00BD7170">
        <w:rPr>
          <w:rFonts w:ascii="Times New Roman" w:hAnsi="Times New Roman"/>
          <w:szCs w:val="22"/>
        </w:rPr>
        <w:t>, В.В. Герасименко. - М.: Экономический факультет МГУ имени М. В. Ломоносова, 2016. С. 442.</w:t>
      </w:r>
    </w:p>
  </w:footnote>
  <w:footnote w:id="4">
    <w:p w:rsidR="00F4668E" w:rsidRPr="00A37860" w:rsidRDefault="00F4668E" w:rsidP="00EC753F">
      <w:pPr>
        <w:pStyle w:val="a3"/>
        <w:jc w:val="both"/>
        <w:rPr>
          <w:rFonts w:ascii="Times New Roman" w:hAnsi="Times New Roman"/>
          <w:sz w:val="22"/>
          <w:szCs w:val="22"/>
        </w:rPr>
      </w:pPr>
      <w:r>
        <w:rPr>
          <w:rStyle w:val="a5"/>
        </w:rPr>
        <w:footnoteRef/>
      </w:r>
      <w:r>
        <w:t xml:space="preserve"> </w:t>
      </w:r>
      <w:proofErr w:type="spellStart"/>
      <w:r w:rsidRPr="001907D1">
        <w:rPr>
          <w:rFonts w:ascii="Times New Roman" w:hAnsi="Times New Roman"/>
          <w:sz w:val="22"/>
          <w:szCs w:val="22"/>
        </w:rPr>
        <w:t>Зябриков</w:t>
      </w:r>
      <w:proofErr w:type="spellEnd"/>
      <w:r w:rsidRPr="001907D1">
        <w:rPr>
          <w:rFonts w:ascii="Times New Roman" w:hAnsi="Times New Roman"/>
          <w:sz w:val="22"/>
          <w:szCs w:val="22"/>
        </w:rPr>
        <w:t xml:space="preserve"> В.В. Моделирование внутренней среды фирмы для целей обеспечения ее устойчивого развития // Сборник статей/ Под ред. А.А. </w:t>
      </w:r>
      <w:proofErr w:type="spellStart"/>
      <w:r w:rsidRPr="001907D1">
        <w:rPr>
          <w:rFonts w:ascii="Times New Roman" w:hAnsi="Times New Roman"/>
          <w:sz w:val="22"/>
          <w:szCs w:val="22"/>
        </w:rPr>
        <w:t>Аузана</w:t>
      </w:r>
      <w:proofErr w:type="spellEnd"/>
      <w:r w:rsidRPr="001907D1">
        <w:rPr>
          <w:rFonts w:ascii="Times New Roman" w:hAnsi="Times New Roman"/>
          <w:sz w:val="22"/>
          <w:szCs w:val="22"/>
        </w:rPr>
        <w:t>, В.В. Герасименко. - М.: Экономический факультет МГУ имени М. В. Ломо</w:t>
      </w:r>
      <w:r>
        <w:rPr>
          <w:rFonts w:ascii="Times New Roman" w:hAnsi="Times New Roman"/>
          <w:sz w:val="22"/>
          <w:szCs w:val="22"/>
        </w:rPr>
        <w:t>носова, 2016. – 442 с.</w:t>
      </w:r>
    </w:p>
  </w:footnote>
  <w:footnote w:id="5">
    <w:p w:rsidR="00F4668E" w:rsidRPr="00EF7F54" w:rsidRDefault="00F4668E" w:rsidP="00EC753F">
      <w:pPr>
        <w:pStyle w:val="a3"/>
        <w:jc w:val="both"/>
        <w:rPr>
          <w:rFonts w:ascii="Times New Roman" w:hAnsi="Times New Roman"/>
          <w:lang w:val="en-US"/>
        </w:rPr>
      </w:pPr>
      <w:r w:rsidRPr="00EF7F54">
        <w:rPr>
          <w:rStyle w:val="a5"/>
          <w:rFonts w:ascii="Times New Roman" w:hAnsi="Times New Roman"/>
        </w:rPr>
        <w:footnoteRef/>
      </w:r>
      <w:r w:rsidRPr="00EF7F54">
        <w:rPr>
          <w:rFonts w:ascii="Times New Roman" w:hAnsi="Times New Roman"/>
          <w:lang w:val="en-US"/>
        </w:rPr>
        <w:t xml:space="preserve"> Quinn, Robe</w:t>
      </w:r>
      <w:r>
        <w:rPr>
          <w:rFonts w:ascii="Times New Roman" w:hAnsi="Times New Roman"/>
          <w:lang w:val="en-US"/>
        </w:rPr>
        <w:t>rt E. and Cameron, Kim S.</w:t>
      </w:r>
      <w:r w:rsidRPr="00EF7F54">
        <w:rPr>
          <w:rFonts w:ascii="Times New Roman" w:hAnsi="Times New Roman"/>
          <w:lang w:val="en-US"/>
        </w:rPr>
        <w:t xml:space="preserve"> Organizational life cycles and shifting criteria of effectiveness. Management Science, 29</w:t>
      </w:r>
      <w:r>
        <w:rPr>
          <w:rFonts w:ascii="Times New Roman" w:hAnsi="Times New Roman"/>
          <w:lang w:val="en-US"/>
        </w:rPr>
        <w:t>, 1983. – p. 38.</w:t>
      </w:r>
    </w:p>
  </w:footnote>
  <w:footnote w:id="6">
    <w:p w:rsidR="00F4668E" w:rsidRPr="00EF7F54" w:rsidRDefault="00F4668E" w:rsidP="00EC753F">
      <w:pPr>
        <w:pStyle w:val="a3"/>
        <w:jc w:val="both"/>
        <w:rPr>
          <w:rFonts w:ascii="Times New Roman" w:hAnsi="Times New Roman"/>
        </w:rPr>
      </w:pPr>
      <w:r w:rsidRPr="00EF7F54">
        <w:rPr>
          <w:rStyle w:val="a5"/>
          <w:rFonts w:ascii="Times New Roman" w:hAnsi="Times New Roman"/>
        </w:rPr>
        <w:footnoteRef/>
      </w:r>
      <w:r w:rsidRPr="00EF7F54">
        <w:rPr>
          <w:rFonts w:ascii="Times New Roman" w:hAnsi="Times New Roman"/>
          <w:lang w:val="en-US"/>
        </w:rPr>
        <w:t xml:space="preserve"> Quinn, R. E., &amp; </w:t>
      </w:r>
      <w:proofErr w:type="spellStart"/>
      <w:r w:rsidRPr="00EF7F54">
        <w:rPr>
          <w:rFonts w:ascii="Times New Roman" w:hAnsi="Times New Roman"/>
          <w:lang w:val="en-US"/>
        </w:rPr>
        <w:t>Rohrbaugh</w:t>
      </w:r>
      <w:proofErr w:type="spellEnd"/>
      <w:r w:rsidRPr="00EF7F54">
        <w:rPr>
          <w:rFonts w:ascii="Times New Roman" w:hAnsi="Times New Roman"/>
          <w:lang w:val="en-US"/>
        </w:rPr>
        <w:t xml:space="preserve">, J. A spatial model of effectiveness criteria: Towards a competing </w:t>
      </w:r>
      <w:proofErr w:type="spellStart"/>
      <w:r w:rsidRPr="00EF7F54">
        <w:rPr>
          <w:rFonts w:ascii="Times New Roman" w:hAnsi="Times New Roman"/>
          <w:lang w:val="en-US"/>
        </w:rPr>
        <w:t>val-ues</w:t>
      </w:r>
      <w:proofErr w:type="spellEnd"/>
      <w:r w:rsidRPr="00EF7F54">
        <w:rPr>
          <w:rFonts w:ascii="Times New Roman" w:hAnsi="Times New Roman"/>
          <w:lang w:val="en-US"/>
        </w:rPr>
        <w:t xml:space="preserve"> approach to organizational analysis. Management</w:t>
      </w:r>
      <w:r w:rsidRPr="00EF7F54">
        <w:rPr>
          <w:rFonts w:ascii="Times New Roman" w:hAnsi="Times New Roman"/>
        </w:rPr>
        <w:t xml:space="preserve"> </w:t>
      </w:r>
      <w:r w:rsidRPr="00EF7F54">
        <w:rPr>
          <w:rFonts w:ascii="Times New Roman" w:hAnsi="Times New Roman"/>
          <w:lang w:val="en-US"/>
        </w:rPr>
        <w:t>Science</w:t>
      </w:r>
      <w:r w:rsidRPr="00EF7F54">
        <w:rPr>
          <w:rFonts w:ascii="Times New Roman" w:hAnsi="Times New Roman"/>
        </w:rPr>
        <w:t xml:space="preserve">, 29(3) (1983, </w:t>
      </w:r>
      <w:r w:rsidRPr="00EF7F54">
        <w:rPr>
          <w:rFonts w:ascii="Times New Roman" w:hAnsi="Times New Roman"/>
          <w:lang w:val="en-US"/>
        </w:rPr>
        <w:t>March</w:t>
      </w:r>
      <w:r w:rsidRPr="00EF7F54">
        <w:rPr>
          <w:rFonts w:ascii="Times New Roman" w:hAnsi="Times New Roman"/>
        </w:rPr>
        <w:t xml:space="preserve">), - </w:t>
      </w:r>
      <w:r w:rsidRPr="00EF7F54">
        <w:rPr>
          <w:rFonts w:ascii="Times New Roman" w:hAnsi="Times New Roman"/>
          <w:lang w:val="en-US"/>
        </w:rPr>
        <w:t>p</w:t>
      </w:r>
      <w:r w:rsidRPr="00EF7F54">
        <w:rPr>
          <w:rFonts w:ascii="Times New Roman" w:hAnsi="Times New Roman"/>
        </w:rPr>
        <w:t>. 372.</w:t>
      </w:r>
    </w:p>
  </w:footnote>
  <w:footnote w:id="7">
    <w:p w:rsidR="00F4668E" w:rsidRPr="00EF7F54" w:rsidRDefault="00F4668E" w:rsidP="00EC753F">
      <w:pPr>
        <w:pStyle w:val="a3"/>
        <w:jc w:val="both"/>
        <w:rPr>
          <w:rFonts w:ascii="Times New Roman" w:hAnsi="Times New Roman"/>
          <w:lang w:val="en-US"/>
        </w:rPr>
      </w:pPr>
      <w:r w:rsidRPr="00EF7F54">
        <w:rPr>
          <w:rStyle w:val="a5"/>
          <w:rFonts w:ascii="Times New Roman" w:hAnsi="Times New Roman"/>
        </w:rPr>
        <w:footnoteRef/>
      </w:r>
      <w:r w:rsidRPr="00EF7F54">
        <w:rPr>
          <w:rFonts w:ascii="Times New Roman" w:hAnsi="Times New Roman"/>
        </w:rPr>
        <w:t xml:space="preserve"> Камерон К, </w:t>
      </w:r>
      <w:proofErr w:type="spellStart"/>
      <w:r w:rsidRPr="00EF7F54">
        <w:rPr>
          <w:rFonts w:ascii="Times New Roman" w:hAnsi="Times New Roman"/>
        </w:rPr>
        <w:t>Куинн</w:t>
      </w:r>
      <w:proofErr w:type="spellEnd"/>
      <w:r w:rsidRPr="00EF7F54">
        <w:rPr>
          <w:rFonts w:ascii="Times New Roman" w:hAnsi="Times New Roman"/>
        </w:rPr>
        <w:t xml:space="preserve"> Р. Диагностика и изменение организационной культуры / Пер. с англ. под ред. </w:t>
      </w:r>
      <w:r w:rsidRPr="00EF7F54">
        <w:rPr>
          <w:rFonts w:ascii="Times New Roman" w:hAnsi="Times New Roman"/>
          <w:lang w:val="en-US"/>
        </w:rPr>
        <w:t xml:space="preserve">И. В. </w:t>
      </w:r>
      <w:proofErr w:type="spellStart"/>
      <w:r w:rsidRPr="00EF7F54">
        <w:rPr>
          <w:rFonts w:ascii="Times New Roman" w:hAnsi="Times New Roman"/>
          <w:lang w:val="en-US"/>
        </w:rPr>
        <w:t>Андреевой</w:t>
      </w:r>
      <w:proofErr w:type="spellEnd"/>
      <w:r w:rsidRPr="00EF7F54">
        <w:rPr>
          <w:rFonts w:ascii="Times New Roman" w:hAnsi="Times New Roman"/>
          <w:lang w:val="en-US"/>
        </w:rPr>
        <w:t xml:space="preserve">. — </w:t>
      </w:r>
      <w:proofErr w:type="spellStart"/>
      <w:r w:rsidRPr="00EF7F54">
        <w:rPr>
          <w:rFonts w:ascii="Times New Roman" w:hAnsi="Times New Roman"/>
          <w:lang w:val="en-US"/>
        </w:rPr>
        <w:t>СПб</w:t>
      </w:r>
      <w:proofErr w:type="spellEnd"/>
      <w:r w:rsidRPr="00EF7F54">
        <w:rPr>
          <w:rFonts w:ascii="Times New Roman" w:hAnsi="Times New Roman"/>
          <w:lang w:val="en-US"/>
        </w:rPr>
        <w:t xml:space="preserve">: </w:t>
      </w:r>
      <w:proofErr w:type="spellStart"/>
      <w:r w:rsidRPr="00EF7F54">
        <w:rPr>
          <w:rFonts w:ascii="Times New Roman" w:hAnsi="Times New Roman"/>
          <w:lang w:val="en-US"/>
        </w:rPr>
        <w:t>Питер</w:t>
      </w:r>
      <w:proofErr w:type="spellEnd"/>
      <w:r w:rsidRPr="00EF7F54">
        <w:rPr>
          <w:rFonts w:ascii="Times New Roman" w:hAnsi="Times New Roman"/>
          <w:lang w:val="en-US"/>
        </w:rPr>
        <w:t>, 2001. —  67 с.</w:t>
      </w:r>
    </w:p>
  </w:footnote>
  <w:footnote w:id="8">
    <w:p w:rsidR="00F4668E" w:rsidRPr="00D762D4" w:rsidRDefault="00F4668E" w:rsidP="00126E8D">
      <w:pPr>
        <w:pStyle w:val="a3"/>
        <w:tabs>
          <w:tab w:val="left" w:pos="2568"/>
        </w:tabs>
        <w:jc w:val="both"/>
        <w:rPr>
          <w:lang w:val="en-US"/>
        </w:rPr>
      </w:pPr>
      <w:r w:rsidRPr="00EF7F54">
        <w:rPr>
          <w:rStyle w:val="a5"/>
          <w:rFonts w:ascii="Times New Roman" w:hAnsi="Times New Roman"/>
        </w:rPr>
        <w:footnoteRef/>
      </w:r>
      <w:r w:rsidRPr="00EF7F54">
        <w:rPr>
          <w:rFonts w:ascii="Times New Roman" w:hAnsi="Times New Roman"/>
          <w:lang w:val="en-US"/>
        </w:rPr>
        <w:t xml:space="preserve"> Quinn, Robe</w:t>
      </w:r>
      <w:r>
        <w:rPr>
          <w:rFonts w:ascii="Times New Roman" w:hAnsi="Times New Roman"/>
          <w:lang w:val="en-US"/>
        </w:rPr>
        <w:t>rt E. and Cameron, Kim S.</w:t>
      </w:r>
      <w:r w:rsidRPr="00EF7F54">
        <w:rPr>
          <w:rFonts w:ascii="Times New Roman" w:hAnsi="Times New Roman"/>
          <w:lang w:val="en-US"/>
        </w:rPr>
        <w:t xml:space="preserve"> Organizational life cycles and shifting criteria of ef</w:t>
      </w:r>
      <w:r>
        <w:rPr>
          <w:rFonts w:ascii="Times New Roman" w:hAnsi="Times New Roman"/>
          <w:lang w:val="en-US"/>
        </w:rPr>
        <w:t>fectiveness. Management Science, 1983.</w:t>
      </w:r>
      <w:r w:rsidRPr="00EF7F54">
        <w:rPr>
          <w:rFonts w:ascii="Times New Roman" w:hAnsi="Times New Roman"/>
          <w:lang w:val="en-US"/>
        </w:rPr>
        <w:t xml:space="preserve"> – p. 44.</w:t>
      </w:r>
    </w:p>
  </w:footnote>
  <w:footnote w:id="9">
    <w:p w:rsidR="00F4668E" w:rsidRPr="00BD7170" w:rsidRDefault="00F4668E" w:rsidP="00126E8D">
      <w:pPr>
        <w:pStyle w:val="a3"/>
        <w:jc w:val="both"/>
        <w:rPr>
          <w:rFonts w:ascii="Times New Roman" w:hAnsi="Times New Roman"/>
          <w:lang w:val="en-US"/>
        </w:rPr>
      </w:pPr>
      <w:r w:rsidRPr="00BD7170">
        <w:rPr>
          <w:rStyle w:val="a5"/>
          <w:rFonts w:ascii="Times New Roman" w:hAnsi="Times New Roman"/>
        </w:rPr>
        <w:footnoteRef/>
      </w:r>
      <w:r w:rsidRPr="00BD7170">
        <w:rPr>
          <w:rFonts w:ascii="Times New Roman" w:hAnsi="Times New Roman"/>
          <w:lang w:val="en-US"/>
        </w:rPr>
        <w:t xml:space="preserve"> Cameron K., Quinn R. Diagnosing and changing organizational culture. Based on the co</w:t>
      </w:r>
      <w:r>
        <w:rPr>
          <w:rFonts w:ascii="Times New Roman" w:hAnsi="Times New Roman"/>
          <w:lang w:val="en-US"/>
        </w:rPr>
        <w:t>mpeting values frame-work, 1999. – 259 p.</w:t>
      </w:r>
    </w:p>
  </w:footnote>
  <w:footnote w:id="10">
    <w:p w:rsidR="00F4668E" w:rsidRPr="00F4668E" w:rsidRDefault="00F4668E" w:rsidP="00126E8D">
      <w:pPr>
        <w:tabs>
          <w:tab w:val="left" w:pos="3885"/>
        </w:tabs>
        <w:spacing w:after="0" w:line="240" w:lineRule="auto"/>
        <w:jc w:val="both"/>
        <w:rPr>
          <w:rFonts w:ascii="Times New Roman" w:hAnsi="Times New Roman"/>
          <w:sz w:val="20"/>
          <w:szCs w:val="20"/>
        </w:rPr>
      </w:pPr>
      <w:r w:rsidRPr="00BD7170">
        <w:rPr>
          <w:rStyle w:val="a5"/>
          <w:rFonts w:ascii="Times New Roman" w:hAnsi="Times New Roman"/>
          <w:sz w:val="20"/>
          <w:szCs w:val="20"/>
        </w:rPr>
        <w:footnoteRef/>
      </w:r>
      <w:r w:rsidRPr="00BD7170">
        <w:rPr>
          <w:rFonts w:ascii="Times New Roman" w:hAnsi="Times New Roman"/>
          <w:sz w:val="20"/>
          <w:szCs w:val="20"/>
          <w:lang w:val="en-US"/>
        </w:rPr>
        <w:t xml:space="preserve"> Quinn, Robe</w:t>
      </w:r>
      <w:r>
        <w:rPr>
          <w:rFonts w:ascii="Times New Roman" w:hAnsi="Times New Roman"/>
          <w:sz w:val="20"/>
          <w:szCs w:val="20"/>
          <w:lang w:val="en-US"/>
        </w:rPr>
        <w:t xml:space="preserve">rt E. and Cameron, Kim S. </w:t>
      </w:r>
      <w:r w:rsidRPr="00BD7170">
        <w:rPr>
          <w:rFonts w:ascii="Times New Roman" w:hAnsi="Times New Roman"/>
          <w:sz w:val="20"/>
          <w:szCs w:val="20"/>
          <w:lang w:val="en-US"/>
        </w:rPr>
        <w:t>Organizational life cycles and shifting criteria of effectiveness. Management</w:t>
      </w:r>
      <w:r w:rsidRPr="00F4668E">
        <w:rPr>
          <w:rFonts w:ascii="Times New Roman" w:hAnsi="Times New Roman"/>
          <w:sz w:val="20"/>
          <w:szCs w:val="20"/>
        </w:rPr>
        <w:t xml:space="preserve"> </w:t>
      </w:r>
      <w:r w:rsidRPr="00BD7170">
        <w:rPr>
          <w:rFonts w:ascii="Times New Roman" w:hAnsi="Times New Roman"/>
          <w:sz w:val="20"/>
          <w:szCs w:val="20"/>
          <w:lang w:val="en-US"/>
        </w:rPr>
        <w:t>Science</w:t>
      </w:r>
      <w:r w:rsidRPr="00F4668E">
        <w:rPr>
          <w:rFonts w:ascii="Times New Roman" w:hAnsi="Times New Roman"/>
          <w:sz w:val="20"/>
          <w:szCs w:val="20"/>
        </w:rPr>
        <w:t xml:space="preserve">, 29, 1983. - </w:t>
      </w:r>
      <w:r w:rsidRPr="00BD7170">
        <w:rPr>
          <w:rFonts w:ascii="Times New Roman" w:hAnsi="Times New Roman"/>
          <w:sz w:val="20"/>
          <w:szCs w:val="20"/>
          <w:lang w:val="en-US"/>
        </w:rPr>
        <w:t>p</w:t>
      </w:r>
      <w:r w:rsidRPr="00F4668E">
        <w:rPr>
          <w:rFonts w:ascii="Times New Roman" w:hAnsi="Times New Roman"/>
          <w:sz w:val="20"/>
          <w:szCs w:val="20"/>
        </w:rPr>
        <w:t>. 48.</w:t>
      </w:r>
    </w:p>
  </w:footnote>
  <w:footnote w:id="11">
    <w:p w:rsidR="00F4668E" w:rsidRDefault="00F4668E" w:rsidP="00126E8D">
      <w:pPr>
        <w:pStyle w:val="a3"/>
        <w:jc w:val="both"/>
      </w:pPr>
      <w:r w:rsidRPr="00BD7170">
        <w:rPr>
          <w:rStyle w:val="a5"/>
          <w:rFonts w:ascii="Times New Roman" w:hAnsi="Times New Roman"/>
        </w:rPr>
        <w:footnoteRef/>
      </w:r>
      <w:r w:rsidRPr="00BD7170">
        <w:rPr>
          <w:rFonts w:ascii="Times New Roman" w:hAnsi="Times New Roman"/>
        </w:rPr>
        <w:t xml:space="preserve"> Камерон К, </w:t>
      </w:r>
      <w:proofErr w:type="spellStart"/>
      <w:r w:rsidRPr="00BD7170">
        <w:rPr>
          <w:rFonts w:ascii="Times New Roman" w:hAnsi="Times New Roman"/>
        </w:rPr>
        <w:t>Куинн</w:t>
      </w:r>
      <w:proofErr w:type="spellEnd"/>
      <w:r w:rsidRPr="00BD7170">
        <w:rPr>
          <w:rFonts w:ascii="Times New Roman" w:hAnsi="Times New Roman"/>
        </w:rPr>
        <w:t xml:space="preserve"> Р. Диагностика и изменение организационной культуры / Пер. с англ. под ред. </w:t>
      </w:r>
      <w:r w:rsidRPr="00A14AC2">
        <w:rPr>
          <w:rFonts w:ascii="Times New Roman" w:hAnsi="Times New Roman"/>
        </w:rPr>
        <w:t>И. В. Андреевой. — СПб: Питер, 2001. —  90 с.</w:t>
      </w:r>
    </w:p>
  </w:footnote>
  <w:footnote w:id="12">
    <w:p w:rsidR="00F4668E" w:rsidRPr="008F0732" w:rsidRDefault="00F4668E" w:rsidP="00EC753F">
      <w:pPr>
        <w:pStyle w:val="a3"/>
        <w:rPr>
          <w:rFonts w:ascii="Times New Roman" w:hAnsi="Times New Roman"/>
          <w:sz w:val="22"/>
          <w:szCs w:val="22"/>
        </w:rPr>
      </w:pPr>
      <w:r w:rsidRPr="008F0732">
        <w:rPr>
          <w:rStyle w:val="a5"/>
          <w:rFonts w:ascii="Times New Roman" w:hAnsi="Times New Roman"/>
          <w:sz w:val="22"/>
          <w:szCs w:val="22"/>
        </w:rPr>
        <w:footnoteRef/>
      </w:r>
      <w:r w:rsidRPr="008F0732">
        <w:rPr>
          <w:rFonts w:ascii="Times New Roman" w:hAnsi="Times New Roman"/>
          <w:sz w:val="22"/>
          <w:szCs w:val="22"/>
        </w:rPr>
        <w:t xml:space="preserve"> </w:t>
      </w:r>
      <w:proofErr w:type="spellStart"/>
      <w:r w:rsidRPr="00BD7170">
        <w:rPr>
          <w:rFonts w:ascii="Times New Roman" w:hAnsi="Times New Roman"/>
          <w:szCs w:val="22"/>
        </w:rPr>
        <w:t>Зябрикова</w:t>
      </w:r>
      <w:proofErr w:type="spellEnd"/>
      <w:r w:rsidRPr="00BD7170">
        <w:rPr>
          <w:rFonts w:ascii="Times New Roman" w:hAnsi="Times New Roman"/>
          <w:szCs w:val="22"/>
        </w:rPr>
        <w:t xml:space="preserve"> А.В., </w:t>
      </w:r>
      <w:proofErr w:type="spellStart"/>
      <w:r w:rsidRPr="00BD7170">
        <w:rPr>
          <w:rFonts w:ascii="Times New Roman" w:hAnsi="Times New Roman"/>
          <w:szCs w:val="22"/>
        </w:rPr>
        <w:t>Зябриков</w:t>
      </w:r>
      <w:proofErr w:type="spellEnd"/>
      <w:r w:rsidRPr="00BD7170">
        <w:rPr>
          <w:rFonts w:ascii="Times New Roman" w:hAnsi="Times New Roman"/>
          <w:szCs w:val="22"/>
        </w:rPr>
        <w:t xml:space="preserve"> В. В. Развитие теории жизненного цикла на основе единой типологии деловой культуры // Экономика, управление и учет на предприятии. – 2015. – С. 118.</w:t>
      </w:r>
    </w:p>
  </w:footnote>
  <w:footnote w:id="13">
    <w:p w:rsidR="00F4668E" w:rsidRPr="009B3004" w:rsidRDefault="00F4668E" w:rsidP="00EC753F">
      <w:pPr>
        <w:spacing w:line="240" w:lineRule="auto"/>
        <w:jc w:val="both"/>
        <w:rPr>
          <w:rFonts w:ascii="Times New Roman" w:hAnsi="Times New Roman"/>
          <w:sz w:val="20"/>
          <w:szCs w:val="20"/>
        </w:rPr>
      </w:pPr>
      <w:r w:rsidRPr="009B3004">
        <w:rPr>
          <w:rStyle w:val="a5"/>
          <w:rFonts w:ascii="Times New Roman" w:hAnsi="Times New Roman"/>
          <w:sz w:val="20"/>
          <w:szCs w:val="20"/>
        </w:rPr>
        <w:footnoteRef/>
      </w:r>
      <w:r w:rsidRPr="009B3004">
        <w:rPr>
          <w:rFonts w:ascii="Times New Roman" w:hAnsi="Times New Roman"/>
          <w:sz w:val="20"/>
          <w:szCs w:val="20"/>
        </w:rPr>
        <w:t xml:space="preserve"> Камерон, К., </w:t>
      </w:r>
      <w:proofErr w:type="spellStart"/>
      <w:r w:rsidRPr="009B3004">
        <w:rPr>
          <w:rFonts w:ascii="Times New Roman" w:hAnsi="Times New Roman"/>
          <w:sz w:val="20"/>
          <w:szCs w:val="20"/>
        </w:rPr>
        <w:t>Куинн</w:t>
      </w:r>
      <w:proofErr w:type="spellEnd"/>
      <w:r w:rsidRPr="009B3004">
        <w:rPr>
          <w:rFonts w:ascii="Times New Roman" w:hAnsi="Times New Roman"/>
          <w:sz w:val="20"/>
          <w:szCs w:val="20"/>
        </w:rPr>
        <w:t xml:space="preserve"> Р. Диагностика и изменение организационной культуры / К. Камерон, Р. </w:t>
      </w:r>
      <w:proofErr w:type="spellStart"/>
      <w:r w:rsidRPr="009B3004">
        <w:rPr>
          <w:rFonts w:ascii="Times New Roman" w:hAnsi="Times New Roman"/>
          <w:sz w:val="20"/>
          <w:szCs w:val="20"/>
        </w:rPr>
        <w:t>Куинн</w:t>
      </w:r>
      <w:proofErr w:type="spellEnd"/>
      <w:r w:rsidRPr="009B3004">
        <w:rPr>
          <w:rFonts w:ascii="Times New Roman" w:hAnsi="Times New Roman"/>
          <w:sz w:val="20"/>
          <w:szCs w:val="20"/>
        </w:rPr>
        <w:t>. – Пер. с англ. под ред. И. В. Андреевой. – СПб: Питер, 2001. –  105 с.</w:t>
      </w:r>
    </w:p>
  </w:footnote>
  <w:footnote w:id="14">
    <w:p w:rsidR="00F4668E" w:rsidRPr="009B3004" w:rsidRDefault="00F4668E" w:rsidP="00EC753F">
      <w:pPr>
        <w:pStyle w:val="a3"/>
        <w:jc w:val="both"/>
        <w:rPr>
          <w:rFonts w:ascii="Times New Roman" w:hAnsi="Times New Roman"/>
        </w:rPr>
      </w:pPr>
      <w:r w:rsidRPr="009B3004">
        <w:rPr>
          <w:rStyle w:val="a5"/>
          <w:rFonts w:ascii="Times New Roman" w:hAnsi="Times New Roman"/>
        </w:rPr>
        <w:footnoteRef/>
      </w:r>
      <w:r w:rsidRPr="009B3004">
        <w:rPr>
          <w:rFonts w:ascii="Times New Roman" w:hAnsi="Times New Roman"/>
        </w:rPr>
        <w:t xml:space="preserve"> </w:t>
      </w:r>
      <w:proofErr w:type="spellStart"/>
      <w:r w:rsidRPr="009B3004">
        <w:rPr>
          <w:rFonts w:ascii="Times New Roman" w:hAnsi="Times New Roman"/>
        </w:rPr>
        <w:t>Зябрикова</w:t>
      </w:r>
      <w:proofErr w:type="spellEnd"/>
      <w:r w:rsidRPr="009B3004">
        <w:rPr>
          <w:rFonts w:ascii="Times New Roman" w:hAnsi="Times New Roman"/>
        </w:rPr>
        <w:t xml:space="preserve"> А.В., </w:t>
      </w:r>
      <w:proofErr w:type="spellStart"/>
      <w:r w:rsidRPr="009B3004">
        <w:rPr>
          <w:rFonts w:ascii="Times New Roman" w:hAnsi="Times New Roman"/>
        </w:rPr>
        <w:t>Зябриков</w:t>
      </w:r>
      <w:proofErr w:type="spellEnd"/>
      <w:r w:rsidRPr="009B3004">
        <w:rPr>
          <w:rFonts w:ascii="Times New Roman" w:hAnsi="Times New Roman"/>
        </w:rPr>
        <w:t xml:space="preserve"> В.В. Развитие теории жизненного цикла на основе единой типологии деловой культуры // Проблемы современной экономики. – 2015. – № 1. –  118 с.</w:t>
      </w:r>
    </w:p>
  </w:footnote>
  <w:footnote w:id="15">
    <w:p w:rsidR="00F4668E" w:rsidRPr="00EF7F54" w:rsidRDefault="00F4668E" w:rsidP="00EC753F">
      <w:pPr>
        <w:pStyle w:val="a3"/>
        <w:jc w:val="both"/>
        <w:rPr>
          <w:rFonts w:ascii="Times New Roman" w:hAnsi="Times New Roman"/>
        </w:rPr>
      </w:pPr>
      <w:r w:rsidRPr="00EF7F54">
        <w:rPr>
          <w:rStyle w:val="a5"/>
          <w:rFonts w:ascii="Times New Roman" w:hAnsi="Times New Roman"/>
        </w:rPr>
        <w:footnoteRef/>
      </w:r>
      <w:r w:rsidRPr="00EF7F54">
        <w:rPr>
          <w:rFonts w:ascii="Times New Roman" w:hAnsi="Times New Roman"/>
        </w:rPr>
        <w:t xml:space="preserve"> Ахвледиани З. Дж., </w:t>
      </w:r>
      <w:proofErr w:type="spellStart"/>
      <w:r w:rsidRPr="00EF7F54">
        <w:rPr>
          <w:rFonts w:ascii="Times New Roman" w:hAnsi="Times New Roman"/>
        </w:rPr>
        <w:t>Зябриков</w:t>
      </w:r>
      <w:proofErr w:type="spellEnd"/>
      <w:r w:rsidRPr="00EF7F54">
        <w:rPr>
          <w:rFonts w:ascii="Times New Roman" w:hAnsi="Times New Roman"/>
        </w:rPr>
        <w:t xml:space="preserve"> В.В. Единая типология деловой культуры и процесс формирования культуры фирмы // Креативная экономика. ООО Издательство «Креативная экономика», М: Том 10, N 8 (август 2016). -  886 с.</w:t>
      </w:r>
    </w:p>
  </w:footnote>
  <w:footnote w:id="16">
    <w:p w:rsidR="00F4668E" w:rsidRDefault="00F4668E" w:rsidP="00EC753F">
      <w:pPr>
        <w:pStyle w:val="a3"/>
        <w:jc w:val="both"/>
      </w:pPr>
      <w:r w:rsidRPr="00EF7F54">
        <w:rPr>
          <w:rStyle w:val="a5"/>
          <w:rFonts w:ascii="Times New Roman" w:hAnsi="Times New Roman"/>
        </w:rPr>
        <w:footnoteRef/>
      </w:r>
      <w:r w:rsidRPr="00EF7F54">
        <w:rPr>
          <w:rFonts w:ascii="Times New Roman" w:hAnsi="Times New Roman"/>
        </w:rPr>
        <w:t xml:space="preserve"> Камерон К, </w:t>
      </w:r>
      <w:proofErr w:type="spellStart"/>
      <w:r w:rsidRPr="00EF7F54">
        <w:rPr>
          <w:rFonts w:ascii="Times New Roman" w:hAnsi="Times New Roman"/>
        </w:rPr>
        <w:t>Куинн</w:t>
      </w:r>
      <w:proofErr w:type="spellEnd"/>
      <w:r w:rsidRPr="00EF7F54">
        <w:rPr>
          <w:rFonts w:ascii="Times New Roman" w:hAnsi="Times New Roman"/>
        </w:rPr>
        <w:t xml:space="preserve"> Р. Диагностика и изменение организационной культуры / Пер. с англ. под ред. И. В. Андреевой. — СПб: Питер, 2001. – 69 с.</w:t>
      </w:r>
    </w:p>
  </w:footnote>
  <w:footnote w:id="17">
    <w:p w:rsidR="00F4668E" w:rsidRPr="00EF7F54" w:rsidRDefault="00F4668E" w:rsidP="00EC753F">
      <w:pPr>
        <w:pStyle w:val="a3"/>
        <w:jc w:val="both"/>
        <w:rPr>
          <w:rFonts w:ascii="Times New Roman" w:hAnsi="Times New Roman"/>
        </w:rPr>
      </w:pPr>
      <w:r w:rsidRPr="00EF7F54">
        <w:rPr>
          <w:rStyle w:val="a5"/>
          <w:rFonts w:ascii="Times New Roman" w:hAnsi="Times New Roman"/>
        </w:rPr>
        <w:footnoteRef/>
      </w:r>
      <w:r w:rsidRPr="00EF7F54">
        <w:rPr>
          <w:rFonts w:ascii="Times New Roman" w:hAnsi="Times New Roman"/>
        </w:rPr>
        <w:t xml:space="preserve"> </w:t>
      </w:r>
      <w:proofErr w:type="spellStart"/>
      <w:r w:rsidRPr="00EF7F54">
        <w:rPr>
          <w:rFonts w:ascii="Times New Roman" w:hAnsi="Times New Roman"/>
        </w:rPr>
        <w:t>Михненко</w:t>
      </w:r>
      <w:proofErr w:type="spellEnd"/>
      <w:r w:rsidRPr="00EF7F54">
        <w:rPr>
          <w:rFonts w:ascii="Times New Roman" w:hAnsi="Times New Roman"/>
        </w:rPr>
        <w:t xml:space="preserve"> П.А. Теория менеджмента: Учебник. – 4-е изд., стер. – М.: Университет «Синергия», 2018. – 465 с.</w:t>
      </w:r>
    </w:p>
  </w:footnote>
  <w:footnote w:id="18">
    <w:p w:rsidR="00F4668E" w:rsidRPr="00EF7F54" w:rsidRDefault="00F4668E" w:rsidP="00EC753F">
      <w:pPr>
        <w:pStyle w:val="a3"/>
        <w:jc w:val="both"/>
        <w:rPr>
          <w:rFonts w:ascii="Times New Roman" w:hAnsi="Times New Roman"/>
        </w:rPr>
      </w:pPr>
      <w:r w:rsidRPr="00EF7F54">
        <w:rPr>
          <w:rStyle w:val="a5"/>
          <w:rFonts w:ascii="Times New Roman" w:hAnsi="Times New Roman"/>
        </w:rPr>
        <w:footnoteRef/>
      </w:r>
      <w:r w:rsidRPr="00EF7F54">
        <w:rPr>
          <w:rFonts w:ascii="Times New Roman" w:hAnsi="Times New Roman"/>
        </w:rPr>
        <w:t xml:space="preserve"> </w:t>
      </w:r>
      <w:proofErr w:type="spellStart"/>
      <w:r w:rsidRPr="00EF7F54">
        <w:rPr>
          <w:rFonts w:ascii="Times New Roman" w:hAnsi="Times New Roman"/>
        </w:rPr>
        <w:t>Зябрикова</w:t>
      </w:r>
      <w:proofErr w:type="spellEnd"/>
      <w:r w:rsidRPr="00EF7F54">
        <w:rPr>
          <w:rFonts w:ascii="Times New Roman" w:hAnsi="Times New Roman"/>
        </w:rPr>
        <w:t xml:space="preserve"> А.В., </w:t>
      </w:r>
      <w:proofErr w:type="spellStart"/>
      <w:r w:rsidRPr="00EF7F54">
        <w:rPr>
          <w:rFonts w:ascii="Times New Roman" w:hAnsi="Times New Roman"/>
        </w:rPr>
        <w:t>Зябриков</w:t>
      </w:r>
      <w:proofErr w:type="spellEnd"/>
      <w:r w:rsidRPr="00EF7F54">
        <w:rPr>
          <w:rFonts w:ascii="Times New Roman" w:hAnsi="Times New Roman"/>
        </w:rPr>
        <w:t xml:space="preserve"> В.В. оптимальная траектория жизненного цикла фирмы // Проблемы современной экономики. – 2014. - №4. – 125 с.</w:t>
      </w:r>
    </w:p>
  </w:footnote>
  <w:footnote w:id="19">
    <w:p w:rsidR="00F4668E" w:rsidRPr="00A14AC2" w:rsidRDefault="00F4668E" w:rsidP="00EC753F">
      <w:pPr>
        <w:pStyle w:val="a3"/>
        <w:jc w:val="both"/>
        <w:rPr>
          <w:lang w:val="en-US"/>
        </w:rPr>
      </w:pPr>
      <w:r w:rsidRPr="00EF7F54">
        <w:rPr>
          <w:rStyle w:val="a5"/>
          <w:rFonts w:ascii="Times New Roman" w:hAnsi="Times New Roman"/>
        </w:rPr>
        <w:footnoteRef/>
      </w:r>
      <w:r w:rsidRPr="00EF7F54">
        <w:rPr>
          <w:rFonts w:ascii="Times New Roman" w:hAnsi="Times New Roman"/>
        </w:rPr>
        <w:t xml:space="preserve"> </w:t>
      </w:r>
      <w:proofErr w:type="spellStart"/>
      <w:r w:rsidRPr="00EF7F54">
        <w:rPr>
          <w:rFonts w:ascii="Times New Roman" w:hAnsi="Times New Roman"/>
        </w:rPr>
        <w:t>Адизес</w:t>
      </w:r>
      <w:proofErr w:type="spellEnd"/>
      <w:r w:rsidRPr="00EF7F54">
        <w:rPr>
          <w:rFonts w:ascii="Times New Roman" w:hAnsi="Times New Roman"/>
        </w:rPr>
        <w:t xml:space="preserve"> И.К. Управление жизненным циклом корпораций / пер. с англ. В</w:t>
      </w:r>
      <w:r w:rsidRPr="00EF7F54">
        <w:rPr>
          <w:rFonts w:ascii="Times New Roman" w:hAnsi="Times New Roman"/>
          <w:lang w:val="en-US"/>
        </w:rPr>
        <w:t xml:space="preserve">. </w:t>
      </w:r>
      <w:r w:rsidRPr="00EF7F54">
        <w:rPr>
          <w:rFonts w:ascii="Times New Roman" w:hAnsi="Times New Roman"/>
        </w:rPr>
        <w:t>Кузина</w:t>
      </w:r>
      <w:r w:rsidRPr="00EF7F54">
        <w:rPr>
          <w:rFonts w:ascii="Times New Roman" w:hAnsi="Times New Roman"/>
          <w:lang w:val="en-US"/>
        </w:rPr>
        <w:t xml:space="preserve">. – </w:t>
      </w:r>
      <w:r w:rsidRPr="00EF7F54">
        <w:rPr>
          <w:rFonts w:ascii="Times New Roman" w:hAnsi="Times New Roman"/>
        </w:rPr>
        <w:t>М</w:t>
      </w:r>
      <w:r w:rsidRPr="00EF7F54">
        <w:rPr>
          <w:rFonts w:ascii="Times New Roman" w:hAnsi="Times New Roman"/>
          <w:lang w:val="en-US"/>
        </w:rPr>
        <w:t xml:space="preserve">.: </w:t>
      </w:r>
      <w:r w:rsidRPr="00EF7F54">
        <w:rPr>
          <w:rFonts w:ascii="Times New Roman" w:hAnsi="Times New Roman"/>
        </w:rPr>
        <w:t>Манн</w:t>
      </w:r>
      <w:r w:rsidRPr="00EF7F54">
        <w:rPr>
          <w:rFonts w:ascii="Times New Roman" w:hAnsi="Times New Roman"/>
          <w:lang w:val="en-US"/>
        </w:rPr>
        <w:t xml:space="preserve">, </w:t>
      </w:r>
      <w:r w:rsidRPr="00EF7F54">
        <w:rPr>
          <w:rFonts w:ascii="Times New Roman" w:hAnsi="Times New Roman"/>
        </w:rPr>
        <w:t>Иванов</w:t>
      </w:r>
      <w:r w:rsidRPr="00EF7F54">
        <w:rPr>
          <w:rFonts w:ascii="Times New Roman" w:hAnsi="Times New Roman"/>
          <w:lang w:val="en-US"/>
        </w:rPr>
        <w:t xml:space="preserve"> </w:t>
      </w:r>
      <w:r w:rsidRPr="00EF7F54">
        <w:rPr>
          <w:rFonts w:ascii="Times New Roman" w:hAnsi="Times New Roman"/>
        </w:rPr>
        <w:t>и</w:t>
      </w:r>
      <w:r w:rsidRPr="00EF7F54">
        <w:rPr>
          <w:rFonts w:ascii="Times New Roman" w:hAnsi="Times New Roman"/>
          <w:lang w:val="en-US"/>
        </w:rPr>
        <w:t xml:space="preserve"> </w:t>
      </w:r>
      <w:r w:rsidRPr="00EF7F54">
        <w:rPr>
          <w:rFonts w:ascii="Times New Roman" w:hAnsi="Times New Roman"/>
        </w:rPr>
        <w:t>Фербер</w:t>
      </w:r>
      <w:r w:rsidRPr="00EF7F54">
        <w:rPr>
          <w:rFonts w:ascii="Times New Roman" w:hAnsi="Times New Roman"/>
          <w:lang w:val="en-US"/>
        </w:rPr>
        <w:t xml:space="preserve">, 2014. – </w:t>
      </w:r>
      <w:r w:rsidRPr="00EF7F54">
        <w:rPr>
          <w:rFonts w:ascii="Times New Roman" w:hAnsi="Times New Roman"/>
        </w:rPr>
        <w:t>с</w:t>
      </w:r>
      <w:r w:rsidRPr="00EF7F54">
        <w:rPr>
          <w:rFonts w:ascii="Times New Roman" w:hAnsi="Times New Roman"/>
          <w:lang w:val="en-US"/>
        </w:rPr>
        <w:t>. 44.</w:t>
      </w:r>
    </w:p>
  </w:footnote>
  <w:footnote w:id="20">
    <w:p w:rsidR="00F4668E" w:rsidRPr="00BD7170" w:rsidRDefault="00F4668E" w:rsidP="00EC753F">
      <w:pPr>
        <w:pStyle w:val="a3"/>
        <w:rPr>
          <w:rFonts w:ascii="Times New Roman" w:hAnsi="Times New Roman"/>
          <w:lang w:val="en-US"/>
        </w:rPr>
      </w:pPr>
      <w:r w:rsidRPr="00BD7170">
        <w:rPr>
          <w:rStyle w:val="a5"/>
          <w:rFonts w:ascii="Times New Roman" w:hAnsi="Times New Roman"/>
        </w:rPr>
        <w:footnoteRef/>
      </w:r>
      <w:r w:rsidRPr="00BD7170">
        <w:rPr>
          <w:rFonts w:ascii="Times New Roman" w:hAnsi="Times New Roman"/>
          <w:lang w:val="en-US"/>
        </w:rPr>
        <w:t xml:space="preserve"> </w:t>
      </w:r>
      <w:r w:rsidRPr="00BD7170">
        <w:rPr>
          <w:rStyle w:val="-"/>
          <w:lang w:val="en-US"/>
        </w:rPr>
        <w:t>H</w:t>
      </w:r>
      <w:r>
        <w:rPr>
          <w:rStyle w:val="-"/>
          <w:lang w:val="en-US"/>
        </w:rPr>
        <w:t>andy C. The Gods of Management, 1978.</w:t>
      </w:r>
      <w:r w:rsidRPr="00BD7170">
        <w:rPr>
          <w:rStyle w:val="-"/>
          <w:lang w:val="en-US"/>
        </w:rPr>
        <w:t xml:space="preserve"> – 66 p.</w:t>
      </w:r>
    </w:p>
  </w:footnote>
  <w:footnote w:id="21">
    <w:p w:rsidR="00F4668E" w:rsidRPr="00BD7170" w:rsidRDefault="00F4668E" w:rsidP="00EC753F">
      <w:pPr>
        <w:pStyle w:val="a3"/>
        <w:jc w:val="both"/>
        <w:rPr>
          <w:rFonts w:ascii="Times New Roman" w:hAnsi="Times New Roman"/>
        </w:rPr>
      </w:pPr>
      <w:r w:rsidRPr="00BD7170">
        <w:rPr>
          <w:rStyle w:val="a5"/>
          <w:rFonts w:ascii="Times New Roman" w:hAnsi="Times New Roman"/>
        </w:rPr>
        <w:footnoteRef/>
      </w:r>
      <w:r w:rsidRPr="00BD7170">
        <w:rPr>
          <w:rFonts w:ascii="Times New Roman" w:hAnsi="Times New Roman"/>
        </w:rPr>
        <w:t xml:space="preserve"> Ахвледиани З.Д., </w:t>
      </w:r>
      <w:proofErr w:type="spellStart"/>
      <w:r w:rsidRPr="00BD7170">
        <w:rPr>
          <w:rFonts w:ascii="Times New Roman" w:hAnsi="Times New Roman"/>
        </w:rPr>
        <w:t>Зябриков</w:t>
      </w:r>
      <w:proofErr w:type="spellEnd"/>
      <w:r w:rsidRPr="00BD7170">
        <w:rPr>
          <w:rFonts w:ascii="Times New Roman" w:hAnsi="Times New Roman"/>
        </w:rPr>
        <w:t xml:space="preserve"> В.В. Единая типология деловой культуры как инструмент совершенствования управления фирмой // Российское предпринимательство. — 2016. — Т. 17. — № 14. — 1614 с.</w:t>
      </w:r>
    </w:p>
  </w:footnote>
  <w:footnote w:id="22">
    <w:p w:rsidR="00F4668E" w:rsidRPr="00BD7170" w:rsidRDefault="00F4668E" w:rsidP="00EC753F">
      <w:pPr>
        <w:pStyle w:val="a3"/>
        <w:jc w:val="both"/>
        <w:rPr>
          <w:rFonts w:ascii="Times New Roman" w:hAnsi="Times New Roman"/>
          <w:lang w:val="en-US"/>
        </w:rPr>
      </w:pPr>
      <w:r w:rsidRPr="00BD7170">
        <w:rPr>
          <w:rStyle w:val="a5"/>
          <w:rFonts w:ascii="Times New Roman" w:hAnsi="Times New Roman"/>
        </w:rPr>
        <w:footnoteRef/>
      </w:r>
      <w:r w:rsidRPr="00BD7170">
        <w:rPr>
          <w:rFonts w:ascii="Times New Roman" w:hAnsi="Times New Roman"/>
        </w:rPr>
        <w:t xml:space="preserve"> Камерон, К., </w:t>
      </w:r>
      <w:proofErr w:type="spellStart"/>
      <w:r w:rsidRPr="00BD7170">
        <w:rPr>
          <w:rFonts w:ascii="Times New Roman" w:hAnsi="Times New Roman"/>
        </w:rPr>
        <w:t>Куинн</w:t>
      </w:r>
      <w:proofErr w:type="spellEnd"/>
      <w:r w:rsidRPr="00BD7170">
        <w:rPr>
          <w:rFonts w:ascii="Times New Roman" w:hAnsi="Times New Roman"/>
        </w:rPr>
        <w:t xml:space="preserve"> Р. Диагностика и изменение организационной культуры / К. Камерон, Р. </w:t>
      </w:r>
      <w:proofErr w:type="spellStart"/>
      <w:r w:rsidRPr="00BD7170">
        <w:rPr>
          <w:rFonts w:ascii="Times New Roman" w:hAnsi="Times New Roman"/>
        </w:rPr>
        <w:t>Куинн</w:t>
      </w:r>
      <w:proofErr w:type="spellEnd"/>
      <w:r w:rsidRPr="00BD7170">
        <w:rPr>
          <w:rFonts w:ascii="Times New Roman" w:hAnsi="Times New Roman"/>
        </w:rPr>
        <w:t>. – Пер. с англ. под ред. И</w:t>
      </w:r>
      <w:r w:rsidRPr="00BD7170">
        <w:rPr>
          <w:rFonts w:ascii="Times New Roman" w:hAnsi="Times New Roman"/>
          <w:lang w:val="en-US"/>
        </w:rPr>
        <w:t xml:space="preserve">. </w:t>
      </w:r>
      <w:r w:rsidRPr="00BD7170">
        <w:rPr>
          <w:rFonts w:ascii="Times New Roman" w:hAnsi="Times New Roman"/>
        </w:rPr>
        <w:t>В</w:t>
      </w:r>
      <w:r w:rsidRPr="00BD7170">
        <w:rPr>
          <w:rFonts w:ascii="Times New Roman" w:hAnsi="Times New Roman"/>
          <w:lang w:val="en-US"/>
        </w:rPr>
        <w:t xml:space="preserve">. </w:t>
      </w:r>
      <w:r w:rsidRPr="00BD7170">
        <w:rPr>
          <w:rFonts w:ascii="Times New Roman" w:hAnsi="Times New Roman"/>
        </w:rPr>
        <w:t>Андреевой</w:t>
      </w:r>
      <w:r w:rsidRPr="00BD7170">
        <w:rPr>
          <w:rFonts w:ascii="Times New Roman" w:hAnsi="Times New Roman"/>
          <w:lang w:val="en-US"/>
        </w:rPr>
        <w:t xml:space="preserve">. – </w:t>
      </w:r>
      <w:r w:rsidRPr="00BD7170">
        <w:rPr>
          <w:rFonts w:ascii="Times New Roman" w:hAnsi="Times New Roman"/>
        </w:rPr>
        <w:t>СПб</w:t>
      </w:r>
      <w:r w:rsidRPr="00BD7170">
        <w:rPr>
          <w:rFonts w:ascii="Times New Roman" w:hAnsi="Times New Roman"/>
          <w:lang w:val="en-US"/>
        </w:rPr>
        <w:t xml:space="preserve">: </w:t>
      </w:r>
      <w:r w:rsidRPr="00BD7170">
        <w:rPr>
          <w:rFonts w:ascii="Times New Roman" w:hAnsi="Times New Roman"/>
        </w:rPr>
        <w:t>Питер</w:t>
      </w:r>
      <w:r w:rsidRPr="00BD7170">
        <w:rPr>
          <w:rFonts w:ascii="Times New Roman" w:hAnsi="Times New Roman"/>
          <w:lang w:val="en-US"/>
        </w:rPr>
        <w:t xml:space="preserve">, 2001. – </w:t>
      </w:r>
      <w:r w:rsidRPr="00BD7170">
        <w:rPr>
          <w:rFonts w:ascii="Times New Roman" w:hAnsi="Times New Roman"/>
        </w:rPr>
        <w:t>с</w:t>
      </w:r>
      <w:r w:rsidRPr="00BD7170">
        <w:rPr>
          <w:rFonts w:ascii="Times New Roman" w:hAnsi="Times New Roman"/>
          <w:lang w:val="en-US"/>
        </w:rPr>
        <w:t>. 46.</w:t>
      </w:r>
    </w:p>
  </w:footnote>
  <w:footnote w:id="23">
    <w:p w:rsidR="00F4668E" w:rsidRPr="001E36E1" w:rsidRDefault="00F4668E" w:rsidP="00EC753F">
      <w:pPr>
        <w:pStyle w:val="a3"/>
        <w:jc w:val="both"/>
        <w:rPr>
          <w:rFonts w:ascii="Times New Roman" w:hAnsi="Times New Roman"/>
        </w:rPr>
      </w:pPr>
      <w:r w:rsidRPr="00BD7170">
        <w:rPr>
          <w:rStyle w:val="a5"/>
          <w:rFonts w:ascii="Times New Roman" w:hAnsi="Times New Roman"/>
        </w:rPr>
        <w:footnoteRef/>
      </w:r>
      <w:r w:rsidRPr="00BD7170">
        <w:rPr>
          <w:rFonts w:ascii="Times New Roman" w:hAnsi="Times New Roman"/>
          <w:lang w:val="en-US"/>
        </w:rPr>
        <w:t xml:space="preserve"> </w:t>
      </w:r>
      <w:proofErr w:type="spellStart"/>
      <w:r w:rsidRPr="00BD7170">
        <w:rPr>
          <w:rFonts w:ascii="Times New Roman" w:hAnsi="Times New Roman"/>
          <w:lang w:val="en-US"/>
        </w:rPr>
        <w:t>Leithy</w:t>
      </w:r>
      <w:proofErr w:type="spellEnd"/>
      <w:r w:rsidRPr="00BD7170">
        <w:rPr>
          <w:rFonts w:ascii="Times New Roman" w:hAnsi="Times New Roman"/>
          <w:lang w:val="en-US"/>
        </w:rPr>
        <w:t xml:space="preserve"> W.E. Organizational culture and organizational life cycle. International</w:t>
      </w:r>
      <w:r w:rsidRPr="00BD7170">
        <w:rPr>
          <w:rFonts w:ascii="Times New Roman" w:hAnsi="Times New Roman"/>
        </w:rPr>
        <w:t xml:space="preserve"> </w:t>
      </w:r>
      <w:r w:rsidRPr="00BD7170">
        <w:rPr>
          <w:rFonts w:ascii="Times New Roman" w:hAnsi="Times New Roman"/>
          <w:lang w:val="en-US"/>
        </w:rPr>
        <w:t>journal</w:t>
      </w:r>
      <w:r w:rsidRPr="00BD7170">
        <w:rPr>
          <w:rFonts w:ascii="Times New Roman" w:hAnsi="Times New Roman"/>
        </w:rPr>
        <w:t xml:space="preserve"> </w:t>
      </w:r>
      <w:r w:rsidRPr="00BD7170">
        <w:rPr>
          <w:rFonts w:ascii="Times New Roman" w:hAnsi="Times New Roman"/>
          <w:lang w:val="en-US"/>
        </w:rPr>
        <w:t>of</w:t>
      </w:r>
      <w:r w:rsidRPr="00BD7170">
        <w:rPr>
          <w:rFonts w:ascii="Times New Roman" w:hAnsi="Times New Roman"/>
        </w:rPr>
        <w:t xml:space="preserve"> </w:t>
      </w:r>
      <w:r w:rsidRPr="00BD7170">
        <w:rPr>
          <w:rFonts w:ascii="Times New Roman" w:hAnsi="Times New Roman"/>
          <w:lang w:val="en-US"/>
        </w:rPr>
        <w:t>economics</w:t>
      </w:r>
      <w:r w:rsidRPr="00BD7170">
        <w:rPr>
          <w:rFonts w:ascii="Times New Roman" w:hAnsi="Times New Roman"/>
        </w:rPr>
        <w:t xml:space="preserve"> </w:t>
      </w:r>
      <w:r w:rsidRPr="00BD7170">
        <w:rPr>
          <w:rFonts w:ascii="Times New Roman" w:hAnsi="Times New Roman"/>
          <w:lang w:val="en-US"/>
        </w:rPr>
        <w:t>and</w:t>
      </w:r>
      <w:r w:rsidRPr="00BD7170">
        <w:rPr>
          <w:rFonts w:ascii="Times New Roman" w:hAnsi="Times New Roman"/>
        </w:rPr>
        <w:t xml:space="preserve"> </w:t>
      </w:r>
      <w:r w:rsidRPr="00BD7170">
        <w:rPr>
          <w:rFonts w:ascii="Times New Roman" w:hAnsi="Times New Roman"/>
          <w:lang w:val="en-US"/>
        </w:rPr>
        <w:t>management</w:t>
      </w:r>
      <w:r w:rsidRPr="00BD7170">
        <w:rPr>
          <w:rFonts w:ascii="Times New Roman" w:hAnsi="Times New Roman"/>
        </w:rPr>
        <w:t xml:space="preserve"> </w:t>
      </w:r>
      <w:r w:rsidRPr="00BD7170">
        <w:rPr>
          <w:rFonts w:ascii="Times New Roman" w:hAnsi="Times New Roman"/>
          <w:lang w:val="en-US"/>
        </w:rPr>
        <w:t>sciences</w:t>
      </w:r>
      <w:r w:rsidRPr="00BD7170">
        <w:rPr>
          <w:rFonts w:ascii="Times New Roman" w:hAnsi="Times New Roman"/>
        </w:rPr>
        <w:t xml:space="preserve">. – </w:t>
      </w:r>
      <w:r w:rsidRPr="00BD7170">
        <w:rPr>
          <w:rFonts w:ascii="Times New Roman" w:hAnsi="Times New Roman"/>
          <w:lang w:val="en-US"/>
        </w:rPr>
        <w:t>P</w:t>
      </w:r>
      <w:r w:rsidRPr="00BD7170">
        <w:rPr>
          <w:rFonts w:ascii="Times New Roman" w:hAnsi="Times New Roman"/>
        </w:rPr>
        <w:t>. 1.</w:t>
      </w:r>
    </w:p>
  </w:footnote>
  <w:footnote w:id="24">
    <w:p w:rsidR="00F4668E" w:rsidRPr="002B536D" w:rsidRDefault="00F4668E" w:rsidP="00EC753F">
      <w:pPr>
        <w:pStyle w:val="a3"/>
        <w:jc w:val="both"/>
      </w:pPr>
      <w:r w:rsidRPr="008F0732">
        <w:rPr>
          <w:rStyle w:val="a5"/>
          <w:rFonts w:ascii="Times New Roman" w:hAnsi="Times New Roman"/>
          <w:sz w:val="22"/>
          <w:szCs w:val="22"/>
        </w:rPr>
        <w:footnoteRef/>
      </w:r>
      <w:r w:rsidRPr="008F0732">
        <w:rPr>
          <w:rFonts w:ascii="Times New Roman" w:hAnsi="Times New Roman"/>
          <w:sz w:val="22"/>
          <w:szCs w:val="22"/>
        </w:rPr>
        <w:t xml:space="preserve"> </w:t>
      </w:r>
      <w:r w:rsidRPr="00BD7170">
        <w:rPr>
          <w:rFonts w:ascii="Times New Roman" w:hAnsi="Times New Roman"/>
        </w:rPr>
        <w:t xml:space="preserve">Камерон К, </w:t>
      </w:r>
      <w:proofErr w:type="spellStart"/>
      <w:r w:rsidRPr="00BD7170">
        <w:rPr>
          <w:rFonts w:ascii="Times New Roman" w:hAnsi="Times New Roman"/>
        </w:rPr>
        <w:t>Куинн</w:t>
      </w:r>
      <w:proofErr w:type="spellEnd"/>
      <w:r w:rsidRPr="00BD7170">
        <w:rPr>
          <w:rFonts w:ascii="Times New Roman" w:hAnsi="Times New Roman"/>
        </w:rPr>
        <w:t xml:space="preserve"> Р. Диагностика и изменение организационной культуры / Пер. с англ. под ред. И. В. Андреевой. — СПб: Питер, 2001.</w:t>
      </w:r>
      <w:r w:rsidRPr="002B536D">
        <w:rPr>
          <w:rFonts w:ascii="Times New Roman" w:hAnsi="Times New Roman"/>
        </w:rPr>
        <w:t xml:space="preserve"> - </w:t>
      </w:r>
      <w:r>
        <w:rPr>
          <w:rFonts w:ascii="Times New Roman" w:hAnsi="Times New Roman"/>
          <w:lang w:val="en-US"/>
        </w:rPr>
        <w:t>C</w:t>
      </w:r>
      <w:r w:rsidRPr="002B536D">
        <w:rPr>
          <w:rFonts w:ascii="Times New Roman" w:hAnsi="Times New Roman"/>
        </w:rPr>
        <w:t xml:space="preserve">. </w:t>
      </w:r>
      <w:r w:rsidRPr="00F4668E">
        <w:rPr>
          <w:rFonts w:ascii="Times New Roman" w:hAnsi="Times New Roman"/>
        </w:rPr>
        <w:t>50</w:t>
      </w:r>
      <w:r w:rsidRPr="002B536D">
        <w:rPr>
          <w:rFonts w:ascii="Times New Roman" w:hAnsi="Times New Roman"/>
        </w:rPr>
        <w:t>.</w:t>
      </w:r>
    </w:p>
  </w:footnote>
  <w:footnote w:id="25">
    <w:p w:rsidR="00F4668E" w:rsidRPr="00BD7170" w:rsidRDefault="00F4668E" w:rsidP="00EC753F">
      <w:pPr>
        <w:spacing w:line="240" w:lineRule="auto"/>
        <w:jc w:val="both"/>
        <w:rPr>
          <w:rFonts w:ascii="Times New Roman" w:hAnsi="Times New Roman"/>
          <w:sz w:val="20"/>
          <w:szCs w:val="20"/>
        </w:rPr>
      </w:pPr>
      <w:r w:rsidRPr="00BD7170">
        <w:rPr>
          <w:rStyle w:val="a5"/>
          <w:rFonts w:ascii="Times New Roman" w:hAnsi="Times New Roman"/>
          <w:sz w:val="20"/>
          <w:szCs w:val="20"/>
        </w:rPr>
        <w:footnoteRef/>
      </w:r>
      <w:r w:rsidRPr="00BD7170">
        <w:rPr>
          <w:rFonts w:ascii="Times New Roman" w:hAnsi="Times New Roman"/>
          <w:sz w:val="20"/>
          <w:szCs w:val="20"/>
        </w:rPr>
        <w:t xml:space="preserve"> Камерон, К., </w:t>
      </w:r>
      <w:proofErr w:type="spellStart"/>
      <w:r w:rsidRPr="00BD7170">
        <w:rPr>
          <w:rFonts w:ascii="Times New Roman" w:hAnsi="Times New Roman"/>
          <w:sz w:val="20"/>
          <w:szCs w:val="20"/>
        </w:rPr>
        <w:t>Куинн</w:t>
      </w:r>
      <w:proofErr w:type="spellEnd"/>
      <w:r w:rsidRPr="00BD7170">
        <w:rPr>
          <w:rFonts w:ascii="Times New Roman" w:hAnsi="Times New Roman"/>
          <w:sz w:val="20"/>
          <w:szCs w:val="20"/>
        </w:rPr>
        <w:t xml:space="preserve"> Р. Диагностика и изменение организационной культуры / К. Камерон, Р. </w:t>
      </w:r>
      <w:proofErr w:type="spellStart"/>
      <w:r w:rsidRPr="00BD7170">
        <w:rPr>
          <w:rFonts w:ascii="Times New Roman" w:hAnsi="Times New Roman"/>
          <w:sz w:val="20"/>
          <w:szCs w:val="20"/>
        </w:rPr>
        <w:t>Куинн</w:t>
      </w:r>
      <w:proofErr w:type="spellEnd"/>
      <w:r w:rsidRPr="00BD7170">
        <w:rPr>
          <w:rFonts w:ascii="Times New Roman" w:hAnsi="Times New Roman"/>
          <w:sz w:val="20"/>
          <w:szCs w:val="20"/>
        </w:rPr>
        <w:t>. – Пер. с англ. под ред. И. В. Андреевой. – СПб: Питер, 2001. – с. 106-107.</w:t>
      </w:r>
    </w:p>
  </w:footnote>
  <w:footnote w:id="26">
    <w:p w:rsidR="00F4668E" w:rsidRPr="00BD7170" w:rsidRDefault="00F4668E" w:rsidP="00EC753F">
      <w:pPr>
        <w:pStyle w:val="a3"/>
        <w:jc w:val="both"/>
        <w:rPr>
          <w:rFonts w:ascii="Times New Roman" w:hAnsi="Times New Roman"/>
        </w:rPr>
      </w:pPr>
      <w:r w:rsidRPr="00BD7170">
        <w:rPr>
          <w:rStyle w:val="a5"/>
          <w:rFonts w:ascii="Times New Roman" w:hAnsi="Times New Roman"/>
        </w:rPr>
        <w:footnoteRef/>
      </w:r>
      <w:proofErr w:type="spellStart"/>
      <w:r w:rsidRPr="00BD7170">
        <w:rPr>
          <w:rFonts w:ascii="Times New Roman" w:hAnsi="Times New Roman"/>
        </w:rPr>
        <w:t>Дрыга</w:t>
      </w:r>
      <w:proofErr w:type="spellEnd"/>
      <w:r w:rsidRPr="00BD7170">
        <w:rPr>
          <w:rFonts w:ascii="Times New Roman" w:hAnsi="Times New Roman"/>
        </w:rPr>
        <w:t xml:space="preserve"> С.В., Дудченко А.В. выбор метода диагностики организационной культуры российских компаний (2016) – 15 с.</w:t>
      </w:r>
    </w:p>
  </w:footnote>
  <w:footnote w:id="27">
    <w:p w:rsidR="00F4668E" w:rsidRPr="00BD7170" w:rsidRDefault="00F4668E" w:rsidP="00EC753F">
      <w:pPr>
        <w:pStyle w:val="a3"/>
        <w:jc w:val="both"/>
        <w:rPr>
          <w:rFonts w:ascii="Times New Roman" w:hAnsi="Times New Roman"/>
        </w:rPr>
      </w:pPr>
      <w:r w:rsidRPr="00BD7170">
        <w:rPr>
          <w:rStyle w:val="a5"/>
          <w:rFonts w:ascii="Times New Roman" w:hAnsi="Times New Roman"/>
        </w:rPr>
        <w:footnoteRef/>
      </w:r>
      <w:r w:rsidRPr="00BD7170">
        <w:rPr>
          <w:rFonts w:ascii="Times New Roman" w:hAnsi="Times New Roman"/>
        </w:rPr>
        <w:t xml:space="preserve"> Камерон, К., </w:t>
      </w:r>
      <w:proofErr w:type="spellStart"/>
      <w:r w:rsidRPr="00BD7170">
        <w:rPr>
          <w:rFonts w:ascii="Times New Roman" w:hAnsi="Times New Roman"/>
        </w:rPr>
        <w:t>Куинн</w:t>
      </w:r>
      <w:proofErr w:type="spellEnd"/>
      <w:r w:rsidRPr="00BD7170">
        <w:rPr>
          <w:rFonts w:ascii="Times New Roman" w:hAnsi="Times New Roman"/>
        </w:rPr>
        <w:t xml:space="preserve"> Р. Диагностика и изменение организационной культуры / К. Камерон, Р. </w:t>
      </w:r>
      <w:proofErr w:type="spellStart"/>
      <w:r w:rsidRPr="00BD7170">
        <w:rPr>
          <w:rFonts w:ascii="Times New Roman" w:hAnsi="Times New Roman"/>
        </w:rPr>
        <w:t>Куинн</w:t>
      </w:r>
      <w:proofErr w:type="spellEnd"/>
      <w:r w:rsidRPr="00BD7170">
        <w:rPr>
          <w:rFonts w:ascii="Times New Roman" w:hAnsi="Times New Roman"/>
        </w:rPr>
        <w:t>. – Пер. с англ. под ред. И. В. Андреевой. – СПб: Питер, 2001. – 91 с.</w:t>
      </w:r>
    </w:p>
  </w:footnote>
  <w:footnote w:id="28">
    <w:p w:rsidR="00F4668E" w:rsidRPr="00B5786F" w:rsidRDefault="00F4668E" w:rsidP="00EC753F">
      <w:pPr>
        <w:pStyle w:val="a3"/>
        <w:rPr>
          <w:rFonts w:ascii="Times New Roman" w:hAnsi="Times New Roman"/>
        </w:rPr>
      </w:pPr>
      <w:r w:rsidRPr="00B5786F">
        <w:rPr>
          <w:rStyle w:val="a5"/>
          <w:rFonts w:ascii="Times New Roman" w:hAnsi="Times New Roman"/>
        </w:rPr>
        <w:footnoteRef/>
      </w:r>
      <w:r w:rsidRPr="00B5786F">
        <w:rPr>
          <w:rFonts w:ascii="Times New Roman" w:hAnsi="Times New Roman"/>
        </w:rPr>
        <w:t xml:space="preserve"> </w:t>
      </w:r>
      <w:proofErr w:type="spellStart"/>
      <w:r w:rsidRPr="00B5786F">
        <w:rPr>
          <w:rFonts w:ascii="Times New Roman" w:hAnsi="Times New Roman"/>
        </w:rPr>
        <w:t>Михненко</w:t>
      </w:r>
      <w:proofErr w:type="spellEnd"/>
      <w:r w:rsidRPr="00B5786F">
        <w:rPr>
          <w:rFonts w:ascii="Times New Roman" w:hAnsi="Times New Roman"/>
        </w:rPr>
        <w:t xml:space="preserve"> П.А. Теория менеджмента: Учебник. – 4-е изд., стер. – М.: Университет «Синергия», 2018. – 468 с.</w:t>
      </w:r>
    </w:p>
  </w:footnote>
  <w:footnote w:id="29">
    <w:p w:rsidR="00F4668E" w:rsidRPr="009B2A08" w:rsidRDefault="00F4668E" w:rsidP="00EC753F">
      <w:pPr>
        <w:pStyle w:val="a3"/>
        <w:jc w:val="both"/>
        <w:rPr>
          <w:rFonts w:ascii="Times New Roman" w:hAnsi="Times New Roman"/>
          <w:sz w:val="22"/>
          <w:szCs w:val="22"/>
          <w:lang w:val="en-US"/>
        </w:rPr>
      </w:pPr>
      <w:r w:rsidRPr="00BD7170">
        <w:rPr>
          <w:rStyle w:val="a5"/>
          <w:rFonts w:ascii="Times New Roman" w:hAnsi="Times New Roman"/>
        </w:rPr>
        <w:footnoteRef/>
      </w:r>
      <w:r w:rsidRPr="00BD7170">
        <w:rPr>
          <w:rFonts w:ascii="Times New Roman" w:hAnsi="Times New Roman"/>
        </w:rPr>
        <w:t xml:space="preserve"> Камерон, К., </w:t>
      </w:r>
      <w:proofErr w:type="spellStart"/>
      <w:r w:rsidRPr="00BD7170">
        <w:rPr>
          <w:rFonts w:ascii="Times New Roman" w:hAnsi="Times New Roman"/>
        </w:rPr>
        <w:t>Куинн</w:t>
      </w:r>
      <w:proofErr w:type="spellEnd"/>
      <w:r w:rsidRPr="00BD7170">
        <w:rPr>
          <w:rFonts w:ascii="Times New Roman" w:hAnsi="Times New Roman"/>
        </w:rPr>
        <w:t xml:space="preserve"> Р. Диагностика и изменение организационной культуры / К. Камерон, Р. </w:t>
      </w:r>
      <w:proofErr w:type="spellStart"/>
      <w:r w:rsidRPr="00BD7170">
        <w:rPr>
          <w:rFonts w:ascii="Times New Roman" w:hAnsi="Times New Roman"/>
        </w:rPr>
        <w:t>Куинн</w:t>
      </w:r>
      <w:proofErr w:type="spellEnd"/>
      <w:r w:rsidRPr="00BD7170">
        <w:rPr>
          <w:rFonts w:ascii="Times New Roman" w:hAnsi="Times New Roman"/>
        </w:rPr>
        <w:t>. – Пер. с англ. под ред. И</w:t>
      </w:r>
      <w:r w:rsidRPr="00BD7170">
        <w:rPr>
          <w:rFonts w:ascii="Times New Roman" w:hAnsi="Times New Roman"/>
          <w:lang w:val="en-US"/>
        </w:rPr>
        <w:t xml:space="preserve">. </w:t>
      </w:r>
      <w:r w:rsidRPr="00BD7170">
        <w:rPr>
          <w:rFonts w:ascii="Times New Roman" w:hAnsi="Times New Roman"/>
        </w:rPr>
        <w:t>В</w:t>
      </w:r>
      <w:r w:rsidRPr="00BD7170">
        <w:rPr>
          <w:rFonts w:ascii="Times New Roman" w:hAnsi="Times New Roman"/>
          <w:lang w:val="en-US"/>
        </w:rPr>
        <w:t xml:space="preserve">. </w:t>
      </w:r>
      <w:r w:rsidRPr="00BD7170">
        <w:rPr>
          <w:rFonts w:ascii="Times New Roman" w:hAnsi="Times New Roman"/>
        </w:rPr>
        <w:t>Андреевой</w:t>
      </w:r>
      <w:r w:rsidRPr="00BD7170">
        <w:rPr>
          <w:rFonts w:ascii="Times New Roman" w:hAnsi="Times New Roman"/>
          <w:lang w:val="en-US"/>
        </w:rPr>
        <w:t xml:space="preserve">. – </w:t>
      </w:r>
      <w:r w:rsidRPr="00BD7170">
        <w:rPr>
          <w:rFonts w:ascii="Times New Roman" w:hAnsi="Times New Roman"/>
        </w:rPr>
        <w:t>СПб</w:t>
      </w:r>
      <w:r w:rsidRPr="00BD7170">
        <w:rPr>
          <w:rFonts w:ascii="Times New Roman" w:hAnsi="Times New Roman"/>
          <w:lang w:val="en-US"/>
        </w:rPr>
        <w:t xml:space="preserve">: </w:t>
      </w:r>
      <w:r w:rsidRPr="00BD7170">
        <w:rPr>
          <w:rFonts w:ascii="Times New Roman" w:hAnsi="Times New Roman"/>
        </w:rPr>
        <w:t>Питер</w:t>
      </w:r>
      <w:r w:rsidRPr="00BD7170">
        <w:rPr>
          <w:rFonts w:ascii="Times New Roman" w:hAnsi="Times New Roman"/>
          <w:lang w:val="en-US"/>
        </w:rPr>
        <w:t xml:space="preserve">, 2001. – </w:t>
      </w:r>
      <w:r w:rsidRPr="00BD7170">
        <w:rPr>
          <w:rFonts w:ascii="Times New Roman" w:hAnsi="Times New Roman"/>
        </w:rPr>
        <w:t>с</w:t>
      </w:r>
      <w:r w:rsidRPr="00BD7170">
        <w:rPr>
          <w:rFonts w:ascii="Times New Roman" w:hAnsi="Times New Roman"/>
          <w:lang w:val="en-US"/>
        </w:rPr>
        <w:t>. 119.</w:t>
      </w:r>
    </w:p>
  </w:footnote>
  <w:footnote w:id="30">
    <w:p w:rsidR="00F4668E" w:rsidRPr="00BD7170" w:rsidRDefault="00F4668E" w:rsidP="00EC753F">
      <w:pPr>
        <w:pStyle w:val="a3"/>
        <w:jc w:val="both"/>
        <w:rPr>
          <w:rFonts w:ascii="Times New Roman" w:hAnsi="Times New Roman"/>
          <w:lang w:val="en-US"/>
        </w:rPr>
      </w:pPr>
      <w:r w:rsidRPr="00BD7170">
        <w:rPr>
          <w:rStyle w:val="a5"/>
          <w:rFonts w:ascii="Times New Roman" w:hAnsi="Times New Roman"/>
        </w:rPr>
        <w:footnoteRef/>
      </w:r>
      <w:r w:rsidRPr="00BD7170">
        <w:rPr>
          <w:rFonts w:ascii="Times New Roman" w:hAnsi="Times New Roman"/>
          <w:lang w:val="en-US"/>
        </w:rPr>
        <w:t xml:space="preserve"> Daniel R. Denison, Neale W. Denison Organizational Culture Survey: Facilitator Guide, published by Denison Consulting, LLC // Ann Arbor, MI: </w:t>
      </w:r>
      <w:proofErr w:type="spellStart"/>
      <w:r w:rsidRPr="00BD7170">
        <w:rPr>
          <w:rFonts w:ascii="Times New Roman" w:hAnsi="Times New Roman"/>
          <w:lang w:val="en-US"/>
        </w:rPr>
        <w:t>Aviat</w:t>
      </w:r>
      <w:proofErr w:type="spellEnd"/>
      <w:r w:rsidRPr="00BD7170">
        <w:rPr>
          <w:rFonts w:ascii="Times New Roman" w:hAnsi="Times New Roman"/>
          <w:lang w:val="en-US"/>
        </w:rPr>
        <w:t>. – 2000. – 23 p.</w:t>
      </w:r>
    </w:p>
  </w:footnote>
  <w:footnote w:id="31">
    <w:p w:rsidR="00F4668E" w:rsidRPr="00A14AC2" w:rsidRDefault="00F4668E" w:rsidP="00EC753F">
      <w:pPr>
        <w:pStyle w:val="a3"/>
        <w:jc w:val="both"/>
        <w:rPr>
          <w:rFonts w:ascii="Times New Roman" w:hAnsi="Times New Roman"/>
          <w:lang w:val="en-US"/>
        </w:rPr>
      </w:pPr>
      <w:r>
        <w:rPr>
          <w:rStyle w:val="a5"/>
        </w:rPr>
        <w:footnoteRef/>
      </w:r>
      <w:r>
        <w:t xml:space="preserve"> </w:t>
      </w:r>
      <w:proofErr w:type="spellStart"/>
      <w:r w:rsidRPr="00BD7170">
        <w:rPr>
          <w:rFonts w:ascii="Times New Roman" w:hAnsi="Times New Roman"/>
        </w:rPr>
        <w:t>Зябрикова</w:t>
      </w:r>
      <w:proofErr w:type="spellEnd"/>
      <w:r w:rsidRPr="00BD7170">
        <w:rPr>
          <w:rFonts w:ascii="Times New Roman" w:hAnsi="Times New Roman"/>
        </w:rPr>
        <w:t xml:space="preserve"> А.В., </w:t>
      </w:r>
      <w:proofErr w:type="spellStart"/>
      <w:r w:rsidRPr="00BD7170">
        <w:rPr>
          <w:rFonts w:ascii="Times New Roman" w:hAnsi="Times New Roman"/>
        </w:rPr>
        <w:t>Зябриков</w:t>
      </w:r>
      <w:proofErr w:type="spellEnd"/>
      <w:r w:rsidRPr="00BD7170">
        <w:rPr>
          <w:rFonts w:ascii="Times New Roman" w:hAnsi="Times New Roman"/>
        </w:rPr>
        <w:t xml:space="preserve"> В.В. Оптимальная траектория жизненного цикла фирмы // проблемы современной экономики. – 2014. </w:t>
      </w:r>
      <w:r w:rsidRPr="00A14AC2">
        <w:rPr>
          <w:rFonts w:ascii="Times New Roman" w:hAnsi="Times New Roman"/>
          <w:lang w:val="en-US"/>
        </w:rPr>
        <w:t xml:space="preserve">№4. – 125 </w:t>
      </w:r>
      <w:r w:rsidRPr="00BD7170">
        <w:rPr>
          <w:rFonts w:ascii="Times New Roman" w:hAnsi="Times New Roman"/>
        </w:rPr>
        <w:t>с</w:t>
      </w:r>
      <w:r w:rsidRPr="00A14AC2">
        <w:rPr>
          <w:rFonts w:ascii="Times New Roman" w:hAnsi="Times New Roman"/>
          <w:lang w:val="en-US"/>
        </w:rPr>
        <w:t>.</w:t>
      </w:r>
    </w:p>
  </w:footnote>
  <w:footnote w:id="32">
    <w:p w:rsidR="00F4668E" w:rsidRPr="00A46024" w:rsidRDefault="00F4668E" w:rsidP="00EC753F">
      <w:pPr>
        <w:pStyle w:val="a3"/>
        <w:rPr>
          <w:lang w:val="en-US"/>
        </w:rPr>
      </w:pPr>
      <w:r w:rsidRPr="00BD7170">
        <w:rPr>
          <w:rStyle w:val="a5"/>
          <w:rFonts w:ascii="Times New Roman" w:hAnsi="Times New Roman"/>
        </w:rPr>
        <w:footnoteRef/>
      </w:r>
      <w:r w:rsidRPr="00A14AC2">
        <w:rPr>
          <w:rFonts w:ascii="Times New Roman" w:hAnsi="Times New Roman"/>
          <w:lang w:val="en-US"/>
        </w:rPr>
        <w:t xml:space="preserve"> </w:t>
      </w:r>
      <w:r w:rsidRPr="00BD7170">
        <w:rPr>
          <w:rFonts w:ascii="Times New Roman" w:hAnsi="Times New Roman"/>
          <w:lang w:val="en-US"/>
        </w:rPr>
        <w:t>Bruce</w:t>
      </w:r>
      <w:r w:rsidRPr="00A14AC2">
        <w:rPr>
          <w:rFonts w:ascii="Times New Roman" w:hAnsi="Times New Roman"/>
          <w:lang w:val="en-US"/>
        </w:rPr>
        <w:t xml:space="preserve"> </w:t>
      </w:r>
      <w:r w:rsidRPr="00BD7170">
        <w:rPr>
          <w:rFonts w:ascii="Times New Roman" w:hAnsi="Times New Roman"/>
          <w:lang w:val="en-US"/>
        </w:rPr>
        <w:t>M</w:t>
      </w:r>
      <w:r w:rsidRPr="00A14AC2">
        <w:rPr>
          <w:rFonts w:ascii="Times New Roman" w:hAnsi="Times New Roman"/>
          <w:lang w:val="en-US"/>
        </w:rPr>
        <w:t xml:space="preserve">. </w:t>
      </w:r>
      <w:r w:rsidRPr="00BD7170">
        <w:rPr>
          <w:rFonts w:ascii="Times New Roman" w:hAnsi="Times New Roman"/>
          <w:lang w:val="en-US"/>
        </w:rPr>
        <w:t>Tharp</w:t>
      </w:r>
      <w:r w:rsidRPr="00A14AC2">
        <w:rPr>
          <w:rFonts w:ascii="Times New Roman" w:hAnsi="Times New Roman"/>
          <w:lang w:val="en-US"/>
        </w:rPr>
        <w:t xml:space="preserve">. </w:t>
      </w:r>
      <w:r w:rsidRPr="00BD7170">
        <w:rPr>
          <w:rFonts w:ascii="Times New Roman" w:hAnsi="Times New Roman"/>
          <w:lang w:val="en-US"/>
        </w:rPr>
        <w:t>Four Organizational Culture Types // Haworth, Organizational Culture. – 2005. – p. 4.</w:t>
      </w:r>
    </w:p>
  </w:footnote>
  <w:footnote w:id="33">
    <w:p w:rsidR="00F4668E" w:rsidRPr="00126E8D" w:rsidRDefault="00F4668E" w:rsidP="00EC753F">
      <w:pPr>
        <w:pStyle w:val="a3"/>
        <w:jc w:val="both"/>
        <w:rPr>
          <w:rFonts w:ascii="Times New Roman" w:hAnsi="Times New Roman"/>
          <w:sz w:val="22"/>
          <w:szCs w:val="22"/>
        </w:rPr>
      </w:pPr>
      <w:r w:rsidRPr="00126E8D">
        <w:rPr>
          <w:rStyle w:val="a5"/>
          <w:rFonts w:ascii="Times New Roman" w:hAnsi="Times New Roman"/>
          <w:sz w:val="22"/>
          <w:szCs w:val="22"/>
        </w:rPr>
        <w:footnoteRef/>
      </w:r>
      <w:r w:rsidRPr="00126E8D">
        <w:rPr>
          <w:rFonts w:ascii="Times New Roman" w:hAnsi="Times New Roman"/>
          <w:sz w:val="22"/>
          <w:szCs w:val="22"/>
        </w:rPr>
        <w:t xml:space="preserve"> Андрющенко О. В., Фокина Т. П. Методологические и методические аспекты использования OCAI как инструмента диагностики и изменения организационной культуры // Основы экономики, управления и права. - 2015. – 67 с.</w:t>
      </w:r>
    </w:p>
  </w:footnote>
  <w:footnote w:id="34">
    <w:p w:rsidR="00F4668E" w:rsidRPr="000B228C" w:rsidRDefault="00F4668E" w:rsidP="00EC753F">
      <w:pPr>
        <w:pStyle w:val="a3"/>
        <w:rPr>
          <w:lang w:val="en-US"/>
        </w:rPr>
      </w:pPr>
      <w:r w:rsidRPr="00126E8D">
        <w:rPr>
          <w:rStyle w:val="a5"/>
          <w:rFonts w:ascii="Times New Roman" w:hAnsi="Times New Roman"/>
          <w:sz w:val="22"/>
          <w:szCs w:val="22"/>
        </w:rPr>
        <w:footnoteRef/>
      </w:r>
      <w:r w:rsidRPr="00126E8D">
        <w:rPr>
          <w:rFonts w:ascii="Times New Roman" w:hAnsi="Times New Roman"/>
          <w:sz w:val="22"/>
          <w:szCs w:val="22"/>
          <w:lang w:val="en-US"/>
        </w:rPr>
        <w:t xml:space="preserve"> Cronbach L.J. Coefficient alpha and the internal structure of tests, 1951. – 333-334 p.</w:t>
      </w:r>
    </w:p>
  </w:footnote>
  <w:footnote w:id="35">
    <w:p w:rsidR="00F4668E" w:rsidRPr="00B002D2" w:rsidRDefault="00F4668E" w:rsidP="00EC753F">
      <w:pPr>
        <w:pStyle w:val="a3"/>
        <w:rPr>
          <w:rFonts w:ascii="Times New Roman" w:hAnsi="Times New Roman"/>
          <w:sz w:val="22"/>
        </w:rPr>
      </w:pPr>
      <w:r w:rsidRPr="00B002D2">
        <w:rPr>
          <w:rStyle w:val="a5"/>
          <w:rFonts w:ascii="Times New Roman" w:hAnsi="Times New Roman"/>
          <w:sz w:val="22"/>
        </w:rPr>
        <w:footnoteRef/>
      </w:r>
      <w:r w:rsidRPr="00B002D2">
        <w:rPr>
          <w:rFonts w:ascii="Times New Roman" w:hAnsi="Times New Roman"/>
          <w:sz w:val="22"/>
        </w:rPr>
        <w:t xml:space="preserve"> То </w:t>
      </w:r>
      <w:proofErr w:type="spellStart"/>
      <w:r w:rsidRPr="00B002D2">
        <w:rPr>
          <w:rFonts w:ascii="Times New Roman" w:hAnsi="Times New Roman"/>
          <w:sz w:val="22"/>
        </w:rPr>
        <w:t>Тху</w:t>
      </w:r>
      <w:proofErr w:type="spellEnd"/>
      <w:r w:rsidRPr="00B002D2">
        <w:rPr>
          <w:rFonts w:ascii="Times New Roman" w:hAnsi="Times New Roman"/>
          <w:sz w:val="22"/>
        </w:rPr>
        <w:t xml:space="preserve"> </w:t>
      </w:r>
      <w:proofErr w:type="spellStart"/>
      <w:r w:rsidRPr="00B002D2">
        <w:rPr>
          <w:rFonts w:ascii="Times New Roman" w:hAnsi="Times New Roman"/>
          <w:sz w:val="22"/>
        </w:rPr>
        <w:t>Чанг</w:t>
      </w:r>
      <w:proofErr w:type="spellEnd"/>
      <w:r>
        <w:rPr>
          <w:rFonts w:ascii="Times New Roman" w:hAnsi="Times New Roman"/>
          <w:sz w:val="22"/>
        </w:rPr>
        <w:t>.</w:t>
      </w:r>
      <w:r w:rsidRPr="00B002D2">
        <w:rPr>
          <w:rFonts w:ascii="Times New Roman" w:hAnsi="Times New Roman"/>
          <w:sz w:val="22"/>
        </w:rPr>
        <w:t xml:space="preserve"> Интегральная методика исследовани</w:t>
      </w:r>
      <w:r>
        <w:rPr>
          <w:rFonts w:ascii="Times New Roman" w:hAnsi="Times New Roman"/>
          <w:sz w:val="22"/>
        </w:rPr>
        <w:t>я организационной культуры</w:t>
      </w:r>
      <w:r w:rsidRPr="00CB5B5D">
        <w:rPr>
          <w:rFonts w:ascii="Times New Roman" w:hAnsi="Times New Roman"/>
          <w:sz w:val="22"/>
        </w:rPr>
        <w:t xml:space="preserve"> // </w:t>
      </w:r>
      <w:r>
        <w:rPr>
          <w:rFonts w:ascii="Times New Roman" w:hAnsi="Times New Roman"/>
          <w:sz w:val="22"/>
        </w:rPr>
        <w:t>Вестник евразийской науки. № 1 (26), 2015.</w:t>
      </w:r>
      <w:r w:rsidRPr="00CB5B5D">
        <w:rPr>
          <w:rFonts w:ascii="Times New Roman" w:hAnsi="Times New Roman"/>
          <w:sz w:val="22"/>
        </w:rPr>
        <w:t xml:space="preserve"> </w:t>
      </w:r>
      <w:r>
        <w:rPr>
          <w:rFonts w:ascii="Times New Roman" w:hAnsi="Times New Roman"/>
          <w:sz w:val="22"/>
        </w:rPr>
        <w:t>– С. 4.</w:t>
      </w:r>
    </w:p>
    <w:p w:rsidR="00F4668E" w:rsidRPr="000A2978" w:rsidRDefault="00F4668E" w:rsidP="00EC753F">
      <w:pPr>
        <w:pStyle w:val="a3"/>
      </w:pPr>
    </w:p>
  </w:footnote>
  <w:footnote w:id="36">
    <w:p w:rsidR="00F4668E" w:rsidRDefault="00F4668E" w:rsidP="00EC753F">
      <w:pPr>
        <w:pStyle w:val="a3"/>
        <w:jc w:val="both"/>
      </w:pPr>
      <w:r w:rsidRPr="004E7FDC">
        <w:rPr>
          <w:rStyle w:val="a5"/>
          <w:rFonts w:ascii="Times New Roman" w:hAnsi="Times New Roman"/>
          <w:sz w:val="22"/>
        </w:rPr>
        <w:footnoteRef/>
      </w:r>
      <w:r w:rsidRPr="004E7FDC">
        <w:rPr>
          <w:rFonts w:ascii="Times New Roman" w:hAnsi="Times New Roman"/>
          <w:sz w:val="22"/>
        </w:rPr>
        <w:t xml:space="preserve"> </w:t>
      </w:r>
      <w:proofErr w:type="spellStart"/>
      <w:r w:rsidRPr="004E7FDC">
        <w:rPr>
          <w:rFonts w:ascii="Times New Roman" w:hAnsi="Times New Roman"/>
          <w:sz w:val="22"/>
        </w:rPr>
        <w:t>Зябриков</w:t>
      </w:r>
      <w:proofErr w:type="spellEnd"/>
      <w:r w:rsidRPr="004E7FDC">
        <w:rPr>
          <w:rFonts w:ascii="Times New Roman" w:hAnsi="Times New Roman"/>
          <w:sz w:val="22"/>
        </w:rPr>
        <w:t xml:space="preserve"> В.В. Организационная культура как фактор устойчивого развития фирмы. Мировое развитие: проблемы предсказуемости и управляемости: X</w:t>
      </w:r>
      <w:r w:rsidRPr="004E7FDC">
        <w:rPr>
          <w:rFonts w:ascii="Times New Roman" w:hAnsi="Times New Roman"/>
          <w:sz w:val="22"/>
          <w:lang w:val="en-US"/>
        </w:rPr>
        <w:t>IX</w:t>
      </w:r>
      <w:r w:rsidRPr="004E7FDC">
        <w:rPr>
          <w:rFonts w:ascii="Times New Roman" w:hAnsi="Times New Roman"/>
          <w:sz w:val="22"/>
        </w:rPr>
        <w:t xml:space="preserve"> Международные </w:t>
      </w:r>
      <w:proofErr w:type="spellStart"/>
      <w:r w:rsidRPr="004E7FDC">
        <w:rPr>
          <w:rFonts w:ascii="Times New Roman" w:hAnsi="Times New Roman"/>
          <w:sz w:val="22"/>
        </w:rPr>
        <w:t>Лихачевские</w:t>
      </w:r>
      <w:proofErr w:type="spellEnd"/>
      <w:r w:rsidRPr="004E7FDC">
        <w:rPr>
          <w:rFonts w:ascii="Times New Roman" w:hAnsi="Times New Roman"/>
          <w:sz w:val="22"/>
        </w:rPr>
        <w:t xml:space="preserve"> научные чтения, 22-24 мая 2019 г. Секция 3 «Экономика и право в ситуации глобальной нестабильности». </w:t>
      </w:r>
      <w:proofErr w:type="spellStart"/>
      <w:r w:rsidRPr="004E7FDC">
        <w:rPr>
          <w:rFonts w:ascii="Times New Roman" w:hAnsi="Times New Roman"/>
          <w:sz w:val="22"/>
        </w:rPr>
        <w:t>Научн</w:t>
      </w:r>
      <w:proofErr w:type="spellEnd"/>
      <w:r w:rsidRPr="004E7FDC">
        <w:rPr>
          <w:rFonts w:ascii="Times New Roman" w:hAnsi="Times New Roman"/>
          <w:sz w:val="22"/>
        </w:rPr>
        <w:t xml:space="preserve">. ред. А.С. </w:t>
      </w:r>
      <w:proofErr w:type="spellStart"/>
      <w:r w:rsidRPr="004E7FDC">
        <w:rPr>
          <w:rFonts w:ascii="Times New Roman" w:hAnsi="Times New Roman"/>
          <w:sz w:val="22"/>
        </w:rPr>
        <w:t>Запесоцкий</w:t>
      </w:r>
      <w:proofErr w:type="spellEnd"/>
      <w:r w:rsidRPr="004E7FDC">
        <w:rPr>
          <w:rFonts w:ascii="Times New Roman" w:hAnsi="Times New Roman"/>
          <w:sz w:val="22"/>
        </w:rPr>
        <w:t xml:space="preserve"> – СПб</w:t>
      </w:r>
      <w:proofErr w:type="gramStart"/>
      <w:r w:rsidRPr="004E7FDC">
        <w:rPr>
          <w:rFonts w:ascii="Times New Roman" w:hAnsi="Times New Roman"/>
          <w:sz w:val="22"/>
        </w:rPr>
        <w:t xml:space="preserve">.:  </w:t>
      </w:r>
      <w:proofErr w:type="spellStart"/>
      <w:r w:rsidRPr="004E7FDC">
        <w:rPr>
          <w:rFonts w:ascii="Times New Roman" w:hAnsi="Times New Roman"/>
          <w:sz w:val="22"/>
        </w:rPr>
        <w:t>СПбГУП</w:t>
      </w:r>
      <w:proofErr w:type="spellEnd"/>
      <w:proofErr w:type="gramEnd"/>
      <w:r w:rsidRPr="004E7FDC">
        <w:rPr>
          <w:rFonts w:ascii="Times New Roman" w:hAnsi="Times New Roman"/>
          <w:sz w:val="22"/>
        </w:rPr>
        <w:t xml:space="preserve">, 2019. С. 484-486. </w:t>
      </w:r>
      <w:r w:rsidRPr="004E7FDC">
        <w:rPr>
          <w:rFonts w:ascii="Times New Roman" w:hAnsi="Times New Roman"/>
          <w:sz w:val="22"/>
          <w:lang w:val="en-US"/>
        </w:rPr>
        <w:t>ISBN</w:t>
      </w:r>
      <w:r w:rsidRPr="004E7FDC">
        <w:rPr>
          <w:rFonts w:ascii="Times New Roman" w:hAnsi="Times New Roman"/>
          <w:sz w:val="22"/>
        </w:rPr>
        <w:t xml:space="preserve"> 978-5-7621-1055-6.</w:t>
      </w:r>
    </w:p>
  </w:footnote>
  <w:footnote w:id="37">
    <w:p w:rsidR="00F4668E" w:rsidRPr="00D15D85" w:rsidRDefault="00F4668E" w:rsidP="00D15D85">
      <w:pPr>
        <w:spacing w:after="0" w:line="240" w:lineRule="auto"/>
        <w:jc w:val="both"/>
        <w:rPr>
          <w:sz w:val="20"/>
        </w:rPr>
      </w:pPr>
      <w:r w:rsidRPr="00D15D85">
        <w:rPr>
          <w:rStyle w:val="a5"/>
          <w:rFonts w:ascii="Times New Roman" w:hAnsi="Times New Roman"/>
          <w:sz w:val="20"/>
        </w:rPr>
        <w:footnoteRef/>
      </w:r>
      <w:r w:rsidRPr="00D15D85">
        <w:rPr>
          <w:rFonts w:ascii="Times New Roman" w:hAnsi="Times New Roman"/>
          <w:sz w:val="20"/>
        </w:rPr>
        <w:t xml:space="preserve"> С.Р. </w:t>
      </w:r>
      <w:proofErr w:type="spellStart"/>
      <w:r w:rsidRPr="00D15D85">
        <w:rPr>
          <w:rFonts w:ascii="Times New Roman" w:hAnsi="Times New Roman"/>
          <w:sz w:val="20"/>
        </w:rPr>
        <w:t>Филонович</w:t>
      </w:r>
      <w:proofErr w:type="spellEnd"/>
      <w:r w:rsidRPr="00D15D85">
        <w:rPr>
          <w:rFonts w:ascii="Times New Roman" w:hAnsi="Times New Roman"/>
          <w:sz w:val="20"/>
        </w:rPr>
        <w:t>. Использование моделей жизненного цикла в организационной диагностике. – 2005. - С. 61.</w:t>
      </w:r>
      <w:r w:rsidRPr="00D15D85">
        <w:rPr>
          <w:rFonts w:ascii="Times New Roman" w:hAnsi="Times New Roman"/>
          <w:noProof/>
          <w:sz w:val="20"/>
          <w:lang w:eastAsia="ru-RU"/>
        </w:rPr>
        <w:t xml:space="preserve"> </w:t>
      </w:r>
    </w:p>
  </w:footnote>
  <w:footnote w:id="38">
    <w:p w:rsidR="00F4668E" w:rsidRPr="00D15D85" w:rsidRDefault="00F4668E" w:rsidP="00D15D85">
      <w:pPr>
        <w:pStyle w:val="a3"/>
        <w:jc w:val="both"/>
        <w:rPr>
          <w:sz w:val="18"/>
          <w:lang w:val="en-US"/>
        </w:rPr>
      </w:pPr>
      <w:r w:rsidRPr="00D15D85">
        <w:rPr>
          <w:rStyle w:val="a5"/>
          <w:rFonts w:ascii="Times New Roman" w:hAnsi="Times New Roman"/>
          <w:szCs w:val="22"/>
        </w:rPr>
        <w:footnoteRef/>
      </w:r>
      <w:r w:rsidRPr="00D15D85">
        <w:rPr>
          <w:rFonts w:ascii="Times New Roman" w:hAnsi="Times New Roman"/>
          <w:szCs w:val="22"/>
          <w:lang w:val="en-US"/>
        </w:rPr>
        <w:t xml:space="preserve"> </w:t>
      </w:r>
      <w:r w:rsidRPr="00D15D85">
        <w:rPr>
          <w:rFonts w:ascii="Times New Roman" w:hAnsi="Times New Roman"/>
          <w:szCs w:val="22"/>
        </w:rPr>
        <w:t>Там</w:t>
      </w:r>
      <w:r w:rsidRPr="00D15D85">
        <w:rPr>
          <w:rFonts w:ascii="Times New Roman" w:hAnsi="Times New Roman"/>
          <w:szCs w:val="22"/>
          <w:lang w:val="en-US"/>
        </w:rPr>
        <w:t xml:space="preserve"> </w:t>
      </w:r>
      <w:r w:rsidRPr="00D15D85">
        <w:rPr>
          <w:rFonts w:ascii="Times New Roman" w:hAnsi="Times New Roman"/>
          <w:szCs w:val="22"/>
        </w:rPr>
        <w:t>же</w:t>
      </w:r>
      <w:r w:rsidRPr="00D15D85">
        <w:rPr>
          <w:rFonts w:ascii="Times New Roman" w:hAnsi="Times New Roman"/>
          <w:szCs w:val="22"/>
          <w:lang w:val="en-US"/>
        </w:rPr>
        <w:t>.</w:t>
      </w:r>
    </w:p>
  </w:footnote>
  <w:footnote w:id="39">
    <w:p w:rsidR="00F4668E" w:rsidRPr="008E0FD6" w:rsidRDefault="00F4668E" w:rsidP="00D15D85">
      <w:pPr>
        <w:pStyle w:val="a3"/>
        <w:jc w:val="both"/>
        <w:rPr>
          <w:lang w:val="en-US"/>
        </w:rPr>
      </w:pPr>
      <w:r w:rsidRPr="00D15D85">
        <w:rPr>
          <w:rStyle w:val="a5"/>
          <w:rFonts w:ascii="Times New Roman" w:hAnsi="Times New Roman"/>
          <w:szCs w:val="22"/>
        </w:rPr>
        <w:footnoteRef/>
      </w:r>
      <w:r w:rsidRPr="00D15D85">
        <w:rPr>
          <w:rFonts w:ascii="Times New Roman" w:hAnsi="Times New Roman"/>
          <w:szCs w:val="22"/>
          <w:lang w:val="en-US"/>
        </w:rPr>
        <w:t xml:space="preserve"> </w:t>
      </w:r>
      <w:proofErr w:type="spellStart"/>
      <w:r w:rsidRPr="00D15D85">
        <w:rPr>
          <w:rFonts w:ascii="Times New Roman" w:hAnsi="Times New Roman"/>
          <w:szCs w:val="22"/>
          <w:lang w:val="en-US"/>
        </w:rPr>
        <w:t>Leithy</w:t>
      </w:r>
      <w:proofErr w:type="spellEnd"/>
      <w:r w:rsidRPr="00D15D85">
        <w:rPr>
          <w:rFonts w:ascii="Times New Roman" w:hAnsi="Times New Roman"/>
          <w:szCs w:val="22"/>
          <w:lang w:val="en-US"/>
        </w:rPr>
        <w:t xml:space="preserve"> W.E. Organizational culture and organizational life cycle. International journal of economics and management sciences, 2017. – P. 1.</w:t>
      </w:r>
    </w:p>
  </w:footnote>
  <w:footnote w:id="40">
    <w:p w:rsidR="00F4668E" w:rsidRPr="008E0FD6" w:rsidRDefault="00F4668E" w:rsidP="00EC753F">
      <w:pPr>
        <w:pStyle w:val="a3"/>
        <w:jc w:val="both"/>
        <w:rPr>
          <w:lang w:val="en-US"/>
        </w:rPr>
      </w:pPr>
      <w:r w:rsidRPr="00D64257">
        <w:rPr>
          <w:rStyle w:val="a5"/>
          <w:rFonts w:ascii="Times New Roman" w:hAnsi="Times New Roman"/>
          <w:szCs w:val="22"/>
        </w:rPr>
        <w:footnoteRef/>
      </w:r>
      <w:r w:rsidRPr="00F4668E">
        <w:rPr>
          <w:rFonts w:ascii="Times New Roman" w:hAnsi="Times New Roman"/>
          <w:szCs w:val="22"/>
        </w:rPr>
        <w:t xml:space="preserve"> </w:t>
      </w:r>
      <w:proofErr w:type="spellStart"/>
      <w:r w:rsidRPr="00D64257">
        <w:rPr>
          <w:rFonts w:ascii="Times New Roman" w:hAnsi="Times New Roman"/>
          <w:szCs w:val="22"/>
        </w:rPr>
        <w:t>Минцберг</w:t>
      </w:r>
      <w:proofErr w:type="spellEnd"/>
      <w:r w:rsidRPr="00F4668E">
        <w:rPr>
          <w:rFonts w:ascii="Times New Roman" w:hAnsi="Times New Roman"/>
          <w:szCs w:val="22"/>
        </w:rPr>
        <w:t xml:space="preserve"> </w:t>
      </w:r>
      <w:r w:rsidRPr="00D64257">
        <w:rPr>
          <w:rFonts w:ascii="Times New Roman" w:hAnsi="Times New Roman"/>
          <w:szCs w:val="22"/>
        </w:rPr>
        <w:t>Г</w:t>
      </w:r>
      <w:r w:rsidRPr="00F4668E">
        <w:rPr>
          <w:rFonts w:ascii="Times New Roman" w:hAnsi="Times New Roman"/>
          <w:szCs w:val="22"/>
        </w:rPr>
        <w:t xml:space="preserve">., </w:t>
      </w:r>
      <w:proofErr w:type="spellStart"/>
      <w:r w:rsidRPr="00D64257">
        <w:rPr>
          <w:rFonts w:ascii="Times New Roman" w:hAnsi="Times New Roman"/>
          <w:szCs w:val="22"/>
        </w:rPr>
        <w:t>Альстрэнд</w:t>
      </w:r>
      <w:proofErr w:type="spellEnd"/>
      <w:r w:rsidRPr="00F4668E">
        <w:rPr>
          <w:rFonts w:ascii="Times New Roman" w:hAnsi="Times New Roman"/>
          <w:szCs w:val="22"/>
        </w:rPr>
        <w:t xml:space="preserve"> </w:t>
      </w:r>
      <w:r w:rsidRPr="00D64257">
        <w:rPr>
          <w:rFonts w:ascii="Times New Roman" w:hAnsi="Times New Roman"/>
          <w:szCs w:val="22"/>
        </w:rPr>
        <w:t>Б</w:t>
      </w:r>
      <w:r w:rsidRPr="00F4668E">
        <w:rPr>
          <w:rFonts w:ascii="Times New Roman" w:hAnsi="Times New Roman"/>
          <w:szCs w:val="22"/>
        </w:rPr>
        <w:t xml:space="preserve">., </w:t>
      </w:r>
      <w:proofErr w:type="spellStart"/>
      <w:r w:rsidRPr="00D64257">
        <w:rPr>
          <w:rFonts w:ascii="Times New Roman" w:hAnsi="Times New Roman"/>
          <w:szCs w:val="22"/>
        </w:rPr>
        <w:t>Лэмпел</w:t>
      </w:r>
      <w:proofErr w:type="spellEnd"/>
      <w:r w:rsidRPr="00F4668E">
        <w:rPr>
          <w:rFonts w:ascii="Times New Roman" w:hAnsi="Times New Roman"/>
          <w:szCs w:val="22"/>
        </w:rPr>
        <w:t xml:space="preserve"> </w:t>
      </w:r>
      <w:r w:rsidRPr="00D64257">
        <w:rPr>
          <w:rFonts w:ascii="Times New Roman" w:hAnsi="Times New Roman"/>
          <w:szCs w:val="22"/>
        </w:rPr>
        <w:t>Дж</w:t>
      </w:r>
      <w:r w:rsidRPr="00F4668E">
        <w:rPr>
          <w:rFonts w:ascii="Times New Roman" w:hAnsi="Times New Roman"/>
          <w:szCs w:val="22"/>
        </w:rPr>
        <w:t xml:space="preserve">. </w:t>
      </w:r>
      <w:r w:rsidRPr="00D64257">
        <w:rPr>
          <w:rFonts w:ascii="Times New Roman" w:hAnsi="Times New Roman"/>
          <w:szCs w:val="22"/>
        </w:rPr>
        <w:t>Школы стратегий. Ред. пер. с англ. Ю</w:t>
      </w:r>
      <w:r w:rsidRPr="00D64257">
        <w:rPr>
          <w:rFonts w:ascii="Times New Roman" w:hAnsi="Times New Roman"/>
          <w:szCs w:val="22"/>
          <w:lang w:val="en-US"/>
        </w:rPr>
        <w:t>.</w:t>
      </w:r>
      <w:r w:rsidRPr="00D64257">
        <w:rPr>
          <w:rFonts w:ascii="Times New Roman" w:hAnsi="Times New Roman"/>
          <w:szCs w:val="22"/>
        </w:rPr>
        <w:t>Н</w:t>
      </w:r>
      <w:r w:rsidRPr="00D64257">
        <w:rPr>
          <w:rFonts w:ascii="Times New Roman" w:hAnsi="Times New Roman"/>
          <w:szCs w:val="22"/>
          <w:lang w:val="en-US"/>
        </w:rPr>
        <w:t xml:space="preserve">. </w:t>
      </w:r>
      <w:proofErr w:type="spellStart"/>
      <w:proofErr w:type="gramStart"/>
      <w:r w:rsidRPr="00D64257">
        <w:rPr>
          <w:rFonts w:ascii="Times New Roman" w:hAnsi="Times New Roman"/>
          <w:szCs w:val="22"/>
        </w:rPr>
        <w:t>Капутевский</w:t>
      </w:r>
      <w:proofErr w:type="spellEnd"/>
      <w:r w:rsidRPr="00D64257">
        <w:rPr>
          <w:rFonts w:ascii="Times New Roman" w:hAnsi="Times New Roman"/>
          <w:szCs w:val="22"/>
          <w:lang w:val="en-US"/>
        </w:rPr>
        <w:t xml:space="preserve">  –</w:t>
      </w:r>
      <w:proofErr w:type="gramEnd"/>
      <w:r w:rsidRPr="00D64257">
        <w:rPr>
          <w:rFonts w:ascii="Times New Roman" w:hAnsi="Times New Roman"/>
          <w:szCs w:val="22"/>
          <w:lang w:val="en-US"/>
        </w:rPr>
        <w:t xml:space="preserve"> </w:t>
      </w:r>
      <w:r w:rsidRPr="00D64257">
        <w:rPr>
          <w:rFonts w:ascii="Times New Roman" w:hAnsi="Times New Roman"/>
          <w:szCs w:val="22"/>
        </w:rPr>
        <w:t>СПб</w:t>
      </w:r>
      <w:r w:rsidRPr="00D64257">
        <w:rPr>
          <w:rFonts w:ascii="Times New Roman" w:hAnsi="Times New Roman"/>
          <w:szCs w:val="22"/>
          <w:lang w:val="en-US"/>
        </w:rPr>
        <w:t xml:space="preserve">: </w:t>
      </w:r>
      <w:r w:rsidRPr="00D64257">
        <w:rPr>
          <w:rFonts w:ascii="Times New Roman" w:hAnsi="Times New Roman"/>
          <w:szCs w:val="22"/>
        </w:rPr>
        <w:t>Издательство</w:t>
      </w:r>
      <w:r w:rsidRPr="00D64257">
        <w:rPr>
          <w:rFonts w:ascii="Times New Roman" w:hAnsi="Times New Roman"/>
          <w:szCs w:val="22"/>
          <w:lang w:val="en-US"/>
        </w:rPr>
        <w:t xml:space="preserve"> </w:t>
      </w:r>
      <w:r w:rsidRPr="00D64257">
        <w:rPr>
          <w:rFonts w:ascii="Times New Roman" w:hAnsi="Times New Roman"/>
          <w:szCs w:val="22"/>
        </w:rPr>
        <w:t>Питер</w:t>
      </w:r>
      <w:r w:rsidRPr="00D64257">
        <w:rPr>
          <w:rFonts w:ascii="Times New Roman" w:hAnsi="Times New Roman"/>
          <w:szCs w:val="22"/>
          <w:lang w:val="en-US"/>
        </w:rPr>
        <w:t xml:space="preserve">, 2000. </w:t>
      </w:r>
      <w:r>
        <w:rPr>
          <w:rFonts w:ascii="Times New Roman" w:hAnsi="Times New Roman"/>
          <w:szCs w:val="22"/>
          <w:lang w:val="en-US"/>
        </w:rPr>
        <w:t xml:space="preserve">- </w:t>
      </w:r>
      <w:r w:rsidRPr="00D64257">
        <w:rPr>
          <w:rFonts w:ascii="Times New Roman" w:hAnsi="Times New Roman"/>
          <w:szCs w:val="22"/>
        </w:rPr>
        <w:t>С</w:t>
      </w:r>
      <w:r w:rsidRPr="00D64257">
        <w:rPr>
          <w:rFonts w:ascii="Times New Roman" w:hAnsi="Times New Roman"/>
          <w:szCs w:val="22"/>
          <w:lang w:val="en-US"/>
        </w:rPr>
        <w:t>.</w:t>
      </w:r>
      <w:r>
        <w:rPr>
          <w:rFonts w:ascii="Times New Roman" w:hAnsi="Times New Roman"/>
          <w:szCs w:val="22"/>
          <w:lang w:val="en-US"/>
        </w:rPr>
        <w:t xml:space="preserve"> </w:t>
      </w:r>
      <w:r w:rsidRPr="00D64257">
        <w:rPr>
          <w:rFonts w:ascii="Times New Roman" w:hAnsi="Times New Roman"/>
          <w:szCs w:val="22"/>
          <w:lang w:val="en-US"/>
        </w:rPr>
        <w:t>218.</w:t>
      </w:r>
    </w:p>
  </w:footnote>
  <w:footnote w:id="41">
    <w:p w:rsidR="00F4668E" w:rsidRPr="008E0FD6" w:rsidRDefault="00F4668E" w:rsidP="00EC753F">
      <w:pPr>
        <w:pStyle w:val="a3"/>
        <w:rPr>
          <w:lang w:val="en-US"/>
        </w:rPr>
      </w:pPr>
      <w:r w:rsidRPr="00247AE0">
        <w:rPr>
          <w:rStyle w:val="a5"/>
          <w:rFonts w:ascii="Times New Roman" w:hAnsi="Times New Roman"/>
        </w:rPr>
        <w:footnoteRef/>
      </w:r>
      <w:r w:rsidRPr="00247AE0">
        <w:rPr>
          <w:rFonts w:ascii="Times New Roman" w:hAnsi="Times New Roman"/>
          <w:lang w:val="en-US"/>
        </w:rPr>
        <w:t xml:space="preserve"> French J.R.P., Raven D. The Bases of social power // In Cartwright D. Studies in Social power. Ann Arbor: University of Michigan, Institute for Social Research. – 1959. – P. 150– 167</w:t>
      </w:r>
    </w:p>
  </w:footnote>
  <w:footnote w:id="42">
    <w:p w:rsidR="00F4668E" w:rsidRDefault="00F4668E" w:rsidP="00EC753F">
      <w:pPr>
        <w:pStyle w:val="a3"/>
      </w:pPr>
      <w:r w:rsidRPr="00D64257">
        <w:rPr>
          <w:rStyle w:val="a5"/>
          <w:rFonts w:ascii="Times New Roman" w:hAnsi="Times New Roman"/>
        </w:rPr>
        <w:footnoteRef/>
      </w:r>
      <w:r w:rsidRPr="00D64257">
        <w:rPr>
          <w:rFonts w:ascii="Times New Roman" w:hAnsi="Times New Roman"/>
        </w:rPr>
        <w:t xml:space="preserve"> </w:t>
      </w:r>
      <w:proofErr w:type="spellStart"/>
      <w:r w:rsidRPr="00D64257">
        <w:rPr>
          <w:rFonts w:ascii="Times New Roman" w:hAnsi="Times New Roman"/>
        </w:rPr>
        <w:t>Магура</w:t>
      </w:r>
      <w:proofErr w:type="spellEnd"/>
      <w:r w:rsidRPr="00D64257">
        <w:rPr>
          <w:rFonts w:ascii="Times New Roman" w:hAnsi="Times New Roman"/>
        </w:rPr>
        <w:t xml:space="preserve"> М.А. Организационная культура как средство успешной реализации организационных изменений // Управление персоналом. 2002 г. №1. С. 26.</w:t>
      </w:r>
    </w:p>
  </w:footnote>
  <w:footnote w:id="43">
    <w:p w:rsidR="00F4668E" w:rsidRDefault="00F4668E" w:rsidP="00EC753F">
      <w:pPr>
        <w:pStyle w:val="a3"/>
      </w:pPr>
      <w:r w:rsidRPr="00D64257">
        <w:rPr>
          <w:rStyle w:val="a5"/>
          <w:rFonts w:ascii="Times New Roman" w:hAnsi="Times New Roman"/>
        </w:rPr>
        <w:footnoteRef/>
      </w:r>
      <w:r w:rsidRPr="00D64257">
        <w:rPr>
          <w:rFonts w:ascii="Times New Roman" w:hAnsi="Times New Roman"/>
        </w:rPr>
        <w:t xml:space="preserve"> </w:t>
      </w:r>
      <w:proofErr w:type="spellStart"/>
      <w:r w:rsidRPr="00D64257">
        <w:rPr>
          <w:rFonts w:ascii="Times New Roman" w:hAnsi="Times New Roman"/>
        </w:rPr>
        <w:t>Зябриков</w:t>
      </w:r>
      <w:proofErr w:type="spellEnd"/>
      <w:r w:rsidRPr="00D64257">
        <w:rPr>
          <w:rFonts w:ascii="Times New Roman" w:hAnsi="Times New Roman"/>
        </w:rPr>
        <w:t xml:space="preserve"> В.В., Ахвледиани З.Д. Единая типология деловой культуры и процесс формирования культуры фирмы // Креативная экономика. — 2016. — Т. 10. — № 8. — С. 904.</w:t>
      </w:r>
    </w:p>
  </w:footnote>
  <w:footnote w:id="44">
    <w:p w:rsidR="00F4668E" w:rsidRPr="00D15D85" w:rsidRDefault="00F4668E" w:rsidP="00D15D85">
      <w:pPr>
        <w:pStyle w:val="a3"/>
        <w:jc w:val="both"/>
        <w:rPr>
          <w:rFonts w:ascii="Times New Roman" w:hAnsi="Times New Roman"/>
          <w:sz w:val="22"/>
          <w:szCs w:val="22"/>
        </w:rPr>
      </w:pPr>
      <w:r w:rsidRPr="00D15D85">
        <w:rPr>
          <w:rStyle w:val="a5"/>
          <w:rFonts w:ascii="Times New Roman" w:hAnsi="Times New Roman"/>
          <w:sz w:val="22"/>
          <w:szCs w:val="22"/>
        </w:rPr>
        <w:footnoteRef/>
      </w:r>
      <w:r w:rsidRPr="00D15D85">
        <w:rPr>
          <w:rFonts w:ascii="Times New Roman" w:hAnsi="Times New Roman"/>
          <w:sz w:val="22"/>
          <w:szCs w:val="22"/>
        </w:rPr>
        <w:t xml:space="preserve"> </w:t>
      </w:r>
      <w:proofErr w:type="spellStart"/>
      <w:r w:rsidRPr="00D15D85">
        <w:rPr>
          <w:rFonts w:ascii="Times New Roman" w:hAnsi="Times New Roman"/>
          <w:sz w:val="22"/>
          <w:szCs w:val="22"/>
        </w:rPr>
        <w:t>Аренков</w:t>
      </w:r>
      <w:proofErr w:type="spellEnd"/>
      <w:r w:rsidRPr="00D15D85">
        <w:rPr>
          <w:rFonts w:ascii="Times New Roman" w:hAnsi="Times New Roman"/>
          <w:sz w:val="22"/>
          <w:szCs w:val="22"/>
        </w:rPr>
        <w:t xml:space="preserve"> И.А., Смирнов С.А., </w:t>
      </w:r>
      <w:proofErr w:type="spellStart"/>
      <w:r w:rsidRPr="00D15D85">
        <w:rPr>
          <w:rFonts w:ascii="Times New Roman" w:hAnsi="Times New Roman"/>
          <w:sz w:val="22"/>
          <w:szCs w:val="22"/>
        </w:rPr>
        <w:t>Шарафутдинов</w:t>
      </w:r>
      <w:proofErr w:type="spellEnd"/>
      <w:r w:rsidRPr="00D15D85">
        <w:rPr>
          <w:rFonts w:ascii="Times New Roman" w:hAnsi="Times New Roman"/>
          <w:sz w:val="22"/>
          <w:szCs w:val="22"/>
        </w:rPr>
        <w:t xml:space="preserve"> Д.Р., </w:t>
      </w:r>
      <w:proofErr w:type="spellStart"/>
      <w:r w:rsidRPr="00D15D85">
        <w:rPr>
          <w:rFonts w:ascii="Times New Roman" w:hAnsi="Times New Roman"/>
          <w:sz w:val="22"/>
          <w:szCs w:val="22"/>
        </w:rPr>
        <w:t>Ябурова</w:t>
      </w:r>
      <w:proofErr w:type="spellEnd"/>
      <w:r w:rsidRPr="00D15D85">
        <w:rPr>
          <w:rFonts w:ascii="Times New Roman" w:hAnsi="Times New Roman"/>
          <w:sz w:val="22"/>
          <w:szCs w:val="22"/>
        </w:rPr>
        <w:t xml:space="preserve"> Д.В. Трансформация системы управления предприятием при переходе к цифровой экономике // Российское предпринимательство. – 2018. – Том</w:t>
      </w:r>
      <w:r w:rsidRPr="00D15D85">
        <w:rPr>
          <w:rFonts w:ascii="Times New Roman" w:hAnsi="Times New Roman"/>
          <w:sz w:val="22"/>
          <w:szCs w:val="22"/>
          <w:lang w:val="en-US"/>
        </w:rPr>
        <w:t> </w:t>
      </w:r>
      <w:r w:rsidRPr="00D15D85">
        <w:rPr>
          <w:rFonts w:ascii="Times New Roman" w:hAnsi="Times New Roman"/>
          <w:sz w:val="22"/>
          <w:szCs w:val="22"/>
        </w:rPr>
        <w:t>19. – № 5. – С.</w:t>
      </w:r>
      <w:r w:rsidRPr="00D15D85">
        <w:rPr>
          <w:rFonts w:ascii="Times New Roman" w:hAnsi="Times New Roman"/>
          <w:sz w:val="22"/>
          <w:szCs w:val="22"/>
          <w:lang w:val="en-US"/>
        </w:rPr>
        <w:t> </w:t>
      </w:r>
      <w:r w:rsidRPr="00D15D85">
        <w:rPr>
          <w:rFonts w:ascii="Times New Roman" w:hAnsi="Times New Roman"/>
          <w:sz w:val="22"/>
          <w:szCs w:val="22"/>
        </w:rPr>
        <w:t>1721.</w:t>
      </w:r>
    </w:p>
  </w:footnote>
  <w:footnote w:id="45">
    <w:p w:rsidR="00F4668E" w:rsidRDefault="00F4668E" w:rsidP="00D15D85">
      <w:pPr>
        <w:pStyle w:val="a3"/>
        <w:jc w:val="both"/>
      </w:pPr>
      <w:r w:rsidRPr="00D15D85">
        <w:rPr>
          <w:rStyle w:val="a5"/>
          <w:rFonts w:ascii="Times New Roman" w:hAnsi="Times New Roman"/>
          <w:sz w:val="22"/>
          <w:szCs w:val="22"/>
        </w:rPr>
        <w:footnoteRef/>
      </w:r>
      <w:r w:rsidRPr="00D15D85">
        <w:rPr>
          <w:rFonts w:ascii="Times New Roman" w:hAnsi="Times New Roman"/>
          <w:sz w:val="22"/>
          <w:szCs w:val="22"/>
        </w:rPr>
        <w:t xml:space="preserve"> </w:t>
      </w:r>
      <w:proofErr w:type="spellStart"/>
      <w:r w:rsidRPr="00D15D85">
        <w:rPr>
          <w:rFonts w:ascii="Times New Roman" w:hAnsi="Times New Roman"/>
          <w:sz w:val="22"/>
          <w:szCs w:val="22"/>
        </w:rPr>
        <w:t>Аренков</w:t>
      </w:r>
      <w:proofErr w:type="spellEnd"/>
      <w:r w:rsidRPr="00D15D85">
        <w:rPr>
          <w:rFonts w:ascii="Times New Roman" w:hAnsi="Times New Roman"/>
          <w:sz w:val="22"/>
          <w:szCs w:val="22"/>
        </w:rPr>
        <w:t xml:space="preserve"> И.А., Смирнов С.А., </w:t>
      </w:r>
      <w:proofErr w:type="spellStart"/>
      <w:r w:rsidRPr="00D15D85">
        <w:rPr>
          <w:rFonts w:ascii="Times New Roman" w:hAnsi="Times New Roman"/>
          <w:sz w:val="22"/>
          <w:szCs w:val="22"/>
        </w:rPr>
        <w:t>Шарафутдинов</w:t>
      </w:r>
      <w:proofErr w:type="spellEnd"/>
      <w:r w:rsidRPr="00D15D85">
        <w:rPr>
          <w:rFonts w:ascii="Times New Roman" w:hAnsi="Times New Roman"/>
          <w:sz w:val="22"/>
          <w:szCs w:val="22"/>
        </w:rPr>
        <w:t xml:space="preserve"> Д.Р., </w:t>
      </w:r>
      <w:proofErr w:type="spellStart"/>
      <w:r w:rsidRPr="00D15D85">
        <w:rPr>
          <w:rFonts w:ascii="Times New Roman" w:hAnsi="Times New Roman"/>
          <w:sz w:val="22"/>
          <w:szCs w:val="22"/>
        </w:rPr>
        <w:t>Ябурова</w:t>
      </w:r>
      <w:proofErr w:type="spellEnd"/>
      <w:r w:rsidRPr="00D15D85">
        <w:rPr>
          <w:rFonts w:ascii="Times New Roman" w:hAnsi="Times New Roman"/>
          <w:sz w:val="22"/>
          <w:szCs w:val="22"/>
        </w:rPr>
        <w:t xml:space="preserve"> Д.В. Трансформация системы управления предприятием при переходе к цифровой экономике // Российское предпринимательство. – 2018. – Том</w:t>
      </w:r>
      <w:r w:rsidRPr="00D15D85">
        <w:rPr>
          <w:rFonts w:ascii="Times New Roman" w:hAnsi="Times New Roman"/>
          <w:sz w:val="22"/>
          <w:szCs w:val="22"/>
          <w:lang w:val="en-US"/>
        </w:rPr>
        <w:t> </w:t>
      </w:r>
      <w:r w:rsidRPr="00D15D85">
        <w:rPr>
          <w:rFonts w:ascii="Times New Roman" w:hAnsi="Times New Roman"/>
          <w:sz w:val="22"/>
          <w:szCs w:val="22"/>
        </w:rPr>
        <w:t>19. – № 5. – С.</w:t>
      </w:r>
      <w:r w:rsidRPr="00D15D85">
        <w:rPr>
          <w:rFonts w:ascii="Times New Roman" w:hAnsi="Times New Roman"/>
          <w:sz w:val="22"/>
          <w:szCs w:val="22"/>
          <w:lang w:val="en-US"/>
        </w:rPr>
        <w:t> </w:t>
      </w:r>
      <w:r w:rsidRPr="00D15D85">
        <w:rPr>
          <w:rFonts w:ascii="Times New Roman" w:hAnsi="Times New Roman"/>
          <w:sz w:val="22"/>
          <w:szCs w:val="22"/>
        </w:rPr>
        <w:t>1718.</w:t>
      </w:r>
    </w:p>
  </w:footnote>
  <w:footnote w:id="46">
    <w:p w:rsidR="00F4668E" w:rsidRPr="00CC53E5" w:rsidRDefault="00F4668E" w:rsidP="00EC753F">
      <w:pPr>
        <w:pStyle w:val="a3"/>
        <w:rPr>
          <w:rFonts w:ascii="Times New Roman" w:hAnsi="Times New Roman"/>
          <w:lang w:val="en-US"/>
        </w:rPr>
      </w:pPr>
      <w:r w:rsidRPr="00C86CC2">
        <w:rPr>
          <w:rStyle w:val="a5"/>
          <w:rFonts w:ascii="Times New Roman" w:hAnsi="Times New Roman"/>
          <w:sz w:val="22"/>
        </w:rPr>
        <w:footnoteRef/>
      </w:r>
      <w:r w:rsidRPr="00CC53E5">
        <w:rPr>
          <w:rFonts w:ascii="Times New Roman" w:hAnsi="Times New Roman"/>
          <w:sz w:val="22"/>
          <w:lang w:val="en-US"/>
        </w:rPr>
        <w:t xml:space="preserve"> </w:t>
      </w:r>
      <w:r w:rsidRPr="00C86CC2">
        <w:rPr>
          <w:rFonts w:ascii="Times New Roman" w:hAnsi="Times New Roman"/>
          <w:sz w:val="22"/>
        </w:rPr>
        <w:t>Рейтинг</w:t>
      </w:r>
      <w:r w:rsidRPr="00CC53E5">
        <w:rPr>
          <w:rFonts w:ascii="Times New Roman" w:hAnsi="Times New Roman"/>
          <w:sz w:val="22"/>
          <w:lang w:val="en-US"/>
        </w:rPr>
        <w:t xml:space="preserve"> </w:t>
      </w:r>
      <w:proofErr w:type="spellStart"/>
      <w:r w:rsidRPr="00C86CC2">
        <w:rPr>
          <w:rFonts w:ascii="Times New Roman" w:hAnsi="Times New Roman"/>
          <w:sz w:val="22"/>
          <w:lang w:val="en-US"/>
        </w:rPr>
        <w:t>INFOLine</w:t>
      </w:r>
      <w:proofErr w:type="spellEnd"/>
      <w:r w:rsidRPr="00CC53E5">
        <w:rPr>
          <w:rFonts w:ascii="Times New Roman" w:hAnsi="Times New Roman"/>
          <w:sz w:val="22"/>
          <w:lang w:val="en-US"/>
        </w:rPr>
        <w:t xml:space="preserve"> </w:t>
      </w:r>
      <w:hyperlink r:id="rId1" w:history="1">
        <w:r w:rsidRPr="00C86CC2">
          <w:rPr>
            <w:rStyle w:val="ad"/>
            <w:rFonts w:ascii="Times New Roman" w:hAnsi="Times New Roman"/>
            <w:sz w:val="22"/>
            <w:lang w:val="en-US"/>
          </w:rPr>
          <w:t>https</w:t>
        </w:r>
        <w:r w:rsidRPr="00CC53E5">
          <w:rPr>
            <w:rStyle w:val="ad"/>
            <w:rFonts w:ascii="Times New Roman" w:hAnsi="Times New Roman"/>
            <w:sz w:val="22"/>
            <w:lang w:val="en-US"/>
          </w:rPr>
          <w:t>://</w:t>
        </w:r>
        <w:r w:rsidRPr="00C86CC2">
          <w:rPr>
            <w:rStyle w:val="ad"/>
            <w:rFonts w:ascii="Times New Roman" w:hAnsi="Times New Roman"/>
            <w:sz w:val="22"/>
            <w:lang w:val="en-US"/>
          </w:rPr>
          <w:t>infoline</w:t>
        </w:r>
        <w:r w:rsidRPr="00CC53E5">
          <w:rPr>
            <w:rStyle w:val="ad"/>
            <w:rFonts w:ascii="Times New Roman" w:hAnsi="Times New Roman"/>
            <w:sz w:val="22"/>
            <w:lang w:val="en-US"/>
          </w:rPr>
          <w:t>.</w:t>
        </w:r>
        <w:r w:rsidRPr="00C86CC2">
          <w:rPr>
            <w:rStyle w:val="ad"/>
            <w:rFonts w:ascii="Times New Roman" w:hAnsi="Times New Roman"/>
            <w:sz w:val="22"/>
            <w:lang w:val="en-US"/>
          </w:rPr>
          <w:t>spb</w:t>
        </w:r>
        <w:r w:rsidRPr="00CC53E5">
          <w:rPr>
            <w:rStyle w:val="ad"/>
            <w:rFonts w:ascii="Times New Roman" w:hAnsi="Times New Roman"/>
            <w:sz w:val="22"/>
            <w:lang w:val="en-US"/>
          </w:rPr>
          <w:t>.</w:t>
        </w:r>
        <w:r w:rsidRPr="00C86CC2">
          <w:rPr>
            <w:rStyle w:val="ad"/>
            <w:rFonts w:ascii="Times New Roman" w:hAnsi="Times New Roman"/>
            <w:sz w:val="22"/>
            <w:lang w:val="en-US"/>
          </w:rPr>
          <w:t>ru</w:t>
        </w:r>
        <w:r w:rsidRPr="00CC53E5">
          <w:rPr>
            <w:rStyle w:val="ad"/>
            <w:rFonts w:ascii="Times New Roman" w:hAnsi="Times New Roman"/>
            <w:sz w:val="22"/>
            <w:lang w:val="en-US"/>
          </w:rPr>
          <w:t>/</w:t>
        </w:r>
        <w:r w:rsidRPr="00C86CC2">
          <w:rPr>
            <w:rStyle w:val="ad"/>
            <w:rFonts w:ascii="Times New Roman" w:hAnsi="Times New Roman"/>
            <w:sz w:val="22"/>
            <w:lang w:val="en-US"/>
          </w:rPr>
          <w:t>news</w:t>
        </w:r>
        <w:r w:rsidRPr="00CC53E5">
          <w:rPr>
            <w:rStyle w:val="ad"/>
            <w:rFonts w:ascii="Times New Roman" w:hAnsi="Times New Roman"/>
            <w:sz w:val="22"/>
            <w:lang w:val="en-US"/>
          </w:rPr>
          <w:t>/</w:t>
        </w:r>
        <w:r w:rsidRPr="00C86CC2">
          <w:rPr>
            <w:rStyle w:val="ad"/>
            <w:rFonts w:ascii="Times New Roman" w:hAnsi="Times New Roman"/>
            <w:sz w:val="22"/>
            <w:lang w:val="en-US"/>
          </w:rPr>
          <w:t>index</w:t>
        </w:r>
        <w:r w:rsidRPr="00CC53E5">
          <w:rPr>
            <w:rStyle w:val="ad"/>
            <w:rFonts w:ascii="Times New Roman" w:hAnsi="Times New Roman"/>
            <w:sz w:val="22"/>
            <w:lang w:val="en-US"/>
          </w:rPr>
          <w:t>1.</w:t>
        </w:r>
        <w:r w:rsidRPr="00C86CC2">
          <w:rPr>
            <w:rStyle w:val="ad"/>
            <w:rFonts w:ascii="Times New Roman" w:hAnsi="Times New Roman"/>
            <w:sz w:val="22"/>
            <w:lang w:val="en-US"/>
          </w:rPr>
          <w:t>php</w:t>
        </w:r>
        <w:r w:rsidRPr="00CC53E5">
          <w:rPr>
            <w:rStyle w:val="ad"/>
            <w:rFonts w:ascii="Times New Roman" w:hAnsi="Times New Roman"/>
            <w:sz w:val="22"/>
            <w:lang w:val="en-US"/>
          </w:rPr>
          <w:t>?</w:t>
        </w:r>
        <w:r w:rsidRPr="00C86CC2">
          <w:rPr>
            <w:rStyle w:val="ad"/>
            <w:rFonts w:ascii="Times New Roman" w:hAnsi="Times New Roman"/>
            <w:sz w:val="22"/>
            <w:lang w:val="en-US"/>
          </w:rPr>
          <w:t>news</w:t>
        </w:r>
        <w:r w:rsidRPr="00CC53E5">
          <w:rPr>
            <w:rStyle w:val="ad"/>
            <w:rFonts w:ascii="Times New Roman" w:hAnsi="Times New Roman"/>
            <w:sz w:val="22"/>
            <w:lang w:val="en-US"/>
          </w:rPr>
          <w:t>=70899</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63658"/>
      <w:docPartObj>
        <w:docPartGallery w:val="Page Numbers (Top of Page)"/>
        <w:docPartUnique/>
      </w:docPartObj>
    </w:sdtPr>
    <w:sdtContent>
      <w:p w:rsidR="00F4668E" w:rsidRDefault="00F4668E">
        <w:pPr>
          <w:pStyle w:val="a9"/>
          <w:jc w:val="right"/>
        </w:pPr>
        <w:r w:rsidRPr="003F38DD">
          <w:rPr>
            <w:rFonts w:ascii="Times New Roman" w:hAnsi="Times New Roman"/>
          </w:rPr>
          <w:fldChar w:fldCharType="begin"/>
        </w:r>
        <w:r w:rsidRPr="003F38DD">
          <w:rPr>
            <w:rFonts w:ascii="Times New Roman" w:hAnsi="Times New Roman"/>
          </w:rPr>
          <w:instrText>PAGE   \* MERGEFORMAT</w:instrText>
        </w:r>
        <w:r w:rsidRPr="003F38DD">
          <w:rPr>
            <w:rFonts w:ascii="Times New Roman" w:hAnsi="Times New Roman"/>
          </w:rPr>
          <w:fldChar w:fldCharType="separate"/>
        </w:r>
        <w:r w:rsidR="006B3B9D">
          <w:rPr>
            <w:rFonts w:ascii="Times New Roman" w:hAnsi="Times New Roman"/>
            <w:noProof/>
          </w:rPr>
          <w:t>38</w:t>
        </w:r>
        <w:r w:rsidRPr="003F38DD">
          <w:rPr>
            <w:rFonts w:ascii="Times New Roman" w:hAnsi="Times New Roman"/>
          </w:rPr>
          <w:fldChar w:fldCharType="end"/>
        </w:r>
      </w:p>
    </w:sdtContent>
  </w:sdt>
  <w:p w:rsidR="00F4668E" w:rsidRDefault="00F4668E">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68E" w:rsidRDefault="00F4668E">
    <w:pPr>
      <w:pStyle w:val="a9"/>
      <w:jc w:val="right"/>
    </w:pPr>
  </w:p>
  <w:p w:rsidR="00F4668E" w:rsidRDefault="00F4668E">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658820"/>
      <w:docPartObj>
        <w:docPartGallery w:val="Page Numbers (Top of Page)"/>
        <w:docPartUnique/>
      </w:docPartObj>
    </w:sdtPr>
    <w:sdtContent>
      <w:p w:rsidR="00F4668E" w:rsidRDefault="00F4668E">
        <w:pPr>
          <w:pStyle w:val="a9"/>
          <w:jc w:val="right"/>
        </w:pPr>
        <w:r w:rsidRPr="003F38DD">
          <w:rPr>
            <w:rFonts w:ascii="Times New Roman" w:hAnsi="Times New Roman"/>
          </w:rPr>
          <w:fldChar w:fldCharType="begin"/>
        </w:r>
        <w:r w:rsidRPr="003F38DD">
          <w:rPr>
            <w:rFonts w:ascii="Times New Roman" w:hAnsi="Times New Roman"/>
          </w:rPr>
          <w:instrText>PAGE   \* MERGEFORMAT</w:instrText>
        </w:r>
        <w:r w:rsidRPr="003F38DD">
          <w:rPr>
            <w:rFonts w:ascii="Times New Roman" w:hAnsi="Times New Roman"/>
          </w:rPr>
          <w:fldChar w:fldCharType="separate"/>
        </w:r>
        <w:r w:rsidR="006B3B9D">
          <w:rPr>
            <w:rFonts w:ascii="Times New Roman" w:hAnsi="Times New Roman"/>
            <w:noProof/>
          </w:rPr>
          <w:t>45</w:t>
        </w:r>
        <w:r w:rsidRPr="003F38DD">
          <w:rPr>
            <w:rFonts w:ascii="Times New Roman" w:hAnsi="Times New Roman"/>
          </w:rPr>
          <w:fldChar w:fldCharType="end"/>
        </w:r>
      </w:p>
    </w:sdtContent>
  </w:sdt>
  <w:p w:rsidR="00F4668E" w:rsidRDefault="00F4668E">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356141"/>
      <w:docPartObj>
        <w:docPartGallery w:val="Page Numbers (Top of Page)"/>
        <w:docPartUnique/>
      </w:docPartObj>
    </w:sdtPr>
    <w:sdtContent>
      <w:p w:rsidR="00F4668E" w:rsidRDefault="00F4668E">
        <w:pPr>
          <w:pStyle w:val="a9"/>
          <w:jc w:val="right"/>
        </w:pPr>
        <w:r w:rsidRPr="003F38DD">
          <w:rPr>
            <w:rFonts w:ascii="Times New Roman" w:hAnsi="Times New Roman"/>
          </w:rPr>
          <w:fldChar w:fldCharType="begin"/>
        </w:r>
        <w:r w:rsidRPr="003F38DD">
          <w:rPr>
            <w:rFonts w:ascii="Times New Roman" w:hAnsi="Times New Roman"/>
          </w:rPr>
          <w:instrText>PAGE   \* MERGEFORMAT</w:instrText>
        </w:r>
        <w:r w:rsidRPr="003F38DD">
          <w:rPr>
            <w:rFonts w:ascii="Times New Roman" w:hAnsi="Times New Roman"/>
          </w:rPr>
          <w:fldChar w:fldCharType="separate"/>
        </w:r>
        <w:r w:rsidR="006B3B9D">
          <w:rPr>
            <w:rFonts w:ascii="Times New Roman" w:hAnsi="Times New Roman"/>
            <w:noProof/>
          </w:rPr>
          <w:t>78</w:t>
        </w:r>
        <w:r w:rsidRPr="003F38DD">
          <w:rPr>
            <w:rFonts w:ascii="Times New Roman" w:hAnsi="Times New Roman"/>
          </w:rPr>
          <w:fldChar w:fldCharType="end"/>
        </w:r>
      </w:p>
    </w:sdtContent>
  </w:sdt>
  <w:p w:rsidR="00F4668E" w:rsidRPr="003F38DD" w:rsidRDefault="00F4668E">
    <w:pPr>
      <w:pStyle w:val="a9"/>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02E2"/>
    <w:multiLevelType w:val="hybridMultilevel"/>
    <w:tmpl w:val="24F42CC8"/>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33EBE"/>
    <w:multiLevelType w:val="hybridMultilevel"/>
    <w:tmpl w:val="88E89766"/>
    <w:lvl w:ilvl="0" w:tplc="9F60B824">
      <w:start w:val="10"/>
      <w:numFmt w:val="decimal"/>
      <w:lvlText w:val="%1."/>
      <w:lvlJc w:val="left"/>
      <w:pPr>
        <w:ind w:left="50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4E33DD"/>
    <w:multiLevelType w:val="hybridMultilevel"/>
    <w:tmpl w:val="B27A7EA4"/>
    <w:lvl w:ilvl="0" w:tplc="BD9CAF4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6D5CC3"/>
    <w:multiLevelType w:val="multilevel"/>
    <w:tmpl w:val="E392E4CE"/>
    <w:lvl w:ilvl="0">
      <w:start w:val="2"/>
      <w:numFmt w:val="decimal"/>
      <w:lvlText w:val="%1"/>
      <w:lvlJc w:val="left"/>
      <w:pPr>
        <w:ind w:left="360" w:hanging="360"/>
      </w:pPr>
      <w:rPr>
        <w:rFonts w:hint="default"/>
        <w:b/>
        <w:color w:val="000000" w:themeColor="text1"/>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b/>
        <w:color w:val="000000" w:themeColor="text1"/>
      </w:rPr>
    </w:lvl>
    <w:lvl w:ilvl="3">
      <w:start w:val="1"/>
      <w:numFmt w:val="decimal"/>
      <w:lvlText w:val="%1.%2.%3.%4"/>
      <w:lvlJc w:val="left"/>
      <w:pPr>
        <w:ind w:left="1800" w:hanging="720"/>
      </w:pPr>
      <w:rPr>
        <w:rFonts w:hint="default"/>
        <w:b/>
        <w:color w:val="000000" w:themeColor="text1"/>
      </w:rPr>
    </w:lvl>
    <w:lvl w:ilvl="4">
      <w:start w:val="1"/>
      <w:numFmt w:val="decimal"/>
      <w:lvlText w:val="%1.%2.%3.%4.%5"/>
      <w:lvlJc w:val="left"/>
      <w:pPr>
        <w:ind w:left="2520" w:hanging="1080"/>
      </w:pPr>
      <w:rPr>
        <w:rFonts w:hint="default"/>
        <w:b/>
        <w:color w:val="000000" w:themeColor="text1"/>
      </w:rPr>
    </w:lvl>
    <w:lvl w:ilvl="5">
      <w:start w:val="1"/>
      <w:numFmt w:val="decimal"/>
      <w:lvlText w:val="%1.%2.%3.%4.%5.%6"/>
      <w:lvlJc w:val="left"/>
      <w:pPr>
        <w:ind w:left="2880" w:hanging="1080"/>
      </w:pPr>
      <w:rPr>
        <w:rFonts w:hint="default"/>
        <w:b/>
        <w:color w:val="000000" w:themeColor="text1"/>
      </w:rPr>
    </w:lvl>
    <w:lvl w:ilvl="6">
      <w:start w:val="1"/>
      <w:numFmt w:val="decimal"/>
      <w:lvlText w:val="%1.%2.%3.%4.%5.%6.%7"/>
      <w:lvlJc w:val="left"/>
      <w:pPr>
        <w:ind w:left="3600" w:hanging="1440"/>
      </w:pPr>
      <w:rPr>
        <w:rFonts w:hint="default"/>
        <w:b/>
        <w:color w:val="000000" w:themeColor="text1"/>
      </w:rPr>
    </w:lvl>
    <w:lvl w:ilvl="7">
      <w:start w:val="1"/>
      <w:numFmt w:val="decimal"/>
      <w:lvlText w:val="%1.%2.%3.%4.%5.%6.%7.%8"/>
      <w:lvlJc w:val="left"/>
      <w:pPr>
        <w:ind w:left="3960" w:hanging="1440"/>
      </w:pPr>
      <w:rPr>
        <w:rFonts w:hint="default"/>
        <w:b/>
        <w:color w:val="000000" w:themeColor="text1"/>
      </w:rPr>
    </w:lvl>
    <w:lvl w:ilvl="8">
      <w:start w:val="1"/>
      <w:numFmt w:val="decimal"/>
      <w:lvlText w:val="%1.%2.%3.%4.%5.%6.%7.%8.%9"/>
      <w:lvlJc w:val="left"/>
      <w:pPr>
        <w:ind w:left="4320" w:hanging="1440"/>
      </w:pPr>
      <w:rPr>
        <w:rFonts w:hint="default"/>
        <w:b/>
        <w:color w:val="000000" w:themeColor="text1"/>
      </w:rPr>
    </w:lvl>
  </w:abstractNum>
  <w:abstractNum w:abstractNumId="4" w15:restartNumberingAfterBreak="0">
    <w:nsid w:val="122A05DE"/>
    <w:multiLevelType w:val="hybridMultilevel"/>
    <w:tmpl w:val="ABF8B578"/>
    <w:lvl w:ilvl="0" w:tplc="30B876D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F6638"/>
    <w:multiLevelType w:val="hybridMultilevel"/>
    <w:tmpl w:val="DF9C152E"/>
    <w:lvl w:ilvl="0" w:tplc="04190019">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AA054E"/>
    <w:multiLevelType w:val="multilevel"/>
    <w:tmpl w:val="54F8FF5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8FA6697"/>
    <w:multiLevelType w:val="hybridMultilevel"/>
    <w:tmpl w:val="D982DEBA"/>
    <w:lvl w:ilvl="0" w:tplc="1FAEBB9E">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AB675DF"/>
    <w:multiLevelType w:val="multilevel"/>
    <w:tmpl w:val="6C7E9D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9" w15:restartNumberingAfterBreak="0">
    <w:nsid w:val="1FFC3CD7"/>
    <w:multiLevelType w:val="hybridMultilevel"/>
    <w:tmpl w:val="2C40D7BA"/>
    <w:lvl w:ilvl="0" w:tplc="04190019">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C55F88"/>
    <w:multiLevelType w:val="hybridMultilevel"/>
    <w:tmpl w:val="30F6DD0C"/>
    <w:lvl w:ilvl="0" w:tplc="04190019">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706094"/>
    <w:multiLevelType w:val="multilevel"/>
    <w:tmpl w:val="DFB83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1800" w:hanging="1440"/>
      </w:pPr>
      <w:rPr>
        <w:rFonts w:hint="default"/>
        <w:b/>
        <w:color w:val="000000" w:themeColor="text1"/>
      </w:rPr>
    </w:lvl>
  </w:abstractNum>
  <w:abstractNum w:abstractNumId="12" w15:restartNumberingAfterBreak="0">
    <w:nsid w:val="297764FA"/>
    <w:multiLevelType w:val="hybridMultilevel"/>
    <w:tmpl w:val="3050BA46"/>
    <w:lvl w:ilvl="0" w:tplc="90BABFF8">
      <w:start w:val="1"/>
      <w:numFmt w:val="bullet"/>
      <w:lvlText w:val="•"/>
      <w:lvlJc w:val="left"/>
      <w:pPr>
        <w:tabs>
          <w:tab w:val="num" w:pos="720"/>
        </w:tabs>
        <w:ind w:left="720" w:hanging="360"/>
      </w:pPr>
      <w:rPr>
        <w:rFonts w:ascii="Arial" w:hAnsi="Arial" w:hint="default"/>
      </w:rPr>
    </w:lvl>
    <w:lvl w:ilvl="1" w:tplc="233649B0" w:tentative="1">
      <w:start w:val="1"/>
      <w:numFmt w:val="bullet"/>
      <w:lvlText w:val="•"/>
      <w:lvlJc w:val="left"/>
      <w:pPr>
        <w:tabs>
          <w:tab w:val="num" w:pos="1440"/>
        </w:tabs>
        <w:ind w:left="1440" w:hanging="360"/>
      </w:pPr>
      <w:rPr>
        <w:rFonts w:ascii="Arial" w:hAnsi="Arial" w:hint="default"/>
      </w:rPr>
    </w:lvl>
    <w:lvl w:ilvl="2" w:tplc="510A4DCE" w:tentative="1">
      <w:start w:val="1"/>
      <w:numFmt w:val="bullet"/>
      <w:lvlText w:val="•"/>
      <w:lvlJc w:val="left"/>
      <w:pPr>
        <w:tabs>
          <w:tab w:val="num" w:pos="2160"/>
        </w:tabs>
        <w:ind w:left="2160" w:hanging="360"/>
      </w:pPr>
      <w:rPr>
        <w:rFonts w:ascii="Arial" w:hAnsi="Arial" w:hint="default"/>
      </w:rPr>
    </w:lvl>
    <w:lvl w:ilvl="3" w:tplc="2FA4FE9E" w:tentative="1">
      <w:start w:val="1"/>
      <w:numFmt w:val="bullet"/>
      <w:lvlText w:val="•"/>
      <w:lvlJc w:val="left"/>
      <w:pPr>
        <w:tabs>
          <w:tab w:val="num" w:pos="2880"/>
        </w:tabs>
        <w:ind w:left="2880" w:hanging="360"/>
      </w:pPr>
      <w:rPr>
        <w:rFonts w:ascii="Arial" w:hAnsi="Arial" w:hint="default"/>
      </w:rPr>
    </w:lvl>
    <w:lvl w:ilvl="4" w:tplc="9EEAF9A8" w:tentative="1">
      <w:start w:val="1"/>
      <w:numFmt w:val="bullet"/>
      <w:lvlText w:val="•"/>
      <w:lvlJc w:val="left"/>
      <w:pPr>
        <w:tabs>
          <w:tab w:val="num" w:pos="3600"/>
        </w:tabs>
        <w:ind w:left="3600" w:hanging="360"/>
      </w:pPr>
      <w:rPr>
        <w:rFonts w:ascii="Arial" w:hAnsi="Arial" w:hint="default"/>
      </w:rPr>
    </w:lvl>
    <w:lvl w:ilvl="5" w:tplc="3A80A478" w:tentative="1">
      <w:start w:val="1"/>
      <w:numFmt w:val="bullet"/>
      <w:lvlText w:val="•"/>
      <w:lvlJc w:val="left"/>
      <w:pPr>
        <w:tabs>
          <w:tab w:val="num" w:pos="4320"/>
        </w:tabs>
        <w:ind w:left="4320" w:hanging="360"/>
      </w:pPr>
      <w:rPr>
        <w:rFonts w:ascii="Arial" w:hAnsi="Arial" w:hint="default"/>
      </w:rPr>
    </w:lvl>
    <w:lvl w:ilvl="6" w:tplc="FB5C81EA" w:tentative="1">
      <w:start w:val="1"/>
      <w:numFmt w:val="bullet"/>
      <w:lvlText w:val="•"/>
      <w:lvlJc w:val="left"/>
      <w:pPr>
        <w:tabs>
          <w:tab w:val="num" w:pos="5040"/>
        </w:tabs>
        <w:ind w:left="5040" w:hanging="360"/>
      </w:pPr>
      <w:rPr>
        <w:rFonts w:ascii="Arial" w:hAnsi="Arial" w:hint="default"/>
      </w:rPr>
    </w:lvl>
    <w:lvl w:ilvl="7" w:tplc="972E68EC" w:tentative="1">
      <w:start w:val="1"/>
      <w:numFmt w:val="bullet"/>
      <w:lvlText w:val="•"/>
      <w:lvlJc w:val="left"/>
      <w:pPr>
        <w:tabs>
          <w:tab w:val="num" w:pos="5760"/>
        </w:tabs>
        <w:ind w:left="5760" w:hanging="360"/>
      </w:pPr>
      <w:rPr>
        <w:rFonts w:ascii="Arial" w:hAnsi="Arial" w:hint="default"/>
      </w:rPr>
    </w:lvl>
    <w:lvl w:ilvl="8" w:tplc="AF549C9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A16836"/>
    <w:multiLevelType w:val="multilevel"/>
    <w:tmpl w:val="659A3C8A"/>
    <w:lvl w:ilvl="0">
      <w:start w:val="4"/>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4" w15:restartNumberingAfterBreak="0">
    <w:nsid w:val="2BA46D1C"/>
    <w:multiLevelType w:val="hybridMultilevel"/>
    <w:tmpl w:val="56624744"/>
    <w:lvl w:ilvl="0" w:tplc="AA90BF9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CB3A4B"/>
    <w:multiLevelType w:val="multilevel"/>
    <w:tmpl w:val="3B188B44"/>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2E14716C"/>
    <w:multiLevelType w:val="hybridMultilevel"/>
    <w:tmpl w:val="2452E2CC"/>
    <w:lvl w:ilvl="0" w:tplc="1FAEBB9E">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EFD5121"/>
    <w:multiLevelType w:val="hybridMultilevel"/>
    <w:tmpl w:val="294E0790"/>
    <w:lvl w:ilvl="0" w:tplc="5CD6D16E">
      <w:start w:val="10"/>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2F050A81"/>
    <w:multiLevelType w:val="hybridMultilevel"/>
    <w:tmpl w:val="2C9EFDAE"/>
    <w:lvl w:ilvl="0" w:tplc="0256E9A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824952"/>
    <w:multiLevelType w:val="hybridMultilevel"/>
    <w:tmpl w:val="DF9C152E"/>
    <w:lvl w:ilvl="0" w:tplc="04190019">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4E684C"/>
    <w:multiLevelType w:val="multilevel"/>
    <w:tmpl w:val="EC285724"/>
    <w:lvl w:ilvl="0">
      <w:start w:val="4"/>
      <w:numFmt w:val="decimal"/>
      <w:lvlText w:val="%1"/>
      <w:lvlJc w:val="left"/>
      <w:pPr>
        <w:ind w:left="360" w:hanging="360"/>
      </w:pPr>
      <w:rPr>
        <w:rFonts w:hint="default"/>
        <w:b/>
        <w:color w:val="000000" w:themeColor="text1"/>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b/>
        <w:color w:val="000000" w:themeColor="text1"/>
      </w:rPr>
    </w:lvl>
    <w:lvl w:ilvl="3">
      <w:start w:val="1"/>
      <w:numFmt w:val="decimal"/>
      <w:lvlText w:val="%1.%2.%3.%4"/>
      <w:lvlJc w:val="left"/>
      <w:pPr>
        <w:ind w:left="1800" w:hanging="720"/>
      </w:pPr>
      <w:rPr>
        <w:rFonts w:hint="default"/>
        <w:b/>
        <w:color w:val="000000" w:themeColor="text1"/>
      </w:rPr>
    </w:lvl>
    <w:lvl w:ilvl="4">
      <w:start w:val="1"/>
      <w:numFmt w:val="decimal"/>
      <w:lvlText w:val="%1.%2.%3.%4.%5"/>
      <w:lvlJc w:val="left"/>
      <w:pPr>
        <w:ind w:left="2520" w:hanging="1080"/>
      </w:pPr>
      <w:rPr>
        <w:rFonts w:hint="default"/>
        <w:b/>
        <w:color w:val="000000" w:themeColor="text1"/>
      </w:rPr>
    </w:lvl>
    <w:lvl w:ilvl="5">
      <w:start w:val="1"/>
      <w:numFmt w:val="decimal"/>
      <w:lvlText w:val="%1.%2.%3.%4.%5.%6"/>
      <w:lvlJc w:val="left"/>
      <w:pPr>
        <w:ind w:left="2880" w:hanging="1080"/>
      </w:pPr>
      <w:rPr>
        <w:rFonts w:hint="default"/>
        <w:b/>
        <w:color w:val="000000" w:themeColor="text1"/>
      </w:rPr>
    </w:lvl>
    <w:lvl w:ilvl="6">
      <w:start w:val="1"/>
      <w:numFmt w:val="decimal"/>
      <w:lvlText w:val="%1.%2.%3.%4.%5.%6.%7"/>
      <w:lvlJc w:val="left"/>
      <w:pPr>
        <w:ind w:left="3600" w:hanging="1440"/>
      </w:pPr>
      <w:rPr>
        <w:rFonts w:hint="default"/>
        <w:b/>
        <w:color w:val="000000" w:themeColor="text1"/>
      </w:rPr>
    </w:lvl>
    <w:lvl w:ilvl="7">
      <w:start w:val="1"/>
      <w:numFmt w:val="decimal"/>
      <w:lvlText w:val="%1.%2.%3.%4.%5.%6.%7.%8"/>
      <w:lvlJc w:val="left"/>
      <w:pPr>
        <w:ind w:left="3960" w:hanging="1440"/>
      </w:pPr>
      <w:rPr>
        <w:rFonts w:hint="default"/>
        <w:b/>
        <w:color w:val="000000" w:themeColor="text1"/>
      </w:rPr>
    </w:lvl>
    <w:lvl w:ilvl="8">
      <w:start w:val="1"/>
      <w:numFmt w:val="decimal"/>
      <w:lvlText w:val="%1.%2.%3.%4.%5.%6.%7.%8.%9"/>
      <w:lvlJc w:val="left"/>
      <w:pPr>
        <w:ind w:left="4320" w:hanging="1440"/>
      </w:pPr>
      <w:rPr>
        <w:rFonts w:hint="default"/>
        <w:b/>
        <w:color w:val="000000" w:themeColor="text1"/>
      </w:rPr>
    </w:lvl>
  </w:abstractNum>
  <w:abstractNum w:abstractNumId="21" w15:restartNumberingAfterBreak="0">
    <w:nsid w:val="32454D59"/>
    <w:multiLevelType w:val="hybridMultilevel"/>
    <w:tmpl w:val="33C4432E"/>
    <w:lvl w:ilvl="0" w:tplc="BF50D4D0">
      <w:start w:val="1"/>
      <w:numFmt w:val="bullet"/>
      <w:lvlText w:val="•"/>
      <w:lvlJc w:val="left"/>
      <w:pPr>
        <w:tabs>
          <w:tab w:val="num" w:pos="720"/>
        </w:tabs>
        <w:ind w:left="720" w:hanging="360"/>
      </w:pPr>
      <w:rPr>
        <w:rFonts w:ascii="Arial" w:hAnsi="Arial" w:hint="default"/>
      </w:rPr>
    </w:lvl>
    <w:lvl w:ilvl="1" w:tplc="D5468EF0" w:tentative="1">
      <w:start w:val="1"/>
      <w:numFmt w:val="bullet"/>
      <w:lvlText w:val="•"/>
      <w:lvlJc w:val="left"/>
      <w:pPr>
        <w:tabs>
          <w:tab w:val="num" w:pos="1440"/>
        </w:tabs>
        <w:ind w:left="1440" w:hanging="360"/>
      </w:pPr>
      <w:rPr>
        <w:rFonts w:ascii="Arial" w:hAnsi="Arial" w:hint="default"/>
      </w:rPr>
    </w:lvl>
    <w:lvl w:ilvl="2" w:tplc="1CAC5EDC" w:tentative="1">
      <w:start w:val="1"/>
      <w:numFmt w:val="bullet"/>
      <w:lvlText w:val="•"/>
      <w:lvlJc w:val="left"/>
      <w:pPr>
        <w:tabs>
          <w:tab w:val="num" w:pos="2160"/>
        </w:tabs>
        <w:ind w:left="2160" w:hanging="360"/>
      </w:pPr>
      <w:rPr>
        <w:rFonts w:ascii="Arial" w:hAnsi="Arial" w:hint="default"/>
      </w:rPr>
    </w:lvl>
    <w:lvl w:ilvl="3" w:tplc="9968C592" w:tentative="1">
      <w:start w:val="1"/>
      <w:numFmt w:val="bullet"/>
      <w:lvlText w:val="•"/>
      <w:lvlJc w:val="left"/>
      <w:pPr>
        <w:tabs>
          <w:tab w:val="num" w:pos="2880"/>
        </w:tabs>
        <w:ind w:left="2880" w:hanging="360"/>
      </w:pPr>
      <w:rPr>
        <w:rFonts w:ascii="Arial" w:hAnsi="Arial" w:hint="default"/>
      </w:rPr>
    </w:lvl>
    <w:lvl w:ilvl="4" w:tplc="0102051E" w:tentative="1">
      <w:start w:val="1"/>
      <w:numFmt w:val="bullet"/>
      <w:lvlText w:val="•"/>
      <w:lvlJc w:val="left"/>
      <w:pPr>
        <w:tabs>
          <w:tab w:val="num" w:pos="3600"/>
        </w:tabs>
        <w:ind w:left="3600" w:hanging="360"/>
      </w:pPr>
      <w:rPr>
        <w:rFonts w:ascii="Arial" w:hAnsi="Arial" w:hint="default"/>
      </w:rPr>
    </w:lvl>
    <w:lvl w:ilvl="5" w:tplc="BBDEDAEE" w:tentative="1">
      <w:start w:val="1"/>
      <w:numFmt w:val="bullet"/>
      <w:lvlText w:val="•"/>
      <w:lvlJc w:val="left"/>
      <w:pPr>
        <w:tabs>
          <w:tab w:val="num" w:pos="4320"/>
        </w:tabs>
        <w:ind w:left="4320" w:hanging="360"/>
      </w:pPr>
      <w:rPr>
        <w:rFonts w:ascii="Arial" w:hAnsi="Arial" w:hint="default"/>
      </w:rPr>
    </w:lvl>
    <w:lvl w:ilvl="6" w:tplc="72605DF8" w:tentative="1">
      <w:start w:val="1"/>
      <w:numFmt w:val="bullet"/>
      <w:lvlText w:val="•"/>
      <w:lvlJc w:val="left"/>
      <w:pPr>
        <w:tabs>
          <w:tab w:val="num" w:pos="5040"/>
        </w:tabs>
        <w:ind w:left="5040" w:hanging="360"/>
      </w:pPr>
      <w:rPr>
        <w:rFonts w:ascii="Arial" w:hAnsi="Arial" w:hint="default"/>
      </w:rPr>
    </w:lvl>
    <w:lvl w:ilvl="7" w:tplc="4C748CA2" w:tentative="1">
      <w:start w:val="1"/>
      <w:numFmt w:val="bullet"/>
      <w:lvlText w:val="•"/>
      <w:lvlJc w:val="left"/>
      <w:pPr>
        <w:tabs>
          <w:tab w:val="num" w:pos="5760"/>
        </w:tabs>
        <w:ind w:left="5760" w:hanging="360"/>
      </w:pPr>
      <w:rPr>
        <w:rFonts w:ascii="Arial" w:hAnsi="Arial" w:hint="default"/>
      </w:rPr>
    </w:lvl>
    <w:lvl w:ilvl="8" w:tplc="98D2344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6DB28C4"/>
    <w:multiLevelType w:val="hybridMultilevel"/>
    <w:tmpl w:val="30F6DD0C"/>
    <w:lvl w:ilvl="0" w:tplc="04190019">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DF4C53"/>
    <w:multiLevelType w:val="hybridMultilevel"/>
    <w:tmpl w:val="C7B88B2C"/>
    <w:lvl w:ilvl="0" w:tplc="849A8E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8D168C4"/>
    <w:multiLevelType w:val="hybridMultilevel"/>
    <w:tmpl w:val="5D9ECBA6"/>
    <w:lvl w:ilvl="0" w:tplc="1FAEBB9E">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3D6D4565"/>
    <w:multiLevelType w:val="hybridMultilevel"/>
    <w:tmpl w:val="CBD0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A77C1B"/>
    <w:multiLevelType w:val="hybridMultilevel"/>
    <w:tmpl w:val="30F6DD0C"/>
    <w:lvl w:ilvl="0" w:tplc="04190019">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617518"/>
    <w:multiLevelType w:val="hybridMultilevel"/>
    <w:tmpl w:val="24F42CC8"/>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7D1859"/>
    <w:multiLevelType w:val="multilevel"/>
    <w:tmpl w:val="87B4925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eastAsia="Calibri" w:hint="default"/>
        <w:b/>
        <w:color w:val="000000"/>
      </w:rPr>
    </w:lvl>
    <w:lvl w:ilvl="2">
      <w:start w:val="1"/>
      <w:numFmt w:val="decimal"/>
      <w:isLgl/>
      <w:lvlText w:val="%1.%2.%3"/>
      <w:lvlJc w:val="left"/>
      <w:pPr>
        <w:ind w:left="1080" w:hanging="720"/>
      </w:pPr>
      <w:rPr>
        <w:rFonts w:eastAsia="Calibri" w:hint="default"/>
        <w:b/>
        <w:color w:val="000000"/>
      </w:rPr>
    </w:lvl>
    <w:lvl w:ilvl="3">
      <w:start w:val="1"/>
      <w:numFmt w:val="decimal"/>
      <w:isLgl/>
      <w:lvlText w:val="%1.%2.%3.%4"/>
      <w:lvlJc w:val="left"/>
      <w:pPr>
        <w:ind w:left="1080" w:hanging="720"/>
      </w:pPr>
      <w:rPr>
        <w:rFonts w:eastAsia="Calibri" w:hint="default"/>
        <w:b/>
        <w:color w:val="000000"/>
      </w:rPr>
    </w:lvl>
    <w:lvl w:ilvl="4">
      <w:start w:val="1"/>
      <w:numFmt w:val="decimal"/>
      <w:isLgl/>
      <w:lvlText w:val="%1.%2.%3.%4.%5"/>
      <w:lvlJc w:val="left"/>
      <w:pPr>
        <w:ind w:left="1440" w:hanging="1080"/>
      </w:pPr>
      <w:rPr>
        <w:rFonts w:eastAsia="Calibri" w:hint="default"/>
        <w:b/>
        <w:color w:val="000000"/>
      </w:rPr>
    </w:lvl>
    <w:lvl w:ilvl="5">
      <w:start w:val="1"/>
      <w:numFmt w:val="decimal"/>
      <w:isLgl/>
      <w:lvlText w:val="%1.%2.%3.%4.%5.%6"/>
      <w:lvlJc w:val="left"/>
      <w:pPr>
        <w:ind w:left="1440" w:hanging="1080"/>
      </w:pPr>
      <w:rPr>
        <w:rFonts w:eastAsia="Calibri" w:hint="default"/>
        <w:b/>
        <w:color w:val="000000"/>
      </w:rPr>
    </w:lvl>
    <w:lvl w:ilvl="6">
      <w:start w:val="1"/>
      <w:numFmt w:val="decimal"/>
      <w:isLgl/>
      <w:lvlText w:val="%1.%2.%3.%4.%5.%6.%7"/>
      <w:lvlJc w:val="left"/>
      <w:pPr>
        <w:ind w:left="1800" w:hanging="1440"/>
      </w:pPr>
      <w:rPr>
        <w:rFonts w:eastAsia="Calibri" w:hint="default"/>
        <w:b/>
        <w:color w:val="000000"/>
      </w:rPr>
    </w:lvl>
    <w:lvl w:ilvl="7">
      <w:start w:val="1"/>
      <w:numFmt w:val="decimal"/>
      <w:isLgl/>
      <w:lvlText w:val="%1.%2.%3.%4.%5.%6.%7.%8"/>
      <w:lvlJc w:val="left"/>
      <w:pPr>
        <w:ind w:left="1800" w:hanging="1440"/>
      </w:pPr>
      <w:rPr>
        <w:rFonts w:eastAsia="Calibri" w:hint="default"/>
        <w:b/>
        <w:color w:val="000000"/>
      </w:rPr>
    </w:lvl>
    <w:lvl w:ilvl="8">
      <w:start w:val="1"/>
      <w:numFmt w:val="decimal"/>
      <w:isLgl/>
      <w:lvlText w:val="%1.%2.%3.%4.%5.%6.%7.%8.%9"/>
      <w:lvlJc w:val="left"/>
      <w:pPr>
        <w:ind w:left="1800" w:hanging="1440"/>
      </w:pPr>
      <w:rPr>
        <w:rFonts w:eastAsia="Calibri" w:hint="default"/>
        <w:b/>
        <w:color w:val="000000"/>
      </w:rPr>
    </w:lvl>
  </w:abstractNum>
  <w:abstractNum w:abstractNumId="29" w15:restartNumberingAfterBreak="0">
    <w:nsid w:val="5A330DF6"/>
    <w:multiLevelType w:val="hybridMultilevel"/>
    <w:tmpl w:val="30F6DD0C"/>
    <w:lvl w:ilvl="0" w:tplc="04190019">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4717F2"/>
    <w:multiLevelType w:val="hybridMultilevel"/>
    <w:tmpl w:val="24F42CC8"/>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702605"/>
    <w:multiLevelType w:val="hybridMultilevel"/>
    <w:tmpl w:val="DF36B5E6"/>
    <w:lvl w:ilvl="0" w:tplc="050E6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4EB5AA6"/>
    <w:multiLevelType w:val="hybridMultilevel"/>
    <w:tmpl w:val="30F6DD0C"/>
    <w:lvl w:ilvl="0" w:tplc="04190019">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4B455D"/>
    <w:multiLevelType w:val="hybridMultilevel"/>
    <w:tmpl w:val="08CE3BB2"/>
    <w:lvl w:ilvl="0" w:tplc="849A8E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5AA6F6C"/>
    <w:multiLevelType w:val="hybridMultilevel"/>
    <w:tmpl w:val="84F886E8"/>
    <w:lvl w:ilvl="0" w:tplc="03F40D1A">
      <w:start w:val="1"/>
      <w:numFmt w:val="bullet"/>
      <w:lvlText w:val="•"/>
      <w:lvlJc w:val="left"/>
      <w:pPr>
        <w:tabs>
          <w:tab w:val="num" w:pos="720"/>
        </w:tabs>
        <w:ind w:left="720" w:hanging="360"/>
      </w:pPr>
      <w:rPr>
        <w:rFonts w:ascii="Arial" w:hAnsi="Arial" w:hint="default"/>
      </w:rPr>
    </w:lvl>
    <w:lvl w:ilvl="1" w:tplc="EA206EA6" w:tentative="1">
      <w:start w:val="1"/>
      <w:numFmt w:val="bullet"/>
      <w:lvlText w:val="•"/>
      <w:lvlJc w:val="left"/>
      <w:pPr>
        <w:tabs>
          <w:tab w:val="num" w:pos="1440"/>
        </w:tabs>
        <w:ind w:left="1440" w:hanging="360"/>
      </w:pPr>
      <w:rPr>
        <w:rFonts w:ascii="Arial" w:hAnsi="Arial" w:hint="default"/>
      </w:rPr>
    </w:lvl>
    <w:lvl w:ilvl="2" w:tplc="5712E1CC" w:tentative="1">
      <w:start w:val="1"/>
      <w:numFmt w:val="bullet"/>
      <w:lvlText w:val="•"/>
      <w:lvlJc w:val="left"/>
      <w:pPr>
        <w:tabs>
          <w:tab w:val="num" w:pos="2160"/>
        </w:tabs>
        <w:ind w:left="2160" w:hanging="360"/>
      </w:pPr>
      <w:rPr>
        <w:rFonts w:ascii="Arial" w:hAnsi="Arial" w:hint="default"/>
      </w:rPr>
    </w:lvl>
    <w:lvl w:ilvl="3" w:tplc="DE00529E" w:tentative="1">
      <w:start w:val="1"/>
      <w:numFmt w:val="bullet"/>
      <w:lvlText w:val="•"/>
      <w:lvlJc w:val="left"/>
      <w:pPr>
        <w:tabs>
          <w:tab w:val="num" w:pos="2880"/>
        </w:tabs>
        <w:ind w:left="2880" w:hanging="360"/>
      </w:pPr>
      <w:rPr>
        <w:rFonts w:ascii="Arial" w:hAnsi="Arial" w:hint="default"/>
      </w:rPr>
    </w:lvl>
    <w:lvl w:ilvl="4" w:tplc="E7D2F59C" w:tentative="1">
      <w:start w:val="1"/>
      <w:numFmt w:val="bullet"/>
      <w:lvlText w:val="•"/>
      <w:lvlJc w:val="left"/>
      <w:pPr>
        <w:tabs>
          <w:tab w:val="num" w:pos="3600"/>
        </w:tabs>
        <w:ind w:left="3600" w:hanging="360"/>
      </w:pPr>
      <w:rPr>
        <w:rFonts w:ascii="Arial" w:hAnsi="Arial" w:hint="default"/>
      </w:rPr>
    </w:lvl>
    <w:lvl w:ilvl="5" w:tplc="1CBEF5D0" w:tentative="1">
      <w:start w:val="1"/>
      <w:numFmt w:val="bullet"/>
      <w:lvlText w:val="•"/>
      <w:lvlJc w:val="left"/>
      <w:pPr>
        <w:tabs>
          <w:tab w:val="num" w:pos="4320"/>
        </w:tabs>
        <w:ind w:left="4320" w:hanging="360"/>
      </w:pPr>
      <w:rPr>
        <w:rFonts w:ascii="Arial" w:hAnsi="Arial" w:hint="default"/>
      </w:rPr>
    </w:lvl>
    <w:lvl w:ilvl="6" w:tplc="B4F0CBBE" w:tentative="1">
      <w:start w:val="1"/>
      <w:numFmt w:val="bullet"/>
      <w:lvlText w:val="•"/>
      <w:lvlJc w:val="left"/>
      <w:pPr>
        <w:tabs>
          <w:tab w:val="num" w:pos="5040"/>
        </w:tabs>
        <w:ind w:left="5040" w:hanging="360"/>
      </w:pPr>
      <w:rPr>
        <w:rFonts w:ascii="Arial" w:hAnsi="Arial" w:hint="default"/>
      </w:rPr>
    </w:lvl>
    <w:lvl w:ilvl="7" w:tplc="DEA4F0EC" w:tentative="1">
      <w:start w:val="1"/>
      <w:numFmt w:val="bullet"/>
      <w:lvlText w:val="•"/>
      <w:lvlJc w:val="left"/>
      <w:pPr>
        <w:tabs>
          <w:tab w:val="num" w:pos="5760"/>
        </w:tabs>
        <w:ind w:left="5760" w:hanging="360"/>
      </w:pPr>
      <w:rPr>
        <w:rFonts w:ascii="Arial" w:hAnsi="Arial" w:hint="default"/>
      </w:rPr>
    </w:lvl>
    <w:lvl w:ilvl="8" w:tplc="1412730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00363AA"/>
    <w:multiLevelType w:val="hybridMultilevel"/>
    <w:tmpl w:val="329A9C24"/>
    <w:lvl w:ilvl="0" w:tplc="7A1E514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C50379"/>
    <w:multiLevelType w:val="hybridMultilevel"/>
    <w:tmpl w:val="30F6DD0C"/>
    <w:lvl w:ilvl="0" w:tplc="04190019">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C57658"/>
    <w:multiLevelType w:val="multilevel"/>
    <w:tmpl w:val="A39C2B2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33"/>
  </w:num>
  <w:num w:numId="2">
    <w:abstractNumId w:val="17"/>
  </w:num>
  <w:num w:numId="3">
    <w:abstractNumId w:val="11"/>
  </w:num>
  <w:num w:numId="4">
    <w:abstractNumId w:val="2"/>
  </w:num>
  <w:num w:numId="5">
    <w:abstractNumId w:val="35"/>
  </w:num>
  <w:num w:numId="6">
    <w:abstractNumId w:val="18"/>
  </w:num>
  <w:num w:numId="7">
    <w:abstractNumId w:val="4"/>
  </w:num>
  <w:num w:numId="8">
    <w:abstractNumId w:val="14"/>
  </w:num>
  <w:num w:numId="9">
    <w:abstractNumId w:val="1"/>
  </w:num>
  <w:num w:numId="10">
    <w:abstractNumId w:val="9"/>
  </w:num>
  <w:num w:numId="11">
    <w:abstractNumId w:val="24"/>
  </w:num>
  <w:num w:numId="12">
    <w:abstractNumId w:val="6"/>
  </w:num>
  <w:num w:numId="13">
    <w:abstractNumId w:val="7"/>
  </w:num>
  <w:num w:numId="14">
    <w:abstractNumId w:val="16"/>
  </w:num>
  <w:num w:numId="15">
    <w:abstractNumId w:val="37"/>
  </w:num>
  <w:num w:numId="16">
    <w:abstractNumId w:val="13"/>
  </w:num>
  <w:num w:numId="17">
    <w:abstractNumId w:val="12"/>
  </w:num>
  <w:num w:numId="18">
    <w:abstractNumId w:val="34"/>
  </w:num>
  <w:num w:numId="19">
    <w:abstractNumId w:val="21"/>
  </w:num>
  <w:num w:numId="20">
    <w:abstractNumId w:val="23"/>
  </w:num>
  <w:num w:numId="21">
    <w:abstractNumId w:val="31"/>
  </w:num>
  <w:num w:numId="22">
    <w:abstractNumId w:val="28"/>
  </w:num>
  <w:num w:numId="23">
    <w:abstractNumId w:val="8"/>
  </w:num>
  <w:num w:numId="24">
    <w:abstractNumId w:val="30"/>
  </w:num>
  <w:num w:numId="25">
    <w:abstractNumId w:val="0"/>
  </w:num>
  <w:num w:numId="26">
    <w:abstractNumId w:val="27"/>
  </w:num>
  <w:num w:numId="27">
    <w:abstractNumId w:val="29"/>
  </w:num>
  <w:num w:numId="28">
    <w:abstractNumId w:val="22"/>
  </w:num>
  <w:num w:numId="29">
    <w:abstractNumId w:val="10"/>
  </w:num>
  <w:num w:numId="30">
    <w:abstractNumId w:val="26"/>
  </w:num>
  <w:num w:numId="31">
    <w:abstractNumId w:val="36"/>
  </w:num>
  <w:num w:numId="32">
    <w:abstractNumId w:val="32"/>
  </w:num>
  <w:num w:numId="33">
    <w:abstractNumId w:val="19"/>
  </w:num>
  <w:num w:numId="34">
    <w:abstractNumId w:val="5"/>
  </w:num>
  <w:num w:numId="35">
    <w:abstractNumId w:val="15"/>
  </w:num>
  <w:num w:numId="36">
    <w:abstractNumId w:val="3"/>
  </w:num>
  <w:num w:numId="37">
    <w:abstractNumId w:val="2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31"/>
    <w:rsid w:val="00050A05"/>
    <w:rsid w:val="00074A67"/>
    <w:rsid w:val="001057AC"/>
    <w:rsid w:val="00126E8D"/>
    <w:rsid w:val="00142F60"/>
    <w:rsid w:val="00197E19"/>
    <w:rsid w:val="001E3313"/>
    <w:rsid w:val="002209D8"/>
    <w:rsid w:val="00281B78"/>
    <w:rsid w:val="002B536D"/>
    <w:rsid w:val="003560E2"/>
    <w:rsid w:val="003A27D7"/>
    <w:rsid w:val="003C610A"/>
    <w:rsid w:val="003E0F81"/>
    <w:rsid w:val="003F38DD"/>
    <w:rsid w:val="00403750"/>
    <w:rsid w:val="006B3B9D"/>
    <w:rsid w:val="00760B7D"/>
    <w:rsid w:val="008C3B2D"/>
    <w:rsid w:val="008E6E40"/>
    <w:rsid w:val="00A5246C"/>
    <w:rsid w:val="00BF64DE"/>
    <w:rsid w:val="00C60C2E"/>
    <w:rsid w:val="00CB5B5D"/>
    <w:rsid w:val="00CD0AD4"/>
    <w:rsid w:val="00D15D85"/>
    <w:rsid w:val="00D32F31"/>
    <w:rsid w:val="00D82A62"/>
    <w:rsid w:val="00D97902"/>
    <w:rsid w:val="00DB3E03"/>
    <w:rsid w:val="00DC17BF"/>
    <w:rsid w:val="00DF7767"/>
    <w:rsid w:val="00E40373"/>
    <w:rsid w:val="00E54930"/>
    <w:rsid w:val="00E73E14"/>
    <w:rsid w:val="00EC753F"/>
    <w:rsid w:val="00ED618E"/>
    <w:rsid w:val="00F4668E"/>
    <w:rsid w:val="00FF3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8790"/>
  <w15:chartTrackingRefBased/>
  <w15:docId w15:val="{0F7127E0-BD95-440C-AFBC-3AD45273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53F"/>
    <w:rPr>
      <w:rFonts w:ascii="Calibri" w:eastAsia="Calibri" w:hAnsi="Calibri" w:cs="Times New Roman"/>
    </w:rPr>
  </w:style>
  <w:style w:type="paragraph" w:styleId="1">
    <w:name w:val="heading 1"/>
    <w:basedOn w:val="a"/>
    <w:next w:val="a"/>
    <w:link w:val="10"/>
    <w:uiPriority w:val="9"/>
    <w:qFormat/>
    <w:rsid w:val="00EC753F"/>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
    <w:qFormat/>
    <w:rsid w:val="00EC753F"/>
    <w:pPr>
      <w:keepNext/>
      <w:keepLines/>
      <w:spacing w:before="40" w:after="0"/>
      <w:outlineLvl w:val="1"/>
    </w:pPr>
    <w:rPr>
      <w:rFonts w:ascii="Calibri Light" w:eastAsia="Times New Roman" w:hAnsi="Calibri Light"/>
      <w:color w:val="2E74B5"/>
      <w:sz w:val="26"/>
      <w:szCs w:val="26"/>
    </w:rPr>
  </w:style>
  <w:style w:type="paragraph" w:styleId="4">
    <w:name w:val="heading 4"/>
    <w:basedOn w:val="a"/>
    <w:next w:val="a"/>
    <w:link w:val="40"/>
    <w:uiPriority w:val="9"/>
    <w:qFormat/>
    <w:rsid w:val="00EC753F"/>
    <w:pPr>
      <w:keepNext/>
      <w:keepLines/>
      <w:spacing w:before="40" w:after="0"/>
      <w:outlineLvl w:val="3"/>
    </w:pPr>
    <w:rPr>
      <w:rFonts w:ascii="Calibri Light" w:eastAsia="Times New Roman"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753F"/>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EC753F"/>
    <w:rPr>
      <w:rFonts w:ascii="Calibri Light" w:eastAsia="Times New Roman" w:hAnsi="Calibri Light" w:cs="Times New Roman"/>
      <w:color w:val="2E74B5"/>
      <w:sz w:val="26"/>
      <w:szCs w:val="26"/>
    </w:rPr>
  </w:style>
  <w:style w:type="character" w:customStyle="1" w:styleId="40">
    <w:name w:val="Заголовок 4 Знак"/>
    <w:basedOn w:val="a0"/>
    <w:link w:val="4"/>
    <w:uiPriority w:val="9"/>
    <w:rsid w:val="00EC753F"/>
    <w:rPr>
      <w:rFonts w:ascii="Calibri Light" w:eastAsia="Times New Roman" w:hAnsi="Calibri Light" w:cs="Times New Roman"/>
      <w:i/>
      <w:iCs/>
      <w:color w:val="2E74B5"/>
    </w:rPr>
  </w:style>
  <w:style w:type="paragraph" w:styleId="a3">
    <w:name w:val="footnote text"/>
    <w:basedOn w:val="a"/>
    <w:link w:val="a4"/>
    <w:uiPriority w:val="99"/>
    <w:unhideWhenUsed/>
    <w:rsid w:val="00EC753F"/>
    <w:pPr>
      <w:spacing w:after="0" w:line="240" w:lineRule="auto"/>
    </w:pPr>
    <w:rPr>
      <w:sz w:val="20"/>
      <w:szCs w:val="20"/>
    </w:rPr>
  </w:style>
  <w:style w:type="character" w:customStyle="1" w:styleId="a4">
    <w:name w:val="Текст сноски Знак"/>
    <w:basedOn w:val="a0"/>
    <w:link w:val="a3"/>
    <w:uiPriority w:val="99"/>
    <w:rsid w:val="00EC753F"/>
    <w:rPr>
      <w:rFonts w:ascii="Calibri" w:eastAsia="Calibri" w:hAnsi="Calibri" w:cs="Times New Roman"/>
      <w:sz w:val="20"/>
      <w:szCs w:val="20"/>
    </w:rPr>
  </w:style>
  <w:style w:type="character" w:styleId="a5">
    <w:name w:val="footnote reference"/>
    <w:uiPriority w:val="99"/>
    <w:semiHidden/>
    <w:unhideWhenUsed/>
    <w:rsid w:val="00EC753F"/>
    <w:rPr>
      <w:vertAlign w:val="superscript"/>
    </w:rPr>
  </w:style>
  <w:style w:type="paragraph" w:styleId="a6">
    <w:name w:val="List Paragraph"/>
    <w:basedOn w:val="a"/>
    <w:uiPriority w:val="34"/>
    <w:qFormat/>
    <w:rsid w:val="00EC753F"/>
    <w:pPr>
      <w:spacing w:after="0" w:line="360" w:lineRule="auto"/>
      <w:ind w:left="720" w:firstLine="567"/>
      <w:contextualSpacing/>
      <w:jc w:val="both"/>
    </w:pPr>
    <w:rPr>
      <w:rFonts w:ascii="Times New Roman" w:hAnsi="Times New Roman"/>
      <w:sz w:val="24"/>
    </w:rPr>
  </w:style>
  <w:style w:type="table" w:styleId="a7">
    <w:name w:val="Table Grid"/>
    <w:basedOn w:val="a1"/>
    <w:rsid w:val="00EC75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EC753F"/>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unhideWhenUsed/>
    <w:rsid w:val="00EC753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C753F"/>
    <w:rPr>
      <w:rFonts w:ascii="Calibri" w:eastAsia="Calibri" w:hAnsi="Calibri" w:cs="Times New Roman"/>
    </w:rPr>
  </w:style>
  <w:style w:type="paragraph" w:styleId="ab">
    <w:name w:val="footer"/>
    <w:basedOn w:val="a"/>
    <w:link w:val="ac"/>
    <w:uiPriority w:val="99"/>
    <w:unhideWhenUsed/>
    <w:rsid w:val="00EC753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753F"/>
    <w:rPr>
      <w:rFonts w:ascii="Calibri" w:eastAsia="Calibri" w:hAnsi="Calibri" w:cs="Times New Roman"/>
    </w:rPr>
  </w:style>
  <w:style w:type="paragraph" w:styleId="11">
    <w:name w:val="toc 1"/>
    <w:basedOn w:val="a"/>
    <w:next w:val="a"/>
    <w:autoRedefine/>
    <w:uiPriority w:val="39"/>
    <w:unhideWhenUsed/>
    <w:rsid w:val="00EC753F"/>
    <w:pPr>
      <w:tabs>
        <w:tab w:val="right" w:leader="dot" w:pos="9628"/>
      </w:tabs>
      <w:spacing w:after="100"/>
    </w:pPr>
    <w:rPr>
      <w:rFonts w:ascii="Times New Roman" w:hAnsi="Times New Roman"/>
      <w:b/>
      <w:noProof/>
      <w:sz w:val="24"/>
    </w:rPr>
  </w:style>
  <w:style w:type="paragraph" w:styleId="21">
    <w:name w:val="toc 2"/>
    <w:basedOn w:val="a"/>
    <w:next w:val="a"/>
    <w:autoRedefine/>
    <w:uiPriority w:val="39"/>
    <w:unhideWhenUsed/>
    <w:rsid w:val="00EC753F"/>
    <w:pPr>
      <w:spacing w:after="100"/>
      <w:ind w:left="220"/>
    </w:pPr>
  </w:style>
  <w:style w:type="character" w:styleId="ad">
    <w:name w:val="Hyperlink"/>
    <w:uiPriority w:val="99"/>
    <w:unhideWhenUsed/>
    <w:rsid w:val="00EC753F"/>
    <w:rPr>
      <w:color w:val="0563C1"/>
      <w:u w:val="single"/>
    </w:rPr>
  </w:style>
  <w:style w:type="paragraph" w:styleId="ae">
    <w:name w:val="caption"/>
    <w:basedOn w:val="a"/>
    <w:next w:val="a"/>
    <w:qFormat/>
    <w:rsid w:val="00EC753F"/>
    <w:pPr>
      <w:spacing w:after="200" w:line="240" w:lineRule="auto"/>
    </w:pPr>
    <w:rPr>
      <w:rFonts w:ascii="Times New Roman" w:eastAsia="Times New Roman" w:hAnsi="Times New Roman"/>
      <w:i/>
      <w:iCs/>
      <w:color w:val="44546A"/>
      <w:sz w:val="18"/>
      <w:szCs w:val="18"/>
    </w:rPr>
  </w:style>
  <w:style w:type="character" w:styleId="af">
    <w:name w:val="Placeholder Text"/>
    <w:uiPriority w:val="99"/>
    <w:semiHidden/>
    <w:rsid w:val="00EC753F"/>
    <w:rPr>
      <w:color w:val="808080"/>
    </w:rPr>
  </w:style>
  <w:style w:type="character" w:styleId="af0">
    <w:name w:val="FollowedHyperlink"/>
    <w:uiPriority w:val="99"/>
    <w:semiHidden/>
    <w:unhideWhenUsed/>
    <w:rsid w:val="00EC753F"/>
    <w:rPr>
      <w:color w:val="954F72"/>
      <w:u w:val="single"/>
    </w:rPr>
  </w:style>
  <w:style w:type="character" w:customStyle="1" w:styleId="-">
    <w:name w:val="Сноски - Классика Знак"/>
    <w:link w:val="-0"/>
    <w:locked/>
    <w:rsid w:val="00EC753F"/>
    <w:rPr>
      <w:rFonts w:ascii="Times New Roman" w:eastAsia="Calibri" w:hAnsi="Times New Roman" w:cs="Times New Roman"/>
      <w:sz w:val="20"/>
      <w:szCs w:val="20"/>
      <w:lang w:eastAsia="ru-RU"/>
    </w:rPr>
  </w:style>
  <w:style w:type="paragraph" w:customStyle="1" w:styleId="-0">
    <w:name w:val="Сноски - Классика"/>
    <w:basedOn w:val="a3"/>
    <w:link w:val="-"/>
    <w:qFormat/>
    <w:rsid w:val="00EC753F"/>
    <w:pPr>
      <w:jc w:val="both"/>
    </w:pPr>
    <w:rPr>
      <w:rFonts w:ascii="Times New Roman" w:hAnsi="Times New Roman"/>
      <w:lang w:eastAsia="ru-RU"/>
    </w:rPr>
  </w:style>
  <w:style w:type="paragraph" w:customStyle="1" w:styleId="12">
    <w:name w:val="Стиль1"/>
    <w:basedOn w:val="ae"/>
    <w:link w:val="13"/>
    <w:qFormat/>
    <w:rsid w:val="00EC753F"/>
    <w:pPr>
      <w:spacing w:after="0" w:line="360" w:lineRule="auto"/>
      <w:ind w:firstLine="567"/>
      <w:jc w:val="center"/>
    </w:pPr>
    <w:rPr>
      <w:rFonts w:eastAsia="Calibri"/>
      <w:b/>
      <w:i w:val="0"/>
      <w:color w:val="auto"/>
      <w:sz w:val="24"/>
    </w:rPr>
  </w:style>
  <w:style w:type="character" w:customStyle="1" w:styleId="13">
    <w:name w:val="Стиль1 Знак"/>
    <w:link w:val="12"/>
    <w:rsid w:val="00EC753F"/>
    <w:rPr>
      <w:rFonts w:ascii="Times New Roman" w:eastAsia="Calibri" w:hAnsi="Times New Roman" w:cs="Times New Roman"/>
      <w:b/>
      <w:iCs/>
      <w:sz w:val="24"/>
      <w:szCs w:val="18"/>
    </w:rPr>
  </w:style>
  <w:style w:type="paragraph" w:customStyle="1" w:styleId="af1">
    <w:name w:val="НИР Таблица"/>
    <w:basedOn w:val="a"/>
    <w:link w:val="af2"/>
    <w:qFormat/>
    <w:rsid w:val="00EC753F"/>
    <w:pPr>
      <w:spacing w:after="0" w:line="240" w:lineRule="auto"/>
    </w:pPr>
    <w:rPr>
      <w:rFonts w:ascii="Times New Roman" w:hAnsi="Times New Roman"/>
      <w:sz w:val="20"/>
    </w:rPr>
  </w:style>
  <w:style w:type="character" w:customStyle="1" w:styleId="af2">
    <w:name w:val="НИР Таблица Знак"/>
    <w:link w:val="af1"/>
    <w:rsid w:val="00EC753F"/>
    <w:rPr>
      <w:rFonts w:ascii="Times New Roman" w:eastAsia="Calibri" w:hAnsi="Times New Roman" w:cs="Times New Roman"/>
      <w:sz w:val="20"/>
    </w:rPr>
  </w:style>
  <w:style w:type="paragraph" w:styleId="af3">
    <w:name w:val="Balloon Text"/>
    <w:basedOn w:val="a"/>
    <w:link w:val="af4"/>
    <w:semiHidden/>
    <w:rsid w:val="00EC753F"/>
    <w:rPr>
      <w:rFonts w:ascii="Tahoma" w:hAnsi="Tahoma" w:cs="Tahoma"/>
      <w:sz w:val="16"/>
      <w:szCs w:val="16"/>
    </w:rPr>
  </w:style>
  <w:style w:type="character" w:customStyle="1" w:styleId="af4">
    <w:name w:val="Текст выноски Знак"/>
    <w:basedOn w:val="a0"/>
    <w:link w:val="af3"/>
    <w:semiHidden/>
    <w:rsid w:val="00EC753F"/>
    <w:rPr>
      <w:rFonts w:ascii="Tahoma" w:eastAsia="Calibri" w:hAnsi="Tahoma" w:cs="Tahoma"/>
      <w:sz w:val="16"/>
      <w:szCs w:val="16"/>
    </w:rPr>
  </w:style>
  <w:style w:type="paragraph" w:customStyle="1" w:styleId="Default">
    <w:name w:val="Default"/>
    <w:rsid w:val="003C61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3.png"/><Relationship Id="rId26" Type="http://schemas.openxmlformats.org/officeDocument/2006/relationships/hyperlink" Target="https://cyberleninka.ru/article/n/harakteristiki-stadiy-zhiznennogo-tsikla-rossiyskih-kompaniy-sozdannyh-s-nulya" TargetMode="External"/><Relationship Id="rId39" Type="http://schemas.openxmlformats.org/officeDocument/2006/relationships/hyperlink" Target="https://eujournal.org/index.php/esj/article/view/2316/2189" TargetMode="Externa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hyperlink" Target="https://growthorientedsustainableentrepreneurship.files.wordpress.com/2016/07/oc-corporate-culture-and-organizational-effectiveness.pdf" TargetMode="External"/><Relationship Id="rId42" Type="http://schemas.openxmlformats.org/officeDocument/2006/relationships/hyperlink" Target="http://tpayne.ba.ttu.edu/Graduate/MGT5391/QuinnRohrbaugh1983.pdf" TargetMode="External"/><Relationship Id="rId47" Type="http://schemas.openxmlformats.org/officeDocument/2006/relationships/image" Target="media/image11.png"/><Relationship Id="rId50" Type="http://schemas.openxmlformats.org/officeDocument/2006/relationships/image" Target="media/image14.png"/><Relationship Id="rId7" Type="http://schemas.openxmlformats.org/officeDocument/2006/relationships/header" Target="header1.xml"/><Relationship Id="rId12" Type="http://schemas.openxmlformats.org/officeDocument/2006/relationships/image" Target="media/image1.wmf"/><Relationship Id="rId17" Type="http://schemas.openxmlformats.org/officeDocument/2006/relationships/header" Target="header4.xml"/><Relationship Id="rId25" Type="http://schemas.openxmlformats.org/officeDocument/2006/relationships/hyperlink" Target="https://cyberleninka.ru/article/n/opyt-diagnostiki-organizatsionnoy-kultury-rossiyskih-kompaniy" TargetMode="External"/><Relationship Id="rId33" Type="http://schemas.openxmlformats.org/officeDocument/2006/relationships/hyperlink" Target="http://cda.psych.uiuc.edu/psychometrika_highly_cited_articles/cronbach_1951.pdf" TargetMode="External"/><Relationship Id="rId38" Type="http://schemas.openxmlformats.org/officeDocument/2006/relationships/hyperlink" Target="http://www.ccsenet.org/journal/index.php/ijbm/article/view/2153" TargetMode="External"/><Relationship Id="rId46"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hyperlink" Target="file:///C:\Users\User\Downloads\Organizational_Learning_From_Experience_to_Knowled.pdf" TargetMode="External"/><Relationship Id="rId41" Type="http://schemas.openxmlformats.org/officeDocument/2006/relationships/hyperlink" Target="https://www.hilarispublisher.com/open-access/organizational-culture-and-organizational-life-cycle-2162-6359-1000433.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naukovedenie.ru/PDF/115EVN115.pdf" TargetMode="External"/><Relationship Id="rId32" Type="http://schemas.openxmlformats.org/officeDocument/2006/relationships/hyperlink" Target="https://www.academia.edu/1588713/Four_Organizational_Culture_Types" TargetMode="External"/><Relationship Id="rId37" Type="http://schemas.openxmlformats.org/officeDocument/2006/relationships/hyperlink" Target="http://www.powerelectronics.ac.uk/documents/leadership-that-gets-results.pdf" TargetMode="External"/><Relationship Id="rId40" Type="http://schemas.openxmlformats.org/officeDocument/2006/relationships/hyperlink" Target="file:///C:\Users\User\Downloads\Competence_Center_for_the_Digital_Transformation_i.pdf" TargetMode="External"/><Relationship Id="rId45" Type="http://schemas.openxmlformats.org/officeDocument/2006/relationships/image" Target="media/image9.pn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yperlink" Target="https://cyberleninka.ru/article/n/transformatsiya-sistemy-upravleniya-predpriyatiem-pri-perehode-k-tsifrovoy-ekonomike" TargetMode="External"/><Relationship Id="rId28" Type="http://schemas.openxmlformats.org/officeDocument/2006/relationships/hyperlink" Target="https://www.researchgate.net/publication/228617391_The_impact_of_organisational_culture_on_organisational_learning_and_attitudes_concerning_change_from_an_institutional_perspective" TargetMode="External"/><Relationship Id="rId36" Type="http://schemas.openxmlformats.org/officeDocument/2006/relationships/hyperlink" Target="http://www.trustiseverything.com/wp-content/uploads/2012/07/denison-mishra-toward-a-theory-of-org-culture-and-effect-org-sci-1995.pdf" TargetMode="External"/><Relationship Id="rId49" Type="http://schemas.openxmlformats.org/officeDocument/2006/relationships/image" Target="media/image13.png"/><Relationship Id="rId10" Type="http://schemas.openxmlformats.org/officeDocument/2006/relationships/footer" Target="footer2.xml"/><Relationship Id="rId19" Type="http://schemas.openxmlformats.org/officeDocument/2006/relationships/image" Target="media/image4.png"/><Relationship Id="rId31" Type="http://schemas.openxmlformats.org/officeDocument/2006/relationships/hyperlink" Target="https://www.researchgate.net/publication/265206215_The_Role_of_Subcultures_in_Agile_Organizations" TargetMode="External"/><Relationship Id="rId44" Type="http://schemas.openxmlformats.org/officeDocument/2006/relationships/image" Target="media/image8.png"/><Relationship Id="rId52"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7.png"/><Relationship Id="rId27" Type="http://schemas.openxmlformats.org/officeDocument/2006/relationships/hyperlink" Target="file:///C:\Users\User\Downloads\osobennosti-formirovaniya-jiznenn-h-tsiklov-rossiyskih-kompaniy-empiricheskiy-analiz.pdf" TargetMode="External"/><Relationship Id="rId30" Type="http://schemas.openxmlformats.org/officeDocument/2006/relationships/hyperlink" Target="http://repozytorium.wsb-nlu.edu.pl/bitstream/handle/11199/7438/Pi%C5%82at%20Micha%C5%82,%20The%20influence%20of%20organizational%20culture%20on%20building%20a%20learning%20organization.pdf?sequence=1" TargetMode="External"/><Relationship Id="rId35" Type="http://schemas.openxmlformats.org/officeDocument/2006/relationships/hyperlink" Target="file:///C:\Users\User\Downloads\Corporate_Culture_and_Organizational_Eff.pdf" TargetMode="External"/><Relationship Id="rId43" Type="http://schemas.openxmlformats.org/officeDocument/2006/relationships/hyperlink" Target="http://urmiladasi.com/wp-content/uploads/2015/12/Four_Organizational_Culture_Types.pdf" TargetMode="External"/><Relationship Id="rId48" Type="http://schemas.openxmlformats.org/officeDocument/2006/relationships/image" Target="media/image12.png"/><Relationship Id="rId8" Type="http://schemas.openxmlformats.org/officeDocument/2006/relationships/footer" Target="footer1.xml"/><Relationship Id="rId51" Type="http://schemas.openxmlformats.org/officeDocument/2006/relationships/image" Target="media/image15.png"/></Relationships>
</file>

<file path=word/_rels/footnotes.xml.rels><?xml version="1.0" encoding="UTF-8" standalone="yes"?>
<Relationships xmlns="http://schemas.openxmlformats.org/package/2006/relationships"><Relationship Id="rId1" Type="http://schemas.openxmlformats.org/officeDocument/2006/relationships/hyperlink" Target="https://infoline.spb.ru/news/index1.php?news=708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TotalTime>
  <Pages>78</Pages>
  <Words>20253</Words>
  <Characters>115447</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2020-05-25T12:00:00Z</dcterms:created>
  <dcterms:modified xsi:type="dcterms:W3CDTF">2020-05-26T19:44:00Z</dcterms:modified>
</cp:coreProperties>
</file>