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BC61" w14:textId="77777777" w:rsidR="003A2E4E" w:rsidRPr="00054491" w:rsidRDefault="003A2E4E" w:rsidP="003A2E4E">
      <w:pPr>
        <w:pStyle w:val="Default"/>
        <w:jc w:val="center"/>
      </w:pPr>
      <w:r w:rsidRPr="00054491">
        <w:t xml:space="preserve">САНКТ-ПЕТЕРБУРГСКИЙ ГОСУДАРСТВЕННЫЙ УНИВЕРСИТЕТ </w:t>
      </w:r>
    </w:p>
    <w:p w14:paraId="0EC7A1D1" w14:textId="77777777" w:rsidR="00D13D78" w:rsidRPr="00054491" w:rsidRDefault="00D13D78" w:rsidP="003A2E4E">
      <w:pPr>
        <w:pStyle w:val="Default"/>
        <w:jc w:val="center"/>
        <w:rPr>
          <w:b/>
          <w:bCs/>
        </w:rPr>
      </w:pPr>
    </w:p>
    <w:p w14:paraId="1B979AD5" w14:textId="6445F180" w:rsidR="003A2E4E" w:rsidRPr="00054491" w:rsidRDefault="00C7295B" w:rsidP="003A2E4E">
      <w:pPr>
        <w:pStyle w:val="Default"/>
        <w:jc w:val="center"/>
      </w:pPr>
      <w:r w:rsidRPr="00054491">
        <w:rPr>
          <w:b/>
          <w:bCs/>
        </w:rPr>
        <w:t>О</w:t>
      </w:r>
      <w:r w:rsidR="00AA7F1E" w:rsidRPr="00054491">
        <w:rPr>
          <w:b/>
          <w:bCs/>
        </w:rPr>
        <w:t>тзыв</w:t>
      </w:r>
      <w:r w:rsidR="003A2E4E" w:rsidRPr="00054491">
        <w:rPr>
          <w:b/>
          <w:bCs/>
        </w:rPr>
        <w:t xml:space="preserve"> </w:t>
      </w:r>
      <w:proofErr w:type="gramStart"/>
      <w:r w:rsidR="003A2E4E" w:rsidRPr="00054491">
        <w:rPr>
          <w:b/>
          <w:bCs/>
        </w:rPr>
        <w:t xml:space="preserve">на </w:t>
      </w:r>
      <w:r w:rsidR="00ED682E" w:rsidRPr="00054491">
        <w:rPr>
          <w:b/>
          <w:bCs/>
        </w:rPr>
        <w:t>выпускную квалификационную</w:t>
      </w:r>
      <w:r w:rsidR="00AA7F1E" w:rsidRPr="00054491">
        <w:rPr>
          <w:b/>
          <w:bCs/>
        </w:rPr>
        <w:t xml:space="preserve"> работу</w:t>
      </w:r>
      <w:proofErr w:type="gramEnd"/>
      <w:r w:rsidR="003A2E4E" w:rsidRPr="00054491">
        <w:rPr>
          <w:b/>
          <w:bCs/>
        </w:rPr>
        <w:t xml:space="preserve"> </w:t>
      </w:r>
    </w:p>
    <w:p w14:paraId="221B90EF" w14:textId="77777777" w:rsidR="003A2E4E" w:rsidRPr="00054491" w:rsidRDefault="003A2E4E" w:rsidP="003A2E4E">
      <w:pPr>
        <w:jc w:val="center"/>
      </w:pPr>
      <w:r w:rsidRPr="00054491">
        <w:t>на тему</w:t>
      </w:r>
    </w:p>
    <w:p w14:paraId="120DB9A9" w14:textId="0B0B2FFF" w:rsidR="00842450" w:rsidRPr="003C7C81" w:rsidRDefault="003A2E4E" w:rsidP="003C7C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3C7C81">
        <w:rPr>
          <w:b/>
        </w:rPr>
        <w:t>«</w:t>
      </w:r>
      <w:r w:rsidR="00177150" w:rsidRPr="003C7C81">
        <w:rPr>
          <w:rFonts w:ascii="Times" w:hAnsi="Times" w:cs="Times"/>
          <w:b/>
        </w:rPr>
        <w:t>С</w:t>
      </w:r>
      <w:r w:rsidR="00427CD6" w:rsidRPr="003C7C81">
        <w:rPr>
          <w:rFonts w:ascii="Times" w:hAnsi="Times" w:cs="Times"/>
          <w:b/>
        </w:rPr>
        <w:t>лияния и поглощения как стратегия управления стоимостью компании</w:t>
      </w:r>
      <w:r w:rsidR="007561A3" w:rsidRPr="003C7C81">
        <w:rPr>
          <w:b/>
        </w:rPr>
        <w:t>»</w:t>
      </w:r>
      <w:r w:rsidRPr="003C7C81">
        <w:rPr>
          <w:b/>
        </w:rPr>
        <w:t>,</w:t>
      </w:r>
    </w:p>
    <w:p w14:paraId="1D198BF4" w14:textId="4E9FD1F1" w:rsidR="00A33409" w:rsidRPr="003C7C81" w:rsidRDefault="00427CD6" w:rsidP="003C7C81">
      <w:pPr>
        <w:widowControl w:val="0"/>
        <w:suppressAutoHyphens/>
        <w:jc w:val="center"/>
        <w:rPr>
          <w:b/>
        </w:rPr>
      </w:pPr>
      <w:proofErr w:type="spellStart"/>
      <w:r w:rsidRPr="003C7C81">
        <w:rPr>
          <w:rFonts w:ascii="TimesNewRomanPSMT" w:eastAsia="Calibri" w:hAnsi="TimesNewRomanPSMT" w:cs="TimesNewRomanPSMT"/>
          <w:b/>
        </w:rPr>
        <w:t>бакалавриант</w:t>
      </w:r>
      <w:proofErr w:type="spellEnd"/>
      <w:r w:rsidR="00015229" w:rsidRPr="003C7C81">
        <w:rPr>
          <w:rFonts w:ascii="TimesNewRomanPSMT" w:eastAsia="Calibri" w:hAnsi="TimesNewRomanPSMT" w:cs="TimesNewRomanPSMT"/>
          <w:b/>
        </w:rPr>
        <w:t xml:space="preserve">: </w:t>
      </w:r>
      <w:r w:rsidRPr="003C7C81">
        <w:rPr>
          <w:rFonts w:ascii="TimesNewRomanPSMT" w:eastAsia="Calibri" w:hAnsi="TimesNewRomanPSMT" w:cs="TimesNewRomanPSMT"/>
          <w:b/>
        </w:rPr>
        <w:t>Чайка Матвей Сергеевич</w:t>
      </w:r>
    </w:p>
    <w:p w14:paraId="174CE579" w14:textId="77777777" w:rsidR="00C57231" w:rsidRPr="003C7C81" w:rsidRDefault="00C57231" w:rsidP="003C7C81">
      <w:pPr>
        <w:ind w:firstLine="720"/>
        <w:jc w:val="center"/>
        <w:rPr>
          <w:b/>
        </w:rPr>
      </w:pPr>
    </w:p>
    <w:p w14:paraId="7C0C1424" w14:textId="77777777" w:rsidR="004E40C8" w:rsidRPr="00462D05" w:rsidRDefault="004E40C8" w:rsidP="004E40C8">
      <w:pPr>
        <w:ind w:left="709" w:firstLine="11"/>
        <w:jc w:val="both"/>
        <w:rPr>
          <w:b/>
          <w:bCs/>
        </w:rPr>
      </w:pPr>
      <w:r w:rsidRPr="00462D05">
        <w:rPr>
          <w:b/>
          <w:bCs/>
        </w:rPr>
        <w:t xml:space="preserve">1.Соответствие цели, задач и результатов исследования требованиям          образовательного стандарта СПбГУ и образовательной программы в части овладения установленными компетенциями </w:t>
      </w:r>
    </w:p>
    <w:p w14:paraId="025F4ABE" w14:textId="72FEF162" w:rsidR="00015229" w:rsidRPr="00462D05" w:rsidRDefault="00015229" w:rsidP="004E40C8">
      <w:pPr>
        <w:ind w:left="709" w:firstLine="11"/>
        <w:jc w:val="both"/>
        <w:rPr>
          <w:bCs/>
        </w:rPr>
      </w:pPr>
      <w:r w:rsidRPr="00462D05">
        <w:rPr>
          <w:bCs/>
        </w:rPr>
        <w:t>Цели, задачи и результаты работы соответствуют уровню и профилю образовательной программы</w:t>
      </w:r>
    </w:p>
    <w:p w14:paraId="4C9F5179" w14:textId="77777777" w:rsidR="00AF448B" w:rsidRPr="00462D05" w:rsidRDefault="00AF448B" w:rsidP="004E40C8">
      <w:pPr>
        <w:ind w:firstLine="720"/>
        <w:jc w:val="both"/>
        <w:rPr>
          <w:b/>
          <w:bCs/>
        </w:rPr>
      </w:pPr>
    </w:p>
    <w:p w14:paraId="047D48D3" w14:textId="77777777" w:rsidR="004E40C8" w:rsidRPr="00462D05" w:rsidRDefault="004E40C8" w:rsidP="004E40C8">
      <w:pPr>
        <w:ind w:firstLine="720"/>
        <w:jc w:val="both"/>
        <w:rPr>
          <w:b/>
          <w:bCs/>
        </w:rPr>
      </w:pPr>
      <w:r w:rsidRPr="00462D05">
        <w:rPr>
          <w:b/>
          <w:bCs/>
        </w:rPr>
        <w:t>2. Обоснованность структуры и логики исследования</w:t>
      </w:r>
    </w:p>
    <w:p w14:paraId="491A1B9F" w14:textId="7D7AAFC4" w:rsidR="00CE2FDF" w:rsidRPr="00462D05" w:rsidRDefault="00CE2FDF" w:rsidP="00427CD6">
      <w:pPr>
        <w:ind w:left="709" w:firstLine="11"/>
        <w:jc w:val="both"/>
        <w:rPr>
          <w:bCs/>
        </w:rPr>
      </w:pPr>
      <w:r w:rsidRPr="00462D05">
        <w:rPr>
          <w:bCs/>
        </w:rPr>
        <w:t xml:space="preserve">Работа логична: </w:t>
      </w:r>
      <w:r w:rsidR="00427CD6">
        <w:rPr>
          <w:bCs/>
        </w:rPr>
        <w:t xml:space="preserve">от выделения ключевых факторов управления стоимостью компании, реализуемых с помощью слияний и поглощений до оценки синергического эффекта конкретной сделки </w:t>
      </w:r>
    </w:p>
    <w:p w14:paraId="4D1C2AB5" w14:textId="77777777" w:rsidR="00AF448B" w:rsidRPr="00462D05" w:rsidRDefault="00AF448B" w:rsidP="00F00558">
      <w:pPr>
        <w:ind w:left="709" w:firstLine="11"/>
        <w:jc w:val="both"/>
        <w:rPr>
          <w:b/>
          <w:bCs/>
        </w:rPr>
      </w:pPr>
    </w:p>
    <w:p w14:paraId="5FA75CEC" w14:textId="77777777" w:rsidR="004E40C8" w:rsidRDefault="004E40C8" w:rsidP="00F00558">
      <w:pPr>
        <w:ind w:left="709" w:firstLine="11"/>
        <w:jc w:val="both"/>
        <w:rPr>
          <w:b/>
          <w:bCs/>
        </w:rPr>
      </w:pPr>
      <w:r w:rsidRPr="00462D05">
        <w:rPr>
          <w:b/>
          <w:bCs/>
        </w:rPr>
        <w:t>3. Наличие вклада автора в результаты исследования</w:t>
      </w:r>
      <w:r w:rsidR="00F00558" w:rsidRPr="00462D05">
        <w:rPr>
          <w:b/>
          <w:bCs/>
        </w:rPr>
        <w:t xml:space="preserve"> с учетом результатов        проверки ВКР на предмет наличия/отсутствия неправомерных заимствований</w:t>
      </w:r>
      <w:r w:rsidRPr="00462D05">
        <w:rPr>
          <w:b/>
          <w:bCs/>
        </w:rPr>
        <w:t xml:space="preserve"> </w:t>
      </w:r>
    </w:p>
    <w:p w14:paraId="0CE53A5A" w14:textId="3DB73B45" w:rsidR="00D646DD" w:rsidRPr="003C7C81" w:rsidRDefault="00507DD4" w:rsidP="003C7C81">
      <w:pPr>
        <w:pStyle w:val="a6"/>
        <w:numPr>
          <w:ilvl w:val="1"/>
          <w:numId w:val="4"/>
        </w:numPr>
        <w:jc w:val="both"/>
        <w:rPr>
          <w:bCs/>
        </w:rPr>
      </w:pPr>
      <w:r w:rsidRPr="003C7C81">
        <w:rPr>
          <w:bCs/>
        </w:rPr>
        <w:t>Подробно проанализирован</w:t>
      </w:r>
      <w:r w:rsidR="00D646DD" w:rsidRPr="003C7C81">
        <w:rPr>
          <w:bCs/>
        </w:rPr>
        <w:t xml:space="preserve">а концепция управления стоимостью компании </w:t>
      </w:r>
      <w:r w:rsidR="00D646DD" w:rsidRPr="003C7C81">
        <w:rPr>
          <w:bCs/>
          <w:lang w:val="en-US"/>
        </w:rPr>
        <w:t>Value</w:t>
      </w:r>
      <w:r w:rsidR="00D646DD" w:rsidRPr="003C7C81">
        <w:rPr>
          <w:bCs/>
        </w:rPr>
        <w:t xml:space="preserve"> </w:t>
      </w:r>
      <w:r w:rsidR="00D646DD" w:rsidRPr="003C7C81">
        <w:rPr>
          <w:bCs/>
          <w:lang w:val="en-US"/>
        </w:rPr>
        <w:t>Based</w:t>
      </w:r>
      <w:r w:rsidR="00D646DD" w:rsidRPr="003C7C81">
        <w:rPr>
          <w:bCs/>
        </w:rPr>
        <w:t xml:space="preserve"> </w:t>
      </w:r>
      <w:r w:rsidR="00D646DD" w:rsidRPr="003C7C81">
        <w:rPr>
          <w:bCs/>
          <w:lang w:val="en-US"/>
        </w:rPr>
        <w:t>Management</w:t>
      </w:r>
      <w:r w:rsidR="003C7C81" w:rsidRPr="003C7C81">
        <w:rPr>
          <w:bCs/>
        </w:rPr>
        <w:t xml:space="preserve">, </w:t>
      </w:r>
      <w:r w:rsidR="00D646DD" w:rsidRPr="003C7C81">
        <w:rPr>
          <w:bCs/>
        </w:rPr>
        <w:t xml:space="preserve">выделены ключевые факторы </w:t>
      </w:r>
      <w:r w:rsidR="003C7C81" w:rsidRPr="003C7C81">
        <w:rPr>
          <w:bCs/>
        </w:rPr>
        <w:t>и показан цикл управления стоимостью</w:t>
      </w:r>
    </w:p>
    <w:p w14:paraId="3913846F" w14:textId="0FE6FCC0" w:rsidR="003C7C81" w:rsidRPr="003C7C81" w:rsidRDefault="003C7C81" w:rsidP="003C7C81">
      <w:pPr>
        <w:pStyle w:val="a6"/>
        <w:numPr>
          <w:ilvl w:val="1"/>
          <w:numId w:val="4"/>
        </w:numPr>
        <w:jc w:val="both"/>
        <w:rPr>
          <w:bCs/>
        </w:rPr>
      </w:pPr>
      <w:r w:rsidRPr="003C7C81">
        <w:rPr>
          <w:bCs/>
        </w:rPr>
        <w:t>Показано, как с помощью сделок слияний и поглощений можно управлять стоимостью компании</w:t>
      </w:r>
    </w:p>
    <w:p w14:paraId="30702EB5" w14:textId="2515A125" w:rsidR="00357625" w:rsidRDefault="003C7C81" w:rsidP="003C7C81">
      <w:pPr>
        <w:pStyle w:val="a6"/>
        <w:numPr>
          <w:ilvl w:val="1"/>
          <w:numId w:val="4"/>
        </w:numPr>
        <w:jc w:val="both"/>
        <w:rPr>
          <w:bCs/>
        </w:rPr>
      </w:pPr>
      <w:r w:rsidRPr="003C7C81">
        <w:rPr>
          <w:bCs/>
        </w:rPr>
        <w:t xml:space="preserve">Выделены источники </w:t>
      </w:r>
      <w:r w:rsidR="00701A29" w:rsidRPr="003C7C81">
        <w:rPr>
          <w:bCs/>
        </w:rPr>
        <w:t>синергического эффекта</w:t>
      </w:r>
      <w:r w:rsidR="00507DD4" w:rsidRPr="003C7C81">
        <w:rPr>
          <w:bCs/>
        </w:rPr>
        <w:t xml:space="preserve"> как основного результата слияний</w:t>
      </w:r>
      <w:r w:rsidRPr="003C7C81">
        <w:rPr>
          <w:bCs/>
        </w:rPr>
        <w:t xml:space="preserve"> и поглощений</w:t>
      </w:r>
    </w:p>
    <w:p w14:paraId="49D3BE9D" w14:textId="31CD1176" w:rsidR="003C7C81" w:rsidRDefault="003C7C81" w:rsidP="003C7C81">
      <w:pPr>
        <w:pStyle w:val="a6"/>
        <w:numPr>
          <w:ilvl w:val="1"/>
          <w:numId w:val="4"/>
        </w:numPr>
        <w:jc w:val="both"/>
        <w:rPr>
          <w:bCs/>
        </w:rPr>
      </w:pPr>
      <w:r>
        <w:rPr>
          <w:bCs/>
        </w:rPr>
        <w:t>Структурирован процесс интеграции деятельности компаний в результате сделок слияний и поглощений</w:t>
      </w:r>
    </w:p>
    <w:p w14:paraId="2323AF31" w14:textId="52A64E8C" w:rsidR="003C7C81" w:rsidRPr="003C7C81" w:rsidRDefault="003C7C81" w:rsidP="003C7C81">
      <w:pPr>
        <w:pStyle w:val="a6"/>
        <w:numPr>
          <w:ilvl w:val="1"/>
          <w:numId w:val="4"/>
        </w:numPr>
        <w:jc w:val="both"/>
        <w:rPr>
          <w:bCs/>
        </w:rPr>
      </w:pPr>
      <w:r>
        <w:rPr>
          <w:bCs/>
        </w:rPr>
        <w:t xml:space="preserve">Проведена оценка синергического эффекта поглощения компанией </w:t>
      </w:r>
      <w:r>
        <w:rPr>
          <w:bCs/>
          <w:lang w:val="en-US"/>
        </w:rPr>
        <w:t>Nvidia</w:t>
      </w:r>
      <w:r w:rsidRPr="003C7C81">
        <w:rPr>
          <w:bCs/>
        </w:rPr>
        <w:t xml:space="preserve"> </w:t>
      </w:r>
      <w:r>
        <w:rPr>
          <w:bCs/>
        </w:rPr>
        <w:t xml:space="preserve">компании </w:t>
      </w:r>
      <w:r>
        <w:rPr>
          <w:bCs/>
          <w:lang w:val="en-US"/>
        </w:rPr>
        <w:t>Mellanox</w:t>
      </w:r>
    </w:p>
    <w:p w14:paraId="5120344A" w14:textId="14B56397" w:rsidR="003C7C81" w:rsidRPr="003C7C81" w:rsidRDefault="003C7C81" w:rsidP="003C7C81">
      <w:pPr>
        <w:pStyle w:val="a6"/>
        <w:numPr>
          <w:ilvl w:val="1"/>
          <w:numId w:val="4"/>
        </w:numPr>
        <w:jc w:val="both"/>
        <w:rPr>
          <w:bCs/>
        </w:rPr>
      </w:pPr>
      <w:r>
        <w:rPr>
          <w:bCs/>
        </w:rPr>
        <w:t>Даны рекомендации по оценке эффективности управления стоимостью компании</w:t>
      </w:r>
    </w:p>
    <w:p w14:paraId="264B1A7A" w14:textId="77777777" w:rsidR="00997336" w:rsidRPr="00462D05" w:rsidRDefault="00997336" w:rsidP="00507DD4">
      <w:pPr>
        <w:ind w:left="709" w:firstLine="11"/>
        <w:jc w:val="both"/>
        <w:rPr>
          <w:bCs/>
        </w:rPr>
      </w:pPr>
    </w:p>
    <w:p w14:paraId="1D17F8F5" w14:textId="77777777" w:rsidR="004E40C8" w:rsidRPr="00462D05" w:rsidRDefault="004E40C8" w:rsidP="004E40C8">
      <w:pPr>
        <w:ind w:firstLine="720"/>
        <w:jc w:val="both"/>
        <w:rPr>
          <w:b/>
          <w:bCs/>
        </w:rPr>
      </w:pPr>
      <w:r w:rsidRPr="00462D05">
        <w:rPr>
          <w:b/>
          <w:bCs/>
        </w:rPr>
        <w:t>4.Новизна и практическая значимость исследования</w:t>
      </w:r>
    </w:p>
    <w:p w14:paraId="38E28B5A" w14:textId="5DFDFF65" w:rsidR="00AF448B" w:rsidRPr="003C7C81" w:rsidRDefault="002A6BAA" w:rsidP="002A6BAA">
      <w:pPr>
        <w:ind w:left="709" w:firstLine="11"/>
        <w:jc w:val="both"/>
        <w:rPr>
          <w:bCs/>
        </w:rPr>
      </w:pPr>
      <w:r>
        <w:rPr>
          <w:bCs/>
        </w:rPr>
        <w:t>Работа обладает научной новизной</w:t>
      </w:r>
      <w:r w:rsidR="003C7C81">
        <w:rPr>
          <w:bCs/>
        </w:rPr>
        <w:t xml:space="preserve"> (подход к оценке синергического эффекта при сделках </w:t>
      </w:r>
      <w:r w:rsidR="003C7C81">
        <w:rPr>
          <w:bCs/>
          <w:lang w:val="en-US"/>
        </w:rPr>
        <w:t>M</w:t>
      </w:r>
      <w:r w:rsidR="003C7C81" w:rsidRPr="003C7C81">
        <w:rPr>
          <w:bCs/>
        </w:rPr>
        <w:t>&amp;</w:t>
      </w:r>
      <w:r w:rsidR="003C7C81">
        <w:rPr>
          <w:bCs/>
          <w:lang w:val="en-US"/>
        </w:rPr>
        <w:t>A</w:t>
      </w:r>
      <w:r w:rsidR="003C7C81" w:rsidRPr="003C7C81">
        <w:rPr>
          <w:bCs/>
        </w:rPr>
        <w:t xml:space="preserve"> </w:t>
      </w:r>
      <w:r w:rsidR="003C7C81">
        <w:rPr>
          <w:bCs/>
        </w:rPr>
        <w:t>как драйвера стоимости компаний</w:t>
      </w:r>
      <w:r w:rsidR="003C7C81" w:rsidRPr="003C7C81">
        <w:rPr>
          <w:bCs/>
        </w:rPr>
        <w:t>)</w:t>
      </w:r>
      <w:r>
        <w:rPr>
          <w:bCs/>
        </w:rPr>
        <w:t xml:space="preserve">, ее результаты имеют высокую практическую значимость </w:t>
      </w:r>
      <w:r w:rsidR="003C7C81" w:rsidRPr="003C7C81">
        <w:rPr>
          <w:bCs/>
        </w:rPr>
        <w:t>(</w:t>
      </w:r>
      <w:r w:rsidR="003C7C81">
        <w:rPr>
          <w:bCs/>
        </w:rPr>
        <w:t>оценка эффективности конкретной сделки в результате роста денежных потоков и увеличения стоимости компании)</w:t>
      </w:r>
    </w:p>
    <w:p w14:paraId="0A3E1C0A" w14:textId="77777777" w:rsidR="002A6BAA" w:rsidRPr="00462D05" w:rsidRDefault="002A6BAA" w:rsidP="004E40C8">
      <w:pPr>
        <w:ind w:firstLine="720"/>
        <w:jc w:val="both"/>
        <w:rPr>
          <w:bCs/>
        </w:rPr>
      </w:pPr>
    </w:p>
    <w:p w14:paraId="2D5D54A6" w14:textId="2F3E6C40" w:rsidR="009371A2" w:rsidRPr="00462D05" w:rsidRDefault="004E40C8" w:rsidP="003C7C81">
      <w:pPr>
        <w:ind w:firstLine="720"/>
        <w:jc w:val="both"/>
        <w:rPr>
          <w:b/>
          <w:bCs/>
        </w:rPr>
      </w:pPr>
      <w:r w:rsidRPr="00462D05">
        <w:rPr>
          <w:b/>
          <w:bCs/>
        </w:rPr>
        <w:t>5.</w:t>
      </w:r>
      <w:r w:rsidR="004B2789" w:rsidRPr="00462D05">
        <w:t xml:space="preserve"> </w:t>
      </w:r>
      <w:r w:rsidR="009371A2" w:rsidRPr="00462D05">
        <w:rPr>
          <w:b/>
          <w:bCs/>
        </w:rPr>
        <w:t>Корректность использования</w:t>
      </w:r>
      <w:r w:rsidR="003C7C81">
        <w:rPr>
          <w:b/>
          <w:bCs/>
        </w:rPr>
        <w:t xml:space="preserve"> </w:t>
      </w:r>
      <w:r w:rsidR="009371A2" w:rsidRPr="00462D05">
        <w:rPr>
          <w:b/>
          <w:bCs/>
        </w:rPr>
        <w:t xml:space="preserve">методов исследования </w:t>
      </w:r>
    </w:p>
    <w:p w14:paraId="25DC87C6" w14:textId="45990259" w:rsidR="00D7184D" w:rsidRPr="00462D05" w:rsidRDefault="007D3D1A" w:rsidP="002A6BAA">
      <w:pPr>
        <w:ind w:left="709" w:firstLine="11"/>
        <w:jc w:val="both"/>
        <w:rPr>
          <w:bCs/>
        </w:rPr>
      </w:pPr>
      <w:r>
        <w:rPr>
          <w:bCs/>
        </w:rPr>
        <w:t>Построение модели, а</w:t>
      </w:r>
      <w:r w:rsidR="00673447" w:rsidRPr="00462D05">
        <w:rPr>
          <w:bCs/>
        </w:rPr>
        <w:t>нализ</w:t>
      </w:r>
      <w:r w:rsidR="002A6BAA">
        <w:rPr>
          <w:bCs/>
        </w:rPr>
        <w:t xml:space="preserve"> данных, </w:t>
      </w:r>
      <w:r w:rsidR="00F058AA" w:rsidRPr="00462D05">
        <w:rPr>
          <w:bCs/>
        </w:rPr>
        <w:t xml:space="preserve">расчеты </w:t>
      </w:r>
      <w:r w:rsidR="002A6BAA">
        <w:rPr>
          <w:bCs/>
        </w:rPr>
        <w:t xml:space="preserve">показателей </w:t>
      </w:r>
      <w:r w:rsidR="00F058AA" w:rsidRPr="00462D05">
        <w:rPr>
          <w:bCs/>
        </w:rPr>
        <w:t>и их интерпретация</w:t>
      </w:r>
      <w:r w:rsidR="00D7184D" w:rsidRPr="00462D05">
        <w:rPr>
          <w:bCs/>
        </w:rPr>
        <w:t xml:space="preserve"> </w:t>
      </w:r>
      <w:r w:rsidR="00F058AA" w:rsidRPr="00462D05">
        <w:rPr>
          <w:bCs/>
        </w:rPr>
        <w:t>корректны</w:t>
      </w:r>
    </w:p>
    <w:p w14:paraId="597D6BC9" w14:textId="77777777" w:rsidR="00F058AA" w:rsidRPr="00462D05" w:rsidRDefault="00F058AA" w:rsidP="004E40C8">
      <w:pPr>
        <w:ind w:firstLine="720"/>
        <w:jc w:val="both"/>
        <w:rPr>
          <w:b/>
          <w:bCs/>
        </w:rPr>
      </w:pPr>
    </w:p>
    <w:p w14:paraId="2C06ADC2" w14:textId="77777777" w:rsidR="004E40C8" w:rsidRPr="00462D05" w:rsidRDefault="004E40C8" w:rsidP="004E40C8">
      <w:pPr>
        <w:ind w:firstLine="720"/>
        <w:jc w:val="both"/>
        <w:rPr>
          <w:b/>
          <w:bCs/>
        </w:rPr>
      </w:pPr>
      <w:r w:rsidRPr="00462D05">
        <w:rPr>
          <w:b/>
          <w:bCs/>
        </w:rPr>
        <w:t>6.Актуальность используемых информационных источников</w:t>
      </w:r>
    </w:p>
    <w:p w14:paraId="0BF509B3" w14:textId="6A384AA3" w:rsidR="00D7184D" w:rsidRPr="00462D05" w:rsidRDefault="00F85DC8" w:rsidP="00F058AA">
      <w:pPr>
        <w:ind w:left="709"/>
        <w:jc w:val="both"/>
        <w:rPr>
          <w:bCs/>
        </w:rPr>
      </w:pPr>
      <w:r>
        <w:rPr>
          <w:bCs/>
        </w:rPr>
        <w:t xml:space="preserve">В работе использованы </w:t>
      </w:r>
      <w:r w:rsidR="00A87B29">
        <w:rPr>
          <w:bCs/>
        </w:rPr>
        <w:t xml:space="preserve">оригинальные </w:t>
      </w:r>
      <w:r>
        <w:rPr>
          <w:bCs/>
        </w:rPr>
        <w:t xml:space="preserve">научные и аналитические </w:t>
      </w:r>
      <w:r w:rsidR="00A87B29">
        <w:rPr>
          <w:bCs/>
        </w:rPr>
        <w:t>источники</w:t>
      </w:r>
      <w:r w:rsidR="00F058AA" w:rsidRPr="00462D05">
        <w:rPr>
          <w:bCs/>
        </w:rPr>
        <w:t xml:space="preserve"> на</w:t>
      </w:r>
      <w:r>
        <w:rPr>
          <w:bCs/>
        </w:rPr>
        <w:t xml:space="preserve"> русском </w:t>
      </w:r>
      <w:proofErr w:type="gramStart"/>
      <w:r>
        <w:rPr>
          <w:bCs/>
        </w:rPr>
        <w:t xml:space="preserve">и </w:t>
      </w:r>
      <w:r w:rsidR="00F058AA" w:rsidRPr="00462D05">
        <w:rPr>
          <w:bCs/>
        </w:rPr>
        <w:t xml:space="preserve"> английском</w:t>
      </w:r>
      <w:proofErr w:type="gramEnd"/>
      <w:r w:rsidR="00F058AA" w:rsidRPr="00462D05">
        <w:rPr>
          <w:bCs/>
        </w:rPr>
        <w:t xml:space="preserve"> языке</w:t>
      </w:r>
      <w:r>
        <w:rPr>
          <w:bCs/>
        </w:rPr>
        <w:t>, доступные материалы компаний</w:t>
      </w:r>
    </w:p>
    <w:p w14:paraId="3B9CDBE8" w14:textId="77777777" w:rsidR="00F058AA" w:rsidRPr="00462D05" w:rsidRDefault="00F058AA" w:rsidP="00D13D78">
      <w:pPr>
        <w:ind w:firstLine="720"/>
        <w:jc w:val="both"/>
        <w:rPr>
          <w:b/>
        </w:rPr>
      </w:pPr>
    </w:p>
    <w:p w14:paraId="3CC1F884" w14:textId="77777777" w:rsidR="0028537F" w:rsidRPr="00462D05" w:rsidRDefault="004E40C8" w:rsidP="00D13D78">
      <w:pPr>
        <w:ind w:firstLine="720"/>
        <w:jc w:val="both"/>
        <w:rPr>
          <w:b/>
        </w:rPr>
      </w:pPr>
      <w:r w:rsidRPr="00462D05">
        <w:rPr>
          <w:b/>
        </w:rPr>
        <w:t>7.</w:t>
      </w:r>
      <w:r w:rsidR="0028537F" w:rsidRPr="00462D05">
        <w:rPr>
          <w:b/>
        </w:rPr>
        <w:t xml:space="preserve">Соответствие предъявляемым требованиям к оформлению ВКР </w:t>
      </w:r>
    </w:p>
    <w:p w14:paraId="1830EF12" w14:textId="2F58DD52" w:rsidR="00F058AA" w:rsidRDefault="00D7184D" w:rsidP="00F85DC8">
      <w:pPr>
        <w:ind w:firstLine="720"/>
        <w:jc w:val="both"/>
      </w:pPr>
      <w:r w:rsidRPr="00462D05">
        <w:t>полностью соответствует</w:t>
      </w:r>
    </w:p>
    <w:p w14:paraId="7F2F7039" w14:textId="77777777" w:rsidR="00F85DC8" w:rsidRPr="00F85DC8" w:rsidRDefault="00F85DC8" w:rsidP="00F85DC8">
      <w:pPr>
        <w:ind w:firstLine="720"/>
        <w:jc w:val="both"/>
      </w:pPr>
    </w:p>
    <w:p w14:paraId="001B9E41" w14:textId="13968F30" w:rsidR="00D13D78" w:rsidRPr="00462D05" w:rsidRDefault="00F85DC8" w:rsidP="00F058AA">
      <w:pPr>
        <w:pStyle w:val="Default"/>
        <w:ind w:firstLine="720"/>
        <w:jc w:val="both"/>
        <w:rPr>
          <w:b/>
          <w:bCs/>
        </w:rPr>
      </w:pPr>
      <w:r>
        <w:rPr>
          <w:b/>
          <w:bCs/>
        </w:rPr>
        <w:t>8</w:t>
      </w:r>
      <w:r w:rsidR="004B2789" w:rsidRPr="00462D05">
        <w:rPr>
          <w:b/>
          <w:bCs/>
        </w:rPr>
        <w:t>.</w:t>
      </w:r>
      <w:r w:rsidR="0080558B" w:rsidRPr="00462D05">
        <w:rPr>
          <w:b/>
          <w:bCs/>
        </w:rPr>
        <w:t>Допуск к защите и о</w:t>
      </w:r>
      <w:r w:rsidR="002C7319" w:rsidRPr="00462D05">
        <w:rPr>
          <w:b/>
          <w:bCs/>
        </w:rPr>
        <w:t>ценка работы</w:t>
      </w:r>
    </w:p>
    <w:p w14:paraId="6A7E1167" w14:textId="0845366D" w:rsidR="00054491" w:rsidRPr="00462D05" w:rsidRDefault="00054491" w:rsidP="00F058AA">
      <w:pPr>
        <w:pStyle w:val="Default"/>
        <w:ind w:firstLine="720"/>
        <w:jc w:val="both"/>
        <w:rPr>
          <w:b/>
        </w:rPr>
      </w:pPr>
      <w:r w:rsidRPr="00462D05">
        <w:rPr>
          <w:bCs/>
        </w:rPr>
        <w:t xml:space="preserve">Работа допускается к защите с оценкой </w:t>
      </w:r>
      <w:r w:rsidRPr="00462D05">
        <w:rPr>
          <w:b/>
          <w:bCs/>
        </w:rPr>
        <w:t>отлично А</w:t>
      </w:r>
    </w:p>
    <w:p w14:paraId="62459BFC" w14:textId="77777777" w:rsidR="00054491" w:rsidRPr="00462D05" w:rsidRDefault="00054491" w:rsidP="00D13D78">
      <w:pPr>
        <w:pStyle w:val="Default"/>
        <w:rPr>
          <w:b/>
          <w:bCs/>
        </w:rPr>
      </w:pPr>
    </w:p>
    <w:p w14:paraId="11FFAA32" w14:textId="77777777" w:rsidR="00F058AA" w:rsidRPr="00462D05" w:rsidRDefault="00F058AA" w:rsidP="00D13D78">
      <w:pPr>
        <w:pStyle w:val="Default"/>
        <w:rPr>
          <w:b/>
          <w:bCs/>
        </w:rPr>
      </w:pPr>
    </w:p>
    <w:p w14:paraId="249CC4A6" w14:textId="77777777" w:rsidR="00AD0647" w:rsidRPr="00462D05" w:rsidRDefault="00EC710B" w:rsidP="00D13D78">
      <w:pPr>
        <w:pStyle w:val="Default"/>
        <w:rPr>
          <w:b/>
          <w:bCs/>
        </w:rPr>
      </w:pPr>
      <w:r w:rsidRPr="00462D05">
        <w:rPr>
          <w:b/>
          <w:bCs/>
        </w:rPr>
        <w:t>Научный руководитель</w:t>
      </w:r>
      <w:r w:rsidR="0028537F" w:rsidRPr="00462D05">
        <w:rPr>
          <w:b/>
          <w:bCs/>
        </w:rPr>
        <w:t xml:space="preserve"> </w:t>
      </w:r>
    </w:p>
    <w:p w14:paraId="370A5FD9" w14:textId="3A369E07" w:rsidR="00D8521B" w:rsidRPr="00BC1521" w:rsidRDefault="00054491" w:rsidP="00D13D78">
      <w:pPr>
        <w:pStyle w:val="Default"/>
        <w:rPr>
          <w:b/>
          <w:bCs/>
        </w:rPr>
      </w:pPr>
      <w:r w:rsidRPr="00462D05">
        <w:rPr>
          <w:b/>
          <w:bCs/>
        </w:rPr>
        <w:t>К.э.н., доцент Ценжарик М.К.</w:t>
      </w:r>
    </w:p>
    <w:sectPr w:rsidR="00D8521B" w:rsidRPr="00BC1521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F5907B1"/>
    <w:multiLevelType w:val="hybridMultilevel"/>
    <w:tmpl w:val="60E6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D"/>
    <w:rsid w:val="00006A2D"/>
    <w:rsid w:val="00007D70"/>
    <w:rsid w:val="00015229"/>
    <w:rsid w:val="00026B15"/>
    <w:rsid w:val="000318A5"/>
    <w:rsid w:val="00034726"/>
    <w:rsid w:val="0005160B"/>
    <w:rsid w:val="000543AC"/>
    <w:rsid w:val="00054491"/>
    <w:rsid w:val="000550A1"/>
    <w:rsid w:val="000757D1"/>
    <w:rsid w:val="00095372"/>
    <w:rsid w:val="000A220D"/>
    <w:rsid w:val="000B1AF7"/>
    <w:rsid w:val="000B2D2A"/>
    <w:rsid w:val="000B5966"/>
    <w:rsid w:val="000B6355"/>
    <w:rsid w:val="000C1A48"/>
    <w:rsid w:val="000D2A03"/>
    <w:rsid w:val="000E0C18"/>
    <w:rsid w:val="000E2DF7"/>
    <w:rsid w:val="000F2AC1"/>
    <w:rsid w:val="001161DF"/>
    <w:rsid w:val="00120E33"/>
    <w:rsid w:val="00121CAE"/>
    <w:rsid w:val="00122EA7"/>
    <w:rsid w:val="0012635F"/>
    <w:rsid w:val="00177150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5BC1"/>
    <w:rsid w:val="0020709F"/>
    <w:rsid w:val="00212B50"/>
    <w:rsid w:val="00214570"/>
    <w:rsid w:val="00223F01"/>
    <w:rsid w:val="00226270"/>
    <w:rsid w:val="00227FB0"/>
    <w:rsid w:val="00234B36"/>
    <w:rsid w:val="00251DD1"/>
    <w:rsid w:val="00254FAE"/>
    <w:rsid w:val="002610DB"/>
    <w:rsid w:val="002675A4"/>
    <w:rsid w:val="00284516"/>
    <w:rsid w:val="0028537F"/>
    <w:rsid w:val="00293367"/>
    <w:rsid w:val="002A6BAA"/>
    <w:rsid w:val="002C657D"/>
    <w:rsid w:val="002C7319"/>
    <w:rsid w:val="002D3DA8"/>
    <w:rsid w:val="002E22DC"/>
    <w:rsid w:val="002E5288"/>
    <w:rsid w:val="00305790"/>
    <w:rsid w:val="0030774A"/>
    <w:rsid w:val="00313DAC"/>
    <w:rsid w:val="003147F1"/>
    <w:rsid w:val="00316837"/>
    <w:rsid w:val="00321A62"/>
    <w:rsid w:val="003227F6"/>
    <w:rsid w:val="00326733"/>
    <w:rsid w:val="00340B75"/>
    <w:rsid w:val="00357625"/>
    <w:rsid w:val="0036117E"/>
    <w:rsid w:val="003631DE"/>
    <w:rsid w:val="003654E6"/>
    <w:rsid w:val="0038076B"/>
    <w:rsid w:val="003875C8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C7C81"/>
    <w:rsid w:val="003D0C60"/>
    <w:rsid w:val="003D2D8E"/>
    <w:rsid w:val="003E3619"/>
    <w:rsid w:val="00403706"/>
    <w:rsid w:val="004103A2"/>
    <w:rsid w:val="0041057C"/>
    <w:rsid w:val="004241C4"/>
    <w:rsid w:val="004245F5"/>
    <w:rsid w:val="004277CB"/>
    <w:rsid w:val="00427CD6"/>
    <w:rsid w:val="0044333B"/>
    <w:rsid w:val="00462B20"/>
    <w:rsid w:val="00462D05"/>
    <w:rsid w:val="00473253"/>
    <w:rsid w:val="00480DC9"/>
    <w:rsid w:val="00485299"/>
    <w:rsid w:val="004B2789"/>
    <w:rsid w:val="004C7C51"/>
    <w:rsid w:val="004D7A37"/>
    <w:rsid w:val="004E40C8"/>
    <w:rsid w:val="004F24FF"/>
    <w:rsid w:val="004F3986"/>
    <w:rsid w:val="004F4A76"/>
    <w:rsid w:val="004F4AAA"/>
    <w:rsid w:val="004F4E3A"/>
    <w:rsid w:val="004F58A8"/>
    <w:rsid w:val="00503157"/>
    <w:rsid w:val="00506DC6"/>
    <w:rsid w:val="00507DD4"/>
    <w:rsid w:val="00514585"/>
    <w:rsid w:val="00514CE8"/>
    <w:rsid w:val="00523692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A7367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447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1A29"/>
    <w:rsid w:val="00702740"/>
    <w:rsid w:val="00706094"/>
    <w:rsid w:val="00731229"/>
    <w:rsid w:val="007320CF"/>
    <w:rsid w:val="00732A9C"/>
    <w:rsid w:val="00743E7F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96C9A"/>
    <w:rsid w:val="007A1500"/>
    <w:rsid w:val="007A29E0"/>
    <w:rsid w:val="007B088F"/>
    <w:rsid w:val="007C7F2A"/>
    <w:rsid w:val="007D1C9C"/>
    <w:rsid w:val="007D29F7"/>
    <w:rsid w:val="007D2D53"/>
    <w:rsid w:val="007D3D1A"/>
    <w:rsid w:val="007D4666"/>
    <w:rsid w:val="007F4B44"/>
    <w:rsid w:val="0080144D"/>
    <w:rsid w:val="0080558B"/>
    <w:rsid w:val="00813CFB"/>
    <w:rsid w:val="00836562"/>
    <w:rsid w:val="00842450"/>
    <w:rsid w:val="0084370B"/>
    <w:rsid w:val="00853201"/>
    <w:rsid w:val="00855210"/>
    <w:rsid w:val="008701DC"/>
    <w:rsid w:val="00875838"/>
    <w:rsid w:val="00884FEC"/>
    <w:rsid w:val="008929D9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6DB"/>
    <w:rsid w:val="00920A32"/>
    <w:rsid w:val="009257F0"/>
    <w:rsid w:val="009371A2"/>
    <w:rsid w:val="00940E46"/>
    <w:rsid w:val="009442A6"/>
    <w:rsid w:val="00950428"/>
    <w:rsid w:val="00956AFF"/>
    <w:rsid w:val="0096176D"/>
    <w:rsid w:val="00972320"/>
    <w:rsid w:val="009751E4"/>
    <w:rsid w:val="00975F5E"/>
    <w:rsid w:val="00977C78"/>
    <w:rsid w:val="009847B5"/>
    <w:rsid w:val="009904D0"/>
    <w:rsid w:val="00997336"/>
    <w:rsid w:val="009C4E6E"/>
    <w:rsid w:val="009E70B9"/>
    <w:rsid w:val="00A07B56"/>
    <w:rsid w:val="00A33409"/>
    <w:rsid w:val="00A35E5F"/>
    <w:rsid w:val="00A3701D"/>
    <w:rsid w:val="00A4119A"/>
    <w:rsid w:val="00A50120"/>
    <w:rsid w:val="00A51BD4"/>
    <w:rsid w:val="00A61AF0"/>
    <w:rsid w:val="00A83341"/>
    <w:rsid w:val="00A85F04"/>
    <w:rsid w:val="00A87B29"/>
    <w:rsid w:val="00AA0905"/>
    <w:rsid w:val="00AA7F1E"/>
    <w:rsid w:val="00AD0647"/>
    <w:rsid w:val="00AD09AB"/>
    <w:rsid w:val="00AD0F29"/>
    <w:rsid w:val="00AD1106"/>
    <w:rsid w:val="00AD266D"/>
    <w:rsid w:val="00AE3FD2"/>
    <w:rsid w:val="00AE748D"/>
    <w:rsid w:val="00AF2A25"/>
    <w:rsid w:val="00AF334D"/>
    <w:rsid w:val="00AF448B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1521"/>
    <w:rsid w:val="00BC3978"/>
    <w:rsid w:val="00BC43DF"/>
    <w:rsid w:val="00BF094A"/>
    <w:rsid w:val="00BF1412"/>
    <w:rsid w:val="00BF4532"/>
    <w:rsid w:val="00C036B5"/>
    <w:rsid w:val="00C14F22"/>
    <w:rsid w:val="00C21383"/>
    <w:rsid w:val="00C23B48"/>
    <w:rsid w:val="00C25AAC"/>
    <w:rsid w:val="00C27CC5"/>
    <w:rsid w:val="00C32E68"/>
    <w:rsid w:val="00C433C1"/>
    <w:rsid w:val="00C436ED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2FDF"/>
    <w:rsid w:val="00CE48CC"/>
    <w:rsid w:val="00CF32ED"/>
    <w:rsid w:val="00CF4817"/>
    <w:rsid w:val="00D02599"/>
    <w:rsid w:val="00D05999"/>
    <w:rsid w:val="00D13D78"/>
    <w:rsid w:val="00D16D67"/>
    <w:rsid w:val="00D36FC6"/>
    <w:rsid w:val="00D37695"/>
    <w:rsid w:val="00D4182E"/>
    <w:rsid w:val="00D50DAB"/>
    <w:rsid w:val="00D522B5"/>
    <w:rsid w:val="00D542A4"/>
    <w:rsid w:val="00D55C3E"/>
    <w:rsid w:val="00D646DD"/>
    <w:rsid w:val="00D7184D"/>
    <w:rsid w:val="00D72367"/>
    <w:rsid w:val="00D76C29"/>
    <w:rsid w:val="00D8240A"/>
    <w:rsid w:val="00D82679"/>
    <w:rsid w:val="00D8521B"/>
    <w:rsid w:val="00D917C4"/>
    <w:rsid w:val="00D936A0"/>
    <w:rsid w:val="00D96567"/>
    <w:rsid w:val="00DA0297"/>
    <w:rsid w:val="00DA44C4"/>
    <w:rsid w:val="00DB5344"/>
    <w:rsid w:val="00DC0AC1"/>
    <w:rsid w:val="00DD5240"/>
    <w:rsid w:val="00DF5971"/>
    <w:rsid w:val="00E0210A"/>
    <w:rsid w:val="00E03DB6"/>
    <w:rsid w:val="00E263CB"/>
    <w:rsid w:val="00E43AEA"/>
    <w:rsid w:val="00E4502C"/>
    <w:rsid w:val="00E467E5"/>
    <w:rsid w:val="00E65246"/>
    <w:rsid w:val="00E7206D"/>
    <w:rsid w:val="00E87731"/>
    <w:rsid w:val="00EA1E64"/>
    <w:rsid w:val="00EA7C93"/>
    <w:rsid w:val="00EB3D4E"/>
    <w:rsid w:val="00EC39D3"/>
    <w:rsid w:val="00EC6EC0"/>
    <w:rsid w:val="00EC710B"/>
    <w:rsid w:val="00ED3FD1"/>
    <w:rsid w:val="00ED682E"/>
    <w:rsid w:val="00EE2F96"/>
    <w:rsid w:val="00EE78DE"/>
    <w:rsid w:val="00EF0B6D"/>
    <w:rsid w:val="00F00558"/>
    <w:rsid w:val="00F058AA"/>
    <w:rsid w:val="00F236DB"/>
    <w:rsid w:val="00F327C4"/>
    <w:rsid w:val="00F4514C"/>
    <w:rsid w:val="00F50A4D"/>
    <w:rsid w:val="00F736A6"/>
    <w:rsid w:val="00F75C1F"/>
    <w:rsid w:val="00F85DC8"/>
    <w:rsid w:val="00F918DC"/>
    <w:rsid w:val="00FB644A"/>
    <w:rsid w:val="00FC40C2"/>
    <w:rsid w:val="00FE0F11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5AE4D"/>
  <w15:docId w15:val="{03F8CF32-414C-4547-985C-90F79A39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5B26-B9C6-8C45-9A8C-E9EA2E69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Maria Tsenzharik</cp:lastModifiedBy>
  <cp:revision>6</cp:revision>
  <cp:lastPrinted>2016-04-28T09:55:00Z</cp:lastPrinted>
  <dcterms:created xsi:type="dcterms:W3CDTF">2020-04-29T18:12:00Z</dcterms:created>
  <dcterms:modified xsi:type="dcterms:W3CDTF">2020-04-29T18:30:00Z</dcterms:modified>
</cp:coreProperties>
</file>