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41161EA" w14:textId="77777777" w:rsidR="006054D7" w:rsidRDefault="006054D7" w:rsidP="006054D7">
      <w:pPr>
        <w:spacing w:line="360" w:lineRule="auto"/>
        <w:jc w:val="center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drawing>
          <wp:inline distT="0" distB="0" distL="0" distR="0" wp14:anchorId="1EEBD195" wp14:editId="57D40AA2">
            <wp:extent cx="532263" cy="663643"/>
            <wp:effectExtent l="0" t="0" r="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A_Large_whitebg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17" cy="66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61291" w14:textId="77777777" w:rsidR="006054D7" w:rsidRPr="00EB6027" w:rsidRDefault="006054D7" w:rsidP="006054D7">
      <w:pPr>
        <w:spacing w:line="360" w:lineRule="auto"/>
        <w:jc w:val="center"/>
        <w:rPr>
          <w:sz w:val="28"/>
          <w:szCs w:val="28"/>
        </w:rPr>
      </w:pPr>
      <w:r w:rsidRPr="00A23D91">
        <w:rPr>
          <w:sz w:val="28"/>
          <w:szCs w:val="28"/>
        </w:rPr>
        <w:t>САНКТ-ПЕТЕРБУРГСКИЙ ГОСУДАРСТВЕННЫЙ</w:t>
      </w:r>
    </w:p>
    <w:p w14:paraId="1A63263C" w14:textId="77777777" w:rsidR="006054D7" w:rsidRDefault="006054D7" w:rsidP="006054D7">
      <w:pPr>
        <w:spacing w:line="360" w:lineRule="auto"/>
        <w:jc w:val="center"/>
        <w:rPr>
          <w:sz w:val="28"/>
          <w:szCs w:val="28"/>
        </w:rPr>
      </w:pPr>
      <w:r w:rsidRPr="00A23D91">
        <w:rPr>
          <w:sz w:val="28"/>
          <w:szCs w:val="28"/>
        </w:rPr>
        <w:t xml:space="preserve"> УНИВЕРСИТЕТ</w:t>
      </w:r>
    </w:p>
    <w:p w14:paraId="68BE924D" w14:textId="77777777" w:rsidR="006054D7" w:rsidRDefault="006054D7" w:rsidP="006054D7">
      <w:pPr>
        <w:spacing w:line="360" w:lineRule="auto"/>
        <w:rPr>
          <w:b/>
          <w:i/>
          <w:sz w:val="28"/>
          <w:szCs w:val="28"/>
        </w:rPr>
      </w:pPr>
    </w:p>
    <w:p w14:paraId="71FF9140" w14:textId="77777777" w:rsidR="006054D7" w:rsidRPr="005B7064" w:rsidRDefault="006054D7" w:rsidP="006054D7">
      <w:pPr>
        <w:spacing w:line="360" w:lineRule="auto"/>
        <w:rPr>
          <w:b/>
          <w:i/>
          <w:sz w:val="28"/>
          <w:szCs w:val="28"/>
        </w:rPr>
      </w:pPr>
    </w:p>
    <w:p w14:paraId="7474390F" w14:textId="77777777" w:rsidR="006054D7" w:rsidRPr="005B7064" w:rsidRDefault="006054D7" w:rsidP="006054D7">
      <w:pPr>
        <w:spacing w:line="360" w:lineRule="auto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Козий Мария</w:t>
      </w:r>
      <w:r w:rsidRPr="005B7064">
        <w:rPr>
          <w:b/>
          <w:i/>
          <w:sz w:val="28"/>
          <w:szCs w:val="28"/>
        </w:rPr>
        <w:t xml:space="preserve"> Андреевна</w:t>
      </w:r>
    </w:p>
    <w:p w14:paraId="29BDFB8C" w14:textId="77777777" w:rsidR="006054D7" w:rsidRPr="005B7064" w:rsidRDefault="006054D7" w:rsidP="006054D7">
      <w:pPr>
        <w:tabs>
          <w:tab w:val="left" w:pos="854"/>
          <w:tab w:val="center" w:pos="4677"/>
        </w:tabs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Pr="005B7064">
        <w:rPr>
          <w:b/>
          <w:sz w:val="28"/>
          <w:szCs w:val="28"/>
        </w:rPr>
        <w:t>Выпускная квалификационная работа</w:t>
      </w:r>
    </w:p>
    <w:p w14:paraId="7867F083" w14:textId="77777777" w:rsidR="006054D7" w:rsidRPr="005B7064" w:rsidRDefault="006054D7" w:rsidP="006054D7">
      <w:pPr>
        <w:spacing w:line="360" w:lineRule="auto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Гендерная социализация детей в современном российском обществе на примере Санкт-Петербурга</w:t>
      </w:r>
    </w:p>
    <w:p w14:paraId="4682DCCE" w14:textId="77777777" w:rsidR="006054D7" w:rsidRDefault="006054D7" w:rsidP="006054D7">
      <w:pPr>
        <w:spacing w:line="360" w:lineRule="auto"/>
        <w:jc w:val="center"/>
        <w:rPr>
          <w:b/>
          <w:sz w:val="28"/>
          <w:szCs w:val="28"/>
        </w:rPr>
      </w:pPr>
    </w:p>
    <w:p w14:paraId="255DB78F" w14:textId="77777777" w:rsidR="006054D7" w:rsidRPr="005B7064" w:rsidRDefault="006054D7" w:rsidP="006054D7">
      <w:pPr>
        <w:spacing w:line="360" w:lineRule="auto"/>
        <w:jc w:val="center"/>
        <w:rPr>
          <w:b/>
          <w:sz w:val="28"/>
          <w:szCs w:val="28"/>
        </w:rPr>
      </w:pPr>
    </w:p>
    <w:p w14:paraId="1757B1EF" w14:textId="77777777" w:rsidR="006054D7" w:rsidRPr="005B7064" w:rsidRDefault="006054D7" w:rsidP="006054D7">
      <w:pPr>
        <w:spacing w:line="276" w:lineRule="auto"/>
        <w:jc w:val="center"/>
        <w:rPr>
          <w:sz w:val="28"/>
          <w:szCs w:val="28"/>
        </w:rPr>
      </w:pPr>
      <w:r w:rsidRPr="005B7064">
        <w:rPr>
          <w:sz w:val="28"/>
          <w:szCs w:val="28"/>
        </w:rPr>
        <w:t>Уровень образования:</w:t>
      </w:r>
    </w:p>
    <w:p w14:paraId="1A51CE28" w14:textId="77777777" w:rsidR="006054D7" w:rsidRPr="005B7064" w:rsidRDefault="006054D7" w:rsidP="006054D7">
      <w:pPr>
        <w:spacing w:line="276" w:lineRule="auto"/>
        <w:jc w:val="center"/>
        <w:rPr>
          <w:b/>
          <w:sz w:val="28"/>
          <w:szCs w:val="28"/>
        </w:rPr>
      </w:pPr>
      <w:r w:rsidRPr="005B7064">
        <w:rPr>
          <w:sz w:val="28"/>
          <w:szCs w:val="28"/>
        </w:rPr>
        <w:t>Направление</w:t>
      </w:r>
      <w:r w:rsidRPr="005B7064">
        <w:rPr>
          <w:b/>
          <w:sz w:val="28"/>
          <w:szCs w:val="28"/>
        </w:rPr>
        <w:t xml:space="preserve"> 39.03.01 «Социология»</w:t>
      </w:r>
    </w:p>
    <w:p w14:paraId="4F5E8E13" w14:textId="77777777" w:rsidR="006054D7" w:rsidRPr="005B7064" w:rsidRDefault="006054D7" w:rsidP="006054D7">
      <w:pPr>
        <w:spacing w:line="276" w:lineRule="auto"/>
        <w:jc w:val="center"/>
        <w:rPr>
          <w:b/>
          <w:sz w:val="28"/>
          <w:szCs w:val="28"/>
        </w:rPr>
      </w:pPr>
      <w:r w:rsidRPr="005B7064">
        <w:rPr>
          <w:sz w:val="28"/>
          <w:szCs w:val="28"/>
        </w:rPr>
        <w:t>Основная образовательная программа</w:t>
      </w:r>
      <w:r w:rsidRPr="005B7064">
        <w:rPr>
          <w:b/>
          <w:sz w:val="28"/>
          <w:szCs w:val="28"/>
        </w:rPr>
        <w:t xml:space="preserve"> СВ.5056* «Социология»</w:t>
      </w:r>
    </w:p>
    <w:p w14:paraId="797D5BEB" w14:textId="77777777" w:rsidR="006054D7" w:rsidRPr="00800537" w:rsidRDefault="006054D7" w:rsidP="006054D7">
      <w:pPr>
        <w:spacing w:line="360" w:lineRule="auto"/>
        <w:jc w:val="right"/>
        <w:rPr>
          <w:sz w:val="28"/>
          <w:szCs w:val="28"/>
        </w:rPr>
      </w:pPr>
    </w:p>
    <w:p w14:paraId="593C5196" w14:textId="77777777" w:rsidR="006054D7" w:rsidRPr="00A23D91" w:rsidRDefault="006054D7" w:rsidP="006054D7">
      <w:pPr>
        <w:spacing w:after="120"/>
        <w:jc w:val="right"/>
        <w:rPr>
          <w:sz w:val="28"/>
          <w:szCs w:val="28"/>
        </w:rPr>
      </w:pPr>
      <w:r w:rsidRPr="00A23D91">
        <w:rPr>
          <w:sz w:val="28"/>
          <w:szCs w:val="28"/>
        </w:rPr>
        <w:t>Научный руководитель</w:t>
      </w:r>
      <w:r>
        <w:rPr>
          <w:sz w:val="28"/>
          <w:szCs w:val="28"/>
        </w:rPr>
        <w:t>:</w:t>
      </w:r>
    </w:p>
    <w:p w14:paraId="7A12D436" w14:textId="77777777" w:rsidR="006054D7" w:rsidRDefault="006054D7" w:rsidP="006054D7">
      <w:pPr>
        <w:spacing w:after="120"/>
        <w:jc w:val="right"/>
        <w:rPr>
          <w:sz w:val="28"/>
          <w:szCs w:val="28"/>
        </w:rPr>
      </w:pPr>
      <w:r>
        <w:rPr>
          <w:sz w:val="28"/>
          <w:szCs w:val="28"/>
        </w:rPr>
        <w:t>д</w:t>
      </w:r>
      <w:r w:rsidRPr="00A23D91">
        <w:rPr>
          <w:sz w:val="28"/>
          <w:szCs w:val="28"/>
        </w:rPr>
        <w:t>оцент</w:t>
      </w:r>
      <w:r>
        <w:rPr>
          <w:sz w:val="28"/>
          <w:szCs w:val="28"/>
        </w:rPr>
        <w:t xml:space="preserve"> кафедры социологии </w:t>
      </w:r>
    </w:p>
    <w:p w14:paraId="3F640AF6" w14:textId="77777777" w:rsidR="006054D7" w:rsidRDefault="006054D7" w:rsidP="006054D7">
      <w:pPr>
        <w:spacing w:after="120"/>
        <w:jc w:val="right"/>
        <w:rPr>
          <w:sz w:val="28"/>
          <w:szCs w:val="28"/>
        </w:rPr>
      </w:pPr>
      <w:r>
        <w:rPr>
          <w:sz w:val="28"/>
          <w:szCs w:val="28"/>
        </w:rPr>
        <w:t>политических и социальных процессов,</w:t>
      </w:r>
    </w:p>
    <w:p w14:paraId="7C055635" w14:textId="77777777" w:rsidR="006054D7" w:rsidRDefault="006054D7" w:rsidP="006054D7">
      <w:pPr>
        <w:spacing w:after="120"/>
        <w:jc w:val="right"/>
        <w:rPr>
          <w:sz w:val="28"/>
          <w:szCs w:val="28"/>
        </w:rPr>
      </w:pPr>
      <w:r w:rsidRPr="00A23D91">
        <w:rPr>
          <w:sz w:val="28"/>
          <w:szCs w:val="28"/>
        </w:rPr>
        <w:t xml:space="preserve"> к</w:t>
      </w:r>
      <w:r>
        <w:rPr>
          <w:sz w:val="28"/>
          <w:szCs w:val="28"/>
        </w:rPr>
        <w:t>. и. н., Ушакова Валентина Григорьевна</w:t>
      </w:r>
    </w:p>
    <w:p w14:paraId="73C91D19" w14:textId="77777777" w:rsidR="006054D7" w:rsidRDefault="006054D7" w:rsidP="006054D7">
      <w:pPr>
        <w:spacing w:line="360" w:lineRule="auto"/>
        <w:jc w:val="right"/>
        <w:rPr>
          <w:sz w:val="28"/>
          <w:szCs w:val="28"/>
        </w:rPr>
      </w:pPr>
    </w:p>
    <w:p w14:paraId="056E2D04" w14:textId="77777777" w:rsidR="00FF4AD0" w:rsidRDefault="006054D7" w:rsidP="0079128D">
      <w:pPr>
        <w:spacing w:after="120"/>
        <w:jc w:val="right"/>
        <w:rPr>
          <w:sz w:val="28"/>
          <w:szCs w:val="28"/>
        </w:rPr>
      </w:pPr>
      <w:r w:rsidRPr="00FF4AD0">
        <w:rPr>
          <w:sz w:val="28"/>
          <w:szCs w:val="28"/>
        </w:rPr>
        <w:t>Рецензент:</w:t>
      </w:r>
    </w:p>
    <w:p w14:paraId="6EC19957" w14:textId="77777777" w:rsidR="00FF4AD0" w:rsidRPr="00FF4AD0" w:rsidRDefault="00FF4AD0" w:rsidP="0079128D">
      <w:pPr>
        <w:spacing w:after="120"/>
        <w:jc w:val="right"/>
        <w:rPr>
          <w:rFonts w:eastAsia="Times New Roman"/>
          <w:bCs/>
          <w:color w:val="000000" w:themeColor="text1"/>
          <w:sz w:val="28"/>
          <w:szCs w:val="28"/>
        </w:rPr>
      </w:pPr>
      <w:r w:rsidRPr="00FF4AD0">
        <w:rPr>
          <w:rFonts w:eastAsia="Times New Roman"/>
          <w:bCs/>
          <w:color w:val="000000" w:themeColor="text1"/>
          <w:sz w:val="28"/>
          <w:szCs w:val="28"/>
        </w:rPr>
        <w:t>доцент кафедры теории и истории социологии,</w:t>
      </w:r>
    </w:p>
    <w:p w14:paraId="142482DD" w14:textId="77777777" w:rsidR="00FF4AD0" w:rsidRPr="00FF4AD0" w:rsidRDefault="00FF4AD0" w:rsidP="0079128D">
      <w:pPr>
        <w:spacing w:after="120"/>
        <w:jc w:val="right"/>
        <w:rPr>
          <w:sz w:val="28"/>
          <w:szCs w:val="28"/>
        </w:rPr>
      </w:pPr>
      <w:r w:rsidRPr="00FF4AD0">
        <w:rPr>
          <w:color w:val="000000" w:themeColor="text1"/>
          <w:sz w:val="28"/>
          <w:szCs w:val="28"/>
        </w:rPr>
        <w:t xml:space="preserve">к. с. н., </w:t>
      </w:r>
      <w:r w:rsidRPr="00FF4AD0">
        <w:rPr>
          <w:rFonts w:eastAsia="Times New Roman"/>
          <w:bCs/>
          <w:color w:val="000000" w:themeColor="text1"/>
          <w:sz w:val="28"/>
          <w:szCs w:val="28"/>
        </w:rPr>
        <w:t>Ломоносова Марина Васильевна</w:t>
      </w:r>
    </w:p>
    <w:p w14:paraId="57BD0D42" w14:textId="77777777" w:rsidR="006054D7" w:rsidRDefault="006054D7" w:rsidP="00FF4AD0">
      <w:pPr>
        <w:rPr>
          <w:sz w:val="28"/>
          <w:szCs w:val="28"/>
        </w:rPr>
      </w:pPr>
    </w:p>
    <w:p w14:paraId="0AB286EE" w14:textId="77777777" w:rsidR="006054D7" w:rsidRDefault="006054D7" w:rsidP="006054D7">
      <w:pPr>
        <w:rPr>
          <w:sz w:val="28"/>
          <w:szCs w:val="28"/>
        </w:rPr>
      </w:pPr>
    </w:p>
    <w:p w14:paraId="7DEF05CA" w14:textId="77777777" w:rsidR="006054D7" w:rsidRDefault="006054D7" w:rsidP="006054D7">
      <w:pPr>
        <w:rPr>
          <w:sz w:val="28"/>
          <w:szCs w:val="28"/>
        </w:rPr>
      </w:pPr>
    </w:p>
    <w:p w14:paraId="55BE1277" w14:textId="77777777" w:rsidR="006054D7" w:rsidRDefault="006054D7" w:rsidP="006054D7">
      <w:pPr>
        <w:rPr>
          <w:sz w:val="28"/>
          <w:szCs w:val="28"/>
        </w:rPr>
      </w:pPr>
    </w:p>
    <w:p w14:paraId="77D73146" w14:textId="77777777" w:rsidR="006054D7" w:rsidRDefault="006054D7" w:rsidP="006054D7">
      <w:pPr>
        <w:rPr>
          <w:sz w:val="28"/>
          <w:szCs w:val="28"/>
        </w:rPr>
      </w:pPr>
    </w:p>
    <w:p w14:paraId="158A46AA" w14:textId="77777777" w:rsidR="006054D7" w:rsidRDefault="006054D7" w:rsidP="006054D7">
      <w:pPr>
        <w:rPr>
          <w:sz w:val="28"/>
          <w:szCs w:val="28"/>
        </w:rPr>
      </w:pPr>
    </w:p>
    <w:p w14:paraId="74C5A186" w14:textId="77777777" w:rsidR="006054D7" w:rsidRDefault="006054D7" w:rsidP="006054D7">
      <w:pPr>
        <w:rPr>
          <w:sz w:val="28"/>
          <w:szCs w:val="28"/>
        </w:rPr>
      </w:pPr>
    </w:p>
    <w:p w14:paraId="5CD2939B" w14:textId="77777777" w:rsidR="006054D7" w:rsidRPr="00A23D91" w:rsidRDefault="006054D7" w:rsidP="006054D7">
      <w:pPr>
        <w:rPr>
          <w:sz w:val="28"/>
          <w:szCs w:val="28"/>
        </w:rPr>
      </w:pPr>
    </w:p>
    <w:p w14:paraId="157579F4" w14:textId="77777777" w:rsidR="006054D7" w:rsidRDefault="006054D7" w:rsidP="006054D7">
      <w:pPr>
        <w:jc w:val="center"/>
        <w:rPr>
          <w:sz w:val="28"/>
          <w:szCs w:val="28"/>
        </w:rPr>
      </w:pPr>
      <w:r w:rsidRPr="00A23D91">
        <w:rPr>
          <w:sz w:val="28"/>
          <w:szCs w:val="28"/>
        </w:rPr>
        <w:t xml:space="preserve">Санкт-Петербург </w:t>
      </w:r>
    </w:p>
    <w:p w14:paraId="56D4348B" w14:textId="77777777" w:rsidR="00580EB8" w:rsidRPr="00580EB8" w:rsidRDefault="00580EB8" w:rsidP="00580EB8">
      <w:pPr>
        <w:jc w:val="center"/>
        <w:rPr>
          <w:sz w:val="28"/>
          <w:szCs w:val="28"/>
        </w:rPr>
      </w:pPr>
      <w:r>
        <w:rPr>
          <w:sz w:val="28"/>
          <w:szCs w:val="28"/>
        </w:rPr>
        <w:t>2020</w:t>
      </w:r>
    </w:p>
    <w:sdt>
      <w:sdtPr>
        <w:rPr>
          <w:rFonts w:ascii="Times New Roman" w:eastAsiaTheme="minorHAnsi" w:hAnsi="Times New Roman" w:cs="Times New Roman"/>
          <w:b w:val="0"/>
          <w:bCs w:val="0"/>
          <w:color w:val="000000" w:themeColor="text1"/>
          <w:sz w:val="32"/>
          <w:szCs w:val="32"/>
          <w:lang w:eastAsia="ru-RU"/>
        </w:rPr>
        <w:id w:val="-1503262146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25F0AD76" w14:textId="77777777" w:rsidR="00580EB8" w:rsidRPr="002E24BE" w:rsidRDefault="00580EB8" w:rsidP="002E24BE">
          <w:pPr>
            <w:pStyle w:val="af2"/>
            <w:spacing w:line="360" w:lineRule="auto"/>
            <w:jc w:val="center"/>
            <w:rPr>
              <w:rFonts w:ascii="Times New Roman" w:hAnsi="Times New Roman" w:cs="Times New Roman"/>
              <w:color w:val="000000" w:themeColor="text1"/>
              <w:sz w:val="32"/>
            </w:rPr>
          </w:pPr>
          <w:r w:rsidRPr="002E24BE">
            <w:rPr>
              <w:rFonts w:ascii="Times New Roman" w:hAnsi="Times New Roman" w:cs="Times New Roman"/>
              <w:color w:val="000000" w:themeColor="text1"/>
              <w:sz w:val="32"/>
            </w:rPr>
            <w:t>Оглавление</w:t>
          </w:r>
        </w:p>
        <w:p w14:paraId="61323871" w14:textId="77777777" w:rsidR="002E24BE" w:rsidRPr="002E24BE" w:rsidRDefault="00E55DF3" w:rsidP="002E24BE">
          <w:pPr>
            <w:pStyle w:val="11"/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r w:rsidRPr="002E24BE">
            <w:rPr>
              <w:rFonts w:ascii="Times New Roman" w:hAnsi="Times New Roman"/>
              <w:b w:val="0"/>
              <w:color w:val="000000" w:themeColor="text1"/>
              <w:sz w:val="28"/>
              <w:szCs w:val="28"/>
            </w:rPr>
            <w:fldChar w:fldCharType="begin"/>
          </w:r>
          <w:r w:rsidR="00580EB8" w:rsidRPr="002E24BE">
            <w:rPr>
              <w:rFonts w:ascii="Times New Roman" w:hAnsi="Times New Roman"/>
              <w:b w:val="0"/>
              <w:color w:val="000000" w:themeColor="text1"/>
              <w:sz w:val="28"/>
              <w:szCs w:val="28"/>
            </w:rPr>
            <w:instrText>TOC \o "1-3" \h \z \u</w:instrText>
          </w:r>
          <w:r w:rsidRPr="002E24BE">
            <w:rPr>
              <w:rFonts w:ascii="Times New Roman" w:hAnsi="Times New Roman"/>
              <w:b w:val="0"/>
              <w:color w:val="000000" w:themeColor="text1"/>
              <w:sz w:val="28"/>
              <w:szCs w:val="28"/>
            </w:rPr>
            <w:fldChar w:fldCharType="separate"/>
          </w:r>
          <w:hyperlink w:anchor="_Toc40964450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>Введение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_Toc40964450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3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EAC33B2" w14:textId="77777777" w:rsidR="002E24BE" w:rsidRPr="002E24BE" w:rsidRDefault="000F0F32" w:rsidP="002E24BE">
          <w:pPr>
            <w:pStyle w:val="11"/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51" w:history="1">
            <w:r w:rsidR="002E24BE" w:rsidRPr="002E24BE">
              <w:rPr>
                <w:rStyle w:val="a7"/>
                <w:rFonts w:ascii="Times New Roman" w:eastAsia="Times New Roman" w:hAnsi="Times New Roman"/>
                <w:b w:val="0"/>
                <w:noProof/>
                <w:sz w:val="28"/>
                <w:szCs w:val="28"/>
                <w:shd w:val="clear" w:color="auto" w:fill="FFFFFF"/>
              </w:rPr>
              <w:t>Глава 1. СОЦИАЛИЗАЦИЯ: ТЕОРЕТИКО-МЕТОДОЛОГИЧЕСКИЕ АСПЕКТЫ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_Toc40964451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8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F481C0B" w14:textId="77777777" w:rsidR="002E24BE" w:rsidRPr="002E24BE" w:rsidRDefault="000F0F32" w:rsidP="002E24B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52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 xml:space="preserve">Параграф 1.1  </w:t>
            </w:r>
            <w:r w:rsidR="002E24BE" w:rsidRPr="002E24BE">
              <w:rPr>
                <w:rStyle w:val="a7"/>
                <w:rFonts w:ascii="Times New Roman" w:eastAsia="Times New Roman" w:hAnsi="Times New Roman"/>
                <w:b w:val="0"/>
                <w:noProof/>
                <w:sz w:val="28"/>
                <w:szCs w:val="28"/>
                <w:shd w:val="clear" w:color="auto" w:fill="FFFFFF"/>
              </w:rPr>
              <w:t>Социализация: понятийный аппарат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_Toc40964452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8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C688672" w14:textId="77777777" w:rsidR="002E24BE" w:rsidRPr="002E24BE" w:rsidRDefault="000F0F32" w:rsidP="002E24B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53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>Параграф 1.2 Теоретические аспекты социализации в исторической перспективе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_Toc40964453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11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0FAA2F3" w14:textId="77777777" w:rsidR="002E24BE" w:rsidRPr="002E24BE" w:rsidRDefault="000F0F32" w:rsidP="002E24B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54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>Параграф 1.3  Виды, функции и периоды социализации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_Toc40964454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17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A4A0E75" w14:textId="77777777" w:rsidR="002E24BE" w:rsidRPr="002E24BE" w:rsidRDefault="000F0F32" w:rsidP="002E24B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55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 xml:space="preserve">Параграф 1.4  </w:t>
            </w:r>
            <w:r w:rsidR="002E24BE" w:rsidRPr="002E24BE">
              <w:rPr>
                <w:rStyle w:val="a7"/>
                <w:rFonts w:ascii="Times New Roman" w:eastAsia="Times New Roman" w:hAnsi="Times New Roman"/>
                <w:b w:val="0"/>
                <w:noProof/>
                <w:sz w:val="28"/>
                <w:szCs w:val="28"/>
                <w:shd w:val="clear" w:color="auto" w:fill="FFFFFF"/>
              </w:rPr>
              <w:t>Гендерная социализация: содержание и основные теоретические концепции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_Toc40964455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23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619719A" w14:textId="77777777" w:rsidR="002E24BE" w:rsidRPr="002E24BE" w:rsidRDefault="000F0F32" w:rsidP="002E24BE">
          <w:pPr>
            <w:pStyle w:val="11"/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56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>Глава 2. ПЕРВИЧНАЯ ГЕНДЕРНАЯ СОЦИАЛИЗАЦИЯ В СОВРЕМЕННОМ РОССИЙСКОМ ОБЩЕСТВЕ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_Toc40964456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42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927E548" w14:textId="77777777" w:rsidR="002E24BE" w:rsidRPr="002E24BE" w:rsidRDefault="000F0F32" w:rsidP="002E24B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57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>Параграф 2.1 Особенности гендерной социализации в современном российском обществе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_Toc40964457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42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A93C7CF" w14:textId="77777777" w:rsidR="002E24BE" w:rsidRPr="002E24BE" w:rsidRDefault="000F0F32" w:rsidP="002E24BE">
          <w:pPr>
            <w:pStyle w:val="21"/>
            <w:tabs>
              <w:tab w:val="right" w:leader="dot" w:pos="9345"/>
            </w:tabs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58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>Параграф 2.2 Первичная гендерная социализация в Санкт-Петербурге: эмпирическое исследование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_Toc40964458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48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2652312" w14:textId="77777777" w:rsidR="002E24BE" w:rsidRPr="002E24BE" w:rsidRDefault="000F0F32" w:rsidP="002E24BE">
          <w:pPr>
            <w:pStyle w:val="11"/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59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>Заключение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_Toc40964459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70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CFF3F56" w14:textId="77777777" w:rsidR="002E24BE" w:rsidRPr="002E24BE" w:rsidRDefault="000F0F32" w:rsidP="002E24BE">
          <w:pPr>
            <w:pStyle w:val="11"/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60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>Список источников и литературы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_Toc40964460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73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72D78E6" w14:textId="77777777" w:rsidR="002E24BE" w:rsidRPr="002E24BE" w:rsidRDefault="000F0F32" w:rsidP="002E24BE">
          <w:pPr>
            <w:pStyle w:val="11"/>
            <w:spacing w:line="360" w:lineRule="auto"/>
            <w:rPr>
              <w:rFonts w:ascii="Times New Roman" w:eastAsiaTheme="minorEastAsia" w:hAnsi="Times New Roman"/>
              <w:b w:val="0"/>
              <w:noProof/>
              <w:sz w:val="28"/>
              <w:szCs w:val="28"/>
            </w:rPr>
          </w:pPr>
          <w:hyperlink w:anchor="_Toc40964461" w:history="1">
            <w:r w:rsidR="002E24BE" w:rsidRPr="002E24BE">
              <w:rPr>
                <w:rStyle w:val="a7"/>
                <w:rFonts w:ascii="Times New Roman" w:hAnsi="Times New Roman"/>
                <w:b w:val="0"/>
                <w:noProof/>
                <w:sz w:val="28"/>
                <w:szCs w:val="28"/>
              </w:rPr>
              <w:t>Приложения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ab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begin"/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instrText xml:space="preserve"> PAGEREF _Toc40964461 \h </w:instrTex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separate"/>
            </w:r>
            <w:r w:rsidR="00F8773C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t>78</w:t>
            </w:r>
            <w:r w:rsidR="002E24BE" w:rsidRPr="002E24BE">
              <w:rPr>
                <w:rFonts w:ascii="Times New Roman" w:hAnsi="Times New Roman"/>
                <w:b w:val="0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A5ED310" w14:textId="77777777" w:rsidR="00580EB8" w:rsidRPr="00C25099" w:rsidRDefault="00E55DF3" w:rsidP="002E24BE">
          <w:pPr>
            <w:spacing w:line="360" w:lineRule="auto"/>
            <w:rPr>
              <w:color w:val="000000" w:themeColor="text1"/>
              <w:sz w:val="32"/>
              <w:szCs w:val="32"/>
            </w:rPr>
          </w:pPr>
          <w:r w:rsidRPr="002E24BE">
            <w:rPr>
              <w:bCs/>
              <w:noProof/>
              <w:color w:val="000000" w:themeColor="text1"/>
              <w:sz w:val="28"/>
              <w:szCs w:val="28"/>
            </w:rPr>
            <w:fldChar w:fldCharType="end"/>
          </w:r>
        </w:p>
      </w:sdtContent>
    </w:sdt>
    <w:p w14:paraId="0E2977A6" w14:textId="34810D80" w:rsidR="006054D7" w:rsidRDefault="006054D7" w:rsidP="002E24BE">
      <w:pPr>
        <w:spacing w:line="276" w:lineRule="auto"/>
        <w:ind w:firstLine="709"/>
        <w:rPr>
          <w:b/>
          <w:color w:val="FF0000"/>
          <w:sz w:val="28"/>
          <w:szCs w:val="28"/>
        </w:rPr>
      </w:pPr>
      <w:r w:rsidRPr="000B1845">
        <w:rPr>
          <w:color w:val="000000" w:themeColor="text1"/>
          <w:sz w:val="32"/>
          <w:szCs w:val="32"/>
        </w:rPr>
        <w:br/>
      </w:r>
    </w:p>
    <w:p w14:paraId="0C67B495" w14:textId="77777777" w:rsidR="002E24BE" w:rsidRDefault="002E24BE" w:rsidP="00751E0D">
      <w:pPr>
        <w:pStyle w:val="1"/>
        <w:jc w:val="center"/>
        <w:rPr>
          <w:rFonts w:ascii="Times New Roman" w:hAnsi="Times New Roman" w:cs="Times New Roman"/>
          <w:color w:val="000000" w:themeColor="text1"/>
          <w:sz w:val="32"/>
        </w:rPr>
      </w:pPr>
      <w:bookmarkStart w:id="0" w:name="_Toc40964450"/>
      <w:r>
        <w:rPr>
          <w:rFonts w:ascii="Times New Roman" w:hAnsi="Times New Roman" w:cs="Times New Roman"/>
          <w:color w:val="000000" w:themeColor="text1"/>
          <w:sz w:val="32"/>
        </w:rPr>
        <w:br w:type="page"/>
      </w:r>
    </w:p>
    <w:p w14:paraId="727D5921" w14:textId="2A48F106" w:rsidR="00751E0D" w:rsidRPr="00751E0D" w:rsidRDefault="00580EB8" w:rsidP="003469B0">
      <w:pPr>
        <w:pStyle w:val="1"/>
        <w:jc w:val="center"/>
        <w:rPr>
          <w:rFonts w:ascii="Times New Roman" w:hAnsi="Times New Roman" w:cs="Times New Roman"/>
          <w:color w:val="000000" w:themeColor="text1"/>
          <w:sz w:val="32"/>
        </w:rPr>
      </w:pPr>
      <w:r w:rsidRPr="00751E0D">
        <w:rPr>
          <w:rFonts w:ascii="Times New Roman" w:hAnsi="Times New Roman" w:cs="Times New Roman"/>
          <w:color w:val="000000" w:themeColor="text1"/>
          <w:sz w:val="32"/>
        </w:rPr>
        <w:lastRenderedPageBreak/>
        <w:t>Введение</w:t>
      </w:r>
      <w:bookmarkEnd w:id="0"/>
    </w:p>
    <w:p w14:paraId="4B532F32" w14:textId="77777777" w:rsidR="003469B0" w:rsidRDefault="003469B0" w:rsidP="00B43DCE">
      <w:pPr>
        <w:spacing w:line="360" w:lineRule="auto"/>
        <w:ind w:firstLine="709"/>
        <w:jc w:val="both"/>
        <w:rPr>
          <w:b/>
          <w:sz w:val="28"/>
          <w:szCs w:val="28"/>
        </w:rPr>
      </w:pPr>
    </w:p>
    <w:p w14:paraId="0F464941" w14:textId="77777777" w:rsidR="00B43DCE" w:rsidRPr="00BD0066" w:rsidRDefault="00B43DCE" w:rsidP="00B43DCE">
      <w:pPr>
        <w:spacing w:line="360" w:lineRule="auto"/>
        <w:ind w:firstLine="709"/>
        <w:jc w:val="both"/>
        <w:rPr>
          <w:sz w:val="28"/>
          <w:szCs w:val="28"/>
        </w:rPr>
      </w:pPr>
      <w:r w:rsidRPr="00BD0066">
        <w:rPr>
          <w:b/>
          <w:sz w:val="28"/>
          <w:szCs w:val="28"/>
        </w:rPr>
        <w:t xml:space="preserve">Актуальность </w:t>
      </w:r>
      <w:r w:rsidRPr="00B43DCE">
        <w:rPr>
          <w:sz w:val="28"/>
          <w:szCs w:val="28"/>
        </w:rPr>
        <w:t>темы выпускной квалификационной работы</w:t>
      </w:r>
      <w:r>
        <w:rPr>
          <w:sz w:val="28"/>
          <w:szCs w:val="28"/>
        </w:rPr>
        <w:t xml:space="preserve"> </w:t>
      </w:r>
      <w:r w:rsidRPr="00BD0066">
        <w:rPr>
          <w:sz w:val="28"/>
          <w:szCs w:val="28"/>
        </w:rPr>
        <w:t>обусловлена современными трансформационными процессами.</w:t>
      </w:r>
    </w:p>
    <w:p w14:paraId="16750574" w14:textId="77777777" w:rsidR="00FA50D0" w:rsidRPr="00427052" w:rsidRDefault="00900932" w:rsidP="00BD0066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BD0066">
        <w:rPr>
          <w:sz w:val="28"/>
          <w:szCs w:val="28"/>
        </w:rPr>
        <w:t>Современная</w:t>
      </w:r>
      <w:r w:rsidR="003445D0" w:rsidRPr="00BD0066">
        <w:rPr>
          <w:sz w:val="28"/>
          <w:szCs w:val="28"/>
        </w:rPr>
        <w:t xml:space="preserve"> Россия переживает три демографических перехода: сокращается население, проявляется демографический кризис, происходит трансформация семейно-</w:t>
      </w:r>
      <w:r w:rsidR="003445D0" w:rsidRPr="00427052">
        <w:rPr>
          <w:color w:val="000000" w:themeColor="text1"/>
          <w:sz w:val="28"/>
          <w:szCs w:val="28"/>
        </w:rPr>
        <w:t>б</w:t>
      </w:r>
      <w:r w:rsidR="00DA54B7" w:rsidRPr="00427052">
        <w:rPr>
          <w:color w:val="000000" w:themeColor="text1"/>
          <w:sz w:val="28"/>
          <w:szCs w:val="28"/>
        </w:rPr>
        <w:t>рачных</w:t>
      </w:r>
      <w:r w:rsidR="003445D0" w:rsidRPr="00BD0066">
        <w:rPr>
          <w:sz w:val="28"/>
          <w:szCs w:val="28"/>
        </w:rPr>
        <w:t xml:space="preserve"> отношений. Государство</w:t>
      </w:r>
      <w:r w:rsidRPr="00BD0066">
        <w:rPr>
          <w:sz w:val="28"/>
          <w:szCs w:val="28"/>
        </w:rPr>
        <w:t xml:space="preserve"> в наши дни</w:t>
      </w:r>
      <w:r w:rsidR="003445D0" w:rsidRPr="00BD0066">
        <w:rPr>
          <w:sz w:val="28"/>
          <w:szCs w:val="28"/>
        </w:rPr>
        <w:t xml:space="preserve"> вынуждено активно заниматься </w:t>
      </w:r>
      <w:r w:rsidR="00DA54B7" w:rsidRPr="00427052">
        <w:rPr>
          <w:color w:val="000000" w:themeColor="text1"/>
          <w:sz w:val="28"/>
          <w:szCs w:val="28"/>
        </w:rPr>
        <w:t>демографической и семейной</w:t>
      </w:r>
      <w:r w:rsidR="00DA54B7">
        <w:rPr>
          <w:sz w:val="28"/>
          <w:szCs w:val="28"/>
        </w:rPr>
        <w:t xml:space="preserve"> </w:t>
      </w:r>
      <w:r w:rsidR="003445D0" w:rsidRPr="00BD0066">
        <w:rPr>
          <w:sz w:val="28"/>
          <w:szCs w:val="28"/>
        </w:rPr>
        <w:t xml:space="preserve">политикой. </w:t>
      </w:r>
      <w:r w:rsidR="003445D0" w:rsidRPr="00427052">
        <w:rPr>
          <w:color w:val="000000" w:themeColor="text1"/>
          <w:sz w:val="28"/>
          <w:szCs w:val="28"/>
        </w:rPr>
        <w:t>В</w:t>
      </w:r>
      <w:r w:rsidR="00DA54B7" w:rsidRPr="00427052">
        <w:rPr>
          <w:color w:val="000000" w:themeColor="text1"/>
          <w:sz w:val="28"/>
          <w:szCs w:val="28"/>
        </w:rPr>
        <w:t xml:space="preserve"> этой связи в</w:t>
      </w:r>
      <w:r w:rsidR="003445D0" w:rsidRPr="00427052">
        <w:rPr>
          <w:color w:val="000000" w:themeColor="text1"/>
          <w:sz w:val="28"/>
          <w:szCs w:val="28"/>
        </w:rPr>
        <w:t xml:space="preserve"> российской государственной политике </w:t>
      </w:r>
      <w:r w:rsidR="00DA54B7" w:rsidRPr="00427052">
        <w:rPr>
          <w:color w:val="000000" w:themeColor="text1"/>
          <w:sz w:val="28"/>
          <w:szCs w:val="28"/>
        </w:rPr>
        <w:t xml:space="preserve">актуализируется </w:t>
      </w:r>
      <w:r w:rsidR="003445D0" w:rsidRPr="00427052">
        <w:rPr>
          <w:color w:val="000000" w:themeColor="text1"/>
          <w:sz w:val="28"/>
          <w:szCs w:val="28"/>
        </w:rPr>
        <w:t xml:space="preserve">аспект воспитания и социализации детей. </w:t>
      </w:r>
    </w:p>
    <w:p w14:paraId="225EE785" w14:textId="77777777" w:rsidR="003445D0" w:rsidRDefault="00B43DCE" w:rsidP="00BD0066">
      <w:pPr>
        <w:spacing w:line="360" w:lineRule="auto"/>
        <w:ind w:firstLine="709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sz w:val="28"/>
          <w:szCs w:val="28"/>
        </w:rPr>
        <w:t>П</w:t>
      </w:r>
      <w:r w:rsidR="003445D0" w:rsidRPr="00BD0066">
        <w:rPr>
          <w:sz w:val="28"/>
          <w:szCs w:val="28"/>
        </w:rPr>
        <w:t xml:space="preserve">ервичная гендерная социализация личности – один из ключевых моментов в жизни любого человека. Этот процесс вносит большой вклад в </w:t>
      </w:r>
      <w:r w:rsidRPr="00A17718">
        <w:rPr>
          <w:color w:val="000000" w:themeColor="text1"/>
          <w:sz w:val="28"/>
          <w:szCs w:val="28"/>
        </w:rPr>
        <w:t>процесс становления</w:t>
      </w:r>
      <w:r w:rsidR="003445D0" w:rsidRPr="00BD0066">
        <w:rPr>
          <w:sz w:val="28"/>
          <w:szCs w:val="28"/>
        </w:rPr>
        <w:t xml:space="preserve"> человека</w:t>
      </w:r>
      <w:r>
        <w:rPr>
          <w:sz w:val="28"/>
          <w:szCs w:val="28"/>
        </w:rPr>
        <w:t xml:space="preserve"> </w:t>
      </w:r>
      <w:r w:rsidRPr="00A17718">
        <w:rPr>
          <w:color w:val="000000" w:themeColor="text1"/>
          <w:sz w:val="28"/>
          <w:szCs w:val="28"/>
        </w:rPr>
        <w:t>в качестве мужчины или женщины</w:t>
      </w:r>
      <w:r w:rsidR="003445D0" w:rsidRPr="00A17718">
        <w:rPr>
          <w:color w:val="000000" w:themeColor="text1"/>
          <w:sz w:val="28"/>
          <w:szCs w:val="28"/>
        </w:rPr>
        <w:t xml:space="preserve">, </w:t>
      </w:r>
      <w:r w:rsidRPr="00A17718">
        <w:rPr>
          <w:color w:val="000000" w:themeColor="text1"/>
          <w:sz w:val="28"/>
          <w:szCs w:val="28"/>
        </w:rPr>
        <w:t xml:space="preserve">поскольку </w:t>
      </w:r>
      <w:r w:rsidR="003445D0" w:rsidRPr="00BD0066">
        <w:rPr>
          <w:sz w:val="28"/>
          <w:szCs w:val="28"/>
        </w:rPr>
        <w:t>приобретение им разных навыков и знаний, развитие определенных черт и  способностей</w:t>
      </w:r>
      <w:r w:rsidR="00356D06" w:rsidRPr="00BD0066">
        <w:rPr>
          <w:sz w:val="28"/>
          <w:szCs w:val="28"/>
        </w:rPr>
        <w:t xml:space="preserve"> </w:t>
      </w:r>
      <w:r>
        <w:rPr>
          <w:sz w:val="28"/>
          <w:szCs w:val="28"/>
        </w:rPr>
        <w:t>приводит к усвоению</w:t>
      </w:r>
      <w:r w:rsidR="00356D06" w:rsidRPr="00BD0066">
        <w:rPr>
          <w:sz w:val="28"/>
          <w:szCs w:val="28"/>
        </w:rPr>
        <w:t xml:space="preserve"> определенны</w:t>
      </w:r>
      <w:r>
        <w:rPr>
          <w:sz w:val="28"/>
          <w:szCs w:val="28"/>
        </w:rPr>
        <w:t>х</w:t>
      </w:r>
      <w:r w:rsidR="00356D06" w:rsidRPr="00BD0066">
        <w:rPr>
          <w:sz w:val="28"/>
          <w:szCs w:val="28"/>
        </w:rPr>
        <w:t xml:space="preserve"> социальны</w:t>
      </w:r>
      <w:r>
        <w:rPr>
          <w:sz w:val="28"/>
          <w:szCs w:val="28"/>
        </w:rPr>
        <w:t>х</w:t>
      </w:r>
      <w:r w:rsidR="00356D06" w:rsidRPr="00BD0066">
        <w:rPr>
          <w:sz w:val="28"/>
          <w:szCs w:val="28"/>
        </w:rPr>
        <w:t xml:space="preserve"> норм, ценност</w:t>
      </w:r>
      <w:r>
        <w:rPr>
          <w:sz w:val="28"/>
          <w:szCs w:val="28"/>
        </w:rPr>
        <w:t>ей</w:t>
      </w:r>
      <w:r w:rsidR="00356D06" w:rsidRPr="00BD0066">
        <w:rPr>
          <w:sz w:val="28"/>
          <w:szCs w:val="28"/>
        </w:rPr>
        <w:t>, поведенчески</w:t>
      </w:r>
      <w:r>
        <w:rPr>
          <w:sz w:val="28"/>
          <w:szCs w:val="28"/>
        </w:rPr>
        <w:t>х</w:t>
      </w:r>
      <w:r w:rsidR="00356D06" w:rsidRPr="00BD0066">
        <w:rPr>
          <w:sz w:val="28"/>
          <w:szCs w:val="28"/>
        </w:rPr>
        <w:t xml:space="preserve"> практик и рол</w:t>
      </w:r>
      <w:r>
        <w:rPr>
          <w:sz w:val="28"/>
          <w:szCs w:val="28"/>
        </w:rPr>
        <w:t>ей</w:t>
      </w:r>
      <w:r w:rsidR="003445D0" w:rsidRPr="00BD0066">
        <w:rPr>
          <w:sz w:val="28"/>
          <w:szCs w:val="28"/>
        </w:rPr>
        <w:t>. Кроме того, поло</w:t>
      </w:r>
      <w:r>
        <w:rPr>
          <w:sz w:val="28"/>
          <w:szCs w:val="28"/>
        </w:rPr>
        <w:t>-</w:t>
      </w:r>
      <w:r w:rsidR="003445D0" w:rsidRPr="00BD0066">
        <w:rPr>
          <w:sz w:val="28"/>
          <w:szCs w:val="28"/>
        </w:rPr>
        <w:t>ролевые</w:t>
      </w:r>
      <w:r>
        <w:rPr>
          <w:sz w:val="28"/>
          <w:szCs w:val="28"/>
        </w:rPr>
        <w:t xml:space="preserve">, </w:t>
      </w:r>
      <w:r w:rsidRPr="00A17718">
        <w:rPr>
          <w:color w:val="000000" w:themeColor="text1"/>
          <w:sz w:val="28"/>
          <w:szCs w:val="28"/>
        </w:rPr>
        <w:t>гендерные</w:t>
      </w:r>
      <w:r w:rsidR="003445D0" w:rsidRPr="00BD0066">
        <w:rPr>
          <w:sz w:val="28"/>
          <w:szCs w:val="28"/>
        </w:rPr>
        <w:t xml:space="preserve"> отношения являются фундаментальной частью любого общественного строя. </w:t>
      </w:r>
      <w:r w:rsidR="000B4095" w:rsidRPr="00BD0066">
        <w:rPr>
          <w:sz w:val="28"/>
          <w:szCs w:val="28"/>
        </w:rPr>
        <w:t>В современном обществе все больше внимания уделяется проблемам социализации личности, воспитания детей, семь</w:t>
      </w:r>
      <w:r w:rsidR="000B4095">
        <w:rPr>
          <w:sz w:val="28"/>
          <w:szCs w:val="28"/>
        </w:rPr>
        <w:t>е</w:t>
      </w:r>
      <w:r w:rsidR="000B4095" w:rsidRPr="00BD0066">
        <w:rPr>
          <w:sz w:val="28"/>
          <w:szCs w:val="28"/>
        </w:rPr>
        <w:t xml:space="preserve"> и семейным отношениям.</w:t>
      </w:r>
      <w:r w:rsidR="000B4095">
        <w:rPr>
          <w:sz w:val="28"/>
          <w:szCs w:val="28"/>
        </w:rPr>
        <w:t xml:space="preserve"> </w:t>
      </w:r>
      <w:r w:rsidR="009E0CD2">
        <w:rPr>
          <w:sz w:val="28"/>
          <w:szCs w:val="28"/>
        </w:rPr>
        <w:t>П</w:t>
      </w:r>
      <w:r w:rsidR="000B4095" w:rsidRPr="00FA1498">
        <w:rPr>
          <w:rFonts w:eastAsia="Times New Roman"/>
          <w:color w:val="000000" w:themeColor="text1"/>
          <w:sz w:val="28"/>
          <w:szCs w:val="28"/>
        </w:rPr>
        <w:t>роблема гендерной социализации выступает одной из наиболее актуальных</w:t>
      </w:r>
      <w:r w:rsidR="009E0CD2">
        <w:rPr>
          <w:rFonts w:eastAsia="Times New Roman"/>
          <w:color w:val="000000" w:themeColor="text1"/>
          <w:sz w:val="28"/>
          <w:szCs w:val="28"/>
        </w:rPr>
        <w:t xml:space="preserve">, поскольку в российском обществе идёт дискуссия по поводу традиционных и современных морально-нравственных ценностей, </w:t>
      </w:r>
      <w:r w:rsidR="000B4095" w:rsidRPr="00FA1498">
        <w:rPr>
          <w:rFonts w:eastAsia="Times New Roman"/>
          <w:color w:val="000000" w:themeColor="text1"/>
          <w:sz w:val="28"/>
          <w:szCs w:val="28"/>
        </w:rPr>
        <w:t>трансформаци</w:t>
      </w:r>
      <w:r w:rsidR="009E0CD2">
        <w:rPr>
          <w:rFonts w:eastAsia="Times New Roman"/>
          <w:color w:val="000000" w:themeColor="text1"/>
          <w:sz w:val="28"/>
          <w:szCs w:val="28"/>
        </w:rPr>
        <w:t>и</w:t>
      </w:r>
      <w:r w:rsidR="000B4095" w:rsidRPr="00FA1498">
        <w:rPr>
          <w:rFonts w:eastAsia="Times New Roman"/>
          <w:color w:val="000000" w:themeColor="text1"/>
          <w:sz w:val="28"/>
          <w:szCs w:val="28"/>
        </w:rPr>
        <w:t xml:space="preserve"> социальных</w:t>
      </w:r>
      <w:r w:rsidR="009E0CD2">
        <w:rPr>
          <w:rFonts w:eastAsia="Times New Roman"/>
          <w:color w:val="000000" w:themeColor="text1"/>
          <w:sz w:val="28"/>
          <w:szCs w:val="28"/>
        </w:rPr>
        <w:t xml:space="preserve">, гендерных </w:t>
      </w:r>
      <w:r w:rsidR="000B4095" w:rsidRPr="00FA1498">
        <w:rPr>
          <w:rFonts w:eastAsia="Times New Roman"/>
          <w:color w:val="000000" w:themeColor="text1"/>
          <w:sz w:val="28"/>
          <w:szCs w:val="28"/>
        </w:rPr>
        <w:t>ролей.</w:t>
      </w:r>
    </w:p>
    <w:p w14:paraId="148C4ECF" w14:textId="77777777" w:rsidR="00A17718" w:rsidRDefault="00A17718" w:rsidP="009E0CD2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2DE48B85" w14:textId="683B0108" w:rsidR="009E0CD2" w:rsidRPr="00FA1498" w:rsidRDefault="009E0CD2" w:rsidP="009E0CD2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eastAsia="Times New Roman"/>
          <w:color w:val="000000" w:themeColor="text1"/>
          <w:sz w:val="28"/>
          <w:szCs w:val="28"/>
        </w:rPr>
        <w:t xml:space="preserve">Следует подчеркнуть научную актуальность проблемы первичной гендерной социализации, её междисциплинарную основу. </w:t>
      </w:r>
      <w:r w:rsidR="00456779" w:rsidRPr="00A1771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Содержание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социальных ожиданий общества в процессе гендерной идентичности изучали такие представители современной социально-психологической школы, как С.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lastRenderedPageBreak/>
        <w:t>Бем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Л. Вейцман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2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, Е. Маккоби 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и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К. Джеклин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3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, Дж. Стоккард 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и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М. Джонсон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4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</w:t>
      </w:r>
      <w:r w:rsidR="00A1771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Дж. 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Мани и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А. Эрхард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5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.</w:t>
      </w:r>
      <w:r w:rsidR="00456779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Теории гендерного развития </w:t>
      </w:r>
      <w:r w:rsidR="00456779" w:rsidRPr="00A1771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посредством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идентификации и коммуникациями с родителями изучали З.</w:t>
      </w:r>
      <w:r w:rsidR="00A1771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Фрейд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6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и Н.</w:t>
      </w:r>
      <w:r w:rsidR="00A1771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Ходоров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7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. Активное творческое мышление ребенка в данном процессе подчеркивал Л.</w:t>
      </w:r>
      <w:r w:rsidR="00A1771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Колберг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8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. Процесс научения и принятия культурно-нормативных стандартов</w:t>
      </w:r>
      <w:r w:rsidR="00A1771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как основополагающи</w:t>
      </w:r>
      <w:r w:rsidR="00456779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х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фактор</w:t>
      </w:r>
      <w:r w:rsidR="00456779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ов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гендерной идентификации</w:t>
      </w:r>
      <w:r w:rsidR="00A1771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описали</w:t>
      </w:r>
      <w:r w:rsidR="00A1771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Т. Парсонс и Р. Бейлз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9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М. Комаровски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0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. </w:t>
      </w:r>
    </w:p>
    <w:p w14:paraId="3AA38971" w14:textId="77777777" w:rsidR="00A17718" w:rsidRDefault="00A17718" w:rsidP="009E0CD2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  <w:shd w:val="clear" w:color="auto" w:fill="FFFFFF"/>
        </w:rPr>
      </w:pPr>
    </w:p>
    <w:p w14:paraId="33C93B9E" w14:textId="77777777" w:rsidR="009E0CD2" w:rsidRDefault="009E0CD2" w:rsidP="009E0CD2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  <w:shd w:val="clear" w:color="auto" w:fill="FFFFFF"/>
        </w:rPr>
      </w:pP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Также проблемы гендерн</w:t>
      </w:r>
      <w:r w:rsidR="00456779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ой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социализации детей, конструирование маскулинности и феминности, влияние культурных стереотипов освещаются в работах М. Арутюнян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1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Н. Гончаровой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2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Е. Здравомысловой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3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И. Клециной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4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И. Кона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5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Н. Ловцовой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6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Е. Мещеркиной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7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Н. Пушкаревой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8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, Е.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lastRenderedPageBreak/>
        <w:t>Омельченко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19"/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О. Здравомысловой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20"/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С. Ушакина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21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Е. Ярской-Смирновой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22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. О проблемах социализации ребенка в семье пишут М. Елютина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23"/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и </w:t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С. Голод</w:t>
      </w:r>
      <w:r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24"/>
      </w:r>
      <w:r w:rsidRPr="00FA1498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2EDC7F5B" w14:textId="77777777" w:rsidR="00A17718" w:rsidRDefault="00A17718" w:rsidP="009E0CD2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  <w:shd w:val="clear" w:color="auto" w:fill="FFFFFF"/>
        </w:rPr>
      </w:pPr>
    </w:p>
    <w:p w14:paraId="4A00EF1E" w14:textId="77777777" w:rsidR="00FA50D0" w:rsidRDefault="00FA50D0" w:rsidP="009E0CD2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Анализ научной литературы позволяет сделать выводы о практическом отсутствии гендерного просвещения, смене гендерных ролей, отождествлении маскулинности и девиантного поведения, превалировании феминного воспитания в семьях нашей страны.</w:t>
      </w:r>
    </w:p>
    <w:p w14:paraId="5C0E8E96" w14:textId="77777777" w:rsidR="00A17718" w:rsidRDefault="00A17718" w:rsidP="00FA50D0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  <w:shd w:val="clear" w:color="auto" w:fill="FFFFFF"/>
        </w:rPr>
      </w:pPr>
    </w:p>
    <w:p w14:paraId="20E2401F" w14:textId="77777777" w:rsidR="00FA50D0" w:rsidRDefault="00FA50D0" w:rsidP="00FA50D0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В этой связи </w:t>
      </w:r>
      <w:r w:rsidRPr="00A17718">
        <w:rPr>
          <w:rFonts w:eastAsia="Times New Roman"/>
          <w:b/>
          <w:color w:val="000000" w:themeColor="text1"/>
          <w:sz w:val="28"/>
          <w:szCs w:val="28"/>
          <w:shd w:val="clear" w:color="auto" w:fill="FFFFFF"/>
        </w:rPr>
        <w:t>о</w:t>
      </w:r>
      <w:r w:rsidRPr="003855FA">
        <w:rPr>
          <w:b/>
          <w:color w:val="000000" w:themeColor="text1"/>
          <w:sz w:val="28"/>
          <w:szCs w:val="28"/>
        </w:rPr>
        <w:t>бъект</w:t>
      </w:r>
      <w:r>
        <w:rPr>
          <w:b/>
          <w:color w:val="000000" w:themeColor="text1"/>
          <w:sz w:val="28"/>
          <w:szCs w:val="28"/>
        </w:rPr>
        <w:t>ом данной ВКР</w:t>
      </w:r>
      <w:r w:rsidRPr="003855FA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является</w:t>
      </w:r>
      <w:r w:rsidRPr="003855FA">
        <w:rPr>
          <w:color w:val="000000" w:themeColor="text1"/>
          <w:sz w:val="28"/>
          <w:szCs w:val="28"/>
        </w:rPr>
        <w:t xml:space="preserve"> 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процесс первичной гендерной социализации личности</w:t>
      </w:r>
      <w:r w:rsidRPr="003855FA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. </w:t>
      </w:r>
    </w:p>
    <w:p w14:paraId="35810A1A" w14:textId="77777777" w:rsidR="00A17718" w:rsidRDefault="00A17718" w:rsidP="00FA50D0">
      <w:pPr>
        <w:spacing w:line="360" w:lineRule="auto"/>
        <w:ind w:firstLine="708"/>
        <w:jc w:val="both"/>
        <w:rPr>
          <w:rFonts w:ascii="Circe-Regular" w:eastAsia="Times New Roman" w:hAnsi="Circe-Regular"/>
          <w:color w:val="333333"/>
          <w:sz w:val="27"/>
          <w:szCs w:val="27"/>
        </w:rPr>
      </w:pPr>
    </w:p>
    <w:p w14:paraId="22C2A028" w14:textId="77777777" w:rsidR="00FA50D0" w:rsidRPr="003855FA" w:rsidRDefault="00FA50D0" w:rsidP="00FA50D0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Предмет исследования</w:t>
      </w:r>
      <w:r w:rsidRPr="003855FA">
        <w:rPr>
          <w:color w:val="000000" w:themeColor="text1"/>
          <w:sz w:val="28"/>
          <w:szCs w:val="28"/>
        </w:rPr>
        <w:t xml:space="preserve"> - сущность и тенденции изменений первичной гендерной социализации в современном российском обществе.</w:t>
      </w:r>
    </w:p>
    <w:p w14:paraId="1F86EF88" w14:textId="77777777" w:rsidR="00FA50D0" w:rsidRPr="003855FA" w:rsidRDefault="00FA50D0" w:rsidP="00FA50D0">
      <w:p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169FF572" w14:textId="77777777" w:rsidR="00FA50D0" w:rsidRPr="003855FA" w:rsidRDefault="00FA50D0" w:rsidP="00FA50D0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CB0B55">
        <w:rPr>
          <w:b/>
          <w:color w:val="000000" w:themeColor="text1"/>
          <w:sz w:val="28"/>
          <w:szCs w:val="28"/>
        </w:rPr>
        <w:t>Цель</w:t>
      </w:r>
      <w:r>
        <w:rPr>
          <w:b/>
          <w:color w:val="000000" w:themeColor="text1"/>
          <w:sz w:val="28"/>
          <w:szCs w:val="28"/>
        </w:rPr>
        <w:t xml:space="preserve"> </w:t>
      </w:r>
      <w:r w:rsidRPr="00A17718">
        <w:rPr>
          <w:color w:val="000000" w:themeColor="text1"/>
          <w:sz w:val="28"/>
          <w:szCs w:val="28"/>
        </w:rPr>
        <w:t>-</w:t>
      </w:r>
      <w:r>
        <w:rPr>
          <w:b/>
          <w:color w:val="000000" w:themeColor="text1"/>
          <w:sz w:val="28"/>
          <w:szCs w:val="28"/>
        </w:rPr>
        <w:t xml:space="preserve"> </w:t>
      </w:r>
      <w:r w:rsidRPr="003855FA">
        <w:rPr>
          <w:color w:val="000000" w:themeColor="text1"/>
          <w:sz w:val="28"/>
          <w:szCs w:val="28"/>
        </w:rPr>
        <w:t xml:space="preserve">выявить особенности изменений и новые тенденции в процессе первичной гендерной социализации в современном российском обществе. </w:t>
      </w:r>
    </w:p>
    <w:p w14:paraId="1197E35E" w14:textId="77777777" w:rsidR="00FA50D0" w:rsidRPr="003855FA" w:rsidRDefault="00FA50D0" w:rsidP="00FA50D0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0AFA5588" w14:textId="77777777" w:rsidR="00FA50D0" w:rsidRPr="003855FA" w:rsidRDefault="00FA50D0" w:rsidP="00FA50D0">
      <w:pPr>
        <w:spacing w:line="360" w:lineRule="auto"/>
        <w:jc w:val="both"/>
        <w:rPr>
          <w:color w:val="000000" w:themeColor="text1"/>
          <w:sz w:val="28"/>
          <w:szCs w:val="28"/>
        </w:rPr>
      </w:pPr>
      <w:r w:rsidRPr="003855FA">
        <w:rPr>
          <w:color w:val="000000" w:themeColor="text1"/>
          <w:sz w:val="28"/>
          <w:szCs w:val="28"/>
        </w:rPr>
        <w:tab/>
        <w:t xml:space="preserve">Для достижения цели были поставлены следующие </w:t>
      </w:r>
      <w:r w:rsidRPr="00CB0B55">
        <w:rPr>
          <w:b/>
          <w:color w:val="000000" w:themeColor="text1"/>
          <w:sz w:val="28"/>
          <w:szCs w:val="28"/>
        </w:rPr>
        <w:t>задачи</w:t>
      </w:r>
      <w:r w:rsidRPr="003855FA">
        <w:rPr>
          <w:color w:val="000000" w:themeColor="text1"/>
          <w:sz w:val="28"/>
          <w:szCs w:val="28"/>
        </w:rPr>
        <w:t>:</w:t>
      </w:r>
    </w:p>
    <w:p w14:paraId="40B007B7" w14:textId="77777777" w:rsidR="00FA50D0" w:rsidRPr="003855FA" w:rsidRDefault="00755EAC" w:rsidP="00417349">
      <w:pPr>
        <w:pStyle w:val="a3"/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Охарактеризовать понятийный аппарат</w:t>
      </w:r>
      <w:r w:rsidR="00FA50D0" w:rsidRPr="003855FA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 р</w:t>
      </w:r>
      <w:r w:rsidR="00FA50D0" w:rsidRPr="003855FA">
        <w:rPr>
          <w:color w:val="000000" w:themeColor="text1"/>
          <w:sz w:val="28"/>
          <w:szCs w:val="28"/>
        </w:rPr>
        <w:t>ассмотреть теоретико-методологические аспекты социализаци</w:t>
      </w:r>
      <w:r>
        <w:rPr>
          <w:color w:val="000000" w:themeColor="text1"/>
          <w:sz w:val="28"/>
          <w:szCs w:val="28"/>
        </w:rPr>
        <w:t>и</w:t>
      </w:r>
      <w:r w:rsidR="00FA50D0" w:rsidRPr="003855FA">
        <w:rPr>
          <w:color w:val="000000" w:themeColor="text1"/>
          <w:sz w:val="28"/>
          <w:szCs w:val="28"/>
        </w:rPr>
        <w:t>.</w:t>
      </w:r>
    </w:p>
    <w:p w14:paraId="3C24D1FF" w14:textId="77777777" w:rsidR="00FA50D0" w:rsidRPr="003855FA" w:rsidRDefault="00FA50D0" w:rsidP="00417349">
      <w:pPr>
        <w:pStyle w:val="a3"/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3855FA">
        <w:rPr>
          <w:color w:val="000000" w:themeColor="text1"/>
          <w:sz w:val="28"/>
          <w:szCs w:val="28"/>
        </w:rPr>
        <w:t xml:space="preserve">Определить этапы и содержание </w:t>
      </w:r>
      <w:r w:rsidR="00755EAC">
        <w:rPr>
          <w:color w:val="000000" w:themeColor="text1"/>
          <w:sz w:val="28"/>
          <w:szCs w:val="28"/>
        </w:rPr>
        <w:t xml:space="preserve"> процесса </w:t>
      </w:r>
      <w:r w:rsidRPr="003855FA">
        <w:rPr>
          <w:color w:val="000000" w:themeColor="text1"/>
          <w:sz w:val="28"/>
          <w:szCs w:val="28"/>
        </w:rPr>
        <w:t>социализации.</w:t>
      </w:r>
    </w:p>
    <w:p w14:paraId="6B98E74B" w14:textId="77777777" w:rsidR="00FA50D0" w:rsidRPr="003855FA" w:rsidRDefault="00FA50D0" w:rsidP="00417349">
      <w:pPr>
        <w:pStyle w:val="a3"/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3855FA">
        <w:rPr>
          <w:color w:val="000000" w:themeColor="text1"/>
          <w:sz w:val="28"/>
          <w:szCs w:val="28"/>
        </w:rPr>
        <w:lastRenderedPageBreak/>
        <w:t>Проанализировать понятийный аппарат гендерной социализации.</w:t>
      </w:r>
    </w:p>
    <w:p w14:paraId="63EE2945" w14:textId="77777777" w:rsidR="00FA50D0" w:rsidRPr="003855FA" w:rsidRDefault="00FA50D0" w:rsidP="00417349">
      <w:pPr>
        <w:pStyle w:val="a3"/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3855FA">
        <w:rPr>
          <w:color w:val="000000" w:themeColor="text1"/>
          <w:sz w:val="28"/>
          <w:szCs w:val="28"/>
        </w:rPr>
        <w:t xml:space="preserve">Описать особенности современной гендерной социализации. </w:t>
      </w:r>
    </w:p>
    <w:p w14:paraId="42B2342D" w14:textId="77777777" w:rsidR="00FA50D0" w:rsidRPr="003855FA" w:rsidRDefault="00FA50D0" w:rsidP="00417349">
      <w:pPr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3855FA">
        <w:rPr>
          <w:color w:val="000000" w:themeColor="text1"/>
          <w:sz w:val="28"/>
          <w:szCs w:val="28"/>
        </w:rPr>
        <w:t>Проанализировать тенденции изменений гендерной социализации в представлениях современной российской молодежи в рамках авторского эмпирического исследования.</w:t>
      </w:r>
    </w:p>
    <w:p w14:paraId="1F4A08C7" w14:textId="2D367013" w:rsidR="00A17718" w:rsidRPr="00A17718" w:rsidRDefault="00FA50D0" w:rsidP="00417349">
      <w:pPr>
        <w:numPr>
          <w:ilvl w:val="0"/>
          <w:numId w:val="1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3855FA">
        <w:rPr>
          <w:color w:val="000000" w:themeColor="text1"/>
          <w:sz w:val="28"/>
          <w:szCs w:val="28"/>
        </w:rPr>
        <w:t>Проанализировать полученные результаты, интерпретировать их и сформулировать выводы.</w:t>
      </w:r>
    </w:p>
    <w:p w14:paraId="1C764A9E" w14:textId="77777777" w:rsidR="00A17718" w:rsidRDefault="00A17718" w:rsidP="00AF34FD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</w:rPr>
      </w:pPr>
    </w:p>
    <w:p w14:paraId="215C6A2E" w14:textId="13ABE2EB" w:rsidR="00AF34FD" w:rsidRPr="00FF6F40" w:rsidRDefault="00AF34FD" w:rsidP="00AF34FD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В</w:t>
      </w:r>
      <w:r w:rsidRPr="00CB0B55">
        <w:rPr>
          <w:rFonts w:eastAsia="Times New Roman"/>
          <w:color w:val="000000"/>
          <w:sz w:val="28"/>
          <w:szCs w:val="28"/>
        </w:rPr>
        <w:t xml:space="preserve"> качестве основной </w:t>
      </w:r>
      <w:r w:rsidRPr="00CB0B55">
        <w:rPr>
          <w:rFonts w:eastAsia="Times New Roman"/>
          <w:b/>
          <w:color w:val="000000"/>
          <w:sz w:val="28"/>
          <w:szCs w:val="28"/>
        </w:rPr>
        <w:t>теоретико-методологической рамки</w:t>
      </w:r>
      <w:r w:rsidRPr="00CB0B55">
        <w:rPr>
          <w:rFonts w:eastAsia="Times New Roman"/>
          <w:color w:val="000000"/>
          <w:sz w:val="28"/>
          <w:szCs w:val="28"/>
        </w:rPr>
        <w:t xml:space="preserve"> своей работы </w:t>
      </w:r>
      <w:r>
        <w:rPr>
          <w:rFonts w:eastAsia="Times New Roman"/>
          <w:color w:val="000000"/>
          <w:sz w:val="28"/>
          <w:szCs w:val="28"/>
        </w:rPr>
        <w:t xml:space="preserve">была </w:t>
      </w:r>
      <w:r w:rsidRPr="00CB0B55">
        <w:rPr>
          <w:rFonts w:eastAsia="Times New Roman"/>
          <w:color w:val="000000"/>
          <w:sz w:val="28"/>
          <w:szCs w:val="28"/>
        </w:rPr>
        <w:t>выбра</w:t>
      </w:r>
      <w:r>
        <w:rPr>
          <w:rFonts w:eastAsia="Times New Roman"/>
          <w:color w:val="000000"/>
          <w:sz w:val="28"/>
          <w:szCs w:val="28"/>
        </w:rPr>
        <w:t>н</w:t>
      </w:r>
      <w:r w:rsidRPr="00CB0B55">
        <w:rPr>
          <w:rFonts w:eastAsia="Times New Roman"/>
          <w:color w:val="000000"/>
          <w:sz w:val="28"/>
          <w:szCs w:val="28"/>
        </w:rPr>
        <w:t>а теори</w:t>
      </w:r>
      <w:r>
        <w:rPr>
          <w:rFonts w:eastAsia="Times New Roman"/>
          <w:color w:val="000000"/>
          <w:sz w:val="28"/>
          <w:szCs w:val="28"/>
        </w:rPr>
        <w:t>я</w:t>
      </w:r>
      <w:r w:rsidRPr="00CB0B55">
        <w:rPr>
          <w:rFonts w:eastAsia="Times New Roman"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en-US"/>
        </w:rPr>
        <w:t>гендерной</w:t>
      </w:r>
      <w:r w:rsidRPr="00CB0B55">
        <w:rPr>
          <w:color w:val="000000"/>
          <w:sz w:val="28"/>
          <w:szCs w:val="28"/>
          <w:lang w:eastAsia="en-US"/>
        </w:rPr>
        <w:t xml:space="preserve"> социализации, разработанн</w:t>
      </w:r>
      <w:r>
        <w:rPr>
          <w:color w:val="000000"/>
          <w:sz w:val="28"/>
          <w:szCs w:val="28"/>
          <w:lang w:eastAsia="en-US"/>
        </w:rPr>
        <w:t>ая на основе</w:t>
      </w:r>
      <w:r w:rsidRPr="00CB0B55">
        <w:rPr>
          <w:color w:val="000000"/>
          <w:sz w:val="28"/>
          <w:szCs w:val="28"/>
          <w:lang w:eastAsia="en-US"/>
        </w:rPr>
        <w:t xml:space="preserve"> полоролевого подхода Т. Парсонса, Р. Бейлса и М. Ко</w:t>
      </w:r>
      <w:r w:rsidR="00170521">
        <w:rPr>
          <w:color w:val="000000"/>
          <w:sz w:val="28"/>
          <w:szCs w:val="28"/>
          <w:lang w:eastAsia="en-US"/>
        </w:rPr>
        <w:t>маровски. В центре поло</w:t>
      </w:r>
      <w:r>
        <w:rPr>
          <w:color w:val="000000"/>
          <w:sz w:val="28"/>
          <w:szCs w:val="28"/>
          <w:lang w:eastAsia="en-US"/>
        </w:rPr>
        <w:t>ролевой</w:t>
      </w:r>
      <w:r w:rsidRPr="00CB0B55">
        <w:rPr>
          <w:color w:val="000000"/>
          <w:sz w:val="28"/>
          <w:szCs w:val="28"/>
          <w:lang w:eastAsia="en-US"/>
        </w:rPr>
        <w:t xml:space="preserve"> теории социализации - процесс научения и усвоения культурно-нормативных стандартов, ста</w:t>
      </w:r>
      <w:r>
        <w:rPr>
          <w:color w:val="000000"/>
          <w:sz w:val="28"/>
          <w:szCs w:val="28"/>
          <w:lang w:eastAsia="en-US"/>
        </w:rPr>
        <w:t>билизирующих социум. Подоплекой</w:t>
      </w:r>
      <w:r w:rsidRPr="00CB0B55">
        <w:rPr>
          <w:color w:val="000000"/>
          <w:sz w:val="28"/>
          <w:szCs w:val="28"/>
          <w:lang w:eastAsia="en-US"/>
        </w:rPr>
        <w:t xml:space="preserve"> этого концепта является представление о личности</w:t>
      </w:r>
      <w:r w:rsidR="00A17718">
        <w:rPr>
          <w:color w:val="000000"/>
          <w:sz w:val="28"/>
          <w:szCs w:val="28"/>
          <w:lang w:eastAsia="en-US"/>
        </w:rPr>
        <w:t>,</w:t>
      </w:r>
      <w:r w:rsidRPr="00CB0B55">
        <w:rPr>
          <w:color w:val="000000"/>
          <w:sz w:val="28"/>
          <w:szCs w:val="28"/>
          <w:lang w:eastAsia="en-US"/>
        </w:rPr>
        <w:t xml:space="preserve"> как относительно пассивно</w:t>
      </w:r>
      <w:r>
        <w:rPr>
          <w:color w:val="000000"/>
          <w:sz w:val="28"/>
          <w:szCs w:val="28"/>
          <w:lang w:eastAsia="en-US"/>
        </w:rPr>
        <w:t>й</w:t>
      </w:r>
      <w:r w:rsidRPr="00CB0B55">
        <w:rPr>
          <w:color w:val="000000"/>
          <w:sz w:val="28"/>
          <w:szCs w:val="28"/>
          <w:lang w:eastAsia="en-US"/>
        </w:rPr>
        <w:t xml:space="preserve"> сущности, которая воспринимает, усваивает культурную данность, но не создает ее сама.</w:t>
      </w:r>
    </w:p>
    <w:p w14:paraId="716232FC" w14:textId="77777777" w:rsidR="00AF34FD" w:rsidRPr="003855FA" w:rsidRDefault="00AF34FD" w:rsidP="00AF34FD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5F4AEA4D" w14:textId="77777777" w:rsidR="00AF34FD" w:rsidRDefault="00AF34FD" w:rsidP="00AF34FD">
      <w:pPr>
        <w:spacing w:line="360" w:lineRule="auto"/>
        <w:ind w:firstLine="709"/>
        <w:jc w:val="both"/>
        <w:rPr>
          <w:b/>
          <w:color w:val="000000" w:themeColor="text1"/>
          <w:sz w:val="28"/>
          <w:szCs w:val="28"/>
        </w:rPr>
      </w:pPr>
      <w:r w:rsidRPr="00CB0B55">
        <w:rPr>
          <w:b/>
          <w:color w:val="000000" w:themeColor="text1"/>
          <w:sz w:val="28"/>
          <w:szCs w:val="28"/>
        </w:rPr>
        <w:t>Методы исследования:</w:t>
      </w:r>
    </w:p>
    <w:p w14:paraId="580B7672" w14:textId="77777777" w:rsidR="00AF34FD" w:rsidRDefault="00AF34FD" w:rsidP="00A17718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3855FA">
        <w:rPr>
          <w:color w:val="000000" w:themeColor="text1"/>
          <w:sz w:val="28"/>
          <w:szCs w:val="28"/>
        </w:rPr>
        <w:t>Общенаучные методы: анализ, синтез, дедукция, индукция</w:t>
      </w:r>
      <w:r>
        <w:rPr>
          <w:color w:val="000000" w:themeColor="text1"/>
          <w:sz w:val="28"/>
          <w:szCs w:val="28"/>
        </w:rPr>
        <w:t xml:space="preserve">; </w:t>
      </w:r>
    </w:p>
    <w:p w14:paraId="4ACBD186" w14:textId="063EB806" w:rsidR="00AF34FD" w:rsidRPr="00CB0B55" w:rsidRDefault="00A17718" w:rsidP="00A17718">
      <w:pPr>
        <w:spacing w:line="360" w:lineRule="auto"/>
        <w:ind w:firstLine="708"/>
        <w:jc w:val="both"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</w:t>
      </w:r>
      <w:r w:rsidR="00AF34FD" w:rsidRPr="003855FA">
        <w:rPr>
          <w:color w:val="000000" w:themeColor="text1"/>
          <w:sz w:val="28"/>
          <w:szCs w:val="28"/>
        </w:rPr>
        <w:t>пециальные социологические методы: анализ документов; вторичный анализ социологических исследований; онлайн-опрос; дескриптивный, сравнительный и корреляционный анализ полученных данных.</w:t>
      </w:r>
    </w:p>
    <w:p w14:paraId="0831E0EB" w14:textId="77777777" w:rsidR="00AF34FD" w:rsidRPr="003855FA" w:rsidRDefault="00AF34FD" w:rsidP="00AF34FD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7C8E45AC" w14:textId="77777777" w:rsidR="00AF34FD" w:rsidRPr="003855FA" w:rsidRDefault="00AF34FD" w:rsidP="00AF34FD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3855FA">
        <w:rPr>
          <w:color w:val="000000" w:themeColor="text1"/>
          <w:sz w:val="28"/>
          <w:szCs w:val="28"/>
        </w:rPr>
        <w:t>Методы для выработки практических рекомендаций: прогностический метод и принцип детерминированности развития общества.</w:t>
      </w:r>
    </w:p>
    <w:p w14:paraId="7913E16D" w14:textId="77777777" w:rsidR="00AF34FD" w:rsidRPr="003855FA" w:rsidRDefault="00AF34FD" w:rsidP="00AF34FD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0ABBFBE0" w14:textId="77777777" w:rsidR="00B43DCE" w:rsidRDefault="00755EAC" w:rsidP="00BD0066">
      <w:pPr>
        <w:spacing w:line="360" w:lineRule="auto"/>
        <w:ind w:firstLine="709"/>
        <w:jc w:val="both"/>
        <w:rPr>
          <w:sz w:val="28"/>
          <w:szCs w:val="28"/>
        </w:rPr>
      </w:pPr>
      <w:r w:rsidRPr="00755EAC">
        <w:rPr>
          <w:b/>
          <w:sz w:val="28"/>
          <w:szCs w:val="28"/>
        </w:rPr>
        <w:t xml:space="preserve">Основная гипотеза: </w:t>
      </w:r>
      <w:r>
        <w:rPr>
          <w:sz w:val="28"/>
          <w:szCs w:val="28"/>
        </w:rPr>
        <w:t>в</w:t>
      </w:r>
      <w:r w:rsidRPr="00755EAC">
        <w:rPr>
          <w:sz w:val="28"/>
          <w:szCs w:val="28"/>
        </w:rPr>
        <w:t xml:space="preserve"> современном российском обществе происходит процесс трансформации гендерных ролей</w:t>
      </w:r>
      <w:r>
        <w:rPr>
          <w:sz w:val="28"/>
          <w:szCs w:val="28"/>
        </w:rPr>
        <w:t>, которые усваиваются в период первичной гендерной социализации.</w:t>
      </w:r>
    </w:p>
    <w:p w14:paraId="2F268477" w14:textId="77777777" w:rsidR="00A17718" w:rsidRDefault="00A17718" w:rsidP="00BD0066">
      <w:pPr>
        <w:spacing w:line="360" w:lineRule="auto"/>
        <w:ind w:firstLine="709"/>
        <w:jc w:val="both"/>
        <w:rPr>
          <w:b/>
          <w:sz w:val="28"/>
          <w:szCs w:val="28"/>
        </w:rPr>
      </w:pPr>
    </w:p>
    <w:p w14:paraId="68BA7BCA" w14:textId="77777777" w:rsidR="00755EAC" w:rsidRDefault="00755EAC" w:rsidP="00BD0066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Вспомогательная гипотеза: </w:t>
      </w:r>
      <w:r w:rsidR="00AF34FD">
        <w:rPr>
          <w:sz w:val="28"/>
          <w:szCs w:val="28"/>
        </w:rPr>
        <w:t>решающее влияние на первичную социализацию детей оказывает процесс феминизации.</w:t>
      </w:r>
    </w:p>
    <w:p w14:paraId="552BF628" w14:textId="77777777" w:rsidR="00AF34FD" w:rsidRDefault="00AF34FD" w:rsidP="00BD0066">
      <w:pPr>
        <w:spacing w:line="360" w:lineRule="auto"/>
        <w:ind w:firstLine="709"/>
        <w:jc w:val="both"/>
        <w:rPr>
          <w:sz w:val="28"/>
          <w:szCs w:val="28"/>
        </w:rPr>
      </w:pPr>
    </w:p>
    <w:p w14:paraId="128F4D74" w14:textId="77777777" w:rsidR="00AF34FD" w:rsidRPr="00AF34FD" w:rsidRDefault="00AF34FD" w:rsidP="00BD0066">
      <w:pPr>
        <w:spacing w:line="360" w:lineRule="auto"/>
        <w:ind w:firstLine="709"/>
        <w:jc w:val="both"/>
        <w:rPr>
          <w:sz w:val="28"/>
          <w:szCs w:val="28"/>
        </w:rPr>
      </w:pPr>
      <w:r w:rsidRPr="00AF34FD">
        <w:rPr>
          <w:b/>
          <w:sz w:val="28"/>
          <w:szCs w:val="28"/>
        </w:rPr>
        <w:t>Структура ВКР: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выпускная квалификационная работа включает в себя Введение, две главы, Заключение, Список источников и литературы, Приложения.</w:t>
      </w:r>
    </w:p>
    <w:p w14:paraId="1E9B045B" w14:textId="77777777" w:rsidR="000B4095" w:rsidRDefault="000B4095" w:rsidP="00BD0066">
      <w:pPr>
        <w:spacing w:line="360" w:lineRule="auto"/>
        <w:ind w:firstLine="709"/>
        <w:jc w:val="both"/>
        <w:rPr>
          <w:sz w:val="28"/>
          <w:szCs w:val="28"/>
        </w:rPr>
      </w:pPr>
    </w:p>
    <w:p w14:paraId="3C02C6CA" w14:textId="77777777" w:rsidR="0079128D" w:rsidRDefault="0079128D" w:rsidP="00872604">
      <w:pPr>
        <w:spacing w:line="276" w:lineRule="auto"/>
        <w:jc w:val="both"/>
        <w:rPr>
          <w:rFonts w:eastAsia="Times New Roman"/>
          <w:b/>
          <w:color w:val="FF0000"/>
          <w:sz w:val="28"/>
          <w:szCs w:val="28"/>
          <w:shd w:val="clear" w:color="auto" w:fill="FFFFFF"/>
        </w:rPr>
      </w:pPr>
    </w:p>
    <w:p w14:paraId="140356C7" w14:textId="77777777" w:rsidR="00A17718" w:rsidRDefault="00A17718" w:rsidP="0044737D">
      <w:pPr>
        <w:pStyle w:val="1"/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32"/>
          <w:shd w:val="clear" w:color="auto" w:fill="FFFFFF"/>
        </w:rPr>
      </w:pPr>
      <w:bookmarkStart w:id="2" w:name="_Toc40964451"/>
      <w:r>
        <w:rPr>
          <w:rFonts w:ascii="Times New Roman" w:eastAsia="Times New Roman" w:hAnsi="Times New Roman" w:cs="Times New Roman"/>
          <w:color w:val="000000" w:themeColor="text1"/>
          <w:sz w:val="32"/>
          <w:shd w:val="clear" w:color="auto" w:fill="FFFFFF"/>
        </w:rPr>
        <w:br w:type="page"/>
      </w:r>
    </w:p>
    <w:p w14:paraId="430308E8" w14:textId="704EA455" w:rsidR="0079128D" w:rsidRPr="0044737D" w:rsidRDefault="004B5107" w:rsidP="0044737D">
      <w:pPr>
        <w:pStyle w:val="1"/>
        <w:spacing w:line="360" w:lineRule="auto"/>
        <w:jc w:val="center"/>
        <w:rPr>
          <w:rFonts w:ascii="Times New Roman" w:eastAsiaTheme="minorHAnsi" w:hAnsi="Times New Roman" w:cs="Times New Roman"/>
          <w:color w:val="000000" w:themeColor="text1"/>
          <w:sz w:val="32"/>
          <w:szCs w:val="48"/>
          <w:shd w:val="clear" w:color="auto" w:fill="FFFFFF"/>
        </w:rPr>
      </w:pPr>
      <w:r w:rsidRPr="0044737D">
        <w:rPr>
          <w:rFonts w:ascii="Times New Roman" w:eastAsia="Times New Roman" w:hAnsi="Times New Roman" w:cs="Times New Roman"/>
          <w:color w:val="000000" w:themeColor="text1"/>
          <w:sz w:val="32"/>
          <w:shd w:val="clear" w:color="auto" w:fill="FFFFFF"/>
        </w:rPr>
        <w:lastRenderedPageBreak/>
        <w:t>Глава 1</w:t>
      </w:r>
      <w:r w:rsidR="004C5AC7" w:rsidRPr="0044737D">
        <w:rPr>
          <w:rFonts w:ascii="Times New Roman" w:eastAsia="Times New Roman" w:hAnsi="Times New Roman" w:cs="Times New Roman"/>
          <w:color w:val="000000" w:themeColor="text1"/>
          <w:sz w:val="32"/>
          <w:shd w:val="clear" w:color="auto" w:fill="FFFFFF"/>
        </w:rPr>
        <w:t>.</w:t>
      </w:r>
      <w:r w:rsidRPr="0044737D">
        <w:rPr>
          <w:rFonts w:ascii="Times New Roman" w:eastAsia="Times New Roman" w:hAnsi="Times New Roman" w:cs="Times New Roman"/>
          <w:color w:val="000000" w:themeColor="text1"/>
          <w:sz w:val="32"/>
          <w:shd w:val="clear" w:color="auto" w:fill="FFFFFF"/>
        </w:rPr>
        <w:t xml:space="preserve"> </w:t>
      </w:r>
      <w:r w:rsidR="004C5AC7" w:rsidRPr="0044737D">
        <w:rPr>
          <w:rFonts w:ascii="Times New Roman" w:eastAsia="Times New Roman" w:hAnsi="Times New Roman" w:cs="Times New Roman"/>
          <w:color w:val="000000" w:themeColor="text1"/>
          <w:sz w:val="32"/>
          <w:shd w:val="clear" w:color="auto" w:fill="FFFFFF"/>
        </w:rPr>
        <w:t>СОЦИАЛИЗАЦИЯ: ТЕОРЕТИКО-</w:t>
      </w:r>
      <w:r w:rsidR="0079128D" w:rsidRPr="0044737D">
        <w:rPr>
          <w:rFonts w:ascii="Times New Roman" w:eastAsia="Times New Roman" w:hAnsi="Times New Roman" w:cs="Times New Roman"/>
          <w:color w:val="000000" w:themeColor="text1"/>
          <w:sz w:val="32"/>
          <w:shd w:val="clear" w:color="auto" w:fill="FFFFFF"/>
        </w:rPr>
        <w:t>М</w:t>
      </w:r>
      <w:r w:rsidR="004C5AC7" w:rsidRPr="0044737D">
        <w:rPr>
          <w:rFonts w:ascii="Times New Roman" w:eastAsia="Times New Roman" w:hAnsi="Times New Roman" w:cs="Times New Roman"/>
          <w:color w:val="000000" w:themeColor="text1"/>
          <w:sz w:val="32"/>
          <w:shd w:val="clear" w:color="auto" w:fill="FFFFFF"/>
        </w:rPr>
        <w:t>ЕТОДОЛОГИЧЕСКИЕ АСПЕКТЫ</w:t>
      </w:r>
      <w:bookmarkEnd w:id="2"/>
    </w:p>
    <w:p w14:paraId="66798E23" w14:textId="713D408C" w:rsidR="004B5107" w:rsidRPr="0044737D" w:rsidRDefault="00FF1B95" w:rsidP="0085097E">
      <w:pPr>
        <w:pStyle w:val="2"/>
        <w:spacing w:line="360" w:lineRule="auto"/>
        <w:rPr>
          <w:rFonts w:ascii="Times New Roman" w:eastAsia="Times New Roman" w:hAnsi="Times New Roman" w:cs="Times New Roman"/>
          <w:color w:val="000000" w:themeColor="text1"/>
          <w:shd w:val="clear" w:color="auto" w:fill="FFFFFF"/>
        </w:rPr>
      </w:pPr>
      <w:bookmarkStart w:id="3" w:name="_Toc40964452"/>
      <w:r w:rsidRPr="0044737D">
        <w:rPr>
          <w:rFonts w:ascii="Times New Roman" w:hAnsi="Times New Roman" w:cs="Times New Roman"/>
          <w:color w:val="000000" w:themeColor="text1"/>
        </w:rPr>
        <w:t>Параграф 1.</w:t>
      </w:r>
      <w:r w:rsidR="00956EBA" w:rsidRPr="0044737D">
        <w:rPr>
          <w:rFonts w:ascii="Times New Roman" w:hAnsi="Times New Roman" w:cs="Times New Roman"/>
          <w:color w:val="000000" w:themeColor="text1"/>
        </w:rPr>
        <w:t>1</w:t>
      </w:r>
      <w:r w:rsidRPr="0044737D">
        <w:rPr>
          <w:rFonts w:ascii="Times New Roman" w:hAnsi="Times New Roman" w:cs="Times New Roman"/>
          <w:color w:val="000000" w:themeColor="text1"/>
        </w:rPr>
        <w:t xml:space="preserve"> </w:t>
      </w:r>
      <w:r w:rsidR="00377CB0" w:rsidRPr="0044737D">
        <w:rPr>
          <w:rFonts w:ascii="Times New Roman" w:hAnsi="Times New Roman" w:cs="Times New Roman"/>
          <w:color w:val="000000" w:themeColor="text1"/>
        </w:rPr>
        <w:t xml:space="preserve"> </w:t>
      </w:r>
      <w:r w:rsidR="004B5107" w:rsidRPr="0044737D">
        <w:rPr>
          <w:rFonts w:ascii="Times New Roman" w:eastAsia="Times New Roman" w:hAnsi="Times New Roman" w:cs="Times New Roman"/>
          <w:color w:val="000000" w:themeColor="text1"/>
          <w:shd w:val="clear" w:color="auto" w:fill="FFFFFF"/>
        </w:rPr>
        <w:t>Социализация: понятийный аппарат</w:t>
      </w:r>
      <w:bookmarkEnd w:id="3"/>
    </w:p>
    <w:p w14:paraId="604EB718" w14:textId="77777777" w:rsidR="00C06389" w:rsidRDefault="00C06389" w:rsidP="00C06389">
      <w:pPr>
        <w:spacing w:line="360" w:lineRule="auto"/>
        <w:ind w:firstLine="708"/>
        <w:jc w:val="both"/>
        <w:rPr>
          <w:sz w:val="28"/>
          <w:szCs w:val="28"/>
        </w:rPr>
      </w:pPr>
    </w:p>
    <w:p w14:paraId="46D30084" w14:textId="77777777" w:rsidR="00C06389" w:rsidRDefault="004C5AC7" w:rsidP="00C06389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776AA1" w:rsidRPr="006B5A88">
        <w:rPr>
          <w:sz w:val="28"/>
          <w:szCs w:val="28"/>
        </w:rPr>
        <w:t>онятие «социализация»</w:t>
      </w:r>
      <w:r>
        <w:rPr>
          <w:sz w:val="28"/>
          <w:szCs w:val="28"/>
        </w:rPr>
        <w:t xml:space="preserve"> является предметом изучения различных наук гуманитарного профиля.</w:t>
      </w:r>
    </w:p>
    <w:p w14:paraId="5F24DA8C" w14:textId="77777777" w:rsidR="00A17718" w:rsidRDefault="00A17718" w:rsidP="00C06389">
      <w:pPr>
        <w:spacing w:line="360" w:lineRule="auto"/>
        <w:ind w:firstLine="708"/>
        <w:jc w:val="both"/>
        <w:rPr>
          <w:sz w:val="28"/>
          <w:szCs w:val="28"/>
        </w:rPr>
      </w:pPr>
    </w:p>
    <w:p w14:paraId="27C797E7" w14:textId="77777777" w:rsidR="00C06389" w:rsidRPr="006B5A88" w:rsidRDefault="00C06389" w:rsidP="00C06389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color w:val="000000"/>
          <w:sz w:val="28"/>
          <w:szCs w:val="28"/>
        </w:rPr>
        <w:t>В Педагогическом энциклопедическом словаре дае</w:t>
      </w:r>
      <w:r w:rsidR="004C5AC7">
        <w:rPr>
          <w:color w:val="000000"/>
          <w:sz w:val="28"/>
          <w:szCs w:val="28"/>
        </w:rPr>
        <w:t>тся следующее определение</w:t>
      </w:r>
      <w:r w:rsidRPr="006B5A88">
        <w:rPr>
          <w:color w:val="000000"/>
          <w:sz w:val="28"/>
          <w:szCs w:val="28"/>
        </w:rPr>
        <w:t>: социализация — развитие человека в процессе усвоения и воспроизводства культуры общества</w:t>
      </w:r>
      <w:r w:rsidRPr="006B5A88">
        <w:rPr>
          <w:rStyle w:val="a6"/>
          <w:color w:val="000000"/>
          <w:sz w:val="28"/>
          <w:szCs w:val="28"/>
        </w:rPr>
        <w:footnoteReference w:id="25"/>
      </w:r>
      <w:r w:rsidRPr="006B5A88">
        <w:rPr>
          <w:color w:val="000000"/>
          <w:sz w:val="28"/>
          <w:szCs w:val="28"/>
        </w:rPr>
        <w:t xml:space="preserve">. </w:t>
      </w:r>
    </w:p>
    <w:p w14:paraId="2F1B4B7E" w14:textId="4A3C25B4" w:rsidR="00C06389" w:rsidRPr="006B5A88" w:rsidRDefault="004C5AC7" w:rsidP="00C06389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Cs/>
          <w:color w:val="222222"/>
          <w:sz w:val="28"/>
          <w:szCs w:val="28"/>
        </w:rPr>
        <w:t>В</w:t>
      </w:r>
      <w:r w:rsidR="00C06389" w:rsidRPr="006B5A88">
        <w:rPr>
          <w:rFonts w:eastAsia="Times New Roman"/>
          <w:bCs/>
          <w:color w:val="222222"/>
          <w:sz w:val="28"/>
          <w:szCs w:val="28"/>
        </w:rPr>
        <w:t xml:space="preserve"> большом психологическом словаре социализацией называют</w:t>
      </w:r>
      <w:r w:rsidR="00C06389" w:rsidRPr="006B5A88">
        <w:rPr>
          <w:rFonts w:eastAsia="Times New Roman"/>
          <w:color w:val="222222"/>
          <w:sz w:val="28"/>
          <w:szCs w:val="28"/>
          <w:shd w:val="clear" w:color="auto" w:fill="FFFFFF"/>
        </w:rPr>
        <w:t xml:space="preserve"> процесс интеграции</w:t>
      </w:r>
      <w:r w:rsidR="00C06389">
        <w:rPr>
          <w:rFonts w:eastAsia="Times New Roman"/>
          <w:color w:val="222222"/>
          <w:sz w:val="28"/>
          <w:szCs w:val="28"/>
          <w:shd w:val="clear" w:color="auto" w:fill="FFFFFF"/>
        </w:rPr>
        <w:t xml:space="preserve"> индивида</w:t>
      </w:r>
      <w:r w:rsidR="00C06389" w:rsidRPr="006B5A88">
        <w:rPr>
          <w:rFonts w:eastAsia="Times New Roman"/>
          <w:color w:val="222222"/>
          <w:sz w:val="28"/>
          <w:szCs w:val="28"/>
          <w:shd w:val="clear" w:color="auto" w:fill="FFFFFF"/>
        </w:rPr>
        <w:t> в социальную систему, вхождение в </w:t>
      </w:r>
      <w:r w:rsidR="00C06389">
        <w:rPr>
          <w:sz w:val="28"/>
          <w:szCs w:val="28"/>
        </w:rPr>
        <w:t xml:space="preserve">социальную среду </w:t>
      </w:r>
      <w:r w:rsidR="00C06389" w:rsidRPr="006B5A88">
        <w:rPr>
          <w:rFonts w:eastAsia="Times New Roman"/>
          <w:color w:val="222222"/>
          <w:sz w:val="28"/>
          <w:szCs w:val="28"/>
          <w:shd w:val="clear" w:color="auto" w:fill="FFFFFF"/>
        </w:rPr>
        <w:t>через овладение её социальными нормами, правилами и ценностями, </w:t>
      </w:r>
      <w:r w:rsidR="00C06389">
        <w:rPr>
          <w:sz w:val="28"/>
          <w:szCs w:val="28"/>
        </w:rPr>
        <w:t>знаниями</w:t>
      </w:r>
      <w:r w:rsidR="00C06389" w:rsidRPr="006B5A88">
        <w:rPr>
          <w:rFonts w:eastAsia="Times New Roman"/>
          <w:color w:val="222222"/>
          <w:sz w:val="28"/>
          <w:szCs w:val="28"/>
          <w:shd w:val="clear" w:color="auto" w:fill="FFFFFF"/>
        </w:rPr>
        <w:t>, </w:t>
      </w:r>
      <w:r w:rsidR="00C06389">
        <w:rPr>
          <w:sz w:val="28"/>
          <w:szCs w:val="28"/>
        </w:rPr>
        <w:t>навыками</w:t>
      </w:r>
      <w:r w:rsidR="00A17718">
        <w:rPr>
          <w:rFonts w:eastAsia="Times New Roman"/>
          <w:color w:val="222222"/>
          <w:sz w:val="28"/>
          <w:szCs w:val="28"/>
          <w:shd w:val="clear" w:color="auto" w:fill="FFFFFF"/>
        </w:rPr>
        <w:t xml:space="preserve">, </w:t>
      </w:r>
      <w:r w:rsidR="00C06389" w:rsidRPr="006B5A88">
        <w:rPr>
          <w:rFonts w:eastAsia="Times New Roman"/>
          <w:color w:val="222222"/>
          <w:sz w:val="28"/>
          <w:szCs w:val="28"/>
          <w:shd w:val="clear" w:color="auto" w:fill="FFFFFF"/>
        </w:rPr>
        <w:t>позволяющими ему успешно функционировать в </w:t>
      </w:r>
      <w:r w:rsidR="00C06389">
        <w:rPr>
          <w:sz w:val="28"/>
          <w:szCs w:val="28"/>
        </w:rPr>
        <w:t>обществе</w:t>
      </w:r>
      <w:r w:rsidR="00C06389" w:rsidRPr="006B5A88">
        <w:rPr>
          <w:rStyle w:val="a6"/>
          <w:rFonts w:eastAsia="Times New Roman"/>
          <w:sz w:val="28"/>
          <w:szCs w:val="28"/>
        </w:rPr>
        <w:footnoteReference w:id="26"/>
      </w:r>
      <w:r w:rsidR="00C06389" w:rsidRPr="006B5A88">
        <w:rPr>
          <w:rFonts w:eastAsia="Times New Roman"/>
          <w:sz w:val="28"/>
          <w:szCs w:val="28"/>
        </w:rPr>
        <w:t>.</w:t>
      </w:r>
    </w:p>
    <w:p w14:paraId="55E23F42" w14:textId="77777777" w:rsidR="00956EBA" w:rsidRDefault="00956EBA" w:rsidP="00C06389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452BDAB1" w14:textId="77777777" w:rsidR="00C06389" w:rsidRDefault="00C06389" w:rsidP="00C06389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6B5A88">
        <w:rPr>
          <w:rFonts w:eastAsia="Times New Roman"/>
          <w:sz w:val="28"/>
          <w:szCs w:val="28"/>
        </w:rPr>
        <w:t>В социологическом словаре определение «социализации» схоже с понятием «культурации», то есть процессом, с помощью которого детям передается культура общества, к которому они принадлежат; так называем</w:t>
      </w:r>
      <w:r w:rsidR="004C5AC7">
        <w:rPr>
          <w:rFonts w:eastAsia="Times New Roman"/>
          <w:sz w:val="28"/>
          <w:szCs w:val="28"/>
        </w:rPr>
        <w:t>а</w:t>
      </w:r>
      <w:r w:rsidRPr="006B5A88">
        <w:rPr>
          <w:rFonts w:eastAsia="Times New Roman"/>
          <w:sz w:val="28"/>
          <w:szCs w:val="28"/>
        </w:rPr>
        <w:t>я модификация, производимая с рождения, поведения человека,  для соответствия определенным требованиям социальной жизни</w:t>
      </w:r>
      <w:r w:rsidRPr="006B5A88">
        <w:rPr>
          <w:rStyle w:val="a6"/>
          <w:rFonts w:eastAsia="Times New Roman"/>
          <w:sz w:val="28"/>
          <w:szCs w:val="28"/>
        </w:rPr>
        <w:footnoteReference w:id="27"/>
      </w:r>
      <w:r w:rsidRPr="006B5A88">
        <w:rPr>
          <w:rFonts w:eastAsia="Times New Roman"/>
          <w:sz w:val="28"/>
          <w:szCs w:val="28"/>
        </w:rPr>
        <w:t>.</w:t>
      </w:r>
    </w:p>
    <w:p w14:paraId="63A19F51" w14:textId="77777777" w:rsidR="00956EBA" w:rsidRDefault="00956EBA" w:rsidP="00C06389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78E1F5AC" w14:textId="77777777" w:rsidR="00956EBA" w:rsidRDefault="004C5AC7" w:rsidP="00956EBA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</w:t>
      </w:r>
      <w:r w:rsidR="00C06389">
        <w:rPr>
          <w:rFonts w:eastAsia="Times New Roman"/>
          <w:sz w:val="28"/>
          <w:szCs w:val="28"/>
        </w:rPr>
        <w:t>онятие «социализация»</w:t>
      </w:r>
      <w:r>
        <w:rPr>
          <w:rFonts w:eastAsia="Times New Roman"/>
          <w:sz w:val="28"/>
          <w:szCs w:val="28"/>
        </w:rPr>
        <w:t xml:space="preserve"> также</w:t>
      </w:r>
      <w:r w:rsidR="00C06389">
        <w:rPr>
          <w:rFonts w:eastAsia="Times New Roman"/>
          <w:sz w:val="28"/>
          <w:szCs w:val="28"/>
        </w:rPr>
        <w:t xml:space="preserve"> часто встречается в </w:t>
      </w:r>
      <w:r>
        <w:rPr>
          <w:rFonts w:eastAsia="Times New Roman"/>
          <w:sz w:val="28"/>
          <w:szCs w:val="28"/>
        </w:rPr>
        <w:t xml:space="preserve">научных </w:t>
      </w:r>
      <w:r w:rsidR="00C06389">
        <w:rPr>
          <w:rFonts w:eastAsia="Times New Roman"/>
          <w:sz w:val="28"/>
          <w:szCs w:val="28"/>
        </w:rPr>
        <w:t>работах авторов, изучающих социальные процессы.</w:t>
      </w:r>
      <w:r w:rsidR="00956EBA">
        <w:rPr>
          <w:rFonts w:eastAsia="Times New Roman"/>
          <w:sz w:val="28"/>
          <w:szCs w:val="28"/>
        </w:rPr>
        <w:t xml:space="preserve"> </w:t>
      </w:r>
    </w:p>
    <w:p w14:paraId="285905B9" w14:textId="0F9ACCB6" w:rsidR="00776AA1" w:rsidRPr="00956EBA" w:rsidRDefault="00776AA1" w:rsidP="00956EBA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6B5A88">
        <w:rPr>
          <w:sz w:val="28"/>
          <w:szCs w:val="28"/>
        </w:rPr>
        <w:lastRenderedPageBreak/>
        <w:t>Э. Гидденс социализаци</w:t>
      </w:r>
      <w:r w:rsidR="004C5AC7">
        <w:rPr>
          <w:sz w:val="28"/>
          <w:szCs w:val="28"/>
        </w:rPr>
        <w:t>ю</w:t>
      </w:r>
      <w:r w:rsidRPr="006B5A88">
        <w:rPr>
          <w:sz w:val="28"/>
          <w:szCs w:val="28"/>
        </w:rPr>
        <w:t xml:space="preserve"> понимает, как «процесс, в ходе которого дети или другие члены общества учатся жить в этом обществе</w:t>
      </w:r>
      <w:r w:rsidR="00CB7999" w:rsidRPr="006B5A88">
        <w:rPr>
          <w:sz w:val="28"/>
          <w:szCs w:val="28"/>
        </w:rPr>
        <w:t>»</w:t>
      </w:r>
      <w:r w:rsidR="00CB7999" w:rsidRPr="006B5A88">
        <w:rPr>
          <w:rStyle w:val="a6"/>
          <w:sz w:val="28"/>
          <w:szCs w:val="28"/>
        </w:rPr>
        <w:footnoteReference w:id="28"/>
      </w:r>
      <w:r w:rsidR="00CB7999" w:rsidRPr="006B5A88">
        <w:rPr>
          <w:sz w:val="28"/>
          <w:szCs w:val="28"/>
        </w:rPr>
        <w:t>. По мнению автора, именно с помощью социализации осуществляется процесс передачи культурных ценностей из поколения в поколение</w:t>
      </w:r>
      <w:r w:rsidR="00CB7999" w:rsidRPr="006B5A88">
        <w:rPr>
          <w:rStyle w:val="a6"/>
          <w:sz w:val="28"/>
          <w:szCs w:val="28"/>
        </w:rPr>
        <w:footnoteReference w:id="29"/>
      </w:r>
      <w:r w:rsidR="00CB7999" w:rsidRPr="006B5A88">
        <w:rPr>
          <w:sz w:val="28"/>
          <w:szCs w:val="28"/>
        </w:rPr>
        <w:t>.</w:t>
      </w:r>
    </w:p>
    <w:p w14:paraId="7A3D5249" w14:textId="77777777" w:rsidR="007326D3" w:rsidRDefault="007326D3" w:rsidP="006B5A88">
      <w:pPr>
        <w:pStyle w:val="a8"/>
        <w:spacing w:line="360" w:lineRule="auto"/>
        <w:ind w:firstLine="708"/>
        <w:jc w:val="both"/>
        <w:rPr>
          <w:sz w:val="28"/>
          <w:szCs w:val="28"/>
        </w:rPr>
      </w:pPr>
      <w:r w:rsidRPr="006B5A88">
        <w:rPr>
          <w:sz w:val="28"/>
          <w:szCs w:val="28"/>
        </w:rPr>
        <w:t xml:space="preserve">По мысли одного из первых ученых, раскрывших сущность данного понятия, Э. Дюркгейма, суть социализации состоит в </w:t>
      </w:r>
      <w:r w:rsidR="004C5AC7">
        <w:rPr>
          <w:sz w:val="28"/>
          <w:szCs w:val="28"/>
        </w:rPr>
        <w:t>у</w:t>
      </w:r>
      <w:r w:rsidRPr="006B5A88">
        <w:rPr>
          <w:sz w:val="28"/>
          <w:szCs w:val="28"/>
        </w:rPr>
        <w:t>своении существующих объективно социальных ценносте</w:t>
      </w:r>
      <w:r w:rsidR="006B5A88">
        <w:rPr>
          <w:sz w:val="28"/>
          <w:szCs w:val="28"/>
        </w:rPr>
        <w:t>й</w:t>
      </w:r>
      <w:r w:rsidRPr="006B5A88">
        <w:rPr>
          <w:sz w:val="28"/>
          <w:szCs w:val="28"/>
        </w:rPr>
        <w:t>, психологических механизмов, этических норм. По мнению автора, социализация протекает в форме воспитания</w:t>
      </w:r>
      <w:r w:rsidRPr="00C916B8">
        <w:rPr>
          <w:rStyle w:val="a6"/>
          <w:sz w:val="28"/>
          <w:szCs w:val="28"/>
        </w:rPr>
        <w:footnoteReference w:id="30"/>
      </w:r>
      <w:r w:rsidRPr="006B5A88">
        <w:rPr>
          <w:sz w:val="28"/>
          <w:szCs w:val="28"/>
        </w:rPr>
        <w:t xml:space="preserve">. </w:t>
      </w:r>
    </w:p>
    <w:p w14:paraId="1D8AB0AF" w14:textId="6E62C7AF" w:rsidR="00896CE6" w:rsidRPr="00C06389" w:rsidRDefault="00896CE6" w:rsidP="00C06389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rFonts w:ascii="Times" w:hAnsi="Times" w:cs="Times"/>
          <w:color w:val="000000"/>
          <w:sz w:val="28"/>
          <w:szCs w:val="28"/>
        </w:rPr>
      </w:pPr>
      <w:r w:rsidRPr="00C06389">
        <w:rPr>
          <w:rFonts w:ascii="Times" w:hAnsi="Times" w:cs="Times"/>
          <w:color w:val="000000"/>
          <w:sz w:val="28"/>
          <w:szCs w:val="28"/>
        </w:rPr>
        <w:t>А.</w:t>
      </w:r>
      <w:r w:rsidR="00A17718">
        <w:rPr>
          <w:rFonts w:ascii="Times" w:hAnsi="Times" w:cs="Times"/>
          <w:color w:val="000000"/>
          <w:sz w:val="28"/>
          <w:szCs w:val="28"/>
        </w:rPr>
        <w:t xml:space="preserve"> В. Мудрик, дает определение социализации, подразумевающее, что этот процесс характеризует </w:t>
      </w:r>
      <w:r w:rsidRPr="00C06389">
        <w:rPr>
          <w:rFonts w:ascii="Times" w:hAnsi="Times" w:cs="Times"/>
          <w:color w:val="000000"/>
          <w:sz w:val="28"/>
          <w:szCs w:val="28"/>
        </w:rPr>
        <w:t>развитие и самоизменение человека в процессе усво</w:t>
      </w:r>
      <w:r w:rsidR="00A17718">
        <w:rPr>
          <w:rFonts w:ascii="Times" w:hAnsi="Times" w:cs="Times"/>
          <w:color w:val="000000"/>
          <w:sz w:val="28"/>
          <w:szCs w:val="28"/>
        </w:rPr>
        <w:t>ения и воспроизводства культуры. По мнению автора, это</w:t>
      </w:r>
      <w:r w:rsidRPr="00C06389">
        <w:rPr>
          <w:rFonts w:ascii="Times" w:hAnsi="Times" w:cs="Times"/>
          <w:color w:val="000000"/>
          <w:sz w:val="28"/>
          <w:szCs w:val="28"/>
        </w:rPr>
        <w:t xml:space="preserve"> происходит во взаимодейств</w:t>
      </w:r>
      <w:r w:rsidR="00C916B8">
        <w:rPr>
          <w:rFonts w:ascii="Times" w:hAnsi="Times" w:cs="Times"/>
          <w:color w:val="000000"/>
          <w:sz w:val="28"/>
          <w:szCs w:val="28"/>
        </w:rPr>
        <w:t xml:space="preserve">ии человека с различными жизненными условиями </w:t>
      </w:r>
      <w:r w:rsidRPr="00C06389">
        <w:rPr>
          <w:rFonts w:ascii="Times" w:hAnsi="Times" w:cs="Times"/>
          <w:color w:val="000000"/>
          <w:sz w:val="28"/>
          <w:szCs w:val="28"/>
        </w:rPr>
        <w:t>на всех возрастных этапах</w:t>
      </w:r>
      <w:r w:rsidRPr="00C916B8">
        <w:rPr>
          <w:rStyle w:val="a6"/>
          <w:color w:val="000000"/>
          <w:sz w:val="28"/>
          <w:szCs w:val="28"/>
        </w:rPr>
        <w:footnoteReference w:id="31"/>
      </w:r>
      <w:r w:rsidRPr="00C06389">
        <w:rPr>
          <w:rFonts w:ascii="Times" w:hAnsi="Times" w:cs="Times"/>
          <w:color w:val="000000"/>
          <w:sz w:val="28"/>
          <w:szCs w:val="28"/>
        </w:rPr>
        <w:t xml:space="preserve">. </w:t>
      </w:r>
    </w:p>
    <w:p w14:paraId="6CA8EE48" w14:textId="77777777" w:rsidR="007326D3" w:rsidRPr="006B5A88" w:rsidRDefault="007326D3" w:rsidP="006B5A88">
      <w:pPr>
        <w:pStyle w:val="a8"/>
        <w:spacing w:line="360" w:lineRule="auto"/>
        <w:ind w:firstLine="708"/>
        <w:jc w:val="both"/>
        <w:rPr>
          <w:sz w:val="28"/>
          <w:szCs w:val="28"/>
        </w:rPr>
      </w:pPr>
      <w:r w:rsidRPr="006B5A88">
        <w:rPr>
          <w:sz w:val="28"/>
          <w:szCs w:val="28"/>
        </w:rPr>
        <w:t>В свое</w:t>
      </w:r>
      <w:r w:rsidR="006B5A88">
        <w:rPr>
          <w:sz w:val="28"/>
          <w:szCs w:val="28"/>
        </w:rPr>
        <w:t>й</w:t>
      </w:r>
      <w:r w:rsidRPr="006B5A88">
        <w:rPr>
          <w:sz w:val="28"/>
          <w:szCs w:val="28"/>
        </w:rPr>
        <w:t xml:space="preserve"> работе "П</w:t>
      </w:r>
      <w:r w:rsidR="00896CE6">
        <w:rPr>
          <w:sz w:val="28"/>
          <w:szCs w:val="28"/>
        </w:rPr>
        <w:t>роисхождение интеллекта у дете</w:t>
      </w:r>
      <w:r w:rsidR="006B5A88">
        <w:rPr>
          <w:sz w:val="28"/>
          <w:szCs w:val="28"/>
        </w:rPr>
        <w:t>й</w:t>
      </w:r>
      <w:r w:rsidRPr="006B5A88">
        <w:rPr>
          <w:sz w:val="28"/>
          <w:szCs w:val="28"/>
        </w:rPr>
        <w:t>" Ж. Пиаже отмечает, что человек с момента рождения погружен в социальную среду, которая не только принуждает его к принятию каких-либо фактов, но и предоставляет ему вполне установившиеся системы знаков, которые изменяют мышление индивида, предлагают ему новые ценности и возлагают на него ряд оп</w:t>
      </w:r>
      <w:r w:rsidR="006B5A88">
        <w:rPr>
          <w:sz w:val="28"/>
          <w:szCs w:val="28"/>
        </w:rPr>
        <w:t>ределенных ролей и обязанностей</w:t>
      </w:r>
      <w:r w:rsidRPr="006B5A88">
        <w:rPr>
          <w:sz w:val="28"/>
          <w:szCs w:val="28"/>
        </w:rPr>
        <w:t>"</w:t>
      </w:r>
      <w:r w:rsidRPr="006B5A88">
        <w:rPr>
          <w:rStyle w:val="a6"/>
          <w:sz w:val="28"/>
          <w:szCs w:val="28"/>
        </w:rPr>
        <w:footnoteReference w:id="32"/>
      </w:r>
      <w:r w:rsidRPr="006B5A88">
        <w:rPr>
          <w:sz w:val="28"/>
          <w:szCs w:val="28"/>
        </w:rPr>
        <w:t xml:space="preserve">. </w:t>
      </w:r>
    </w:p>
    <w:p w14:paraId="27CA2FA7" w14:textId="5E936E4C" w:rsidR="007326D3" w:rsidRPr="006B5A88" w:rsidRDefault="007326D3" w:rsidP="006B5A88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color w:val="000000"/>
          <w:sz w:val="28"/>
          <w:szCs w:val="28"/>
        </w:rPr>
        <w:t>Социал</w:t>
      </w:r>
      <w:r w:rsidR="006B5A88">
        <w:rPr>
          <w:color w:val="000000"/>
          <w:sz w:val="28"/>
          <w:szCs w:val="28"/>
        </w:rPr>
        <w:t>изация, по мнению Р.</w:t>
      </w:r>
      <w:r w:rsidR="00C916B8">
        <w:rPr>
          <w:color w:val="000000"/>
          <w:sz w:val="28"/>
          <w:szCs w:val="28"/>
        </w:rPr>
        <w:t xml:space="preserve"> </w:t>
      </w:r>
      <w:r w:rsidR="006B5A88">
        <w:rPr>
          <w:color w:val="000000"/>
          <w:sz w:val="28"/>
          <w:szCs w:val="28"/>
        </w:rPr>
        <w:t>Г. Петровой</w:t>
      </w:r>
      <w:r w:rsidRPr="006B5A88">
        <w:rPr>
          <w:color w:val="000000"/>
          <w:sz w:val="28"/>
          <w:szCs w:val="28"/>
        </w:rPr>
        <w:t xml:space="preserve">, - это способы формирования умений и социальных установок индивидов, соответствующих их социальным </w:t>
      </w:r>
      <w:r w:rsidRPr="006B5A88">
        <w:rPr>
          <w:color w:val="000000"/>
          <w:sz w:val="28"/>
          <w:szCs w:val="28"/>
        </w:rPr>
        <w:lastRenderedPageBreak/>
        <w:t>ролям</w:t>
      </w:r>
      <w:r w:rsidRPr="006B5A88">
        <w:rPr>
          <w:rStyle w:val="a6"/>
          <w:color w:val="000000"/>
          <w:sz w:val="28"/>
          <w:szCs w:val="28"/>
        </w:rPr>
        <w:footnoteReference w:id="33"/>
      </w:r>
      <w:r w:rsidR="00C06389">
        <w:rPr>
          <w:color w:val="000000"/>
          <w:sz w:val="28"/>
          <w:szCs w:val="28"/>
        </w:rPr>
        <w:t>.</w:t>
      </w:r>
    </w:p>
    <w:p w14:paraId="1292D7F0" w14:textId="77777777" w:rsidR="00C06389" w:rsidRPr="006B5A88" w:rsidRDefault="00B91CC2" w:rsidP="00C06389">
      <w:pPr>
        <w:spacing w:after="164" w:line="360" w:lineRule="auto"/>
        <w:ind w:firstLine="708"/>
        <w:jc w:val="both"/>
        <w:textAlignment w:val="baseline"/>
        <w:rPr>
          <w:rFonts w:eastAsia="Times New Roman"/>
          <w:color w:val="000000"/>
          <w:sz w:val="28"/>
          <w:szCs w:val="28"/>
        </w:rPr>
      </w:pPr>
      <w:r w:rsidRPr="006B5A88">
        <w:rPr>
          <w:rFonts w:eastAsia="Times New Roman"/>
          <w:color w:val="000000"/>
          <w:sz w:val="28"/>
          <w:szCs w:val="28"/>
        </w:rPr>
        <w:t>Обобщая, можно утверждать, что понятие «с</w:t>
      </w:r>
      <w:r w:rsidR="00776AA1" w:rsidRPr="006B5A88">
        <w:rPr>
          <w:rFonts w:eastAsia="Times New Roman"/>
          <w:color w:val="000000"/>
          <w:sz w:val="28"/>
          <w:szCs w:val="28"/>
        </w:rPr>
        <w:t xml:space="preserve">оциализация» является одним из центральных </w:t>
      </w:r>
      <w:r w:rsidR="00CF2332">
        <w:rPr>
          <w:rFonts w:eastAsia="Times New Roman"/>
          <w:color w:val="000000"/>
          <w:sz w:val="28"/>
          <w:szCs w:val="28"/>
        </w:rPr>
        <w:t>для таких</w:t>
      </w:r>
      <w:r w:rsidR="00776AA1" w:rsidRPr="006B5A88">
        <w:rPr>
          <w:rFonts w:eastAsia="Times New Roman"/>
          <w:color w:val="000000"/>
          <w:sz w:val="28"/>
          <w:szCs w:val="28"/>
        </w:rPr>
        <w:t xml:space="preserve"> дисциплин, как социология, политология, психология. Каждая дисциплина вкладывает в данное понятие свой уникальный смысл, </w:t>
      </w:r>
      <w:r w:rsidR="00CF2332">
        <w:rPr>
          <w:rFonts w:eastAsia="Times New Roman"/>
          <w:color w:val="000000"/>
          <w:sz w:val="28"/>
          <w:szCs w:val="28"/>
        </w:rPr>
        <w:t>однако</w:t>
      </w:r>
      <w:r w:rsidR="00776AA1" w:rsidRPr="006B5A88">
        <w:rPr>
          <w:rFonts w:eastAsia="Times New Roman"/>
          <w:color w:val="000000"/>
          <w:sz w:val="28"/>
          <w:szCs w:val="28"/>
        </w:rPr>
        <w:t xml:space="preserve"> можно выделить некоторые общие черты. В обобщенном виде социализация </w:t>
      </w:r>
      <w:r w:rsidRPr="006B5A88">
        <w:rPr>
          <w:rFonts w:eastAsia="Times New Roman"/>
          <w:color w:val="000000"/>
          <w:sz w:val="28"/>
          <w:szCs w:val="28"/>
        </w:rPr>
        <w:t>является</w:t>
      </w:r>
      <w:r w:rsidR="00C06389">
        <w:rPr>
          <w:rFonts w:eastAsia="Times New Roman"/>
          <w:color w:val="000000"/>
          <w:sz w:val="28"/>
          <w:szCs w:val="28"/>
        </w:rPr>
        <w:t xml:space="preserve"> совокупностью</w:t>
      </w:r>
      <w:r w:rsidR="00776AA1" w:rsidRPr="006B5A88">
        <w:rPr>
          <w:rFonts w:eastAsia="Times New Roman"/>
          <w:color w:val="000000"/>
          <w:sz w:val="28"/>
          <w:szCs w:val="28"/>
        </w:rPr>
        <w:t xml:space="preserve"> всех социальных процессов, благодаря которым индивид усваивает определенный социальный и культурный опыт и в результате общения и деятельности приобретает характерные нормы</w:t>
      </w:r>
      <w:r w:rsidR="003B081F">
        <w:rPr>
          <w:rFonts w:eastAsia="Times New Roman"/>
          <w:color w:val="000000"/>
          <w:sz w:val="28"/>
          <w:szCs w:val="28"/>
        </w:rPr>
        <w:t>,</w:t>
      </w:r>
      <w:r w:rsidR="00776AA1" w:rsidRPr="006B5A88">
        <w:rPr>
          <w:rFonts w:eastAsia="Times New Roman"/>
          <w:color w:val="000000"/>
          <w:sz w:val="28"/>
          <w:szCs w:val="28"/>
        </w:rPr>
        <w:t xml:space="preserve"> ценности, позволяющие ему функционировать в качестве члена общества</w:t>
      </w:r>
      <w:r w:rsidR="00776AA1" w:rsidRPr="006B5A88">
        <w:rPr>
          <w:rStyle w:val="a6"/>
          <w:rFonts w:eastAsia="Times New Roman"/>
          <w:color w:val="000000"/>
          <w:sz w:val="28"/>
          <w:szCs w:val="28"/>
        </w:rPr>
        <w:footnoteReference w:id="34"/>
      </w:r>
      <w:r w:rsidR="00776AA1" w:rsidRPr="006B5A88">
        <w:rPr>
          <w:rFonts w:eastAsia="Times New Roman"/>
          <w:color w:val="000000"/>
          <w:sz w:val="28"/>
          <w:szCs w:val="28"/>
        </w:rPr>
        <w:t>.</w:t>
      </w:r>
    </w:p>
    <w:p w14:paraId="2672C37E" w14:textId="77777777" w:rsidR="0062271A" w:rsidRPr="006B5A88" w:rsidRDefault="0062271A" w:rsidP="006B5A88">
      <w:pPr>
        <w:spacing w:after="164" w:line="360" w:lineRule="auto"/>
        <w:ind w:firstLine="708"/>
        <w:jc w:val="both"/>
        <w:textAlignment w:val="baseline"/>
        <w:rPr>
          <w:rFonts w:eastAsia="Times New Roman"/>
          <w:color w:val="000000"/>
          <w:sz w:val="28"/>
          <w:szCs w:val="28"/>
        </w:rPr>
      </w:pPr>
      <w:r w:rsidRPr="006B5A88">
        <w:rPr>
          <w:rFonts w:eastAsia="Times New Roman"/>
          <w:color w:val="000000"/>
          <w:sz w:val="28"/>
          <w:szCs w:val="28"/>
        </w:rPr>
        <w:t xml:space="preserve">Такое явление, как «социализация» наиболее важно для социологов и антропологов. Однако в своем определении и толкованиях, оно соединяет в себе черты социологии и психологии, так как характеризует отношения между обществом и индивидуумом. </w:t>
      </w:r>
    </w:p>
    <w:p w14:paraId="0FBC4286" w14:textId="099E767F" w:rsidR="006226DC" w:rsidRPr="00C06389" w:rsidRDefault="006972E5" w:rsidP="00C916B8">
      <w:pPr>
        <w:spacing w:line="360" w:lineRule="auto"/>
        <w:ind w:firstLine="708"/>
        <w:jc w:val="both"/>
        <w:rPr>
          <w:rFonts w:eastAsia="Times New Roman"/>
          <w:color w:val="222222"/>
          <w:sz w:val="28"/>
          <w:szCs w:val="28"/>
        </w:rPr>
      </w:pPr>
      <w:r w:rsidRPr="006B5A88">
        <w:rPr>
          <w:sz w:val="28"/>
          <w:szCs w:val="28"/>
        </w:rPr>
        <w:t>Определенно, культура влияет на то, как воспринимает человек свою социальную роль и как он взаимодействует с обществом, окружающей его средой. Помимо первичных потребностей, необходимых для поддержания жизни че</w:t>
      </w:r>
      <w:r w:rsidR="00C916B8">
        <w:rPr>
          <w:sz w:val="28"/>
          <w:szCs w:val="28"/>
        </w:rPr>
        <w:t>ловеческого организма, существую</w:t>
      </w:r>
      <w:r w:rsidRPr="006B5A88">
        <w:rPr>
          <w:sz w:val="28"/>
          <w:szCs w:val="28"/>
        </w:rPr>
        <w:t>т также</w:t>
      </w:r>
      <w:r w:rsidR="00C916B8">
        <w:rPr>
          <w:sz w:val="28"/>
          <w:szCs w:val="28"/>
        </w:rPr>
        <w:t xml:space="preserve"> некие</w:t>
      </w:r>
      <w:r w:rsidRPr="006B5A88">
        <w:rPr>
          <w:sz w:val="28"/>
          <w:szCs w:val="28"/>
        </w:rPr>
        <w:t xml:space="preserve"> вторичные потребности. В числ</w:t>
      </w:r>
      <w:r w:rsidR="00DF2042">
        <w:rPr>
          <w:sz w:val="28"/>
          <w:szCs w:val="28"/>
        </w:rPr>
        <w:t>о</w:t>
      </w:r>
      <w:r w:rsidR="00C916B8">
        <w:rPr>
          <w:sz w:val="28"/>
          <w:szCs w:val="28"/>
        </w:rPr>
        <w:t xml:space="preserve"> </w:t>
      </w:r>
      <w:r w:rsidR="00DF2042">
        <w:rPr>
          <w:sz w:val="28"/>
          <w:szCs w:val="28"/>
        </w:rPr>
        <w:t>таковых входит</w:t>
      </w:r>
      <w:r w:rsidR="00C916B8">
        <w:rPr>
          <w:sz w:val="28"/>
          <w:szCs w:val="28"/>
        </w:rPr>
        <w:t>, в частности,</w:t>
      </w:r>
      <w:r w:rsidR="00DF2042">
        <w:rPr>
          <w:sz w:val="28"/>
          <w:szCs w:val="28"/>
        </w:rPr>
        <w:t xml:space="preserve"> общение. Ч</w:t>
      </w:r>
      <w:r w:rsidRPr="006B5A88">
        <w:rPr>
          <w:sz w:val="28"/>
          <w:szCs w:val="28"/>
        </w:rPr>
        <w:t xml:space="preserve">еловеку присуща потребность принадлежать к какому-либо обществу, быть его частью, идентифицировать себя с людьми, которые его окружают. В результате выполнения </w:t>
      </w:r>
      <w:r w:rsidR="00DF2042">
        <w:rPr>
          <w:sz w:val="28"/>
          <w:szCs w:val="28"/>
        </w:rPr>
        <w:t>требований и ожиданий общества</w:t>
      </w:r>
      <w:r w:rsidRPr="006B5A88">
        <w:rPr>
          <w:sz w:val="28"/>
          <w:szCs w:val="28"/>
        </w:rPr>
        <w:t xml:space="preserve"> </w:t>
      </w:r>
      <w:r w:rsidR="005325F0" w:rsidRPr="006B5A88">
        <w:rPr>
          <w:sz w:val="28"/>
          <w:szCs w:val="28"/>
        </w:rPr>
        <w:t xml:space="preserve">вырабатывается индивидуальная линия поведения личности, которой он будет руководствоваться в определенных жизненных ситуациях. Формирование данной линии поведения происходит при контакте индивида с социумом, при усвоении культуры и ценностей, а также под другими влияниями макро- и </w:t>
      </w:r>
      <w:r w:rsidR="005325F0" w:rsidRPr="006B5A88">
        <w:rPr>
          <w:sz w:val="28"/>
          <w:szCs w:val="28"/>
        </w:rPr>
        <w:lastRenderedPageBreak/>
        <w:t xml:space="preserve">микросреды. По итогу </w:t>
      </w:r>
      <w:r w:rsidR="005325F0" w:rsidRPr="006B5A88">
        <w:rPr>
          <w:rFonts w:eastAsia="Times New Roman"/>
          <w:color w:val="222222"/>
          <w:sz w:val="28"/>
          <w:szCs w:val="28"/>
        </w:rPr>
        <w:t>приемлемое обществом поведение будет поощряться, а за отклонения от норм будет следовать наказание.</w:t>
      </w:r>
    </w:p>
    <w:p w14:paraId="4450D20A" w14:textId="4F12A510" w:rsidR="006B5A88" w:rsidRPr="00C916B8" w:rsidRDefault="00FF1B95" w:rsidP="0085097E">
      <w:pPr>
        <w:pStyle w:val="2"/>
        <w:spacing w:line="360" w:lineRule="auto"/>
        <w:rPr>
          <w:rFonts w:ascii="Times New Roman" w:hAnsi="Times New Roman" w:cs="Times New Roman"/>
          <w:color w:val="000000" w:themeColor="text1"/>
        </w:rPr>
      </w:pPr>
      <w:bookmarkStart w:id="4" w:name="_Toc40964453"/>
      <w:r w:rsidRPr="00C916B8">
        <w:rPr>
          <w:rFonts w:ascii="Times New Roman" w:hAnsi="Times New Roman" w:cs="Times New Roman"/>
          <w:color w:val="000000" w:themeColor="text1"/>
        </w:rPr>
        <w:t xml:space="preserve">Параграф </w:t>
      </w:r>
      <w:r w:rsidR="00956EBA" w:rsidRPr="00C916B8">
        <w:rPr>
          <w:rFonts w:ascii="Times New Roman" w:hAnsi="Times New Roman" w:cs="Times New Roman"/>
          <w:color w:val="000000" w:themeColor="text1"/>
        </w:rPr>
        <w:t>1.2</w:t>
      </w:r>
      <w:r w:rsidRPr="00C916B8">
        <w:rPr>
          <w:rFonts w:ascii="Times New Roman" w:hAnsi="Times New Roman" w:cs="Times New Roman"/>
          <w:color w:val="000000" w:themeColor="text1"/>
        </w:rPr>
        <w:t xml:space="preserve"> </w:t>
      </w:r>
      <w:r w:rsidR="00FF0B24" w:rsidRPr="00C916B8">
        <w:rPr>
          <w:rFonts w:ascii="Times New Roman" w:hAnsi="Times New Roman" w:cs="Times New Roman"/>
          <w:color w:val="000000" w:themeColor="text1"/>
        </w:rPr>
        <w:t xml:space="preserve">Теоретические </w:t>
      </w:r>
      <w:r w:rsidR="00DF2042" w:rsidRPr="00C916B8">
        <w:rPr>
          <w:rFonts w:ascii="Times New Roman" w:hAnsi="Times New Roman" w:cs="Times New Roman"/>
          <w:color w:val="000000" w:themeColor="text1"/>
        </w:rPr>
        <w:t>аспекты социализации в исторической перспективе</w:t>
      </w:r>
      <w:bookmarkEnd w:id="4"/>
    </w:p>
    <w:p w14:paraId="19532664" w14:textId="77777777" w:rsidR="0085097E" w:rsidRDefault="0085097E" w:rsidP="0085097E"/>
    <w:p w14:paraId="25F47A0F" w14:textId="77777777" w:rsidR="0085097E" w:rsidRPr="0085097E" w:rsidRDefault="0085097E" w:rsidP="0085097E"/>
    <w:p w14:paraId="6B96AEC9" w14:textId="5CD4BDA6" w:rsidR="005325F0" w:rsidRPr="006B5A88" w:rsidRDefault="003F2C80" w:rsidP="006B5A88">
      <w:pPr>
        <w:spacing w:line="360" w:lineRule="auto"/>
        <w:ind w:firstLine="708"/>
        <w:jc w:val="both"/>
        <w:rPr>
          <w:sz w:val="28"/>
          <w:szCs w:val="28"/>
        </w:rPr>
      </w:pPr>
      <w:r w:rsidRPr="006B5A88">
        <w:rPr>
          <w:sz w:val="28"/>
          <w:szCs w:val="28"/>
        </w:rPr>
        <w:t>С древних времен развитие и становление личности является очень популярной темой для дискуссий среди представителей различных нау</w:t>
      </w:r>
      <w:r w:rsidR="006226DC">
        <w:rPr>
          <w:sz w:val="28"/>
          <w:szCs w:val="28"/>
        </w:rPr>
        <w:t>к.</w:t>
      </w:r>
      <w:r w:rsidRPr="006B5A88">
        <w:rPr>
          <w:sz w:val="28"/>
          <w:szCs w:val="28"/>
        </w:rPr>
        <w:t xml:space="preserve"> Сократ (ок. 470-399 гг. до н. э.), Платон (427-347 гг. до н. э.) и Аристотель (384-322 гг. до н. э.) еще в античном обществе активно обсуждали вопросы развития и воспитания молодого поколения. В частности, Аристотель в своих трудах </w:t>
      </w:r>
      <w:r w:rsidR="00CD05BF" w:rsidRPr="006B5A88">
        <w:rPr>
          <w:sz w:val="28"/>
          <w:szCs w:val="28"/>
        </w:rPr>
        <w:t>уделял больш</w:t>
      </w:r>
      <w:r w:rsidR="006226DC">
        <w:rPr>
          <w:sz w:val="28"/>
          <w:szCs w:val="28"/>
        </w:rPr>
        <w:t>о</w:t>
      </w:r>
      <w:r w:rsidR="00CD05BF" w:rsidRPr="006B5A88">
        <w:rPr>
          <w:sz w:val="28"/>
          <w:szCs w:val="28"/>
        </w:rPr>
        <w:t>е внимани</w:t>
      </w:r>
      <w:r w:rsidR="006226DC">
        <w:rPr>
          <w:sz w:val="28"/>
          <w:szCs w:val="28"/>
        </w:rPr>
        <w:t>е</w:t>
      </w:r>
      <w:r w:rsidR="00C916B8">
        <w:rPr>
          <w:sz w:val="28"/>
          <w:szCs w:val="28"/>
        </w:rPr>
        <w:t xml:space="preserve"> неким</w:t>
      </w:r>
      <w:r w:rsidRPr="006B5A88">
        <w:rPr>
          <w:sz w:val="28"/>
          <w:szCs w:val="28"/>
        </w:rPr>
        <w:t xml:space="preserve"> </w:t>
      </w:r>
      <w:r w:rsidR="00C916B8">
        <w:rPr>
          <w:sz w:val="28"/>
          <w:szCs w:val="28"/>
        </w:rPr>
        <w:t xml:space="preserve">определенным </w:t>
      </w:r>
      <w:r w:rsidR="00CD05BF" w:rsidRPr="006B5A88">
        <w:rPr>
          <w:sz w:val="28"/>
          <w:szCs w:val="28"/>
        </w:rPr>
        <w:t>аспектам</w:t>
      </w:r>
      <w:r w:rsidR="006226DC" w:rsidRPr="006226DC">
        <w:rPr>
          <w:sz w:val="28"/>
          <w:szCs w:val="28"/>
        </w:rPr>
        <w:t xml:space="preserve"> </w:t>
      </w:r>
      <w:r w:rsidR="006226DC" w:rsidRPr="006B5A88">
        <w:rPr>
          <w:sz w:val="28"/>
          <w:szCs w:val="28"/>
        </w:rPr>
        <w:t>воспитания</w:t>
      </w:r>
      <w:r w:rsidR="00C916B8">
        <w:rPr>
          <w:sz w:val="28"/>
          <w:szCs w:val="28"/>
        </w:rPr>
        <w:t>, в число которых входят</w:t>
      </w:r>
      <w:r w:rsidRPr="006B5A88">
        <w:rPr>
          <w:sz w:val="28"/>
          <w:szCs w:val="28"/>
        </w:rPr>
        <w:t xml:space="preserve">:  </w:t>
      </w:r>
      <w:r w:rsidR="00CD05BF" w:rsidRPr="006B5A88">
        <w:rPr>
          <w:sz w:val="28"/>
          <w:szCs w:val="28"/>
        </w:rPr>
        <w:t>режим, рацион, физические упражнения, форма и методы обучения. Также он выделя</w:t>
      </w:r>
      <w:r w:rsidR="006226DC">
        <w:rPr>
          <w:sz w:val="28"/>
          <w:szCs w:val="28"/>
        </w:rPr>
        <w:t>л</w:t>
      </w:r>
      <w:r w:rsidR="00CD05BF" w:rsidRPr="006B5A88">
        <w:rPr>
          <w:sz w:val="28"/>
          <w:szCs w:val="28"/>
        </w:rPr>
        <w:t xml:space="preserve"> возрастные периоды, которые в большей степени подходят для какой-либо деятельности, например, </w:t>
      </w:r>
      <w:r w:rsidR="00C916B8">
        <w:rPr>
          <w:sz w:val="28"/>
          <w:szCs w:val="28"/>
        </w:rPr>
        <w:t xml:space="preserve">для </w:t>
      </w:r>
      <w:r w:rsidR="00CD05BF" w:rsidRPr="006B5A88">
        <w:rPr>
          <w:sz w:val="28"/>
          <w:szCs w:val="28"/>
        </w:rPr>
        <w:t>вступлени</w:t>
      </w:r>
      <w:r w:rsidR="00C916B8">
        <w:rPr>
          <w:sz w:val="28"/>
          <w:szCs w:val="28"/>
        </w:rPr>
        <w:t>я</w:t>
      </w:r>
      <w:r w:rsidR="00CD05BF" w:rsidRPr="006B5A88">
        <w:rPr>
          <w:sz w:val="28"/>
          <w:szCs w:val="28"/>
        </w:rPr>
        <w:t xml:space="preserve"> в </w:t>
      </w:r>
      <w:r w:rsidR="006226DC">
        <w:rPr>
          <w:sz w:val="28"/>
          <w:szCs w:val="28"/>
        </w:rPr>
        <w:t>б</w:t>
      </w:r>
      <w:r w:rsidR="00CD05BF" w:rsidRPr="006B5A88">
        <w:rPr>
          <w:sz w:val="28"/>
          <w:szCs w:val="28"/>
        </w:rPr>
        <w:t>рак, рождени</w:t>
      </w:r>
      <w:r w:rsidR="00C916B8">
        <w:rPr>
          <w:sz w:val="28"/>
          <w:szCs w:val="28"/>
        </w:rPr>
        <w:t>я</w:t>
      </w:r>
      <w:r w:rsidR="00CD05BF" w:rsidRPr="006B5A88">
        <w:rPr>
          <w:sz w:val="28"/>
          <w:szCs w:val="28"/>
        </w:rPr>
        <w:t xml:space="preserve"> детей и т.</w:t>
      </w:r>
      <w:r w:rsidR="00C916B8">
        <w:rPr>
          <w:sz w:val="28"/>
          <w:szCs w:val="28"/>
        </w:rPr>
        <w:t xml:space="preserve"> </w:t>
      </w:r>
      <w:r w:rsidR="00CD05BF" w:rsidRPr="006B5A88">
        <w:rPr>
          <w:sz w:val="28"/>
          <w:szCs w:val="28"/>
        </w:rPr>
        <w:t xml:space="preserve">д. </w:t>
      </w:r>
      <w:r w:rsidR="006226DC">
        <w:rPr>
          <w:sz w:val="28"/>
          <w:szCs w:val="28"/>
        </w:rPr>
        <w:t>Он</w:t>
      </w:r>
      <w:r w:rsidR="00CD05BF" w:rsidRPr="006B5A88">
        <w:rPr>
          <w:sz w:val="28"/>
          <w:szCs w:val="28"/>
        </w:rPr>
        <w:t xml:space="preserve"> подробно описал некоторые законы развития и воспитания молодежи</w:t>
      </w:r>
      <w:r w:rsidR="00CD05BF" w:rsidRPr="006B5A88">
        <w:rPr>
          <w:rStyle w:val="a6"/>
          <w:sz w:val="28"/>
          <w:szCs w:val="28"/>
        </w:rPr>
        <w:footnoteReference w:id="35"/>
      </w:r>
      <w:r w:rsidR="00CD05BF" w:rsidRPr="006B5A88">
        <w:rPr>
          <w:sz w:val="28"/>
          <w:szCs w:val="28"/>
        </w:rPr>
        <w:t xml:space="preserve">. </w:t>
      </w:r>
    </w:p>
    <w:p w14:paraId="7C9DBB14" w14:textId="77777777" w:rsidR="0085097E" w:rsidRDefault="0085097E" w:rsidP="006B5A88">
      <w:pPr>
        <w:spacing w:line="360" w:lineRule="auto"/>
        <w:ind w:firstLine="708"/>
        <w:jc w:val="both"/>
        <w:rPr>
          <w:sz w:val="28"/>
          <w:szCs w:val="28"/>
        </w:rPr>
      </w:pPr>
    </w:p>
    <w:p w14:paraId="4A1EF67C" w14:textId="41EE763C" w:rsidR="0085097E" w:rsidRDefault="00CD05BF" w:rsidP="00C916B8">
      <w:pPr>
        <w:spacing w:line="360" w:lineRule="auto"/>
        <w:ind w:firstLine="708"/>
        <w:jc w:val="both"/>
        <w:rPr>
          <w:rFonts w:eastAsia="Times New Roman"/>
          <w:color w:val="222222"/>
          <w:sz w:val="28"/>
          <w:szCs w:val="28"/>
          <w:shd w:val="clear" w:color="auto" w:fill="FFFFFF"/>
        </w:rPr>
      </w:pPr>
      <w:r w:rsidRPr="006B5A88">
        <w:rPr>
          <w:sz w:val="28"/>
          <w:szCs w:val="28"/>
        </w:rPr>
        <w:t>Во времена эпохи Просвещения (</w:t>
      </w:r>
      <w:r w:rsidRPr="006B5A88">
        <w:rPr>
          <w:rFonts w:eastAsia="Times New Roman"/>
          <w:color w:val="222222"/>
          <w:sz w:val="28"/>
          <w:szCs w:val="28"/>
          <w:shd w:val="clear" w:color="auto" w:fill="FFFFFF"/>
        </w:rPr>
        <w:t>1715–1789 гг.) Ж.-Ж. Руссо</w:t>
      </w:r>
      <w:r w:rsidRPr="006B5A88">
        <w:rPr>
          <w:rStyle w:val="a6"/>
          <w:rFonts w:eastAsia="Times New Roman"/>
          <w:color w:val="222222"/>
          <w:sz w:val="28"/>
          <w:szCs w:val="28"/>
          <w:shd w:val="clear" w:color="auto" w:fill="FFFFFF"/>
        </w:rPr>
        <w:footnoteReference w:id="36"/>
      </w:r>
      <w:r w:rsidRPr="006B5A88">
        <w:rPr>
          <w:rFonts w:eastAsia="Times New Roman"/>
          <w:color w:val="222222"/>
          <w:sz w:val="28"/>
          <w:szCs w:val="28"/>
          <w:shd w:val="clear" w:color="auto" w:fill="FFFFFF"/>
        </w:rPr>
        <w:t>, Д. Дидро</w:t>
      </w:r>
      <w:r w:rsidRPr="006B5A88">
        <w:rPr>
          <w:rStyle w:val="a6"/>
          <w:rFonts w:eastAsia="Times New Roman"/>
          <w:color w:val="222222"/>
          <w:sz w:val="28"/>
          <w:szCs w:val="28"/>
          <w:shd w:val="clear" w:color="auto" w:fill="FFFFFF"/>
        </w:rPr>
        <w:footnoteReference w:id="37"/>
      </w:r>
      <w:r w:rsidR="00C916B8">
        <w:rPr>
          <w:rFonts w:eastAsia="Times New Roman"/>
          <w:color w:val="222222"/>
          <w:sz w:val="28"/>
          <w:szCs w:val="28"/>
          <w:shd w:val="clear" w:color="auto" w:fill="FFFFFF"/>
        </w:rPr>
        <w:t xml:space="preserve"> и </w:t>
      </w:r>
      <w:r w:rsidRPr="006B5A88">
        <w:rPr>
          <w:rFonts w:eastAsia="Times New Roman"/>
          <w:color w:val="222222"/>
          <w:sz w:val="28"/>
          <w:szCs w:val="28"/>
          <w:shd w:val="clear" w:color="auto" w:fill="FFFFFF"/>
        </w:rPr>
        <w:t>И. Кант</w:t>
      </w:r>
      <w:r w:rsidRPr="006B5A88">
        <w:rPr>
          <w:rStyle w:val="a6"/>
          <w:rFonts w:eastAsia="Times New Roman"/>
          <w:color w:val="222222"/>
          <w:sz w:val="28"/>
          <w:szCs w:val="28"/>
          <w:shd w:val="clear" w:color="auto" w:fill="FFFFFF"/>
        </w:rPr>
        <w:footnoteReference w:id="38"/>
      </w:r>
      <w:r w:rsidR="006625D5" w:rsidRPr="006B5A88">
        <w:rPr>
          <w:rFonts w:eastAsia="Times New Roman"/>
          <w:color w:val="222222"/>
          <w:sz w:val="28"/>
          <w:szCs w:val="28"/>
          <w:shd w:val="clear" w:color="auto" w:fill="FFFFFF"/>
        </w:rPr>
        <w:t>, в своих трудах прояв</w:t>
      </w:r>
      <w:r w:rsidR="00795042">
        <w:rPr>
          <w:rFonts w:eastAsia="Times New Roman"/>
          <w:color w:val="222222"/>
          <w:sz w:val="28"/>
          <w:szCs w:val="28"/>
          <w:shd w:val="clear" w:color="auto" w:fill="FFFFFF"/>
        </w:rPr>
        <w:t>и</w:t>
      </w:r>
      <w:r w:rsidR="006625D5" w:rsidRPr="006B5A88">
        <w:rPr>
          <w:rFonts w:eastAsia="Times New Roman"/>
          <w:color w:val="222222"/>
          <w:sz w:val="28"/>
          <w:szCs w:val="28"/>
          <w:shd w:val="clear" w:color="auto" w:fill="FFFFFF"/>
        </w:rPr>
        <w:t>л</w:t>
      </w:r>
      <w:r w:rsidR="00795042">
        <w:rPr>
          <w:rFonts w:eastAsia="Times New Roman"/>
          <w:color w:val="222222"/>
          <w:sz w:val="28"/>
          <w:szCs w:val="28"/>
          <w:shd w:val="clear" w:color="auto" w:fill="FFFFFF"/>
        </w:rPr>
        <w:t>и</w:t>
      </w:r>
      <w:r w:rsidR="006625D5" w:rsidRPr="006B5A88">
        <w:rPr>
          <w:rFonts w:eastAsia="Times New Roman"/>
          <w:color w:val="222222"/>
          <w:sz w:val="28"/>
          <w:szCs w:val="28"/>
          <w:shd w:val="clear" w:color="auto" w:fill="FFFFFF"/>
        </w:rPr>
        <w:t xml:space="preserve"> интерес к проблем</w:t>
      </w:r>
      <w:r w:rsidR="00795042">
        <w:rPr>
          <w:rFonts w:eastAsia="Times New Roman"/>
          <w:color w:val="222222"/>
          <w:sz w:val="28"/>
          <w:szCs w:val="28"/>
          <w:shd w:val="clear" w:color="auto" w:fill="FFFFFF"/>
        </w:rPr>
        <w:t>ам</w:t>
      </w:r>
      <w:r w:rsidR="006625D5" w:rsidRPr="006B5A88">
        <w:rPr>
          <w:rFonts w:eastAsia="Times New Roman"/>
          <w:color w:val="222222"/>
          <w:sz w:val="28"/>
          <w:szCs w:val="28"/>
          <w:shd w:val="clear" w:color="auto" w:fill="FFFFFF"/>
        </w:rPr>
        <w:t xml:space="preserve"> воспитания, образования, участия в жизни общества молодого человека, а также к процессу становления личности. </w:t>
      </w:r>
    </w:p>
    <w:p w14:paraId="743AC2AC" w14:textId="77777777" w:rsidR="00C916B8" w:rsidRDefault="00C916B8" w:rsidP="00C916B8">
      <w:pPr>
        <w:spacing w:line="360" w:lineRule="auto"/>
        <w:ind w:firstLine="708"/>
        <w:jc w:val="both"/>
        <w:rPr>
          <w:rFonts w:eastAsia="Times New Roman"/>
          <w:color w:val="222222"/>
          <w:sz w:val="28"/>
          <w:szCs w:val="28"/>
          <w:shd w:val="clear" w:color="auto" w:fill="FFFFFF"/>
        </w:rPr>
      </w:pPr>
    </w:p>
    <w:p w14:paraId="659AB171" w14:textId="7371DDEB" w:rsidR="006625D5" w:rsidRPr="006B5A88" w:rsidRDefault="006625D5" w:rsidP="006B5A88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rFonts w:eastAsia="Times New Roman"/>
          <w:color w:val="222222"/>
          <w:sz w:val="28"/>
          <w:szCs w:val="28"/>
          <w:shd w:val="clear" w:color="auto" w:fill="FFFFFF"/>
        </w:rPr>
        <w:t xml:space="preserve">Непосредственно в научный оборот термин «социализация» ввел американский ученый-социолог </w:t>
      </w:r>
      <w:r w:rsidRPr="006B5A88">
        <w:rPr>
          <w:color w:val="000000"/>
          <w:sz w:val="28"/>
          <w:szCs w:val="28"/>
        </w:rPr>
        <w:t xml:space="preserve">Франклин Г. Гиддингс в своей книге «Теория </w:t>
      </w:r>
      <w:r w:rsidRPr="006B5A88">
        <w:rPr>
          <w:color w:val="000000"/>
          <w:sz w:val="28"/>
          <w:szCs w:val="28"/>
        </w:rPr>
        <w:lastRenderedPageBreak/>
        <w:t xml:space="preserve">социализации» в 1887 г. </w:t>
      </w:r>
      <w:r w:rsidR="00795042">
        <w:rPr>
          <w:color w:val="000000"/>
          <w:sz w:val="28"/>
          <w:szCs w:val="28"/>
        </w:rPr>
        <w:t>Э</w:t>
      </w:r>
      <w:r w:rsidRPr="006B5A88">
        <w:rPr>
          <w:color w:val="000000"/>
          <w:sz w:val="28"/>
          <w:szCs w:val="28"/>
        </w:rPr>
        <w:t xml:space="preserve">та работа определила </w:t>
      </w:r>
      <w:r w:rsidR="00002C16">
        <w:rPr>
          <w:color w:val="000000"/>
          <w:sz w:val="28"/>
          <w:szCs w:val="28"/>
        </w:rPr>
        <w:t>вектор будущих исследований в области</w:t>
      </w:r>
      <w:r w:rsidRPr="006B5A88">
        <w:rPr>
          <w:color w:val="000000"/>
          <w:sz w:val="28"/>
          <w:szCs w:val="28"/>
        </w:rPr>
        <w:t xml:space="preserve"> социализации. Ф. Г. Гиддингс понимает «социализацию» как процесс формирования личности под воздействием социальной среды. Проблема социализации так же была подробно рассмотрена такими </w:t>
      </w:r>
      <w:r w:rsidR="00795042">
        <w:rPr>
          <w:color w:val="000000"/>
          <w:sz w:val="28"/>
          <w:szCs w:val="28"/>
        </w:rPr>
        <w:t>мысли</w:t>
      </w:r>
      <w:r w:rsidRPr="006B5A88">
        <w:rPr>
          <w:color w:val="000000"/>
          <w:sz w:val="28"/>
          <w:szCs w:val="28"/>
        </w:rPr>
        <w:t xml:space="preserve">телями, как М. Вебер, Э Дюркгейм, Ч. Кули, Р. Мертон, Т. Парсонс, Н. Смелзер, Г. Тард, З. Фрейд и др. </w:t>
      </w:r>
    </w:p>
    <w:p w14:paraId="7A962373" w14:textId="48B5899C" w:rsidR="00BE096D" w:rsidRPr="006B5A88" w:rsidRDefault="00795042" w:rsidP="006B5A88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Ц</w:t>
      </w:r>
      <w:r w:rsidR="006625D5" w:rsidRPr="006B5A88">
        <w:rPr>
          <w:color w:val="000000"/>
          <w:sz w:val="28"/>
          <w:szCs w:val="28"/>
        </w:rPr>
        <w:t>ентральной проблемой исследований</w:t>
      </w:r>
      <w:r w:rsidRPr="00795042">
        <w:rPr>
          <w:color w:val="000000"/>
          <w:sz w:val="28"/>
          <w:szCs w:val="28"/>
        </w:rPr>
        <w:t xml:space="preserve"> </w:t>
      </w:r>
      <w:r w:rsidRPr="006B5A88">
        <w:rPr>
          <w:color w:val="000000"/>
          <w:sz w:val="28"/>
          <w:szCs w:val="28"/>
        </w:rPr>
        <w:t>Э. Дюркгейма</w:t>
      </w:r>
      <w:r w:rsidR="006625D5" w:rsidRPr="006B5A88">
        <w:rPr>
          <w:color w:val="000000"/>
          <w:sz w:val="28"/>
          <w:szCs w:val="28"/>
        </w:rPr>
        <w:t xml:space="preserve"> являются взаимоотношения </w:t>
      </w:r>
      <w:r w:rsidR="00BE096D" w:rsidRPr="006B5A88">
        <w:rPr>
          <w:color w:val="000000"/>
          <w:sz w:val="28"/>
          <w:szCs w:val="28"/>
        </w:rPr>
        <w:t>общества и индивида. Доктрина социального реализма, созданная автором, обосновывает безусловны</w:t>
      </w:r>
      <w:r w:rsidR="00BE096D" w:rsidRPr="006B5A88">
        <w:rPr>
          <w:rFonts w:eastAsia="Calibri"/>
          <w:color w:val="000000"/>
          <w:sz w:val="28"/>
          <w:szCs w:val="28"/>
        </w:rPr>
        <w:t>й</w:t>
      </w:r>
      <w:r w:rsidR="00BE096D" w:rsidRPr="006B5A88">
        <w:rPr>
          <w:color w:val="000000"/>
          <w:sz w:val="28"/>
          <w:szCs w:val="28"/>
        </w:rPr>
        <w:t xml:space="preserve"> авторитет общества над индивидом. Он предполагает, что человек уже с детства становится объектом возде</w:t>
      </w:r>
      <w:r w:rsidR="00BE096D" w:rsidRPr="006B5A88">
        <w:rPr>
          <w:rFonts w:eastAsia="Calibri"/>
          <w:color w:val="000000"/>
          <w:sz w:val="28"/>
          <w:szCs w:val="28"/>
        </w:rPr>
        <w:t>й</w:t>
      </w:r>
      <w:r w:rsidR="00BE096D" w:rsidRPr="006B5A88">
        <w:rPr>
          <w:color w:val="000000"/>
          <w:sz w:val="28"/>
          <w:szCs w:val="28"/>
        </w:rPr>
        <w:t>ствия социально</w:t>
      </w:r>
      <w:r w:rsidR="00BE096D" w:rsidRPr="006B5A88">
        <w:rPr>
          <w:rFonts w:eastAsia="Calibri"/>
          <w:color w:val="000000"/>
          <w:sz w:val="28"/>
          <w:szCs w:val="28"/>
        </w:rPr>
        <w:t>й</w:t>
      </w:r>
      <w:r w:rsidR="00BE096D" w:rsidRPr="006B5A88">
        <w:rPr>
          <w:color w:val="000000"/>
          <w:sz w:val="28"/>
          <w:szCs w:val="28"/>
        </w:rPr>
        <w:t xml:space="preserve"> среды путем влияния определенных законов, норм, установок, обычаев, необходимых для подчинения и принятия их, </w:t>
      </w:r>
      <w:r w:rsidR="00002C16">
        <w:rPr>
          <w:color w:val="000000"/>
          <w:sz w:val="28"/>
          <w:szCs w:val="28"/>
        </w:rPr>
        <w:t xml:space="preserve">что делает </w:t>
      </w:r>
      <w:r w:rsidR="00BE096D" w:rsidRPr="006B5A88">
        <w:rPr>
          <w:color w:val="000000"/>
          <w:sz w:val="28"/>
          <w:szCs w:val="28"/>
        </w:rPr>
        <w:t>человек</w:t>
      </w:r>
      <w:r w:rsidR="00002C16">
        <w:rPr>
          <w:color w:val="000000"/>
          <w:sz w:val="28"/>
          <w:szCs w:val="28"/>
        </w:rPr>
        <w:t>а</w:t>
      </w:r>
      <w:r w:rsidR="00BE096D" w:rsidRPr="006B5A88">
        <w:rPr>
          <w:color w:val="000000"/>
          <w:sz w:val="28"/>
          <w:szCs w:val="28"/>
        </w:rPr>
        <w:t xml:space="preserve"> </w:t>
      </w:r>
      <w:r w:rsidR="00002C16">
        <w:rPr>
          <w:color w:val="000000"/>
          <w:sz w:val="28"/>
          <w:szCs w:val="28"/>
        </w:rPr>
        <w:t>неким «</w:t>
      </w:r>
      <w:r w:rsidR="00BE096D" w:rsidRPr="006B5A88">
        <w:rPr>
          <w:color w:val="000000"/>
          <w:sz w:val="28"/>
          <w:szCs w:val="28"/>
        </w:rPr>
        <w:t>продуктом</w:t>
      </w:r>
      <w:r w:rsidR="00002C16">
        <w:rPr>
          <w:color w:val="000000"/>
          <w:sz w:val="28"/>
          <w:szCs w:val="28"/>
        </w:rPr>
        <w:t>»</w:t>
      </w:r>
      <w:r w:rsidR="00BE096D" w:rsidRPr="006B5A88">
        <w:rPr>
          <w:color w:val="000000"/>
          <w:sz w:val="28"/>
          <w:szCs w:val="28"/>
        </w:rPr>
        <w:t xml:space="preserve"> общества</w:t>
      </w:r>
      <w:r w:rsidR="00BE096D" w:rsidRPr="006B5A88">
        <w:rPr>
          <w:rStyle w:val="a6"/>
          <w:color w:val="000000"/>
          <w:sz w:val="28"/>
          <w:szCs w:val="28"/>
        </w:rPr>
        <w:footnoteReference w:id="39"/>
      </w:r>
      <w:r w:rsidR="00BE096D" w:rsidRPr="006B5A88">
        <w:rPr>
          <w:color w:val="000000"/>
          <w:sz w:val="28"/>
          <w:szCs w:val="28"/>
        </w:rPr>
        <w:t xml:space="preserve">. </w:t>
      </w:r>
    </w:p>
    <w:p w14:paraId="6CDAE617" w14:textId="77777777" w:rsidR="00D4589B" w:rsidRPr="006B5A88" w:rsidRDefault="00BE096D" w:rsidP="006B5A88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color w:val="000000"/>
          <w:sz w:val="28"/>
          <w:szCs w:val="28"/>
        </w:rPr>
        <w:t>Э. Дюркгейм утверждает, что в процессе социализации индивида центральным моментом является, так называемое, социальное принуждение (имеется в виду давление общества на индивида), вынуждающее индивида принимать и реализовывать модели поведения, характерные для определенной социально</w:t>
      </w:r>
      <w:r w:rsidRPr="006B5A88">
        <w:rPr>
          <w:rFonts w:eastAsia="Calibri"/>
          <w:color w:val="000000"/>
          <w:sz w:val="28"/>
          <w:szCs w:val="28"/>
        </w:rPr>
        <w:t>й</w:t>
      </w:r>
      <w:r w:rsidRPr="006B5A88">
        <w:rPr>
          <w:color w:val="000000"/>
          <w:sz w:val="28"/>
          <w:szCs w:val="28"/>
        </w:rPr>
        <w:t xml:space="preserve"> общности. Именно это позволяет социуму контролировать и регулировать данный процесс. В свою очередь, социальное принуждение заключает в себе два взаимосвязанных элемента: внешнее давление, которое оказывает на индивида общество, и внутренне давление, выражаемое, когда индивид впитал и принял общественные нормы и ценности, которые уже стали внутренним регулятором его </w:t>
      </w:r>
      <w:r w:rsidR="00D4589B" w:rsidRPr="006B5A88">
        <w:rPr>
          <w:color w:val="000000"/>
          <w:sz w:val="28"/>
          <w:szCs w:val="28"/>
        </w:rPr>
        <w:t>де</w:t>
      </w:r>
      <w:r w:rsidR="00D4589B" w:rsidRPr="006B5A88">
        <w:rPr>
          <w:rFonts w:eastAsia="Calibri"/>
          <w:color w:val="000000"/>
          <w:sz w:val="28"/>
          <w:szCs w:val="28"/>
        </w:rPr>
        <w:t>йс</w:t>
      </w:r>
      <w:r w:rsidR="00D4589B" w:rsidRPr="006B5A88">
        <w:rPr>
          <w:color w:val="000000"/>
          <w:sz w:val="28"/>
          <w:szCs w:val="28"/>
        </w:rPr>
        <w:t>твий.</w:t>
      </w:r>
    </w:p>
    <w:p w14:paraId="24B9EF2D" w14:textId="35D70703" w:rsidR="008B0592" w:rsidRPr="006B5A88" w:rsidRDefault="00D4589B" w:rsidP="006B5A88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color w:val="000000"/>
          <w:sz w:val="28"/>
          <w:szCs w:val="28"/>
        </w:rPr>
        <w:t xml:space="preserve">Таким образом, по Э. Дюркгейму, главной движущей силой социализации является социальное принуждение. Этот постулат входит в расхождение со взглядами знаменитого социального психолога Г. Тарда, для которого главной движущей силой социализации является социальное </w:t>
      </w:r>
      <w:r w:rsidRPr="006B5A88">
        <w:rPr>
          <w:color w:val="000000"/>
          <w:sz w:val="28"/>
          <w:szCs w:val="28"/>
        </w:rPr>
        <w:lastRenderedPageBreak/>
        <w:t xml:space="preserve">подражание. Так, Г. Тард </w:t>
      </w:r>
      <w:r w:rsidR="00002C16">
        <w:rPr>
          <w:color w:val="000000"/>
          <w:sz w:val="28"/>
          <w:szCs w:val="28"/>
        </w:rPr>
        <w:t>характеризует социализацию как определенный комплекс</w:t>
      </w:r>
      <w:r w:rsidRPr="006B5A88">
        <w:rPr>
          <w:color w:val="000000"/>
          <w:sz w:val="28"/>
          <w:szCs w:val="28"/>
        </w:rPr>
        <w:t xml:space="preserve"> отношени</w:t>
      </w:r>
      <w:r w:rsidRPr="006B5A88">
        <w:rPr>
          <w:rFonts w:eastAsia="Calibri"/>
          <w:color w:val="000000"/>
          <w:sz w:val="28"/>
          <w:szCs w:val="28"/>
        </w:rPr>
        <w:t>й</w:t>
      </w:r>
      <w:r w:rsidRPr="006B5A88">
        <w:rPr>
          <w:color w:val="000000"/>
          <w:sz w:val="28"/>
          <w:szCs w:val="28"/>
        </w:rPr>
        <w:t xml:space="preserve"> патерналистского типа с соответствующими статусно-ролевыми позициями, установками и ценностями</w:t>
      </w:r>
      <w:r w:rsidRPr="006B5A88">
        <w:rPr>
          <w:rStyle w:val="a6"/>
          <w:color w:val="000000"/>
          <w:sz w:val="28"/>
          <w:szCs w:val="28"/>
        </w:rPr>
        <w:footnoteReference w:id="40"/>
      </w:r>
      <w:r w:rsidRPr="006B5A88">
        <w:rPr>
          <w:color w:val="000000"/>
          <w:sz w:val="28"/>
          <w:szCs w:val="28"/>
        </w:rPr>
        <w:t xml:space="preserve">. Он рассматривает образ жизни, сложившийся в социуме, как психическое взаимодействие, когда один индивид подражает другому в форме обычаев, </w:t>
      </w:r>
      <w:r w:rsidR="00002C16">
        <w:rPr>
          <w:color w:val="000000"/>
          <w:sz w:val="28"/>
          <w:szCs w:val="28"/>
        </w:rPr>
        <w:t>традиций, привычек</w:t>
      </w:r>
      <w:r w:rsidRPr="006B5A88">
        <w:rPr>
          <w:color w:val="000000"/>
          <w:sz w:val="28"/>
          <w:szCs w:val="28"/>
        </w:rPr>
        <w:t xml:space="preserve"> и т. п. В процессе подражания возникают общественные нормы, ценности, паттерны поведения, культура, через усвоение которых происходит социализация молодого человека. </w:t>
      </w:r>
    </w:p>
    <w:p w14:paraId="0C195DB4" w14:textId="77777777" w:rsidR="00AE0DF0" w:rsidRPr="006B5A88" w:rsidRDefault="008B0592" w:rsidP="006B5A88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color w:val="000000"/>
          <w:sz w:val="28"/>
          <w:szCs w:val="28"/>
        </w:rPr>
        <w:t>Выделенные Т. Парсонсом теории социального действия и социальной системы внесли огромный вклад в развитие социологической мысли. Он утверждает, что сам индивид имеет не меньшую ценность, чем общество в целом. В процессе социализации происходит внутреннее осмысление и принятие «культуры» окружающего общества, на основе которого человек впоследст</w:t>
      </w:r>
      <w:r w:rsidR="00AE0DF0" w:rsidRPr="006B5A88">
        <w:rPr>
          <w:color w:val="000000"/>
          <w:sz w:val="28"/>
          <w:szCs w:val="28"/>
        </w:rPr>
        <w:t xml:space="preserve">вии выбирает модель поведения (а не под </w:t>
      </w:r>
      <w:r w:rsidR="00795042">
        <w:rPr>
          <w:color w:val="000000"/>
          <w:sz w:val="28"/>
          <w:szCs w:val="28"/>
        </w:rPr>
        <w:t>давлением</w:t>
      </w:r>
      <w:r w:rsidR="00AE0DF0" w:rsidRPr="006B5A88">
        <w:rPr>
          <w:color w:val="000000"/>
          <w:sz w:val="28"/>
          <w:szCs w:val="28"/>
        </w:rPr>
        <w:t xml:space="preserve"> общественного принуждения, как </w:t>
      </w:r>
      <w:r w:rsidR="00795042">
        <w:rPr>
          <w:color w:val="000000"/>
          <w:sz w:val="28"/>
          <w:szCs w:val="28"/>
        </w:rPr>
        <w:t>у</w:t>
      </w:r>
      <w:r w:rsidR="00AE0DF0" w:rsidRPr="006B5A88">
        <w:rPr>
          <w:color w:val="000000"/>
          <w:sz w:val="28"/>
          <w:szCs w:val="28"/>
        </w:rPr>
        <w:t xml:space="preserve"> Э. Дюркгейм</w:t>
      </w:r>
      <w:r w:rsidR="00795042">
        <w:rPr>
          <w:color w:val="000000"/>
          <w:sz w:val="28"/>
          <w:szCs w:val="28"/>
        </w:rPr>
        <w:t>а</w:t>
      </w:r>
      <w:r w:rsidR="00AE0DF0" w:rsidRPr="006B5A88">
        <w:rPr>
          <w:color w:val="000000"/>
          <w:sz w:val="28"/>
          <w:szCs w:val="28"/>
        </w:rPr>
        <w:t>). В результате происходит процесс интеграции индивида в социальную среду через усвоение общепринятых норм, ценносте</w:t>
      </w:r>
      <w:r w:rsidR="00AE0DF0" w:rsidRPr="006B5A88">
        <w:rPr>
          <w:rFonts w:eastAsia="Calibri"/>
          <w:color w:val="000000"/>
          <w:sz w:val="28"/>
          <w:szCs w:val="28"/>
        </w:rPr>
        <w:t>й</w:t>
      </w:r>
      <w:r w:rsidR="00AE0DF0" w:rsidRPr="006B5A88">
        <w:rPr>
          <w:color w:val="000000"/>
          <w:sz w:val="28"/>
          <w:szCs w:val="28"/>
        </w:rPr>
        <w:t>, роле</w:t>
      </w:r>
      <w:r w:rsidR="00AE0DF0" w:rsidRPr="006B5A88">
        <w:rPr>
          <w:rFonts w:eastAsia="Calibri"/>
          <w:color w:val="000000"/>
          <w:sz w:val="28"/>
          <w:szCs w:val="28"/>
        </w:rPr>
        <w:t>й</w:t>
      </w:r>
      <w:r w:rsidR="00AE0DF0" w:rsidRPr="006B5A88">
        <w:rPr>
          <w:color w:val="000000"/>
          <w:sz w:val="28"/>
          <w:szCs w:val="28"/>
        </w:rPr>
        <w:t xml:space="preserve">, установок, что появляется в ходе общения со «значимыми другими». Это закладывает мотивационную структуру поведения человека с самого детства. </w:t>
      </w:r>
    </w:p>
    <w:p w14:paraId="442C7963" w14:textId="34FED096" w:rsidR="00693CD5" w:rsidRPr="006B5A88" w:rsidRDefault="00AE0DF0" w:rsidP="006B5A88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color w:val="000000"/>
          <w:sz w:val="28"/>
          <w:szCs w:val="28"/>
        </w:rPr>
        <w:t>Конечно, нельзя не упомянуть нашего соотечественника, знаменитого социолога П. Сорокина, внесшего огромный вклад в развитие социологической мысли. Он рассматр</w:t>
      </w:r>
      <w:r w:rsidR="00002C16">
        <w:rPr>
          <w:color w:val="000000"/>
          <w:sz w:val="28"/>
          <w:szCs w:val="28"/>
        </w:rPr>
        <w:t xml:space="preserve">ивал общество, как совокупность, как он это называл, </w:t>
      </w:r>
      <w:r w:rsidRPr="006B5A88">
        <w:rPr>
          <w:color w:val="000000"/>
          <w:sz w:val="28"/>
          <w:szCs w:val="28"/>
        </w:rPr>
        <w:t>особей и выделя</w:t>
      </w:r>
      <w:r w:rsidR="00795042">
        <w:rPr>
          <w:color w:val="000000"/>
          <w:sz w:val="28"/>
          <w:szCs w:val="28"/>
        </w:rPr>
        <w:t>л</w:t>
      </w:r>
      <w:r w:rsidRPr="006B5A88">
        <w:rPr>
          <w:color w:val="000000"/>
          <w:sz w:val="28"/>
          <w:szCs w:val="28"/>
        </w:rPr>
        <w:t xml:space="preserve"> психическую составляющую процесса взаимоде</w:t>
      </w:r>
      <w:r w:rsidRPr="006B5A88">
        <w:rPr>
          <w:rFonts w:eastAsia="Calibri"/>
          <w:color w:val="000000"/>
          <w:sz w:val="28"/>
          <w:szCs w:val="28"/>
        </w:rPr>
        <w:t>й</w:t>
      </w:r>
      <w:r w:rsidRPr="006B5A88">
        <w:rPr>
          <w:color w:val="000000"/>
          <w:sz w:val="28"/>
          <w:szCs w:val="28"/>
        </w:rPr>
        <w:t>ствия люде</w:t>
      </w:r>
      <w:r w:rsidRPr="006B5A88">
        <w:rPr>
          <w:rFonts w:eastAsia="Calibri"/>
          <w:color w:val="000000"/>
          <w:sz w:val="28"/>
          <w:szCs w:val="28"/>
        </w:rPr>
        <w:t>й</w:t>
      </w:r>
      <w:r w:rsidRPr="006B5A88">
        <w:rPr>
          <w:color w:val="000000"/>
          <w:sz w:val="28"/>
          <w:szCs w:val="28"/>
        </w:rPr>
        <w:t xml:space="preserve">, заключающуюся в </w:t>
      </w:r>
      <w:r w:rsidR="009A0738">
        <w:rPr>
          <w:color w:val="000000"/>
          <w:sz w:val="28"/>
          <w:szCs w:val="28"/>
        </w:rPr>
        <w:t>круговороте</w:t>
      </w:r>
      <w:r w:rsidRPr="006B5A88">
        <w:rPr>
          <w:color w:val="000000"/>
          <w:sz w:val="28"/>
          <w:szCs w:val="28"/>
        </w:rPr>
        <w:t xml:space="preserve"> иде</w:t>
      </w:r>
      <w:r w:rsidRPr="006B5A88">
        <w:rPr>
          <w:rFonts w:eastAsia="Calibri"/>
          <w:color w:val="000000"/>
          <w:sz w:val="28"/>
          <w:szCs w:val="28"/>
        </w:rPr>
        <w:t>й</w:t>
      </w:r>
      <w:r w:rsidR="009A0738">
        <w:rPr>
          <w:color w:val="000000"/>
          <w:sz w:val="28"/>
          <w:szCs w:val="28"/>
        </w:rPr>
        <w:t xml:space="preserve"> и </w:t>
      </w:r>
      <w:r w:rsidRPr="006B5A88">
        <w:rPr>
          <w:color w:val="000000"/>
          <w:sz w:val="28"/>
          <w:szCs w:val="28"/>
        </w:rPr>
        <w:t>чувств,</w:t>
      </w:r>
      <w:r w:rsidR="009A0738">
        <w:rPr>
          <w:color w:val="000000"/>
          <w:sz w:val="28"/>
          <w:szCs w:val="28"/>
        </w:rPr>
        <w:t xml:space="preserve"> а также обмене р</w:t>
      </w:r>
      <w:r w:rsidRPr="006B5A88">
        <w:rPr>
          <w:color w:val="000000"/>
          <w:sz w:val="28"/>
          <w:szCs w:val="28"/>
        </w:rPr>
        <w:t xml:space="preserve">олевыми актами. По мнению автора, общество не может существовать </w:t>
      </w:r>
      <w:r w:rsidR="00693CD5" w:rsidRPr="006B5A88">
        <w:rPr>
          <w:color w:val="000000"/>
          <w:sz w:val="28"/>
          <w:szCs w:val="28"/>
        </w:rPr>
        <w:t>без психического взаимодействия. В условиях масштабного экономического и социального расслоения современного росси</w:t>
      </w:r>
      <w:r w:rsidR="00693CD5" w:rsidRPr="006B5A88">
        <w:rPr>
          <w:rFonts w:eastAsia="Calibri"/>
          <w:color w:val="000000"/>
          <w:sz w:val="28"/>
          <w:szCs w:val="28"/>
        </w:rPr>
        <w:t>й</w:t>
      </w:r>
      <w:r w:rsidR="00693CD5" w:rsidRPr="006B5A88">
        <w:rPr>
          <w:color w:val="000000"/>
          <w:sz w:val="28"/>
          <w:szCs w:val="28"/>
        </w:rPr>
        <w:t xml:space="preserve">ского </w:t>
      </w:r>
      <w:r w:rsidR="00693CD5" w:rsidRPr="006B5A88">
        <w:rPr>
          <w:color w:val="000000"/>
          <w:sz w:val="28"/>
          <w:szCs w:val="28"/>
        </w:rPr>
        <w:lastRenderedPageBreak/>
        <w:t>общества особенно актуальным, при исследовании социализации, является теоретическое осмысление различи</w:t>
      </w:r>
      <w:r w:rsidR="00693CD5" w:rsidRPr="006B5A88">
        <w:rPr>
          <w:rFonts w:eastAsia="Calibri"/>
          <w:color w:val="000000"/>
          <w:sz w:val="28"/>
          <w:szCs w:val="28"/>
        </w:rPr>
        <w:t>й</w:t>
      </w:r>
      <w:r w:rsidR="00693CD5" w:rsidRPr="006B5A88">
        <w:rPr>
          <w:color w:val="000000"/>
          <w:sz w:val="28"/>
          <w:szCs w:val="28"/>
        </w:rPr>
        <w:t xml:space="preserve"> между вертикально</w:t>
      </w:r>
      <w:r w:rsidR="00693CD5" w:rsidRPr="006B5A88">
        <w:rPr>
          <w:rFonts w:eastAsia="Calibri"/>
          <w:color w:val="000000"/>
          <w:sz w:val="28"/>
          <w:szCs w:val="28"/>
        </w:rPr>
        <w:t>й</w:t>
      </w:r>
      <w:r w:rsidR="00693CD5" w:rsidRPr="006B5A88">
        <w:rPr>
          <w:color w:val="000000"/>
          <w:sz w:val="28"/>
          <w:szCs w:val="28"/>
        </w:rPr>
        <w:t xml:space="preserve"> и горизонтально</w:t>
      </w:r>
      <w:r w:rsidR="00693CD5" w:rsidRPr="006B5A88">
        <w:rPr>
          <w:rFonts w:eastAsia="Calibri"/>
          <w:color w:val="000000"/>
          <w:sz w:val="28"/>
          <w:szCs w:val="28"/>
        </w:rPr>
        <w:t>й</w:t>
      </w:r>
      <w:r w:rsidR="00693CD5" w:rsidRPr="006B5A88">
        <w:rPr>
          <w:color w:val="000000"/>
          <w:sz w:val="28"/>
          <w:szCs w:val="28"/>
        </w:rPr>
        <w:t xml:space="preserve"> мобильностью, которые были обоснованы П.</w:t>
      </w:r>
      <w:r w:rsidR="009A0738">
        <w:rPr>
          <w:color w:val="000000"/>
          <w:sz w:val="28"/>
          <w:szCs w:val="28"/>
        </w:rPr>
        <w:t xml:space="preserve"> </w:t>
      </w:r>
      <w:r w:rsidR="00693CD5" w:rsidRPr="006B5A88">
        <w:rPr>
          <w:color w:val="000000"/>
          <w:sz w:val="28"/>
          <w:szCs w:val="28"/>
        </w:rPr>
        <w:t xml:space="preserve">А. Сорокиным. </w:t>
      </w:r>
    </w:p>
    <w:p w14:paraId="7939B13D" w14:textId="5AD5B224" w:rsidR="00693CD5" w:rsidRPr="006B5A88" w:rsidRDefault="00693CD5" w:rsidP="006B5A88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color w:val="000000"/>
          <w:sz w:val="28"/>
          <w:szCs w:val="28"/>
        </w:rPr>
        <w:t xml:space="preserve">Со временем </w:t>
      </w:r>
      <w:r w:rsidR="009A0738">
        <w:rPr>
          <w:color w:val="000000"/>
          <w:sz w:val="28"/>
          <w:szCs w:val="28"/>
        </w:rPr>
        <w:t>манера</w:t>
      </w:r>
      <w:r w:rsidRPr="006B5A88">
        <w:rPr>
          <w:color w:val="000000"/>
          <w:sz w:val="28"/>
          <w:szCs w:val="28"/>
        </w:rPr>
        <w:t xml:space="preserve"> на понимание сущности процесса социализации начала смещаться в сторону непосредственного участия индивида в данном процессе. Так, одни</w:t>
      </w:r>
      <w:r w:rsidR="009A0738">
        <w:rPr>
          <w:color w:val="000000"/>
          <w:sz w:val="28"/>
          <w:szCs w:val="28"/>
        </w:rPr>
        <w:t>ми из первых ученых, признавших</w:t>
      </w:r>
      <w:r w:rsidRPr="006B5A88">
        <w:rPr>
          <w:color w:val="000000"/>
          <w:sz w:val="28"/>
          <w:szCs w:val="28"/>
        </w:rPr>
        <w:t xml:space="preserve"> ценность активного участия индивида в процессе социализации, стали Ч. Кули и Дж. Мид. </w:t>
      </w:r>
      <w:r w:rsidR="00795042" w:rsidRPr="006B5A88">
        <w:rPr>
          <w:color w:val="000000"/>
          <w:sz w:val="28"/>
          <w:szCs w:val="28"/>
        </w:rPr>
        <w:t xml:space="preserve">Ч. Кули </w:t>
      </w:r>
      <w:r w:rsidRPr="006B5A88">
        <w:rPr>
          <w:color w:val="000000"/>
          <w:sz w:val="28"/>
          <w:szCs w:val="28"/>
        </w:rPr>
        <w:t>ввел и обосновал базовые понятия «первичная группа» (это малые сообщества с непосредственными связями, контактами) и «вторичная группа» (это большие группы люде</w:t>
      </w:r>
      <w:r w:rsidR="009A0738">
        <w:rPr>
          <w:rFonts w:eastAsia="Calibri"/>
          <w:color w:val="000000"/>
          <w:sz w:val="28"/>
          <w:szCs w:val="28"/>
        </w:rPr>
        <w:t>й</w:t>
      </w:r>
      <w:r w:rsidRPr="006B5A88">
        <w:rPr>
          <w:color w:val="000000"/>
          <w:sz w:val="28"/>
          <w:szCs w:val="28"/>
        </w:rPr>
        <w:t>, между которыми существуют только формальные отношения) в процессе социализации</w:t>
      </w:r>
      <w:r w:rsidRPr="006B5A88">
        <w:rPr>
          <w:rStyle w:val="a6"/>
          <w:color w:val="000000"/>
          <w:sz w:val="28"/>
          <w:szCs w:val="28"/>
        </w:rPr>
        <w:footnoteReference w:id="41"/>
      </w:r>
      <w:r w:rsidRPr="006B5A88">
        <w:rPr>
          <w:color w:val="000000"/>
          <w:sz w:val="28"/>
          <w:szCs w:val="28"/>
        </w:rPr>
        <w:t xml:space="preserve">. </w:t>
      </w:r>
      <w:r w:rsidR="00795042">
        <w:rPr>
          <w:color w:val="000000"/>
          <w:sz w:val="28"/>
          <w:szCs w:val="28"/>
        </w:rPr>
        <w:t>Дж. Мид</w:t>
      </w:r>
      <w:r w:rsidR="00795042" w:rsidRPr="006B5A88">
        <w:rPr>
          <w:color w:val="000000"/>
          <w:sz w:val="28"/>
          <w:szCs w:val="28"/>
        </w:rPr>
        <w:t xml:space="preserve"> </w:t>
      </w:r>
      <w:r w:rsidRPr="006B5A88">
        <w:rPr>
          <w:color w:val="000000"/>
          <w:sz w:val="28"/>
          <w:szCs w:val="28"/>
        </w:rPr>
        <w:t>в своей теории взял за отправную точку межличностные отношения и взаимодействия. По мнению Дж. Мида, социализация происходит через ориентацию индивида на «обобщенного другого». Путем оценивания себя со стороны, человек формирует образ собственного «Я», а посредством ролевых игр он учится исполнять определенные роли, определяя таким образом свое социальное место в социуме</w:t>
      </w:r>
      <w:r w:rsidR="00141495" w:rsidRPr="006B5A88">
        <w:rPr>
          <w:rStyle w:val="a6"/>
          <w:color w:val="000000"/>
          <w:sz w:val="28"/>
          <w:szCs w:val="28"/>
        </w:rPr>
        <w:footnoteReference w:id="42"/>
      </w:r>
      <w:r w:rsidRPr="006B5A88">
        <w:rPr>
          <w:color w:val="000000"/>
          <w:sz w:val="28"/>
          <w:szCs w:val="28"/>
        </w:rPr>
        <w:t xml:space="preserve">. </w:t>
      </w:r>
    </w:p>
    <w:p w14:paraId="35516F0A" w14:textId="432BB19A" w:rsidR="00141495" w:rsidRPr="006B5A88" w:rsidRDefault="00141495" w:rsidP="00896CE6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color w:val="000000"/>
          <w:sz w:val="28"/>
          <w:szCs w:val="28"/>
        </w:rPr>
        <w:t xml:space="preserve">По мнению Н. Смелзера, социализация является </w:t>
      </w:r>
      <w:r w:rsidR="009A0738">
        <w:rPr>
          <w:color w:val="000000"/>
          <w:sz w:val="28"/>
          <w:szCs w:val="28"/>
        </w:rPr>
        <w:t>хранителем, благодаря которому сохраняется само общество, путем прививания</w:t>
      </w:r>
      <w:r w:rsidRPr="006B5A88">
        <w:rPr>
          <w:color w:val="000000"/>
          <w:sz w:val="28"/>
          <w:szCs w:val="28"/>
        </w:rPr>
        <w:t xml:space="preserve"> новым</w:t>
      </w:r>
      <w:r w:rsidR="009A0738">
        <w:rPr>
          <w:color w:val="000000"/>
          <w:sz w:val="28"/>
          <w:szCs w:val="28"/>
        </w:rPr>
        <w:t xml:space="preserve"> его членам общепринятых ценностей, образцов</w:t>
      </w:r>
      <w:r w:rsidRPr="006B5A88">
        <w:rPr>
          <w:color w:val="000000"/>
          <w:sz w:val="28"/>
          <w:szCs w:val="28"/>
        </w:rPr>
        <w:t xml:space="preserve"> поведения</w:t>
      </w:r>
      <w:r w:rsidR="009A0738">
        <w:rPr>
          <w:color w:val="000000"/>
          <w:sz w:val="28"/>
          <w:szCs w:val="28"/>
        </w:rPr>
        <w:t>, норм и идеалов</w:t>
      </w:r>
      <w:r w:rsidRPr="006B5A88">
        <w:rPr>
          <w:rStyle w:val="a6"/>
          <w:color w:val="000000"/>
          <w:sz w:val="28"/>
          <w:szCs w:val="28"/>
        </w:rPr>
        <w:footnoteReference w:id="43"/>
      </w:r>
      <w:r w:rsidRPr="006B5A88">
        <w:rPr>
          <w:color w:val="000000"/>
          <w:sz w:val="28"/>
          <w:szCs w:val="28"/>
        </w:rPr>
        <w:t>. Социализация, с точки зрения автора, представляет собой двусторонний процесс, в ходе которого дети осваивают социальные роли под влиянием родителе</w:t>
      </w:r>
      <w:r w:rsidRPr="006B5A88">
        <w:rPr>
          <w:rFonts w:eastAsia="Calibri"/>
          <w:color w:val="000000"/>
          <w:sz w:val="28"/>
          <w:szCs w:val="28"/>
        </w:rPr>
        <w:t>й</w:t>
      </w:r>
      <w:r w:rsidRPr="006B5A88">
        <w:rPr>
          <w:color w:val="000000"/>
          <w:sz w:val="28"/>
          <w:szCs w:val="28"/>
        </w:rPr>
        <w:t>, воспитателей, учителе</w:t>
      </w:r>
      <w:r w:rsidRPr="006B5A88">
        <w:rPr>
          <w:rFonts w:eastAsia="Calibri"/>
          <w:color w:val="000000"/>
          <w:sz w:val="28"/>
          <w:szCs w:val="28"/>
        </w:rPr>
        <w:t>й</w:t>
      </w:r>
      <w:r w:rsidRPr="006B5A88">
        <w:rPr>
          <w:color w:val="000000"/>
          <w:sz w:val="28"/>
          <w:szCs w:val="28"/>
        </w:rPr>
        <w:t xml:space="preserve"> и других взрослых, как-либо причастных к воспитанию детей, а дети, в свою очередь, чему-то учат взрослых. Эта концепция видна на практике и в современном </w:t>
      </w:r>
      <w:r w:rsidR="00FF1B95">
        <w:rPr>
          <w:color w:val="000000"/>
          <w:sz w:val="28"/>
          <w:szCs w:val="28"/>
        </w:rPr>
        <w:t>р</w:t>
      </w:r>
      <w:r w:rsidRPr="006B5A88">
        <w:rPr>
          <w:color w:val="000000"/>
          <w:sz w:val="28"/>
          <w:szCs w:val="28"/>
        </w:rPr>
        <w:t xml:space="preserve">оссийском обществе: старшее поколение нередко прибегает к примеру и помощи молодого поколения, чтобы </w:t>
      </w:r>
      <w:r w:rsidRPr="006B5A88">
        <w:rPr>
          <w:color w:val="000000"/>
          <w:sz w:val="28"/>
          <w:szCs w:val="28"/>
        </w:rPr>
        <w:lastRenderedPageBreak/>
        <w:t xml:space="preserve">активно приспосабливаться к современным реалиям, усваивать новые социальные роли и модели поведения, так как молодежь является более динамичной в своем развитии и адаптации. </w:t>
      </w:r>
    </w:p>
    <w:p w14:paraId="101DB278" w14:textId="329B8F6E" w:rsidR="0019405D" w:rsidRPr="006B5A88" w:rsidRDefault="00141495" w:rsidP="006B5A88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color w:val="000000"/>
          <w:sz w:val="28"/>
          <w:szCs w:val="28"/>
        </w:rPr>
        <w:t xml:space="preserve">Также применимой к реалиям современного российского общества является теория </w:t>
      </w:r>
      <w:r w:rsidR="009A0738">
        <w:rPr>
          <w:color w:val="000000"/>
          <w:sz w:val="28"/>
          <w:szCs w:val="28"/>
        </w:rPr>
        <w:t xml:space="preserve">так называемого </w:t>
      </w:r>
      <w:r w:rsidRPr="006B5A88">
        <w:rPr>
          <w:color w:val="000000"/>
          <w:sz w:val="28"/>
          <w:szCs w:val="28"/>
        </w:rPr>
        <w:t>«футорошок</w:t>
      </w:r>
      <w:r w:rsidR="009A0738">
        <w:rPr>
          <w:color w:val="000000"/>
          <w:sz w:val="28"/>
          <w:szCs w:val="28"/>
        </w:rPr>
        <w:t>а</w:t>
      </w:r>
      <w:r w:rsidRPr="006B5A88">
        <w:rPr>
          <w:color w:val="000000"/>
          <w:sz w:val="28"/>
          <w:szCs w:val="28"/>
        </w:rPr>
        <w:t>» («шок от столкновения с будущим»), разработанная Э. Тоффлером</w:t>
      </w:r>
      <w:r w:rsidRPr="006B5A88">
        <w:rPr>
          <w:rStyle w:val="a6"/>
          <w:color w:val="000000"/>
          <w:sz w:val="28"/>
          <w:szCs w:val="28"/>
        </w:rPr>
        <w:footnoteReference w:id="44"/>
      </w:r>
      <w:r w:rsidRPr="006B5A88">
        <w:rPr>
          <w:color w:val="000000"/>
          <w:sz w:val="28"/>
          <w:szCs w:val="28"/>
        </w:rPr>
        <w:t>. Ученый исследует процессы адаптации в обществе</w:t>
      </w:r>
      <w:r w:rsidR="0019405D" w:rsidRPr="006B5A88">
        <w:rPr>
          <w:color w:val="000000"/>
          <w:sz w:val="28"/>
          <w:szCs w:val="28"/>
        </w:rPr>
        <w:t xml:space="preserve"> и делает вывод, что в современном мире человек страдает от активных нагрузок на психику, происхо</w:t>
      </w:r>
      <w:r w:rsidR="009A0738">
        <w:rPr>
          <w:color w:val="000000"/>
          <w:sz w:val="28"/>
          <w:szCs w:val="28"/>
        </w:rPr>
        <w:t>дящих из-за постоянного ускорения</w:t>
      </w:r>
      <w:r w:rsidR="0019405D" w:rsidRPr="006B5A88">
        <w:rPr>
          <w:color w:val="000000"/>
          <w:sz w:val="28"/>
          <w:szCs w:val="28"/>
        </w:rPr>
        <w:t xml:space="preserve"> темпов жизни, а ресурсы человека, в свою очередь,</w:t>
      </w:r>
      <w:r w:rsidR="009A0738">
        <w:rPr>
          <w:color w:val="000000"/>
          <w:sz w:val="28"/>
          <w:szCs w:val="28"/>
        </w:rPr>
        <w:t xml:space="preserve"> как известно, </w:t>
      </w:r>
      <w:r w:rsidR="0019405D" w:rsidRPr="006B5A88">
        <w:rPr>
          <w:color w:val="000000"/>
          <w:sz w:val="28"/>
          <w:szCs w:val="28"/>
        </w:rPr>
        <w:t xml:space="preserve">не </w:t>
      </w:r>
      <w:r w:rsidR="009A0738">
        <w:rPr>
          <w:color w:val="000000"/>
          <w:sz w:val="28"/>
          <w:szCs w:val="28"/>
        </w:rPr>
        <w:t xml:space="preserve">безграничны. Однако молодое </w:t>
      </w:r>
      <w:r w:rsidR="0019405D" w:rsidRPr="006B5A88">
        <w:rPr>
          <w:color w:val="000000"/>
          <w:sz w:val="28"/>
          <w:szCs w:val="28"/>
        </w:rPr>
        <w:t>поколение более успешно и безболезненно интегрирует новые социальные изменения в свою жизнь, соответствуя целям</w:t>
      </w:r>
      <w:r w:rsidR="009A0738">
        <w:rPr>
          <w:color w:val="000000"/>
          <w:sz w:val="28"/>
          <w:szCs w:val="28"/>
        </w:rPr>
        <w:t xml:space="preserve"> постиндустриального общества. Таким образом, в</w:t>
      </w:r>
      <w:r w:rsidR="0019405D" w:rsidRPr="006B5A88">
        <w:rPr>
          <w:color w:val="000000"/>
          <w:sz w:val="28"/>
          <w:szCs w:val="28"/>
        </w:rPr>
        <w:t>ыступая активным субъектом социально</w:t>
      </w:r>
      <w:r w:rsidR="0019405D" w:rsidRPr="006B5A88">
        <w:rPr>
          <w:rFonts w:eastAsia="Calibri"/>
          <w:color w:val="000000"/>
          <w:sz w:val="28"/>
          <w:szCs w:val="28"/>
        </w:rPr>
        <w:t>й</w:t>
      </w:r>
      <w:r w:rsidR="0019405D" w:rsidRPr="006B5A88">
        <w:rPr>
          <w:color w:val="000000"/>
          <w:sz w:val="28"/>
          <w:szCs w:val="28"/>
        </w:rPr>
        <w:t xml:space="preserve"> практики, молодежь является движущей сило</w:t>
      </w:r>
      <w:r w:rsidR="0019405D" w:rsidRPr="006B5A88">
        <w:rPr>
          <w:rFonts w:eastAsia="Calibri"/>
          <w:color w:val="000000"/>
          <w:sz w:val="28"/>
          <w:szCs w:val="28"/>
        </w:rPr>
        <w:t>й</w:t>
      </w:r>
      <w:r w:rsidR="0019405D" w:rsidRPr="006B5A88">
        <w:rPr>
          <w:color w:val="000000"/>
          <w:sz w:val="28"/>
          <w:szCs w:val="28"/>
        </w:rPr>
        <w:t xml:space="preserve"> развития общества. </w:t>
      </w:r>
    </w:p>
    <w:p w14:paraId="5E546548" w14:textId="12DD4C88" w:rsidR="0093700F" w:rsidRPr="006B5A88" w:rsidRDefault="009A0738" w:rsidP="00565336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rFonts w:eastAsia="Calibri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Исходя из всего вышенаписанного</w:t>
      </w:r>
      <w:r w:rsidR="00701D08" w:rsidRPr="006B5A88">
        <w:rPr>
          <w:color w:val="000000"/>
          <w:sz w:val="28"/>
          <w:szCs w:val="28"/>
        </w:rPr>
        <w:t>, всего</w:t>
      </w:r>
      <w:r w:rsidR="0093700F" w:rsidRPr="006B5A88">
        <w:rPr>
          <w:color w:val="000000"/>
          <w:sz w:val="28"/>
          <w:szCs w:val="28"/>
        </w:rPr>
        <w:t xml:space="preserve"> можно выделить два основных подхода</w:t>
      </w:r>
      <w:r w:rsidR="00701D08" w:rsidRPr="006B5A88">
        <w:rPr>
          <w:color w:val="000000"/>
          <w:sz w:val="28"/>
          <w:szCs w:val="28"/>
        </w:rPr>
        <w:t xml:space="preserve"> в истории </w:t>
      </w:r>
      <w:r w:rsidR="0093700F" w:rsidRPr="006B5A88">
        <w:rPr>
          <w:color w:val="000000"/>
          <w:sz w:val="28"/>
          <w:szCs w:val="28"/>
        </w:rPr>
        <w:t>научного исследования процесса социализации, рассматривающих два противоположных варианта к определению роли индивида в ходе социализации: субъектно-объектный и субъектно-субъектны</w:t>
      </w:r>
      <w:r w:rsidR="0093700F" w:rsidRPr="006B5A88">
        <w:rPr>
          <w:rFonts w:eastAsia="Calibri"/>
          <w:color w:val="000000"/>
          <w:sz w:val="28"/>
          <w:szCs w:val="28"/>
        </w:rPr>
        <w:t>й.</w:t>
      </w:r>
    </w:p>
    <w:p w14:paraId="66BE6421" w14:textId="77777777" w:rsidR="0093700F" w:rsidRPr="006B5A88" w:rsidRDefault="0093700F" w:rsidP="00565336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B5A88">
        <w:rPr>
          <w:rFonts w:eastAsia="Calibri"/>
          <w:color w:val="000000"/>
          <w:sz w:val="28"/>
          <w:szCs w:val="28"/>
        </w:rPr>
        <w:t xml:space="preserve">К сторонникам первого </w:t>
      </w:r>
      <w:r w:rsidR="00FF1B95">
        <w:rPr>
          <w:rFonts w:eastAsia="Calibri"/>
          <w:color w:val="000000"/>
          <w:sz w:val="28"/>
          <w:szCs w:val="28"/>
        </w:rPr>
        <w:t xml:space="preserve">подхода можно </w:t>
      </w:r>
      <w:r w:rsidRPr="006B5A88">
        <w:rPr>
          <w:rFonts w:eastAsia="Calibri"/>
          <w:color w:val="000000"/>
          <w:sz w:val="28"/>
          <w:szCs w:val="28"/>
        </w:rPr>
        <w:t>отн</w:t>
      </w:r>
      <w:r w:rsidR="00FF1B95">
        <w:rPr>
          <w:rFonts w:eastAsia="Calibri"/>
          <w:color w:val="000000"/>
          <w:sz w:val="28"/>
          <w:szCs w:val="28"/>
        </w:rPr>
        <w:t>е</w:t>
      </w:r>
      <w:r w:rsidRPr="006B5A88">
        <w:rPr>
          <w:rFonts w:eastAsia="Calibri"/>
          <w:color w:val="000000"/>
          <w:sz w:val="28"/>
          <w:szCs w:val="28"/>
        </w:rPr>
        <w:t>с</w:t>
      </w:r>
      <w:r w:rsidR="00FF1B95">
        <w:rPr>
          <w:rFonts w:eastAsia="Calibri"/>
          <w:color w:val="000000"/>
          <w:sz w:val="28"/>
          <w:szCs w:val="28"/>
        </w:rPr>
        <w:t>т</w:t>
      </w:r>
      <w:r w:rsidRPr="006B5A88">
        <w:rPr>
          <w:rFonts w:eastAsia="Calibri"/>
          <w:color w:val="000000"/>
          <w:sz w:val="28"/>
          <w:szCs w:val="28"/>
        </w:rPr>
        <w:t xml:space="preserve">и </w:t>
      </w:r>
      <w:r w:rsidRPr="006B5A88">
        <w:rPr>
          <w:color w:val="000000"/>
          <w:sz w:val="28"/>
          <w:szCs w:val="28"/>
        </w:rPr>
        <w:t>Э. Дюркге</w:t>
      </w:r>
      <w:r w:rsidRPr="006B5A88">
        <w:rPr>
          <w:rFonts w:eastAsia="Calibri"/>
          <w:color w:val="000000"/>
          <w:sz w:val="28"/>
          <w:szCs w:val="28"/>
        </w:rPr>
        <w:t>й</w:t>
      </w:r>
      <w:r w:rsidRPr="006B5A88">
        <w:rPr>
          <w:color w:val="000000"/>
          <w:sz w:val="28"/>
          <w:szCs w:val="28"/>
        </w:rPr>
        <w:t>м</w:t>
      </w:r>
      <w:r w:rsidR="00FF1B95">
        <w:rPr>
          <w:color w:val="000000"/>
          <w:sz w:val="28"/>
          <w:szCs w:val="28"/>
        </w:rPr>
        <w:t>а</w:t>
      </w:r>
      <w:r w:rsidRPr="006B5A88">
        <w:rPr>
          <w:color w:val="000000"/>
          <w:sz w:val="28"/>
          <w:szCs w:val="28"/>
        </w:rPr>
        <w:t xml:space="preserve"> и Т. Парсонс</w:t>
      </w:r>
      <w:r w:rsidR="00FF1B95">
        <w:rPr>
          <w:color w:val="000000"/>
          <w:sz w:val="28"/>
          <w:szCs w:val="28"/>
        </w:rPr>
        <w:t>а</w:t>
      </w:r>
      <w:r w:rsidRPr="006B5A88">
        <w:rPr>
          <w:color w:val="000000"/>
          <w:sz w:val="28"/>
          <w:szCs w:val="28"/>
        </w:rPr>
        <w:t xml:space="preserve">, которые определили индивида, как достаточно пассивный объект воздействия общества, а социализацию, как процесс адаптации и аккультурации к существующим нормам и реалиям. </w:t>
      </w:r>
    </w:p>
    <w:p w14:paraId="31143230" w14:textId="69C899C9" w:rsidR="00EE263D" w:rsidRPr="006B5A88" w:rsidRDefault="00F273D1" w:rsidP="000B1845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rFonts w:eastAsia="Calibri"/>
          <w:color w:val="000000"/>
          <w:sz w:val="28"/>
          <w:szCs w:val="28"/>
        </w:rPr>
      </w:pPr>
      <w:r w:rsidRPr="006B5A88">
        <w:rPr>
          <w:color w:val="000000"/>
          <w:sz w:val="28"/>
          <w:szCs w:val="28"/>
        </w:rPr>
        <w:t>Второй подход, представителями которого являлись, к примеру, Ч. Кули, Дж. Мид, П.</w:t>
      </w:r>
      <w:r w:rsidR="009A0738">
        <w:rPr>
          <w:color w:val="000000"/>
          <w:sz w:val="28"/>
          <w:szCs w:val="28"/>
        </w:rPr>
        <w:t xml:space="preserve"> </w:t>
      </w:r>
      <w:r w:rsidRPr="006B5A88">
        <w:rPr>
          <w:color w:val="000000"/>
          <w:sz w:val="28"/>
          <w:szCs w:val="28"/>
        </w:rPr>
        <w:t xml:space="preserve">А. Сорокин, Н. Смелзер, определяет содержание социализации более объективно. Человеку здесь отводится более активная </w:t>
      </w:r>
      <w:r w:rsidRPr="006B5A88">
        <w:rPr>
          <w:color w:val="000000"/>
          <w:sz w:val="28"/>
          <w:szCs w:val="28"/>
        </w:rPr>
        <w:lastRenderedPageBreak/>
        <w:t xml:space="preserve">роль субъекта, </w:t>
      </w:r>
      <w:r w:rsidR="00EE263D" w:rsidRPr="006B5A88">
        <w:rPr>
          <w:color w:val="000000"/>
          <w:sz w:val="28"/>
          <w:szCs w:val="28"/>
        </w:rPr>
        <w:t>к</w:t>
      </w:r>
      <w:r w:rsidRPr="006B5A88">
        <w:rPr>
          <w:color w:val="000000"/>
          <w:sz w:val="28"/>
          <w:szCs w:val="28"/>
        </w:rPr>
        <w:t xml:space="preserve">оторый может трансформировать, моделировать </w:t>
      </w:r>
      <w:r w:rsidR="00EE263D" w:rsidRPr="006B5A88">
        <w:rPr>
          <w:color w:val="000000"/>
          <w:sz w:val="28"/>
          <w:szCs w:val="28"/>
        </w:rPr>
        <w:t>как свою внутреннюю, так и окружающую, социальную среду, изменять и создавать новые нормы и формы взаимоде</w:t>
      </w:r>
      <w:r w:rsidR="00EE263D" w:rsidRPr="006B5A88">
        <w:rPr>
          <w:rFonts w:eastAsia="Calibri"/>
          <w:color w:val="000000"/>
          <w:sz w:val="28"/>
          <w:szCs w:val="28"/>
        </w:rPr>
        <w:t>й</w:t>
      </w:r>
      <w:r w:rsidR="00EE263D" w:rsidRPr="006B5A88">
        <w:rPr>
          <w:color w:val="000000"/>
          <w:sz w:val="28"/>
          <w:szCs w:val="28"/>
        </w:rPr>
        <w:t xml:space="preserve">ствия с </w:t>
      </w:r>
      <w:r w:rsidR="009A0738">
        <w:rPr>
          <w:color w:val="000000"/>
          <w:sz w:val="28"/>
          <w:szCs w:val="28"/>
        </w:rPr>
        <w:t>ней</w:t>
      </w:r>
      <w:r w:rsidR="00EE263D" w:rsidRPr="006B5A88">
        <w:rPr>
          <w:rFonts w:eastAsia="Calibri"/>
          <w:color w:val="000000"/>
          <w:sz w:val="28"/>
          <w:szCs w:val="28"/>
        </w:rPr>
        <w:t xml:space="preserve">. </w:t>
      </w:r>
    </w:p>
    <w:p w14:paraId="2101078F" w14:textId="77777777" w:rsidR="0069531D" w:rsidRDefault="009A0738" w:rsidP="0069531D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Если в более ранних тр</w:t>
      </w:r>
      <w:r w:rsidR="0069531D">
        <w:rPr>
          <w:rFonts w:eastAsia="Calibri"/>
          <w:color w:val="000000"/>
          <w:sz w:val="28"/>
          <w:szCs w:val="28"/>
        </w:rPr>
        <w:t xml:space="preserve">удах авторов, рассматривавших </w:t>
      </w:r>
      <w:r>
        <w:rPr>
          <w:rFonts w:eastAsia="Calibri"/>
          <w:color w:val="000000"/>
          <w:sz w:val="28"/>
          <w:szCs w:val="28"/>
        </w:rPr>
        <w:t>социализа</w:t>
      </w:r>
      <w:r w:rsidR="0069531D">
        <w:rPr>
          <w:rFonts w:eastAsia="Calibri"/>
          <w:color w:val="000000"/>
          <w:sz w:val="28"/>
          <w:szCs w:val="28"/>
        </w:rPr>
        <w:t>цию</w:t>
      </w:r>
      <w:r>
        <w:rPr>
          <w:rFonts w:eastAsia="Calibri"/>
          <w:color w:val="000000"/>
          <w:sz w:val="28"/>
          <w:szCs w:val="28"/>
        </w:rPr>
        <w:t xml:space="preserve">, </w:t>
      </w:r>
      <w:r w:rsidR="00EE263D" w:rsidRPr="006B5A88">
        <w:rPr>
          <w:rFonts w:eastAsia="Calibri"/>
          <w:color w:val="000000"/>
          <w:sz w:val="28"/>
          <w:szCs w:val="28"/>
        </w:rPr>
        <w:t xml:space="preserve">негласно принято было считать </w:t>
      </w:r>
      <w:r w:rsidR="0069531D">
        <w:rPr>
          <w:rFonts w:eastAsia="Calibri"/>
          <w:color w:val="000000"/>
          <w:sz w:val="28"/>
          <w:szCs w:val="28"/>
        </w:rPr>
        <w:t>данный процесс применимым</w:t>
      </w:r>
      <w:r w:rsidR="00EE263D" w:rsidRPr="006B5A88">
        <w:rPr>
          <w:rFonts w:eastAsia="Calibri"/>
          <w:color w:val="000000"/>
          <w:sz w:val="28"/>
          <w:szCs w:val="28"/>
        </w:rPr>
        <w:t xml:space="preserve"> лишь к детству и юношеству, то в последнее время</w:t>
      </w:r>
      <w:r w:rsidR="003B081F">
        <w:rPr>
          <w:rFonts w:eastAsia="Calibri"/>
          <w:color w:val="000000"/>
          <w:sz w:val="28"/>
          <w:szCs w:val="28"/>
        </w:rPr>
        <w:t xml:space="preserve"> </w:t>
      </w:r>
      <w:r w:rsidR="00471B12" w:rsidRPr="006B5A88">
        <w:rPr>
          <w:color w:val="000000"/>
          <w:sz w:val="28"/>
          <w:szCs w:val="28"/>
        </w:rPr>
        <w:t>социализация воспринимается как непрерывны</w:t>
      </w:r>
      <w:r w:rsidR="00471B12" w:rsidRPr="006B5A88">
        <w:rPr>
          <w:rFonts w:eastAsia="Calibri"/>
          <w:color w:val="000000"/>
          <w:sz w:val="28"/>
          <w:szCs w:val="28"/>
        </w:rPr>
        <w:t>й</w:t>
      </w:r>
      <w:r w:rsidR="00471B12" w:rsidRPr="006B5A88">
        <w:rPr>
          <w:color w:val="000000"/>
          <w:sz w:val="28"/>
          <w:szCs w:val="28"/>
        </w:rPr>
        <w:t xml:space="preserve"> процесс, продолжающийся на протяжении всей жизни. Период детства (от рождения до 18 лет) соотносится с периодом первичной социализации, когда закладываются основы становления и развития личности. Однако, на протяжении все</w:t>
      </w:r>
      <w:r w:rsidR="00471B12" w:rsidRPr="006B5A88">
        <w:rPr>
          <w:rFonts w:eastAsia="Calibri"/>
          <w:color w:val="000000"/>
          <w:sz w:val="28"/>
          <w:szCs w:val="28"/>
        </w:rPr>
        <w:t>й</w:t>
      </w:r>
      <w:r w:rsidR="00471B12" w:rsidRPr="006B5A88">
        <w:rPr>
          <w:color w:val="000000"/>
          <w:sz w:val="28"/>
          <w:szCs w:val="28"/>
        </w:rPr>
        <w:t xml:space="preserve"> жизни человека социальные сво</w:t>
      </w:r>
      <w:r w:rsidR="00471B12" w:rsidRPr="006B5A88">
        <w:rPr>
          <w:rFonts w:eastAsia="Calibri"/>
          <w:color w:val="000000"/>
          <w:sz w:val="28"/>
          <w:szCs w:val="28"/>
        </w:rPr>
        <w:t>й</w:t>
      </w:r>
      <w:r w:rsidR="00471B12" w:rsidRPr="006B5A88">
        <w:rPr>
          <w:color w:val="000000"/>
          <w:sz w:val="28"/>
          <w:szCs w:val="28"/>
        </w:rPr>
        <w:t>ства, статусы, роли, ценности и установки имеют свойство видоизменяться, а иногда и вовсе замещаться новыми. Данны</w:t>
      </w:r>
      <w:r w:rsidR="00471B12" w:rsidRPr="006B5A88">
        <w:rPr>
          <w:rFonts w:eastAsia="Calibri"/>
          <w:color w:val="000000"/>
          <w:sz w:val="28"/>
          <w:szCs w:val="28"/>
        </w:rPr>
        <w:t>й</w:t>
      </w:r>
      <w:r w:rsidR="00471B12" w:rsidRPr="006B5A88">
        <w:rPr>
          <w:color w:val="000000"/>
          <w:sz w:val="28"/>
          <w:szCs w:val="28"/>
        </w:rPr>
        <w:t xml:space="preserve"> процесс определяют как ресоциализацию, т.е. изменение ранее социализированного</w:t>
      </w:r>
      <w:r w:rsidR="00471B12" w:rsidRPr="006B5A88">
        <w:rPr>
          <w:rStyle w:val="a6"/>
          <w:color w:val="000000"/>
          <w:sz w:val="28"/>
          <w:szCs w:val="28"/>
        </w:rPr>
        <w:footnoteReference w:id="45"/>
      </w:r>
      <w:r w:rsidR="0069531D">
        <w:rPr>
          <w:color w:val="000000"/>
          <w:sz w:val="28"/>
          <w:szCs w:val="28"/>
        </w:rPr>
        <w:t xml:space="preserve">. </w:t>
      </w:r>
    </w:p>
    <w:p w14:paraId="26B0658B" w14:textId="27CB5099" w:rsidR="00471B12" w:rsidRPr="0069531D" w:rsidRDefault="0069531D" w:rsidP="0069531D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</w:rPr>
      </w:pPr>
      <w:r w:rsidRPr="0069531D">
        <w:rPr>
          <w:rFonts w:eastAsia="Times New Roman"/>
          <w:color w:val="222222"/>
          <w:sz w:val="28"/>
          <w:szCs w:val="28"/>
          <w:shd w:val="clear" w:color="auto" w:fill="FFFFFF"/>
        </w:rPr>
        <w:t>На основании</w:t>
      </w:r>
      <w:r w:rsidRPr="0069531D">
        <w:rPr>
          <w:rStyle w:val="apple-converted-space"/>
          <w:rFonts w:eastAsia="Times New Roman"/>
          <w:color w:val="222222"/>
          <w:sz w:val="28"/>
          <w:szCs w:val="28"/>
          <w:shd w:val="clear" w:color="auto" w:fill="FFFFFF"/>
        </w:rPr>
        <w:t> </w:t>
      </w:r>
      <w:r w:rsidRPr="0069531D">
        <w:rPr>
          <w:rFonts w:eastAsia="Times New Roman"/>
          <w:bCs/>
          <w:color w:val="222222"/>
          <w:sz w:val="28"/>
          <w:szCs w:val="28"/>
        </w:rPr>
        <w:t>вышеизложенного</w:t>
      </w:r>
      <w:r>
        <w:rPr>
          <w:color w:val="000000"/>
          <w:sz w:val="28"/>
          <w:szCs w:val="28"/>
        </w:rPr>
        <w:t xml:space="preserve"> </w:t>
      </w:r>
      <w:r w:rsidR="000E284D" w:rsidRPr="0069531D">
        <w:rPr>
          <w:color w:val="000000"/>
          <w:sz w:val="28"/>
          <w:szCs w:val="28"/>
        </w:rPr>
        <w:t xml:space="preserve">можно утверждать, что процесс социализации является </w:t>
      </w:r>
      <w:r w:rsidR="00FF1B95" w:rsidRPr="0069531D">
        <w:rPr>
          <w:color w:val="000000"/>
          <w:sz w:val="28"/>
          <w:szCs w:val="28"/>
        </w:rPr>
        <w:t>многогранным</w:t>
      </w:r>
      <w:r w:rsidR="000E284D" w:rsidRPr="0069531D">
        <w:rPr>
          <w:color w:val="000000"/>
          <w:sz w:val="28"/>
          <w:szCs w:val="28"/>
        </w:rPr>
        <w:t xml:space="preserve"> явлением, вызывающим безусловный </w:t>
      </w:r>
      <w:r w:rsidR="00FF1B95" w:rsidRPr="0069531D">
        <w:rPr>
          <w:color w:val="000000"/>
          <w:sz w:val="28"/>
          <w:szCs w:val="28"/>
        </w:rPr>
        <w:t xml:space="preserve">исследовательский </w:t>
      </w:r>
      <w:r w:rsidR="000E284D" w:rsidRPr="0069531D">
        <w:rPr>
          <w:color w:val="000000"/>
          <w:sz w:val="28"/>
          <w:szCs w:val="28"/>
        </w:rPr>
        <w:t>интерес. Научные познания процесса социализации постоянно эволюционируют и развиваются, отвечая на постоянно изменяющуюся социальную реальность.</w:t>
      </w:r>
      <w:r w:rsidR="00A35278" w:rsidRPr="0069531D">
        <w:rPr>
          <w:color w:val="000000"/>
          <w:sz w:val="28"/>
          <w:szCs w:val="28"/>
        </w:rPr>
        <w:t xml:space="preserve"> Современные научные работы </w:t>
      </w:r>
      <w:r w:rsidR="00FF1B95" w:rsidRPr="0069531D">
        <w:rPr>
          <w:color w:val="000000"/>
          <w:sz w:val="28"/>
          <w:szCs w:val="28"/>
        </w:rPr>
        <w:t>рассматрива</w:t>
      </w:r>
      <w:r w:rsidR="00A35278" w:rsidRPr="0069531D">
        <w:rPr>
          <w:color w:val="000000"/>
          <w:sz w:val="28"/>
          <w:szCs w:val="28"/>
        </w:rPr>
        <w:t xml:space="preserve">ют человека, как активного субъекта социализации, играющего не последнюю роль в данном процессе. Это вполне соотносится с </w:t>
      </w:r>
      <w:r w:rsidR="00FF1B95" w:rsidRPr="0069531D">
        <w:rPr>
          <w:color w:val="000000"/>
          <w:sz w:val="28"/>
          <w:szCs w:val="28"/>
        </w:rPr>
        <w:t>антропоцентристской моделью современного общества</w:t>
      </w:r>
      <w:r w:rsidR="00A35278" w:rsidRPr="0069531D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 xml:space="preserve">Однако не забывается и субъектно-объектный подход в данной тематике. </w:t>
      </w:r>
    </w:p>
    <w:p w14:paraId="58343C91" w14:textId="77777777" w:rsidR="00A26E23" w:rsidRPr="00A26E23" w:rsidRDefault="00A26E23" w:rsidP="00A26E23">
      <w:pPr>
        <w:widowControl w:val="0"/>
        <w:autoSpaceDE w:val="0"/>
        <w:autoSpaceDN w:val="0"/>
        <w:adjustRightInd w:val="0"/>
        <w:spacing w:after="240" w:line="340" w:lineRule="atLeast"/>
        <w:rPr>
          <w:rFonts w:ascii="Times" w:hAnsi="Times" w:cs="Times"/>
          <w:color w:val="000000"/>
        </w:rPr>
      </w:pPr>
      <w:r>
        <w:rPr>
          <w:rFonts w:ascii="Times" w:hAnsi="Times" w:cs="Times"/>
          <w:color w:val="000000"/>
        </w:rPr>
        <w:br w:type="page"/>
      </w:r>
    </w:p>
    <w:p w14:paraId="670473EB" w14:textId="2C59EB8E" w:rsidR="00A26E23" w:rsidRPr="0085097E" w:rsidRDefault="00A26E23" w:rsidP="0085097E">
      <w:pPr>
        <w:pStyle w:val="2"/>
        <w:rPr>
          <w:rFonts w:ascii="Times New Roman" w:hAnsi="Times New Roman" w:cs="Times New Roman"/>
          <w:color w:val="000000" w:themeColor="text1"/>
        </w:rPr>
      </w:pPr>
      <w:bookmarkStart w:id="5" w:name="_Toc40964454"/>
      <w:r w:rsidRPr="0085097E">
        <w:rPr>
          <w:rFonts w:ascii="Times New Roman" w:hAnsi="Times New Roman" w:cs="Times New Roman"/>
          <w:color w:val="000000" w:themeColor="text1"/>
        </w:rPr>
        <w:lastRenderedPageBreak/>
        <w:t xml:space="preserve">Параграф </w:t>
      </w:r>
      <w:r w:rsidR="0085097E" w:rsidRPr="00751E0D">
        <w:rPr>
          <w:rFonts w:ascii="Times New Roman" w:hAnsi="Times New Roman" w:cs="Times New Roman"/>
          <w:color w:val="000000" w:themeColor="text1"/>
        </w:rPr>
        <w:t>1.</w:t>
      </w:r>
      <w:r w:rsidR="00FF1B95" w:rsidRPr="0085097E">
        <w:rPr>
          <w:rFonts w:ascii="Times New Roman" w:hAnsi="Times New Roman" w:cs="Times New Roman"/>
          <w:color w:val="000000" w:themeColor="text1"/>
        </w:rPr>
        <w:t>3</w:t>
      </w:r>
      <w:r w:rsidRPr="0085097E">
        <w:rPr>
          <w:rFonts w:ascii="Times New Roman" w:hAnsi="Times New Roman" w:cs="Times New Roman"/>
          <w:color w:val="000000" w:themeColor="text1"/>
        </w:rPr>
        <w:t xml:space="preserve"> </w:t>
      </w:r>
      <w:r w:rsidR="00872604" w:rsidRPr="0085097E">
        <w:rPr>
          <w:rFonts w:ascii="Times New Roman" w:hAnsi="Times New Roman" w:cs="Times New Roman"/>
          <w:color w:val="000000" w:themeColor="text1"/>
        </w:rPr>
        <w:t xml:space="preserve"> </w:t>
      </w:r>
      <w:r w:rsidRPr="0085097E">
        <w:rPr>
          <w:rFonts w:ascii="Times New Roman" w:hAnsi="Times New Roman" w:cs="Times New Roman"/>
          <w:color w:val="000000" w:themeColor="text1"/>
        </w:rPr>
        <w:t xml:space="preserve">Виды, </w:t>
      </w:r>
      <w:r w:rsidR="00B81124" w:rsidRPr="0085097E">
        <w:rPr>
          <w:rFonts w:ascii="Times New Roman" w:hAnsi="Times New Roman" w:cs="Times New Roman"/>
          <w:color w:val="000000" w:themeColor="text1"/>
        </w:rPr>
        <w:t>функции и периоды социализации</w:t>
      </w:r>
      <w:bookmarkEnd w:id="5"/>
    </w:p>
    <w:p w14:paraId="30DFF821" w14:textId="77777777" w:rsidR="00C06389" w:rsidRPr="007976FF" w:rsidRDefault="00C06389" w:rsidP="009C124C">
      <w:pPr>
        <w:spacing w:line="360" w:lineRule="auto"/>
        <w:jc w:val="both"/>
        <w:rPr>
          <w:b/>
          <w:color w:val="000000" w:themeColor="text1"/>
          <w:sz w:val="28"/>
          <w:szCs w:val="28"/>
        </w:rPr>
      </w:pPr>
    </w:p>
    <w:p w14:paraId="1B3EEA33" w14:textId="77777777" w:rsidR="00B81124" w:rsidRDefault="004F7E10" w:rsidP="00B103F3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Виды, ф</w:t>
      </w:r>
      <w:r w:rsidR="00B81124" w:rsidRPr="00B103F3">
        <w:rPr>
          <w:color w:val="000000" w:themeColor="text1"/>
          <w:sz w:val="28"/>
          <w:szCs w:val="28"/>
        </w:rPr>
        <w:t xml:space="preserve">ункции и периоды, характеризующие процесс социализации, зависят от многих факторов, касающихся непосредственно общества, в котором он протекает, его культуры и социальной среды. Если типологизировать социализацию, то </w:t>
      </w:r>
      <w:r w:rsidR="003B081F">
        <w:rPr>
          <w:color w:val="000000" w:themeColor="text1"/>
          <w:sz w:val="28"/>
          <w:szCs w:val="28"/>
        </w:rPr>
        <w:t>можно выделить её о</w:t>
      </w:r>
      <w:r w:rsidR="00CB5911" w:rsidRPr="00B103F3">
        <w:rPr>
          <w:color w:val="000000" w:themeColor="text1"/>
          <w:sz w:val="28"/>
          <w:szCs w:val="28"/>
        </w:rPr>
        <w:t>сновны</w:t>
      </w:r>
      <w:r w:rsidR="003B081F">
        <w:rPr>
          <w:color w:val="000000" w:themeColor="text1"/>
          <w:sz w:val="28"/>
          <w:szCs w:val="28"/>
        </w:rPr>
        <w:t>е</w:t>
      </w:r>
      <w:r w:rsidR="00CB5911" w:rsidRPr="00B103F3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виды</w:t>
      </w:r>
      <w:r w:rsidR="00CB5911" w:rsidRPr="00B103F3">
        <w:rPr>
          <w:color w:val="000000" w:themeColor="text1"/>
          <w:sz w:val="28"/>
          <w:szCs w:val="28"/>
        </w:rPr>
        <w:t>.</w:t>
      </w:r>
    </w:p>
    <w:p w14:paraId="57AB62B2" w14:textId="77777777" w:rsidR="004F7E10" w:rsidRPr="00B103F3" w:rsidRDefault="004F7E10" w:rsidP="00B103F3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64F61B08" w14:textId="0BF6D28A" w:rsidR="00D86C4D" w:rsidRPr="004C2E77" w:rsidRDefault="007E4FE0" w:rsidP="00417349">
      <w:pPr>
        <w:pStyle w:val="a3"/>
        <w:numPr>
          <w:ilvl w:val="0"/>
          <w:numId w:val="2"/>
        </w:num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4C2E77">
        <w:rPr>
          <w:rFonts w:eastAsia="Times New Roman"/>
          <w:color w:val="000000" w:themeColor="text1"/>
          <w:sz w:val="28"/>
          <w:szCs w:val="28"/>
        </w:rPr>
        <w:t>Поло</w:t>
      </w:r>
      <w:r w:rsidR="00B81124" w:rsidRPr="004C2E77">
        <w:rPr>
          <w:rFonts w:eastAsia="Times New Roman"/>
          <w:color w:val="000000" w:themeColor="text1"/>
          <w:sz w:val="28"/>
          <w:szCs w:val="28"/>
        </w:rPr>
        <w:t>ролевая социализация</w:t>
      </w:r>
      <w:r w:rsidR="00227C04">
        <w:rPr>
          <w:rFonts w:eastAsia="Times New Roman"/>
          <w:color w:val="000000" w:themeColor="text1"/>
          <w:sz w:val="28"/>
          <w:szCs w:val="28"/>
        </w:rPr>
        <w:t>.</w:t>
      </w:r>
      <w:r w:rsidR="00B81124" w:rsidRPr="004C2E77">
        <w:rPr>
          <w:rFonts w:eastAsia="Times New Roman"/>
          <w:color w:val="000000" w:themeColor="text1"/>
          <w:sz w:val="28"/>
          <w:szCs w:val="28"/>
        </w:rPr>
        <w:t xml:space="preserve"> </w:t>
      </w:r>
    </w:p>
    <w:p w14:paraId="243E1D25" w14:textId="120AFD5F" w:rsidR="000B1845" w:rsidRPr="0085097E" w:rsidRDefault="001A42B8" w:rsidP="00170521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  <w:r w:rsidRPr="00B103F3">
        <w:rPr>
          <w:rFonts w:eastAsia="Times New Roman"/>
          <w:color w:val="000000" w:themeColor="text1"/>
          <w:sz w:val="28"/>
          <w:szCs w:val="28"/>
        </w:rPr>
        <w:t xml:space="preserve">В основу данного вида социализации входит утверждение о том, что на протяжении взросления человек последовательно усваивает </w:t>
      </w:r>
      <w:r w:rsidR="003B081F">
        <w:rPr>
          <w:rFonts w:eastAsia="Times New Roman"/>
          <w:color w:val="000000" w:themeColor="text1"/>
          <w:sz w:val="28"/>
          <w:szCs w:val="28"/>
        </w:rPr>
        <w:t>половы</w:t>
      </w:r>
      <w:r w:rsidRPr="00B103F3">
        <w:rPr>
          <w:rFonts w:eastAsia="Times New Roman"/>
          <w:color w:val="000000" w:themeColor="text1"/>
          <w:sz w:val="28"/>
          <w:szCs w:val="28"/>
        </w:rPr>
        <w:t xml:space="preserve">е роли, например девочка-девушка-женщина. На первый взгляд, в основе иерархии статусов мужчин и женщин лежат их физиологические и психологические различия. Однако существующая гендерная стратификация не столько соответствует «природным» различиям мужчин и женщин, сколько является результатом воспитания и общественного регулирования. Данный вид социализации подразумевает подготовку человека к тем </w:t>
      </w:r>
      <w:r w:rsidR="00764898" w:rsidRPr="00B103F3">
        <w:rPr>
          <w:rFonts w:eastAsia="Times New Roman"/>
          <w:color w:val="000000" w:themeColor="text1"/>
          <w:sz w:val="28"/>
          <w:szCs w:val="28"/>
        </w:rPr>
        <w:t>половым ролям, которые он впоследствии будет выполнять в обществе. Очень важным моментом здесь является формирование культуры взаимоотношения полов</w:t>
      </w:r>
      <w:r w:rsidR="004C45CE" w:rsidRPr="00B103F3">
        <w:rPr>
          <w:rFonts w:eastAsia="Times New Roman"/>
          <w:color w:val="000000" w:themeColor="text1"/>
          <w:sz w:val="28"/>
          <w:szCs w:val="28"/>
        </w:rPr>
        <w:t xml:space="preserve">. Именно в процессе полоролевой </w:t>
      </w:r>
      <w:r w:rsidR="00764898" w:rsidRPr="00B103F3">
        <w:rPr>
          <w:rFonts w:eastAsia="Times New Roman"/>
          <w:color w:val="000000" w:themeColor="text1"/>
          <w:sz w:val="28"/>
          <w:szCs w:val="28"/>
        </w:rPr>
        <w:t xml:space="preserve">социализации </w:t>
      </w:r>
      <w:r w:rsidR="00764898" w:rsidRPr="00B103F3">
        <w:rPr>
          <w:color w:val="000000" w:themeColor="text1"/>
          <w:sz w:val="28"/>
          <w:szCs w:val="28"/>
        </w:rPr>
        <w:t>закладываются первые установки, ценностные ориентации, формируются содержание и структура мотивационно-потребностной сферы, полового самосознания, отношение к семье, взаимоотношению полов, которые впоследствии будут оказывать существенное влияние на жизнь человека</w:t>
      </w:r>
      <w:r w:rsidR="00764898" w:rsidRPr="00B103F3">
        <w:rPr>
          <w:rStyle w:val="a6"/>
          <w:color w:val="000000" w:themeColor="text1"/>
          <w:sz w:val="28"/>
          <w:szCs w:val="28"/>
        </w:rPr>
        <w:footnoteReference w:id="46"/>
      </w:r>
      <w:r w:rsidR="00170521">
        <w:rPr>
          <w:color w:val="000000" w:themeColor="text1"/>
          <w:sz w:val="28"/>
          <w:szCs w:val="28"/>
        </w:rPr>
        <w:t>. Однако</w:t>
      </w:r>
      <w:r w:rsidR="00764898" w:rsidRPr="00B103F3">
        <w:rPr>
          <w:color w:val="000000" w:themeColor="text1"/>
          <w:sz w:val="28"/>
          <w:szCs w:val="28"/>
        </w:rPr>
        <w:t xml:space="preserve"> в современном мире д</w:t>
      </w:r>
      <w:r w:rsidRPr="00B103F3">
        <w:rPr>
          <w:color w:val="000000" w:themeColor="text1"/>
          <w:sz w:val="28"/>
          <w:szCs w:val="28"/>
        </w:rPr>
        <w:t xml:space="preserve">емократизация отношений между полами в </w:t>
      </w:r>
      <w:r w:rsidR="00764898" w:rsidRPr="00B103F3">
        <w:rPr>
          <w:color w:val="000000" w:themeColor="text1"/>
          <w:sz w:val="28"/>
          <w:szCs w:val="28"/>
        </w:rPr>
        <w:t>социуме привела к разбалансиро</w:t>
      </w:r>
      <w:r w:rsidRPr="00B103F3">
        <w:rPr>
          <w:color w:val="000000" w:themeColor="text1"/>
          <w:sz w:val="28"/>
          <w:szCs w:val="28"/>
        </w:rPr>
        <w:t>ванности полоролевых стереотипов, изменению самоидентифик</w:t>
      </w:r>
      <w:r w:rsidR="00764898" w:rsidRPr="00B103F3">
        <w:rPr>
          <w:color w:val="000000" w:themeColor="text1"/>
          <w:sz w:val="28"/>
          <w:szCs w:val="28"/>
        </w:rPr>
        <w:t xml:space="preserve">ации, что повлияло на </w:t>
      </w:r>
      <w:r w:rsidRPr="00B103F3">
        <w:rPr>
          <w:color w:val="000000" w:themeColor="text1"/>
          <w:sz w:val="28"/>
          <w:szCs w:val="28"/>
        </w:rPr>
        <w:t>отношения между полами</w:t>
      </w:r>
      <w:r w:rsidR="00564B4F" w:rsidRPr="00B103F3">
        <w:rPr>
          <w:rStyle w:val="a6"/>
          <w:color w:val="000000" w:themeColor="text1"/>
          <w:sz w:val="28"/>
          <w:szCs w:val="28"/>
        </w:rPr>
        <w:footnoteReference w:id="47"/>
      </w:r>
      <w:r w:rsidR="00764898" w:rsidRPr="00B103F3">
        <w:rPr>
          <w:color w:val="000000" w:themeColor="text1"/>
          <w:sz w:val="28"/>
          <w:szCs w:val="28"/>
        </w:rPr>
        <w:t xml:space="preserve">. </w:t>
      </w:r>
    </w:p>
    <w:p w14:paraId="67B64568" w14:textId="77777777" w:rsidR="003D124C" w:rsidRPr="003D124C" w:rsidRDefault="003D124C" w:rsidP="003D124C">
      <w:p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7DF0C750" w14:textId="4AA6EC18" w:rsidR="00D86C4D" w:rsidRPr="004C2E77" w:rsidRDefault="007E4FE0" w:rsidP="00417349">
      <w:pPr>
        <w:pStyle w:val="a3"/>
        <w:numPr>
          <w:ilvl w:val="0"/>
          <w:numId w:val="2"/>
        </w:num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4C2E77">
        <w:rPr>
          <w:rFonts w:eastAsia="Times New Roman"/>
          <w:color w:val="000000" w:themeColor="text1"/>
          <w:sz w:val="28"/>
          <w:szCs w:val="28"/>
        </w:rPr>
        <w:lastRenderedPageBreak/>
        <w:t>Семейно-бытовая</w:t>
      </w:r>
      <w:r w:rsidR="00170521">
        <w:rPr>
          <w:rFonts w:eastAsia="Times New Roman"/>
          <w:color w:val="000000" w:themeColor="text1"/>
          <w:sz w:val="28"/>
          <w:szCs w:val="28"/>
        </w:rPr>
        <w:t>.</w:t>
      </w:r>
    </w:p>
    <w:p w14:paraId="191B5515" w14:textId="75AD5170" w:rsidR="004C45CE" w:rsidRPr="00B103F3" w:rsidRDefault="004F7E10" w:rsidP="00170521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</w:rPr>
        <w:t>В</w:t>
      </w:r>
      <w:r w:rsidR="00D86C4D" w:rsidRPr="00B103F3">
        <w:rPr>
          <w:rFonts w:eastAsia="Times New Roman"/>
          <w:color w:val="000000" w:themeColor="text1"/>
          <w:sz w:val="28"/>
          <w:szCs w:val="28"/>
        </w:rPr>
        <w:t xml:space="preserve"> семейных отношениях человек исполняет определенные роли в соответствии со своим полом и статусом. Например: жена, мать, муж, брат, дочь, дедушка и т. д. </w:t>
      </w:r>
      <w:r w:rsidR="00F03791" w:rsidRPr="00B103F3">
        <w:rPr>
          <w:color w:val="000000" w:themeColor="text1"/>
          <w:sz w:val="28"/>
          <w:szCs w:val="28"/>
        </w:rPr>
        <w:t xml:space="preserve">В семье ребенок оказывается включенным в различные социальные отношения, которые далее определят содержание личности. Основой социализации личности в любой культуре выступает семья. Именно этому институту социальной системы принадлежит главная и </w:t>
      </w:r>
      <w:r w:rsidR="00170521">
        <w:rPr>
          <w:color w:val="000000" w:themeColor="text1"/>
          <w:sz w:val="28"/>
          <w:szCs w:val="28"/>
        </w:rPr>
        <w:t>не подвергающаяся сомнениям</w:t>
      </w:r>
      <w:r w:rsidR="00F03791" w:rsidRPr="00B103F3">
        <w:rPr>
          <w:color w:val="000000" w:themeColor="text1"/>
          <w:sz w:val="28"/>
          <w:szCs w:val="28"/>
        </w:rPr>
        <w:t xml:space="preserve"> роль в воспитании и социализации детей. </w:t>
      </w:r>
      <w:r w:rsidR="006F5F95" w:rsidRPr="00B103F3">
        <w:rPr>
          <w:color w:val="000000" w:themeColor="text1"/>
          <w:sz w:val="28"/>
          <w:szCs w:val="28"/>
        </w:rPr>
        <w:t xml:space="preserve">Чрезвычайно важным моментом являются стиль супружеских и детско-родительских отношений в семье. </w:t>
      </w:r>
      <w:r w:rsidR="00170521">
        <w:rPr>
          <w:color w:val="000000" w:themeColor="text1"/>
          <w:sz w:val="28"/>
          <w:szCs w:val="28"/>
        </w:rPr>
        <w:t>В большинстве культурных примеров</w:t>
      </w:r>
      <w:r>
        <w:rPr>
          <w:color w:val="000000" w:themeColor="text1"/>
          <w:sz w:val="28"/>
          <w:szCs w:val="28"/>
        </w:rPr>
        <w:t xml:space="preserve"> </w:t>
      </w:r>
      <w:r w:rsidR="006F5F95" w:rsidRPr="00B103F3">
        <w:rPr>
          <w:color w:val="000000" w:themeColor="text1"/>
          <w:sz w:val="28"/>
          <w:szCs w:val="28"/>
        </w:rPr>
        <w:t xml:space="preserve">нравственные нормы, </w:t>
      </w:r>
      <w:r w:rsidR="008C7FAD" w:rsidRPr="00B103F3">
        <w:rPr>
          <w:color w:val="000000" w:themeColor="text1"/>
          <w:sz w:val="28"/>
          <w:szCs w:val="28"/>
        </w:rPr>
        <w:t xml:space="preserve">ценности, </w:t>
      </w:r>
      <w:r w:rsidR="006F5F95" w:rsidRPr="00B103F3">
        <w:rPr>
          <w:color w:val="000000" w:themeColor="text1"/>
          <w:sz w:val="28"/>
          <w:szCs w:val="28"/>
        </w:rPr>
        <w:t>правила</w:t>
      </w:r>
      <w:r w:rsidR="008C7FAD" w:rsidRPr="00B103F3">
        <w:rPr>
          <w:color w:val="000000" w:themeColor="text1"/>
          <w:sz w:val="28"/>
          <w:szCs w:val="28"/>
        </w:rPr>
        <w:t xml:space="preserve"> и </w:t>
      </w:r>
      <w:r w:rsidR="006F5F95" w:rsidRPr="00B103F3">
        <w:rPr>
          <w:color w:val="000000" w:themeColor="text1"/>
          <w:sz w:val="28"/>
          <w:szCs w:val="28"/>
        </w:rPr>
        <w:t xml:space="preserve">моральные идеалы прививаются в первую очередь в семье. </w:t>
      </w:r>
      <w:r w:rsidR="00896CE6" w:rsidRPr="00B103F3">
        <w:rPr>
          <w:color w:val="000000" w:themeColor="text1"/>
          <w:sz w:val="28"/>
          <w:szCs w:val="28"/>
        </w:rPr>
        <w:t>Данный вид социализации проявляется в усвоении и проявлении опыта семейной жизни, укреплении семейных отношений, ведени</w:t>
      </w:r>
      <w:r w:rsidR="00170521">
        <w:rPr>
          <w:color w:val="000000" w:themeColor="text1"/>
          <w:sz w:val="28"/>
          <w:szCs w:val="28"/>
        </w:rPr>
        <w:t xml:space="preserve">и хозяйства, воспитании детей и т. д. </w:t>
      </w:r>
    </w:p>
    <w:p w14:paraId="489BB469" w14:textId="77777777" w:rsidR="000B1845" w:rsidRDefault="000B1845" w:rsidP="000B1845">
      <w:pPr>
        <w:pStyle w:val="a3"/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1864F950" w14:textId="151A2A21" w:rsidR="008C7FAD" w:rsidRPr="004C2E77" w:rsidRDefault="007E4FE0" w:rsidP="00417349">
      <w:pPr>
        <w:pStyle w:val="a3"/>
        <w:numPr>
          <w:ilvl w:val="0"/>
          <w:numId w:val="2"/>
        </w:num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4C2E77">
        <w:rPr>
          <w:rFonts w:eastAsia="Times New Roman"/>
          <w:color w:val="000000" w:themeColor="text1"/>
          <w:sz w:val="28"/>
          <w:szCs w:val="28"/>
        </w:rPr>
        <w:t>Профессионально-трудова</w:t>
      </w:r>
      <w:r w:rsidR="008C7FAD" w:rsidRPr="004C2E77">
        <w:rPr>
          <w:rFonts w:eastAsia="Times New Roman"/>
          <w:color w:val="000000" w:themeColor="text1"/>
          <w:sz w:val="28"/>
          <w:szCs w:val="28"/>
        </w:rPr>
        <w:t>я</w:t>
      </w:r>
      <w:r w:rsidR="00170521">
        <w:rPr>
          <w:rFonts w:eastAsia="Times New Roman"/>
          <w:color w:val="000000" w:themeColor="text1"/>
          <w:sz w:val="28"/>
          <w:szCs w:val="28"/>
        </w:rPr>
        <w:t>.</w:t>
      </w:r>
    </w:p>
    <w:p w14:paraId="74BD2B61" w14:textId="4924FFCC" w:rsidR="008C7FAD" w:rsidRPr="00B103F3" w:rsidRDefault="00D35903" w:rsidP="00170521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B103F3">
        <w:rPr>
          <w:color w:val="000000" w:themeColor="text1"/>
          <w:sz w:val="28"/>
          <w:szCs w:val="28"/>
        </w:rPr>
        <w:t xml:space="preserve">Это направление процесса социализации </w:t>
      </w:r>
      <w:r w:rsidR="00381C6B" w:rsidRPr="00B103F3">
        <w:rPr>
          <w:color w:val="000000" w:themeColor="text1"/>
          <w:sz w:val="28"/>
          <w:szCs w:val="28"/>
        </w:rPr>
        <w:t>предполагает освоение профессиона</w:t>
      </w:r>
      <w:r w:rsidR="00170521">
        <w:rPr>
          <w:color w:val="000000" w:themeColor="text1"/>
          <w:sz w:val="28"/>
          <w:szCs w:val="28"/>
        </w:rPr>
        <w:t xml:space="preserve">льных норм, ценностей, умений, а также </w:t>
      </w:r>
      <w:r w:rsidR="00381C6B" w:rsidRPr="00B103F3">
        <w:rPr>
          <w:color w:val="000000" w:themeColor="text1"/>
          <w:sz w:val="28"/>
          <w:szCs w:val="28"/>
        </w:rPr>
        <w:t>собственной профессиональной</w:t>
      </w:r>
      <w:r w:rsidRPr="00B103F3">
        <w:rPr>
          <w:color w:val="000000" w:themeColor="text1"/>
          <w:sz w:val="28"/>
          <w:szCs w:val="28"/>
        </w:rPr>
        <w:t xml:space="preserve"> роли </w:t>
      </w:r>
      <w:r w:rsidR="00896CE6" w:rsidRPr="00B103F3">
        <w:rPr>
          <w:color w:val="000000" w:themeColor="text1"/>
          <w:sz w:val="28"/>
          <w:szCs w:val="28"/>
        </w:rPr>
        <w:t xml:space="preserve">индивида и осуществляется на основе социального опыта выполнения человеком определённой профессиональной деятельности. </w:t>
      </w:r>
      <w:r w:rsidR="00381C6B" w:rsidRPr="00B103F3">
        <w:rPr>
          <w:color w:val="000000" w:themeColor="text1"/>
          <w:sz w:val="28"/>
          <w:szCs w:val="28"/>
        </w:rPr>
        <w:t xml:space="preserve">Профессионально-трудовая социализация происходит в соответствие с выбранной индивидом профессией, а также в соответствие с занимаемой им должностью (главврач, завуч в школе, учитель и т. д.). </w:t>
      </w:r>
    </w:p>
    <w:p w14:paraId="183626B8" w14:textId="77777777" w:rsidR="000B1845" w:rsidRDefault="000B1845" w:rsidP="000B1845">
      <w:pPr>
        <w:pStyle w:val="a3"/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70782BB2" w14:textId="2B760D00" w:rsidR="001415D2" w:rsidRPr="004C2E77" w:rsidRDefault="007E4FE0" w:rsidP="00417349">
      <w:pPr>
        <w:pStyle w:val="a3"/>
        <w:numPr>
          <w:ilvl w:val="0"/>
          <w:numId w:val="2"/>
        </w:num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4C2E77">
        <w:rPr>
          <w:rFonts w:eastAsia="Times New Roman"/>
          <w:color w:val="000000" w:themeColor="text1"/>
          <w:sz w:val="28"/>
          <w:szCs w:val="28"/>
        </w:rPr>
        <w:t>Субкультурно-групповая</w:t>
      </w:r>
      <w:r w:rsidR="00170521">
        <w:rPr>
          <w:rFonts w:eastAsia="Times New Roman"/>
          <w:color w:val="000000" w:themeColor="text1"/>
          <w:sz w:val="28"/>
          <w:szCs w:val="28"/>
        </w:rPr>
        <w:t>.</w:t>
      </w:r>
    </w:p>
    <w:p w14:paraId="4D31371C" w14:textId="77777777" w:rsidR="001415D2" w:rsidRDefault="00896CE6" w:rsidP="00170521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B103F3">
        <w:rPr>
          <w:color w:val="000000" w:themeColor="text1"/>
          <w:sz w:val="28"/>
          <w:szCs w:val="28"/>
        </w:rPr>
        <w:t xml:space="preserve">Субкультурно-групповая социализация </w:t>
      </w:r>
      <w:r w:rsidR="00FB59FD">
        <w:rPr>
          <w:color w:val="000000" w:themeColor="text1"/>
          <w:sz w:val="28"/>
          <w:szCs w:val="28"/>
        </w:rPr>
        <w:t>включает в себя</w:t>
      </w:r>
      <w:r w:rsidRPr="00B103F3">
        <w:rPr>
          <w:color w:val="000000" w:themeColor="text1"/>
          <w:sz w:val="28"/>
          <w:szCs w:val="28"/>
        </w:rPr>
        <w:t xml:space="preserve"> освоение социальных ролей, основываясь на опыте той культурной среды, в которой обитает человек, учится, общается, трудится. Каждый регион имеет социокультурное своеобразие поведения, общен</w:t>
      </w:r>
      <w:r w:rsidR="00CB5911" w:rsidRPr="00B103F3">
        <w:rPr>
          <w:color w:val="000000" w:themeColor="text1"/>
          <w:sz w:val="28"/>
          <w:szCs w:val="28"/>
        </w:rPr>
        <w:t>ия, речи, что способствует формированию социального своеобразия. Субкуль</w:t>
      </w:r>
      <w:r w:rsidRPr="00B103F3">
        <w:rPr>
          <w:color w:val="000000" w:themeColor="text1"/>
          <w:sz w:val="28"/>
          <w:szCs w:val="28"/>
        </w:rPr>
        <w:t xml:space="preserve">турно-групповая </w:t>
      </w:r>
      <w:r w:rsidRPr="00B103F3">
        <w:rPr>
          <w:color w:val="000000" w:themeColor="text1"/>
          <w:sz w:val="28"/>
          <w:szCs w:val="28"/>
        </w:rPr>
        <w:lastRenderedPageBreak/>
        <w:t xml:space="preserve">социализация отличает </w:t>
      </w:r>
      <w:r w:rsidR="00CB5911" w:rsidRPr="00B103F3">
        <w:rPr>
          <w:color w:val="000000" w:themeColor="text1"/>
          <w:sz w:val="28"/>
          <w:szCs w:val="28"/>
        </w:rPr>
        <w:t>людей</w:t>
      </w:r>
      <w:r w:rsidRPr="00B103F3">
        <w:rPr>
          <w:color w:val="000000" w:themeColor="text1"/>
          <w:sz w:val="28"/>
          <w:szCs w:val="28"/>
        </w:rPr>
        <w:t xml:space="preserve"> различных регионов</w:t>
      </w:r>
      <w:r w:rsidR="00CB5911" w:rsidRPr="00B103F3">
        <w:rPr>
          <w:color w:val="000000" w:themeColor="text1"/>
          <w:sz w:val="28"/>
          <w:szCs w:val="28"/>
        </w:rPr>
        <w:t xml:space="preserve"> друг от друга</w:t>
      </w:r>
      <w:r w:rsidRPr="00B103F3">
        <w:rPr>
          <w:color w:val="000000" w:themeColor="text1"/>
          <w:sz w:val="28"/>
          <w:szCs w:val="28"/>
        </w:rPr>
        <w:t xml:space="preserve">, </w:t>
      </w:r>
      <w:r w:rsidR="00CB5911" w:rsidRPr="00B103F3">
        <w:rPr>
          <w:color w:val="000000" w:themeColor="text1"/>
          <w:sz w:val="28"/>
          <w:szCs w:val="28"/>
        </w:rPr>
        <w:t xml:space="preserve">национальной </w:t>
      </w:r>
      <w:r w:rsidRPr="00B103F3">
        <w:rPr>
          <w:color w:val="000000" w:themeColor="text1"/>
          <w:sz w:val="28"/>
          <w:szCs w:val="28"/>
        </w:rPr>
        <w:t xml:space="preserve">и </w:t>
      </w:r>
      <w:r w:rsidR="00CB5911" w:rsidRPr="00B103F3">
        <w:rPr>
          <w:color w:val="000000" w:themeColor="text1"/>
          <w:sz w:val="28"/>
          <w:szCs w:val="28"/>
        </w:rPr>
        <w:t>религиозной</w:t>
      </w:r>
      <w:r w:rsidRPr="00B103F3">
        <w:rPr>
          <w:color w:val="000000" w:themeColor="text1"/>
          <w:sz w:val="28"/>
          <w:szCs w:val="28"/>
        </w:rPr>
        <w:t xml:space="preserve"> принадлежности, социального окружения, возраста, </w:t>
      </w:r>
      <w:r w:rsidR="00CB5911" w:rsidRPr="00B103F3">
        <w:rPr>
          <w:color w:val="000000" w:themeColor="text1"/>
          <w:sz w:val="28"/>
          <w:szCs w:val="28"/>
        </w:rPr>
        <w:t>профессиональной де</w:t>
      </w:r>
      <w:r w:rsidRPr="00B103F3">
        <w:rPr>
          <w:color w:val="000000" w:themeColor="text1"/>
          <w:sz w:val="28"/>
          <w:szCs w:val="28"/>
        </w:rPr>
        <w:t>ятельности</w:t>
      </w:r>
      <w:r w:rsidR="00CB5911" w:rsidRPr="00B103F3">
        <w:rPr>
          <w:rStyle w:val="a6"/>
          <w:color w:val="000000" w:themeColor="text1"/>
          <w:sz w:val="28"/>
          <w:szCs w:val="28"/>
        </w:rPr>
        <w:footnoteReference w:id="48"/>
      </w:r>
      <w:r w:rsidR="00CB5911" w:rsidRPr="00B103F3">
        <w:rPr>
          <w:color w:val="000000" w:themeColor="text1"/>
          <w:sz w:val="28"/>
          <w:szCs w:val="28"/>
        </w:rPr>
        <w:t>.</w:t>
      </w:r>
    </w:p>
    <w:p w14:paraId="741C194A" w14:textId="77777777" w:rsidR="00DF2042" w:rsidRDefault="00DF2042" w:rsidP="004C2E77">
      <w:pPr>
        <w:spacing w:line="360" w:lineRule="auto"/>
        <w:ind w:firstLine="360"/>
        <w:jc w:val="both"/>
        <w:rPr>
          <w:color w:val="000000" w:themeColor="text1"/>
          <w:sz w:val="28"/>
          <w:szCs w:val="28"/>
        </w:rPr>
      </w:pPr>
    </w:p>
    <w:p w14:paraId="6ADD954F" w14:textId="77777777" w:rsidR="00170521" w:rsidRDefault="00DF2042" w:rsidP="00DF2042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  <w:shd w:val="clear" w:color="auto" w:fill="FFFFFF"/>
        </w:rPr>
      </w:pPr>
      <w:r w:rsidRPr="006B5A88">
        <w:rPr>
          <w:rFonts w:eastAsia="Times New Roman"/>
          <w:color w:val="000000"/>
          <w:sz w:val="28"/>
          <w:szCs w:val="28"/>
        </w:rPr>
        <w:t>В осн</w:t>
      </w:r>
      <w:r>
        <w:rPr>
          <w:rFonts w:eastAsia="Times New Roman"/>
          <w:color w:val="000000"/>
          <w:sz w:val="28"/>
          <w:szCs w:val="28"/>
        </w:rPr>
        <w:t>овном, социализация делится на две</w:t>
      </w:r>
      <w:r w:rsidRPr="006B5A88">
        <w:rPr>
          <w:rFonts w:eastAsia="Times New Roman"/>
          <w:color w:val="000000"/>
          <w:sz w:val="28"/>
          <w:szCs w:val="28"/>
        </w:rPr>
        <w:t xml:space="preserve"> главные формы, различающиеся между собой: первая подразумевает процесс </w:t>
      </w:r>
      <w:r w:rsidRPr="006B5A88">
        <w:rPr>
          <w:rFonts w:eastAsia="Times New Roman"/>
          <w:color w:val="000000"/>
          <w:sz w:val="28"/>
          <w:szCs w:val="28"/>
          <w:shd w:val="clear" w:color="auto" w:fill="FFFFFF"/>
        </w:rPr>
        <w:t>становления взрослого социального существа,</w:t>
      </w:r>
      <w:r w:rsidRPr="006B5A88">
        <w:rPr>
          <w:rFonts w:eastAsia="Times New Roman"/>
          <w:sz w:val="28"/>
          <w:szCs w:val="28"/>
        </w:rPr>
        <w:t xml:space="preserve"> который </w:t>
      </w:r>
      <w:r w:rsidRPr="006B5A88">
        <w:rPr>
          <w:rFonts w:eastAsia="Times New Roman"/>
          <w:color w:val="000000"/>
          <w:sz w:val="28"/>
          <w:szCs w:val="28"/>
          <w:shd w:val="clear" w:color="auto" w:fill="FFFFFF"/>
        </w:rPr>
        <w:t>в значительной степени приходится на</w:t>
      </w:r>
      <w:r w:rsidRPr="006B5A88">
        <w:rPr>
          <w:rStyle w:val="apple-converted-space"/>
          <w:rFonts w:eastAsia="Times New Roman"/>
          <w:color w:val="000000"/>
          <w:sz w:val="28"/>
          <w:szCs w:val="28"/>
          <w:shd w:val="clear" w:color="auto" w:fill="FFFFFF"/>
        </w:rPr>
        <w:t> </w:t>
      </w:r>
      <w:hyperlink r:id="rId9" w:anchor="zag-455" w:history="1">
        <w:r w:rsidRPr="006B5A88">
          <w:rPr>
            <w:rStyle w:val="a7"/>
            <w:rFonts w:eastAsia="Times New Roman"/>
            <w:color w:val="000000"/>
            <w:sz w:val="28"/>
            <w:szCs w:val="28"/>
            <w:u w:val="none"/>
          </w:rPr>
          <w:t>детство</w:t>
        </w:r>
      </w:hyperlink>
      <w:r w:rsidRPr="006B5A88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 и называется первичной социализацией; </w:t>
      </w:r>
    </w:p>
    <w:p w14:paraId="75033034" w14:textId="51B5EF82" w:rsidR="00DF2042" w:rsidRDefault="00DF2042" w:rsidP="00DF2042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  <w:shd w:val="clear" w:color="auto" w:fill="FFFFFF"/>
        </w:rPr>
      </w:pPr>
      <w:r w:rsidRPr="006B5A88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вторая форма характеризуется более общими процессами, с помощью которых передается определенная культура и называется вторичной социализацией. </w:t>
      </w:r>
    </w:p>
    <w:p w14:paraId="165D32B4" w14:textId="77777777" w:rsidR="00DF2042" w:rsidRPr="00B103F3" w:rsidRDefault="00DF2042" w:rsidP="004C2E77">
      <w:pPr>
        <w:spacing w:line="360" w:lineRule="auto"/>
        <w:ind w:firstLine="360"/>
        <w:jc w:val="both"/>
        <w:rPr>
          <w:color w:val="000000" w:themeColor="text1"/>
          <w:sz w:val="28"/>
          <w:szCs w:val="28"/>
        </w:rPr>
      </w:pPr>
    </w:p>
    <w:p w14:paraId="106EE7F4" w14:textId="2B4A0DB5" w:rsidR="00CB5911" w:rsidRPr="00B103F3" w:rsidRDefault="00CB5911" w:rsidP="004C2E77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  <w:r w:rsidRPr="00B103F3">
        <w:rPr>
          <w:color w:val="000000" w:themeColor="text1"/>
          <w:sz w:val="28"/>
          <w:szCs w:val="28"/>
        </w:rPr>
        <w:t>Также, социализацию можно классифи</w:t>
      </w:r>
      <w:r w:rsidR="00FB59FD">
        <w:rPr>
          <w:color w:val="000000" w:themeColor="text1"/>
          <w:sz w:val="28"/>
          <w:szCs w:val="28"/>
        </w:rPr>
        <w:t>цировать на</w:t>
      </w:r>
      <w:r w:rsidRPr="00B103F3">
        <w:rPr>
          <w:color w:val="000000" w:themeColor="text1"/>
          <w:sz w:val="28"/>
          <w:szCs w:val="28"/>
        </w:rPr>
        <w:t xml:space="preserve"> основан</w:t>
      </w:r>
      <w:r w:rsidR="00FB59FD">
        <w:rPr>
          <w:color w:val="000000" w:themeColor="text1"/>
          <w:sz w:val="28"/>
          <w:szCs w:val="28"/>
        </w:rPr>
        <w:t>ии</w:t>
      </w:r>
      <w:r w:rsidRPr="00B103F3">
        <w:rPr>
          <w:color w:val="000000" w:themeColor="text1"/>
          <w:sz w:val="28"/>
          <w:szCs w:val="28"/>
        </w:rPr>
        <w:t xml:space="preserve"> период</w:t>
      </w:r>
      <w:r w:rsidR="00FB59FD">
        <w:rPr>
          <w:color w:val="000000" w:themeColor="text1"/>
          <w:sz w:val="28"/>
          <w:szCs w:val="28"/>
        </w:rPr>
        <w:t>ов</w:t>
      </w:r>
      <w:r w:rsidRPr="00B103F3">
        <w:rPr>
          <w:color w:val="000000" w:themeColor="text1"/>
          <w:sz w:val="28"/>
          <w:szCs w:val="28"/>
        </w:rPr>
        <w:t>, в течение котор</w:t>
      </w:r>
      <w:r w:rsidR="00FB59FD">
        <w:rPr>
          <w:color w:val="000000" w:themeColor="text1"/>
          <w:sz w:val="28"/>
          <w:szCs w:val="28"/>
        </w:rPr>
        <w:t>ых</w:t>
      </w:r>
      <w:r w:rsidRPr="00B103F3">
        <w:rPr>
          <w:color w:val="000000" w:themeColor="text1"/>
          <w:sz w:val="28"/>
          <w:szCs w:val="28"/>
        </w:rPr>
        <w:t xml:space="preserve"> человек при</w:t>
      </w:r>
      <w:r w:rsidR="00FB59FD">
        <w:rPr>
          <w:color w:val="000000" w:themeColor="text1"/>
          <w:sz w:val="28"/>
          <w:szCs w:val="28"/>
        </w:rPr>
        <w:t>нимает на себя ту или иную роль</w:t>
      </w:r>
      <w:r w:rsidR="00816748">
        <w:rPr>
          <w:color w:val="000000" w:themeColor="text1"/>
          <w:sz w:val="28"/>
          <w:szCs w:val="28"/>
        </w:rPr>
        <w:t>.</w:t>
      </w:r>
      <w:r w:rsidRPr="00B103F3">
        <w:rPr>
          <w:color w:val="000000" w:themeColor="text1"/>
          <w:sz w:val="28"/>
          <w:szCs w:val="28"/>
        </w:rPr>
        <w:t xml:space="preserve"> </w:t>
      </w:r>
    </w:p>
    <w:p w14:paraId="09C536D6" w14:textId="5ADD66FA" w:rsidR="00CB5911" w:rsidRPr="004C2E77" w:rsidRDefault="00CB5911" w:rsidP="00417349">
      <w:pPr>
        <w:pStyle w:val="a3"/>
        <w:numPr>
          <w:ilvl w:val="0"/>
          <w:numId w:val="2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4C2E77">
        <w:rPr>
          <w:rFonts w:eastAsia="Times New Roman"/>
          <w:color w:val="000000" w:themeColor="text1"/>
          <w:sz w:val="28"/>
          <w:szCs w:val="28"/>
        </w:rPr>
        <w:t>Полная социализация личности, подразумевающая, что индивид полностью впитал в себя и целиком соо</w:t>
      </w:r>
      <w:r w:rsidR="005539B7">
        <w:rPr>
          <w:rFonts w:eastAsia="Times New Roman"/>
          <w:color w:val="000000" w:themeColor="text1"/>
          <w:sz w:val="28"/>
          <w:szCs w:val="28"/>
        </w:rPr>
        <w:t>тветствует выдвигаемым социумом</w:t>
      </w:r>
      <w:r w:rsidRPr="004C2E77">
        <w:rPr>
          <w:rFonts w:eastAsia="Times New Roman"/>
          <w:color w:val="000000" w:themeColor="text1"/>
          <w:sz w:val="28"/>
          <w:szCs w:val="28"/>
        </w:rPr>
        <w:t xml:space="preserve"> требованиям, при этом не находясь в расхож</w:t>
      </w:r>
      <w:r w:rsidR="005539B7">
        <w:rPr>
          <w:rFonts w:eastAsia="Times New Roman"/>
          <w:color w:val="000000" w:themeColor="text1"/>
          <w:sz w:val="28"/>
          <w:szCs w:val="28"/>
        </w:rPr>
        <w:t>дении с собственными интересами.</w:t>
      </w:r>
    </w:p>
    <w:p w14:paraId="6DD5763F" w14:textId="36629F15" w:rsidR="00B10C39" w:rsidRPr="004C2E77" w:rsidRDefault="00CB5911" w:rsidP="00417349">
      <w:pPr>
        <w:pStyle w:val="a3"/>
        <w:numPr>
          <w:ilvl w:val="0"/>
          <w:numId w:val="2"/>
        </w:num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4C2E77">
        <w:rPr>
          <w:rFonts w:eastAsia="Times New Roman"/>
          <w:color w:val="000000" w:themeColor="text1"/>
          <w:sz w:val="28"/>
          <w:szCs w:val="28"/>
        </w:rPr>
        <w:t>Неполная (частичная) социализация индивида</w:t>
      </w:r>
      <w:r w:rsidR="005539B7">
        <w:rPr>
          <w:rFonts w:eastAsia="Times New Roman"/>
          <w:color w:val="000000" w:themeColor="text1"/>
          <w:sz w:val="28"/>
          <w:szCs w:val="28"/>
        </w:rPr>
        <w:t>, которая</w:t>
      </w:r>
      <w:r w:rsidRPr="004C2E77">
        <w:rPr>
          <w:rFonts w:eastAsia="Times New Roman"/>
          <w:color w:val="000000" w:themeColor="text1"/>
          <w:sz w:val="28"/>
          <w:szCs w:val="28"/>
        </w:rPr>
        <w:t xml:space="preserve"> происходит тогда, когда наблюдается</w:t>
      </w:r>
      <w:r w:rsidR="005539B7">
        <w:rPr>
          <w:rFonts w:eastAsia="Times New Roman"/>
          <w:color w:val="000000" w:themeColor="text1"/>
          <w:sz w:val="28"/>
          <w:szCs w:val="28"/>
        </w:rPr>
        <w:t xml:space="preserve"> соответствие навыков и умений с</w:t>
      </w:r>
      <w:r w:rsidRPr="004C2E77">
        <w:rPr>
          <w:rFonts w:eastAsia="Times New Roman"/>
          <w:color w:val="000000" w:themeColor="text1"/>
          <w:sz w:val="28"/>
          <w:szCs w:val="28"/>
        </w:rPr>
        <w:t xml:space="preserve"> выбранной социальной группой, но </w:t>
      </w:r>
      <w:r w:rsidR="00FB59FD">
        <w:rPr>
          <w:rFonts w:eastAsia="Times New Roman"/>
          <w:color w:val="000000" w:themeColor="text1"/>
          <w:sz w:val="28"/>
          <w:szCs w:val="28"/>
        </w:rPr>
        <w:t>имеются</w:t>
      </w:r>
      <w:r w:rsidRPr="004C2E77">
        <w:rPr>
          <w:rFonts w:eastAsia="Times New Roman"/>
          <w:color w:val="000000" w:themeColor="text1"/>
          <w:sz w:val="28"/>
          <w:szCs w:val="28"/>
        </w:rPr>
        <w:t xml:space="preserve"> противоречи</w:t>
      </w:r>
      <w:r w:rsidR="00FB59FD">
        <w:rPr>
          <w:rFonts w:eastAsia="Times New Roman"/>
          <w:color w:val="000000" w:themeColor="text1"/>
          <w:sz w:val="28"/>
          <w:szCs w:val="28"/>
        </w:rPr>
        <w:t>я</w:t>
      </w:r>
      <w:r w:rsidRPr="004C2E77">
        <w:rPr>
          <w:rFonts w:eastAsia="Times New Roman"/>
          <w:color w:val="000000" w:themeColor="text1"/>
          <w:sz w:val="28"/>
          <w:szCs w:val="28"/>
        </w:rPr>
        <w:t xml:space="preserve"> с внутренними личностн</w:t>
      </w:r>
      <w:r w:rsidR="005539B7">
        <w:rPr>
          <w:rFonts w:eastAsia="Times New Roman"/>
          <w:color w:val="000000" w:themeColor="text1"/>
          <w:sz w:val="28"/>
          <w:szCs w:val="28"/>
        </w:rPr>
        <w:t>ыми установками.</w:t>
      </w:r>
    </w:p>
    <w:p w14:paraId="31264C2B" w14:textId="7721D2CB" w:rsidR="00B10C39" w:rsidRPr="005539B7" w:rsidRDefault="00CB5911" w:rsidP="00417349">
      <w:pPr>
        <w:pStyle w:val="a3"/>
        <w:numPr>
          <w:ilvl w:val="0"/>
          <w:numId w:val="2"/>
        </w:num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4C2E77">
        <w:rPr>
          <w:rFonts w:eastAsia="Times New Roman"/>
          <w:color w:val="000000" w:themeColor="text1"/>
          <w:sz w:val="28"/>
          <w:szCs w:val="28"/>
        </w:rPr>
        <w:t>Одност</w:t>
      </w:r>
      <w:r w:rsidR="00B10C39" w:rsidRPr="004C2E77">
        <w:rPr>
          <w:rFonts w:eastAsia="Times New Roman"/>
          <w:color w:val="000000" w:themeColor="text1"/>
          <w:sz w:val="28"/>
          <w:szCs w:val="28"/>
        </w:rPr>
        <w:t xml:space="preserve">оронняя социализация индивида характеризует </w:t>
      </w:r>
      <w:r w:rsidRPr="004C2E77">
        <w:rPr>
          <w:rFonts w:eastAsia="Times New Roman"/>
          <w:color w:val="000000" w:themeColor="text1"/>
          <w:sz w:val="28"/>
          <w:szCs w:val="28"/>
        </w:rPr>
        <w:t>человек</w:t>
      </w:r>
      <w:r w:rsidR="00B10C39" w:rsidRPr="004C2E77">
        <w:rPr>
          <w:rFonts w:eastAsia="Times New Roman"/>
          <w:color w:val="000000" w:themeColor="text1"/>
          <w:sz w:val="28"/>
          <w:szCs w:val="28"/>
        </w:rPr>
        <w:t>а,</w:t>
      </w:r>
      <w:r w:rsidRPr="004C2E77">
        <w:rPr>
          <w:rFonts w:eastAsia="Times New Roman"/>
          <w:color w:val="000000" w:themeColor="text1"/>
          <w:sz w:val="28"/>
          <w:szCs w:val="28"/>
        </w:rPr>
        <w:t xml:space="preserve"> получа</w:t>
      </w:r>
      <w:r w:rsidR="00B10C39" w:rsidRPr="004C2E77">
        <w:rPr>
          <w:rFonts w:eastAsia="Times New Roman"/>
          <w:color w:val="000000" w:themeColor="text1"/>
          <w:sz w:val="28"/>
          <w:szCs w:val="28"/>
        </w:rPr>
        <w:t>ющего полный объем знаний и умений и развивающего свои навыки лишь в одной жизненн</w:t>
      </w:r>
      <w:r w:rsidR="005539B7">
        <w:rPr>
          <w:rFonts w:eastAsia="Times New Roman"/>
          <w:color w:val="000000" w:themeColor="text1"/>
          <w:sz w:val="28"/>
          <w:szCs w:val="28"/>
        </w:rPr>
        <w:t xml:space="preserve">ой сфере (например, карьере, </w:t>
      </w:r>
      <w:r w:rsidR="00B10C39" w:rsidRPr="005539B7">
        <w:rPr>
          <w:rFonts w:eastAsia="Times New Roman"/>
          <w:color w:val="000000" w:themeColor="text1"/>
          <w:sz w:val="28"/>
          <w:szCs w:val="28"/>
        </w:rPr>
        <w:t>семейной жизни</w:t>
      </w:r>
      <w:r w:rsidR="005539B7">
        <w:rPr>
          <w:rFonts w:eastAsia="Times New Roman"/>
          <w:color w:val="000000" w:themeColor="text1"/>
          <w:sz w:val="28"/>
          <w:szCs w:val="28"/>
        </w:rPr>
        <w:t xml:space="preserve"> и т. п.</w:t>
      </w:r>
      <w:r w:rsidR="00B10C39" w:rsidRPr="005539B7">
        <w:rPr>
          <w:rFonts w:eastAsia="Times New Roman"/>
          <w:color w:val="000000" w:themeColor="text1"/>
          <w:sz w:val="28"/>
          <w:szCs w:val="28"/>
        </w:rPr>
        <w:t>)</w:t>
      </w:r>
      <w:r w:rsidR="005539B7" w:rsidRPr="005539B7">
        <w:rPr>
          <w:rFonts w:eastAsia="Times New Roman"/>
          <w:color w:val="000000" w:themeColor="text1"/>
          <w:sz w:val="28"/>
          <w:szCs w:val="28"/>
        </w:rPr>
        <w:t>.</w:t>
      </w:r>
    </w:p>
    <w:p w14:paraId="2544DC13" w14:textId="02FEA654" w:rsidR="00CB5911" w:rsidRPr="004C2E77" w:rsidRDefault="00B10C39" w:rsidP="00417349">
      <w:pPr>
        <w:pStyle w:val="a3"/>
        <w:numPr>
          <w:ilvl w:val="0"/>
          <w:numId w:val="2"/>
        </w:num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4C2E77">
        <w:rPr>
          <w:color w:val="000000" w:themeColor="text1"/>
          <w:sz w:val="28"/>
          <w:szCs w:val="28"/>
        </w:rPr>
        <w:t xml:space="preserve">Ресоциализация, </w:t>
      </w:r>
      <w:r w:rsidR="005539B7">
        <w:rPr>
          <w:color w:val="000000" w:themeColor="text1"/>
          <w:sz w:val="28"/>
          <w:szCs w:val="28"/>
        </w:rPr>
        <w:t xml:space="preserve">под которой понимается </w:t>
      </w:r>
      <w:r w:rsidRPr="004C2E77">
        <w:rPr>
          <w:color w:val="000000" w:themeColor="text1"/>
          <w:sz w:val="28"/>
          <w:szCs w:val="28"/>
        </w:rPr>
        <w:t xml:space="preserve">изменение ранее социализированного, </w:t>
      </w:r>
      <w:r w:rsidR="005539B7">
        <w:rPr>
          <w:color w:val="000000" w:themeColor="text1"/>
          <w:sz w:val="28"/>
          <w:szCs w:val="28"/>
        </w:rPr>
        <w:t>поскольку</w:t>
      </w:r>
      <w:r w:rsidRPr="004C2E77">
        <w:rPr>
          <w:color w:val="000000" w:themeColor="text1"/>
          <w:sz w:val="28"/>
          <w:szCs w:val="28"/>
        </w:rPr>
        <w:t xml:space="preserve"> на протяжении все</w:t>
      </w:r>
      <w:r w:rsidRPr="004C2E77">
        <w:rPr>
          <w:rFonts w:eastAsia="Calibri"/>
          <w:color w:val="000000" w:themeColor="text1"/>
          <w:sz w:val="28"/>
          <w:szCs w:val="28"/>
        </w:rPr>
        <w:t>й</w:t>
      </w:r>
      <w:r w:rsidRPr="004C2E77">
        <w:rPr>
          <w:color w:val="000000" w:themeColor="text1"/>
          <w:sz w:val="28"/>
          <w:szCs w:val="28"/>
        </w:rPr>
        <w:t xml:space="preserve"> жизни человека </w:t>
      </w:r>
      <w:r w:rsidRPr="004C2E77">
        <w:rPr>
          <w:color w:val="000000" w:themeColor="text1"/>
          <w:sz w:val="28"/>
          <w:szCs w:val="28"/>
        </w:rPr>
        <w:lastRenderedPageBreak/>
        <w:t>социальные сво</w:t>
      </w:r>
      <w:r w:rsidRPr="004C2E77">
        <w:rPr>
          <w:rFonts w:eastAsia="Calibri"/>
          <w:color w:val="000000" w:themeColor="text1"/>
          <w:sz w:val="28"/>
          <w:szCs w:val="28"/>
        </w:rPr>
        <w:t>й</w:t>
      </w:r>
      <w:r w:rsidRPr="004C2E77">
        <w:rPr>
          <w:color w:val="000000" w:themeColor="text1"/>
          <w:sz w:val="28"/>
          <w:szCs w:val="28"/>
        </w:rPr>
        <w:t xml:space="preserve">ства, статусы, роли, ценности и установки имеют свойство видоизменяться, а иногда и вовсе замещаться новыми, </w:t>
      </w:r>
      <w:r w:rsidRPr="004C2E77">
        <w:rPr>
          <w:rFonts w:eastAsia="Times New Roman"/>
          <w:color w:val="000000" w:themeColor="text1"/>
          <w:sz w:val="28"/>
          <w:szCs w:val="28"/>
        </w:rPr>
        <w:t>в случае чего индивид получает новые знания, заново формирует свои ценности, установки, при этом полностью отвергая все старое.</w:t>
      </w:r>
    </w:p>
    <w:p w14:paraId="5DBB7F32" w14:textId="77777777" w:rsidR="00B10C39" w:rsidRPr="00B103F3" w:rsidRDefault="00B10C39" w:rsidP="009C124C">
      <w:p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7D0B8723" w14:textId="61CEAC98" w:rsidR="004D4A35" w:rsidRPr="004D4A35" w:rsidRDefault="00B10C39" w:rsidP="004D4A35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B103F3">
        <w:rPr>
          <w:rFonts w:eastAsia="Times New Roman"/>
          <w:color w:val="000000" w:themeColor="text1"/>
          <w:sz w:val="28"/>
          <w:szCs w:val="28"/>
        </w:rPr>
        <w:t xml:space="preserve">Что касается периодов социализации, то </w:t>
      </w:r>
      <w:r w:rsidR="005539B7">
        <w:rPr>
          <w:rFonts w:eastAsia="Times New Roman"/>
          <w:color w:val="000000" w:themeColor="text1"/>
          <w:sz w:val="28"/>
          <w:szCs w:val="28"/>
        </w:rPr>
        <w:t>на данный момент</w:t>
      </w:r>
      <w:r w:rsidRPr="00B103F3">
        <w:rPr>
          <w:rFonts w:eastAsia="Times New Roman"/>
          <w:color w:val="000000" w:themeColor="text1"/>
          <w:sz w:val="28"/>
          <w:szCs w:val="28"/>
        </w:rPr>
        <w:t xml:space="preserve"> в научной среде нет сложившегося единого мнения на это счет. Некоторые ученые полагают, что процесс социализации протекает всю жизнь, то есть с самого рождения и до смерти, в то время как другие больше склоняются к мнению, что активная </w:t>
      </w:r>
      <w:r w:rsidRPr="00B103F3">
        <w:rPr>
          <w:color w:val="000000" w:themeColor="text1"/>
          <w:sz w:val="28"/>
          <w:szCs w:val="28"/>
        </w:rPr>
        <w:t xml:space="preserve">социализация личности длится не всю жизнь, а лишь </w:t>
      </w:r>
      <w:r w:rsidR="006775AD" w:rsidRPr="00B103F3">
        <w:rPr>
          <w:color w:val="000000" w:themeColor="text1"/>
          <w:sz w:val="28"/>
          <w:szCs w:val="28"/>
        </w:rPr>
        <w:t xml:space="preserve">один или </w:t>
      </w:r>
      <w:r w:rsidRPr="00B103F3">
        <w:rPr>
          <w:color w:val="000000" w:themeColor="text1"/>
          <w:sz w:val="28"/>
          <w:szCs w:val="28"/>
        </w:rPr>
        <w:t>несколько определенных периодов, необходимых для восприятия комплекса н</w:t>
      </w:r>
      <w:r w:rsidR="005539B7">
        <w:rPr>
          <w:color w:val="000000" w:themeColor="text1"/>
          <w:sz w:val="28"/>
          <w:szCs w:val="28"/>
        </w:rPr>
        <w:t>орм, ролей, установок и т.д., то есть</w:t>
      </w:r>
      <w:r w:rsidRPr="00B103F3">
        <w:rPr>
          <w:color w:val="000000" w:themeColor="text1"/>
          <w:sz w:val="28"/>
          <w:szCs w:val="28"/>
        </w:rPr>
        <w:t xml:space="preserve"> на протяжении времени, нужного для становления индивида как личности. </w:t>
      </w:r>
      <w:r w:rsidR="006775AD" w:rsidRPr="00B103F3">
        <w:rPr>
          <w:color w:val="000000" w:themeColor="text1"/>
          <w:sz w:val="28"/>
          <w:szCs w:val="28"/>
        </w:rPr>
        <w:t>В основном, социализацию личности делят на два основных этапа (первичную, протекающую с рождения и до совершеннолетия</w:t>
      </w:r>
      <w:r w:rsidR="005539B7">
        <w:rPr>
          <w:color w:val="000000" w:themeColor="text1"/>
          <w:sz w:val="28"/>
          <w:szCs w:val="28"/>
        </w:rPr>
        <w:t>,</w:t>
      </w:r>
      <w:r w:rsidR="006775AD" w:rsidRPr="00B103F3">
        <w:rPr>
          <w:color w:val="000000" w:themeColor="text1"/>
          <w:sz w:val="28"/>
          <w:szCs w:val="28"/>
        </w:rPr>
        <w:t xml:space="preserve"> и вторичную</w:t>
      </w:r>
      <w:r w:rsidR="00E92F43" w:rsidRPr="00B103F3">
        <w:rPr>
          <w:color w:val="000000" w:themeColor="text1"/>
          <w:sz w:val="28"/>
          <w:szCs w:val="28"/>
        </w:rPr>
        <w:t>,</w:t>
      </w:r>
      <w:r w:rsidR="005539B7">
        <w:rPr>
          <w:color w:val="000000" w:themeColor="text1"/>
          <w:sz w:val="28"/>
          <w:szCs w:val="28"/>
        </w:rPr>
        <w:t xml:space="preserve"> </w:t>
      </w:r>
      <w:r w:rsidR="00E92F43" w:rsidRPr="00B103F3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не имеющую срока и протекающую до того, как человек вошел в определенную социальную группу</w:t>
      </w:r>
      <w:r w:rsidR="006775AD" w:rsidRPr="00B103F3">
        <w:rPr>
          <w:color w:val="000000" w:themeColor="text1"/>
          <w:sz w:val="28"/>
          <w:szCs w:val="28"/>
        </w:rPr>
        <w:t>).</w:t>
      </w:r>
    </w:p>
    <w:p w14:paraId="3E4C5216" w14:textId="77777777" w:rsidR="000B1845" w:rsidRDefault="000B1845" w:rsidP="004D4A35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10F5DFF3" w14:textId="77777777" w:rsidR="00B10C39" w:rsidRPr="00B103F3" w:rsidRDefault="00B10C39" w:rsidP="004D4A35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B103F3">
        <w:rPr>
          <w:color w:val="000000" w:themeColor="text1"/>
          <w:sz w:val="28"/>
          <w:szCs w:val="28"/>
        </w:rPr>
        <w:t xml:space="preserve">Как правило, выделяются следующие стадии социализации: </w:t>
      </w:r>
    </w:p>
    <w:p w14:paraId="439D2B78" w14:textId="1D52B214" w:rsidR="006775AD" w:rsidRPr="004D4A35" w:rsidRDefault="0002131C" w:rsidP="00417349">
      <w:pPr>
        <w:pStyle w:val="a3"/>
        <w:numPr>
          <w:ilvl w:val="0"/>
          <w:numId w:val="3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стадия первичной (или ранней</w:t>
      </w:r>
      <w:r w:rsidR="00B10C39" w:rsidRPr="004D4A35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 xml:space="preserve"> социализации</w:t>
      </w:r>
      <w:r w:rsidR="006775AD" w:rsidRPr="004D4A35">
        <w:rPr>
          <w:color w:val="000000" w:themeColor="text1"/>
          <w:sz w:val="28"/>
          <w:szCs w:val="28"/>
        </w:rPr>
        <w:t>, протекающая от рождения до совершеннолетия ребенка</w:t>
      </w:r>
      <w:r w:rsidR="00B10C39" w:rsidRPr="004D4A35">
        <w:rPr>
          <w:color w:val="000000" w:themeColor="text1"/>
          <w:sz w:val="28"/>
          <w:szCs w:val="28"/>
        </w:rPr>
        <w:t xml:space="preserve">; </w:t>
      </w:r>
      <w:r w:rsidR="00B10C39" w:rsidRPr="004D4A35">
        <w:rPr>
          <w:rFonts w:ascii="MS Mincho" w:eastAsia="MS Mincho" w:hAnsi="MS Mincho" w:cs="MS Mincho"/>
          <w:color w:val="000000" w:themeColor="text1"/>
          <w:sz w:val="28"/>
          <w:szCs w:val="28"/>
        </w:rPr>
        <w:t> </w:t>
      </w:r>
    </w:p>
    <w:p w14:paraId="7F996B4A" w14:textId="2A9028AB" w:rsidR="004D4A35" w:rsidRDefault="0002131C" w:rsidP="00417349">
      <w:pPr>
        <w:pStyle w:val="a3"/>
        <w:numPr>
          <w:ilvl w:val="0"/>
          <w:numId w:val="3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</w:t>
      </w:r>
      <w:r w:rsidR="00B10C39" w:rsidRPr="004D4A35">
        <w:rPr>
          <w:color w:val="000000" w:themeColor="text1"/>
          <w:sz w:val="28"/>
          <w:szCs w:val="28"/>
        </w:rPr>
        <w:t>тадия</w:t>
      </w:r>
      <w:r w:rsidR="006775AD" w:rsidRPr="004D4A35">
        <w:rPr>
          <w:color w:val="000000" w:themeColor="text1"/>
          <w:sz w:val="28"/>
          <w:szCs w:val="28"/>
        </w:rPr>
        <w:t xml:space="preserve"> индивидуализации, характеризую</w:t>
      </w:r>
      <w:r w:rsidR="00B10C39" w:rsidRPr="004D4A35">
        <w:rPr>
          <w:color w:val="000000" w:themeColor="text1"/>
          <w:sz w:val="28"/>
          <w:szCs w:val="28"/>
        </w:rPr>
        <w:t>щаяся стремлением индивида выделить себя среди дру</w:t>
      </w:r>
      <w:r w:rsidR="006775AD" w:rsidRPr="004D4A35">
        <w:rPr>
          <w:color w:val="000000" w:themeColor="text1"/>
          <w:sz w:val="28"/>
          <w:szCs w:val="28"/>
        </w:rPr>
        <w:t xml:space="preserve">гих, критически осмыслить </w:t>
      </w:r>
      <w:r w:rsidR="00B10C39" w:rsidRPr="004D4A35">
        <w:rPr>
          <w:color w:val="000000" w:themeColor="text1"/>
          <w:sz w:val="28"/>
          <w:szCs w:val="28"/>
        </w:rPr>
        <w:t>нормы поведения</w:t>
      </w:r>
      <w:r w:rsidR="006775AD" w:rsidRPr="004D4A35">
        <w:rPr>
          <w:color w:val="000000" w:themeColor="text1"/>
          <w:sz w:val="28"/>
          <w:szCs w:val="28"/>
        </w:rPr>
        <w:t>, преподносимые социумом</w:t>
      </w:r>
      <w:r w:rsidR="00B10C39" w:rsidRPr="004D4A35">
        <w:rPr>
          <w:color w:val="000000" w:themeColor="text1"/>
          <w:sz w:val="28"/>
          <w:szCs w:val="28"/>
        </w:rPr>
        <w:t>;</w:t>
      </w:r>
    </w:p>
    <w:p w14:paraId="3BB5E7C6" w14:textId="5B6C537B" w:rsidR="004D4A35" w:rsidRDefault="0002131C" w:rsidP="00417349">
      <w:pPr>
        <w:pStyle w:val="a3"/>
        <w:numPr>
          <w:ilvl w:val="0"/>
          <w:numId w:val="3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</w:t>
      </w:r>
      <w:r w:rsidR="00B10C39" w:rsidRPr="004D4A35">
        <w:rPr>
          <w:color w:val="000000" w:themeColor="text1"/>
          <w:sz w:val="28"/>
          <w:szCs w:val="28"/>
        </w:rPr>
        <w:t>тадия инт</w:t>
      </w:r>
      <w:r w:rsidR="006775AD" w:rsidRPr="004D4A35">
        <w:rPr>
          <w:color w:val="000000" w:themeColor="text1"/>
          <w:sz w:val="28"/>
          <w:szCs w:val="28"/>
        </w:rPr>
        <w:t>еграции, отражающая желание че</w:t>
      </w:r>
      <w:r w:rsidR="00B10C39" w:rsidRPr="004D4A35">
        <w:rPr>
          <w:color w:val="000000" w:themeColor="text1"/>
          <w:sz w:val="28"/>
          <w:szCs w:val="28"/>
        </w:rPr>
        <w:t xml:space="preserve">ловека </w:t>
      </w:r>
      <w:r w:rsidR="006775AD" w:rsidRPr="004D4A35">
        <w:rPr>
          <w:color w:val="000000" w:themeColor="text1"/>
          <w:sz w:val="28"/>
          <w:szCs w:val="28"/>
        </w:rPr>
        <w:t>найти</w:t>
      </w:r>
      <w:r w:rsidR="00B10C39" w:rsidRPr="004D4A35">
        <w:rPr>
          <w:color w:val="000000" w:themeColor="text1"/>
          <w:sz w:val="28"/>
          <w:szCs w:val="28"/>
        </w:rPr>
        <w:t xml:space="preserve"> свое место в жизни, «влиться» в общество</w:t>
      </w:r>
      <w:r w:rsidR="006775AD" w:rsidRPr="004D4A35">
        <w:rPr>
          <w:color w:val="000000" w:themeColor="text1"/>
          <w:sz w:val="28"/>
          <w:szCs w:val="28"/>
        </w:rPr>
        <w:t>, стать его полноценной ячейкой</w:t>
      </w:r>
      <w:r w:rsidR="00B10C39" w:rsidRPr="004D4A35">
        <w:rPr>
          <w:color w:val="000000" w:themeColor="text1"/>
          <w:sz w:val="28"/>
          <w:szCs w:val="28"/>
        </w:rPr>
        <w:t xml:space="preserve">; </w:t>
      </w:r>
    </w:p>
    <w:p w14:paraId="4C89745D" w14:textId="51CB4131" w:rsidR="004D4A35" w:rsidRDefault="0002131C" w:rsidP="00417349">
      <w:pPr>
        <w:pStyle w:val="a3"/>
        <w:numPr>
          <w:ilvl w:val="0"/>
          <w:numId w:val="3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т</w:t>
      </w:r>
      <w:r w:rsidR="006775AD" w:rsidRPr="004D4A35">
        <w:rPr>
          <w:color w:val="000000" w:themeColor="text1"/>
          <w:sz w:val="28"/>
          <w:szCs w:val="28"/>
        </w:rPr>
        <w:t xml:space="preserve">рудовая стадия, являющаяся наиболее продолжительной, так как охватывает весь период трудовой деятельности человека (фактически период трудоспособности человека), в процессе </w:t>
      </w:r>
      <w:r>
        <w:rPr>
          <w:color w:val="000000" w:themeColor="text1"/>
          <w:sz w:val="28"/>
          <w:szCs w:val="28"/>
        </w:rPr>
        <w:t xml:space="preserve">которой </w:t>
      </w:r>
      <w:r w:rsidR="006775AD" w:rsidRPr="004D4A35">
        <w:rPr>
          <w:color w:val="000000" w:themeColor="text1"/>
          <w:sz w:val="28"/>
          <w:szCs w:val="28"/>
        </w:rPr>
        <w:t>личность не только продолжает усв</w:t>
      </w:r>
      <w:r>
        <w:rPr>
          <w:color w:val="000000" w:themeColor="text1"/>
          <w:sz w:val="28"/>
          <w:szCs w:val="28"/>
        </w:rPr>
        <w:t xml:space="preserve">аивать социальный опыт, но уже </w:t>
      </w:r>
      <w:r w:rsidR="006775AD" w:rsidRPr="004D4A35">
        <w:rPr>
          <w:color w:val="000000" w:themeColor="text1"/>
          <w:sz w:val="28"/>
          <w:szCs w:val="28"/>
        </w:rPr>
        <w:t xml:space="preserve">воспроизводить и развивать его за счет активного и целенаправленного взаимодействия </w:t>
      </w:r>
      <w:r w:rsidR="006775AD" w:rsidRPr="004D4A35">
        <w:rPr>
          <w:color w:val="000000" w:themeColor="text1"/>
          <w:sz w:val="28"/>
          <w:szCs w:val="28"/>
        </w:rPr>
        <w:lastRenderedPageBreak/>
        <w:t>с окружающей социальной средой посредством разнообразных форм деятельности;</w:t>
      </w:r>
    </w:p>
    <w:p w14:paraId="50420108" w14:textId="62BB5410" w:rsidR="006775AD" w:rsidRPr="004D4A35" w:rsidRDefault="0002131C" w:rsidP="00417349">
      <w:pPr>
        <w:pStyle w:val="a3"/>
        <w:numPr>
          <w:ilvl w:val="0"/>
          <w:numId w:val="3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bdr w:val="none" w:sz="0" w:space="0" w:color="auto" w:frame="1"/>
        </w:rPr>
        <w:t>с</w:t>
      </w:r>
      <w:r w:rsidR="006775AD" w:rsidRPr="004D4A35">
        <w:rPr>
          <w:color w:val="000000" w:themeColor="text1"/>
          <w:sz w:val="28"/>
          <w:szCs w:val="28"/>
          <w:bdr w:val="none" w:sz="0" w:space="0" w:color="auto" w:frame="1"/>
        </w:rPr>
        <w:t xml:space="preserve">тадия </w:t>
      </w:r>
      <w:r w:rsidR="004D4A35">
        <w:rPr>
          <w:color w:val="000000" w:themeColor="text1"/>
          <w:sz w:val="28"/>
          <w:szCs w:val="28"/>
          <w:bdr w:val="none" w:sz="0" w:space="0" w:color="auto" w:frame="1"/>
        </w:rPr>
        <w:t>послетрудовой</w:t>
      </w:r>
      <w:r w:rsidR="006775AD" w:rsidRPr="004D4A35">
        <w:rPr>
          <w:color w:val="000000" w:themeColor="text1"/>
          <w:sz w:val="28"/>
          <w:szCs w:val="28"/>
          <w:bdr w:val="none" w:sz="0" w:space="0" w:color="auto" w:frame="1"/>
        </w:rPr>
        <w:t xml:space="preserve"> деятельности</w:t>
      </w:r>
      <w:r>
        <w:rPr>
          <w:rStyle w:val="apple-converted-space"/>
          <w:color w:val="000000" w:themeColor="text1"/>
          <w:sz w:val="28"/>
          <w:szCs w:val="28"/>
        </w:rPr>
        <w:t xml:space="preserve"> </w:t>
      </w:r>
      <w:r w:rsidR="006775AD" w:rsidRPr="004D4A35">
        <w:rPr>
          <w:color w:val="000000" w:themeColor="text1"/>
          <w:sz w:val="28"/>
          <w:szCs w:val="28"/>
        </w:rPr>
        <w:t>- стадия пожилого возраста, особенность которой заключается в преобладании функции передачи социального опыта подрастающему (молодому) поколению</w:t>
      </w:r>
      <w:r w:rsidR="006775AD" w:rsidRPr="00B103F3">
        <w:rPr>
          <w:rStyle w:val="a6"/>
          <w:color w:val="000000" w:themeColor="text1"/>
          <w:sz w:val="28"/>
          <w:szCs w:val="28"/>
        </w:rPr>
        <w:footnoteReference w:id="49"/>
      </w:r>
      <w:r w:rsidR="006775AD" w:rsidRPr="004D4A35">
        <w:rPr>
          <w:color w:val="000000" w:themeColor="text1"/>
          <w:sz w:val="28"/>
          <w:szCs w:val="28"/>
        </w:rPr>
        <w:t>.</w:t>
      </w:r>
    </w:p>
    <w:p w14:paraId="0F2E634E" w14:textId="77777777" w:rsidR="004D4A35" w:rsidRDefault="004D4A35" w:rsidP="009C124C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01A4612F" w14:textId="77777777" w:rsidR="00E92F43" w:rsidRPr="00B103F3" w:rsidRDefault="00E92F43" w:rsidP="004D4A35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B103F3">
        <w:rPr>
          <w:color w:val="000000" w:themeColor="text1"/>
          <w:sz w:val="28"/>
          <w:szCs w:val="28"/>
        </w:rPr>
        <w:t>Также есть мнение, что процесс формирования личности в социуме проходит в несколько этапов:</w:t>
      </w:r>
    </w:p>
    <w:p w14:paraId="1A31043F" w14:textId="35BD3A51" w:rsidR="004D4A35" w:rsidRPr="004D4A35" w:rsidRDefault="0002131C" w:rsidP="00417349">
      <w:pPr>
        <w:pStyle w:val="a3"/>
        <w:numPr>
          <w:ilvl w:val="0"/>
          <w:numId w:val="4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rFonts w:eastAsia="Times New Roman"/>
          <w:bCs/>
          <w:color w:val="000000" w:themeColor="text1"/>
          <w:sz w:val="28"/>
          <w:szCs w:val="28"/>
        </w:rPr>
        <w:t>де</w:t>
      </w:r>
      <w:r w:rsidR="00E92F43" w:rsidRPr="004D4A35">
        <w:rPr>
          <w:rFonts w:eastAsia="Times New Roman"/>
          <w:bCs/>
          <w:color w:val="000000" w:themeColor="text1"/>
          <w:sz w:val="28"/>
          <w:szCs w:val="28"/>
        </w:rPr>
        <w:t>тство (с рождения до 13 лет);</w:t>
      </w:r>
    </w:p>
    <w:p w14:paraId="657C92E4" w14:textId="53CCF8FF" w:rsidR="004D4A35" w:rsidRPr="004D4A35" w:rsidRDefault="0002131C" w:rsidP="00417349">
      <w:pPr>
        <w:pStyle w:val="a3"/>
        <w:numPr>
          <w:ilvl w:val="0"/>
          <w:numId w:val="4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rFonts w:eastAsia="Times New Roman"/>
          <w:bCs/>
          <w:color w:val="000000" w:themeColor="text1"/>
          <w:sz w:val="28"/>
          <w:szCs w:val="28"/>
        </w:rPr>
        <w:t>п</w:t>
      </w:r>
      <w:r w:rsidR="00E92F43" w:rsidRPr="004D4A35">
        <w:rPr>
          <w:rFonts w:eastAsia="Times New Roman"/>
          <w:bCs/>
          <w:color w:val="000000" w:themeColor="text1"/>
          <w:sz w:val="28"/>
          <w:szCs w:val="28"/>
        </w:rPr>
        <w:t xml:space="preserve">одростковый возраст (13-16 лет) – </w:t>
      </w:r>
      <w:r w:rsidR="00E92F43" w:rsidRPr="004D4A35">
        <w:rPr>
          <w:rFonts w:eastAsia="Times New Roman"/>
          <w:color w:val="000000" w:themeColor="text1"/>
          <w:sz w:val="28"/>
          <w:szCs w:val="28"/>
        </w:rPr>
        <w:t>период, в который происходит больше всего физиологических измене</w:t>
      </w:r>
      <w:r w:rsidR="00FB59FD">
        <w:rPr>
          <w:rFonts w:eastAsia="Times New Roman"/>
          <w:color w:val="000000" w:themeColor="text1"/>
          <w:sz w:val="28"/>
          <w:szCs w:val="28"/>
        </w:rPr>
        <w:t>ний и большинство детей стремит</w:t>
      </w:r>
      <w:r w:rsidR="00E92F43" w:rsidRPr="004D4A35">
        <w:rPr>
          <w:rFonts w:eastAsia="Times New Roman"/>
          <w:color w:val="000000" w:themeColor="text1"/>
          <w:sz w:val="28"/>
          <w:szCs w:val="28"/>
        </w:rPr>
        <w:t>ся брать на себя как можно больше обязанностей;</w:t>
      </w:r>
    </w:p>
    <w:p w14:paraId="771C2E65" w14:textId="380CE240" w:rsidR="004D4A35" w:rsidRPr="004D4A35" w:rsidRDefault="0002131C" w:rsidP="00417349">
      <w:pPr>
        <w:pStyle w:val="a3"/>
        <w:numPr>
          <w:ilvl w:val="0"/>
          <w:numId w:val="4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rFonts w:eastAsia="Times New Roman"/>
          <w:bCs/>
          <w:color w:val="000000" w:themeColor="text1"/>
          <w:sz w:val="28"/>
          <w:szCs w:val="28"/>
        </w:rPr>
        <w:t>м</w:t>
      </w:r>
      <w:r w:rsidR="00E92F43" w:rsidRPr="004D4A35">
        <w:rPr>
          <w:rFonts w:eastAsia="Times New Roman"/>
          <w:bCs/>
          <w:color w:val="000000" w:themeColor="text1"/>
          <w:sz w:val="28"/>
          <w:szCs w:val="28"/>
        </w:rPr>
        <w:t xml:space="preserve">олодость (16-18 лет) </w:t>
      </w:r>
      <w:r w:rsidR="00E92F43" w:rsidRPr="004D4A35">
        <w:rPr>
          <w:rFonts w:eastAsia="Times New Roman"/>
          <w:color w:val="000000" w:themeColor="text1"/>
          <w:sz w:val="28"/>
          <w:szCs w:val="28"/>
        </w:rPr>
        <w:t>- является самым напряженным и опасным этапом, когда человек принимает важные решения, в каком направлении двигаться дальше, частью какого общества стать и т. д.;</w:t>
      </w:r>
    </w:p>
    <w:p w14:paraId="0F2CE110" w14:textId="6B1FB593" w:rsidR="00B10C39" w:rsidRPr="004D4A35" w:rsidRDefault="0002131C" w:rsidP="00417349">
      <w:pPr>
        <w:pStyle w:val="a3"/>
        <w:numPr>
          <w:ilvl w:val="0"/>
          <w:numId w:val="4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rFonts w:eastAsia="Times New Roman"/>
          <w:bCs/>
          <w:color w:val="000000" w:themeColor="text1"/>
          <w:sz w:val="28"/>
          <w:szCs w:val="28"/>
        </w:rPr>
        <w:t>в</w:t>
      </w:r>
      <w:r w:rsidR="00E92F43" w:rsidRPr="004D4A35">
        <w:rPr>
          <w:rFonts w:eastAsia="Times New Roman"/>
          <w:bCs/>
          <w:color w:val="000000" w:themeColor="text1"/>
          <w:sz w:val="28"/>
          <w:szCs w:val="28"/>
        </w:rPr>
        <w:t>зрослая жизнь (с 18 лет)</w:t>
      </w:r>
      <w:r w:rsidR="00E92F43" w:rsidRPr="004D4A35">
        <w:rPr>
          <w:rFonts w:eastAsia="Times New Roman"/>
          <w:color w:val="000000" w:themeColor="text1"/>
          <w:sz w:val="28"/>
          <w:szCs w:val="28"/>
        </w:rPr>
        <w:t>, когда человек познает себя через трудовой и сексуальный опыт, через дружбу, образование и другие сферы жизни общества.</w:t>
      </w:r>
    </w:p>
    <w:p w14:paraId="47C2ECC4" w14:textId="77777777" w:rsidR="004D4A35" w:rsidRDefault="004D4A35" w:rsidP="009C124C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1C01FFC2" w14:textId="385F8036" w:rsidR="006775AD" w:rsidRPr="00B103F3" w:rsidRDefault="000B1845" w:rsidP="004D4A35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научной литератур</w:t>
      </w:r>
      <w:r w:rsidR="00FB59FD">
        <w:rPr>
          <w:color w:val="000000" w:themeColor="text1"/>
          <w:sz w:val="28"/>
          <w:szCs w:val="28"/>
        </w:rPr>
        <w:t>е</w:t>
      </w:r>
      <w:r w:rsidR="00C15CF9">
        <w:rPr>
          <w:color w:val="000000" w:themeColor="text1"/>
          <w:sz w:val="28"/>
          <w:szCs w:val="28"/>
        </w:rPr>
        <w:t xml:space="preserve"> выделяются</w:t>
      </w:r>
      <w:r w:rsidR="006775AD" w:rsidRPr="00B103F3">
        <w:rPr>
          <w:color w:val="000000" w:themeColor="text1"/>
          <w:sz w:val="28"/>
          <w:szCs w:val="28"/>
        </w:rPr>
        <w:t xml:space="preserve"> </w:t>
      </w:r>
      <w:r w:rsidR="004D6FBF" w:rsidRPr="00B103F3">
        <w:rPr>
          <w:color w:val="000000" w:themeColor="text1"/>
          <w:sz w:val="28"/>
          <w:szCs w:val="28"/>
        </w:rPr>
        <w:t>агенты первичной и вторичной</w:t>
      </w:r>
      <w:r w:rsidR="0002131C">
        <w:rPr>
          <w:color w:val="000000" w:themeColor="text1"/>
          <w:sz w:val="28"/>
          <w:szCs w:val="28"/>
        </w:rPr>
        <w:t xml:space="preserve"> социализации.</w:t>
      </w:r>
    </w:p>
    <w:p w14:paraId="13BD862D" w14:textId="42C67BB9" w:rsidR="004D4A35" w:rsidRDefault="009D3836" w:rsidP="00417349">
      <w:pPr>
        <w:pStyle w:val="a3"/>
        <w:numPr>
          <w:ilvl w:val="0"/>
          <w:numId w:val="5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4D4A35">
        <w:rPr>
          <w:color w:val="000000" w:themeColor="text1"/>
          <w:sz w:val="28"/>
          <w:szCs w:val="28"/>
        </w:rPr>
        <w:t>А</w:t>
      </w:r>
      <w:r w:rsidR="006775AD" w:rsidRPr="004D4A35">
        <w:rPr>
          <w:color w:val="000000" w:themeColor="text1"/>
          <w:sz w:val="28"/>
          <w:szCs w:val="28"/>
        </w:rPr>
        <w:t xml:space="preserve">генты </w:t>
      </w:r>
      <w:r w:rsidRPr="004D4A35">
        <w:rPr>
          <w:color w:val="000000" w:themeColor="text1"/>
          <w:sz w:val="28"/>
          <w:szCs w:val="28"/>
        </w:rPr>
        <w:t>первичной</w:t>
      </w:r>
      <w:r w:rsidR="006775AD" w:rsidRPr="004D4A35">
        <w:rPr>
          <w:color w:val="000000" w:themeColor="text1"/>
          <w:sz w:val="28"/>
          <w:szCs w:val="28"/>
        </w:rPr>
        <w:t xml:space="preserve"> социализации – факторы</w:t>
      </w:r>
      <w:r w:rsidRPr="004D4A35">
        <w:rPr>
          <w:color w:val="000000" w:themeColor="text1"/>
          <w:sz w:val="28"/>
          <w:szCs w:val="28"/>
        </w:rPr>
        <w:t xml:space="preserve"> непосредственного взаимодействия с челове</w:t>
      </w:r>
      <w:r w:rsidR="006775AD" w:rsidRPr="004D4A35">
        <w:rPr>
          <w:color w:val="000000" w:themeColor="text1"/>
          <w:sz w:val="28"/>
          <w:szCs w:val="28"/>
        </w:rPr>
        <w:t>ком, оказ</w:t>
      </w:r>
      <w:r w:rsidRPr="004D4A35">
        <w:rPr>
          <w:color w:val="000000" w:themeColor="text1"/>
          <w:sz w:val="28"/>
          <w:szCs w:val="28"/>
        </w:rPr>
        <w:t>ывающие на его социализацию су</w:t>
      </w:r>
      <w:r w:rsidR="006775AD" w:rsidRPr="004D4A35">
        <w:rPr>
          <w:color w:val="000000" w:themeColor="text1"/>
          <w:sz w:val="28"/>
          <w:szCs w:val="28"/>
        </w:rPr>
        <w:t>щественное влияние на ранних этапах жизни: родители, братья и сестры, ба</w:t>
      </w:r>
      <w:r w:rsidR="004D6FBF" w:rsidRPr="004D4A35">
        <w:rPr>
          <w:color w:val="000000" w:themeColor="text1"/>
          <w:sz w:val="28"/>
          <w:szCs w:val="28"/>
        </w:rPr>
        <w:t>бушки и дедуш</w:t>
      </w:r>
      <w:r w:rsidR="006775AD" w:rsidRPr="004D4A35">
        <w:rPr>
          <w:color w:val="000000" w:themeColor="text1"/>
          <w:sz w:val="28"/>
          <w:szCs w:val="28"/>
        </w:rPr>
        <w:t>ки, близкие и дальние родственники, няни, друзья семьи, свер</w:t>
      </w:r>
      <w:r w:rsidR="004D6FBF" w:rsidRPr="004D4A35">
        <w:rPr>
          <w:color w:val="000000" w:themeColor="text1"/>
          <w:sz w:val="28"/>
          <w:szCs w:val="28"/>
        </w:rPr>
        <w:t>стники, учителя, тренеры, врачи и т. д.</w:t>
      </w:r>
    </w:p>
    <w:p w14:paraId="68D137E0" w14:textId="6FF6C6A9" w:rsidR="00E92F43" w:rsidRPr="00903764" w:rsidRDefault="004D6FBF" w:rsidP="00417349">
      <w:pPr>
        <w:pStyle w:val="a3"/>
        <w:numPr>
          <w:ilvl w:val="0"/>
          <w:numId w:val="5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4D4A35">
        <w:rPr>
          <w:color w:val="000000" w:themeColor="text1"/>
          <w:sz w:val="28"/>
          <w:szCs w:val="28"/>
        </w:rPr>
        <w:lastRenderedPageBreak/>
        <w:t>А</w:t>
      </w:r>
      <w:r w:rsidR="006775AD" w:rsidRPr="004D4A35">
        <w:rPr>
          <w:color w:val="000000" w:themeColor="text1"/>
          <w:sz w:val="28"/>
          <w:szCs w:val="28"/>
        </w:rPr>
        <w:t xml:space="preserve">генты </w:t>
      </w:r>
      <w:r w:rsidRPr="004D4A35">
        <w:rPr>
          <w:color w:val="000000" w:themeColor="text1"/>
          <w:sz w:val="28"/>
          <w:szCs w:val="28"/>
        </w:rPr>
        <w:t>вторичной</w:t>
      </w:r>
      <w:r w:rsidR="006775AD" w:rsidRPr="004D4A35">
        <w:rPr>
          <w:color w:val="000000" w:themeColor="text1"/>
          <w:sz w:val="28"/>
          <w:szCs w:val="28"/>
        </w:rPr>
        <w:t xml:space="preserve"> социализации – факторы, опосредованно или формально окружающие человека и оказывающие на его</w:t>
      </w:r>
      <w:r w:rsidRPr="004D4A35">
        <w:rPr>
          <w:color w:val="000000" w:themeColor="text1"/>
          <w:sz w:val="28"/>
          <w:szCs w:val="28"/>
        </w:rPr>
        <w:t xml:space="preserve"> социализа</w:t>
      </w:r>
      <w:r w:rsidR="006775AD" w:rsidRPr="004D4A35">
        <w:rPr>
          <w:color w:val="000000" w:themeColor="text1"/>
          <w:sz w:val="28"/>
          <w:szCs w:val="28"/>
        </w:rPr>
        <w:t>цию существенное влияние на поздних этапах жизни: учр</w:t>
      </w:r>
      <w:r w:rsidRPr="004D4A35">
        <w:rPr>
          <w:color w:val="000000" w:themeColor="text1"/>
          <w:sz w:val="28"/>
          <w:szCs w:val="28"/>
        </w:rPr>
        <w:t>еждения и институты, представи</w:t>
      </w:r>
      <w:r w:rsidR="006775AD" w:rsidRPr="004D4A35">
        <w:rPr>
          <w:color w:val="000000" w:themeColor="text1"/>
          <w:sz w:val="28"/>
          <w:szCs w:val="28"/>
        </w:rPr>
        <w:t xml:space="preserve">тели администрации школы, университета, предприятия, армии, правоохранительных органов, церкви, государства, </w:t>
      </w:r>
      <w:r w:rsidR="0002131C">
        <w:rPr>
          <w:color w:val="000000" w:themeColor="text1"/>
          <w:sz w:val="28"/>
          <w:szCs w:val="28"/>
        </w:rPr>
        <w:t>медиа</w:t>
      </w:r>
      <w:r w:rsidR="006775AD" w:rsidRPr="004D4A35">
        <w:rPr>
          <w:color w:val="000000" w:themeColor="text1"/>
          <w:sz w:val="28"/>
          <w:szCs w:val="28"/>
        </w:rPr>
        <w:t>, партии, суда</w:t>
      </w:r>
      <w:r w:rsidRPr="004D4A35">
        <w:rPr>
          <w:color w:val="000000" w:themeColor="text1"/>
          <w:sz w:val="28"/>
          <w:szCs w:val="28"/>
        </w:rPr>
        <w:t xml:space="preserve"> и т. д</w:t>
      </w:r>
      <w:r w:rsidRPr="00B103F3">
        <w:rPr>
          <w:rStyle w:val="a6"/>
          <w:color w:val="000000" w:themeColor="text1"/>
          <w:sz w:val="28"/>
          <w:szCs w:val="28"/>
        </w:rPr>
        <w:footnoteReference w:id="50"/>
      </w:r>
      <w:r w:rsidRPr="004D4A35">
        <w:rPr>
          <w:color w:val="000000" w:themeColor="text1"/>
          <w:sz w:val="28"/>
          <w:szCs w:val="28"/>
        </w:rPr>
        <w:t>.</w:t>
      </w:r>
      <w:r w:rsidR="006775AD" w:rsidRPr="004D4A35">
        <w:rPr>
          <w:rFonts w:ascii="MS Mincho" w:eastAsia="MS Mincho" w:hAnsi="MS Mincho" w:cs="MS Mincho"/>
          <w:color w:val="000000" w:themeColor="text1"/>
          <w:sz w:val="28"/>
          <w:szCs w:val="28"/>
        </w:rPr>
        <w:t> </w:t>
      </w:r>
    </w:p>
    <w:p w14:paraId="3D5969D0" w14:textId="77777777" w:rsidR="00903764" w:rsidRDefault="00903764" w:rsidP="00903764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32C61BE6" w14:textId="0F02BF9E" w:rsidR="00417349" w:rsidRDefault="00903764" w:rsidP="00417349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Что касается институтов социализации, то они, в большинстве источников, также делятся на институты первичной и институты вторичной соц</w:t>
      </w:r>
      <w:r w:rsidR="00417349">
        <w:rPr>
          <w:color w:val="000000" w:themeColor="text1"/>
          <w:sz w:val="28"/>
          <w:szCs w:val="28"/>
        </w:rPr>
        <w:t xml:space="preserve">иализации. </w:t>
      </w:r>
    </w:p>
    <w:p w14:paraId="777DC811" w14:textId="77777777" w:rsidR="00417349" w:rsidRPr="00417349" w:rsidRDefault="00417349" w:rsidP="00417349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711B85A6" w14:textId="77777777" w:rsidR="00417349" w:rsidRPr="00417349" w:rsidRDefault="00903764" w:rsidP="00417349">
      <w:pPr>
        <w:pStyle w:val="a3"/>
        <w:numPr>
          <w:ilvl w:val="0"/>
          <w:numId w:val="17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417349">
        <w:rPr>
          <w:sz w:val="28"/>
          <w:szCs w:val="28"/>
        </w:rPr>
        <w:t>К институтам первичной социализации относятся: семья, школа, группа сверстников, спорти</w:t>
      </w:r>
      <w:r w:rsidR="00417349">
        <w:rPr>
          <w:sz w:val="28"/>
          <w:szCs w:val="28"/>
        </w:rPr>
        <w:t xml:space="preserve">вные секции, творческие кружки. </w:t>
      </w:r>
    </w:p>
    <w:p w14:paraId="04B943D0" w14:textId="3671F592" w:rsidR="00903764" w:rsidRPr="00417349" w:rsidRDefault="00903764" w:rsidP="00417349">
      <w:pPr>
        <w:pStyle w:val="a3"/>
        <w:numPr>
          <w:ilvl w:val="0"/>
          <w:numId w:val="17"/>
        </w:numPr>
        <w:spacing w:line="360" w:lineRule="auto"/>
        <w:jc w:val="both"/>
        <w:rPr>
          <w:color w:val="000000" w:themeColor="text1"/>
          <w:sz w:val="28"/>
          <w:szCs w:val="28"/>
        </w:rPr>
      </w:pPr>
      <w:r w:rsidRPr="00417349">
        <w:rPr>
          <w:sz w:val="28"/>
          <w:szCs w:val="28"/>
        </w:rPr>
        <w:t>К институтам вторичной социализации относятся: государство, государственные органы, школа, университеты, армия, производство, церковь,</w:t>
      </w:r>
      <w:r w:rsidR="00417349">
        <w:rPr>
          <w:sz w:val="28"/>
          <w:szCs w:val="28"/>
        </w:rPr>
        <w:t xml:space="preserve"> средства массовой информации, и</w:t>
      </w:r>
      <w:r w:rsidRPr="00417349">
        <w:rPr>
          <w:sz w:val="28"/>
          <w:szCs w:val="28"/>
        </w:rPr>
        <w:t>нтернет</w:t>
      </w:r>
      <w:r w:rsidR="00417349">
        <w:rPr>
          <w:sz w:val="28"/>
          <w:szCs w:val="28"/>
        </w:rPr>
        <w:t xml:space="preserve"> и т. д.</w:t>
      </w:r>
    </w:p>
    <w:p w14:paraId="526B3C68" w14:textId="77777777" w:rsidR="004D4A35" w:rsidRDefault="004D4A35" w:rsidP="009C124C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76F9444F" w14:textId="77777777" w:rsidR="00126ED0" w:rsidRPr="00B103F3" w:rsidRDefault="00126ED0" w:rsidP="004D4A35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B103F3">
        <w:rPr>
          <w:color w:val="000000" w:themeColor="text1"/>
          <w:sz w:val="28"/>
          <w:szCs w:val="28"/>
        </w:rPr>
        <w:t>Для индивида и окружающего его социума социализация имеет чрезвычайно важное значение и к ее основным функциям относят:</w:t>
      </w:r>
    </w:p>
    <w:p w14:paraId="53BE856E" w14:textId="49248B08" w:rsidR="004D4A35" w:rsidRPr="004D4A35" w:rsidRDefault="00417349" w:rsidP="00417349">
      <w:pPr>
        <w:pStyle w:val="a3"/>
        <w:numPr>
          <w:ilvl w:val="0"/>
          <w:numId w:val="6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rFonts w:eastAsia="Times New Roman"/>
          <w:bCs/>
          <w:color w:val="000000" w:themeColor="text1"/>
          <w:sz w:val="28"/>
          <w:szCs w:val="28"/>
        </w:rPr>
        <w:t>н</w:t>
      </w:r>
      <w:r w:rsidR="00126ED0" w:rsidRPr="004D4A35">
        <w:rPr>
          <w:rFonts w:eastAsia="Times New Roman"/>
          <w:bCs/>
          <w:color w:val="000000" w:themeColor="text1"/>
          <w:sz w:val="28"/>
          <w:szCs w:val="28"/>
        </w:rPr>
        <w:t>ормативно-регулятивную, так как в</w:t>
      </w:r>
      <w:r w:rsidR="00126ED0" w:rsidRPr="004D4A35">
        <w:rPr>
          <w:rFonts w:eastAsia="Times New Roman"/>
          <w:color w:val="000000" w:themeColor="text1"/>
          <w:sz w:val="28"/>
          <w:szCs w:val="28"/>
        </w:rPr>
        <w:t>се, что окружает человека, в большей или меньшей степени оказывает на него влияние (семья, политика страны, религия, образование, экономика и т. д.);</w:t>
      </w:r>
    </w:p>
    <w:p w14:paraId="4F11BB2E" w14:textId="24FC91CC" w:rsidR="004D4A35" w:rsidRPr="004D4A35" w:rsidRDefault="00417349" w:rsidP="00417349">
      <w:pPr>
        <w:pStyle w:val="a3"/>
        <w:numPr>
          <w:ilvl w:val="0"/>
          <w:numId w:val="6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rFonts w:eastAsia="Times New Roman"/>
          <w:bCs/>
          <w:color w:val="000000" w:themeColor="text1"/>
          <w:sz w:val="28"/>
          <w:szCs w:val="28"/>
        </w:rPr>
        <w:t>л</w:t>
      </w:r>
      <w:r w:rsidR="00126ED0" w:rsidRPr="004D4A35">
        <w:rPr>
          <w:rFonts w:eastAsia="Times New Roman"/>
          <w:bCs/>
          <w:color w:val="000000" w:themeColor="text1"/>
          <w:sz w:val="28"/>
          <w:szCs w:val="28"/>
        </w:rPr>
        <w:t xml:space="preserve">ичностно-преобразовательную, так как </w:t>
      </w:r>
      <w:r w:rsidR="00126ED0" w:rsidRPr="004D4A35">
        <w:rPr>
          <w:rFonts w:eastAsia="Times New Roman"/>
          <w:color w:val="000000" w:themeColor="text1"/>
          <w:sz w:val="28"/>
          <w:szCs w:val="28"/>
        </w:rPr>
        <w:t>процесс социализации личности происходит во время того, когда человек общается с другими людьми, проявляя свои индивидуальные черты и отделяясь от группы;</w:t>
      </w:r>
    </w:p>
    <w:p w14:paraId="7646B4F7" w14:textId="1B597DC8" w:rsidR="004D4A35" w:rsidRPr="004D4A35" w:rsidRDefault="00417349" w:rsidP="00417349">
      <w:pPr>
        <w:pStyle w:val="a3"/>
        <w:numPr>
          <w:ilvl w:val="0"/>
          <w:numId w:val="6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rFonts w:eastAsia="Times New Roman"/>
          <w:bCs/>
          <w:color w:val="000000" w:themeColor="text1"/>
          <w:sz w:val="28"/>
          <w:szCs w:val="28"/>
        </w:rPr>
        <w:lastRenderedPageBreak/>
        <w:t>ц</w:t>
      </w:r>
      <w:r w:rsidR="00126ED0" w:rsidRPr="004D4A35">
        <w:rPr>
          <w:rFonts w:eastAsia="Times New Roman"/>
          <w:bCs/>
          <w:color w:val="000000" w:themeColor="text1"/>
          <w:sz w:val="28"/>
          <w:szCs w:val="28"/>
        </w:rPr>
        <w:t>енностно-ориентационную, которая</w:t>
      </w:r>
      <w:r w:rsidR="00126ED0" w:rsidRPr="004D4A35">
        <w:rPr>
          <w:rFonts w:eastAsia="Times New Roman"/>
          <w:color w:val="000000" w:themeColor="text1"/>
          <w:sz w:val="28"/>
          <w:szCs w:val="28"/>
        </w:rPr>
        <w:t xml:space="preserve"> имеет связь с первой функцией (нормативно-регулятивной), поскольку человек придерживается ценностей, которые характерны для его ближнего окружения;</w:t>
      </w:r>
    </w:p>
    <w:p w14:paraId="11995F18" w14:textId="1D86C0F0" w:rsidR="004D4A35" w:rsidRPr="004D4A35" w:rsidRDefault="00417349" w:rsidP="00417349">
      <w:pPr>
        <w:pStyle w:val="a3"/>
        <w:numPr>
          <w:ilvl w:val="0"/>
          <w:numId w:val="6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rFonts w:eastAsia="Times New Roman"/>
          <w:bCs/>
          <w:color w:val="000000" w:themeColor="text1"/>
          <w:sz w:val="28"/>
          <w:szCs w:val="28"/>
        </w:rPr>
        <w:t>и</w:t>
      </w:r>
      <w:r w:rsidR="00126ED0" w:rsidRPr="004D4A35">
        <w:rPr>
          <w:rFonts w:eastAsia="Times New Roman"/>
          <w:bCs/>
          <w:color w:val="000000" w:themeColor="text1"/>
          <w:sz w:val="28"/>
          <w:szCs w:val="28"/>
        </w:rPr>
        <w:t xml:space="preserve">нформационно-коммуникативную, так как </w:t>
      </w:r>
      <w:r w:rsidR="00126ED0" w:rsidRPr="004D4A35">
        <w:rPr>
          <w:rFonts w:eastAsia="Times New Roman"/>
          <w:color w:val="000000" w:themeColor="text1"/>
          <w:sz w:val="28"/>
          <w:szCs w:val="28"/>
        </w:rPr>
        <w:t>во время общения с разными людьми человек получает информацию, которая в той или иной степени влияет на формирование его личности и образа жизни.</w:t>
      </w:r>
    </w:p>
    <w:p w14:paraId="43E1DCD5" w14:textId="231DA515" w:rsidR="00126ED0" w:rsidRPr="004D4A35" w:rsidRDefault="00417349" w:rsidP="00417349">
      <w:pPr>
        <w:pStyle w:val="a3"/>
        <w:numPr>
          <w:ilvl w:val="0"/>
          <w:numId w:val="6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rFonts w:eastAsia="Times New Roman"/>
          <w:bCs/>
          <w:color w:val="000000" w:themeColor="text1"/>
          <w:sz w:val="28"/>
          <w:szCs w:val="28"/>
        </w:rPr>
        <w:t>т</w:t>
      </w:r>
      <w:r w:rsidR="00126ED0" w:rsidRPr="004D4A35">
        <w:rPr>
          <w:rFonts w:eastAsia="Times New Roman"/>
          <w:bCs/>
          <w:color w:val="000000" w:themeColor="text1"/>
          <w:sz w:val="28"/>
          <w:szCs w:val="28"/>
        </w:rPr>
        <w:t>ворческую, поскольку п</w:t>
      </w:r>
      <w:r w:rsidR="00126ED0" w:rsidRPr="004D4A35">
        <w:rPr>
          <w:rFonts w:eastAsia="Times New Roman"/>
          <w:color w:val="000000" w:themeColor="text1"/>
          <w:sz w:val="28"/>
          <w:szCs w:val="28"/>
        </w:rPr>
        <w:t>ри определенном социальном воспитании человек будет стремиться творить и усовершенствовать окружающий мир, а при столкновении с разными проблемами, он будет находить решения, опираясь на собственные знания и опыт.</w:t>
      </w:r>
    </w:p>
    <w:p w14:paraId="4AE1AB4C" w14:textId="77777777" w:rsidR="004D4A35" w:rsidRDefault="004D4A35" w:rsidP="009C124C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361D5349" w14:textId="0E852372" w:rsidR="00A643E8" w:rsidRDefault="000428F9" w:rsidP="00A643E8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Резюмируя, следует подчеркнуть</w:t>
      </w:r>
      <w:r w:rsidR="009C124C" w:rsidRPr="00B103F3">
        <w:rPr>
          <w:color w:val="000000" w:themeColor="text1"/>
          <w:sz w:val="28"/>
          <w:szCs w:val="28"/>
        </w:rPr>
        <w:t xml:space="preserve">, что социализация является многогранным процессом, </w:t>
      </w:r>
      <w:r w:rsidR="00A46714">
        <w:rPr>
          <w:color w:val="000000" w:themeColor="text1"/>
          <w:sz w:val="28"/>
          <w:szCs w:val="28"/>
        </w:rPr>
        <w:t>занимающим очень важное место в жизни каждого человека</w:t>
      </w:r>
      <w:r w:rsidR="00077FF1">
        <w:rPr>
          <w:color w:val="000000" w:themeColor="text1"/>
          <w:sz w:val="28"/>
          <w:szCs w:val="28"/>
        </w:rPr>
        <w:t>. Она</w:t>
      </w:r>
      <w:r w:rsidR="009C124C" w:rsidRPr="00B103F3">
        <w:rPr>
          <w:color w:val="000000" w:themeColor="text1"/>
          <w:sz w:val="28"/>
          <w:szCs w:val="28"/>
        </w:rPr>
        <w:t xml:space="preserve"> выполняет определенные функции при помощи различных агентов</w:t>
      </w:r>
      <w:r w:rsidR="00077FF1">
        <w:rPr>
          <w:color w:val="000000" w:themeColor="text1"/>
          <w:sz w:val="28"/>
          <w:szCs w:val="28"/>
        </w:rPr>
        <w:t xml:space="preserve"> и институтов</w:t>
      </w:r>
      <w:r w:rsidR="009C124C" w:rsidRPr="00B103F3">
        <w:rPr>
          <w:color w:val="000000" w:themeColor="text1"/>
          <w:sz w:val="28"/>
          <w:szCs w:val="28"/>
        </w:rPr>
        <w:t xml:space="preserve">, в зависимости от жизненных этапов индивида и окружающего его социального мира. </w:t>
      </w:r>
      <w:bookmarkStart w:id="6" w:name="_Toc40964455"/>
    </w:p>
    <w:p w14:paraId="70EE0B5F" w14:textId="7D6CB4FF" w:rsidR="00A643E8" w:rsidRPr="00A643E8" w:rsidRDefault="008A4AEB" w:rsidP="00A643E8">
      <w:pPr>
        <w:pStyle w:val="1"/>
        <w:jc w:val="center"/>
        <w:rPr>
          <w:rFonts w:ascii="Times New Roman" w:eastAsia="Times New Roman" w:hAnsi="Times New Roman" w:cs="Times New Roman"/>
          <w:color w:val="000000" w:themeColor="text1"/>
          <w:shd w:val="clear" w:color="auto" w:fill="FFFFFF"/>
        </w:rPr>
      </w:pPr>
      <w:r w:rsidRPr="00A643E8">
        <w:rPr>
          <w:rFonts w:ascii="Times New Roman" w:hAnsi="Times New Roman" w:cs="Times New Roman"/>
          <w:color w:val="000000" w:themeColor="text1"/>
        </w:rPr>
        <w:t xml:space="preserve">Параграф </w:t>
      </w:r>
      <w:r w:rsidR="0085097E" w:rsidRPr="00A643E8">
        <w:rPr>
          <w:rFonts w:ascii="Times New Roman" w:hAnsi="Times New Roman" w:cs="Times New Roman"/>
          <w:color w:val="000000" w:themeColor="text1"/>
        </w:rPr>
        <w:t>1.</w:t>
      </w:r>
      <w:r w:rsidR="00872604" w:rsidRPr="00A643E8">
        <w:rPr>
          <w:rFonts w:ascii="Times New Roman" w:hAnsi="Times New Roman" w:cs="Times New Roman"/>
          <w:color w:val="000000" w:themeColor="text1"/>
        </w:rPr>
        <w:t>4</w:t>
      </w:r>
      <w:r w:rsidRPr="00A643E8">
        <w:rPr>
          <w:rFonts w:ascii="Times New Roman" w:hAnsi="Times New Roman" w:cs="Times New Roman"/>
          <w:color w:val="000000" w:themeColor="text1"/>
        </w:rPr>
        <w:t xml:space="preserve"> </w:t>
      </w:r>
      <w:r w:rsidR="00872604" w:rsidRPr="00A643E8">
        <w:rPr>
          <w:rFonts w:ascii="Times New Roman" w:hAnsi="Times New Roman" w:cs="Times New Roman"/>
          <w:color w:val="000000" w:themeColor="text1"/>
        </w:rPr>
        <w:t xml:space="preserve"> </w:t>
      </w:r>
      <w:r w:rsidR="00872604" w:rsidRPr="00A643E8">
        <w:rPr>
          <w:rFonts w:ascii="Times New Roman" w:eastAsia="Times New Roman" w:hAnsi="Times New Roman" w:cs="Times New Roman"/>
          <w:color w:val="000000" w:themeColor="text1"/>
          <w:shd w:val="clear" w:color="auto" w:fill="FFFFFF"/>
        </w:rPr>
        <w:t>Гендерная социализация: содержание и основные теоретические концепции</w:t>
      </w:r>
      <w:bookmarkEnd w:id="6"/>
    </w:p>
    <w:p w14:paraId="08410F45" w14:textId="77777777" w:rsidR="00C06389" w:rsidRPr="00313D7E" w:rsidRDefault="00C06389" w:rsidP="004A09F7">
      <w:pPr>
        <w:spacing w:line="360" w:lineRule="auto"/>
        <w:jc w:val="both"/>
        <w:rPr>
          <w:b/>
          <w:sz w:val="28"/>
          <w:szCs w:val="28"/>
        </w:rPr>
      </w:pPr>
    </w:p>
    <w:p w14:paraId="42F3803D" w14:textId="1D0AF7BA" w:rsidR="00943B03" w:rsidRPr="004A09F7" w:rsidRDefault="004E12BB" w:rsidP="0081285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 процесс социализации огромное влияние</w:t>
      </w:r>
      <w:r w:rsidR="001512BB">
        <w:rPr>
          <w:sz w:val="28"/>
          <w:szCs w:val="28"/>
        </w:rPr>
        <w:t xml:space="preserve"> оказывают агенты и институты. Как уже было описано в данной работе, с</w:t>
      </w:r>
      <w:r w:rsidR="00903764" w:rsidRPr="004A09F7">
        <w:rPr>
          <w:sz w:val="28"/>
          <w:szCs w:val="28"/>
        </w:rPr>
        <w:t xml:space="preserve">уществует несколько институтов первичной социализации. Основополагающую роль среди них играет именно институт семьи, так как первым и наиболее близким социальным окружением ребенка является именно семья, которая, посредством воспитания, помогает ему вписаться в социум. </w:t>
      </w:r>
      <w:r>
        <w:rPr>
          <w:sz w:val="28"/>
          <w:szCs w:val="28"/>
        </w:rPr>
        <w:t>П</w:t>
      </w:r>
      <w:r w:rsidR="00903764" w:rsidRPr="004A09F7">
        <w:rPr>
          <w:sz w:val="28"/>
          <w:szCs w:val="28"/>
        </w:rPr>
        <w:t>ервичная социальная сущность ребенка формируется именно в семье, так как там ребенок получает определенный социальный статус,</w:t>
      </w:r>
      <w:r>
        <w:rPr>
          <w:sz w:val="28"/>
          <w:szCs w:val="28"/>
        </w:rPr>
        <w:t xml:space="preserve"> в семье</w:t>
      </w:r>
      <w:r w:rsidR="00903764" w:rsidRPr="004A09F7">
        <w:rPr>
          <w:sz w:val="28"/>
          <w:szCs w:val="28"/>
        </w:rPr>
        <w:t xml:space="preserve"> определяется его будущий культурный и образовательный уровень, происходит знакомство с </w:t>
      </w:r>
      <w:r>
        <w:rPr>
          <w:sz w:val="28"/>
          <w:szCs w:val="28"/>
        </w:rPr>
        <w:lastRenderedPageBreak/>
        <w:t>полоролевыми стереотипами</w:t>
      </w:r>
      <w:r w:rsidR="001512BB">
        <w:rPr>
          <w:sz w:val="28"/>
          <w:szCs w:val="28"/>
        </w:rPr>
        <w:t>. В</w:t>
      </w:r>
      <w:r w:rsidR="005E558B" w:rsidRPr="004A09F7">
        <w:rPr>
          <w:sz w:val="28"/>
          <w:szCs w:val="28"/>
        </w:rPr>
        <w:t xml:space="preserve"> семье происходит процесс половой </w:t>
      </w:r>
      <w:r>
        <w:rPr>
          <w:sz w:val="28"/>
          <w:szCs w:val="28"/>
        </w:rPr>
        <w:t xml:space="preserve">и гендерной </w:t>
      </w:r>
      <w:r w:rsidR="005E558B" w:rsidRPr="004A09F7">
        <w:rPr>
          <w:sz w:val="28"/>
          <w:szCs w:val="28"/>
        </w:rPr>
        <w:t>идентификации ребенка.</w:t>
      </w:r>
    </w:p>
    <w:p w14:paraId="128B8A84" w14:textId="77777777" w:rsidR="007F6012" w:rsidRPr="004A09F7" w:rsidRDefault="007F6012" w:rsidP="004A09F7">
      <w:pPr>
        <w:spacing w:line="360" w:lineRule="auto"/>
        <w:jc w:val="both"/>
        <w:rPr>
          <w:sz w:val="28"/>
          <w:szCs w:val="28"/>
        </w:rPr>
      </w:pPr>
    </w:p>
    <w:p w14:paraId="534F8E9D" w14:textId="542758FC" w:rsidR="0081285B" w:rsidRDefault="00943B03" w:rsidP="001512B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>Семей</w:t>
      </w:r>
      <w:r w:rsidR="00B91CC2" w:rsidRPr="004A09F7">
        <w:rPr>
          <w:sz w:val="28"/>
          <w:szCs w:val="28"/>
        </w:rPr>
        <w:t>ная социализация</w:t>
      </w:r>
      <w:r w:rsidR="005E558B" w:rsidRPr="004A09F7">
        <w:rPr>
          <w:sz w:val="28"/>
          <w:szCs w:val="28"/>
        </w:rPr>
        <w:t xml:space="preserve"> бывает разная и по-разному протекает у каждого ребенка, так как она напрямую зависит от морального и материального положения в семье, ее численности и культурных особенностей. С</w:t>
      </w:r>
      <w:r w:rsidR="00B91CC2" w:rsidRPr="004A09F7">
        <w:rPr>
          <w:sz w:val="28"/>
          <w:szCs w:val="28"/>
        </w:rPr>
        <w:t xml:space="preserve">ущественное различие </w:t>
      </w:r>
      <w:r w:rsidR="005E558B" w:rsidRPr="004A09F7">
        <w:rPr>
          <w:sz w:val="28"/>
          <w:szCs w:val="28"/>
        </w:rPr>
        <w:t xml:space="preserve">семейной социализации </w:t>
      </w:r>
      <w:r w:rsidR="00B91CC2" w:rsidRPr="004A09F7">
        <w:rPr>
          <w:sz w:val="28"/>
          <w:szCs w:val="28"/>
        </w:rPr>
        <w:t>в расширенных</w:t>
      </w:r>
      <w:r w:rsidR="004E12BB" w:rsidRPr="004E12BB">
        <w:rPr>
          <w:sz w:val="28"/>
          <w:szCs w:val="28"/>
        </w:rPr>
        <w:t xml:space="preserve"> </w:t>
      </w:r>
      <w:r w:rsidR="004E12BB" w:rsidRPr="004A09F7">
        <w:rPr>
          <w:sz w:val="28"/>
          <w:szCs w:val="28"/>
        </w:rPr>
        <w:t>и нуклеарных</w:t>
      </w:r>
      <w:r w:rsidR="00B91CC2" w:rsidRPr="004A09F7">
        <w:rPr>
          <w:sz w:val="28"/>
          <w:szCs w:val="28"/>
        </w:rPr>
        <w:t>, многодетных</w:t>
      </w:r>
      <w:r w:rsidR="004E12BB">
        <w:rPr>
          <w:sz w:val="28"/>
          <w:szCs w:val="28"/>
        </w:rPr>
        <w:t xml:space="preserve"> и</w:t>
      </w:r>
      <w:r w:rsidR="001512BB">
        <w:rPr>
          <w:sz w:val="28"/>
          <w:szCs w:val="28"/>
        </w:rPr>
        <w:t xml:space="preserve"> однодетных семьях рассма</w:t>
      </w:r>
      <w:r w:rsidR="00B91CC2" w:rsidRPr="004A09F7">
        <w:rPr>
          <w:sz w:val="28"/>
          <w:szCs w:val="28"/>
        </w:rPr>
        <w:t>тр</w:t>
      </w:r>
      <w:r w:rsidR="004E12BB">
        <w:rPr>
          <w:sz w:val="28"/>
          <w:szCs w:val="28"/>
        </w:rPr>
        <w:t>иваются</w:t>
      </w:r>
      <w:r w:rsidR="00B91CC2" w:rsidRPr="004A09F7">
        <w:rPr>
          <w:sz w:val="28"/>
          <w:szCs w:val="28"/>
        </w:rPr>
        <w:t xml:space="preserve"> социологами в рамках таких социологических подходов, как символически</w:t>
      </w:r>
      <w:r w:rsidR="005E558B" w:rsidRPr="004A09F7">
        <w:rPr>
          <w:sz w:val="28"/>
          <w:szCs w:val="28"/>
        </w:rPr>
        <w:t>й интеракционизм и структурный функционализм</w:t>
      </w:r>
      <w:r w:rsidR="004E12BB">
        <w:rPr>
          <w:sz w:val="28"/>
          <w:szCs w:val="28"/>
        </w:rPr>
        <w:t xml:space="preserve">. Достаточно обратиться к трудам </w:t>
      </w:r>
      <w:r w:rsidR="005E558B" w:rsidRPr="004A09F7">
        <w:rPr>
          <w:sz w:val="28"/>
          <w:szCs w:val="28"/>
        </w:rPr>
        <w:t>Дж. Мид</w:t>
      </w:r>
      <w:r w:rsidR="001512BB">
        <w:rPr>
          <w:sz w:val="28"/>
          <w:szCs w:val="28"/>
        </w:rPr>
        <w:t>а</w:t>
      </w:r>
      <w:r w:rsidR="005F03C5" w:rsidRPr="004A09F7">
        <w:rPr>
          <w:rStyle w:val="a6"/>
          <w:color w:val="000000" w:themeColor="text1"/>
          <w:sz w:val="28"/>
          <w:szCs w:val="28"/>
        </w:rPr>
        <w:footnoteReference w:id="51"/>
      </w:r>
      <w:r w:rsidR="005E558B" w:rsidRPr="004A09F7">
        <w:rPr>
          <w:sz w:val="28"/>
          <w:szCs w:val="28"/>
        </w:rPr>
        <w:t>, Э. Гидденс</w:t>
      </w:r>
      <w:r w:rsidR="00BE4556">
        <w:rPr>
          <w:sz w:val="28"/>
          <w:szCs w:val="28"/>
        </w:rPr>
        <w:t>а</w:t>
      </w:r>
      <w:r w:rsidR="000D622C" w:rsidRPr="004A09F7">
        <w:rPr>
          <w:rStyle w:val="a6"/>
          <w:color w:val="000000" w:themeColor="text1"/>
          <w:sz w:val="28"/>
          <w:szCs w:val="28"/>
        </w:rPr>
        <w:footnoteReference w:id="52"/>
      </w:r>
      <w:r w:rsidR="005E558B" w:rsidRPr="004A09F7">
        <w:rPr>
          <w:sz w:val="28"/>
          <w:szCs w:val="28"/>
        </w:rPr>
        <w:t>, Т. Парсонс</w:t>
      </w:r>
      <w:r w:rsidR="00BE4556">
        <w:rPr>
          <w:sz w:val="28"/>
          <w:szCs w:val="28"/>
        </w:rPr>
        <w:t>а</w:t>
      </w:r>
      <w:r w:rsidR="000D622C" w:rsidRPr="004A09F7">
        <w:rPr>
          <w:rStyle w:val="a6"/>
          <w:color w:val="000000" w:themeColor="text1"/>
          <w:sz w:val="28"/>
          <w:szCs w:val="28"/>
        </w:rPr>
        <w:footnoteReference w:id="53"/>
      </w:r>
      <w:r w:rsidR="005E558B" w:rsidRPr="004A09F7">
        <w:rPr>
          <w:sz w:val="28"/>
          <w:szCs w:val="28"/>
        </w:rPr>
        <w:t xml:space="preserve">. Также интерес представляет </w:t>
      </w:r>
      <w:r w:rsidR="00B91CC2" w:rsidRPr="004A09F7">
        <w:rPr>
          <w:sz w:val="28"/>
          <w:szCs w:val="28"/>
        </w:rPr>
        <w:t>драматургически</w:t>
      </w:r>
      <w:r w:rsidR="005E558B" w:rsidRPr="004A09F7">
        <w:rPr>
          <w:sz w:val="28"/>
          <w:szCs w:val="28"/>
        </w:rPr>
        <w:t>й</w:t>
      </w:r>
      <w:r w:rsidR="00B91CC2" w:rsidRPr="004A09F7">
        <w:rPr>
          <w:sz w:val="28"/>
          <w:szCs w:val="28"/>
        </w:rPr>
        <w:t xml:space="preserve"> подход</w:t>
      </w:r>
      <w:r w:rsidR="005E558B" w:rsidRPr="004A09F7">
        <w:rPr>
          <w:sz w:val="28"/>
          <w:szCs w:val="28"/>
        </w:rPr>
        <w:t>, который касается роли брата</w:t>
      </w:r>
      <w:r w:rsidR="00B91CC2" w:rsidRPr="004A09F7">
        <w:rPr>
          <w:sz w:val="28"/>
          <w:szCs w:val="28"/>
        </w:rPr>
        <w:t>/сестры</w:t>
      </w:r>
      <w:r w:rsidR="005E558B" w:rsidRPr="004A09F7">
        <w:rPr>
          <w:sz w:val="28"/>
          <w:szCs w:val="28"/>
        </w:rPr>
        <w:t xml:space="preserve"> в становлении социального «Я» И. Гофмана</w:t>
      </w:r>
      <w:r w:rsidR="00F26E25" w:rsidRPr="004A09F7">
        <w:rPr>
          <w:rStyle w:val="a6"/>
          <w:color w:val="000000" w:themeColor="text1"/>
          <w:sz w:val="28"/>
          <w:szCs w:val="28"/>
        </w:rPr>
        <w:footnoteReference w:id="54"/>
      </w:r>
      <w:r w:rsidR="00B91CC2" w:rsidRPr="004A09F7">
        <w:rPr>
          <w:sz w:val="28"/>
          <w:szCs w:val="28"/>
        </w:rPr>
        <w:t>.</w:t>
      </w:r>
    </w:p>
    <w:p w14:paraId="2E1F0377" w14:textId="77777777" w:rsidR="005C31E3" w:rsidRPr="004A09F7" w:rsidRDefault="00FB0926" w:rsidP="0081285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>Важно отметить, что выдвинутое Т. Парсонсом</w:t>
      </w:r>
      <w:r w:rsidRPr="004A09F7">
        <w:rPr>
          <w:rStyle w:val="a6"/>
          <w:color w:val="000000" w:themeColor="text1"/>
          <w:sz w:val="28"/>
          <w:szCs w:val="28"/>
        </w:rPr>
        <w:footnoteReference w:id="55"/>
      </w:r>
      <w:r w:rsidRPr="004A09F7">
        <w:rPr>
          <w:sz w:val="28"/>
          <w:szCs w:val="28"/>
        </w:rPr>
        <w:t xml:space="preserve"> о</w:t>
      </w:r>
      <w:r w:rsidR="009F658C" w:rsidRPr="004A09F7">
        <w:rPr>
          <w:sz w:val="28"/>
          <w:szCs w:val="28"/>
        </w:rPr>
        <w:t>пределение семьи в качестве первичного и одного из</w:t>
      </w:r>
      <w:r w:rsidRPr="004A09F7">
        <w:rPr>
          <w:sz w:val="28"/>
          <w:szCs w:val="28"/>
        </w:rPr>
        <w:t xml:space="preserve"> основных агентов социализации</w:t>
      </w:r>
      <w:r w:rsidR="009F658C" w:rsidRPr="004A09F7">
        <w:rPr>
          <w:sz w:val="28"/>
          <w:szCs w:val="28"/>
        </w:rPr>
        <w:t>, в последствии стало общепризнанным</w:t>
      </w:r>
      <w:r w:rsidRPr="004A09F7">
        <w:rPr>
          <w:sz w:val="28"/>
          <w:szCs w:val="28"/>
        </w:rPr>
        <w:t xml:space="preserve"> в научной среде</w:t>
      </w:r>
      <w:r w:rsidR="009F658C" w:rsidRPr="004A09F7">
        <w:rPr>
          <w:sz w:val="28"/>
          <w:szCs w:val="28"/>
        </w:rPr>
        <w:t xml:space="preserve">. Именно в семье формируется </w:t>
      </w:r>
      <w:r w:rsidRPr="004A09F7">
        <w:rPr>
          <w:sz w:val="28"/>
          <w:szCs w:val="28"/>
        </w:rPr>
        <w:t>направление становления молодого чело</w:t>
      </w:r>
      <w:r w:rsidR="009F658C" w:rsidRPr="004A09F7">
        <w:rPr>
          <w:sz w:val="28"/>
          <w:szCs w:val="28"/>
        </w:rPr>
        <w:t xml:space="preserve">века и его </w:t>
      </w:r>
      <w:r w:rsidRPr="004A09F7">
        <w:rPr>
          <w:sz w:val="28"/>
          <w:szCs w:val="28"/>
        </w:rPr>
        <w:t>дальне</w:t>
      </w:r>
      <w:r w:rsidRPr="004A09F7">
        <w:rPr>
          <w:rFonts w:eastAsia="Calibri"/>
          <w:sz w:val="28"/>
          <w:szCs w:val="28"/>
        </w:rPr>
        <w:t>йш</w:t>
      </w:r>
      <w:r w:rsidRPr="004A09F7">
        <w:rPr>
          <w:sz w:val="28"/>
          <w:szCs w:val="28"/>
        </w:rPr>
        <w:t>ей жизнедеятельности. Б</w:t>
      </w:r>
      <w:r w:rsidR="009F658C" w:rsidRPr="004A09F7">
        <w:rPr>
          <w:sz w:val="28"/>
          <w:szCs w:val="28"/>
        </w:rPr>
        <w:t xml:space="preserve">удет ли это социально одобряемая или асоциальная (девиантная) модель поведения, во многом зависит от </w:t>
      </w:r>
      <w:r w:rsidRPr="004A09F7">
        <w:rPr>
          <w:sz w:val="28"/>
          <w:szCs w:val="28"/>
        </w:rPr>
        <w:t xml:space="preserve">самого </w:t>
      </w:r>
      <w:r w:rsidR="009F658C" w:rsidRPr="004A09F7">
        <w:rPr>
          <w:sz w:val="28"/>
          <w:szCs w:val="28"/>
        </w:rPr>
        <w:t>ближ</w:t>
      </w:r>
      <w:r w:rsidRPr="004A09F7">
        <w:rPr>
          <w:sz w:val="28"/>
          <w:szCs w:val="28"/>
        </w:rPr>
        <w:t>него</w:t>
      </w:r>
      <w:r w:rsidR="009F658C" w:rsidRPr="004A09F7">
        <w:rPr>
          <w:sz w:val="28"/>
          <w:szCs w:val="28"/>
        </w:rPr>
        <w:t xml:space="preserve"> окружения индивида. </w:t>
      </w:r>
      <w:r w:rsidR="00137DE6" w:rsidRPr="004A09F7">
        <w:rPr>
          <w:sz w:val="28"/>
          <w:szCs w:val="28"/>
        </w:rPr>
        <w:t xml:space="preserve">Именно с института семьи начинается процесс гендерной социализации индивида. </w:t>
      </w:r>
    </w:p>
    <w:p w14:paraId="76D4AB51" w14:textId="77777777" w:rsidR="007F6012" w:rsidRPr="004A09F7" w:rsidRDefault="007F6012" w:rsidP="004A09F7">
      <w:pPr>
        <w:spacing w:line="360" w:lineRule="auto"/>
        <w:jc w:val="both"/>
        <w:rPr>
          <w:rFonts w:eastAsia="Times New Roman"/>
          <w:sz w:val="28"/>
          <w:szCs w:val="28"/>
        </w:rPr>
      </w:pPr>
    </w:p>
    <w:p w14:paraId="57BD4061" w14:textId="2F9A037A" w:rsidR="00137DE6" w:rsidRPr="004A09F7" w:rsidRDefault="00137DE6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4A09F7">
        <w:rPr>
          <w:rFonts w:eastAsia="Times New Roman"/>
          <w:sz w:val="28"/>
          <w:szCs w:val="28"/>
        </w:rPr>
        <w:t xml:space="preserve">Исторически биологический пол человека определялся по наружной форме гениталий и в соответствии с этим назначался гражданский пол, </w:t>
      </w:r>
      <w:r w:rsidR="00BE4556">
        <w:rPr>
          <w:rFonts w:eastAsia="Times New Roman"/>
          <w:sz w:val="28"/>
          <w:szCs w:val="28"/>
        </w:rPr>
        <w:t xml:space="preserve">в </w:t>
      </w:r>
      <w:r w:rsidRPr="004A09F7">
        <w:rPr>
          <w:rFonts w:eastAsia="Times New Roman"/>
          <w:sz w:val="28"/>
          <w:szCs w:val="28"/>
        </w:rPr>
        <w:lastRenderedPageBreak/>
        <w:t>со</w:t>
      </w:r>
      <w:r w:rsidR="00BE4556">
        <w:rPr>
          <w:rFonts w:eastAsia="Times New Roman"/>
          <w:sz w:val="28"/>
          <w:szCs w:val="28"/>
        </w:rPr>
        <w:t>ответствии</w:t>
      </w:r>
      <w:r w:rsidRPr="004A09F7">
        <w:rPr>
          <w:rFonts w:eastAsia="Times New Roman"/>
          <w:sz w:val="28"/>
          <w:szCs w:val="28"/>
        </w:rPr>
        <w:t xml:space="preserve"> с которым воспитывался ребенок. Однако, </w:t>
      </w:r>
      <w:r w:rsidR="00BE4556">
        <w:rPr>
          <w:rFonts w:eastAsia="Times New Roman"/>
          <w:sz w:val="28"/>
          <w:szCs w:val="28"/>
        </w:rPr>
        <w:t>по мере развития научных исследований</w:t>
      </w:r>
      <w:r w:rsidRPr="004A09F7">
        <w:rPr>
          <w:rFonts w:eastAsia="Times New Roman"/>
          <w:sz w:val="28"/>
          <w:szCs w:val="28"/>
        </w:rPr>
        <w:t xml:space="preserve"> в процессе определения пола ребенка стали учитывать не только внешние половые признаки, но и хромосомное и гор</w:t>
      </w:r>
      <w:r w:rsidR="001512BB">
        <w:rPr>
          <w:rFonts w:eastAsia="Times New Roman"/>
          <w:sz w:val="28"/>
          <w:szCs w:val="28"/>
        </w:rPr>
        <w:t>мональное строение организма, то есть</w:t>
      </w:r>
      <w:r w:rsidRPr="004A09F7">
        <w:rPr>
          <w:rFonts w:eastAsia="Times New Roman"/>
          <w:sz w:val="28"/>
          <w:szCs w:val="28"/>
        </w:rPr>
        <w:t xml:space="preserve"> наличие </w:t>
      </w:r>
      <w:r w:rsidRPr="004A09F7">
        <w:rPr>
          <w:rFonts w:eastAsia="Times New Roman"/>
          <w:sz w:val="28"/>
          <w:szCs w:val="28"/>
          <w:lang w:val="en-US"/>
        </w:rPr>
        <w:t>Y</w:t>
      </w:r>
      <w:r w:rsidRPr="009E68F4">
        <w:rPr>
          <w:rFonts w:eastAsia="Times New Roman"/>
          <w:sz w:val="28"/>
          <w:szCs w:val="28"/>
        </w:rPr>
        <w:t>-</w:t>
      </w:r>
      <w:r w:rsidRPr="004A09F7">
        <w:rPr>
          <w:rFonts w:eastAsia="Times New Roman"/>
          <w:sz w:val="28"/>
          <w:szCs w:val="28"/>
        </w:rPr>
        <w:t xml:space="preserve">хромосомы. Также, научно доказано, что в процессе развития зародыша происходит и дифференциация головного мозга, и в последующий период полового созревания мужской и женский организмы начинают вырабатывать соответствующие гормоны, под влиянием которых у подростков появляются вторичные половые признаки. </w:t>
      </w:r>
    </w:p>
    <w:p w14:paraId="56179DFF" w14:textId="77777777" w:rsidR="0085097E" w:rsidRDefault="0085097E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125BB01E" w14:textId="623ED1D8" w:rsidR="00137DE6" w:rsidRDefault="00137DE6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4A09F7">
        <w:rPr>
          <w:rFonts w:eastAsia="Times New Roman"/>
          <w:sz w:val="28"/>
          <w:szCs w:val="28"/>
        </w:rPr>
        <w:t xml:space="preserve">Таким образом, в процессе развития человеческого организма каждая последующая дифференциация основывается на предыдущей. Поэтому половая принадлежность человека является сложной, дифференцированной и многоуровневой системой, которая складывается в процессе индивидуального развития отдельно взятого человека. </w:t>
      </w:r>
      <w:r w:rsidR="00BE4556">
        <w:rPr>
          <w:rFonts w:eastAsia="Times New Roman"/>
          <w:sz w:val="28"/>
          <w:szCs w:val="28"/>
        </w:rPr>
        <w:t xml:space="preserve">Однако, </w:t>
      </w:r>
      <w:r w:rsidRPr="004A09F7">
        <w:rPr>
          <w:rFonts w:eastAsia="Times New Roman"/>
          <w:sz w:val="28"/>
          <w:szCs w:val="28"/>
        </w:rPr>
        <w:t>несмотря на биологические различия, женский и мужской организмы идентичны как минимум на 85%. Из э</w:t>
      </w:r>
      <w:r w:rsidR="001512BB">
        <w:rPr>
          <w:rFonts w:eastAsia="Times New Roman"/>
          <w:sz w:val="28"/>
          <w:szCs w:val="28"/>
        </w:rPr>
        <w:t>того следует вывод, что сходств</w:t>
      </w:r>
      <w:r w:rsidRPr="004A09F7">
        <w:rPr>
          <w:rFonts w:eastAsia="Times New Roman"/>
          <w:sz w:val="28"/>
          <w:szCs w:val="28"/>
        </w:rPr>
        <w:t xml:space="preserve"> между мужским и женским организмами намного больше, чем различий.</w:t>
      </w:r>
    </w:p>
    <w:p w14:paraId="63152F47" w14:textId="77777777" w:rsidR="0085097E" w:rsidRDefault="0085097E" w:rsidP="00BE4556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6280316F" w14:textId="185F9FA8" w:rsidR="00C06389" w:rsidRDefault="00BE4556" w:rsidP="00BE4556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Если биологические различия являются объективными, врождёнными, то социальные роли человек усваивает в обществе. Именно в обществе каждый человек учится </w:t>
      </w:r>
      <w:r w:rsidR="001512BB">
        <w:rPr>
          <w:rFonts w:eastAsia="Times New Roman"/>
          <w:sz w:val="28"/>
          <w:szCs w:val="28"/>
        </w:rPr>
        <w:t>быть «мужчиной» и «женщиной», то есть</w:t>
      </w:r>
      <w:r>
        <w:rPr>
          <w:rFonts w:eastAsia="Times New Roman"/>
          <w:sz w:val="28"/>
          <w:szCs w:val="28"/>
        </w:rPr>
        <w:t xml:space="preserve"> усваивает ценности «маскулинности» и «феминности». В этой связи следует обратиться к терминологии. </w:t>
      </w:r>
      <w:r w:rsidR="005E0A4E">
        <w:rPr>
          <w:rFonts w:eastAsia="Times New Roman"/>
          <w:sz w:val="28"/>
          <w:szCs w:val="28"/>
        </w:rPr>
        <w:t>Н</w:t>
      </w:r>
      <w:r w:rsidR="00C06389">
        <w:rPr>
          <w:rFonts w:eastAsia="Times New Roman"/>
          <w:sz w:val="28"/>
          <w:szCs w:val="28"/>
        </w:rPr>
        <w:t>еобходимым является введение такого понятия, как «гендер».</w:t>
      </w:r>
    </w:p>
    <w:p w14:paraId="3EC3A95C" w14:textId="77777777" w:rsidR="0085097E" w:rsidRDefault="0085097E" w:rsidP="006C0CE1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6AF5548D" w14:textId="77777777" w:rsidR="00C06389" w:rsidRPr="006C0CE1" w:rsidRDefault="005E0A4E" w:rsidP="006C0CE1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«Г</w:t>
      </w:r>
      <w:r w:rsidR="00C06389" w:rsidRPr="006C0CE1">
        <w:rPr>
          <w:color w:val="000000" w:themeColor="text1"/>
          <w:sz w:val="28"/>
          <w:szCs w:val="28"/>
        </w:rPr>
        <w:t>ендер</w:t>
      </w:r>
      <w:r>
        <w:rPr>
          <w:color w:val="000000" w:themeColor="text1"/>
          <w:sz w:val="28"/>
          <w:szCs w:val="28"/>
        </w:rPr>
        <w:t>»</w:t>
      </w:r>
      <w:r w:rsidR="00C06389" w:rsidRPr="006C0CE1">
        <w:rPr>
          <w:color w:val="000000" w:themeColor="text1"/>
          <w:sz w:val="28"/>
          <w:szCs w:val="28"/>
        </w:rPr>
        <w:t xml:space="preserve"> – это, по сути,</w:t>
      </w:r>
      <w:r w:rsidR="00BE4556">
        <w:rPr>
          <w:color w:val="000000" w:themeColor="text1"/>
          <w:sz w:val="28"/>
          <w:szCs w:val="28"/>
        </w:rPr>
        <w:t xml:space="preserve"> </w:t>
      </w:r>
      <w:r w:rsidR="00C06389" w:rsidRPr="006C0CE1">
        <w:rPr>
          <w:color w:val="000000" w:themeColor="text1"/>
          <w:sz w:val="28"/>
          <w:szCs w:val="28"/>
        </w:rPr>
        <w:t xml:space="preserve">социальный пол, а также набор социально-детерминированных ролей, человеческой идентичности и сферы деятельности мужчин и женщин, зависящие не от биологических половых различий, а от социальной роли. </w:t>
      </w:r>
    </w:p>
    <w:p w14:paraId="7344FDD8" w14:textId="77777777" w:rsidR="0085097E" w:rsidRDefault="0085097E" w:rsidP="00C06389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78C82C23" w14:textId="77777777" w:rsidR="005672DC" w:rsidRDefault="00C06389" w:rsidP="005672DC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  <w:r w:rsidRPr="006C0CE1">
        <w:rPr>
          <w:rFonts w:eastAsia="Times New Roman"/>
          <w:color w:val="000000" w:themeColor="text1"/>
          <w:sz w:val="28"/>
          <w:szCs w:val="28"/>
        </w:rPr>
        <w:lastRenderedPageBreak/>
        <w:t xml:space="preserve">В научный оборот данный термин ввел Роберт Столлер, определивший гендер, как социальные проявления принадлежности к полу или «социальный пол». Он также является одним из первых </w:t>
      </w:r>
      <w:r w:rsidR="007E3983" w:rsidRPr="006C0CE1">
        <w:rPr>
          <w:rFonts w:eastAsia="Times New Roman"/>
          <w:color w:val="000000" w:themeColor="text1"/>
          <w:sz w:val="28"/>
          <w:szCs w:val="28"/>
        </w:rPr>
        <w:t xml:space="preserve">ученых, заговоривших о понятии </w:t>
      </w:r>
      <w:r w:rsidRPr="006C0CE1">
        <w:rPr>
          <w:rFonts w:eastAsia="Times New Roman"/>
          <w:color w:val="000000" w:themeColor="text1"/>
          <w:sz w:val="28"/>
          <w:szCs w:val="28"/>
        </w:rPr>
        <w:t xml:space="preserve">социополового </w:t>
      </w:r>
      <w:r w:rsidR="007E3983" w:rsidRPr="006C0CE1">
        <w:rPr>
          <w:rFonts w:eastAsia="Times New Roman"/>
          <w:color w:val="000000" w:themeColor="text1"/>
          <w:sz w:val="28"/>
          <w:szCs w:val="28"/>
        </w:rPr>
        <w:t>(</w:t>
      </w:r>
      <w:r w:rsidRPr="006C0CE1">
        <w:rPr>
          <w:rFonts w:eastAsia="Times New Roman"/>
          <w:color w:val="000000" w:themeColor="text1"/>
          <w:sz w:val="28"/>
          <w:szCs w:val="28"/>
        </w:rPr>
        <w:t>гендерног</w:t>
      </w:r>
      <w:r w:rsidR="007E3983" w:rsidRPr="006C0CE1">
        <w:rPr>
          <w:rFonts w:eastAsia="Times New Roman"/>
          <w:color w:val="000000" w:themeColor="text1"/>
          <w:sz w:val="28"/>
          <w:szCs w:val="28"/>
        </w:rPr>
        <w:t>о) само</w:t>
      </w:r>
      <w:r w:rsidRPr="006C0CE1">
        <w:rPr>
          <w:rFonts w:eastAsia="Times New Roman"/>
          <w:color w:val="000000" w:themeColor="text1"/>
          <w:sz w:val="28"/>
          <w:szCs w:val="28"/>
        </w:rPr>
        <w:t>сознания. Его концепция строилась на разделении «</w:t>
      </w:r>
      <w:r w:rsidR="007E3983" w:rsidRPr="006C0CE1">
        <w:rPr>
          <w:rFonts w:eastAsia="Times New Roman"/>
          <w:color w:val="000000" w:themeColor="text1"/>
          <w:sz w:val="28"/>
          <w:szCs w:val="28"/>
        </w:rPr>
        <w:t>биологического» и «культурного».</w:t>
      </w:r>
      <w:r w:rsidR="005E0A4E">
        <w:rPr>
          <w:rFonts w:eastAsia="Times New Roman"/>
          <w:color w:val="000000" w:themeColor="text1"/>
          <w:sz w:val="28"/>
          <w:szCs w:val="28"/>
        </w:rPr>
        <w:t xml:space="preserve"> </w:t>
      </w:r>
      <w:r w:rsidR="007E3983" w:rsidRPr="006C0CE1">
        <w:rPr>
          <w:rFonts w:eastAsia="Times New Roman"/>
          <w:color w:val="000000" w:themeColor="text1"/>
          <w:sz w:val="28"/>
          <w:szCs w:val="28"/>
        </w:rPr>
        <w:t xml:space="preserve">По мнению </w:t>
      </w:r>
      <w:r w:rsidR="005E0A4E" w:rsidRPr="006C0CE1">
        <w:rPr>
          <w:rFonts w:eastAsia="Times New Roman"/>
          <w:color w:val="000000" w:themeColor="text1"/>
          <w:sz w:val="28"/>
          <w:szCs w:val="28"/>
        </w:rPr>
        <w:t>Р</w:t>
      </w:r>
      <w:r w:rsidR="005E0A4E">
        <w:rPr>
          <w:rFonts w:eastAsia="Times New Roman"/>
          <w:color w:val="000000" w:themeColor="text1"/>
          <w:sz w:val="28"/>
          <w:szCs w:val="28"/>
        </w:rPr>
        <w:t>.</w:t>
      </w:r>
      <w:r w:rsidR="005672DC">
        <w:rPr>
          <w:rFonts w:eastAsia="Times New Roman"/>
          <w:color w:val="000000" w:themeColor="text1"/>
          <w:sz w:val="28"/>
          <w:szCs w:val="28"/>
        </w:rPr>
        <w:t xml:space="preserve"> </w:t>
      </w:r>
      <w:r w:rsidR="005E0A4E" w:rsidRPr="006C0CE1">
        <w:rPr>
          <w:rFonts w:eastAsia="Times New Roman"/>
          <w:color w:val="000000" w:themeColor="text1"/>
          <w:sz w:val="28"/>
          <w:szCs w:val="28"/>
        </w:rPr>
        <w:t>Столлер</w:t>
      </w:r>
      <w:r w:rsidR="005E0A4E">
        <w:rPr>
          <w:rFonts w:eastAsia="Times New Roman"/>
          <w:color w:val="000000" w:themeColor="text1"/>
          <w:sz w:val="28"/>
          <w:szCs w:val="28"/>
        </w:rPr>
        <w:t>а</w:t>
      </w:r>
      <w:r w:rsidR="007E3983" w:rsidRPr="006C0CE1">
        <w:rPr>
          <w:rFonts w:eastAsia="Times New Roman"/>
          <w:color w:val="000000" w:themeColor="text1"/>
          <w:sz w:val="28"/>
          <w:szCs w:val="28"/>
        </w:rPr>
        <w:t xml:space="preserve">, </w:t>
      </w:r>
      <w:r w:rsidRPr="006C0CE1">
        <w:rPr>
          <w:rFonts w:eastAsia="Times New Roman"/>
          <w:color w:val="000000" w:themeColor="text1"/>
          <w:sz w:val="28"/>
          <w:szCs w:val="28"/>
        </w:rPr>
        <w:t>изучение пола</w:t>
      </w:r>
      <w:r w:rsidR="005E0A4E">
        <w:rPr>
          <w:rFonts w:eastAsia="Times New Roman"/>
          <w:color w:val="000000" w:themeColor="text1"/>
          <w:sz w:val="28"/>
          <w:szCs w:val="28"/>
        </w:rPr>
        <w:t xml:space="preserve"> </w:t>
      </w:r>
      <w:r w:rsidRPr="006C0CE1">
        <w:rPr>
          <w:rFonts w:eastAsia="Times New Roman"/>
          <w:color w:val="000000" w:themeColor="text1"/>
          <w:sz w:val="28"/>
          <w:szCs w:val="28"/>
        </w:rPr>
        <w:t>является предметной о</w:t>
      </w:r>
      <w:r w:rsidR="007E3983" w:rsidRPr="006C0CE1">
        <w:rPr>
          <w:rFonts w:eastAsia="Times New Roman"/>
          <w:color w:val="000000" w:themeColor="text1"/>
          <w:sz w:val="28"/>
          <w:szCs w:val="28"/>
        </w:rPr>
        <w:t>бластью биологии и физиологии, в то время как</w:t>
      </w:r>
      <w:r w:rsidR="005E0A4E">
        <w:rPr>
          <w:rFonts w:eastAsia="Times New Roman"/>
          <w:color w:val="000000" w:themeColor="text1"/>
          <w:sz w:val="28"/>
          <w:szCs w:val="28"/>
        </w:rPr>
        <w:t xml:space="preserve"> </w:t>
      </w:r>
      <w:r w:rsidR="007E3983" w:rsidRPr="006C0CE1">
        <w:rPr>
          <w:rFonts w:eastAsia="Times New Roman"/>
          <w:color w:val="000000" w:themeColor="text1"/>
          <w:sz w:val="28"/>
          <w:szCs w:val="28"/>
        </w:rPr>
        <w:t xml:space="preserve">непосредственно </w:t>
      </w:r>
      <w:r w:rsidRPr="006C0CE1">
        <w:rPr>
          <w:rFonts w:eastAsia="Times New Roman"/>
          <w:color w:val="000000" w:themeColor="text1"/>
          <w:sz w:val="28"/>
          <w:szCs w:val="28"/>
        </w:rPr>
        <w:t>анализ гендера</w:t>
      </w:r>
      <w:r w:rsidR="005E0A4E">
        <w:rPr>
          <w:rFonts w:eastAsia="Times New Roman"/>
          <w:color w:val="000000" w:themeColor="text1"/>
          <w:sz w:val="28"/>
          <w:szCs w:val="28"/>
        </w:rPr>
        <w:t xml:space="preserve"> </w:t>
      </w:r>
      <w:r w:rsidRPr="006C0CE1">
        <w:rPr>
          <w:rFonts w:eastAsia="Times New Roman"/>
          <w:color w:val="000000" w:themeColor="text1"/>
          <w:sz w:val="28"/>
          <w:szCs w:val="28"/>
        </w:rPr>
        <w:t>может быть рассмотрен как предметная область исследований п</w:t>
      </w:r>
      <w:r w:rsidR="007E3983" w:rsidRPr="006C0CE1">
        <w:rPr>
          <w:rFonts w:eastAsia="Times New Roman"/>
          <w:color w:val="000000" w:themeColor="text1"/>
          <w:sz w:val="28"/>
          <w:szCs w:val="28"/>
        </w:rPr>
        <w:t>сихологов, социологов и антропологов</w:t>
      </w:r>
      <w:r w:rsidR="007E3983" w:rsidRPr="006C0CE1">
        <w:rPr>
          <w:rStyle w:val="a6"/>
          <w:rFonts w:eastAsia="Times New Roman"/>
          <w:color w:val="000000" w:themeColor="text1"/>
          <w:sz w:val="28"/>
          <w:szCs w:val="28"/>
        </w:rPr>
        <w:footnoteReference w:id="56"/>
      </w:r>
      <w:r w:rsidR="007E3983" w:rsidRPr="006C0CE1">
        <w:rPr>
          <w:rFonts w:eastAsia="Times New Roman"/>
          <w:color w:val="000000" w:themeColor="text1"/>
          <w:sz w:val="28"/>
          <w:szCs w:val="28"/>
        </w:rPr>
        <w:t>.</w:t>
      </w:r>
      <w:r w:rsidR="005672DC">
        <w:rPr>
          <w:rFonts w:eastAsia="Times New Roman"/>
          <w:color w:val="000000" w:themeColor="text1"/>
          <w:sz w:val="28"/>
          <w:szCs w:val="28"/>
        </w:rPr>
        <w:t xml:space="preserve"> </w:t>
      </w:r>
    </w:p>
    <w:p w14:paraId="13CE479C" w14:textId="77777777" w:rsidR="005672DC" w:rsidRDefault="005672DC" w:rsidP="005672DC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2DC71099" w14:textId="0125262E" w:rsidR="0085097E" w:rsidRDefault="00C06389" w:rsidP="00A124AC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  <w:r w:rsidRPr="006C0CE1">
        <w:rPr>
          <w:color w:val="000000" w:themeColor="text1"/>
          <w:sz w:val="28"/>
          <w:szCs w:val="28"/>
        </w:rPr>
        <w:t>Э.</w:t>
      </w:r>
      <w:r w:rsidR="005672DC">
        <w:rPr>
          <w:color w:val="000000" w:themeColor="text1"/>
          <w:sz w:val="28"/>
          <w:szCs w:val="28"/>
        </w:rPr>
        <w:t xml:space="preserve"> </w:t>
      </w:r>
      <w:r w:rsidRPr="006C0CE1">
        <w:rPr>
          <w:color w:val="000000" w:themeColor="text1"/>
          <w:sz w:val="28"/>
          <w:szCs w:val="28"/>
        </w:rPr>
        <w:t>Гидденс</w:t>
      </w:r>
      <w:r w:rsidR="007E3983" w:rsidRPr="006C0CE1">
        <w:rPr>
          <w:color w:val="000000" w:themeColor="text1"/>
          <w:sz w:val="28"/>
          <w:szCs w:val="28"/>
        </w:rPr>
        <w:t xml:space="preserve"> акцентирует внимание на том</w:t>
      </w:r>
      <w:r w:rsidRPr="006C0CE1">
        <w:rPr>
          <w:color w:val="000000" w:themeColor="text1"/>
          <w:sz w:val="28"/>
          <w:szCs w:val="28"/>
        </w:rPr>
        <w:t>, что «</w:t>
      </w:r>
      <w:r w:rsidRPr="005E0A4E">
        <w:rPr>
          <w:bCs/>
          <w:color w:val="000000" w:themeColor="text1"/>
          <w:sz w:val="28"/>
          <w:szCs w:val="28"/>
        </w:rPr>
        <w:t>гендер</w:t>
      </w:r>
      <w:r w:rsidRPr="006C0CE1">
        <w:rPr>
          <w:b/>
          <w:bCs/>
          <w:color w:val="000000" w:themeColor="text1"/>
          <w:sz w:val="28"/>
          <w:szCs w:val="28"/>
        </w:rPr>
        <w:t xml:space="preserve"> </w:t>
      </w:r>
      <w:r w:rsidRPr="006C0CE1">
        <w:rPr>
          <w:color w:val="000000" w:themeColor="text1"/>
          <w:sz w:val="28"/>
          <w:szCs w:val="28"/>
        </w:rPr>
        <w:t xml:space="preserve">характеризует психологические, социальные и культурные различия между мужчинами и женщинами. Гендер связан с социологическими понятиями мужественности и женственности и не обязательно является непосредственным продуктом </w:t>
      </w:r>
      <w:r w:rsidR="007E3983" w:rsidRPr="006C0CE1">
        <w:rPr>
          <w:color w:val="000000" w:themeColor="text1"/>
          <w:sz w:val="28"/>
          <w:szCs w:val="28"/>
        </w:rPr>
        <w:t>биологического пола индивида»</w:t>
      </w:r>
      <w:r w:rsidR="007E3983" w:rsidRPr="006C0CE1">
        <w:rPr>
          <w:rStyle w:val="a6"/>
          <w:color w:val="000000" w:themeColor="text1"/>
          <w:sz w:val="28"/>
          <w:szCs w:val="28"/>
        </w:rPr>
        <w:footnoteReference w:id="57"/>
      </w:r>
      <w:r w:rsidR="007E3983" w:rsidRPr="006C0CE1">
        <w:rPr>
          <w:color w:val="000000" w:themeColor="text1"/>
          <w:sz w:val="28"/>
          <w:szCs w:val="28"/>
        </w:rPr>
        <w:t>.</w:t>
      </w:r>
    </w:p>
    <w:p w14:paraId="09365E10" w14:textId="77777777" w:rsidR="00A124AC" w:rsidRPr="00A124AC" w:rsidRDefault="00A124AC" w:rsidP="00A124AC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4913D7FB" w14:textId="77777777" w:rsidR="003A3240" w:rsidRPr="004A09F7" w:rsidRDefault="003A3240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4A09F7">
        <w:rPr>
          <w:rFonts w:eastAsia="Times New Roman"/>
          <w:sz w:val="28"/>
          <w:szCs w:val="28"/>
        </w:rPr>
        <w:t>Что касается гендерного статуса человека, то он связан не только с биологическим полом, но и с представлениями индивида о своем и противоположном поле, с гендерными стереотипами, навязанными обществом, и с тем, что для него самого означает «быть женщиной» и «быть мужчиной». Все эти признаки в науке принято называть термином «гендерная идентичность».</w:t>
      </w:r>
    </w:p>
    <w:p w14:paraId="48D47BFF" w14:textId="77777777" w:rsidR="0085097E" w:rsidRDefault="0085097E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1951A3DC" w14:textId="36E84291" w:rsidR="007F6012" w:rsidRPr="004A09F7" w:rsidRDefault="003A3240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4A09F7">
        <w:rPr>
          <w:rFonts w:eastAsia="Times New Roman"/>
          <w:sz w:val="28"/>
          <w:szCs w:val="28"/>
        </w:rPr>
        <w:t>В настоящее время все большее количество исследователей приходят к выводу скорее о культурной, нежели биологической детерминации гендерной стратификации. Именно поэтому социализация, понимаемая как постижение в процессе взаимодействия с окружающим</w:t>
      </w:r>
      <w:r w:rsidR="005E0A4E">
        <w:rPr>
          <w:rFonts w:eastAsia="Times New Roman"/>
          <w:sz w:val="28"/>
          <w:szCs w:val="28"/>
        </w:rPr>
        <w:t xml:space="preserve"> миром</w:t>
      </w:r>
      <w:r w:rsidRPr="004A09F7">
        <w:rPr>
          <w:rFonts w:eastAsia="Times New Roman"/>
          <w:sz w:val="28"/>
          <w:szCs w:val="28"/>
        </w:rPr>
        <w:t xml:space="preserve"> как прямых (выраженных в законах, нормах), так и косвенных (неявных, бессознательно усваиваемых из </w:t>
      </w:r>
      <w:r w:rsidR="00A124AC">
        <w:rPr>
          <w:rFonts w:eastAsia="Times New Roman"/>
          <w:sz w:val="28"/>
          <w:szCs w:val="28"/>
        </w:rPr>
        <w:t>медиа</w:t>
      </w:r>
      <w:r w:rsidRPr="004A09F7">
        <w:rPr>
          <w:rFonts w:eastAsia="Times New Roman"/>
          <w:sz w:val="28"/>
          <w:szCs w:val="28"/>
        </w:rPr>
        <w:t xml:space="preserve">, </w:t>
      </w:r>
      <w:r w:rsidR="00A124AC">
        <w:rPr>
          <w:rFonts w:eastAsia="Times New Roman"/>
          <w:sz w:val="28"/>
          <w:szCs w:val="28"/>
        </w:rPr>
        <w:t>фольклора</w:t>
      </w:r>
      <w:r w:rsidRPr="004A09F7">
        <w:rPr>
          <w:rFonts w:eastAsia="Times New Roman"/>
          <w:sz w:val="28"/>
          <w:szCs w:val="28"/>
        </w:rPr>
        <w:t xml:space="preserve">, личного примера и т. д.) требований культуры по </w:t>
      </w:r>
      <w:r w:rsidRPr="004A09F7">
        <w:rPr>
          <w:rFonts w:eastAsia="Times New Roman"/>
          <w:sz w:val="28"/>
          <w:szCs w:val="28"/>
        </w:rPr>
        <w:lastRenderedPageBreak/>
        <w:t xml:space="preserve">отношению к людям в связи с их биологическими признаками пола, дает ключ к </w:t>
      </w:r>
      <w:r w:rsidR="005E0A4E">
        <w:rPr>
          <w:rFonts w:eastAsia="Times New Roman"/>
          <w:sz w:val="28"/>
          <w:szCs w:val="28"/>
        </w:rPr>
        <w:t>пониман</w:t>
      </w:r>
      <w:r w:rsidRPr="004A09F7">
        <w:rPr>
          <w:rFonts w:eastAsia="Times New Roman"/>
          <w:sz w:val="28"/>
          <w:szCs w:val="28"/>
        </w:rPr>
        <w:t>ию проблемы гендера</w:t>
      </w:r>
      <w:r w:rsidRPr="004A09F7">
        <w:rPr>
          <w:rStyle w:val="a6"/>
          <w:rFonts w:eastAsia="Times New Roman"/>
          <w:color w:val="000000" w:themeColor="text1"/>
          <w:sz w:val="28"/>
          <w:szCs w:val="28"/>
        </w:rPr>
        <w:footnoteReference w:id="58"/>
      </w:r>
      <w:r w:rsidRPr="004A09F7">
        <w:rPr>
          <w:rFonts w:eastAsia="Times New Roman"/>
          <w:sz w:val="28"/>
          <w:szCs w:val="28"/>
        </w:rPr>
        <w:t xml:space="preserve">. </w:t>
      </w:r>
      <w:r w:rsidR="005E0A4E">
        <w:rPr>
          <w:rFonts w:eastAsia="Times New Roman"/>
          <w:sz w:val="28"/>
          <w:szCs w:val="28"/>
        </w:rPr>
        <w:t>Таким образом</w:t>
      </w:r>
      <w:r w:rsidRPr="004A09F7">
        <w:rPr>
          <w:rFonts w:eastAsia="Times New Roman"/>
          <w:sz w:val="28"/>
          <w:szCs w:val="28"/>
        </w:rPr>
        <w:t xml:space="preserve"> в научном сообществе появился т</w:t>
      </w:r>
      <w:r w:rsidR="007F6012" w:rsidRPr="004A09F7">
        <w:rPr>
          <w:rFonts w:eastAsia="Times New Roman"/>
          <w:sz w:val="28"/>
          <w:szCs w:val="28"/>
        </w:rPr>
        <w:t xml:space="preserve">ермин «гендерная социализация». </w:t>
      </w:r>
    </w:p>
    <w:p w14:paraId="1AA5CB3E" w14:textId="77777777" w:rsidR="0085097E" w:rsidRDefault="0085097E" w:rsidP="005E0A4E">
      <w:pPr>
        <w:spacing w:line="360" w:lineRule="auto"/>
        <w:ind w:firstLine="709"/>
        <w:jc w:val="both"/>
        <w:rPr>
          <w:bCs/>
          <w:sz w:val="28"/>
          <w:szCs w:val="28"/>
          <w:lang w:eastAsia="en-US"/>
        </w:rPr>
      </w:pPr>
    </w:p>
    <w:p w14:paraId="6C07E312" w14:textId="4C997C8B" w:rsidR="00A23A49" w:rsidRPr="004A09F7" w:rsidRDefault="007F6012" w:rsidP="005E0A4E">
      <w:pPr>
        <w:spacing w:line="360" w:lineRule="auto"/>
        <w:ind w:firstLine="709"/>
        <w:jc w:val="both"/>
        <w:rPr>
          <w:rFonts w:eastAsia="Times New Roman"/>
          <w:sz w:val="28"/>
          <w:szCs w:val="28"/>
        </w:rPr>
      </w:pPr>
      <w:r w:rsidRPr="004A09F7">
        <w:rPr>
          <w:bCs/>
          <w:sz w:val="28"/>
          <w:szCs w:val="28"/>
          <w:lang w:eastAsia="en-US"/>
        </w:rPr>
        <w:t>Гендерная социализация</w:t>
      </w:r>
      <w:r w:rsidR="005E0A4E">
        <w:rPr>
          <w:bCs/>
          <w:sz w:val="28"/>
          <w:szCs w:val="28"/>
          <w:lang w:eastAsia="en-US"/>
        </w:rPr>
        <w:t xml:space="preserve"> </w:t>
      </w:r>
      <w:r w:rsidR="003A3240" w:rsidRPr="004A09F7">
        <w:rPr>
          <w:sz w:val="28"/>
          <w:szCs w:val="28"/>
          <w:lang w:eastAsia="en-US"/>
        </w:rPr>
        <w:t>– это процесс освоения или интернализации гендерных роле</w:t>
      </w:r>
      <w:r w:rsidR="00A23A49" w:rsidRPr="004A09F7">
        <w:rPr>
          <w:sz w:val="28"/>
          <w:szCs w:val="28"/>
          <w:lang w:eastAsia="en-US"/>
        </w:rPr>
        <w:t>й</w:t>
      </w:r>
      <w:r w:rsidR="003A3240" w:rsidRPr="004A09F7">
        <w:rPr>
          <w:sz w:val="28"/>
          <w:szCs w:val="28"/>
          <w:lang w:eastAsia="en-US"/>
        </w:rPr>
        <w:t xml:space="preserve">, норм и гендерных стереотипов, </w:t>
      </w:r>
      <w:r w:rsidR="00A23A49" w:rsidRPr="004A09F7">
        <w:rPr>
          <w:sz w:val="28"/>
          <w:szCs w:val="28"/>
          <w:lang w:eastAsia="en-US"/>
        </w:rPr>
        <w:t>характерных для культуры того</w:t>
      </w:r>
      <w:r w:rsidR="005E0A4E">
        <w:rPr>
          <w:sz w:val="28"/>
          <w:szCs w:val="28"/>
          <w:lang w:eastAsia="en-US"/>
        </w:rPr>
        <w:t xml:space="preserve"> </w:t>
      </w:r>
      <w:r w:rsidR="00A23A49" w:rsidRPr="004A09F7">
        <w:rPr>
          <w:sz w:val="28"/>
          <w:szCs w:val="28"/>
          <w:lang w:eastAsia="en-US"/>
        </w:rPr>
        <w:t>общества</w:t>
      </w:r>
      <w:r w:rsidR="003A3240" w:rsidRPr="004A09F7">
        <w:rPr>
          <w:sz w:val="28"/>
          <w:szCs w:val="28"/>
          <w:lang w:eastAsia="en-US"/>
        </w:rPr>
        <w:t xml:space="preserve">, в котором </w:t>
      </w:r>
      <w:r w:rsidR="00A124AC">
        <w:rPr>
          <w:sz w:val="28"/>
          <w:szCs w:val="28"/>
          <w:lang w:eastAsia="en-US"/>
        </w:rPr>
        <w:t>обитает человек</w:t>
      </w:r>
      <w:r w:rsidR="003A3240" w:rsidRPr="004A09F7">
        <w:rPr>
          <w:sz w:val="28"/>
          <w:szCs w:val="28"/>
          <w:lang w:eastAsia="en-US"/>
        </w:rPr>
        <w:t xml:space="preserve">. </w:t>
      </w:r>
    </w:p>
    <w:p w14:paraId="6572C8B0" w14:textId="77777777" w:rsidR="0085097E" w:rsidRDefault="0085097E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059F1391" w14:textId="77777777" w:rsidR="005E0A4E" w:rsidRDefault="003A3240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4A09F7">
        <w:rPr>
          <w:sz w:val="28"/>
          <w:szCs w:val="28"/>
          <w:lang w:eastAsia="en-US"/>
        </w:rPr>
        <w:t>Гендерная социализация начинается с рождения</w:t>
      </w:r>
      <w:r w:rsidR="00A23A49" w:rsidRPr="004A09F7">
        <w:rPr>
          <w:sz w:val="28"/>
          <w:szCs w:val="28"/>
          <w:lang w:eastAsia="en-US"/>
        </w:rPr>
        <w:t xml:space="preserve"> ребенка</w:t>
      </w:r>
      <w:r w:rsidRPr="004A09F7">
        <w:rPr>
          <w:sz w:val="28"/>
          <w:szCs w:val="28"/>
          <w:lang w:eastAsia="en-US"/>
        </w:rPr>
        <w:t xml:space="preserve"> и продолжается на протяжении всех этапов</w:t>
      </w:r>
      <w:r w:rsidR="00A23A49" w:rsidRPr="004A09F7">
        <w:rPr>
          <w:sz w:val="28"/>
          <w:szCs w:val="28"/>
          <w:lang w:eastAsia="en-US"/>
        </w:rPr>
        <w:t xml:space="preserve"> его жизни</w:t>
      </w:r>
      <w:r w:rsidRPr="004A09F7">
        <w:rPr>
          <w:sz w:val="28"/>
          <w:szCs w:val="28"/>
          <w:lang w:eastAsia="en-US"/>
        </w:rPr>
        <w:t xml:space="preserve">. На каждом этапе имеются свои особенности социализации, </w:t>
      </w:r>
      <w:r w:rsidR="00A23A49" w:rsidRPr="004A09F7">
        <w:rPr>
          <w:sz w:val="28"/>
          <w:szCs w:val="28"/>
          <w:lang w:eastAsia="en-US"/>
        </w:rPr>
        <w:t>которые связаны</w:t>
      </w:r>
      <w:r w:rsidRPr="004A09F7">
        <w:rPr>
          <w:sz w:val="28"/>
          <w:szCs w:val="28"/>
          <w:lang w:eastAsia="en-US"/>
        </w:rPr>
        <w:t xml:space="preserve"> с влиянием тех или иных</w:t>
      </w:r>
      <w:r w:rsidR="00A23A49" w:rsidRPr="004A09F7">
        <w:rPr>
          <w:sz w:val="28"/>
          <w:szCs w:val="28"/>
          <w:lang w:eastAsia="en-US"/>
        </w:rPr>
        <w:t xml:space="preserve"> институтов и </w:t>
      </w:r>
      <w:r w:rsidRPr="004A09F7">
        <w:rPr>
          <w:sz w:val="28"/>
          <w:szCs w:val="28"/>
          <w:lang w:eastAsia="en-US"/>
        </w:rPr>
        <w:t xml:space="preserve">агентов социализации. </w:t>
      </w:r>
    </w:p>
    <w:p w14:paraId="7F89E67E" w14:textId="77777777" w:rsidR="0085097E" w:rsidRDefault="0085097E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42BE560D" w14:textId="0E3AF278" w:rsidR="00B64EBB" w:rsidRDefault="003A3240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4A09F7">
        <w:rPr>
          <w:sz w:val="28"/>
          <w:szCs w:val="28"/>
          <w:lang w:eastAsia="en-US"/>
        </w:rPr>
        <w:t>Среди агентов</w:t>
      </w:r>
      <w:r w:rsidR="00A23A49" w:rsidRPr="004A09F7">
        <w:rPr>
          <w:sz w:val="28"/>
          <w:szCs w:val="28"/>
          <w:lang w:eastAsia="en-US"/>
        </w:rPr>
        <w:t xml:space="preserve"> гендерной</w:t>
      </w:r>
      <w:r w:rsidRPr="004A09F7">
        <w:rPr>
          <w:sz w:val="28"/>
          <w:szCs w:val="28"/>
          <w:lang w:eastAsia="en-US"/>
        </w:rPr>
        <w:t xml:space="preserve"> социализации</w:t>
      </w:r>
      <w:r w:rsidR="00A23A49" w:rsidRPr="004A09F7">
        <w:rPr>
          <w:sz w:val="28"/>
          <w:szCs w:val="28"/>
          <w:lang w:eastAsia="en-US"/>
        </w:rPr>
        <w:t xml:space="preserve"> можно</w:t>
      </w:r>
      <w:r w:rsidR="005E0A4E">
        <w:rPr>
          <w:sz w:val="28"/>
          <w:szCs w:val="28"/>
          <w:lang w:eastAsia="en-US"/>
        </w:rPr>
        <w:t xml:space="preserve"> </w:t>
      </w:r>
      <w:r w:rsidR="00A23A49" w:rsidRPr="004A09F7">
        <w:rPr>
          <w:sz w:val="28"/>
          <w:szCs w:val="28"/>
          <w:lang w:eastAsia="en-US"/>
        </w:rPr>
        <w:t>выделить</w:t>
      </w:r>
      <w:r w:rsidR="005E0A4E">
        <w:rPr>
          <w:sz w:val="28"/>
          <w:szCs w:val="28"/>
          <w:lang w:eastAsia="en-US"/>
        </w:rPr>
        <w:t xml:space="preserve"> </w:t>
      </w:r>
      <w:r w:rsidR="00A23A49" w:rsidRPr="004A09F7">
        <w:rPr>
          <w:sz w:val="28"/>
          <w:szCs w:val="28"/>
          <w:lang w:eastAsia="en-US"/>
        </w:rPr>
        <w:t>членов семьи, с</w:t>
      </w:r>
      <w:r w:rsidRPr="004A09F7">
        <w:rPr>
          <w:sz w:val="28"/>
          <w:szCs w:val="28"/>
          <w:lang w:eastAsia="en-US"/>
        </w:rPr>
        <w:t>ве</w:t>
      </w:r>
      <w:r w:rsidR="00A23A49" w:rsidRPr="004A09F7">
        <w:rPr>
          <w:sz w:val="28"/>
          <w:szCs w:val="28"/>
          <w:lang w:eastAsia="en-US"/>
        </w:rPr>
        <w:t>р</w:t>
      </w:r>
      <w:r w:rsidRPr="004A09F7">
        <w:rPr>
          <w:sz w:val="28"/>
          <w:szCs w:val="28"/>
          <w:lang w:eastAsia="en-US"/>
        </w:rPr>
        <w:t>с</w:t>
      </w:r>
      <w:r w:rsidR="00A23A49" w:rsidRPr="004A09F7">
        <w:rPr>
          <w:sz w:val="28"/>
          <w:szCs w:val="28"/>
          <w:lang w:eastAsia="en-US"/>
        </w:rPr>
        <w:t>т</w:t>
      </w:r>
      <w:r w:rsidRPr="004A09F7">
        <w:rPr>
          <w:sz w:val="28"/>
          <w:szCs w:val="28"/>
          <w:lang w:eastAsia="en-US"/>
        </w:rPr>
        <w:t xml:space="preserve">ников и </w:t>
      </w:r>
      <w:r w:rsidR="00A23A49" w:rsidRPr="004A09F7">
        <w:rPr>
          <w:sz w:val="28"/>
          <w:szCs w:val="28"/>
          <w:lang w:eastAsia="en-US"/>
        </w:rPr>
        <w:t>ближайший</w:t>
      </w:r>
      <w:r w:rsidRPr="004A09F7">
        <w:rPr>
          <w:sz w:val="28"/>
          <w:szCs w:val="28"/>
          <w:lang w:eastAsia="en-US"/>
        </w:rPr>
        <w:t xml:space="preserve"> круг общения,</w:t>
      </w:r>
      <w:r w:rsidR="00A23A49" w:rsidRPr="004A09F7">
        <w:rPr>
          <w:sz w:val="28"/>
          <w:szCs w:val="28"/>
          <w:lang w:eastAsia="en-US"/>
        </w:rPr>
        <w:t xml:space="preserve"> друзей,</w:t>
      </w:r>
      <w:r w:rsidR="00E41B0B">
        <w:rPr>
          <w:sz w:val="28"/>
          <w:szCs w:val="28"/>
          <w:lang w:eastAsia="en-US"/>
        </w:rPr>
        <w:t xml:space="preserve"> педагогов,</w:t>
      </w:r>
      <w:r w:rsidRPr="004A09F7">
        <w:rPr>
          <w:sz w:val="28"/>
          <w:szCs w:val="28"/>
          <w:lang w:eastAsia="en-US"/>
        </w:rPr>
        <w:t xml:space="preserve"> </w:t>
      </w:r>
      <w:r w:rsidR="00B64EBB">
        <w:rPr>
          <w:sz w:val="28"/>
          <w:szCs w:val="28"/>
          <w:lang w:eastAsia="en-US"/>
        </w:rPr>
        <w:t>коллег по работе, социально значимых личностей (спортсменов, актёров, политиков</w:t>
      </w:r>
      <w:r w:rsidR="00E41B0B">
        <w:rPr>
          <w:sz w:val="28"/>
          <w:szCs w:val="28"/>
          <w:lang w:eastAsia="en-US"/>
        </w:rPr>
        <w:t>, блогеров</w:t>
      </w:r>
      <w:r w:rsidR="00B64EBB">
        <w:rPr>
          <w:sz w:val="28"/>
          <w:szCs w:val="28"/>
          <w:lang w:eastAsia="en-US"/>
        </w:rPr>
        <w:t xml:space="preserve"> и т.</w:t>
      </w:r>
      <w:r w:rsidR="00E41B0B">
        <w:rPr>
          <w:sz w:val="28"/>
          <w:szCs w:val="28"/>
          <w:lang w:eastAsia="en-US"/>
        </w:rPr>
        <w:t xml:space="preserve"> </w:t>
      </w:r>
      <w:r w:rsidR="00B64EBB">
        <w:rPr>
          <w:sz w:val="28"/>
          <w:szCs w:val="28"/>
          <w:lang w:eastAsia="en-US"/>
        </w:rPr>
        <w:t>д.)</w:t>
      </w:r>
      <w:r w:rsidR="00E41B0B">
        <w:rPr>
          <w:sz w:val="28"/>
          <w:szCs w:val="28"/>
          <w:lang w:eastAsia="en-US"/>
        </w:rPr>
        <w:t>.</w:t>
      </w:r>
    </w:p>
    <w:p w14:paraId="685C78D1" w14:textId="77777777" w:rsidR="0085097E" w:rsidRDefault="0085097E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1AF8094A" w14:textId="5963E37F" w:rsidR="00A23A49" w:rsidRPr="004A09F7" w:rsidRDefault="005E0A4E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4A09F7">
        <w:rPr>
          <w:sz w:val="28"/>
          <w:szCs w:val="28"/>
          <w:lang w:eastAsia="en-US"/>
        </w:rPr>
        <w:t xml:space="preserve">Среди </w:t>
      </w:r>
      <w:r>
        <w:rPr>
          <w:sz w:val="28"/>
          <w:szCs w:val="28"/>
          <w:lang w:eastAsia="en-US"/>
        </w:rPr>
        <w:t>институ</w:t>
      </w:r>
      <w:r w:rsidRPr="004A09F7">
        <w:rPr>
          <w:sz w:val="28"/>
          <w:szCs w:val="28"/>
          <w:lang w:eastAsia="en-US"/>
        </w:rPr>
        <w:t>тов гендерной социализации</w:t>
      </w:r>
      <w:r>
        <w:rPr>
          <w:sz w:val="28"/>
          <w:szCs w:val="28"/>
          <w:lang w:eastAsia="en-US"/>
        </w:rPr>
        <w:t xml:space="preserve"> </w:t>
      </w:r>
      <w:r w:rsidR="00E41B0B">
        <w:rPr>
          <w:sz w:val="28"/>
          <w:szCs w:val="28"/>
          <w:lang w:eastAsia="en-US"/>
        </w:rPr>
        <w:t>–</w:t>
      </w:r>
      <w:r>
        <w:rPr>
          <w:sz w:val="28"/>
          <w:szCs w:val="28"/>
          <w:lang w:eastAsia="en-US"/>
        </w:rPr>
        <w:t xml:space="preserve"> </w:t>
      </w:r>
      <w:r w:rsidR="00E41B0B">
        <w:rPr>
          <w:sz w:val="28"/>
          <w:szCs w:val="28"/>
          <w:lang w:eastAsia="en-US"/>
        </w:rPr>
        <w:t xml:space="preserve">семья, </w:t>
      </w:r>
      <w:r w:rsidRPr="004A09F7">
        <w:rPr>
          <w:sz w:val="28"/>
          <w:szCs w:val="28"/>
          <w:lang w:eastAsia="en-US"/>
        </w:rPr>
        <w:t>образовательные организации дошкольного, школьного, и высшего уровней,</w:t>
      </w:r>
      <w:r w:rsidR="00B64EBB">
        <w:rPr>
          <w:sz w:val="28"/>
          <w:szCs w:val="28"/>
          <w:lang w:eastAsia="en-US"/>
        </w:rPr>
        <w:t xml:space="preserve"> </w:t>
      </w:r>
      <w:r w:rsidR="00B64EBB" w:rsidRPr="004A09F7">
        <w:rPr>
          <w:sz w:val="28"/>
          <w:szCs w:val="28"/>
          <w:lang w:eastAsia="en-US"/>
        </w:rPr>
        <w:t>средства массовой</w:t>
      </w:r>
      <w:r w:rsidR="00B64EBB">
        <w:rPr>
          <w:sz w:val="28"/>
          <w:szCs w:val="28"/>
          <w:lang w:eastAsia="en-US"/>
        </w:rPr>
        <w:t xml:space="preserve"> </w:t>
      </w:r>
      <w:r w:rsidR="00B64EBB" w:rsidRPr="004A09F7">
        <w:rPr>
          <w:sz w:val="28"/>
          <w:szCs w:val="28"/>
          <w:lang w:eastAsia="en-US"/>
        </w:rPr>
        <w:t>информации и коммуникации</w:t>
      </w:r>
      <w:r w:rsidR="00E41B0B">
        <w:rPr>
          <w:sz w:val="28"/>
          <w:szCs w:val="28"/>
          <w:lang w:eastAsia="en-US"/>
        </w:rPr>
        <w:t>, и</w:t>
      </w:r>
      <w:r w:rsidR="00B64EBB">
        <w:rPr>
          <w:sz w:val="28"/>
          <w:szCs w:val="28"/>
          <w:lang w:eastAsia="en-US"/>
        </w:rPr>
        <w:t>нтернет</w:t>
      </w:r>
      <w:r w:rsidR="00E41B0B">
        <w:rPr>
          <w:sz w:val="28"/>
          <w:szCs w:val="28"/>
          <w:lang w:eastAsia="en-US"/>
        </w:rPr>
        <w:t>, группы сверстников</w:t>
      </w:r>
      <w:r w:rsidR="00B64EBB" w:rsidRPr="004A09F7">
        <w:rPr>
          <w:sz w:val="28"/>
          <w:szCs w:val="28"/>
          <w:lang w:eastAsia="en-US"/>
        </w:rPr>
        <w:t xml:space="preserve">. </w:t>
      </w:r>
      <w:r w:rsidR="003A3240" w:rsidRPr="004A09F7">
        <w:rPr>
          <w:sz w:val="28"/>
          <w:szCs w:val="28"/>
          <w:lang w:eastAsia="en-US"/>
        </w:rPr>
        <w:t>На более поздних стадиях социализации включается рынок труда и нормы в трудовых отношениях</w:t>
      </w:r>
      <w:r w:rsidR="00A23A49" w:rsidRPr="004A09F7">
        <w:rPr>
          <w:rStyle w:val="a6"/>
          <w:color w:val="000000" w:themeColor="text1"/>
          <w:sz w:val="28"/>
          <w:szCs w:val="28"/>
          <w:lang w:eastAsia="en-US"/>
        </w:rPr>
        <w:footnoteReference w:id="59"/>
      </w:r>
      <w:r w:rsidR="003A3240" w:rsidRPr="004A09F7">
        <w:rPr>
          <w:sz w:val="28"/>
          <w:szCs w:val="28"/>
          <w:lang w:eastAsia="en-US"/>
        </w:rPr>
        <w:t xml:space="preserve">. </w:t>
      </w:r>
    </w:p>
    <w:p w14:paraId="38892A2F" w14:textId="77777777" w:rsidR="007F6012" w:rsidRPr="004A09F7" w:rsidRDefault="007F6012" w:rsidP="004A09F7">
      <w:pPr>
        <w:spacing w:line="360" w:lineRule="auto"/>
        <w:jc w:val="both"/>
        <w:rPr>
          <w:sz w:val="28"/>
          <w:szCs w:val="28"/>
          <w:lang w:eastAsia="en-US"/>
        </w:rPr>
      </w:pPr>
    </w:p>
    <w:p w14:paraId="01241FCD" w14:textId="719CF243" w:rsidR="008D0C71" w:rsidRPr="004A09F7" w:rsidRDefault="00B6639F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  <w:shd w:val="clear" w:color="auto" w:fill="FFFFFF"/>
        </w:rPr>
      </w:pPr>
      <w:r w:rsidRPr="004A09F7">
        <w:rPr>
          <w:sz w:val="28"/>
          <w:szCs w:val="28"/>
          <w:lang w:eastAsia="en-US"/>
        </w:rPr>
        <w:t xml:space="preserve">Вопрос гендерной социализации является, по большей части, мультидисциплинарным, так как он лежит на </w:t>
      </w:r>
      <w:r w:rsidR="008D0C71" w:rsidRPr="004A09F7">
        <w:rPr>
          <w:sz w:val="28"/>
          <w:szCs w:val="28"/>
          <w:lang w:eastAsia="en-US"/>
        </w:rPr>
        <w:t xml:space="preserve">пересечении таких научных дисциплин, как социология, психология, биология, медицина и т. д. Тем не </w:t>
      </w:r>
      <w:r w:rsidR="008D0C71" w:rsidRPr="004A09F7">
        <w:rPr>
          <w:sz w:val="28"/>
          <w:szCs w:val="28"/>
          <w:lang w:eastAsia="en-US"/>
        </w:rPr>
        <w:lastRenderedPageBreak/>
        <w:t xml:space="preserve">менее, во всех этих дисциплинах ключевыми в данной теме являются понятия </w:t>
      </w:r>
      <w:r w:rsidR="00E41B0B">
        <w:rPr>
          <w:rFonts w:eastAsia="Times New Roman"/>
          <w:sz w:val="28"/>
          <w:szCs w:val="28"/>
          <w:shd w:val="clear" w:color="auto" w:fill="FFFFFF"/>
        </w:rPr>
        <w:t>«гендерная идентичность» и «гендерная роль»</w:t>
      </w:r>
      <w:r w:rsidR="008D0C71" w:rsidRPr="004A09F7">
        <w:rPr>
          <w:rFonts w:eastAsia="Times New Roman"/>
          <w:sz w:val="28"/>
          <w:szCs w:val="28"/>
          <w:shd w:val="clear" w:color="auto" w:fill="FFFFFF"/>
        </w:rPr>
        <w:t xml:space="preserve">. </w:t>
      </w:r>
    </w:p>
    <w:p w14:paraId="61E49CF7" w14:textId="77777777" w:rsidR="007F6012" w:rsidRPr="004A09F7" w:rsidRDefault="007F6012" w:rsidP="004A09F7">
      <w:pPr>
        <w:spacing w:line="360" w:lineRule="auto"/>
        <w:jc w:val="both"/>
        <w:rPr>
          <w:rFonts w:eastAsia="Times New Roman"/>
          <w:sz w:val="28"/>
          <w:szCs w:val="28"/>
          <w:shd w:val="clear" w:color="auto" w:fill="FFFFFF"/>
        </w:rPr>
      </w:pPr>
    </w:p>
    <w:p w14:paraId="4711B922" w14:textId="4B97F760" w:rsidR="0085097E" w:rsidRDefault="008D0C71" w:rsidP="00E41B0B">
      <w:pPr>
        <w:spacing w:line="360" w:lineRule="auto"/>
        <w:ind w:firstLine="708"/>
        <w:jc w:val="both"/>
        <w:rPr>
          <w:rFonts w:eastAsia="Times New Roman"/>
          <w:sz w:val="28"/>
          <w:szCs w:val="28"/>
          <w:shd w:val="clear" w:color="auto" w:fill="FFFFFF"/>
        </w:rPr>
      </w:pPr>
      <w:r w:rsidRPr="004A09F7">
        <w:rPr>
          <w:rFonts w:eastAsia="Times New Roman"/>
          <w:sz w:val="28"/>
          <w:szCs w:val="28"/>
          <w:shd w:val="clear" w:color="auto" w:fill="FFFFFF"/>
        </w:rPr>
        <w:t xml:space="preserve">В контексте данной работы под определением «гендерная идентичность» будет пониматься </w:t>
      </w:r>
      <w:r w:rsidR="00E41B0B">
        <w:rPr>
          <w:rFonts w:eastAsia="Times New Roman"/>
          <w:sz w:val="28"/>
          <w:szCs w:val="28"/>
          <w:shd w:val="clear" w:color="auto" w:fill="FFFFFF"/>
        </w:rPr>
        <w:t>сторона самосознания, описывающая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</w:t>
      </w:r>
      <w:r w:rsidR="00E41B0B">
        <w:rPr>
          <w:rFonts w:eastAsia="Times New Roman"/>
          <w:sz w:val="28"/>
          <w:szCs w:val="28"/>
          <w:shd w:val="clear" w:color="auto" w:fill="FFFFFF"/>
        </w:rPr>
        <w:t>понимание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человеком себя, как представителя определенного пола. Половая принадлежность – это первая категория, в которой ребенок осмысл</w:t>
      </w:r>
      <w:r w:rsidR="00E41B0B">
        <w:rPr>
          <w:rFonts w:eastAsia="Times New Roman"/>
          <w:sz w:val="28"/>
          <w:szCs w:val="28"/>
          <w:shd w:val="clear" w:color="auto" w:fill="FFFFFF"/>
        </w:rPr>
        <w:t>яет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свое собственное «Я». В любом обществе от разнополых де</w:t>
      </w:r>
      <w:r w:rsidR="00E41B0B">
        <w:rPr>
          <w:rFonts w:eastAsia="Times New Roman"/>
          <w:sz w:val="28"/>
          <w:szCs w:val="28"/>
          <w:shd w:val="clear" w:color="auto" w:fill="FFFFFF"/>
        </w:rPr>
        <w:t>тей ожидают разного поведения и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по-разному обращаются с ними, в соответствии с </w:t>
      </w:r>
      <w:r w:rsidR="00E41B0B">
        <w:rPr>
          <w:rFonts w:eastAsia="Times New Roman"/>
          <w:sz w:val="28"/>
          <w:szCs w:val="28"/>
          <w:shd w:val="clear" w:color="auto" w:fill="FFFFFF"/>
        </w:rPr>
        <w:t xml:space="preserve">чем 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в любом обществе мальчики и девочки ведут себя по-разному. С момента рождения на основе особенностей гениталий ребенку приписывается акушерский или паспортный пол. Указанный пол сигнализирует, в </w:t>
      </w:r>
      <w:r w:rsidR="00B64EBB">
        <w:rPr>
          <w:rFonts w:eastAsia="Times New Roman"/>
          <w:sz w:val="28"/>
          <w:szCs w:val="28"/>
          <w:shd w:val="clear" w:color="auto" w:fill="FFFFFF"/>
        </w:rPr>
        <w:t>диапазон</w:t>
      </w:r>
      <w:r w:rsidRPr="004A09F7">
        <w:rPr>
          <w:rFonts w:eastAsia="Times New Roman"/>
          <w:sz w:val="28"/>
          <w:szCs w:val="28"/>
          <w:shd w:val="clear" w:color="auto" w:fill="FFFFFF"/>
        </w:rPr>
        <w:t>е какой половой роли, мужской или женской, ребенок должен воспитываться</w:t>
      </w:r>
      <w:r w:rsidR="00B64EBB">
        <w:rPr>
          <w:rFonts w:eastAsia="Times New Roman"/>
          <w:sz w:val="28"/>
          <w:szCs w:val="28"/>
          <w:shd w:val="clear" w:color="auto" w:fill="FFFFFF"/>
        </w:rPr>
        <w:t>.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Гендерная социализация ребенка начинается с момента рождения, когда родители и другие взрослые, определив паспортный пол младенца, начинают обучать е</w:t>
      </w:r>
      <w:r w:rsidR="00B64EBB">
        <w:rPr>
          <w:rFonts w:eastAsia="Times New Roman"/>
          <w:sz w:val="28"/>
          <w:szCs w:val="28"/>
          <w:shd w:val="clear" w:color="auto" w:fill="FFFFFF"/>
        </w:rPr>
        <w:t>го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гендерной роли мальчика или девочки</w:t>
      </w:r>
      <w:r w:rsidRPr="004A09F7"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60"/>
      </w:r>
      <w:r w:rsidRPr="004A09F7">
        <w:rPr>
          <w:rFonts w:eastAsia="Times New Roman"/>
          <w:sz w:val="28"/>
          <w:szCs w:val="28"/>
          <w:shd w:val="clear" w:color="auto" w:fill="FFFFFF"/>
        </w:rPr>
        <w:t>.</w:t>
      </w:r>
    </w:p>
    <w:p w14:paraId="1FFA08CD" w14:textId="77777777" w:rsidR="00E41B0B" w:rsidRPr="004A09F7" w:rsidRDefault="00E41B0B" w:rsidP="00E41B0B">
      <w:pPr>
        <w:spacing w:line="360" w:lineRule="auto"/>
        <w:ind w:firstLine="708"/>
        <w:jc w:val="both"/>
        <w:rPr>
          <w:rFonts w:eastAsia="Times New Roman"/>
          <w:sz w:val="28"/>
          <w:szCs w:val="28"/>
          <w:shd w:val="clear" w:color="auto" w:fill="FFFFFF"/>
        </w:rPr>
      </w:pPr>
    </w:p>
    <w:p w14:paraId="68C819E5" w14:textId="073352F0" w:rsidR="006915CF" w:rsidRPr="004A09F7" w:rsidRDefault="006915CF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  <w:shd w:val="clear" w:color="auto" w:fill="FFFFFF"/>
        </w:rPr>
      </w:pPr>
      <w:r w:rsidRPr="004A09F7">
        <w:rPr>
          <w:rFonts w:eastAsia="Times New Roman"/>
          <w:sz w:val="28"/>
          <w:szCs w:val="28"/>
          <w:shd w:val="clear" w:color="auto" w:fill="FFFFFF"/>
        </w:rPr>
        <w:t xml:space="preserve">Гендерная роль </w:t>
      </w:r>
      <w:r w:rsidR="00E41B0B">
        <w:rPr>
          <w:rFonts w:eastAsia="Times New Roman"/>
          <w:sz w:val="28"/>
          <w:szCs w:val="28"/>
          <w:shd w:val="clear" w:color="auto" w:fill="FFFFFF"/>
        </w:rPr>
        <w:t>является своего рода разделением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деятельности, статусов, прав и обязанностей </w:t>
      </w:r>
      <w:r w:rsidR="00E41B0B">
        <w:rPr>
          <w:rFonts w:eastAsia="Times New Roman"/>
          <w:sz w:val="28"/>
          <w:szCs w:val="28"/>
          <w:shd w:val="clear" w:color="auto" w:fill="FFFFFF"/>
        </w:rPr>
        <w:t>людей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в зависимости от их половой принадлежности.</w:t>
      </w:r>
      <w:r w:rsidR="00B64EBB">
        <w:rPr>
          <w:rFonts w:eastAsia="Times New Roman"/>
          <w:sz w:val="28"/>
          <w:szCs w:val="28"/>
          <w:shd w:val="clear" w:color="auto" w:fill="FFFFFF"/>
        </w:rPr>
        <w:t xml:space="preserve"> </w:t>
      </w:r>
      <w:r w:rsidR="00E41B0B">
        <w:rPr>
          <w:rFonts w:eastAsia="Times New Roman"/>
          <w:sz w:val="28"/>
          <w:szCs w:val="28"/>
          <w:shd w:val="clear" w:color="auto" w:fill="FFFFFF"/>
        </w:rPr>
        <w:t>Данные роли являются видом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социальных, они выражают определенные социальные ожидания</w:t>
      </w:r>
      <w:r w:rsidR="00D05B67">
        <w:rPr>
          <w:rFonts w:eastAsia="Times New Roman"/>
          <w:sz w:val="28"/>
          <w:szCs w:val="28"/>
          <w:shd w:val="clear" w:color="auto" w:fill="FFFFFF"/>
        </w:rPr>
        <w:t>, проявляют себя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в поведении</w:t>
      </w:r>
      <w:r w:rsidR="00D05B67">
        <w:rPr>
          <w:rFonts w:eastAsia="Times New Roman"/>
          <w:sz w:val="28"/>
          <w:szCs w:val="28"/>
          <w:shd w:val="clear" w:color="auto" w:fill="FFFFFF"/>
        </w:rPr>
        <w:t xml:space="preserve"> индивида</w:t>
      </w:r>
      <w:r w:rsidRPr="004A09F7">
        <w:rPr>
          <w:rFonts w:eastAsia="Times New Roman"/>
          <w:sz w:val="28"/>
          <w:szCs w:val="28"/>
          <w:shd w:val="clear" w:color="auto" w:fill="FFFFFF"/>
        </w:rPr>
        <w:t>. На</w:t>
      </w:r>
      <w:r w:rsidR="00D05B67">
        <w:rPr>
          <w:rFonts w:eastAsia="Times New Roman"/>
          <w:sz w:val="28"/>
          <w:szCs w:val="28"/>
          <w:shd w:val="clear" w:color="auto" w:fill="FFFFFF"/>
        </w:rPr>
        <w:t xml:space="preserve"> культурном уровне 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они существуют в контексте системы </w:t>
      </w:r>
      <w:r w:rsidR="00D05B67">
        <w:rPr>
          <w:rFonts w:eastAsia="Times New Roman"/>
          <w:sz w:val="28"/>
          <w:szCs w:val="28"/>
          <w:shd w:val="clear" w:color="auto" w:fill="FFFFFF"/>
        </w:rPr>
        <w:t xml:space="preserve">гендерных </w:t>
      </w:r>
      <w:r w:rsidRPr="004A09F7">
        <w:rPr>
          <w:rFonts w:eastAsia="Times New Roman"/>
          <w:sz w:val="28"/>
          <w:szCs w:val="28"/>
          <w:shd w:val="clear" w:color="auto" w:fill="FFFFFF"/>
        </w:rPr>
        <w:t>стереотипов</w:t>
      </w:r>
      <w:r w:rsidR="00D05B67">
        <w:rPr>
          <w:rFonts w:eastAsia="Times New Roman"/>
          <w:sz w:val="28"/>
          <w:szCs w:val="28"/>
          <w:shd w:val="clear" w:color="auto" w:fill="FFFFFF"/>
        </w:rPr>
        <w:t xml:space="preserve"> и символики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маскулинности</w:t>
      </w:r>
      <w:r w:rsidR="00D05B67">
        <w:rPr>
          <w:rFonts w:eastAsia="Times New Roman"/>
          <w:sz w:val="28"/>
          <w:szCs w:val="28"/>
          <w:shd w:val="clear" w:color="auto" w:fill="FFFFFF"/>
        </w:rPr>
        <w:t xml:space="preserve"> и фемининности. Гендерные роли 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связаны с определенной нормативной системой, которую личность усваивает и </w:t>
      </w:r>
      <w:r w:rsidR="00D05B67">
        <w:rPr>
          <w:rFonts w:eastAsia="Times New Roman"/>
          <w:sz w:val="28"/>
          <w:szCs w:val="28"/>
          <w:shd w:val="clear" w:color="auto" w:fill="FFFFFF"/>
        </w:rPr>
        <w:t>отражает</w:t>
      </w:r>
      <w:r w:rsidRPr="004A09F7">
        <w:rPr>
          <w:rFonts w:eastAsia="Times New Roman"/>
          <w:sz w:val="28"/>
          <w:szCs w:val="28"/>
          <w:shd w:val="clear" w:color="auto" w:fill="FFFFFF"/>
        </w:rPr>
        <w:t xml:space="preserve"> в своем сознании и поведении</w:t>
      </w:r>
      <w:r w:rsidR="0011076D" w:rsidRPr="004A09F7">
        <w:rPr>
          <w:rStyle w:val="a6"/>
          <w:rFonts w:eastAsia="Times New Roman"/>
          <w:color w:val="000000" w:themeColor="text1"/>
          <w:sz w:val="28"/>
          <w:szCs w:val="28"/>
          <w:shd w:val="clear" w:color="auto" w:fill="FFFFFF"/>
        </w:rPr>
        <w:footnoteReference w:id="61"/>
      </w:r>
      <w:r w:rsidRPr="004A09F7">
        <w:rPr>
          <w:rFonts w:eastAsia="Times New Roman"/>
          <w:sz w:val="28"/>
          <w:szCs w:val="28"/>
          <w:shd w:val="clear" w:color="auto" w:fill="FFFFFF"/>
        </w:rPr>
        <w:t>.</w:t>
      </w:r>
    </w:p>
    <w:p w14:paraId="0DF81D4E" w14:textId="77777777" w:rsidR="0085097E" w:rsidRDefault="0085097E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5F9648DF" w14:textId="023FB107" w:rsidR="00B64EBB" w:rsidRDefault="00627DEB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4A09F7">
        <w:rPr>
          <w:rFonts w:eastAsia="Times New Roman"/>
          <w:sz w:val="28"/>
          <w:szCs w:val="28"/>
        </w:rPr>
        <w:lastRenderedPageBreak/>
        <w:t>Из социологии и этнографии известно, что гендерна</w:t>
      </w:r>
      <w:r w:rsidR="00D05B67">
        <w:rPr>
          <w:rFonts w:eastAsia="Times New Roman"/>
          <w:sz w:val="28"/>
          <w:szCs w:val="28"/>
        </w:rPr>
        <w:t>я социализация и соответствующий</w:t>
      </w:r>
      <w:r w:rsidRPr="004A09F7">
        <w:rPr>
          <w:rFonts w:eastAsia="Times New Roman"/>
          <w:sz w:val="28"/>
          <w:szCs w:val="28"/>
        </w:rPr>
        <w:t xml:space="preserve"> ей набор ожидаемых </w:t>
      </w:r>
      <w:r w:rsidR="00D05B67">
        <w:rPr>
          <w:rFonts w:eastAsia="Times New Roman"/>
          <w:sz w:val="28"/>
          <w:szCs w:val="28"/>
        </w:rPr>
        <w:t>примеров поведения для представителей разных полов</w:t>
      </w:r>
      <w:r w:rsidRPr="004A09F7">
        <w:rPr>
          <w:rFonts w:eastAsia="Times New Roman"/>
          <w:sz w:val="28"/>
          <w:szCs w:val="28"/>
        </w:rPr>
        <w:t xml:space="preserve"> распределяются в разных обществах по-разному</w:t>
      </w:r>
      <w:r w:rsidR="00A23A49" w:rsidRPr="004A09F7">
        <w:rPr>
          <w:sz w:val="28"/>
          <w:szCs w:val="28"/>
          <w:lang w:eastAsia="en-US"/>
        </w:rPr>
        <w:t xml:space="preserve">, в зависимости от культуры, уровня развития, </w:t>
      </w:r>
      <w:r w:rsidR="00D05B67">
        <w:rPr>
          <w:sz w:val="28"/>
          <w:szCs w:val="28"/>
          <w:lang w:eastAsia="en-US"/>
        </w:rPr>
        <w:t>режима</w:t>
      </w:r>
      <w:r w:rsidR="00A23A49" w:rsidRPr="004A09F7">
        <w:rPr>
          <w:sz w:val="28"/>
          <w:szCs w:val="28"/>
          <w:lang w:eastAsia="en-US"/>
        </w:rPr>
        <w:t>,</w:t>
      </w:r>
      <w:r w:rsidR="00D05B67">
        <w:rPr>
          <w:sz w:val="28"/>
          <w:szCs w:val="28"/>
          <w:lang w:eastAsia="en-US"/>
        </w:rPr>
        <w:t xml:space="preserve"> культуры,</w:t>
      </w:r>
      <w:r w:rsidR="00A23A49" w:rsidRPr="004A09F7">
        <w:rPr>
          <w:sz w:val="28"/>
          <w:szCs w:val="28"/>
          <w:lang w:eastAsia="en-US"/>
        </w:rPr>
        <w:t xml:space="preserve"> норм и ценностей отдельного социума. </w:t>
      </w:r>
    </w:p>
    <w:p w14:paraId="0288E58C" w14:textId="77777777" w:rsidR="0085097E" w:rsidRDefault="0085097E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23767552" w14:textId="6178017D" w:rsidR="007F6012" w:rsidRPr="004A09F7" w:rsidRDefault="00A23A49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4A09F7">
        <w:rPr>
          <w:sz w:val="28"/>
          <w:szCs w:val="28"/>
          <w:lang w:eastAsia="en-US"/>
        </w:rPr>
        <w:t>В традиционных обществах гендерная социализация заключалась в освоении уже имеющихся в культуре норм, ролей и правил</w:t>
      </w:r>
      <w:r w:rsidR="00224111" w:rsidRPr="004A09F7">
        <w:rPr>
          <w:sz w:val="28"/>
          <w:szCs w:val="28"/>
          <w:lang w:eastAsia="en-US"/>
        </w:rPr>
        <w:t xml:space="preserve"> и поддержании сложившегося гендерного социального порядка. Основной целью </w:t>
      </w:r>
      <w:r w:rsidR="00627DEB" w:rsidRPr="004A09F7">
        <w:rPr>
          <w:sz w:val="28"/>
          <w:szCs w:val="28"/>
          <w:lang w:eastAsia="en-US"/>
        </w:rPr>
        <w:t>гендерной</w:t>
      </w:r>
      <w:r w:rsidR="00224111" w:rsidRPr="004A09F7">
        <w:rPr>
          <w:sz w:val="28"/>
          <w:szCs w:val="28"/>
          <w:lang w:eastAsia="en-US"/>
        </w:rPr>
        <w:t xml:space="preserve"> социализации в традиционном обществе </w:t>
      </w:r>
      <w:r w:rsidR="00B64EBB">
        <w:rPr>
          <w:sz w:val="28"/>
          <w:szCs w:val="28"/>
          <w:lang w:eastAsia="en-US"/>
        </w:rPr>
        <w:t>является</w:t>
      </w:r>
      <w:r w:rsidR="00224111" w:rsidRPr="004A09F7">
        <w:rPr>
          <w:sz w:val="28"/>
          <w:szCs w:val="28"/>
          <w:lang w:eastAsia="en-US"/>
        </w:rPr>
        <w:t xml:space="preserve"> поддержание существующего порядка </w:t>
      </w:r>
      <w:r w:rsidR="00B64EBB">
        <w:rPr>
          <w:sz w:val="28"/>
          <w:szCs w:val="28"/>
          <w:lang w:eastAsia="en-US"/>
        </w:rPr>
        <w:t>во имя</w:t>
      </w:r>
      <w:r w:rsidR="00224111" w:rsidRPr="004A09F7">
        <w:rPr>
          <w:sz w:val="28"/>
          <w:szCs w:val="28"/>
          <w:lang w:eastAsia="en-US"/>
        </w:rPr>
        <w:t xml:space="preserve"> стабильности. За любые отклонения от существующего гендерного status quo следовали неминуемые санкции. Так, девочки должны были обязательно иметь </w:t>
      </w:r>
      <w:r w:rsidR="00D05B67">
        <w:rPr>
          <w:sz w:val="28"/>
          <w:szCs w:val="28"/>
          <w:lang w:eastAsia="en-US"/>
        </w:rPr>
        <w:t>феминные</w:t>
      </w:r>
      <w:r w:rsidR="00224111" w:rsidRPr="004A09F7">
        <w:rPr>
          <w:sz w:val="28"/>
          <w:szCs w:val="28"/>
          <w:lang w:eastAsia="en-US"/>
        </w:rPr>
        <w:t xml:space="preserve"> черты,</w:t>
      </w:r>
      <w:r w:rsidR="00D05B67">
        <w:rPr>
          <w:sz w:val="28"/>
          <w:szCs w:val="28"/>
          <w:lang w:eastAsia="en-US"/>
        </w:rPr>
        <w:t xml:space="preserve"> такие</w:t>
      </w:r>
      <w:r w:rsidR="00224111" w:rsidRPr="004A09F7">
        <w:rPr>
          <w:sz w:val="28"/>
          <w:szCs w:val="28"/>
          <w:lang w:eastAsia="en-US"/>
        </w:rPr>
        <w:t xml:space="preserve"> как</w:t>
      </w:r>
      <w:r w:rsidR="00D05B67">
        <w:rPr>
          <w:sz w:val="28"/>
          <w:szCs w:val="28"/>
          <w:lang w:eastAsia="en-US"/>
        </w:rPr>
        <w:t xml:space="preserve"> мягкость</w:t>
      </w:r>
      <w:r w:rsidR="00224111" w:rsidRPr="004A09F7">
        <w:rPr>
          <w:sz w:val="28"/>
          <w:szCs w:val="28"/>
          <w:lang w:eastAsia="en-US"/>
        </w:rPr>
        <w:t>, уступчивость, покорность</w:t>
      </w:r>
      <w:r w:rsidR="00D05B67">
        <w:rPr>
          <w:sz w:val="28"/>
          <w:szCs w:val="28"/>
          <w:lang w:eastAsia="en-US"/>
        </w:rPr>
        <w:t xml:space="preserve"> и т. д</w:t>
      </w:r>
      <w:r w:rsidR="00224111" w:rsidRPr="004A09F7">
        <w:rPr>
          <w:sz w:val="28"/>
          <w:szCs w:val="28"/>
          <w:lang w:eastAsia="en-US"/>
        </w:rPr>
        <w:t>. В то же время на мальчиков налагалась ответственность в виде поддержания образа акт</w:t>
      </w:r>
      <w:r w:rsidR="00D05B67">
        <w:rPr>
          <w:sz w:val="28"/>
          <w:szCs w:val="28"/>
          <w:lang w:eastAsia="en-US"/>
        </w:rPr>
        <w:t xml:space="preserve">ивного, смелого, рационального, </w:t>
      </w:r>
      <w:r w:rsidR="00224111" w:rsidRPr="004A09F7">
        <w:rPr>
          <w:sz w:val="28"/>
          <w:szCs w:val="28"/>
          <w:lang w:eastAsia="en-US"/>
        </w:rPr>
        <w:t>нацеленного на успех человека</w:t>
      </w:r>
      <w:r w:rsidR="00D05B67">
        <w:rPr>
          <w:sz w:val="28"/>
          <w:szCs w:val="28"/>
          <w:lang w:eastAsia="en-US"/>
        </w:rPr>
        <w:t>, обладающего этими и иными маскулинными каечствами</w:t>
      </w:r>
      <w:r w:rsidR="00627DEB" w:rsidRPr="004A09F7">
        <w:rPr>
          <w:rStyle w:val="a6"/>
          <w:color w:val="000000" w:themeColor="text1"/>
          <w:sz w:val="28"/>
          <w:szCs w:val="28"/>
          <w:lang w:eastAsia="en-US"/>
        </w:rPr>
        <w:footnoteReference w:id="62"/>
      </w:r>
      <w:r w:rsidR="00224111" w:rsidRPr="004A09F7">
        <w:rPr>
          <w:sz w:val="28"/>
          <w:szCs w:val="28"/>
          <w:lang w:eastAsia="en-US"/>
        </w:rPr>
        <w:t xml:space="preserve">. </w:t>
      </w:r>
      <w:r w:rsidR="00F268AC" w:rsidRPr="004A09F7">
        <w:rPr>
          <w:rFonts w:eastAsia="Times New Roman"/>
          <w:sz w:val="28"/>
          <w:szCs w:val="28"/>
        </w:rPr>
        <w:t>В традиционных обществах, существовала развитая система женских и мужских ролей, а также сложные обряды и традиции обозначения мужского и женского пола. Мужчины и женщины строго различались по своему внешнему виду и одежде, украшениям, раскраске тела и т.</w:t>
      </w:r>
      <w:r w:rsidR="007D3A5D">
        <w:rPr>
          <w:rFonts w:eastAsia="Times New Roman"/>
          <w:sz w:val="28"/>
          <w:szCs w:val="28"/>
        </w:rPr>
        <w:t xml:space="preserve"> </w:t>
      </w:r>
      <w:r w:rsidR="00F268AC" w:rsidRPr="004A09F7">
        <w:rPr>
          <w:rFonts w:eastAsia="Times New Roman"/>
          <w:sz w:val="28"/>
          <w:szCs w:val="28"/>
        </w:rPr>
        <w:t xml:space="preserve">д. Для включения подрастающего поколения в систему полоролевого разделения труда были выработаны сложные обряды инициации — посвящения в «мужчину» или </w:t>
      </w:r>
      <w:r w:rsidR="007D3A5D">
        <w:rPr>
          <w:rFonts w:eastAsia="Times New Roman"/>
          <w:sz w:val="28"/>
          <w:szCs w:val="28"/>
        </w:rPr>
        <w:t xml:space="preserve">в </w:t>
      </w:r>
      <w:r w:rsidR="00F268AC" w:rsidRPr="004A09F7">
        <w:rPr>
          <w:rFonts w:eastAsia="Times New Roman"/>
          <w:sz w:val="28"/>
          <w:szCs w:val="28"/>
        </w:rPr>
        <w:t xml:space="preserve">«женщину». </w:t>
      </w:r>
    </w:p>
    <w:p w14:paraId="58DAE5C7" w14:textId="77777777" w:rsidR="0085097E" w:rsidRDefault="0085097E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127F8A42" w14:textId="0B4B063C" w:rsidR="007F6012" w:rsidRDefault="00F268AC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4A09F7">
        <w:rPr>
          <w:rFonts w:eastAsia="Times New Roman"/>
          <w:sz w:val="28"/>
          <w:szCs w:val="28"/>
        </w:rPr>
        <w:t xml:space="preserve">Существует множество исследований, иллюстрирующих то, как разнятся гендерные стереотипы, обычаи и гендерная социализация от одного общества к другому. Одним из таких является исследование знаменитого антрополога М. Мид, которая в своей работе «Пол и темперамент» (1935) </w:t>
      </w:r>
      <w:r w:rsidRPr="004A09F7">
        <w:rPr>
          <w:rFonts w:eastAsia="Times New Roman"/>
          <w:sz w:val="28"/>
          <w:szCs w:val="28"/>
        </w:rPr>
        <w:lastRenderedPageBreak/>
        <w:t>рассмотрела особенности общественных стереотипов, касающихся типично мужских и типично женских свойств у нескольких племен Новой Гвинеи.</w:t>
      </w:r>
      <w:r w:rsidR="00B64EBB">
        <w:rPr>
          <w:rFonts w:eastAsia="Times New Roman"/>
          <w:sz w:val="28"/>
          <w:szCs w:val="28"/>
        </w:rPr>
        <w:t xml:space="preserve"> </w:t>
      </w:r>
      <w:r w:rsidR="00391D56" w:rsidRPr="004A09F7">
        <w:rPr>
          <w:rFonts w:eastAsia="Times New Roman"/>
          <w:sz w:val="28"/>
          <w:szCs w:val="28"/>
        </w:rPr>
        <w:t xml:space="preserve">В результате исследования было установлено, что у племени арапешей и у мужчин и у женщин преобладали женские роли и ценились женские черты характера. Они совместно трудились и воспитывали детей. Представители </w:t>
      </w:r>
      <w:r w:rsidR="007D3A5D">
        <w:rPr>
          <w:rFonts w:eastAsia="Times New Roman"/>
          <w:sz w:val="28"/>
          <w:szCs w:val="28"/>
        </w:rPr>
        <w:t xml:space="preserve">обоих полов во втором племени (мундугоморов) </w:t>
      </w:r>
      <w:r w:rsidR="00391D56" w:rsidRPr="004A09F7">
        <w:rPr>
          <w:rFonts w:eastAsia="Times New Roman"/>
          <w:sz w:val="28"/>
          <w:szCs w:val="28"/>
        </w:rPr>
        <w:t xml:space="preserve">отличались воинственностью и агрессивностью. В племени тчамбули гендерные роли распределялись совсем противоположно знакомому патриархальному строю: женщины </w:t>
      </w:r>
      <w:r w:rsidR="007D3A5D">
        <w:rPr>
          <w:rFonts w:eastAsia="Times New Roman"/>
          <w:sz w:val="28"/>
          <w:szCs w:val="28"/>
        </w:rPr>
        <w:t>занимались добычей провизии и торговлей, а</w:t>
      </w:r>
      <w:r w:rsidR="00391D56" w:rsidRPr="004A09F7">
        <w:rPr>
          <w:rFonts w:eastAsia="Times New Roman"/>
          <w:sz w:val="28"/>
          <w:szCs w:val="28"/>
        </w:rPr>
        <w:t xml:space="preserve"> мужчины украшали себя и </w:t>
      </w:r>
      <w:r w:rsidR="007D3A5D">
        <w:rPr>
          <w:rFonts w:eastAsia="Times New Roman"/>
          <w:sz w:val="28"/>
          <w:szCs w:val="28"/>
        </w:rPr>
        <w:t>готовили</w:t>
      </w:r>
      <w:r w:rsidR="00391D56" w:rsidRPr="004A09F7">
        <w:rPr>
          <w:rFonts w:eastAsia="Times New Roman"/>
          <w:sz w:val="28"/>
          <w:szCs w:val="28"/>
        </w:rPr>
        <w:t xml:space="preserve"> праздники</w:t>
      </w:r>
      <w:r w:rsidR="00391D56" w:rsidRPr="004A09F7">
        <w:rPr>
          <w:rStyle w:val="a6"/>
          <w:rFonts w:eastAsia="Times New Roman"/>
          <w:color w:val="000000" w:themeColor="text1"/>
          <w:sz w:val="28"/>
          <w:szCs w:val="28"/>
        </w:rPr>
        <w:footnoteReference w:id="63"/>
      </w:r>
      <w:r w:rsidR="00391D56" w:rsidRPr="004A09F7">
        <w:rPr>
          <w:rFonts w:eastAsia="Times New Roman"/>
          <w:sz w:val="28"/>
          <w:szCs w:val="28"/>
        </w:rPr>
        <w:t>.</w:t>
      </w:r>
    </w:p>
    <w:p w14:paraId="583ADED2" w14:textId="77777777" w:rsidR="007D3A5D" w:rsidRPr="004A09F7" w:rsidRDefault="007D3A5D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41E7B3AF" w14:textId="48AA66C0" w:rsidR="007F6012" w:rsidRPr="004A09F7" w:rsidRDefault="00D67288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4A09F7">
        <w:rPr>
          <w:rFonts w:eastAsia="Times New Roman"/>
          <w:sz w:val="28"/>
          <w:szCs w:val="28"/>
        </w:rPr>
        <w:t xml:space="preserve">Похожими вопросами занимался И. </w:t>
      </w:r>
      <w:r w:rsidR="007F6012" w:rsidRPr="004A09F7">
        <w:rPr>
          <w:rFonts w:eastAsia="Times New Roman"/>
          <w:sz w:val="28"/>
          <w:szCs w:val="28"/>
        </w:rPr>
        <w:t>Кон</w:t>
      </w:r>
      <w:r w:rsidRPr="004A09F7">
        <w:rPr>
          <w:rFonts w:eastAsia="Times New Roman"/>
          <w:sz w:val="28"/>
          <w:szCs w:val="28"/>
        </w:rPr>
        <w:t xml:space="preserve"> в своей книге</w:t>
      </w:r>
      <w:r w:rsidR="00391D56" w:rsidRPr="004A09F7">
        <w:rPr>
          <w:rFonts w:eastAsia="Times New Roman"/>
          <w:sz w:val="28"/>
          <w:szCs w:val="28"/>
        </w:rPr>
        <w:t xml:space="preserve"> «Лунный свет на заре» (1997)</w:t>
      </w:r>
      <w:r w:rsidRPr="004A09F7">
        <w:rPr>
          <w:rFonts w:eastAsia="Times New Roman"/>
          <w:sz w:val="28"/>
          <w:szCs w:val="28"/>
        </w:rPr>
        <w:t>. В его работе</w:t>
      </w:r>
      <w:r w:rsidR="00391D56" w:rsidRPr="004A09F7">
        <w:rPr>
          <w:rFonts w:eastAsia="Times New Roman"/>
          <w:sz w:val="28"/>
          <w:szCs w:val="28"/>
        </w:rPr>
        <w:t xml:space="preserve"> приводятся примеры института людей «среднего», или «промежуточного», пола, распространенного у 113 племен Северной Амер</w:t>
      </w:r>
      <w:r w:rsidRPr="004A09F7">
        <w:rPr>
          <w:rFonts w:eastAsia="Times New Roman"/>
          <w:sz w:val="28"/>
          <w:szCs w:val="28"/>
        </w:rPr>
        <w:t>ики, народов Сибири и Дальнего В</w:t>
      </w:r>
      <w:r w:rsidR="00391D56" w:rsidRPr="004A09F7">
        <w:rPr>
          <w:rFonts w:eastAsia="Times New Roman"/>
          <w:sz w:val="28"/>
          <w:szCs w:val="28"/>
        </w:rPr>
        <w:t>остока, Индонезии, Африки.</w:t>
      </w:r>
      <w:r w:rsidRPr="004A09F7">
        <w:rPr>
          <w:rFonts w:eastAsia="Times New Roman"/>
          <w:sz w:val="28"/>
          <w:szCs w:val="28"/>
        </w:rPr>
        <w:t xml:space="preserve"> «Пяти-шестилетний мальчик зуньи, обнаруживший склонность к домашней работе и общению с женщинами, понятия не имеет об абстрактных нормах гендерного поведения, он просто проявляет свои естественные склонности. Однако его семья и община замечают это, и когда в 10—12 лет он выбирает себе одежду, он уже осознает сим</w:t>
      </w:r>
      <w:r w:rsidR="007D3A5D">
        <w:rPr>
          <w:rFonts w:eastAsia="Times New Roman"/>
          <w:sz w:val="28"/>
          <w:szCs w:val="28"/>
        </w:rPr>
        <w:t>волическое значение этого акта</w:t>
      </w:r>
      <w:r w:rsidRPr="004A09F7">
        <w:rPr>
          <w:rFonts w:eastAsia="Times New Roman"/>
          <w:sz w:val="28"/>
          <w:szCs w:val="28"/>
        </w:rPr>
        <w:t>»</w:t>
      </w:r>
      <w:r w:rsidRPr="004A09F7">
        <w:rPr>
          <w:rStyle w:val="a6"/>
          <w:rFonts w:eastAsia="Times New Roman"/>
          <w:color w:val="000000" w:themeColor="text1"/>
          <w:sz w:val="28"/>
          <w:szCs w:val="28"/>
        </w:rPr>
        <w:footnoteReference w:id="64"/>
      </w:r>
      <w:r w:rsidRPr="004A09F7">
        <w:rPr>
          <w:rFonts w:eastAsia="Times New Roman"/>
          <w:sz w:val="28"/>
          <w:szCs w:val="28"/>
        </w:rPr>
        <w:t xml:space="preserve">. </w:t>
      </w:r>
    </w:p>
    <w:p w14:paraId="60ADECCB" w14:textId="77777777" w:rsidR="0085097E" w:rsidRDefault="0085097E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70E512C5" w14:textId="77777777" w:rsidR="00D67288" w:rsidRPr="004A09F7" w:rsidRDefault="00B64EBB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</w:t>
      </w:r>
      <w:r w:rsidR="00D67288" w:rsidRPr="004A09F7">
        <w:rPr>
          <w:rFonts w:eastAsia="Times New Roman"/>
          <w:sz w:val="28"/>
          <w:szCs w:val="28"/>
        </w:rPr>
        <w:t xml:space="preserve">овременные исследования также показывают, что каждому из доныне существовавших человеческих обществ было присуще </w:t>
      </w:r>
      <w:r>
        <w:rPr>
          <w:rFonts w:eastAsia="Times New Roman"/>
          <w:sz w:val="28"/>
          <w:szCs w:val="28"/>
        </w:rPr>
        <w:t>определённое</w:t>
      </w:r>
      <w:r w:rsidR="00D67288" w:rsidRPr="004A09F7">
        <w:rPr>
          <w:rFonts w:eastAsia="Times New Roman"/>
          <w:sz w:val="28"/>
          <w:szCs w:val="28"/>
        </w:rPr>
        <w:t xml:space="preserve"> разделение труда между полами, специфические для мужчин и женщин виды деятельности и социальные функции. </w:t>
      </w:r>
    </w:p>
    <w:p w14:paraId="1F0DF360" w14:textId="77777777" w:rsidR="007F6012" w:rsidRPr="004A09F7" w:rsidRDefault="007F6012" w:rsidP="004A09F7">
      <w:pPr>
        <w:spacing w:line="360" w:lineRule="auto"/>
        <w:jc w:val="both"/>
        <w:rPr>
          <w:rFonts w:eastAsia="Times New Roman"/>
          <w:sz w:val="28"/>
          <w:szCs w:val="28"/>
        </w:rPr>
      </w:pPr>
    </w:p>
    <w:p w14:paraId="753E5B40" w14:textId="606A08EF" w:rsidR="00D67288" w:rsidRPr="004A09F7" w:rsidRDefault="00D67288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4A09F7">
        <w:rPr>
          <w:rFonts w:eastAsia="Times New Roman"/>
          <w:sz w:val="28"/>
          <w:szCs w:val="28"/>
        </w:rPr>
        <w:t>Однако гендерное разделение труда предполагает как дифференциацию тех или иных социальных функци</w:t>
      </w:r>
      <w:r w:rsidR="007D3A5D">
        <w:rPr>
          <w:rFonts w:eastAsia="Times New Roman"/>
          <w:sz w:val="28"/>
          <w:szCs w:val="28"/>
        </w:rPr>
        <w:t xml:space="preserve">й, так  и определенную иерархию </w:t>
      </w:r>
      <w:r w:rsidRPr="004A09F7">
        <w:rPr>
          <w:rFonts w:eastAsia="Times New Roman"/>
          <w:sz w:val="28"/>
          <w:szCs w:val="28"/>
        </w:rPr>
        <w:t xml:space="preserve">видов </w:t>
      </w:r>
      <w:r w:rsidRPr="004A09F7">
        <w:rPr>
          <w:rFonts w:eastAsia="Times New Roman"/>
          <w:sz w:val="28"/>
          <w:szCs w:val="28"/>
        </w:rPr>
        <w:lastRenderedPageBreak/>
        <w:t xml:space="preserve">деятельности и категорий людей, которые их осуществляют. При этом мужские занятия вне зависимости от их содержания зачастую оказываются более престижными, чем женские.  </w:t>
      </w:r>
    </w:p>
    <w:p w14:paraId="0B620F00" w14:textId="77777777" w:rsidR="0085097E" w:rsidRDefault="0085097E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743F9AFC" w14:textId="77777777" w:rsidR="00D67288" w:rsidRPr="004A09F7" w:rsidRDefault="00D67288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4A09F7">
        <w:rPr>
          <w:rFonts w:eastAsia="Times New Roman"/>
          <w:sz w:val="28"/>
          <w:szCs w:val="28"/>
        </w:rPr>
        <w:t>По мнению И. Кона, социальная зависимость женщин напрямую связана</w:t>
      </w:r>
      <w:r w:rsidR="009B1372" w:rsidRPr="004A09F7">
        <w:rPr>
          <w:rFonts w:eastAsia="Times New Roman"/>
          <w:sz w:val="28"/>
          <w:szCs w:val="28"/>
        </w:rPr>
        <w:t xml:space="preserve"> с биологической зависимостью </w:t>
      </w:r>
      <w:r w:rsidRPr="004A09F7">
        <w:rPr>
          <w:rFonts w:eastAsia="Times New Roman"/>
          <w:sz w:val="28"/>
          <w:szCs w:val="28"/>
        </w:rPr>
        <w:t>женского организма от функций продолжен</w:t>
      </w:r>
      <w:r w:rsidR="009B1372" w:rsidRPr="004A09F7">
        <w:rPr>
          <w:rFonts w:eastAsia="Times New Roman"/>
          <w:sz w:val="28"/>
          <w:szCs w:val="28"/>
        </w:rPr>
        <w:t xml:space="preserve">ия рода, в которые входят </w:t>
      </w:r>
      <w:r w:rsidRPr="004A09F7">
        <w:rPr>
          <w:rFonts w:eastAsia="Times New Roman"/>
          <w:sz w:val="28"/>
          <w:szCs w:val="28"/>
        </w:rPr>
        <w:t>беременно</w:t>
      </w:r>
      <w:r w:rsidR="009B1372" w:rsidRPr="004A09F7">
        <w:rPr>
          <w:rFonts w:eastAsia="Times New Roman"/>
          <w:sz w:val="28"/>
          <w:szCs w:val="28"/>
        </w:rPr>
        <w:t>сть, рождение, кормление грудью и т. д. В</w:t>
      </w:r>
      <w:r w:rsidRPr="004A09F7">
        <w:rPr>
          <w:rFonts w:eastAsia="Times New Roman"/>
          <w:sz w:val="28"/>
          <w:szCs w:val="28"/>
        </w:rPr>
        <w:t xml:space="preserve">се эти функции </w:t>
      </w:r>
      <w:r w:rsidR="00F8168D" w:rsidRPr="004A09F7">
        <w:rPr>
          <w:rFonts w:eastAsia="Times New Roman"/>
          <w:sz w:val="28"/>
          <w:szCs w:val="28"/>
        </w:rPr>
        <w:t>не дают</w:t>
      </w:r>
      <w:r w:rsidRPr="004A09F7">
        <w:rPr>
          <w:rFonts w:eastAsia="Times New Roman"/>
          <w:sz w:val="28"/>
          <w:szCs w:val="28"/>
        </w:rPr>
        <w:t xml:space="preserve"> женщине удаляться далеко от своего </w:t>
      </w:r>
      <w:r w:rsidR="00F8168D" w:rsidRPr="004A09F7">
        <w:rPr>
          <w:rFonts w:eastAsia="Times New Roman"/>
          <w:sz w:val="28"/>
          <w:szCs w:val="28"/>
        </w:rPr>
        <w:t>места обитания</w:t>
      </w:r>
      <w:r w:rsidRPr="004A09F7">
        <w:rPr>
          <w:rFonts w:eastAsia="Times New Roman"/>
          <w:sz w:val="28"/>
          <w:szCs w:val="28"/>
        </w:rPr>
        <w:t>. Помимо этого можно выделить еще психологическую зависимость, которая возникает у девочек в процессе социализации, когда они наблюдают своих матерей и когда их обучают «домашней деятельност</w:t>
      </w:r>
      <w:r w:rsidR="00F8168D" w:rsidRPr="004A09F7">
        <w:rPr>
          <w:rFonts w:eastAsia="Times New Roman"/>
          <w:sz w:val="28"/>
          <w:szCs w:val="28"/>
        </w:rPr>
        <w:t>и» в противоположность разносторонней</w:t>
      </w:r>
      <w:r w:rsidRPr="004A09F7">
        <w:rPr>
          <w:rFonts w:eastAsia="Times New Roman"/>
          <w:sz w:val="28"/>
          <w:szCs w:val="28"/>
        </w:rPr>
        <w:t xml:space="preserve"> активности мальчиков</w:t>
      </w:r>
      <w:r w:rsidR="00F8168D" w:rsidRPr="004A09F7">
        <w:rPr>
          <w:rStyle w:val="a6"/>
          <w:rFonts w:eastAsia="Times New Roman"/>
          <w:color w:val="000000" w:themeColor="text1"/>
          <w:sz w:val="28"/>
          <w:szCs w:val="28"/>
        </w:rPr>
        <w:footnoteReference w:id="65"/>
      </w:r>
      <w:r w:rsidRPr="004A09F7">
        <w:rPr>
          <w:rFonts w:eastAsia="Times New Roman"/>
          <w:sz w:val="28"/>
          <w:szCs w:val="28"/>
        </w:rPr>
        <w:t>.</w:t>
      </w:r>
    </w:p>
    <w:p w14:paraId="4BE63204" w14:textId="77777777" w:rsidR="0085097E" w:rsidRDefault="0085097E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4729B5C0" w14:textId="4B44C2F0" w:rsidR="007E02D2" w:rsidRDefault="00FF0099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4A09F7">
        <w:rPr>
          <w:rFonts w:eastAsia="Times New Roman"/>
          <w:sz w:val="28"/>
          <w:szCs w:val="28"/>
        </w:rPr>
        <w:t>Стоит обратить</w:t>
      </w:r>
      <w:r w:rsidR="009D0633" w:rsidRPr="004A09F7">
        <w:rPr>
          <w:rFonts w:eastAsia="Times New Roman"/>
          <w:sz w:val="28"/>
          <w:szCs w:val="28"/>
        </w:rPr>
        <w:t xml:space="preserve"> внима</w:t>
      </w:r>
      <w:r w:rsidR="007D3A5D">
        <w:rPr>
          <w:rFonts w:eastAsia="Times New Roman"/>
          <w:sz w:val="28"/>
          <w:szCs w:val="28"/>
        </w:rPr>
        <w:t xml:space="preserve">ние на то, что у многих народов позиция  </w:t>
      </w:r>
      <w:r w:rsidR="009D0633" w:rsidRPr="004A09F7">
        <w:rPr>
          <w:rFonts w:eastAsia="Times New Roman"/>
          <w:sz w:val="28"/>
          <w:szCs w:val="28"/>
        </w:rPr>
        <w:t xml:space="preserve">женщины возрастает, если они участвуют в </w:t>
      </w:r>
      <w:r w:rsidRPr="004A09F7">
        <w:rPr>
          <w:rFonts w:eastAsia="Times New Roman"/>
          <w:sz w:val="28"/>
          <w:szCs w:val="28"/>
        </w:rPr>
        <w:t>добывании пищи, а также в</w:t>
      </w:r>
      <w:r w:rsidR="009D0633" w:rsidRPr="004A09F7">
        <w:rPr>
          <w:rFonts w:eastAsia="Times New Roman"/>
          <w:sz w:val="28"/>
          <w:szCs w:val="28"/>
        </w:rPr>
        <w:t xml:space="preserve"> </w:t>
      </w:r>
      <w:r w:rsidR="007D3A5D">
        <w:rPr>
          <w:rFonts w:eastAsia="Times New Roman"/>
          <w:sz w:val="28"/>
          <w:szCs w:val="28"/>
        </w:rPr>
        <w:t xml:space="preserve">обмене и </w:t>
      </w:r>
      <w:r w:rsidR="009D0633" w:rsidRPr="004A09F7">
        <w:rPr>
          <w:rFonts w:eastAsia="Times New Roman"/>
          <w:sz w:val="28"/>
          <w:szCs w:val="28"/>
        </w:rPr>
        <w:t xml:space="preserve">распределении благ. Отсюда </w:t>
      </w:r>
      <w:r w:rsidRPr="004A09F7">
        <w:rPr>
          <w:rFonts w:eastAsia="Times New Roman"/>
          <w:sz w:val="28"/>
          <w:szCs w:val="28"/>
        </w:rPr>
        <w:t xml:space="preserve">следует </w:t>
      </w:r>
      <w:r w:rsidR="009D0633" w:rsidRPr="004A09F7">
        <w:rPr>
          <w:rFonts w:eastAsia="Times New Roman"/>
          <w:sz w:val="28"/>
          <w:szCs w:val="28"/>
        </w:rPr>
        <w:t>вывод, что местопребывание детей, распределение ответственности и т.</w:t>
      </w:r>
      <w:r w:rsidR="007D3A5D">
        <w:rPr>
          <w:rFonts w:eastAsia="Times New Roman"/>
          <w:sz w:val="28"/>
          <w:szCs w:val="28"/>
        </w:rPr>
        <w:t xml:space="preserve"> </w:t>
      </w:r>
      <w:r w:rsidR="009D0633" w:rsidRPr="004A09F7">
        <w:rPr>
          <w:rFonts w:eastAsia="Times New Roman"/>
          <w:sz w:val="28"/>
          <w:szCs w:val="28"/>
        </w:rPr>
        <w:t xml:space="preserve">п. зависит от задач, которые </w:t>
      </w:r>
      <w:r w:rsidR="007B2926" w:rsidRPr="004A09F7">
        <w:rPr>
          <w:rFonts w:eastAsia="Times New Roman"/>
          <w:sz w:val="28"/>
          <w:szCs w:val="28"/>
        </w:rPr>
        <w:t>определило для них общество</w:t>
      </w:r>
      <w:r w:rsidR="00E27CDE">
        <w:rPr>
          <w:rFonts w:eastAsia="Times New Roman"/>
          <w:sz w:val="28"/>
          <w:szCs w:val="28"/>
        </w:rPr>
        <w:t>,</w:t>
      </w:r>
      <w:r w:rsidR="009D0633" w:rsidRPr="004A09F7">
        <w:rPr>
          <w:rFonts w:eastAsia="Times New Roman"/>
          <w:sz w:val="28"/>
          <w:szCs w:val="28"/>
        </w:rPr>
        <w:t xml:space="preserve"> а не наоборот. Таким образом, набор желаемых черт для мальчиков и девочек, занятия и навыки, которым отводится центральное место в процессе образования и обучения, также будут раз</w:t>
      </w:r>
      <w:r w:rsidR="007B2926" w:rsidRPr="004A09F7">
        <w:rPr>
          <w:rFonts w:eastAsia="Times New Roman"/>
          <w:sz w:val="28"/>
          <w:szCs w:val="28"/>
        </w:rPr>
        <w:t>ниться</w:t>
      </w:r>
      <w:r w:rsidR="009D0633" w:rsidRPr="004A09F7">
        <w:rPr>
          <w:rFonts w:eastAsia="Times New Roman"/>
          <w:sz w:val="28"/>
          <w:szCs w:val="28"/>
        </w:rPr>
        <w:t>.</w:t>
      </w:r>
    </w:p>
    <w:p w14:paraId="262E5880" w14:textId="77777777" w:rsidR="00E27CDE" w:rsidRPr="004A09F7" w:rsidRDefault="00E27CDE" w:rsidP="0081285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5B05E07E" w14:textId="596023A0" w:rsidR="00595B38" w:rsidRPr="004A09F7" w:rsidRDefault="007E02D2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4A09F7">
        <w:rPr>
          <w:rFonts w:eastAsia="Times New Roman"/>
          <w:sz w:val="28"/>
          <w:szCs w:val="28"/>
        </w:rPr>
        <w:t xml:space="preserve">В современных обществах </w:t>
      </w:r>
      <w:r w:rsidR="007D3A5D">
        <w:rPr>
          <w:rFonts w:eastAsia="Times New Roman"/>
          <w:sz w:val="28"/>
          <w:szCs w:val="28"/>
        </w:rPr>
        <w:t>наблюдается увеличение</w:t>
      </w:r>
      <w:r w:rsidR="00595B38" w:rsidRPr="004A09F7">
        <w:rPr>
          <w:rFonts w:eastAsia="Times New Roman"/>
          <w:sz w:val="28"/>
          <w:szCs w:val="28"/>
        </w:rPr>
        <w:t xml:space="preserve"> уровня рефлексивности и обсуждения традиционно сложившихся и ныне существующих социальных институтов и групповых идентичносте</w:t>
      </w:r>
      <w:r w:rsidR="00ED2BA9">
        <w:rPr>
          <w:rFonts w:eastAsia="Times New Roman"/>
          <w:sz w:val="28"/>
          <w:szCs w:val="28"/>
        </w:rPr>
        <w:t xml:space="preserve">й, конструируемых ими, а также интерес </w:t>
      </w:r>
      <w:r w:rsidR="00595B38" w:rsidRPr="004A09F7">
        <w:rPr>
          <w:rFonts w:eastAsia="Times New Roman"/>
          <w:sz w:val="28"/>
          <w:szCs w:val="28"/>
        </w:rPr>
        <w:t xml:space="preserve">к человеческой идентичности и правам человека. Эта тенденция дала почву для развития множества дискуссий и изучения вопроса ограниченности воспитания детей, как результата оглядки на их половую принадлежность. </w:t>
      </w:r>
      <w:r w:rsidR="00ED2BA9">
        <w:rPr>
          <w:sz w:val="28"/>
          <w:szCs w:val="28"/>
          <w:lang w:eastAsia="en-US"/>
        </w:rPr>
        <w:t>Социологи и антропологи, к</w:t>
      </w:r>
      <w:r w:rsidR="00595B38" w:rsidRPr="004A09F7">
        <w:rPr>
          <w:sz w:val="28"/>
          <w:szCs w:val="28"/>
          <w:lang w:eastAsia="en-US"/>
        </w:rPr>
        <w:t>ак отмечает С.</w:t>
      </w:r>
      <w:r w:rsidR="00ED2BA9">
        <w:rPr>
          <w:sz w:val="28"/>
          <w:szCs w:val="28"/>
          <w:lang w:eastAsia="en-US"/>
        </w:rPr>
        <w:t xml:space="preserve"> </w:t>
      </w:r>
      <w:r w:rsidR="00595B38" w:rsidRPr="004A09F7">
        <w:rPr>
          <w:sz w:val="28"/>
          <w:szCs w:val="28"/>
          <w:lang w:eastAsia="en-US"/>
        </w:rPr>
        <w:t xml:space="preserve">Л. Беем, </w:t>
      </w:r>
      <w:r w:rsidR="00ED2BA9">
        <w:rPr>
          <w:sz w:val="28"/>
          <w:szCs w:val="28"/>
          <w:lang w:eastAsia="en-US"/>
        </w:rPr>
        <w:t xml:space="preserve">начинают </w:t>
      </w:r>
      <w:r w:rsidR="00595B38" w:rsidRPr="004A09F7">
        <w:rPr>
          <w:sz w:val="28"/>
          <w:szCs w:val="28"/>
          <w:lang w:eastAsia="en-US"/>
        </w:rPr>
        <w:t xml:space="preserve">анализ социализации не с </w:t>
      </w:r>
      <w:r w:rsidR="00ED2BA9">
        <w:rPr>
          <w:sz w:val="28"/>
          <w:szCs w:val="28"/>
          <w:lang w:eastAsia="en-US"/>
        </w:rPr>
        <w:t>конкретного</w:t>
      </w:r>
      <w:r w:rsidR="00595B38" w:rsidRPr="004A09F7">
        <w:rPr>
          <w:sz w:val="28"/>
          <w:szCs w:val="28"/>
          <w:lang w:eastAsia="en-US"/>
        </w:rPr>
        <w:t xml:space="preserve"> ребенка или </w:t>
      </w:r>
      <w:r w:rsidR="00ED2BA9">
        <w:rPr>
          <w:sz w:val="28"/>
          <w:szCs w:val="28"/>
          <w:lang w:eastAsia="en-US"/>
        </w:rPr>
        <w:lastRenderedPageBreak/>
        <w:t>отдельного</w:t>
      </w:r>
      <w:r w:rsidR="00595B38" w:rsidRPr="004A09F7">
        <w:rPr>
          <w:sz w:val="28"/>
          <w:szCs w:val="28"/>
          <w:lang w:eastAsia="en-US"/>
        </w:rPr>
        <w:t xml:space="preserve"> </w:t>
      </w:r>
      <w:r w:rsidR="00ED2BA9">
        <w:rPr>
          <w:sz w:val="28"/>
          <w:szCs w:val="28"/>
          <w:lang w:eastAsia="en-US"/>
        </w:rPr>
        <w:t>социализирующего</w:t>
      </w:r>
      <w:r w:rsidR="00595B38" w:rsidRPr="004A09F7">
        <w:rPr>
          <w:sz w:val="28"/>
          <w:szCs w:val="28"/>
          <w:lang w:eastAsia="en-US"/>
        </w:rPr>
        <w:t xml:space="preserve"> </w:t>
      </w:r>
      <w:r w:rsidR="00ED2BA9">
        <w:rPr>
          <w:sz w:val="28"/>
          <w:szCs w:val="28"/>
          <w:lang w:eastAsia="en-US"/>
        </w:rPr>
        <w:t>участника</w:t>
      </w:r>
      <w:r w:rsidR="00595B38" w:rsidRPr="004A09F7">
        <w:rPr>
          <w:sz w:val="28"/>
          <w:szCs w:val="28"/>
          <w:lang w:eastAsia="en-US"/>
        </w:rPr>
        <w:t xml:space="preserve">, а на уровне </w:t>
      </w:r>
      <w:r w:rsidR="004049A2" w:rsidRPr="004A09F7">
        <w:rPr>
          <w:sz w:val="28"/>
          <w:szCs w:val="28"/>
          <w:lang w:eastAsia="en-US"/>
        </w:rPr>
        <w:t>общей</w:t>
      </w:r>
      <w:r w:rsidR="00ED2BA9">
        <w:rPr>
          <w:sz w:val="28"/>
          <w:szCs w:val="28"/>
          <w:lang w:eastAsia="en-US"/>
        </w:rPr>
        <w:t xml:space="preserve"> </w:t>
      </w:r>
      <w:r w:rsidR="00595B38" w:rsidRPr="004A09F7">
        <w:rPr>
          <w:sz w:val="28"/>
          <w:szCs w:val="28"/>
          <w:lang w:eastAsia="en-US"/>
        </w:rPr>
        <w:t xml:space="preserve">потребности </w:t>
      </w:r>
      <w:r w:rsidR="00ED2BA9">
        <w:rPr>
          <w:sz w:val="28"/>
          <w:szCs w:val="28"/>
          <w:lang w:eastAsia="en-US"/>
        </w:rPr>
        <w:t>общества</w:t>
      </w:r>
      <w:r w:rsidR="00595B38" w:rsidRPr="004A09F7">
        <w:rPr>
          <w:sz w:val="28"/>
          <w:szCs w:val="28"/>
          <w:lang w:eastAsia="en-US"/>
        </w:rPr>
        <w:t xml:space="preserve"> готовить каждое следующ</w:t>
      </w:r>
      <w:r w:rsidR="00ED2BA9">
        <w:rPr>
          <w:sz w:val="28"/>
          <w:szCs w:val="28"/>
          <w:lang w:eastAsia="en-US"/>
        </w:rPr>
        <w:t xml:space="preserve">ее поколение </w:t>
      </w:r>
      <w:r w:rsidR="00595B38" w:rsidRPr="004A09F7">
        <w:rPr>
          <w:sz w:val="28"/>
          <w:szCs w:val="28"/>
          <w:lang w:eastAsia="en-US"/>
        </w:rPr>
        <w:t xml:space="preserve">к тому, чтобы </w:t>
      </w:r>
      <w:r w:rsidR="004049A2" w:rsidRPr="004A09F7">
        <w:rPr>
          <w:sz w:val="28"/>
          <w:szCs w:val="28"/>
          <w:lang w:eastAsia="en-US"/>
        </w:rPr>
        <w:t>каждый</w:t>
      </w:r>
      <w:r w:rsidR="00ED2BA9">
        <w:rPr>
          <w:sz w:val="28"/>
          <w:szCs w:val="28"/>
          <w:lang w:eastAsia="en-US"/>
        </w:rPr>
        <w:t xml:space="preserve"> </w:t>
      </w:r>
      <w:r w:rsidR="00595B38" w:rsidRPr="004A09F7">
        <w:rPr>
          <w:sz w:val="28"/>
          <w:szCs w:val="28"/>
          <w:lang w:eastAsia="en-US"/>
        </w:rPr>
        <w:t xml:space="preserve">занял </w:t>
      </w:r>
      <w:r w:rsidR="00ED2BA9">
        <w:rPr>
          <w:sz w:val="28"/>
          <w:szCs w:val="28"/>
          <w:lang w:eastAsia="en-US"/>
        </w:rPr>
        <w:t>свою</w:t>
      </w:r>
      <w:r w:rsidR="00595B38" w:rsidRPr="004A09F7">
        <w:rPr>
          <w:sz w:val="28"/>
          <w:szCs w:val="28"/>
          <w:lang w:eastAsia="en-US"/>
        </w:rPr>
        <w:t xml:space="preserve"> </w:t>
      </w:r>
      <w:r w:rsidR="00ED2BA9">
        <w:rPr>
          <w:sz w:val="28"/>
          <w:szCs w:val="28"/>
          <w:lang w:eastAsia="en-US"/>
        </w:rPr>
        <w:t>нишу</w:t>
      </w:r>
      <w:r w:rsidR="00595B38" w:rsidRPr="004A09F7">
        <w:rPr>
          <w:sz w:val="28"/>
          <w:szCs w:val="28"/>
          <w:lang w:eastAsia="en-US"/>
        </w:rPr>
        <w:t xml:space="preserve"> в </w:t>
      </w:r>
      <w:r w:rsidR="004049A2" w:rsidRPr="004A09F7">
        <w:rPr>
          <w:sz w:val="28"/>
          <w:szCs w:val="28"/>
          <w:lang w:eastAsia="en-US"/>
        </w:rPr>
        <w:t>устройстве</w:t>
      </w:r>
      <w:r w:rsidR="00ED2BA9">
        <w:rPr>
          <w:sz w:val="28"/>
          <w:szCs w:val="28"/>
          <w:lang w:eastAsia="en-US"/>
        </w:rPr>
        <w:t xml:space="preserve"> социума</w:t>
      </w:r>
      <w:r w:rsidR="00595B38" w:rsidRPr="004A09F7">
        <w:rPr>
          <w:rStyle w:val="a6"/>
          <w:color w:val="000000" w:themeColor="text1"/>
          <w:sz w:val="28"/>
          <w:szCs w:val="28"/>
          <w:lang w:eastAsia="en-US"/>
        </w:rPr>
        <w:footnoteReference w:id="66"/>
      </w:r>
      <w:r w:rsidR="00595B38" w:rsidRPr="004A09F7">
        <w:rPr>
          <w:sz w:val="28"/>
          <w:szCs w:val="28"/>
          <w:lang w:eastAsia="en-US"/>
        </w:rPr>
        <w:t xml:space="preserve">. Автор активно поддерживала идеи о преодолении гендерного андроцентризма и </w:t>
      </w:r>
      <w:r w:rsidR="00ED2BA9">
        <w:rPr>
          <w:sz w:val="28"/>
          <w:szCs w:val="28"/>
          <w:lang w:eastAsia="en-US"/>
        </w:rPr>
        <w:t xml:space="preserve">половой </w:t>
      </w:r>
      <w:r w:rsidR="00595B38" w:rsidRPr="004A09F7">
        <w:rPr>
          <w:sz w:val="28"/>
          <w:szCs w:val="28"/>
          <w:lang w:eastAsia="en-US"/>
        </w:rPr>
        <w:t xml:space="preserve">поляризации в процессе социализации ребенка и формирование принципов гендерной нейтральности в социальных взаимодействиях. </w:t>
      </w:r>
    </w:p>
    <w:p w14:paraId="0B82323F" w14:textId="77777777" w:rsidR="007F6012" w:rsidRPr="004A09F7" w:rsidRDefault="007F6012" w:rsidP="004A09F7">
      <w:pPr>
        <w:spacing w:line="360" w:lineRule="auto"/>
        <w:jc w:val="both"/>
        <w:rPr>
          <w:sz w:val="28"/>
          <w:szCs w:val="28"/>
          <w:lang w:eastAsia="en-US"/>
        </w:rPr>
      </w:pPr>
    </w:p>
    <w:p w14:paraId="1CCE40A7" w14:textId="77777777" w:rsidR="00E27CDE" w:rsidRDefault="00595B38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4A09F7">
        <w:rPr>
          <w:sz w:val="28"/>
          <w:szCs w:val="28"/>
          <w:lang w:eastAsia="en-US"/>
        </w:rPr>
        <w:t xml:space="preserve">Вопрос первичной гендерной социализации также является актуальной областью исследования для психологов. Одним из наиболее цитируемых современных психологов является </w:t>
      </w:r>
      <w:r w:rsidR="00782D40" w:rsidRPr="004A09F7">
        <w:rPr>
          <w:sz w:val="28"/>
          <w:szCs w:val="28"/>
          <w:lang w:eastAsia="en-US"/>
        </w:rPr>
        <w:t>И. С. Клецина. В своей монографии она говорит о значимости гибкости гендерных рамок нормированного обществом поведения, так как гибкость гендерной идентификации и ролевого взаимодействия создает более адаптивные стратегии жизни, дает больше ресурсов на достижение ребенком собственного благополучия</w:t>
      </w:r>
      <w:r w:rsidR="00782D40" w:rsidRPr="004A09F7">
        <w:rPr>
          <w:rStyle w:val="a6"/>
          <w:color w:val="000000" w:themeColor="text1"/>
          <w:sz w:val="28"/>
          <w:szCs w:val="28"/>
          <w:lang w:eastAsia="en-US"/>
        </w:rPr>
        <w:footnoteReference w:id="67"/>
      </w:r>
      <w:r w:rsidR="00782D40" w:rsidRPr="004A09F7">
        <w:rPr>
          <w:sz w:val="28"/>
          <w:szCs w:val="28"/>
          <w:lang w:eastAsia="en-US"/>
        </w:rPr>
        <w:t xml:space="preserve">. </w:t>
      </w:r>
      <w:r w:rsidR="00D471EA" w:rsidRPr="004A09F7">
        <w:rPr>
          <w:sz w:val="28"/>
          <w:szCs w:val="28"/>
          <w:lang w:eastAsia="en-US"/>
        </w:rPr>
        <w:t>В своей работе «</w:t>
      </w:r>
      <w:r w:rsidR="00B6639F" w:rsidRPr="004A09F7">
        <w:rPr>
          <w:sz w:val="28"/>
          <w:szCs w:val="28"/>
          <w:lang w:eastAsia="en-US"/>
        </w:rPr>
        <w:t>Практикум по г</w:t>
      </w:r>
      <w:r w:rsidR="00D471EA" w:rsidRPr="004A09F7">
        <w:rPr>
          <w:sz w:val="28"/>
          <w:szCs w:val="28"/>
          <w:lang w:eastAsia="en-US"/>
        </w:rPr>
        <w:t>ендерной психологии» И. С. Клецина</w:t>
      </w:r>
      <w:r w:rsidR="00B6639F" w:rsidRPr="004A09F7">
        <w:rPr>
          <w:sz w:val="28"/>
          <w:szCs w:val="28"/>
          <w:lang w:eastAsia="en-US"/>
        </w:rPr>
        <w:t xml:space="preserve"> рассматривает множество</w:t>
      </w:r>
      <w:r w:rsidR="00D471EA" w:rsidRPr="004A09F7">
        <w:rPr>
          <w:sz w:val="28"/>
          <w:szCs w:val="28"/>
          <w:lang w:eastAsia="en-US"/>
        </w:rPr>
        <w:t xml:space="preserve"> актуальных проблем по гендерной тематике и разрабатывает ряд исследовательских программ для преподавания в ВУЗах и подробного изучения данной тематики.  </w:t>
      </w:r>
    </w:p>
    <w:p w14:paraId="59199413" w14:textId="77777777" w:rsidR="0085097E" w:rsidRDefault="0085097E" w:rsidP="0081285B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2F930F20" w14:textId="387A84E6" w:rsidR="00B6639F" w:rsidRPr="004A09F7" w:rsidRDefault="00D471EA" w:rsidP="0081285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  <w:lang w:eastAsia="en-US"/>
        </w:rPr>
        <w:t>Автор о</w:t>
      </w:r>
      <w:r w:rsidR="00B6639F" w:rsidRPr="004A09F7">
        <w:rPr>
          <w:sz w:val="28"/>
          <w:szCs w:val="28"/>
          <w:lang w:eastAsia="en-US"/>
        </w:rPr>
        <w:t>п</w:t>
      </w:r>
      <w:r w:rsidRPr="004A09F7">
        <w:rPr>
          <w:sz w:val="28"/>
          <w:szCs w:val="28"/>
          <w:lang w:eastAsia="en-US"/>
        </w:rPr>
        <w:t xml:space="preserve">ределяет гендерную социализацию, как </w:t>
      </w:r>
      <w:r w:rsidRPr="004A09F7">
        <w:rPr>
          <w:sz w:val="28"/>
          <w:szCs w:val="28"/>
        </w:rPr>
        <w:t xml:space="preserve">процесс усвоения норм, </w:t>
      </w:r>
      <w:r w:rsidR="00ED2BA9">
        <w:rPr>
          <w:sz w:val="28"/>
          <w:szCs w:val="28"/>
        </w:rPr>
        <w:t>образцов пове</w:t>
      </w:r>
      <w:r w:rsidR="00ED2BA9">
        <w:rPr>
          <w:sz w:val="28"/>
          <w:szCs w:val="28"/>
        </w:rPr>
        <w:softHyphen/>
        <w:t>дения, ценностей и</w:t>
      </w:r>
      <w:r w:rsidRPr="004A09F7">
        <w:rPr>
          <w:sz w:val="28"/>
          <w:szCs w:val="28"/>
        </w:rPr>
        <w:t xml:space="preserve"> установок в соответствии с культурными представлениями о роли, положении и предназначении мужчины и женщины в обществе</w:t>
      </w:r>
      <w:r w:rsidRPr="004A09F7">
        <w:rPr>
          <w:rStyle w:val="a6"/>
          <w:color w:val="000000" w:themeColor="text1"/>
          <w:sz w:val="28"/>
          <w:szCs w:val="28"/>
        </w:rPr>
        <w:footnoteReference w:id="68"/>
      </w:r>
      <w:r w:rsidRPr="004A09F7">
        <w:rPr>
          <w:sz w:val="28"/>
          <w:szCs w:val="28"/>
        </w:rPr>
        <w:t>.</w:t>
      </w:r>
      <w:r w:rsidR="00B6639F" w:rsidRPr="004A09F7">
        <w:rPr>
          <w:sz w:val="28"/>
          <w:szCs w:val="28"/>
        </w:rPr>
        <w:t xml:space="preserve"> </w:t>
      </w:r>
      <w:r w:rsidR="00E27CDE">
        <w:rPr>
          <w:sz w:val="28"/>
          <w:szCs w:val="28"/>
        </w:rPr>
        <w:t>П</w:t>
      </w:r>
      <w:r w:rsidR="00B6639F" w:rsidRPr="004A09F7">
        <w:rPr>
          <w:sz w:val="28"/>
          <w:szCs w:val="28"/>
        </w:rPr>
        <w:t>роцесс гендерной социализации начинается еще до рождения ребенка. В качестве доказательства данной позиции выступает тот факт, что еще до рождения ребенка родители выбираю</w:t>
      </w:r>
      <w:r w:rsidR="00ED2BA9">
        <w:rPr>
          <w:sz w:val="28"/>
          <w:szCs w:val="28"/>
        </w:rPr>
        <w:t>т, какие игрушки покупать малыш</w:t>
      </w:r>
      <w:r w:rsidR="00B6639F" w:rsidRPr="004A09F7">
        <w:rPr>
          <w:sz w:val="28"/>
          <w:szCs w:val="28"/>
        </w:rPr>
        <w:t>у и покупают мальчикам одежду и аксессуары</w:t>
      </w:r>
      <w:r w:rsidR="00ED2BA9">
        <w:rPr>
          <w:sz w:val="28"/>
          <w:szCs w:val="28"/>
        </w:rPr>
        <w:t xml:space="preserve"> преимущественно</w:t>
      </w:r>
      <w:r w:rsidR="00B6639F" w:rsidRPr="004A09F7">
        <w:rPr>
          <w:sz w:val="28"/>
          <w:szCs w:val="28"/>
        </w:rPr>
        <w:t xml:space="preserve"> голубого цвета, а девочкам — розового. Важно отметить, что</w:t>
      </w:r>
      <w:r w:rsidR="00ED2BA9">
        <w:rPr>
          <w:sz w:val="28"/>
          <w:szCs w:val="28"/>
        </w:rPr>
        <w:t xml:space="preserve">, если </w:t>
      </w:r>
      <w:r w:rsidR="00ED2BA9">
        <w:rPr>
          <w:sz w:val="28"/>
          <w:szCs w:val="28"/>
        </w:rPr>
        <w:lastRenderedPageBreak/>
        <w:t xml:space="preserve">отталкиваться от учений, утверждающих о том, что </w:t>
      </w:r>
      <w:r w:rsidR="00B6639F" w:rsidRPr="004A09F7">
        <w:rPr>
          <w:sz w:val="28"/>
          <w:szCs w:val="28"/>
        </w:rPr>
        <w:t>процесс гендерной социализации длит</w:t>
      </w:r>
      <w:r w:rsidR="00B6639F" w:rsidRPr="004A09F7">
        <w:rPr>
          <w:sz w:val="28"/>
          <w:szCs w:val="28"/>
        </w:rPr>
        <w:softHyphen/>
        <w:t>ся всю жизнь, что, несмотря на то что гендерная идентичность формируется в детстве, в процессе жизни возможны изменения. Именно поэтому в научном сообществе принято делить становление гендерной идентичности человека на первичную (с рождения и до совершеннолетия) и вторичную гендерную социализацию.</w:t>
      </w:r>
    </w:p>
    <w:p w14:paraId="4F494937" w14:textId="77777777" w:rsidR="00ED2BA9" w:rsidRDefault="00ED2BA9" w:rsidP="0081285B">
      <w:pPr>
        <w:spacing w:line="360" w:lineRule="auto"/>
        <w:ind w:firstLine="708"/>
        <w:jc w:val="both"/>
        <w:rPr>
          <w:sz w:val="28"/>
          <w:szCs w:val="28"/>
        </w:rPr>
      </w:pPr>
    </w:p>
    <w:p w14:paraId="37B80AE7" w14:textId="65F9B299" w:rsidR="00D471EA" w:rsidRPr="004A09F7" w:rsidRDefault="00D471EA" w:rsidP="0081285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 xml:space="preserve">Основными аспектами социализации являются присвоение (процесс усвоения социального опыта, то есть воздействие среды на </w:t>
      </w:r>
      <w:r w:rsidR="00ED2BA9">
        <w:rPr>
          <w:sz w:val="28"/>
          <w:szCs w:val="28"/>
        </w:rPr>
        <w:t>человека</w:t>
      </w:r>
      <w:r w:rsidRPr="004A09F7">
        <w:rPr>
          <w:sz w:val="28"/>
          <w:szCs w:val="28"/>
        </w:rPr>
        <w:t>) и опредмечивание (процесс воспроизведения социального опыта, то есть воздействие человека на среду)</w:t>
      </w:r>
      <w:r w:rsidRPr="004A09F7">
        <w:rPr>
          <w:rStyle w:val="a6"/>
          <w:color w:val="000000" w:themeColor="text1"/>
          <w:sz w:val="28"/>
          <w:szCs w:val="28"/>
        </w:rPr>
        <w:footnoteReference w:id="69"/>
      </w:r>
      <w:r w:rsidRPr="004A09F7">
        <w:rPr>
          <w:sz w:val="28"/>
          <w:szCs w:val="28"/>
        </w:rPr>
        <w:t>. В рамках гендерной социа</w:t>
      </w:r>
      <w:r w:rsidRPr="004A09F7">
        <w:rPr>
          <w:sz w:val="28"/>
          <w:szCs w:val="28"/>
        </w:rPr>
        <w:softHyphen/>
        <w:t>лизации под присвоением понимается то, что с самого начала ре</w:t>
      </w:r>
      <w:r w:rsidRPr="004A09F7">
        <w:rPr>
          <w:sz w:val="28"/>
          <w:szCs w:val="28"/>
        </w:rPr>
        <w:softHyphen/>
        <w:t>бенок усваивает, что значит быть мальчиком и девочкой, мужчи</w:t>
      </w:r>
      <w:r w:rsidRPr="004A09F7">
        <w:rPr>
          <w:sz w:val="28"/>
          <w:szCs w:val="28"/>
        </w:rPr>
        <w:softHyphen/>
        <w:t>ной и женщиной. Опредмечиванием же называется реализация на практике усвоенных гендерных схем.</w:t>
      </w:r>
    </w:p>
    <w:p w14:paraId="2A871650" w14:textId="77777777" w:rsidR="0081285B" w:rsidRDefault="0081285B" w:rsidP="004A09F7">
      <w:pPr>
        <w:spacing w:line="360" w:lineRule="auto"/>
        <w:jc w:val="both"/>
        <w:rPr>
          <w:rFonts w:eastAsia="Times New Roman"/>
          <w:bCs/>
          <w:sz w:val="28"/>
          <w:szCs w:val="28"/>
          <w:bdr w:val="none" w:sz="0" w:space="0" w:color="auto" w:frame="1"/>
        </w:rPr>
      </w:pPr>
    </w:p>
    <w:p w14:paraId="1B6FBF1A" w14:textId="77777777" w:rsidR="0011076D" w:rsidRDefault="0011076D" w:rsidP="004A09F7">
      <w:pPr>
        <w:spacing w:line="360" w:lineRule="auto"/>
        <w:jc w:val="both"/>
        <w:rPr>
          <w:rFonts w:eastAsia="Times New Roman"/>
          <w:b/>
          <w:bCs/>
          <w:sz w:val="28"/>
          <w:szCs w:val="28"/>
          <w:bdr w:val="none" w:sz="0" w:space="0" w:color="auto" w:frame="1"/>
        </w:rPr>
      </w:pPr>
      <w:r w:rsidRPr="0081285B">
        <w:rPr>
          <w:rFonts w:eastAsia="Times New Roman"/>
          <w:b/>
          <w:bCs/>
          <w:sz w:val="28"/>
          <w:szCs w:val="28"/>
          <w:bdr w:val="none" w:sz="0" w:space="0" w:color="auto" w:frame="1"/>
        </w:rPr>
        <w:t>Теории и механизмы гендерной социализации</w:t>
      </w:r>
    </w:p>
    <w:p w14:paraId="455287D3" w14:textId="77777777" w:rsidR="0085097E" w:rsidRDefault="0085097E" w:rsidP="0081285B">
      <w:pPr>
        <w:spacing w:line="360" w:lineRule="auto"/>
        <w:ind w:firstLine="708"/>
        <w:jc w:val="both"/>
        <w:rPr>
          <w:sz w:val="28"/>
          <w:szCs w:val="28"/>
        </w:rPr>
      </w:pPr>
    </w:p>
    <w:p w14:paraId="0A318B36" w14:textId="3F001DD1" w:rsidR="0085097E" w:rsidRDefault="00470B91" w:rsidP="00470B9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Для начала стоит отметить, что т</w:t>
      </w:r>
      <w:r w:rsidR="000F5284" w:rsidRPr="004A09F7">
        <w:rPr>
          <w:sz w:val="28"/>
          <w:szCs w:val="28"/>
        </w:rPr>
        <w:t xml:space="preserve">еория гендерной социализации отличается от теории конструирования гендера. </w:t>
      </w:r>
    </w:p>
    <w:p w14:paraId="5B5ABCF1" w14:textId="77777777" w:rsidR="00470B91" w:rsidRDefault="00470B91" w:rsidP="00470B91">
      <w:pPr>
        <w:spacing w:line="360" w:lineRule="auto"/>
        <w:ind w:firstLine="708"/>
        <w:jc w:val="both"/>
        <w:rPr>
          <w:sz w:val="28"/>
          <w:szCs w:val="28"/>
        </w:rPr>
      </w:pPr>
    </w:p>
    <w:p w14:paraId="721FE30F" w14:textId="24F476A1" w:rsidR="000F5284" w:rsidRPr="004A09F7" w:rsidRDefault="000F5284" w:rsidP="0081285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 xml:space="preserve">Отличия заключаются, во-первых, в том, что личность представляется как пассивная сущность, которая усваивает, впитывает культурную данность, а не создает ее сама. Идея конструирования, напротив, подчеркивает активную роль индивида в процессе усвоения опыта. Субъект сам создает гендерные правила и гендерные отношения, а не только усваивает и воспроизводит их. Получается, </w:t>
      </w:r>
      <w:r w:rsidR="002E4142">
        <w:rPr>
          <w:sz w:val="28"/>
          <w:szCs w:val="28"/>
        </w:rPr>
        <w:t xml:space="preserve">что, </w:t>
      </w:r>
      <w:r w:rsidRPr="004A09F7">
        <w:rPr>
          <w:sz w:val="28"/>
          <w:szCs w:val="28"/>
        </w:rPr>
        <w:t>с одной стороны, гендерные отношения являются объективными, потому что индивид их воспринимает ка</w:t>
      </w:r>
      <w:r w:rsidR="002E4142">
        <w:rPr>
          <w:sz w:val="28"/>
          <w:szCs w:val="28"/>
        </w:rPr>
        <w:t xml:space="preserve">к данность, но, с </w:t>
      </w:r>
      <w:r w:rsidR="002E4142">
        <w:rPr>
          <w:sz w:val="28"/>
          <w:szCs w:val="28"/>
        </w:rPr>
        <w:lastRenderedPageBreak/>
        <w:t>другой стороны,</w:t>
      </w:r>
      <w:r w:rsidRPr="004A09F7">
        <w:rPr>
          <w:sz w:val="28"/>
          <w:szCs w:val="28"/>
        </w:rPr>
        <w:t xml:space="preserve"> они являются и субъективными как социально конструируемые каждодневно, ежеминутно.</w:t>
      </w:r>
    </w:p>
    <w:p w14:paraId="4C56B11B" w14:textId="77777777" w:rsidR="00FD0D60" w:rsidRPr="004A09F7" w:rsidRDefault="00FD0D60" w:rsidP="004A09F7">
      <w:pPr>
        <w:spacing w:line="360" w:lineRule="auto"/>
        <w:jc w:val="both"/>
        <w:rPr>
          <w:sz w:val="28"/>
          <w:szCs w:val="28"/>
        </w:rPr>
      </w:pPr>
    </w:p>
    <w:p w14:paraId="34D53FFC" w14:textId="77777777" w:rsidR="000F5284" w:rsidRPr="004A09F7" w:rsidRDefault="000F5284" w:rsidP="0081285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 xml:space="preserve">Второе отличие теории </w:t>
      </w:r>
      <w:r w:rsidR="00E27CDE">
        <w:rPr>
          <w:sz w:val="28"/>
          <w:szCs w:val="28"/>
        </w:rPr>
        <w:t xml:space="preserve">гендерной </w:t>
      </w:r>
      <w:r w:rsidRPr="004A09F7">
        <w:rPr>
          <w:sz w:val="28"/>
          <w:szCs w:val="28"/>
        </w:rPr>
        <w:t>социализации от теории социального конструирования</w:t>
      </w:r>
      <w:r w:rsidR="00E27CDE">
        <w:rPr>
          <w:sz w:val="28"/>
          <w:szCs w:val="28"/>
        </w:rPr>
        <w:t xml:space="preserve"> гендера</w:t>
      </w:r>
      <w:r w:rsidRPr="004A09F7">
        <w:rPr>
          <w:sz w:val="28"/>
          <w:szCs w:val="28"/>
        </w:rPr>
        <w:t xml:space="preserve"> заключается в том, что гендерное отношение понимается как отношение неравенства, где доминирующие позиции занимают мужчины</w:t>
      </w:r>
      <w:r w:rsidRPr="004A09F7">
        <w:rPr>
          <w:rStyle w:val="a6"/>
          <w:color w:val="000000" w:themeColor="text1"/>
          <w:sz w:val="28"/>
          <w:szCs w:val="28"/>
        </w:rPr>
        <w:footnoteReference w:id="70"/>
      </w:r>
      <w:r w:rsidRPr="004A09F7">
        <w:rPr>
          <w:sz w:val="28"/>
          <w:szCs w:val="28"/>
        </w:rPr>
        <w:t>.</w:t>
      </w:r>
    </w:p>
    <w:p w14:paraId="740484F4" w14:textId="77777777" w:rsidR="000F5284" w:rsidRPr="004A09F7" w:rsidRDefault="000F5284" w:rsidP="004A09F7">
      <w:pPr>
        <w:spacing w:line="360" w:lineRule="auto"/>
        <w:jc w:val="both"/>
        <w:rPr>
          <w:sz w:val="28"/>
          <w:szCs w:val="28"/>
          <w:lang w:eastAsia="en-US"/>
        </w:rPr>
      </w:pPr>
    </w:p>
    <w:p w14:paraId="68DCF860" w14:textId="77777777" w:rsidR="003D124C" w:rsidRDefault="0011076D" w:rsidP="003D124C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4A09F7">
        <w:rPr>
          <w:sz w:val="28"/>
          <w:szCs w:val="28"/>
          <w:lang w:eastAsia="en-US"/>
        </w:rPr>
        <w:t>Существует несколько теорий, описывающих и объясняющих п</w:t>
      </w:r>
      <w:r w:rsidR="0085097E">
        <w:rPr>
          <w:sz w:val="28"/>
          <w:szCs w:val="28"/>
          <w:lang w:eastAsia="en-US"/>
        </w:rPr>
        <w:t>роцесс усвоения гендерной роли</w:t>
      </w:r>
      <w:r w:rsidR="003D124C">
        <w:rPr>
          <w:sz w:val="28"/>
          <w:szCs w:val="28"/>
          <w:lang w:eastAsia="en-US"/>
        </w:rPr>
        <w:t xml:space="preserve">. </w:t>
      </w:r>
    </w:p>
    <w:p w14:paraId="030F79AD" w14:textId="77777777" w:rsidR="003D124C" w:rsidRDefault="003D124C" w:rsidP="003D124C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3FCAAD03" w14:textId="00316C2C" w:rsidR="002D10AA" w:rsidRPr="0085097E" w:rsidRDefault="002D10AA" w:rsidP="003D124C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85097E">
        <w:rPr>
          <w:rFonts w:eastAsia="Times New Roman"/>
          <w:sz w:val="28"/>
          <w:szCs w:val="28"/>
        </w:rPr>
        <w:t>Одна из наиболее изв</w:t>
      </w:r>
      <w:r w:rsidR="0085097E" w:rsidRPr="0085097E">
        <w:rPr>
          <w:rFonts w:eastAsia="Times New Roman"/>
          <w:sz w:val="28"/>
          <w:szCs w:val="28"/>
        </w:rPr>
        <w:t xml:space="preserve">естных теорий мужской и женской </w:t>
      </w:r>
      <w:r w:rsidRPr="0085097E">
        <w:rPr>
          <w:rFonts w:eastAsia="Times New Roman"/>
          <w:sz w:val="28"/>
          <w:szCs w:val="28"/>
        </w:rPr>
        <w:t>социализации является теория Зигмунда Фрейда, подчеркивающая большое значение биологического фактора</w:t>
      </w:r>
      <w:r w:rsidR="00FD0D60" w:rsidRPr="004A09F7">
        <w:rPr>
          <w:rStyle w:val="a6"/>
          <w:rFonts w:eastAsia="Times New Roman"/>
          <w:color w:val="000000" w:themeColor="text1"/>
          <w:sz w:val="28"/>
          <w:szCs w:val="28"/>
        </w:rPr>
        <w:footnoteReference w:id="71"/>
      </w:r>
      <w:r w:rsidRPr="0085097E">
        <w:rPr>
          <w:rFonts w:eastAsia="Times New Roman"/>
          <w:sz w:val="28"/>
          <w:szCs w:val="28"/>
        </w:rPr>
        <w:t xml:space="preserve">. </w:t>
      </w:r>
      <w:r w:rsidRPr="0085097E">
        <w:rPr>
          <w:sz w:val="28"/>
          <w:szCs w:val="28"/>
        </w:rPr>
        <w:t xml:space="preserve">«Анатомия - это судьба», - утверждает знаменитый психолог. </w:t>
      </w:r>
      <w:r w:rsidR="00FB4C24" w:rsidRPr="0085097E">
        <w:rPr>
          <w:sz w:val="28"/>
          <w:szCs w:val="28"/>
        </w:rPr>
        <w:t>Психоаналитическая теория З.</w:t>
      </w:r>
      <w:r w:rsidR="002E4142">
        <w:rPr>
          <w:sz w:val="28"/>
          <w:szCs w:val="28"/>
        </w:rPr>
        <w:t xml:space="preserve"> </w:t>
      </w:r>
      <w:r w:rsidR="00FB4C24" w:rsidRPr="0085097E">
        <w:rPr>
          <w:sz w:val="28"/>
          <w:szCs w:val="28"/>
        </w:rPr>
        <w:t>Фрейда</w:t>
      </w:r>
      <w:r w:rsidR="00037772" w:rsidRPr="0085097E">
        <w:rPr>
          <w:sz w:val="28"/>
          <w:szCs w:val="28"/>
        </w:rPr>
        <w:t xml:space="preserve"> </w:t>
      </w:r>
      <w:r w:rsidR="00FB4C24" w:rsidRPr="0085097E">
        <w:rPr>
          <w:sz w:val="28"/>
          <w:szCs w:val="28"/>
        </w:rPr>
        <w:t>носит биологический характер</w:t>
      </w:r>
      <w:r w:rsidRPr="0085097E">
        <w:rPr>
          <w:sz w:val="28"/>
          <w:szCs w:val="28"/>
        </w:rPr>
        <w:t xml:space="preserve"> и подчеркивает значение раннего детства для последующего полоролевого поведения индивида. Основным механизмом </w:t>
      </w:r>
      <w:r w:rsidR="00D233D8" w:rsidRPr="0085097E">
        <w:rPr>
          <w:sz w:val="28"/>
          <w:szCs w:val="28"/>
        </w:rPr>
        <w:t xml:space="preserve">усвоения половой роли является </w:t>
      </w:r>
      <w:r w:rsidRPr="0085097E">
        <w:rPr>
          <w:sz w:val="28"/>
          <w:szCs w:val="28"/>
        </w:rPr>
        <w:t xml:space="preserve">процесс идентификации ребенка с родителями. Весь процесс развития личности, </w:t>
      </w:r>
      <w:r w:rsidR="002E4142">
        <w:rPr>
          <w:sz w:val="28"/>
          <w:szCs w:val="28"/>
        </w:rPr>
        <w:t>в процессе которого происходило образование поведенческих норм</w:t>
      </w:r>
      <w:r w:rsidRPr="0085097E">
        <w:rPr>
          <w:sz w:val="28"/>
          <w:szCs w:val="28"/>
        </w:rPr>
        <w:t xml:space="preserve"> и представлений, обусловленных полом, связывался с сексуальной </w:t>
      </w:r>
      <w:r w:rsidR="00D233D8" w:rsidRPr="0085097E">
        <w:rPr>
          <w:sz w:val="28"/>
          <w:szCs w:val="28"/>
        </w:rPr>
        <w:t>стороной в жизни человека</w:t>
      </w:r>
      <w:r w:rsidRPr="0085097E">
        <w:rPr>
          <w:sz w:val="28"/>
          <w:szCs w:val="28"/>
        </w:rPr>
        <w:t xml:space="preserve">. </w:t>
      </w:r>
    </w:p>
    <w:p w14:paraId="541F6B8A" w14:textId="77777777" w:rsidR="0085097E" w:rsidRDefault="0085097E" w:rsidP="009F2AC6">
      <w:pPr>
        <w:spacing w:line="360" w:lineRule="auto"/>
        <w:ind w:firstLine="708"/>
        <w:jc w:val="both"/>
        <w:rPr>
          <w:sz w:val="28"/>
          <w:szCs w:val="28"/>
        </w:rPr>
      </w:pPr>
    </w:p>
    <w:p w14:paraId="5D5C11D9" w14:textId="313615A6" w:rsidR="00FB4C24" w:rsidRPr="009F2AC6" w:rsidRDefault="00FB4C24" w:rsidP="009F2AC6">
      <w:pPr>
        <w:spacing w:line="360" w:lineRule="auto"/>
        <w:ind w:firstLine="708"/>
        <w:jc w:val="both"/>
        <w:rPr>
          <w:sz w:val="28"/>
          <w:szCs w:val="28"/>
        </w:rPr>
      </w:pPr>
      <w:r w:rsidRPr="009F2AC6">
        <w:rPr>
          <w:sz w:val="28"/>
          <w:szCs w:val="28"/>
        </w:rPr>
        <w:t xml:space="preserve">Идентификационная теория </w:t>
      </w:r>
      <w:r w:rsidR="001C4418" w:rsidRPr="009F2AC6">
        <w:rPr>
          <w:sz w:val="28"/>
          <w:szCs w:val="28"/>
        </w:rPr>
        <w:t xml:space="preserve">основывается на том, что </w:t>
      </w:r>
      <w:r w:rsidRPr="009F2AC6">
        <w:rPr>
          <w:sz w:val="28"/>
          <w:szCs w:val="28"/>
        </w:rPr>
        <w:t>опыт, который приобретают мальчики и д</w:t>
      </w:r>
      <w:r w:rsidR="00760A10" w:rsidRPr="009F2AC6">
        <w:rPr>
          <w:sz w:val="28"/>
          <w:szCs w:val="28"/>
        </w:rPr>
        <w:t xml:space="preserve">евочки в семье, определяется их </w:t>
      </w:r>
      <w:r w:rsidRPr="009F2AC6">
        <w:rPr>
          <w:sz w:val="28"/>
          <w:szCs w:val="28"/>
        </w:rPr>
        <w:t>врожденными биологическими потребнос</w:t>
      </w:r>
      <w:r w:rsidR="00760A10" w:rsidRPr="009F2AC6">
        <w:rPr>
          <w:sz w:val="28"/>
          <w:szCs w:val="28"/>
        </w:rPr>
        <w:t xml:space="preserve">тями. Именно под влиянием этого </w:t>
      </w:r>
      <w:r w:rsidRPr="009F2AC6">
        <w:rPr>
          <w:sz w:val="28"/>
          <w:szCs w:val="28"/>
        </w:rPr>
        <w:t xml:space="preserve">у детей очень рано формируются черты, типичные для того или иного пола. Появившись в </w:t>
      </w:r>
      <w:r w:rsidR="001C4418" w:rsidRPr="009F2AC6">
        <w:rPr>
          <w:sz w:val="28"/>
          <w:szCs w:val="28"/>
        </w:rPr>
        <w:lastRenderedPageBreak/>
        <w:t>процессе первичной социализации</w:t>
      </w:r>
      <w:r w:rsidRPr="009F2AC6">
        <w:rPr>
          <w:sz w:val="28"/>
          <w:szCs w:val="28"/>
        </w:rPr>
        <w:t>, эти черты закрепляются по мере в</w:t>
      </w:r>
      <w:r w:rsidR="00D10538" w:rsidRPr="009F2AC6">
        <w:rPr>
          <w:sz w:val="28"/>
          <w:szCs w:val="28"/>
        </w:rPr>
        <w:t xml:space="preserve">зросления. Поэтому социализация, </w:t>
      </w:r>
      <w:r w:rsidRPr="009F2AC6">
        <w:rPr>
          <w:sz w:val="28"/>
          <w:szCs w:val="28"/>
        </w:rPr>
        <w:t>как процесс</w:t>
      </w:r>
      <w:r w:rsidR="00D10538" w:rsidRPr="009F2AC6">
        <w:rPr>
          <w:sz w:val="28"/>
          <w:szCs w:val="28"/>
        </w:rPr>
        <w:t>,</w:t>
      </w:r>
      <w:r w:rsidRPr="009F2AC6">
        <w:rPr>
          <w:sz w:val="28"/>
          <w:szCs w:val="28"/>
        </w:rPr>
        <w:t xml:space="preserve"> не является главным фактором </w:t>
      </w:r>
      <w:r w:rsidR="002E4142">
        <w:rPr>
          <w:sz w:val="28"/>
          <w:szCs w:val="28"/>
        </w:rPr>
        <w:t>создания</w:t>
      </w:r>
      <w:r w:rsidRPr="009F2AC6">
        <w:rPr>
          <w:sz w:val="28"/>
          <w:szCs w:val="28"/>
        </w:rPr>
        <w:t xml:space="preserve"> психологического пола.</w:t>
      </w:r>
    </w:p>
    <w:p w14:paraId="546D81F2" w14:textId="77777777" w:rsidR="0085097E" w:rsidRDefault="0085097E" w:rsidP="0081285B">
      <w:pPr>
        <w:spacing w:line="360" w:lineRule="auto"/>
        <w:ind w:firstLine="708"/>
        <w:jc w:val="both"/>
        <w:rPr>
          <w:sz w:val="28"/>
          <w:szCs w:val="28"/>
        </w:rPr>
      </w:pPr>
    </w:p>
    <w:p w14:paraId="54C7FF81" w14:textId="5C17B1FB" w:rsidR="0085097E" w:rsidRDefault="00FB4C24" w:rsidP="0085097E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 xml:space="preserve">Традиционный психоанализ признает, что мужские и женские модели диаметрально противоположны по своим качествам. Для типично </w:t>
      </w:r>
      <w:r w:rsidR="002E4142">
        <w:rPr>
          <w:sz w:val="28"/>
          <w:szCs w:val="28"/>
        </w:rPr>
        <w:t>маскулинного</w:t>
      </w:r>
      <w:r w:rsidRPr="004A09F7">
        <w:rPr>
          <w:sz w:val="28"/>
          <w:szCs w:val="28"/>
        </w:rPr>
        <w:t xml:space="preserve"> поведения характерны</w:t>
      </w:r>
      <w:r w:rsidR="00D10538" w:rsidRPr="004A09F7">
        <w:rPr>
          <w:sz w:val="28"/>
          <w:szCs w:val="28"/>
        </w:rPr>
        <w:t xml:space="preserve"> такие черты, как</w:t>
      </w:r>
      <w:r w:rsidRPr="004A09F7">
        <w:rPr>
          <w:sz w:val="28"/>
          <w:szCs w:val="28"/>
        </w:rPr>
        <w:t xml:space="preserve">: активность, агрессивность, решительность, стремление к соревнованию и достижению, способность к творческой деятельности. Для </w:t>
      </w:r>
      <w:r w:rsidR="002E4142">
        <w:rPr>
          <w:sz w:val="28"/>
          <w:szCs w:val="28"/>
        </w:rPr>
        <w:t>феминного</w:t>
      </w:r>
      <w:r w:rsidRPr="004A09F7">
        <w:rPr>
          <w:sz w:val="28"/>
          <w:szCs w:val="28"/>
        </w:rPr>
        <w:t>: пассивность</w:t>
      </w:r>
      <w:r w:rsidR="00D10538" w:rsidRPr="004A09F7">
        <w:rPr>
          <w:sz w:val="28"/>
          <w:szCs w:val="28"/>
        </w:rPr>
        <w:t xml:space="preserve">, нерешительность, зависимость, </w:t>
      </w:r>
      <w:r w:rsidRPr="004A09F7">
        <w:rPr>
          <w:sz w:val="28"/>
          <w:szCs w:val="28"/>
        </w:rPr>
        <w:t xml:space="preserve">отсутствие логического мышления, высокая эмоциональность. </w:t>
      </w:r>
      <w:r w:rsidR="00D10538" w:rsidRPr="004A09F7">
        <w:rPr>
          <w:sz w:val="28"/>
          <w:szCs w:val="28"/>
        </w:rPr>
        <w:t>З.</w:t>
      </w:r>
      <w:r w:rsidR="002E4142">
        <w:rPr>
          <w:sz w:val="28"/>
          <w:szCs w:val="28"/>
        </w:rPr>
        <w:t xml:space="preserve"> </w:t>
      </w:r>
      <w:r w:rsidRPr="004A09F7">
        <w:rPr>
          <w:sz w:val="28"/>
          <w:szCs w:val="28"/>
        </w:rPr>
        <w:t xml:space="preserve">Фрейд </w:t>
      </w:r>
      <w:r w:rsidR="00D10538" w:rsidRPr="004A09F7">
        <w:rPr>
          <w:sz w:val="28"/>
          <w:szCs w:val="28"/>
        </w:rPr>
        <w:t>полагал</w:t>
      </w:r>
      <w:r w:rsidRPr="004A09F7">
        <w:rPr>
          <w:sz w:val="28"/>
          <w:szCs w:val="28"/>
        </w:rPr>
        <w:t xml:space="preserve">, что </w:t>
      </w:r>
      <w:r w:rsidR="00D10538" w:rsidRPr="004A09F7">
        <w:rPr>
          <w:sz w:val="28"/>
          <w:szCs w:val="28"/>
        </w:rPr>
        <w:t>только при соответствии данным</w:t>
      </w:r>
      <w:r w:rsidRPr="004A09F7">
        <w:rPr>
          <w:sz w:val="28"/>
          <w:szCs w:val="28"/>
        </w:rPr>
        <w:t xml:space="preserve"> моделям</w:t>
      </w:r>
      <w:r w:rsidR="00D10538" w:rsidRPr="004A09F7">
        <w:rPr>
          <w:sz w:val="28"/>
          <w:szCs w:val="28"/>
        </w:rPr>
        <w:t>, личность развивается гармонично и полноценно</w:t>
      </w:r>
      <w:r w:rsidRPr="004A09F7">
        <w:rPr>
          <w:sz w:val="28"/>
          <w:szCs w:val="28"/>
        </w:rPr>
        <w:t>.</w:t>
      </w:r>
      <w:r w:rsidR="0085097E">
        <w:rPr>
          <w:sz w:val="28"/>
          <w:szCs w:val="28"/>
        </w:rPr>
        <w:t xml:space="preserve"> </w:t>
      </w:r>
    </w:p>
    <w:p w14:paraId="36A6102D" w14:textId="77777777" w:rsidR="0085097E" w:rsidRDefault="0085097E" w:rsidP="0085097E">
      <w:pPr>
        <w:spacing w:line="360" w:lineRule="auto"/>
        <w:ind w:firstLine="708"/>
        <w:jc w:val="both"/>
        <w:rPr>
          <w:sz w:val="28"/>
          <w:szCs w:val="28"/>
        </w:rPr>
      </w:pPr>
    </w:p>
    <w:p w14:paraId="2C0A300B" w14:textId="59BAB928" w:rsidR="00FB4C24" w:rsidRPr="0085097E" w:rsidRDefault="00D10538" w:rsidP="0085097E">
      <w:pPr>
        <w:spacing w:line="360" w:lineRule="auto"/>
        <w:ind w:firstLine="708"/>
        <w:jc w:val="both"/>
        <w:rPr>
          <w:sz w:val="28"/>
          <w:szCs w:val="28"/>
        </w:rPr>
      </w:pPr>
      <w:r w:rsidRPr="0085097E">
        <w:rPr>
          <w:sz w:val="28"/>
          <w:szCs w:val="28"/>
        </w:rPr>
        <w:t>Затем в науке появилось такое движение, как не</w:t>
      </w:r>
      <w:r w:rsidR="0085097E" w:rsidRPr="0085097E">
        <w:rPr>
          <w:sz w:val="28"/>
          <w:szCs w:val="28"/>
        </w:rPr>
        <w:t xml:space="preserve">офрейдизм, </w:t>
      </w:r>
      <w:r w:rsidRPr="0085097E">
        <w:rPr>
          <w:sz w:val="28"/>
          <w:szCs w:val="28"/>
        </w:rPr>
        <w:t xml:space="preserve">запустившее </w:t>
      </w:r>
      <w:r w:rsidR="00FB4C24" w:rsidRPr="0085097E">
        <w:rPr>
          <w:sz w:val="28"/>
          <w:szCs w:val="28"/>
        </w:rPr>
        <w:t xml:space="preserve">процесс переосмысления всей традиционной проблематики половой социализации. Все основные положения традиционной психоаналитической теории подверглись теоретической и экспериментальной проверке. Так, например, было доказано, что следование традиционным моделям поведения не является гарантией психологического благополучия ни для мужчин, ни для женщин. По данным Е. Маккоби и К. Джеклин, высокая фемининность у женщин часто </w:t>
      </w:r>
      <w:r w:rsidR="00840CA6" w:rsidRPr="0085097E">
        <w:rPr>
          <w:sz w:val="28"/>
          <w:szCs w:val="28"/>
        </w:rPr>
        <w:t>связана</w:t>
      </w:r>
      <w:r w:rsidR="00FB4C24" w:rsidRPr="0085097E">
        <w:rPr>
          <w:sz w:val="28"/>
          <w:szCs w:val="28"/>
        </w:rPr>
        <w:t xml:space="preserve"> с повы</w:t>
      </w:r>
      <w:r w:rsidR="00840CA6" w:rsidRPr="0085097E">
        <w:rPr>
          <w:sz w:val="28"/>
          <w:szCs w:val="28"/>
        </w:rPr>
        <w:t>шенной тревожностью и низкой</w:t>
      </w:r>
      <w:r w:rsidR="00FB4C24" w:rsidRPr="0085097E">
        <w:rPr>
          <w:sz w:val="28"/>
          <w:szCs w:val="28"/>
        </w:rPr>
        <w:t xml:space="preserve"> само</w:t>
      </w:r>
      <w:r w:rsidR="00840CA6" w:rsidRPr="0085097E">
        <w:rPr>
          <w:sz w:val="28"/>
          <w:szCs w:val="28"/>
        </w:rPr>
        <w:t>оценкой. Ж</w:t>
      </w:r>
      <w:r w:rsidR="00FB4C24" w:rsidRPr="0085097E">
        <w:rPr>
          <w:sz w:val="28"/>
          <w:szCs w:val="28"/>
        </w:rPr>
        <w:t>енщины</w:t>
      </w:r>
      <w:r w:rsidR="00840CA6" w:rsidRPr="0085097E">
        <w:rPr>
          <w:sz w:val="28"/>
          <w:szCs w:val="28"/>
        </w:rPr>
        <w:t xml:space="preserve"> с высокой феминностью</w:t>
      </w:r>
      <w:r w:rsidR="00FB4C24" w:rsidRPr="0085097E">
        <w:rPr>
          <w:sz w:val="28"/>
          <w:szCs w:val="28"/>
        </w:rPr>
        <w:t xml:space="preserve"> и мужчины</w:t>
      </w:r>
      <w:r w:rsidR="00840CA6" w:rsidRPr="0085097E">
        <w:rPr>
          <w:sz w:val="28"/>
          <w:szCs w:val="28"/>
        </w:rPr>
        <w:t xml:space="preserve"> с высокой маскулинностью</w:t>
      </w:r>
      <w:r w:rsidR="00FB4C24" w:rsidRPr="0085097E">
        <w:rPr>
          <w:sz w:val="28"/>
          <w:szCs w:val="28"/>
        </w:rPr>
        <w:t xml:space="preserve"> хуже справляются с деятельностью, не совпадающей с традиционными нормами половой дифференциации. Дети, поведение которых строже всего соответствует требованиям их половой роли, часто отличаются более низким интеллектом и мень</w:t>
      </w:r>
      <w:r w:rsidR="00840CA6" w:rsidRPr="0085097E">
        <w:rPr>
          <w:sz w:val="28"/>
          <w:szCs w:val="28"/>
        </w:rPr>
        <w:t>шими творческими способностями</w:t>
      </w:r>
      <w:r w:rsidR="00840CA6" w:rsidRPr="004A09F7">
        <w:rPr>
          <w:rStyle w:val="a6"/>
          <w:color w:val="000000" w:themeColor="text1"/>
          <w:sz w:val="28"/>
          <w:szCs w:val="28"/>
        </w:rPr>
        <w:footnoteReference w:id="72"/>
      </w:r>
      <w:r w:rsidR="00FB4C24" w:rsidRPr="0085097E">
        <w:rPr>
          <w:sz w:val="28"/>
          <w:szCs w:val="28"/>
        </w:rPr>
        <w:t xml:space="preserve">. Критикуя фрейдистов за </w:t>
      </w:r>
      <w:r w:rsidR="002E4142">
        <w:rPr>
          <w:sz w:val="28"/>
          <w:szCs w:val="28"/>
        </w:rPr>
        <w:t>положение о</w:t>
      </w:r>
      <w:r w:rsidR="00840CA6" w:rsidRPr="0085097E">
        <w:rPr>
          <w:sz w:val="28"/>
          <w:szCs w:val="28"/>
        </w:rPr>
        <w:t xml:space="preserve"> практическом отсутствии развития</w:t>
      </w:r>
      <w:r w:rsidR="00FB4C24" w:rsidRPr="0085097E">
        <w:rPr>
          <w:sz w:val="28"/>
          <w:szCs w:val="28"/>
        </w:rPr>
        <w:t xml:space="preserve"> личности при отклонениях в ее формировании от стандартов маскулинности и фемининности, Дж. Стоккарл и М. Джонсон утверждали, что воспитание </w:t>
      </w:r>
      <w:r w:rsidR="00FB4C24" w:rsidRPr="0085097E">
        <w:rPr>
          <w:sz w:val="28"/>
          <w:szCs w:val="28"/>
        </w:rPr>
        <w:lastRenderedPageBreak/>
        <w:t>девочки, основанное на традиционном понимании женственности, может сделать се плохой матерью - беспомощной, пассивной и зависимой</w:t>
      </w:r>
      <w:r w:rsidR="00840CA6" w:rsidRPr="004A09F7">
        <w:rPr>
          <w:rStyle w:val="a6"/>
          <w:color w:val="000000" w:themeColor="text1"/>
          <w:sz w:val="28"/>
          <w:szCs w:val="28"/>
        </w:rPr>
        <w:footnoteReference w:id="73"/>
      </w:r>
      <w:r w:rsidR="00FB4C24" w:rsidRPr="0085097E">
        <w:rPr>
          <w:sz w:val="28"/>
          <w:szCs w:val="28"/>
        </w:rPr>
        <w:t>.</w:t>
      </w:r>
    </w:p>
    <w:p w14:paraId="26B0F77D" w14:textId="77777777" w:rsidR="0085097E" w:rsidRDefault="0085097E" w:rsidP="009F2AC6">
      <w:pPr>
        <w:spacing w:line="360" w:lineRule="auto"/>
        <w:ind w:firstLine="709"/>
        <w:jc w:val="both"/>
        <w:rPr>
          <w:sz w:val="28"/>
          <w:szCs w:val="28"/>
        </w:rPr>
      </w:pPr>
    </w:p>
    <w:p w14:paraId="0C219D16" w14:textId="69AEB8B6" w:rsidR="0085097E" w:rsidRDefault="002E4142" w:rsidP="0085097E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Вышеописанные</w:t>
      </w:r>
      <w:r w:rsidR="00840CA6" w:rsidRPr="004A09F7">
        <w:rPr>
          <w:sz w:val="28"/>
          <w:szCs w:val="28"/>
        </w:rPr>
        <w:t xml:space="preserve"> теории утверждают</w:t>
      </w:r>
      <w:r w:rsidR="00FB4C24" w:rsidRPr="004A09F7">
        <w:rPr>
          <w:sz w:val="28"/>
          <w:szCs w:val="28"/>
        </w:rPr>
        <w:t xml:space="preserve">, что ребенок подражает тому родителю, с </w:t>
      </w:r>
      <w:r w:rsidR="00AC47E3" w:rsidRPr="004A09F7">
        <w:rPr>
          <w:sz w:val="28"/>
          <w:szCs w:val="28"/>
        </w:rPr>
        <w:t>которым он имеет больше сходств</w:t>
      </w:r>
      <w:r w:rsidR="00FB4C24" w:rsidRPr="004A09F7">
        <w:rPr>
          <w:sz w:val="28"/>
          <w:szCs w:val="28"/>
        </w:rPr>
        <w:t xml:space="preserve">. Но </w:t>
      </w:r>
      <w:r>
        <w:rPr>
          <w:sz w:val="28"/>
          <w:szCs w:val="28"/>
        </w:rPr>
        <w:t>непонятным остается момент,</w:t>
      </w:r>
      <w:r w:rsidR="00FB4C24" w:rsidRPr="004A09F7">
        <w:rPr>
          <w:sz w:val="28"/>
          <w:szCs w:val="28"/>
        </w:rPr>
        <w:t xml:space="preserve"> каким</w:t>
      </w:r>
      <w:r>
        <w:rPr>
          <w:sz w:val="28"/>
          <w:szCs w:val="28"/>
        </w:rPr>
        <w:t xml:space="preserve"> именно</w:t>
      </w:r>
      <w:r w:rsidR="00FB4C24" w:rsidRPr="004A09F7">
        <w:rPr>
          <w:sz w:val="28"/>
          <w:szCs w:val="28"/>
        </w:rPr>
        <w:t xml:space="preserve"> образом маленький ребенок может узнать, с кем из</w:t>
      </w:r>
      <w:r>
        <w:rPr>
          <w:sz w:val="28"/>
          <w:szCs w:val="28"/>
        </w:rPr>
        <w:t xml:space="preserve"> родителей у него больше общего.</w:t>
      </w:r>
      <w:r w:rsidR="00FB4C24" w:rsidRPr="004A09F7">
        <w:rPr>
          <w:sz w:val="28"/>
          <w:szCs w:val="28"/>
        </w:rPr>
        <w:t xml:space="preserve"> В противоречие с основными положениями теории вступают данные исследований о возможности у</w:t>
      </w:r>
      <w:r>
        <w:rPr>
          <w:sz w:val="28"/>
          <w:szCs w:val="28"/>
        </w:rPr>
        <w:t>своения типичного для пола повед</w:t>
      </w:r>
      <w:r w:rsidR="00FB4C24" w:rsidRPr="004A09F7">
        <w:rPr>
          <w:sz w:val="28"/>
          <w:szCs w:val="28"/>
        </w:rPr>
        <w:t>ения чер</w:t>
      </w:r>
      <w:r>
        <w:rPr>
          <w:sz w:val="28"/>
          <w:szCs w:val="28"/>
        </w:rPr>
        <w:t>ез противоположную полу роль, то есть</w:t>
      </w:r>
      <w:r w:rsidR="00FB4C24" w:rsidRPr="004A09F7">
        <w:rPr>
          <w:sz w:val="28"/>
          <w:szCs w:val="28"/>
        </w:rPr>
        <w:t xml:space="preserve"> не только через копирование, но и через противопоставление.</w:t>
      </w:r>
      <w:r w:rsidR="0085097E">
        <w:rPr>
          <w:sz w:val="28"/>
          <w:szCs w:val="28"/>
        </w:rPr>
        <w:t xml:space="preserve"> </w:t>
      </w:r>
    </w:p>
    <w:p w14:paraId="4AC7ED3F" w14:textId="77777777" w:rsidR="0085097E" w:rsidRDefault="0085097E" w:rsidP="0085097E">
      <w:pPr>
        <w:spacing w:line="360" w:lineRule="auto"/>
        <w:ind w:firstLine="709"/>
        <w:jc w:val="both"/>
        <w:rPr>
          <w:sz w:val="28"/>
          <w:szCs w:val="28"/>
        </w:rPr>
      </w:pPr>
    </w:p>
    <w:p w14:paraId="623BCF6A" w14:textId="43B65515" w:rsidR="00FB4C24" w:rsidRPr="0085097E" w:rsidRDefault="00AC47E3" w:rsidP="0085097E">
      <w:pPr>
        <w:spacing w:line="360" w:lineRule="auto"/>
        <w:ind w:firstLine="709"/>
        <w:jc w:val="both"/>
        <w:rPr>
          <w:sz w:val="28"/>
          <w:szCs w:val="28"/>
        </w:rPr>
      </w:pPr>
      <w:r w:rsidRPr="0085097E">
        <w:rPr>
          <w:sz w:val="28"/>
          <w:szCs w:val="28"/>
        </w:rPr>
        <w:t xml:space="preserve">Огромный вклад в социологическое развитие </w:t>
      </w:r>
      <w:r w:rsidR="00FB4C24" w:rsidRPr="0085097E">
        <w:rPr>
          <w:sz w:val="28"/>
          <w:szCs w:val="28"/>
        </w:rPr>
        <w:t xml:space="preserve">отношений между полами </w:t>
      </w:r>
      <w:r w:rsidRPr="0085097E">
        <w:rPr>
          <w:sz w:val="28"/>
          <w:szCs w:val="28"/>
        </w:rPr>
        <w:t>внес Т. Парсонс, сформировавший</w:t>
      </w:r>
      <w:r w:rsidR="00FB4C24" w:rsidRPr="0085097E">
        <w:rPr>
          <w:sz w:val="28"/>
          <w:szCs w:val="28"/>
        </w:rPr>
        <w:t xml:space="preserve"> положение о функ</w:t>
      </w:r>
      <w:r w:rsidRPr="0085097E">
        <w:rPr>
          <w:sz w:val="28"/>
          <w:szCs w:val="28"/>
        </w:rPr>
        <w:t xml:space="preserve">циональности различия </w:t>
      </w:r>
      <w:r w:rsidR="002E4142">
        <w:rPr>
          <w:sz w:val="28"/>
          <w:szCs w:val="28"/>
        </w:rPr>
        <w:t>половых</w:t>
      </w:r>
      <w:r w:rsidRPr="0085097E">
        <w:rPr>
          <w:sz w:val="28"/>
          <w:szCs w:val="28"/>
        </w:rPr>
        <w:t xml:space="preserve"> ролей в семье и обществе. Р</w:t>
      </w:r>
      <w:r w:rsidR="00FB4C24" w:rsidRPr="0085097E">
        <w:rPr>
          <w:sz w:val="28"/>
          <w:szCs w:val="28"/>
        </w:rPr>
        <w:t xml:space="preserve">оль </w:t>
      </w:r>
      <w:r w:rsidR="002E4142">
        <w:rPr>
          <w:sz w:val="28"/>
          <w:szCs w:val="28"/>
        </w:rPr>
        <w:t>здесь является</w:t>
      </w:r>
      <w:r w:rsidR="00FB4C24" w:rsidRPr="0085097E">
        <w:rPr>
          <w:sz w:val="28"/>
          <w:szCs w:val="28"/>
        </w:rPr>
        <w:t xml:space="preserve"> </w:t>
      </w:r>
      <w:r w:rsidRPr="0085097E">
        <w:rPr>
          <w:sz w:val="28"/>
          <w:szCs w:val="28"/>
        </w:rPr>
        <w:t>связующей между личностью и</w:t>
      </w:r>
      <w:r w:rsidR="00FB4C24" w:rsidRPr="0085097E">
        <w:rPr>
          <w:sz w:val="28"/>
          <w:szCs w:val="28"/>
        </w:rPr>
        <w:t xml:space="preserve"> определ</w:t>
      </w:r>
      <w:r w:rsidRPr="0085097E">
        <w:rPr>
          <w:sz w:val="28"/>
          <w:szCs w:val="28"/>
        </w:rPr>
        <w:t>енной социальной структурой. В данной</w:t>
      </w:r>
      <w:r w:rsidR="00FB4C24" w:rsidRPr="0085097E">
        <w:rPr>
          <w:sz w:val="28"/>
          <w:szCs w:val="28"/>
        </w:rPr>
        <w:t xml:space="preserve"> структуре главной единицей является выполняемая личностью роль, а не сама личность.</w:t>
      </w:r>
    </w:p>
    <w:p w14:paraId="3E982012" w14:textId="77777777" w:rsidR="0085097E" w:rsidRDefault="0085097E" w:rsidP="0081285B">
      <w:pPr>
        <w:spacing w:line="360" w:lineRule="auto"/>
        <w:ind w:firstLine="708"/>
        <w:jc w:val="both"/>
        <w:rPr>
          <w:sz w:val="28"/>
          <w:szCs w:val="28"/>
        </w:rPr>
      </w:pPr>
    </w:p>
    <w:p w14:paraId="2B90F319" w14:textId="44EAD3BB" w:rsidR="00FB4C24" w:rsidRPr="004A09F7" w:rsidRDefault="00FB4C24" w:rsidP="0081285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>Положения, сформулированные в совместной монографии Т. Парсонса и Р. Бэйлза, легли в основу полоролевого подхода к анализу гендерных отношений. Согласно данному подходу, в семье</w:t>
      </w:r>
      <w:r w:rsidR="002E4142">
        <w:rPr>
          <w:sz w:val="28"/>
          <w:szCs w:val="28"/>
        </w:rPr>
        <w:t>,</w:t>
      </w:r>
      <w:r w:rsidRPr="004A09F7">
        <w:rPr>
          <w:sz w:val="28"/>
          <w:szCs w:val="28"/>
        </w:rPr>
        <w:t xml:space="preserve"> как социальной системе, женщина выполняет экспрессивную роль, мужчина - инструментальную. Экспрессивная роль </w:t>
      </w:r>
      <w:r w:rsidR="00F23FAC" w:rsidRPr="004A09F7">
        <w:rPr>
          <w:sz w:val="28"/>
          <w:szCs w:val="28"/>
        </w:rPr>
        <w:t>подразумевает</w:t>
      </w:r>
      <w:r w:rsidRPr="004A09F7">
        <w:rPr>
          <w:sz w:val="28"/>
          <w:szCs w:val="28"/>
        </w:rPr>
        <w:t xml:space="preserve"> осуществление заботы, эмоциональной работы, поддержание </w:t>
      </w:r>
      <w:r w:rsidR="00F23FAC" w:rsidRPr="004A09F7">
        <w:rPr>
          <w:sz w:val="28"/>
          <w:szCs w:val="28"/>
        </w:rPr>
        <w:t xml:space="preserve">психологического баланса семьи. </w:t>
      </w:r>
      <w:r w:rsidRPr="004A09F7">
        <w:rPr>
          <w:sz w:val="28"/>
          <w:szCs w:val="28"/>
        </w:rPr>
        <w:t xml:space="preserve">Инструментальная роль заключается в регуляции отношений между семьей и другими социальными системами, это роль добытчика, защитника. </w:t>
      </w:r>
      <w:r w:rsidR="00F23FAC" w:rsidRPr="004A09F7">
        <w:rPr>
          <w:sz w:val="28"/>
          <w:szCs w:val="28"/>
        </w:rPr>
        <w:t xml:space="preserve">Данная теория утверждает, </w:t>
      </w:r>
      <w:r w:rsidRPr="004A09F7">
        <w:rPr>
          <w:sz w:val="28"/>
          <w:szCs w:val="28"/>
        </w:rPr>
        <w:t>что один и тот же человек не может выполнять одновременно и инструментальные (требующие властности и жесткости) и экспрессивные (предполагающие мягкость и умение погас</w:t>
      </w:r>
      <w:r w:rsidR="00F23FAC" w:rsidRPr="004A09F7">
        <w:rPr>
          <w:sz w:val="28"/>
          <w:szCs w:val="28"/>
        </w:rPr>
        <w:t>ить конфликт) функции</w:t>
      </w:r>
      <w:r w:rsidRPr="004A09F7">
        <w:rPr>
          <w:sz w:val="28"/>
          <w:szCs w:val="28"/>
        </w:rPr>
        <w:t>.</w:t>
      </w:r>
    </w:p>
    <w:p w14:paraId="72CAC2EC" w14:textId="77777777" w:rsidR="009F13A4" w:rsidRPr="004A09F7" w:rsidRDefault="009F13A4" w:rsidP="004A09F7">
      <w:pPr>
        <w:spacing w:line="360" w:lineRule="auto"/>
        <w:jc w:val="both"/>
        <w:rPr>
          <w:sz w:val="28"/>
          <w:szCs w:val="28"/>
        </w:rPr>
      </w:pPr>
    </w:p>
    <w:p w14:paraId="67A4C474" w14:textId="5BD62F9A" w:rsidR="00FB4C24" w:rsidRPr="004A09F7" w:rsidRDefault="00F23FAC" w:rsidP="0081285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>Из этого Т.</w:t>
      </w:r>
      <w:r w:rsidR="0085097E">
        <w:rPr>
          <w:sz w:val="28"/>
          <w:szCs w:val="28"/>
        </w:rPr>
        <w:t xml:space="preserve"> </w:t>
      </w:r>
      <w:r w:rsidRPr="004A09F7">
        <w:rPr>
          <w:sz w:val="28"/>
          <w:szCs w:val="28"/>
        </w:rPr>
        <w:t>Парсонс делает вывод, что</w:t>
      </w:r>
      <w:r w:rsidR="00FB4C24" w:rsidRPr="004A09F7">
        <w:rPr>
          <w:sz w:val="28"/>
          <w:szCs w:val="28"/>
        </w:rPr>
        <w:t xml:space="preserve"> роль инструментального лидера в семье всегда прин</w:t>
      </w:r>
      <w:r w:rsidR="000447BD">
        <w:rPr>
          <w:sz w:val="28"/>
          <w:szCs w:val="28"/>
        </w:rPr>
        <w:t xml:space="preserve">адлежит мужчине, а женщина- это </w:t>
      </w:r>
      <w:r w:rsidR="00FB4C24" w:rsidRPr="004A09F7">
        <w:rPr>
          <w:sz w:val="28"/>
          <w:szCs w:val="28"/>
        </w:rPr>
        <w:t>лидер</w:t>
      </w:r>
      <w:r w:rsidR="000447BD">
        <w:rPr>
          <w:sz w:val="28"/>
          <w:szCs w:val="28"/>
        </w:rPr>
        <w:t xml:space="preserve"> эмоций</w:t>
      </w:r>
      <w:r w:rsidR="00FB4C24" w:rsidRPr="004A09F7">
        <w:rPr>
          <w:sz w:val="28"/>
          <w:szCs w:val="28"/>
        </w:rPr>
        <w:t xml:space="preserve">. </w:t>
      </w:r>
      <w:r w:rsidR="00FD0D60" w:rsidRPr="004A09F7">
        <w:rPr>
          <w:sz w:val="28"/>
          <w:szCs w:val="28"/>
        </w:rPr>
        <w:t>Данная теория</w:t>
      </w:r>
      <w:r w:rsidR="00FB4C24" w:rsidRPr="004A09F7">
        <w:rPr>
          <w:sz w:val="28"/>
          <w:szCs w:val="28"/>
        </w:rPr>
        <w:t xml:space="preserve"> формировалась в кризисный период развития американского общества (</w:t>
      </w:r>
      <w:r w:rsidR="00FD0D60" w:rsidRPr="004A09F7">
        <w:rPr>
          <w:sz w:val="28"/>
          <w:szCs w:val="28"/>
        </w:rPr>
        <w:t>после «великой депрессии</w:t>
      </w:r>
      <w:r w:rsidR="00FB4C24" w:rsidRPr="004A09F7">
        <w:rPr>
          <w:sz w:val="28"/>
          <w:szCs w:val="28"/>
        </w:rPr>
        <w:t>»), поэтому внутренней задачей этой теории был поиск механизмов стабилиз</w:t>
      </w:r>
      <w:r w:rsidR="000447BD">
        <w:rPr>
          <w:sz w:val="28"/>
          <w:szCs w:val="28"/>
        </w:rPr>
        <w:t xml:space="preserve">ации общества и его институтов, </w:t>
      </w:r>
      <w:r w:rsidR="00FB4C24" w:rsidRPr="004A09F7">
        <w:rPr>
          <w:sz w:val="28"/>
          <w:szCs w:val="28"/>
        </w:rPr>
        <w:t>в том числе</w:t>
      </w:r>
      <w:r w:rsidR="000447BD">
        <w:rPr>
          <w:sz w:val="28"/>
          <w:szCs w:val="28"/>
        </w:rPr>
        <w:t xml:space="preserve"> </w:t>
      </w:r>
      <w:r w:rsidR="000447BD" w:rsidRPr="004A09F7">
        <w:rPr>
          <w:sz w:val="28"/>
          <w:szCs w:val="28"/>
        </w:rPr>
        <w:t>семьи</w:t>
      </w:r>
      <w:r w:rsidR="00FD0D60" w:rsidRPr="004A09F7">
        <w:rPr>
          <w:rStyle w:val="a6"/>
          <w:color w:val="000000" w:themeColor="text1"/>
          <w:sz w:val="28"/>
          <w:szCs w:val="28"/>
        </w:rPr>
        <w:footnoteReference w:id="74"/>
      </w:r>
      <w:r w:rsidR="00FB4C24" w:rsidRPr="004A09F7">
        <w:rPr>
          <w:sz w:val="28"/>
          <w:szCs w:val="28"/>
        </w:rPr>
        <w:t>.</w:t>
      </w:r>
    </w:p>
    <w:p w14:paraId="3711858F" w14:textId="77777777" w:rsidR="00FB4C24" w:rsidRPr="004A09F7" w:rsidRDefault="00FB4C24" w:rsidP="0081285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 xml:space="preserve">Эти положения впоследствии подвергались критике со стороны феминистских исследователей. </w:t>
      </w:r>
      <w:r w:rsidR="00FD0D60" w:rsidRPr="004A09F7">
        <w:rPr>
          <w:sz w:val="28"/>
          <w:szCs w:val="28"/>
        </w:rPr>
        <w:t>Можно выделить три главных аспекта:</w:t>
      </w:r>
    </w:p>
    <w:p w14:paraId="0D5C2B10" w14:textId="77777777" w:rsidR="000447BD" w:rsidRDefault="0081185F" w:rsidP="004A09F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FB4C24" w:rsidRPr="004A09F7">
        <w:rPr>
          <w:sz w:val="28"/>
          <w:szCs w:val="28"/>
        </w:rPr>
        <w:t>данная моде</w:t>
      </w:r>
      <w:r w:rsidR="00BB462D" w:rsidRPr="004A09F7">
        <w:rPr>
          <w:sz w:val="28"/>
          <w:szCs w:val="28"/>
        </w:rPr>
        <w:t>ль носит нормативный характер, так как о</w:t>
      </w:r>
      <w:r w:rsidR="000447BD">
        <w:rPr>
          <w:sz w:val="28"/>
          <w:szCs w:val="28"/>
        </w:rPr>
        <w:t>бразцы семейных отношений</w:t>
      </w:r>
      <w:r w:rsidR="00FB4C24" w:rsidRPr="004A09F7">
        <w:rPr>
          <w:sz w:val="28"/>
          <w:szCs w:val="28"/>
        </w:rPr>
        <w:t xml:space="preserve"> признаются еди</w:t>
      </w:r>
      <w:r w:rsidR="00BB462D" w:rsidRPr="004A09F7">
        <w:rPr>
          <w:sz w:val="28"/>
          <w:szCs w:val="28"/>
        </w:rPr>
        <w:t>ной для всех социальной нормой;</w:t>
      </w:r>
    </w:p>
    <w:p w14:paraId="74ADE875" w14:textId="49CBB30C" w:rsidR="00BB462D" w:rsidRPr="004A09F7" w:rsidRDefault="000447BD" w:rsidP="004A09F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FB4C24" w:rsidRPr="004A09F7">
        <w:rPr>
          <w:sz w:val="28"/>
          <w:szCs w:val="28"/>
        </w:rPr>
        <w:t>игнорируются отношения власти и неравенства по признаку пола, при которых женщины, как правило, подчиняются мужчинам, являясь эконом</w:t>
      </w:r>
      <w:r w:rsidR="00BB462D" w:rsidRPr="004A09F7">
        <w:rPr>
          <w:sz w:val="28"/>
          <w:szCs w:val="28"/>
        </w:rPr>
        <w:t xml:space="preserve">ически и юридически зависимыми; </w:t>
      </w:r>
    </w:p>
    <w:p w14:paraId="4EBBBDE6" w14:textId="77777777" w:rsidR="00BB462D" w:rsidRPr="004A09F7" w:rsidRDefault="0081185F" w:rsidP="004A09F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FB4C24" w:rsidRPr="004A09F7">
        <w:rPr>
          <w:sz w:val="28"/>
          <w:szCs w:val="28"/>
        </w:rPr>
        <w:t>полоролевой подход не может объяснить сопротивление сложившемуся гендерному порядку и его возможные изменения, несмотря на развитие новых тенденций организации и</w:t>
      </w:r>
      <w:r w:rsidR="00BB462D" w:rsidRPr="004A09F7">
        <w:rPr>
          <w:sz w:val="28"/>
          <w:szCs w:val="28"/>
        </w:rPr>
        <w:t xml:space="preserve">ндивидуальной и семейной жизни; </w:t>
      </w:r>
    </w:p>
    <w:p w14:paraId="1063BF54" w14:textId="77777777" w:rsidR="0085097E" w:rsidRDefault="0081185F" w:rsidP="0085097E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FB4C24" w:rsidRPr="004A09F7">
        <w:rPr>
          <w:sz w:val="28"/>
          <w:szCs w:val="28"/>
        </w:rPr>
        <w:t>мужские и женские роли обосновываются природными естественными различиями между полами.</w:t>
      </w:r>
      <w:r w:rsidR="0085097E">
        <w:rPr>
          <w:sz w:val="28"/>
          <w:szCs w:val="28"/>
        </w:rPr>
        <w:t xml:space="preserve"> </w:t>
      </w:r>
    </w:p>
    <w:p w14:paraId="3AA5BA41" w14:textId="77777777" w:rsidR="0085097E" w:rsidRDefault="0085097E" w:rsidP="0085097E">
      <w:pPr>
        <w:spacing w:line="360" w:lineRule="auto"/>
        <w:jc w:val="both"/>
        <w:rPr>
          <w:sz w:val="28"/>
          <w:szCs w:val="28"/>
        </w:rPr>
      </w:pPr>
    </w:p>
    <w:p w14:paraId="5578EA20" w14:textId="7F23D80C" w:rsidR="0085097E" w:rsidRDefault="00FB4C24" w:rsidP="0085097E">
      <w:pPr>
        <w:spacing w:line="360" w:lineRule="auto"/>
        <w:ind w:firstLine="708"/>
        <w:jc w:val="both"/>
        <w:rPr>
          <w:sz w:val="28"/>
          <w:szCs w:val="28"/>
        </w:rPr>
      </w:pPr>
      <w:r w:rsidRPr="0085097E">
        <w:rPr>
          <w:sz w:val="28"/>
          <w:szCs w:val="28"/>
        </w:rPr>
        <w:t xml:space="preserve">Теория социального научения, </w:t>
      </w:r>
      <w:r w:rsidR="009F13A4" w:rsidRPr="0085097E">
        <w:rPr>
          <w:sz w:val="28"/>
          <w:szCs w:val="28"/>
        </w:rPr>
        <w:t>повторяя идеи</w:t>
      </w:r>
      <w:r w:rsidRPr="0085097E">
        <w:rPr>
          <w:sz w:val="28"/>
          <w:szCs w:val="28"/>
        </w:rPr>
        <w:t xml:space="preserve"> бихевиоризма</w:t>
      </w:r>
      <w:r w:rsidR="009F13A4" w:rsidRPr="0085097E">
        <w:rPr>
          <w:sz w:val="28"/>
          <w:szCs w:val="28"/>
        </w:rPr>
        <w:t>,</w:t>
      </w:r>
      <w:r w:rsidR="0081185F" w:rsidRPr="0085097E">
        <w:rPr>
          <w:sz w:val="28"/>
          <w:szCs w:val="28"/>
        </w:rPr>
        <w:t xml:space="preserve"> </w:t>
      </w:r>
      <w:r w:rsidR="000447BD">
        <w:rPr>
          <w:sz w:val="28"/>
          <w:szCs w:val="28"/>
        </w:rPr>
        <w:t>взяла</w:t>
      </w:r>
      <w:r w:rsidR="009F13A4" w:rsidRPr="0085097E">
        <w:rPr>
          <w:sz w:val="28"/>
          <w:szCs w:val="28"/>
        </w:rPr>
        <w:t xml:space="preserve"> за основу такие понятия, </w:t>
      </w:r>
      <w:r w:rsidRPr="0085097E">
        <w:rPr>
          <w:sz w:val="28"/>
          <w:szCs w:val="28"/>
        </w:rPr>
        <w:t>как научение, положительное и отрицательное подкрепление, м</w:t>
      </w:r>
      <w:r w:rsidR="009F13A4" w:rsidRPr="0085097E">
        <w:rPr>
          <w:sz w:val="28"/>
          <w:szCs w:val="28"/>
        </w:rPr>
        <w:t>одели родительского поведения. Данная теория выделяет особое</w:t>
      </w:r>
      <w:r w:rsidRPr="0085097E">
        <w:rPr>
          <w:sz w:val="28"/>
          <w:szCs w:val="28"/>
        </w:rPr>
        <w:t xml:space="preserve"> влияние микросреды и социальных норм на внешнее полоролевое поведение, делает акцент на типичном для пола поведении. Родители и окружающие поощряют </w:t>
      </w:r>
      <w:r w:rsidR="009F13A4" w:rsidRPr="0085097E">
        <w:rPr>
          <w:sz w:val="28"/>
          <w:szCs w:val="28"/>
        </w:rPr>
        <w:t>детей</w:t>
      </w:r>
      <w:r w:rsidRPr="0085097E">
        <w:rPr>
          <w:sz w:val="28"/>
          <w:szCs w:val="28"/>
        </w:rPr>
        <w:t>, когда они ведут себя согласно</w:t>
      </w:r>
      <w:r w:rsidR="009F13A4" w:rsidRPr="0085097E">
        <w:rPr>
          <w:sz w:val="28"/>
          <w:szCs w:val="28"/>
        </w:rPr>
        <w:t xml:space="preserve"> образцам гендерного поведении, и предают санкциям</w:t>
      </w:r>
      <w:r w:rsidRPr="0085097E">
        <w:rPr>
          <w:sz w:val="28"/>
          <w:szCs w:val="28"/>
        </w:rPr>
        <w:t>, когда они используют поведение противоположно</w:t>
      </w:r>
      <w:r w:rsidR="009F13A4" w:rsidRPr="0085097E">
        <w:rPr>
          <w:sz w:val="28"/>
          <w:szCs w:val="28"/>
        </w:rPr>
        <w:t>го пола</w:t>
      </w:r>
      <w:r w:rsidR="0085097E">
        <w:rPr>
          <w:sz w:val="28"/>
          <w:szCs w:val="28"/>
        </w:rPr>
        <w:t xml:space="preserve">. </w:t>
      </w:r>
    </w:p>
    <w:p w14:paraId="067AC91D" w14:textId="77777777" w:rsidR="0085097E" w:rsidRDefault="0085097E" w:rsidP="0085097E">
      <w:pPr>
        <w:spacing w:line="360" w:lineRule="auto"/>
        <w:ind w:firstLine="708"/>
        <w:jc w:val="both"/>
        <w:rPr>
          <w:sz w:val="28"/>
          <w:szCs w:val="28"/>
        </w:rPr>
      </w:pPr>
    </w:p>
    <w:p w14:paraId="404D34D5" w14:textId="120589E5" w:rsidR="0085097E" w:rsidRDefault="00FB4C24" w:rsidP="0085097E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85097E">
        <w:rPr>
          <w:sz w:val="28"/>
          <w:szCs w:val="28"/>
        </w:rPr>
        <w:t>Теория когнитивного развития</w:t>
      </w:r>
      <w:r w:rsidR="00F31CC2" w:rsidRPr="0085097E">
        <w:rPr>
          <w:sz w:val="28"/>
          <w:szCs w:val="28"/>
        </w:rPr>
        <w:t xml:space="preserve"> </w:t>
      </w:r>
      <w:r w:rsidRPr="0085097E">
        <w:rPr>
          <w:sz w:val="28"/>
          <w:szCs w:val="28"/>
        </w:rPr>
        <w:t xml:space="preserve">объясняет появление представлений у детей об их половых ролях </w:t>
      </w:r>
      <w:r w:rsidR="009F13A4" w:rsidRPr="0085097E">
        <w:rPr>
          <w:sz w:val="28"/>
          <w:szCs w:val="28"/>
        </w:rPr>
        <w:t xml:space="preserve">получением и анализом </w:t>
      </w:r>
      <w:r w:rsidRPr="0085097E">
        <w:rPr>
          <w:sz w:val="28"/>
          <w:szCs w:val="28"/>
        </w:rPr>
        <w:t>собственного опыта, когнитивной информации, получаемой ребенком, и пониманием своей половой принадлежности. Организуют получаемую информацию когнитивные структуры со</w:t>
      </w:r>
      <w:r w:rsidR="009F13A4" w:rsidRPr="0085097E">
        <w:rPr>
          <w:sz w:val="28"/>
          <w:szCs w:val="28"/>
        </w:rPr>
        <w:t>знания и полоролевые стереотипы</w:t>
      </w:r>
      <w:r w:rsidRPr="0085097E">
        <w:rPr>
          <w:sz w:val="28"/>
          <w:szCs w:val="28"/>
        </w:rPr>
        <w:t>. Л.</w:t>
      </w:r>
      <w:r w:rsidR="000447BD">
        <w:rPr>
          <w:sz w:val="28"/>
          <w:szCs w:val="28"/>
        </w:rPr>
        <w:t xml:space="preserve"> </w:t>
      </w:r>
      <w:r w:rsidRPr="0085097E">
        <w:rPr>
          <w:sz w:val="28"/>
          <w:szCs w:val="28"/>
        </w:rPr>
        <w:t>Колберг назвал этот процесс самосоциализацией</w:t>
      </w:r>
      <w:r w:rsidR="009F13A4" w:rsidRPr="004A09F7">
        <w:rPr>
          <w:rStyle w:val="a6"/>
          <w:color w:val="000000" w:themeColor="text1"/>
          <w:sz w:val="28"/>
          <w:szCs w:val="28"/>
        </w:rPr>
        <w:footnoteReference w:id="75"/>
      </w:r>
      <w:r w:rsidRPr="0085097E">
        <w:rPr>
          <w:sz w:val="28"/>
          <w:szCs w:val="28"/>
        </w:rPr>
        <w:t>.</w:t>
      </w:r>
      <w:r w:rsidR="00F31CC2" w:rsidRPr="0085097E">
        <w:rPr>
          <w:sz w:val="28"/>
          <w:szCs w:val="28"/>
        </w:rPr>
        <w:t xml:space="preserve"> </w:t>
      </w:r>
      <w:r w:rsidR="009F13A4" w:rsidRPr="0085097E">
        <w:rPr>
          <w:sz w:val="28"/>
          <w:szCs w:val="28"/>
          <w:lang w:eastAsia="en-US"/>
        </w:rPr>
        <w:t>Самосоциализация чаще всего рассматривается в двух вариантах: как воспитание гендерной идентичности и как самостоятельное приобретение и изучение детьми ценностей и норм поведения.</w:t>
      </w:r>
      <w:r w:rsidR="00F11331" w:rsidRPr="0085097E">
        <w:rPr>
          <w:sz w:val="28"/>
          <w:szCs w:val="28"/>
          <w:lang w:eastAsia="en-US"/>
        </w:rPr>
        <w:t xml:space="preserve"> Однако данное понятие выводится за рамки социологии и переносится в педагогику, так как имеет очень много схожих черт с таким понятием, как «самообразование»</w:t>
      </w:r>
      <w:r w:rsidR="009F13A4" w:rsidRPr="0085097E">
        <w:rPr>
          <w:sz w:val="28"/>
          <w:szCs w:val="28"/>
          <w:lang w:eastAsia="en-US"/>
        </w:rPr>
        <w:t xml:space="preserve">. </w:t>
      </w:r>
    </w:p>
    <w:p w14:paraId="6795BB25" w14:textId="77777777" w:rsidR="0085097E" w:rsidRDefault="0085097E" w:rsidP="0085097E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072DEBC3" w14:textId="5B09E8B2" w:rsidR="00C9517E" w:rsidRPr="0085097E" w:rsidRDefault="00FB4C24" w:rsidP="0085097E">
      <w:pPr>
        <w:spacing w:line="360" w:lineRule="auto"/>
        <w:ind w:firstLine="708"/>
        <w:jc w:val="both"/>
        <w:rPr>
          <w:sz w:val="28"/>
          <w:szCs w:val="28"/>
        </w:rPr>
      </w:pPr>
      <w:r w:rsidRPr="0085097E">
        <w:rPr>
          <w:sz w:val="28"/>
          <w:szCs w:val="28"/>
        </w:rPr>
        <w:t>«Новая психология пола»</w:t>
      </w:r>
      <w:r w:rsidR="003313E6" w:rsidRPr="0085097E">
        <w:rPr>
          <w:sz w:val="28"/>
          <w:szCs w:val="28"/>
        </w:rPr>
        <w:t xml:space="preserve"> - теория, сложившаяся</w:t>
      </w:r>
      <w:r w:rsidRPr="0085097E">
        <w:rPr>
          <w:sz w:val="28"/>
          <w:szCs w:val="28"/>
        </w:rPr>
        <w:t xml:space="preserve"> в 70-е годы на Западе. </w:t>
      </w:r>
      <w:r w:rsidR="003313E6" w:rsidRPr="0085097E">
        <w:rPr>
          <w:sz w:val="28"/>
          <w:szCs w:val="28"/>
        </w:rPr>
        <w:t>В центре нее находятся</w:t>
      </w:r>
      <w:r w:rsidRPr="0085097E">
        <w:rPr>
          <w:sz w:val="28"/>
          <w:szCs w:val="28"/>
        </w:rPr>
        <w:t xml:space="preserve"> социальные факторы. Дж. Стоккард и М.</w:t>
      </w:r>
      <w:r w:rsidR="000447BD">
        <w:rPr>
          <w:sz w:val="28"/>
          <w:szCs w:val="28"/>
        </w:rPr>
        <w:t xml:space="preserve"> </w:t>
      </w:r>
      <w:r w:rsidRPr="0085097E">
        <w:rPr>
          <w:sz w:val="28"/>
          <w:szCs w:val="28"/>
        </w:rPr>
        <w:t>Джонсон, выдвинули утверждение о том, что пол биологиче</w:t>
      </w:r>
      <w:r w:rsidR="003313E6" w:rsidRPr="0085097E">
        <w:rPr>
          <w:sz w:val="28"/>
          <w:szCs w:val="28"/>
        </w:rPr>
        <w:t xml:space="preserve">ский </w:t>
      </w:r>
      <w:r w:rsidRPr="0085097E">
        <w:rPr>
          <w:sz w:val="28"/>
          <w:szCs w:val="28"/>
        </w:rPr>
        <w:t xml:space="preserve">(хромосомный и гормональный) может лишь </w:t>
      </w:r>
      <w:r w:rsidR="003313E6" w:rsidRPr="0085097E">
        <w:rPr>
          <w:sz w:val="28"/>
          <w:szCs w:val="28"/>
        </w:rPr>
        <w:t>предположить поведение человека, однако</w:t>
      </w:r>
      <w:r w:rsidR="00C9517E" w:rsidRPr="0085097E">
        <w:rPr>
          <w:sz w:val="28"/>
          <w:szCs w:val="28"/>
        </w:rPr>
        <w:t xml:space="preserve"> </w:t>
      </w:r>
      <w:r w:rsidRPr="0085097E">
        <w:rPr>
          <w:sz w:val="28"/>
          <w:szCs w:val="28"/>
        </w:rPr>
        <w:t>главным является пол психологический, социальный (</w:t>
      </w:r>
      <w:r w:rsidR="003313E6" w:rsidRPr="0085097E">
        <w:rPr>
          <w:sz w:val="28"/>
          <w:szCs w:val="28"/>
        </w:rPr>
        <w:t>т. е. гендер), который формируется в течение жизни и</w:t>
      </w:r>
      <w:r w:rsidRPr="0085097E">
        <w:rPr>
          <w:sz w:val="28"/>
          <w:szCs w:val="28"/>
        </w:rPr>
        <w:t xml:space="preserve"> на </w:t>
      </w:r>
      <w:r w:rsidR="003313E6" w:rsidRPr="0085097E">
        <w:rPr>
          <w:sz w:val="28"/>
          <w:szCs w:val="28"/>
        </w:rPr>
        <w:t>становление</w:t>
      </w:r>
      <w:r w:rsidRPr="0085097E">
        <w:rPr>
          <w:sz w:val="28"/>
          <w:szCs w:val="28"/>
        </w:rPr>
        <w:t xml:space="preserve"> которого оказывает большое влияние классовые, этнические, расовые</w:t>
      </w:r>
      <w:r w:rsidR="003313E6" w:rsidRPr="0085097E">
        <w:rPr>
          <w:sz w:val="28"/>
          <w:szCs w:val="28"/>
        </w:rPr>
        <w:t>, культурные</w:t>
      </w:r>
      <w:r w:rsidRPr="0085097E">
        <w:rPr>
          <w:sz w:val="28"/>
          <w:szCs w:val="28"/>
        </w:rPr>
        <w:t xml:space="preserve"> вариации половых ролей и соответствующие им социальные ожидания общества</w:t>
      </w:r>
      <w:r w:rsidR="003313E6" w:rsidRPr="004A09F7">
        <w:rPr>
          <w:rStyle w:val="a6"/>
          <w:color w:val="000000" w:themeColor="text1"/>
          <w:sz w:val="28"/>
          <w:szCs w:val="28"/>
        </w:rPr>
        <w:footnoteReference w:id="76"/>
      </w:r>
      <w:r w:rsidRPr="0085097E">
        <w:rPr>
          <w:sz w:val="28"/>
          <w:szCs w:val="28"/>
        </w:rPr>
        <w:t xml:space="preserve">. Возникновению «новой психологии пола», </w:t>
      </w:r>
      <w:r w:rsidR="003313E6" w:rsidRPr="0085097E">
        <w:rPr>
          <w:sz w:val="28"/>
          <w:szCs w:val="28"/>
        </w:rPr>
        <w:t>как пишет И.</w:t>
      </w:r>
      <w:r w:rsidR="000447BD">
        <w:rPr>
          <w:sz w:val="28"/>
          <w:szCs w:val="28"/>
        </w:rPr>
        <w:t xml:space="preserve"> </w:t>
      </w:r>
      <w:r w:rsidR="003313E6" w:rsidRPr="0085097E">
        <w:rPr>
          <w:sz w:val="28"/>
          <w:szCs w:val="28"/>
        </w:rPr>
        <w:t>С. Клецина</w:t>
      </w:r>
      <w:r w:rsidR="003313E6" w:rsidRPr="004A09F7">
        <w:rPr>
          <w:rStyle w:val="a6"/>
          <w:color w:val="000000" w:themeColor="text1"/>
          <w:sz w:val="28"/>
          <w:szCs w:val="28"/>
        </w:rPr>
        <w:footnoteReference w:id="77"/>
      </w:r>
      <w:r w:rsidRPr="0085097E">
        <w:rPr>
          <w:sz w:val="28"/>
          <w:szCs w:val="28"/>
        </w:rPr>
        <w:t>, способствовали три фундаментальных исследования, выводы которых опровергают основное</w:t>
      </w:r>
      <w:r w:rsidR="003313E6" w:rsidRPr="0085097E">
        <w:rPr>
          <w:sz w:val="28"/>
          <w:szCs w:val="28"/>
        </w:rPr>
        <w:t xml:space="preserve"> положение традиционных теорий. Среди них </w:t>
      </w:r>
      <w:r w:rsidRPr="0085097E">
        <w:rPr>
          <w:sz w:val="28"/>
          <w:szCs w:val="28"/>
        </w:rPr>
        <w:t xml:space="preserve">работы Е. Маккоби и К. </w:t>
      </w:r>
      <w:r w:rsidRPr="0085097E">
        <w:rPr>
          <w:sz w:val="28"/>
          <w:szCs w:val="28"/>
        </w:rPr>
        <w:lastRenderedPageBreak/>
        <w:t>Джеклин</w:t>
      </w:r>
      <w:r w:rsidR="003313E6" w:rsidRPr="004A09F7">
        <w:rPr>
          <w:rStyle w:val="a6"/>
          <w:color w:val="000000" w:themeColor="text1"/>
          <w:sz w:val="28"/>
          <w:szCs w:val="28"/>
        </w:rPr>
        <w:footnoteReference w:id="78"/>
      </w:r>
      <w:r w:rsidRPr="0085097E">
        <w:rPr>
          <w:sz w:val="28"/>
          <w:szCs w:val="28"/>
        </w:rPr>
        <w:t>, посвященные анал</w:t>
      </w:r>
      <w:r w:rsidR="003313E6" w:rsidRPr="0085097E">
        <w:rPr>
          <w:sz w:val="28"/>
          <w:szCs w:val="28"/>
        </w:rPr>
        <w:t>изу психологии половых р</w:t>
      </w:r>
      <w:r w:rsidR="000447BD">
        <w:rPr>
          <w:sz w:val="28"/>
          <w:szCs w:val="28"/>
        </w:rPr>
        <w:t>азличий, выводом из которых было</w:t>
      </w:r>
      <w:r w:rsidR="003313E6" w:rsidRPr="0085097E">
        <w:rPr>
          <w:sz w:val="28"/>
          <w:szCs w:val="28"/>
        </w:rPr>
        <w:t xml:space="preserve"> мнение о том, что </w:t>
      </w:r>
      <w:r w:rsidR="003313E6" w:rsidRPr="0085097E">
        <w:rPr>
          <w:sz w:val="28"/>
          <w:szCs w:val="28"/>
          <w:lang w:eastAsia="en-US"/>
        </w:rPr>
        <w:t>многочисленные фундаментальные врожденные различия в половых особенностях восприятия, обучаемости, памяти, интеллекта, темперамента и т. д., которые признавались ранее, на самом деле необоснованы.</w:t>
      </w:r>
      <w:r w:rsidR="003313E6" w:rsidRPr="0085097E">
        <w:rPr>
          <w:sz w:val="28"/>
          <w:szCs w:val="28"/>
        </w:rPr>
        <w:t xml:space="preserve"> Также и</w:t>
      </w:r>
      <w:r w:rsidRPr="0085097E">
        <w:rPr>
          <w:sz w:val="28"/>
          <w:szCs w:val="28"/>
        </w:rPr>
        <w:t xml:space="preserve">сследования Дж. Мани и А. Эхарда, </w:t>
      </w:r>
      <w:r w:rsidR="003313E6" w:rsidRPr="0085097E">
        <w:rPr>
          <w:sz w:val="28"/>
          <w:szCs w:val="28"/>
          <w:lang w:eastAsia="en-US"/>
        </w:rPr>
        <w:t xml:space="preserve">продемонстрировавшие могущество социализации, чьи эксперименты с гермафродитами (людьми, биологический пол которых не определен) внесли коррективы в понимание биологического пола. </w:t>
      </w:r>
    </w:p>
    <w:p w14:paraId="76395806" w14:textId="77777777" w:rsidR="0085097E" w:rsidRDefault="0085097E" w:rsidP="00C9517E">
      <w:pPr>
        <w:spacing w:line="360" w:lineRule="auto"/>
        <w:ind w:firstLine="709"/>
        <w:jc w:val="both"/>
        <w:rPr>
          <w:sz w:val="28"/>
          <w:szCs w:val="28"/>
        </w:rPr>
      </w:pPr>
    </w:p>
    <w:p w14:paraId="07BA5D61" w14:textId="5B82186C" w:rsidR="00FB4C24" w:rsidRPr="00C9517E" w:rsidRDefault="00C9517E" w:rsidP="00C9517E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0447BD">
        <w:rPr>
          <w:sz w:val="28"/>
          <w:szCs w:val="28"/>
        </w:rPr>
        <w:t>онцепция андрогинии Сандры</w:t>
      </w:r>
      <w:r w:rsidR="00FB4C24" w:rsidRPr="00C9517E">
        <w:rPr>
          <w:sz w:val="28"/>
          <w:szCs w:val="28"/>
        </w:rPr>
        <w:t xml:space="preserve"> Бем</w:t>
      </w:r>
      <w:r w:rsidR="003313E6" w:rsidRPr="00C9517E">
        <w:rPr>
          <w:sz w:val="28"/>
          <w:szCs w:val="28"/>
        </w:rPr>
        <w:t xml:space="preserve"> показала </w:t>
      </w:r>
      <w:r w:rsidR="000447BD">
        <w:rPr>
          <w:sz w:val="28"/>
          <w:szCs w:val="28"/>
        </w:rPr>
        <w:t>неактуальность</w:t>
      </w:r>
      <w:r w:rsidR="00FC3784" w:rsidRPr="00C9517E">
        <w:rPr>
          <w:sz w:val="28"/>
          <w:szCs w:val="28"/>
        </w:rPr>
        <w:t xml:space="preserve"> традиционного</w:t>
      </w:r>
      <w:r w:rsidR="00FB4C24" w:rsidRPr="00C9517E">
        <w:rPr>
          <w:sz w:val="28"/>
          <w:szCs w:val="28"/>
        </w:rPr>
        <w:t xml:space="preserve"> противопоставления маскулинности и феминности.</w:t>
      </w:r>
      <w:r w:rsidRPr="00C9517E">
        <w:rPr>
          <w:sz w:val="28"/>
          <w:szCs w:val="28"/>
        </w:rPr>
        <w:t xml:space="preserve"> </w:t>
      </w:r>
      <w:r w:rsidR="00FC3784" w:rsidRPr="00C9517E">
        <w:rPr>
          <w:sz w:val="28"/>
          <w:szCs w:val="28"/>
          <w:lang w:eastAsia="en-US"/>
        </w:rPr>
        <w:t xml:space="preserve">Ее работа «Линзы гендера. Трансформация взглядов на проблему неравенства полов» породила теорию, согласно которой в обществе существуют определенные нормы, </w:t>
      </w:r>
      <w:r w:rsidR="000447BD">
        <w:rPr>
          <w:sz w:val="28"/>
          <w:szCs w:val="28"/>
          <w:lang w:eastAsia="en-US"/>
        </w:rPr>
        <w:t>стереотипы по поводу пола и гендера</w:t>
      </w:r>
      <w:r w:rsidR="00FC3784" w:rsidRPr="00C9517E">
        <w:rPr>
          <w:sz w:val="28"/>
          <w:szCs w:val="28"/>
          <w:lang w:eastAsia="en-US"/>
        </w:rPr>
        <w:t xml:space="preserve">, </w:t>
      </w:r>
      <w:r w:rsidR="000447BD">
        <w:rPr>
          <w:sz w:val="28"/>
          <w:szCs w:val="28"/>
          <w:lang w:eastAsia="en-US"/>
        </w:rPr>
        <w:t>которые формируют</w:t>
      </w:r>
      <w:r w:rsidR="00FC3784" w:rsidRPr="00C9517E">
        <w:rPr>
          <w:sz w:val="28"/>
          <w:szCs w:val="28"/>
          <w:lang w:eastAsia="en-US"/>
        </w:rPr>
        <w:t xml:space="preserve"> представления социума о том, каким должно быть поведение мужчин и женщин – так называемые линзы, через призму которых люди привыкли оценивать самих себя и окружающих</w:t>
      </w:r>
      <w:r w:rsidR="00FC3784" w:rsidRPr="004A09F7">
        <w:rPr>
          <w:rStyle w:val="a6"/>
          <w:color w:val="000000" w:themeColor="text1"/>
          <w:sz w:val="28"/>
          <w:szCs w:val="28"/>
          <w:lang w:eastAsia="en-US"/>
        </w:rPr>
        <w:footnoteReference w:id="79"/>
      </w:r>
      <w:r w:rsidR="00FC3784" w:rsidRPr="00C9517E">
        <w:rPr>
          <w:sz w:val="28"/>
          <w:szCs w:val="28"/>
          <w:lang w:eastAsia="en-US"/>
        </w:rPr>
        <w:t>. С. Бем</w:t>
      </w:r>
      <w:r w:rsidR="00333B0D" w:rsidRPr="00333B0D">
        <w:rPr>
          <w:sz w:val="28"/>
          <w:szCs w:val="28"/>
          <w:lang w:eastAsia="en-US"/>
        </w:rPr>
        <w:t xml:space="preserve"> </w:t>
      </w:r>
      <w:r w:rsidR="00333B0D" w:rsidRPr="00C9517E">
        <w:rPr>
          <w:sz w:val="28"/>
          <w:szCs w:val="28"/>
          <w:lang w:eastAsia="en-US"/>
        </w:rPr>
        <w:t>разработа</w:t>
      </w:r>
      <w:r w:rsidR="00333B0D">
        <w:rPr>
          <w:sz w:val="28"/>
          <w:szCs w:val="28"/>
          <w:lang w:eastAsia="en-US"/>
        </w:rPr>
        <w:t>ла</w:t>
      </w:r>
      <w:r w:rsidR="00333B0D" w:rsidRPr="00C9517E">
        <w:rPr>
          <w:sz w:val="28"/>
          <w:szCs w:val="28"/>
          <w:lang w:eastAsia="en-US"/>
        </w:rPr>
        <w:t xml:space="preserve"> </w:t>
      </w:r>
      <w:r w:rsidR="00333B0D" w:rsidRPr="00C9517E">
        <w:rPr>
          <w:sz w:val="28"/>
          <w:szCs w:val="28"/>
        </w:rPr>
        <w:t>полоролевой опросник</w:t>
      </w:r>
      <w:r w:rsidR="00FC3784" w:rsidRPr="00C9517E">
        <w:rPr>
          <w:sz w:val="28"/>
          <w:szCs w:val="28"/>
          <w:lang w:eastAsia="en-US"/>
        </w:rPr>
        <w:t xml:space="preserve"> </w:t>
      </w:r>
      <w:r w:rsidR="00FC3784" w:rsidRPr="00C9517E">
        <w:rPr>
          <w:sz w:val="28"/>
          <w:szCs w:val="28"/>
        </w:rPr>
        <w:t>для измерения того, как взрослый человек оценивает себя с точки зрения гендера. Методика определяет степень андрогинности, маскулинности и феминности личности</w:t>
      </w:r>
      <w:r w:rsidR="00FC3784" w:rsidRPr="004A09F7">
        <w:rPr>
          <w:rStyle w:val="a6"/>
          <w:color w:val="000000" w:themeColor="text1"/>
          <w:sz w:val="28"/>
          <w:szCs w:val="28"/>
        </w:rPr>
        <w:footnoteReference w:id="80"/>
      </w:r>
      <w:r w:rsidR="00FC3784" w:rsidRPr="00C9517E">
        <w:rPr>
          <w:sz w:val="28"/>
          <w:szCs w:val="28"/>
        </w:rPr>
        <w:t>.</w:t>
      </w:r>
    </w:p>
    <w:p w14:paraId="139CF4EF" w14:textId="77777777" w:rsidR="00FC3784" w:rsidRPr="004A09F7" w:rsidRDefault="00FC3784" w:rsidP="004A09F7">
      <w:pPr>
        <w:spacing w:line="360" w:lineRule="auto"/>
        <w:jc w:val="both"/>
        <w:rPr>
          <w:sz w:val="28"/>
          <w:szCs w:val="28"/>
        </w:rPr>
      </w:pPr>
    </w:p>
    <w:p w14:paraId="076D2C20" w14:textId="66CE8378" w:rsidR="00FB4C24" w:rsidRPr="004A09F7" w:rsidRDefault="00FB4C24" w:rsidP="004A09F7">
      <w:pPr>
        <w:spacing w:line="360" w:lineRule="auto"/>
        <w:jc w:val="both"/>
        <w:rPr>
          <w:sz w:val="28"/>
          <w:szCs w:val="28"/>
        </w:rPr>
      </w:pPr>
      <w:r w:rsidRPr="004A09F7">
        <w:rPr>
          <w:sz w:val="28"/>
          <w:szCs w:val="28"/>
        </w:rPr>
        <w:tab/>
        <w:t xml:space="preserve">Многообразие гендерных ролей в различных культурах и в разные </w:t>
      </w:r>
      <w:r w:rsidR="00FC3784" w:rsidRPr="004A09F7">
        <w:rPr>
          <w:sz w:val="28"/>
          <w:szCs w:val="28"/>
        </w:rPr>
        <w:t>временные периоды</w:t>
      </w:r>
      <w:r w:rsidR="00333B0D">
        <w:rPr>
          <w:sz w:val="28"/>
          <w:szCs w:val="28"/>
        </w:rPr>
        <w:t xml:space="preserve"> </w:t>
      </w:r>
      <w:r w:rsidR="00FC3784" w:rsidRPr="004A09F7">
        <w:rPr>
          <w:sz w:val="28"/>
          <w:szCs w:val="28"/>
        </w:rPr>
        <w:t>склоняет исследователей к мысли</w:t>
      </w:r>
      <w:r w:rsidRPr="004A09F7">
        <w:rPr>
          <w:sz w:val="28"/>
          <w:szCs w:val="28"/>
        </w:rPr>
        <w:t>, что гендерные роли и стереотипы формируются культурой. Согласно теории Г. Хофстеда различия в гендерных ролях зависят от степени гендерной</w:t>
      </w:r>
      <w:r w:rsidR="000447BD">
        <w:rPr>
          <w:sz w:val="28"/>
          <w:szCs w:val="28"/>
        </w:rPr>
        <w:t xml:space="preserve"> дифференциации в культурах, а также степени маскулинности/</w:t>
      </w:r>
      <w:r w:rsidRPr="004A09F7">
        <w:rPr>
          <w:sz w:val="28"/>
          <w:szCs w:val="28"/>
        </w:rPr>
        <w:t>феминности</w:t>
      </w:r>
      <w:r w:rsidR="000447BD">
        <w:rPr>
          <w:sz w:val="28"/>
          <w:szCs w:val="28"/>
        </w:rPr>
        <w:t xml:space="preserve"> </w:t>
      </w:r>
      <w:r w:rsidRPr="004A09F7">
        <w:rPr>
          <w:sz w:val="28"/>
          <w:szCs w:val="28"/>
        </w:rPr>
        <w:t>той или ин</w:t>
      </w:r>
      <w:r w:rsidR="000447BD">
        <w:rPr>
          <w:sz w:val="28"/>
          <w:szCs w:val="28"/>
        </w:rPr>
        <w:t xml:space="preserve">ой </w:t>
      </w:r>
      <w:r w:rsidR="000447BD">
        <w:rPr>
          <w:sz w:val="28"/>
          <w:szCs w:val="28"/>
        </w:rPr>
        <w:lastRenderedPageBreak/>
        <w:t xml:space="preserve">культуры. Г. Хофстед показал в ряде своих </w:t>
      </w:r>
      <w:r w:rsidR="00FC3784" w:rsidRPr="004A09F7">
        <w:rPr>
          <w:sz w:val="28"/>
          <w:szCs w:val="28"/>
        </w:rPr>
        <w:t>исследований,</w:t>
      </w:r>
      <w:r w:rsidRPr="004A09F7">
        <w:rPr>
          <w:sz w:val="28"/>
          <w:szCs w:val="28"/>
        </w:rPr>
        <w:t xml:space="preserve"> что люди маскулинных культур</w:t>
      </w:r>
      <w:r w:rsidR="000447BD">
        <w:rPr>
          <w:sz w:val="28"/>
          <w:szCs w:val="28"/>
        </w:rPr>
        <w:t xml:space="preserve"> имеют более высокую мотивацию </w:t>
      </w:r>
      <w:r w:rsidRPr="004A09F7">
        <w:rPr>
          <w:sz w:val="28"/>
          <w:szCs w:val="28"/>
        </w:rPr>
        <w:t xml:space="preserve">и способны много и напряженно работать. </w:t>
      </w:r>
      <w:r w:rsidR="00FC3784" w:rsidRPr="004A09F7">
        <w:rPr>
          <w:sz w:val="28"/>
          <w:szCs w:val="28"/>
        </w:rPr>
        <w:t>Также было выявлено</w:t>
      </w:r>
      <w:r w:rsidRPr="004A09F7">
        <w:rPr>
          <w:sz w:val="28"/>
          <w:szCs w:val="28"/>
        </w:rPr>
        <w:t>, что феминные культуры с низкой дистанц</w:t>
      </w:r>
      <w:r w:rsidR="00FC3784" w:rsidRPr="004A09F7">
        <w:rPr>
          <w:sz w:val="28"/>
          <w:szCs w:val="28"/>
        </w:rPr>
        <w:t xml:space="preserve">ией власти </w:t>
      </w:r>
      <w:r w:rsidRPr="004A09F7">
        <w:rPr>
          <w:sz w:val="28"/>
          <w:szCs w:val="28"/>
        </w:rPr>
        <w:t xml:space="preserve">имеют личностно-ориентированные семьи, которые способствуют усвоению равенства в гендерных ролях. </w:t>
      </w:r>
      <w:r w:rsidR="000447BD">
        <w:rPr>
          <w:sz w:val="28"/>
          <w:szCs w:val="28"/>
        </w:rPr>
        <w:t>К</w:t>
      </w:r>
      <w:r w:rsidRPr="004A09F7">
        <w:rPr>
          <w:sz w:val="28"/>
          <w:szCs w:val="28"/>
        </w:rPr>
        <w:t>ультуры</w:t>
      </w:r>
      <w:r w:rsidR="000447BD">
        <w:rPr>
          <w:sz w:val="28"/>
          <w:szCs w:val="28"/>
        </w:rPr>
        <w:t xml:space="preserve"> же, характеризующиеся </w:t>
      </w:r>
      <w:r w:rsidRPr="004A09F7">
        <w:rPr>
          <w:sz w:val="28"/>
          <w:szCs w:val="28"/>
        </w:rPr>
        <w:t>высокой дистанцией власти и ярко выраженной маскулинностью имеют семьи, ориентированные на жесткие гендерные ролевые позиции. Такие семьи способствуют, в конечном итоге, жесткой дифференцииации в гендерных ролях</w:t>
      </w:r>
      <w:r w:rsidR="00097A86" w:rsidRPr="004A09F7">
        <w:rPr>
          <w:rStyle w:val="a6"/>
          <w:color w:val="000000" w:themeColor="text1"/>
          <w:sz w:val="28"/>
          <w:szCs w:val="28"/>
        </w:rPr>
        <w:footnoteReference w:id="81"/>
      </w:r>
      <w:r w:rsidRPr="004A09F7">
        <w:rPr>
          <w:sz w:val="28"/>
          <w:szCs w:val="28"/>
        </w:rPr>
        <w:t>.</w:t>
      </w:r>
    </w:p>
    <w:p w14:paraId="02427D0E" w14:textId="77777777" w:rsidR="00097A86" w:rsidRPr="004A09F7" w:rsidRDefault="00097A86" w:rsidP="004A09F7">
      <w:pPr>
        <w:spacing w:line="360" w:lineRule="auto"/>
        <w:jc w:val="both"/>
        <w:rPr>
          <w:sz w:val="28"/>
          <w:szCs w:val="28"/>
        </w:rPr>
      </w:pPr>
    </w:p>
    <w:p w14:paraId="4BC422C1" w14:textId="48000E42" w:rsidR="00FB4C24" w:rsidRPr="004A09F7" w:rsidRDefault="00FB4C24" w:rsidP="0081285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>И.</w:t>
      </w:r>
      <w:r w:rsidR="00097A86" w:rsidRPr="004A09F7">
        <w:rPr>
          <w:sz w:val="28"/>
          <w:szCs w:val="28"/>
        </w:rPr>
        <w:t xml:space="preserve"> С. </w:t>
      </w:r>
      <w:r w:rsidRPr="004A09F7">
        <w:rPr>
          <w:sz w:val="28"/>
          <w:szCs w:val="28"/>
        </w:rPr>
        <w:t xml:space="preserve">Кон отмечает, что традиционная система </w:t>
      </w:r>
      <w:r w:rsidR="0094222F">
        <w:rPr>
          <w:sz w:val="28"/>
          <w:szCs w:val="28"/>
        </w:rPr>
        <w:t>разделения</w:t>
      </w:r>
      <w:r w:rsidRPr="004A09F7">
        <w:rPr>
          <w:sz w:val="28"/>
          <w:szCs w:val="28"/>
        </w:rPr>
        <w:t xml:space="preserve"> половых ролей и связанных с ними </w:t>
      </w:r>
      <w:r w:rsidR="0094222F">
        <w:rPr>
          <w:sz w:val="28"/>
          <w:szCs w:val="28"/>
        </w:rPr>
        <w:t xml:space="preserve">гендерных </w:t>
      </w:r>
      <w:r w:rsidRPr="004A09F7">
        <w:rPr>
          <w:sz w:val="28"/>
          <w:szCs w:val="28"/>
        </w:rPr>
        <w:t>стереотипов отличалась следующими характерными чертами: «женские и мужские виды деятельности и личные качества отличались очень резко и казались полярными; эти различия освящались религией или ссылками на природу и представлялись нерушимыми; женские и мужские функции были не просто взаимодополнительными, но и иерархическими, женщине отводилась зависимая подчиненная роль»</w:t>
      </w:r>
      <w:r w:rsidR="00097A86" w:rsidRPr="004A09F7">
        <w:rPr>
          <w:rStyle w:val="a6"/>
          <w:color w:val="000000" w:themeColor="text1"/>
          <w:sz w:val="28"/>
          <w:szCs w:val="28"/>
        </w:rPr>
        <w:footnoteReference w:id="82"/>
      </w:r>
      <w:r w:rsidRPr="004A09F7">
        <w:rPr>
          <w:sz w:val="28"/>
          <w:szCs w:val="28"/>
        </w:rPr>
        <w:t>.</w:t>
      </w:r>
    </w:p>
    <w:p w14:paraId="3E762773" w14:textId="77777777" w:rsidR="00097A86" w:rsidRPr="004A09F7" w:rsidRDefault="00097A86" w:rsidP="004A09F7">
      <w:pPr>
        <w:spacing w:line="360" w:lineRule="auto"/>
        <w:jc w:val="both"/>
        <w:rPr>
          <w:sz w:val="28"/>
          <w:szCs w:val="28"/>
        </w:rPr>
      </w:pPr>
    </w:p>
    <w:p w14:paraId="55D42F62" w14:textId="77777777" w:rsidR="00333B0D" w:rsidRDefault="00097A86" w:rsidP="0081285B">
      <w:pPr>
        <w:spacing w:line="360" w:lineRule="auto"/>
        <w:ind w:firstLine="708"/>
        <w:jc w:val="both"/>
        <w:rPr>
          <w:sz w:val="28"/>
          <w:szCs w:val="28"/>
        </w:rPr>
      </w:pPr>
      <w:r w:rsidRPr="004A09F7">
        <w:rPr>
          <w:sz w:val="28"/>
          <w:szCs w:val="28"/>
        </w:rPr>
        <w:t xml:space="preserve">Таким образом, вопрос гендерной социализации является актуальным для дискуссий </w:t>
      </w:r>
      <w:r w:rsidR="00693A3E" w:rsidRPr="004A09F7">
        <w:rPr>
          <w:sz w:val="28"/>
          <w:szCs w:val="28"/>
        </w:rPr>
        <w:t xml:space="preserve">в различных областях науки. Это легко просматривается через наличие множества теорий, аргументированно описывающих те или иные аспекты гендерной социализации. Нельзя </w:t>
      </w:r>
      <w:r w:rsidR="00333B0D">
        <w:rPr>
          <w:sz w:val="28"/>
          <w:szCs w:val="28"/>
        </w:rPr>
        <w:t>однозначно утверждать что</w:t>
      </w:r>
      <w:r w:rsidR="00693A3E" w:rsidRPr="004A09F7">
        <w:rPr>
          <w:sz w:val="28"/>
          <w:szCs w:val="28"/>
        </w:rPr>
        <w:t xml:space="preserve">, гендерная идентичность </w:t>
      </w:r>
      <w:r w:rsidR="00333B0D" w:rsidRPr="004A09F7">
        <w:rPr>
          <w:sz w:val="28"/>
          <w:szCs w:val="28"/>
        </w:rPr>
        <w:t>появляется</w:t>
      </w:r>
      <w:r w:rsidR="00333B0D">
        <w:rPr>
          <w:sz w:val="28"/>
          <w:szCs w:val="28"/>
        </w:rPr>
        <w:t xml:space="preserve"> только </w:t>
      </w:r>
      <w:r w:rsidR="00693A3E" w:rsidRPr="004A09F7">
        <w:rPr>
          <w:sz w:val="28"/>
          <w:szCs w:val="28"/>
        </w:rPr>
        <w:t>в детстве</w:t>
      </w:r>
      <w:r w:rsidR="00333B0D">
        <w:rPr>
          <w:sz w:val="28"/>
          <w:szCs w:val="28"/>
        </w:rPr>
        <w:t>. Возможно она</w:t>
      </w:r>
      <w:r w:rsidR="00693A3E" w:rsidRPr="004A09F7">
        <w:rPr>
          <w:sz w:val="28"/>
          <w:szCs w:val="28"/>
        </w:rPr>
        <w:t xml:space="preserve"> формируется в течение жизни, однако совершенно точно можно проследить, что такие агенты, как семья, образовательные учреждения, СМИ и социальное окружение играют чрезвычайно важную роль в этом процессе.</w:t>
      </w:r>
    </w:p>
    <w:p w14:paraId="452FE786" w14:textId="77777777" w:rsidR="0094222F" w:rsidRDefault="0094222F" w:rsidP="0085097E">
      <w:pPr>
        <w:spacing w:line="360" w:lineRule="auto"/>
        <w:ind w:firstLine="708"/>
        <w:jc w:val="both"/>
        <w:rPr>
          <w:color w:val="000000"/>
          <w:sz w:val="28"/>
          <w:szCs w:val="28"/>
          <w:lang w:eastAsia="en-US"/>
        </w:rPr>
      </w:pPr>
    </w:p>
    <w:p w14:paraId="25CECC14" w14:textId="6E7525ED" w:rsidR="00097A86" w:rsidRPr="0085097E" w:rsidRDefault="00245C73" w:rsidP="0085097E">
      <w:pPr>
        <w:spacing w:line="360" w:lineRule="auto"/>
        <w:ind w:firstLine="708"/>
        <w:jc w:val="both"/>
        <w:rPr>
          <w:color w:val="000000"/>
          <w:sz w:val="28"/>
          <w:szCs w:val="28"/>
          <w:lang w:eastAsia="en-US"/>
        </w:rPr>
      </w:pPr>
      <w:r w:rsidRPr="004A09F7">
        <w:rPr>
          <w:color w:val="000000"/>
          <w:sz w:val="28"/>
          <w:szCs w:val="28"/>
          <w:lang w:eastAsia="en-US"/>
        </w:rPr>
        <w:t xml:space="preserve">Гендерная социализация </w:t>
      </w:r>
      <w:r w:rsidR="00333B0D">
        <w:rPr>
          <w:color w:val="000000"/>
          <w:sz w:val="28"/>
          <w:szCs w:val="28"/>
          <w:lang w:eastAsia="en-US"/>
        </w:rPr>
        <w:t xml:space="preserve">безусловно </w:t>
      </w:r>
      <w:r w:rsidRPr="004A09F7">
        <w:rPr>
          <w:color w:val="000000"/>
          <w:sz w:val="28"/>
          <w:szCs w:val="28"/>
          <w:lang w:eastAsia="en-US"/>
        </w:rPr>
        <w:t>влияет на гендерное неравенство в обществе (разные стратегии образования, занятости, структуры доходов, досуга, возможностей продвижения в обществе) и формирует разный уровень человечес</w:t>
      </w:r>
      <w:r w:rsidR="0085097E">
        <w:rPr>
          <w:color w:val="000000"/>
          <w:sz w:val="28"/>
          <w:szCs w:val="28"/>
          <w:lang w:eastAsia="en-US"/>
        </w:rPr>
        <w:t>кого благополучия.</w:t>
      </w:r>
    </w:p>
    <w:p w14:paraId="58DEDFC9" w14:textId="77777777" w:rsidR="003D124C" w:rsidRDefault="003D124C" w:rsidP="0085097E">
      <w:pPr>
        <w:pStyle w:val="1"/>
        <w:jc w:val="center"/>
        <w:rPr>
          <w:rFonts w:ascii="Times New Roman" w:hAnsi="Times New Roman" w:cs="Times New Roman"/>
          <w:color w:val="000000" w:themeColor="text1"/>
          <w:sz w:val="32"/>
        </w:rPr>
      </w:pPr>
      <w:bookmarkStart w:id="7" w:name="_Toc8684404"/>
      <w:bookmarkStart w:id="8" w:name="_Toc40964456"/>
      <w:r>
        <w:rPr>
          <w:rFonts w:ascii="Times New Roman" w:hAnsi="Times New Roman" w:cs="Times New Roman"/>
          <w:color w:val="000000" w:themeColor="text1"/>
          <w:sz w:val="32"/>
        </w:rPr>
        <w:br w:type="page"/>
      </w:r>
    </w:p>
    <w:p w14:paraId="56DB22D2" w14:textId="5075F904" w:rsidR="007E3983" w:rsidRPr="0044737D" w:rsidRDefault="006D126B" w:rsidP="0085097E">
      <w:pPr>
        <w:pStyle w:val="1"/>
        <w:jc w:val="center"/>
        <w:rPr>
          <w:rFonts w:ascii="Times New Roman" w:hAnsi="Times New Roman" w:cs="Times New Roman"/>
          <w:color w:val="000000" w:themeColor="text1"/>
          <w:sz w:val="32"/>
        </w:rPr>
      </w:pPr>
      <w:r w:rsidRPr="0044737D">
        <w:rPr>
          <w:rFonts w:ascii="Times New Roman" w:hAnsi="Times New Roman" w:cs="Times New Roman"/>
          <w:color w:val="000000" w:themeColor="text1"/>
          <w:sz w:val="32"/>
        </w:rPr>
        <w:lastRenderedPageBreak/>
        <w:t xml:space="preserve">Глава 2. </w:t>
      </w:r>
      <w:bookmarkEnd w:id="7"/>
      <w:r w:rsidRPr="0044737D">
        <w:rPr>
          <w:rFonts w:ascii="Times New Roman" w:hAnsi="Times New Roman" w:cs="Times New Roman"/>
          <w:color w:val="000000" w:themeColor="text1"/>
          <w:sz w:val="32"/>
        </w:rPr>
        <w:t>ПЕРВИЧНАЯ ГЕНДЕРНАЯ СОЦИАЛИЗАЦИЯ В СОВРЕМЕННОМ РОССИЙСКОМ ОБЩЕСТВЕ</w:t>
      </w:r>
      <w:bookmarkEnd w:id="8"/>
    </w:p>
    <w:p w14:paraId="2FD3B2CC" w14:textId="5A646F79" w:rsidR="00B91CC2" w:rsidRPr="0044737D" w:rsidRDefault="007E3983" w:rsidP="0044737D">
      <w:pPr>
        <w:pStyle w:val="2"/>
        <w:spacing w:line="360" w:lineRule="auto"/>
        <w:rPr>
          <w:rFonts w:ascii="Times New Roman" w:hAnsi="Times New Roman" w:cs="Times New Roman"/>
          <w:color w:val="000000" w:themeColor="text1"/>
        </w:rPr>
      </w:pPr>
      <w:bookmarkStart w:id="9" w:name="_Toc40964457"/>
      <w:r w:rsidRPr="0044737D">
        <w:rPr>
          <w:rFonts w:ascii="Times New Roman" w:hAnsi="Times New Roman" w:cs="Times New Roman"/>
          <w:color w:val="000000" w:themeColor="text1"/>
        </w:rPr>
        <w:t xml:space="preserve">Параграф </w:t>
      </w:r>
      <w:r w:rsidR="0044737D">
        <w:rPr>
          <w:rFonts w:ascii="Times New Roman" w:hAnsi="Times New Roman" w:cs="Times New Roman"/>
          <w:color w:val="000000" w:themeColor="text1"/>
        </w:rPr>
        <w:t>2.1</w:t>
      </w:r>
      <w:r w:rsidR="00243715" w:rsidRPr="0044737D">
        <w:rPr>
          <w:rFonts w:ascii="Times New Roman" w:hAnsi="Times New Roman" w:cs="Times New Roman"/>
          <w:color w:val="000000" w:themeColor="text1"/>
        </w:rPr>
        <w:t xml:space="preserve"> Особенности гендерной социализации</w:t>
      </w:r>
      <w:r w:rsidR="006D126B" w:rsidRPr="0044737D">
        <w:rPr>
          <w:rFonts w:ascii="Times New Roman" w:hAnsi="Times New Roman" w:cs="Times New Roman"/>
          <w:color w:val="000000" w:themeColor="text1"/>
        </w:rPr>
        <w:t xml:space="preserve"> в современном российском обществе</w:t>
      </w:r>
      <w:bookmarkEnd w:id="9"/>
    </w:p>
    <w:p w14:paraId="51467DF6" w14:textId="77777777" w:rsidR="003469B0" w:rsidRDefault="003469B0" w:rsidP="00F74879">
      <w:pPr>
        <w:spacing w:line="360" w:lineRule="auto"/>
        <w:ind w:firstLine="708"/>
        <w:jc w:val="both"/>
      </w:pPr>
    </w:p>
    <w:p w14:paraId="3484424B" w14:textId="15423214" w:rsidR="00243715" w:rsidRPr="00F74879" w:rsidRDefault="00615859" w:rsidP="00F74879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В научных исследованиях процесса</w:t>
      </w:r>
      <w:r w:rsidR="00102978" w:rsidRPr="00F74879">
        <w:rPr>
          <w:sz w:val="28"/>
          <w:szCs w:val="28"/>
          <w:lang w:eastAsia="en-US"/>
        </w:rPr>
        <w:t xml:space="preserve"> социализации детей, </w:t>
      </w:r>
      <w:r>
        <w:rPr>
          <w:sz w:val="28"/>
          <w:szCs w:val="28"/>
          <w:lang w:eastAsia="en-US"/>
        </w:rPr>
        <w:t xml:space="preserve">прослеживается </w:t>
      </w:r>
      <w:r w:rsidR="006D126B">
        <w:rPr>
          <w:sz w:val="28"/>
          <w:szCs w:val="28"/>
          <w:lang w:eastAsia="en-US"/>
        </w:rPr>
        <w:t>тенденци</w:t>
      </w:r>
      <w:r>
        <w:rPr>
          <w:sz w:val="28"/>
          <w:szCs w:val="28"/>
          <w:lang w:eastAsia="en-US"/>
        </w:rPr>
        <w:t>я</w:t>
      </w:r>
      <w:r w:rsidR="00102978" w:rsidRPr="00F74879">
        <w:rPr>
          <w:sz w:val="28"/>
          <w:szCs w:val="28"/>
          <w:lang w:eastAsia="en-US"/>
        </w:rPr>
        <w:t xml:space="preserve"> неоднозначн</w:t>
      </w:r>
      <w:r w:rsidR="006D126B">
        <w:rPr>
          <w:sz w:val="28"/>
          <w:szCs w:val="28"/>
          <w:lang w:eastAsia="en-US"/>
        </w:rPr>
        <w:t>ого</w:t>
      </w:r>
      <w:r w:rsidR="00102978" w:rsidRPr="00F74879">
        <w:rPr>
          <w:sz w:val="28"/>
          <w:szCs w:val="28"/>
          <w:lang w:eastAsia="en-US"/>
        </w:rPr>
        <w:t xml:space="preserve"> распада</w:t>
      </w:r>
      <w:r w:rsidR="006D126B">
        <w:rPr>
          <w:sz w:val="28"/>
          <w:szCs w:val="28"/>
          <w:lang w:eastAsia="en-US"/>
        </w:rPr>
        <w:t xml:space="preserve"> </w:t>
      </w:r>
      <w:r w:rsidR="006D126B" w:rsidRPr="00F74879">
        <w:rPr>
          <w:sz w:val="28"/>
          <w:szCs w:val="28"/>
          <w:lang w:eastAsia="en-US"/>
        </w:rPr>
        <w:t>в современных реалиях</w:t>
      </w:r>
      <w:r w:rsidR="00102978" w:rsidRPr="00F74879">
        <w:rPr>
          <w:sz w:val="28"/>
          <w:szCs w:val="28"/>
          <w:lang w:eastAsia="en-US"/>
        </w:rPr>
        <w:t xml:space="preserve"> </w:t>
      </w:r>
      <w:r>
        <w:rPr>
          <w:sz w:val="28"/>
          <w:szCs w:val="28"/>
          <w:lang w:eastAsia="en-US"/>
        </w:rPr>
        <w:t>традиционно</w:t>
      </w:r>
      <w:r w:rsidR="00102978" w:rsidRPr="00F74879">
        <w:rPr>
          <w:sz w:val="28"/>
          <w:szCs w:val="28"/>
          <w:lang w:eastAsia="en-US"/>
        </w:rPr>
        <w:t xml:space="preserve">й системы формирования гендерных ролей, которая складывалась веками, и </w:t>
      </w:r>
      <w:r w:rsidR="008F6691">
        <w:rPr>
          <w:sz w:val="28"/>
          <w:szCs w:val="28"/>
          <w:lang w:eastAsia="en-US"/>
        </w:rPr>
        <w:t>создание</w:t>
      </w:r>
      <w:r w:rsidR="00102978" w:rsidRPr="00F74879">
        <w:rPr>
          <w:sz w:val="28"/>
          <w:szCs w:val="28"/>
          <w:lang w:eastAsia="en-US"/>
        </w:rPr>
        <w:t xml:space="preserve"> новой. Также </w:t>
      </w:r>
      <w:r w:rsidR="0028572D">
        <w:rPr>
          <w:sz w:val="28"/>
          <w:szCs w:val="28"/>
          <w:lang w:eastAsia="en-US"/>
        </w:rPr>
        <w:t xml:space="preserve">следует отметить плюрализм мнений в научном сообществе </w:t>
      </w:r>
      <w:r w:rsidR="00102978" w:rsidRPr="00F74879">
        <w:rPr>
          <w:sz w:val="28"/>
          <w:szCs w:val="28"/>
          <w:lang w:eastAsia="en-US"/>
        </w:rPr>
        <w:t xml:space="preserve">по поводу </w:t>
      </w:r>
      <w:r w:rsidR="0028572D">
        <w:rPr>
          <w:sz w:val="28"/>
          <w:szCs w:val="28"/>
          <w:lang w:eastAsia="en-US"/>
        </w:rPr>
        <w:t>содержания и периодизации первичной гендерной социализации детей, подростков и молодёжи</w:t>
      </w:r>
      <w:r w:rsidR="00102978" w:rsidRPr="00F74879">
        <w:rPr>
          <w:sz w:val="28"/>
          <w:szCs w:val="28"/>
          <w:lang w:eastAsia="en-US"/>
        </w:rPr>
        <w:t xml:space="preserve">. </w:t>
      </w:r>
    </w:p>
    <w:p w14:paraId="5A1548F3" w14:textId="77777777" w:rsidR="0044737D" w:rsidRDefault="0044737D" w:rsidP="00F74879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50EFFC7B" w14:textId="77777777" w:rsidR="00102978" w:rsidRPr="00F74879" w:rsidRDefault="00102978" w:rsidP="00F74879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F74879">
        <w:rPr>
          <w:sz w:val="28"/>
          <w:szCs w:val="28"/>
          <w:lang w:eastAsia="en-US"/>
        </w:rPr>
        <w:t>Исследования, пров</w:t>
      </w:r>
      <w:r w:rsidR="0028572D">
        <w:rPr>
          <w:sz w:val="28"/>
          <w:szCs w:val="28"/>
          <w:lang w:eastAsia="en-US"/>
        </w:rPr>
        <w:t>едённ</w:t>
      </w:r>
      <w:r w:rsidRPr="00F74879">
        <w:rPr>
          <w:sz w:val="28"/>
          <w:szCs w:val="28"/>
          <w:lang w:eastAsia="en-US"/>
        </w:rPr>
        <w:t>ые А. В. Меренковым с 1999 по 2006 года показали довольно большое разнообразие качеств, которые взрослые, воспитывающие ребенка, ставят в приоритет в процессе формирования генд</w:t>
      </w:r>
      <w:r w:rsidR="00E57A14" w:rsidRPr="00F74879">
        <w:rPr>
          <w:sz w:val="28"/>
          <w:szCs w:val="28"/>
          <w:lang w:eastAsia="en-US"/>
        </w:rPr>
        <w:t xml:space="preserve">ерной идентичности своих детей, что нередко приводит к столкновению мнений матери и отца. </w:t>
      </w:r>
      <w:r w:rsidR="0028572D">
        <w:rPr>
          <w:sz w:val="28"/>
          <w:szCs w:val="28"/>
          <w:lang w:eastAsia="en-US"/>
        </w:rPr>
        <w:t>А</w:t>
      </w:r>
      <w:r w:rsidR="00E57A14" w:rsidRPr="00F74879">
        <w:rPr>
          <w:sz w:val="28"/>
          <w:szCs w:val="28"/>
          <w:lang w:eastAsia="en-US"/>
        </w:rPr>
        <w:t>втор делает вывод о необходимости создания доступных и эффективных программ, направленных на более полное понимание проблем становления гендерной идентичности, которыми могли бы воспользоваться родители, родственники, педагоги и все те, кто заинтересован в формировании морально и физически здорового члена общества</w:t>
      </w:r>
      <w:r w:rsidR="00E57A14" w:rsidRPr="00F74879">
        <w:rPr>
          <w:rStyle w:val="a6"/>
          <w:sz w:val="28"/>
          <w:szCs w:val="28"/>
          <w:lang w:eastAsia="en-US"/>
        </w:rPr>
        <w:footnoteReference w:id="83"/>
      </w:r>
      <w:r w:rsidR="00E57A14" w:rsidRPr="00F74879">
        <w:rPr>
          <w:sz w:val="28"/>
          <w:szCs w:val="28"/>
          <w:lang w:eastAsia="en-US"/>
        </w:rPr>
        <w:t xml:space="preserve">. </w:t>
      </w:r>
    </w:p>
    <w:p w14:paraId="7D9C83DD" w14:textId="77777777" w:rsidR="0044737D" w:rsidRDefault="0044737D" w:rsidP="00F74879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21B5CE3B" w14:textId="5C50C098" w:rsidR="00E57A14" w:rsidRPr="00F74879" w:rsidRDefault="00E57A14" w:rsidP="00F74879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F74879">
        <w:rPr>
          <w:sz w:val="28"/>
          <w:szCs w:val="28"/>
          <w:lang w:eastAsia="en-US"/>
        </w:rPr>
        <w:t>Априори на ребенка оказывает большое вли</w:t>
      </w:r>
      <w:r w:rsidR="008F6691">
        <w:rPr>
          <w:sz w:val="28"/>
          <w:szCs w:val="28"/>
          <w:lang w:eastAsia="en-US"/>
        </w:rPr>
        <w:t>яние его ближайшее окружение, то есть</w:t>
      </w:r>
      <w:r w:rsidRPr="00F74879">
        <w:rPr>
          <w:sz w:val="28"/>
          <w:szCs w:val="28"/>
          <w:lang w:eastAsia="en-US"/>
        </w:rPr>
        <w:t xml:space="preserve"> люди, служащие ему </w:t>
      </w:r>
      <w:r w:rsidR="00FB6B80" w:rsidRPr="00F74879">
        <w:rPr>
          <w:sz w:val="28"/>
          <w:szCs w:val="28"/>
          <w:lang w:eastAsia="en-US"/>
        </w:rPr>
        <w:t>моделью о</w:t>
      </w:r>
      <w:r w:rsidR="008F6691">
        <w:rPr>
          <w:sz w:val="28"/>
          <w:szCs w:val="28"/>
          <w:lang w:eastAsia="en-US"/>
        </w:rPr>
        <w:t>пределенного</w:t>
      </w:r>
      <w:r w:rsidR="00FB6B80" w:rsidRPr="00F74879">
        <w:rPr>
          <w:sz w:val="28"/>
          <w:szCs w:val="28"/>
          <w:lang w:eastAsia="en-US"/>
        </w:rPr>
        <w:t xml:space="preserve"> полового поведения и источником информации о половых ролях</w:t>
      </w:r>
      <w:r w:rsidR="00FB6B80" w:rsidRPr="00F74879">
        <w:rPr>
          <w:rStyle w:val="a6"/>
          <w:sz w:val="28"/>
          <w:szCs w:val="28"/>
          <w:lang w:eastAsia="en-US"/>
        </w:rPr>
        <w:footnoteReference w:id="84"/>
      </w:r>
      <w:r w:rsidR="00FB6B80" w:rsidRPr="00F74879">
        <w:rPr>
          <w:sz w:val="28"/>
          <w:szCs w:val="28"/>
          <w:lang w:eastAsia="en-US"/>
        </w:rPr>
        <w:t xml:space="preserve">. Из этого некоторые ученые приходят к выводу, что девочки изначально находятся в более благоприятной среде, чем мальчики. В большинстве случаев женщина </w:t>
      </w:r>
      <w:r w:rsidR="00FB6B80" w:rsidRPr="00F74879">
        <w:rPr>
          <w:sz w:val="28"/>
          <w:szCs w:val="28"/>
          <w:lang w:eastAsia="en-US"/>
        </w:rPr>
        <w:lastRenderedPageBreak/>
        <w:t xml:space="preserve">проводит с маленьким ребенком гораздо больше времени, чем мужчина, которого он видит значительно реже, из-за чего в глазах ребенка он является менее привлекательным объектом. Из этого </w:t>
      </w:r>
      <w:r w:rsidR="006D126B">
        <w:rPr>
          <w:sz w:val="28"/>
          <w:szCs w:val="28"/>
          <w:lang w:eastAsia="en-US"/>
        </w:rPr>
        <w:t>следует</w:t>
      </w:r>
      <w:r w:rsidR="00FB6B80" w:rsidRPr="00F74879">
        <w:rPr>
          <w:sz w:val="28"/>
          <w:szCs w:val="28"/>
          <w:lang w:eastAsia="en-US"/>
        </w:rPr>
        <w:t>, что как девочки, так и мальчики, практически в любом обществе</w:t>
      </w:r>
      <w:r w:rsidR="006D126B">
        <w:rPr>
          <w:sz w:val="28"/>
          <w:szCs w:val="28"/>
          <w:lang w:eastAsia="en-US"/>
        </w:rPr>
        <w:t xml:space="preserve"> усваивают</w:t>
      </w:r>
      <w:r w:rsidR="008F6691" w:rsidRPr="00F74879">
        <w:rPr>
          <w:sz w:val="28"/>
          <w:szCs w:val="28"/>
          <w:lang w:eastAsia="en-US"/>
        </w:rPr>
        <w:t xml:space="preserve">, </w:t>
      </w:r>
      <w:r w:rsidR="008F6691">
        <w:rPr>
          <w:sz w:val="28"/>
          <w:szCs w:val="28"/>
          <w:lang w:eastAsia="en-US"/>
        </w:rPr>
        <w:t>прежде всего,</w:t>
      </w:r>
      <w:r w:rsidR="006D126B">
        <w:rPr>
          <w:sz w:val="28"/>
          <w:szCs w:val="28"/>
          <w:lang w:eastAsia="en-US"/>
        </w:rPr>
        <w:t xml:space="preserve"> </w:t>
      </w:r>
      <w:r w:rsidR="00FB6B80" w:rsidRPr="00F74879">
        <w:rPr>
          <w:sz w:val="28"/>
          <w:szCs w:val="28"/>
          <w:lang w:eastAsia="en-US"/>
        </w:rPr>
        <w:t>феминн</w:t>
      </w:r>
      <w:r w:rsidR="006D126B">
        <w:rPr>
          <w:sz w:val="28"/>
          <w:szCs w:val="28"/>
          <w:lang w:eastAsia="en-US"/>
        </w:rPr>
        <w:t>ую</w:t>
      </w:r>
      <w:r w:rsidR="00FB6B80" w:rsidRPr="00F74879">
        <w:rPr>
          <w:sz w:val="28"/>
          <w:szCs w:val="28"/>
          <w:lang w:eastAsia="en-US"/>
        </w:rPr>
        <w:t xml:space="preserve"> </w:t>
      </w:r>
      <w:r w:rsidR="008F6691">
        <w:rPr>
          <w:sz w:val="28"/>
          <w:szCs w:val="28"/>
          <w:lang w:eastAsia="en-US"/>
        </w:rPr>
        <w:t>гендерную модель</w:t>
      </w:r>
      <w:r w:rsidR="00FB6B80" w:rsidRPr="00F74879">
        <w:rPr>
          <w:rStyle w:val="a6"/>
          <w:sz w:val="28"/>
          <w:szCs w:val="28"/>
          <w:lang w:eastAsia="en-US"/>
        </w:rPr>
        <w:footnoteReference w:id="85"/>
      </w:r>
      <w:r w:rsidR="00FB6B80" w:rsidRPr="00F74879">
        <w:rPr>
          <w:sz w:val="28"/>
          <w:szCs w:val="28"/>
          <w:lang w:eastAsia="en-US"/>
        </w:rPr>
        <w:t xml:space="preserve">. Более того, базовые ориентации ребенка по отношению к миру по природе феминны, так как включают в себя </w:t>
      </w:r>
      <w:r w:rsidR="006D126B">
        <w:rPr>
          <w:sz w:val="28"/>
          <w:szCs w:val="28"/>
          <w:lang w:eastAsia="en-US"/>
        </w:rPr>
        <w:t>качества</w:t>
      </w:r>
      <w:r w:rsidR="008F6691">
        <w:rPr>
          <w:sz w:val="28"/>
          <w:szCs w:val="28"/>
          <w:lang w:eastAsia="en-US"/>
        </w:rPr>
        <w:t>, традиционно считающиеся женскими, то есть</w:t>
      </w:r>
      <w:r w:rsidR="00FB6B80" w:rsidRPr="00F74879">
        <w:rPr>
          <w:sz w:val="28"/>
          <w:szCs w:val="28"/>
          <w:lang w:eastAsia="en-US"/>
        </w:rPr>
        <w:t xml:space="preserve"> зависи</w:t>
      </w:r>
      <w:r w:rsidR="00CE31DA" w:rsidRPr="00F74879">
        <w:rPr>
          <w:sz w:val="28"/>
          <w:szCs w:val="28"/>
          <w:lang w:eastAsia="en-US"/>
        </w:rPr>
        <w:t>мост</w:t>
      </w:r>
      <w:r w:rsidR="0028572D">
        <w:rPr>
          <w:sz w:val="28"/>
          <w:szCs w:val="28"/>
          <w:lang w:eastAsia="en-US"/>
        </w:rPr>
        <w:t>ь, пассивность, подчинение и т.</w:t>
      </w:r>
      <w:r w:rsidR="008F6691">
        <w:rPr>
          <w:sz w:val="28"/>
          <w:szCs w:val="28"/>
          <w:lang w:eastAsia="en-US"/>
        </w:rPr>
        <w:t xml:space="preserve"> </w:t>
      </w:r>
      <w:r w:rsidR="00CE31DA" w:rsidRPr="00F74879">
        <w:rPr>
          <w:sz w:val="28"/>
          <w:szCs w:val="28"/>
          <w:lang w:eastAsia="en-US"/>
        </w:rPr>
        <w:t>п</w:t>
      </w:r>
      <w:r w:rsidR="00CE31DA" w:rsidRPr="00F74879">
        <w:rPr>
          <w:rStyle w:val="a6"/>
          <w:sz w:val="28"/>
          <w:szCs w:val="28"/>
          <w:lang w:eastAsia="en-US"/>
        </w:rPr>
        <w:footnoteReference w:id="86"/>
      </w:r>
      <w:r w:rsidR="008F6691">
        <w:rPr>
          <w:sz w:val="28"/>
          <w:szCs w:val="28"/>
          <w:lang w:eastAsia="en-US"/>
        </w:rPr>
        <w:t>.</w:t>
      </w:r>
      <w:r w:rsidR="00CE31DA" w:rsidRPr="00F74879">
        <w:rPr>
          <w:sz w:val="28"/>
          <w:szCs w:val="28"/>
          <w:lang w:eastAsia="en-US"/>
        </w:rPr>
        <w:t xml:space="preserve"> </w:t>
      </w:r>
      <w:r w:rsidR="0028572D">
        <w:rPr>
          <w:sz w:val="28"/>
          <w:szCs w:val="28"/>
          <w:lang w:eastAsia="en-US"/>
        </w:rPr>
        <w:t>Итак</w:t>
      </w:r>
      <w:r w:rsidR="00CE31DA" w:rsidRPr="00F74879">
        <w:rPr>
          <w:sz w:val="28"/>
          <w:szCs w:val="28"/>
          <w:lang w:eastAsia="en-US"/>
        </w:rPr>
        <w:t>, в процессе становления гендерной идентичности, мальчику предстоит изменить первоначальную феминную идентификацию на маскулинную по образу значимых взрослых мужчин и культурных стандартов маскулинности. Однако в современных российских реалиях эта задача осложняется тем, что практически все близкие контакты ребенка происходят с женщинами (</w:t>
      </w:r>
      <w:r w:rsidR="00EA73EE">
        <w:rPr>
          <w:sz w:val="28"/>
          <w:szCs w:val="28"/>
          <w:lang w:eastAsia="en-US"/>
        </w:rPr>
        <w:t xml:space="preserve">мамы, </w:t>
      </w:r>
      <w:r w:rsidR="00CE31DA" w:rsidRPr="00F74879">
        <w:rPr>
          <w:sz w:val="28"/>
          <w:szCs w:val="28"/>
          <w:lang w:eastAsia="en-US"/>
        </w:rPr>
        <w:t>бабушки</w:t>
      </w:r>
      <w:r w:rsidR="00EA73EE">
        <w:rPr>
          <w:sz w:val="28"/>
          <w:szCs w:val="28"/>
          <w:lang w:eastAsia="en-US"/>
        </w:rPr>
        <w:t>), а</w:t>
      </w:r>
      <w:r w:rsidR="00CE31DA" w:rsidRPr="00F74879">
        <w:rPr>
          <w:sz w:val="28"/>
          <w:szCs w:val="28"/>
          <w:lang w:eastAsia="en-US"/>
        </w:rPr>
        <w:t xml:space="preserve"> учителя, воспитатели, врачи – традиционно «женские» профессии. Зачастую это приводит к тому, что мальчик вынужден строить свою маскулинн</w:t>
      </w:r>
      <w:r w:rsidR="006D126B">
        <w:rPr>
          <w:sz w:val="28"/>
          <w:szCs w:val="28"/>
          <w:lang w:eastAsia="en-US"/>
        </w:rPr>
        <w:t>у</w:t>
      </w:r>
      <w:r w:rsidR="00CE31DA" w:rsidRPr="00F74879">
        <w:rPr>
          <w:sz w:val="28"/>
          <w:szCs w:val="28"/>
          <w:lang w:eastAsia="en-US"/>
        </w:rPr>
        <w:t>ю идентичность по принципу «от обратного»: не быть похожим на девочек, не принимать участия в какой-либо «женской» деятельности и т. д</w:t>
      </w:r>
      <w:r w:rsidR="00CE31DA" w:rsidRPr="00F74879">
        <w:rPr>
          <w:rStyle w:val="a6"/>
          <w:sz w:val="28"/>
          <w:szCs w:val="28"/>
          <w:lang w:eastAsia="en-US"/>
        </w:rPr>
        <w:footnoteReference w:id="87"/>
      </w:r>
      <w:r w:rsidR="00CE31DA" w:rsidRPr="00F74879">
        <w:rPr>
          <w:sz w:val="28"/>
          <w:szCs w:val="28"/>
          <w:lang w:eastAsia="en-US"/>
        </w:rPr>
        <w:t xml:space="preserve">. </w:t>
      </w:r>
    </w:p>
    <w:p w14:paraId="787BC392" w14:textId="77777777" w:rsidR="0044737D" w:rsidRDefault="0044737D" w:rsidP="00F74879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56B57537" w14:textId="1CE92119" w:rsidR="00CE31DA" w:rsidRPr="00F74879" w:rsidRDefault="00CE31DA" w:rsidP="0044737D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F74879">
        <w:rPr>
          <w:sz w:val="28"/>
          <w:szCs w:val="28"/>
          <w:lang w:eastAsia="en-US"/>
        </w:rPr>
        <w:t xml:space="preserve">Переход к этапу, когда мальчик желает «отказаться» от «женского мира» приходится на </w:t>
      </w:r>
      <w:r w:rsidR="00EA73EE">
        <w:rPr>
          <w:sz w:val="28"/>
          <w:szCs w:val="28"/>
          <w:lang w:eastAsia="en-US"/>
        </w:rPr>
        <w:t xml:space="preserve">возраст </w:t>
      </w:r>
      <w:r w:rsidRPr="00F74879">
        <w:rPr>
          <w:sz w:val="28"/>
          <w:szCs w:val="28"/>
          <w:lang w:eastAsia="en-US"/>
        </w:rPr>
        <w:t>8-12 лет</w:t>
      </w:r>
      <w:r w:rsidR="001601BE" w:rsidRPr="00F74879">
        <w:rPr>
          <w:sz w:val="28"/>
          <w:szCs w:val="28"/>
          <w:lang w:eastAsia="en-US"/>
        </w:rPr>
        <w:t xml:space="preserve">, когда появляется первая дружеская компания, межличностные отношения со сверстниками, на которые мальчик опирается, как на источник мужских ролевых моделей и сферу реализации маскулинных черт. Процесс, получивший название «мужской протест» характеризуется формированием </w:t>
      </w:r>
      <w:r w:rsidR="008F6691">
        <w:rPr>
          <w:sz w:val="28"/>
          <w:szCs w:val="28"/>
          <w:lang w:eastAsia="en-US"/>
        </w:rPr>
        <w:t>наигранно</w:t>
      </w:r>
      <w:r w:rsidR="001601BE" w:rsidRPr="00F74879">
        <w:rPr>
          <w:sz w:val="28"/>
          <w:szCs w:val="28"/>
          <w:lang w:eastAsia="en-US"/>
        </w:rPr>
        <w:t xml:space="preserve"> грубого и резкого стиля общения и неким негативизмом по отношению к женскому полу</w:t>
      </w:r>
      <w:r w:rsidR="001601BE" w:rsidRPr="00F74879">
        <w:rPr>
          <w:rStyle w:val="a6"/>
          <w:sz w:val="28"/>
          <w:szCs w:val="28"/>
          <w:lang w:eastAsia="en-US"/>
        </w:rPr>
        <w:footnoteReference w:id="88"/>
      </w:r>
      <w:r w:rsidR="001601BE" w:rsidRPr="00F74879">
        <w:rPr>
          <w:sz w:val="28"/>
          <w:szCs w:val="28"/>
          <w:lang w:eastAsia="en-US"/>
        </w:rPr>
        <w:t xml:space="preserve">. Доказательством тому может </w:t>
      </w:r>
      <w:r w:rsidR="001601BE" w:rsidRPr="00F74879">
        <w:rPr>
          <w:sz w:val="28"/>
          <w:szCs w:val="28"/>
          <w:lang w:eastAsia="en-US"/>
        </w:rPr>
        <w:lastRenderedPageBreak/>
        <w:t>послужить тот факт, что в современной России большинством членов различных неформальных объединений являются мальчики. «Маскулинность» таких групп просматривается во внешнем виде (стиль одежды, внешность и т. п.), в проведении свободного времени (драки, футбол, силовые упражнения и т. п.) и в стиле общения с другими людьми</w:t>
      </w:r>
      <w:r w:rsidR="008F6691">
        <w:rPr>
          <w:sz w:val="28"/>
          <w:szCs w:val="28"/>
          <w:lang w:eastAsia="en-US"/>
        </w:rPr>
        <w:t>, особенно женинами</w:t>
      </w:r>
      <w:r w:rsidR="001601BE" w:rsidRPr="00F74879">
        <w:rPr>
          <w:sz w:val="28"/>
          <w:szCs w:val="28"/>
          <w:lang w:eastAsia="en-US"/>
        </w:rPr>
        <w:t xml:space="preserve">. </w:t>
      </w:r>
    </w:p>
    <w:p w14:paraId="3929A837" w14:textId="77777777" w:rsidR="0044737D" w:rsidRDefault="0044737D" w:rsidP="00F74879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  <w:shd w:val="clear" w:color="auto" w:fill="FFFFFF"/>
        </w:rPr>
      </w:pPr>
    </w:p>
    <w:p w14:paraId="0A5E9946" w14:textId="46783458" w:rsidR="00D479D2" w:rsidRPr="00F74879" w:rsidRDefault="008F6691" w:rsidP="00F74879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color w:val="000000"/>
          <w:sz w:val="28"/>
          <w:szCs w:val="28"/>
          <w:shd w:val="clear" w:color="auto" w:fill="FFFFFF"/>
        </w:rPr>
        <w:t>Новые</w:t>
      </w:r>
      <w:r w:rsidR="00D479D2" w:rsidRPr="00F74879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 исследования показывают, что в современной семье оба родителя зачастую являются реальными «кормильцами» (71%)</w:t>
      </w:r>
      <w:r w:rsidR="00052FEC">
        <w:rPr>
          <w:rStyle w:val="a6"/>
          <w:rFonts w:eastAsia="Times New Roman"/>
          <w:color w:val="000000"/>
          <w:sz w:val="28"/>
          <w:szCs w:val="28"/>
          <w:shd w:val="clear" w:color="auto" w:fill="FFFFFF"/>
        </w:rPr>
        <w:footnoteReference w:id="89"/>
      </w:r>
      <w:r w:rsidR="00D479D2" w:rsidRPr="00F74879">
        <w:rPr>
          <w:rFonts w:eastAsia="Times New Roman"/>
          <w:color w:val="000000"/>
          <w:sz w:val="28"/>
          <w:szCs w:val="28"/>
          <w:shd w:val="clear" w:color="auto" w:fill="FFFFFF"/>
        </w:rPr>
        <w:t>.</w:t>
      </w:r>
      <w:r w:rsidR="00AE222D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 </w:t>
      </w:r>
      <w:r w:rsidR="00D479D2" w:rsidRPr="00F74879">
        <w:rPr>
          <w:rFonts w:eastAsia="Times New Roman"/>
          <w:color w:val="000000"/>
          <w:sz w:val="28"/>
          <w:szCs w:val="28"/>
          <w:shd w:val="clear" w:color="auto" w:fill="FFFFFF"/>
        </w:rPr>
        <w:t>Это позволяет сделать вывод о постепенном движении в сторону перераспределения ответственности, о</w:t>
      </w:r>
      <w:r w:rsidR="00EA73EE">
        <w:rPr>
          <w:rFonts w:eastAsia="Times New Roman"/>
          <w:color w:val="000000"/>
          <w:sz w:val="28"/>
          <w:szCs w:val="28"/>
          <w:shd w:val="clear" w:color="auto" w:fill="FFFFFF"/>
        </w:rPr>
        <w:t>б ослаблении</w:t>
      </w:r>
      <w:r w:rsidR="00D479D2" w:rsidRPr="00F74879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 поляризации гендерных ролей.</w:t>
      </w:r>
    </w:p>
    <w:p w14:paraId="0B9288C5" w14:textId="77777777" w:rsidR="0044737D" w:rsidRDefault="0044737D" w:rsidP="006334F9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</w:p>
    <w:p w14:paraId="6A2AC12F" w14:textId="77777777" w:rsidR="000762D0" w:rsidRPr="00F74879" w:rsidRDefault="00EA73EE" w:rsidP="006334F9">
      <w:pPr>
        <w:spacing w:line="360" w:lineRule="auto"/>
        <w:ind w:firstLine="708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Следует отметить</w:t>
      </w:r>
      <w:r w:rsidR="000762D0" w:rsidRPr="00F74879">
        <w:rPr>
          <w:sz w:val="28"/>
          <w:szCs w:val="28"/>
          <w:lang w:eastAsia="en-US"/>
        </w:rPr>
        <w:t xml:space="preserve"> возрастающ</w:t>
      </w:r>
      <w:r>
        <w:rPr>
          <w:sz w:val="28"/>
          <w:szCs w:val="28"/>
          <w:lang w:eastAsia="en-US"/>
        </w:rPr>
        <w:t>ую</w:t>
      </w:r>
      <w:r w:rsidR="000762D0" w:rsidRPr="00F74879">
        <w:rPr>
          <w:sz w:val="28"/>
          <w:szCs w:val="28"/>
          <w:lang w:eastAsia="en-US"/>
        </w:rPr>
        <w:t xml:space="preserve"> рол</w:t>
      </w:r>
      <w:r>
        <w:rPr>
          <w:sz w:val="28"/>
          <w:szCs w:val="28"/>
          <w:lang w:eastAsia="en-US"/>
        </w:rPr>
        <w:t>ь</w:t>
      </w:r>
      <w:r w:rsidR="000762D0" w:rsidRPr="00F74879">
        <w:rPr>
          <w:sz w:val="28"/>
          <w:szCs w:val="28"/>
          <w:lang w:eastAsia="en-US"/>
        </w:rPr>
        <w:t xml:space="preserve"> современных средств массовой коммуникации в жизни современных детей</w:t>
      </w:r>
      <w:r w:rsidR="000762D0" w:rsidRPr="00F74879">
        <w:rPr>
          <w:bCs/>
          <w:color w:val="000000"/>
          <w:sz w:val="28"/>
          <w:szCs w:val="28"/>
          <w:lang w:eastAsia="en-US"/>
        </w:rPr>
        <w:t xml:space="preserve">: </w:t>
      </w:r>
    </w:p>
    <w:p w14:paraId="05420F1B" w14:textId="77777777" w:rsidR="00F74879" w:rsidRPr="00F74879" w:rsidRDefault="000762D0" w:rsidP="00417349">
      <w:pPr>
        <w:pStyle w:val="a3"/>
        <w:widowControl w:val="0"/>
        <w:numPr>
          <w:ilvl w:val="0"/>
          <w:numId w:val="9"/>
        </w:numPr>
        <w:autoSpaceDE w:val="0"/>
        <w:autoSpaceDN w:val="0"/>
        <w:adjustRightInd w:val="0"/>
        <w:spacing w:after="240" w:line="360" w:lineRule="auto"/>
        <w:jc w:val="both"/>
        <w:rPr>
          <w:rFonts w:eastAsia="MS Mincho"/>
          <w:color w:val="000000"/>
          <w:sz w:val="28"/>
          <w:szCs w:val="28"/>
          <w:lang w:eastAsia="en-US"/>
        </w:rPr>
      </w:pPr>
      <w:r w:rsidRPr="00F74879">
        <w:rPr>
          <w:color w:val="000000"/>
          <w:sz w:val="28"/>
          <w:szCs w:val="28"/>
          <w:lang w:eastAsia="en-US"/>
        </w:rPr>
        <w:t>80%</w:t>
      </w:r>
      <w:r w:rsidR="006334F9">
        <w:rPr>
          <w:color w:val="000000"/>
          <w:sz w:val="28"/>
          <w:szCs w:val="28"/>
          <w:lang w:eastAsia="en-US"/>
        </w:rPr>
        <w:t xml:space="preserve"> детей</w:t>
      </w:r>
      <w:r w:rsidRPr="00F74879">
        <w:rPr>
          <w:color w:val="000000"/>
          <w:sz w:val="28"/>
          <w:szCs w:val="28"/>
          <w:lang w:eastAsia="en-US"/>
        </w:rPr>
        <w:t xml:space="preserve"> могут включать планшет без помощи взрослых;</w:t>
      </w:r>
      <w:r w:rsidRPr="00F74879">
        <w:rPr>
          <w:rFonts w:ascii="MS Mincho" w:eastAsia="MS Mincho" w:hAnsi="MS Mincho" w:cs="MS Mincho"/>
          <w:color w:val="000000"/>
          <w:sz w:val="28"/>
          <w:szCs w:val="28"/>
          <w:lang w:eastAsia="en-US"/>
        </w:rPr>
        <w:t> </w:t>
      </w:r>
    </w:p>
    <w:p w14:paraId="524A28EB" w14:textId="77777777" w:rsidR="00F74879" w:rsidRPr="00F74879" w:rsidRDefault="000762D0" w:rsidP="00417349">
      <w:pPr>
        <w:pStyle w:val="a3"/>
        <w:widowControl w:val="0"/>
        <w:numPr>
          <w:ilvl w:val="0"/>
          <w:numId w:val="9"/>
        </w:numPr>
        <w:autoSpaceDE w:val="0"/>
        <w:autoSpaceDN w:val="0"/>
        <w:adjustRightInd w:val="0"/>
        <w:spacing w:after="240" w:line="360" w:lineRule="auto"/>
        <w:jc w:val="both"/>
        <w:rPr>
          <w:rFonts w:eastAsia="MS Mincho"/>
          <w:color w:val="000000"/>
          <w:sz w:val="28"/>
          <w:szCs w:val="28"/>
          <w:lang w:eastAsia="en-US"/>
        </w:rPr>
      </w:pPr>
      <w:r w:rsidRPr="00F74879">
        <w:rPr>
          <w:color w:val="000000"/>
          <w:sz w:val="28"/>
          <w:szCs w:val="28"/>
          <w:lang w:eastAsia="en-US"/>
        </w:rPr>
        <w:t>75% - уверенно пользуются планшетом;</w:t>
      </w:r>
      <w:r w:rsidRPr="00F74879">
        <w:rPr>
          <w:rFonts w:ascii="MS Mincho" w:eastAsia="MS Mincho" w:hAnsi="MS Mincho" w:cs="MS Mincho"/>
          <w:color w:val="000000"/>
          <w:sz w:val="28"/>
          <w:szCs w:val="28"/>
          <w:lang w:eastAsia="en-US"/>
        </w:rPr>
        <w:t> </w:t>
      </w:r>
    </w:p>
    <w:p w14:paraId="3DF45B8B" w14:textId="77777777" w:rsidR="005120D8" w:rsidRPr="005120D8" w:rsidRDefault="000762D0" w:rsidP="005120D8">
      <w:pPr>
        <w:pStyle w:val="a3"/>
        <w:widowControl w:val="0"/>
        <w:numPr>
          <w:ilvl w:val="0"/>
          <w:numId w:val="9"/>
        </w:numPr>
        <w:autoSpaceDE w:val="0"/>
        <w:autoSpaceDN w:val="0"/>
        <w:adjustRightInd w:val="0"/>
        <w:spacing w:after="240" w:line="360" w:lineRule="auto"/>
        <w:jc w:val="both"/>
        <w:rPr>
          <w:rFonts w:eastAsia="MS Mincho"/>
          <w:color w:val="000000"/>
          <w:sz w:val="28"/>
          <w:szCs w:val="28"/>
          <w:lang w:eastAsia="en-US"/>
        </w:rPr>
      </w:pPr>
      <w:r w:rsidRPr="00F74879">
        <w:rPr>
          <w:color w:val="000000"/>
          <w:sz w:val="28"/>
          <w:szCs w:val="28"/>
          <w:lang w:eastAsia="en-US"/>
        </w:rPr>
        <w:t>50% - регулярно пользуются планшетом;</w:t>
      </w:r>
      <w:r w:rsidRPr="00F74879">
        <w:rPr>
          <w:rFonts w:ascii="MS Mincho" w:eastAsia="MS Mincho" w:hAnsi="MS Mincho" w:cs="MS Mincho"/>
          <w:color w:val="000000"/>
          <w:sz w:val="28"/>
          <w:szCs w:val="28"/>
          <w:lang w:eastAsia="en-US"/>
        </w:rPr>
        <w:t> </w:t>
      </w:r>
    </w:p>
    <w:p w14:paraId="3DAE2825" w14:textId="669C04C4" w:rsidR="005120D8" w:rsidRPr="005120D8" w:rsidRDefault="005120D8" w:rsidP="005120D8">
      <w:pPr>
        <w:pStyle w:val="a3"/>
        <w:widowControl w:val="0"/>
        <w:numPr>
          <w:ilvl w:val="0"/>
          <w:numId w:val="9"/>
        </w:numPr>
        <w:autoSpaceDE w:val="0"/>
        <w:autoSpaceDN w:val="0"/>
        <w:adjustRightInd w:val="0"/>
        <w:spacing w:after="240" w:line="360" w:lineRule="auto"/>
        <w:jc w:val="both"/>
        <w:rPr>
          <w:rFonts w:eastAsia="MS Mincho"/>
          <w:color w:val="000000"/>
          <w:sz w:val="28"/>
          <w:szCs w:val="28"/>
          <w:lang w:eastAsia="en-US"/>
        </w:rPr>
      </w:pPr>
      <w:r w:rsidRPr="005120D8">
        <w:rPr>
          <w:color w:val="000000"/>
          <w:sz w:val="28"/>
          <w:szCs w:val="28"/>
          <w:lang w:eastAsia="en-US"/>
        </w:rPr>
        <w:t>25%</w:t>
      </w:r>
      <w:r>
        <w:rPr>
          <w:color w:val="000000"/>
          <w:sz w:val="28"/>
          <w:szCs w:val="28"/>
          <w:lang w:eastAsia="en-US"/>
        </w:rPr>
        <w:t xml:space="preserve"> </w:t>
      </w:r>
      <w:r w:rsidR="000762D0" w:rsidRPr="005120D8">
        <w:rPr>
          <w:color w:val="000000"/>
          <w:sz w:val="28"/>
          <w:szCs w:val="28"/>
          <w:lang w:eastAsia="en-US"/>
        </w:rPr>
        <w:t xml:space="preserve">- считают, что самостоятельно научились пользоваться планшетом; </w:t>
      </w:r>
    </w:p>
    <w:p w14:paraId="0F95A444" w14:textId="02434679" w:rsidR="0044737D" w:rsidRPr="005120D8" w:rsidRDefault="000762D0" w:rsidP="005120D8">
      <w:pPr>
        <w:pStyle w:val="a3"/>
        <w:widowControl w:val="0"/>
        <w:numPr>
          <w:ilvl w:val="0"/>
          <w:numId w:val="9"/>
        </w:numPr>
        <w:autoSpaceDE w:val="0"/>
        <w:autoSpaceDN w:val="0"/>
        <w:adjustRightInd w:val="0"/>
        <w:spacing w:after="240" w:line="360" w:lineRule="auto"/>
        <w:jc w:val="both"/>
        <w:rPr>
          <w:rFonts w:eastAsia="MS Mincho"/>
          <w:color w:val="000000"/>
          <w:sz w:val="28"/>
          <w:szCs w:val="28"/>
          <w:lang w:eastAsia="en-US"/>
        </w:rPr>
      </w:pPr>
      <w:r w:rsidRPr="00F74879">
        <w:rPr>
          <w:color w:val="000000"/>
          <w:sz w:val="28"/>
          <w:szCs w:val="28"/>
          <w:lang w:eastAsia="en-US"/>
        </w:rPr>
        <w:t>80%</w:t>
      </w:r>
      <w:r w:rsidR="006334F9">
        <w:rPr>
          <w:color w:val="000000"/>
          <w:sz w:val="28"/>
          <w:szCs w:val="28"/>
          <w:lang w:eastAsia="en-US"/>
        </w:rPr>
        <w:t xml:space="preserve"> </w:t>
      </w:r>
      <w:r w:rsidRPr="00F74879">
        <w:rPr>
          <w:color w:val="000000"/>
          <w:sz w:val="28"/>
          <w:szCs w:val="28"/>
          <w:lang w:eastAsia="en-US"/>
        </w:rPr>
        <w:t>- пользуются интернетом, не подозревая об этом</w:t>
      </w:r>
      <w:r w:rsidR="00AE222D">
        <w:rPr>
          <w:rStyle w:val="a6"/>
          <w:color w:val="000000"/>
          <w:sz w:val="28"/>
          <w:szCs w:val="28"/>
          <w:lang w:eastAsia="en-US"/>
        </w:rPr>
        <w:footnoteReference w:id="90"/>
      </w:r>
      <w:r w:rsidRPr="00F74879">
        <w:rPr>
          <w:color w:val="000000"/>
          <w:sz w:val="28"/>
          <w:szCs w:val="28"/>
          <w:lang w:eastAsia="en-US"/>
        </w:rPr>
        <w:t>.</w:t>
      </w:r>
    </w:p>
    <w:p w14:paraId="3239A92D" w14:textId="77777777" w:rsidR="002B51DA" w:rsidRPr="00F74879" w:rsidRDefault="002B51DA" w:rsidP="00F74879">
      <w:pPr>
        <w:widowControl w:val="0"/>
        <w:autoSpaceDE w:val="0"/>
        <w:autoSpaceDN w:val="0"/>
        <w:adjustRightInd w:val="0"/>
        <w:spacing w:after="240" w:line="360" w:lineRule="auto"/>
        <w:ind w:firstLine="360"/>
        <w:jc w:val="both"/>
        <w:rPr>
          <w:color w:val="000000"/>
          <w:sz w:val="28"/>
          <w:szCs w:val="28"/>
          <w:lang w:eastAsia="en-US"/>
        </w:rPr>
      </w:pPr>
      <w:r w:rsidRPr="00F74879">
        <w:rPr>
          <w:color w:val="000000"/>
          <w:sz w:val="28"/>
          <w:szCs w:val="28"/>
          <w:lang w:eastAsia="en-US"/>
        </w:rPr>
        <w:t xml:space="preserve">По данным исследований Г.У. Солдатовой 2018 года, в России наблюдается следующая статистика пользования детей интернет-ресурсами: </w:t>
      </w:r>
    </w:p>
    <w:p w14:paraId="691BEB94" w14:textId="69F3345F" w:rsidR="002B51DA" w:rsidRPr="00F74879" w:rsidRDefault="002B51DA" w:rsidP="00417349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spacing w:after="240" w:line="360" w:lineRule="auto"/>
        <w:jc w:val="both"/>
        <w:rPr>
          <w:color w:val="000000"/>
          <w:sz w:val="28"/>
          <w:szCs w:val="28"/>
          <w:lang w:eastAsia="en-US"/>
        </w:rPr>
      </w:pPr>
      <w:r w:rsidRPr="00F74879">
        <w:rPr>
          <w:color w:val="000000"/>
          <w:sz w:val="28"/>
          <w:szCs w:val="28"/>
          <w:lang w:eastAsia="en-US"/>
        </w:rPr>
        <w:t>д</w:t>
      </w:r>
      <w:r w:rsidRPr="00F74879">
        <w:rPr>
          <w:bCs/>
          <w:color w:val="000000"/>
          <w:sz w:val="28"/>
          <w:szCs w:val="28"/>
          <w:lang w:eastAsia="en-US"/>
        </w:rPr>
        <w:t xml:space="preserve">ошкольники: </w:t>
      </w:r>
      <w:r w:rsidRPr="00F74879">
        <w:rPr>
          <w:color w:val="000000"/>
          <w:sz w:val="28"/>
          <w:szCs w:val="28"/>
          <w:lang w:eastAsia="en-US"/>
        </w:rPr>
        <w:t>менее 1 часа в будни и выходные – 44%;</w:t>
      </w:r>
      <w:r w:rsidR="005120D8">
        <w:rPr>
          <w:color w:val="000000"/>
          <w:sz w:val="28"/>
          <w:szCs w:val="28"/>
          <w:lang w:eastAsia="en-US"/>
        </w:rPr>
        <w:t xml:space="preserve"> </w:t>
      </w:r>
      <w:r w:rsidRPr="00F74879">
        <w:rPr>
          <w:color w:val="000000"/>
          <w:sz w:val="28"/>
          <w:szCs w:val="28"/>
          <w:lang w:eastAsia="en-US"/>
        </w:rPr>
        <w:t xml:space="preserve">1-3 часа в будни и выходные – 48%; 1-3 часа в будни и </w:t>
      </w:r>
      <w:r w:rsidR="00F74879">
        <w:rPr>
          <w:color w:val="000000"/>
          <w:sz w:val="28"/>
          <w:szCs w:val="28"/>
          <w:lang w:eastAsia="en-US"/>
        </w:rPr>
        <w:t>более 3-х часов в выходные – 8%;</w:t>
      </w:r>
    </w:p>
    <w:p w14:paraId="6F296A80" w14:textId="322D04FE" w:rsidR="002B51DA" w:rsidRPr="00F74879" w:rsidRDefault="002B51DA" w:rsidP="00417349">
      <w:pPr>
        <w:pStyle w:val="a3"/>
        <w:widowControl w:val="0"/>
        <w:numPr>
          <w:ilvl w:val="0"/>
          <w:numId w:val="8"/>
        </w:numPr>
        <w:autoSpaceDE w:val="0"/>
        <w:autoSpaceDN w:val="0"/>
        <w:adjustRightInd w:val="0"/>
        <w:spacing w:after="240" w:line="360" w:lineRule="auto"/>
        <w:jc w:val="both"/>
        <w:rPr>
          <w:color w:val="000000"/>
          <w:sz w:val="28"/>
          <w:szCs w:val="28"/>
          <w:lang w:eastAsia="en-US"/>
        </w:rPr>
      </w:pPr>
      <w:r w:rsidRPr="00F74879">
        <w:rPr>
          <w:bCs/>
          <w:color w:val="000000"/>
          <w:sz w:val="28"/>
          <w:szCs w:val="28"/>
          <w:lang w:eastAsia="en-US"/>
        </w:rPr>
        <w:t xml:space="preserve">младшие школьники: </w:t>
      </w:r>
      <w:r w:rsidRPr="00F74879">
        <w:rPr>
          <w:color w:val="000000"/>
          <w:sz w:val="28"/>
          <w:szCs w:val="28"/>
          <w:lang w:eastAsia="en-US"/>
        </w:rPr>
        <w:t>менее 1 часа в будни и выходные – 14%;</w:t>
      </w:r>
      <w:r w:rsidR="005120D8">
        <w:rPr>
          <w:color w:val="000000"/>
          <w:sz w:val="28"/>
          <w:szCs w:val="28"/>
          <w:lang w:eastAsia="en-US"/>
        </w:rPr>
        <w:t xml:space="preserve"> </w:t>
      </w:r>
      <w:r w:rsidRPr="00F74879">
        <w:rPr>
          <w:color w:val="000000"/>
          <w:sz w:val="28"/>
          <w:szCs w:val="28"/>
          <w:lang w:eastAsia="en-US"/>
        </w:rPr>
        <w:t>1-3 часа в будни и выходные – 66%;</w:t>
      </w:r>
      <w:r w:rsidRPr="00F74879">
        <w:rPr>
          <w:rFonts w:ascii="MS Mincho" w:eastAsia="MS Mincho" w:hAnsi="MS Mincho" w:cs="MS Mincho"/>
          <w:color w:val="000000"/>
          <w:sz w:val="28"/>
          <w:szCs w:val="28"/>
          <w:lang w:eastAsia="en-US"/>
        </w:rPr>
        <w:t> </w:t>
      </w:r>
      <w:r w:rsidRPr="00F74879">
        <w:rPr>
          <w:color w:val="000000"/>
          <w:sz w:val="28"/>
          <w:szCs w:val="28"/>
          <w:lang w:eastAsia="en-US"/>
        </w:rPr>
        <w:t xml:space="preserve">1-3 часа в будни и более 3-х часов в </w:t>
      </w:r>
      <w:r w:rsidRPr="00F74879">
        <w:rPr>
          <w:color w:val="000000"/>
          <w:sz w:val="28"/>
          <w:szCs w:val="28"/>
          <w:lang w:eastAsia="en-US"/>
        </w:rPr>
        <w:lastRenderedPageBreak/>
        <w:t>выходные – 20%</w:t>
      </w:r>
      <w:r w:rsidR="00AE222D">
        <w:rPr>
          <w:rStyle w:val="a6"/>
          <w:color w:val="000000"/>
          <w:sz w:val="28"/>
          <w:szCs w:val="28"/>
          <w:lang w:eastAsia="en-US"/>
        </w:rPr>
        <w:footnoteReference w:id="91"/>
      </w:r>
      <w:r w:rsidRPr="00F74879">
        <w:rPr>
          <w:color w:val="000000"/>
          <w:sz w:val="28"/>
          <w:szCs w:val="28"/>
          <w:lang w:eastAsia="en-US"/>
        </w:rPr>
        <w:t xml:space="preserve">. </w:t>
      </w:r>
    </w:p>
    <w:p w14:paraId="22E79342" w14:textId="29A0C450" w:rsidR="002B51DA" w:rsidRPr="00F74879" w:rsidRDefault="002B51DA" w:rsidP="00F74879">
      <w:pPr>
        <w:widowControl w:val="0"/>
        <w:autoSpaceDE w:val="0"/>
        <w:autoSpaceDN w:val="0"/>
        <w:adjustRightInd w:val="0"/>
        <w:spacing w:after="240" w:line="360" w:lineRule="auto"/>
        <w:ind w:firstLine="360"/>
        <w:jc w:val="both"/>
        <w:rPr>
          <w:color w:val="000000"/>
          <w:sz w:val="28"/>
          <w:szCs w:val="28"/>
          <w:lang w:eastAsia="en-US"/>
        </w:rPr>
      </w:pPr>
      <w:r w:rsidRPr="00F74879">
        <w:rPr>
          <w:bCs/>
          <w:color w:val="000000"/>
          <w:sz w:val="28"/>
          <w:szCs w:val="28"/>
          <w:lang w:eastAsia="en-US"/>
        </w:rPr>
        <w:t xml:space="preserve">Что касается основных тенденций пользовательской активности подростков в России, то, судя по статистике, </w:t>
      </w:r>
      <w:r w:rsidR="005120D8">
        <w:rPr>
          <w:color w:val="000000"/>
          <w:sz w:val="28"/>
          <w:szCs w:val="28"/>
          <w:lang w:eastAsia="en-US"/>
        </w:rPr>
        <w:t>за последние 5 лет более</w:t>
      </w:r>
      <w:r w:rsidRPr="00F74879">
        <w:rPr>
          <w:color w:val="000000"/>
          <w:sz w:val="28"/>
          <w:szCs w:val="28"/>
          <w:lang w:eastAsia="en-US"/>
        </w:rPr>
        <w:t xml:space="preserve"> чем в 2 раза возросло количество подростков с высокой онлайн-активностью (проводят в сети более 8 часов в сутки, 3,5 месяца в год): 2013г. – 14%, 2018г. – 33%</w:t>
      </w:r>
      <w:r w:rsidR="00AE222D">
        <w:rPr>
          <w:rStyle w:val="a6"/>
          <w:color w:val="000000"/>
          <w:sz w:val="28"/>
          <w:szCs w:val="28"/>
          <w:lang w:eastAsia="en-US"/>
        </w:rPr>
        <w:footnoteReference w:id="92"/>
      </w:r>
      <w:r w:rsidRPr="00F74879">
        <w:rPr>
          <w:color w:val="000000"/>
          <w:sz w:val="28"/>
          <w:szCs w:val="28"/>
          <w:lang w:eastAsia="en-US"/>
        </w:rPr>
        <w:t xml:space="preserve">; </w:t>
      </w:r>
    </w:p>
    <w:p w14:paraId="29090E0A" w14:textId="54AEB7A0" w:rsidR="002B51DA" w:rsidRPr="00F74879" w:rsidRDefault="006F68C6" w:rsidP="00F74879">
      <w:pPr>
        <w:widowControl w:val="0"/>
        <w:autoSpaceDE w:val="0"/>
        <w:autoSpaceDN w:val="0"/>
        <w:adjustRightInd w:val="0"/>
        <w:spacing w:after="240" w:line="360" w:lineRule="auto"/>
        <w:ind w:firstLine="360"/>
        <w:jc w:val="both"/>
        <w:rPr>
          <w:color w:val="000000"/>
          <w:sz w:val="28"/>
          <w:szCs w:val="28"/>
          <w:lang w:eastAsia="en-US"/>
        </w:rPr>
      </w:pPr>
      <w:r w:rsidRPr="000B0391">
        <w:rPr>
          <w:i/>
          <w:noProof/>
          <w:color w:val="000000"/>
          <w:szCs w:val="28"/>
        </w:rPr>
        <w:drawing>
          <wp:anchor distT="0" distB="0" distL="114300" distR="114300" simplePos="0" relativeHeight="251639296" behindDoc="0" locked="0" layoutInCell="1" allowOverlap="1" wp14:anchorId="7CA8C9F5" wp14:editId="5B73EE2F">
            <wp:simplePos x="0" y="0"/>
            <wp:positionH relativeFrom="column">
              <wp:posOffset>1254125</wp:posOffset>
            </wp:positionH>
            <wp:positionV relativeFrom="paragraph">
              <wp:posOffset>1042035</wp:posOffset>
            </wp:positionV>
            <wp:extent cx="2975610" cy="3491230"/>
            <wp:effectExtent l="0" t="0" r="0" b="0"/>
            <wp:wrapThrough wrapText="bothSides">
              <wp:wrapPolygon edited="0">
                <wp:start x="0" y="0"/>
                <wp:lineTo x="0" y="21372"/>
                <wp:lineTo x="21388" y="21372"/>
                <wp:lineTo x="21388" y="0"/>
                <wp:lineTo x="0" y="0"/>
              </wp:wrapPolygon>
            </wp:wrapThrough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нимок экрана 2020-05-02 в 23.30.49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610" cy="3491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B51DA" w:rsidRPr="00F74879">
        <w:rPr>
          <w:color w:val="000000"/>
          <w:sz w:val="28"/>
          <w:szCs w:val="28"/>
          <w:lang w:eastAsia="en-US"/>
        </w:rPr>
        <w:t>Каждый третий подросток проводит онлайн треть своей жизни, а каждый второй родитель не осведомлен о высокой онлайн-активности своего ребенка</w:t>
      </w:r>
      <w:r w:rsidR="005120D8">
        <w:rPr>
          <w:color w:val="000000"/>
          <w:sz w:val="28"/>
          <w:szCs w:val="28"/>
          <w:lang w:eastAsia="en-US"/>
        </w:rPr>
        <w:t xml:space="preserve"> (Рис.1)</w:t>
      </w:r>
      <w:r w:rsidR="002B51DA" w:rsidRPr="00F74879">
        <w:rPr>
          <w:color w:val="000000"/>
          <w:sz w:val="28"/>
          <w:szCs w:val="28"/>
          <w:lang w:eastAsia="en-US"/>
        </w:rPr>
        <w:t xml:space="preserve">. </w:t>
      </w:r>
    </w:p>
    <w:p w14:paraId="5B6C5EE9" w14:textId="742BF04D" w:rsidR="002B51DA" w:rsidRPr="000B0391" w:rsidRDefault="006F68C6" w:rsidP="00F74879">
      <w:pPr>
        <w:widowControl w:val="0"/>
        <w:autoSpaceDE w:val="0"/>
        <w:autoSpaceDN w:val="0"/>
        <w:adjustRightInd w:val="0"/>
        <w:spacing w:after="240" w:line="360" w:lineRule="auto"/>
        <w:jc w:val="both"/>
        <w:rPr>
          <w:i/>
          <w:color w:val="000000"/>
          <w:szCs w:val="28"/>
          <w:lang w:eastAsia="en-US"/>
        </w:rPr>
      </w:pPr>
      <w:r>
        <w:rPr>
          <w:i/>
          <w:color w:val="000000"/>
          <w:szCs w:val="28"/>
          <w:lang w:eastAsia="en-US"/>
        </w:rPr>
        <w:tab/>
      </w:r>
      <w:r>
        <w:rPr>
          <w:i/>
          <w:color w:val="000000"/>
          <w:szCs w:val="28"/>
          <w:lang w:eastAsia="en-US"/>
        </w:rPr>
        <w:tab/>
      </w:r>
      <w:r>
        <w:rPr>
          <w:i/>
          <w:color w:val="000000"/>
          <w:szCs w:val="28"/>
          <w:lang w:eastAsia="en-US"/>
        </w:rPr>
        <w:tab/>
      </w:r>
      <w:r>
        <w:rPr>
          <w:i/>
          <w:color w:val="000000"/>
          <w:szCs w:val="28"/>
          <w:lang w:eastAsia="en-US"/>
        </w:rPr>
        <w:tab/>
      </w:r>
    </w:p>
    <w:p w14:paraId="67820335" w14:textId="77777777" w:rsidR="000762D0" w:rsidRPr="00F74879" w:rsidRDefault="000762D0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01C1FE0C" w14:textId="77777777" w:rsidR="000762D0" w:rsidRPr="00F74879" w:rsidRDefault="000762D0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0A3BB428" w14:textId="77777777" w:rsidR="002B51DA" w:rsidRPr="00F74879" w:rsidRDefault="002B51DA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2F7B12F0" w14:textId="77777777" w:rsidR="002B51DA" w:rsidRPr="00F74879" w:rsidRDefault="002B51DA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1F9258B2" w14:textId="77777777" w:rsidR="002B51DA" w:rsidRPr="00F74879" w:rsidRDefault="002B51DA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4C617540" w14:textId="77777777" w:rsidR="002B51DA" w:rsidRPr="00F74879" w:rsidRDefault="002B51DA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51DBEC82" w14:textId="77777777" w:rsidR="002B51DA" w:rsidRPr="00F74879" w:rsidRDefault="002B51DA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7D0D07B2" w14:textId="77777777" w:rsidR="002B51DA" w:rsidRPr="00F74879" w:rsidRDefault="002B51DA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77ED3B03" w14:textId="77777777" w:rsidR="002B51DA" w:rsidRPr="00F74879" w:rsidRDefault="002B51DA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62FDCBF6" w14:textId="77777777" w:rsidR="002B51DA" w:rsidRPr="00F74879" w:rsidRDefault="002B51DA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3D868F88" w14:textId="09856F26" w:rsidR="002B51DA" w:rsidRPr="00F74879" w:rsidRDefault="006F68C6" w:rsidP="006F68C6">
      <w:pPr>
        <w:spacing w:line="360" w:lineRule="auto"/>
        <w:ind w:left="2124"/>
        <w:jc w:val="both"/>
        <w:rPr>
          <w:sz w:val="28"/>
          <w:szCs w:val="28"/>
          <w:lang w:eastAsia="en-US"/>
        </w:rPr>
      </w:pPr>
      <w:r w:rsidRPr="000B0391">
        <w:rPr>
          <w:i/>
          <w:color w:val="000000"/>
          <w:szCs w:val="28"/>
          <w:lang w:eastAsia="en-US"/>
        </w:rPr>
        <w:t>Рис. 1</w:t>
      </w:r>
    </w:p>
    <w:p w14:paraId="6E3D3536" w14:textId="77777777" w:rsidR="002B51DA" w:rsidRPr="00F74879" w:rsidRDefault="002B51DA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3D2F4C88" w14:textId="77777777" w:rsidR="002B51DA" w:rsidRPr="00F74879" w:rsidRDefault="002B51DA" w:rsidP="00F74879">
      <w:pPr>
        <w:spacing w:line="360" w:lineRule="auto"/>
        <w:jc w:val="both"/>
        <w:rPr>
          <w:sz w:val="28"/>
          <w:szCs w:val="28"/>
          <w:lang w:eastAsia="en-US"/>
        </w:rPr>
      </w:pPr>
    </w:p>
    <w:p w14:paraId="5F05B1C3" w14:textId="77777777" w:rsidR="006F68C6" w:rsidRDefault="006F68C6" w:rsidP="00F74879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  <w:lang w:eastAsia="en-US"/>
        </w:rPr>
      </w:pPr>
    </w:p>
    <w:p w14:paraId="5A97D73E" w14:textId="77777777" w:rsidR="002B51DA" w:rsidRPr="00F74879" w:rsidRDefault="006334F9" w:rsidP="00F74879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По</w:t>
      </w:r>
      <w:r w:rsidR="002B51DA" w:rsidRPr="00F74879">
        <w:rPr>
          <w:color w:val="000000"/>
          <w:sz w:val="28"/>
          <w:szCs w:val="28"/>
          <w:lang w:eastAsia="en-US"/>
        </w:rPr>
        <w:t xml:space="preserve"> данны</w:t>
      </w:r>
      <w:r>
        <w:rPr>
          <w:color w:val="000000"/>
          <w:sz w:val="28"/>
          <w:szCs w:val="28"/>
          <w:lang w:eastAsia="en-US"/>
        </w:rPr>
        <w:t>м</w:t>
      </w:r>
      <w:r w:rsidR="002B51DA" w:rsidRPr="00F74879">
        <w:rPr>
          <w:color w:val="000000"/>
          <w:sz w:val="28"/>
          <w:szCs w:val="28"/>
          <w:lang w:eastAsia="en-US"/>
        </w:rPr>
        <w:t xml:space="preserve"> американских исследований, в 1999 году примерно 16% </w:t>
      </w:r>
      <w:r w:rsidR="002B51DA" w:rsidRPr="00F74879">
        <w:rPr>
          <w:color w:val="000000"/>
          <w:sz w:val="28"/>
          <w:szCs w:val="28"/>
          <w:lang w:eastAsia="en-US"/>
        </w:rPr>
        <w:lastRenderedPageBreak/>
        <w:t xml:space="preserve">подростков можно было назвать многозадачными, а в 2015-м таких детей было уже 50%, то есть многозадачным стал каждый второй подросток. </w:t>
      </w:r>
      <w:r>
        <w:rPr>
          <w:color w:val="000000"/>
          <w:sz w:val="28"/>
          <w:szCs w:val="28"/>
          <w:lang w:eastAsia="en-US"/>
        </w:rPr>
        <w:t>Это означает, что п</w:t>
      </w:r>
      <w:r w:rsidR="002B51DA" w:rsidRPr="00F74879">
        <w:rPr>
          <w:color w:val="000000"/>
          <w:sz w:val="28"/>
          <w:szCs w:val="28"/>
          <w:lang w:eastAsia="en-US"/>
        </w:rPr>
        <w:t>одросток, находясь в сети интернет</w:t>
      </w:r>
      <w:r>
        <w:rPr>
          <w:color w:val="000000"/>
          <w:sz w:val="28"/>
          <w:szCs w:val="28"/>
          <w:lang w:eastAsia="en-US"/>
        </w:rPr>
        <w:t>,</w:t>
      </w:r>
      <w:r w:rsidR="002B51DA" w:rsidRPr="00F74879">
        <w:rPr>
          <w:color w:val="000000"/>
          <w:sz w:val="28"/>
          <w:szCs w:val="28"/>
          <w:lang w:eastAsia="en-US"/>
        </w:rPr>
        <w:t xml:space="preserve"> через любой вид современных гаджетов меняет, по медиане, онлайн-деятельность три раза в минуту, то есть каждые двадцать секунд он переключается на какую-то другую.</w:t>
      </w:r>
    </w:p>
    <w:p w14:paraId="0E295D90" w14:textId="63A46334" w:rsidR="002B51DA" w:rsidRPr="00F74879" w:rsidRDefault="006334F9" w:rsidP="00F74879">
      <w:pPr>
        <w:widowControl w:val="0"/>
        <w:autoSpaceDE w:val="0"/>
        <w:autoSpaceDN w:val="0"/>
        <w:adjustRightInd w:val="0"/>
        <w:spacing w:after="240" w:line="360" w:lineRule="auto"/>
        <w:ind w:firstLine="708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В</w:t>
      </w:r>
      <w:r w:rsidR="002B51DA" w:rsidRPr="00F74879">
        <w:rPr>
          <w:color w:val="000000"/>
          <w:sz w:val="28"/>
          <w:szCs w:val="28"/>
          <w:lang w:eastAsia="en-US"/>
        </w:rPr>
        <w:t xml:space="preserve"> России ученые, исследовавшие учеников начальной школы, обнаружил</w:t>
      </w:r>
      <w:r w:rsidR="00D83FE8">
        <w:rPr>
          <w:color w:val="000000"/>
          <w:sz w:val="28"/>
          <w:szCs w:val="28"/>
          <w:lang w:eastAsia="en-US"/>
        </w:rPr>
        <w:t>и, что 30% школьников (то есть</w:t>
      </w:r>
      <w:r w:rsidR="002B51DA" w:rsidRPr="00F74879">
        <w:rPr>
          <w:color w:val="000000"/>
          <w:sz w:val="28"/>
          <w:szCs w:val="28"/>
          <w:lang w:eastAsia="en-US"/>
        </w:rPr>
        <w:t xml:space="preserve"> каждый третий ребенок) активно приобщаются к медиамногозадачности</w:t>
      </w:r>
      <w:r w:rsidR="009C7CE2" w:rsidRPr="00F74879">
        <w:rPr>
          <w:rStyle w:val="a6"/>
          <w:color w:val="000000"/>
          <w:sz w:val="28"/>
          <w:szCs w:val="28"/>
          <w:lang w:eastAsia="en-US"/>
        </w:rPr>
        <w:footnoteReference w:id="93"/>
      </w:r>
      <w:r w:rsidR="002B51DA" w:rsidRPr="00F74879">
        <w:rPr>
          <w:color w:val="000000"/>
          <w:sz w:val="28"/>
          <w:szCs w:val="28"/>
          <w:lang w:eastAsia="en-US"/>
        </w:rPr>
        <w:t xml:space="preserve">. </w:t>
      </w:r>
    </w:p>
    <w:p w14:paraId="63F71056" w14:textId="77777777" w:rsidR="00F74879" w:rsidRDefault="009F3DFC" w:rsidP="00F74879">
      <w:pPr>
        <w:pStyle w:val="a8"/>
        <w:spacing w:line="360" w:lineRule="auto"/>
        <w:ind w:firstLine="708"/>
        <w:jc w:val="both"/>
        <w:rPr>
          <w:sz w:val="28"/>
          <w:szCs w:val="28"/>
        </w:rPr>
      </w:pPr>
      <w:r w:rsidRPr="00F74879">
        <w:rPr>
          <w:sz w:val="28"/>
          <w:szCs w:val="28"/>
        </w:rPr>
        <w:t>В процессе взросления современного ребенка обязательно настает такой период, когда происходит самостоятельный выбор источника информации и его содержания. Зачастую в данный период созданная родителями картина мира начинает подвергаться критике и актуализируется потребность в поиске социальных ориентиров и морально-нравственных идеалов</w:t>
      </w:r>
      <w:r w:rsidRPr="00F74879">
        <w:rPr>
          <w:rStyle w:val="a6"/>
          <w:sz w:val="28"/>
          <w:szCs w:val="28"/>
        </w:rPr>
        <w:footnoteReference w:id="94"/>
      </w:r>
      <w:r w:rsidRPr="00F74879">
        <w:rPr>
          <w:sz w:val="28"/>
          <w:szCs w:val="28"/>
        </w:rPr>
        <w:t xml:space="preserve">. </w:t>
      </w:r>
    </w:p>
    <w:p w14:paraId="183AA7D5" w14:textId="58BA1CDC" w:rsidR="00F74879" w:rsidRDefault="009F3DFC" w:rsidP="00F74879">
      <w:pPr>
        <w:pStyle w:val="a8"/>
        <w:spacing w:line="360" w:lineRule="auto"/>
        <w:ind w:firstLine="708"/>
        <w:jc w:val="both"/>
        <w:rPr>
          <w:sz w:val="28"/>
          <w:szCs w:val="28"/>
        </w:rPr>
      </w:pPr>
      <w:r w:rsidRPr="00F74879">
        <w:rPr>
          <w:sz w:val="28"/>
          <w:szCs w:val="28"/>
        </w:rPr>
        <w:t>То же касается и процесса гендерной социализации, когда дети видят примеры гендерных ролей</w:t>
      </w:r>
      <w:r w:rsidR="00D83FE8">
        <w:rPr>
          <w:sz w:val="28"/>
          <w:szCs w:val="28"/>
        </w:rPr>
        <w:t xml:space="preserve"> </w:t>
      </w:r>
      <w:r w:rsidR="00D83FE8" w:rsidRPr="00F74879">
        <w:rPr>
          <w:sz w:val="28"/>
          <w:szCs w:val="28"/>
        </w:rPr>
        <w:t>в средствах массовой информации и коммуникации</w:t>
      </w:r>
      <w:r w:rsidR="00D83FE8">
        <w:rPr>
          <w:sz w:val="28"/>
          <w:szCs w:val="28"/>
        </w:rPr>
        <w:t>, иногда отличные</w:t>
      </w:r>
      <w:r w:rsidRPr="00F74879">
        <w:rPr>
          <w:sz w:val="28"/>
          <w:szCs w:val="28"/>
        </w:rPr>
        <w:t xml:space="preserve"> от примеров, кот</w:t>
      </w:r>
      <w:r w:rsidR="00D83FE8">
        <w:rPr>
          <w:sz w:val="28"/>
          <w:szCs w:val="28"/>
        </w:rPr>
        <w:t>орые они видят в реальной жизни</w:t>
      </w:r>
      <w:r w:rsidRPr="00F74879">
        <w:rPr>
          <w:sz w:val="28"/>
          <w:szCs w:val="28"/>
        </w:rPr>
        <w:t>. Широкое разнообразие преподносимой им информации способствует активному формированию индивидуальности и самостоятельности при</w:t>
      </w:r>
      <w:r w:rsidR="00D83FE8">
        <w:rPr>
          <w:sz w:val="28"/>
          <w:szCs w:val="28"/>
        </w:rPr>
        <w:t xml:space="preserve"> совершении выбора. Считается, что а</w:t>
      </w:r>
      <w:r w:rsidRPr="00F74879">
        <w:rPr>
          <w:sz w:val="28"/>
          <w:szCs w:val="28"/>
        </w:rPr>
        <w:t xml:space="preserve"> отличие от всех остальных агентов социализации масс-медиа позволяют подросткам самим выбирать интересующую их информацию, тем самым поощряя их самосоциализацию</w:t>
      </w:r>
      <w:r w:rsidRPr="00F74879">
        <w:rPr>
          <w:rStyle w:val="a6"/>
          <w:sz w:val="28"/>
          <w:szCs w:val="28"/>
        </w:rPr>
        <w:footnoteReference w:id="95"/>
      </w:r>
      <w:r w:rsidRPr="00F74879">
        <w:rPr>
          <w:sz w:val="28"/>
          <w:szCs w:val="28"/>
        </w:rPr>
        <w:t>. Имеется в виду, что дети имеют возможность контролировать процесс усвоения социальных норм, ролевых моделей и эталонов поведения</w:t>
      </w:r>
      <w:r w:rsidR="00D83FE8">
        <w:rPr>
          <w:sz w:val="28"/>
          <w:szCs w:val="28"/>
        </w:rPr>
        <w:t xml:space="preserve"> самостоятельно</w:t>
      </w:r>
      <w:r w:rsidRPr="00F74879">
        <w:rPr>
          <w:sz w:val="28"/>
          <w:szCs w:val="28"/>
        </w:rPr>
        <w:t xml:space="preserve">. Современные дети могут остаться наедине со своими мыслями и с помощью телевизора или гаджетов попытаться справиться с </w:t>
      </w:r>
      <w:r w:rsidRPr="00F74879">
        <w:rPr>
          <w:sz w:val="28"/>
          <w:szCs w:val="28"/>
        </w:rPr>
        <w:lastRenderedPageBreak/>
        <w:t>тяжелыми переживаниями или проблемами. Они сами выбирают, какие программы будут смотреть,</w:t>
      </w:r>
      <w:r w:rsidR="00532F13" w:rsidRPr="00F74879">
        <w:rPr>
          <w:sz w:val="28"/>
          <w:szCs w:val="28"/>
        </w:rPr>
        <w:t xml:space="preserve"> на</w:t>
      </w:r>
      <w:r w:rsidRPr="00F74879">
        <w:rPr>
          <w:sz w:val="28"/>
          <w:szCs w:val="28"/>
        </w:rPr>
        <w:t xml:space="preserve"> каких кумиров</w:t>
      </w:r>
      <w:r w:rsidR="00532F13" w:rsidRPr="00F74879">
        <w:rPr>
          <w:sz w:val="28"/>
          <w:szCs w:val="28"/>
        </w:rPr>
        <w:t xml:space="preserve"> подписываться и следить за их жизнью</w:t>
      </w:r>
      <w:r w:rsidRPr="00F74879">
        <w:rPr>
          <w:sz w:val="28"/>
          <w:szCs w:val="28"/>
        </w:rPr>
        <w:t>,</w:t>
      </w:r>
      <w:r w:rsidR="00D83FE8">
        <w:rPr>
          <w:sz w:val="28"/>
          <w:szCs w:val="28"/>
        </w:rPr>
        <w:t xml:space="preserve"> с кого брать</w:t>
      </w:r>
      <w:r w:rsidR="00532F13" w:rsidRPr="00F74879">
        <w:rPr>
          <w:sz w:val="28"/>
          <w:szCs w:val="28"/>
        </w:rPr>
        <w:t xml:space="preserve"> пример, какую музыку </w:t>
      </w:r>
      <w:r w:rsidRPr="00F74879">
        <w:rPr>
          <w:sz w:val="28"/>
          <w:szCs w:val="28"/>
        </w:rPr>
        <w:t>слушать</w:t>
      </w:r>
      <w:r w:rsidR="00532F13" w:rsidRPr="00F74879">
        <w:rPr>
          <w:sz w:val="28"/>
          <w:szCs w:val="28"/>
        </w:rPr>
        <w:t>, какие фильмы/сериалы смотреть, на кого ровняться</w:t>
      </w:r>
      <w:r w:rsidR="00D83FE8">
        <w:rPr>
          <w:sz w:val="28"/>
          <w:szCs w:val="28"/>
        </w:rPr>
        <w:t>, какие выводы делать</w:t>
      </w:r>
      <w:r w:rsidRPr="00F74879">
        <w:rPr>
          <w:sz w:val="28"/>
          <w:szCs w:val="28"/>
        </w:rPr>
        <w:t xml:space="preserve"> и т.</w:t>
      </w:r>
      <w:r w:rsidR="00D83FE8">
        <w:rPr>
          <w:sz w:val="28"/>
          <w:szCs w:val="28"/>
        </w:rPr>
        <w:t xml:space="preserve"> </w:t>
      </w:r>
      <w:r w:rsidRPr="00F74879">
        <w:rPr>
          <w:sz w:val="28"/>
          <w:szCs w:val="28"/>
        </w:rPr>
        <w:t>д.</w:t>
      </w:r>
      <w:r w:rsidR="00F74879">
        <w:rPr>
          <w:rStyle w:val="a6"/>
          <w:sz w:val="28"/>
          <w:szCs w:val="28"/>
        </w:rPr>
        <w:footnoteReference w:id="96"/>
      </w:r>
    </w:p>
    <w:p w14:paraId="1D456222" w14:textId="77777777" w:rsidR="001601BE" w:rsidRPr="00F74879" w:rsidRDefault="00160D9D" w:rsidP="00F74879">
      <w:pPr>
        <w:pStyle w:val="a8"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  <w:lang w:eastAsia="en-US"/>
        </w:rPr>
        <w:t>Характеризуя</w:t>
      </w:r>
      <w:r w:rsidR="001601BE" w:rsidRPr="00F74879">
        <w:rPr>
          <w:sz w:val="28"/>
          <w:szCs w:val="28"/>
          <w:lang w:eastAsia="en-US"/>
        </w:rPr>
        <w:t xml:space="preserve"> </w:t>
      </w:r>
      <w:r w:rsidR="0028572D">
        <w:rPr>
          <w:sz w:val="28"/>
          <w:szCs w:val="28"/>
          <w:lang w:eastAsia="en-US"/>
        </w:rPr>
        <w:t>практик</w:t>
      </w:r>
      <w:r>
        <w:rPr>
          <w:sz w:val="28"/>
          <w:szCs w:val="28"/>
          <w:lang w:eastAsia="en-US"/>
        </w:rPr>
        <w:t>у</w:t>
      </w:r>
      <w:r w:rsidR="001601BE" w:rsidRPr="00F74879">
        <w:rPr>
          <w:sz w:val="28"/>
          <w:szCs w:val="28"/>
          <w:lang w:eastAsia="en-US"/>
        </w:rPr>
        <w:t xml:space="preserve"> гендерного воспитания в современной России</w:t>
      </w:r>
      <w:r>
        <w:rPr>
          <w:sz w:val="28"/>
          <w:szCs w:val="28"/>
          <w:lang w:eastAsia="en-US"/>
        </w:rPr>
        <w:t>,</w:t>
      </w:r>
      <w:r w:rsidR="001601BE" w:rsidRPr="00F74879">
        <w:rPr>
          <w:sz w:val="28"/>
          <w:szCs w:val="28"/>
          <w:lang w:eastAsia="en-US"/>
        </w:rPr>
        <w:t xml:space="preserve"> можно выделить такие негативные тенденции: </w:t>
      </w:r>
    </w:p>
    <w:p w14:paraId="09D27E55" w14:textId="77777777" w:rsidR="001601BE" w:rsidRPr="00F74879" w:rsidRDefault="001601BE" w:rsidP="00417349">
      <w:pPr>
        <w:pStyle w:val="a3"/>
        <w:numPr>
          <w:ilvl w:val="0"/>
          <w:numId w:val="7"/>
        </w:numPr>
        <w:spacing w:line="360" w:lineRule="auto"/>
        <w:jc w:val="both"/>
        <w:rPr>
          <w:sz w:val="28"/>
          <w:szCs w:val="28"/>
          <w:lang w:eastAsia="en-US"/>
        </w:rPr>
      </w:pPr>
      <w:r w:rsidRPr="00F74879">
        <w:rPr>
          <w:sz w:val="28"/>
          <w:szCs w:val="28"/>
          <w:lang w:eastAsia="en-US"/>
        </w:rPr>
        <w:t xml:space="preserve">отсутствие у взрослых знаний о том, как и когда </w:t>
      </w:r>
      <w:r w:rsidR="00807631" w:rsidRPr="00F74879">
        <w:rPr>
          <w:sz w:val="28"/>
          <w:szCs w:val="28"/>
          <w:lang w:eastAsia="en-US"/>
        </w:rPr>
        <w:t>формировать у ребенка гендерные черты;</w:t>
      </w:r>
    </w:p>
    <w:p w14:paraId="6B453D65" w14:textId="77777777" w:rsidR="00807631" w:rsidRPr="00F74879" w:rsidRDefault="00807631" w:rsidP="00417349">
      <w:pPr>
        <w:pStyle w:val="a3"/>
        <w:numPr>
          <w:ilvl w:val="0"/>
          <w:numId w:val="7"/>
        </w:numPr>
        <w:spacing w:line="360" w:lineRule="auto"/>
        <w:jc w:val="both"/>
        <w:rPr>
          <w:sz w:val="28"/>
          <w:szCs w:val="28"/>
          <w:lang w:eastAsia="en-US"/>
        </w:rPr>
      </w:pPr>
      <w:r w:rsidRPr="00F74879">
        <w:rPr>
          <w:sz w:val="28"/>
          <w:szCs w:val="28"/>
          <w:lang w:eastAsia="en-US"/>
        </w:rPr>
        <w:t>преобладающее число представителей феминной культуры во всех сферах жизни ребенка;</w:t>
      </w:r>
    </w:p>
    <w:p w14:paraId="5A514693" w14:textId="76F21489" w:rsidR="00807631" w:rsidRPr="00F74879" w:rsidRDefault="00807631" w:rsidP="00417349">
      <w:pPr>
        <w:pStyle w:val="a3"/>
        <w:numPr>
          <w:ilvl w:val="0"/>
          <w:numId w:val="7"/>
        </w:numPr>
        <w:spacing w:line="360" w:lineRule="auto"/>
        <w:jc w:val="both"/>
        <w:rPr>
          <w:sz w:val="28"/>
          <w:szCs w:val="28"/>
          <w:lang w:eastAsia="en-US"/>
        </w:rPr>
      </w:pPr>
      <w:r w:rsidRPr="00F74879">
        <w:rPr>
          <w:sz w:val="28"/>
          <w:szCs w:val="28"/>
          <w:lang w:eastAsia="en-US"/>
        </w:rPr>
        <w:t>перевес в сторону традиционно феминных черт характера, как одобряемого обществом поведения (покладистость, необходимость быть достойным членом коллектива, прилежание, доброта, честность и т. п.)</w:t>
      </w:r>
      <w:r w:rsidR="00D83FE8">
        <w:rPr>
          <w:sz w:val="28"/>
          <w:szCs w:val="28"/>
          <w:lang w:eastAsia="en-US"/>
        </w:rPr>
        <w:t>;</w:t>
      </w:r>
    </w:p>
    <w:p w14:paraId="7B0D4B0B" w14:textId="77777777" w:rsidR="00532F13" w:rsidRDefault="00532F13" w:rsidP="00417349">
      <w:pPr>
        <w:pStyle w:val="a3"/>
        <w:numPr>
          <w:ilvl w:val="0"/>
          <w:numId w:val="7"/>
        </w:numPr>
        <w:spacing w:line="360" w:lineRule="auto"/>
        <w:jc w:val="both"/>
        <w:rPr>
          <w:sz w:val="28"/>
          <w:szCs w:val="28"/>
          <w:lang w:eastAsia="en-US"/>
        </w:rPr>
      </w:pPr>
      <w:r w:rsidRPr="00F74879">
        <w:rPr>
          <w:sz w:val="28"/>
          <w:szCs w:val="28"/>
          <w:lang w:eastAsia="en-US"/>
        </w:rPr>
        <w:t>увеличени</w:t>
      </w:r>
      <w:r w:rsidR="00160D9D">
        <w:rPr>
          <w:sz w:val="28"/>
          <w:szCs w:val="28"/>
          <w:lang w:eastAsia="en-US"/>
        </w:rPr>
        <w:t>е</w:t>
      </w:r>
      <w:r w:rsidRPr="00F74879">
        <w:rPr>
          <w:sz w:val="28"/>
          <w:szCs w:val="28"/>
          <w:lang w:eastAsia="en-US"/>
        </w:rPr>
        <w:t xml:space="preserve"> времени, проводимого детьми в интернете, и отсутствие какой-либо фильтрации негативных примеров.</w:t>
      </w:r>
    </w:p>
    <w:p w14:paraId="7ACB8F1B" w14:textId="77777777" w:rsidR="0044737D" w:rsidRDefault="0044737D" w:rsidP="00F6797A">
      <w:pPr>
        <w:spacing w:line="360" w:lineRule="auto"/>
        <w:ind w:firstLine="709"/>
        <w:jc w:val="both"/>
        <w:rPr>
          <w:sz w:val="28"/>
          <w:szCs w:val="28"/>
          <w:lang w:eastAsia="en-US"/>
        </w:rPr>
      </w:pPr>
    </w:p>
    <w:p w14:paraId="4804D670" w14:textId="77777777" w:rsidR="00F6797A" w:rsidRPr="00F6797A" w:rsidRDefault="00F6797A" w:rsidP="00F6797A">
      <w:pPr>
        <w:spacing w:line="360" w:lineRule="auto"/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С целью проверки выводов, полученных в результате вторичного социологического анализа научной литературы по теме выпускной квалификационной работы, а также подтверждения или опровержения выдвинутых гипотез, было проведено авторское пилотажное эмпирическое социологическое исследование методом анкетного опроса.</w:t>
      </w:r>
    </w:p>
    <w:p w14:paraId="22C66C33" w14:textId="77777777" w:rsidR="004F1DC7" w:rsidRDefault="004F1DC7" w:rsidP="00D83FE8">
      <w:pPr>
        <w:pStyle w:val="2"/>
        <w:jc w:val="left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br w:type="page"/>
      </w:r>
    </w:p>
    <w:p w14:paraId="3131A995" w14:textId="6B14C504" w:rsidR="00160D9D" w:rsidRPr="0044737D" w:rsidRDefault="007E3983" w:rsidP="0044737D">
      <w:pPr>
        <w:pStyle w:val="2"/>
        <w:rPr>
          <w:rFonts w:ascii="Times New Roman" w:hAnsi="Times New Roman" w:cs="Times New Roman"/>
          <w:color w:val="000000" w:themeColor="text1"/>
        </w:rPr>
      </w:pPr>
      <w:bookmarkStart w:id="10" w:name="_Toc40964458"/>
      <w:r w:rsidRPr="0044737D">
        <w:rPr>
          <w:rFonts w:ascii="Times New Roman" w:hAnsi="Times New Roman" w:cs="Times New Roman"/>
          <w:color w:val="000000" w:themeColor="text1"/>
        </w:rPr>
        <w:lastRenderedPageBreak/>
        <w:t xml:space="preserve">Параграф </w:t>
      </w:r>
      <w:r w:rsidR="0044737D">
        <w:rPr>
          <w:rFonts w:ascii="Times New Roman" w:hAnsi="Times New Roman" w:cs="Times New Roman"/>
          <w:color w:val="000000" w:themeColor="text1"/>
        </w:rPr>
        <w:t>2.2</w:t>
      </w:r>
      <w:r w:rsidRPr="0044737D">
        <w:rPr>
          <w:rFonts w:ascii="Times New Roman" w:hAnsi="Times New Roman" w:cs="Times New Roman"/>
          <w:color w:val="000000" w:themeColor="text1"/>
        </w:rPr>
        <w:t xml:space="preserve"> </w:t>
      </w:r>
      <w:r w:rsidR="00160D9D" w:rsidRPr="0044737D">
        <w:rPr>
          <w:rFonts w:ascii="Times New Roman" w:hAnsi="Times New Roman" w:cs="Times New Roman"/>
          <w:color w:val="000000" w:themeColor="text1"/>
        </w:rPr>
        <w:t>Первичная гендерная социализация в Санкт-Петербурге: эмпирическое исследование</w:t>
      </w:r>
      <w:bookmarkEnd w:id="10"/>
    </w:p>
    <w:p w14:paraId="594396CA" w14:textId="77777777" w:rsidR="006C0CE1" w:rsidRDefault="006C0CE1" w:rsidP="006C0CE1"/>
    <w:p w14:paraId="3467D1A2" w14:textId="77777777" w:rsidR="00D83FE8" w:rsidRDefault="00D83FE8" w:rsidP="006C0CE1"/>
    <w:p w14:paraId="10FC9F2C" w14:textId="77777777" w:rsidR="006041B9" w:rsidRDefault="006041B9" w:rsidP="006041B9">
      <w:pPr>
        <w:spacing w:line="360" w:lineRule="auto"/>
        <w:ind w:firstLine="708"/>
        <w:jc w:val="both"/>
        <w:rPr>
          <w:rStyle w:val="ae"/>
          <w:i w:val="0"/>
          <w:color w:val="000000" w:themeColor="text1"/>
          <w:sz w:val="28"/>
          <w:szCs w:val="28"/>
        </w:rPr>
      </w:pPr>
      <w:r w:rsidRPr="00CB00BA">
        <w:rPr>
          <w:rStyle w:val="ae"/>
          <w:i w:val="0"/>
          <w:color w:val="000000" w:themeColor="text1"/>
          <w:sz w:val="28"/>
          <w:szCs w:val="28"/>
        </w:rPr>
        <w:t>На формирование гендерной идентичности человека оказывает влияние</w:t>
      </w:r>
      <w:r>
        <w:rPr>
          <w:rStyle w:val="ae"/>
          <w:i w:val="0"/>
          <w:color w:val="000000" w:themeColor="text1"/>
          <w:sz w:val="28"/>
          <w:szCs w:val="28"/>
        </w:rPr>
        <w:t xml:space="preserve">, </w:t>
      </w:r>
      <w:r w:rsidRPr="00CB00BA">
        <w:rPr>
          <w:rStyle w:val="ae"/>
          <w:i w:val="0"/>
          <w:color w:val="000000" w:themeColor="text1"/>
          <w:sz w:val="28"/>
          <w:szCs w:val="28"/>
        </w:rPr>
        <w:t>в первую очередь, первичная социализация личности в период детства, когда ребенок смотрит на своих родителей, родных, сверстников и всех, кто его окружает, перенимает поведенческие и психологические паттерны</w:t>
      </w:r>
      <w:r w:rsidR="00F6797A">
        <w:rPr>
          <w:rStyle w:val="ae"/>
          <w:i w:val="0"/>
          <w:color w:val="000000" w:themeColor="text1"/>
          <w:sz w:val="28"/>
          <w:szCs w:val="28"/>
        </w:rPr>
        <w:t>, а также</w:t>
      </w:r>
      <w:r w:rsidRPr="00CB00BA">
        <w:rPr>
          <w:rStyle w:val="ae"/>
          <w:i w:val="0"/>
          <w:color w:val="000000" w:themeColor="text1"/>
          <w:sz w:val="28"/>
          <w:szCs w:val="28"/>
        </w:rPr>
        <w:t xml:space="preserve"> внешний вид. В данно</w:t>
      </w:r>
      <w:r>
        <w:rPr>
          <w:rStyle w:val="ae"/>
          <w:i w:val="0"/>
          <w:color w:val="000000" w:themeColor="text1"/>
          <w:sz w:val="28"/>
          <w:szCs w:val="28"/>
        </w:rPr>
        <w:t>м эмпирическом исследовании</w:t>
      </w:r>
      <w:r w:rsidRPr="00CB00BA">
        <w:rPr>
          <w:rStyle w:val="ae"/>
          <w:i w:val="0"/>
          <w:color w:val="000000" w:themeColor="text1"/>
          <w:sz w:val="28"/>
          <w:szCs w:val="28"/>
        </w:rPr>
        <w:t xml:space="preserve"> рассматривается актуальн</w:t>
      </w:r>
      <w:r w:rsidR="00F6797A">
        <w:rPr>
          <w:rStyle w:val="ae"/>
          <w:i w:val="0"/>
          <w:color w:val="000000" w:themeColor="text1"/>
          <w:sz w:val="28"/>
          <w:szCs w:val="28"/>
        </w:rPr>
        <w:t>ая</w:t>
      </w:r>
      <w:r w:rsidRPr="00CB00BA">
        <w:rPr>
          <w:rStyle w:val="ae"/>
          <w:i w:val="0"/>
          <w:color w:val="000000" w:themeColor="text1"/>
          <w:sz w:val="28"/>
          <w:szCs w:val="28"/>
        </w:rPr>
        <w:t xml:space="preserve"> </w:t>
      </w:r>
      <w:r w:rsidR="00F6797A">
        <w:rPr>
          <w:rStyle w:val="ae"/>
          <w:i w:val="0"/>
          <w:color w:val="000000" w:themeColor="text1"/>
          <w:sz w:val="28"/>
          <w:szCs w:val="28"/>
        </w:rPr>
        <w:t>проблема</w:t>
      </w:r>
      <w:r w:rsidRPr="00CB00BA">
        <w:rPr>
          <w:rStyle w:val="ae"/>
          <w:i w:val="0"/>
          <w:color w:val="000000" w:themeColor="text1"/>
          <w:sz w:val="28"/>
          <w:szCs w:val="28"/>
        </w:rPr>
        <w:t xml:space="preserve"> влияния первичной социализации и различных социальных институтов на формирование гендерной идентичности человека.</w:t>
      </w:r>
      <w:r>
        <w:rPr>
          <w:rStyle w:val="ae"/>
          <w:i w:val="0"/>
          <w:color w:val="000000" w:themeColor="text1"/>
          <w:sz w:val="28"/>
          <w:szCs w:val="28"/>
        </w:rPr>
        <w:t xml:space="preserve"> </w:t>
      </w:r>
    </w:p>
    <w:p w14:paraId="551C7CEA" w14:textId="77777777" w:rsidR="0044737D" w:rsidRDefault="0044737D" w:rsidP="006041B9">
      <w:pPr>
        <w:spacing w:line="360" w:lineRule="auto"/>
        <w:ind w:firstLine="708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46732204" w14:textId="77777777" w:rsidR="006041B9" w:rsidRDefault="006041B9" w:rsidP="006041B9">
      <w:pPr>
        <w:spacing w:line="360" w:lineRule="auto"/>
        <w:ind w:firstLine="708"/>
        <w:jc w:val="both"/>
        <w:rPr>
          <w:rStyle w:val="ae"/>
          <w:i w:val="0"/>
          <w:color w:val="000000" w:themeColor="text1"/>
          <w:sz w:val="28"/>
          <w:szCs w:val="28"/>
        </w:rPr>
      </w:pPr>
      <w:r>
        <w:rPr>
          <w:rStyle w:val="ae"/>
          <w:i w:val="0"/>
          <w:color w:val="000000" w:themeColor="text1"/>
          <w:sz w:val="28"/>
          <w:szCs w:val="28"/>
        </w:rPr>
        <w:t>Исследовательские вопросы: к</w:t>
      </w:r>
      <w:r w:rsidRPr="00CB00BA">
        <w:rPr>
          <w:rStyle w:val="ae"/>
          <w:i w:val="0"/>
          <w:color w:val="000000" w:themeColor="text1"/>
          <w:sz w:val="28"/>
          <w:szCs w:val="28"/>
        </w:rPr>
        <w:t>акие институты оказывают большее влияние на гендерную социализацию, каким образом происходит это влияние,  к какому возрасту происходит полное становление гендерной идентичности человека, и изменяются ли данны</w:t>
      </w:r>
      <w:r>
        <w:rPr>
          <w:rStyle w:val="ae"/>
          <w:i w:val="0"/>
          <w:color w:val="000000" w:themeColor="text1"/>
          <w:sz w:val="28"/>
          <w:szCs w:val="28"/>
        </w:rPr>
        <w:t xml:space="preserve">е показатели с течением времени. </w:t>
      </w:r>
    </w:p>
    <w:p w14:paraId="40F1103F" w14:textId="77777777" w:rsidR="0044737D" w:rsidRDefault="0044737D" w:rsidP="006C0CE1">
      <w:pPr>
        <w:spacing w:line="360" w:lineRule="auto"/>
        <w:ind w:firstLine="708"/>
        <w:jc w:val="both"/>
        <w:rPr>
          <w:sz w:val="28"/>
          <w:szCs w:val="28"/>
        </w:rPr>
      </w:pPr>
    </w:p>
    <w:p w14:paraId="49ECD4C9" w14:textId="77777777" w:rsidR="00160D9D" w:rsidRDefault="007E3983" w:rsidP="006C0CE1">
      <w:pPr>
        <w:spacing w:line="360" w:lineRule="auto"/>
        <w:ind w:firstLine="708"/>
        <w:jc w:val="both"/>
        <w:rPr>
          <w:sz w:val="28"/>
          <w:szCs w:val="28"/>
        </w:rPr>
      </w:pPr>
      <w:r w:rsidRPr="00CB00BA">
        <w:rPr>
          <w:sz w:val="28"/>
          <w:szCs w:val="28"/>
        </w:rPr>
        <w:t xml:space="preserve">Для выполнения поставленных </w:t>
      </w:r>
      <w:r w:rsidR="00160D9D">
        <w:rPr>
          <w:sz w:val="28"/>
          <w:szCs w:val="28"/>
        </w:rPr>
        <w:t>в данной выпускной квалификационной работе</w:t>
      </w:r>
      <w:r w:rsidR="006041B9" w:rsidRPr="006041B9">
        <w:rPr>
          <w:sz w:val="28"/>
          <w:szCs w:val="28"/>
        </w:rPr>
        <w:t xml:space="preserve"> </w:t>
      </w:r>
      <w:r w:rsidR="006041B9" w:rsidRPr="00CB00BA">
        <w:rPr>
          <w:sz w:val="28"/>
          <w:szCs w:val="28"/>
        </w:rPr>
        <w:t>задач</w:t>
      </w:r>
      <w:r w:rsidR="00160D9D">
        <w:rPr>
          <w:sz w:val="28"/>
          <w:szCs w:val="28"/>
        </w:rPr>
        <w:t xml:space="preserve"> </w:t>
      </w:r>
      <w:r w:rsidRPr="00CB00BA">
        <w:rPr>
          <w:sz w:val="28"/>
          <w:szCs w:val="28"/>
        </w:rPr>
        <w:t xml:space="preserve">было проведено </w:t>
      </w:r>
      <w:r w:rsidR="00160D9D">
        <w:rPr>
          <w:sz w:val="28"/>
          <w:szCs w:val="28"/>
        </w:rPr>
        <w:t xml:space="preserve">авторское пилотажное эмпирическое </w:t>
      </w:r>
      <w:r w:rsidRPr="00CB00BA">
        <w:rPr>
          <w:sz w:val="28"/>
          <w:szCs w:val="28"/>
        </w:rPr>
        <w:t>социологическое исследование, в котором</w:t>
      </w:r>
      <w:r w:rsidR="004E3C68" w:rsidRPr="00CB00BA">
        <w:rPr>
          <w:sz w:val="28"/>
          <w:szCs w:val="28"/>
        </w:rPr>
        <w:t xml:space="preserve"> приняли участи</w:t>
      </w:r>
      <w:r w:rsidR="00442279" w:rsidRPr="00CB00BA">
        <w:rPr>
          <w:sz w:val="28"/>
          <w:szCs w:val="28"/>
        </w:rPr>
        <w:t>е представители социально-демогр</w:t>
      </w:r>
      <w:r w:rsidR="004E3C68" w:rsidRPr="00CB00BA">
        <w:rPr>
          <w:sz w:val="28"/>
          <w:szCs w:val="28"/>
        </w:rPr>
        <w:t xml:space="preserve">афической группы «молодежь», проживающие в Санкт-Петербурге. </w:t>
      </w:r>
      <w:r w:rsidR="006041B9" w:rsidRPr="00CB00BA">
        <w:rPr>
          <w:sz w:val="28"/>
          <w:szCs w:val="28"/>
        </w:rPr>
        <w:t>Социологическое исследование было проведено методом анкетного опроса. Количество респондентов составило</w:t>
      </w:r>
      <w:r w:rsidR="006041B9">
        <w:rPr>
          <w:sz w:val="28"/>
          <w:szCs w:val="28"/>
        </w:rPr>
        <w:t xml:space="preserve"> </w:t>
      </w:r>
      <w:r w:rsidR="00160D9D">
        <w:rPr>
          <w:sz w:val="28"/>
          <w:szCs w:val="28"/>
        </w:rPr>
        <w:t>185</w:t>
      </w:r>
      <w:r w:rsidR="00160D9D" w:rsidRPr="00CB00BA">
        <w:rPr>
          <w:sz w:val="28"/>
          <w:szCs w:val="28"/>
        </w:rPr>
        <w:t xml:space="preserve"> человек</w:t>
      </w:r>
      <w:r w:rsidR="00160D9D">
        <w:rPr>
          <w:sz w:val="28"/>
          <w:szCs w:val="28"/>
        </w:rPr>
        <w:t>:</w:t>
      </w:r>
      <w:r w:rsidR="00160D9D" w:rsidRPr="00CB00BA">
        <w:rPr>
          <w:sz w:val="28"/>
          <w:szCs w:val="28"/>
        </w:rPr>
        <w:t xml:space="preserve"> </w:t>
      </w:r>
      <w:r w:rsidRPr="00CB00BA">
        <w:rPr>
          <w:sz w:val="28"/>
          <w:szCs w:val="28"/>
        </w:rPr>
        <w:t>молодые люди и девушки в возрасте от 18 до 35 лет</w:t>
      </w:r>
      <w:r w:rsidR="00260C27" w:rsidRPr="00452DDA">
        <w:rPr>
          <w:rStyle w:val="a6"/>
          <w:color w:val="000000" w:themeColor="text1"/>
          <w:sz w:val="28"/>
          <w:szCs w:val="28"/>
        </w:rPr>
        <w:footnoteReference w:id="97"/>
      </w:r>
      <w:r w:rsidRPr="00CB00BA">
        <w:rPr>
          <w:sz w:val="28"/>
          <w:szCs w:val="28"/>
        </w:rPr>
        <w:t xml:space="preserve">. </w:t>
      </w:r>
    </w:p>
    <w:p w14:paraId="7B0928A9" w14:textId="77777777" w:rsidR="0044737D" w:rsidRDefault="0044737D" w:rsidP="006C0CE1">
      <w:pPr>
        <w:spacing w:line="360" w:lineRule="auto"/>
        <w:ind w:firstLine="708"/>
        <w:jc w:val="both"/>
        <w:rPr>
          <w:sz w:val="28"/>
          <w:szCs w:val="28"/>
        </w:rPr>
      </w:pPr>
    </w:p>
    <w:p w14:paraId="1DABFAFD" w14:textId="0794FEFE" w:rsidR="007E3983" w:rsidRPr="00CB00BA" w:rsidRDefault="006041B9" w:rsidP="006C0CE1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7E3983" w:rsidRPr="00CB00BA">
        <w:rPr>
          <w:sz w:val="28"/>
          <w:szCs w:val="28"/>
        </w:rPr>
        <w:t>ыборка по полу составила</w:t>
      </w:r>
      <w:r w:rsidR="00442279" w:rsidRPr="00CB00BA">
        <w:rPr>
          <w:sz w:val="28"/>
          <w:szCs w:val="28"/>
        </w:rPr>
        <w:t>: 6</w:t>
      </w:r>
      <w:r w:rsidR="00AC35BB">
        <w:rPr>
          <w:sz w:val="28"/>
          <w:szCs w:val="28"/>
        </w:rPr>
        <w:t>7</w:t>
      </w:r>
      <w:r w:rsidR="007E3983" w:rsidRPr="00CB00BA">
        <w:rPr>
          <w:sz w:val="28"/>
          <w:szCs w:val="28"/>
        </w:rPr>
        <w:t>%</w:t>
      </w:r>
      <w:r w:rsidR="00AC35BB">
        <w:rPr>
          <w:sz w:val="28"/>
          <w:szCs w:val="28"/>
        </w:rPr>
        <w:t xml:space="preserve"> - девушки и 33</w:t>
      </w:r>
      <w:r w:rsidR="007E3983" w:rsidRPr="00CB00BA">
        <w:rPr>
          <w:sz w:val="28"/>
          <w:szCs w:val="28"/>
        </w:rPr>
        <w:t xml:space="preserve">% </w:t>
      </w:r>
      <w:r w:rsidR="004866D2">
        <w:rPr>
          <w:sz w:val="28"/>
          <w:szCs w:val="28"/>
        </w:rPr>
        <w:t>- юноши (Р</w:t>
      </w:r>
      <w:r w:rsidR="000B0391">
        <w:rPr>
          <w:sz w:val="28"/>
          <w:szCs w:val="28"/>
        </w:rPr>
        <w:t>ис.2</w:t>
      </w:r>
      <w:r w:rsidR="00622AC1" w:rsidRPr="00CB00BA">
        <w:rPr>
          <w:sz w:val="28"/>
          <w:szCs w:val="28"/>
        </w:rPr>
        <w:t xml:space="preserve">). </w:t>
      </w:r>
      <w:r w:rsidR="00622AC1" w:rsidRPr="006C0CE1">
        <w:rPr>
          <w:sz w:val="28"/>
        </w:rPr>
        <w:t>Такое рас</w:t>
      </w:r>
      <w:r w:rsidR="00452DDA">
        <w:rPr>
          <w:sz w:val="28"/>
        </w:rPr>
        <w:t>пределение респондентов по полу</w:t>
      </w:r>
      <w:r w:rsidR="00622AC1" w:rsidRPr="006C0CE1">
        <w:rPr>
          <w:sz w:val="28"/>
        </w:rPr>
        <w:t xml:space="preserve"> является типичным для большинства опросов с использованием случайной выборки.</w:t>
      </w:r>
    </w:p>
    <w:p w14:paraId="69C878D3" w14:textId="77777777" w:rsidR="000B0391" w:rsidRDefault="000B0391" w:rsidP="00CB00BA">
      <w:pPr>
        <w:spacing w:line="360" w:lineRule="auto"/>
        <w:jc w:val="both"/>
        <w:rPr>
          <w:i/>
          <w:sz w:val="28"/>
          <w:szCs w:val="28"/>
        </w:rPr>
      </w:pPr>
    </w:p>
    <w:p w14:paraId="2EF536D4" w14:textId="77777777" w:rsidR="00442279" w:rsidRPr="00CB00BA" w:rsidRDefault="000B0391" w:rsidP="00CB00BA">
      <w:pPr>
        <w:spacing w:line="360" w:lineRule="auto"/>
        <w:jc w:val="both"/>
        <w:rPr>
          <w:sz w:val="28"/>
          <w:szCs w:val="28"/>
        </w:rPr>
      </w:pPr>
      <w:r w:rsidRPr="000B0391">
        <w:rPr>
          <w:noProof/>
          <w:sz w:val="22"/>
        </w:rPr>
        <w:lastRenderedPageBreak/>
        <w:drawing>
          <wp:anchor distT="0" distB="0" distL="114300" distR="114300" simplePos="0" relativeHeight="251654656" behindDoc="0" locked="0" layoutInCell="1" allowOverlap="1" wp14:anchorId="4DCF3651" wp14:editId="216394AC">
            <wp:simplePos x="0" y="0"/>
            <wp:positionH relativeFrom="column">
              <wp:posOffset>342265</wp:posOffset>
            </wp:positionH>
            <wp:positionV relativeFrom="paragraph">
              <wp:posOffset>19685</wp:posOffset>
            </wp:positionV>
            <wp:extent cx="3481705" cy="2054225"/>
            <wp:effectExtent l="0" t="0" r="0" b="3175"/>
            <wp:wrapThrough wrapText="bothSides">
              <wp:wrapPolygon edited="0">
                <wp:start x="0" y="0"/>
                <wp:lineTo x="0" y="21366"/>
                <wp:lineTo x="21431" y="21366"/>
                <wp:lineTo x="21431" y="0"/>
                <wp:lineTo x="0" y="0"/>
              </wp:wrapPolygon>
            </wp:wrapThrough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705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453A16" w14:textId="77777777" w:rsidR="007E3983" w:rsidRPr="00CB00BA" w:rsidRDefault="007E3983" w:rsidP="00CB00BA">
      <w:pPr>
        <w:spacing w:line="360" w:lineRule="auto"/>
        <w:jc w:val="both"/>
        <w:rPr>
          <w:sz w:val="28"/>
          <w:szCs w:val="28"/>
          <w:lang w:eastAsia="en-US"/>
        </w:rPr>
      </w:pPr>
    </w:p>
    <w:p w14:paraId="4AD21404" w14:textId="0750F3EA" w:rsidR="00807631" w:rsidRPr="00CB00BA" w:rsidRDefault="00231264" w:rsidP="00CB00BA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44B5CC2" wp14:editId="7E8D21A7">
                <wp:simplePos x="0" y="0"/>
                <wp:positionH relativeFrom="column">
                  <wp:posOffset>2630805</wp:posOffset>
                </wp:positionH>
                <wp:positionV relativeFrom="paragraph">
                  <wp:posOffset>209550</wp:posOffset>
                </wp:positionV>
                <wp:extent cx="1028700" cy="457200"/>
                <wp:effectExtent l="0" t="0" r="0" b="0"/>
                <wp:wrapSquare wrapText="bothSides"/>
                <wp:docPr id="9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87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0327B0" w14:textId="77777777" w:rsidR="003C2ACB" w:rsidRPr="00AC35BB" w:rsidRDefault="003C2ACB">
                            <w:pPr>
                              <w:rPr>
                                <w:b/>
                                <w:color w:val="FFFFFF" w:themeColor="background1"/>
                                <w:sz w:val="32"/>
                                <w:lang w:val="en-US"/>
                              </w:rPr>
                            </w:pPr>
                            <w:r w:rsidRPr="00AC35BB">
                              <w:rPr>
                                <w:b/>
                                <w:color w:val="FFFFFF" w:themeColor="background1"/>
                                <w:sz w:val="32"/>
                                <w:lang w:val="en-US"/>
                              </w:rPr>
                              <w:t>67%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44B5CC2" id="_x0000_t202" coordsize="21600,21600" o:spt="202" path="m0,0l0,21600,21600,21600,21600,0xe">
                <v:stroke joinstyle="miter"/>
                <v:path gradientshapeok="t" o:connecttype="rect"/>
              </v:shapetype>
              <v:shape id="_x041d__x0430__x0434__x043f__x0438__x0441__x044c__x0020_6" o:spid="_x0000_s1026" type="#_x0000_t202" style="position:absolute;left:0;text-align:left;margin-left:207.15pt;margin-top:16.5pt;width:81pt;height:3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" filled="f" stroked="f">
                <v:path arrowok="t"/>
                <v:textbox>
                  <w:txbxContent>
                    <w:p w14:paraId="640327B0" w14:textId="77777777" w:rsidR="003C2ACB" w:rsidRPr="00AC35BB" w:rsidRDefault="003C2ACB">
                      <w:pPr>
                        <w:rPr>
                          <w:b/>
                          <w:color w:val="FFFFFF" w:themeColor="background1"/>
                          <w:sz w:val="32"/>
                          <w:lang w:val="en-US"/>
                        </w:rPr>
                      </w:pPr>
                      <w:r w:rsidRPr="00AC35BB">
                        <w:rPr>
                          <w:b/>
                          <w:color w:val="FFFFFF" w:themeColor="background1"/>
                          <w:sz w:val="32"/>
                          <w:lang w:val="en-US"/>
                        </w:rPr>
                        <w:t>67%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856B5DE" w14:textId="77777777" w:rsidR="00807631" w:rsidRPr="00CB00BA" w:rsidRDefault="00807631" w:rsidP="00CB00BA">
      <w:pPr>
        <w:spacing w:line="360" w:lineRule="auto"/>
        <w:jc w:val="both"/>
        <w:rPr>
          <w:sz w:val="28"/>
          <w:szCs w:val="28"/>
          <w:lang w:eastAsia="en-US"/>
        </w:rPr>
      </w:pPr>
    </w:p>
    <w:p w14:paraId="318BEC60" w14:textId="1370B775" w:rsidR="001601BE" w:rsidRPr="00CB00BA" w:rsidRDefault="00231264" w:rsidP="00CB00BA">
      <w:pPr>
        <w:spacing w:line="360" w:lineRule="auto"/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A3242E3" wp14:editId="22BEF95A">
                <wp:simplePos x="0" y="0"/>
                <wp:positionH relativeFrom="column">
                  <wp:posOffset>1032510</wp:posOffset>
                </wp:positionH>
                <wp:positionV relativeFrom="paragraph">
                  <wp:posOffset>53340</wp:posOffset>
                </wp:positionV>
                <wp:extent cx="911860" cy="346075"/>
                <wp:effectExtent l="0" t="0" r="0" b="9525"/>
                <wp:wrapSquare wrapText="bothSides"/>
                <wp:docPr id="8" name="Надпись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11860" cy="34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CDE24B" w14:textId="77777777" w:rsidR="003C2ACB" w:rsidRPr="00AC35BB" w:rsidRDefault="003C2ACB" w:rsidP="00AC35BB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lang w:val="en-US"/>
                              </w:rPr>
                            </w:pPr>
                            <w:r w:rsidRPr="00AC35BB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>33</w:t>
                            </w:r>
                            <w:r w:rsidRPr="00AC35BB">
                              <w:rPr>
                                <w:b/>
                                <w:color w:val="FFFFFF" w:themeColor="background1"/>
                                <w:sz w:val="32"/>
                                <w:lang w:val="en-US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242E3" id="_x041d__x0430__x0434__x043f__x0438__x0441__x044c__x0020_5" o:spid="_x0000_s1027" type="#_x0000_t202" style="position:absolute;left:0;text-align:left;margin-left:81.3pt;margin-top:4.2pt;width:71.8pt;height:2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" filled="f" stroked="f">
                <v:path arrowok="t"/>
                <v:textbox>
                  <w:txbxContent>
                    <w:p w14:paraId="42CDE24B" w14:textId="77777777" w:rsidR="003C2ACB" w:rsidRPr="00AC35BB" w:rsidRDefault="003C2ACB" w:rsidP="00AC35BB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lang w:val="en-US"/>
                        </w:rPr>
                      </w:pPr>
                      <w:r w:rsidRPr="00AC35BB">
                        <w:rPr>
                          <w:b/>
                          <w:color w:val="FFFFFF" w:themeColor="background1"/>
                          <w:sz w:val="32"/>
                        </w:rPr>
                        <w:t>33</w:t>
                      </w:r>
                      <w:r w:rsidRPr="00AC35BB">
                        <w:rPr>
                          <w:b/>
                          <w:color w:val="FFFFFF" w:themeColor="background1"/>
                          <w:sz w:val="32"/>
                          <w:lang w:val="en-US"/>
                        </w:rPr>
                        <w:t>%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FF7F9E9" w14:textId="77777777" w:rsidR="001601BE" w:rsidRPr="00CB00BA" w:rsidRDefault="001601BE" w:rsidP="00CB00BA">
      <w:pPr>
        <w:spacing w:line="360" w:lineRule="auto"/>
        <w:jc w:val="both"/>
        <w:rPr>
          <w:sz w:val="28"/>
          <w:szCs w:val="28"/>
          <w:lang w:eastAsia="en-US"/>
        </w:rPr>
      </w:pPr>
    </w:p>
    <w:p w14:paraId="473B5415" w14:textId="77777777" w:rsidR="009A6EE5" w:rsidRDefault="009A6EE5" w:rsidP="00CB00BA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393F46F9" w14:textId="185B1652" w:rsidR="006F68C6" w:rsidRPr="006F68C6" w:rsidRDefault="006F68C6" w:rsidP="006F68C6">
      <w:pPr>
        <w:spacing w:line="360" w:lineRule="auto"/>
        <w:ind w:firstLine="708"/>
        <w:jc w:val="both"/>
        <w:rPr>
          <w:rStyle w:val="ae"/>
          <w:iCs w:val="0"/>
          <w:szCs w:val="28"/>
        </w:rPr>
      </w:pPr>
      <w:r>
        <w:rPr>
          <w:i/>
          <w:szCs w:val="28"/>
        </w:rPr>
        <w:t xml:space="preserve">     </w:t>
      </w:r>
      <w:r w:rsidRPr="000B0391">
        <w:rPr>
          <w:i/>
          <w:szCs w:val="28"/>
        </w:rPr>
        <w:t xml:space="preserve">Рис.2 </w:t>
      </w:r>
    </w:p>
    <w:p w14:paraId="4A158DCF" w14:textId="77777777" w:rsidR="006C0CE1" w:rsidRDefault="006C0CE1" w:rsidP="006C0CE1">
      <w:pPr>
        <w:spacing w:line="360" w:lineRule="auto"/>
        <w:ind w:firstLine="708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37EE126B" w14:textId="7A8102C1" w:rsidR="0053758D" w:rsidRPr="0053758D" w:rsidRDefault="00452DDA" w:rsidP="0053758D">
      <w:pPr>
        <w:spacing w:line="360" w:lineRule="auto"/>
        <w:ind w:firstLine="708"/>
        <w:jc w:val="both"/>
        <w:rPr>
          <w:rStyle w:val="ae"/>
          <w:i w:val="0"/>
          <w:iCs w:val="0"/>
          <w:sz w:val="28"/>
          <w:szCs w:val="28"/>
        </w:rPr>
      </w:pPr>
      <w:r>
        <w:rPr>
          <w:sz w:val="28"/>
          <w:szCs w:val="28"/>
        </w:rPr>
        <w:t>Благодаря проведенному опросу</w:t>
      </w:r>
      <w:r w:rsidR="0053758D" w:rsidRPr="00A23D91">
        <w:rPr>
          <w:sz w:val="28"/>
          <w:szCs w:val="28"/>
        </w:rPr>
        <w:t xml:space="preserve"> появилась возможность узнать о</w:t>
      </w:r>
      <w:r w:rsidR="0053758D">
        <w:rPr>
          <w:sz w:val="28"/>
          <w:szCs w:val="28"/>
        </w:rPr>
        <w:t xml:space="preserve"> том, как проходил процесс первичной гендерной социа</w:t>
      </w:r>
      <w:r w:rsidR="001C76A0">
        <w:rPr>
          <w:sz w:val="28"/>
          <w:szCs w:val="28"/>
        </w:rPr>
        <w:t>лизации у современной молодежи</w:t>
      </w:r>
      <w:r w:rsidR="0053758D">
        <w:rPr>
          <w:sz w:val="28"/>
          <w:szCs w:val="28"/>
        </w:rPr>
        <w:t xml:space="preserve">. </w:t>
      </w:r>
    </w:p>
    <w:p w14:paraId="2969CB30" w14:textId="77777777" w:rsidR="0044737D" w:rsidRPr="0044737D" w:rsidRDefault="0044737D" w:rsidP="0044737D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43457301" w14:textId="77777777" w:rsidR="00AC35BB" w:rsidRPr="00F6797A" w:rsidRDefault="00F6797A" w:rsidP="00417349">
      <w:pPr>
        <w:pStyle w:val="a3"/>
        <w:numPr>
          <w:ilvl w:val="0"/>
          <w:numId w:val="15"/>
        </w:num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  <w:r>
        <w:rPr>
          <w:rStyle w:val="ae"/>
          <w:i w:val="0"/>
          <w:color w:val="000000" w:themeColor="text1"/>
          <w:sz w:val="28"/>
          <w:szCs w:val="28"/>
        </w:rPr>
        <w:t>Семья</w:t>
      </w:r>
      <w:r w:rsidR="00835093">
        <w:rPr>
          <w:rStyle w:val="ae"/>
          <w:i w:val="0"/>
          <w:color w:val="000000" w:themeColor="text1"/>
          <w:sz w:val="28"/>
          <w:szCs w:val="28"/>
        </w:rPr>
        <w:t xml:space="preserve"> в дошкольный период</w:t>
      </w:r>
      <w:r w:rsidR="00FA56C7">
        <w:rPr>
          <w:rStyle w:val="ae"/>
          <w:i w:val="0"/>
          <w:color w:val="000000" w:themeColor="text1"/>
          <w:sz w:val="28"/>
          <w:szCs w:val="28"/>
        </w:rPr>
        <w:t>.</w:t>
      </w:r>
    </w:p>
    <w:p w14:paraId="5A59C8ED" w14:textId="77777777" w:rsidR="00A168BE" w:rsidRDefault="00AC35BB" w:rsidP="00A168BE">
      <w:pPr>
        <w:spacing w:line="360" w:lineRule="auto"/>
        <w:ind w:firstLine="708"/>
        <w:jc w:val="both"/>
        <w:rPr>
          <w:sz w:val="28"/>
          <w:szCs w:val="28"/>
        </w:rPr>
      </w:pPr>
      <w:r w:rsidRPr="00A23D91">
        <w:rPr>
          <w:sz w:val="28"/>
          <w:szCs w:val="28"/>
        </w:rPr>
        <w:t>Являясь</w:t>
      </w:r>
      <w:r w:rsidR="000D6F31">
        <w:rPr>
          <w:sz w:val="28"/>
          <w:szCs w:val="28"/>
        </w:rPr>
        <w:t xml:space="preserve"> одним из </w:t>
      </w:r>
      <w:r w:rsidR="00FA56C7">
        <w:rPr>
          <w:sz w:val="28"/>
          <w:szCs w:val="28"/>
        </w:rPr>
        <w:t>базовы</w:t>
      </w:r>
      <w:r w:rsidR="000D6F31">
        <w:rPr>
          <w:sz w:val="28"/>
          <w:szCs w:val="28"/>
        </w:rPr>
        <w:t>х социальных институтов</w:t>
      </w:r>
      <w:r w:rsidRPr="00A23D91">
        <w:rPr>
          <w:sz w:val="28"/>
          <w:szCs w:val="28"/>
        </w:rPr>
        <w:t xml:space="preserve">, </w:t>
      </w:r>
      <w:r w:rsidR="000D6F31">
        <w:rPr>
          <w:sz w:val="28"/>
          <w:szCs w:val="28"/>
        </w:rPr>
        <w:t>семья отражае</w:t>
      </w:r>
      <w:r w:rsidRPr="00A23D91">
        <w:rPr>
          <w:sz w:val="28"/>
          <w:szCs w:val="28"/>
        </w:rPr>
        <w:t>т важнейшие потребности общества в воспроизводстве человеческого рода, прежде всего через репродуктивную деятельность, и в социализации современного молодого поколения.</w:t>
      </w:r>
      <w:r w:rsidR="000D6F31">
        <w:rPr>
          <w:sz w:val="28"/>
          <w:szCs w:val="28"/>
        </w:rPr>
        <w:t xml:space="preserve"> Именно в семье ребенок начинает свой путь становления личности, узнает первые ролевые модели</w:t>
      </w:r>
      <w:r w:rsidR="00FA56C7">
        <w:rPr>
          <w:sz w:val="28"/>
          <w:szCs w:val="28"/>
        </w:rPr>
        <w:t xml:space="preserve"> поведения</w:t>
      </w:r>
      <w:r w:rsidR="000D6F31">
        <w:rPr>
          <w:sz w:val="28"/>
          <w:szCs w:val="28"/>
        </w:rPr>
        <w:t xml:space="preserve"> и получает </w:t>
      </w:r>
      <w:r w:rsidR="00FA56C7">
        <w:rPr>
          <w:sz w:val="28"/>
          <w:szCs w:val="28"/>
        </w:rPr>
        <w:t>ценностны</w:t>
      </w:r>
      <w:r w:rsidR="000D6F31">
        <w:rPr>
          <w:sz w:val="28"/>
          <w:szCs w:val="28"/>
        </w:rPr>
        <w:t xml:space="preserve">е установки. </w:t>
      </w:r>
      <w:r w:rsidR="00A168BE">
        <w:rPr>
          <w:sz w:val="28"/>
          <w:szCs w:val="28"/>
        </w:rPr>
        <w:t xml:space="preserve">Традиционно сложилось, что в России большую часть воспитательного процесса в первые годы жизни ребенка выполняет женщина (мама, бабушка, тетя и т. д.). </w:t>
      </w:r>
      <w:r w:rsidR="00835093">
        <w:rPr>
          <w:sz w:val="28"/>
          <w:szCs w:val="28"/>
        </w:rPr>
        <w:t xml:space="preserve">В этой связи </w:t>
      </w:r>
      <w:r w:rsidR="00A168BE">
        <w:rPr>
          <w:sz w:val="28"/>
          <w:szCs w:val="28"/>
        </w:rPr>
        <w:t>у мальчиков процесс первичной гендерной социализации проходит сложнее, нежели у девочек</w:t>
      </w:r>
      <w:r w:rsidR="00835093">
        <w:rPr>
          <w:sz w:val="28"/>
          <w:szCs w:val="28"/>
        </w:rPr>
        <w:t>. Поскольку</w:t>
      </w:r>
      <w:r w:rsidR="00A168BE">
        <w:rPr>
          <w:sz w:val="28"/>
          <w:szCs w:val="28"/>
        </w:rPr>
        <w:t xml:space="preserve"> главным примером поведенческих норм и социальных ролей является женщина, дет</w:t>
      </w:r>
      <w:r w:rsidR="00835093">
        <w:rPr>
          <w:sz w:val="28"/>
          <w:szCs w:val="28"/>
        </w:rPr>
        <w:t>и</w:t>
      </w:r>
      <w:r w:rsidR="00A168BE">
        <w:rPr>
          <w:sz w:val="28"/>
          <w:szCs w:val="28"/>
        </w:rPr>
        <w:t xml:space="preserve"> изначально </w:t>
      </w:r>
      <w:r w:rsidR="00835093">
        <w:rPr>
          <w:sz w:val="28"/>
          <w:szCs w:val="28"/>
        </w:rPr>
        <w:t>усваиваю</w:t>
      </w:r>
      <w:r w:rsidR="00A168BE">
        <w:rPr>
          <w:sz w:val="28"/>
          <w:szCs w:val="28"/>
        </w:rPr>
        <w:t xml:space="preserve">т множество феминных качеств. </w:t>
      </w:r>
    </w:p>
    <w:p w14:paraId="5F98D240" w14:textId="77777777" w:rsidR="0044737D" w:rsidRDefault="0044737D" w:rsidP="00835093">
      <w:pPr>
        <w:spacing w:line="360" w:lineRule="auto"/>
        <w:ind w:firstLine="708"/>
        <w:jc w:val="both"/>
        <w:rPr>
          <w:sz w:val="28"/>
          <w:szCs w:val="28"/>
        </w:rPr>
      </w:pPr>
    </w:p>
    <w:p w14:paraId="1A82DC31" w14:textId="1F95F25D" w:rsidR="00A168BE" w:rsidRDefault="00835093" w:rsidP="0044737D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Абсолютное большинство респондентов своими ответами подтвердили тот факт, что данная тенденция сохраняется, и чаще всего ребенком занимается именно мама (62,7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затем идет бабушка (20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). Лишь немногие </w:t>
      </w:r>
      <w:r>
        <w:rPr>
          <w:sz w:val="28"/>
          <w:szCs w:val="28"/>
        </w:rPr>
        <w:lastRenderedPageBreak/>
        <w:t>выбрали вариант «папа» или «дедушка» (4,9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и 3,2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соответственно). Важно отметить, что 14 человек (7,6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 опрошенных </w:t>
      </w:r>
      <w:r w:rsidR="00452DDA">
        <w:rPr>
          <w:sz w:val="28"/>
          <w:szCs w:val="28"/>
        </w:rPr>
        <w:t xml:space="preserve">самостоятельно написали </w:t>
      </w:r>
      <w:r>
        <w:rPr>
          <w:sz w:val="28"/>
          <w:szCs w:val="28"/>
        </w:rPr>
        <w:t xml:space="preserve">вариант «оба родителя». </w:t>
      </w:r>
    </w:p>
    <w:p w14:paraId="5940394A" w14:textId="77777777" w:rsidR="0044737D" w:rsidRDefault="0044737D" w:rsidP="0044737D">
      <w:pPr>
        <w:spacing w:line="360" w:lineRule="auto"/>
        <w:ind w:firstLine="708"/>
        <w:jc w:val="both"/>
        <w:rPr>
          <w:sz w:val="28"/>
          <w:szCs w:val="28"/>
        </w:rPr>
      </w:pPr>
    </w:p>
    <w:p w14:paraId="2945F448" w14:textId="77777777" w:rsidR="00A168BE" w:rsidRDefault="00A168BE" w:rsidP="00AC35B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Результаты исследования показали, что главным агентом первичной гендерной социализации ребёнка является мать.</w:t>
      </w:r>
    </w:p>
    <w:p w14:paraId="0FE2BD2D" w14:textId="77777777" w:rsidR="0044737D" w:rsidRDefault="0044737D" w:rsidP="00AC35BB">
      <w:pPr>
        <w:spacing w:line="360" w:lineRule="auto"/>
        <w:ind w:firstLine="708"/>
        <w:jc w:val="both"/>
        <w:rPr>
          <w:sz w:val="28"/>
          <w:szCs w:val="28"/>
        </w:rPr>
      </w:pPr>
    </w:p>
    <w:p w14:paraId="7BB935A2" w14:textId="77777777" w:rsidR="008922F5" w:rsidRDefault="00FA56C7" w:rsidP="00AC35B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Ещё до рождения ребёнка и в п</w:t>
      </w:r>
      <w:r w:rsidR="000D6F31">
        <w:rPr>
          <w:sz w:val="28"/>
          <w:szCs w:val="28"/>
        </w:rPr>
        <w:t xml:space="preserve">ервые несколько лет </w:t>
      </w:r>
      <w:r>
        <w:rPr>
          <w:sz w:val="28"/>
          <w:szCs w:val="28"/>
        </w:rPr>
        <w:t xml:space="preserve">его </w:t>
      </w:r>
      <w:r w:rsidR="000D6F31">
        <w:rPr>
          <w:sz w:val="28"/>
          <w:szCs w:val="28"/>
        </w:rPr>
        <w:t xml:space="preserve">жизни семья начинает процесс воспитания и гендерной социализации. Это можно проследить </w:t>
      </w:r>
      <w:r>
        <w:rPr>
          <w:sz w:val="28"/>
          <w:szCs w:val="28"/>
        </w:rPr>
        <w:t xml:space="preserve">на примере детской одежды, игрушек, которые </w:t>
      </w:r>
      <w:r w:rsidR="000D6F31">
        <w:rPr>
          <w:sz w:val="28"/>
          <w:szCs w:val="28"/>
        </w:rPr>
        <w:t>име</w:t>
      </w:r>
      <w:r w:rsidR="00391E97">
        <w:rPr>
          <w:sz w:val="28"/>
          <w:szCs w:val="28"/>
        </w:rPr>
        <w:t>ю</w:t>
      </w:r>
      <w:r>
        <w:rPr>
          <w:sz w:val="28"/>
          <w:szCs w:val="28"/>
        </w:rPr>
        <w:t xml:space="preserve">т или не имеют признаки принадлежности тому или иному полу. </w:t>
      </w:r>
    </w:p>
    <w:p w14:paraId="08803367" w14:textId="77777777" w:rsidR="0044737D" w:rsidRDefault="0044737D" w:rsidP="00AC35BB">
      <w:pPr>
        <w:spacing w:line="360" w:lineRule="auto"/>
        <w:ind w:firstLine="708"/>
        <w:jc w:val="both"/>
        <w:rPr>
          <w:sz w:val="28"/>
          <w:szCs w:val="28"/>
        </w:rPr>
      </w:pPr>
    </w:p>
    <w:p w14:paraId="0B4B92FF" w14:textId="77777777" w:rsidR="000D6F31" w:rsidRDefault="00A168BE" w:rsidP="00AC35B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Результаты и</w:t>
      </w:r>
      <w:r w:rsidR="000D6F31">
        <w:rPr>
          <w:sz w:val="28"/>
          <w:szCs w:val="28"/>
        </w:rPr>
        <w:t>сследовани</w:t>
      </w:r>
      <w:r>
        <w:rPr>
          <w:sz w:val="28"/>
          <w:szCs w:val="28"/>
        </w:rPr>
        <w:t xml:space="preserve">я </w:t>
      </w:r>
      <w:r w:rsidR="000D6F31">
        <w:rPr>
          <w:sz w:val="28"/>
          <w:szCs w:val="28"/>
        </w:rPr>
        <w:t>показал</w:t>
      </w:r>
      <w:r>
        <w:rPr>
          <w:sz w:val="28"/>
          <w:szCs w:val="28"/>
        </w:rPr>
        <w:t>и</w:t>
      </w:r>
      <w:r w:rsidR="000D6F31">
        <w:rPr>
          <w:sz w:val="28"/>
          <w:szCs w:val="28"/>
        </w:rPr>
        <w:t xml:space="preserve">, что </w:t>
      </w:r>
      <w:r w:rsidR="00017EB7">
        <w:rPr>
          <w:sz w:val="28"/>
          <w:szCs w:val="28"/>
        </w:rPr>
        <w:t>48,1</w:t>
      </w:r>
      <w:r w:rsidR="000D6F31" w:rsidRPr="00CB00BA">
        <w:rPr>
          <w:sz w:val="28"/>
          <w:szCs w:val="28"/>
        </w:rPr>
        <w:t>%</w:t>
      </w:r>
      <w:r w:rsidR="00391E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респондентов </w:t>
      </w:r>
      <w:r w:rsidR="00391E97">
        <w:rPr>
          <w:sz w:val="28"/>
          <w:szCs w:val="28"/>
        </w:rPr>
        <w:t xml:space="preserve">в детском </w:t>
      </w:r>
      <w:r>
        <w:rPr>
          <w:sz w:val="28"/>
          <w:szCs w:val="28"/>
        </w:rPr>
        <w:t>возраст</w:t>
      </w:r>
      <w:r w:rsidR="00391E97">
        <w:rPr>
          <w:sz w:val="28"/>
          <w:szCs w:val="28"/>
        </w:rPr>
        <w:t>е</w:t>
      </w:r>
      <w:r w:rsidR="000D6F31">
        <w:rPr>
          <w:sz w:val="28"/>
          <w:szCs w:val="28"/>
        </w:rPr>
        <w:t xml:space="preserve"> </w:t>
      </w:r>
      <w:r w:rsidR="00391E97">
        <w:rPr>
          <w:sz w:val="28"/>
          <w:szCs w:val="28"/>
        </w:rPr>
        <w:t>играли с</w:t>
      </w:r>
      <w:r>
        <w:rPr>
          <w:sz w:val="28"/>
          <w:szCs w:val="28"/>
        </w:rPr>
        <w:t>о всеми</w:t>
      </w:r>
      <w:r w:rsidR="00391E97">
        <w:rPr>
          <w:sz w:val="28"/>
          <w:szCs w:val="28"/>
        </w:rPr>
        <w:t xml:space="preserve"> игрушками</w:t>
      </w:r>
      <w:r>
        <w:rPr>
          <w:sz w:val="28"/>
          <w:szCs w:val="28"/>
        </w:rPr>
        <w:t xml:space="preserve">, </w:t>
      </w:r>
      <w:r w:rsidR="00391E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игнорируя их полоролевое предназначение </w:t>
      </w:r>
      <w:r w:rsidR="008922F5">
        <w:rPr>
          <w:sz w:val="28"/>
          <w:szCs w:val="28"/>
        </w:rPr>
        <w:t>(куклы, посуда</w:t>
      </w:r>
      <w:r>
        <w:rPr>
          <w:sz w:val="28"/>
          <w:szCs w:val="28"/>
        </w:rPr>
        <w:t xml:space="preserve">, </w:t>
      </w:r>
      <w:r w:rsidR="008922F5">
        <w:rPr>
          <w:sz w:val="28"/>
          <w:szCs w:val="28"/>
        </w:rPr>
        <w:t xml:space="preserve"> машинки, техника, оружие и т. д.). Оста</w:t>
      </w:r>
      <w:r>
        <w:rPr>
          <w:sz w:val="28"/>
          <w:szCs w:val="28"/>
        </w:rPr>
        <w:t xml:space="preserve">льные респонденты в своих ответах </w:t>
      </w:r>
      <w:r w:rsidR="008922F5">
        <w:rPr>
          <w:sz w:val="28"/>
          <w:szCs w:val="28"/>
        </w:rPr>
        <w:t xml:space="preserve">практически поровну </w:t>
      </w:r>
      <w:r>
        <w:rPr>
          <w:sz w:val="28"/>
          <w:szCs w:val="28"/>
        </w:rPr>
        <w:t xml:space="preserve">выбрали позиции </w:t>
      </w:r>
      <w:r w:rsidR="008922F5">
        <w:rPr>
          <w:sz w:val="28"/>
          <w:szCs w:val="28"/>
        </w:rPr>
        <w:t>«мужски</w:t>
      </w:r>
      <w:r>
        <w:rPr>
          <w:sz w:val="28"/>
          <w:szCs w:val="28"/>
        </w:rPr>
        <w:t>е</w:t>
      </w:r>
      <w:r w:rsidR="008922F5">
        <w:rPr>
          <w:sz w:val="28"/>
          <w:szCs w:val="28"/>
        </w:rPr>
        <w:t>» и «женски</w:t>
      </w:r>
      <w:r>
        <w:rPr>
          <w:sz w:val="28"/>
          <w:szCs w:val="28"/>
        </w:rPr>
        <w:t>е</w:t>
      </w:r>
      <w:r w:rsidR="008922F5">
        <w:rPr>
          <w:sz w:val="28"/>
          <w:szCs w:val="28"/>
        </w:rPr>
        <w:t xml:space="preserve">» игрушки. </w:t>
      </w:r>
    </w:p>
    <w:p w14:paraId="6D52FFF3" w14:textId="77777777" w:rsidR="0053758D" w:rsidRDefault="0053758D" w:rsidP="00AC35BB">
      <w:pPr>
        <w:spacing w:line="360" w:lineRule="auto"/>
        <w:ind w:firstLine="708"/>
        <w:jc w:val="both"/>
        <w:rPr>
          <w:sz w:val="28"/>
          <w:szCs w:val="28"/>
        </w:rPr>
      </w:pPr>
    </w:p>
    <w:p w14:paraId="2431F9C7" w14:textId="77777777" w:rsidR="00835093" w:rsidRPr="00835093" w:rsidRDefault="00835093" w:rsidP="00417349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Социальное окружение в дошкольный период.</w:t>
      </w:r>
    </w:p>
    <w:p w14:paraId="2C47FB5F" w14:textId="77777777" w:rsidR="0053758D" w:rsidRDefault="008F72F1" w:rsidP="00AC35B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жизни каждого ребенка наступает момент, когда общения внутри семейного круга становится недостаточно. У маленького человека появляются новые социальные роли (воспитанник детского сада, ученик, пионер, друг, возлюбленный и т. д.) к которым нужно адаптироваться. </w:t>
      </w:r>
      <w:r w:rsidR="004A4C11">
        <w:rPr>
          <w:sz w:val="28"/>
          <w:szCs w:val="28"/>
        </w:rPr>
        <w:t>В жизни каждого индивида значительную роль играет его социальное окружение.</w:t>
      </w:r>
    </w:p>
    <w:p w14:paraId="02DC0FAF" w14:textId="77777777" w:rsidR="0044737D" w:rsidRDefault="0044737D" w:rsidP="00E26BFF">
      <w:pPr>
        <w:spacing w:line="360" w:lineRule="auto"/>
        <w:ind w:firstLine="708"/>
        <w:jc w:val="both"/>
        <w:rPr>
          <w:sz w:val="28"/>
          <w:szCs w:val="28"/>
        </w:rPr>
      </w:pPr>
    </w:p>
    <w:p w14:paraId="60832834" w14:textId="77777777" w:rsidR="00E26BFF" w:rsidRDefault="004A4C11" w:rsidP="00E26BFF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экспертном сообществе с</w:t>
      </w:r>
      <w:r w:rsidR="0053758D">
        <w:rPr>
          <w:sz w:val="28"/>
          <w:szCs w:val="28"/>
        </w:rPr>
        <w:t>уществует мнение о том, что детям гораздо проще находить общий язык и общаться с представителями своего же пола. Согласно проведенному исследованию, почти половина опрошенных в детстве предпочитала играть с детьми обои</w:t>
      </w:r>
      <w:r>
        <w:rPr>
          <w:sz w:val="28"/>
          <w:szCs w:val="28"/>
        </w:rPr>
        <w:t>х</w:t>
      </w:r>
      <w:r w:rsidR="0053758D">
        <w:rPr>
          <w:sz w:val="28"/>
          <w:szCs w:val="28"/>
        </w:rPr>
        <w:t xml:space="preserve"> полов. </w:t>
      </w:r>
      <w:r w:rsidR="00702B9A">
        <w:rPr>
          <w:sz w:val="28"/>
          <w:szCs w:val="28"/>
        </w:rPr>
        <w:t>Вторая половина</w:t>
      </w:r>
      <w:r>
        <w:rPr>
          <w:sz w:val="28"/>
          <w:szCs w:val="28"/>
        </w:rPr>
        <w:t xml:space="preserve"> в ответах</w:t>
      </w:r>
      <w:r w:rsidR="00702B9A">
        <w:rPr>
          <w:sz w:val="28"/>
          <w:szCs w:val="28"/>
        </w:rPr>
        <w:t xml:space="preserve"> разделилась практические поровну между мальчиками и девочками. Самым </w:t>
      </w:r>
      <w:r w:rsidR="00702B9A">
        <w:rPr>
          <w:sz w:val="28"/>
          <w:szCs w:val="28"/>
        </w:rPr>
        <w:lastRenderedPageBreak/>
        <w:t>редким вариантом ответа был «один(а)», что говорит о высокой степени социальной ориентации современных детей. При просмотре данных ответов с распределением по полу видно, что половина мальчиков и половина девочек предпочитает играть с детьми обоих полов, на втором месте идет общение с детьми своего пола (39,3</w:t>
      </w:r>
      <w:r w:rsidR="00702B9A" w:rsidRPr="00CB00BA">
        <w:rPr>
          <w:sz w:val="28"/>
          <w:szCs w:val="28"/>
        </w:rPr>
        <w:t>%</w:t>
      </w:r>
      <w:r w:rsidR="00702B9A">
        <w:rPr>
          <w:sz w:val="28"/>
          <w:szCs w:val="28"/>
        </w:rPr>
        <w:t xml:space="preserve"> у мальчиков и 30,6</w:t>
      </w:r>
      <w:r w:rsidR="00702B9A" w:rsidRPr="00CB00BA">
        <w:rPr>
          <w:sz w:val="28"/>
          <w:szCs w:val="28"/>
        </w:rPr>
        <w:t>%</w:t>
      </w:r>
      <w:r w:rsidR="00702B9A">
        <w:rPr>
          <w:sz w:val="28"/>
          <w:szCs w:val="28"/>
        </w:rPr>
        <w:t xml:space="preserve"> у девочек). Из этого можно сделать вывод, что девочки немного чаще идут на контакт с мальчиками, нежели наоборот. Интересно отметить, что вариант ответа «один(а)» больше пользуется популярностью среди мальчиков (9,8</w:t>
      </w:r>
      <w:r w:rsidR="00702B9A" w:rsidRPr="00CB00BA">
        <w:rPr>
          <w:sz w:val="28"/>
          <w:szCs w:val="28"/>
        </w:rPr>
        <w:t>%</w:t>
      </w:r>
      <w:r w:rsidR="00702B9A">
        <w:rPr>
          <w:sz w:val="28"/>
          <w:szCs w:val="28"/>
        </w:rPr>
        <w:t>), чем девочек (6,5</w:t>
      </w:r>
      <w:r w:rsidR="00702B9A" w:rsidRPr="00CB00BA">
        <w:rPr>
          <w:sz w:val="28"/>
          <w:szCs w:val="28"/>
        </w:rPr>
        <w:t>%</w:t>
      </w:r>
      <w:r w:rsidR="00702B9A">
        <w:rPr>
          <w:sz w:val="28"/>
          <w:szCs w:val="28"/>
        </w:rPr>
        <w:t xml:space="preserve">). </w:t>
      </w:r>
      <w:r>
        <w:rPr>
          <w:sz w:val="28"/>
          <w:szCs w:val="28"/>
        </w:rPr>
        <w:t>Таким образом</w:t>
      </w:r>
      <w:r w:rsidR="00702B9A">
        <w:rPr>
          <w:sz w:val="28"/>
          <w:szCs w:val="28"/>
        </w:rPr>
        <w:t>, уже в процессе первичной гендерной социализации за предел</w:t>
      </w:r>
      <w:r>
        <w:rPr>
          <w:sz w:val="28"/>
          <w:szCs w:val="28"/>
        </w:rPr>
        <w:t>ами</w:t>
      </w:r>
      <w:r w:rsidR="00702B9A">
        <w:rPr>
          <w:sz w:val="28"/>
          <w:szCs w:val="28"/>
        </w:rPr>
        <w:t xml:space="preserve"> семьи дети начинают активно общаться с представителями противоположного пола, перенимать некие поведенческие черты, создавать компании на основе тех или иных интересов. </w:t>
      </w:r>
    </w:p>
    <w:p w14:paraId="4F525C3A" w14:textId="77777777" w:rsidR="0044737D" w:rsidRDefault="0044737D" w:rsidP="004A4C11">
      <w:pPr>
        <w:spacing w:line="360" w:lineRule="auto"/>
        <w:ind w:firstLine="709"/>
        <w:jc w:val="both"/>
        <w:rPr>
          <w:sz w:val="28"/>
          <w:szCs w:val="28"/>
        </w:rPr>
      </w:pPr>
    </w:p>
    <w:p w14:paraId="22AA31AD" w14:textId="77777777" w:rsidR="002838CA" w:rsidRDefault="00E26BFF" w:rsidP="004A4C1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корреляционном анализе оказалась слабой </w:t>
      </w:r>
      <w:r w:rsidR="004A4C11">
        <w:rPr>
          <w:sz w:val="28"/>
          <w:szCs w:val="28"/>
        </w:rPr>
        <w:t xml:space="preserve">связь </w:t>
      </w:r>
      <w:r>
        <w:rPr>
          <w:sz w:val="28"/>
          <w:szCs w:val="28"/>
        </w:rPr>
        <w:t>между полом респондентов и ответами о половой принадлежности их друзей (Коэф.Пирсона -</w:t>
      </w:r>
      <w:r w:rsidR="004A4C11">
        <w:rPr>
          <w:sz w:val="28"/>
          <w:szCs w:val="28"/>
        </w:rPr>
        <w:t xml:space="preserve"> </w:t>
      </w:r>
      <w:r>
        <w:rPr>
          <w:sz w:val="28"/>
          <w:szCs w:val="28"/>
        </w:rPr>
        <w:t>0.105, см. Приложение 3</w:t>
      </w:r>
      <w:r w:rsidR="002838CA">
        <w:rPr>
          <w:sz w:val="28"/>
          <w:szCs w:val="28"/>
        </w:rPr>
        <w:t xml:space="preserve">). </w:t>
      </w:r>
    </w:p>
    <w:p w14:paraId="25A90AFF" w14:textId="77777777" w:rsidR="0044737D" w:rsidRDefault="0044737D" w:rsidP="004A4C11">
      <w:pPr>
        <w:spacing w:line="360" w:lineRule="auto"/>
        <w:ind w:firstLine="709"/>
        <w:jc w:val="both"/>
        <w:rPr>
          <w:color w:val="000000" w:themeColor="text1"/>
          <w:sz w:val="28"/>
        </w:rPr>
      </w:pPr>
    </w:p>
    <w:p w14:paraId="76408B11" w14:textId="77777777" w:rsidR="009861E8" w:rsidRDefault="002838CA" w:rsidP="004A4C11">
      <w:pPr>
        <w:spacing w:line="360" w:lineRule="auto"/>
        <w:ind w:firstLine="709"/>
        <w:jc w:val="both"/>
        <w:rPr>
          <w:color w:val="000000" w:themeColor="text1"/>
          <w:sz w:val="28"/>
        </w:rPr>
      </w:pPr>
      <w:r w:rsidRPr="00A54342">
        <w:rPr>
          <w:color w:val="000000" w:themeColor="text1"/>
          <w:sz w:val="28"/>
        </w:rPr>
        <w:t xml:space="preserve">Принято считать, что мальчики </w:t>
      </w:r>
      <w:r w:rsidR="00A54342">
        <w:rPr>
          <w:color w:val="000000" w:themeColor="text1"/>
          <w:sz w:val="28"/>
        </w:rPr>
        <w:t xml:space="preserve">больше </w:t>
      </w:r>
      <w:r w:rsidRPr="00A54342">
        <w:rPr>
          <w:color w:val="000000" w:themeColor="text1"/>
          <w:sz w:val="28"/>
        </w:rPr>
        <w:t>у</w:t>
      </w:r>
      <w:r w:rsidR="00A54342">
        <w:rPr>
          <w:color w:val="000000" w:themeColor="text1"/>
          <w:sz w:val="28"/>
        </w:rPr>
        <w:t xml:space="preserve">влекаются командными играми, то есть </w:t>
      </w:r>
      <w:r w:rsidRPr="00A54342">
        <w:rPr>
          <w:color w:val="000000" w:themeColor="text1"/>
          <w:sz w:val="28"/>
        </w:rPr>
        <w:t>учатся общаться в команде, а девочки увлекаются играми, в которых акцент</w:t>
      </w:r>
      <w:r w:rsidR="00A54342">
        <w:rPr>
          <w:color w:val="000000" w:themeColor="text1"/>
          <w:sz w:val="28"/>
        </w:rPr>
        <w:t xml:space="preserve"> делается на феминные качества, такие как</w:t>
      </w:r>
      <w:r w:rsidRPr="00A54342">
        <w:rPr>
          <w:color w:val="000000" w:themeColor="text1"/>
          <w:sz w:val="28"/>
        </w:rPr>
        <w:t xml:space="preserve"> заботливость, сопереживание, кормление, ведение домаш</w:t>
      </w:r>
      <w:r w:rsidR="00A54342">
        <w:rPr>
          <w:color w:val="000000" w:themeColor="text1"/>
          <w:sz w:val="28"/>
        </w:rPr>
        <w:t>н</w:t>
      </w:r>
      <w:r w:rsidRPr="00A54342">
        <w:rPr>
          <w:color w:val="000000" w:themeColor="text1"/>
          <w:sz w:val="28"/>
        </w:rPr>
        <w:t>его хозяйства (</w:t>
      </w:r>
      <w:r w:rsidR="004A4C11">
        <w:rPr>
          <w:color w:val="000000" w:themeColor="text1"/>
          <w:sz w:val="28"/>
        </w:rPr>
        <w:t>семья-</w:t>
      </w:r>
      <w:r w:rsidRPr="00A54342">
        <w:rPr>
          <w:color w:val="000000" w:themeColor="text1"/>
          <w:sz w:val="28"/>
        </w:rPr>
        <w:t xml:space="preserve">дочки-матери, магазин, </w:t>
      </w:r>
      <w:r w:rsidR="004A4C11">
        <w:rPr>
          <w:color w:val="000000" w:themeColor="text1"/>
          <w:sz w:val="28"/>
        </w:rPr>
        <w:t>кухня</w:t>
      </w:r>
      <w:r w:rsidRPr="00A54342">
        <w:rPr>
          <w:color w:val="000000" w:themeColor="text1"/>
          <w:sz w:val="28"/>
        </w:rPr>
        <w:t>, больница и т.д.)</w:t>
      </w:r>
      <w:r w:rsidR="00A54342">
        <w:rPr>
          <w:color w:val="000000" w:themeColor="text1"/>
          <w:sz w:val="28"/>
        </w:rPr>
        <w:t xml:space="preserve">. </w:t>
      </w:r>
    </w:p>
    <w:p w14:paraId="61178EA9" w14:textId="77777777" w:rsidR="0044737D" w:rsidRDefault="0044737D" w:rsidP="004A4C11">
      <w:pPr>
        <w:spacing w:line="360" w:lineRule="auto"/>
        <w:ind w:firstLine="709"/>
        <w:jc w:val="both"/>
        <w:rPr>
          <w:color w:val="000000" w:themeColor="text1"/>
          <w:sz w:val="28"/>
        </w:rPr>
      </w:pPr>
    </w:p>
    <w:p w14:paraId="2524077C" w14:textId="77777777" w:rsidR="002838CA" w:rsidRDefault="00A1581E" w:rsidP="004A4C1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color w:val="000000" w:themeColor="text1"/>
          <w:sz w:val="28"/>
        </w:rPr>
        <w:t>В ходе исследования было выявлено, что наиболее популярной игрой для детей</w:t>
      </w:r>
      <w:r w:rsidR="009861E8">
        <w:rPr>
          <w:color w:val="000000" w:themeColor="text1"/>
          <w:sz w:val="28"/>
        </w:rPr>
        <w:t xml:space="preserve"> дошкольного возраста</w:t>
      </w:r>
      <w:r>
        <w:rPr>
          <w:color w:val="000000" w:themeColor="text1"/>
          <w:sz w:val="28"/>
        </w:rPr>
        <w:t xml:space="preserve"> является «прятки», затем «догонялки» и настольные игры</w:t>
      </w:r>
      <w:r w:rsidR="004A4C11">
        <w:rPr>
          <w:color w:val="000000" w:themeColor="text1"/>
          <w:sz w:val="28"/>
        </w:rPr>
        <w:t>, а также</w:t>
      </w:r>
      <w:r>
        <w:rPr>
          <w:color w:val="000000" w:themeColor="text1"/>
          <w:sz w:val="28"/>
        </w:rPr>
        <w:t xml:space="preserve"> «дочки/матери». Среди мальчиков самой большой популярностью пользуются </w:t>
      </w:r>
      <w:r w:rsidR="009861E8">
        <w:rPr>
          <w:color w:val="000000" w:themeColor="text1"/>
          <w:sz w:val="28"/>
        </w:rPr>
        <w:t>те же «прятки», на втором месте «догонялки» и сборка конструктора, а на третьем игры в «войнушку» (21,3</w:t>
      </w:r>
      <w:r w:rsidR="009861E8" w:rsidRPr="00CB00BA">
        <w:rPr>
          <w:sz w:val="28"/>
          <w:szCs w:val="28"/>
        </w:rPr>
        <w:t>%</w:t>
      </w:r>
      <w:r w:rsidR="009861E8">
        <w:rPr>
          <w:sz w:val="28"/>
          <w:szCs w:val="28"/>
        </w:rPr>
        <w:t>, 19,7</w:t>
      </w:r>
      <w:r w:rsidR="009861E8" w:rsidRPr="00CB00BA">
        <w:rPr>
          <w:sz w:val="28"/>
          <w:szCs w:val="28"/>
        </w:rPr>
        <w:t>%</w:t>
      </w:r>
      <w:r w:rsidR="009861E8">
        <w:rPr>
          <w:sz w:val="28"/>
          <w:szCs w:val="28"/>
        </w:rPr>
        <w:t xml:space="preserve"> и 16,4% соответственно). </w:t>
      </w:r>
      <w:r w:rsidR="004A4C11">
        <w:rPr>
          <w:sz w:val="28"/>
          <w:szCs w:val="28"/>
        </w:rPr>
        <w:t>У</w:t>
      </w:r>
      <w:r w:rsidR="009861E8">
        <w:rPr>
          <w:sz w:val="28"/>
          <w:szCs w:val="28"/>
        </w:rPr>
        <w:t xml:space="preserve"> девочек первое и второе место в рейтинге игр занимают также «прятки» и «догонялки», а на третьем месте игра в «дочки-матери». </w:t>
      </w:r>
      <w:r w:rsidR="009861E8">
        <w:rPr>
          <w:sz w:val="28"/>
          <w:szCs w:val="28"/>
        </w:rPr>
        <w:lastRenderedPageBreak/>
        <w:t>Помимо любви к «пряткам» и «догонялкам» детей обоих полов объединяет любовь к различным иным ролевым играм (разыгрывание по ролям персонажей каких-либо сказок, фильмов, книг и т. д.) и настольным играм (14,8</w:t>
      </w:r>
      <w:r w:rsidR="009861E8" w:rsidRPr="00CB00BA">
        <w:rPr>
          <w:sz w:val="28"/>
          <w:szCs w:val="28"/>
        </w:rPr>
        <w:t>%</w:t>
      </w:r>
      <w:r w:rsidR="009861E8">
        <w:rPr>
          <w:sz w:val="28"/>
          <w:szCs w:val="28"/>
        </w:rPr>
        <w:t xml:space="preserve"> мальчики, 13,7</w:t>
      </w:r>
      <w:r w:rsidR="009861E8" w:rsidRPr="00CB00BA">
        <w:rPr>
          <w:sz w:val="28"/>
          <w:szCs w:val="28"/>
        </w:rPr>
        <w:t>%</w:t>
      </w:r>
      <w:r w:rsidR="009861E8">
        <w:rPr>
          <w:sz w:val="28"/>
          <w:szCs w:val="28"/>
        </w:rPr>
        <w:t xml:space="preserve"> девочки, 11,5</w:t>
      </w:r>
      <w:r w:rsidR="009861E8" w:rsidRPr="00CB00BA">
        <w:rPr>
          <w:sz w:val="28"/>
          <w:szCs w:val="28"/>
        </w:rPr>
        <w:t>%</w:t>
      </w:r>
      <w:r w:rsidR="009861E8">
        <w:rPr>
          <w:sz w:val="28"/>
          <w:szCs w:val="28"/>
        </w:rPr>
        <w:t xml:space="preserve"> мальчики, 17,7</w:t>
      </w:r>
      <w:r w:rsidR="009861E8" w:rsidRPr="00CB00BA">
        <w:rPr>
          <w:sz w:val="28"/>
          <w:szCs w:val="28"/>
        </w:rPr>
        <w:t>%</w:t>
      </w:r>
      <w:r w:rsidR="009861E8">
        <w:rPr>
          <w:sz w:val="28"/>
          <w:szCs w:val="28"/>
        </w:rPr>
        <w:t xml:space="preserve"> девочки соответственно).</w:t>
      </w:r>
      <w:r w:rsidR="00D85CE5">
        <w:rPr>
          <w:sz w:val="28"/>
          <w:szCs w:val="28"/>
        </w:rPr>
        <w:t xml:space="preserve"> Важным моментом </w:t>
      </w:r>
      <w:r w:rsidR="002C2326">
        <w:rPr>
          <w:sz w:val="28"/>
          <w:szCs w:val="28"/>
        </w:rPr>
        <w:t>является то, что 74,4</w:t>
      </w:r>
      <w:r w:rsidR="002C2326" w:rsidRPr="00CB00BA">
        <w:rPr>
          <w:sz w:val="28"/>
          <w:szCs w:val="28"/>
        </w:rPr>
        <w:t>%</w:t>
      </w:r>
      <w:r w:rsidR="002C2326">
        <w:rPr>
          <w:sz w:val="28"/>
          <w:szCs w:val="28"/>
        </w:rPr>
        <w:t xml:space="preserve"> девочек, игравших в ролевые игры, выбирают игры бытового типа (семья, магазин, больница, школа), в то время как 80</w:t>
      </w:r>
      <w:r w:rsidR="002C2326" w:rsidRPr="00CB00BA">
        <w:rPr>
          <w:sz w:val="28"/>
          <w:szCs w:val="28"/>
        </w:rPr>
        <w:t>%</w:t>
      </w:r>
      <w:r w:rsidR="002C2326">
        <w:rPr>
          <w:sz w:val="28"/>
          <w:szCs w:val="28"/>
        </w:rPr>
        <w:t xml:space="preserve"> мальчиков склонны к выбору активного типа (война, супергерои, приключения).</w:t>
      </w:r>
      <w:r w:rsidR="009861E8">
        <w:rPr>
          <w:sz w:val="28"/>
          <w:szCs w:val="28"/>
        </w:rPr>
        <w:t xml:space="preserve"> Анализируя все процентные данные, можно </w:t>
      </w:r>
      <w:r w:rsidR="002D3F21">
        <w:rPr>
          <w:sz w:val="28"/>
          <w:szCs w:val="28"/>
        </w:rPr>
        <w:t>отметить</w:t>
      </w:r>
      <w:r w:rsidR="009861E8">
        <w:rPr>
          <w:sz w:val="28"/>
          <w:szCs w:val="28"/>
        </w:rPr>
        <w:t xml:space="preserve">, что </w:t>
      </w:r>
      <w:r w:rsidR="00853E38">
        <w:rPr>
          <w:sz w:val="28"/>
          <w:szCs w:val="28"/>
        </w:rPr>
        <w:t>мальчики и девочки играют как в активные, командные игры, так</w:t>
      </w:r>
      <w:r w:rsidR="002C2326">
        <w:rPr>
          <w:sz w:val="28"/>
          <w:szCs w:val="28"/>
        </w:rPr>
        <w:t xml:space="preserve"> и в спокойные, индивидуальные, однако при ролевых играх, в большинстве своем, мальчики фантазируют о различных войнах и приключениях, а девочки – о быте. </w:t>
      </w:r>
    </w:p>
    <w:p w14:paraId="723FE0B5" w14:textId="77777777" w:rsidR="00853E38" w:rsidRDefault="00853E38" w:rsidP="009861E8">
      <w:pPr>
        <w:spacing w:line="360" w:lineRule="auto"/>
        <w:ind w:left="357" w:firstLine="709"/>
        <w:jc w:val="both"/>
        <w:rPr>
          <w:sz w:val="28"/>
          <w:szCs w:val="28"/>
        </w:rPr>
      </w:pPr>
    </w:p>
    <w:p w14:paraId="179C7698" w14:textId="77777777" w:rsidR="002D3F21" w:rsidRPr="002D3F21" w:rsidRDefault="002D3F21" w:rsidP="00417349">
      <w:pPr>
        <w:pStyle w:val="a3"/>
        <w:numPr>
          <w:ilvl w:val="0"/>
          <w:numId w:val="15"/>
        </w:numPr>
        <w:spacing w:line="360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Школа.</w:t>
      </w:r>
    </w:p>
    <w:p w14:paraId="687E5BFD" w14:textId="198D3B5A" w:rsidR="002D3F21" w:rsidRDefault="00B31712" w:rsidP="002D3F2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приходом в школу многое в жизни ребенка начинает меняться. Появляются </w:t>
      </w:r>
      <w:r w:rsidR="007E7787">
        <w:rPr>
          <w:sz w:val="28"/>
          <w:szCs w:val="28"/>
        </w:rPr>
        <w:t xml:space="preserve">новые друзья, учителя, интересы, виды деятельности. </w:t>
      </w:r>
      <w:r>
        <w:rPr>
          <w:sz w:val="28"/>
          <w:szCs w:val="28"/>
        </w:rPr>
        <w:t xml:space="preserve"> </w:t>
      </w:r>
    </w:p>
    <w:p w14:paraId="5FC8C1CF" w14:textId="77777777" w:rsidR="0044737D" w:rsidRDefault="0044737D" w:rsidP="00E921AC">
      <w:pPr>
        <w:spacing w:line="360" w:lineRule="auto"/>
        <w:ind w:firstLine="708"/>
        <w:jc w:val="both"/>
        <w:rPr>
          <w:sz w:val="28"/>
          <w:szCs w:val="28"/>
        </w:rPr>
      </w:pPr>
    </w:p>
    <w:p w14:paraId="529BF0A5" w14:textId="69556CEC" w:rsidR="00E921AC" w:rsidRDefault="00E921AC" w:rsidP="00E921AC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Для выяснения, была ли какая-либо разница в отношении дисциплины и успеваемости среди детей разных полов, респондентам были задан</w:t>
      </w:r>
      <w:r w:rsidR="002920B2">
        <w:rPr>
          <w:sz w:val="28"/>
          <w:szCs w:val="28"/>
        </w:rPr>
        <w:t>ы соответствующие вопросы (Рис.3 и Рис.4</w:t>
      </w:r>
      <w:r>
        <w:rPr>
          <w:sz w:val="28"/>
          <w:szCs w:val="28"/>
        </w:rPr>
        <w:t xml:space="preserve">). </w:t>
      </w:r>
    </w:p>
    <w:p w14:paraId="436BCDD2" w14:textId="0D4093A5" w:rsidR="00E921AC" w:rsidRPr="002C3593" w:rsidRDefault="006F68C6" w:rsidP="00E921AC">
      <w:pPr>
        <w:spacing w:line="360" w:lineRule="auto"/>
        <w:ind w:firstLine="708"/>
        <w:jc w:val="both"/>
        <w:rPr>
          <w:i/>
          <w:sz w:val="28"/>
          <w:szCs w:val="28"/>
        </w:rPr>
      </w:pPr>
      <w:r w:rsidRPr="002C3593">
        <w:rPr>
          <w:i/>
          <w:noProof/>
          <w:szCs w:val="28"/>
        </w:rPr>
        <w:drawing>
          <wp:anchor distT="0" distB="0" distL="114300" distR="114300" simplePos="0" relativeHeight="251706368" behindDoc="0" locked="0" layoutInCell="1" allowOverlap="1" wp14:anchorId="553CD215" wp14:editId="3B9394B4">
            <wp:simplePos x="0" y="0"/>
            <wp:positionH relativeFrom="column">
              <wp:posOffset>333375</wp:posOffset>
            </wp:positionH>
            <wp:positionV relativeFrom="paragraph">
              <wp:posOffset>4445</wp:posOffset>
            </wp:positionV>
            <wp:extent cx="4695190" cy="2770505"/>
            <wp:effectExtent l="0" t="0" r="3810" b="0"/>
            <wp:wrapThrough wrapText="bothSides">
              <wp:wrapPolygon edited="0">
                <wp:start x="0" y="0"/>
                <wp:lineTo x="0" y="21387"/>
                <wp:lineTo x="21501" y="21387"/>
                <wp:lineTo x="21501" y="0"/>
                <wp:lineTo x="0" y="0"/>
              </wp:wrapPolygon>
            </wp:wrapThrough>
            <wp:docPr id="5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190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C3D000" w14:textId="77777777" w:rsidR="00E921AC" w:rsidRDefault="00E921AC" w:rsidP="00E921AC">
      <w:pPr>
        <w:spacing w:line="360" w:lineRule="auto"/>
        <w:ind w:firstLine="708"/>
        <w:jc w:val="both"/>
        <w:rPr>
          <w:sz w:val="28"/>
          <w:szCs w:val="28"/>
        </w:rPr>
      </w:pPr>
    </w:p>
    <w:p w14:paraId="080F5A42" w14:textId="77777777" w:rsidR="00E921AC" w:rsidRPr="007A0A39" w:rsidRDefault="00E921AC" w:rsidP="00E921AC">
      <w:pPr>
        <w:spacing w:line="360" w:lineRule="auto"/>
        <w:ind w:firstLine="708"/>
        <w:jc w:val="both"/>
        <w:rPr>
          <w:rStyle w:val="ae"/>
          <w:i w:val="0"/>
          <w:iCs w:val="0"/>
          <w:sz w:val="28"/>
          <w:szCs w:val="28"/>
        </w:rPr>
      </w:pPr>
    </w:p>
    <w:p w14:paraId="500649AD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1C45586D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  <w:r>
        <w:rPr>
          <w:rStyle w:val="ae"/>
          <w:i w:val="0"/>
          <w:color w:val="000000" w:themeColor="text1"/>
          <w:sz w:val="28"/>
          <w:szCs w:val="28"/>
        </w:rPr>
        <w:tab/>
      </w:r>
    </w:p>
    <w:p w14:paraId="2B5E1AA0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54303B79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2D81481F" w14:textId="77777777" w:rsidR="006F68C6" w:rsidRDefault="006F68C6" w:rsidP="006F68C6">
      <w:pPr>
        <w:spacing w:line="360" w:lineRule="auto"/>
        <w:ind w:left="1416"/>
        <w:jc w:val="both"/>
        <w:rPr>
          <w:rStyle w:val="ae"/>
          <w:i w:val="0"/>
          <w:color w:val="000000" w:themeColor="text1"/>
          <w:sz w:val="28"/>
          <w:szCs w:val="28"/>
        </w:rPr>
      </w:pPr>
      <w:r>
        <w:rPr>
          <w:rStyle w:val="ae"/>
          <w:i w:val="0"/>
          <w:color w:val="000000" w:themeColor="text1"/>
          <w:sz w:val="28"/>
          <w:szCs w:val="28"/>
        </w:rPr>
        <w:br/>
      </w:r>
    </w:p>
    <w:p w14:paraId="0A4E06B2" w14:textId="20346DBE" w:rsidR="00E921AC" w:rsidRDefault="006F68C6" w:rsidP="006F68C6">
      <w:pPr>
        <w:spacing w:line="360" w:lineRule="auto"/>
        <w:ind w:left="1416"/>
        <w:jc w:val="both"/>
        <w:rPr>
          <w:rStyle w:val="ae"/>
          <w:i w:val="0"/>
          <w:color w:val="000000" w:themeColor="text1"/>
          <w:sz w:val="28"/>
          <w:szCs w:val="28"/>
        </w:rPr>
      </w:pPr>
      <w:r w:rsidRPr="002C3593">
        <w:rPr>
          <w:i/>
          <w:szCs w:val="28"/>
        </w:rPr>
        <w:t>Рис.</w:t>
      </w:r>
      <w:r>
        <w:rPr>
          <w:i/>
          <w:szCs w:val="28"/>
        </w:rPr>
        <w:t>3</w:t>
      </w:r>
    </w:p>
    <w:p w14:paraId="6E6387C5" w14:textId="14F2D709" w:rsidR="00E921AC" w:rsidRPr="008A3FA7" w:rsidRDefault="00E921AC" w:rsidP="00E921AC">
      <w:pPr>
        <w:spacing w:line="360" w:lineRule="auto"/>
        <w:jc w:val="both"/>
        <w:rPr>
          <w:rStyle w:val="ae"/>
          <w:color w:val="000000" w:themeColor="text1"/>
          <w:sz w:val="28"/>
          <w:szCs w:val="28"/>
        </w:rPr>
      </w:pPr>
      <w:r w:rsidRPr="008A3FA7">
        <w:rPr>
          <w:rStyle w:val="ae"/>
          <w:noProof/>
          <w:color w:val="000000" w:themeColor="text1"/>
          <w:szCs w:val="28"/>
        </w:rPr>
        <w:lastRenderedPageBreak/>
        <w:drawing>
          <wp:anchor distT="0" distB="0" distL="114300" distR="114300" simplePos="0" relativeHeight="251707392" behindDoc="0" locked="0" layoutInCell="1" allowOverlap="1" wp14:anchorId="55A9A331" wp14:editId="75C64253">
            <wp:simplePos x="0" y="0"/>
            <wp:positionH relativeFrom="column">
              <wp:posOffset>338455</wp:posOffset>
            </wp:positionH>
            <wp:positionV relativeFrom="paragraph">
              <wp:posOffset>86995</wp:posOffset>
            </wp:positionV>
            <wp:extent cx="4998720" cy="2950210"/>
            <wp:effectExtent l="0" t="0" r="5080" b="0"/>
            <wp:wrapThrough wrapText="bothSides">
              <wp:wrapPolygon edited="0">
                <wp:start x="0" y="0"/>
                <wp:lineTo x="0" y="21386"/>
                <wp:lineTo x="21512" y="21386"/>
                <wp:lineTo x="21512" y="0"/>
                <wp:lineTo x="0" y="0"/>
              </wp:wrapPolygon>
            </wp:wrapThrough>
            <wp:docPr id="6" name="Изображение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872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5C77BD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256A9283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04836105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3F2D9D7C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53FF7F61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0BC68435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59CAA22B" w14:textId="77777777" w:rsidR="00E921AC" w:rsidRDefault="00E921AC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51EB713F" w14:textId="77777777" w:rsidR="006F68C6" w:rsidRDefault="006F68C6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50646AE8" w14:textId="77777777" w:rsidR="006F68C6" w:rsidRDefault="006F68C6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37662B23" w14:textId="06A32204" w:rsidR="006F68C6" w:rsidRDefault="006F68C6" w:rsidP="006F68C6">
      <w:pPr>
        <w:spacing w:line="360" w:lineRule="auto"/>
        <w:ind w:firstLine="708"/>
        <w:jc w:val="both"/>
        <w:rPr>
          <w:rStyle w:val="ae"/>
          <w:color w:val="000000" w:themeColor="text1"/>
          <w:szCs w:val="28"/>
        </w:rPr>
      </w:pPr>
      <w:r>
        <w:rPr>
          <w:rStyle w:val="ae"/>
          <w:color w:val="000000" w:themeColor="text1"/>
          <w:szCs w:val="28"/>
        </w:rPr>
        <w:t xml:space="preserve">       </w:t>
      </w:r>
      <w:r w:rsidRPr="008A3FA7">
        <w:rPr>
          <w:rStyle w:val="ae"/>
          <w:color w:val="000000" w:themeColor="text1"/>
          <w:szCs w:val="28"/>
        </w:rPr>
        <w:t>Рис.</w:t>
      </w:r>
      <w:r>
        <w:rPr>
          <w:rStyle w:val="ae"/>
          <w:color w:val="000000" w:themeColor="text1"/>
          <w:szCs w:val="28"/>
        </w:rPr>
        <w:t>4</w:t>
      </w:r>
    </w:p>
    <w:p w14:paraId="1F4A7625" w14:textId="77777777" w:rsidR="006F68C6" w:rsidRDefault="006F68C6" w:rsidP="00E921AC">
      <w:pPr>
        <w:spacing w:line="360" w:lineRule="auto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1DF78669" w14:textId="77777777" w:rsidR="007E7787" w:rsidRDefault="00E921AC" w:rsidP="007E778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rStyle w:val="ae"/>
          <w:i w:val="0"/>
          <w:color w:val="000000" w:themeColor="text1"/>
          <w:sz w:val="28"/>
          <w:szCs w:val="28"/>
        </w:rPr>
        <w:t xml:space="preserve">Как видно из рисунков, большая часть респондентов считает, что отношение к мальчикам и девочкам в плане дисциплины и учебы в школе не различалось. Однако интересен тот факт, что достаточно большое количество опрошенных отмечают, что к мальчикам в плане дисциплины были строже. </w:t>
      </w:r>
      <w:r>
        <w:rPr>
          <w:sz w:val="28"/>
          <w:szCs w:val="28"/>
        </w:rPr>
        <w:t>Традиционно сложилось, что в современном росси</w:t>
      </w:r>
      <w:r w:rsidR="007E7787">
        <w:rPr>
          <w:sz w:val="28"/>
          <w:szCs w:val="28"/>
        </w:rPr>
        <w:t>йском обществе воспитание детей,</w:t>
      </w:r>
      <w:r>
        <w:rPr>
          <w:sz w:val="28"/>
          <w:szCs w:val="28"/>
        </w:rPr>
        <w:t xml:space="preserve"> в основном, осуществл</w:t>
      </w:r>
      <w:r w:rsidR="007E7787">
        <w:rPr>
          <w:sz w:val="28"/>
          <w:szCs w:val="28"/>
        </w:rPr>
        <w:t>яется женщинами. В связи с этим</w:t>
      </w:r>
      <w:r>
        <w:rPr>
          <w:sz w:val="28"/>
          <w:szCs w:val="28"/>
        </w:rPr>
        <w:t xml:space="preserve"> иногда проявление детьми маскулинных качеств в социальной среде может восприниматься как проявление агресс</w:t>
      </w:r>
      <w:r w:rsidR="007E7787">
        <w:rPr>
          <w:sz w:val="28"/>
          <w:szCs w:val="28"/>
        </w:rPr>
        <w:t xml:space="preserve">ивного, девиантного поведения и </w:t>
      </w:r>
      <w:r>
        <w:rPr>
          <w:sz w:val="28"/>
          <w:szCs w:val="28"/>
        </w:rPr>
        <w:t>плохой дисциплины.</w:t>
      </w:r>
      <w:r w:rsidR="007E7787">
        <w:rPr>
          <w:sz w:val="28"/>
          <w:szCs w:val="28"/>
        </w:rPr>
        <w:t xml:space="preserve"> </w:t>
      </w:r>
    </w:p>
    <w:p w14:paraId="711E760B" w14:textId="77777777" w:rsidR="007E7787" w:rsidRDefault="007E7787" w:rsidP="007E7787">
      <w:pPr>
        <w:spacing w:line="360" w:lineRule="auto"/>
        <w:ind w:firstLine="708"/>
        <w:jc w:val="both"/>
        <w:rPr>
          <w:sz w:val="28"/>
          <w:szCs w:val="28"/>
        </w:rPr>
      </w:pPr>
    </w:p>
    <w:p w14:paraId="49D5A4EC" w14:textId="45460671" w:rsidR="00E921AC" w:rsidRPr="007E7787" w:rsidRDefault="00E921AC" w:rsidP="007E7787">
      <w:pPr>
        <w:spacing w:line="360" w:lineRule="auto"/>
        <w:ind w:firstLine="708"/>
        <w:jc w:val="both"/>
        <w:rPr>
          <w:sz w:val="28"/>
          <w:szCs w:val="28"/>
        </w:rPr>
      </w:pPr>
      <w:r w:rsidRPr="004B73D3">
        <w:rPr>
          <w:color w:val="000000"/>
          <w:sz w:val="28"/>
          <w:szCs w:val="28"/>
          <w:lang w:eastAsia="en-US"/>
        </w:rPr>
        <w:t>В настоящее время социальная структура</w:t>
      </w:r>
      <w:r>
        <w:rPr>
          <w:color w:val="000000"/>
          <w:sz w:val="28"/>
          <w:szCs w:val="28"/>
          <w:lang w:eastAsia="en-US"/>
        </w:rPr>
        <w:t xml:space="preserve"> общества</w:t>
      </w:r>
      <w:r w:rsidR="00420443">
        <w:rPr>
          <w:color w:val="000000"/>
          <w:sz w:val="28"/>
          <w:szCs w:val="28"/>
          <w:lang w:eastAsia="en-US"/>
        </w:rPr>
        <w:t>,</w:t>
      </w:r>
      <w:r w:rsidRPr="004B73D3">
        <w:rPr>
          <w:color w:val="000000"/>
          <w:sz w:val="28"/>
          <w:szCs w:val="28"/>
          <w:lang w:eastAsia="en-US"/>
        </w:rPr>
        <w:t xml:space="preserve"> в основном</w:t>
      </w:r>
      <w:r w:rsidR="00420443">
        <w:rPr>
          <w:color w:val="000000"/>
          <w:sz w:val="28"/>
          <w:szCs w:val="28"/>
          <w:lang w:eastAsia="en-US"/>
        </w:rPr>
        <w:t>,</w:t>
      </w:r>
      <w:r w:rsidRPr="004B73D3">
        <w:rPr>
          <w:color w:val="000000"/>
          <w:sz w:val="28"/>
          <w:szCs w:val="28"/>
          <w:lang w:eastAsia="en-US"/>
        </w:rPr>
        <w:t xml:space="preserve"> базируется на гендерном разделении труда. Существует </w:t>
      </w:r>
      <w:r>
        <w:rPr>
          <w:color w:val="000000"/>
          <w:sz w:val="28"/>
          <w:szCs w:val="28"/>
          <w:lang w:eastAsia="en-US"/>
        </w:rPr>
        <w:t>гендерное</w:t>
      </w:r>
      <w:r w:rsidRPr="004B73D3">
        <w:rPr>
          <w:color w:val="000000"/>
          <w:sz w:val="28"/>
          <w:szCs w:val="28"/>
          <w:lang w:eastAsia="en-US"/>
        </w:rPr>
        <w:t xml:space="preserve"> разделение работы и профессий. Следовательно, школьное и дополнительное образование также поддерживает </w:t>
      </w:r>
      <w:r>
        <w:rPr>
          <w:color w:val="000000"/>
          <w:sz w:val="28"/>
          <w:szCs w:val="28"/>
          <w:lang w:eastAsia="en-US"/>
        </w:rPr>
        <w:t>сложившийся гендерный порядок</w:t>
      </w:r>
      <w:r w:rsidRPr="004B73D3">
        <w:rPr>
          <w:color w:val="000000"/>
          <w:sz w:val="28"/>
          <w:szCs w:val="28"/>
          <w:lang w:eastAsia="en-US"/>
        </w:rPr>
        <w:t>, в том числе</w:t>
      </w:r>
      <w:r w:rsidR="00420443">
        <w:rPr>
          <w:color w:val="000000"/>
          <w:sz w:val="28"/>
          <w:szCs w:val="28"/>
          <w:lang w:eastAsia="en-US"/>
        </w:rPr>
        <w:t>,</w:t>
      </w:r>
      <w:r w:rsidRPr="004B73D3">
        <w:rPr>
          <w:color w:val="000000"/>
          <w:sz w:val="28"/>
          <w:szCs w:val="28"/>
          <w:lang w:eastAsia="en-US"/>
        </w:rPr>
        <w:t xml:space="preserve"> </w:t>
      </w:r>
      <w:r>
        <w:rPr>
          <w:color w:val="000000"/>
          <w:sz w:val="28"/>
          <w:szCs w:val="28"/>
          <w:lang w:eastAsia="en-US"/>
        </w:rPr>
        <w:t xml:space="preserve">в период </w:t>
      </w:r>
      <w:r w:rsidR="00BF1B4B">
        <w:rPr>
          <w:color w:val="000000"/>
          <w:sz w:val="28"/>
          <w:szCs w:val="28"/>
          <w:lang w:eastAsia="en-US"/>
        </w:rPr>
        <w:t xml:space="preserve">профессионального </w:t>
      </w:r>
      <w:r>
        <w:rPr>
          <w:color w:val="000000"/>
          <w:sz w:val="28"/>
          <w:szCs w:val="28"/>
          <w:lang w:eastAsia="en-US"/>
        </w:rPr>
        <w:t>выбора</w:t>
      </w:r>
      <w:r w:rsidR="007E7787">
        <w:rPr>
          <w:color w:val="000000"/>
          <w:sz w:val="28"/>
          <w:szCs w:val="28"/>
          <w:lang w:eastAsia="en-US"/>
        </w:rPr>
        <w:t xml:space="preserve"> девочек</w:t>
      </w:r>
      <w:r>
        <w:rPr>
          <w:color w:val="000000"/>
          <w:sz w:val="28"/>
          <w:szCs w:val="28"/>
          <w:lang w:eastAsia="en-US"/>
        </w:rPr>
        <w:t xml:space="preserve"> </w:t>
      </w:r>
      <w:r w:rsidRPr="004B73D3">
        <w:rPr>
          <w:color w:val="000000"/>
          <w:sz w:val="28"/>
          <w:szCs w:val="28"/>
          <w:lang w:eastAsia="en-US"/>
        </w:rPr>
        <w:t>и мальчик</w:t>
      </w:r>
      <w:r w:rsidR="007E7787">
        <w:rPr>
          <w:color w:val="000000"/>
          <w:sz w:val="28"/>
          <w:szCs w:val="28"/>
          <w:lang w:eastAsia="en-US"/>
        </w:rPr>
        <w:t>ов</w:t>
      </w:r>
      <w:r w:rsidRPr="004B73D3">
        <w:rPr>
          <w:color w:val="000000"/>
          <w:sz w:val="28"/>
          <w:szCs w:val="28"/>
          <w:lang w:eastAsia="en-US"/>
        </w:rPr>
        <w:t xml:space="preserve">. </w:t>
      </w:r>
    </w:p>
    <w:p w14:paraId="38A38A0B" w14:textId="77777777" w:rsidR="007E7787" w:rsidRDefault="007E7787" w:rsidP="00E921AC">
      <w:pPr>
        <w:spacing w:line="360" w:lineRule="auto"/>
        <w:ind w:firstLine="708"/>
        <w:jc w:val="both"/>
        <w:rPr>
          <w:sz w:val="28"/>
          <w:szCs w:val="28"/>
        </w:rPr>
      </w:pPr>
    </w:p>
    <w:p w14:paraId="2424C8CE" w14:textId="0B8F4606" w:rsidR="00E921AC" w:rsidRDefault="00E921AC" w:rsidP="00E921AC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Большинство из опрошенных респондентов в старших классах являлись учениками естественно-научного н</w:t>
      </w:r>
      <w:r w:rsidR="002920B2">
        <w:rPr>
          <w:sz w:val="28"/>
          <w:szCs w:val="28"/>
        </w:rPr>
        <w:t>аправления предподготовки (Рис.5</w:t>
      </w:r>
      <w:r w:rsidR="006F68C6">
        <w:rPr>
          <w:sz w:val="28"/>
          <w:szCs w:val="28"/>
        </w:rPr>
        <w:t>).</w:t>
      </w:r>
    </w:p>
    <w:p w14:paraId="32383CDC" w14:textId="1F6063B5" w:rsidR="00E921AC" w:rsidRPr="00EC78AD" w:rsidRDefault="00E921AC" w:rsidP="00E921AC">
      <w:pPr>
        <w:spacing w:line="360" w:lineRule="auto"/>
        <w:ind w:firstLine="708"/>
        <w:jc w:val="both"/>
        <w:rPr>
          <w:i/>
          <w:szCs w:val="28"/>
        </w:rPr>
      </w:pPr>
    </w:p>
    <w:p w14:paraId="32839C57" w14:textId="124CC1E4" w:rsidR="00E921AC" w:rsidRDefault="006F68C6" w:rsidP="00E921AC">
      <w:pPr>
        <w:spacing w:line="360" w:lineRule="auto"/>
        <w:ind w:firstLine="708"/>
        <w:jc w:val="both"/>
        <w:rPr>
          <w:sz w:val="28"/>
          <w:szCs w:val="28"/>
        </w:rPr>
      </w:pPr>
      <w:r w:rsidRPr="00EC78AD">
        <w:rPr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 wp14:anchorId="0CA274C1" wp14:editId="03CC0F70">
            <wp:simplePos x="0" y="0"/>
            <wp:positionH relativeFrom="column">
              <wp:posOffset>230165</wp:posOffset>
            </wp:positionH>
            <wp:positionV relativeFrom="paragraph">
              <wp:posOffset>251</wp:posOffset>
            </wp:positionV>
            <wp:extent cx="5152390" cy="3039745"/>
            <wp:effectExtent l="0" t="0" r="3810" b="8255"/>
            <wp:wrapThrough wrapText="bothSides">
              <wp:wrapPolygon edited="0">
                <wp:start x="0" y="0"/>
                <wp:lineTo x="0" y="21478"/>
                <wp:lineTo x="21509" y="21478"/>
                <wp:lineTo x="21509" y="0"/>
                <wp:lineTo x="0" y="0"/>
              </wp:wrapPolygon>
            </wp:wrapThrough>
            <wp:docPr id="49" name="Изобра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239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1175F7" w14:textId="05E9D743" w:rsidR="00E921AC" w:rsidRDefault="006F68C6" w:rsidP="006F68C6">
      <w:pPr>
        <w:spacing w:line="360" w:lineRule="auto"/>
        <w:ind w:left="708"/>
        <w:jc w:val="both"/>
        <w:rPr>
          <w:i/>
          <w:szCs w:val="28"/>
        </w:rPr>
      </w:pP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i/>
          <w:szCs w:val="28"/>
        </w:rPr>
        <w:t xml:space="preserve">      Рис.5</w:t>
      </w:r>
    </w:p>
    <w:p w14:paraId="4678E499" w14:textId="77777777" w:rsidR="006F68C6" w:rsidRDefault="006F68C6" w:rsidP="006F68C6">
      <w:pPr>
        <w:spacing w:line="360" w:lineRule="auto"/>
        <w:ind w:left="708"/>
        <w:jc w:val="both"/>
        <w:rPr>
          <w:sz w:val="28"/>
          <w:szCs w:val="28"/>
        </w:rPr>
      </w:pPr>
    </w:p>
    <w:p w14:paraId="7EE7860E" w14:textId="77777777" w:rsidR="00E921AC" w:rsidRDefault="00E921AC" w:rsidP="00E921AC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Самым частым данный ответ был у мальчиков (47,5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у девочек он был вторым после гуманитарного (36,3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и 32,3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соответственно). Мальчикам чаще, чем девочкам, было безразлично направление специализации (16,4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и 12,1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соответственно), а среди девочек чаще, чем среди мальчиков, выбор специализации ребенка стоял за родителями (16,1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и 13,1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). Также заметно, что девочки реже мальчиков шли за друзьями в данном вопросе (мальчики 4,9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, девочки - 1,6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). Полученные данные соответствуют гендерным стереотипам о разделении научных направлений и профессий на «женские» и «мужские», то есть мальчики чаще выбирают техническое и естественно-научное направление, а девочки – гуманитарное. </w:t>
      </w:r>
      <w:r w:rsidR="00420443">
        <w:rPr>
          <w:sz w:val="28"/>
          <w:szCs w:val="28"/>
        </w:rPr>
        <w:t>Очевидно</w:t>
      </w:r>
      <w:r>
        <w:rPr>
          <w:sz w:val="28"/>
          <w:szCs w:val="28"/>
        </w:rPr>
        <w:t>, что</w:t>
      </w:r>
      <w:r w:rsidR="00420443">
        <w:rPr>
          <w:sz w:val="28"/>
          <w:szCs w:val="28"/>
        </w:rPr>
        <w:t xml:space="preserve"> в процессе профессиональной ориентации </w:t>
      </w:r>
      <w:r>
        <w:rPr>
          <w:sz w:val="28"/>
          <w:szCs w:val="28"/>
        </w:rPr>
        <w:t xml:space="preserve">девочки чаще поддаются влиянию родителей, а мальчики – своих друзей. </w:t>
      </w:r>
    </w:p>
    <w:p w14:paraId="6923470F" w14:textId="77777777" w:rsidR="0044737D" w:rsidRDefault="0044737D" w:rsidP="00F879E3">
      <w:pPr>
        <w:spacing w:line="360" w:lineRule="auto"/>
        <w:ind w:firstLine="709"/>
        <w:jc w:val="both"/>
        <w:rPr>
          <w:sz w:val="28"/>
          <w:szCs w:val="28"/>
        </w:rPr>
      </w:pPr>
    </w:p>
    <w:p w14:paraId="08C9CC55" w14:textId="77777777" w:rsidR="0044737D" w:rsidRDefault="00F879E3" w:rsidP="004473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Дополнительное образование с каждым годом становится все более разнообразным и востребованным. Исследование выявило, что в дошкольном возрасте девочки гораздо чаще посещали какие-либо секции, чем мальчики. </w:t>
      </w:r>
      <w:r>
        <w:rPr>
          <w:sz w:val="28"/>
          <w:szCs w:val="28"/>
        </w:rPr>
        <w:lastRenderedPageBreak/>
        <w:t>Так, 41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девочек увлекались танцами, 20,2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- рисованием, 19,4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- гимнастикой. 20,2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девочек не посещали кружки или секции вовсе.</w:t>
      </w:r>
      <w:r w:rsidR="0044737D">
        <w:rPr>
          <w:sz w:val="28"/>
          <w:szCs w:val="28"/>
        </w:rPr>
        <w:t xml:space="preserve"> </w:t>
      </w:r>
    </w:p>
    <w:p w14:paraId="363753B4" w14:textId="40B0962C" w:rsidR="00F97B1B" w:rsidRDefault="00F879E3" w:rsidP="004473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Преобладающее число</w:t>
      </w:r>
      <w:r w:rsidRPr="00F879E3">
        <w:rPr>
          <w:sz w:val="28"/>
          <w:szCs w:val="28"/>
        </w:rPr>
        <w:t xml:space="preserve"> </w:t>
      </w:r>
      <w:r>
        <w:rPr>
          <w:sz w:val="28"/>
          <w:szCs w:val="28"/>
        </w:rPr>
        <w:t>мальчиков (42,6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 не посещали секции/кружки в дошкольном возрасте; по 13,1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соответственно занимались борьбой и плаванием;  9,8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- увлекались танцами. Таким образом, в дошкольном возрасте девочки были более вовлечены в социум, посредством посещения различных кружков, нежели мальчики. Возможно, именно поэтому девочки имели более развитые коммуникационные навыки, нежели мальчики. </w:t>
      </w:r>
      <w:r w:rsidR="00F97B1B">
        <w:rPr>
          <w:sz w:val="28"/>
          <w:szCs w:val="28"/>
        </w:rPr>
        <w:t>И</w:t>
      </w:r>
      <w:r>
        <w:rPr>
          <w:sz w:val="28"/>
          <w:szCs w:val="28"/>
        </w:rPr>
        <w:t>м было легче находить общий язык и идти на контакт с представителями любого пола,</w:t>
      </w:r>
      <w:r w:rsidR="00F97B1B">
        <w:rPr>
          <w:sz w:val="28"/>
          <w:szCs w:val="28"/>
        </w:rPr>
        <w:t xml:space="preserve"> чем мальчикам</w:t>
      </w:r>
      <w:r>
        <w:rPr>
          <w:sz w:val="28"/>
          <w:szCs w:val="28"/>
        </w:rPr>
        <w:t xml:space="preserve">. </w:t>
      </w:r>
    </w:p>
    <w:p w14:paraId="517DDFCA" w14:textId="77777777" w:rsidR="0044737D" w:rsidRDefault="0044737D" w:rsidP="00F879E3">
      <w:pPr>
        <w:spacing w:line="360" w:lineRule="auto"/>
        <w:ind w:firstLine="709"/>
        <w:jc w:val="both"/>
        <w:rPr>
          <w:sz w:val="28"/>
          <w:szCs w:val="28"/>
        </w:rPr>
      </w:pPr>
    </w:p>
    <w:p w14:paraId="0392F2F7" w14:textId="77777777" w:rsidR="00F879E3" w:rsidRDefault="00F97B1B" w:rsidP="00F879E3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Следует </w:t>
      </w:r>
      <w:r w:rsidR="00F879E3">
        <w:rPr>
          <w:sz w:val="28"/>
          <w:szCs w:val="28"/>
        </w:rPr>
        <w:t>отметить, что виды деятельности, которыми занимались девочки, являются более спокойными и творческими, нежели спортивные, характерные для мальчиков</w:t>
      </w:r>
      <w:r>
        <w:rPr>
          <w:sz w:val="28"/>
          <w:szCs w:val="28"/>
        </w:rPr>
        <w:t>.  Выбирая кружки/секции</w:t>
      </w:r>
      <w:r w:rsidR="00F879E3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родители </w:t>
      </w:r>
      <w:r w:rsidR="00F879E3">
        <w:rPr>
          <w:sz w:val="28"/>
          <w:szCs w:val="28"/>
        </w:rPr>
        <w:t xml:space="preserve">ориентируются на половую принадлежность ребенка, и отправляют девочек преимущественно на танцы для развития </w:t>
      </w:r>
      <w:r>
        <w:rPr>
          <w:sz w:val="28"/>
          <w:szCs w:val="28"/>
        </w:rPr>
        <w:t xml:space="preserve">музыкального слуха, фигуры и </w:t>
      </w:r>
      <w:r w:rsidR="00F879E3">
        <w:rPr>
          <w:sz w:val="28"/>
          <w:szCs w:val="28"/>
        </w:rPr>
        <w:t>осанки, а мальчиков – на плавание и борьбу для развития мышечной формы, навыков самообороны и состязательных черт.</w:t>
      </w:r>
    </w:p>
    <w:p w14:paraId="377FA7A7" w14:textId="77777777" w:rsidR="00F879E3" w:rsidRDefault="00F879E3" w:rsidP="00F879E3">
      <w:pPr>
        <w:spacing w:line="360" w:lineRule="auto"/>
        <w:ind w:left="357" w:firstLine="709"/>
        <w:jc w:val="both"/>
        <w:rPr>
          <w:sz w:val="28"/>
          <w:szCs w:val="28"/>
        </w:rPr>
      </w:pPr>
    </w:p>
    <w:p w14:paraId="374F74CE" w14:textId="536F7597" w:rsidR="00F97B1B" w:rsidRDefault="0028262A" w:rsidP="00F97B1B">
      <w:pPr>
        <w:spacing w:line="360" w:lineRule="auto"/>
        <w:ind w:firstLine="426"/>
        <w:jc w:val="both"/>
        <w:rPr>
          <w:sz w:val="28"/>
          <w:szCs w:val="28"/>
        </w:rPr>
      </w:pPr>
      <w:r>
        <w:rPr>
          <w:sz w:val="28"/>
          <w:szCs w:val="28"/>
        </w:rPr>
        <w:t>Как уже было сказано, с</w:t>
      </w:r>
      <w:r w:rsidR="00F879E3">
        <w:rPr>
          <w:sz w:val="28"/>
          <w:szCs w:val="28"/>
        </w:rPr>
        <w:t xml:space="preserve"> приходом в школу многое в жизни человека меняется. </w:t>
      </w:r>
      <w:r w:rsidR="00F97B1B">
        <w:rPr>
          <w:sz w:val="28"/>
          <w:szCs w:val="28"/>
        </w:rPr>
        <w:t>К</w:t>
      </w:r>
      <w:r w:rsidR="00F879E3">
        <w:rPr>
          <w:sz w:val="28"/>
          <w:szCs w:val="28"/>
        </w:rPr>
        <w:t>оличество</w:t>
      </w:r>
      <w:r w:rsidR="00F97B1B">
        <w:rPr>
          <w:sz w:val="28"/>
          <w:szCs w:val="28"/>
        </w:rPr>
        <w:t xml:space="preserve"> кружков/секций, а также</w:t>
      </w:r>
      <w:r w:rsidR="00F879E3">
        <w:rPr>
          <w:sz w:val="28"/>
          <w:szCs w:val="28"/>
        </w:rPr>
        <w:t xml:space="preserve"> детей, занимающихся дополнительным образованием, воз</w:t>
      </w:r>
      <w:r w:rsidR="00F97B1B">
        <w:rPr>
          <w:sz w:val="28"/>
          <w:szCs w:val="28"/>
        </w:rPr>
        <w:t>растает: с</w:t>
      </w:r>
      <w:r w:rsidR="00F879E3">
        <w:rPr>
          <w:sz w:val="28"/>
          <w:szCs w:val="28"/>
        </w:rPr>
        <w:t xml:space="preserve"> 19 позиций</w:t>
      </w:r>
      <w:r w:rsidR="00F97B1B">
        <w:rPr>
          <w:sz w:val="28"/>
          <w:szCs w:val="28"/>
        </w:rPr>
        <w:t xml:space="preserve"> в дошкольный период </w:t>
      </w:r>
      <w:r w:rsidR="00F879E3">
        <w:rPr>
          <w:sz w:val="28"/>
          <w:szCs w:val="28"/>
        </w:rPr>
        <w:t>до 31 позиции</w:t>
      </w:r>
      <w:r w:rsidR="00F97B1B">
        <w:rPr>
          <w:sz w:val="28"/>
          <w:szCs w:val="28"/>
        </w:rPr>
        <w:t xml:space="preserve"> в школьный период</w:t>
      </w:r>
      <w:r w:rsidR="00F879E3">
        <w:rPr>
          <w:sz w:val="28"/>
          <w:szCs w:val="28"/>
        </w:rPr>
        <w:t xml:space="preserve">. Не посещали кружки всего 6 человек из </w:t>
      </w:r>
      <w:r w:rsidR="00F97B1B">
        <w:rPr>
          <w:sz w:val="28"/>
          <w:szCs w:val="28"/>
        </w:rPr>
        <w:t xml:space="preserve">числа </w:t>
      </w:r>
      <w:r w:rsidR="00F879E3">
        <w:rPr>
          <w:sz w:val="28"/>
          <w:szCs w:val="28"/>
        </w:rPr>
        <w:t xml:space="preserve">всех респондентов. </w:t>
      </w:r>
      <w:r w:rsidR="00F97B1B">
        <w:rPr>
          <w:sz w:val="28"/>
          <w:szCs w:val="28"/>
        </w:rPr>
        <w:t>Таким образом, формируется новый канал гендерной социализации детей – хобби.</w:t>
      </w:r>
    </w:p>
    <w:p w14:paraId="7E40D315" w14:textId="77777777" w:rsidR="00F879E3" w:rsidRDefault="00F879E3" w:rsidP="00F97B1B">
      <w:pPr>
        <w:spacing w:line="360" w:lineRule="auto"/>
        <w:ind w:firstLine="709"/>
        <w:jc w:val="both"/>
        <w:rPr>
          <w:sz w:val="28"/>
          <w:szCs w:val="28"/>
        </w:rPr>
      </w:pPr>
    </w:p>
    <w:p w14:paraId="17EEBB13" w14:textId="77777777" w:rsidR="00BF0A2C" w:rsidRDefault="00BF0A2C" w:rsidP="00417349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Хобби.</w:t>
      </w:r>
    </w:p>
    <w:p w14:paraId="3C8B97DA" w14:textId="77777777" w:rsidR="00BF0A2C" w:rsidRDefault="00F879E3" w:rsidP="00BF0A2C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Среди девочек наибольшей популярностью все так же пользовалась секция танцев (53,2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рисования (29,8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музыки (28,2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иностранного языка (22,6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 и плавания (18,5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). Среди мальчиков –</w:t>
      </w:r>
      <w:r w:rsidR="00BF0A2C">
        <w:rPr>
          <w:sz w:val="28"/>
          <w:szCs w:val="28"/>
        </w:rPr>
        <w:t xml:space="preserve"> </w:t>
      </w:r>
      <w:r>
        <w:rPr>
          <w:sz w:val="28"/>
          <w:szCs w:val="28"/>
        </w:rPr>
        <w:t>борьба (39,3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), </w:t>
      </w:r>
      <w:r>
        <w:rPr>
          <w:sz w:val="28"/>
          <w:szCs w:val="28"/>
        </w:rPr>
        <w:lastRenderedPageBreak/>
        <w:t>плавание (26,2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музыка (24,6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танцы (16,4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 и иностранный язык (14,8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). Прослеживается сохранение тенденций, которые можно было отследить в дошкольном возрасте, однако </w:t>
      </w:r>
      <w:r w:rsidR="00BF0A2C">
        <w:rPr>
          <w:sz w:val="28"/>
          <w:szCs w:val="28"/>
        </w:rPr>
        <w:t xml:space="preserve">появляется новый аспект - </w:t>
      </w:r>
      <w:r>
        <w:rPr>
          <w:sz w:val="28"/>
          <w:szCs w:val="28"/>
        </w:rPr>
        <w:t xml:space="preserve"> мальчики начали заниматься танцами (преимущественно русскими народными). Как видно из ответов, каждый человек преимущественно посещал не один</w:t>
      </w:r>
      <w:r w:rsidR="00BF0A2C">
        <w:rPr>
          <w:sz w:val="28"/>
          <w:szCs w:val="28"/>
        </w:rPr>
        <w:t>,</w:t>
      </w:r>
      <w:r>
        <w:rPr>
          <w:sz w:val="28"/>
          <w:szCs w:val="28"/>
        </w:rPr>
        <w:t xml:space="preserve"> а несколько</w:t>
      </w:r>
      <w:r w:rsidR="00BF0A2C">
        <w:rPr>
          <w:sz w:val="28"/>
          <w:szCs w:val="28"/>
        </w:rPr>
        <w:t xml:space="preserve"> кружков</w:t>
      </w:r>
      <w:r>
        <w:rPr>
          <w:sz w:val="28"/>
          <w:szCs w:val="28"/>
        </w:rPr>
        <w:t xml:space="preserve"> на протяжении своей учебы в школе. Это дает понять, что происходил поиск себя, своей ниши, хобби и, возможно, профессии. </w:t>
      </w:r>
    </w:p>
    <w:p w14:paraId="64FF1EFF" w14:textId="77777777" w:rsidR="0044737D" w:rsidRDefault="0044737D" w:rsidP="00BF0A2C">
      <w:pPr>
        <w:spacing w:line="360" w:lineRule="auto"/>
        <w:ind w:firstLine="709"/>
        <w:jc w:val="both"/>
        <w:rPr>
          <w:sz w:val="28"/>
          <w:szCs w:val="28"/>
        </w:rPr>
      </w:pPr>
    </w:p>
    <w:p w14:paraId="524D58C4" w14:textId="77777777" w:rsidR="00F879E3" w:rsidRDefault="00F879E3" w:rsidP="00BF0A2C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Судя по посещаемым секциям, к школьным годам границы между полами начинают постепенно растворяться и какой-либо род занятий станов</w:t>
      </w:r>
      <w:r w:rsidR="00BF0A2C">
        <w:rPr>
          <w:sz w:val="28"/>
          <w:szCs w:val="28"/>
        </w:rPr>
        <w:t>и</w:t>
      </w:r>
      <w:r>
        <w:rPr>
          <w:sz w:val="28"/>
          <w:szCs w:val="28"/>
        </w:rPr>
        <w:t xml:space="preserve">тся менее привязанным к полу. </w:t>
      </w:r>
      <w:r w:rsidR="00BF0A2C">
        <w:rPr>
          <w:sz w:val="28"/>
          <w:szCs w:val="28"/>
        </w:rPr>
        <w:t>Увлечение танцами и плаванием становится гендерно нейтральным</w:t>
      </w:r>
      <w:r>
        <w:rPr>
          <w:sz w:val="28"/>
          <w:szCs w:val="28"/>
        </w:rPr>
        <w:t>. Воз</w:t>
      </w:r>
      <w:r w:rsidR="00BF0A2C">
        <w:rPr>
          <w:sz w:val="28"/>
          <w:szCs w:val="28"/>
        </w:rPr>
        <w:t xml:space="preserve">растает </w:t>
      </w:r>
      <w:r>
        <w:rPr>
          <w:sz w:val="28"/>
          <w:szCs w:val="28"/>
        </w:rPr>
        <w:t>роль непосредственно</w:t>
      </w:r>
      <w:r w:rsidR="00BF0A2C">
        <w:rPr>
          <w:sz w:val="28"/>
          <w:szCs w:val="28"/>
        </w:rPr>
        <w:t xml:space="preserve">го </w:t>
      </w:r>
      <w:r>
        <w:rPr>
          <w:sz w:val="28"/>
          <w:szCs w:val="28"/>
        </w:rPr>
        <w:t xml:space="preserve"> желани</w:t>
      </w:r>
      <w:r w:rsidR="00BF0A2C">
        <w:rPr>
          <w:sz w:val="28"/>
          <w:szCs w:val="28"/>
        </w:rPr>
        <w:t>я</w:t>
      </w:r>
      <w:r>
        <w:rPr>
          <w:sz w:val="28"/>
          <w:szCs w:val="28"/>
        </w:rPr>
        <w:t xml:space="preserve"> и интерес</w:t>
      </w:r>
      <w:r w:rsidR="00BF0A2C">
        <w:rPr>
          <w:sz w:val="28"/>
          <w:szCs w:val="28"/>
        </w:rPr>
        <w:t>а</w:t>
      </w:r>
      <w:r>
        <w:rPr>
          <w:sz w:val="28"/>
          <w:szCs w:val="28"/>
        </w:rPr>
        <w:t xml:space="preserve"> самого ребенка, </w:t>
      </w:r>
      <w:r w:rsidR="00BF0A2C">
        <w:rPr>
          <w:sz w:val="28"/>
          <w:szCs w:val="28"/>
        </w:rPr>
        <w:t xml:space="preserve">а не родительского выбора. </w:t>
      </w:r>
    </w:p>
    <w:p w14:paraId="2A551BF1" w14:textId="77777777" w:rsidR="0044737D" w:rsidRDefault="0044737D" w:rsidP="00E379EA">
      <w:pPr>
        <w:spacing w:line="360" w:lineRule="auto"/>
        <w:ind w:firstLine="709"/>
        <w:jc w:val="both"/>
        <w:rPr>
          <w:sz w:val="28"/>
          <w:szCs w:val="28"/>
        </w:rPr>
      </w:pPr>
    </w:p>
    <w:p w14:paraId="7C53377C" w14:textId="77777777" w:rsidR="002D3F21" w:rsidRDefault="00E379EA" w:rsidP="00E379E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F879E3">
        <w:rPr>
          <w:sz w:val="28"/>
          <w:szCs w:val="28"/>
        </w:rPr>
        <w:t xml:space="preserve">ожно </w:t>
      </w:r>
      <w:r>
        <w:rPr>
          <w:sz w:val="28"/>
          <w:szCs w:val="28"/>
        </w:rPr>
        <w:t xml:space="preserve">также </w:t>
      </w:r>
      <w:r w:rsidR="00F879E3">
        <w:rPr>
          <w:sz w:val="28"/>
          <w:szCs w:val="28"/>
        </w:rPr>
        <w:t xml:space="preserve">проследить </w:t>
      </w:r>
      <w:r>
        <w:rPr>
          <w:sz w:val="28"/>
          <w:szCs w:val="28"/>
        </w:rPr>
        <w:t>взаимо</w:t>
      </w:r>
      <w:r w:rsidR="00F879E3">
        <w:rPr>
          <w:sz w:val="28"/>
          <w:szCs w:val="28"/>
        </w:rPr>
        <w:t>связ</w:t>
      </w:r>
      <w:r>
        <w:rPr>
          <w:sz w:val="28"/>
          <w:szCs w:val="28"/>
        </w:rPr>
        <w:t>ь</w:t>
      </w:r>
      <w:r w:rsidR="00F879E3">
        <w:rPr>
          <w:sz w:val="28"/>
          <w:szCs w:val="28"/>
        </w:rPr>
        <w:t xml:space="preserve"> посещаемых кружков с возрастом респондентов. Эта динамика ясно дает понять, что с годами родители делают все больший упор на всестороннее развитие, занятость и полную социализацию личности. </w:t>
      </w:r>
      <w:r>
        <w:rPr>
          <w:sz w:val="28"/>
          <w:szCs w:val="28"/>
        </w:rPr>
        <w:t>В</w:t>
      </w:r>
      <w:r w:rsidR="00F879E3">
        <w:rPr>
          <w:sz w:val="28"/>
          <w:szCs w:val="28"/>
        </w:rPr>
        <w:t xml:space="preserve">ажно обратить внимание на то, что 8 человек ответили, что в школьные годы </w:t>
      </w:r>
      <w:r>
        <w:rPr>
          <w:sz w:val="28"/>
          <w:szCs w:val="28"/>
        </w:rPr>
        <w:t>у них не оставалось времени на игры</w:t>
      </w:r>
      <w:r w:rsidR="00F879E3">
        <w:rPr>
          <w:sz w:val="28"/>
          <w:szCs w:val="28"/>
        </w:rPr>
        <w:t>, так как все время отнимала школа и различные секции и кружки.</w:t>
      </w:r>
    </w:p>
    <w:p w14:paraId="1F84798C" w14:textId="77777777" w:rsidR="00E921AC" w:rsidRDefault="00E921AC" w:rsidP="002D3F21">
      <w:pPr>
        <w:spacing w:line="360" w:lineRule="auto"/>
        <w:ind w:firstLine="709"/>
        <w:jc w:val="both"/>
        <w:rPr>
          <w:sz w:val="28"/>
          <w:szCs w:val="28"/>
        </w:rPr>
      </w:pPr>
    </w:p>
    <w:p w14:paraId="3837C01C" w14:textId="77777777" w:rsidR="00E921AC" w:rsidRPr="00E379EA" w:rsidRDefault="00E379EA" w:rsidP="00417349">
      <w:pPr>
        <w:pStyle w:val="a3"/>
        <w:numPr>
          <w:ilvl w:val="0"/>
          <w:numId w:val="15"/>
        </w:numPr>
        <w:spacing w:line="360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Игры.</w:t>
      </w:r>
    </w:p>
    <w:p w14:paraId="4DD1BA41" w14:textId="77777777" w:rsidR="00E379EA" w:rsidRDefault="00B31712" w:rsidP="002D3F2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Согласно проведенному опросу, </w:t>
      </w:r>
      <w:r w:rsidR="00E379EA">
        <w:rPr>
          <w:sz w:val="28"/>
          <w:szCs w:val="28"/>
        </w:rPr>
        <w:t xml:space="preserve">гендерно нейтральная </w:t>
      </w:r>
      <w:r>
        <w:rPr>
          <w:sz w:val="28"/>
          <w:szCs w:val="28"/>
        </w:rPr>
        <w:t>игра в «догонялки» выходит у детей обоих полов на первое место с 31,1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для мальчиков и 34,7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для девочек. Вторыми по приоритетности у мальчиков становятся появившиеся в их жизн</w:t>
      </w:r>
      <w:r w:rsidR="00E379EA">
        <w:rPr>
          <w:sz w:val="28"/>
          <w:szCs w:val="28"/>
        </w:rPr>
        <w:t>и</w:t>
      </w:r>
      <w:r>
        <w:rPr>
          <w:sz w:val="28"/>
          <w:szCs w:val="28"/>
        </w:rPr>
        <w:t xml:space="preserve"> компьютерные игры различного рода (23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). После компьютерных игр мальчики предпочитают футбол (18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). </w:t>
      </w:r>
    </w:p>
    <w:p w14:paraId="1E1DB755" w14:textId="77777777" w:rsidR="0044737D" w:rsidRDefault="0044737D" w:rsidP="002D3F21">
      <w:pPr>
        <w:spacing w:line="360" w:lineRule="auto"/>
        <w:ind w:firstLine="709"/>
        <w:jc w:val="both"/>
        <w:rPr>
          <w:sz w:val="28"/>
          <w:szCs w:val="28"/>
        </w:rPr>
      </w:pPr>
    </w:p>
    <w:p w14:paraId="01E31F6B" w14:textId="55520792" w:rsidR="00E379EA" w:rsidRDefault="009E5D49" w:rsidP="002D3F2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Девочки же серьезно заинтересовались настольными и развивающими играми (21,8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хотя интерес к ком</w:t>
      </w:r>
      <w:r w:rsidR="0028262A">
        <w:rPr>
          <w:sz w:val="28"/>
          <w:szCs w:val="28"/>
        </w:rPr>
        <w:t>пьютеру у них тоже имеется, хотя</w:t>
      </w:r>
      <w:r>
        <w:rPr>
          <w:sz w:val="28"/>
          <w:szCs w:val="28"/>
        </w:rPr>
        <w:t xml:space="preserve"> и на 10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меньше, чем у мальчиков (13,7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). </w:t>
      </w:r>
    </w:p>
    <w:p w14:paraId="0138EA25" w14:textId="77777777" w:rsidR="00E379EA" w:rsidRDefault="00E379EA" w:rsidP="002D3F2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 взрослением</w:t>
      </w:r>
      <w:r w:rsidR="009E5D49">
        <w:rPr>
          <w:sz w:val="28"/>
          <w:szCs w:val="28"/>
        </w:rPr>
        <w:t xml:space="preserve"> у детей обоих полов возрос интерес к различным ролевым играм (11,5</w:t>
      </w:r>
      <w:r w:rsidR="009E5D49" w:rsidRPr="00CB00BA">
        <w:rPr>
          <w:sz w:val="28"/>
          <w:szCs w:val="28"/>
        </w:rPr>
        <w:t>%</w:t>
      </w:r>
      <w:r w:rsidR="009E5D49">
        <w:rPr>
          <w:sz w:val="28"/>
          <w:szCs w:val="28"/>
        </w:rPr>
        <w:t xml:space="preserve"> у мальчиков и 16,1</w:t>
      </w:r>
      <w:r w:rsidR="009E5D49" w:rsidRPr="00CB00BA">
        <w:rPr>
          <w:sz w:val="28"/>
          <w:szCs w:val="28"/>
        </w:rPr>
        <w:t>%</w:t>
      </w:r>
      <w:r w:rsidR="009E5D49">
        <w:rPr>
          <w:sz w:val="28"/>
          <w:szCs w:val="28"/>
        </w:rPr>
        <w:t xml:space="preserve"> у девочек). </w:t>
      </w:r>
    </w:p>
    <w:p w14:paraId="750EF5FE" w14:textId="77777777" w:rsidR="0044737D" w:rsidRDefault="0044737D" w:rsidP="002D3F21">
      <w:pPr>
        <w:spacing w:line="360" w:lineRule="auto"/>
        <w:ind w:firstLine="709"/>
        <w:jc w:val="both"/>
        <w:rPr>
          <w:sz w:val="28"/>
          <w:szCs w:val="28"/>
        </w:rPr>
      </w:pPr>
    </w:p>
    <w:p w14:paraId="7F7B4F9A" w14:textId="67927106" w:rsidR="009E5D49" w:rsidRDefault="001D55DD" w:rsidP="002D3F2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Подробнее останавливаясь на упомянутых компьютерных играх, можно заметить, что большинство мальчиков (92,9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 играли в различные п</w:t>
      </w:r>
      <w:r w:rsidR="000B3936">
        <w:rPr>
          <w:sz w:val="28"/>
          <w:szCs w:val="28"/>
        </w:rPr>
        <w:t>риключения и шутеры (игры, где нужно стрелять)</w:t>
      </w:r>
      <w:r>
        <w:rPr>
          <w:sz w:val="28"/>
          <w:szCs w:val="28"/>
        </w:rPr>
        <w:t>, а девочек (81,8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 - в различные игры, связанные с Барби, созданием персона</w:t>
      </w:r>
      <w:r w:rsidR="0028262A">
        <w:rPr>
          <w:sz w:val="28"/>
          <w:szCs w:val="28"/>
        </w:rPr>
        <w:t xml:space="preserve">жей и имитацией обычной жизни. </w:t>
      </w:r>
      <w:r w:rsidR="00E379EA">
        <w:rPr>
          <w:sz w:val="28"/>
          <w:szCs w:val="28"/>
        </w:rPr>
        <w:t>К</w:t>
      </w:r>
      <w:r w:rsidR="009E5D49">
        <w:rPr>
          <w:sz w:val="28"/>
          <w:szCs w:val="28"/>
        </w:rPr>
        <w:t>омпьютерны</w:t>
      </w:r>
      <w:r w:rsidR="00E379EA">
        <w:rPr>
          <w:sz w:val="28"/>
          <w:szCs w:val="28"/>
        </w:rPr>
        <w:t>е</w:t>
      </w:r>
      <w:r w:rsidR="009E5D49">
        <w:rPr>
          <w:sz w:val="28"/>
          <w:szCs w:val="28"/>
        </w:rPr>
        <w:t xml:space="preserve"> технологи</w:t>
      </w:r>
      <w:r w:rsidR="00E379EA">
        <w:rPr>
          <w:sz w:val="28"/>
          <w:szCs w:val="28"/>
        </w:rPr>
        <w:t>и являются гендерно нейтральными, однако</w:t>
      </w:r>
      <w:r w:rsidR="00084EB6">
        <w:rPr>
          <w:sz w:val="28"/>
          <w:szCs w:val="28"/>
        </w:rPr>
        <w:t xml:space="preserve"> выбор игр детьми по содержанию гендерно обусловлен.</w:t>
      </w:r>
      <w:r w:rsidR="009E5D49">
        <w:rPr>
          <w:sz w:val="28"/>
          <w:szCs w:val="28"/>
        </w:rPr>
        <w:t xml:space="preserve"> </w:t>
      </w:r>
    </w:p>
    <w:p w14:paraId="38A9C6B1" w14:textId="77777777" w:rsidR="009E5D49" w:rsidRDefault="009E5D49" w:rsidP="009861E8">
      <w:pPr>
        <w:spacing w:line="360" w:lineRule="auto"/>
        <w:ind w:left="357" w:firstLine="709"/>
        <w:jc w:val="both"/>
        <w:rPr>
          <w:sz w:val="28"/>
          <w:szCs w:val="28"/>
        </w:rPr>
      </w:pPr>
    </w:p>
    <w:p w14:paraId="643855C8" w14:textId="77777777" w:rsidR="00DD688C" w:rsidRPr="00084EB6" w:rsidRDefault="00084EB6" w:rsidP="00417349">
      <w:pPr>
        <w:pStyle w:val="a3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Средства массовой коммуникации.</w:t>
      </w:r>
    </w:p>
    <w:p w14:paraId="603FBF8F" w14:textId="77777777" w:rsidR="0009764F" w:rsidRDefault="00084EB6" w:rsidP="00084EB6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</w:t>
      </w:r>
      <w:r w:rsidR="0009764F">
        <w:rPr>
          <w:sz w:val="28"/>
          <w:szCs w:val="28"/>
        </w:rPr>
        <w:t>первичн</w:t>
      </w:r>
      <w:r>
        <w:rPr>
          <w:sz w:val="28"/>
          <w:szCs w:val="28"/>
        </w:rPr>
        <w:t>ую</w:t>
      </w:r>
      <w:r w:rsidR="0009764F">
        <w:rPr>
          <w:sz w:val="28"/>
          <w:szCs w:val="28"/>
        </w:rPr>
        <w:t xml:space="preserve"> гендерн</w:t>
      </w:r>
      <w:r>
        <w:rPr>
          <w:sz w:val="28"/>
          <w:szCs w:val="28"/>
        </w:rPr>
        <w:t>ую</w:t>
      </w:r>
      <w:r w:rsidR="0009764F">
        <w:rPr>
          <w:sz w:val="28"/>
          <w:szCs w:val="28"/>
        </w:rPr>
        <w:t xml:space="preserve"> социализаци</w:t>
      </w:r>
      <w:r>
        <w:rPr>
          <w:sz w:val="28"/>
          <w:szCs w:val="28"/>
        </w:rPr>
        <w:t>ю</w:t>
      </w:r>
      <w:r w:rsidR="0009764F">
        <w:rPr>
          <w:sz w:val="28"/>
          <w:szCs w:val="28"/>
        </w:rPr>
        <w:t xml:space="preserve"> человека </w:t>
      </w:r>
      <w:r>
        <w:rPr>
          <w:sz w:val="28"/>
          <w:szCs w:val="28"/>
        </w:rPr>
        <w:t xml:space="preserve">серьёзное влияние оказывают и </w:t>
      </w:r>
      <w:r w:rsidR="0009764F">
        <w:rPr>
          <w:sz w:val="28"/>
          <w:szCs w:val="28"/>
        </w:rPr>
        <w:t>различны</w:t>
      </w:r>
      <w:r>
        <w:rPr>
          <w:sz w:val="28"/>
          <w:szCs w:val="28"/>
        </w:rPr>
        <w:t>е</w:t>
      </w:r>
      <w:r w:rsidR="0009764F">
        <w:rPr>
          <w:sz w:val="28"/>
          <w:szCs w:val="28"/>
        </w:rPr>
        <w:t xml:space="preserve"> средств</w:t>
      </w:r>
      <w:r>
        <w:rPr>
          <w:sz w:val="28"/>
          <w:szCs w:val="28"/>
        </w:rPr>
        <w:t>а</w:t>
      </w:r>
      <w:r w:rsidR="0009764F">
        <w:rPr>
          <w:sz w:val="28"/>
          <w:szCs w:val="28"/>
        </w:rPr>
        <w:t xml:space="preserve"> массовой информации и коммуникации. Логично предположить, что современные дети проводят свой досуг не только общаясь с другими людьми, но и </w:t>
      </w:r>
      <w:r>
        <w:rPr>
          <w:sz w:val="28"/>
          <w:szCs w:val="28"/>
        </w:rPr>
        <w:t xml:space="preserve">читая </w:t>
      </w:r>
      <w:r w:rsidR="0009764F">
        <w:rPr>
          <w:sz w:val="28"/>
          <w:szCs w:val="28"/>
        </w:rPr>
        <w:t xml:space="preserve">различные книги, </w:t>
      </w:r>
      <w:r>
        <w:rPr>
          <w:sz w:val="28"/>
          <w:szCs w:val="28"/>
        </w:rPr>
        <w:t xml:space="preserve">просматривая </w:t>
      </w:r>
      <w:r w:rsidR="0009764F">
        <w:rPr>
          <w:sz w:val="28"/>
          <w:szCs w:val="28"/>
        </w:rPr>
        <w:t>фильмы, сериалы и мультики. В любом художественном произведении встречаются представители мужского и женского полов, носители феминных</w:t>
      </w:r>
      <w:r>
        <w:rPr>
          <w:sz w:val="28"/>
          <w:szCs w:val="28"/>
        </w:rPr>
        <w:t>,</w:t>
      </w:r>
      <w:r w:rsidR="0009764F">
        <w:rPr>
          <w:sz w:val="28"/>
          <w:szCs w:val="28"/>
        </w:rPr>
        <w:t xml:space="preserve">  маскулинных</w:t>
      </w:r>
      <w:r>
        <w:rPr>
          <w:sz w:val="28"/>
          <w:szCs w:val="28"/>
        </w:rPr>
        <w:t xml:space="preserve"> и андрогинных</w:t>
      </w:r>
      <w:r w:rsidR="0009764F">
        <w:rPr>
          <w:sz w:val="28"/>
          <w:szCs w:val="28"/>
        </w:rPr>
        <w:t xml:space="preserve"> качеств, которые так или иначе оставляют свой след и влияют на восприятие детьми </w:t>
      </w:r>
      <w:r>
        <w:rPr>
          <w:sz w:val="28"/>
          <w:szCs w:val="28"/>
        </w:rPr>
        <w:t>гендерных ролей и стереотипов</w:t>
      </w:r>
      <w:r w:rsidR="0009764F">
        <w:rPr>
          <w:sz w:val="28"/>
          <w:szCs w:val="28"/>
        </w:rPr>
        <w:t xml:space="preserve">. </w:t>
      </w:r>
    </w:p>
    <w:p w14:paraId="5A00015D" w14:textId="77777777" w:rsidR="0044737D" w:rsidRDefault="0044737D" w:rsidP="00084EB6">
      <w:pPr>
        <w:spacing w:line="360" w:lineRule="auto"/>
        <w:ind w:firstLine="709"/>
        <w:jc w:val="both"/>
        <w:rPr>
          <w:sz w:val="28"/>
          <w:szCs w:val="28"/>
        </w:rPr>
      </w:pPr>
    </w:p>
    <w:p w14:paraId="08A4ABFE" w14:textId="7806E48B" w:rsidR="00303D27" w:rsidRDefault="00572FC9" w:rsidP="00084EB6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084EB6">
        <w:rPr>
          <w:sz w:val="28"/>
          <w:szCs w:val="28"/>
        </w:rPr>
        <w:t>огласно ответам</w:t>
      </w:r>
      <w:r w:rsidR="00084EB6" w:rsidRPr="00084EB6">
        <w:rPr>
          <w:sz w:val="28"/>
          <w:szCs w:val="28"/>
        </w:rPr>
        <w:t xml:space="preserve"> </w:t>
      </w:r>
      <w:r w:rsidR="00084EB6">
        <w:rPr>
          <w:sz w:val="28"/>
          <w:szCs w:val="28"/>
        </w:rPr>
        <w:t>респондентов на вопрос о</w:t>
      </w:r>
      <w:r w:rsidR="0009764F">
        <w:rPr>
          <w:sz w:val="28"/>
          <w:szCs w:val="28"/>
        </w:rPr>
        <w:t xml:space="preserve"> сам</w:t>
      </w:r>
      <w:r w:rsidR="00084EB6">
        <w:rPr>
          <w:sz w:val="28"/>
          <w:szCs w:val="28"/>
        </w:rPr>
        <w:t>о</w:t>
      </w:r>
      <w:r w:rsidR="0009764F">
        <w:rPr>
          <w:sz w:val="28"/>
          <w:szCs w:val="28"/>
        </w:rPr>
        <w:t>м популярн</w:t>
      </w:r>
      <w:r w:rsidR="00084EB6">
        <w:rPr>
          <w:sz w:val="28"/>
          <w:szCs w:val="28"/>
        </w:rPr>
        <w:t>о</w:t>
      </w:r>
      <w:r w:rsidR="0009764F">
        <w:rPr>
          <w:sz w:val="28"/>
          <w:szCs w:val="28"/>
        </w:rPr>
        <w:t xml:space="preserve">м </w:t>
      </w:r>
      <w:r>
        <w:rPr>
          <w:sz w:val="28"/>
          <w:szCs w:val="28"/>
        </w:rPr>
        <w:t xml:space="preserve">вымышленном персонаже, который наиболее соответствует мужскому образу, </w:t>
      </w:r>
      <w:r w:rsidR="00084EB6">
        <w:rPr>
          <w:sz w:val="28"/>
          <w:szCs w:val="28"/>
        </w:rPr>
        <w:t xml:space="preserve">лидирует </w:t>
      </w:r>
      <w:r>
        <w:rPr>
          <w:sz w:val="28"/>
          <w:szCs w:val="28"/>
        </w:rPr>
        <w:t xml:space="preserve"> образ принца</w:t>
      </w:r>
      <w:r w:rsidR="00084EB6">
        <w:rPr>
          <w:sz w:val="28"/>
          <w:szCs w:val="28"/>
        </w:rPr>
        <w:t>. Ч</w:t>
      </w:r>
      <w:r>
        <w:rPr>
          <w:sz w:val="28"/>
          <w:szCs w:val="28"/>
        </w:rPr>
        <w:t xml:space="preserve">аще всего </w:t>
      </w:r>
      <w:r w:rsidR="00084EB6">
        <w:rPr>
          <w:sz w:val="28"/>
          <w:szCs w:val="28"/>
        </w:rPr>
        <w:t xml:space="preserve">это персонаж </w:t>
      </w:r>
      <w:r>
        <w:rPr>
          <w:sz w:val="28"/>
          <w:szCs w:val="28"/>
        </w:rPr>
        <w:t xml:space="preserve">из </w:t>
      </w:r>
      <w:r w:rsidR="002149B2">
        <w:rPr>
          <w:sz w:val="28"/>
          <w:szCs w:val="28"/>
        </w:rPr>
        <w:t>мультиков производства «Disney»</w:t>
      </w:r>
      <w:r>
        <w:rPr>
          <w:sz w:val="28"/>
          <w:szCs w:val="28"/>
        </w:rPr>
        <w:t xml:space="preserve">. С небольшим отставанием </w:t>
      </w:r>
      <w:r w:rsidR="00303D27">
        <w:rPr>
          <w:sz w:val="28"/>
          <w:szCs w:val="28"/>
        </w:rPr>
        <w:t>- образ</w:t>
      </w:r>
      <w:r>
        <w:rPr>
          <w:sz w:val="28"/>
          <w:szCs w:val="28"/>
        </w:rPr>
        <w:t xml:space="preserve"> богатыри из русского народного фольклора, причем наибольшее количество голосов набрал Илья Муромец, зачем Алеша Попович. </w:t>
      </w:r>
      <w:r w:rsidR="00303D27">
        <w:rPr>
          <w:sz w:val="28"/>
          <w:szCs w:val="28"/>
        </w:rPr>
        <w:t xml:space="preserve">Среди мальчиков наиболее популярными ответами </w:t>
      </w:r>
      <w:r w:rsidR="00303D27">
        <w:rPr>
          <w:sz w:val="28"/>
          <w:szCs w:val="28"/>
        </w:rPr>
        <w:lastRenderedPageBreak/>
        <w:t>являются богатыри (23,8</w:t>
      </w:r>
      <w:r w:rsidR="00303D27" w:rsidRPr="00CB00BA">
        <w:rPr>
          <w:sz w:val="28"/>
          <w:szCs w:val="28"/>
        </w:rPr>
        <w:t>%</w:t>
      </w:r>
      <w:r w:rsidR="00303D27">
        <w:rPr>
          <w:sz w:val="28"/>
          <w:szCs w:val="28"/>
        </w:rPr>
        <w:t>), ниндзя (14,3</w:t>
      </w:r>
      <w:r w:rsidR="00303D27" w:rsidRPr="00CB00BA">
        <w:rPr>
          <w:sz w:val="28"/>
          <w:szCs w:val="28"/>
        </w:rPr>
        <w:t>%</w:t>
      </w:r>
      <w:r w:rsidR="00303D27">
        <w:rPr>
          <w:sz w:val="28"/>
          <w:szCs w:val="28"/>
        </w:rPr>
        <w:t>), Человек-Паук (11,9</w:t>
      </w:r>
      <w:r w:rsidR="00303D27" w:rsidRPr="00CB00BA">
        <w:rPr>
          <w:sz w:val="28"/>
          <w:szCs w:val="28"/>
        </w:rPr>
        <w:t>%</w:t>
      </w:r>
      <w:r w:rsidR="00303D27">
        <w:rPr>
          <w:sz w:val="28"/>
          <w:szCs w:val="28"/>
        </w:rPr>
        <w:t>), Бэтмен (9,5</w:t>
      </w:r>
      <w:r w:rsidR="00303D27" w:rsidRPr="00CB00BA">
        <w:rPr>
          <w:sz w:val="28"/>
          <w:szCs w:val="28"/>
        </w:rPr>
        <w:t>%</w:t>
      </w:r>
      <w:r w:rsidR="00303D27">
        <w:rPr>
          <w:sz w:val="28"/>
          <w:szCs w:val="28"/>
        </w:rPr>
        <w:t>), Супермен и солдаты (7,1</w:t>
      </w:r>
      <w:r w:rsidR="00303D27" w:rsidRPr="00CB00BA">
        <w:rPr>
          <w:sz w:val="28"/>
          <w:szCs w:val="28"/>
        </w:rPr>
        <w:t>%</w:t>
      </w:r>
      <w:r w:rsidR="00303D27">
        <w:rPr>
          <w:sz w:val="28"/>
          <w:szCs w:val="28"/>
        </w:rPr>
        <w:t xml:space="preserve">). </w:t>
      </w:r>
      <w:r>
        <w:rPr>
          <w:sz w:val="28"/>
          <w:szCs w:val="28"/>
        </w:rPr>
        <w:t xml:space="preserve">Третьим по приоритету идет вариант «Кен» - мужчина из мультиков/игр про куклу Барби. </w:t>
      </w:r>
    </w:p>
    <w:p w14:paraId="6C95C8F7" w14:textId="77777777" w:rsidR="0044737D" w:rsidRDefault="0044737D" w:rsidP="00084EB6">
      <w:pPr>
        <w:spacing w:line="360" w:lineRule="auto"/>
        <w:ind w:firstLine="709"/>
        <w:jc w:val="both"/>
        <w:rPr>
          <w:sz w:val="28"/>
          <w:szCs w:val="28"/>
        </w:rPr>
      </w:pPr>
    </w:p>
    <w:p w14:paraId="3066D6FD" w14:textId="77777777" w:rsidR="00303D27" w:rsidRDefault="00303D27" w:rsidP="00084EB6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572FC9">
        <w:rPr>
          <w:sz w:val="28"/>
          <w:szCs w:val="28"/>
        </w:rPr>
        <w:t xml:space="preserve">амым популярным ответом среди девочек является </w:t>
      </w:r>
      <w:r>
        <w:rPr>
          <w:sz w:val="28"/>
          <w:szCs w:val="28"/>
        </w:rPr>
        <w:t xml:space="preserve">«принц» </w:t>
      </w:r>
      <w:r w:rsidR="00572FC9">
        <w:rPr>
          <w:sz w:val="28"/>
          <w:szCs w:val="28"/>
        </w:rPr>
        <w:t>(25,2</w:t>
      </w:r>
      <w:r w:rsidR="00572FC9" w:rsidRPr="00CB00BA">
        <w:rPr>
          <w:sz w:val="28"/>
          <w:szCs w:val="28"/>
        </w:rPr>
        <w:t>%</w:t>
      </w:r>
      <w:r w:rsidR="00572FC9">
        <w:rPr>
          <w:sz w:val="28"/>
          <w:szCs w:val="28"/>
        </w:rPr>
        <w:t xml:space="preserve">), затем </w:t>
      </w:r>
      <w:r>
        <w:rPr>
          <w:sz w:val="28"/>
          <w:szCs w:val="28"/>
        </w:rPr>
        <w:t>«</w:t>
      </w:r>
      <w:r w:rsidR="00572FC9">
        <w:rPr>
          <w:sz w:val="28"/>
          <w:szCs w:val="28"/>
        </w:rPr>
        <w:t>Кен</w:t>
      </w:r>
      <w:r>
        <w:rPr>
          <w:sz w:val="28"/>
          <w:szCs w:val="28"/>
        </w:rPr>
        <w:t>»</w:t>
      </w:r>
      <w:r w:rsidR="00572FC9">
        <w:rPr>
          <w:sz w:val="28"/>
          <w:szCs w:val="28"/>
        </w:rPr>
        <w:t xml:space="preserve"> (15,5</w:t>
      </w:r>
      <w:r w:rsidR="00572FC9" w:rsidRPr="00CB00BA">
        <w:rPr>
          <w:sz w:val="28"/>
          <w:szCs w:val="28"/>
        </w:rPr>
        <w:t>%</w:t>
      </w:r>
      <w:r w:rsidR="00572FC9">
        <w:rPr>
          <w:sz w:val="28"/>
          <w:szCs w:val="28"/>
        </w:rPr>
        <w:t xml:space="preserve">), </w:t>
      </w:r>
      <w:r>
        <w:rPr>
          <w:sz w:val="28"/>
          <w:szCs w:val="28"/>
        </w:rPr>
        <w:t>«</w:t>
      </w:r>
      <w:r w:rsidR="00572FC9">
        <w:rPr>
          <w:sz w:val="28"/>
          <w:szCs w:val="28"/>
        </w:rPr>
        <w:t>богатыр</w:t>
      </w:r>
      <w:r>
        <w:rPr>
          <w:sz w:val="28"/>
          <w:szCs w:val="28"/>
        </w:rPr>
        <w:t>ь»</w:t>
      </w:r>
      <w:r w:rsidR="00572FC9">
        <w:rPr>
          <w:sz w:val="28"/>
          <w:szCs w:val="28"/>
        </w:rPr>
        <w:t xml:space="preserve"> (13,6</w:t>
      </w:r>
      <w:r w:rsidR="00572FC9" w:rsidRPr="00CB00BA">
        <w:rPr>
          <w:sz w:val="28"/>
          <w:szCs w:val="28"/>
        </w:rPr>
        <w:t>%</w:t>
      </w:r>
      <w:r>
        <w:rPr>
          <w:sz w:val="28"/>
          <w:szCs w:val="28"/>
        </w:rPr>
        <w:t>), «Иван</w:t>
      </w:r>
      <w:r w:rsidR="00572FC9">
        <w:rPr>
          <w:sz w:val="28"/>
          <w:szCs w:val="28"/>
        </w:rPr>
        <w:t>-Царевич</w:t>
      </w:r>
      <w:r>
        <w:rPr>
          <w:sz w:val="28"/>
          <w:szCs w:val="28"/>
        </w:rPr>
        <w:t>»</w:t>
      </w:r>
      <w:r w:rsidR="00572FC9">
        <w:rPr>
          <w:sz w:val="28"/>
          <w:szCs w:val="28"/>
        </w:rPr>
        <w:t xml:space="preserve"> (9,7</w:t>
      </w:r>
      <w:r w:rsidR="00572FC9" w:rsidRPr="00CB00BA">
        <w:rPr>
          <w:sz w:val="28"/>
          <w:szCs w:val="28"/>
        </w:rPr>
        <w:t>%</w:t>
      </w:r>
      <w:r w:rsidR="00572FC9">
        <w:rPr>
          <w:sz w:val="28"/>
          <w:szCs w:val="28"/>
        </w:rPr>
        <w:t>)</w:t>
      </w:r>
      <w:r>
        <w:rPr>
          <w:sz w:val="28"/>
          <w:szCs w:val="28"/>
        </w:rPr>
        <w:t xml:space="preserve">; далее - </w:t>
      </w:r>
      <w:r w:rsidR="003366B0">
        <w:rPr>
          <w:sz w:val="28"/>
          <w:szCs w:val="28"/>
        </w:rPr>
        <w:t xml:space="preserve"> различны</w:t>
      </w:r>
      <w:r>
        <w:rPr>
          <w:sz w:val="28"/>
          <w:szCs w:val="28"/>
        </w:rPr>
        <w:t>е</w:t>
      </w:r>
      <w:r w:rsidR="003366B0">
        <w:rPr>
          <w:sz w:val="28"/>
          <w:szCs w:val="28"/>
        </w:rPr>
        <w:t xml:space="preserve"> сказочны</w:t>
      </w:r>
      <w:r>
        <w:rPr>
          <w:sz w:val="28"/>
          <w:szCs w:val="28"/>
        </w:rPr>
        <w:t>е</w:t>
      </w:r>
      <w:r w:rsidR="003366B0">
        <w:rPr>
          <w:sz w:val="28"/>
          <w:szCs w:val="28"/>
        </w:rPr>
        <w:t xml:space="preserve"> животны</w:t>
      </w:r>
      <w:r>
        <w:rPr>
          <w:sz w:val="28"/>
          <w:szCs w:val="28"/>
        </w:rPr>
        <w:t>е</w:t>
      </w:r>
      <w:r w:rsidR="003366B0">
        <w:rPr>
          <w:sz w:val="28"/>
          <w:szCs w:val="28"/>
        </w:rPr>
        <w:t xml:space="preserve"> (8,7</w:t>
      </w:r>
      <w:r w:rsidR="003366B0" w:rsidRPr="00CB00BA">
        <w:rPr>
          <w:sz w:val="28"/>
          <w:szCs w:val="28"/>
        </w:rPr>
        <w:t>%</w:t>
      </w:r>
      <w:r w:rsidR="003366B0">
        <w:rPr>
          <w:sz w:val="28"/>
          <w:szCs w:val="28"/>
        </w:rPr>
        <w:t xml:space="preserve">). </w:t>
      </w:r>
    </w:p>
    <w:p w14:paraId="494B8A11" w14:textId="77777777" w:rsidR="0044737D" w:rsidRDefault="0044737D" w:rsidP="00084EB6">
      <w:pPr>
        <w:spacing w:line="360" w:lineRule="auto"/>
        <w:ind w:firstLine="709"/>
        <w:jc w:val="both"/>
        <w:rPr>
          <w:sz w:val="28"/>
          <w:szCs w:val="28"/>
        </w:rPr>
      </w:pPr>
    </w:p>
    <w:p w14:paraId="745265B9" w14:textId="77777777" w:rsidR="002149B2" w:rsidRDefault="003366B0" w:rsidP="00084EB6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 этого распределения можно сделать вывод, что мальчики склонны видеть </w:t>
      </w:r>
      <w:r w:rsidR="00303D27">
        <w:rPr>
          <w:sz w:val="28"/>
          <w:szCs w:val="28"/>
        </w:rPr>
        <w:t xml:space="preserve">идеальный </w:t>
      </w:r>
      <w:r>
        <w:rPr>
          <w:sz w:val="28"/>
          <w:szCs w:val="28"/>
        </w:rPr>
        <w:t>мужской образ</w:t>
      </w:r>
      <w:r w:rsidR="00303D27">
        <w:rPr>
          <w:sz w:val="28"/>
          <w:szCs w:val="28"/>
        </w:rPr>
        <w:t xml:space="preserve"> в</w:t>
      </w:r>
      <w:r>
        <w:rPr>
          <w:sz w:val="28"/>
          <w:szCs w:val="28"/>
        </w:rPr>
        <w:t xml:space="preserve"> сильн</w:t>
      </w:r>
      <w:r w:rsidR="00303D27">
        <w:rPr>
          <w:sz w:val="28"/>
          <w:szCs w:val="28"/>
        </w:rPr>
        <w:t>ом</w:t>
      </w:r>
      <w:r>
        <w:rPr>
          <w:sz w:val="28"/>
          <w:szCs w:val="28"/>
        </w:rPr>
        <w:t>, независим</w:t>
      </w:r>
      <w:r w:rsidR="00303D27">
        <w:rPr>
          <w:sz w:val="28"/>
          <w:szCs w:val="28"/>
        </w:rPr>
        <w:t>ом</w:t>
      </w:r>
      <w:r>
        <w:rPr>
          <w:sz w:val="28"/>
          <w:szCs w:val="28"/>
        </w:rPr>
        <w:t xml:space="preserve">, </w:t>
      </w:r>
      <w:r w:rsidR="00ED1C13">
        <w:rPr>
          <w:sz w:val="28"/>
          <w:szCs w:val="28"/>
        </w:rPr>
        <w:t>борющ</w:t>
      </w:r>
      <w:r w:rsidR="00303D27">
        <w:rPr>
          <w:sz w:val="28"/>
          <w:szCs w:val="28"/>
        </w:rPr>
        <w:t>им</w:t>
      </w:r>
      <w:r w:rsidR="00ED1C13">
        <w:rPr>
          <w:sz w:val="28"/>
          <w:szCs w:val="28"/>
        </w:rPr>
        <w:t>ся за свои интересы</w:t>
      </w:r>
      <w:r w:rsidR="00303D27">
        <w:rPr>
          <w:sz w:val="28"/>
          <w:szCs w:val="28"/>
        </w:rPr>
        <w:t xml:space="preserve"> герое</w:t>
      </w:r>
      <w:r w:rsidR="00ED1C13">
        <w:rPr>
          <w:sz w:val="28"/>
          <w:szCs w:val="28"/>
        </w:rPr>
        <w:t xml:space="preserve">.  Девочки же запомнили </w:t>
      </w:r>
      <w:r w:rsidR="00303D27">
        <w:rPr>
          <w:sz w:val="28"/>
          <w:szCs w:val="28"/>
        </w:rPr>
        <w:t xml:space="preserve">идеальный </w:t>
      </w:r>
      <w:r w:rsidR="00ED1C13">
        <w:rPr>
          <w:sz w:val="28"/>
          <w:szCs w:val="28"/>
        </w:rPr>
        <w:t>мужской образ</w:t>
      </w:r>
      <w:r w:rsidR="00303D27">
        <w:rPr>
          <w:sz w:val="28"/>
          <w:szCs w:val="28"/>
        </w:rPr>
        <w:t xml:space="preserve"> в</w:t>
      </w:r>
      <w:r w:rsidR="00ED1C13">
        <w:rPr>
          <w:sz w:val="28"/>
          <w:szCs w:val="28"/>
        </w:rPr>
        <w:t xml:space="preserve"> человек</w:t>
      </w:r>
      <w:r w:rsidR="00303D27">
        <w:rPr>
          <w:sz w:val="28"/>
          <w:szCs w:val="28"/>
        </w:rPr>
        <w:t>е</w:t>
      </w:r>
      <w:r w:rsidR="00ED1C13">
        <w:rPr>
          <w:sz w:val="28"/>
          <w:szCs w:val="28"/>
        </w:rPr>
        <w:t>, идуще</w:t>
      </w:r>
      <w:r w:rsidR="00303D27">
        <w:rPr>
          <w:sz w:val="28"/>
          <w:szCs w:val="28"/>
        </w:rPr>
        <w:t>м</w:t>
      </w:r>
      <w:r w:rsidR="00ED1C13">
        <w:rPr>
          <w:sz w:val="28"/>
          <w:szCs w:val="28"/>
        </w:rPr>
        <w:t xml:space="preserve"> на все ради своей женщины, благородно</w:t>
      </w:r>
      <w:r w:rsidR="00303D27">
        <w:rPr>
          <w:sz w:val="28"/>
          <w:szCs w:val="28"/>
        </w:rPr>
        <w:t>м</w:t>
      </w:r>
      <w:r w:rsidR="00ED1C13">
        <w:rPr>
          <w:sz w:val="28"/>
          <w:szCs w:val="28"/>
        </w:rPr>
        <w:t>, сильно</w:t>
      </w:r>
      <w:r w:rsidR="00303D27">
        <w:rPr>
          <w:sz w:val="28"/>
          <w:szCs w:val="28"/>
        </w:rPr>
        <w:t>м</w:t>
      </w:r>
      <w:r w:rsidR="00ED1C13">
        <w:rPr>
          <w:sz w:val="28"/>
          <w:szCs w:val="28"/>
        </w:rPr>
        <w:t xml:space="preserve"> и, зачастую, влюбленно</w:t>
      </w:r>
      <w:r w:rsidR="00303D27">
        <w:rPr>
          <w:sz w:val="28"/>
          <w:szCs w:val="28"/>
        </w:rPr>
        <w:t>м</w:t>
      </w:r>
      <w:r w:rsidR="002149B2">
        <w:rPr>
          <w:sz w:val="28"/>
          <w:szCs w:val="28"/>
        </w:rPr>
        <w:t xml:space="preserve"> геро</w:t>
      </w:r>
      <w:r w:rsidR="00303D27">
        <w:rPr>
          <w:sz w:val="28"/>
          <w:szCs w:val="28"/>
        </w:rPr>
        <w:t>е</w:t>
      </w:r>
      <w:r w:rsidR="002149B2">
        <w:rPr>
          <w:sz w:val="28"/>
          <w:szCs w:val="28"/>
        </w:rPr>
        <w:t>-романтик</w:t>
      </w:r>
      <w:r w:rsidR="00303D27">
        <w:rPr>
          <w:sz w:val="28"/>
          <w:szCs w:val="28"/>
        </w:rPr>
        <w:t>е</w:t>
      </w:r>
      <w:r w:rsidR="002149B2">
        <w:rPr>
          <w:sz w:val="28"/>
          <w:szCs w:val="28"/>
        </w:rPr>
        <w:t xml:space="preserve">. </w:t>
      </w:r>
      <w:r w:rsidR="00303D27">
        <w:rPr>
          <w:sz w:val="28"/>
          <w:szCs w:val="28"/>
        </w:rPr>
        <w:t>Респонденты продемонстрировали традиционные гендерные предпочтения.</w:t>
      </w:r>
    </w:p>
    <w:p w14:paraId="71FC8A69" w14:textId="77777777" w:rsidR="0044737D" w:rsidRDefault="0044737D" w:rsidP="00E37B18">
      <w:pPr>
        <w:spacing w:line="360" w:lineRule="auto"/>
        <w:ind w:firstLine="709"/>
        <w:jc w:val="both"/>
        <w:rPr>
          <w:sz w:val="28"/>
          <w:szCs w:val="28"/>
        </w:rPr>
      </w:pPr>
    </w:p>
    <w:p w14:paraId="181564CB" w14:textId="77777777" w:rsidR="00E37B18" w:rsidRDefault="002149B2" w:rsidP="00E37B1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Что касается </w:t>
      </w:r>
      <w:r w:rsidR="00E37B18">
        <w:rPr>
          <w:sz w:val="28"/>
          <w:szCs w:val="28"/>
        </w:rPr>
        <w:t xml:space="preserve">идеального </w:t>
      </w:r>
      <w:r>
        <w:rPr>
          <w:sz w:val="28"/>
          <w:szCs w:val="28"/>
        </w:rPr>
        <w:t>женского образа в медиа, то самым популярным был ответ «принцессы» (также производства «Disney»). Причем интересно, что самой любимой принцессой для респондентов являлась именно Золушка.  Далее Барби и различные царевны из русских</w:t>
      </w:r>
      <w:r w:rsidR="00E37B18">
        <w:rPr>
          <w:sz w:val="28"/>
          <w:szCs w:val="28"/>
        </w:rPr>
        <w:t xml:space="preserve"> </w:t>
      </w:r>
      <w:r>
        <w:rPr>
          <w:sz w:val="28"/>
          <w:szCs w:val="28"/>
        </w:rPr>
        <w:t>народных сказок. Среди девочек преобладал ответ «принцессы» (51,6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затем Барби (13,7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царевны (10,5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различные волшебницы и маленькие девочки (Дюймовочк</w:t>
      </w:r>
      <w:r w:rsidR="00E37B18">
        <w:rPr>
          <w:sz w:val="28"/>
          <w:szCs w:val="28"/>
        </w:rPr>
        <w:t>а</w:t>
      </w:r>
      <w:r>
        <w:rPr>
          <w:sz w:val="28"/>
          <w:szCs w:val="28"/>
        </w:rPr>
        <w:t>, Маш</w:t>
      </w:r>
      <w:r w:rsidR="00E37B18">
        <w:rPr>
          <w:sz w:val="28"/>
          <w:szCs w:val="28"/>
        </w:rPr>
        <w:t>а</w:t>
      </w:r>
      <w:r>
        <w:rPr>
          <w:sz w:val="28"/>
          <w:szCs w:val="28"/>
        </w:rPr>
        <w:t xml:space="preserve"> из народных сказок и Мальвин</w:t>
      </w:r>
      <w:r w:rsidR="00E37B18">
        <w:rPr>
          <w:sz w:val="28"/>
          <w:szCs w:val="28"/>
        </w:rPr>
        <w:t>а</w:t>
      </w:r>
      <w:r>
        <w:rPr>
          <w:sz w:val="28"/>
          <w:szCs w:val="28"/>
        </w:rPr>
        <w:t>) (5,6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), </w:t>
      </w:r>
      <w:r w:rsidR="00903C80">
        <w:rPr>
          <w:sz w:val="28"/>
          <w:szCs w:val="28"/>
        </w:rPr>
        <w:t>девушки-спецагенты и другие куклы, помимо Барби (4,0</w:t>
      </w:r>
      <w:r w:rsidR="00903C80" w:rsidRPr="00CB00BA">
        <w:rPr>
          <w:sz w:val="28"/>
          <w:szCs w:val="28"/>
        </w:rPr>
        <w:t>%</w:t>
      </w:r>
      <w:r w:rsidR="00903C80">
        <w:rPr>
          <w:sz w:val="28"/>
          <w:szCs w:val="28"/>
        </w:rPr>
        <w:t xml:space="preserve">). </w:t>
      </w:r>
    </w:p>
    <w:p w14:paraId="0056CEFE" w14:textId="77777777" w:rsidR="0044737D" w:rsidRDefault="0044737D" w:rsidP="00E37B18">
      <w:pPr>
        <w:spacing w:line="360" w:lineRule="auto"/>
        <w:ind w:firstLine="709"/>
        <w:jc w:val="both"/>
        <w:rPr>
          <w:sz w:val="28"/>
          <w:szCs w:val="28"/>
        </w:rPr>
      </w:pPr>
    </w:p>
    <w:p w14:paraId="07C87985" w14:textId="1B830DD4" w:rsidR="00E37B18" w:rsidRDefault="00903C80" w:rsidP="00E37B1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Мальчики также чаще выбирают принцесс (24,6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), затем </w:t>
      </w:r>
      <w:r w:rsidR="006D7E7B">
        <w:rPr>
          <w:sz w:val="28"/>
          <w:szCs w:val="28"/>
        </w:rPr>
        <w:t>девушек</w:t>
      </w:r>
      <w:r>
        <w:rPr>
          <w:sz w:val="28"/>
          <w:szCs w:val="28"/>
        </w:rPr>
        <w:t>-</w:t>
      </w:r>
      <w:r w:rsidR="006D7E7B">
        <w:rPr>
          <w:sz w:val="28"/>
          <w:szCs w:val="28"/>
        </w:rPr>
        <w:t>спецагентов</w:t>
      </w:r>
      <w:r>
        <w:rPr>
          <w:sz w:val="28"/>
          <w:szCs w:val="28"/>
        </w:rPr>
        <w:t xml:space="preserve"> (9,8</w:t>
      </w:r>
      <w:r w:rsidRPr="00CB00BA">
        <w:rPr>
          <w:sz w:val="28"/>
          <w:szCs w:val="28"/>
        </w:rPr>
        <w:t>%</w:t>
      </w:r>
      <w:r w:rsidR="006D7E7B">
        <w:rPr>
          <w:sz w:val="28"/>
          <w:szCs w:val="28"/>
        </w:rPr>
        <w:t>), царев</w:t>
      </w:r>
      <w:r w:rsidR="00E37B18">
        <w:rPr>
          <w:sz w:val="28"/>
          <w:szCs w:val="28"/>
        </w:rPr>
        <w:t>е</w:t>
      </w:r>
      <w:r w:rsidR="006D7E7B">
        <w:rPr>
          <w:sz w:val="28"/>
          <w:szCs w:val="28"/>
        </w:rPr>
        <w:t>н и различных волшебны</w:t>
      </w:r>
      <w:r w:rsidR="00E37B18">
        <w:rPr>
          <w:sz w:val="28"/>
          <w:szCs w:val="28"/>
        </w:rPr>
        <w:t>х</w:t>
      </w:r>
      <w:r w:rsidR="006D7E7B">
        <w:rPr>
          <w:sz w:val="28"/>
          <w:szCs w:val="28"/>
        </w:rPr>
        <w:t xml:space="preserve"> животных</w:t>
      </w:r>
      <w:r w:rsidR="00E37B18">
        <w:rPr>
          <w:sz w:val="28"/>
          <w:szCs w:val="28"/>
        </w:rPr>
        <w:t xml:space="preserve"> </w:t>
      </w:r>
      <w:r w:rsidR="006D7E7B">
        <w:rPr>
          <w:sz w:val="28"/>
          <w:szCs w:val="28"/>
        </w:rPr>
        <w:t>феминного</w:t>
      </w:r>
      <w:r>
        <w:rPr>
          <w:sz w:val="28"/>
          <w:szCs w:val="28"/>
        </w:rPr>
        <w:t xml:space="preserve"> гендера (8,2</w:t>
      </w:r>
      <w:r w:rsidRPr="00CB00BA">
        <w:rPr>
          <w:sz w:val="28"/>
          <w:szCs w:val="28"/>
        </w:rPr>
        <w:t>%</w:t>
      </w:r>
      <w:r w:rsidR="00AB6B96">
        <w:rPr>
          <w:sz w:val="28"/>
          <w:szCs w:val="28"/>
        </w:rPr>
        <w:t>), фей</w:t>
      </w:r>
      <w:r>
        <w:rPr>
          <w:sz w:val="28"/>
          <w:szCs w:val="28"/>
        </w:rPr>
        <w:t xml:space="preserve"> и Барби (5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). Можно сделать вывод, что представления о женском образе среди мальчиков и девочек не особо различаются. Возможно, тут сказывается воспитание и тех, и других, преимущественно, женщинами, как уже было </w:t>
      </w:r>
      <w:r w:rsidR="00E37B18">
        <w:rPr>
          <w:sz w:val="28"/>
          <w:szCs w:val="28"/>
        </w:rPr>
        <w:t>отмечено</w:t>
      </w:r>
      <w:r>
        <w:rPr>
          <w:sz w:val="28"/>
          <w:szCs w:val="28"/>
        </w:rPr>
        <w:t xml:space="preserve"> в данной работе. </w:t>
      </w:r>
    </w:p>
    <w:p w14:paraId="30EA9884" w14:textId="77777777" w:rsidR="00903C80" w:rsidRDefault="008125C8" w:rsidP="00E37B1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Однако интересен выбор самого популярного женского образа Золушки. </w:t>
      </w:r>
      <w:r w:rsidR="00B148F1">
        <w:rPr>
          <w:sz w:val="28"/>
          <w:szCs w:val="28"/>
        </w:rPr>
        <w:t xml:space="preserve">Данный персонаж </w:t>
      </w:r>
      <w:r w:rsidR="00E37B18">
        <w:rPr>
          <w:sz w:val="28"/>
          <w:szCs w:val="28"/>
        </w:rPr>
        <w:t>отличается</w:t>
      </w:r>
      <w:r w:rsidR="00B148F1">
        <w:rPr>
          <w:sz w:val="28"/>
          <w:szCs w:val="28"/>
        </w:rPr>
        <w:t xml:space="preserve"> именно </w:t>
      </w:r>
      <w:r w:rsidR="00E37B18">
        <w:rPr>
          <w:sz w:val="28"/>
          <w:szCs w:val="28"/>
        </w:rPr>
        <w:t xml:space="preserve">прилежанием в </w:t>
      </w:r>
      <w:r w:rsidR="00B148F1">
        <w:rPr>
          <w:sz w:val="28"/>
          <w:szCs w:val="28"/>
        </w:rPr>
        <w:t>ведени</w:t>
      </w:r>
      <w:r w:rsidR="00E37B18">
        <w:rPr>
          <w:sz w:val="28"/>
          <w:szCs w:val="28"/>
        </w:rPr>
        <w:t>и</w:t>
      </w:r>
      <w:r w:rsidR="00B148F1">
        <w:rPr>
          <w:sz w:val="28"/>
          <w:szCs w:val="28"/>
        </w:rPr>
        <w:t xml:space="preserve"> домашнего хозяйства, скромностью и покладистостью</w:t>
      </w:r>
      <w:r w:rsidR="00E37B18">
        <w:rPr>
          <w:sz w:val="28"/>
          <w:szCs w:val="28"/>
        </w:rPr>
        <w:t xml:space="preserve">. Примечательно, что в дошкольный период детства </w:t>
      </w:r>
      <w:r w:rsidR="00B148F1">
        <w:rPr>
          <w:sz w:val="28"/>
          <w:szCs w:val="28"/>
        </w:rPr>
        <w:t xml:space="preserve"> </w:t>
      </w:r>
      <w:r w:rsidR="00F33672">
        <w:rPr>
          <w:sz w:val="28"/>
          <w:szCs w:val="28"/>
        </w:rPr>
        <w:t>девочки больше склонны к художественным произведениям, где в центре сюжета развивается любовная линия</w:t>
      </w:r>
      <w:r w:rsidR="00E37B18">
        <w:rPr>
          <w:sz w:val="28"/>
          <w:szCs w:val="28"/>
        </w:rPr>
        <w:t>. М</w:t>
      </w:r>
      <w:r w:rsidR="00F33672">
        <w:rPr>
          <w:sz w:val="28"/>
          <w:szCs w:val="28"/>
        </w:rPr>
        <w:t>альчики</w:t>
      </w:r>
      <w:r w:rsidR="00E37B18">
        <w:rPr>
          <w:sz w:val="28"/>
          <w:szCs w:val="28"/>
        </w:rPr>
        <w:t xml:space="preserve"> предпочитают сюжеты с</w:t>
      </w:r>
      <w:r w:rsidR="00F33672">
        <w:rPr>
          <w:sz w:val="28"/>
          <w:szCs w:val="28"/>
        </w:rPr>
        <w:t xml:space="preserve"> различным</w:t>
      </w:r>
      <w:r w:rsidR="00E37B18">
        <w:rPr>
          <w:sz w:val="28"/>
          <w:szCs w:val="28"/>
        </w:rPr>
        <w:t>и</w:t>
      </w:r>
      <w:r w:rsidR="00F33672">
        <w:rPr>
          <w:sz w:val="28"/>
          <w:szCs w:val="28"/>
        </w:rPr>
        <w:t xml:space="preserve"> приключениям</w:t>
      </w:r>
      <w:r w:rsidR="00E37B18">
        <w:rPr>
          <w:sz w:val="28"/>
          <w:szCs w:val="28"/>
        </w:rPr>
        <w:t>и</w:t>
      </w:r>
      <w:r w:rsidR="00F33672">
        <w:rPr>
          <w:sz w:val="28"/>
          <w:szCs w:val="28"/>
        </w:rPr>
        <w:t>, спасению мира</w:t>
      </w:r>
      <w:r w:rsidR="00057928">
        <w:rPr>
          <w:sz w:val="28"/>
          <w:szCs w:val="28"/>
        </w:rPr>
        <w:t xml:space="preserve"> различными гер</w:t>
      </w:r>
      <w:r w:rsidR="00E37B18">
        <w:rPr>
          <w:sz w:val="28"/>
          <w:szCs w:val="28"/>
        </w:rPr>
        <w:t>оями</w:t>
      </w:r>
      <w:r w:rsidR="00F33672">
        <w:rPr>
          <w:sz w:val="28"/>
          <w:szCs w:val="28"/>
        </w:rPr>
        <w:t xml:space="preserve"> и </w:t>
      </w:r>
      <w:r w:rsidR="00057928">
        <w:rPr>
          <w:sz w:val="28"/>
          <w:szCs w:val="28"/>
        </w:rPr>
        <w:t xml:space="preserve">их </w:t>
      </w:r>
      <w:r w:rsidR="00F33672">
        <w:rPr>
          <w:sz w:val="28"/>
          <w:szCs w:val="28"/>
        </w:rPr>
        <w:t xml:space="preserve">борьбе за </w:t>
      </w:r>
      <w:r w:rsidR="00057928">
        <w:rPr>
          <w:sz w:val="28"/>
          <w:szCs w:val="28"/>
        </w:rPr>
        <w:t xml:space="preserve">свои </w:t>
      </w:r>
      <w:r w:rsidR="00F33672">
        <w:rPr>
          <w:sz w:val="28"/>
          <w:szCs w:val="28"/>
        </w:rPr>
        <w:t>интересы.</w:t>
      </w:r>
      <w:r w:rsidR="00057928">
        <w:rPr>
          <w:sz w:val="28"/>
          <w:szCs w:val="28"/>
        </w:rPr>
        <w:t xml:space="preserve"> Не вызывает сомнений традиционная гендерная обусловленность таких предпочтений.</w:t>
      </w:r>
    </w:p>
    <w:p w14:paraId="1D4F88AB" w14:textId="77777777" w:rsidR="0044737D" w:rsidRDefault="0044737D" w:rsidP="00057928">
      <w:pPr>
        <w:spacing w:line="360" w:lineRule="auto"/>
        <w:ind w:firstLine="709"/>
        <w:jc w:val="both"/>
        <w:rPr>
          <w:sz w:val="28"/>
          <w:szCs w:val="28"/>
        </w:rPr>
      </w:pPr>
    </w:p>
    <w:p w14:paraId="32E9D872" w14:textId="0DB64F17" w:rsidR="00057928" w:rsidRDefault="00B148F1" w:rsidP="0005792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Что касается самых любимых героев в </w:t>
      </w:r>
      <w:r w:rsidR="00057928">
        <w:rPr>
          <w:sz w:val="28"/>
          <w:szCs w:val="28"/>
        </w:rPr>
        <w:t xml:space="preserve">школьном </w:t>
      </w:r>
      <w:r>
        <w:rPr>
          <w:sz w:val="28"/>
          <w:szCs w:val="28"/>
        </w:rPr>
        <w:t>периоде</w:t>
      </w:r>
      <w:r w:rsidR="00057928" w:rsidRPr="00057928">
        <w:rPr>
          <w:sz w:val="28"/>
          <w:szCs w:val="28"/>
        </w:rPr>
        <w:t xml:space="preserve"> </w:t>
      </w:r>
      <w:r w:rsidR="00057928">
        <w:rPr>
          <w:sz w:val="28"/>
          <w:szCs w:val="28"/>
        </w:rPr>
        <w:t>детства</w:t>
      </w:r>
      <w:r>
        <w:rPr>
          <w:sz w:val="28"/>
          <w:szCs w:val="28"/>
        </w:rPr>
        <w:t>, большинство респондентов (как юноши, так и девушки) выбрали Гарри Поттера (13,7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затем принцы и принцессы и различные супергерои. Среди мальчиков самыми частыми ответами были «Гарри Поттер», «Человек-Паук», «Шаман Ки</w:t>
      </w:r>
      <w:r w:rsidR="00C81A83">
        <w:rPr>
          <w:sz w:val="28"/>
          <w:szCs w:val="28"/>
        </w:rPr>
        <w:t>нг», «Буратино»</w:t>
      </w:r>
      <w:r>
        <w:rPr>
          <w:sz w:val="28"/>
          <w:szCs w:val="28"/>
        </w:rPr>
        <w:t xml:space="preserve">. Среди девочек это </w:t>
      </w:r>
      <w:r w:rsidR="00057928">
        <w:rPr>
          <w:sz w:val="28"/>
          <w:szCs w:val="28"/>
        </w:rPr>
        <w:t xml:space="preserve">- </w:t>
      </w:r>
      <w:r>
        <w:rPr>
          <w:sz w:val="28"/>
          <w:szCs w:val="28"/>
        </w:rPr>
        <w:t>«Принцессы»</w:t>
      </w:r>
      <w:r w:rsidR="00C81A83">
        <w:rPr>
          <w:sz w:val="28"/>
          <w:szCs w:val="28"/>
        </w:rPr>
        <w:t xml:space="preserve"> (чаще всего Золушка)</w:t>
      </w:r>
      <w:r>
        <w:rPr>
          <w:sz w:val="28"/>
          <w:szCs w:val="28"/>
        </w:rPr>
        <w:t xml:space="preserve">, </w:t>
      </w:r>
      <w:r w:rsidR="00F71762">
        <w:rPr>
          <w:sz w:val="28"/>
          <w:szCs w:val="28"/>
        </w:rPr>
        <w:t>«</w:t>
      </w:r>
      <w:r>
        <w:rPr>
          <w:sz w:val="28"/>
          <w:szCs w:val="28"/>
        </w:rPr>
        <w:t xml:space="preserve">Гарри Поттер», </w:t>
      </w:r>
      <w:r w:rsidR="00FF4F71">
        <w:rPr>
          <w:sz w:val="28"/>
          <w:szCs w:val="28"/>
        </w:rPr>
        <w:t>различные феи и чародейки (</w:t>
      </w:r>
      <w:r w:rsidR="00C81A83">
        <w:rPr>
          <w:sz w:val="28"/>
          <w:szCs w:val="28"/>
        </w:rPr>
        <w:t xml:space="preserve">преимущественно фея Блум из мультфильма и комиксов </w:t>
      </w:r>
      <w:r w:rsidR="004215B8">
        <w:rPr>
          <w:sz w:val="28"/>
          <w:szCs w:val="28"/>
        </w:rPr>
        <w:t>«</w:t>
      </w:r>
      <w:r w:rsidR="00C81A83">
        <w:rPr>
          <w:sz w:val="28"/>
          <w:szCs w:val="28"/>
          <w:lang w:val="en-US"/>
        </w:rPr>
        <w:t>WinxClub</w:t>
      </w:r>
      <w:r w:rsidR="004215B8">
        <w:rPr>
          <w:sz w:val="28"/>
          <w:szCs w:val="28"/>
        </w:rPr>
        <w:t>»</w:t>
      </w:r>
      <w:r w:rsidR="00F71762" w:rsidRPr="005752B6">
        <w:rPr>
          <w:sz w:val="28"/>
          <w:szCs w:val="28"/>
        </w:rPr>
        <w:t xml:space="preserve">), </w:t>
      </w:r>
      <w:r w:rsidR="000E0680">
        <w:rPr>
          <w:sz w:val="28"/>
          <w:szCs w:val="28"/>
        </w:rPr>
        <w:t>«</w:t>
      </w:r>
      <w:r w:rsidR="00F71762" w:rsidRPr="005752B6">
        <w:rPr>
          <w:sz w:val="28"/>
          <w:szCs w:val="28"/>
        </w:rPr>
        <w:t>Джерри</w:t>
      </w:r>
      <w:r w:rsidR="00F71762">
        <w:rPr>
          <w:sz w:val="28"/>
          <w:szCs w:val="28"/>
        </w:rPr>
        <w:t>»</w:t>
      </w:r>
      <w:r w:rsidR="00AB6B96">
        <w:rPr>
          <w:sz w:val="28"/>
          <w:szCs w:val="28"/>
        </w:rPr>
        <w:t xml:space="preserve"> </w:t>
      </w:r>
      <w:r w:rsidR="00C81A83">
        <w:rPr>
          <w:sz w:val="28"/>
          <w:szCs w:val="28"/>
        </w:rPr>
        <w:t xml:space="preserve">(мышонок </w:t>
      </w:r>
      <w:r w:rsidR="000E0680">
        <w:rPr>
          <w:sz w:val="28"/>
          <w:szCs w:val="28"/>
        </w:rPr>
        <w:t>из мультика «Том и Джерри»</w:t>
      </w:r>
      <w:r w:rsidR="00C81A83">
        <w:rPr>
          <w:sz w:val="28"/>
          <w:szCs w:val="28"/>
        </w:rPr>
        <w:t>)</w:t>
      </w:r>
      <w:r w:rsidR="00F71762" w:rsidRPr="005752B6">
        <w:rPr>
          <w:sz w:val="28"/>
          <w:szCs w:val="28"/>
        </w:rPr>
        <w:t xml:space="preserve">, </w:t>
      </w:r>
      <w:r w:rsidR="00F71762">
        <w:rPr>
          <w:sz w:val="28"/>
          <w:szCs w:val="28"/>
        </w:rPr>
        <w:t>«Буратино» и «</w:t>
      </w:r>
      <w:r w:rsidR="00F71762" w:rsidRPr="005752B6">
        <w:rPr>
          <w:sz w:val="28"/>
          <w:szCs w:val="28"/>
        </w:rPr>
        <w:t>Винни-Пух</w:t>
      </w:r>
      <w:r w:rsidR="00F71762">
        <w:rPr>
          <w:sz w:val="28"/>
          <w:szCs w:val="28"/>
        </w:rPr>
        <w:t xml:space="preserve">». </w:t>
      </w:r>
    </w:p>
    <w:p w14:paraId="0F3AC9EA" w14:textId="77777777" w:rsidR="0044737D" w:rsidRDefault="0044737D" w:rsidP="00057928">
      <w:pPr>
        <w:spacing w:line="360" w:lineRule="auto"/>
        <w:ind w:firstLine="709"/>
        <w:jc w:val="both"/>
        <w:rPr>
          <w:sz w:val="28"/>
          <w:szCs w:val="28"/>
        </w:rPr>
      </w:pPr>
    </w:p>
    <w:p w14:paraId="502154BF" w14:textId="2612D19E" w:rsidR="00B148F1" w:rsidRDefault="00C80E96" w:rsidP="0005792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Благодаря </w:t>
      </w:r>
      <w:r w:rsidR="004215B8">
        <w:rPr>
          <w:sz w:val="28"/>
          <w:szCs w:val="28"/>
        </w:rPr>
        <w:t xml:space="preserve">дополнительно </w:t>
      </w:r>
      <w:r>
        <w:rPr>
          <w:sz w:val="28"/>
          <w:szCs w:val="28"/>
        </w:rPr>
        <w:t>проведенному анализу на выявление гендера данных персонажей с помощью опросника С. Бем</w:t>
      </w:r>
      <w:r w:rsidR="00057928">
        <w:rPr>
          <w:sz w:val="28"/>
          <w:szCs w:val="28"/>
        </w:rPr>
        <w:t xml:space="preserve"> </w:t>
      </w:r>
      <w:r w:rsidR="00C81A83" w:rsidRPr="004215B8">
        <w:rPr>
          <w:color w:val="000000" w:themeColor="text1"/>
          <w:sz w:val="28"/>
          <w:szCs w:val="28"/>
        </w:rPr>
        <w:t xml:space="preserve">в форме экспертного рейтинга </w:t>
      </w:r>
      <w:r>
        <w:rPr>
          <w:sz w:val="28"/>
          <w:szCs w:val="28"/>
        </w:rPr>
        <w:t xml:space="preserve">(см. Приложение 4) , было выявлено, что Гарри Поттер, Джерри </w:t>
      </w:r>
      <w:r w:rsidR="004215B8">
        <w:rPr>
          <w:sz w:val="28"/>
          <w:szCs w:val="28"/>
        </w:rPr>
        <w:t xml:space="preserve">и Человек-Паук обладают ярко выраженным </w:t>
      </w:r>
      <w:r>
        <w:rPr>
          <w:sz w:val="28"/>
          <w:szCs w:val="28"/>
        </w:rPr>
        <w:t>маскулин</w:t>
      </w:r>
      <w:r w:rsidR="004215B8">
        <w:rPr>
          <w:sz w:val="28"/>
          <w:szCs w:val="28"/>
        </w:rPr>
        <w:t>ны</w:t>
      </w:r>
      <w:r>
        <w:rPr>
          <w:sz w:val="28"/>
          <w:szCs w:val="28"/>
        </w:rPr>
        <w:t>м гендером,</w:t>
      </w:r>
      <w:r w:rsidR="004215B8">
        <w:rPr>
          <w:sz w:val="28"/>
          <w:szCs w:val="28"/>
        </w:rPr>
        <w:t xml:space="preserve"> Буратино и Фея Блум – маскулинным гендером, Золушка и </w:t>
      </w:r>
      <w:r w:rsidR="00AB6B96">
        <w:rPr>
          <w:sz w:val="28"/>
          <w:szCs w:val="28"/>
        </w:rPr>
        <w:t>Винни-Пух</w:t>
      </w:r>
      <w:r>
        <w:rPr>
          <w:sz w:val="28"/>
          <w:szCs w:val="28"/>
        </w:rPr>
        <w:t xml:space="preserve"> – феминным, а </w:t>
      </w:r>
      <w:r w:rsidR="004215B8">
        <w:rPr>
          <w:sz w:val="28"/>
          <w:szCs w:val="28"/>
        </w:rPr>
        <w:t>Шаман Кинг – андрогинным</w:t>
      </w:r>
      <w:r>
        <w:rPr>
          <w:sz w:val="28"/>
          <w:szCs w:val="28"/>
        </w:rPr>
        <w:t xml:space="preserve">. При корреляционном анализе переменных «любимые герои фильмов/книг» и «пол» не было выявлено особой связи (Коэф.Пирсона </w:t>
      </w:r>
      <w:r w:rsidRPr="005752B6">
        <w:rPr>
          <w:sz w:val="28"/>
          <w:szCs w:val="28"/>
        </w:rPr>
        <w:t>&lt;</w:t>
      </w:r>
      <w:r>
        <w:rPr>
          <w:sz w:val="28"/>
          <w:szCs w:val="28"/>
        </w:rPr>
        <w:t xml:space="preserve">0,1, см. Приложение 3). Это дает понять, что как мальчики, так и девочки не имели серьезной привязанности к полу (гендеру) персонажа, а больше смотрели на их личностные черты, которые характеризовались как феминным, так и маскулинным набором качеств. Также наблюдается разнообразие просматриваемых </w:t>
      </w:r>
      <w:r w:rsidR="00057928">
        <w:rPr>
          <w:sz w:val="28"/>
          <w:szCs w:val="28"/>
        </w:rPr>
        <w:t xml:space="preserve">детьми </w:t>
      </w:r>
      <w:r>
        <w:rPr>
          <w:sz w:val="28"/>
          <w:szCs w:val="28"/>
        </w:rPr>
        <w:t>художественных произведений</w:t>
      </w:r>
      <w:r w:rsidR="00057928">
        <w:rPr>
          <w:sz w:val="28"/>
          <w:szCs w:val="28"/>
        </w:rPr>
        <w:t xml:space="preserve">. </w:t>
      </w:r>
      <w:r w:rsidR="00057928">
        <w:rPr>
          <w:sz w:val="28"/>
          <w:szCs w:val="28"/>
        </w:rPr>
        <w:lastRenderedPageBreak/>
        <w:t>М</w:t>
      </w:r>
      <w:r>
        <w:rPr>
          <w:sz w:val="28"/>
          <w:szCs w:val="28"/>
        </w:rPr>
        <w:t xml:space="preserve">альчики и девочки читали и смотрели </w:t>
      </w:r>
      <w:r w:rsidR="00057928">
        <w:rPr>
          <w:sz w:val="28"/>
          <w:szCs w:val="28"/>
        </w:rPr>
        <w:t>эти</w:t>
      </w:r>
      <w:r>
        <w:rPr>
          <w:sz w:val="28"/>
          <w:szCs w:val="28"/>
        </w:rPr>
        <w:t xml:space="preserve"> произведения, </w:t>
      </w:r>
      <w:r w:rsidR="00057928">
        <w:rPr>
          <w:sz w:val="28"/>
          <w:szCs w:val="28"/>
        </w:rPr>
        <w:t>независимо от</w:t>
      </w:r>
      <w:r>
        <w:rPr>
          <w:sz w:val="28"/>
          <w:szCs w:val="28"/>
        </w:rPr>
        <w:t xml:space="preserve"> </w:t>
      </w:r>
      <w:r w:rsidR="00057928">
        <w:rPr>
          <w:sz w:val="28"/>
          <w:szCs w:val="28"/>
        </w:rPr>
        <w:t>приписываемого им гендера/</w:t>
      </w:r>
      <w:r>
        <w:rPr>
          <w:sz w:val="28"/>
          <w:szCs w:val="28"/>
        </w:rPr>
        <w:t xml:space="preserve">пола, а также имели схожие вкусы и интересы. </w:t>
      </w:r>
      <w:r w:rsidR="00057928">
        <w:rPr>
          <w:sz w:val="28"/>
          <w:szCs w:val="28"/>
        </w:rPr>
        <w:t>Таким образом, очевидна андрогинность в предпочтениях детей.</w:t>
      </w:r>
    </w:p>
    <w:p w14:paraId="29BCFA3B" w14:textId="77777777" w:rsidR="00C80E96" w:rsidRDefault="00C80E96" w:rsidP="00903C80">
      <w:pPr>
        <w:spacing w:line="360" w:lineRule="auto"/>
        <w:ind w:left="357" w:firstLine="709"/>
        <w:jc w:val="both"/>
        <w:rPr>
          <w:sz w:val="28"/>
          <w:szCs w:val="28"/>
        </w:rPr>
      </w:pPr>
    </w:p>
    <w:p w14:paraId="51D870EA" w14:textId="77777777" w:rsidR="006916A0" w:rsidRPr="006916A0" w:rsidRDefault="006916A0" w:rsidP="00417349">
      <w:pPr>
        <w:pStyle w:val="a3"/>
        <w:numPr>
          <w:ilvl w:val="0"/>
          <w:numId w:val="15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Досуг.</w:t>
      </w:r>
    </w:p>
    <w:p w14:paraId="7770A5C9" w14:textId="19385C8A" w:rsidR="004866D2" w:rsidRDefault="004866D2" w:rsidP="006916A0">
      <w:pPr>
        <w:spacing w:line="360" w:lineRule="auto"/>
        <w:ind w:firstLine="709"/>
        <w:jc w:val="both"/>
        <w:rPr>
          <w:sz w:val="28"/>
          <w:szCs w:val="28"/>
        </w:rPr>
      </w:pPr>
      <w:r w:rsidRPr="00FF4F71">
        <w:rPr>
          <w:sz w:val="28"/>
          <w:szCs w:val="28"/>
        </w:rPr>
        <w:t>В ходе опроса респондентам был задан вопрос: «</w:t>
      </w:r>
      <w:r w:rsidRPr="00FF4F71">
        <w:rPr>
          <w:rStyle w:val="freebirdanalyticsviewquestiontitle"/>
          <w:rFonts w:eastAsia="Times New Roman"/>
          <w:color w:val="202124"/>
          <w:spacing w:val="2"/>
          <w:sz w:val="28"/>
          <w:szCs w:val="28"/>
        </w:rPr>
        <w:t>Где Вам больше всего нравилось проводить время в школьные годы?</w:t>
      </w:r>
      <w:r w:rsidRPr="00FF4F71">
        <w:rPr>
          <w:sz w:val="28"/>
          <w:szCs w:val="28"/>
        </w:rPr>
        <w:t>»</w:t>
      </w:r>
      <w:r w:rsidR="002920B2">
        <w:rPr>
          <w:sz w:val="28"/>
          <w:szCs w:val="28"/>
        </w:rPr>
        <w:t>.</w:t>
      </w:r>
      <w:r w:rsidRPr="00FF4F71">
        <w:rPr>
          <w:sz w:val="28"/>
          <w:szCs w:val="28"/>
        </w:rPr>
        <w:t xml:space="preserve"> Распределен</w:t>
      </w:r>
      <w:r w:rsidR="002920B2">
        <w:rPr>
          <w:sz w:val="28"/>
          <w:szCs w:val="28"/>
        </w:rPr>
        <w:t>ие ответов было следующим (Рис.6</w:t>
      </w:r>
      <w:r w:rsidRPr="00FF4F71">
        <w:rPr>
          <w:sz w:val="28"/>
          <w:szCs w:val="28"/>
        </w:rPr>
        <w:t>):</w:t>
      </w:r>
    </w:p>
    <w:p w14:paraId="689FBA4A" w14:textId="367C7F07" w:rsidR="00FF4F71" w:rsidRDefault="00FF4F71" w:rsidP="006F68C6">
      <w:pPr>
        <w:jc w:val="both"/>
        <w:rPr>
          <w:sz w:val="28"/>
          <w:szCs w:val="28"/>
        </w:rPr>
      </w:pPr>
      <w:r>
        <w:rPr>
          <w:i/>
          <w:szCs w:val="28"/>
        </w:rPr>
        <w:t xml:space="preserve"> </w:t>
      </w:r>
    </w:p>
    <w:p w14:paraId="52BA8771" w14:textId="787D74BD" w:rsidR="00FF4F71" w:rsidRPr="00FF4F71" w:rsidRDefault="006F68C6" w:rsidP="006F68C6">
      <w:pPr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br/>
      </w:r>
      <w:r>
        <w:rPr>
          <w:rFonts w:eastAsia="Times New Roman"/>
          <w:sz w:val="28"/>
          <w:szCs w:val="28"/>
        </w:rPr>
        <w:br/>
      </w:r>
      <w:r>
        <w:rPr>
          <w:rFonts w:eastAsia="Times New Roman"/>
          <w:sz w:val="28"/>
          <w:szCs w:val="28"/>
        </w:rPr>
        <w:br/>
      </w:r>
      <w:r>
        <w:rPr>
          <w:rFonts w:eastAsia="Times New Roman"/>
          <w:sz w:val="28"/>
          <w:szCs w:val="28"/>
        </w:rPr>
        <w:br/>
      </w:r>
      <w:r>
        <w:rPr>
          <w:rFonts w:eastAsia="Times New Roman"/>
          <w:sz w:val="28"/>
          <w:szCs w:val="28"/>
        </w:rPr>
        <w:br/>
      </w:r>
      <w:r>
        <w:rPr>
          <w:rFonts w:eastAsia="Times New Roman"/>
          <w:sz w:val="28"/>
          <w:szCs w:val="28"/>
        </w:rPr>
        <w:br/>
      </w:r>
      <w:r>
        <w:rPr>
          <w:rFonts w:eastAsia="Times New Roman"/>
          <w:sz w:val="28"/>
          <w:szCs w:val="28"/>
        </w:rPr>
        <w:br/>
      </w:r>
      <w:r>
        <w:rPr>
          <w:rFonts w:eastAsia="Times New Roman"/>
          <w:sz w:val="28"/>
          <w:szCs w:val="28"/>
        </w:rPr>
        <w:br/>
      </w:r>
      <w:r>
        <w:rPr>
          <w:rFonts w:eastAsia="Times New Roman"/>
          <w:sz w:val="28"/>
          <w:szCs w:val="28"/>
        </w:rPr>
        <w:br/>
      </w:r>
      <w:r>
        <w:rPr>
          <w:rFonts w:eastAsia="Times New Roman"/>
          <w:sz w:val="28"/>
          <w:szCs w:val="28"/>
        </w:rPr>
        <w:br/>
      </w:r>
      <w:r>
        <w:rPr>
          <w:rFonts w:eastAsia="Times New Roman"/>
          <w:sz w:val="28"/>
          <w:szCs w:val="28"/>
        </w:rPr>
        <w:br/>
      </w:r>
      <w:r>
        <w:rPr>
          <w:i/>
          <w:szCs w:val="28"/>
        </w:rPr>
        <w:t xml:space="preserve">            Рис.6 </w:t>
      </w:r>
      <w:r w:rsidR="00FF4F71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0F4F3B0C" wp14:editId="6D98ED2F">
            <wp:simplePos x="0" y="0"/>
            <wp:positionH relativeFrom="column">
              <wp:posOffset>345440</wp:posOffset>
            </wp:positionH>
            <wp:positionV relativeFrom="paragraph">
              <wp:posOffset>23495</wp:posOffset>
            </wp:positionV>
            <wp:extent cx="5829935" cy="2114550"/>
            <wp:effectExtent l="0" t="0" r="12065" b="0"/>
            <wp:wrapThrough wrapText="bothSides">
              <wp:wrapPolygon edited="0">
                <wp:start x="0" y="0"/>
                <wp:lineTo x="0" y="21276"/>
                <wp:lineTo x="21551" y="21276"/>
                <wp:lineTo x="21551" y="0"/>
                <wp:lineTo x="0" y="0"/>
              </wp:wrapPolygon>
            </wp:wrapThrough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нимок экрана 2020-05-15 в 18.00.3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EADCBB" w14:textId="77777777" w:rsidR="00682A37" w:rsidRDefault="00682A37" w:rsidP="00A2198B">
      <w:pPr>
        <w:spacing w:line="360" w:lineRule="auto"/>
        <w:ind w:left="357" w:firstLine="709"/>
        <w:jc w:val="both"/>
        <w:rPr>
          <w:sz w:val="28"/>
          <w:szCs w:val="28"/>
        </w:rPr>
      </w:pPr>
    </w:p>
    <w:p w14:paraId="4522D43D" w14:textId="77777777" w:rsidR="00A2198B" w:rsidRDefault="00FF4F71" w:rsidP="006916A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Если среди  юношей, и девушек самым популярным ответом был «на улице» (55,7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и 51,2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 соответственно), то далее мнения респондентов разделилось. Юноши также больше всего любили проводить время дома (54,1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), </w:t>
      </w:r>
      <w:r w:rsidR="006916A0">
        <w:rPr>
          <w:sz w:val="28"/>
          <w:szCs w:val="28"/>
        </w:rPr>
        <w:t>в</w:t>
      </w:r>
      <w:r>
        <w:rPr>
          <w:sz w:val="28"/>
          <w:szCs w:val="28"/>
        </w:rPr>
        <w:t xml:space="preserve"> различных кружках/секциях (36,1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 и меньше всего в школе (31,1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). Девушки же больше предпочитали времяпрепровождение на кружках/секциях </w:t>
      </w:r>
      <w:r w:rsidR="009159D0">
        <w:rPr>
          <w:sz w:val="28"/>
          <w:szCs w:val="28"/>
        </w:rPr>
        <w:t>(43,1</w:t>
      </w:r>
      <w:r w:rsidR="009159D0" w:rsidRPr="00CB00BA">
        <w:rPr>
          <w:sz w:val="28"/>
          <w:szCs w:val="28"/>
        </w:rPr>
        <w:t>%</w:t>
      </w:r>
      <w:r w:rsidR="009159D0">
        <w:rPr>
          <w:sz w:val="28"/>
          <w:szCs w:val="28"/>
        </w:rPr>
        <w:t>), в школе (36,6</w:t>
      </w:r>
      <w:r w:rsidR="009159D0" w:rsidRPr="00CB00BA">
        <w:rPr>
          <w:sz w:val="28"/>
          <w:szCs w:val="28"/>
        </w:rPr>
        <w:t>%</w:t>
      </w:r>
      <w:r w:rsidR="009159D0">
        <w:rPr>
          <w:sz w:val="28"/>
          <w:szCs w:val="28"/>
        </w:rPr>
        <w:t>)  и, как последний вариант, дома (35</w:t>
      </w:r>
      <w:r w:rsidR="009159D0" w:rsidRPr="00CB00BA">
        <w:rPr>
          <w:sz w:val="28"/>
          <w:szCs w:val="28"/>
        </w:rPr>
        <w:t>%</w:t>
      </w:r>
      <w:r w:rsidR="009159D0">
        <w:rPr>
          <w:sz w:val="28"/>
          <w:szCs w:val="28"/>
        </w:rPr>
        <w:t xml:space="preserve">). Причем каждый ребенок посещал не только школу, но и какие-либо секции/кружки (согласно данным, приведенным в работе выше, кружки/секции не посещали лишь 6 человек из 185). Допускается, что представители женского пола больше тяготеют к коллективным и образовательным видам деятельности, нежели представители мужского. Это не соответствует представлениям о том, что девочки (как представители </w:t>
      </w:r>
      <w:r w:rsidR="009159D0">
        <w:rPr>
          <w:sz w:val="28"/>
          <w:szCs w:val="28"/>
        </w:rPr>
        <w:lastRenderedPageBreak/>
        <w:t xml:space="preserve">феминного гендера) </w:t>
      </w:r>
      <w:r w:rsidR="00A2198B">
        <w:rPr>
          <w:sz w:val="28"/>
          <w:szCs w:val="28"/>
        </w:rPr>
        <w:t xml:space="preserve">стремятся к спокойному, индивидуальному времяпрепровождению дома, а мальчики (как представители маскулинного) – к коллективному, вне дома. </w:t>
      </w:r>
      <w:r w:rsidR="006916A0">
        <w:rPr>
          <w:sz w:val="28"/>
          <w:szCs w:val="28"/>
        </w:rPr>
        <w:t>Следует</w:t>
      </w:r>
      <w:r w:rsidR="00A2198B">
        <w:rPr>
          <w:sz w:val="28"/>
          <w:szCs w:val="28"/>
        </w:rPr>
        <w:t xml:space="preserve"> подчерк</w:t>
      </w:r>
      <w:r w:rsidR="006916A0">
        <w:rPr>
          <w:sz w:val="28"/>
          <w:szCs w:val="28"/>
        </w:rPr>
        <w:t>нуть</w:t>
      </w:r>
      <w:r w:rsidR="00A2198B">
        <w:rPr>
          <w:sz w:val="28"/>
          <w:szCs w:val="28"/>
        </w:rPr>
        <w:t xml:space="preserve"> факт наличия в каждом человеке (ребенке) </w:t>
      </w:r>
      <w:r w:rsidR="006916A0">
        <w:rPr>
          <w:sz w:val="28"/>
          <w:szCs w:val="28"/>
        </w:rPr>
        <w:t>андрогинных черт</w:t>
      </w:r>
      <w:r w:rsidR="00A2198B">
        <w:rPr>
          <w:sz w:val="28"/>
          <w:szCs w:val="28"/>
        </w:rPr>
        <w:t xml:space="preserve">. И хотя родители все еще влияют на виды деятельности, которыми занимается их ребенок, дети уже могут самостоятельно выбирать свои фавориты, исходя из собственного характера, личностных качеств, интересов и предпочтений. </w:t>
      </w:r>
    </w:p>
    <w:p w14:paraId="64350DFC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</w:p>
    <w:p w14:paraId="626676FA" w14:textId="77777777" w:rsidR="00B67C1E" w:rsidRPr="00B67C1E" w:rsidRDefault="00B67C1E" w:rsidP="00417349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Гендерные роли.</w:t>
      </w:r>
    </w:p>
    <w:p w14:paraId="6A78660A" w14:textId="403F145B" w:rsidR="00387212" w:rsidRPr="006F68C6" w:rsidRDefault="00387212" w:rsidP="00387212">
      <w:pPr>
        <w:spacing w:line="360" w:lineRule="auto"/>
        <w:jc w:val="both"/>
        <w:rPr>
          <w:rFonts w:eastAsia="Times New Roman"/>
          <w:color w:val="202124"/>
          <w:spacing w:val="2"/>
          <w:sz w:val="28"/>
          <w:shd w:val="clear" w:color="auto" w:fill="FFFFFF"/>
        </w:rPr>
      </w:pPr>
      <w:r>
        <w:rPr>
          <w:sz w:val="28"/>
          <w:szCs w:val="28"/>
        </w:rPr>
        <w:tab/>
        <w:t>Результаты ответов на заданный в анкете вопрос «</w:t>
      </w:r>
      <w:r w:rsidRPr="00387212">
        <w:rPr>
          <w:rFonts w:eastAsia="Times New Roman"/>
          <w:color w:val="202124"/>
          <w:spacing w:val="2"/>
          <w:sz w:val="28"/>
          <w:shd w:val="clear" w:color="auto" w:fill="FFFFFF"/>
        </w:rPr>
        <w:t>Кто был для Вас главным авторитетом в возрасте 8-13 лет?</w:t>
      </w:r>
      <w:r>
        <w:rPr>
          <w:rFonts w:eastAsia="Times New Roman"/>
          <w:color w:val="202124"/>
          <w:spacing w:val="2"/>
          <w:sz w:val="28"/>
          <w:shd w:val="clear" w:color="auto" w:fill="FFFFFF"/>
        </w:rPr>
        <w:t>» распред</w:t>
      </w:r>
      <w:r w:rsidR="006F68C6">
        <w:rPr>
          <w:rFonts w:eastAsia="Times New Roman"/>
          <w:color w:val="202124"/>
          <w:spacing w:val="2"/>
          <w:sz w:val="28"/>
          <w:shd w:val="clear" w:color="auto" w:fill="FFFFFF"/>
        </w:rPr>
        <w:t>елились следующим образом (Рис.7</w:t>
      </w:r>
      <w:r>
        <w:rPr>
          <w:rFonts w:eastAsia="Times New Roman"/>
          <w:color w:val="202124"/>
          <w:spacing w:val="2"/>
          <w:sz w:val="28"/>
          <w:shd w:val="clear" w:color="auto" w:fill="FFFFFF"/>
        </w:rPr>
        <w:t xml:space="preserve">): </w:t>
      </w:r>
    </w:p>
    <w:p w14:paraId="2BD0A009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  <w:r w:rsidRPr="00387212">
        <w:rPr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1ED01C43" wp14:editId="77979CDB">
            <wp:simplePos x="0" y="0"/>
            <wp:positionH relativeFrom="column">
              <wp:posOffset>226695</wp:posOffset>
            </wp:positionH>
            <wp:positionV relativeFrom="paragraph">
              <wp:posOffset>173990</wp:posOffset>
            </wp:positionV>
            <wp:extent cx="5300980" cy="3128010"/>
            <wp:effectExtent l="0" t="0" r="7620" b="0"/>
            <wp:wrapThrough wrapText="bothSides">
              <wp:wrapPolygon edited="0">
                <wp:start x="0" y="0"/>
                <wp:lineTo x="0" y="21398"/>
                <wp:lineTo x="21528" y="21398"/>
                <wp:lineTo x="21528" y="0"/>
                <wp:lineTo x="0" y="0"/>
              </wp:wrapPolygon>
            </wp:wrapThrough>
            <wp:docPr id="4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980" cy="3128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9852F5" w14:textId="77777777" w:rsidR="009159D0" w:rsidRDefault="009159D0" w:rsidP="00387212">
      <w:pPr>
        <w:spacing w:line="360" w:lineRule="auto"/>
        <w:jc w:val="both"/>
        <w:rPr>
          <w:sz w:val="28"/>
          <w:szCs w:val="28"/>
        </w:rPr>
      </w:pPr>
    </w:p>
    <w:p w14:paraId="57B36B1A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</w:p>
    <w:p w14:paraId="1920A614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</w:p>
    <w:p w14:paraId="14901ABF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</w:p>
    <w:p w14:paraId="775EBDD1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</w:p>
    <w:p w14:paraId="08A4F01E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</w:p>
    <w:p w14:paraId="3A9C65AC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</w:p>
    <w:p w14:paraId="1CF548DC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</w:p>
    <w:p w14:paraId="08F8DD71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</w:p>
    <w:p w14:paraId="4E53F065" w14:textId="77777777" w:rsidR="00387212" w:rsidRDefault="00387212" w:rsidP="00387212">
      <w:pPr>
        <w:spacing w:line="360" w:lineRule="auto"/>
        <w:jc w:val="both"/>
        <w:rPr>
          <w:sz w:val="28"/>
          <w:szCs w:val="28"/>
        </w:rPr>
      </w:pPr>
    </w:p>
    <w:p w14:paraId="6BF59FFF" w14:textId="4E5C2D70" w:rsidR="006F68C6" w:rsidRPr="00387212" w:rsidRDefault="006F68C6" w:rsidP="006F68C6">
      <w:pPr>
        <w:spacing w:line="360" w:lineRule="auto"/>
        <w:ind w:left="708"/>
        <w:jc w:val="both"/>
        <w:rPr>
          <w:rFonts w:eastAsia="Times New Roman"/>
          <w:i/>
        </w:rPr>
      </w:pPr>
      <w:r>
        <w:rPr>
          <w:rFonts w:eastAsia="Times New Roman"/>
          <w:i/>
        </w:rPr>
        <w:t xml:space="preserve">     Рис.7</w:t>
      </w:r>
    </w:p>
    <w:p w14:paraId="352873F7" w14:textId="77777777" w:rsidR="006F68C6" w:rsidRDefault="006F68C6" w:rsidP="00387212">
      <w:pPr>
        <w:spacing w:line="360" w:lineRule="auto"/>
        <w:jc w:val="both"/>
        <w:rPr>
          <w:sz w:val="28"/>
          <w:szCs w:val="28"/>
        </w:rPr>
      </w:pPr>
    </w:p>
    <w:p w14:paraId="053A4350" w14:textId="1D5EE0CB" w:rsidR="00C80E96" w:rsidRDefault="00387212" w:rsidP="000E0680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801796">
        <w:rPr>
          <w:sz w:val="28"/>
          <w:szCs w:val="28"/>
        </w:rPr>
        <w:t xml:space="preserve">Главным авторитетом для респондентов </w:t>
      </w:r>
      <w:r w:rsidR="00BE12C4">
        <w:rPr>
          <w:sz w:val="28"/>
          <w:szCs w:val="28"/>
        </w:rPr>
        <w:t xml:space="preserve">в возрасте 8-13 лет является, в первую очередь мама. Однако, если среди ответов девушек процентный разрыв межу </w:t>
      </w:r>
      <w:r w:rsidR="002920B2">
        <w:rPr>
          <w:sz w:val="28"/>
          <w:szCs w:val="28"/>
        </w:rPr>
        <w:t>первым</w:t>
      </w:r>
      <w:r w:rsidR="00BE12C4">
        <w:rPr>
          <w:sz w:val="28"/>
          <w:szCs w:val="28"/>
        </w:rPr>
        <w:t xml:space="preserve"> вариантом «мама» и вторым «папа» разрыв составил почти 25</w:t>
      </w:r>
      <w:r w:rsidR="00BE12C4" w:rsidRPr="00CB00BA">
        <w:rPr>
          <w:sz w:val="28"/>
          <w:szCs w:val="28"/>
        </w:rPr>
        <w:t>%</w:t>
      </w:r>
      <w:r w:rsidR="00BE12C4">
        <w:rPr>
          <w:sz w:val="28"/>
          <w:szCs w:val="28"/>
        </w:rPr>
        <w:t xml:space="preserve"> (46</w:t>
      </w:r>
      <w:r w:rsidR="00BE12C4" w:rsidRPr="00CB00BA">
        <w:rPr>
          <w:sz w:val="28"/>
          <w:szCs w:val="28"/>
        </w:rPr>
        <w:t>%</w:t>
      </w:r>
      <w:r w:rsidR="00BE12C4">
        <w:rPr>
          <w:sz w:val="28"/>
          <w:szCs w:val="28"/>
        </w:rPr>
        <w:t xml:space="preserve"> и 22,6</w:t>
      </w:r>
      <w:r w:rsidR="00BE12C4" w:rsidRPr="00CB00BA">
        <w:rPr>
          <w:sz w:val="28"/>
          <w:szCs w:val="28"/>
        </w:rPr>
        <w:t>%</w:t>
      </w:r>
      <w:r w:rsidR="00BE12C4">
        <w:rPr>
          <w:sz w:val="28"/>
          <w:szCs w:val="28"/>
        </w:rPr>
        <w:t xml:space="preserve"> соответственно), то у мальчиков разрыв межу теми же </w:t>
      </w:r>
      <w:r w:rsidR="002920B2">
        <w:rPr>
          <w:sz w:val="28"/>
          <w:szCs w:val="28"/>
        </w:rPr>
        <w:t>первым</w:t>
      </w:r>
      <w:r w:rsidR="00BE12C4">
        <w:rPr>
          <w:sz w:val="28"/>
          <w:szCs w:val="28"/>
        </w:rPr>
        <w:t xml:space="preserve"> и </w:t>
      </w:r>
      <w:r w:rsidR="002920B2">
        <w:rPr>
          <w:sz w:val="28"/>
          <w:szCs w:val="28"/>
        </w:rPr>
        <w:t>вторым</w:t>
      </w:r>
      <w:r w:rsidR="00BE12C4">
        <w:rPr>
          <w:sz w:val="28"/>
          <w:szCs w:val="28"/>
        </w:rPr>
        <w:t xml:space="preserve"> ответами составил меньше 4</w:t>
      </w:r>
      <w:r w:rsidR="00BE12C4" w:rsidRPr="00CB00BA">
        <w:rPr>
          <w:sz w:val="28"/>
          <w:szCs w:val="28"/>
        </w:rPr>
        <w:t>%</w:t>
      </w:r>
      <w:r w:rsidR="00BE12C4">
        <w:rPr>
          <w:sz w:val="28"/>
          <w:szCs w:val="28"/>
        </w:rPr>
        <w:t xml:space="preserve"> (36,1</w:t>
      </w:r>
      <w:r w:rsidR="00BE12C4" w:rsidRPr="00CB00BA">
        <w:rPr>
          <w:sz w:val="28"/>
          <w:szCs w:val="28"/>
        </w:rPr>
        <w:t>%</w:t>
      </w:r>
      <w:r w:rsidR="00BE12C4">
        <w:rPr>
          <w:sz w:val="28"/>
          <w:szCs w:val="28"/>
        </w:rPr>
        <w:t xml:space="preserve"> и 32,8</w:t>
      </w:r>
      <w:r w:rsidR="00BE12C4" w:rsidRPr="00CB00BA">
        <w:rPr>
          <w:sz w:val="28"/>
          <w:szCs w:val="28"/>
        </w:rPr>
        <w:t>%</w:t>
      </w:r>
      <w:r w:rsidR="00BE12C4">
        <w:rPr>
          <w:sz w:val="28"/>
          <w:szCs w:val="28"/>
        </w:rPr>
        <w:t xml:space="preserve"> </w:t>
      </w:r>
      <w:r w:rsidR="00BE12C4">
        <w:rPr>
          <w:sz w:val="28"/>
          <w:szCs w:val="28"/>
        </w:rPr>
        <w:lastRenderedPageBreak/>
        <w:t>соответственно). Третьим для девочек идет вариант «подруга» (10,5</w:t>
      </w:r>
      <w:r w:rsidR="00BE12C4" w:rsidRPr="00CB00BA">
        <w:rPr>
          <w:sz w:val="28"/>
          <w:szCs w:val="28"/>
        </w:rPr>
        <w:t>%</w:t>
      </w:r>
      <w:r w:rsidR="00BE12C4">
        <w:rPr>
          <w:sz w:val="28"/>
          <w:szCs w:val="28"/>
        </w:rPr>
        <w:t>), а для мальчиков «друг» (14,8</w:t>
      </w:r>
      <w:r w:rsidR="00BE12C4" w:rsidRPr="00CB00BA">
        <w:rPr>
          <w:sz w:val="28"/>
          <w:szCs w:val="28"/>
        </w:rPr>
        <w:t>%</w:t>
      </w:r>
      <w:r w:rsidR="00BE12C4">
        <w:rPr>
          <w:sz w:val="28"/>
          <w:szCs w:val="28"/>
        </w:rPr>
        <w:t xml:space="preserve">). </w:t>
      </w:r>
      <w:r w:rsidR="000E0680">
        <w:rPr>
          <w:sz w:val="28"/>
          <w:szCs w:val="28"/>
        </w:rPr>
        <w:t>Ровно по 4</w:t>
      </w:r>
      <w:r w:rsidR="000E0680" w:rsidRPr="00CB00BA">
        <w:rPr>
          <w:sz w:val="28"/>
          <w:szCs w:val="28"/>
        </w:rPr>
        <w:t>%</w:t>
      </w:r>
      <w:r w:rsidR="000E0680">
        <w:rPr>
          <w:sz w:val="28"/>
          <w:szCs w:val="28"/>
        </w:rPr>
        <w:t xml:space="preserve"> среди девушек получили варианты «бабушка», «учительница» и «брат», а также 3,2</w:t>
      </w:r>
      <w:r w:rsidR="000E0680" w:rsidRPr="00CB00BA">
        <w:rPr>
          <w:sz w:val="28"/>
          <w:szCs w:val="28"/>
        </w:rPr>
        <w:t>%</w:t>
      </w:r>
      <w:r w:rsidR="000E0680">
        <w:rPr>
          <w:sz w:val="28"/>
          <w:szCs w:val="28"/>
        </w:rPr>
        <w:t xml:space="preserve"> отвелись «другу». </w:t>
      </w:r>
      <w:r w:rsidR="00B67C1E">
        <w:rPr>
          <w:sz w:val="28"/>
          <w:szCs w:val="28"/>
        </w:rPr>
        <w:t>У</w:t>
      </w:r>
      <w:r w:rsidR="000E0680">
        <w:rPr>
          <w:sz w:val="28"/>
          <w:szCs w:val="28"/>
        </w:rPr>
        <w:t xml:space="preserve"> мальчиков ситуация немного иная: 4,9</w:t>
      </w:r>
      <w:r w:rsidR="000E0680" w:rsidRPr="00CB00BA">
        <w:rPr>
          <w:sz w:val="28"/>
          <w:szCs w:val="28"/>
        </w:rPr>
        <w:t>%</w:t>
      </w:r>
      <w:r w:rsidR="000E0680">
        <w:rPr>
          <w:sz w:val="28"/>
          <w:szCs w:val="28"/>
        </w:rPr>
        <w:t xml:space="preserve"> выбрали вариант «бабушка», по 3,3</w:t>
      </w:r>
      <w:r w:rsidR="000E0680" w:rsidRPr="00CB00BA">
        <w:rPr>
          <w:sz w:val="28"/>
          <w:szCs w:val="28"/>
        </w:rPr>
        <w:t>%</w:t>
      </w:r>
      <w:r w:rsidR="000E0680">
        <w:rPr>
          <w:sz w:val="28"/>
          <w:szCs w:val="28"/>
        </w:rPr>
        <w:t xml:space="preserve"> отвелось «дедушке» и «дяде». Таким образом, в возрасте от 8 до 13 лет  для девочек авторитетом, по большей части, является человек женского пола и, скорее всего, феминного гендера, а для мальчиков – напротив, мужского, маскулинного. </w:t>
      </w:r>
    </w:p>
    <w:p w14:paraId="273507C4" w14:textId="77777777" w:rsidR="000E0680" w:rsidRDefault="000E0680" w:rsidP="000E0680">
      <w:pPr>
        <w:spacing w:line="360" w:lineRule="auto"/>
        <w:jc w:val="both"/>
        <w:rPr>
          <w:sz w:val="28"/>
          <w:szCs w:val="28"/>
        </w:rPr>
      </w:pPr>
    </w:p>
    <w:p w14:paraId="3877AA6B" w14:textId="01EAF752" w:rsidR="000E0680" w:rsidRDefault="000E0680" w:rsidP="00682A3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Ин</w:t>
      </w:r>
      <w:r w:rsidR="001C3D22">
        <w:rPr>
          <w:sz w:val="28"/>
          <w:szCs w:val="28"/>
        </w:rPr>
        <w:t xml:space="preserve">тересно сравнить, изменились ли (и каким образом) детские авторитеты с переходом в подростковый </w:t>
      </w:r>
      <w:r w:rsidR="00B67C1E">
        <w:rPr>
          <w:sz w:val="28"/>
          <w:szCs w:val="28"/>
        </w:rPr>
        <w:t xml:space="preserve">возрастной </w:t>
      </w:r>
      <w:r w:rsidR="001C3D22">
        <w:rPr>
          <w:sz w:val="28"/>
          <w:szCs w:val="28"/>
        </w:rPr>
        <w:t>период</w:t>
      </w:r>
      <w:r w:rsidR="00B67C1E">
        <w:rPr>
          <w:sz w:val="28"/>
          <w:szCs w:val="28"/>
        </w:rPr>
        <w:t xml:space="preserve"> 14-17 лет</w:t>
      </w:r>
      <w:r w:rsidR="006F68C6">
        <w:rPr>
          <w:sz w:val="28"/>
          <w:szCs w:val="28"/>
        </w:rPr>
        <w:t>. (Рис.8</w:t>
      </w:r>
      <w:r w:rsidR="001C3D22">
        <w:rPr>
          <w:sz w:val="28"/>
          <w:szCs w:val="28"/>
        </w:rPr>
        <w:t xml:space="preserve">): </w:t>
      </w:r>
    </w:p>
    <w:p w14:paraId="61D197E5" w14:textId="26B5E6C9" w:rsidR="001C3D22" w:rsidRPr="001C3D22" w:rsidRDefault="006F68C6" w:rsidP="00F21745">
      <w:pPr>
        <w:spacing w:line="360" w:lineRule="auto"/>
        <w:ind w:left="708"/>
        <w:jc w:val="both"/>
        <w:rPr>
          <w:i/>
          <w:szCs w:val="28"/>
        </w:rPr>
      </w:pPr>
      <w:r w:rsidRPr="001C3D22">
        <w:rPr>
          <w:i/>
          <w:noProof/>
          <w:szCs w:val="28"/>
        </w:rPr>
        <w:drawing>
          <wp:anchor distT="0" distB="0" distL="114300" distR="114300" simplePos="0" relativeHeight="251663360" behindDoc="0" locked="0" layoutInCell="1" allowOverlap="1" wp14:anchorId="0E943153" wp14:editId="55F3F7DE">
            <wp:simplePos x="0" y="0"/>
            <wp:positionH relativeFrom="column">
              <wp:posOffset>-635</wp:posOffset>
            </wp:positionH>
            <wp:positionV relativeFrom="paragraph">
              <wp:posOffset>25400</wp:posOffset>
            </wp:positionV>
            <wp:extent cx="5597525" cy="3303270"/>
            <wp:effectExtent l="0" t="0" r="0" b="0"/>
            <wp:wrapThrough wrapText="bothSides">
              <wp:wrapPolygon edited="0">
                <wp:start x="0" y="0"/>
                <wp:lineTo x="0" y="21426"/>
                <wp:lineTo x="21465" y="21426"/>
                <wp:lineTo x="21465" y="0"/>
                <wp:lineTo x="0" y="0"/>
              </wp:wrapPolygon>
            </wp:wrapThrough>
            <wp:docPr id="7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3303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BD21E7" w14:textId="6D7E4421" w:rsidR="000E0680" w:rsidRDefault="006F68C6" w:rsidP="006F68C6">
      <w:pPr>
        <w:spacing w:line="360" w:lineRule="auto"/>
        <w:ind w:left="708"/>
        <w:jc w:val="both"/>
        <w:rPr>
          <w:i/>
          <w:szCs w:val="28"/>
        </w:rPr>
      </w:pP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i/>
          <w:szCs w:val="28"/>
        </w:rPr>
        <w:t>Рис.8</w:t>
      </w:r>
    </w:p>
    <w:p w14:paraId="629431E8" w14:textId="77777777" w:rsidR="006F68C6" w:rsidRDefault="006F68C6" w:rsidP="006F68C6">
      <w:pPr>
        <w:spacing w:line="360" w:lineRule="auto"/>
        <w:ind w:left="708"/>
        <w:jc w:val="both"/>
        <w:rPr>
          <w:sz w:val="28"/>
          <w:szCs w:val="28"/>
        </w:rPr>
      </w:pPr>
    </w:p>
    <w:p w14:paraId="32CA8278" w14:textId="74B58368" w:rsidR="000E0680" w:rsidRDefault="001C3D22" w:rsidP="00682A3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диаграммы, главные авторитеты с течением времени </w:t>
      </w:r>
      <w:r w:rsidR="00B67C1E">
        <w:rPr>
          <w:sz w:val="28"/>
          <w:szCs w:val="28"/>
        </w:rPr>
        <w:t>практически остались прежними</w:t>
      </w:r>
      <w:r>
        <w:rPr>
          <w:sz w:val="28"/>
          <w:szCs w:val="28"/>
        </w:rPr>
        <w:t>. Однако, если посмотреть данную переменную по полу, можно заметить разницу. Для девочек главным авторитетом все еще являлась мама (39,5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затем папа (18,5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 xml:space="preserve">), </w:t>
      </w:r>
      <w:r w:rsidR="00F21745">
        <w:rPr>
          <w:sz w:val="28"/>
          <w:szCs w:val="28"/>
        </w:rPr>
        <w:t>подруга (12,1</w:t>
      </w:r>
      <w:r w:rsidR="00F21745" w:rsidRPr="00CB00BA">
        <w:rPr>
          <w:sz w:val="28"/>
          <w:szCs w:val="28"/>
        </w:rPr>
        <w:t>%</w:t>
      </w:r>
      <w:r w:rsidR="007F4D50">
        <w:rPr>
          <w:sz w:val="28"/>
          <w:szCs w:val="28"/>
        </w:rPr>
        <w:t>). И</w:t>
      </w:r>
      <w:r w:rsidR="00F21745">
        <w:rPr>
          <w:sz w:val="28"/>
          <w:szCs w:val="28"/>
        </w:rPr>
        <w:t>нтересно, что при выбор ответа «другое» несколько девушек написали про саму себя (8,1</w:t>
      </w:r>
      <w:r w:rsidR="00F21745" w:rsidRPr="00CB00BA">
        <w:rPr>
          <w:sz w:val="28"/>
          <w:szCs w:val="28"/>
        </w:rPr>
        <w:t>%</w:t>
      </w:r>
      <w:r w:rsidR="00F21745">
        <w:rPr>
          <w:sz w:val="28"/>
          <w:szCs w:val="28"/>
        </w:rPr>
        <w:t>). 6,5</w:t>
      </w:r>
      <w:r w:rsidR="00F21745" w:rsidRPr="00CB00BA">
        <w:rPr>
          <w:sz w:val="28"/>
          <w:szCs w:val="28"/>
        </w:rPr>
        <w:t>%</w:t>
      </w:r>
      <w:r w:rsidR="00F21745">
        <w:rPr>
          <w:sz w:val="28"/>
          <w:szCs w:val="28"/>
        </w:rPr>
        <w:t xml:space="preserve"> считали своим главным авторитетом </w:t>
      </w:r>
      <w:r w:rsidR="00F21745">
        <w:rPr>
          <w:sz w:val="28"/>
          <w:szCs w:val="28"/>
        </w:rPr>
        <w:lastRenderedPageBreak/>
        <w:t>учительницу, 4</w:t>
      </w:r>
      <w:r w:rsidR="00F21745" w:rsidRPr="00CB00BA">
        <w:rPr>
          <w:sz w:val="28"/>
          <w:szCs w:val="28"/>
        </w:rPr>
        <w:t>%</w:t>
      </w:r>
      <w:r w:rsidR="00F21745">
        <w:rPr>
          <w:sz w:val="28"/>
          <w:szCs w:val="28"/>
        </w:rPr>
        <w:t xml:space="preserve"> учителя и бабушку. </w:t>
      </w:r>
      <w:r w:rsidR="00B67C1E">
        <w:rPr>
          <w:sz w:val="28"/>
          <w:szCs w:val="28"/>
        </w:rPr>
        <w:t>У</w:t>
      </w:r>
      <w:r w:rsidR="00F21745">
        <w:rPr>
          <w:sz w:val="28"/>
          <w:szCs w:val="28"/>
        </w:rPr>
        <w:t xml:space="preserve"> </w:t>
      </w:r>
      <w:r w:rsidR="00682A37">
        <w:rPr>
          <w:sz w:val="28"/>
          <w:szCs w:val="28"/>
        </w:rPr>
        <w:t>мальчиков на первое место выходит папа (31,1</w:t>
      </w:r>
      <w:r w:rsidR="00682A37" w:rsidRPr="00CB00BA">
        <w:rPr>
          <w:sz w:val="28"/>
          <w:szCs w:val="28"/>
        </w:rPr>
        <w:t>%</w:t>
      </w:r>
      <w:r w:rsidR="00682A37">
        <w:rPr>
          <w:sz w:val="28"/>
          <w:szCs w:val="28"/>
        </w:rPr>
        <w:t>), затем друг</w:t>
      </w:r>
      <w:r w:rsidR="007F4D50">
        <w:rPr>
          <w:sz w:val="28"/>
          <w:szCs w:val="28"/>
        </w:rPr>
        <w:t xml:space="preserve"> (23</w:t>
      </w:r>
      <w:r w:rsidR="007F4D50" w:rsidRPr="00CB00BA">
        <w:rPr>
          <w:sz w:val="28"/>
          <w:szCs w:val="28"/>
        </w:rPr>
        <w:t>%</w:t>
      </w:r>
      <w:r w:rsidR="007F4D50">
        <w:rPr>
          <w:sz w:val="28"/>
          <w:szCs w:val="28"/>
        </w:rPr>
        <w:t>), мама (18</w:t>
      </w:r>
      <w:r w:rsidR="007F4D50" w:rsidRPr="00CB00BA">
        <w:rPr>
          <w:sz w:val="28"/>
          <w:szCs w:val="28"/>
        </w:rPr>
        <w:t>%</w:t>
      </w:r>
      <w:r w:rsidR="007F4D50">
        <w:rPr>
          <w:sz w:val="28"/>
          <w:szCs w:val="28"/>
        </w:rPr>
        <w:t>) и учитель (4</w:t>
      </w:r>
      <w:r w:rsidR="007F4D50" w:rsidRPr="00CB00BA">
        <w:rPr>
          <w:sz w:val="28"/>
          <w:szCs w:val="28"/>
        </w:rPr>
        <w:t>%</w:t>
      </w:r>
      <w:r w:rsidR="007F4D50">
        <w:rPr>
          <w:sz w:val="28"/>
          <w:szCs w:val="28"/>
        </w:rPr>
        <w:t>). Также, среди мальчиков тоже несколько раз был выбран вариант «другое» с ответом про себя самого (4</w:t>
      </w:r>
      <w:r w:rsidR="007F4D50" w:rsidRPr="00CB00BA">
        <w:rPr>
          <w:sz w:val="28"/>
          <w:szCs w:val="28"/>
        </w:rPr>
        <w:t>%</w:t>
      </w:r>
      <w:r w:rsidR="007F4D50">
        <w:rPr>
          <w:sz w:val="28"/>
          <w:szCs w:val="28"/>
        </w:rPr>
        <w:t>). Резюмируя, прослеживается тенденция того, что для девочек авторитеты не особо меняются с течением времени, во главе все так же стоит мама и другие представители женского пола; появляются новые авторитеты со стороны</w:t>
      </w:r>
      <w:r w:rsidR="00B67C1E">
        <w:rPr>
          <w:sz w:val="28"/>
          <w:szCs w:val="28"/>
        </w:rPr>
        <w:t xml:space="preserve"> - </w:t>
      </w:r>
      <w:r w:rsidR="007F4D50">
        <w:rPr>
          <w:sz w:val="28"/>
          <w:szCs w:val="28"/>
        </w:rPr>
        <w:t>учительницы и учителя. Среди мальчиков наблюдается довольно резкий подъем интереса к представителям своего пола (к муж</w:t>
      </w:r>
      <w:r w:rsidR="00594D94">
        <w:rPr>
          <w:sz w:val="28"/>
          <w:szCs w:val="28"/>
        </w:rPr>
        <w:t xml:space="preserve">чинам), папа становится большим </w:t>
      </w:r>
      <w:r w:rsidR="007F4D50">
        <w:rPr>
          <w:sz w:val="28"/>
          <w:szCs w:val="28"/>
        </w:rPr>
        <w:t>авторитетом, нежели мама.</w:t>
      </w:r>
      <w:r w:rsidR="00594D94">
        <w:rPr>
          <w:sz w:val="28"/>
          <w:szCs w:val="28"/>
        </w:rPr>
        <w:t xml:space="preserve"> В подростковом </w:t>
      </w:r>
      <w:r w:rsidR="002920B2">
        <w:rPr>
          <w:sz w:val="28"/>
          <w:szCs w:val="28"/>
        </w:rPr>
        <w:t xml:space="preserve">периоде у детей возрастает роль </w:t>
      </w:r>
      <w:r w:rsidR="00594D94">
        <w:rPr>
          <w:sz w:val="28"/>
          <w:szCs w:val="28"/>
        </w:rPr>
        <w:t>друзей</w:t>
      </w:r>
      <w:r w:rsidR="002920B2">
        <w:rPr>
          <w:sz w:val="28"/>
          <w:szCs w:val="28"/>
        </w:rPr>
        <w:t xml:space="preserve"> и подруг</w:t>
      </w:r>
      <w:r w:rsidR="00594D94">
        <w:rPr>
          <w:sz w:val="28"/>
          <w:szCs w:val="28"/>
        </w:rPr>
        <w:t>. Это говорит о прои</w:t>
      </w:r>
      <w:r w:rsidR="004A6C80">
        <w:rPr>
          <w:sz w:val="28"/>
          <w:szCs w:val="28"/>
        </w:rPr>
        <w:t>сходящей обособленности детей от своей семьи и перенос</w:t>
      </w:r>
      <w:r w:rsidR="00B67C1E">
        <w:rPr>
          <w:sz w:val="28"/>
          <w:szCs w:val="28"/>
        </w:rPr>
        <w:t>е</w:t>
      </w:r>
      <w:r w:rsidR="004A6C80">
        <w:rPr>
          <w:sz w:val="28"/>
          <w:szCs w:val="28"/>
        </w:rPr>
        <w:t xml:space="preserve"> внимания на сверстников своего пола и </w:t>
      </w:r>
      <w:r w:rsidR="002920B2">
        <w:rPr>
          <w:sz w:val="28"/>
          <w:szCs w:val="28"/>
        </w:rPr>
        <w:t xml:space="preserve">возникновении </w:t>
      </w:r>
      <w:r w:rsidR="004A6C80">
        <w:rPr>
          <w:sz w:val="28"/>
          <w:szCs w:val="28"/>
        </w:rPr>
        <w:t xml:space="preserve">нового уровня моделирования своей гендерной идентичности. </w:t>
      </w:r>
      <w:r w:rsidR="007F4D50">
        <w:rPr>
          <w:sz w:val="28"/>
          <w:szCs w:val="28"/>
        </w:rPr>
        <w:t xml:space="preserve"> Важно отметить, что среди произвольных ответов респондентов несколько раз встречался ответ, что для них в подростковом возрасте авторитетом являлись они сами, что говорит о возрастании самостоятельности человека с взрослением. </w:t>
      </w:r>
      <w:r w:rsidR="004A6C80">
        <w:rPr>
          <w:sz w:val="28"/>
          <w:szCs w:val="28"/>
        </w:rPr>
        <w:t xml:space="preserve">Выявлена значимая </w:t>
      </w:r>
      <w:r w:rsidR="001E67AA">
        <w:rPr>
          <w:sz w:val="28"/>
          <w:szCs w:val="28"/>
        </w:rPr>
        <w:t xml:space="preserve">связь между авторитетами в </w:t>
      </w:r>
      <w:r w:rsidR="00B67C1E">
        <w:rPr>
          <w:sz w:val="28"/>
          <w:szCs w:val="28"/>
        </w:rPr>
        <w:t xml:space="preserve">возрастных периодах </w:t>
      </w:r>
      <w:r w:rsidR="001E67AA">
        <w:rPr>
          <w:sz w:val="28"/>
          <w:szCs w:val="28"/>
        </w:rPr>
        <w:t xml:space="preserve">8-13 и 14-17 лет (Коэф.Пирсона </w:t>
      </w:r>
      <w:r w:rsidR="001E67AA" w:rsidRPr="005752B6">
        <w:rPr>
          <w:sz w:val="28"/>
          <w:szCs w:val="28"/>
        </w:rPr>
        <w:t>4,21</w:t>
      </w:r>
      <w:r w:rsidR="001E67AA">
        <w:rPr>
          <w:sz w:val="28"/>
          <w:szCs w:val="28"/>
        </w:rPr>
        <w:t xml:space="preserve">, см. Приложение 3). </w:t>
      </w:r>
    </w:p>
    <w:p w14:paraId="5D60C3F0" w14:textId="77777777" w:rsidR="0044737D" w:rsidRDefault="0044737D" w:rsidP="008A3FA7">
      <w:pPr>
        <w:spacing w:line="360" w:lineRule="auto"/>
        <w:ind w:firstLine="708"/>
        <w:jc w:val="both"/>
        <w:rPr>
          <w:rStyle w:val="ae"/>
          <w:i w:val="0"/>
          <w:color w:val="000000" w:themeColor="text1"/>
          <w:sz w:val="28"/>
          <w:szCs w:val="28"/>
        </w:rPr>
      </w:pPr>
    </w:p>
    <w:p w14:paraId="1DFC107C" w14:textId="77777777" w:rsidR="00B67C1E" w:rsidRDefault="004C3342" w:rsidP="008A3FA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rStyle w:val="ae"/>
          <w:i w:val="0"/>
          <w:color w:val="000000" w:themeColor="text1"/>
          <w:sz w:val="28"/>
          <w:szCs w:val="28"/>
        </w:rPr>
        <w:t xml:space="preserve">Среди представленных качеств, «мужскими» </w:t>
      </w:r>
      <w:r w:rsidR="00B67C1E">
        <w:rPr>
          <w:rStyle w:val="ae"/>
          <w:i w:val="0"/>
          <w:color w:val="000000" w:themeColor="text1"/>
          <w:sz w:val="28"/>
          <w:szCs w:val="28"/>
        </w:rPr>
        <w:t xml:space="preserve">респонденты </w:t>
      </w:r>
      <w:r>
        <w:rPr>
          <w:rStyle w:val="ae"/>
          <w:i w:val="0"/>
          <w:color w:val="000000" w:themeColor="text1"/>
          <w:sz w:val="28"/>
          <w:szCs w:val="28"/>
        </w:rPr>
        <w:t xml:space="preserve">больше всего считают </w:t>
      </w:r>
      <w:r w:rsidR="00733E23">
        <w:rPr>
          <w:rStyle w:val="ae"/>
          <w:i w:val="0"/>
          <w:color w:val="000000" w:themeColor="text1"/>
          <w:sz w:val="28"/>
          <w:szCs w:val="28"/>
        </w:rPr>
        <w:t>«физическую силу», «надежность», «ответственность», «ум» и «заботливость».</w:t>
      </w:r>
      <w:r w:rsidR="00B67C1E">
        <w:rPr>
          <w:rStyle w:val="ae"/>
          <w:i w:val="0"/>
          <w:color w:val="000000" w:themeColor="text1"/>
          <w:sz w:val="28"/>
          <w:szCs w:val="28"/>
        </w:rPr>
        <w:t xml:space="preserve"> </w:t>
      </w:r>
      <w:r w:rsidR="00733E23">
        <w:rPr>
          <w:sz w:val="28"/>
          <w:szCs w:val="28"/>
        </w:rPr>
        <w:t>В частности, среди молодых людей самыми популярными вариантами были «ответственность» (78,7</w:t>
      </w:r>
      <w:r w:rsidR="00733E23" w:rsidRPr="00CB00BA">
        <w:rPr>
          <w:sz w:val="28"/>
          <w:szCs w:val="28"/>
        </w:rPr>
        <w:t>%</w:t>
      </w:r>
      <w:r w:rsidR="00733E23">
        <w:rPr>
          <w:sz w:val="28"/>
          <w:szCs w:val="28"/>
        </w:rPr>
        <w:t>), «ум» (72,1</w:t>
      </w:r>
      <w:r w:rsidR="00733E23" w:rsidRPr="00CB00BA">
        <w:rPr>
          <w:sz w:val="28"/>
          <w:szCs w:val="28"/>
        </w:rPr>
        <w:t>%</w:t>
      </w:r>
      <w:r w:rsidR="00733E23">
        <w:rPr>
          <w:sz w:val="28"/>
          <w:szCs w:val="28"/>
        </w:rPr>
        <w:t>), «физическая сила» (68,9</w:t>
      </w:r>
      <w:r w:rsidR="00733E23" w:rsidRPr="00CB00BA">
        <w:rPr>
          <w:sz w:val="28"/>
          <w:szCs w:val="28"/>
        </w:rPr>
        <w:t>%</w:t>
      </w:r>
      <w:r w:rsidR="00733E23">
        <w:rPr>
          <w:sz w:val="28"/>
          <w:szCs w:val="28"/>
        </w:rPr>
        <w:t>), «надежность» (65,6</w:t>
      </w:r>
      <w:r w:rsidR="00733E23" w:rsidRPr="00CB00BA">
        <w:rPr>
          <w:sz w:val="28"/>
          <w:szCs w:val="28"/>
        </w:rPr>
        <w:t>%</w:t>
      </w:r>
      <w:r w:rsidR="00733E23">
        <w:rPr>
          <w:sz w:val="28"/>
          <w:szCs w:val="28"/>
        </w:rPr>
        <w:t>) и «воля» (62,3</w:t>
      </w:r>
      <w:r w:rsidR="00733E23" w:rsidRPr="00CB00BA">
        <w:rPr>
          <w:sz w:val="28"/>
          <w:szCs w:val="28"/>
        </w:rPr>
        <w:t>%</w:t>
      </w:r>
      <w:r w:rsidR="00733E23">
        <w:rPr>
          <w:sz w:val="28"/>
          <w:szCs w:val="28"/>
        </w:rPr>
        <w:t xml:space="preserve">).  </w:t>
      </w:r>
    </w:p>
    <w:p w14:paraId="6449B549" w14:textId="77777777" w:rsidR="0044737D" w:rsidRDefault="0044737D" w:rsidP="002459E8">
      <w:pPr>
        <w:spacing w:line="360" w:lineRule="auto"/>
        <w:ind w:firstLine="708"/>
        <w:jc w:val="both"/>
        <w:rPr>
          <w:sz w:val="28"/>
          <w:szCs w:val="28"/>
        </w:rPr>
      </w:pPr>
    </w:p>
    <w:p w14:paraId="6A11252F" w14:textId="77777777" w:rsidR="002459E8" w:rsidRPr="00882A2F" w:rsidRDefault="00733E23" w:rsidP="002459E8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Среди девушек это</w:t>
      </w:r>
      <w:r w:rsidR="00B67C1E">
        <w:rPr>
          <w:sz w:val="28"/>
          <w:szCs w:val="28"/>
        </w:rPr>
        <w:t xml:space="preserve"> - </w:t>
      </w:r>
      <w:r>
        <w:rPr>
          <w:sz w:val="28"/>
          <w:szCs w:val="28"/>
        </w:rPr>
        <w:t>«физическая сила» и «надежность» (по 79,8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«ответственность» (87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), «ум» (55,6</w:t>
      </w:r>
      <w:r w:rsidRPr="00CB00BA">
        <w:rPr>
          <w:sz w:val="28"/>
          <w:szCs w:val="28"/>
        </w:rPr>
        <w:t>%</w:t>
      </w:r>
      <w:r>
        <w:rPr>
          <w:sz w:val="28"/>
          <w:szCs w:val="28"/>
        </w:rPr>
        <w:t>)</w:t>
      </w:r>
      <w:r w:rsidR="00C71221">
        <w:rPr>
          <w:sz w:val="28"/>
          <w:szCs w:val="28"/>
        </w:rPr>
        <w:t xml:space="preserve"> и «заботливость» (45,2</w:t>
      </w:r>
      <w:r w:rsidR="00C71221" w:rsidRPr="00CB00BA">
        <w:rPr>
          <w:sz w:val="28"/>
          <w:szCs w:val="28"/>
        </w:rPr>
        <w:t>%</w:t>
      </w:r>
      <w:r w:rsidR="00C71221">
        <w:rPr>
          <w:sz w:val="28"/>
          <w:szCs w:val="28"/>
        </w:rPr>
        <w:t xml:space="preserve">). </w:t>
      </w:r>
      <w:r w:rsidR="002459E8">
        <w:rPr>
          <w:sz w:val="28"/>
          <w:szCs w:val="28"/>
        </w:rPr>
        <w:t>Также некоторыми респондентами были предложены собственные варианты ответа на данный вопрос. Среди них лидировали «</w:t>
      </w:r>
      <w:r w:rsidR="002459E8" w:rsidRPr="00882A2F">
        <w:rPr>
          <w:color w:val="000000" w:themeColor="text1"/>
          <w:sz w:val="28"/>
          <w:lang w:eastAsia="en-US"/>
        </w:rPr>
        <w:t>умение слушать</w:t>
      </w:r>
      <w:r w:rsidR="002459E8">
        <w:rPr>
          <w:color w:val="000000" w:themeColor="text1"/>
          <w:sz w:val="28"/>
          <w:lang w:eastAsia="en-US"/>
        </w:rPr>
        <w:t>»</w:t>
      </w:r>
      <w:r w:rsidR="002459E8" w:rsidRPr="00882A2F">
        <w:rPr>
          <w:color w:val="000000" w:themeColor="text1"/>
          <w:sz w:val="28"/>
          <w:lang w:eastAsia="en-US"/>
        </w:rPr>
        <w:t xml:space="preserve">, </w:t>
      </w:r>
      <w:r w:rsidR="002459E8">
        <w:rPr>
          <w:color w:val="000000" w:themeColor="text1"/>
          <w:sz w:val="28"/>
          <w:lang w:eastAsia="en-US"/>
        </w:rPr>
        <w:t>«</w:t>
      </w:r>
      <w:r w:rsidR="002459E8" w:rsidRPr="00882A2F">
        <w:rPr>
          <w:color w:val="000000" w:themeColor="text1"/>
          <w:sz w:val="28"/>
          <w:lang w:eastAsia="en-US"/>
        </w:rPr>
        <w:t>лидерство</w:t>
      </w:r>
      <w:r w:rsidR="002459E8">
        <w:rPr>
          <w:color w:val="000000" w:themeColor="text1"/>
          <w:sz w:val="28"/>
          <w:lang w:eastAsia="en-US"/>
        </w:rPr>
        <w:t>»</w:t>
      </w:r>
      <w:r w:rsidR="002459E8" w:rsidRPr="00882A2F">
        <w:rPr>
          <w:color w:val="000000" w:themeColor="text1"/>
          <w:sz w:val="28"/>
          <w:lang w:eastAsia="en-US"/>
        </w:rPr>
        <w:t xml:space="preserve">, </w:t>
      </w:r>
      <w:r w:rsidR="002459E8">
        <w:rPr>
          <w:color w:val="000000" w:themeColor="text1"/>
          <w:sz w:val="28"/>
          <w:lang w:eastAsia="en-US"/>
        </w:rPr>
        <w:t>«</w:t>
      </w:r>
      <w:r w:rsidR="002459E8" w:rsidRPr="00882A2F">
        <w:rPr>
          <w:color w:val="000000" w:themeColor="text1"/>
          <w:sz w:val="28"/>
          <w:lang w:eastAsia="en-US"/>
        </w:rPr>
        <w:t>адекватность</w:t>
      </w:r>
      <w:r w:rsidR="002459E8">
        <w:rPr>
          <w:color w:val="000000" w:themeColor="text1"/>
          <w:sz w:val="28"/>
          <w:lang w:eastAsia="en-US"/>
        </w:rPr>
        <w:t>»</w:t>
      </w:r>
      <w:r w:rsidR="002459E8" w:rsidRPr="00882A2F">
        <w:rPr>
          <w:color w:val="000000" w:themeColor="text1"/>
          <w:sz w:val="28"/>
          <w:lang w:eastAsia="en-US"/>
        </w:rPr>
        <w:t xml:space="preserve"> и </w:t>
      </w:r>
      <w:r w:rsidR="002459E8">
        <w:rPr>
          <w:color w:val="000000" w:themeColor="text1"/>
          <w:sz w:val="28"/>
          <w:lang w:eastAsia="en-US"/>
        </w:rPr>
        <w:t>«</w:t>
      </w:r>
      <w:r w:rsidR="002459E8" w:rsidRPr="00882A2F">
        <w:rPr>
          <w:color w:val="000000" w:themeColor="text1"/>
          <w:sz w:val="28"/>
          <w:lang w:eastAsia="en-US"/>
        </w:rPr>
        <w:t>спокойствие</w:t>
      </w:r>
      <w:r w:rsidR="002459E8">
        <w:rPr>
          <w:color w:val="000000" w:themeColor="text1"/>
          <w:sz w:val="28"/>
          <w:lang w:eastAsia="en-US"/>
        </w:rPr>
        <w:t>»</w:t>
      </w:r>
      <w:r w:rsidR="002459E8" w:rsidRPr="00882A2F">
        <w:rPr>
          <w:color w:val="000000" w:themeColor="text1"/>
          <w:sz w:val="28"/>
          <w:lang w:eastAsia="en-US"/>
        </w:rPr>
        <w:t>.</w:t>
      </w:r>
    </w:p>
    <w:p w14:paraId="2ECC687F" w14:textId="77777777" w:rsidR="00C966DD" w:rsidRPr="00882A2F" w:rsidRDefault="00C71221" w:rsidP="008A3FA7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lastRenderedPageBreak/>
        <w:t>Как видно из этих данных, п</w:t>
      </w:r>
      <w:r w:rsidRPr="00A23D91">
        <w:rPr>
          <w:sz w:val="28"/>
          <w:szCs w:val="28"/>
        </w:rPr>
        <w:t>редставлени</w:t>
      </w:r>
      <w:r w:rsidR="002459E8">
        <w:rPr>
          <w:sz w:val="28"/>
          <w:szCs w:val="28"/>
        </w:rPr>
        <w:t>я</w:t>
      </w:r>
      <w:r w:rsidRPr="00A23D91">
        <w:rPr>
          <w:sz w:val="28"/>
          <w:szCs w:val="28"/>
        </w:rPr>
        <w:t xml:space="preserve"> </w:t>
      </w:r>
      <w:r>
        <w:rPr>
          <w:sz w:val="28"/>
          <w:szCs w:val="28"/>
        </w:rPr>
        <w:t>о качествах</w:t>
      </w:r>
      <w:r w:rsidRPr="00A23D91">
        <w:rPr>
          <w:sz w:val="28"/>
          <w:szCs w:val="28"/>
        </w:rPr>
        <w:t xml:space="preserve"> </w:t>
      </w:r>
      <w:r w:rsidR="00B67C1E">
        <w:rPr>
          <w:sz w:val="28"/>
          <w:szCs w:val="28"/>
        </w:rPr>
        <w:t xml:space="preserve">маскулинного гендера </w:t>
      </w:r>
      <w:r w:rsidR="002459E8">
        <w:rPr>
          <w:sz w:val="28"/>
          <w:szCs w:val="28"/>
        </w:rPr>
        <w:t>практически</w:t>
      </w:r>
      <w:r w:rsidRPr="00A23D91">
        <w:rPr>
          <w:sz w:val="28"/>
          <w:szCs w:val="28"/>
        </w:rPr>
        <w:t xml:space="preserve"> не различаются у юношей и девушек.</w:t>
      </w:r>
      <w:r>
        <w:rPr>
          <w:sz w:val="28"/>
          <w:szCs w:val="28"/>
        </w:rPr>
        <w:t xml:space="preserve"> Б</w:t>
      </w:r>
      <w:r w:rsidRPr="00A23D91">
        <w:rPr>
          <w:sz w:val="28"/>
          <w:szCs w:val="28"/>
        </w:rPr>
        <w:t xml:space="preserve">ольшинство этих черт </w:t>
      </w:r>
      <w:r w:rsidR="00B67C1E">
        <w:rPr>
          <w:sz w:val="28"/>
          <w:szCs w:val="28"/>
        </w:rPr>
        <w:t xml:space="preserve">и </w:t>
      </w:r>
      <w:r w:rsidRPr="00A23D91">
        <w:rPr>
          <w:sz w:val="28"/>
          <w:szCs w:val="28"/>
        </w:rPr>
        <w:t>в обществе принято считать маскулинными.</w:t>
      </w:r>
      <w:r w:rsidR="00B67C1E">
        <w:rPr>
          <w:sz w:val="28"/>
          <w:szCs w:val="28"/>
        </w:rPr>
        <w:t xml:space="preserve"> </w:t>
      </w:r>
    </w:p>
    <w:p w14:paraId="7ABCAF52" w14:textId="77777777" w:rsidR="0044737D" w:rsidRDefault="00C71221" w:rsidP="005541EE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14:paraId="72D1A39B" w14:textId="339EDC05" w:rsidR="005541EE" w:rsidRDefault="00C71221" w:rsidP="005541EE">
      <w:pPr>
        <w:spacing w:line="360" w:lineRule="auto"/>
        <w:jc w:val="both"/>
        <w:rPr>
          <w:color w:val="000000" w:themeColor="text1"/>
          <w:sz w:val="28"/>
          <w:lang w:eastAsia="en-US"/>
        </w:rPr>
      </w:pPr>
      <w:r>
        <w:rPr>
          <w:sz w:val="28"/>
          <w:szCs w:val="28"/>
        </w:rPr>
        <w:t>«Женскими», согласно опросу, считаются такие качества, как: «доброта», «нежность», «заботливость» и «ум», а также «преданность». Юноши чаще выбирали ответы «</w:t>
      </w:r>
      <w:r w:rsidR="008A759F">
        <w:rPr>
          <w:sz w:val="28"/>
          <w:szCs w:val="28"/>
        </w:rPr>
        <w:t>нежность» (80,3</w:t>
      </w:r>
      <w:r w:rsidR="008A759F" w:rsidRPr="00CB00BA">
        <w:rPr>
          <w:sz w:val="28"/>
          <w:szCs w:val="28"/>
        </w:rPr>
        <w:t>%</w:t>
      </w:r>
      <w:r w:rsidR="008A759F">
        <w:rPr>
          <w:sz w:val="28"/>
          <w:szCs w:val="28"/>
        </w:rPr>
        <w:t>), «доброта» (73,8</w:t>
      </w:r>
      <w:r w:rsidR="008A759F" w:rsidRPr="00CB00BA">
        <w:rPr>
          <w:sz w:val="28"/>
          <w:szCs w:val="28"/>
        </w:rPr>
        <w:t>%</w:t>
      </w:r>
      <w:r w:rsidR="008A759F">
        <w:rPr>
          <w:sz w:val="28"/>
          <w:szCs w:val="28"/>
        </w:rPr>
        <w:t>), «заботливость» (68,9</w:t>
      </w:r>
      <w:r w:rsidR="008A759F" w:rsidRPr="00CB00BA">
        <w:rPr>
          <w:sz w:val="28"/>
          <w:szCs w:val="28"/>
        </w:rPr>
        <w:t>%</w:t>
      </w:r>
      <w:r w:rsidR="008A759F">
        <w:rPr>
          <w:sz w:val="28"/>
          <w:szCs w:val="28"/>
        </w:rPr>
        <w:t>), «ум» (52,5</w:t>
      </w:r>
      <w:r w:rsidR="008A759F" w:rsidRPr="00CB00BA">
        <w:rPr>
          <w:sz w:val="28"/>
          <w:szCs w:val="28"/>
        </w:rPr>
        <w:t>%</w:t>
      </w:r>
      <w:r w:rsidR="008A759F">
        <w:rPr>
          <w:sz w:val="28"/>
          <w:szCs w:val="28"/>
        </w:rPr>
        <w:t>), «преданность» (45,9</w:t>
      </w:r>
      <w:r w:rsidR="008A759F" w:rsidRPr="00CB00BA">
        <w:rPr>
          <w:sz w:val="28"/>
          <w:szCs w:val="28"/>
        </w:rPr>
        <w:t>%</w:t>
      </w:r>
      <w:r w:rsidR="008A759F">
        <w:rPr>
          <w:sz w:val="28"/>
          <w:szCs w:val="28"/>
        </w:rPr>
        <w:t>). Девушки отдавали предпочтение вариантам «заботливость» (83,1</w:t>
      </w:r>
      <w:r w:rsidR="008A759F" w:rsidRPr="00CB00BA">
        <w:rPr>
          <w:sz w:val="28"/>
          <w:szCs w:val="28"/>
        </w:rPr>
        <w:t>%</w:t>
      </w:r>
      <w:r w:rsidR="008A759F">
        <w:rPr>
          <w:sz w:val="28"/>
          <w:szCs w:val="28"/>
        </w:rPr>
        <w:t>), «нежность» (80,6</w:t>
      </w:r>
      <w:r w:rsidR="008A759F" w:rsidRPr="00CB00BA">
        <w:rPr>
          <w:sz w:val="28"/>
          <w:szCs w:val="28"/>
        </w:rPr>
        <w:t>%</w:t>
      </w:r>
      <w:r w:rsidR="008A759F">
        <w:rPr>
          <w:sz w:val="28"/>
          <w:szCs w:val="28"/>
        </w:rPr>
        <w:t>), «доброта» (79,8</w:t>
      </w:r>
      <w:r w:rsidR="008A759F" w:rsidRPr="00CB00BA">
        <w:rPr>
          <w:sz w:val="28"/>
          <w:szCs w:val="28"/>
        </w:rPr>
        <w:t>%</w:t>
      </w:r>
      <w:r w:rsidR="008A759F">
        <w:rPr>
          <w:sz w:val="28"/>
          <w:szCs w:val="28"/>
        </w:rPr>
        <w:t>), «ум» (57,3</w:t>
      </w:r>
      <w:r w:rsidR="008A759F" w:rsidRPr="00CB00BA">
        <w:rPr>
          <w:sz w:val="28"/>
          <w:szCs w:val="28"/>
        </w:rPr>
        <w:t>%</w:t>
      </w:r>
      <w:r w:rsidR="008A759F">
        <w:rPr>
          <w:sz w:val="28"/>
          <w:szCs w:val="28"/>
        </w:rPr>
        <w:t>), «ответственность» (43,5</w:t>
      </w:r>
      <w:r w:rsidR="008A759F" w:rsidRPr="00CB00BA">
        <w:rPr>
          <w:sz w:val="28"/>
          <w:szCs w:val="28"/>
        </w:rPr>
        <w:t>%</w:t>
      </w:r>
      <w:r w:rsidR="008A759F">
        <w:rPr>
          <w:sz w:val="28"/>
          <w:szCs w:val="28"/>
        </w:rPr>
        <w:t xml:space="preserve">). Данные показатели также </w:t>
      </w:r>
      <w:r w:rsidR="002459E8">
        <w:rPr>
          <w:sz w:val="28"/>
          <w:szCs w:val="28"/>
        </w:rPr>
        <w:t>весьма сходны</w:t>
      </w:r>
      <w:r w:rsidR="008A759F">
        <w:rPr>
          <w:sz w:val="28"/>
          <w:szCs w:val="28"/>
        </w:rPr>
        <w:t xml:space="preserve"> у </w:t>
      </w:r>
      <w:r w:rsidR="002459E8">
        <w:rPr>
          <w:sz w:val="28"/>
          <w:szCs w:val="28"/>
        </w:rPr>
        <w:t>юношей</w:t>
      </w:r>
      <w:r w:rsidR="008A759F">
        <w:rPr>
          <w:sz w:val="28"/>
          <w:szCs w:val="28"/>
        </w:rPr>
        <w:t xml:space="preserve"> и девушек. </w:t>
      </w:r>
      <w:r w:rsidR="005541EE">
        <w:rPr>
          <w:sz w:val="28"/>
          <w:szCs w:val="28"/>
        </w:rPr>
        <w:t>Б</w:t>
      </w:r>
      <w:r w:rsidR="005541EE" w:rsidRPr="00A23D91">
        <w:rPr>
          <w:sz w:val="28"/>
          <w:szCs w:val="28"/>
        </w:rPr>
        <w:t xml:space="preserve">ольшинство этих черт </w:t>
      </w:r>
      <w:r w:rsidR="002459E8">
        <w:rPr>
          <w:sz w:val="28"/>
          <w:szCs w:val="28"/>
        </w:rPr>
        <w:t xml:space="preserve">и </w:t>
      </w:r>
      <w:r w:rsidR="005541EE" w:rsidRPr="00A23D91">
        <w:rPr>
          <w:sz w:val="28"/>
          <w:szCs w:val="28"/>
        </w:rPr>
        <w:t xml:space="preserve">в обществе принято считать </w:t>
      </w:r>
      <w:r w:rsidR="005541EE">
        <w:rPr>
          <w:sz w:val="28"/>
          <w:szCs w:val="28"/>
        </w:rPr>
        <w:t>феминными</w:t>
      </w:r>
      <w:r w:rsidR="005541EE" w:rsidRPr="00A23D91">
        <w:rPr>
          <w:sz w:val="28"/>
          <w:szCs w:val="28"/>
        </w:rPr>
        <w:t>.</w:t>
      </w:r>
      <w:r w:rsidR="002459E8">
        <w:rPr>
          <w:sz w:val="28"/>
          <w:szCs w:val="28"/>
        </w:rPr>
        <w:t xml:space="preserve"> </w:t>
      </w:r>
      <w:r w:rsidR="00882A2F">
        <w:rPr>
          <w:sz w:val="28"/>
          <w:szCs w:val="28"/>
        </w:rPr>
        <w:t xml:space="preserve">Также, по личной инициативе респондентов, упоминались </w:t>
      </w:r>
      <w:r w:rsidR="002459E8">
        <w:rPr>
          <w:sz w:val="28"/>
          <w:szCs w:val="28"/>
        </w:rPr>
        <w:t xml:space="preserve">в качестве феминных </w:t>
      </w:r>
      <w:r w:rsidR="00882A2F">
        <w:rPr>
          <w:sz w:val="28"/>
          <w:szCs w:val="28"/>
        </w:rPr>
        <w:t>такие качества, как</w:t>
      </w:r>
      <w:r w:rsidR="002459E8">
        <w:rPr>
          <w:sz w:val="28"/>
          <w:szCs w:val="28"/>
        </w:rPr>
        <w:t xml:space="preserve"> «</w:t>
      </w:r>
      <w:r w:rsidR="00882A2F" w:rsidRPr="0086225A">
        <w:rPr>
          <w:color w:val="000000" w:themeColor="text1"/>
          <w:sz w:val="28"/>
          <w:lang w:eastAsia="en-US"/>
        </w:rPr>
        <w:t>скромность</w:t>
      </w:r>
      <w:r w:rsidR="002459E8">
        <w:rPr>
          <w:color w:val="000000" w:themeColor="text1"/>
          <w:sz w:val="28"/>
          <w:lang w:eastAsia="en-US"/>
        </w:rPr>
        <w:t>»</w:t>
      </w:r>
      <w:r w:rsidR="00882A2F" w:rsidRPr="0086225A">
        <w:rPr>
          <w:color w:val="000000" w:themeColor="text1"/>
          <w:sz w:val="28"/>
          <w:lang w:eastAsia="en-US"/>
        </w:rPr>
        <w:t xml:space="preserve">, </w:t>
      </w:r>
      <w:r w:rsidR="002459E8">
        <w:rPr>
          <w:color w:val="000000" w:themeColor="text1"/>
          <w:sz w:val="28"/>
          <w:lang w:eastAsia="en-US"/>
        </w:rPr>
        <w:t>«</w:t>
      </w:r>
      <w:r w:rsidR="00882A2F" w:rsidRPr="0086225A">
        <w:rPr>
          <w:color w:val="000000" w:themeColor="text1"/>
          <w:sz w:val="28"/>
          <w:lang w:eastAsia="en-US"/>
        </w:rPr>
        <w:t>хозяйственность</w:t>
      </w:r>
      <w:r w:rsidR="002459E8">
        <w:rPr>
          <w:color w:val="000000" w:themeColor="text1"/>
          <w:sz w:val="28"/>
          <w:lang w:eastAsia="en-US"/>
        </w:rPr>
        <w:t>»</w:t>
      </w:r>
      <w:r w:rsidR="00882A2F" w:rsidRPr="0086225A">
        <w:rPr>
          <w:color w:val="000000" w:themeColor="text1"/>
          <w:sz w:val="28"/>
          <w:lang w:eastAsia="en-US"/>
        </w:rPr>
        <w:t xml:space="preserve">, </w:t>
      </w:r>
      <w:r w:rsidR="002459E8">
        <w:rPr>
          <w:color w:val="000000" w:themeColor="text1"/>
          <w:sz w:val="28"/>
          <w:lang w:eastAsia="en-US"/>
        </w:rPr>
        <w:t>«</w:t>
      </w:r>
      <w:r w:rsidR="00882A2F" w:rsidRPr="0086225A">
        <w:rPr>
          <w:color w:val="000000" w:themeColor="text1"/>
          <w:sz w:val="28"/>
          <w:lang w:eastAsia="en-US"/>
        </w:rPr>
        <w:t>красота</w:t>
      </w:r>
      <w:r w:rsidR="002459E8">
        <w:rPr>
          <w:color w:val="000000" w:themeColor="text1"/>
          <w:sz w:val="28"/>
          <w:lang w:eastAsia="en-US"/>
        </w:rPr>
        <w:t>»</w:t>
      </w:r>
      <w:r w:rsidR="00882A2F" w:rsidRPr="0086225A">
        <w:rPr>
          <w:color w:val="000000" w:themeColor="text1"/>
          <w:sz w:val="28"/>
          <w:lang w:eastAsia="en-US"/>
        </w:rPr>
        <w:t xml:space="preserve">, </w:t>
      </w:r>
      <w:r w:rsidR="002459E8">
        <w:rPr>
          <w:color w:val="000000" w:themeColor="text1"/>
          <w:sz w:val="28"/>
          <w:lang w:eastAsia="en-US"/>
        </w:rPr>
        <w:t>«</w:t>
      </w:r>
      <w:r w:rsidR="00882A2F" w:rsidRPr="0086225A">
        <w:rPr>
          <w:color w:val="000000" w:themeColor="text1"/>
          <w:sz w:val="28"/>
          <w:lang w:eastAsia="en-US"/>
        </w:rPr>
        <w:t>хитрость</w:t>
      </w:r>
      <w:r w:rsidR="002459E8">
        <w:rPr>
          <w:color w:val="000000" w:themeColor="text1"/>
          <w:sz w:val="28"/>
          <w:lang w:eastAsia="en-US"/>
        </w:rPr>
        <w:t>»</w:t>
      </w:r>
      <w:r w:rsidR="00882A2F" w:rsidRPr="0086225A">
        <w:rPr>
          <w:color w:val="000000" w:themeColor="text1"/>
          <w:sz w:val="28"/>
          <w:lang w:eastAsia="en-US"/>
        </w:rPr>
        <w:t xml:space="preserve">, </w:t>
      </w:r>
      <w:r w:rsidR="002459E8">
        <w:rPr>
          <w:color w:val="000000" w:themeColor="text1"/>
          <w:sz w:val="28"/>
          <w:lang w:eastAsia="en-US"/>
        </w:rPr>
        <w:t>«</w:t>
      </w:r>
      <w:r w:rsidR="00882A2F" w:rsidRPr="0086225A">
        <w:rPr>
          <w:color w:val="000000" w:themeColor="text1"/>
          <w:sz w:val="28"/>
          <w:lang w:eastAsia="en-US"/>
        </w:rPr>
        <w:t>эмоциональность</w:t>
      </w:r>
      <w:r w:rsidR="002459E8">
        <w:rPr>
          <w:color w:val="000000" w:themeColor="text1"/>
          <w:sz w:val="28"/>
          <w:lang w:eastAsia="en-US"/>
        </w:rPr>
        <w:t>»</w:t>
      </w:r>
      <w:r w:rsidR="00882A2F" w:rsidRPr="0086225A">
        <w:rPr>
          <w:color w:val="000000" w:themeColor="text1"/>
          <w:sz w:val="28"/>
          <w:lang w:eastAsia="en-US"/>
        </w:rPr>
        <w:t xml:space="preserve">, </w:t>
      </w:r>
      <w:r w:rsidR="002459E8">
        <w:rPr>
          <w:color w:val="000000" w:themeColor="text1"/>
          <w:sz w:val="28"/>
          <w:lang w:eastAsia="en-US"/>
        </w:rPr>
        <w:t>«</w:t>
      </w:r>
      <w:r w:rsidR="00882A2F" w:rsidRPr="0086225A">
        <w:rPr>
          <w:color w:val="000000" w:themeColor="text1"/>
          <w:sz w:val="28"/>
          <w:lang w:eastAsia="en-US"/>
        </w:rPr>
        <w:t>умение слушать</w:t>
      </w:r>
      <w:r w:rsidR="002459E8">
        <w:rPr>
          <w:color w:val="000000" w:themeColor="text1"/>
          <w:sz w:val="28"/>
          <w:lang w:eastAsia="en-US"/>
        </w:rPr>
        <w:t>»</w:t>
      </w:r>
      <w:r w:rsidR="00882A2F" w:rsidRPr="0086225A">
        <w:rPr>
          <w:color w:val="000000" w:themeColor="text1"/>
          <w:sz w:val="28"/>
          <w:lang w:eastAsia="en-US"/>
        </w:rPr>
        <w:t xml:space="preserve">, </w:t>
      </w:r>
      <w:r w:rsidR="002459E8">
        <w:rPr>
          <w:color w:val="000000" w:themeColor="text1"/>
          <w:sz w:val="28"/>
          <w:lang w:eastAsia="en-US"/>
        </w:rPr>
        <w:t>«</w:t>
      </w:r>
      <w:r w:rsidR="00882A2F" w:rsidRPr="0086225A">
        <w:rPr>
          <w:color w:val="000000" w:themeColor="text1"/>
          <w:sz w:val="28"/>
          <w:lang w:eastAsia="en-US"/>
        </w:rPr>
        <w:t>понимание</w:t>
      </w:r>
      <w:r w:rsidR="002459E8">
        <w:rPr>
          <w:color w:val="000000" w:themeColor="text1"/>
          <w:sz w:val="28"/>
          <w:lang w:eastAsia="en-US"/>
        </w:rPr>
        <w:t>»</w:t>
      </w:r>
      <w:r w:rsidR="00882A2F" w:rsidRPr="0086225A">
        <w:rPr>
          <w:color w:val="000000" w:themeColor="text1"/>
          <w:sz w:val="28"/>
          <w:lang w:eastAsia="en-US"/>
        </w:rPr>
        <w:t xml:space="preserve"> и </w:t>
      </w:r>
      <w:r w:rsidR="002459E8">
        <w:rPr>
          <w:color w:val="000000" w:themeColor="text1"/>
          <w:sz w:val="28"/>
          <w:lang w:eastAsia="en-US"/>
        </w:rPr>
        <w:t>«</w:t>
      </w:r>
      <w:r w:rsidR="00882A2F" w:rsidRPr="0086225A">
        <w:rPr>
          <w:color w:val="000000" w:themeColor="text1"/>
          <w:sz w:val="28"/>
          <w:lang w:eastAsia="en-US"/>
        </w:rPr>
        <w:t>находчивость</w:t>
      </w:r>
      <w:r w:rsidR="002459E8">
        <w:rPr>
          <w:color w:val="000000" w:themeColor="text1"/>
          <w:sz w:val="28"/>
          <w:lang w:eastAsia="en-US"/>
        </w:rPr>
        <w:t>»</w:t>
      </w:r>
      <w:r w:rsidR="00882A2F" w:rsidRPr="0086225A">
        <w:rPr>
          <w:color w:val="000000" w:themeColor="text1"/>
          <w:sz w:val="28"/>
          <w:lang w:eastAsia="en-US"/>
        </w:rPr>
        <w:t>.</w:t>
      </w:r>
    </w:p>
    <w:p w14:paraId="706B6FC6" w14:textId="77777777" w:rsidR="0044737D" w:rsidRDefault="0044737D" w:rsidP="002459E8">
      <w:pPr>
        <w:spacing w:line="360" w:lineRule="auto"/>
        <w:ind w:firstLine="709"/>
        <w:jc w:val="both"/>
        <w:rPr>
          <w:color w:val="000000" w:themeColor="text1"/>
          <w:sz w:val="28"/>
          <w:lang w:eastAsia="en-US"/>
        </w:rPr>
      </w:pPr>
    </w:p>
    <w:p w14:paraId="6F7E587B" w14:textId="090B12C9" w:rsidR="002459E8" w:rsidRPr="00882A2F" w:rsidRDefault="002459E8" w:rsidP="002459E8">
      <w:pPr>
        <w:spacing w:line="360" w:lineRule="auto"/>
        <w:ind w:firstLine="709"/>
        <w:jc w:val="both"/>
        <w:rPr>
          <w:sz w:val="32"/>
          <w:szCs w:val="28"/>
        </w:rPr>
      </w:pPr>
      <w:r>
        <w:rPr>
          <w:color w:val="000000" w:themeColor="text1"/>
          <w:sz w:val="28"/>
          <w:lang w:eastAsia="en-US"/>
        </w:rPr>
        <w:t>Следует заметить, что традиционные гендерные стереотипы рассматривают «ум» как маскулинное качество, а «</w:t>
      </w:r>
      <w:r w:rsidR="00D26E45">
        <w:rPr>
          <w:color w:val="000000" w:themeColor="text1"/>
          <w:sz w:val="28"/>
          <w:lang w:eastAsia="en-US"/>
        </w:rPr>
        <w:t>заботливость</w:t>
      </w:r>
      <w:r>
        <w:rPr>
          <w:color w:val="000000" w:themeColor="text1"/>
          <w:sz w:val="28"/>
          <w:lang w:eastAsia="en-US"/>
        </w:rPr>
        <w:t>» как феминное. Ответы наших респондентов дают основание рассматривать это качество как андрогинное. Безусловно, этот фактор является российской особенностью.</w:t>
      </w:r>
    </w:p>
    <w:p w14:paraId="64ABF577" w14:textId="77777777" w:rsidR="0044737D" w:rsidRDefault="0044737D" w:rsidP="0086225A">
      <w:pPr>
        <w:spacing w:line="360" w:lineRule="auto"/>
        <w:ind w:firstLine="708"/>
        <w:jc w:val="both"/>
        <w:rPr>
          <w:sz w:val="28"/>
          <w:szCs w:val="28"/>
        </w:rPr>
      </w:pPr>
    </w:p>
    <w:p w14:paraId="5D156B88" w14:textId="6278E1BB" w:rsidR="008A750D" w:rsidRDefault="0086225A" w:rsidP="0086225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Следующим в</w:t>
      </w:r>
      <w:r w:rsidR="00592162">
        <w:rPr>
          <w:sz w:val="28"/>
          <w:szCs w:val="28"/>
        </w:rPr>
        <w:t xml:space="preserve"> </w:t>
      </w:r>
      <w:r w:rsidR="008A750D">
        <w:rPr>
          <w:sz w:val="28"/>
          <w:szCs w:val="28"/>
        </w:rPr>
        <w:t>анкете</w:t>
      </w:r>
      <w:r>
        <w:rPr>
          <w:sz w:val="28"/>
          <w:szCs w:val="28"/>
        </w:rPr>
        <w:t xml:space="preserve"> был вопрос, адресованный</w:t>
      </w:r>
      <w:r w:rsidR="00D26E45">
        <w:rPr>
          <w:sz w:val="28"/>
          <w:szCs w:val="28"/>
        </w:rPr>
        <w:t xml:space="preserve"> отдельно</w:t>
      </w:r>
      <w:r w:rsidR="00592162">
        <w:rPr>
          <w:sz w:val="28"/>
          <w:szCs w:val="28"/>
        </w:rPr>
        <w:t xml:space="preserve"> как ю</w:t>
      </w:r>
      <w:r>
        <w:rPr>
          <w:sz w:val="28"/>
          <w:szCs w:val="28"/>
        </w:rPr>
        <w:t xml:space="preserve">ношам, так и девушкам. Респондентам </w:t>
      </w:r>
      <w:r w:rsidR="00592162">
        <w:rPr>
          <w:sz w:val="28"/>
          <w:szCs w:val="28"/>
        </w:rPr>
        <w:t>было предложено</w:t>
      </w:r>
      <w:r w:rsidR="008A750D">
        <w:rPr>
          <w:sz w:val="28"/>
          <w:szCs w:val="28"/>
        </w:rPr>
        <w:t xml:space="preserve"> по желанию</w:t>
      </w:r>
      <w:r w:rsidR="00592162">
        <w:rPr>
          <w:sz w:val="28"/>
          <w:szCs w:val="28"/>
        </w:rPr>
        <w:t xml:space="preserve"> ответить на вопрос </w:t>
      </w:r>
      <w:r w:rsidR="00592162" w:rsidRPr="00592162">
        <w:rPr>
          <w:sz w:val="28"/>
          <w:szCs w:val="28"/>
        </w:rPr>
        <w:t>«</w:t>
      </w:r>
      <w:r w:rsidR="00592162" w:rsidRPr="00592162">
        <w:rPr>
          <w:rFonts w:eastAsia="Times New Roman"/>
          <w:color w:val="202124"/>
          <w:spacing w:val="2"/>
          <w:sz w:val="28"/>
          <w:szCs w:val="28"/>
          <w:shd w:val="clear" w:color="auto" w:fill="FFFFFF"/>
        </w:rPr>
        <w:t>Соответствуете ли Вы Вашим представлениям о женственности/мужественности?»</w:t>
      </w:r>
      <w:r w:rsidR="00592162">
        <w:rPr>
          <w:rFonts w:eastAsia="Times New Roman"/>
          <w:color w:val="202124"/>
          <w:spacing w:val="2"/>
          <w:sz w:val="28"/>
          <w:szCs w:val="28"/>
          <w:shd w:val="clear" w:color="auto" w:fill="FFFFFF"/>
        </w:rPr>
        <w:t xml:space="preserve">. </w:t>
      </w:r>
      <w:r w:rsidR="00990F11">
        <w:rPr>
          <w:rFonts w:eastAsia="Times New Roman"/>
          <w:color w:val="202124"/>
          <w:spacing w:val="2"/>
          <w:sz w:val="28"/>
          <w:szCs w:val="28"/>
          <w:shd w:val="clear" w:color="auto" w:fill="FFFFFF"/>
        </w:rPr>
        <w:t>Ответы распределились следующим образом: б</w:t>
      </w:r>
      <w:r w:rsidR="00592162">
        <w:rPr>
          <w:rFonts w:eastAsia="Times New Roman"/>
          <w:color w:val="202124"/>
          <w:spacing w:val="2"/>
          <w:sz w:val="28"/>
          <w:szCs w:val="28"/>
          <w:shd w:val="clear" w:color="auto" w:fill="FFFFFF"/>
        </w:rPr>
        <w:t xml:space="preserve">ольшинство женщин считают, что они соответствуют </w:t>
      </w:r>
      <w:r w:rsidR="008A750D">
        <w:rPr>
          <w:rFonts w:eastAsia="Times New Roman"/>
          <w:color w:val="202124"/>
          <w:spacing w:val="2"/>
          <w:sz w:val="28"/>
          <w:szCs w:val="28"/>
          <w:shd w:val="clear" w:color="auto" w:fill="FFFFFF"/>
        </w:rPr>
        <w:t xml:space="preserve">частично </w:t>
      </w:r>
      <w:r w:rsidR="00592162">
        <w:rPr>
          <w:rFonts w:eastAsia="Times New Roman"/>
          <w:color w:val="202124"/>
          <w:spacing w:val="2"/>
          <w:sz w:val="28"/>
          <w:szCs w:val="28"/>
          <w:shd w:val="clear" w:color="auto" w:fill="FFFFFF"/>
        </w:rPr>
        <w:t>(59,7</w:t>
      </w:r>
      <w:r w:rsidR="00592162" w:rsidRPr="00CB00BA">
        <w:rPr>
          <w:sz w:val="28"/>
          <w:szCs w:val="28"/>
        </w:rPr>
        <w:t>%</w:t>
      </w:r>
      <w:r w:rsidR="00990F11">
        <w:rPr>
          <w:sz w:val="28"/>
          <w:szCs w:val="28"/>
        </w:rPr>
        <w:t xml:space="preserve">) и </w:t>
      </w:r>
      <w:r w:rsidR="00592162">
        <w:rPr>
          <w:sz w:val="28"/>
          <w:szCs w:val="28"/>
        </w:rPr>
        <w:t>полностью (</w:t>
      </w:r>
      <w:r w:rsidR="00990F11">
        <w:rPr>
          <w:sz w:val="28"/>
          <w:szCs w:val="28"/>
        </w:rPr>
        <w:t>21,8</w:t>
      </w:r>
      <w:r w:rsidR="00990F11" w:rsidRPr="00CB00BA">
        <w:rPr>
          <w:sz w:val="28"/>
          <w:szCs w:val="28"/>
        </w:rPr>
        <w:t>%</w:t>
      </w:r>
      <w:r w:rsidR="00990F11">
        <w:rPr>
          <w:sz w:val="28"/>
          <w:szCs w:val="28"/>
        </w:rPr>
        <w:t xml:space="preserve">). Не соответствуют, по </w:t>
      </w:r>
      <w:r w:rsidR="00D26E45">
        <w:rPr>
          <w:sz w:val="28"/>
          <w:szCs w:val="28"/>
        </w:rPr>
        <w:t xml:space="preserve">их </w:t>
      </w:r>
      <w:r w:rsidR="00990F11">
        <w:rPr>
          <w:sz w:val="28"/>
          <w:szCs w:val="28"/>
        </w:rPr>
        <w:t>мнению</w:t>
      </w:r>
      <w:r w:rsidR="00D26E45">
        <w:rPr>
          <w:sz w:val="28"/>
          <w:szCs w:val="28"/>
        </w:rPr>
        <w:t>,</w:t>
      </w:r>
      <w:r w:rsidR="00990F11">
        <w:rPr>
          <w:sz w:val="28"/>
          <w:szCs w:val="28"/>
        </w:rPr>
        <w:t xml:space="preserve"> 16,1</w:t>
      </w:r>
      <w:r w:rsidR="00990F11" w:rsidRPr="00CB00BA">
        <w:rPr>
          <w:sz w:val="28"/>
          <w:szCs w:val="28"/>
        </w:rPr>
        <w:t>%</w:t>
      </w:r>
      <w:r w:rsidR="00990F11">
        <w:rPr>
          <w:sz w:val="28"/>
          <w:szCs w:val="28"/>
        </w:rPr>
        <w:t xml:space="preserve"> женщин и 2,4</w:t>
      </w:r>
      <w:r w:rsidR="00990F11" w:rsidRPr="00CB00BA">
        <w:rPr>
          <w:sz w:val="28"/>
          <w:szCs w:val="28"/>
        </w:rPr>
        <w:t>%</w:t>
      </w:r>
      <w:r w:rsidR="00990F11">
        <w:rPr>
          <w:sz w:val="28"/>
          <w:szCs w:val="28"/>
        </w:rPr>
        <w:t xml:space="preserve"> затрудняются с ответом. </w:t>
      </w:r>
    </w:p>
    <w:p w14:paraId="19CB1C32" w14:textId="77777777" w:rsidR="00AA6FDF" w:rsidRDefault="008A750D" w:rsidP="0086225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У</w:t>
      </w:r>
      <w:r w:rsidR="00990F11">
        <w:rPr>
          <w:sz w:val="28"/>
          <w:szCs w:val="28"/>
        </w:rPr>
        <w:t xml:space="preserve"> мужчин ответы расположились в таком же порядке: по </w:t>
      </w:r>
      <w:r w:rsidR="00AA6FDF">
        <w:rPr>
          <w:sz w:val="28"/>
          <w:szCs w:val="28"/>
        </w:rPr>
        <w:t xml:space="preserve">их мнению, </w:t>
      </w:r>
      <w:r w:rsidR="00990F11">
        <w:rPr>
          <w:sz w:val="28"/>
          <w:szCs w:val="28"/>
        </w:rPr>
        <w:t>частично соответствуют 58,3</w:t>
      </w:r>
      <w:r w:rsidR="00990F11" w:rsidRPr="00CB00BA">
        <w:rPr>
          <w:sz w:val="28"/>
          <w:szCs w:val="28"/>
        </w:rPr>
        <w:t>%</w:t>
      </w:r>
      <w:r w:rsidR="00990F11">
        <w:rPr>
          <w:sz w:val="28"/>
          <w:szCs w:val="28"/>
        </w:rPr>
        <w:t>, полностью</w:t>
      </w:r>
      <w:r>
        <w:rPr>
          <w:sz w:val="28"/>
          <w:szCs w:val="28"/>
        </w:rPr>
        <w:t xml:space="preserve"> -</w:t>
      </w:r>
      <w:r w:rsidR="00990F11">
        <w:rPr>
          <w:sz w:val="28"/>
          <w:szCs w:val="28"/>
        </w:rPr>
        <w:t xml:space="preserve"> 23,3</w:t>
      </w:r>
      <w:r w:rsidR="00990F11" w:rsidRPr="00CB00BA">
        <w:rPr>
          <w:sz w:val="28"/>
          <w:szCs w:val="28"/>
        </w:rPr>
        <w:t>%</w:t>
      </w:r>
      <w:r w:rsidR="00990F11">
        <w:rPr>
          <w:sz w:val="28"/>
          <w:szCs w:val="28"/>
        </w:rPr>
        <w:t>, не со</w:t>
      </w:r>
      <w:r w:rsidR="00AA6FDF">
        <w:rPr>
          <w:sz w:val="28"/>
          <w:szCs w:val="28"/>
        </w:rPr>
        <w:t>ответствуют</w:t>
      </w:r>
      <w:r>
        <w:rPr>
          <w:sz w:val="28"/>
          <w:szCs w:val="28"/>
        </w:rPr>
        <w:t xml:space="preserve"> -</w:t>
      </w:r>
      <w:r w:rsidR="00AA6FDF">
        <w:rPr>
          <w:sz w:val="28"/>
          <w:szCs w:val="28"/>
        </w:rPr>
        <w:t xml:space="preserve"> 11,7</w:t>
      </w:r>
      <w:r w:rsidR="00AA6FDF" w:rsidRPr="00CB00BA">
        <w:rPr>
          <w:sz w:val="28"/>
          <w:szCs w:val="28"/>
        </w:rPr>
        <w:t>%</w:t>
      </w:r>
      <w:r w:rsidR="00AA6FDF">
        <w:rPr>
          <w:sz w:val="28"/>
          <w:szCs w:val="28"/>
        </w:rPr>
        <w:t xml:space="preserve"> и 6,7</w:t>
      </w:r>
      <w:r w:rsidR="00AA6FDF" w:rsidRPr="00CB00BA">
        <w:rPr>
          <w:sz w:val="28"/>
          <w:szCs w:val="28"/>
        </w:rPr>
        <w:t>%</w:t>
      </w:r>
      <w:r w:rsidR="00AA6FDF">
        <w:rPr>
          <w:sz w:val="28"/>
          <w:szCs w:val="28"/>
        </w:rPr>
        <w:t xml:space="preserve"> затруднились с ответом.</w:t>
      </w:r>
      <w:r>
        <w:rPr>
          <w:sz w:val="28"/>
          <w:szCs w:val="28"/>
        </w:rPr>
        <w:t xml:space="preserve"> Эти ответы</w:t>
      </w:r>
      <w:r w:rsidR="0086225A">
        <w:rPr>
          <w:sz w:val="28"/>
          <w:szCs w:val="28"/>
        </w:rPr>
        <w:t xml:space="preserve"> говорят о том, что </w:t>
      </w:r>
      <w:r>
        <w:rPr>
          <w:sz w:val="28"/>
          <w:szCs w:val="28"/>
        </w:rPr>
        <w:t xml:space="preserve">более 80% </w:t>
      </w:r>
      <w:r w:rsidR="0086225A">
        <w:rPr>
          <w:sz w:val="28"/>
          <w:szCs w:val="28"/>
        </w:rPr>
        <w:t xml:space="preserve"> юнош</w:t>
      </w:r>
      <w:r>
        <w:rPr>
          <w:sz w:val="28"/>
          <w:szCs w:val="28"/>
        </w:rPr>
        <w:t>ей</w:t>
      </w:r>
      <w:r w:rsidR="0086225A">
        <w:rPr>
          <w:sz w:val="28"/>
          <w:szCs w:val="28"/>
        </w:rPr>
        <w:t>, и девуш</w:t>
      </w:r>
      <w:r>
        <w:rPr>
          <w:sz w:val="28"/>
          <w:szCs w:val="28"/>
        </w:rPr>
        <w:t>е</w:t>
      </w:r>
      <w:r w:rsidR="0086225A">
        <w:rPr>
          <w:sz w:val="28"/>
          <w:szCs w:val="28"/>
        </w:rPr>
        <w:t>к чувствуют себя в гармонии с собственным полом и гендером</w:t>
      </w:r>
      <w:r>
        <w:rPr>
          <w:sz w:val="28"/>
          <w:szCs w:val="28"/>
        </w:rPr>
        <w:t xml:space="preserve"> и не имеют проблем с гендерной самоидентификацией</w:t>
      </w:r>
      <w:r w:rsidR="0086225A">
        <w:rPr>
          <w:sz w:val="28"/>
          <w:szCs w:val="28"/>
        </w:rPr>
        <w:t>.</w:t>
      </w:r>
    </w:p>
    <w:p w14:paraId="20057133" w14:textId="77777777" w:rsidR="0086225A" w:rsidRDefault="0086225A" w:rsidP="0086225A">
      <w:pPr>
        <w:spacing w:line="360" w:lineRule="auto"/>
        <w:ind w:firstLine="708"/>
        <w:jc w:val="both"/>
        <w:rPr>
          <w:sz w:val="28"/>
          <w:szCs w:val="28"/>
        </w:rPr>
      </w:pPr>
    </w:p>
    <w:p w14:paraId="0BD46C80" w14:textId="77777777" w:rsidR="008A750D" w:rsidRPr="008A750D" w:rsidRDefault="008A750D" w:rsidP="008A750D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8A750D">
        <w:rPr>
          <w:b/>
          <w:sz w:val="28"/>
          <w:szCs w:val="28"/>
        </w:rPr>
        <w:t>Выводы:</w:t>
      </w:r>
    </w:p>
    <w:p w14:paraId="6F531C1A" w14:textId="1CE9C78B" w:rsidR="00224DBD" w:rsidRDefault="00BB257B" w:rsidP="00417349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Семья по-прежнему остается главны</w:t>
      </w:r>
      <w:r w:rsidR="008A750D">
        <w:rPr>
          <w:sz w:val="28"/>
          <w:szCs w:val="28"/>
        </w:rPr>
        <w:t>м</w:t>
      </w:r>
      <w:r>
        <w:rPr>
          <w:sz w:val="28"/>
          <w:szCs w:val="28"/>
        </w:rPr>
        <w:t xml:space="preserve"> институто</w:t>
      </w:r>
      <w:r w:rsidR="008A750D">
        <w:rPr>
          <w:sz w:val="28"/>
          <w:szCs w:val="28"/>
        </w:rPr>
        <w:t>м первичной</w:t>
      </w:r>
      <w:r>
        <w:rPr>
          <w:sz w:val="28"/>
          <w:szCs w:val="28"/>
        </w:rPr>
        <w:t xml:space="preserve"> гендерной социализации и играет очень большую роль в процессе формирования гендерной идентичности ребенка. В семье человек познает первые социальные роли, учится </w:t>
      </w:r>
      <w:r w:rsidR="008A750D">
        <w:rPr>
          <w:sz w:val="28"/>
          <w:szCs w:val="28"/>
        </w:rPr>
        <w:t xml:space="preserve">гендерным </w:t>
      </w:r>
      <w:r>
        <w:rPr>
          <w:sz w:val="28"/>
          <w:szCs w:val="28"/>
        </w:rPr>
        <w:t xml:space="preserve">и половым ролям, самоидентифицирует себя с близкими людьми. Чаще всего </w:t>
      </w:r>
      <w:r w:rsidR="008A750D">
        <w:rPr>
          <w:sz w:val="28"/>
          <w:szCs w:val="28"/>
        </w:rPr>
        <w:t>наиболее значимым</w:t>
      </w:r>
      <w:r>
        <w:rPr>
          <w:sz w:val="28"/>
          <w:szCs w:val="28"/>
        </w:rPr>
        <w:t xml:space="preserve"> человеком </w:t>
      </w:r>
      <w:r w:rsidR="001D4473">
        <w:rPr>
          <w:sz w:val="28"/>
          <w:szCs w:val="28"/>
        </w:rPr>
        <w:t xml:space="preserve">в раннем детстве </w:t>
      </w:r>
      <w:r>
        <w:rPr>
          <w:sz w:val="28"/>
          <w:szCs w:val="28"/>
        </w:rPr>
        <w:t xml:space="preserve">является мама, что подтверждает гипотезу о том, что в современной России все еще сохраняется </w:t>
      </w:r>
      <w:r w:rsidR="001D4473">
        <w:rPr>
          <w:sz w:val="28"/>
          <w:szCs w:val="28"/>
        </w:rPr>
        <w:t xml:space="preserve">традиционный гендерный </w:t>
      </w:r>
      <w:r>
        <w:rPr>
          <w:sz w:val="28"/>
          <w:szCs w:val="28"/>
        </w:rPr>
        <w:t>порядок патриархальной семьи, где отец – добытчик, а мат</w:t>
      </w:r>
      <w:r w:rsidR="00A365B6">
        <w:rPr>
          <w:sz w:val="28"/>
          <w:szCs w:val="28"/>
        </w:rPr>
        <w:t>ь – хранительница очага. Однако</w:t>
      </w:r>
      <w:r>
        <w:rPr>
          <w:sz w:val="28"/>
          <w:szCs w:val="28"/>
        </w:rPr>
        <w:t xml:space="preserve"> </w:t>
      </w:r>
      <w:r w:rsidR="001D4473">
        <w:rPr>
          <w:sz w:val="28"/>
          <w:szCs w:val="28"/>
        </w:rPr>
        <w:t xml:space="preserve">следует отметить </w:t>
      </w:r>
      <w:r>
        <w:rPr>
          <w:sz w:val="28"/>
          <w:szCs w:val="28"/>
        </w:rPr>
        <w:t xml:space="preserve"> возрастающ</w:t>
      </w:r>
      <w:r w:rsidR="001D4473">
        <w:rPr>
          <w:sz w:val="28"/>
          <w:szCs w:val="28"/>
        </w:rPr>
        <w:t>ую</w:t>
      </w:r>
      <w:r>
        <w:rPr>
          <w:sz w:val="28"/>
          <w:szCs w:val="28"/>
        </w:rPr>
        <w:t xml:space="preserve"> рол</w:t>
      </w:r>
      <w:r w:rsidR="001D4473">
        <w:rPr>
          <w:sz w:val="28"/>
          <w:szCs w:val="28"/>
        </w:rPr>
        <w:t>ь</w:t>
      </w:r>
      <w:r>
        <w:rPr>
          <w:sz w:val="28"/>
          <w:szCs w:val="28"/>
        </w:rPr>
        <w:t xml:space="preserve"> отца в </w:t>
      </w:r>
      <w:r w:rsidR="001D4473">
        <w:rPr>
          <w:sz w:val="28"/>
          <w:szCs w:val="28"/>
        </w:rPr>
        <w:t>жизни</w:t>
      </w:r>
      <w:r>
        <w:rPr>
          <w:sz w:val="28"/>
          <w:szCs w:val="28"/>
        </w:rPr>
        <w:t xml:space="preserve"> детей (сразу после мамы и выше, чем бабушка)</w:t>
      </w:r>
      <w:r w:rsidR="001D4473">
        <w:rPr>
          <w:sz w:val="28"/>
          <w:szCs w:val="28"/>
        </w:rPr>
        <w:t>. М</w:t>
      </w:r>
      <w:r>
        <w:rPr>
          <w:sz w:val="28"/>
          <w:szCs w:val="28"/>
        </w:rPr>
        <w:t xml:space="preserve">ожно </w:t>
      </w:r>
      <w:r w:rsidR="001D4473">
        <w:rPr>
          <w:sz w:val="28"/>
          <w:szCs w:val="28"/>
        </w:rPr>
        <w:t>утверждать</w:t>
      </w:r>
      <w:r>
        <w:rPr>
          <w:sz w:val="28"/>
          <w:szCs w:val="28"/>
        </w:rPr>
        <w:t xml:space="preserve">, что в настоящее время </w:t>
      </w:r>
      <w:r w:rsidR="001D4473">
        <w:rPr>
          <w:sz w:val="28"/>
          <w:szCs w:val="28"/>
        </w:rPr>
        <w:t xml:space="preserve">наблюдается положительная </w:t>
      </w:r>
      <w:r>
        <w:rPr>
          <w:sz w:val="28"/>
          <w:szCs w:val="28"/>
        </w:rPr>
        <w:t>тенденци</w:t>
      </w:r>
      <w:r w:rsidR="001D4473">
        <w:rPr>
          <w:sz w:val="28"/>
          <w:szCs w:val="28"/>
        </w:rPr>
        <w:t>я выравнивания гендерной</w:t>
      </w:r>
      <w:r w:rsidR="00A365B6">
        <w:rPr>
          <w:sz w:val="28"/>
          <w:szCs w:val="28"/>
        </w:rPr>
        <w:t xml:space="preserve"> асимметрии во внутренней жизни </w:t>
      </w:r>
      <w:r>
        <w:rPr>
          <w:sz w:val="28"/>
          <w:szCs w:val="28"/>
        </w:rPr>
        <w:t xml:space="preserve">современной семьи. </w:t>
      </w:r>
      <w:r w:rsidR="001D4473">
        <w:rPr>
          <w:sz w:val="28"/>
          <w:szCs w:val="28"/>
        </w:rPr>
        <w:t>Значимость полной семьи для полноценной гендерной социализации детей трудно переоценить.</w:t>
      </w:r>
    </w:p>
    <w:p w14:paraId="6269F4B9" w14:textId="77777777" w:rsidR="0011385D" w:rsidRDefault="0011385D" w:rsidP="0011385D">
      <w:pPr>
        <w:pStyle w:val="a3"/>
        <w:spacing w:line="360" w:lineRule="auto"/>
        <w:ind w:left="1426"/>
        <w:jc w:val="both"/>
        <w:rPr>
          <w:sz w:val="28"/>
          <w:szCs w:val="28"/>
        </w:rPr>
      </w:pPr>
    </w:p>
    <w:p w14:paraId="15DE50F9" w14:textId="389141B6" w:rsidR="00BB257B" w:rsidRDefault="00AF5FEB" w:rsidP="00417349">
      <w:pPr>
        <w:pStyle w:val="a3"/>
        <w:numPr>
          <w:ilvl w:val="0"/>
          <w:numId w:val="10"/>
        </w:numPr>
        <w:spacing w:line="360" w:lineRule="auto"/>
        <w:ind w:left="142" w:firstLine="567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="00BB257B">
        <w:rPr>
          <w:sz w:val="28"/>
          <w:szCs w:val="28"/>
        </w:rPr>
        <w:t xml:space="preserve"> современных детей </w:t>
      </w:r>
      <w:r>
        <w:rPr>
          <w:sz w:val="28"/>
          <w:szCs w:val="28"/>
        </w:rPr>
        <w:t xml:space="preserve">Санкт-Петербурга </w:t>
      </w:r>
      <w:r w:rsidR="00BB257B">
        <w:rPr>
          <w:sz w:val="28"/>
          <w:szCs w:val="28"/>
        </w:rPr>
        <w:t xml:space="preserve">нет </w:t>
      </w:r>
      <w:r>
        <w:rPr>
          <w:sz w:val="28"/>
          <w:szCs w:val="28"/>
        </w:rPr>
        <w:t>жестких гендерных предпочтений в отношении игрушек. Они</w:t>
      </w:r>
      <w:r w:rsidR="00BB257B">
        <w:rPr>
          <w:sz w:val="28"/>
          <w:szCs w:val="28"/>
        </w:rPr>
        <w:t xml:space="preserve"> играют во все игрушки, </w:t>
      </w:r>
      <w:r>
        <w:rPr>
          <w:sz w:val="28"/>
          <w:szCs w:val="28"/>
        </w:rPr>
        <w:t>несмотря на то, что они</w:t>
      </w:r>
      <w:r w:rsidR="00BB257B">
        <w:rPr>
          <w:sz w:val="28"/>
          <w:szCs w:val="28"/>
        </w:rPr>
        <w:t xml:space="preserve"> предназнач</w:t>
      </w:r>
      <w:r>
        <w:rPr>
          <w:sz w:val="28"/>
          <w:szCs w:val="28"/>
        </w:rPr>
        <w:t xml:space="preserve">ались </w:t>
      </w:r>
      <w:r w:rsidR="00BB257B">
        <w:rPr>
          <w:sz w:val="28"/>
          <w:szCs w:val="28"/>
        </w:rPr>
        <w:t>«для девочек» и</w:t>
      </w:r>
      <w:r w:rsidR="00A365B6">
        <w:rPr>
          <w:sz w:val="28"/>
          <w:szCs w:val="28"/>
        </w:rPr>
        <w:t>ли</w:t>
      </w:r>
      <w:r w:rsidR="00BB257B">
        <w:rPr>
          <w:sz w:val="28"/>
          <w:szCs w:val="28"/>
        </w:rPr>
        <w:t xml:space="preserve"> «для мальчиков». </w:t>
      </w:r>
      <w:r>
        <w:rPr>
          <w:sz w:val="28"/>
          <w:szCs w:val="28"/>
        </w:rPr>
        <w:t xml:space="preserve">Таким образом, игрушки способствуют усвоению детьми андрогинных качеств. </w:t>
      </w:r>
    </w:p>
    <w:p w14:paraId="0CD52C4A" w14:textId="77777777" w:rsidR="0011385D" w:rsidRPr="0011385D" w:rsidRDefault="0011385D" w:rsidP="0011385D">
      <w:pPr>
        <w:spacing w:line="360" w:lineRule="auto"/>
        <w:jc w:val="both"/>
        <w:rPr>
          <w:sz w:val="28"/>
          <w:szCs w:val="28"/>
        </w:rPr>
      </w:pPr>
    </w:p>
    <w:p w14:paraId="6910BF77" w14:textId="77777777" w:rsidR="00BB257B" w:rsidRDefault="00AF5FEB" w:rsidP="00417349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="00436E94">
        <w:rPr>
          <w:sz w:val="28"/>
          <w:szCs w:val="28"/>
        </w:rPr>
        <w:t>а предел</w:t>
      </w:r>
      <w:r>
        <w:rPr>
          <w:sz w:val="28"/>
          <w:szCs w:val="28"/>
        </w:rPr>
        <w:t>ами</w:t>
      </w:r>
      <w:r w:rsidR="00436E94">
        <w:rPr>
          <w:sz w:val="28"/>
          <w:szCs w:val="28"/>
        </w:rPr>
        <w:t xml:space="preserve"> семьи</w:t>
      </w:r>
      <w:r>
        <w:rPr>
          <w:sz w:val="28"/>
          <w:szCs w:val="28"/>
        </w:rPr>
        <w:t xml:space="preserve"> первичная гендерная социализация детей продолжается с участием новых её агентов – сверстников и друзей. </w:t>
      </w:r>
      <w:r w:rsidR="00436E94">
        <w:rPr>
          <w:sz w:val="28"/>
          <w:szCs w:val="28"/>
        </w:rPr>
        <w:t xml:space="preserve"> Так, если девочки, воспитанные женщинами, особо не имели проблем </w:t>
      </w:r>
      <w:r>
        <w:rPr>
          <w:sz w:val="28"/>
          <w:szCs w:val="28"/>
        </w:rPr>
        <w:t>в</w:t>
      </w:r>
      <w:r w:rsidR="00436E94">
        <w:rPr>
          <w:sz w:val="28"/>
          <w:szCs w:val="28"/>
        </w:rPr>
        <w:t xml:space="preserve"> коммуникации </w:t>
      </w:r>
      <w:r w:rsidR="00436E94">
        <w:rPr>
          <w:sz w:val="28"/>
          <w:szCs w:val="28"/>
        </w:rPr>
        <w:lastRenderedPageBreak/>
        <w:t xml:space="preserve">с детьми обоих полов, то мальчики, понимая свое отличие от матери, начинают процесс собственной гендерной идентификации и стараются окружить себя сверстниками своего же пола. </w:t>
      </w:r>
    </w:p>
    <w:p w14:paraId="428E14FE" w14:textId="77777777" w:rsidR="0011385D" w:rsidRPr="0011385D" w:rsidRDefault="0011385D" w:rsidP="0011385D">
      <w:pPr>
        <w:spacing w:line="360" w:lineRule="auto"/>
        <w:jc w:val="both"/>
        <w:rPr>
          <w:sz w:val="28"/>
          <w:szCs w:val="28"/>
        </w:rPr>
      </w:pPr>
    </w:p>
    <w:p w14:paraId="5FC8292A" w14:textId="4A9239A5" w:rsidR="00436E94" w:rsidRDefault="0044737D" w:rsidP="00417349">
      <w:pPr>
        <w:pStyle w:val="a3"/>
        <w:numPr>
          <w:ilvl w:val="0"/>
          <w:numId w:val="10"/>
        </w:numPr>
        <w:spacing w:line="360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A365B6">
        <w:rPr>
          <w:sz w:val="28"/>
          <w:szCs w:val="28"/>
        </w:rPr>
        <w:t xml:space="preserve">   </w:t>
      </w:r>
      <w:r w:rsidR="00436E94">
        <w:rPr>
          <w:sz w:val="28"/>
          <w:szCs w:val="28"/>
        </w:rPr>
        <w:t xml:space="preserve">Активно общаясь со сверстниками, дети начинают познавать мир и собственные интересы через игры. </w:t>
      </w:r>
      <w:r w:rsidR="00AF5FEB">
        <w:rPr>
          <w:sz w:val="28"/>
          <w:szCs w:val="28"/>
        </w:rPr>
        <w:t>С</w:t>
      </w:r>
      <w:r w:rsidR="00436E94">
        <w:rPr>
          <w:sz w:val="28"/>
          <w:szCs w:val="28"/>
        </w:rPr>
        <w:t xml:space="preserve">реди мальчиков и девочек самыми популярными играми являлись </w:t>
      </w:r>
      <w:r w:rsidR="004D0D1D">
        <w:rPr>
          <w:sz w:val="28"/>
          <w:szCs w:val="28"/>
        </w:rPr>
        <w:t xml:space="preserve">гендерно нейтральные </w:t>
      </w:r>
      <w:r w:rsidR="00436E94">
        <w:rPr>
          <w:sz w:val="28"/>
          <w:szCs w:val="28"/>
        </w:rPr>
        <w:t xml:space="preserve">«прятки», «догонялки» и различные ролевые игры. </w:t>
      </w:r>
      <w:r w:rsidR="00AF5FEB">
        <w:rPr>
          <w:sz w:val="28"/>
          <w:szCs w:val="28"/>
        </w:rPr>
        <w:t>Г</w:t>
      </w:r>
      <w:r w:rsidR="00436E94">
        <w:rPr>
          <w:sz w:val="28"/>
          <w:szCs w:val="28"/>
        </w:rPr>
        <w:t>ипотеза о феминных – спокойных, индивидуальных и маску</w:t>
      </w:r>
      <w:r w:rsidR="00A365B6">
        <w:rPr>
          <w:sz w:val="28"/>
          <w:szCs w:val="28"/>
        </w:rPr>
        <w:t>линных – активных, коллективных</w:t>
      </w:r>
      <w:r w:rsidR="00436E94">
        <w:rPr>
          <w:sz w:val="28"/>
          <w:szCs w:val="28"/>
        </w:rPr>
        <w:t xml:space="preserve"> играх не подтверждается</w:t>
      </w:r>
      <w:r w:rsidR="00AF5FEB">
        <w:rPr>
          <w:sz w:val="28"/>
          <w:szCs w:val="28"/>
        </w:rPr>
        <w:t xml:space="preserve">. </w:t>
      </w:r>
      <w:r w:rsidR="004D0D1D">
        <w:rPr>
          <w:sz w:val="28"/>
          <w:szCs w:val="28"/>
        </w:rPr>
        <w:t>В отношении ролевых игр ситуация иная:</w:t>
      </w:r>
      <w:r w:rsidR="00A365B6">
        <w:rPr>
          <w:sz w:val="28"/>
          <w:szCs w:val="28"/>
        </w:rPr>
        <w:t xml:space="preserve"> </w:t>
      </w:r>
      <w:r w:rsidR="00436E94">
        <w:rPr>
          <w:sz w:val="28"/>
          <w:szCs w:val="28"/>
        </w:rPr>
        <w:t xml:space="preserve">гендерные наклонности </w:t>
      </w:r>
      <w:r w:rsidR="004D0D1D">
        <w:rPr>
          <w:sz w:val="28"/>
          <w:szCs w:val="28"/>
        </w:rPr>
        <w:t xml:space="preserve">детей </w:t>
      </w:r>
      <w:r w:rsidR="00436E94">
        <w:rPr>
          <w:sz w:val="28"/>
          <w:szCs w:val="28"/>
        </w:rPr>
        <w:t xml:space="preserve">в современных реалиях </w:t>
      </w:r>
      <w:r w:rsidR="00A365B6">
        <w:rPr>
          <w:sz w:val="28"/>
          <w:szCs w:val="28"/>
        </w:rPr>
        <w:t xml:space="preserve">отчётливо проявляются. У мальчиков </w:t>
      </w:r>
      <w:r w:rsidR="00E93302">
        <w:rPr>
          <w:sz w:val="28"/>
          <w:szCs w:val="28"/>
        </w:rPr>
        <w:t xml:space="preserve">это преимущественно различные войнушки и приключения, </w:t>
      </w:r>
      <w:r w:rsidR="004D0D1D">
        <w:rPr>
          <w:sz w:val="28"/>
          <w:szCs w:val="28"/>
        </w:rPr>
        <w:t>а</w:t>
      </w:r>
      <w:r w:rsidR="00E93302">
        <w:rPr>
          <w:sz w:val="28"/>
          <w:szCs w:val="28"/>
        </w:rPr>
        <w:t xml:space="preserve"> у девочек – ведение домашнего хозяйства, забота и оказание услуг. </w:t>
      </w:r>
    </w:p>
    <w:p w14:paraId="1CE028BF" w14:textId="77777777" w:rsidR="004D0D1D" w:rsidRPr="004D0D1D" w:rsidRDefault="004D0D1D" w:rsidP="004D0D1D">
      <w:pPr>
        <w:pStyle w:val="a3"/>
        <w:rPr>
          <w:sz w:val="28"/>
          <w:szCs w:val="28"/>
        </w:rPr>
      </w:pPr>
    </w:p>
    <w:p w14:paraId="2BA71F4B" w14:textId="546CF6C9" w:rsidR="0044737D" w:rsidRDefault="00A365B6" w:rsidP="00417349">
      <w:pPr>
        <w:pStyle w:val="a3"/>
        <w:numPr>
          <w:ilvl w:val="0"/>
          <w:numId w:val="10"/>
        </w:numPr>
        <w:spacing w:line="360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E93302" w:rsidRPr="004D0D1D">
        <w:rPr>
          <w:sz w:val="28"/>
          <w:szCs w:val="28"/>
        </w:rPr>
        <w:t xml:space="preserve">С каждым годом количество родителей, отдающих детей в различные кружки </w:t>
      </w:r>
      <w:r w:rsidR="004D0D1D">
        <w:rPr>
          <w:sz w:val="28"/>
          <w:szCs w:val="28"/>
        </w:rPr>
        <w:t>и</w:t>
      </w:r>
      <w:r w:rsidR="00E93302" w:rsidRPr="004D0D1D">
        <w:rPr>
          <w:sz w:val="28"/>
          <w:szCs w:val="28"/>
        </w:rPr>
        <w:t xml:space="preserve"> секции</w:t>
      </w:r>
      <w:r w:rsidR="004D0D1D">
        <w:rPr>
          <w:sz w:val="28"/>
          <w:szCs w:val="28"/>
        </w:rPr>
        <w:t xml:space="preserve"> дополнительного развития,</w:t>
      </w:r>
      <w:r w:rsidR="00E93302" w:rsidRPr="004D0D1D">
        <w:rPr>
          <w:sz w:val="28"/>
          <w:szCs w:val="28"/>
        </w:rPr>
        <w:t xml:space="preserve"> увеличивается. Это говорит о желании родителей</w:t>
      </w:r>
      <w:r w:rsidR="004D0D1D">
        <w:rPr>
          <w:sz w:val="28"/>
          <w:szCs w:val="28"/>
        </w:rPr>
        <w:t xml:space="preserve"> Санкт-Петербурга</w:t>
      </w:r>
      <w:r w:rsidR="00E93302" w:rsidRPr="004D0D1D">
        <w:rPr>
          <w:sz w:val="28"/>
          <w:szCs w:val="28"/>
        </w:rPr>
        <w:t xml:space="preserve"> всесторонне разви</w:t>
      </w:r>
      <w:r w:rsidR="004D0D1D">
        <w:rPr>
          <w:sz w:val="28"/>
          <w:szCs w:val="28"/>
        </w:rPr>
        <w:t>ва</w:t>
      </w:r>
      <w:r w:rsidR="00E93302" w:rsidRPr="004D0D1D">
        <w:rPr>
          <w:sz w:val="28"/>
          <w:szCs w:val="28"/>
        </w:rPr>
        <w:t xml:space="preserve">ть ребенка, раскрыть его таланты и потенциал. </w:t>
      </w:r>
      <w:r w:rsidR="004D0D1D">
        <w:rPr>
          <w:sz w:val="28"/>
          <w:szCs w:val="28"/>
        </w:rPr>
        <w:t>С</w:t>
      </w:r>
      <w:r w:rsidR="00E93302" w:rsidRPr="004D0D1D">
        <w:rPr>
          <w:sz w:val="28"/>
          <w:szCs w:val="28"/>
        </w:rPr>
        <w:t xml:space="preserve">емья </w:t>
      </w:r>
      <w:r w:rsidR="004D0D1D">
        <w:rPr>
          <w:sz w:val="28"/>
          <w:szCs w:val="28"/>
        </w:rPr>
        <w:t>оказывает</w:t>
      </w:r>
      <w:r w:rsidR="00E93302" w:rsidRPr="004D0D1D">
        <w:rPr>
          <w:sz w:val="28"/>
          <w:szCs w:val="28"/>
        </w:rPr>
        <w:t xml:space="preserve"> сильно</w:t>
      </w:r>
      <w:r w:rsidR="004D0D1D">
        <w:rPr>
          <w:sz w:val="28"/>
          <w:szCs w:val="28"/>
        </w:rPr>
        <w:t>е</w:t>
      </w:r>
      <w:r w:rsidR="00E93302" w:rsidRPr="004D0D1D">
        <w:rPr>
          <w:sz w:val="28"/>
          <w:szCs w:val="28"/>
        </w:rPr>
        <w:t xml:space="preserve"> влия</w:t>
      </w:r>
      <w:r w:rsidR="004D0D1D">
        <w:rPr>
          <w:sz w:val="28"/>
          <w:szCs w:val="28"/>
        </w:rPr>
        <w:t>ни</w:t>
      </w:r>
      <w:r w:rsidR="00E93302" w:rsidRPr="004D0D1D">
        <w:rPr>
          <w:sz w:val="28"/>
          <w:szCs w:val="28"/>
        </w:rPr>
        <w:t xml:space="preserve">е на гендерную социализацию ребенка, выбирая, в каких именно секциях и каким видом деятельности </w:t>
      </w:r>
      <w:r w:rsidR="004D0D1D">
        <w:rPr>
          <w:sz w:val="28"/>
          <w:szCs w:val="28"/>
        </w:rPr>
        <w:t xml:space="preserve">он </w:t>
      </w:r>
      <w:r w:rsidR="00E93302" w:rsidRPr="004D0D1D">
        <w:rPr>
          <w:sz w:val="28"/>
          <w:szCs w:val="28"/>
        </w:rPr>
        <w:t xml:space="preserve">будет заниматься. </w:t>
      </w:r>
      <w:r w:rsidR="004D0D1D">
        <w:rPr>
          <w:sz w:val="28"/>
          <w:szCs w:val="28"/>
        </w:rPr>
        <w:t>М</w:t>
      </w:r>
      <w:r w:rsidR="00E93302" w:rsidRPr="004D0D1D">
        <w:rPr>
          <w:sz w:val="28"/>
          <w:szCs w:val="28"/>
        </w:rPr>
        <w:t xml:space="preserve">альчики чаще </w:t>
      </w:r>
      <w:r w:rsidR="004D0D1D">
        <w:rPr>
          <w:sz w:val="28"/>
          <w:szCs w:val="28"/>
        </w:rPr>
        <w:t>занимаются спортом (</w:t>
      </w:r>
      <w:r w:rsidR="00E93302" w:rsidRPr="004D0D1D">
        <w:rPr>
          <w:sz w:val="28"/>
          <w:szCs w:val="28"/>
        </w:rPr>
        <w:t>борьб</w:t>
      </w:r>
      <w:r w:rsidR="004D0D1D">
        <w:rPr>
          <w:sz w:val="28"/>
          <w:szCs w:val="28"/>
        </w:rPr>
        <w:t>а</w:t>
      </w:r>
      <w:r w:rsidR="00E93302" w:rsidRPr="004D0D1D">
        <w:rPr>
          <w:sz w:val="28"/>
          <w:szCs w:val="28"/>
        </w:rPr>
        <w:t>, плавание</w:t>
      </w:r>
      <w:r w:rsidR="004D0D1D">
        <w:rPr>
          <w:sz w:val="28"/>
          <w:szCs w:val="28"/>
        </w:rPr>
        <w:t>)</w:t>
      </w:r>
      <w:r w:rsidR="00E93302" w:rsidRPr="004D0D1D">
        <w:rPr>
          <w:sz w:val="28"/>
          <w:szCs w:val="28"/>
        </w:rPr>
        <w:t xml:space="preserve">, а девочки – </w:t>
      </w:r>
      <w:r w:rsidR="004D0D1D">
        <w:rPr>
          <w:sz w:val="28"/>
          <w:szCs w:val="28"/>
        </w:rPr>
        <w:t>искусством (</w:t>
      </w:r>
      <w:r w:rsidR="00E93302" w:rsidRPr="004D0D1D">
        <w:rPr>
          <w:sz w:val="28"/>
          <w:szCs w:val="28"/>
        </w:rPr>
        <w:t>танцы и рисование</w:t>
      </w:r>
      <w:r w:rsidR="004D0D1D">
        <w:rPr>
          <w:sz w:val="28"/>
          <w:szCs w:val="28"/>
        </w:rPr>
        <w:t>)</w:t>
      </w:r>
      <w:r w:rsidR="00E93302" w:rsidRPr="004D0D1D">
        <w:rPr>
          <w:sz w:val="28"/>
          <w:szCs w:val="28"/>
        </w:rPr>
        <w:t xml:space="preserve">. </w:t>
      </w:r>
      <w:r w:rsidR="004D0D1D">
        <w:rPr>
          <w:sz w:val="28"/>
          <w:szCs w:val="28"/>
        </w:rPr>
        <w:t>Спортивные занятия имеют особое значение для гендерной социализации мальчиков, поскольку многие из них испытывают дефицит маскулинного воспитания в семьях.</w:t>
      </w:r>
      <w:r w:rsidR="0044737D">
        <w:rPr>
          <w:sz w:val="28"/>
          <w:szCs w:val="28"/>
        </w:rPr>
        <w:t xml:space="preserve"> </w:t>
      </w:r>
    </w:p>
    <w:p w14:paraId="4F1E321F" w14:textId="77777777" w:rsidR="0044737D" w:rsidRPr="0044737D" w:rsidRDefault="0044737D" w:rsidP="0044737D">
      <w:pPr>
        <w:spacing w:line="360" w:lineRule="auto"/>
        <w:jc w:val="both"/>
        <w:rPr>
          <w:sz w:val="28"/>
          <w:szCs w:val="28"/>
        </w:rPr>
      </w:pPr>
    </w:p>
    <w:p w14:paraId="31F81905" w14:textId="72EA22A8" w:rsidR="00E93302" w:rsidRPr="0044737D" w:rsidRDefault="00A365B6" w:rsidP="00417349">
      <w:pPr>
        <w:pStyle w:val="a3"/>
        <w:numPr>
          <w:ilvl w:val="0"/>
          <w:numId w:val="10"/>
        </w:numPr>
        <w:spacing w:line="360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Значимое</w:t>
      </w:r>
      <w:r w:rsidR="007E7845" w:rsidRPr="0044737D">
        <w:rPr>
          <w:sz w:val="28"/>
          <w:szCs w:val="28"/>
        </w:rPr>
        <w:t xml:space="preserve"> влияние родители оказывают на процесс выбора профиля обучения в старших классах школы и профессиональную ориентацию детей. </w:t>
      </w:r>
      <w:r w:rsidR="00E93302" w:rsidRPr="0044737D">
        <w:rPr>
          <w:sz w:val="28"/>
          <w:szCs w:val="28"/>
        </w:rPr>
        <w:t xml:space="preserve">За 28 </w:t>
      </w:r>
      <w:r w:rsidR="007E7845" w:rsidRPr="0044737D">
        <w:rPr>
          <w:sz w:val="28"/>
          <w:szCs w:val="28"/>
        </w:rPr>
        <w:t>респондентов</w:t>
      </w:r>
      <w:r w:rsidR="00E93302" w:rsidRPr="0044737D">
        <w:rPr>
          <w:sz w:val="28"/>
          <w:szCs w:val="28"/>
        </w:rPr>
        <w:t xml:space="preserve"> выб</w:t>
      </w:r>
      <w:r w:rsidR="007E7845" w:rsidRPr="0044737D">
        <w:rPr>
          <w:sz w:val="28"/>
          <w:szCs w:val="28"/>
        </w:rPr>
        <w:t>о</w:t>
      </w:r>
      <w:r w:rsidR="00E93302" w:rsidRPr="0044737D">
        <w:rPr>
          <w:sz w:val="28"/>
          <w:szCs w:val="28"/>
        </w:rPr>
        <w:t>р</w:t>
      </w:r>
      <w:r w:rsidR="007E7845" w:rsidRPr="0044737D">
        <w:rPr>
          <w:sz w:val="28"/>
          <w:szCs w:val="28"/>
        </w:rPr>
        <w:t xml:space="preserve"> сделали</w:t>
      </w:r>
      <w:r w:rsidR="00E93302" w:rsidRPr="0044737D">
        <w:rPr>
          <w:sz w:val="28"/>
          <w:szCs w:val="28"/>
        </w:rPr>
        <w:t xml:space="preserve"> родители. Остальные </w:t>
      </w:r>
      <w:r w:rsidR="007E7845" w:rsidRPr="0044737D">
        <w:rPr>
          <w:sz w:val="28"/>
          <w:szCs w:val="28"/>
        </w:rPr>
        <w:t>респонденты</w:t>
      </w:r>
      <w:r w:rsidR="00E93302" w:rsidRPr="0044737D">
        <w:rPr>
          <w:sz w:val="28"/>
          <w:szCs w:val="28"/>
        </w:rPr>
        <w:t xml:space="preserve"> демонстрируют </w:t>
      </w:r>
      <w:r w:rsidR="007E7845" w:rsidRPr="0044737D">
        <w:rPr>
          <w:sz w:val="28"/>
          <w:szCs w:val="28"/>
        </w:rPr>
        <w:t xml:space="preserve">традиционное </w:t>
      </w:r>
      <w:r w:rsidR="00E93302" w:rsidRPr="0044737D">
        <w:rPr>
          <w:sz w:val="28"/>
          <w:szCs w:val="28"/>
        </w:rPr>
        <w:t xml:space="preserve">стереотипное гендерное разделение </w:t>
      </w:r>
      <w:r w:rsidR="007E7845" w:rsidRPr="0044737D">
        <w:rPr>
          <w:sz w:val="28"/>
          <w:szCs w:val="28"/>
        </w:rPr>
        <w:t xml:space="preserve">школьной </w:t>
      </w:r>
      <w:r w:rsidR="00E93302" w:rsidRPr="0044737D">
        <w:rPr>
          <w:sz w:val="28"/>
          <w:szCs w:val="28"/>
        </w:rPr>
        <w:lastRenderedPageBreak/>
        <w:t>специал</w:t>
      </w:r>
      <w:r w:rsidR="007E7845" w:rsidRPr="0044737D">
        <w:rPr>
          <w:sz w:val="28"/>
          <w:szCs w:val="28"/>
        </w:rPr>
        <w:t>изации:</w:t>
      </w:r>
      <w:r w:rsidR="00E93302" w:rsidRPr="0044737D">
        <w:rPr>
          <w:sz w:val="28"/>
          <w:szCs w:val="28"/>
        </w:rPr>
        <w:t xml:space="preserve"> естественные науки – для мальчиков</w:t>
      </w:r>
      <w:r w:rsidR="007E7845" w:rsidRPr="0044737D">
        <w:rPr>
          <w:sz w:val="28"/>
          <w:szCs w:val="28"/>
        </w:rPr>
        <w:t xml:space="preserve">, а </w:t>
      </w:r>
      <w:r w:rsidR="00E93302" w:rsidRPr="0044737D">
        <w:rPr>
          <w:sz w:val="28"/>
          <w:szCs w:val="28"/>
        </w:rPr>
        <w:t xml:space="preserve"> гуманитарные – для девочек. </w:t>
      </w:r>
    </w:p>
    <w:p w14:paraId="018E8EE3" w14:textId="77777777" w:rsidR="0011385D" w:rsidRPr="0011385D" w:rsidRDefault="0011385D" w:rsidP="0011385D">
      <w:pPr>
        <w:spacing w:line="360" w:lineRule="auto"/>
        <w:jc w:val="both"/>
        <w:rPr>
          <w:sz w:val="28"/>
          <w:szCs w:val="28"/>
        </w:rPr>
      </w:pPr>
    </w:p>
    <w:p w14:paraId="550C53DC" w14:textId="0C106CCA" w:rsidR="00E93302" w:rsidRDefault="00B70669" w:rsidP="00417349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Традиционно</w:t>
      </w:r>
      <w:r w:rsidR="00A365B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944730">
        <w:rPr>
          <w:sz w:val="28"/>
          <w:szCs w:val="28"/>
        </w:rPr>
        <w:t>главным примером для ребенка являлись взрослые, непосредственно окружающие его</w:t>
      </w:r>
      <w:r>
        <w:rPr>
          <w:sz w:val="28"/>
          <w:szCs w:val="28"/>
        </w:rPr>
        <w:t>. В</w:t>
      </w:r>
      <w:r w:rsidR="00944730">
        <w:rPr>
          <w:sz w:val="28"/>
          <w:szCs w:val="28"/>
        </w:rPr>
        <w:t xml:space="preserve"> современном мире наблюдается тенденция возрастающ</w:t>
      </w:r>
      <w:r>
        <w:rPr>
          <w:sz w:val="28"/>
          <w:szCs w:val="28"/>
        </w:rPr>
        <w:t>ей</w:t>
      </w:r>
      <w:r w:rsidR="00944730">
        <w:rPr>
          <w:sz w:val="28"/>
          <w:szCs w:val="28"/>
        </w:rPr>
        <w:t xml:space="preserve"> рол</w:t>
      </w:r>
      <w:r>
        <w:rPr>
          <w:sz w:val="28"/>
          <w:szCs w:val="28"/>
        </w:rPr>
        <w:t>и</w:t>
      </w:r>
      <w:r w:rsidR="00944730">
        <w:rPr>
          <w:sz w:val="28"/>
          <w:szCs w:val="28"/>
        </w:rPr>
        <w:t xml:space="preserve"> медиа в </w:t>
      </w:r>
      <w:r>
        <w:rPr>
          <w:sz w:val="28"/>
          <w:szCs w:val="28"/>
        </w:rPr>
        <w:t>процессе первичной гендерной социализации детей. Дети смотрят разные фильмы</w:t>
      </w:r>
      <w:r w:rsidR="00944730">
        <w:rPr>
          <w:sz w:val="28"/>
          <w:szCs w:val="28"/>
        </w:rPr>
        <w:t>, читают новые книги и комиксы, пользуются интернетом и составляют собственные понятия о же</w:t>
      </w:r>
      <w:r w:rsidR="00A365B6">
        <w:rPr>
          <w:sz w:val="28"/>
          <w:szCs w:val="28"/>
        </w:rPr>
        <w:t xml:space="preserve">нственности и мужественности </w:t>
      </w:r>
      <w:r w:rsidR="00944730">
        <w:rPr>
          <w:sz w:val="28"/>
          <w:szCs w:val="28"/>
        </w:rPr>
        <w:t>через образы, которые сами находят, запоминают и анализируют. Однако, несмотря на разнообразие, предлагаемое современн</w:t>
      </w:r>
      <w:r>
        <w:rPr>
          <w:sz w:val="28"/>
          <w:szCs w:val="28"/>
        </w:rPr>
        <w:t>ыми масс-медиа</w:t>
      </w:r>
      <w:r w:rsidR="00944730">
        <w:rPr>
          <w:sz w:val="28"/>
          <w:szCs w:val="28"/>
        </w:rPr>
        <w:t xml:space="preserve">, основными идолами женственности остались принцессы и царевны, обладающие ярко выраженной феминностью, а идолами мужественности – богатыри, супергерои и принцы, преимущественно обладающие ярко выраженной маскулинностью. </w:t>
      </w:r>
      <w:r w:rsidR="00A365B6">
        <w:rPr>
          <w:sz w:val="28"/>
          <w:szCs w:val="28"/>
        </w:rPr>
        <w:t>Тем не менее</w:t>
      </w:r>
      <w:r w:rsidR="00944730">
        <w:rPr>
          <w:sz w:val="28"/>
          <w:szCs w:val="28"/>
        </w:rPr>
        <w:t xml:space="preserve">, что касается любимых персонажей, то у современных </w:t>
      </w:r>
      <w:r>
        <w:rPr>
          <w:sz w:val="28"/>
          <w:szCs w:val="28"/>
        </w:rPr>
        <w:t xml:space="preserve">петербургских </w:t>
      </w:r>
      <w:r w:rsidR="00944730">
        <w:rPr>
          <w:sz w:val="28"/>
          <w:szCs w:val="28"/>
        </w:rPr>
        <w:t xml:space="preserve">детей </w:t>
      </w:r>
      <w:r>
        <w:rPr>
          <w:sz w:val="28"/>
          <w:szCs w:val="28"/>
        </w:rPr>
        <w:t xml:space="preserve">решающим является не пол или гендер </w:t>
      </w:r>
      <w:r w:rsidR="00944730">
        <w:rPr>
          <w:sz w:val="28"/>
          <w:szCs w:val="28"/>
        </w:rPr>
        <w:t xml:space="preserve">персонажа. </w:t>
      </w:r>
      <w:r>
        <w:rPr>
          <w:sz w:val="28"/>
          <w:szCs w:val="28"/>
        </w:rPr>
        <w:t>На</w:t>
      </w:r>
      <w:r w:rsidR="00944730">
        <w:rPr>
          <w:sz w:val="28"/>
          <w:szCs w:val="28"/>
        </w:rPr>
        <w:t xml:space="preserve"> предпочтения детей больш</w:t>
      </w:r>
      <w:r>
        <w:rPr>
          <w:sz w:val="28"/>
          <w:szCs w:val="28"/>
        </w:rPr>
        <w:t>о</w:t>
      </w:r>
      <w:r w:rsidR="00944730">
        <w:rPr>
          <w:sz w:val="28"/>
          <w:szCs w:val="28"/>
        </w:rPr>
        <w:t xml:space="preserve">е </w:t>
      </w:r>
      <w:r>
        <w:rPr>
          <w:sz w:val="28"/>
          <w:szCs w:val="28"/>
        </w:rPr>
        <w:t xml:space="preserve">влияние оказывают </w:t>
      </w:r>
      <w:r w:rsidR="00944730">
        <w:rPr>
          <w:sz w:val="28"/>
          <w:szCs w:val="28"/>
        </w:rPr>
        <w:t>личностны</w:t>
      </w:r>
      <w:r>
        <w:rPr>
          <w:sz w:val="28"/>
          <w:szCs w:val="28"/>
        </w:rPr>
        <w:t>е</w:t>
      </w:r>
      <w:r w:rsidR="00944730">
        <w:rPr>
          <w:sz w:val="28"/>
          <w:szCs w:val="28"/>
        </w:rPr>
        <w:t xml:space="preserve"> характеристик</w:t>
      </w:r>
      <w:r>
        <w:rPr>
          <w:sz w:val="28"/>
          <w:szCs w:val="28"/>
        </w:rPr>
        <w:t>и</w:t>
      </w:r>
      <w:r w:rsidR="00944730">
        <w:rPr>
          <w:sz w:val="28"/>
          <w:szCs w:val="28"/>
        </w:rPr>
        <w:t xml:space="preserve"> героев, в которых, зачастую, присутствуют </w:t>
      </w:r>
      <w:r>
        <w:rPr>
          <w:sz w:val="28"/>
          <w:szCs w:val="28"/>
        </w:rPr>
        <w:t>не только</w:t>
      </w:r>
      <w:r w:rsidR="00944730">
        <w:rPr>
          <w:sz w:val="28"/>
          <w:szCs w:val="28"/>
        </w:rPr>
        <w:t xml:space="preserve"> феминные</w:t>
      </w:r>
      <w:r>
        <w:rPr>
          <w:sz w:val="28"/>
          <w:szCs w:val="28"/>
        </w:rPr>
        <w:t xml:space="preserve"> или</w:t>
      </w:r>
      <w:r w:rsidR="00944730">
        <w:rPr>
          <w:sz w:val="28"/>
          <w:szCs w:val="28"/>
        </w:rPr>
        <w:t xml:space="preserve"> маскулинные</w:t>
      </w:r>
      <w:r>
        <w:rPr>
          <w:sz w:val="28"/>
          <w:szCs w:val="28"/>
        </w:rPr>
        <w:t>, но и андрогинные</w:t>
      </w:r>
      <w:r w:rsidR="00944730">
        <w:rPr>
          <w:sz w:val="28"/>
          <w:szCs w:val="28"/>
        </w:rPr>
        <w:t xml:space="preserve"> качества. </w:t>
      </w:r>
    </w:p>
    <w:p w14:paraId="54F9FE02" w14:textId="77777777" w:rsidR="0011385D" w:rsidRPr="0011385D" w:rsidRDefault="0011385D" w:rsidP="0011385D">
      <w:pPr>
        <w:spacing w:line="360" w:lineRule="auto"/>
        <w:jc w:val="both"/>
        <w:rPr>
          <w:sz w:val="28"/>
          <w:szCs w:val="28"/>
        </w:rPr>
      </w:pPr>
    </w:p>
    <w:p w14:paraId="159264ED" w14:textId="502AA859" w:rsidR="001C2C01" w:rsidRDefault="00944730" w:rsidP="00417349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Главным авторитетом для детей </w:t>
      </w:r>
      <w:r w:rsidR="00B70669">
        <w:rPr>
          <w:sz w:val="28"/>
          <w:szCs w:val="28"/>
        </w:rPr>
        <w:t xml:space="preserve">в возрасте </w:t>
      </w:r>
      <w:r>
        <w:rPr>
          <w:sz w:val="28"/>
          <w:szCs w:val="28"/>
        </w:rPr>
        <w:t xml:space="preserve">8-13 лет все еще является мама. </w:t>
      </w:r>
      <w:r w:rsidR="00A365B6">
        <w:rPr>
          <w:sz w:val="28"/>
          <w:szCs w:val="28"/>
        </w:rPr>
        <w:t>Впрочем</w:t>
      </w:r>
      <w:r>
        <w:rPr>
          <w:sz w:val="28"/>
          <w:szCs w:val="28"/>
        </w:rPr>
        <w:t xml:space="preserve">, с переходом в </w:t>
      </w:r>
      <w:r w:rsidR="001C2C01">
        <w:rPr>
          <w:sz w:val="28"/>
          <w:szCs w:val="28"/>
        </w:rPr>
        <w:t>подростковый</w:t>
      </w:r>
      <w:r>
        <w:rPr>
          <w:sz w:val="28"/>
          <w:szCs w:val="28"/>
        </w:rPr>
        <w:t xml:space="preserve"> период, мальчики активно познают себя и больше начинают ориентироваться на отца, как на пример и авторитет. Также,</w:t>
      </w:r>
      <w:r w:rsidR="003C4770">
        <w:rPr>
          <w:sz w:val="28"/>
          <w:szCs w:val="28"/>
        </w:rPr>
        <w:t xml:space="preserve"> в </w:t>
      </w:r>
      <w:r w:rsidR="00B70669">
        <w:rPr>
          <w:sz w:val="28"/>
          <w:szCs w:val="28"/>
        </w:rPr>
        <w:t xml:space="preserve">среднем и старшем </w:t>
      </w:r>
      <w:r w:rsidR="003C4770">
        <w:rPr>
          <w:sz w:val="28"/>
          <w:szCs w:val="28"/>
        </w:rPr>
        <w:t>подростковом периоде</w:t>
      </w:r>
      <w:r>
        <w:rPr>
          <w:sz w:val="28"/>
          <w:szCs w:val="28"/>
        </w:rPr>
        <w:t xml:space="preserve"> возрастает в</w:t>
      </w:r>
      <w:r w:rsidR="003C4770">
        <w:rPr>
          <w:sz w:val="28"/>
          <w:szCs w:val="28"/>
        </w:rPr>
        <w:t xml:space="preserve">лияние однополых друзей/подруг на процесс </w:t>
      </w:r>
      <w:r w:rsidR="00B70669">
        <w:rPr>
          <w:sz w:val="28"/>
          <w:szCs w:val="28"/>
        </w:rPr>
        <w:t xml:space="preserve">гендерной </w:t>
      </w:r>
      <w:r w:rsidR="003C4770">
        <w:rPr>
          <w:sz w:val="28"/>
          <w:szCs w:val="28"/>
        </w:rPr>
        <w:t>социализации личности че</w:t>
      </w:r>
      <w:r w:rsidR="001C2C01">
        <w:rPr>
          <w:sz w:val="28"/>
          <w:szCs w:val="28"/>
        </w:rPr>
        <w:t xml:space="preserve">ловека. </w:t>
      </w:r>
    </w:p>
    <w:p w14:paraId="2C36958A" w14:textId="77777777" w:rsidR="001C2C01" w:rsidRPr="001C2C01" w:rsidRDefault="001C2C01" w:rsidP="001C2C01">
      <w:pPr>
        <w:spacing w:line="360" w:lineRule="auto"/>
        <w:jc w:val="both"/>
        <w:rPr>
          <w:sz w:val="28"/>
          <w:szCs w:val="28"/>
        </w:rPr>
      </w:pPr>
    </w:p>
    <w:p w14:paraId="4513A6E0" w14:textId="77777777" w:rsidR="003C4770" w:rsidRDefault="001C2C01" w:rsidP="00417349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853C95" w:rsidRPr="001C2C01">
        <w:rPr>
          <w:sz w:val="28"/>
          <w:szCs w:val="28"/>
        </w:rPr>
        <w:t xml:space="preserve"> ходе опроса были выявлены некоторые черты, которые, по мнению респондентов, лучше всего характеризуют мужчину и женщину. Замечательно, что в большинстве своем названные</w:t>
      </w:r>
      <w:r w:rsidR="00EF1D32">
        <w:rPr>
          <w:sz w:val="28"/>
          <w:szCs w:val="28"/>
        </w:rPr>
        <w:t xml:space="preserve"> респондентами</w:t>
      </w:r>
      <w:r w:rsidR="00853C95" w:rsidRPr="001C2C01">
        <w:rPr>
          <w:sz w:val="28"/>
          <w:szCs w:val="28"/>
        </w:rPr>
        <w:t xml:space="preserve"> мужские  </w:t>
      </w:r>
      <w:r w:rsidR="00853C95" w:rsidRPr="001C2C01">
        <w:rPr>
          <w:sz w:val="28"/>
          <w:szCs w:val="28"/>
        </w:rPr>
        <w:lastRenderedPageBreak/>
        <w:t xml:space="preserve">черты совпадали с </w:t>
      </w:r>
      <w:r w:rsidR="00EF1D32">
        <w:rPr>
          <w:sz w:val="28"/>
          <w:szCs w:val="28"/>
        </w:rPr>
        <w:t xml:space="preserve">традиционными </w:t>
      </w:r>
      <w:r w:rsidR="00853C95" w:rsidRPr="001C2C01">
        <w:rPr>
          <w:sz w:val="28"/>
          <w:szCs w:val="28"/>
        </w:rPr>
        <w:t>маскулинными, а женские – с</w:t>
      </w:r>
      <w:r w:rsidR="00EF1D32">
        <w:rPr>
          <w:sz w:val="28"/>
          <w:szCs w:val="28"/>
        </w:rPr>
        <w:t xml:space="preserve"> традиционными</w:t>
      </w:r>
      <w:r w:rsidR="00853C95" w:rsidRPr="001C2C01">
        <w:rPr>
          <w:sz w:val="28"/>
          <w:szCs w:val="28"/>
        </w:rPr>
        <w:t xml:space="preserve"> феминными. При ответе на вопрос о соо</w:t>
      </w:r>
      <w:r w:rsidR="00F0728F">
        <w:rPr>
          <w:sz w:val="28"/>
          <w:szCs w:val="28"/>
        </w:rPr>
        <w:t>т</w:t>
      </w:r>
      <w:r w:rsidR="00853C95" w:rsidRPr="001C2C01">
        <w:rPr>
          <w:sz w:val="28"/>
          <w:szCs w:val="28"/>
        </w:rPr>
        <w:t>ветс</w:t>
      </w:r>
      <w:r w:rsidR="00F0728F">
        <w:rPr>
          <w:sz w:val="28"/>
          <w:szCs w:val="28"/>
        </w:rPr>
        <w:t>т</w:t>
      </w:r>
      <w:r w:rsidR="00853C95" w:rsidRPr="001C2C01">
        <w:rPr>
          <w:sz w:val="28"/>
          <w:szCs w:val="28"/>
        </w:rPr>
        <w:t xml:space="preserve">вии респондента его представлениям о мужественности (для мужчин) и женственности (для женщин), чаще всего встречались варианты «частично» и «полностью». </w:t>
      </w:r>
    </w:p>
    <w:p w14:paraId="1DF5ADC1" w14:textId="77777777" w:rsidR="00EF1D32" w:rsidRPr="00EF1D32" w:rsidRDefault="00EF1D32" w:rsidP="00EF1D32">
      <w:pPr>
        <w:pStyle w:val="a3"/>
        <w:rPr>
          <w:sz w:val="28"/>
          <w:szCs w:val="28"/>
        </w:rPr>
      </w:pPr>
    </w:p>
    <w:p w14:paraId="75177870" w14:textId="48777347" w:rsidR="00EF1D32" w:rsidRDefault="00EF1D32" w:rsidP="00417349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Главный вывод данного исследования: цифровое (информационное) общество, быстро развивающееся в современной России, помимо благ, содержит угрозу для семьи, родительско-детских отношений. Компьютеризация общества привела к качественным изменениям содержания учёбы и досуга петербургских детей.  Если в дошкольном детстве дети играли в различные игры во дворе, то в школьном периоде значительно вырос процент детей, играющих в компьютерные игры. Типы игр также делятся на «женские» и «мужские», что явно прослеживается в данном исследовании. Следует признать сильное влияние современных компьютерных техн</w:t>
      </w:r>
      <w:r w:rsidR="00DB1722">
        <w:rPr>
          <w:sz w:val="28"/>
          <w:szCs w:val="28"/>
        </w:rPr>
        <w:t>ологий  на ребенка, в том числе</w:t>
      </w:r>
      <w:r>
        <w:rPr>
          <w:sz w:val="28"/>
          <w:szCs w:val="28"/>
        </w:rPr>
        <w:t xml:space="preserve"> и на его гендерную социализацию. Компьютер успешно конкурирует с родителями и вполне способен минимизировать их авторитет в качестве главных агентов первичной гендерной социализации.</w:t>
      </w:r>
    </w:p>
    <w:p w14:paraId="20744ACA" w14:textId="77777777" w:rsidR="00EF1D32" w:rsidRPr="001C2C01" w:rsidRDefault="00EF1D32" w:rsidP="00EF1D32">
      <w:pPr>
        <w:pStyle w:val="a3"/>
        <w:spacing w:line="360" w:lineRule="auto"/>
        <w:ind w:left="709"/>
        <w:jc w:val="both"/>
        <w:rPr>
          <w:sz w:val="28"/>
          <w:szCs w:val="28"/>
        </w:rPr>
      </w:pPr>
    </w:p>
    <w:p w14:paraId="3962E7A5" w14:textId="51EBCC86" w:rsidR="0044737D" w:rsidRDefault="00EF1D32" w:rsidP="004473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Итог</w:t>
      </w:r>
      <w:r w:rsidR="00853C95" w:rsidRPr="00AF79CD">
        <w:rPr>
          <w:b/>
          <w:sz w:val="28"/>
          <w:szCs w:val="28"/>
        </w:rPr>
        <w:t>:</w:t>
      </w:r>
      <w:r w:rsidR="003D3C90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092D0D">
        <w:rPr>
          <w:sz w:val="28"/>
          <w:szCs w:val="28"/>
        </w:rPr>
        <w:t xml:space="preserve">собенности и </w:t>
      </w:r>
      <w:r w:rsidR="00092D0D" w:rsidRPr="00351F81">
        <w:rPr>
          <w:sz w:val="28"/>
          <w:szCs w:val="28"/>
        </w:rPr>
        <w:t xml:space="preserve">тенденции изменений </w:t>
      </w:r>
      <w:r w:rsidR="00092D0D">
        <w:rPr>
          <w:sz w:val="28"/>
          <w:szCs w:val="28"/>
        </w:rPr>
        <w:t>первичной гендерной социализации</w:t>
      </w:r>
      <w:r w:rsidR="00DB1722">
        <w:rPr>
          <w:sz w:val="28"/>
          <w:szCs w:val="28"/>
        </w:rPr>
        <w:t>,</w:t>
      </w:r>
      <w:r w:rsidR="00092D0D" w:rsidRPr="00351F81">
        <w:rPr>
          <w:sz w:val="28"/>
          <w:szCs w:val="28"/>
        </w:rPr>
        <w:t xml:space="preserve"> как соц</w:t>
      </w:r>
      <w:r w:rsidR="00092D0D">
        <w:rPr>
          <w:sz w:val="28"/>
          <w:szCs w:val="28"/>
        </w:rPr>
        <w:t>иального</w:t>
      </w:r>
      <w:r w:rsidR="007D6695">
        <w:rPr>
          <w:sz w:val="28"/>
          <w:szCs w:val="28"/>
        </w:rPr>
        <w:t xml:space="preserve"> </w:t>
      </w:r>
      <w:r w:rsidR="00092D0D">
        <w:rPr>
          <w:sz w:val="28"/>
          <w:szCs w:val="28"/>
        </w:rPr>
        <w:t>процесса</w:t>
      </w:r>
      <w:r w:rsidR="00DB1722">
        <w:rPr>
          <w:sz w:val="28"/>
          <w:szCs w:val="28"/>
        </w:rPr>
        <w:t>,</w:t>
      </w:r>
      <w:r w:rsidR="007D6695">
        <w:rPr>
          <w:sz w:val="28"/>
          <w:szCs w:val="28"/>
        </w:rPr>
        <w:t xml:space="preserve"> </w:t>
      </w:r>
      <w:r w:rsidR="00092D0D">
        <w:rPr>
          <w:sz w:val="28"/>
          <w:szCs w:val="28"/>
        </w:rPr>
        <w:t>и гендерная самоидентичность прослеживаются</w:t>
      </w:r>
      <w:r w:rsidR="00092D0D" w:rsidRPr="00351F81">
        <w:rPr>
          <w:sz w:val="28"/>
          <w:szCs w:val="28"/>
        </w:rPr>
        <w:t xml:space="preserve"> в представлениях </w:t>
      </w:r>
      <w:r>
        <w:rPr>
          <w:sz w:val="28"/>
          <w:szCs w:val="28"/>
        </w:rPr>
        <w:t xml:space="preserve">современной петербургской </w:t>
      </w:r>
      <w:r w:rsidR="00092D0D" w:rsidRPr="00351F81">
        <w:rPr>
          <w:sz w:val="28"/>
          <w:szCs w:val="28"/>
        </w:rPr>
        <w:t>молодежи</w:t>
      </w:r>
      <w:r w:rsidR="00092D0D">
        <w:rPr>
          <w:sz w:val="28"/>
          <w:szCs w:val="28"/>
        </w:rPr>
        <w:t>.</w:t>
      </w:r>
    </w:p>
    <w:p w14:paraId="42D07697" w14:textId="77777777" w:rsidR="00751E0D" w:rsidRDefault="00751E0D" w:rsidP="003D3C90">
      <w:pPr>
        <w:spacing w:line="360" w:lineRule="auto"/>
        <w:ind w:firstLine="709"/>
        <w:jc w:val="both"/>
        <w:rPr>
          <w:sz w:val="28"/>
          <w:szCs w:val="28"/>
        </w:rPr>
      </w:pPr>
    </w:p>
    <w:p w14:paraId="67B4EE24" w14:textId="77777777" w:rsidR="003D3C90" w:rsidRDefault="00035D24" w:rsidP="003D3C9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Эмпирическое исследование подтвердило гипотезу о том, что наибольшее влияние на становление гендерной идентичности челове</w:t>
      </w:r>
      <w:r w:rsidR="00F0728F">
        <w:rPr>
          <w:sz w:val="28"/>
          <w:szCs w:val="28"/>
        </w:rPr>
        <w:t>ка все</w:t>
      </w:r>
      <w:r>
        <w:rPr>
          <w:sz w:val="28"/>
          <w:szCs w:val="28"/>
        </w:rPr>
        <w:t xml:space="preserve"> еще оказывает семья, а б</w:t>
      </w:r>
      <w:r w:rsidR="00092D0D">
        <w:rPr>
          <w:sz w:val="28"/>
          <w:szCs w:val="28"/>
        </w:rPr>
        <w:t>ольшее коли</w:t>
      </w:r>
      <w:r>
        <w:rPr>
          <w:sz w:val="28"/>
          <w:szCs w:val="28"/>
        </w:rPr>
        <w:t xml:space="preserve">чество времени с детьми </w:t>
      </w:r>
      <w:r w:rsidR="00092D0D">
        <w:rPr>
          <w:sz w:val="28"/>
          <w:szCs w:val="28"/>
        </w:rPr>
        <w:t>проводит мама, хотя рол</w:t>
      </w:r>
      <w:r w:rsidR="00EF1D32">
        <w:rPr>
          <w:sz w:val="28"/>
          <w:szCs w:val="28"/>
        </w:rPr>
        <w:t>ь</w:t>
      </w:r>
      <w:r w:rsidR="00092D0D">
        <w:rPr>
          <w:sz w:val="28"/>
          <w:szCs w:val="28"/>
        </w:rPr>
        <w:t xml:space="preserve"> отца имеет тенденци</w:t>
      </w:r>
      <w:r w:rsidR="00EF1D32">
        <w:rPr>
          <w:sz w:val="28"/>
          <w:szCs w:val="28"/>
        </w:rPr>
        <w:t>ю</w:t>
      </w:r>
      <w:r w:rsidR="00092D0D">
        <w:rPr>
          <w:sz w:val="28"/>
          <w:szCs w:val="28"/>
        </w:rPr>
        <w:t xml:space="preserve"> повышени</w:t>
      </w:r>
      <w:r w:rsidR="00EF1D32">
        <w:rPr>
          <w:sz w:val="28"/>
          <w:szCs w:val="28"/>
        </w:rPr>
        <w:t>я</w:t>
      </w:r>
      <w:r w:rsidR="00092D0D">
        <w:rPr>
          <w:sz w:val="28"/>
          <w:szCs w:val="28"/>
        </w:rPr>
        <w:t xml:space="preserve">. </w:t>
      </w:r>
    </w:p>
    <w:p w14:paraId="52624B22" w14:textId="77777777" w:rsidR="00751E0D" w:rsidRDefault="00751E0D" w:rsidP="0044737D">
      <w:pPr>
        <w:spacing w:line="360" w:lineRule="auto"/>
        <w:ind w:firstLine="709"/>
        <w:jc w:val="both"/>
        <w:rPr>
          <w:sz w:val="28"/>
          <w:szCs w:val="28"/>
        </w:rPr>
      </w:pPr>
    </w:p>
    <w:p w14:paraId="225D78B7" w14:textId="76ECBACD" w:rsidR="0044737D" w:rsidRDefault="00092D0D" w:rsidP="0044737D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Родители и семья </w:t>
      </w:r>
      <w:r w:rsidR="003D3C90">
        <w:rPr>
          <w:sz w:val="28"/>
          <w:szCs w:val="28"/>
        </w:rPr>
        <w:t>сохраняют</w:t>
      </w:r>
      <w:r>
        <w:rPr>
          <w:sz w:val="28"/>
          <w:szCs w:val="28"/>
        </w:rPr>
        <w:t xml:space="preserve"> сильное влияние на процесс первичной гендерной социализации ребенка, однако современные реалии подчеркивают </w:t>
      </w:r>
      <w:r>
        <w:rPr>
          <w:sz w:val="28"/>
          <w:szCs w:val="28"/>
        </w:rPr>
        <w:lastRenderedPageBreak/>
        <w:t xml:space="preserve">то, что наблюдается тенденция возрастания роли других </w:t>
      </w:r>
      <w:r w:rsidR="003D3C90">
        <w:rPr>
          <w:sz w:val="28"/>
          <w:szCs w:val="28"/>
        </w:rPr>
        <w:t>агентов</w:t>
      </w:r>
      <w:r>
        <w:rPr>
          <w:sz w:val="28"/>
          <w:szCs w:val="28"/>
        </w:rPr>
        <w:t xml:space="preserve"> (сверстников, кумиров) и медиа в данном процессе. Период компьютеризации общества, пришедшийся в России как раз на детс</w:t>
      </w:r>
      <w:r w:rsidR="00AF79CD">
        <w:rPr>
          <w:sz w:val="28"/>
          <w:szCs w:val="28"/>
        </w:rPr>
        <w:t>т</w:t>
      </w:r>
      <w:r>
        <w:rPr>
          <w:sz w:val="28"/>
          <w:szCs w:val="28"/>
        </w:rPr>
        <w:t>во нынешней молодежи, оставил свой отпечаток на процессе формирования личности. Как показывает статистика, с каждым годом дети все больше времени проводят за компьютером/в гаджетах, что несомненно в</w:t>
      </w:r>
      <w:r w:rsidR="003D3C90">
        <w:rPr>
          <w:sz w:val="28"/>
          <w:szCs w:val="28"/>
        </w:rPr>
        <w:t>леч</w:t>
      </w:r>
      <w:r>
        <w:rPr>
          <w:sz w:val="28"/>
          <w:szCs w:val="28"/>
        </w:rPr>
        <w:t>ет за собой изменение в привычных</w:t>
      </w:r>
      <w:r w:rsidR="00AF79CD">
        <w:rPr>
          <w:sz w:val="28"/>
          <w:szCs w:val="28"/>
        </w:rPr>
        <w:t xml:space="preserve">, сложившихся процессах и понятиях. </w:t>
      </w:r>
    </w:p>
    <w:p w14:paraId="1FE92DBF" w14:textId="77777777" w:rsidR="00751E0D" w:rsidRDefault="00751E0D" w:rsidP="003D3C90">
      <w:pPr>
        <w:spacing w:line="360" w:lineRule="auto"/>
        <w:ind w:firstLine="709"/>
        <w:jc w:val="both"/>
        <w:rPr>
          <w:sz w:val="28"/>
          <w:szCs w:val="28"/>
        </w:rPr>
      </w:pPr>
    </w:p>
    <w:p w14:paraId="3D7AF6FC" w14:textId="751922C3" w:rsidR="00B131E9" w:rsidRDefault="00DB1722" w:rsidP="003D3C9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Однако</w:t>
      </w:r>
      <w:r w:rsidR="00AF79CD">
        <w:rPr>
          <w:sz w:val="28"/>
          <w:szCs w:val="28"/>
        </w:rPr>
        <w:t xml:space="preserve"> современная </w:t>
      </w:r>
      <w:r w:rsidR="003D3C90">
        <w:rPr>
          <w:sz w:val="28"/>
          <w:szCs w:val="28"/>
        </w:rPr>
        <w:t>петербургс</w:t>
      </w:r>
      <w:r w:rsidR="00AF79CD">
        <w:rPr>
          <w:sz w:val="28"/>
          <w:szCs w:val="28"/>
        </w:rPr>
        <w:t xml:space="preserve">кая молодежь все еще имеет </w:t>
      </w:r>
      <w:r w:rsidR="003D3C90">
        <w:rPr>
          <w:sz w:val="28"/>
          <w:szCs w:val="28"/>
        </w:rPr>
        <w:t>яс</w:t>
      </w:r>
      <w:r w:rsidR="00AF79CD">
        <w:rPr>
          <w:sz w:val="28"/>
          <w:szCs w:val="28"/>
        </w:rPr>
        <w:t>ные представления о «женственности» и «мужественности», соответствующие традиционным феминн</w:t>
      </w:r>
      <w:r w:rsidR="003D3C90">
        <w:rPr>
          <w:sz w:val="28"/>
          <w:szCs w:val="28"/>
        </w:rPr>
        <w:t>о</w:t>
      </w:r>
      <w:r w:rsidR="00AF79CD">
        <w:rPr>
          <w:sz w:val="28"/>
          <w:szCs w:val="28"/>
        </w:rPr>
        <w:t>м</w:t>
      </w:r>
      <w:r w:rsidR="003D3C90">
        <w:rPr>
          <w:sz w:val="28"/>
          <w:szCs w:val="28"/>
        </w:rPr>
        <w:t>у</w:t>
      </w:r>
      <w:r w:rsidR="00AF79CD">
        <w:rPr>
          <w:sz w:val="28"/>
          <w:szCs w:val="28"/>
        </w:rPr>
        <w:t xml:space="preserve"> и маскулинн</w:t>
      </w:r>
      <w:r w:rsidR="003D3C90">
        <w:rPr>
          <w:sz w:val="28"/>
          <w:szCs w:val="28"/>
        </w:rPr>
        <w:t>о</w:t>
      </w:r>
      <w:r w:rsidR="00AF79CD">
        <w:rPr>
          <w:sz w:val="28"/>
          <w:szCs w:val="28"/>
        </w:rPr>
        <w:t>м</w:t>
      </w:r>
      <w:r w:rsidR="003D3C90">
        <w:rPr>
          <w:sz w:val="28"/>
          <w:szCs w:val="28"/>
        </w:rPr>
        <w:t>у гендерам.</w:t>
      </w:r>
      <w:r w:rsidR="00AF79CD">
        <w:rPr>
          <w:sz w:val="28"/>
          <w:szCs w:val="28"/>
        </w:rPr>
        <w:t xml:space="preserve"> </w:t>
      </w:r>
      <w:r w:rsidR="003D3C90">
        <w:rPr>
          <w:sz w:val="28"/>
          <w:szCs w:val="28"/>
        </w:rPr>
        <w:t>Б</w:t>
      </w:r>
      <w:r w:rsidR="00AF79CD">
        <w:rPr>
          <w:sz w:val="28"/>
          <w:szCs w:val="28"/>
        </w:rPr>
        <w:t xml:space="preserve">ольшая часть опрошенных соотносит себя с качествами, </w:t>
      </w:r>
      <w:r w:rsidR="00F0728F">
        <w:rPr>
          <w:sz w:val="28"/>
          <w:szCs w:val="28"/>
        </w:rPr>
        <w:t>соответствующими</w:t>
      </w:r>
      <w:r w:rsidR="00AF79CD">
        <w:rPr>
          <w:sz w:val="28"/>
          <w:szCs w:val="28"/>
        </w:rPr>
        <w:t xml:space="preserve"> их полу и гендеру. </w:t>
      </w:r>
      <w:r w:rsidR="00853C95">
        <w:rPr>
          <w:sz w:val="28"/>
          <w:szCs w:val="28"/>
        </w:rPr>
        <w:t>Это говорит о том, что в современно</w:t>
      </w:r>
      <w:r w:rsidR="00B131E9">
        <w:rPr>
          <w:sz w:val="28"/>
          <w:szCs w:val="28"/>
        </w:rPr>
        <w:t>м Санкт-Петербурге</w:t>
      </w:r>
      <w:r w:rsidR="00853C95">
        <w:rPr>
          <w:sz w:val="28"/>
          <w:szCs w:val="28"/>
        </w:rPr>
        <w:t xml:space="preserve"> молодые люди в проце</w:t>
      </w:r>
      <w:r w:rsidR="00AF79CD">
        <w:rPr>
          <w:sz w:val="28"/>
          <w:szCs w:val="28"/>
        </w:rPr>
        <w:t xml:space="preserve">ссе </w:t>
      </w:r>
      <w:r w:rsidR="00B131E9">
        <w:rPr>
          <w:sz w:val="28"/>
          <w:szCs w:val="28"/>
        </w:rPr>
        <w:t xml:space="preserve">первичной </w:t>
      </w:r>
      <w:r w:rsidR="00AF79CD">
        <w:rPr>
          <w:sz w:val="28"/>
          <w:szCs w:val="28"/>
        </w:rPr>
        <w:t xml:space="preserve">гендерной социализации </w:t>
      </w:r>
      <w:r w:rsidR="00F0728F">
        <w:rPr>
          <w:sz w:val="28"/>
          <w:szCs w:val="28"/>
        </w:rPr>
        <w:t>приобрели</w:t>
      </w:r>
      <w:r w:rsidR="00AF79CD">
        <w:rPr>
          <w:sz w:val="28"/>
          <w:szCs w:val="28"/>
        </w:rPr>
        <w:t xml:space="preserve"> традиционные понятия о том, что значит «женское» и «феминное», а что значит «мужское» и «маскулинное»</w:t>
      </w:r>
      <w:r w:rsidR="00B131E9">
        <w:rPr>
          <w:sz w:val="28"/>
          <w:szCs w:val="28"/>
        </w:rPr>
        <w:t>. Они усвоили</w:t>
      </w:r>
      <w:r w:rsidR="00AF79CD">
        <w:rPr>
          <w:sz w:val="28"/>
          <w:szCs w:val="28"/>
        </w:rPr>
        <w:t xml:space="preserve"> паттерны поведения от взрослых и, следовательно, переняли традиционный опыт старших поколений</w:t>
      </w:r>
      <w:r w:rsidR="00B131E9">
        <w:rPr>
          <w:sz w:val="28"/>
          <w:szCs w:val="28"/>
        </w:rPr>
        <w:t>. Вместе с тем исследование показало, что происходит определённая смена традиционных гендерных ролей, смягчение противоречий между маскулинным и феминным гендерами, а также усиление влияния андрогинного гендера.</w:t>
      </w:r>
    </w:p>
    <w:p w14:paraId="4F8CBC6C" w14:textId="77777777" w:rsidR="00751E0D" w:rsidRDefault="00751E0D" w:rsidP="00B131E9">
      <w:pPr>
        <w:spacing w:line="360" w:lineRule="auto"/>
        <w:ind w:firstLine="709"/>
        <w:jc w:val="both"/>
        <w:rPr>
          <w:sz w:val="28"/>
          <w:szCs w:val="28"/>
        </w:rPr>
      </w:pPr>
    </w:p>
    <w:p w14:paraId="3161FEAF" w14:textId="77777777" w:rsidR="00B131E9" w:rsidRDefault="00B131E9" w:rsidP="00B131E9">
      <w:pPr>
        <w:spacing w:line="360" w:lineRule="auto"/>
        <w:ind w:firstLine="709"/>
        <w:jc w:val="both"/>
        <w:rPr>
          <w:sz w:val="28"/>
          <w:szCs w:val="28"/>
        </w:rPr>
      </w:pPr>
      <w:r w:rsidRPr="00B131E9">
        <w:rPr>
          <w:sz w:val="28"/>
          <w:szCs w:val="28"/>
        </w:rPr>
        <w:t>Основная гипотеза</w:t>
      </w:r>
      <w:r>
        <w:rPr>
          <w:sz w:val="28"/>
          <w:szCs w:val="28"/>
        </w:rPr>
        <w:t xml:space="preserve"> о том, что</w:t>
      </w:r>
      <w:r w:rsidRPr="00B131E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755EAC">
        <w:rPr>
          <w:sz w:val="28"/>
          <w:szCs w:val="28"/>
        </w:rPr>
        <w:t xml:space="preserve"> современном российском обществе происходит процесс трансформации гендерных ролей</w:t>
      </w:r>
      <w:r>
        <w:rPr>
          <w:sz w:val="28"/>
          <w:szCs w:val="28"/>
        </w:rPr>
        <w:t>, которые усваиваются в период первичной гендерной социализации</w:t>
      </w:r>
      <w:r w:rsidR="00CD70E7">
        <w:rPr>
          <w:sz w:val="28"/>
          <w:szCs w:val="28"/>
        </w:rPr>
        <w:t xml:space="preserve"> подтвердилась частично</w:t>
      </w:r>
      <w:r>
        <w:rPr>
          <w:sz w:val="28"/>
          <w:szCs w:val="28"/>
        </w:rPr>
        <w:t>.</w:t>
      </w:r>
    </w:p>
    <w:p w14:paraId="177450F3" w14:textId="77777777" w:rsidR="00B131E9" w:rsidRDefault="00B131E9" w:rsidP="00B131E9">
      <w:pPr>
        <w:spacing w:line="360" w:lineRule="auto"/>
        <w:ind w:firstLine="709"/>
        <w:jc w:val="both"/>
        <w:rPr>
          <w:sz w:val="28"/>
          <w:szCs w:val="28"/>
        </w:rPr>
      </w:pPr>
      <w:r w:rsidRPr="00CD70E7">
        <w:rPr>
          <w:sz w:val="28"/>
          <w:szCs w:val="28"/>
        </w:rPr>
        <w:t>Вспомогательная гипотеза</w:t>
      </w:r>
      <w:r w:rsidR="00CD70E7">
        <w:rPr>
          <w:sz w:val="28"/>
          <w:szCs w:val="28"/>
        </w:rPr>
        <w:t xml:space="preserve"> о том, что</w:t>
      </w:r>
      <w:r w:rsidRPr="00CD70E7">
        <w:rPr>
          <w:sz w:val="28"/>
          <w:szCs w:val="28"/>
        </w:rPr>
        <w:t xml:space="preserve"> </w:t>
      </w:r>
      <w:r>
        <w:rPr>
          <w:sz w:val="28"/>
          <w:szCs w:val="28"/>
        </w:rPr>
        <w:t>решающее влияние на первичную</w:t>
      </w:r>
      <w:r w:rsidR="00CD70E7">
        <w:rPr>
          <w:sz w:val="28"/>
          <w:szCs w:val="28"/>
        </w:rPr>
        <w:t xml:space="preserve"> гендерную</w:t>
      </w:r>
      <w:r>
        <w:rPr>
          <w:sz w:val="28"/>
          <w:szCs w:val="28"/>
        </w:rPr>
        <w:t xml:space="preserve"> социализацию детей оказывает процесс феминизации</w:t>
      </w:r>
      <w:r w:rsidR="00CD70E7">
        <w:rPr>
          <w:sz w:val="28"/>
          <w:szCs w:val="28"/>
        </w:rPr>
        <w:t xml:space="preserve"> подтвердилась</w:t>
      </w:r>
      <w:r>
        <w:rPr>
          <w:sz w:val="28"/>
          <w:szCs w:val="28"/>
        </w:rPr>
        <w:t>.</w:t>
      </w:r>
    </w:p>
    <w:p w14:paraId="6F95694B" w14:textId="605784F4" w:rsidR="00751E0D" w:rsidRDefault="001471B1" w:rsidP="00DB1722">
      <w:pPr>
        <w:pStyle w:val="1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32"/>
        </w:rPr>
      </w:pPr>
      <w:bookmarkStart w:id="11" w:name="_Toc40964459"/>
      <w:r w:rsidRPr="0044737D">
        <w:rPr>
          <w:rFonts w:ascii="Times New Roman" w:hAnsi="Times New Roman" w:cs="Times New Roman"/>
          <w:color w:val="000000" w:themeColor="text1"/>
          <w:sz w:val="32"/>
        </w:rPr>
        <w:lastRenderedPageBreak/>
        <w:t>Заключение</w:t>
      </w:r>
      <w:bookmarkEnd w:id="11"/>
    </w:p>
    <w:p w14:paraId="7973F3FE" w14:textId="77777777" w:rsidR="003469B0" w:rsidRDefault="003469B0" w:rsidP="003469B0">
      <w:pPr>
        <w:spacing w:line="360" w:lineRule="auto"/>
        <w:jc w:val="both"/>
        <w:rPr>
          <w:rFonts w:eastAsiaTheme="majorEastAsia"/>
          <w:b/>
          <w:bCs/>
          <w:color w:val="000000" w:themeColor="text1"/>
          <w:sz w:val="32"/>
          <w:szCs w:val="28"/>
          <w:lang w:eastAsia="en-US"/>
        </w:rPr>
      </w:pPr>
    </w:p>
    <w:p w14:paraId="7B8BE389" w14:textId="77777777" w:rsidR="001471B1" w:rsidRPr="00751E0D" w:rsidRDefault="00A239D4" w:rsidP="003469B0">
      <w:pPr>
        <w:spacing w:line="360" w:lineRule="auto"/>
        <w:ind w:firstLine="708"/>
        <w:jc w:val="both"/>
        <w:rPr>
          <w:b/>
          <w:sz w:val="28"/>
          <w:szCs w:val="28"/>
        </w:rPr>
      </w:pPr>
      <w:r w:rsidRPr="00751E0D">
        <w:rPr>
          <w:sz w:val="28"/>
          <w:szCs w:val="28"/>
        </w:rPr>
        <w:t>Гендерная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социализация</w:t>
      </w:r>
      <w:r w:rsidR="007D6695" w:rsidRPr="00751E0D">
        <w:rPr>
          <w:sz w:val="28"/>
          <w:szCs w:val="28"/>
        </w:rPr>
        <w:t xml:space="preserve"> </w:t>
      </w:r>
      <w:r w:rsidR="00BF0429" w:rsidRPr="00751E0D">
        <w:rPr>
          <w:sz w:val="28"/>
          <w:szCs w:val="28"/>
        </w:rPr>
        <w:t>в</w:t>
      </w:r>
      <w:r w:rsidR="007D6695" w:rsidRPr="00751E0D">
        <w:rPr>
          <w:sz w:val="28"/>
          <w:szCs w:val="28"/>
        </w:rPr>
        <w:t xml:space="preserve"> </w:t>
      </w:r>
      <w:r w:rsidR="00BF0429" w:rsidRPr="00751E0D">
        <w:rPr>
          <w:sz w:val="28"/>
          <w:szCs w:val="28"/>
        </w:rPr>
        <w:t>России</w:t>
      </w:r>
      <w:r w:rsidR="007D6695" w:rsidRPr="00751E0D">
        <w:rPr>
          <w:sz w:val="28"/>
          <w:szCs w:val="28"/>
        </w:rPr>
        <w:t xml:space="preserve"> </w:t>
      </w:r>
      <w:r w:rsidR="008F4860" w:rsidRPr="00751E0D">
        <w:rPr>
          <w:sz w:val="28"/>
          <w:szCs w:val="28"/>
        </w:rPr>
        <w:t>имеет сложный</w:t>
      </w:r>
      <w:r w:rsidR="007D6695" w:rsidRPr="00751E0D">
        <w:rPr>
          <w:sz w:val="28"/>
          <w:szCs w:val="28"/>
        </w:rPr>
        <w:t xml:space="preserve"> </w:t>
      </w:r>
      <w:r w:rsidR="00BF0429" w:rsidRPr="00751E0D">
        <w:rPr>
          <w:sz w:val="28"/>
          <w:szCs w:val="28"/>
        </w:rPr>
        <w:t>контекст. Это</w:t>
      </w:r>
      <w:r w:rsidR="007D6695" w:rsidRPr="00751E0D">
        <w:rPr>
          <w:sz w:val="28"/>
          <w:szCs w:val="28"/>
        </w:rPr>
        <w:t xml:space="preserve"> </w:t>
      </w:r>
      <w:r w:rsidR="00BF0429" w:rsidRPr="00751E0D">
        <w:rPr>
          <w:sz w:val="28"/>
          <w:szCs w:val="28"/>
        </w:rPr>
        <w:t>и</w:t>
      </w:r>
      <w:r w:rsidR="007D6695" w:rsidRPr="00751E0D">
        <w:rPr>
          <w:sz w:val="28"/>
          <w:szCs w:val="28"/>
        </w:rPr>
        <w:t xml:space="preserve"> </w:t>
      </w:r>
      <w:r w:rsidR="00BF0429" w:rsidRPr="00751E0D">
        <w:rPr>
          <w:sz w:val="28"/>
          <w:szCs w:val="28"/>
        </w:rPr>
        <w:t>социальный</w:t>
      </w:r>
      <w:r w:rsidR="007D6695" w:rsidRPr="00751E0D">
        <w:rPr>
          <w:sz w:val="28"/>
          <w:szCs w:val="28"/>
        </w:rPr>
        <w:t xml:space="preserve"> </w:t>
      </w:r>
      <w:r w:rsidR="00BF0429" w:rsidRPr="00751E0D">
        <w:rPr>
          <w:sz w:val="28"/>
          <w:szCs w:val="28"/>
        </w:rPr>
        <w:t xml:space="preserve">институт, </w:t>
      </w:r>
      <w:r w:rsidRPr="00751E0D">
        <w:rPr>
          <w:sz w:val="28"/>
          <w:szCs w:val="28"/>
        </w:rPr>
        <w:t>и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воспитательные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практики, а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также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стереотипы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традиции, сложившиеся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нашем</w:t>
      </w:r>
      <w:r w:rsidR="007D6695" w:rsidRPr="00751E0D">
        <w:rPr>
          <w:sz w:val="28"/>
          <w:szCs w:val="28"/>
        </w:rPr>
        <w:t xml:space="preserve">  </w:t>
      </w:r>
      <w:r w:rsidRPr="00751E0D">
        <w:rPr>
          <w:sz w:val="28"/>
          <w:szCs w:val="28"/>
        </w:rPr>
        <w:t xml:space="preserve">обществе. </w:t>
      </w:r>
    </w:p>
    <w:p w14:paraId="12AAD7B4" w14:textId="77777777" w:rsidR="00751E0D" w:rsidRDefault="00751E0D" w:rsidP="00751E0D">
      <w:pPr>
        <w:spacing w:line="360" w:lineRule="auto"/>
        <w:jc w:val="both"/>
        <w:rPr>
          <w:sz w:val="28"/>
          <w:szCs w:val="28"/>
        </w:rPr>
      </w:pPr>
    </w:p>
    <w:p w14:paraId="0C87D075" w14:textId="77777777" w:rsidR="0044737D" w:rsidRPr="00751E0D" w:rsidRDefault="006F28E2" w:rsidP="00751E0D">
      <w:pPr>
        <w:spacing w:line="360" w:lineRule="auto"/>
        <w:ind w:firstLine="708"/>
        <w:jc w:val="both"/>
        <w:rPr>
          <w:b/>
          <w:sz w:val="28"/>
          <w:szCs w:val="28"/>
        </w:rPr>
      </w:pPr>
      <w:r w:rsidRPr="00751E0D">
        <w:rPr>
          <w:sz w:val="28"/>
          <w:szCs w:val="28"/>
        </w:rPr>
        <w:t>Главными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институтами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первичной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гендерной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социализации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настоящее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время</w:t>
      </w:r>
      <w:r w:rsidR="007D6695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являются семья</w:t>
      </w:r>
      <w:r w:rsidR="008F4860" w:rsidRPr="00751E0D">
        <w:rPr>
          <w:sz w:val="28"/>
          <w:szCs w:val="28"/>
        </w:rPr>
        <w:t xml:space="preserve"> и</w:t>
      </w:r>
      <w:r w:rsidRPr="00751E0D">
        <w:rPr>
          <w:sz w:val="28"/>
          <w:szCs w:val="28"/>
        </w:rPr>
        <w:t xml:space="preserve"> </w:t>
      </w:r>
      <w:r w:rsidR="008F4860" w:rsidRPr="00751E0D">
        <w:rPr>
          <w:sz w:val="28"/>
          <w:szCs w:val="28"/>
        </w:rPr>
        <w:t>школа, а агентами – родители и друзья</w:t>
      </w:r>
      <w:r w:rsidRPr="00751E0D">
        <w:rPr>
          <w:sz w:val="28"/>
          <w:szCs w:val="28"/>
        </w:rPr>
        <w:t xml:space="preserve">. </w:t>
      </w:r>
      <w:r w:rsidR="008F4860" w:rsidRPr="00751E0D">
        <w:rPr>
          <w:sz w:val="28"/>
          <w:szCs w:val="28"/>
        </w:rPr>
        <w:t>Мощную роль начинают играть компьютерные технологии, интернет.</w:t>
      </w:r>
      <w:r w:rsidR="0044737D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Первые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и, зачастую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неосознанные, гендерные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стереотипы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установки</w:t>
      </w:r>
      <w:r w:rsidR="00C86662" w:rsidRPr="00751E0D">
        <w:rPr>
          <w:sz w:val="28"/>
          <w:szCs w:val="28"/>
        </w:rPr>
        <w:t xml:space="preserve">  </w:t>
      </w:r>
      <w:r w:rsidRPr="00751E0D">
        <w:rPr>
          <w:sz w:val="28"/>
          <w:szCs w:val="28"/>
        </w:rPr>
        <w:t>перенимаются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детьми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родителей, в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зависимости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их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половой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принадлежности. К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ним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относятся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различные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психологические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характеристики, бытовые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профессиональные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роли. Исторически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сложилось, что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во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многих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европейских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культурах, в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том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числе</w:t>
      </w:r>
      <w:r w:rsidR="00C86662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 xml:space="preserve">российской, </w:t>
      </w:r>
      <w:r w:rsidR="00A92398" w:rsidRPr="00751E0D">
        <w:rPr>
          <w:sz w:val="28"/>
          <w:szCs w:val="28"/>
        </w:rPr>
        <w:t>именно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мать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должна</w:t>
      </w:r>
      <w:r w:rsidR="00C86662" w:rsidRPr="00751E0D">
        <w:rPr>
          <w:sz w:val="28"/>
          <w:szCs w:val="28"/>
        </w:rPr>
        <w:t xml:space="preserve"> </w:t>
      </w:r>
      <w:r w:rsidR="008F4860" w:rsidRPr="00751E0D">
        <w:rPr>
          <w:sz w:val="28"/>
          <w:szCs w:val="28"/>
        </w:rPr>
        <w:t>в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большей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мере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взять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на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себя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ответственность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за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воспитание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ребенка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и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уделять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ему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максимальное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внимание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в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первые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годы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жизни, в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то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время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как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отец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отвечает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за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социализацию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более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взрослых</w:t>
      </w:r>
      <w:r w:rsidR="00C86662" w:rsidRPr="00751E0D">
        <w:rPr>
          <w:sz w:val="28"/>
          <w:szCs w:val="28"/>
        </w:rPr>
        <w:t xml:space="preserve"> </w:t>
      </w:r>
      <w:r w:rsidR="00A92398" w:rsidRPr="00751E0D">
        <w:rPr>
          <w:sz w:val="28"/>
          <w:szCs w:val="28"/>
        </w:rPr>
        <w:t>детей.</w:t>
      </w:r>
      <w:r w:rsidR="0044737D" w:rsidRPr="00751E0D">
        <w:rPr>
          <w:sz w:val="28"/>
          <w:szCs w:val="28"/>
        </w:rPr>
        <w:t xml:space="preserve"> </w:t>
      </w:r>
    </w:p>
    <w:p w14:paraId="3F21D0A2" w14:textId="77777777" w:rsidR="00751E0D" w:rsidRDefault="00751E0D" w:rsidP="00751E0D">
      <w:pPr>
        <w:spacing w:line="360" w:lineRule="auto"/>
        <w:jc w:val="both"/>
        <w:rPr>
          <w:sz w:val="28"/>
          <w:szCs w:val="28"/>
        </w:rPr>
      </w:pPr>
    </w:p>
    <w:p w14:paraId="3B2AC4A9" w14:textId="56C8F61C" w:rsidR="00A92398" w:rsidRPr="00751E0D" w:rsidRDefault="00A92398" w:rsidP="00751E0D">
      <w:pPr>
        <w:spacing w:line="360" w:lineRule="auto"/>
        <w:ind w:firstLine="708"/>
        <w:jc w:val="both"/>
        <w:rPr>
          <w:b/>
          <w:sz w:val="28"/>
          <w:szCs w:val="28"/>
        </w:rPr>
      </w:pPr>
      <w:r w:rsidRPr="00751E0D">
        <w:rPr>
          <w:sz w:val="28"/>
          <w:szCs w:val="28"/>
        </w:rPr>
        <w:t>Экономические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эмоциональные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отношения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между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родителями, способы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распределения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домашних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обязанностей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также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влияют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процесс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гендерной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идентификации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 xml:space="preserve">ребенка. </w:t>
      </w:r>
      <w:r w:rsidR="008F4860" w:rsidRPr="00751E0D">
        <w:rPr>
          <w:sz w:val="28"/>
          <w:szCs w:val="28"/>
        </w:rPr>
        <w:t>Р</w:t>
      </w:r>
      <w:r w:rsidRPr="00751E0D">
        <w:rPr>
          <w:sz w:val="28"/>
          <w:szCs w:val="28"/>
        </w:rPr>
        <w:t>одители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могут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также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оказать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влияние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гендерную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идентичность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ребенка, покупая</w:t>
      </w:r>
      <w:r w:rsidR="001B064B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определенные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игрушки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отдавая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заниматься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определенные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секции/кружки. Так, 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настоящем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наблюдается</w:t>
      </w:r>
      <w:r w:rsidR="00321134" w:rsidRPr="00751E0D">
        <w:rPr>
          <w:sz w:val="28"/>
          <w:szCs w:val="28"/>
        </w:rPr>
        <w:t xml:space="preserve">  </w:t>
      </w:r>
      <w:r w:rsidRPr="00751E0D">
        <w:rPr>
          <w:sz w:val="28"/>
          <w:szCs w:val="28"/>
        </w:rPr>
        <w:t>расшатывание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границ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между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«мужскими»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«женскими»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вещами, 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современные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дети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уже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играют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игрушками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как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изначально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предназначавши</w:t>
      </w:r>
      <w:r w:rsidR="00CB7BA0">
        <w:rPr>
          <w:sz w:val="28"/>
          <w:szCs w:val="28"/>
        </w:rPr>
        <w:t xml:space="preserve">мися </w:t>
      </w:r>
      <w:r w:rsidR="00F673EA" w:rsidRPr="00751E0D">
        <w:rPr>
          <w:sz w:val="28"/>
          <w:szCs w:val="28"/>
        </w:rPr>
        <w:t>для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определенного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пола, так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и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с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</w:t>
      </w:r>
      <w:r w:rsidR="00F673EA" w:rsidRPr="00751E0D">
        <w:rPr>
          <w:sz w:val="28"/>
          <w:szCs w:val="28"/>
        </w:rPr>
        <w:t>но-нейтральными, что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способствует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разви</w:t>
      </w:r>
      <w:r w:rsidR="00157EA8" w:rsidRPr="00751E0D">
        <w:rPr>
          <w:sz w:val="28"/>
          <w:szCs w:val="28"/>
        </w:rPr>
        <w:t>тию андрогинных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качеств. Сегодня</w:t>
      </w:r>
      <w:r w:rsidR="00321134" w:rsidRPr="00751E0D">
        <w:rPr>
          <w:sz w:val="28"/>
          <w:szCs w:val="28"/>
        </w:rPr>
        <w:t xml:space="preserve"> </w:t>
      </w:r>
      <w:r w:rsidR="00157EA8" w:rsidRPr="00751E0D">
        <w:rPr>
          <w:sz w:val="28"/>
          <w:szCs w:val="28"/>
        </w:rPr>
        <w:t>превалирует модель семьи с двумя работающими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родител</w:t>
      </w:r>
      <w:r w:rsidR="00157EA8" w:rsidRPr="00751E0D">
        <w:rPr>
          <w:sz w:val="28"/>
          <w:szCs w:val="28"/>
        </w:rPr>
        <w:t>ями</w:t>
      </w:r>
      <w:r w:rsidR="00F673EA" w:rsidRPr="00751E0D">
        <w:rPr>
          <w:sz w:val="28"/>
          <w:szCs w:val="28"/>
        </w:rPr>
        <w:t>, что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привносит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в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жизнь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ребенка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бабушку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и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воспитателей, которые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чаще</w:t>
      </w:r>
      <w:r w:rsidR="00157EA8" w:rsidRPr="00751E0D">
        <w:rPr>
          <w:sz w:val="28"/>
          <w:szCs w:val="28"/>
        </w:rPr>
        <w:t>, чем родители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оказываются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трансляторами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народной</w:t>
      </w:r>
      <w:r w:rsidR="00321134" w:rsidRPr="00751E0D">
        <w:rPr>
          <w:sz w:val="28"/>
          <w:szCs w:val="28"/>
        </w:rPr>
        <w:t xml:space="preserve"> </w:t>
      </w:r>
      <w:r w:rsidR="00F673EA" w:rsidRPr="00751E0D">
        <w:rPr>
          <w:sz w:val="28"/>
          <w:szCs w:val="28"/>
        </w:rPr>
        <w:t>культуры</w:t>
      </w:r>
      <w:r w:rsidR="00F673EA" w:rsidRPr="00751E0D">
        <w:rPr>
          <w:rFonts w:eastAsia="Times New Roman"/>
          <w:sz w:val="28"/>
          <w:szCs w:val="28"/>
        </w:rPr>
        <w:t xml:space="preserve">. </w:t>
      </w:r>
    </w:p>
    <w:p w14:paraId="0F4DB231" w14:textId="77777777" w:rsidR="00751E0D" w:rsidRDefault="00751E0D" w:rsidP="00751E0D">
      <w:pPr>
        <w:spacing w:line="360" w:lineRule="auto"/>
        <w:jc w:val="both"/>
        <w:rPr>
          <w:sz w:val="28"/>
          <w:szCs w:val="28"/>
        </w:rPr>
      </w:pPr>
    </w:p>
    <w:p w14:paraId="72C76AD2" w14:textId="59B45201" w:rsidR="00F673EA" w:rsidRPr="00751E0D" w:rsidRDefault="00F673EA" w:rsidP="00751E0D">
      <w:pPr>
        <w:spacing w:line="360" w:lineRule="auto"/>
        <w:ind w:firstLine="708"/>
        <w:jc w:val="both"/>
        <w:rPr>
          <w:rFonts w:eastAsia="Times New Roman"/>
          <w:b/>
          <w:sz w:val="28"/>
          <w:szCs w:val="28"/>
        </w:rPr>
      </w:pPr>
      <w:r w:rsidRPr="00751E0D">
        <w:rPr>
          <w:sz w:val="28"/>
          <w:szCs w:val="28"/>
        </w:rPr>
        <w:t>Еще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одним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7F4CE8" w:rsidRPr="00751E0D">
        <w:rPr>
          <w:sz w:val="28"/>
          <w:szCs w:val="28"/>
        </w:rPr>
        <w:t>а</w:t>
      </w:r>
      <w:r w:rsidRPr="00751E0D">
        <w:rPr>
          <w:sz w:val="28"/>
          <w:szCs w:val="28"/>
        </w:rPr>
        <w:t>жным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институтом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гендерной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социализации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является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школа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которая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так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или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иначе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отображает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половые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различия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предлагаемых</w:t>
      </w:r>
      <w:r w:rsidR="00321134" w:rsidRPr="00751E0D">
        <w:rPr>
          <w:sz w:val="28"/>
          <w:szCs w:val="28"/>
        </w:rPr>
        <w:t xml:space="preserve"> </w:t>
      </w:r>
      <w:r w:rsidR="00157EA8" w:rsidRPr="00751E0D">
        <w:rPr>
          <w:sz w:val="28"/>
          <w:szCs w:val="28"/>
        </w:rPr>
        <w:t xml:space="preserve">учебных </w:t>
      </w:r>
      <w:r w:rsidRPr="00751E0D">
        <w:rPr>
          <w:sz w:val="28"/>
          <w:szCs w:val="28"/>
        </w:rPr>
        <w:t>материалах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а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также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321134" w:rsidRPr="00751E0D">
        <w:rPr>
          <w:sz w:val="28"/>
          <w:szCs w:val="28"/>
        </w:rPr>
        <w:t xml:space="preserve"> </w:t>
      </w:r>
      <w:r w:rsidR="00157EA8" w:rsidRPr="00751E0D">
        <w:rPr>
          <w:sz w:val="28"/>
          <w:szCs w:val="28"/>
        </w:rPr>
        <w:t>повседневн</w:t>
      </w:r>
      <w:r w:rsidRPr="00751E0D">
        <w:rPr>
          <w:sz w:val="28"/>
          <w:szCs w:val="28"/>
        </w:rPr>
        <w:t>ом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отношении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педагогов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</w:t>
      </w:r>
      <w:r w:rsidR="00321134" w:rsidRPr="00751E0D">
        <w:rPr>
          <w:sz w:val="28"/>
          <w:szCs w:val="28"/>
        </w:rPr>
        <w:t xml:space="preserve"> </w:t>
      </w:r>
      <w:r w:rsidR="00157EA8" w:rsidRPr="00751E0D">
        <w:rPr>
          <w:sz w:val="28"/>
          <w:szCs w:val="28"/>
        </w:rPr>
        <w:t>ученикам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двух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полов</w:t>
      </w:r>
      <w:r w:rsidRPr="00751E0D">
        <w:rPr>
          <w:rFonts w:eastAsia="Times New Roman"/>
          <w:sz w:val="28"/>
          <w:szCs w:val="28"/>
        </w:rPr>
        <w:t xml:space="preserve">. </w:t>
      </w:r>
      <w:r w:rsidR="00321134" w:rsidRPr="00751E0D">
        <w:rPr>
          <w:sz w:val="28"/>
          <w:szCs w:val="28"/>
        </w:rPr>
        <w:t xml:space="preserve"> </w:t>
      </w:r>
      <w:r w:rsidR="00157EA8" w:rsidRPr="00751E0D">
        <w:rPr>
          <w:sz w:val="28"/>
          <w:szCs w:val="28"/>
        </w:rPr>
        <w:t xml:space="preserve">Эмпирическое исследование показало, что 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отношение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преподавателей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</w:t>
      </w:r>
      <w:r w:rsidR="00321134" w:rsidRPr="00751E0D">
        <w:rPr>
          <w:sz w:val="28"/>
          <w:szCs w:val="28"/>
        </w:rPr>
        <w:t xml:space="preserve"> </w:t>
      </w:r>
      <w:r w:rsidR="00157EA8" w:rsidRPr="00751E0D">
        <w:rPr>
          <w:sz w:val="28"/>
          <w:szCs w:val="28"/>
        </w:rPr>
        <w:t>детям</w:t>
      </w:r>
      <w:r w:rsidR="00321134" w:rsidRPr="00751E0D">
        <w:rPr>
          <w:sz w:val="28"/>
          <w:szCs w:val="28"/>
        </w:rPr>
        <w:t xml:space="preserve"> </w:t>
      </w:r>
      <w:r w:rsidR="00157EA8" w:rsidRPr="00751E0D">
        <w:rPr>
          <w:sz w:val="28"/>
          <w:szCs w:val="28"/>
        </w:rPr>
        <w:t>обои</w:t>
      </w:r>
      <w:r w:rsidRPr="00751E0D">
        <w:rPr>
          <w:sz w:val="28"/>
          <w:szCs w:val="28"/>
        </w:rPr>
        <w:t>х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полов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плане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дисциплины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успеваемости</w:t>
      </w:r>
      <w:r w:rsidRPr="00751E0D">
        <w:rPr>
          <w:rFonts w:eastAsia="Times New Roman"/>
          <w:sz w:val="28"/>
          <w:szCs w:val="28"/>
        </w:rPr>
        <w:t xml:space="preserve"> </w:t>
      </w:r>
      <w:r w:rsidR="00157EA8" w:rsidRPr="00751E0D">
        <w:rPr>
          <w:rFonts w:eastAsia="Times New Roman"/>
          <w:sz w:val="28"/>
          <w:szCs w:val="28"/>
        </w:rPr>
        <w:t xml:space="preserve">является гендерно нейтральным. Вместе с тем, </w:t>
      </w:r>
      <w:r w:rsidRPr="00751E0D">
        <w:rPr>
          <w:sz w:val="28"/>
          <w:szCs w:val="28"/>
        </w:rPr>
        <w:t>можно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проследить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что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достаточно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большое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количество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ответов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акцентирует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внимание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том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что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дисциплине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мальчиков</w:t>
      </w:r>
      <w:r w:rsidR="00321134" w:rsidRPr="00751E0D">
        <w:rPr>
          <w:sz w:val="28"/>
          <w:szCs w:val="28"/>
        </w:rPr>
        <w:t xml:space="preserve"> </w:t>
      </w:r>
      <w:r w:rsidR="00157EA8" w:rsidRPr="00751E0D">
        <w:rPr>
          <w:sz w:val="28"/>
          <w:szCs w:val="28"/>
        </w:rPr>
        <w:t xml:space="preserve">учителя </w:t>
      </w:r>
      <w:r w:rsidRPr="00751E0D">
        <w:rPr>
          <w:sz w:val="28"/>
          <w:szCs w:val="28"/>
        </w:rPr>
        <w:t>относились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строже</w:t>
      </w:r>
      <w:r w:rsidRPr="00751E0D">
        <w:rPr>
          <w:rFonts w:eastAsia="Times New Roman"/>
          <w:sz w:val="28"/>
          <w:szCs w:val="28"/>
        </w:rPr>
        <w:t xml:space="preserve">. </w:t>
      </w:r>
      <w:r w:rsidRPr="00751E0D">
        <w:rPr>
          <w:sz w:val="28"/>
          <w:szCs w:val="28"/>
        </w:rPr>
        <w:t>Данный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факт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подчеркивает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сложност</w:t>
      </w:r>
      <w:r w:rsidR="00157EA8" w:rsidRPr="00751E0D">
        <w:rPr>
          <w:sz w:val="28"/>
          <w:szCs w:val="28"/>
        </w:rPr>
        <w:t>ь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проявления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маскулинных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качеств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этапе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первичной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гендерной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социализации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существующих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социальных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реалиях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ребенка</w:t>
      </w:r>
      <w:r w:rsidRPr="00751E0D">
        <w:rPr>
          <w:rFonts w:eastAsia="Times New Roman"/>
          <w:sz w:val="28"/>
          <w:szCs w:val="28"/>
        </w:rPr>
        <w:t xml:space="preserve">. </w:t>
      </w:r>
    </w:p>
    <w:p w14:paraId="3E27C216" w14:textId="77777777" w:rsidR="0044737D" w:rsidRPr="00751E0D" w:rsidRDefault="0044737D" w:rsidP="00751E0D">
      <w:pPr>
        <w:spacing w:line="360" w:lineRule="auto"/>
        <w:jc w:val="both"/>
        <w:rPr>
          <w:sz w:val="28"/>
          <w:szCs w:val="28"/>
        </w:rPr>
      </w:pPr>
    </w:p>
    <w:p w14:paraId="6759FBEA" w14:textId="75BAE3D3" w:rsidR="00F673EA" w:rsidRPr="00751E0D" w:rsidRDefault="00F673EA" w:rsidP="00751E0D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751E0D">
        <w:rPr>
          <w:sz w:val="28"/>
          <w:szCs w:val="28"/>
        </w:rPr>
        <w:t>Очевидно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что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любой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ребенок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стремится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быть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принятым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только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родителями</w:t>
      </w:r>
      <w:r w:rsidRPr="00751E0D">
        <w:rPr>
          <w:rFonts w:eastAsia="Times New Roman"/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учителями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но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своими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сверстниками</w:t>
      </w:r>
      <w:r w:rsidRPr="00751E0D">
        <w:rPr>
          <w:rFonts w:eastAsia="Times New Roman"/>
          <w:sz w:val="28"/>
          <w:szCs w:val="28"/>
        </w:rPr>
        <w:t xml:space="preserve">. </w:t>
      </w:r>
      <w:r w:rsidRPr="00751E0D">
        <w:rPr>
          <w:sz w:val="28"/>
          <w:szCs w:val="28"/>
        </w:rPr>
        <w:t>Именно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данной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группе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можно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проследить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четко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сформировать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гендерные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нормы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стереотипы</w:t>
      </w:r>
      <w:r w:rsidRPr="00751E0D">
        <w:rPr>
          <w:rFonts w:eastAsia="Times New Roman"/>
          <w:sz w:val="28"/>
          <w:szCs w:val="28"/>
        </w:rPr>
        <w:t xml:space="preserve">. </w:t>
      </w:r>
      <w:r w:rsidRPr="00751E0D">
        <w:rPr>
          <w:sz w:val="28"/>
          <w:szCs w:val="28"/>
        </w:rPr>
        <w:t>В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подростковый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период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когда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родительский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авторитет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немного</w:t>
      </w:r>
      <w:r w:rsidR="00321134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снижается</w:t>
      </w:r>
      <w:r w:rsidRPr="00751E0D">
        <w:rPr>
          <w:rFonts w:eastAsia="Times New Roman"/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наиболее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важными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субъектами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для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подражания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и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определения</w:t>
      </w:r>
      <w:r w:rsidR="0054412D" w:rsidRPr="00751E0D">
        <w:rPr>
          <w:rFonts w:eastAsia="Times New Roman"/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норм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жизни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становятся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сверстники</w:t>
      </w:r>
      <w:r w:rsidR="0054412D" w:rsidRPr="00751E0D">
        <w:rPr>
          <w:rFonts w:eastAsia="Times New Roman"/>
          <w:sz w:val="28"/>
          <w:szCs w:val="28"/>
        </w:rPr>
        <w:t xml:space="preserve">. </w:t>
      </w:r>
      <w:r w:rsidR="0054412D" w:rsidRPr="00751E0D">
        <w:rPr>
          <w:sz w:val="28"/>
          <w:szCs w:val="28"/>
        </w:rPr>
        <w:t>С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ними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можно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играть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в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игры</w:t>
      </w:r>
      <w:r w:rsidR="0054412D" w:rsidRPr="00751E0D">
        <w:rPr>
          <w:rFonts w:eastAsia="Times New Roman"/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которые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по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душе</w:t>
      </w:r>
      <w:r w:rsidR="0054412D" w:rsidRPr="00751E0D">
        <w:rPr>
          <w:rFonts w:eastAsia="Times New Roman"/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смотреть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фильмы</w:t>
      </w:r>
      <w:r w:rsidR="0054412D" w:rsidRPr="00751E0D">
        <w:rPr>
          <w:rFonts w:eastAsia="Times New Roman"/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которые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выберет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сам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ребенок</w:t>
      </w:r>
      <w:r w:rsidR="0054412D" w:rsidRPr="00751E0D">
        <w:rPr>
          <w:rFonts w:eastAsia="Times New Roman"/>
          <w:sz w:val="28"/>
          <w:szCs w:val="28"/>
        </w:rPr>
        <w:t xml:space="preserve">. </w:t>
      </w:r>
      <w:r w:rsidR="0054412D" w:rsidRPr="00751E0D">
        <w:rPr>
          <w:sz w:val="28"/>
          <w:szCs w:val="28"/>
        </w:rPr>
        <w:t>Часто</w:t>
      </w:r>
      <w:r w:rsidR="0054412D" w:rsidRPr="00751E0D">
        <w:rPr>
          <w:rFonts w:eastAsia="Times New Roman"/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мальчикам</w:t>
      </w:r>
      <w:r w:rsidR="00321134" w:rsidRPr="00751E0D">
        <w:rPr>
          <w:sz w:val="28"/>
          <w:szCs w:val="28"/>
        </w:rPr>
        <w:t xml:space="preserve"> н</w:t>
      </w:r>
      <w:r w:rsidR="0054412D" w:rsidRPr="00751E0D">
        <w:rPr>
          <w:sz w:val="28"/>
          <w:szCs w:val="28"/>
        </w:rPr>
        <w:t>амного</w:t>
      </w:r>
      <w:r w:rsidR="00321134" w:rsidRPr="00751E0D">
        <w:rPr>
          <w:sz w:val="28"/>
          <w:szCs w:val="28"/>
        </w:rPr>
        <w:t xml:space="preserve">  </w:t>
      </w:r>
      <w:r w:rsidR="0054412D" w:rsidRPr="00751E0D">
        <w:rPr>
          <w:sz w:val="28"/>
          <w:szCs w:val="28"/>
        </w:rPr>
        <w:t>важнее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чувствовать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себя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частью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«мужской»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компании</w:t>
      </w:r>
      <w:r w:rsidR="0054412D" w:rsidRPr="00751E0D">
        <w:rPr>
          <w:rFonts w:eastAsia="Times New Roman"/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так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как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до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этого</w:t>
      </w:r>
      <w:r w:rsidR="00321134" w:rsidRPr="00751E0D">
        <w:rPr>
          <w:sz w:val="28"/>
          <w:szCs w:val="28"/>
        </w:rPr>
        <w:t xml:space="preserve"> </w:t>
      </w:r>
      <w:r w:rsidR="00157EA8" w:rsidRPr="00751E0D">
        <w:rPr>
          <w:sz w:val="28"/>
          <w:szCs w:val="28"/>
        </w:rPr>
        <w:t xml:space="preserve">их </w:t>
      </w:r>
      <w:r w:rsidR="0054412D" w:rsidRPr="00751E0D">
        <w:rPr>
          <w:sz w:val="28"/>
          <w:szCs w:val="28"/>
        </w:rPr>
        <w:t>социализация</w:t>
      </w:r>
      <w:r w:rsidR="00321134" w:rsidRPr="00751E0D">
        <w:rPr>
          <w:sz w:val="28"/>
          <w:szCs w:val="28"/>
        </w:rPr>
        <w:t xml:space="preserve"> протекала </w:t>
      </w:r>
      <w:r w:rsidR="0054412D" w:rsidRPr="00751E0D">
        <w:rPr>
          <w:sz w:val="28"/>
          <w:szCs w:val="28"/>
        </w:rPr>
        <w:t>в</w:t>
      </w:r>
      <w:r w:rsidR="00321134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женском</w:t>
      </w:r>
      <w:r w:rsidR="00321134" w:rsidRPr="00751E0D">
        <w:rPr>
          <w:sz w:val="28"/>
          <w:szCs w:val="28"/>
        </w:rPr>
        <w:t xml:space="preserve"> </w:t>
      </w:r>
      <w:r w:rsidR="00157EA8" w:rsidRPr="00751E0D">
        <w:rPr>
          <w:sz w:val="28"/>
          <w:szCs w:val="28"/>
        </w:rPr>
        <w:t>сообщест</w:t>
      </w:r>
      <w:r w:rsidR="0054412D" w:rsidRPr="00751E0D">
        <w:rPr>
          <w:sz w:val="28"/>
          <w:szCs w:val="28"/>
        </w:rPr>
        <w:t>ве</w:t>
      </w:r>
      <w:r w:rsidR="0054412D" w:rsidRPr="00751E0D">
        <w:rPr>
          <w:rFonts w:eastAsia="Times New Roman"/>
          <w:sz w:val="28"/>
          <w:szCs w:val="28"/>
        </w:rPr>
        <w:t xml:space="preserve"> (</w:t>
      </w:r>
      <w:r w:rsidR="0054412D" w:rsidRPr="00751E0D">
        <w:rPr>
          <w:sz w:val="28"/>
          <w:szCs w:val="28"/>
        </w:rPr>
        <w:t>мама</w:t>
      </w:r>
      <w:r w:rsidR="0054412D" w:rsidRPr="00751E0D">
        <w:rPr>
          <w:rFonts w:eastAsia="Times New Roman"/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бабушка</w:t>
      </w:r>
      <w:r w:rsidR="0054412D" w:rsidRPr="00751E0D">
        <w:rPr>
          <w:rFonts w:eastAsia="Times New Roman"/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учительницы</w:t>
      </w:r>
      <w:r w:rsidR="0054412D" w:rsidRPr="00751E0D">
        <w:rPr>
          <w:rFonts w:eastAsia="Times New Roman"/>
          <w:sz w:val="28"/>
          <w:szCs w:val="28"/>
        </w:rPr>
        <w:t xml:space="preserve">). </w:t>
      </w:r>
      <w:r w:rsidR="00157EA8" w:rsidRPr="00751E0D">
        <w:rPr>
          <w:rFonts w:eastAsia="Times New Roman"/>
          <w:sz w:val="28"/>
          <w:szCs w:val="28"/>
        </w:rPr>
        <w:t>Дефицит маскулинного влияния могут восполнить также спортивные секции, военно-патриотические клубы.</w:t>
      </w:r>
    </w:p>
    <w:p w14:paraId="32B9C563" w14:textId="77777777" w:rsidR="00751E0D" w:rsidRDefault="00751E0D" w:rsidP="00751E0D">
      <w:pPr>
        <w:spacing w:line="360" w:lineRule="auto"/>
        <w:jc w:val="both"/>
        <w:rPr>
          <w:sz w:val="28"/>
          <w:szCs w:val="28"/>
        </w:rPr>
      </w:pPr>
    </w:p>
    <w:p w14:paraId="02222324" w14:textId="5FA32A4F" w:rsidR="0054412D" w:rsidRPr="00751E0D" w:rsidRDefault="0054412D" w:rsidP="00751E0D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751E0D">
        <w:rPr>
          <w:sz w:val="28"/>
          <w:szCs w:val="28"/>
        </w:rPr>
        <w:t>Развитие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распространение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компьютерных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технологий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нашей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стране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пришлось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именно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детский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период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нынешней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молодежи</w:t>
      </w:r>
      <w:r w:rsidRPr="00751E0D">
        <w:rPr>
          <w:rFonts w:eastAsia="Times New Roman"/>
          <w:sz w:val="28"/>
          <w:szCs w:val="28"/>
        </w:rPr>
        <w:t xml:space="preserve">. </w:t>
      </w:r>
      <w:r w:rsidRPr="00751E0D">
        <w:rPr>
          <w:sz w:val="28"/>
          <w:szCs w:val="28"/>
        </w:rPr>
        <w:t>Компьютер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пришел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практически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каждый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дом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привнося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собой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жизнь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ребенка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только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различные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компьютерные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игры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но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доступ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всемирной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паутине</w:t>
      </w:r>
      <w:r w:rsidRPr="00751E0D">
        <w:rPr>
          <w:rFonts w:eastAsia="Times New Roman"/>
          <w:sz w:val="28"/>
          <w:szCs w:val="28"/>
        </w:rPr>
        <w:t xml:space="preserve">. </w:t>
      </w:r>
      <w:r w:rsidRPr="00751E0D">
        <w:rPr>
          <w:sz w:val="28"/>
          <w:szCs w:val="28"/>
        </w:rPr>
        <w:t>Вопрос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влияния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этого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факта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процесс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первичной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гендерной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социализации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lastRenderedPageBreak/>
        <w:t>личност</w:t>
      </w:r>
      <w:r w:rsidR="001D36CF">
        <w:rPr>
          <w:sz w:val="28"/>
          <w:szCs w:val="28"/>
        </w:rPr>
        <w:t xml:space="preserve">и </w:t>
      </w:r>
      <w:r w:rsidRPr="00751E0D">
        <w:rPr>
          <w:sz w:val="28"/>
          <w:szCs w:val="28"/>
        </w:rPr>
        <w:t>не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подвергается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сомнению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однако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требует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более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полного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самостоятельного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исследования</w:t>
      </w:r>
      <w:r w:rsidRPr="00751E0D">
        <w:rPr>
          <w:rFonts w:eastAsia="Times New Roman"/>
          <w:sz w:val="28"/>
          <w:szCs w:val="28"/>
        </w:rPr>
        <w:t xml:space="preserve">. </w:t>
      </w:r>
    </w:p>
    <w:p w14:paraId="1BD63AAA" w14:textId="77777777" w:rsidR="00751E0D" w:rsidRDefault="00751E0D" w:rsidP="00751E0D">
      <w:pPr>
        <w:spacing w:line="360" w:lineRule="auto"/>
        <w:jc w:val="both"/>
        <w:rPr>
          <w:sz w:val="28"/>
          <w:szCs w:val="28"/>
        </w:rPr>
      </w:pPr>
    </w:p>
    <w:p w14:paraId="72AADB77" w14:textId="77777777" w:rsidR="007F4CE8" w:rsidRPr="00751E0D" w:rsidRDefault="0054412D" w:rsidP="00751E0D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результате</w:t>
      </w:r>
      <w:r w:rsidR="007D0601" w:rsidRPr="00751E0D">
        <w:rPr>
          <w:sz w:val="28"/>
          <w:szCs w:val="28"/>
        </w:rPr>
        <w:t xml:space="preserve"> </w:t>
      </w:r>
      <w:r w:rsidR="007F4CE8" w:rsidRPr="00751E0D">
        <w:rPr>
          <w:sz w:val="28"/>
          <w:szCs w:val="28"/>
        </w:rPr>
        <w:t>взаимодействия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нескольких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социальных</w:t>
      </w:r>
      <w:r w:rsidR="007D0601" w:rsidRPr="00751E0D">
        <w:rPr>
          <w:sz w:val="28"/>
          <w:szCs w:val="28"/>
        </w:rPr>
        <w:t xml:space="preserve">  </w:t>
      </w:r>
      <w:r w:rsidRPr="00751E0D">
        <w:rPr>
          <w:sz w:val="28"/>
          <w:szCs w:val="28"/>
        </w:rPr>
        <w:t>институтов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к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совершеннолетию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уже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формируется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личность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которая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не</w:t>
      </w:r>
      <w:r w:rsidR="007D0601" w:rsidRPr="00751E0D">
        <w:rPr>
          <w:sz w:val="28"/>
          <w:szCs w:val="28"/>
        </w:rPr>
        <w:t xml:space="preserve"> т</w:t>
      </w:r>
      <w:r w:rsidRPr="00751E0D">
        <w:rPr>
          <w:sz w:val="28"/>
          <w:szCs w:val="28"/>
        </w:rPr>
        <w:t>олько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идентифицирует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себя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представителем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определенного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пола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но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имеет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собственные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установки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представления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том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как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он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должен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вести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себя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какие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социальные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роли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выполнять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как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относиться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к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представителям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противоположного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пола</w:t>
      </w:r>
      <w:r w:rsidRPr="00751E0D">
        <w:rPr>
          <w:rFonts w:eastAsia="Times New Roman"/>
          <w:sz w:val="28"/>
          <w:szCs w:val="28"/>
        </w:rPr>
        <w:t xml:space="preserve">. </w:t>
      </w:r>
    </w:p>
    <w:p w14:paraId="04953B1E" w14:textId="77777777" w:rsidR="00751E0D" w:rsidRDefault="00751E0D" w:rsidP="00751E0D">
      <w:pPr>
        <w:spacing w:line="360" w:lineRule="auto"/>
        <w:jc w:val="both"/>
        <w:rPr>
          <w:sz w:val="28"/>
          <w:szCs w:val="28"/>
        </w:rPr>
      </w:pPr>
    </w:p>
    <w:p w14:paraId="7BD4B618" w14:textId="77777777" w:rsidR="00B5227B" w:rsidRDefault="0054412D" w:rsidP="00B5227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751E0D">
        <w:rPr>
          <w:sz w:val="28"/>
          <w:szCs w:val="28"/>
        </w:rPr>
        <w:t>Делая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вывод</w:t>
      </w:r>
      <w:r w:rsidR="001D36CF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можно</w:t>
      </w:r>
      <w:r w:rsidR="007D0601" w:rsidRPr="00751E0D">
        <w:rPr>
          <w:sz w:val="28"/>
          <w:szCs w:val="28"/>
        </w:rPr>
        <w:t xml:space="preserve"> </w:t>
      </w:r>
      <w:r w:rsidR="00C15CF9" w:rsidRPr="00751E0D">
        <w:rPr>
          <w:sz w:val="28"/>
          <w:szCs w:val="28"/>
        </w:rPr>
        <w:t>подчеркнуть</w:t>
      </w:r>
      <w:r w:rsidRPr="00751E0D">
        <w:rPr>
          <w:rFonts w:eastAsia="Times New Roman"/>
          <w:sz w:val="28"/>
          <w:szCs w:val="28"/>
        </w:rPr>
        <w:t xml:space="preserve">, </w:t>
      </w:r>
      <w:r w:rsidRPr="00751E0D">
        <w:rPr>
          <w:sz w:val="28"/>
          <w:szCs w:val="28"/>
        </w:rPr>
        <w:t>что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результате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первичной</w:t>
      </w:r>
      <w:r w:rsidR="00C15CF9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гендерной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социализации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индивид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приобретает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определенный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набор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гендерных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ролей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7D0601" w:rsidRPr="00751E0D">
        <w:rPr>
          <w:sz w:val="28"/>
          <w:szCs w:val="28"/>
        </w:rPr>
        <w:t xml:space="preserve"> с</w:t>
      </w:r>
      <w:r w:rsidRPr="00751E0D">
        <w:rPr>
          <w:sz w:val="28"/>
          <w:szCs w:val="28"/>
        </w:rPr>
        <w:t>тереотипов</w:t>
      </w:r>
      <w:r w:rsidRPr="00751E0D">
        <w:rPr>
          <w:rFonts w:eastAsia="Times New Roman"/>
          <w:sz w:val="28"/>
          <w:szCs w:val="28"/>
        </w:rPr>
        <w:t>.</w:t>
      </w:r>
      <w:r w:rsidR="00B5227B">
        <w:rPr>
          <w:rFonts w:eastAsia="Times New Roman"/>
          <w:sz w:val="28"/>
          <w:szCs w:val="28"/>
        </w:rPr>
        <w:t xml:space="preserve"> </w:t>
      </w:r>
    </w:p>
    <w:p w14:paraId="75E604F1" w14:textId="77777777" w:rsidR="00B5227B" w:rsidRDefault="00B5227B" w:rsidP="00B5227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</w:p>
    <w:p w14:paraId="17DB34FD" w14:textId="2552457C" w:rsidR="0054412D" w:rsidRPr="00751E0D" w:rsidRDefault="00C15CF9" w:rsidP="00B5227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751E0D">
        <w:rPr>
          <w:sz w:val="28"/>
          <w:szCs w:val="28"/>
        </w:rPr>
        <w:t>П</w:t>
      </w:r>
      <w:r w:rsidR="0054412D" w:rsidRPr="00751E0D">
        <w:rPr>
          <w:sz w:val="28"/>
          <w:szCs w:val="28"/>
        </w:rPr>
        <w:t>о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мнению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большинства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современных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социологов</w:t>
      </w:r>
      <w:r w:rsidR="0054412D" w:rsidRPr="00751E0D">
        <w:rPr>
          <w:rFonts w:eastAsia="Times New Roman"/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социализация</w:t>
      </w:r>
      <w:r w:rsidRPr="00751E0D">
        <w:rPr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частности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гендерная</w:t>
      </w:r>
      <w:r w:rsidR="00B5227B">
        <w:rPr>
          <w:sz w:val="28"/>
          <w:szCs w:val="28"/>
        </w:rPr>
        <w:t>,</w:t>
      </w:r>
      <w:r w:rsidR="0054412D" w:rsidRPr="00751E0D">
        <w:rPr>
          <w:rFonts w:eastAsia="Times New Roman"/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продолжается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на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протяжении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всей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жизни</w:t>
      </w:r>
      <w:r w:rsidR="0054412D" w:rsidRPr="00751E0D">
        <w:rPr>
          <w:rFonts w:eastAsia="Times New Roman"/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правда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с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меньшей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интенсивностью</w:t>
      </w:r>
      <w:r w:rsidR="0054412D" w:rsidRPr="00751E0D">
        <w:rPr>
          <w:rFonts w:eastAsia="Times New Roman"/>
          <w:sz w:val="28"/>
          <w:szCs w:val="28"/>
        </w:rPr>
        <w:t xml:space="preserve">, </w:t>
      </w:r>
      <w:r w:rsidR="0054412D" w:rsidRPr="00751E0D">
        <w:rPr>
          <w:sz w:val="28"/>
          <w:szCs w:val="28"/>
        </w:rPr>
        <w:t>чем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период</w:t>
      </w:r>
      <w:r w:rsidR="007D0601" w:rsidRPr="00751E0D">
        <w:rPr>
          <w:sz w:val="28"/>
          <w:szCs w:val="28"/>
        </w:rPr>
        <w:t xml:space="preserve"> </w:t>
      </w:r>
      <w:r w:rsidR="0054412D" w:rsidRPr="00751E0D">
        <w:rPr>
          <w:sz w:val="28"/>
          <w:szCs w:val="28"/>
        </w:rPr>
        <w:t>детства</w:t>
      </w:r>
      <w:r w:rsidR="0054412D" w:rsidRPr="00751E0D">
        <w:rPr>
          <w:rFonts w:eastAsia="Times New Roman"/>
          <w:sz w:val="28"/>
          <w:szCs w:val="28"/>
        </w:rPr>
        <w:t>.</w:t>
      </w:r>
    </w:p>
    <w:p w14:paraId="4755BEFF" w14:textId="77777777" w:rsidR="00751E0D" w:rsidRDefault="00751E0D" w:rsidP="00751E0D">
      <w:pPr>
        <w:spacing w:line="360" w:lineRule="auto"/>
        <w:jc w:val="both"/>
        <w:rPr>
          <w:sz w:val="28"/>
          <w:szCs w:val="28"/>
        </w:rPr>
      </w:pPr>
    </w:p>
    <w:p w14:paraId="4F8C81E9" w14:textId="5573E9F2" w:rsidR="00C15CF9" w:rsidRPr="00751E0D" w:rsidRDefault="0054412D" w:rsidP="00B5227B">
      <w:pPr>
        <w:spacing w:line="360" w:lineRule="auto"/>
        <w:ind w:firstLine="708"/>
        <w:jc w:val="both"/>
        <w:rPr>
          <w:sz w:val="28"/>
          <w:szCs w:val="28"/>
        </w:rPr>
      </w:pPr>
      <w:r w:rsidRPr="00751E0D">
        <w:rPr>
          <w:sz w:val="28"/>
          <w:szCs w:val="28"/>
        </w:rPr>
        <w:t>Тема</w:t>
      </w:r>
      <w:r w:rsidR="003469B0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первичной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гендерной</w:t>
      </w:r>
      <w:r w:rsidR="007D0601" w:rsidRPr="00751E0D">
        <w:rPr>
          <w:sz w:val="28"/>
          <w:szCs w:val="28"/>
        </w:rPr>
        <w:t xml:space="preserve"> социализации </w:t>
      </w:r>
      <w:r w:rsidRPr="00751E0D">
        <w:rPr>
          <w:sz w:val="28"/>
          <w:szCs w:val="28"/>
        </w:rPr>
        <w:t>перспективна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для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социологическо</w:t>
      </w:r>
      <w:r w:rsidR="00C15CF9" w:rsidRPr="00751E0D">
        <w:rPr>
          <w:sz w:val="28"/>
          <w:szCs w:val="28"/>
        </w:rPr>
        <w:t>го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дискурс</w:t>
      </w:r>
      <w:r w:rsidR="00C15CF9" w:rsidRPr="00751E0D">
        <w:rPr>
          <w:sz w:val="28"/>
          <w:szCs w:val="28"/>
        </w:rPr>
        <w:t>а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связи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постоянными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трансформациями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обществе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отдельных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социальных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институтах</w:t>
      </w:r>
      <w:r w:rsidRPr="00751E0D">
        <w:rPr>
          <w:rFonts w:eastAsia="Times New Roman"/>
          <w:sz w:val="28"/>
          <w:szCs w:val="28"/>
        </w:rPr>
        <w:t xml:space="preserve">. </w:t>
      </w:r>
      <w:r w:rsidRPr="00751E0D">
        <w:rPr>
          <w:sz w:val="28"/>
          <w:szCs w:val="28"/>
        </w:rPr>
        <w:t>Безусловно, важно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отс</w:t>
      </w:r>
      <w:r w:rsidR="00306DEE" w:rsidRPr="00751E0D">
        <w:rPr>
          <w:sz w:val="28"/>
          <w:szCs w:val="28"/>
        </w:rPr>
        <w:t>леживать</w:t>
      </w:r>
      <w:r w:rsidR="007D0601" w:rsidRPr="00751E0D">
        <w:rPr>
          <w:sz w:val="28"/>
          <w:szCs w:val="28"/>
        </w:rPr>
        <w:t xml:space="preserve"> </w:t>
      </w:r>
      <w:r w:rsidR="00306DEE" w:rsidRPr="00751E0D">
        <w:rPr>
          <w:sz w:val="28"/>
          <w:szCs w:val="28"/>
        </w:rPr>
        <w:t>изменения</w:t>
      </w:r>
      <w:r w:rsidR="007D0601" w:rsidRPr="00751E0D">
        <w:rPr>
          <w:sz w:val="28"/>
          <w:szCs w:val="28"/>
        </w:rPr>
        <w:t xml:space="preserve"> </w:t>
      </w:r>
      <w:r w:rsidR="00306DEE" w:rsidRPr="00751E0D">
        <w:rPr>
          <w:sz w:val="28"/>
          <w:szCs w:val="28"/>
        </w:rPr>
        <w:t>в</w:t>
      </w:r>
      <w:r w:rsidR="007D0601" w:rsidRPr="00751E0D">
        <w:rPr>
          <w:sz w:val="28"/>
          <w:szCs w:val="28"/>
        </w:rPr>
        <w:t xml:space="preserve"> </w:t>
      </w:r>
      <w:r w:rsidR="00306DEE" w:rsidRPr="00751E0D">
        <w:rPr>
          <w:sz w:val="28"/>
          <w:szCs w:val="28"/>
        </w:rPr>
        <w:t>российском</w:t>
      </w:r>
      <w:r w:rsidR="007D0601" w:rsidRPr="00751E0D">
        <w:rPr>
          <w:sz w:val="28"/>
          <w:szCs w:val="28"/>
        </w:rPr>
        <w:t xml:space="preserve"> </w:t>
      </w:r>
      <w:r w:rsidR="00306DEE" w:rsidRPr="00751E0D">
        <w:rPr>
          <w:sz w:val="28"/>
          <w:szCs w:val="28"/>
        </w:rPr>
        <w:t>институте</w:t>
      </w:r>
      <w:r w:rsidR="007D0601" w:rsidRPr="00751E0D">
        <w:rPr>
          <w:sz w:val="28"/>
          <w:szCs w:val="28"/>
        </w:rPr>
        <w:t xml:space="preserve"> </w:t>
      </w:r>
      <w:r w:rsidR="00306DEE" w:rsidRPr="00751E0D">
        <w:rPr>
          <w:sz w:val="28"/>
          <w:szCs w:val="28"/>
        </w:rPr>
        <w:t>семьи</w:t>
      </w:r>
      <w:r w:rsidR="007D0601" w:rsidRPr="00751E0D">
        <w:rPr>
          <w:sz w:val="28"/>
          <w:szCs w:val="28"/>
        </w:rPr>
        <w:t xml:space="preserve"> </w:t>
      </w:r>
      <w:r w:rsidR="00306DEE" w:rsidRPr="00751E0D">
        <w:rPr>
          <w:sz w:val="28"/>
          <w:szCs w:val="28"/>
        </w:rPr>
        <w:t>и</w:t>
      </w:r>
      <w:r w:rsidR="007D0601" w:rsidRPr="00751E0D">
        <w:rPr>
          <w:sz w:val="28"/>
          <w:szCs w:val="28"/>
        </w:rPr>
        <w:t xml:space="preserve"> </w:t>
      </w:r>
      <w:r w:rsidR="00B5227B">
        <w:rPr>
          <w:sz w:val="28"/>
          <w:szCs w:val="28"/>
        </w:rPr>
        <w:t xml:space="preserve">образования, </w:t>
      </w:r>
      <w:r w:rsidRPr="00751E0D">
        <w:rPr>
          <w:sz w:val="28"/>
          <w:szCs w:val="28"/>
        </w:rPr>
        <w:t>с</w:t>
      </w:r>
      <w:r w:rsidR="007D0601" w:rsidRPr="00751E0D">
        <w:rPr>
          <w:sz w:val="28"/>
          <w:szCs w:val="28"/>
        </w:rPr>
        <w:t xml:space="preserve"> </w:t>
      </w:r>
      <w:r w:rsidR="00B5227B">
        <w:rPr>
          <w:sz w:val="28"/>
          <w:szCs w:val="28"/>
        </w:rPr>
        <w:t>актуализирующимися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вопросами</w:t>
      </w:r>
      <w:r w:rsidR="007D0601" w:rsidRPr="00751E0D">
        <w:rPr>
          <w:sz w:val="28"/>
          <w:szCs w:val="28"/>
        </w:rPr>
        <w:t xml:space="preserve"> </w:t>
      </w:r>
      <w:r w:rsidRPr="00751E0D">
        <w:rPr>
          <w:sz w:val="28"/>
          <w:szCs w:val="28"/>
        </w:rPr>
        <w:t>демографии</w:t>
      </w:r>
      <w:r w:rsidR="007D0601" w:rsidRPr="00751E0D">
        <w:rPr>
          <w:sz w:val="28"/>
          <w:szCs w:val="28"/>
        </w:rPr>
        <w:t xml:space="preserve"> </w:t>
      </w:r>
      <w:r w:rsidR="00306DEE" w:rsidRPr="00751E0D">
        <w:rPr>
          <w:sz w:val="28"/>
          <w:szCs w:val="28"/>
        </w:rPr>
        <w:t>и</w:t>
      </w:r>
      <w:r w:rsidR="007D0601" w:rsidRPr="00751E0D">
        <w:rPr>
          <w:sz w:val="28"/>
          <w:szCs w:val="28"/>
        </w:rPr>
        <w:t xml:space="preserve"> </w:t>
      </w:r>
      <w:r w:rsidR="00306DEE" w:rsidRPr="00751E0D">
        <w:rPr>
          <w:sz w:val="28"/>
          <w:szCs w:val="28"/>
        </w:rPr>
        <w:t>гендерных</w:t>
      </w:r>
      <w:r w:rsidR="007D0601" w:rsidRPr="00751E0D">
        <w:rPr>
          <w:sz w:val="28"/>
          <w:szCs w:val="28"/>
        </w:rPr>
        <w:t xml:space="preserve"> </w:t>
      </w:r>
      <w:r w:rsidR="00306DEE" w:rsidRPr="00751E0D">
        <w:rPr>
          <w:sz w:val="28"/>
          <w:szCs w:val="28"/>
        </w:rPr>
        <w:t>взаимоотношений</w:t>
      </w:r>
      <w:r w:rsidRPr="00751E0D">
        <w:rPr>
          <w:sz w:val="28"/>
          <w:szCs w:val="28"/>
        </w:rPr>
        <w:t xml:space="preserve">. </w:t>
      </w:r>
      <w:r w:rsidR="00C15CF9" w:rsidRPr="00751E0D">
        <w:rPr>
          <w:sz w:val="28"/>
          <w:szCs w:val="28"/>
        </w:rPr>
        <w:t>Особую актуальность приобретает тема первичной гендерной социализации, её особенностей в условиях цифрового (инф</w:t>
      </w:r>
      <w:r w:rsidR="00B5227B">
        <w:rPr>
          <w:sz w:val="28"/>
          <w:szCs w:val="28"/>
        </w:rPr>
        <w:t xml:space="preserve">ормационного) общества, которое на данный момент </w:t>
      </w:r>
      <w:r w:rsidR="00C15CF9" w:rsidRPr="00751E0D">
        <w:rPr>
          <w:sz w:val="28"/>
          <w:szCs w:val="28"/>
        </w:rPr>
        <w:t>активно развивается в нашей стране.</w:t>
      </w:r>
    </w:p>
    <w:p w14:paraId="5C60A3BB" w14:textId="77777777" w:rsidR="00C15CF9" w:rsidRDefault="00C15CF9" w:rsidP="00306DEE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02761FD8" w14:textId="77777777" w:rsidR="0054412D" w:rsidRDefault="0054412D" w:rsidP="0054412D">
      <w:pPr>
        <w:spacing w:after="164"/>
        <w:ind w:firstLine="708"/>
        <w:jc w:val="both"/>
        <w:textAlignment w:val="baseline"/>
        <w:rPr>
          <w:rFonts w:ascii="Palatino Linotype" w:eastAsia="Times New Roman" w:hAnsi="Palatino Linotype" w:cs="Tahoma"/>
          <w:color w:val="000000"/>
          <w:sz w:val="28"/>
          <w:szCs w:val="28"/>
        </w:rPr>
      </w:pPr>
    </w:p>
    <w:p w14:paraId="63BCB925" w14:textId="77777777" w:rsidR="001D36CF" w:rsidRDefault="001D36CF" w:rsidP="00640CAB">
      <w:pPr>
        <w:spacing w:line="360" w:lineRule="auto"/>
        <w:ind w:left="360"/>
        <w:jc w:val="center"/>
        <w:rPr>
          <w:rStyle w:val="10"/>
          <w:rFonts w:ascii="Times New Roman" w:hAnsi="Times New Roman" w:cs="Times New Roman"/>
          <w:color w:val="000000" w:themeColor="text1"/>
          <w:sz w:val="32"/>
        </w:rPr>
      </w:pPr>
      <w:bookmarkStart w:id="12" w:name="_Toc8684406"/>
      <w:bookmarkStart w:id="13" w:name="_Toc40964460"/>
      <w:r>
        <w:rPr>
          <w:rStyle w:val="10"/>
          <w:rFonts w:ascii="Times New Roman" w:hAnsi="Times New Roman" w:cs="Times New Roman"/>
          <w:color w:val="000000" w:themeColor="text1"/>
          <w:sz w:val="32"/>
        </w:rPr>
        <w:br w:type="page"/>
      </w:r>
    </w:p>
    <w:p w14:paraId="408A5CFF" w14:textId="008E075A" w:rsidR="00640CAB" w:rsidRPr="0044737D" w:rsidRDefault="00640CAB" w:rsidP="00640CAB">
      <w:pPr>
        <w:spacing w:line="360" w:lineRule="auto"/>
        <w:ind w:left="360"/>
        <w:jc w:val="center"/>
        <w:rPr>
          <w:rStyle w:val="10"/>
          <w:rFonts w:ascii="Times New Roman" w:hAnsi="Times New Roman" w:cs="Times New Roman"/>
          <w:color w:val="000000" w:themeColor="text1"/>
          <w:sz w:val="32"/>
        </w:rPr>
      </w:pPr>
      <w:r w:rsidRPr="0044737D">
        <w:rPr>
          <w:rStyle w:val="10"/>
          <w:rFonts w:ascii="Times New Roman" w:hAnsi="Times New Roman" w:cs="Times New Roman"/>
          <w:color w:val="000000" w:themeColor="text1"/>
          <w:sz w:val="32"/>
        </w:rPr>
        <w:lastRenderedPageBreak/>
        <w:t>Список источников и литературы</w:t>
      </w:r>
      <w:bookmarkEnd w:id="12"/>
      <w:bookmarkEnd w:id="13"/>
    </w:p>
    <w:p w14:paraId="171E786F" w14:textId="77777777" w:rsidR="00640CAB" w:rsidRPr="00640CAB" w:rsidRDefault="00640CAB" w:rsidP="00640CAB">
      <w:pPr>
        <w:spacing w:line="360" w:lineRule="auto"/>
        <w:ind w:left="360"/>
        <w:jc w:val="center"/>
        <w:rPr>
          <w:b/>
          <w:sz w:val="21"/>
          <w:szCs w:val="28"/>
        </w:rPr>
      </w:pPr>
    </w:p>
    <w:p w14:paraId="06FEECFB" w14:textId="77777777" w:rsidR="00640CAB" w:rsidRPr="00912C87" w:rsidRDefault="00640CAB" w:rsidP="00417349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line="276" w:lineRule="auto"/>
        <w:jc w:val="both"/>
        <w:rPr>
          <w:color w:val="000000"/>
          <w:sz w:val="28"/>
          <w:szCs w:val="28"/>
        </w:rPr>
      </w:pPr>
      <w:r w:rsidRPr="00912C87">
        <w:rPr>
          <w:color w:val="000000"/>
          <w:sz w:val="28"/>
          <w:szCs w:val="28"/>
        </w:rPr>
        <w:t xml:space="preserve">Американская социологическая мысль: тексты / Кули Ч. Первичные группы / под. ред. В.И. Добренькова. — М. : Изд. Международного ун-та Бизнеса и Управления, 1996. — 560 с. </w:t>
      </w:r>
    </w:p>
    <w:p w14:paraId="7CD60490" w14:textId="4A98E190" w:rsidR="00640CAB" w:rsidRPr="00912C87" w:rsidRDefault="00FB44F7" w:rsidP="00417349">
      <w:pPr>
        <w:pStyle w:val="a4"/>
        <w:numPr>
          <w:ilvl w:val="0"/>
          <w:numId w:val="11"/>
        </w:num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Андреева Г.</w:t>
      </w:r>
      <w:r w:rsidR="00640CAB" w:rsidRPr="00912C87">
        <w:rPr>
          <w:color w:val="000000" w:themeColor="text1"/>
          <w:sz w:val="28"/>
          <w:szCs w:val="28"/>
        </w:rPr>
        <w:t>М. Социальная психология. — М.: Аспект-Пресс, 1998.</w:t>
      </w:r>
    </w:p>
    <w:p w14:paraId="397A0F09" w14:textId="6480ECA5" w:rsidR="00640CAB" w:rsidRPr="00912C87" w:rsidRDefault="00FB44F7" w:rsidP="00417349">
      <w:pPr>
        <w:pStyle w:val="a8"/>
        <w:numPr>
          <w:ilvl w:val="0"/>
          <w:numId w:val="11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Андропова Н.</w:t>
      </w:r>
      <w:r w:rsidR="00640CAB" w:rsidRPr="00912C87">
        <w:rPr>
          <w:sz w:val="28"/>
          <w:szCs w:val="28"/>
        </w:rPr>
        <w:t>П. Воспитание культуры взаимоотношени</w:t>
      </w:r>
      <w:r w:rsidR="00640CAB" w:rsidRPr="00912C87">
        <w:rPr>
          <w:rFonts w:eastAsia="Calibri"/>
          <w:sz w:val="28"/>
          <w:szCs w:val="28"/>
        </w:rPr>
        <w:t>й</w:t>
      </w:r>
      <w:r w:rsidR="00640CAB" w:rsidRPr="00912C87">
        <w:rPr>
          <w:sz w:val="28"/>
          <w:szCs w:val="28"/>
        </w:rPr>
        <w:t xml:space="preserve"> младших школьников (гендерны</w:t>
      </w:r>
      <w:r w:rsidR="00640CAB">
        <w:rPr>
          <w:rFonts w:eastAsia="Calibri"/>
          <w:sz w:val="28"/>
          <w:szCs w:val="28"/>
        </w:rPr>
        <w:t>й</w:t>
      </w:r>
      <w:r w:rsidR="00640CAB">
        <w:rPr>
          <w:sz w:val="28"/>
          <w:szCs w:val="28"/>
        </w:rPr>
        <w:t xml:space="preserve"> аспект): канд. пед. наук. Волго</w:t>
      </w:r>
      <w:r w:rsidR="00640CAB" w:rsidRPr="00912C87">
        <w:rPr>
          <w:sz w:val="28"/>
          <w:szCs w:val="28"/>
        </w:rPr>
        <w:t xml:space="preserve">град. 2007. 197с. </w:t>
      </w:r>
    </w:p>
    <w:p w14:paraId="1A9F9687" w14:textId="77777777" w:rsidR="00640CAB" w:rsidRPr="00912C87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color w:val="000000"/>
          <w:sz w:val="28"/>
          <w:szCs w:val="28"/>
        </w:rPr>
      </w:pPr>
      <w:r w:rsidRPr="00912C87">
        <w:rPr>
          <w:color w:val="000000"/>
          <w:sz w:val="28"/>
          <w:szCs w:val="28"/>
        </w:rPr>
        <w:t>Аристотель. Политика. Сочинения (в 4-х томах) Т.4. / пер. с древнегреч., общ. ред. А. И. Доватура. — М. : Мысль, 1983. — 830 с.</w:t>
      </w:r>
    </w:p>
    <w:p w14:paraId="775E6CBE" w14:textId="77777777" w:rsidR="00640CAB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912C87">
        <w:rPr>
          <w:rFonts w:eastAsia="Times New Roman"/>
          <w:color w:val="000000" w:themeColor="text1"/>
          <w:sz w:val="28"/>
          <w:szCs w:val="28"/>
        </w:rPr>
        <w:t>Арутюнян М.Ю. Гендерные отношения в семье // Материалы Первой Российской летней школы по женским и гендерным исследованиям "Валдай - 96". М., 1997</w:t>
      </w:r>
      <w:r>
        <w:rPr>
          <w:rFonts w:eastAsia="Times New Roman"/>
          <w:color w:val="000000" w:themeColor="text1"/>
          <w:sz w:val="28"/>
          <w:szCs w:val="28"/>
        </w:rPr>
        <w:t xml:space="preserve">. </w:t>
      </w:r>
    </w:p>
    <w:p w14:paraId="7C7E9B99" w14:textId="3A5FD791" w:rsidR="00640CAB" w:rsidRPr="009D65B9" w:rsidRDefault="00FB44F7" w:rsidP="00417349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line="276" w:lineRule="auto"/>
        <w:jc w:val="both"/>
        <w:rPr>
          <w:color w:val="000000" w:themeColor="text1"/>
          <w:sz w:val="28"/>
          <w:szCs w:val="22"/>
          <w:lang w:eastAsia="en-US"/>
        </w:rPr>
      </w:pPr>
      <w:r>
        <w:rPr>
          <w:color w:val="000000" w:themeColor="text1"/>
          <w:sz w:val="28"/>
          <w:szCs w:val="22"/>
          <w:lang w:eastAsia="en-US"/>
        </w:rPr>
        <w:t>Бем С.</w:t>
      </w:r>
      <w:r w:rsidR="00640CAB" w:rsidRPr="009D65B9">
        <w:rPr>
          <w:color w:val="000000" w:themeColor="text1"/>
          <w:sz w:val="28"/>
          <w:szCs w:val="22"/>
          <w:lang w:eastAsia="en-US"/>
        </w:rPr>
        <w:t>Л. Линзы гендера: Трансформация взглядов на проблем</w:t>
      </w:r>
      <w:r w:rsidR="00640CAB">
        <w:rPr>
          <w:color w:val="000000" w:themeColor="text1"/>
          <w:sz w:val="28"/>
          <w:szCs w:val="22"/>
          <w:lang w:eastAsia="en-US"/>
        </w:rPr>
        <w:t>у неравенства полов. М.: Россий</w:t>
      </w:r>
      <w:r w:rsidR="00640CAB" w:rsidRPr="009D65B9">
        <w:rPr>
          <w:color w:val="000000" w:themeColor="text1"/>
          <w:sz w:val="28"/>
          <w:szCs w:val="22"/>
          <w:lang w:eastAsia="en-US"/>
        </w:rPr>
        <w:t xml:space="preserve">ская политическая энциклопедия (РОССПЭН), 2004. С. 336. </w:t>
      </w:r>
    </w:p>
    <w:p w14:paraId="2024300C" w14:textId="129801D8" w:rsidR="00640CAB" w:rsidRPr="009D65B9" w:rsidRDefault="00FB44F7" w:rsidP="00417349">
      <w:pPr>
        <w:pStyle w:val="a4"/>
        <w:numPr>
          <w:ilvl w:val="0"/>
          <w:numId w:val="11"/>
        </w:numPr>
        <w:spacing w:line="276" w:lineRule="auto"/>
        <w:jc w:val="both"/>
        <w:rPr>
          <w:sz w:val="28"/>
          <w:szCs w:val="22"/>
        </w:rPr>
      </w:pPr>
      <w:r>
        <w:rPr>
          <w:sz w:val="28"/>
          <w:szCs w:val="22"/>
        </w:rPr>
        <w:t>Бреслав Г.М., Хасан Б.</w:t>
      </w:r>
      <w:r w:rsidR="00640CAB" w:rsidRPr="009D65B9">
        <w:rPr>
          <w:sz w:val="28"/>
          <w:szCs w:val="22"/>
        </w:rPr>
        <w:t xml:space="preserve">И. Половые различия и современное школьное образование // Вопросы психологии. 2006. № 3. </w:t>
      </w:r>
    </w:p>
    <w:p w14:paraId="275412C1" w14:textId="3EB5AE5C" w:rsidR="00640CAB" w:rsidRPr="009D65B9" w:rsidRDefault="00FB44F7" w:rsidP="00417349">
      <w:pPr>
        <w:pStyle w:val="a4"/>
        <w:numPr>
          <w:ilvl w:val="0"/>
          <w:numId w:val="11"/>
        </w:numPr>
        <w:spacing w:line="276" w:lineRule="auto"/>
        <w:jc w:val="both"/>
        <w:rPr>
          <w:sz w:val="28"/>
          <w:szCs w:val="22"/>
        </w:rPr>
      </w:pPr>
      <w:r>
        <w:rPr>
          <w:sz w:val="28"/>
          <w:szCs w:val="22"/>
        </w:rPr>
        <w:t>Воронина О.</w:t>
      </w:r>
      <w:r w:rsidR="00640CAB" w:rsidRPr="009D65B9">
        <w:rPr>
          <w:sz w:val="28"/>
          <w:szCs w:val="22"/>
        </w:rPr>
        <w:t>А. Социокультурные детерминанты развития гендерной теории в России и на Западе // Общественные науки и современность. 2005. № 4.</w:t>
      </w:r>
    </w:p>
    <w:p w14:paraId="5F603A26" w14:textId="16684428" w:rsidR="00640CAB" w:rsidRPr="009D65B9" w:rsidRDefault="00FB44F7" w:rsidP="00417349">
      <w:pPr>
        <w:pStyle w:val="a4"/>
        <w:numPr>
          <w:ilvl w:val="0"/>
          <w:numId w:val="11"/>
        </w:numPr>
        <w:spacing w:line="276" w:lineRule="auto"/>
        <w:jc w:val="both"/>
        <w:rPr>
          <w:sz w:val="28"/>
          <w:szCs w:val="22"/>
        </w:rPr>
      </w:pPr>
      <w:r>
        <w:rPr>
          <w:bCs/>
          <w:iCs/>
          <w:sz w:val="28"/>
          <w:szCs w:val="22"/>
        </w:rPr>
        <w:t>Волошина Н.</w:t>
      </w:r>
      <w:r w:rsidR="00640CAB" w:rsidRPr="009D65B9">
        <w:rPr>
          <w:bCs/>
          <w:iCs/>
          <w:sz w:val="28"/>
          <w:szCs w:val="22"/>
        </w:rPr>
        <w:t>К.</w:t>
      </w:r>
      <w:r w:rsidR="00640CAB">
        <w:rPr>
          <w:bCs/>
          <w:iCs/>
          <w:sz w:val="28"/>
          <w:szCs w:val="22"/>
        </w:rPr>
        <w:t xml:space="preserve"> Опыт полоролевой социализации мальчиков и девочек в условиях параллельно-раздельного обучения и воспитывания.</w:t>
      </w:r>
    </w:p>
    <w:p w14:paraId="09A39AF3" w14:textId="04AE73E7" w:rsidR="00640CAB" w:rsidRPr="009D65B9" w:rsidRDefault="00FB44F7" w:rsidP="00417349">
      <w:pPr>
        <w:pStyle w:val="a4"/>
        <w:numPr>
          <w:ilvl w:val="0"/>
          <w:numId w:val="11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Геодакян В.</w:t>
      </w:r>
      <w:r w:rsidR="00640CAB" w:rsidRPr="009D65B9">
        <w:rPr>
          <w:sz w:val="28"/>
          <w:szCs w:val="28"/>
        </w:rPr>
        <w:t>А. Теория дифференциации полов в проблемах человека. М., 2004. 188 с.</w:t>
      </w:r>
    </w:p>
    <w:p w14:paraId="647C1944" w14:textId="77777777" w:rsidR="00640CAB" w:rsidRPr="009D65B9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bCs/>
          <w:color w:val="000000"/>
          <w:kern w:val="36"/>
          <w:sz w:val="28"/>
          <w:szCs w:val="28"/>
        </w:rPr>
      </w:pPr>
      <w:r w:rsidRPr="009D65B9">
        <w:rPr>
          <w:color w:val="000000" w:themeColor="text1"/>
          <w:sz w:val="28"/>
          <w:szCs w:val="28"/>
        </w:rPr>
        <w:t>Гидденс Э. Социология. М., 2005.</w:t>
      </w:r>
    </w:p>
    <w:p w14:paraId="07E2405D" w14:textId="77777777" w:rsidR="00640CAB" w:rsidRPr="009D65B9" w:rsidRDefault="00640CAB" w:rsidP="00417349">
      <w:pPr>
        <w:pStyle w:val="a4"/>
        <w:numPr>
          <w:ilvl w:val="0"/>
          <w:numId w:val="11"/>
        </w:numPr>
        <w:spacing w:line="276" w:lineRule="auto"/>
        <w:jc w:val="both"/>
        <w:rPr>
          <w:sz w:val="28"/>
          <w:szCs w:val="28"/>
        </w:rPr>
      </w:pPr>
      <w:r w:rsidRPr="009D65B9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Голод С.И. XX век и тенденции сексуальных отношений в России. СПб.: Алетейя, 1996.</w:t>
      </w:r>
    </w:p>
    <w:p w14:paraId="0DCBF087" w14:textId="47739DE1" w:rsidR="00640CAB" w:rsidRPr="009D65B9" w:rsidRDefault="00FB44F7" w:rsidP="00417349">
      <w:pPr>
        <w:pStyle w:val="a4"/>
        <w:numPr>
          <w:ilvl w:val="0"/>
          <w:numId w:val="11"/>
        </w:numPr>
        <w:spacing w:line="276" w:lineRule="auto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Гончарова Н.</w:t>
      </w:r>
      <w:r w:rsidR="00640CAB" w:rsidRPr="009D65B9">
        <w:rPr>
          <w:color w:val="000000" w:themeColor="text1"/>
          <w:sz w:val="28"/>
          <w:szCs w:val="28"/>
        </w:rPr>
        <w:t>В. «Игры» для мальчиков (гендерные аспекты карьерных притязаний) // Социол</w:t>
      </w:r>
      <w:r w:rsidR="00640CAB">
        <w:rPr>
          <w:color w:val="000000" w:themeColor="text1"/>
          <w:sz w:val="28"/>
          <w:szCs w:val="28"/>
        </w:rPr>
        <w:t>огические исследования. 2003. №</w:t>
      </w:r>
      <w:r w:rsidR="00640CAB" w:rsidRPr="009D65B9">
        <w:rPr>
          <w:color w:val="000000" w:themeColor="text1"/>
          <w:sz w:val="28"/>
          <w:szCs w:val="28"/>
        </w:rPr>
        <w:t xml:space="preserve"> 1.</w:t>
      </w:r>
    </w:p>
    <w:p w14:paraId="63D71C1F" w14:textId="77777777" w:rsidR="00640CAB" w:rsidRPr="009D65B9" w:rsidRDefault="00640CAB" w:rsidP="00417349">
      <w:pPr>
        <w:pStyle w:val="a4"/>
        <w:numPr>
          <w:ilvl w:val="0"/>
          <w:numId w:val="11"/>
        </w:numPr>
        <w:spacing w:line="276" w:lineRule="auto"/>
        <w:jc w:val="both"/>
        <w:rPr>
          <w:sz w:val="28"/>
          <w:szCs w:val="28"/>
        </w:rPr>
      </w:pPr>
      <w:r w:rsidRPr="009D65B9">
        <w:rPr>
          <w:rFonts w:eastAsia="Times New Roman"/>
          <w:bCs/>
          <w:color w:val="000000"/>
          <w:sz w:val="28"/>
          <w:szCs w:val="28"/>
          <w:bdr w:val="none" w:sz="0" w:space="0" w:color="auto" w:frame="1"/>
        </w:rPr>
        <w:t xml:space="preserve">Градскова Ю.В. </w:t>
      </w:r>
      <w:r>
        <w:rPr>
          <w:rFonts w:eastAsia="Times New Roman"/>
          <w:bCs/>
          <w:color w:val="000000"/>
          <w:sz w:val="28"/>
          <w:szCs w:val="28"/>
          <w:bdr w:val="none" w:sz="0" w:space="0" w:color="auto" w:frame="1"/>
        </w:rPr>
        <w:t xml:space="preserve">Введения в гендерные исследования. </w:t>
      </w:r>
      <w:r w:rsidRPr="009D65B9">
        <w:rPr>
          <w:rFonts w:eastAsia="Times New Roman"/>
          <w:bCs/>
          <w:color w:val="000000"/>
          <w:sz w:val="28"/>
          <w:szCs w:val="28"/>
          <w:bdr w:val="none" w:sz="0" w:space="0" w:color="auto" w:frame="1"/>
        </w:rPr>
        <w:t>Аспект-Пресс, М., 2005</w:t>
      </w:r>
      <w:r>
        <w:rPr>
          <w:rFonts w:eastAsia="Times New Roman"/>
          <w:bCs/>
          <w:color w:val="000000"/>
          <w:sz w:val="28"/>
          <w:szCs w:val="28"/>
          <w:bdr w:val="none" w:sz="0" w:space="0" w:color="auto" w:frame="1"/>
        </w:rPr>
        <w:t>.</w:t>
      </w:r>
    </w:p>
    <w:p w14:paraId="4E5EAA20" w14:textId="77777777" w:rsidR="00640CAB" w:rsidRPr="003E4EF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9D65B9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Гоффман, И. «Я» и другой. / И. Гоффман. // Личность. Кул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ьтура. Общество. М.: РАН, 2000. </w:t>
      </w:r>
    </w:p>
    <w:p w14:paraId="20B177CD" w14:textId="3528157C" w:rsidR="001B1AEE" w:rsidRPr="001B1AEE" w:rsidRDefault="001B1AEE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2"/>
        </w:rPr>
      </w:pPr>
      <w:r w:rsidRPr="001B1AEE">
        <w:rPr>
          <w:color w:val="000000"/>
          <w:sz w:val="28"/>
          <w:szCs w:val="22"/>
          <w:lang w:eastAsia="en-US"/>
        </w:rPr>
        <w:t>Детство XXI век</w:t>
      </w:r>
      <w:r w:rsidR="00FB44F7">
        <w:rPr>
          <w:color w:val="000000"/>
          <w:sz w:val="28"/>
          <w:szCs w:val="22"/>
          <w:lang w:eastAsia="en-US"/>
        </w:rPr>
        <w:t xml:space="preserve">а: социогуманитарный тезаурус </w:t>
      </w:r>
      <w:r w:rsidRPr="001B1AEE">
        <w:rPr>
          <w:color w:val="000000"/>
          <w:sz w:val="28"/>
          <w:szCs w:val="22"/>
          <w:lang w:eastAsia="en-US"/>
        </w:rPr>
        <w:t xml:space="preserve">/ Отв. ред. С.Н.Майорова-Щеглова. М.: Изд-во РОС, 2018. 638 с. </w:t>
      </w:r>
    </w:p>
    <w:p w14:paraId="534DB5B5" w14:textId="77777777" w:rsidR="001B1AEE" w:rsidRPr="001B1AEE" w:rsidRDefault="001B1AEE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2"/>
        </w:rPr>
      </w:pPr>
      <w:r w:rsidRPr="001B1AEE">
        <w:rPr>
          <w:color w:val="000000"/>
          <w:sz w:val="28"/>
          <w:szCs w:val="22"/>
        </w:rPr>
        <w:t>Дидро Д. Монахиня. Племянник Рамо. Жак-фаталист и его хозяин/ Д. Дидро. — М.- Л. : Гослитиздат. Ленингр. отделение, 1960. — 528 с.</w:t>
      </w:r>
    </w:p>
    <w:p w14:paraId="6740D078" w14:textId="77777777" w:rsidR="001B1AEE" w:rsidRPr="001B1AEE" w:rsidRDefault="001B1AEE" w:rsidP="00417349">
      <w:pPr>
        <w:pStyle w:val="a8"/>
        <w:numPr>
          <w:ilvl w:val="0"/>
          <w:numId w:val="11"/>
        </w:numPr>
        <w:shd w:val="clear" w:color="auto" w:fill="FFFFFF"/>
        <w:spacing w:line="276" w:lineRule="auto"/>
        <w:jc w:val="both"/>
        <w:rPr>
          <w:sz w:val="28"/>
          <w:szCs w:val="22"/>
        </w:rPr>
      </w:pPr>
      <w:r w:rsidRPr="001B1AEE">
        <w:rPr>
          <w:bCs/>
          <w:sz w:val="28"/>
          <w:szCs w:val="22"/>
        </w:rPr>
        <w:lastRenderedPageBreak/>
        <w:t xml:space="preserve">Джери Д., Джери Д. Большой толковый социологический словарь. Т. 2. </w:t>
      </w:r>
      <w:r w:rsidRPr="001B1AEE">
        <w:rPr>
          <w:sz w:val="28"/>
          <w:szCs w:val="22"/>
        </w:rPr>
        <w:t>ВЕЧЕ-ACT, М., 1999.</w:t>
      </w:r>
    </w:p>
    <w:p w14:paraId="3C8A8521" w14:textId="77777777" w:rsidR="001B1AEE" w:rsidRPr="001B1AEE" w:rsidRDefault="001B1AEE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2"/>
        </w:rPr>
      </w:pPr>
      <w:r w:rsidRPr="001B1AEE">
        <w:rPr>
          <w:sz w:val="28"/>
          <w:szCs w:val="22"/>
        </w:rPr>
        <w:t xml:space="preserve">Дюркгейм Э. Метод социологии. В кн.: Западно-европейская социология XIX - начала XX: Тексты. Под ред. В.И. Добренькова. М., Междунар. ун-т бизнеса и управления, 354 с., 1996. </w:t>
      </w:r>
    </w:p>
    <w:p w14:paraId="29220E4B" w14:textId="77777777" w:rsidR="00640CAB" w:rsidRPr="003E4EF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Style w:val="apple-converted-space"/>
          <w:rFonts w:eastAsia="Times New Roman"/>
          <w:color w:val="000000" w:themeColor="text1"/>
          <w:sz w:val="28"/>
          <w:szCs w:val="28"/>
        </w:rPr>
      </w:pPr>
      <w:r w:rsidRPr="003E4EF0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Елютина М.Э. Схолии современной образовательной ситуации// Современное образование:инте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ллектуальные ресурсы провинции: </w:t>
      </w:r>
      <w:r w:rsidRPr="003E4EF0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Сборник научных статей. Саратов: СГТУ, 2002.</w:t>
      </w:r>
    </w:p>
    <w:p w14:paraId="1A8B1BC7" w14:textId="77777777" w:rsidR="00640CAB" w:rsidRPr="003E4EF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3E4EF0">
        <w:rPr>
          <w:color w:val="000000" w:themeColor="text1"/>
          <w:sz w:val="28"/>
          <w:szCs w:val="28"/>
        </w:rPr>
        <w:t>Здравомыслова Е., Темкина А. Кризис маскулинности в позднесоветском дискурсе // О мужественности. М.: НЛО,2</w:t>
      </w:r>
      <w:r>
        <w:rPr>
          <w:color w:val="000000" w:themeColor="text1"/>
          <w:sz w:val="28"/>
          <w:szCs w:val="28"/>
        </w:rPr>
        <w:t>002.</w:t>
      </w:r>
    </w:p>
    <w:p w14:paraId="65B57489" w14:textId="1BF06B48" w:rsidR="00640CAB" w:rsidRDefault="00FB44F7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Здравомыслова О.</w:t>
      </w:r>
      <w:r w:rsidR="00640CAB" w:rsidRPr="003E4EF0">
        <w:rPr>
          <w:color w:val="000000" w:themeColor="text1"/>
          <w:sz w:val="28"/>
          <w:szCs w:val="28"/>
        </w:rPr>
        <w:t>М. Семья и общество: тендерное измерение российской трансформации / М.: Эдиториал УРСС, 2003.</w:t>
      </w:r>
    </w:p>
    <w:p w14:paraId="7D44A467" w14:textId="37FF3454" w:rsidR="00640CAB" w:rsidRPr="003E4EF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sz w:val="28"/>
          <w:szCs w:val="28"/>
        </w:rPr>
      </w:pP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Кавецкий</w:t>
      </w:r>
      <w:r w:rsidR="00FB44F7"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 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И.Т.</w:t>
      </w:r>
      <w:r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, 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Рыжковская</w:t>
      </w:r>
      <w:r w:rsidR="00FB44F7"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 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Т.Л.</w:t>
      </w:r>
      <w:r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, 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Коверзнева</w:t>
      </w:r>
      <w:r w:rsidR="00FB44F7"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 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И.А.</w:t>
      </w:r>
      <w:r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, 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Игнатович</w:t>
      </w:r>
      <w:r w:rsidR="00FB44F7"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 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В.Г.</w:t>
      </w:r>
      <w:r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, 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Лобан</w:t>
      </w:r>
      <w:r w:rsidR="00FB44F7"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 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Н.А., Старовойтова</w:t>
      </w:r>
      <w:r w:rsidR="00FB44F7"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 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С.В. О</w:t>
      </w:r>
      <w:r>
        <w:rPr>
          <w:rFonts w:eastAsia="Times New Roman"/>
          <w:color w:val="212121"/>
          <w:sz w:val="28"/>
          <w:szCs w:val="28"/>
          <w:shd w:val="clear" w:color="auto" w:fill="FFFFFF"/>
        </w:rPr>
        <w:t xml:space="preserve">сновы психологии и педагогики </w:t>
      </w:r>
      <w:r w:rsidRPr="003E4EF0">
        <w:rPr>
          <w:color w:val="000000"/>
          <w:sz w:val="28"/>
          <w:szCs w:val="28"/>
        </w:rPr>
        <w:t>—</w:t>
      </w:r>
      <w:r w:rsidRPr="003E4EF0">
        <w:rPr>
          <w:rFonts w:eastAsia="Times New Roman"/>
          <w:color w:val="212121"/>
          <w:sz w:val="28"/>
          <w:szCs w:val="28"/>
          <w:shd w:val="clear" w:color="auto" w:fill="FFFFFF"/>
        </w:rPr>
        <w:t>Минск.: Изд-во МИУ, 2010</w:t>
      </w:r>
      <w:r>
        <w:rPr>
          <w:rFonts w:eastAsia="Times New Roman"/>
          <w:color w:val="212121"/>
          <w:sz w:val="28"/>
          <w:szCs w:val="28"/>
          <w:shd w:val="clear" w:color="auto" w:fill="FFFFFF"/>
        </w:rPr>
        <w:t>.</w:t>
      </w:r>
    </w:p>
    <w:p w14:paraId="4D63EE31" w14:textId="77777777" w:rsidR="00640CAB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3E4EF0">
        <w:rPr>
          <w:color w:val="000000"/>
          <w:sz w:val="28"/>
          <w:szCs w:val="28"/>
        </w:rPr>
        <w:t>Кант И. Ответ на вопрос: Что такое просвещение? / Собр. соч. в 8-ми томах. Т.8 / И. Кант пер. с нем., под общ. ред. А. В. Гулыги. — М. : ЧОРО, 1994.</w:t>
      </w:r>
    </w:p>
    <w:p w14:paraId="0DB5A180" w14:textId="66040101" w:rsidR="00640CAB" w:rsidRPr="003E4EF0" w:rsidRDefault="00FB44F7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eastAsia="en-US"/>
        </w:rPr>
        <w:t>Клецина И.</w:t>
      </w:r>
      <w:r w:rsidR="00640CAB" w:rsidRPr="003E4EF0">
        <w:rPr>
          <w:color w:val="000000" w:themeColor="text1"/>
          <w:sz w:val="28"/>
          <w:szCs w:val="28"/>
          <w:lang w:eastAsia="en-US"/>
        </w:rPr>
        <w:t>С. Гендерная социализация. СПб.: Издательство РГПУ им. А.И. Герцена, 1998.</w:t>
      </w:r>
    </w:p>
    <w:p w14:paraId="0C015ADC" w14:textId="42A77E52" w:rsidR="00640CAB" w:rsidRPr="00B9432B" w:rsidRDefault="00640CAB" w:rsidP="00417349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line="276" w:lineRule="auto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 xml:space="preserve">Клецина </w:t>
      </w:r>
      <w:r w:rsidRPr="00B9432B">
        <w:rPr>
          <w:color w:val="000000"/>
          <w:sz w:val="28"/>
          <w:szCs w:val="28"/>
          <w:lang w:eastAsia="en-US"/>
        </w:rPr>
        <w:t>И.</w:t>
      </w:r>
      <w:r>
        <w:rPr>
          <w:color w:val="000000"/>
          <w:sz w:val="28"/>
          <w:szCs w:val="28"/>
          <w:lang w:eastAsia="en-US"/>
        </w:rPr>
        <w:t>С.</w:t>
      </w:r>
      <w:r w:rsidRPr="00B9432B">
        <w:rPr>
          <w:color w:val="000000"/>
          <w:sz w:val="28"/>
          <w:szCs w:val="28"/>
          <w:lang w:eastAsia="en-US"/>
        </w:rPr>
        <w:t xml:space="preserve"> Г</w:t>
      </w:r>
      <w:r>
        <w:rPr>
          <w:color w:val="000000"/>
          <w:sz w:val="28"/>
          <w:szCs w:val="28"/>
          <w:lang w:eastAsia="en-US"/>
        </w:rPr>
        <w:t>ендерный подход в системе пси</w:t>
      </w:r>
      <w:r w:rsidRPr="00B9432B">
        <w:rPr>
          <w:color w:val="000000"/>
          <w:sz w:val="28"/>
          <w:szCs w:val="28"/>
          <w:lang w:eastAsia="en-US"/>
        </w:rPr>
        <w:t>х</w:t>
      </w:r>
      <w:r>
        <w:rPr>
          <w:color w:val="000000"/>
          <w:sz w:val="28"/>
          <w:szCs w:val="28"/>
          <w:lang w:eastAsia="en-US"/>
        </w:rPr>
        <w:t xml:space="preserve">ологического образования </w:t>
      </w:r>
      <w:r w:rsidRPr="00B9432B">
        <w:rPr>
          <w:color w:val="000000"/>
          <w:sz w:val="28"/>
          <w:szCs w:val="28"/>
          <w:lang w:eastAsia="en-US"/>
        </w:rPr>
        <w:t>/ И. Клецина // Гендерные исследования: Феминистская методология в социальных наука</w:t>
      </w:r>
      <w:r>
        <w:rPr>
          <w:color w:val="000000"/>
          <w:sz w:val="28"/>
          <w:szCs w:val="28"/>
          <w:lang w:eastAsia="en-US"/>
        </w:rPr>
        <w:t>х: материалы 2-й международной Летней</w:t>
      </w:r>
      <w:r w:rsidRPr="00B9432B">
        <w:rPr>
          <w:color w:val="000000"/>
          <w:sz w:val="28"/>
          <w:szCs w:val="28"/>
          <w:lang w:eastAsia="en-US"/>
        </w:rPr>
        <w:t xml:space="preserve"> школы по гендерным исследованиям (Фарос- 1998). Харьков </w:t>
      </w:r>
      <w:r w:rsidRPr="003E4EF0">
        <w:rPr>
          <w:color w:val="000000"/>
          <w:sz w:val="28"/>
          <w:szCs w:val="28"/>
        </w:rPr>
        <w:t>—</w:t>
      </w:r>
      <w:r>
        <w:rPr>
          <w:color w:val="000000"/>
          <w:sz w:val="28"/>
          <w:szCs w:val="28"/>
          <w:lang w:eastAsia="en-US"/>
        </w:rPr>
        <w:t xml:space="preserve"> ХЦГИ, 1998.</w:t>
      </w:r>
    </w:p>
    <w:p w14:paraId="2B07559B" w14:textId="2EA5EC67" w:rsidR="00640CAB" w:rsidRDefault="00640CAB" w:rsidP="00417349">
      <w:pPr>
        <w:pStyle w:val="a4"/>
        <w:numPr>
          <w:ilvl w:val="0"/>
          <w:numId w:val="11"/>
        </w:numPr>
        <w:spacing w:line="276" w:lineRule="auto"/>
        <w:jc w:val="both"/>
        <w:rPr>
          <w:color w:val="000000" w:themeColor="text1"/>
          <w:sz w:val="28"/>
          <w:szCs w:val="28"/>
        </w:rPr>
      </w:pPr>
      <w:r w:rsidRPr="003E4EF0">
        <w:rPr>
          <w:color w:val="000000" w:themeColor="text1"/>
          <w:sz w:val="28"/>
          <w:szCs w:val="28"/>
        </w:rPr>
        <w:t>Клецина И</w:t>
      </w:r>
      <w:r>
        <w:rPr>
          <w:color w:val="000000" w:themeColor="text1"/>
          <w:sz w:val="28"/>
          <w:szCs w:val="28"/>
        </w:rPr>
        <w:t>.</w:t>
      </w:r>
      <w:r w:rsidRPr="003E4EF0">
        <w:rPr>
          <w:color w:val="000000" w:themeColor="text1"/>
          <w:sz w:val="28"/>
          <w:szCs w:val="28"/>
        </w:rPr>
        <w:t>С</w:t>
      </w:r>
      <w:r>
        <w:rPr>
          <w:color w:val="000000" w:themeColor="text1"/>
          <w:sz w:val="28"/>
          <w:szCs w:val="28"/>
        </w:rPr>
        <w:t xml:space="preserve">. </w:t>
      </w:r>
      <w:r w:rsidRPr="003E4EF0">
        <w:rPr>
          <w:color w:val="000000" w:themeColor="text1"/>
          <w:sz w:val="28"/>
          <w:szCs w:val="28"/>
        </w:rPr>
        <w:t>Учебное пособие</w:t>
      </w:r>
      <w:r>
        <w:rPr>
          <w:color w:val="000000" w:themeColor="text1"/>
          <w:sz w:val="28"/>
          <w:szCs w:val="28"/>
        </w:rPr>
        <w:t xml:space="preserve"> //</w:t>
      </w:r>
      <w:r w:rsidRPr="003E4EF0">
        <w:rPr>
          <w:color w:val="000000" w:themeColor="text1"/>
          <w:sz w:val="28"/>
          <w:szCs w:val="28"/>
        </w:rPr>
        <w:t xml:space="preserve"> Гендерная социализация СПб.: Издательство РГПУ им. А.И. Герцена, 1998.</w:t>
      </w:r>
      <w:r w:rsidRPr="003E4EF0">
        <w:rPr>
          <w:vanish/>
          <w:color w:val="000000" w:themeColor="text1"/>
          <w:sz w:val="28"/>
          <w:szCs w:val="28"/>
          <w:lang w:eastAsia="en-US"/>
        </w:rPr>
        <w:cr/>
        <w:t xml:space="preserve">Мю: НИеовным"ебенка "лизация». </w:t>
      </w:r>
      <w:r w:rsidRPr="003E4EF0">
        <w:rPr>
          <w:vanish/>
          <w:color w:val="000000" w:themeColor="text1"/>
          <w:sz w:val="28"/>
          <w:szCs w:val="28"/>
          <w:lang w:eastAsia="en-US"/>
        </w:rPr>
        <w:cr/>
        <w:t>еделением "иология, психология, биология, медицина и т. д., что еще до рождения ребенка родител</w:t>
      </w:r>
      <w:r w:rsidRPr="003E4EF0">
        <w:rPr>
          <w:vanish/>
          <w:color w:val="000000" w:themeColor="text1"/>
          <w:sz w:val="28"/>
          <w:szCs w:val="28"/>
        </w:rPr>
        <w:t>ё</w:t>
      </w:r>
    </w:p>
    <w:p w14:paraId="536BF12D" w14:textId="08A6F2CC" w:rsidR="00640CAB" w:rsidRPr="003E4EF0" w:rsidRDefault="00FB44F7" w:rsidP="00417349">
      <w:pPr>
        <w:pStyle w:val="a4"/>
        <w:numPr>
          <w:ilvl w:val="0"/>
          <w:numId w:val="11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Колесов Д.В., Сальверова Н.</w:t>
      </w:r>
      <w:r w:rsidR="00640CAB" w:rsidRPr="003E4EF0">
        <w:rPr>
          <w:sz w:val="28"/>
          <w:szCs w:val="28"/>
        </w:rPr>
        <w:t xml:space="preserve">Б. Физиолого-педагогические аспекты полового созревания. М., 2007. </w:t>
      </w:r>
    </w:p>
    <w:p w14:paraId="6F102B54" w14:textId="7E7E6EAE" w:rsidR="00640CAB" w:rsidRPr="00B9432B" w:rsidRDefault="00FB44F7" w:rsidP="00417349">
      <w:pPr>
        <w:pStyle w:val="a4"/>
        <w:numPr>
          <w:ilvl w:val="0"/>
          <w:numId w:val="11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Коломинский Я.</w:t>
      </w:r>
      <w:r w:rsidR="00640CAB" w:rsidRPr="003E4EF0">
        <w:rPr>
          <w:sz w:val="28"/>
          <w:szCs w:val="28"/>
        </w:rPr>
        <w:t>Л. Полоролевое развитие ребенка в дошкольном возрасте // Генетические проблемы социальной психологии. Минск, 2005.</w:t>
      </w:r>
    </w:p>
    <w:p w14:paraId="5A5B2981" w14:textId="7EE8C145" w:rsidR="00640CAB" w:rsidRDefault="00FB44F7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iCs/>
          <w:color w:val="000000" w:themeColor="text1"/>
          <w:sz w:val="28"/>
          <w:szCs w:val="28"/>
          <w:bdr w:val="none" w:sz="0" w:space="0" w:color="auto" w:frame="1"/>
        </w:rPr>
        <w:t>Кон И.</w:t>
      </w:r>
      <w:r w:rsidR="00640CAB" w:rsidRPr="003E4EF0">
        <w:rPr>
          <w:rFonts w:eastAsia="Times New Roman"/>
          <w:iCs/>
          <w:color w:val="000000" w:themeColor="text1"/>
          <w:sz w:val="28"/>
          <w:szCs w:val="28"/>
          <w:bdr w:val="none" w:sz="0" w:space="0" w:color="auto" w:frame="1"/>
        </w:rPr>
        <w:t>С.</w:t>
      </w:r>
      <w:r w:rsidR="00640CAB" w:rsidRPr="003E4EF0">
        <w:rPr>
          <w:rFonts w:eastAsia="Times New Roman"/>
          <w:iCs/>
          <w:color w:val="000000" w:themeColor="text1"/>
          <w:sz w:val="28"/>
          <w:szCs w:val="28"/>
        </w:rPr>
        <w:t> </w:t>
      </w:r>
      <w:r w:rsidR="00640CAB">
        <w:rPr>
          <w:rFonts w:eastAsia="Times New Roman"/>
          <w:color w:val="000000" w:themeColor="text1"/>
          <w:sz w:val="28"/>
          <w:szCs w:val="28"/>
        </w:rPr>
        <w:t>Лунный свет на заре. М., 1997.</w:t>
      </w:r>
    </w:p>
    <w:p w14:paraId="76541A98" w14:textId="62BE37FD" w:rsidR="00640CAB" w:rsidRDefault="00FB44F7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/>
          <w:sz w:val="28"/>
          <w:szCs w:val="28"/>
          <w:shd w:val="clear" w:color="auto" w:fill="FFFFFF"/>
        </w:rPr>
        <w:t>Кон И.</w:t>
      </w:r>
      <w:r w:rsidR="00640CAB" w:rsidRPr="00B9432B">
        <w:rPr>
          <w:rFonts w:eastAsia="Times New Roman"/>
          <w:color w:val="000000"/>
          <w:sz w:val="28"/>
          <w:szCs w:val="28"/>
          <w:shd w:val="clear" w:color="auto" w:fill="FFFFFF"/>
        </w:rPr>
        <w:t>С. Психология половых различий</w:t>
      </w:r>
      <w:r w:rsidR="00640CAB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 // Вопросы психологии. № 2. 1981.</w:t>
      </w:r>
    </w:p>
    <w:p w14:paraId="138D262B" w14:textId="066C2750" w:rsidR="00640CAB" w:rsidRDefault="00FB44F7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iCs/>
          <w:color w:val="000000" w:themeColor="text1"/>
          <w:sz w:val="28"/>
          <w:szCs w:val="28"/>
          <w:bdr w:val="none" w:sz="0" w:space="0" w:color="auto" w:frame="1"/>
        </w:rPr>
        <w:t>Кон И.</w:t>
      </w:r>
      <w:r w:rsidR="00640CAB" w:rsidRPr="003E4EF0">
        <w:rPr>
          <w:rFonts w:eastAsia="Times New Roman"/>
          <w:iCs/>
          <w:color w:val="000000" w:themeColor="text1"/>
          <w:sz w:val="28"/>
          <w:szCs w:val="28"/>
          <w:bdr w:val="none" w:sz="0" w:space="0" w:color="auto" w:frame="1"/>
        </w:rPr>
        <w:t>С.</w:t>
      </w:r>
      <w:r w:rsidR="00640CAB" w:rsidRPr="003E4EF0">
        <w:rPr>
          <w:rFonts w:eastAsia="Times New Roman"/>
          <w:iCs/>
          <w:color w:val="000000" w:themeColor="text1"/>
          <w:sz w:val="28"/>
          <w:szCs w:val="28"/>
        </w:rPr>
        <w:t> </w:t>
      </w:r>
      <w:r w:rsidR="00640CAB" w:rsidRPr="003E4EF0">
        <w:rPr>
          <w:rFonts w:eastAsia="Times New Roman"/>
          <w:color w:val="000000" w:themeColor="text1"/>
          <w:sz w:val="28"/>
          <w:szCs w:val="28"/>
        </w:rPr>
        <w:t>Ребенок и общество. М, 1988</w:t>
      </w:r>
      <w:r w:rsidR="00640CAB">
        <w:rPr>
          <w:rFonts w:eastAsia="Times New Roman"/>
          <w:color w:val="000000" w:themeColor="text1"/>
          <w:sz w:val="28"/>
          <w:szCs w:val="28"/>
        </w:rPr>
        <w:t xml:space="preserve">. </w:t>
      </w:r>
    </w:p>
    <w:p w14:paraId="28FDF74B" w14:textId="7E2CCCEC" w:rsidR="00640CAB" w:rsidRPr="00B9432B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B9432B">
        <w:rPr>
          <w:sz w:val="28"/>
          <w:szCs w:val="22"/>
        </w:rPr>
        <w:t>Легенина Т.Б. Генде</w:t>
      </w:r>
      <w:r>
        <w:rPr>
          <w:sz w:val="28"/>
          <w:szCs w:val="22"/>
        </w:rPr>
        <w:t xml:space="preserve">рная социализация в современной российской семье. Социокультурный анализ: </w:t>
      </w:r>
      <w:r w:rsidRPr="00B9432B">
        <w:rPr>
          <w:sz w:val="28"/>
          <w:szCs w:val="22"/>
        </w:rPr>
        <w:t>канд. соц. наук.</w:t>
      </w:r>
      <w:r w:rsidRPr="003E4EF0">
        <w:rPr>
          <w:color w:val="000000"/>
          <w:sz w:val="28"/>
          <w:szCs w:val="28"/>
        </w:rPr>
        <w:t>—</w:t>
      </w:r>
      <w:r w:rsidRPr="00B9432B">
        <w:rPr>
          <w:sz w:val="28"/>
          <w:szCs w:val="22"/>
        </w:rPr>
        <w:t xml:space="preserve"> Ставрополь: С</w:t>
      </w:r>
      <w:r>
        <w:rPr>
          <w:sz w:val="28"/>
          <w:szCs w:val="22"/>
        </w:rPr>
        <w:t xml:space="preserve">тавропольский гос. ун-т, 2004. </w:t>
      </w:r>
    </w:p>
    <w:p w14:paraId="3204D083" w14:textId="77777777" w:rsidR="00640CAB" w:rsidRPr="00B9432B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B9432B">
        <w:rPr>
          <w:rFonts w:eastAsia="Times New Roman"/>
          <w:color w:val="000000" w:themeColor="text1"/>
          <w:sz w:val="28"/>
          <w:szCs w:val="22"/>
          <w:shd w:val="clear" w:color="auto" w:fill="FFFFFF"/>
        </w:rPr>
        <w:lastRenderedPageBreak/>
        <w:t>Ловцова Н.И. Аспекты тендерной идентичности// Культура, власть, идентичность: новые подходы в социальных науках</w:t>
      </w:r>
      <w:r>
        <w:rPr>
          <w:rFonts w:eastAsia="Times New Roman"/>
          <w:color w:val="000000" w:themeColor="text1"/>
          <w:sz w:val="28"/>
          <w:szCs w:val="22"/>
          <w:shd w:val="clear" w:color="auto" w:fill="FFFFFF"/>
        </w:rPr>
        <w:t xml:space="preserve"> / Под ред. Е.Р. Ярской-</w:t>
      </w:r>
      <w:r w:rsidRPr="00B9432B">
        <w:rPr>
          <w:rFonts w:eastAsia="Times New Roman"/>
          <w:color w:val="000000" w:themeColor="text1"/>
          <w:sz w:val="28"/>
          <w:szCs w:val="22"/>
          <w:shd w:val="clear" w:color="auto" w:fill="FFFFFF"/>
        </w:rPr>
        <w:t>Смирновой. Саратов, 1999.</w:t>
      </w:r>
    </w:p>
    <w:p w14:paraId="7DC00A60" w14:textId="77777777" w:rsidR="00640CAB" w:rsidRPr="0040379D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40379D">
        <w:rPr>
          <w:color w:val="000000"/>
          <w:sz w:val="28"/>
          <w:szCs w:val="28"/>
        </w:rPr>
        <w:t xml:space="preserve">Мардахаев Л.В. Социальная педагогика. Основы курса: учебник. </w:t>
      </w:r>
      <w:r w:rsidRPr="003E4EF0">
        <w:rPr>
          <w:color w:val="000000"/>
          <w:sz w:val="28"/>
          <w:szCs w:val="28"/>
        </w:rPr>
        <w:t>—</w:t>
      </w:r>
      <w:r w:rsidRPr="0040379D">
        <w:rPr>
          <w:color w:val="000000"/>
          <w:sz w:val="28"/>
          <w:szCs w:val="28"/>
        </w:rPr>
        <w:t xml:space="preserve"> 5-е изд., перераб. и доп. </w:t>
      </w:r>
      <w:r w:rsidRPr="003E4EF0">
        <w:rPr>
          <w:color w:val="000000"/>
          <w:sz w:val="28"/>
          <w:szCs w:val="28"/>
        </w:rPr>
        <w:t>—</w:t>
      </w:r>
      <w:r w:rsidRPr="0040379D">
        <w:rPr>
          <w:color w:val="000000"/>
          <w:sz w:val="28"/>
          <w:szCs w:val="28"/>
        </w:rPr>
        <w:t xml:space="preserve"> М., 2011. </w:t>
      </w:r>
    </w:p>
    <w:p w14:paraId="4B5B0E71" w14:textId="037525A0" w:rsidR="00640CAB" w:rsidRPr="0040379D" w:rsidRDefault="00FB44F7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sz w:val="28"/>
          <w:szCs w:val="28"/>
        </w:rPr>
        <w:t>Меренков А.</w:t>
      </w:r>
      <w:r w:rsidR="00640CAB">
        <w:rPr>
          <w:sz w:val="28"/>
          <w:szCs w:val="28"/>
        </w:rPr>
        <w:t>В. Социология стереотипов. Екате</w:t>
      </w:r>
      <w:r w:rsidR="00640CAB" w:rsidRPr="0040379D">
        <w:rPr>
          <w:sz w:val="28"/>
          <w:szCs w:val="28"/>
        </w:rPr>
        <w:t xml:space="preserve">ринбург: Изд-во УрГУ, 2001. 290 с. </w:t>
      </w:r>
    </w:p>
    <w:p w14:paraId="7F45F1C5" w14:textId="77777777" w:rsidR="00640CAB" w:rsidRPr="0040379D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40379D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Мещеркина Е.Ю. Институциональный сексизм и стереотипы маскулинности/фемининности // Гендерные аспекты социальной трансформации/ Под ред. М. Малышевой. Демография и социология. М.: ИСПЭН РАН, 1996.</w:t>
      </w:r>
    </w:p>
    <w:p w14:paraId="395901E9" w14:textId="40311DA1" w:rsidR="00640CAB" w:rsidRPr="006C25B2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40379D">
        <w:rPr>
          <w:color w:val="000000"/>
          <w:sz w:val="28"/>
          <w:szCs w:val="28"/>
        </w:rPr>
        <w:t>Мудрик А.В. Социальная педагогика. 6-ое изд. , перераб</w:t>
      </w:r>
      <w:r>
        <w:rPr>
          <w:color w:val="000000"/>
          <w:sz w:val="28"/>
          <w:szCs w:val="28"/>
        </w:rPr>
        <w:t xml:space="preserve">. </w:t>
      </w:r>
      <w:r w:rsidRPr="0040379D">
        <w:rPr>
          <w:color w:val="000000"/>
          <w:sz w:val="28"/>
          <w:szCs w:val="28"/>
        </w:rPr>
        <w:t>и доп. – М., 2007.</w:t>
      </w:r>
    </w:p>
    <w:p w14:paraId="26AB1E7D" w14:textId="77777777" w:rsidR="00640CAB" w:rsidRPr="006C25B2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Style w:val="apple-converted-space"/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Омельченко Е. От пола к г</w:t>
      </w:r>
      <w:r w:rsidRPr="006C25B2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ендеру? Опыт анализа секс дискурсов молодежных российских журналов// Женщина не существует: Современные исследования полового различия. Сборник статей/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Под ред. И. Аристарховой</w:t>
      </w:r>
      <w:r w:rsidRPr="006C25B2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. Сыктывкар: Сыктывкарский гос.ун-т, 1999.</w:t>
      </w:r>
    </w:p>
    <w:p w14:paraId="0DBD68E5" w14:textId="77777777" w:rsidR="00640CAB" w:rsidRPr="006C25B2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6C25B2">
        <w:rPr>
          <w:color w:val="000000"/>
          <w:sz w:val="28"/>
          <w:szCs w:val="28"/>
        </w:rPr>
        <w:t>Осипова Е.В. Социология Эмиля Дюркге</w:t>
      </w:r>
      <w:r w:rsidRPr="006C25B2">
        <w:rPr>
          <w:rFonts w:eastAsia="Calibri"/>
          <w:color w:val="000000"/>
          <w:sz w:val="28"/>
          <w:szCs w:val="28"/>
        </w:rPr>
        <w:t>й</w:t>
      </w:r>
      <w:r w:rsidR="002A09CF">
        <w:rPr>
          <w:color w:val="000000"/>
          <w:sz w:val="28"/>
          <w:szCs w:val="28"/>
        </w:rPr>
        <w:t>ма / Е.В. Осипова. — СПб.</w:t>
      </w:r>
      <w:r w:rsidRPr="006C25B2">
        <w:rPr>
          <w:color w:val="000000"/>
          <w:sz w:val="28"/>
          <w:szCs w:val="28"/>
        </w:rPr>
        <w:t>: Алете</w:t>
      </w:r>
      <w:r w:rsidRPr="006C25B2">
        <w:rPr>
          <w:rFonts w:eastAsia="Calibri"/>
          <w:color w:val="000000"/>
          <w:sz w:val="28"/>
          <w:szCs w:val="28"/>
        </w:rPr>
        <w:t>й</w:t>
      </w:r>
      <w:r>
        <w:rPr>
          <w:color w:val="000000"/>
          <w:sz w:val="28"/>
          <w:szCs w:val="28"/>
        </w:rPr>
        <w:t xml:space="preserve">я, 2001. </w:t>
      </w:r>
    </w:p>
    <w:p w14:paraId="366DD79C" w14:textId="3D4FE536" w:rsidR="00640CAB" w:rsidRPr="008E045E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eastAsia="en-US"/>
        </w:rPr>
        <w:t xml:space="preserve">Парсонс </w:t>
      </w:r>
      <w:r w:rsidRPr="006C25B2">
        <w:rPr>
          <w:color w:val="000000" w:themeColor="text1"/>
          <w:sz w:val="28"/>
          <w:szCs w:val="28"/>
          <w:lang w:eastAsia="en-US"/>
        </w:rPr>
        <w:t>Т. О социальных системах / Т. Парсо</w:t>
      </w:r>
      <w:r>
        <w:rPr>
          <w:color w:val="000000" w:themeColor="text1"/>
          <w:sz w:val="28"/>
          <w:szCs w:val="28"/>
          <w:lang w:eastAsia="en-US"/>
        </w:rPr>
        <w:t>нс ; под общ. ред. В. Ф. Чесно</w:t>
      </w:r>
      <w:r w:rsidR="00FB44F7">
        <w:rPr>
          <w:color w:val="000000" w:themeColor="text1"/>
          <w:sz w:val="28"/>
          <w:szCs w:val="28"/>
          <w:lang w:eastAsia="en-US"/>
        </w:rPr>
        <w:t>ковой, С.</w:t>
      </w:r>
      <w:r w:rsidRPr="006C25B2">
        <w:rPr>
          <w:color w:val="000000" w:themeColor="text1"/>
          <w:sz w:val="28"/>
          <w:szCs w:val="28"/>
          <w:lang w:eastAsia="en-US"/>
        </w:rPr>
        <w:t xml:space="preserve">А. Белановского. </w:t>
      </w:r>
      <w:r w:rsidRPr="006C25B2">
        <w:rPr>
          <w:color w:val="000000"/>
          <w:sz w:val="28"/>
          <w:szCs w:val="28"/>
        </w:rPr>
        <w:t>—</w:t>
      </w:r>
      <w:r w:rsidRPr="006C25B2">
        <w:rPr>
          <w:color w:val="000000" w:themeColor="text1"/>
          <w:sz w:val="28"/>
          <w:szCs w:val="28"/>
          <w:lang w:eastAsia="en-US"/>
        </w:rPr>
        <w:t xml:space="preserve"> М. : Академический проект, 2002.</w:t>
      </w:r>
    </w:p>
    <w:p w14:paraId="2EF53AEA" w14:textId="05D350A2" w:rsidR="00640CAB" w:rsidRPr="008E045E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8E045E">
        <w:rPr>
          <w:color w:val="000000"/>
          <w:sz w:val="28"/>
          <w:szCs w:val="28"/>
        </w:rPr>
        <w:t xml:space="preserve">Педагогический энциклопедический словарь / под ред. </w:t>
      </w:r>
      <w:r w:rsidR="00FB44F7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Б.</w:t>
      </w:r>
      <w:r w:rsidRPr="008E045E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М. Бим-Бад. </w:t>
      </w:r>
      <w:r w:rsidRPr="008E045E">
        <w:rPr>
          <w:color w:val="000000" w:themeColor="text1"/>
          <w:sz w:val="28"/>
          <w:szCs w:val="28"/>
        </w:rPr>
        <w:t xml:space="preserve">— </w:t>
      </w:r>
      <w:r w:rsidRPr="008E045E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М.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Pr="006C25B2">
        <w:rPr>
          <w:color w:val="000000"/>
          <w:sz w:val="28"/>
          <w:szCs w:val="28"/>
        </w:rPr>
        <w:t>«Большая Росси</w:t>
      </w:r>
      <w:r>
        <w:rPr>
          <w:color w:val="000000"/>
          <w:sz w:val="28"/>
          <w:szCs w:val="28"/>
        </w:rPr>
        <w:t>й</w:t>
      </w:r>
      <w:r w:rsidRPr="006C25B2">
        <w:rPr>
          <w:color w:val="000000"/>
          <w:sz w:val="28"/>
          <w:szCs w:val="28"/>
        </w:rPr>
        <w:t>ская энциклопедия»</w:t>
      </w:r>
      <w:r w:rsidRPr="008E045E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, 2008.</w:t>
      </w:r>
    </w:p>
    <w:p w14:paraId="10E1E22D" w14:textId="77777777" w:rsidR="00640CAB" w:rsidRPr="006C25B2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6C25B2">
        <w:rPr>
          <w:color w:val="000000"/>
          <w:sz w:val="28"/>
          <w:szCs w:val="28"/>
        </w:rPr>
        <w:t xml:space="preserve"> Петрова Р.Г. Гендерология и феминология: Учебное пособие. — 3-е изд. М.: Издательско-торговая корпорация «Дашков и К», 2007. </w:t>
      </w:r>
    </w:p>
    <w:p w14:paraId="44AE908B" w14:textId="77777777" w:rsidR="00640CAB" w:rsidRPr="006C25B2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6C25B2">
        <w:rPr>
          <w:sz w:val="28"/>
          <w:szCs w:val="28"/>
        </w:rPr>
        <w:t>Пиаже Ж. Происхождение интеллекта у дете</w:t>
      </w:r>
      <w:r>
        <w:rPr>
          <w:sz w:val="28"/>
          <w:szCs w:val="28"/>
        </w:rPr>
        <w:t>й</w:t>
      </w:r>
      <w:r w:rsidRPr="006C25B2">
        <w:rPr>
          <w:sz w:val="28"/>
          <w:szCs w:val="28"/>
        </w:rPr>
        <w:t>. В кн.: Избранные психологические труды. Психология интеллекта у дете</w:t>
      </w:r>
      <w:r>
        <w:rPr>
          <w:sz w:val="28"/>
          <w:szCs w:val="28"/>
        </w:rPr>
        <w:t>й</w:t>
      </w:r>
      <w:r w:rsidRPr="006C25B2">
        <w:rPr>
          <w:sz w:val="28"/>
          <w:szCs w:val="28"/>
        </w:rPr>
        <w:t>. Генезис числа у ребенка. Логика и психология. М., Просвещение</w:t>
      </w:r>
      <w:r>
        <w:rPr>
          <w:rFonts w:eastAsia="Times New Roman"/>
          <w:color w:val="000000" w:themeColor="text1"/>
          <w:sz w:val="28"/>
          <w:szCs w:val="28"/>
        </w:rPr>
        <w:t>, 2008.</w:t>
      </w:r>
    </w:p>
    <w:p w14:paraId="77EC072C" w14:textId="37706347" w:rsidR="00640CAB" w:rsidRPr="006C25B2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6C25B2">
        <w:rPr>
          <w:color w:val="000000" w:themeColor="text1"/>
          <w:sz w:val="28"/>
          <w:szCs w:val="28"/>
        </w:rPr>
        <w:t xml:space="preserve">Практикум по гендерной </w:t>
      </w:r>
      <w:r w:rsidR="00FB44F7">
        <w:rPr>
          <w:color w:val="000000" w:themeColor="text1"/>
          <w:sz w:val="28"/>
          <w:szCs w:val="28"/>
        </w:rPr>
        <w:t>психологии / Под ред. И.</w:t>
      </w:r>
      <w:r w:rsidRPr="006C25B2">
        <w:rPr>
          <w:color w:val="000000" w:themeColor="text1"/>
          <w:sz w:val="28"/>
          <w:szCs w:val="28"/>
        </w:rPr>
        <w:t>С. Клецино</w:t>
      </w:r>
      <w:r>
        <w:rPr>
          <w:color w:val="000000" w:themeColor="text1"/>
          <w:sz w:val="28"/>
          <w:szCs w:val="28"/>
        </w:rPr>
        <w:t xml:space="preserve">й. — СПб.: Питер, 2003. — 479 с. </w:t>
      </w:r>
    </w:p>
    <w:p w14:paraId="34DC2BA8" w14:textId="77777777" w:rsidR="00640CAB" w:rsidRPr="006C25B2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6C25B2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Пушкарева H. Гендерная асимметрия современной социализации и перспективы гендерной педагогики// Ч. 1 /Под ред. 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B. Штылевой</w:t>
      </w:r>
      <w:r w:rsidRPr="006C25B2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. Мурманск: ОУ КРЦЦОи РЖ, 2001.</w:t>
      </w:r>
    </w:p>
    <w:p w14:paraId="7D838B7E" w14:textId="4B9347E7" w:rsidR="00640CAB" w:rsidRPr="008E045E" w:rsidRDefault="00FB44F7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color w:val="000000"/>
          <w:sz w:val="28"/>
          <w:szCs w:val="28"/>
        </w:rPr>
        <w:t>Руссо Ж.</w:t>
      </w:r>
      <w:r w:rsidR="00640CAB" w:rsidRPr="008E045E">
        <w:rPr>
          <w:color w:val="000000"/>
          <w:sz w:val="28"/>
          <w:szCs w:val="28"/>
        </w:rPr>
        <w:t>Ж. Избранное. Главы и отрывки из сочинени</w:t>
      </w:r>
      <w:r w:rsidR="00640CAB" w:rsidRPr="008E045E">
        <w:rPr>
          <w:rFonts w:eastAsia="Calibri"/>
          <w:color w:val="000000"/>
          <w:sz w:val="28"/>
          <w:szCs w:val="28"/>
        </w:rPr>
        <w:t>й</w:t>
      </w:r>
      <w:r w:rsidR="00640CAB" w:rsidRPr="008E045E">
        <w:rPr>
          <w:color w:val="000000"/>
          <w:sz w:val="28"/>
          <w:szCs w:val="28"/>
        </w:rPr>
        <w:t xml:space="preserve"> / Ж.Ж. Руссо. — М.: Детская литература, 1976. — 190 с.</w:t>
      </w:r>
    </w:p>
    <w:p w14:paraId="3A8B5B35" w14:textId="14AF40AA" w:rsidR="00640CAB" w:rsidRPr="008E045E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bCs/>
          <w:color w:val="000000" w:themeColor="text1"/>
          <w:sz w:val="28"/>
          <w:szCs w:val="28"/>
          <w:shd w:val="clear" w:color="auto" w:fill="FFFFFF"/>
        </w:rPr>
        <w:t xml:space="preserve"> Словарь гендерных терминов /</w:t>
      </w:r>
      <w:r w:rsidR="00FB44F7">
        <w:rPr>
          <w:rFonts w:eastAsia="Times New Roman"/>
          <w:bCs/>
          <w:color w:val="000000" w:themeColor="text1"/>
          <w:sz w:val="28"/>
          <w:szCs w:val="28"/>
          <w:shd w:val="clear" w:color="auto" w:fill="FFFFFF"/>
        </w:rPr>
        <w:t xml:space="preserve"> Под ред. А.</w:t>
      </w:r>
      <w:r w:rsidRPr="008E045E">
        <w:rPr>
          <w:rFonts w:eastAsia="Times New Roman"/>
          <w:bCs/>
          <w:color w:val="000000" w:themeColor="text1"/>
          <w:sz w:val="28"/>
          <w:szCs w:val="28"/>
          <w:shd w:val="clear" w:color="auto" w:fill="FFFFFF"/>
        </w:rPr>
        <w:t>А. Денисовой / Региональная общественная организация "Восток-Запад: Женские Инновационные Проекты". М.: Информация XXI век, 2002.</w:t>
      </w:r>
    </w:p>
    <w:p w14:paraId="0F36D29A" w14:textId="055B475D" w:rsidR="00640CAB" w:rsidRPr="008E045E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640CAB">
        <w:rPr>
          <w:rStyle w:val="ae"/>
          <w:rFonts w:eastAsia="Times New Roman"/>
          <w:i w:val="0"/>
          <w:color w:val="222222"/>
          <w:sz w:val="28"/>
          <w:szCs w:val="28"/>
          <w:bdr w:val="none" w:sz="0" w:space="0" w:color="auto" w:frame="1"/>
        </w:rPr>
        <w:lastRenderedPageBreak/>
        <w:t>Солдатова</w:t>
      </w:r>
      <w:r w:rsidR="00FB44F7">
        <w:rPr>
          <w:rStyle w:val="ae"/>
          <w:rFonts w:eastAsia="Times New Roman"/>
          <w:i w:val="0"/>
          <w:color w:val="222222"/>
          <w:sz w:val="28"/>
          <w:szCs w:val="28"/>
          <w:bdr w:val="none" w:sz="0" w:space="0" w:color="auto" w:frame="1"/>
        </w:rPr>
        <w:t> Г.</w:t>
      </w:r>
      <w:r w:rsidRPr="00640CAB">
        <w:rPr>
          <w:rStyle w:val="ae"/>
          <w:rFonts w:eastAsia="Times New Roman"/>
          <w:i w:val="0"/>
          <w:color w:val="222222"/>
          <w:sz w:val="28"/>
          <w:szCs w:val="28"/>
          <w:bdr w:val="none" w:sz="0" w:space="0" w:color="auto" w:frame="1"/>
        </w:rPr>
        <w:t>У., Трифонова А. В.</w:t>
      </w:r>
      <w:r w:rsidRPr="00640CAB">
        <w:rPr>
          <w:rStyle w:val="apple-converted-space"/>
          <w:rFonts w:eastAsia="Times New Roman"/>
          <w:i/>
          <w:color w:val="222222"/>
          <w:sz w:val="28"/>
          <w:szCs w:val="28"/>
          <w:shd w:val="clear" w:color="auto" w:fill="FFFFFF"/>
        </w:rPr>
        <w:t> </w:t>
      </w:r>
      <w:r w:rsidRPr="00640CAB">
        <w:rPr>
          <w:rFonts w:eastAsia="Times New Roman"/>
          <w:color w:val="222222"/>
          <w:sz w:val="28"/>
          <w:szCs w:val="28"/>
          <w:shd w:val="clear" w:color="auto" w:fill="FFFFFF"/>
        </w:rPr>
        <w:t>Медиамногозадачность: стоит ли беспокоиться</w:t>
      </w:r>
      <w:r w:rsidRPr="00640CAB">
        <w:rPr>
          <w:rFonts w:eastAsia="Times New Roman"/>
          <w:i/>
          <w:color w:val="222222"/>
          <w:sz w:val="28"/>
          <w:szCs w:val="28"/>
          <w:shd w:val="clear" w:color="auto" w:fill="FFFFFF"/>
        </w:rPr>
        <w:t> //</w:t>
      </w:r>
      <w:r w:rsidRPr="00640CAB">
        <w:rPr>
          <w:rStyle w:val="apple-converted-space"/>
          <w:rFonts w:eastAsia="Times New Roman"/>
          <w:i/>
          <w:color w:val="222222"/>
          <w:sz w:val="28"/>
          <w:szCs w:val="28"/>
          <w:shd w:val="clear" w:color="auto" w:fill="FFFFFF"/>
        </w:rPr>
        <w:t> </w:t>
      </w:r>
      <w:r w:rsidRPr="00640CAB">
        <w:rPr>
          <w:rStyle w:val="ae"/>
          <w:rFonts w:eastAsia="Times New Roman"/>
          <w:i w:val="0"/>
          <w:color w:val="222222"/>
          <w:sz w:val="28"/>
          <w:szCs w:val="28"/>
          <w:bdr w:val="none" w:sz="0" w:space="0" w:color="auto" w:frame="1"/>
        </w:rPr>
        <w:t>Дети в информационном обществе</w:t>
      </w:r>
      <w:r w:rsidRPr="008E045E">
        <w:rPr>
          <w:rFonts w:eastAsia="Times New Roman"/>
          <w:i/>
          <w:color w:val="222222"/>
          <w:sz w:val="28"/>
          <w:szCs w:val="28"/>
          <w:shd w:val="clear" w:color="auto" w:fill="FFFFFF"/>
        </w:rPr>
        <w:t xml:space="preserve">. </w:t>
      </w:r>
      <w:r w:rsidRPr="008E045E">
        <w:rPr>
          <w:rFonts w:eastAsia="Times New Roman"/>
          <w:color w:val="222222"/>
          <w:sz w:val="28"/>
          <w:szCs w:val="28"/>
          <w:shd w:val="clear" w:color="auto" w:fill="FFFFFF"/>
        </w:rPr>
        <w:t>— № 28.— 2018.</w:t>
      </w:r>
    </w:p>
    <w:p w14:paraId="453A2953" w14:textId="77777777" w:rsidR="00640CAB" w:rsidRPr="006E3B82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8E045E">
        <w:rPr>
          <w:rFonts w:eastAsia="Times New Roman"/>
          <w:color w:val="000000" w:themeColor="text1"/>
          <w:sz w:val="28"/>
          <w:szCs w:val="28"/>
        </w:rPr>
        <w:t>Социализация</w:t>
      </w:r>
      <w:r w:rsidRPr="008E045E">
        <w:rPr>
          <w:rFonts w:eastAsia="Times New Roman"/>
          <w:color w:val="222222"/>
          <w:sz w:val="28"/>
          <w:szCs w:val="28"/>
        </w:rPr>
        <w:t> // Большой психологический словарь / Сост.: Мещеряков Б., </w:t>
      </w:r>
      <w:r w:rsidRPr="008E045E">
        <w:rPr>
          <w:rFonts w:eastAsia="Times New Roman"/>
          <w:color w:val="000000" w:themeColor="text1"/>
          <w:sz w:val="28"/>
          <w:szCs w:val="28"/>
        </w:rPr>
        <w:t>Зинченко В</w:t>
      </w:r>
      <w:r w:rsidRPr="008E045E">
        <w:rPr>
          <w:rFonts w:eastAsia="Times New Roman"/>
          <w:color w:val="222222"/>
          <w:sz w:val="28"/>
          <w:szCs w:val="28"/>
        </w:rPr>
        <w:t>. — ОЛМА-ПРЕСС. 2004.</w:t>
      </w:r>
    </w:p>
    <w:p w14:paraId="635024A6" w14:textId="7BDA71AD" w:rsidR="00640CAB" w:rsidRPr="00A2354B" w:rsidRDefault="00FB44F7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  <w:bdr w:val="none" w:sz="0" w:space="0" w:color="auto" w:frame="1"/>
        </w:rPr>
        <w:t>Супиков В.</w:t>
      </w:r>
      <w:r w:rsidR="00640CAB" w:rsidRPr="00A2354B">
        <w:rPr>
          <w:rFonts w:eastAsia="Times New Roman"/>
          <w:color w:val="000000" w:themeColor="text1"/>
          <w:sz w:val="28"/>
          <w:szCs w:val="28"/>
          <w:bdr w:val="none" w:sz="0" w:space="0" w:color="auto" w:frame="1"/>
        </w:rPr>
        <w:t xml:space="preserve">Н., Данилова Е. А. Проблема социализации личности в истории социологии. </w:t>
      </w:r>
      <w:r w:rsidR="00640CAB" w:rsidRPr="00A2354B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Наука. Общество. Государство, т. 4, № 3, 2016.</w:t>
      </w:r>
    </w:p>
    <w:p w14:paraId="149AE9CC" w14:textId="77777777" w:rsidR="00640CAB" w:rsidRPr="00A2354B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A2354B">
        <w:rPr>
          <w:color w:val="000000"/>
          <w:sz w:val="28"/>
          <w:szCs w:val="28"/>
        </w:rPr>
        <w:t>Тард Г. Социальная логика (пер. с фр.) / Г. Тард. — СПб. : Социально- психологически</w:t>
      </w:r>
      <w:r w:rsidRPr="00A2354B">
        <w:rPr>
          <w:rFonts w:eastAsia="Calibri"/>
          <w:color w:val="000000"/>
          <w:sz w:val="28"/>
          <w:szCs w:val="28"/>
        </w:rPr>
        <w:t>й</w:t>
      </w:r>
      <w:r w:rsidRPr="00A2354B">
        <w:rPr>
          <w:color w:val="000000"/>
          <w:sz w:val="28"/>
          <w:szCs w:val="28"/>
        </w:rPr>
        <w:t xml:space="preserve"> центр 1996. — 548 с. </w:t>
      </w:r>
    </w:p>
    <w:p w14:paraId="1607E365" w14:textId="77777777" w:rsidR="00640CAB" w:rsidRPr="00A2354B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A2354B">
        <w:rPr>
          <w:color w:val="000000"/>
          <w:sz w:val="28"/>
          <w:szCs w:val="28"/>
        </w:rPr>
        <w:t xml:space="preserve"> Тоффлер Э. Шок будущего: пер. с англ. / Э. Тоффлер. — М. : «Издательство ACT» 2002. — 122 с. </w:t>
      </w:r>
    </w:p>
    <w:p w14:paraId="47AB5A94" w14:textId="77777777" w:rsidR="00640CAB" w:rsidRPr="00A2354B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A2354B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Ушакин С. Пол как идеологический продукт: о некоторых направлениях в российском феминизме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// Преображение. </w:t>
      </w:r>
      <w:r w:rsidRPr="00A2354B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№6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. 1998. </w:t>
      </w:r>
    </w:p>
    <w:p w14:paraId="13BEC526" w14:textId="77777777" w:rsidR="00640CAB" w:rsidRPr="00A2354B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A2354B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Фрейд 3. Психология бессознательного: Сб. произведений / Сост., науч. ред., авт. вступ. ст. М.Г. Ярошевский. М.: Просвещение, 1990. </w:t>
      </w:r>
    </w:p>
    <w:p w14:paraId="189DED11" w14:textId="77777777" w:rsidR="00640CAB" w:rsidRPr="00A2354B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A2354B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Ходоров H. Психодинамика семьи // Хрестоматия феминистских текстов. Переводы/ Под ред. Е. Здравомысловой, А. Темкиной. СПб.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Pr="00A2354B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«Дмитрий Буланин», 2000.</w:t>
      </w:r>
    </w:p>
    <w:p w14:paraId="7D9C69BB" w14:textId="77777777" w:rsidR="00640CAB" w:rsidRPr="003D621D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Style w:val="apple-converted-space"/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Ярская-</w:t>
      </w:r>
      <w:r w:rsidRPr="00A2354B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Смирнова Е.Р. Социокультурная репрезентация тендерных отношений// Социокультурный анализ тендерных отношений: Сб. науч.трудов</w:t>
      </w:r>
      <w:r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/ Под ред. Е.Р. Ярской-</w:t>
      </w:r>
      <w:r w:rsidRPr="00A2354B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Смирновой. СГТУ.- Саратов: Изд-во Сарат. ун-та, 1998.</w:t>
      </w:r>
    </w:p>
    <w:p w14:paraId="749132DA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val="en-US"/>
        </w:rPr>
        <w:t xml:space="preserve">Arnett J. Adolescents </w:t>
      </w:r>
      <w:r w:rsidRPr="00250750">
        <w:rPr>
          <w:color w:val="000000" w:themeColor="text1"/>
          <w:sz w:val="28"/>
          <w:szCs w:val="28"/>
          <w:lang w:val="en-US"/>
        </w:rPr>
        <w:t>Uses o</w:t>
      </w:r>
      <w:r>
        <w:rPr>
          <w:color w:val="000000" w:themeColor="text1"/>
          <w:sz w:val="28"/>
          <w:szCs w:val="28"/>
          <w:lang w:val="en-US"/>
        </w:rPr>
        <w:t>f Media for Self-</w:t>
      </w:r>
      <w:r w:rsidRPr="00250750">
        <w:rPr>
          <w:color w:val="000000" w:themeColor="text1"/>
          <w:sz w:val="28"/>
          <w:szCs w:val="28"/>
          <w:lang w:val="en-US"/>
        </w:rPr>
        <w:t xml:space="preserve">Socialization // Journal of Youth and Adolescence. </w:t>
      </w:r>
      <w:r w:rsidRPr="00250750">
        <w:rPr>
          <w:color w:val="000000" w:themeColor="text1"/>
          <w:sz w:val="28"/>
          <w:szCs w:val="28"/>
        </w:rPr>
        <w:t>1995. Vol. 24. No 5. Р. 529</w:t>
      </w:r>
    </w:p>
    <w:p w14:paraId="0158C238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5752B6">
        <w:rPr>
          <w:color w:val="000000" w:themeColor="text1"/>
          <w:sz w:val="28"/>
          <w:szCs w:val="28"/>
          <w:lang w:val="en-US"/>
        </w:rPr>
        <w:t>Be</w:t>
      </w:r>
      <w:r w:rsidRPr="00250750">
        <w:rPr>
          <w:color w:val="000000" w:themeColor="text1"/>
          <w:sz w:val="28"/>
          <w:szCs w:val="28"/>
          <w:lang w:val="en-US"/>
        </w:rPr>
        <w:t>m</w:t>
      </w:r>
      <w:r w:rsidRPr="005752B6">
        <w:rPr>
          <w:color w:val="000000" w:themeColor="text1"/>
          <w:sz w:val="28"/>
          <w:szCs w:val="28"/>
          <w:lang w:val="en-US"/>
        </w:rPr>
        <w:t xml:space="preserve"> S. Gender Schema Theory // Sings. </w:t>
      </w:r>
      <w:r w:rsidRPr="00250750">
        <w:rPr>
          <w:color w:val="000000" w:themeColor="text1"/>
          <w:sz w:val="28"/>
          <w:szCs w:val="28"/>
        </w:rPr>
        <w:t xml:space="preserve">1983. </w:t>
      </w:r>
    </w:p>
    <w:p w14:paraId="451F9CE9" w14:textId="0D409C0D" w:rsidR="00640CAB" w:rsidRPr="005752B6" w:rsidRDefault="00FB44F7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  <w:lang w:val="en-US"/>
        </w:rPr>
      </w:pPr>
      <w:r>
        <w:rPr>
          <w:rFonts w:eastAsia="Times New Roman"/>
          <w:iCs/>
          <w:color w:val="000000" w:themeColor="text1"/>
          <w:sz w:val="28"/>
          <w:szCs w:val="28"/>
          <w:lang w:val="en-US"/>
        </w:rPr>
        <w:t>Bem, S.</w:t>
      </w:r>
      <w:r>
        <w:rPr>
          <w:rStyle w:val="apple-converted-space"/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640CAB" w:rsidRPr="00250750">
        <w:rPr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The measurement of psychological androgyny//</w:t>
      </w:r>
      <w:r w:rsidR="00640CAB" w:rsidRPr="00250750">
        <w:rPr>
          <w:rStyle w:val="apple-converted-space"/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 </w:t>
      </w:r>
      <w:r w:rsidR="00640CAB" w:rsidRPr="00250750">
        <w:rPr>
          <w:rFonts w:eastAsia="Times New Roman"/>
          <w:color w:val="000000" w:themeColor="text1"/>
          <w:sz w:val="28"/>
          <w:szCs w:val="28"/>
          <w:lang w:val="en-US"/>
        </w:rPr>
        <w:t>Journal of Consulting and Clinical Psychology</w:t>
      </w:r>
      <w:r w:rsidR="00640CAB">
        <w:rPr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: journal </w:t>
      </w:r>
      <w:r w:rsidR="00640CAB" w:rsidRPr="00250750">
        <w:rPr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—</w:t>
      </w:r>
      <w:r w:rsidR="00640CAB" w:rsidRPr="00250750">
        <w:rPr>
          <w:rStyle w:val="apple-converted-space"/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 </w:t>
      </w:r>
      <w:r w:rsidR="00640CAB" w:rsidRPr="00250750">
        <w:rPr>
          <w:rStyle w:val="nowrap"/>
          <w:rFonts w:eastAsia="Times New Roman"/>
          <w:color w:val="000000" w:themeColor="text1"/>
          <w:sz w:val="28"/>
          <w:szCs w:val="28"/>
          <w:lang w:val="en-US"/>
        </w:rPr>
        <w:t>Vol. 42</w:t>
      </w:r>
      <w:r w:rsidR="00640CAB" w:rsidRPr="00250750">
        <w:rPr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640CAB" w:rsidRPr="00250750">
        <w:rPr>
          <w:rStyle w:val="apple-converted-space"/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 </w:t>
      </w:r>
      <w:r w:rsidR="00640CAB" w:rsidRPr="00250750">
        <w:rPr>
          <w:rStyle w:val="nowrap"/>
          <w:rFonts w:eastAsia="Times New Roman"/>
          <w:color w:val="000000" w:themeColor="text1"/>
          <w:sz w:val="28"/>
          <w:szCs w:val="28"/>
          <w:lang w:val="en-US"/>
        </w:rPr>
        <w:t>no. 2</w:t>
      </w:r>
      <w:r w:rsidR="00640CAB" w:rsidRPr="00250750">
        <w:rPr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. —</w:t>
      </w:r>
      <w:r w:rsidR="00640CAB" w:rsidRPr="00250750">
        <w:rPr>
          <w:rStyle w:val="apple-converted-space"/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 </w:t>
      </w:r>
      <w:r w:rsidR="00640CAB" w:rsidRPr="00250750">
        <w:rPr>
          <w:rStyle w:val="nowrap"/>
          <w:rFonts w:eastAsia="Times New Roman"/>
          <w:color w:val="000000" w:themeColor="text1"/>
          <w:sz w:val="28"/>
          <w:szCs w:val="28"/>
          <w:lang w:val="en-US"/>
        </w:rPr>
        <w:t>P. 155—162</w:t>
      </w:r>
      <w:r w:rsidR="00640CAB" w:rsidRPr="00250750">
        <w:rPr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. — 1974. </w:t>
      </w:r>
    </w:p>
    <w:p w14:paraId="68D363D2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250750">
        <w:rPr>
          <w:color w:val="000000" w:themeColor="text1"/>
          <w:sz w:val="28"/>
          <w:szCs w:val="28"/>
          <w:lang w:val="en-US"/>
        </w:rPr>
        <w:t xml:space="preserve">Dacey J. Adolescent development. Madison, Wis- consin: Brown &amp; Benchmark, 1994. 345 p. </w:t>
      </w:r>
    </w:p>
    <w:p w14:paraId="10A9580B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250750">
        <w:rPr>
          <w:iCs/>
          <w:color w:val="000000" w:themeColor="text1"/>
          <w:sz w:val="28"/>
          <w:szCs w:val="28"/>
          <w:lang w:val="en-US"/>
        </w:rPr>
        <w:t xml:space="preserve">Freud S. </w:t>
      </w:r>
      <w:r w:rsidRPr="00250750">
        <w:rPr>
          <w:color w:val="000000" w:themeColor="text1"/>
          <w:sz w:val="28"/>
          <w:szCs w:val="28"/>
          <w:lang w:val="en-US"/>
        </w:rPr>
        <w:t xml:space="preserve">1933/1964. Femininity / New intro- ductory lectures on psychoanalysis. New York: Norton. </w:t>
      </w:r>
    </w:p>
    <w:p w14:paraId="4BA34EED" w14:textId="77777777" w:rsidR="00640CAB" w:rsidRPr="005752B6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  <w:lang w:val="en-US"/>
        </w:rPr>
      </w:pPr>
      <w:r w:rsidRPr="00250750">
        <w:rPr>
          <w:iCs/>
          <w:color w:val="000000" w:themeColor="text1"/>
          <w:sz w:val="28"/>
          <w:szCs w:val="28"/>
          <w:lang w:val="en-US" w:eastAsia="en-US"/>
        </w:rPr>
        <w:t xml:space="preserve">Giddens A. </w:t>
      </w:r>
      <w:r w:rsidRPr="00250750">
        <w:rPr>
          <w:color w:val="000000" w:themeColor="text1"/>
          <w:sz w:val="28"/>
          <w:szCs w:val="28"/>
          <w:lang w:val="en-US" w:eastAsia="en-US"/>
        </w:rPr>
        <w:t xml:space="preserve">Central problems in social theory: Action, structure and </w:t>
      </w:r>
    </w:p>
    <w:p w14:paraId="5317A506" w14:textId="77777777" w:rsidR="00640CAB" w:rsidRDefault="00640CAB" w:rsidP="00640CAB">
      <w:pPr>
        <w:widowControl w:val="0"/>
        <w:autoSpaceDE w:val="0"/>
        <w:autoSpaceDN w:val="0"/>
        <w:adjustRightInd w:val="0"/>
        <w:spacing w:line="276" w:lineRule="auto"/>
        <w:jc w:val="both"/>
        <w:rPr>
          <w:color w:val="000000" w:themeColor="text1"/>
          <w:sz w:val="28"/>
          <w:szCs w:val="28"/>
          <w:lang w:val="en-US" w:eastAsia="en-US"/>
        </w:rPr>
      </w:pPr>
      <w:r w:rsidRPr="00250750">
        <w:rPr>
          <w:color w:val="000000" w:themeColor="text1"/>
          <w:sz w:val="28"/>
          <w:szCs w:val="28"/>
          <w:lang w:val="en-US" w:eastAsia="en-US"/>
        </w:rPr>
        <w:t>contradiction in social analysis. London: Macmillan press, 1979</w:t>
      </w:r>
      <w:r>
        <w:rPr>
          <w:color w:val="000000" w:themeColor="text1"/>
          <w:sz w:val="28"/>
          <w:szCs w:val="28"/>
          <w:lang w:val="en-US" w:eastAsia="en-US"/>
        </w:rPr>
        <w:t xml:space="preserve">. </w:t>
      </w:r>
    </w:p>
    <w:p w14:paraId="4D22C998" w14:textId="77777777" w:rsidR="00640CAB" w:rsidRPr="00250750" w:rsidRDefault="00640CAB" w:rsidP="00417349">
      <w:pPr>
        <w:pStyle w:val="a3"/>
        <w:widowControl w:val="0"/>
        <w:numPr>
          <w:ilvl w:val="0"/>
          <w:numId w:val="11"/>
        </w:numPr>
        <w:autoSpaceDE w:val="0"/>
        <w:autoSpaceDN w:val="0"/>
        <w:adjustRightInd w:val="0"/>
        <w:spacing w:line="276" w:lineRule="auto"/>
        <w:jc w:val="both"/>
        <w:rPr>
          <w:color w:val="000000" w:themeColor="text1"/>
          <w:sz w:val="28"/>
          <w:szCs w:val="28"/>
          <w:lang w:val="en-US" w:eastAsia="en-US"/>
        </w:rPr>
      </w:pP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 xml:space="preserve">Hofstede </w:t>
      </w:r>
      <w:r>
        <w:rPr>
          <w:rFonts w:eastAsia="Times New Roman"/>
          <w:color w:val="000000" w:themeColor="text1"/>
          <w:sz w:val="28"/>
          <w:szCs w:val="28"/>
          <w:lang w:val="en-US"/>
        </w:rPr>
        <w:t xml:space="preserve">G. 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Culture's Consequences: International diff</w:t>
      </w:r>
      <w:r>
        <w:rPr>
          <w:rFonts w:eastAsia="Times New Roman"/>
          <w:color w:val="000000" w:themeColor="text1"/>
          <w:sz w:val="28"/>
          <w:szCs w:val="28"/>
          <w:lang w:val="en-US"/>
        </w:rPr>
        <w:t>erences in work related values.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 xml:space="preserve"> Sage Publications, London and Beverly Hi</w:t>
      </w:r>
      <w:r>
        <w:rPr>
          <w:rFonts w:eastAsia="Times New Roman"/>
          <w:color w:val="000000" w:themeColor="text1"/>
          <w:sz w:val="28"/>
          <w:szCs w:val="28"/>
          <w:lang w:val="en-US"/>
        </w:rPr>
        <w:t>l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 xml:space="preserve">ls, 1980. </w:t>
      </w:r>
      <w:r w:rsidRPr="00250750">
        <w:rPr>
          <w:rFonts w:eastAsia="Times New Roman"/>
          <w:color w:val="000000" w:themeColor="text1"/>
          <w:sz w:val="28"/>
          <w:szCs w:val="28"/>
        </w:rPr>
        <w:t>475</w:t>
      </w:r>
      <w:r>
        <w:rPr>
          <w:rFonts w:eastAsia="Times New Roman"/>
          <w:color w:val="000000" w:themeColor="text1"/>
          <w:sz w:val="28"/>
          <w:szCs w:val="28"/>
          <w:lang w:val="en-US"/>
        </w:rPr>
        <w:t>p</w:t>
      </w:r>
      <w:r w:rsidRPr="00250750">
        <w:rPr>
          <w:rFonts w:eastAsia="Times New Roman"/>
          <w:color w:val="000000" w:themeColor="text1"/>
          <w:sz w:val="28"/>
          <w:szCs w:val="28"/>
        </w:rPr>
        <w:t>.</w:t>
      </w:r>
    </w:p>
    <w:p w14:paraId="4A9CB412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250750">
        <w:rPr>
          <w:rFonts w:eastAsia="Times New Roman"/>
          <w:iCs/>
          <w:color w:val="000000" w:themeColor="text1"/>
          <w:sz w:val="28"/>
          <w:szCs w:val="28"/>
          <w:lang w:val="en-US"/>
        </w:rPr>
        <w:t>Kohlberg L.</w:t>
      </w:r>
      <w:r w:rsidRPr="00250750">
        <w:rPr>
          <w:rStyle w:val="apple-converted-space"/>
          <w:rFonts w:eastAsia="Times New Roman"/>
          <w:iCs/>
          <w:color w:val="000000" w:themeColor="text1"/>
          <w:sz w:val="28"/>
          <w:szCs w:val="28"/>
          <w:lang w:val="en-US"/>
        </w:rPr>
        <w:t> 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A cognitive developmental analysis of children's sex role concepts and attitudes //</w:t>
      </w:r>
      <w:r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Pr="00250750">
        <w:rPr>
          <w:rStyle w:val="spelle"/>
          <w:rFonts w:eastAsia="Times New Roman"/>
          <w:color w:val="000000" w:themeColor="text1"/>
          <w:sz w:val="28"/>
          <w:szCs w:val="28"/>
          <w:lang w:val="en-US"/>
        </w:rPr>
        <w:t>Maccoby</w:t>
      </w:r>
      <w:r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E. The development of sex differences.</w:t>
      </w:r>
      <w:r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Stanford</w:t>
      </w:r>
      <w:r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Univ.</w:t>
      </w:r>
      <w:r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Press</w:t>
      </w:r>
      <w:r w:rsidRPr="00250750">
        <w:rPr>
          <w:rFonts w:eastAsia="Times New Roman"/>
          <w:color w:val="000000" w:themeColor="text1"/>
          <w:sz w:val="28"/>
          <w:szCs w:val="28"/>
        </w:rPr>
        <w:t>,</w:t>
      </w:r>
      <w:r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 xml:space="preserve">1966. </w:t>
      </w:r>
    </w:p>
    <w:p w14:paraId="78B4E6EF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250750">
        <w:rPr>
          <w:color w:val="000000" w:themeColor="text1"/>
          <w:sz w:val="28"/>
          <w:szCs w:val="28"/>
          <w:lang w:val="en-US" w:eastAsia="en-US"/>
        </w:rPr>
        <w:lastRenderedPageBreak/>
        <w:t xml:space="preserve">Kohlberg L. Child psychology and childhood education: a cognitive-developmental view. N.Y. : Longman, 1987. </w:t>
      </w:r>
    </w:p>
    <w:p w14:paraId="4F0C5B34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5752B6">
        <w:rPr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Komarovsky, M. Functional analysis of sex roles.</w:t>
      </w:r>
      <w:r w:rsidRPr="005752B6">
        <w:rPr>
          <w:rStyle w:val="apple-converted-space"/>
          <w:rFonts w:eastAsia="Times New Roman"/>
          <w:color w:val="000000" w:themeColor="text1"/>
          <w:sz w:val="28"/>
          <w:szCs w:val="28"/>
          <w:shd w:val="clear" w:color="auto" w:fill="FFFFFF"/>
          <w:lang w:val="en-US"/>
        </w:rPr>
        <w:t> </w:t>
      </w:r>
      <w:r w:rsidRPr="00FB44F7">
        <w:rPr>
          <w:rStyle w:val="ae"/>
          <w:rFonts w:eastAsia="Times New Roman"/>
          <w:i w:val="0"/>
          <w:color w:val="000000" w:themeColor="text1"/>
          <w:sz w:val="28"/>
          <w:szCs w:val="28"/>
        </w:rPr>
        <w:t>American Sociological Review</w:t>
      </w:r>
      <w:r w:rsidRPr="00250750">
        <w:rPr>
          <w:rStyle w:val="ae"/>
          <w:rFonts w:eastAsia="Times New Roman"/>
          <w:color w:val="000000" w:themeColor="text1"/>
          <w:sz w:val="28"/>
          <w:szCs w:val="28"/>
        </w:rPr>
        <w:t xml:space="preserve">, </w:t>
      </w:r>
      <w:r w:rsidRPr="00250750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1950. </w:t>
      </w:r>
    </w:p>
    <w:p w14:paraId="2813C7D0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 xml:space="preserve">Maccoby </w:t>
      </w:r>
      <w:r w:rsidRPr="00250750">
        <w:rPr>
          <w:rFonts w:eastAsia="Times New Roman"/>
          <w:color w:val="000000" w:themeColor="text1"/>
          <w:sz w:val="28"/>
          <w:szCs w:val="28"/>
        </w:rPr>
        <w:t>Е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.E.</w:t>
      </w:r>
      <w:r>
        <w:rPr>
          <w:rFonts w:eastAsia="Times New Roman"/>
          <w:color w:val="000000" w:themeColor="text1"/>
          <w:sz w:val="28"/>
          <w:szCs w:val="28"/>
          <w:lang w:val="en-US"/>
        </w:rPr>
        <w:t xml:space="preserve">, 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 xml:space="preserve">Jacklin </w:t>
      </w:r>
      <w:r w:rsidRPr="00250750">
        <w:rPr>
          <w:rFonts w:eastAsia="Times New Roman"/>
          <w:color w:val="000000" w:themeColor="text1"/>
          <w:sz w:val="28"/>
          <w:szCs w:val="28"/>
        </w:rPr>
        <w:t>С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 xml:space="preserve">. N. The Psychology of sex differences. Standford, Cal., 1974. </w:t>
      </w:r>
    </w:p>
    <w:p w14:paraId="19E53BF3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250750">
        <w:rPr>
          <w:rFonts w:eastAsia="Times New Roman"/>
          <w:color w:val="000000" w:themeColor="text1"/>
          <w:sz w:val="28"/>
          <w:szCs w:val="28"/>
        </w:rPr>
        <w:t>Меа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d G. H. Mind, Self and Society. Chicago,1963.</w:t>
      </w:r>
    </w:p>
    <w:p w14:paraId="0A399466" w14:textId="77777777" w:rsidR="00640CAB" w:rsidRPr="005752B6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  <w:lang w:val="en-US"/>
        </w:rPr>
      </w:pPr>
      <w:r w:rsidRPr="00250750">
        <w:rPr>
          <w:rFonts w:eastAsia="Arial Unicode MS"/>
          <w:color w:val="000000" w:themeColor="text1"/>
          <w:sz w:val="28"/>
          <w:szCs w:val="28"/>
          <w:lang w:val="en-US"/>
        </w:rPr>
        <w:t>Margaret M</w:t>
      </w:r>
      <w:r>
        <w:rPr>
          <w:rFonts w:eastAsia="Arial Unicode MS"/>
          <w:color w:val="000000" w:themeColor="text1"/>
          <w:sz w:val="28"/>
          <w:szCs w:val="28"/>
          <w:lang w:val="en-US"/>
        </w:rPr>
        <w:t xml:space="preserve">. </w:t>
      </w:r>
      <w:r w:rsidRPr="00250750">
        <w:rPr>
          <w:rFonts w:eastAsia="Arial Unicode MS"/>
          <w:color w:val="000000" w:themeColor="text1"/>
          <w:sz w:val="28"/>
          <w:szCs w:val="28"/>
          <w:lang w:val="en-US"/>
        </w:rPr>
        <w:t xml:space="preserve">Sex and temperament in three primitive societies </w:t>
      </w:r>
      <w:r w:rsidRPr="00250750">
        <w:rPr>
          <w:rFonts w:eastAsia="Arial Unicode MS"/>
          <w:color w:val="000000" w:themeColor="text1"/>
          <w:sz w:val="28"/>
          <w:szCs w:val="28"/>
          <w:shd w:val="clear" w:color="auto" w:fill="FFFFFF"/>
          <w:lang w:val="en-US"/>
        </w:rPr>
        <w:t>New York, W. Morrow &amp; Company, 1935.</w:t>
      </w:r>
    </w:p>
    <w:p w14:paraId="5DFECC98" w14:textId="4B15C25B" w:rsidR="00640CAB" w:rsidRPr="00250750" w:rsidRDefault="00FB44F7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iCs/>
          <w:color w:val="000000" w:themeColor="text1"/>
          <w:sz w:val="28"/>
          <w:szCs w:val="28"/>
          <w:lang w:val="en-US"/>
        </w:rPr>
        <w:t xml:space="preserve">Money </w:t>
      </w:r>
      <w:r w:rsidR="00640CAB" w:rsidRPr="00250750">
        <w:rPr>
          <w:rFonts w:eastAsia="Times New Roman"/>
          <w:iCs/>
          <w:color w:val="000000" w:themeColor="text1"/>
          <w:sz w:val="28"/>
          <w:szCs w:val="28"/>
          <w:lang w:val="en-US"/>
        </w:rPr>
        <w:t>J.,</w:t>
      </w:r>
      <w:r>
        <w:rPr>
          <w:rFonts w:eastAsia="Times New Roman"/>
          <w:iCs/>
          <w:color w:val="000000" w:themeColor="text1"/>
          <w:sz w:val="28"/>
          <w:szCs w:val="28"/>
          <w:lang w:val="en-US"/>
        </w:rPr>
        <w:t xml:space="preserve"> </w:t>
      </w:r>
      <w:r w:rsidR="00640CAB" w:rsidRPr="00250750">
        <w:rPr>
          <w:rStyle w:val="spelle"/>
          <w:rFonts w:eastAsia="Times New Roman"/>
          <w:iCs/>
          <w:color w:val="000000" w:themeColor="text1"/>
          <w:sz w:val="28"/>
          <w:szCs w:val="28"/>
          <w:lang w:val="en-US"/>
        </w:rPr>
        <w:t>Erhardt</w:t>
      </w:r>
      <w:r>
        <w:rPr>
          <w:rStyle w:val="spelle"/>
          <w:rFonts w:eastAsia="Times New Roman"/>
          <w:iCs/>
          <w:color w:val="000000" w:themeColor="text1"/>
          <w:sz w:val="28"/>
          <w:szCs w:val="28"/>
          <w:lang w:val="en-US"/>
        </w:rPr>
        <w:t xml:space="preserve"> </w:t>
      </w:r>
      <w:r w:rsidR="00640CAB" w:rsidRPr="00250750">
        <w:rPr>
          <w:rFonts w:eastAsia="Times New Roman"/>
          <w:iCs/>
          <w:color w:val="000000" w:themeColor="text1"/>
          <w:sz w:val="28"/>
          <w:szCs w:val="28"/>
          <w:lang w:val="en-US"/>
        </w:rPr>
        <w:t>A.</w:t>
      </w:r>
      <w:r w:rsidR="00640CAB" w:rsidRPr="00250750">
        <w:rPr>
          <w:rStyle w:val="apple-converted-space"/>
          <w:rFonts w:eastAsia="Times New Roman"/>
          <w:iCs/>
          <w:color w:val="000000" w:themeColor="text1"/>
          <w:sz w:val="28"/>
          <w:szCs w:val="28"/>
          <w:lang w:val="en-US"/>
        </w:rPr>
        <w:t> </w:t>
      </w:r>
      <w:r w:rsidR="00640CAB" w:rsidRPr="00250750">
        <w:rPr>
          <w:rFonts w:eastAsia="Times New Roman"/>
          <w:color w:val="000000" w:themeColor="text1"/>
          <w:sz w:val="28"/>
          <w:szCs w:val="28"/>
          <w:lang w:val="en-US"/>
        </w:rPr>
        <w:t>Man and woman, boy and girl.</w:t>
      </w:r>
      <w:r w:rsidR="00640CAB"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="00640CAB" w:rsidRPr="00250750">
        <w:rPr>
          <w:rFonts w:eastAsia="Times New Roman"/>
          <w:color w:val="000000" w:themeColor="text1"/>
          <w:sz w:val="28"/>
          <w:szCs w:val="28"/>
          <w:lang w:val="en-US"/>
        </w:rPr>
        <w:t>Baltimore:</w:t>
      </w:r>
      <w:r w:rsidR="00640CAB"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="00640CAB" w:rsidRPr="00250750">
        <w:rPr>
          <w:rFonts w:eastAsia="Times New Roman"/>
          <w:color w:val="000000" w:themeColor="text1"/>
          <w:sz w:val="28"/>
          <w:szCs w:val="28"/>
          <w:lang w:val="en-US"/>
        </w:rPr>
        <w:t>Hopkins</w:t>
      </w:r>
      <w:r w:rsidR="00640CAB"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="00640CAB" w:rsidRPr="00250750">
        <w:rPr>
          <w:rFonts w:eastAsia="Times New Roman"/>
          <w:color w:val="000000" w:themeColor="text1"/>
          <w:sz w:val="28"/>
          <w:szCs w:val="28"/>
          <w:lang w:val="en-US"/>
        </w:rPr>
        <w:t>Univ.</w:t>
      </w:r>
      <w:r w:rsidR="00640CAB"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="00640CAB" w:rsidRPr="00250750">
        <w:rPr>
          <w:rFonts w:eastAsia="Times New Roman"/>
          <w:color w:val="000000" w:themeColor="text1"/>
          <w:sz w:val="28"/>
          <w:szCs w:val="28"/>
          <w:lang w:val="en-US"/>
        </w:rPr>
        <w:t xml:space="preserve">Press, 1972. </w:t>
      </w:r>
    </w:p>
    <w:p w14:paraId="12FBBE42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250750">
        <w:rPr>
          <w:iCs/>
          <w:color w:val="000000" w:themeColor="text1"/>
          <w:sz w:val="28"/>
          <w:szCs w:val="28"/>
          <w:lang w:val="en-US"/>
        </w:rPr>
        <w:t xml:space="preserve">Parsons T., Bales R. </w:t>
      </w:r>
      <w:r w:rsidRPr="00250750">
        <w:rPr>
          <w:color w:val="000000" w:themeColor="text1"/>
          <w:sz w:val="28"/>
          <w:szCs w:val="28"/>
          <w:lang w:val="en-US"/>
        </w:rPr>
        <w:t xml:space="preserve">Family, Socialization and Interaction Process. New York: Free Press, 1955. </w:t>
      </w:r>
    </w:p>
    <w:p w14:paraId="5EBEB80D" w14:textId="77777777" w:rsidR="00640CAB" w:rsidRPr="005752B6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  <w:lang w:val="en-US"/>
        </w:rPr>
      </w:pPr>
      <w:r w:rsidRPr="00250750">
        <w:rPr>
          <w:color w:val="000000" w:themeColor="text1"/>
          <w:sz w:val="28"/>
          <w:szCs w:val="28"/>
          <w:lang w:val="en-US"/>
        </w:rPr>
        <w:t xml:space="preserve"> Smelzer N. </w:t>
      </w:r>
      <w:r w:rsidRPr="00250750">
        <w:rPr>
          <w:iCs/>
          <w:color w:val="000000" w:themeColor="text1"/>
          <w:sz w:val="28"/>
          <w:szCs w:val="28"/>
          <w:lang w:val="en-US"/>
        </w:rPr>
        <w:t xml:space="preserve">Sotsiologiia </w:t>
      </w:r>
      <w:r w:rsidRPr="00250750">
        <w:rPr>
          <w:color w:val="000000" w:themeColor="text1"/>
          <w:sz w:val="28"/>
          <w:szCs w:val="28"/>
          <w:lang w:val="en-US"/>
        </w:rPr>
        <w:t xml:space="preserve">[Sociology]. </w:t>
      </w:r>
      <w:r w:rsidRPr="005752B6">
        <w:rPr>
          <w:color w:val="000000" w:themeColor="text1"/>
          <w:sz w:val="28"/>
          <w:szCs w:val="28"/>
          <w:lang w:val="en-US"/>
        </w:rPr>
        <w:t xml:space="preserve">Moscow, Feniks Publ., 1998, 688 p. </w:t>
      </w:r>
    </w:p>
    <w:p w14:paraId="55A7AEE7" w14:textId="1CCDF1BB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Stockard</w:t>
      </w:r>
      <w:r w:rsidR="00FB44F7">
        <w:rPr>
          <w:rFonts w:eastAsia="Times New Roman"/>
          <w:color w:val="000000" w:themeColor="text1"/>
          <w:sz w:val="28"/>
          <w:szCs w:val="28"/>
          <w:lang w:val="en-US"/>
        </w:rPr>
        <w:t xml:space="preserve"> 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J.</w:t>
      </w:r>
      <w:r>
        <w:rPr>
          <w:rFonts w:eastAsia="Times New Roman"/>
          <w:color w:val="000000" w:themeColor="text1"/>
          <w:sz w:val="28"/>
          <w:szCs w:val="28"/>
          <w:lang w:val="en-US"/>
        </w:rPr>
        <w:t>,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 xml:space="preserve"> Joh</w:t>
      </w:r>
      <w:r>
        <w:rPr>
          <w:rFonts w:eastAsia="Times New Roman"/>
          <w:color w:val="000000" w:themeColor="text1"/>
          <w:sz w:val="28"/>
          <w:szCs w:val="28"/>
          <w:lang w:val="en-US"/>
        </w:rPr>
        <w:t xml:space="preserve">nson M. Sex roles. N. Y., 1980. </w:t>
      </w:r>
    </w:p>
    <w:p w14:paraId="1CEDA824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5752B6">
        <w:rPr>
          <w:color w:val="000000" w:themeColor="text1"/>
          <w:sz w:val="28"/>
          <w:szCs w:val="28"/>
          <w:lang w:val="en-US" w:eastAsia="en-US"/>
        </w:rPr>
        <w:t xml:space="preserve">Stoller R. J. Sex and gender. </w:t>
      </w:r>
      <w:r w:rsidRPr="00250750">
        <w:rPr>
          <w:color w:val="000000" w:themeColor="text1"/>
          <w:sz w:val="28"/>
          <w:szCs w:val="28"/>
          <w:lang w:eastAsia="en-US"/>
        </w:rPr>
        <w:t>New York: Science House, 1968.</w:t>
      </w:r>
    </w:p>
    <w:p w14:paraId="645826D9" w14:textId="77777777" w:rsidR="00640CAB" w:rsidRPr="00250750" w:rsidRDefault="00640CAB" w:rsidP="00417349">
      <w:pPr>
        <w:pStyle w:val="a3"/>
        <w:numPr>
          <w:ilvl w:val="0"/>
          <w:numId w:val="11"/>
        </w:numPr>
        <w:spacing w:line="276" w:lineRule="auto"/>
        <w:jc w:val="both"/>
        <w:rPr>
          <w:rFonts w:eastAsia="Times New Roman"/>
          <w:color w:val="000000" w:themeColor="text1"/>
          <w:sz w:val="28"/>
          <w:szCs w:val="28"/>
        </w:rPr>
      </w:pPr>
      <w:r w:rsidRPr="00250750">
        <w:rPr>
          <w:rFonts w:eastAsia="Times New Roman"/>
          <w:iCs/>
          <w:color w:val="000000" w:themeColor="text1"/>
          <w:sz w:val="28"/>
          <w:szCs w:val="28"/>
          <w:lang w:val="en-US"/>
        </w:rPr>
        <w:t>Weitzman L.</w:t>
      </w:r>
      <w:r w:rsidRPr="00250750">
        <w:rPr>
          <w:rStyle w:val="apple-converted-space"/>
          <w:rFonts w:eastAsia="Times New Roman"/>
          <w:iCs/>
          <w:color w:val="000000" w:themeColor="text1"/>
          <w:sz w:val="28"/>
          <w:szCs w:val="28"/>
          <w:lang w:val="en-US"/>
        </w:rPr>
        <w:t> 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Sex role socialization: A focus on women. V. 12.</w:t>
      </w:r>
      <w:r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Palo Alto,</w:t>
      </w:r>
      <w:r w:rsidRPr="00250750">
        <w:rPr>
          <w:rStyle w:val="apple-converted-space"/>
          <w:rFonts w:eastAsia="Times New Roman"/>
          <w:color w:val="000000" w:themeColor="text1"/>
          <w:sz w:val="28"/>
          <w:szCs w:val="28"/>
          <w:lang w:val="en-US"/>
        </w:rPr>
        <w:t> </w:t>
      </w:r>
      <w:r w:rsidRPr="00250750">
        <w:rPr>
          <w:rFonts w:eastAsia="Times New Roman"/>
          <w:color w:val="000000" w:themeColor="text1"/>
          <w:sz w:val="28"/>
          <w:szCs w:val="28"/>
          <w:lang w:val="en-US"/>
        </w:rPr>
        <w:t>Cal., 1979.</w:t>
      </w:r>
    </w:p>
    <w:p w14:paraId="24D72E65" w14:textId="77777777" w:rsidR="000B0391" w:rsidRPr="00C71221" w:rsidRDefault="000B0391" w:rsidP="00C71221">
      <w:pPr>
        <w:spacing w:line="360" w:lineRule="auto"/>
        <w:jc w:val="both"/>
        <w:rPr>
          <w:sz w:val="28"/>
          <w:szCs w:val="28"/>
        </w:rPr>
      </w:pPr>
    </w:p>
    <w:p w14:paraId="6E1BB12E" w14:textId="77777777" w:rsidR="00640CAB" w:rsidRDefault="00640CAB" w:rsidP="00580EB8">
      <w:pPr>
        <w:pStyle w:val="1"/>
        <w:rPr>
          <w:sz w:val="36"/>
        </w:rPr>
      </w:pPr>
      <w:r>
        <w:rPr>
          <w:sz w:val="36"/>
        </w:rPr>
        <w:br w:type="page"/>
      </w:r>
    </w:p>
    <w:p w14:paraId="3B74F3A7" w14:textId="30DF8B63" w:rsidR="002E24BE" w:rsidRPr="0044737D" w:rsidRDefault="00622AC1" w:rsidP="00F52C03">
      <w:pPr>
        <w:pStyle w:val="1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bookmarkStart w:id="14" w:name="_Toc40964461"/>
      <w:r w:rsidRPr="0044737D">
        <w:rPr>
          <w:rFonts w:ascii="Times New Roman" w:hAnsi="Times New Roman" w:cs="Times New Roman"/>
          <w:color w:val="000000" w:themeColor="text1"/>
          <w:sz w:val="32"/>
          <w:szCs w:val="32"/>
        </w:rPr>
        <w:lastRenderedPageBreak/>
        <w:t>Приложения</w:t>
      </w:r>
      <w:bookmarkEnd w:id="14"/>
    </w:p>
    <w:p w14:paraId="0AF32DFC" w14:textId="77777777" w:rsidR="00F52C03" w:rsidRDefault="00F52C03" w:rsidP="002E24BE">
      <w:pPr>
        <w:spacing w:line="360" w:lineRule="auto"/>
        <w:jc w:val="center"/>
        <w:rPr>
          <w:b/>
          <w:sz w:val="28"/>
        </w:rPr>
      </w:pPr>
    </w:p>
    <w:p w14:paraId="157CA52B" w14:textId="43FE5854" w:rsidR="0044737D" w:rsidRPr="002E24BE" w:rsidRDefault="00C25099" w:rsidP="002E24BE">
      <w:pPr>
        <w:spacing w:line="360" w:lineRule="auto"/>
        <w:jc w:val="center"/>
        <w:rPr>
          <w:b/>
          <w:sz w:val="28"/>
        </w:rPr>
      </w:pPr>
      <w:r w:rsidRPr="002E24BE">
        <w:rPr>
          <w:b/>
          <w:sz w:val="28"/>
        </w:rPr>
        <w:t>Приложение 1. Программа авторского пилотажного эмпирического исследования «Первичная гендерная социализация в современном Российском обществе на основе рефлексии по поводу детства молодежи Санкт-Петербурга»</w:t>
      </w:r>
    </w:p>
    <w:p w14:paraId="29955EAB" w14:textId="77777777" w:rsidR="00751E0D" w:rsidRPr="00751E0D" w:rsidRDefault="00751E0D" w:rsidP="00751E0D"/>
    <w:p w14:paraId="6AEC549B" w14:textId="50FBE7B1" w:rsidR="00C25099" w:rsidRPr="006F602C" w:rsidRDefault="00C25099" w:rsidP="00494715">
      <w:pPr>
        <w:spacing w:before="120" w:after="120"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  <w:r w:rsidRPr="002A09CF">
        <w:rPr>
          <w:b/>
          <w:color w:val="000000" w:themeColor="text1"/>
          <w:sz w:val="28"/>
          <w:szCs w:val="28"/>
          <w:lang w:eastAsia="en-US"/>
        </w:rPr>
        <w:t>Проблема.</w:t>
      </w:r>
      <w:r w:rsidRPr="006F602C">
        <w:rPr>
          <w:color w:val="000000" w:themeColor="text1"/>
          <w:sz w:val="28"/>
          <w:szCs w:val="28"/>
          <w:lang w:eastAsia="en-US"/>
        </w:rPr>
        <w:t xml:space="preserve"> Первичная гендерная социализация является неотъемлемой частью процесса</w:t>
      </w:r>
      <w:r w:rsidR="00A97CCC">
        <w:rPr>
          <w:color w:val="000000" w:themeColor="text1"/>
          <w:sz w:val="28"/>
          <w:szCs w:val="28"/>
          <w:lang w:eastAsia="en-US"/>
        </w:rPr>
        <w:t xml:space="preserve"> становления личности</w:t>
      </w:r>
      <w:r w:rsidRPr="006F602C">
        <w:rPr>
          <w:color w:val="000000" w:themeColor="text1"/>
          <w:sz w:val="28"/>
          <w:szCs w:val="28"/>
          <w:lang w:eastAsia="en-US"/>
        </w:rPr>
        <w:t xml:space="preserve"> каждого </w:t>
      </w:r>
      <w:r w:rsidR="00CD2F61">
        <w:rPr>
          <w:color w:val="000000" w:themeColor="text1"/>
          <w:sz w:val="28"/>
          <w:szCs w:val="28"/>
          <w:lang w:eastAsia="en-US"/>
        </w:rPr>
        <w:t>человека</w:t>
      </w:r>
      <w:r w:rsidRPr="006F602C">
        <w:rPr>
          <w:color w:val="000000" w:themeColor="text1"/>
          <w:sz w:val="28"/>
          <w:szCs w:val="28"/>
          <w:lang w:eastAsia="en-US"/>
        </w:rPr>
        <w:t xml:space="preserve">. Молодежь является социально-демографической группой, которая относительно </w:t>
      </w:r>
      <w:r w:rsidR="00494715">
        <w:rPr>
          <w:color w:val="000000" w:themeColor="text1"/>
          <w:sz w:val="28"/>
          <w:szCs w:val="28"/>
          <w:lang w:eastAsia="en-US"/>
        </w:rPr>
        <w:t xml:space="preserve">недавно прошла процесс </w:t>
      </w:r>
      <w:r w:rsidRPr="006F602C">
        <w:rPr>
          <w:color w:val="000000" w:themeColor="text1"/>
          <w:sz w:val="28"/>
          <w:szCs w:val="28"/>
          <w:lang w:eastAsia="en-US"/>
        </w:rPr>
        <w:t>гендерной социализации</w:t>
      </w:r>
      <w:r w:rsidR="002A09CF">
        <w:rPr>
          <w:color w:val="000000" w:themeColor="text1"/>
          <w:sz w:val="28"/>
          <w:szCs w:val="28"/>
          <w:lang w:eastAsia="en-US"/>
        </w:rPr>
        <w:t xml:space="preserve"> в период детства</w:t>
      </w:r>
      <w:r w:rsidRPr="006F602C">
        <w:rPr>
          <w:color w:val="000000" w:themeColor="text1"/>
          <w:sz w:val="28"/>
          <w:szCs w:val="28"/>
          <w:lang w:eastAsia="en-US"/>
        </w:rPr>
        <w:t xml:space="preserve">. </w:t>
      </w:r>
      <w:r w:rsidR="002A09CF">
        <w:rPr>
          <w:color w:val="000000" w:themeColor="text1"/>
          <w:sz w:val="28"/>
          <w:szCs w:val="28"/>
          <w:lang w:eastAsia="en-US"/>
        </w:rPr>
        <w:t xml:space="preserve">Изучая степень </w:t>
      </w:r>
      <w:r w:rsidR="002A09CF" w:rsidRPr="006F602C">
        <w:rPr>
          <w:color w:val="000000" w:themeColor="text1"/>
          <w:sz w:val="28"/>
          <w:szCs w:val="28"/>
          <w:lang w:eastAsia="en-US"/>
        </w:rPr>
        <w:t>влияния</w:t>
      </w:r>
      <w:r w:rsidR="002A09CF">
        <w:rPr>
          <w:color w:val="000000" w:themeColor="text1"/>
          <w:sz w:val="28"/>
          <w:szCs w:val="28"/>
          <w:lang w:eastAsia="en-US"/>
        </w:rPr>
        <w:t xml:space="preserve"> агентов и</w:t>
      </w:r>
      <w:r w:rsidR="002A09CF" w:rsidRPr="006F602C">
        <w:rPr>
          <w:color w:val="000000" w:themeColor="text1"/>
          <w:sz w:val="28"/>
          <w:szCs w:val="28"/>
          <w:lang w:eastAsia="en-US"/>
        </w:rPr>
        <w:t xml:space="preserve"> институтов первичной социализации </w:t>
      </w:r>
      <w:r w:rsidR="002A09CF" w:rsidRPr="006F602C">
        <w:rPr>
          <w:rFonts w:eastAsia="Times New Roman"/>
          <w:color w:val="000000" w:themeColor="text1"/>
          <w:sz w:val="28"/>
          <w:szCs w:val="28"/>
        </w:rPr>
        <w:t>на формирование гендерной идентичности ребенка</w:t>
      </w:r>
      <w:r w:rsidR="002A09CF">
        <w:rPr>
          <w:rFonts w:eastAsia="Times New Roman"/>
          <w:color w:val="000000" w:themeColor="text1"/>
          <w:sz w:val="28"/>
          <w:szCs w:val="28"/>
        </w:rPr>
        <w:t xml:space="preserve">, возможно проследить не только значение </w:t>
      </w:r>
      <w:r w:rsidR="002A09CF" w:rsidRPr="006F602C">
        <w:rPr>
          <w:rFonts w:eastAsia="Times New Roman"/>
          <w:color w:val="000000" w:themeColor="text1"/>
          <w:sz w:val="28"/>
          <w:szCs w:val="28"/>
        </w:rPr>
        <w:t>окружающего социума</w:t>
      </w:r>
      <w:r w:rsidR="002A09CF">
        <w:rPr>
          <w:rFonts w:eastAsia="Times New Roman"/>
          <w:color w:val="000000" w:themeColor="text1"/>
          <w:sz w:val="28"/>
          <w:szCs w:val="28"/>
        </w:rPr>
        <w:t xml:space="preserve"> </w:t>
      </w:r>
      <w:r w:rsidR="00CD2F61">
        <w:rPr>
          <w:rFonts w:eastAsia="Times New Roman"/>
          <w:color w:val="000000" w:themeColor="text1"/>
          <w:sz w:val="28"/>
          <w:szCs w:val="28"/>
        </w:rPr>
        <w:t>в этом</w:t>
      </w:r>
      <w:r w:rsidR="002A09CF">
        <w:rPr>
          <w:rFonts w:eastAsia="Times New Roman"/>
          <w:color w:val="000000" w:themeColor="text1"/>
          <w:sz w:val="28"/>
          <w:szCs w:val="28"/>
        </w:rPr>
        <w:t xml:space="preserve"> процесс</w:t>
      </w:r>
      <w:r w:rsidR="00CD2F61">
        <w:rPr>
          <w:rFonts w:eastAsia="Times New Roman"/>
          <w:color w:val="000000" w:themeColor="text1"/>
          <w:sz w:val="28"/>
          <w:szCs w:val="28"/>
        </w:rPr>
        <w:t>е</w:t>
      </w:r>
      <w:r w:rsidR="002A09CF">
        <w:rPr>
          <w:rFonts w:eastAsia="Times New Roman"/>
          <w:color w:val="000000" w:themeColor="text1"/>
          <w:sz w:val="28"/>
          <w:szCs w:val="28"/>
        </w:rPr>
        <w:t>, но и выявить тенденции изменений в рамках уникального временного периода – перехода российского общества в цифровую (информационную) стадию.</w:t>
      </w:r>
      <w:r w:rsidR="002A09CF" w:rsidRPr="006F602C">
        <w:rPr>
          <w:rFonts w:eastAsia="Times New Roman"/>
          <w:color w:val="000000" w:themeColor="text1"/>
          <w:sz w:val="28"/>
          <w:szCs w:val="28"/>
        </w:rPr>
        <w:t xml:space="preserve"> </w:t>
      </w:r>
      <w:r w:rsidR="00A97CCC">
        <w:rPr>
          <w:rFonts w:eastAsia="Times New Roman"/>
          <w:color w:val="000000" w:themeColor="text1"/>
          <w:sz w:val="28"/>
          <w:szCs w:val="28"/>
        </w:rPr>
        <w:t xml:space="preserve">Полученная информация представляет несомненный интерес для </w:t>
      </w:r>
      <w:r w:rsidRPr="006F602C">
        <w:rPr>
          <w:rFonts w:eastAsia="Times New Roman"/>
          <w:color w:val="000000" w:themeColor="text1"/>
          <w:sz w:val="28"/>
          <w:szCs w:val="28"/>
        </w:rPr>
        <w:t>планировани</w:t>
      </w:r>
      <w:r w:rsidR="00A97CCC">
        <w:rPr>
          <w:rFonts w:eastAsia="Times New Roman"/>
          <w:color w:val="000000" w:themeColor="text1"/>
          <w:sz w:val="28"/>
          <w:szCs w:val="28"/>
        </w:rPr>
        <w:t>я</w:t>
      </w:r>
      <w:r w:rsidRPr="006F602C">
        <w:rPr>
          <w:rFonts w:eastAsia="Times New Roman"/>
          <w:color w:val="000000" w:themeColor="text1"/>
          <w:sz w:val="28"/>
          <w:szCs w:val="28"/>
        </w:rPr>
        <w:t xml:space="preserve"> воспитательного и образовательного процессов, а также социальной</w:t>
      </w:r>
      <w:r w:rsidR="00A97CCC">
        <w:rPr>
          <w:rFonts w:eastAsia="Times New Roman"/>
          <w:color w:val="000000" w:themeColor="text1"/>
          <w:sz w:val="28"/>
          <w:szCs w:val="28"/>
        </w:rPr>
        <w:t>,</w:t>
      </w:r>
      <w:r w:rsidR="00494715">
        <w:rPr>
          <w:rFonts w:eastAsia="Times New Roman"/>
          <w:color w:val="000000" w:themeColor="text1"/>
          <w:sz w:val="28"/>
          <w:szCs w:val="28"/>
        </w:rPr>
        <w:t xml:space="preserve"> </w:t>
      </w:r>
      <w:r w:rsidRPr="006F602C">
        <w:rPr>
          <w:rFonts w:eastAsia="Times New Roman"/>
          <w:color w:val="000000" w:themeColor="text1"/>
          <w:sz w:val="28"/>
          <w:szCs w:val="28"/>
        </w:rPr>
        <w:t>демографической</w:t>
      </w:r>
      <w:r w:rsidR="00A97CCC">
        <w:rPr>
          <w:rFonts w:eastAsia="Times New Roman"/>
          <w:color w:val="000000" w:themeColor="text1"/>
          <w:sz w:val="28"/>
          <w:szCs w:val="28"/>
        </w:rPr>
        <w:t xml:space="preserve"> и семейной</w:t>
      </w:r>
      <w:r w:rsidRPr="006F602C">
        <w:rPr>
          <w:rFonts w:eastAsia="Times New Roman"/>
          <w:color w:val="000000" w:themeColor="text1"/>
          <w:sz w:val="28"/>
          <w:szCs w:val="28"/>
        </w:rPr>
        <w:t xml:space="preserve"> политик</w:t>
      </w:r>
      <w:r w:rsidR="00A97CCC">
        <w:rPr>
          <w:rFonts w:eastAsia="Times New Roman"/>
          <w:color w:val="000000" w:themeColor="text1"/>
          <w:sz w:val="28"/>
          <w:szCs w:val="28"/>
        </w:rPr>
        <w:t>и</w:t>
      </w:r>
      <w:r w:rsidRPr="006F602C">
        <w:rPr>
          <w:rFonts w:eastAsia="Times New Roman"/>
          <w:color w:val="000000" w:themeColor="text1"/>
          <w:sz w:val="28"/>
          <w:szCs w:val="28"/>
        </w:rPr>
        <w:t xml:space="preserve"> государства.</w:t>
      </w:r>
    </w:p>
    <w:p w14:paraId="2D6A4B3D" w14:textId="77777777" w:rsidR="00751E0D" w:rsidRDefault="00751E0D" w:rsidP="00C25099">
      <w:pPr>
        <w:spacing w:line="360" w:lineRule="auto"/>
        <w:ind w:firstLine="708"/>
        <w:jc w:val="both"/>
        <w:rPr>
          <w:rFonts w:eastAsia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0776A317" w14:textId="77777777" w:rsidR="00C25099" w:rsidRPr="006F602C" w:rsidRDefault="00C25099" w:rsidP="00C25099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  <w:r w:rsidRPr="00A97CCC">
        <w:rPr>
          <w:rFonts w:eastAsia="Times New Roman"/>
          <w:b/>
          <w:color w:val="000000" w:themeColor="text1"/>
          <w:sz w:val="28"/>
          <w:szCs w:val="28"/>
          <w:shd w:val="clear" w:color="auto" w:fill="FFFFFF"/>
        </w:rPr>
        <w:t>Объект:</w:t>
      </w:r>
      <w:r w:rsidRPr="006F602C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 молодежь (</w:t>
      </w:r>
      <w:r w:rsidR="00A97CCC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возраст </w:t>
      </w:r>
      <w:r w:rsidRPr="006F602C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 xml:space="preserve">18-35), прошедшая процесс первичной гендерной социализации. </w:t>
      </w:r>
    </w:p>
    <w:p w14:paraId="046DEE92" w14:textId="77777777" w:rsidR="00751E0D" w:rsidRDefault="00751E0D" w:rsidP="00C25099">
      <w:pPr>
        <w:spacing w:line="360" w:lineRule="auto"/>
        <w:ind w:firstLine="709"/>
        <w:jc w:val="both"/>
        <w:rPr>
          <w:b/>
          <w:color w:val="000000" w:themeColor="text1"/>
          <w:sz w:val="28"/>
          <w:szCs w:val="28"/>
        </w:rPr>
      </w:pPr>
    </w:p>
    <w:p w14:paraId="6D5B68AB" w14:textId="77777777" w:rsidR="00C25099" w:rsidRPr="006F602C" w:rsidRDefault="00C25099" w:rsidP="00C25099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A97CCC">
        <w:rPr>
          <w:b/>
          <w:color w:val="000000" w:themeColor="text1"/>
          <w:sz w:val="28"/>
          <w:szCs w:val="28"/>
        </w:rPr>
        <w:t>Предмет:</w:t>
      </w:r>
      <w:r w:rsidRPr="006F602C">
        <w:rPr>
          <w:color w:val="000000" w:themeColor="text1"/>
          <w:sz w:val="28"/>
          <w:szCs w:val="28"/>
        </w:rPr>
        <w:t xml:space="preserve"> сущность и тенденции изменений первичной гендерной социализации в современном российском обществе на основе рефлексии по поводу детства молодежи Санкт-Петербурга.</w:t>
      </w:r>
    </w:p>
    <w:p w14:paraId="08661588" w14:textId="77777777" w:rsidR="00751E0D" w:rsidRDefault="00751E0D" w:rsidP="00C25099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66CB549D" w14:textId="77777777" w:rsidR="00C25099" w:rsidRPr="006F602C" w:rsidRDefault="00C25099" w:rsidP="00C25099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6F602C">
        <w:rPr>
          <w:rFonts w:eastAsia="Times New Roman"/>
          <w:color w:val="000000" w:themeColor="text1"/>
          <w:sz w:val="28"/>
          <w:szCs w:val="28"/>
        </w:rPr>
        <w:t xml:space="preserve">Основной </w:t>
      </w:r>
      <w:r w:rsidRPr="00A97CCC">
        <w:rPr>
          <w:rFonts w:eastAsia="Times New Roman"/>
          <w:b/>
          <w:color w:val="000000" w:themeColor="text1"/>
          <w:sz w:val="28"/>
          <w:szCs w:val="28"/>
        </w:rPr>
        <w:t>целью</w:t>
      </w:r>
      <w:r w:rsidRPr="006F602C">
        <w:rPr>
          <w:rFonts w:eastAsia="Times New Roman"/>
          <w:color w:val="000000" w:themeColor="text1"/>
          <w:sz w:val="28"/>
          <w:szCs w:val="28"/>
        </w:rPr>
        <w:t xml:space="preserve"> исследования является</w:t>
      </w:r>
      <w:r w:rsidRPr="006F602C">
        <w:rPr>
          <w:color w:val="000000" w:themeColor="text1"/>
          <w:sz w:val="28"/>
          <w:szCs w:val="28"/>
        </w:rPr>
        <w:t xml:space="preserve"> выявление </w:t>
      </w:r>
      <w:r>
        <w:rPr>
          <w:color w:val="000000" w:themeColor="text1"/>
          <w:sz w:val="28"/>
          <w:szCs w:val="28"/>
        </w:rPr>
        <w:t>сущности, особенностей и новых тенденций</w:t>
      </w:r>
      <w:r w:rsidRPr="006F602C">
        <w:rPr>
          <w:color w:val="000000" w:themeColor="text1"/>
          <w:sz w:val="28"/>
          <w:szCs w:val="28"/>
        </w:rPr>
        <w:t xml:space="preserve"> в процессе первичной гендерной </w:t>
      </w:r>
      <w:r w:rsidRPr="006F602C">
        <w:rPr>
          <w:color w:val="000000" w:themeColor="text1"/>
          <w:sz w:val="28"/>
          <w:szCs w:val="28"/>
        </w:rPr>
        <w:lastRenderedPageBreak/>
        <w:t>социализации в современном российском обществе</w:t>
      </w:r>
      <w:r w:rsidR="00A97CCC">
        <w:rPr>
          <w:color w:val="000000" w:themeColor="text1"/>
          <w:sz w:val="28"/>
          <w:szCs w:val="28"/>
        </w:rPr>
        <w:t xml:space="preserve"> в условиях перехода в цифровую (информационную) стадию</w:t>
      </w:r>
      <w:r w:rsidRPr="006F602C">
        <w:rPr>
          <w:color w:val="000000" w:themeColor="text1"/>
          <w:sz w:val="28"/>
          <w:szCs w:val="28"/>
        </w:rPr>
        <w:t xml:space="preserve">. </w:t>
      </w:r>
    </w:p>
    <w:p w14:paraId="217A0BD7" w14:textId="77777777" w:rsidR="00C25099" w:rsidRPr="008C4BF7" w:rsidRDefault="00A97CCC" w:rsidP="00751E0D">
      <w:pPr>
        <w:spacing w:before="120" w:after="120"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</w:rPr>
        <w:t>С</w:t>
      </w:r>
      <w:r w:rsidR="00C25099" w:rsidRPr="008C4BF7">
        <w:rPr>
          <w:rFonts w:eastAsia="Times New Roman"/>
          <w:color w:val="000000" w:themeColor="text1"/>
          <w:sz w:val="28"/>
          <w:szCs w:val="28"/>
        </w:rPr>
        <w:t>оответств</w:t>
      </w:r>
      <w:r>
        <w:rPr>
          <w:rFonts w:eastAsia="Times New Roman"/>
          <w:color w:val="000000" w:themeColor="text1"/>
          <w:sz w:val="28"/>
          <w:szCs w:val="28"/>
        </w:rPr>
        <w:t>енно</w:t>
      </w:r>
      <w:r w:rsidR="00C25099" w:rsidRPr="008C4BF7">
        <w:rPr>
          <w:rFonts w:eastAsia="Times New Roman"/>
          <w:color w:val="000000" w:themeColor="text1"/>
          <w:sz w:val="28"/>
          <w:szCs w:val="28"/>
        </w:rPr>
        <w:t xml:space="preserve">, </w:t>
      </w:r>
      <w:r w:rsidR="00C25099" w:rsidRPr="00A97CCC">
        <w:rPr>
          <w:rFonts w:eastAsia="Times New Roman"/>
          <w:b/>
          <w:color w:val="000000" w:themeColor="text1"/>
          <w:sz w:val="28"/>
          <w:szCs w:val="28"/>
        </w:rPr>
        <w:t>задачами</w:t>
      </w:r>
      <w:r w:rsidR="00C25099" w:rsidRPr="008C4BF7">
        <w:rPr>
          <w:rFonts w:eastAsia="Times New Roman"/>
          <w:color w:val="000000" w:themeColor="text1"/>
          <w:sz w:val="28"/>
          <w:szCs w:val="28"/>
        </w:rPr>
        <w:t xml:space="preserve"> исследования являются:</w:t>
      </w:r>
    </w:p>
    <w:p w14:paraId="6224F3CC" w14:textId="710DB97B" w:rsidR="00C25099" w:rsidRPr="00A97CCC" w:rsidRDefault="00CD2F61" w:rsidP="00417349">
      <w:pPr>
        <w:pStyle w:val="a3"/>
        <w:numPr>
          <w:ilvl w:val="0"/>
          <w:numId w:val="14"/>
        </w:numPr>
        <w:spacing w:line="360" w:lineRule="auto"/>
        <w:jc w:val="both"/>
        <w:rPr>
          <w:rStyle w:val="ae"/>
          <w:i w:val="0"/>
          <w:sz w:val="28"/>
          <w:szCs w:val="28"/>
        </w:rPr>
      </w:pPr>
      <w:r>
        <w:rPr>
          <w:rStyle w:val="ae"/>
          <w:i w:val="0"/>
          <w:sz w:val="28"/>
          <w:szCs w:val="28"/>
        </w:rPr>
        <w:t>р</w:t>
      </w:r>
      <w:r w:rsidR="00C25099" w:rsidRPr="00A97CCC">
        <w:rPr>
          <w:rStyle w:val="ae"/>
          <w:i w:val="0"/>
          <w:sz w:val="28"/>
          <w:szCs w:val="28"/>
        </w:rPr>
        <w:t xml:space="preserve">азработать программу эмпирического социологического исследования, направленного на выявление особенностей первичной гендерной социализации </w:t>
      </w:r>
      <w:r w:rsidR="00A97CCC" w:rsidRPr="00A97CCC">
        <w:rPr>
          <w:rStyle w:val="ae"/>
          <w:i w:val="0"/>
          <w:sz w:val="28"/>
          <w:szCs w:val="28"/>
        </w:rPr>
        <w:t xml:space="preserve">современной </w:t>
      </w:r>
      <w:r w:rsidR="00C25099" w:rsidRPr="00A97CCC">
        <w:rPr>
          <w:rStyle w:val="ae"/>
          <w:i w:val="0"/>
          <w:sz w:val="28"/>
          <w:szCs w:val="28"/>
        </w:rPr>
        <w:t>молодежи Санкт-Петербурга;</w:t>
      </w:r>
    </w:p>
    <w:p w14:paraId="3EA9B7E5" w14:textId="0B65F75B" w:rsidR="00C25099" w:rsidRPr="00A97CCC" w:rsidRDefault="00CD2F61" w:rsidP="00417349">
      <w:pPr>
        <w:pStyle w:val="a3"/>
        <w:numPr>
          <w:ilvl w:val="0"/>
          <w:numId w:val="14"/>
        </w:numPr>
        <w:spacing w:line="360" w:lineRule="auto"/>
        <w:jc w:val="both"/>
        <w:rPr>
          <w:rStyle w:val="ae"/>
          <w:i w:val="0"/>
          <w:sz w:val="28"/>
          <w:szCs w:val="28"/>
        </w:rPr>
      </w:pPr>
      <w:r>
        <w:rPr>
          <w:rStyle w:val="ae"/>
          <w:i w:val="0"/>
          <w:sz w:val="28"/>
          <w:szCs w:val="28"/>
        </w:rPr>
        <w:t>с</w:t>
      </w:r>
      <w:r w:rsidR="00C25099" w:rsidRPr="00A97CCC">
        <w:rPr>
          <w:rStyle w:val="ae"/>
          <w:i w:val="0"/>
          <w:sz w:val="28"/>
          <w:szCs w:val="28"/>
        </w:rPr>
        <w:t xml:space="preserve">формулировать вопросы анкеты, исходя из цели </w:t>
      </w:r>
      <w:r w:rsidR="00A97CCC" w:rsidRPr="00A97CCC">
        <w:rPr>
          <w:rStyle w:val="ae"/>
          <w:i w:val="0"/>
          <w:sz w:val="28"/>
          <w:szCs w:val="28"/>
        </w:rPr>
        <w:t xml:space="preserve">и задач </w:t>
      </w:r>
      <w:r w:rsidR="00C25099" w:rsidRPr="00A97CCC">
        <w:rPr>
          <w:rStyle w:val="ae"/>
          <w:i w:val="0"/>
          <w:sz w:val="28"/>
          <w:szCs w:val="28"/>
        </w:rPr>
        <w:t>исследования;</w:t>
      </w:r>
    </w:p>
    <w:p w14:paraId="10009D6B" w14:textId="629B0703" w:rsidR="00C25099" w:rsidRPr="008C4BF7" w:rsidRDefault="00CD2F61" w:rsidP="00417349">
      <w:pPr>
        <w:pStyle w:val="a3"/>
        <w:numPr>
          <w:ilvl w:val="0"/>
          <w:numId w:val="14"/>
        </w:numPr>
        <w:spacing w:line="360" w:lineRule="auto"/>
        <w:jc w:val="both"/>
        <w:rPr>
          <w:rStyle w:val="ae"/>
          <w:i w:val="0"/>
          <w:sz w:val="28"/>
          <w:szCs w:val="28"/>
        </w:rPr>
      </w:pPr>
      <w:r>
        <w:rPr>
          <w:rStyle w:val="ae"/>
          <w:i w:val="0"/>
          <w:sz w:val="28"/>
          <w:szCs w:val="28"/>
        </w:rPr>
        <w:t>с</w:t>
      </w:r>
      <w:r w:rsidR="00C25099" w:rsidRPr="008C4BF7">
        <w:rPr>
          <w:rStyle w:val="ae"/>
          <w:i w:val="0"/>
          <w:sz w:val="28"/>
          <w:szCs w:val="28"/>
        </w:rPr>
        <w:t xml:space="preserve">оздать инструментарий </w:t>
      </w:r>
      <w:r w:rsidR="00C25099">
        <w:rPr>
          <w:rStyle w:val="ae"/>
          <w:i w:val="0"/>
          <w:sz w:val="28"/>
          <w:szCs w:val="28"/>
        </w:rPr>
        <w:t xml:space="preserve">онлайн-опроса на платформе </w:t>
      </w:r>
      <w:r w:rsidR="00C25099">
        <w:rPr>
          <w:rStyle w:val="ae"/>
          <w:i w:val="0"/>
          <w:sz w:val="28"/>
          <w:szCs w:val="28"/>
          <w:lang w:val="en-US"/>
        </w:rPr>
        <w:t>G</w:t>
      </w:r>
      <w:r w:rsidR="00C25099">
        <w:rPr>
          <w:rStyle w:val="ae"/>
          <w:i w:val="0"/>
          <w:sz w:val="28"/>
          <w:szCs w:val="28"/>
        </w:rPr>
        <w:t>oogleF</w:t>
      </w:r>
      <w:r w:rsidR="00C25099" w:rsidRPr="008C4BF7">
        <w:rPr>
          <w:rStyle w:val="ae"/>
          <w:i w:val="0"/>
          <w:sz w:val="28"/>
          <w:szCs w:val="28"/>
        </w:rPr>
        <w:t>orm</w:t>
      </w:r>
      <w:r w:rsidR="00C25099">
        <w:rPr>
          <w:rStyle w:val="ae"/>
          <w:i w:val="0"/>
          <w:sz w:val="28"/>
          <w:szCs w:val="28"/>
          <w:lang w:val="en-US"/>
        </w:rPr>
        <w:t>s</w:t>
      </w:r>
      <w:r w:rsidR="00C25099" w:rsidRPr="008C4BF7">
        <w:rPr>
          <w:rStyle w:val="ae"/>
          <w:i w:val="0"/>
          <w:sz w:val="28"/>
          <w:szCs w:val="28"/>
        </w:rPr>
        <w:t xml:space="preserve"> с целью сбора данных в период  самоизоляции в условиях коронавирусной пандемии; </w:t>
      </w:r>
    </w:p>
    <w:p w14:paraId="02A3C174" w14:textId="0646BC8D" w:rsidR="00C25099" w:rsidRPr="008C4BF7" w:rsidRDefault="00CD2F61" w:rsidP="00417349">
      <w:pPr>
        <w:numPr>
          <w:ilvl w:val="0"/>
          <w:numId w:val="14"/>
        </w:numPr>
        <w:spacing w:line="360" w:lineRule="auto"/>
        <w:jc w:val="both"/>
        <w:rPr>
          <w:rStyle w:val="ae"/>
          <w:i w:val="0"/>
          <w:sz w:val="28"/>
          <w:szCs w:val="28"/>
        </w:rPr>
      </w:pPr>
      <w:r>
        <w:rPr>
          <w:rStyle w:val="ae"/>
          <w:i w:val="0"/>
          <w:sz w:val="28"/>
          <w:szCs w:val="28"/>
        </w:rPr>
        <w:t>п</w:t>
      </w:r>
      <w:r w:rsidR="00C25099" w:rsidRPr="008C4BF7">
        <w:rPr>
          <w:rStyle w:val="ae"/>
          <w:i w:val="0"/>
          <w:sz w:val="28"/>
          <w:szCs w:val="28"/>
        </w:rPr>
        <w:t>ровести онлайн-опрос среди жителей Санкт-Петербурга в возрасте от 18 до 35 лет;</w:t>
      </w:r>
    </w:p>
    <w:p w14:paraId="5F413FBA" w14:textId="14D33C0D" w:rsidR="00C25099" w:rsidRPr="008C4BF7" w:rsidRDefault="00CD2F61" w:rsidP="00417349">
      <w:pPr>
        <w:numPr>
          <w:ilvl w:val="0"/>
          <w:numId w:val="14"/>
        </w:numPr>
        <w:spacing w:line="360" w:lineRule="auto"/>
        <w:jc w:val="both"/>
        <w:rPr>
          <w:rStyle w:val="ae"/>
          <w:i w:val="0"/>
          <w:sz w:val="28"/>
          <w:szCs w:val="28"/>
        </w:rPr>
      </w:pPr>
      <w:r>
        <w:rPr>
          <w:rStyle w:val="ae"/>
          <w:i w:val="0"/>
          <w:sz w:val="28"/>
          <w:szCs w:val="28"/>
        </w:rPr>
        <w:t xml:space="preserve">проанализировать ответы </w:t>
      </w:r>
      <w:r w:rsidR="00C25099" w:rsidRPr="008C4BF7">
        <w:rPr>
          <w:rStyle w:val="ae"/>
          <w:i w:val="0"/>
          <w:sz w:val="28"/>
          <w:szCs w:val="28"/>
        </w:rPr>
        <w:t>респондентов, интерпретировать их</w:t>
      </w:r>
      <w:r w:rsidR="00B50B8D">
        <w:rPr>
          <w:rStyle w:val="ae"/>
          <w:i w:val="0"/>
          <w:sz w:val="28"/>
          <w:szCs w:val="28"/>
        </w:rPr>
        <w:t>,</w:t>
      </w:r>
      <w:r w:rsidR="00C25099" w:rsidRPr="008C4BF7">
        <w:rPr>
          <w:rStyle w:val="ae"/>
          <w:i w:val="0"/>
          <w:sz w:val="28"/>
          <w:szCs w:val="28"/>
        </w:rPr>
        <w:t xml:space="preserve"> сформулировать</w:t>
      </w:r>
      <w:r>
        <w:rPr>
          <w:rStyle w:val="ae"/>
          <w:i w:val="0"/>
          <w:sz w:val="28"/>
          <w:szCs w:val="28"/>
        </w:rPr>
        <w:t xml:space="preserve"> на их основе</w:t>
      </w:r>
      <w:r w:rsidR="00C25099" w:rsidRPr="008C4BF7">
        <w:rPr>
          <w:rStyle w:val="ae"/>
          <w:i w:val="0"/>
          <w:sz w:val="28"/>
          <w:szCs w:val="28"/>
        </w:rPr>
        <w:t xml:space="preserve"> выводы и рекомендации.</w:t>
      </w:r>
    </w:p>
    <w:p w14:paraId="6536B270" w14:textId="77777777" w:rsidR="00C25099" w:rsidRDefault="00C25099" w:rsidP="00C25099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7E686ACB" w14:textId="77777777" w:rsidR="00C25099" w:rsidRDefault="00C25099" w:rsidP="00C25099">
      <w:pPr>
        <w:spacing w:line="360" w:lineRule="auto"/>
        <w:ind w:firstLine="360"/>
        <w:jc w:val="both"/>
        <w:rPr>
          <w:rFonts w:eastAsia="Times New Roman"/>
          <w:color w:val="000000" w:themeColor="text1"/>
          <w:sz w:val="28"/>
          <w:szCs w:val="28"/>
        </w:rPr>
      </w:pPr>
      <w:r w:rsidRPr="006F602C">
        <w:rPr>
          <w:rFonts w:eastAsia="Times New Roman"/>
          <w:color w:val="000000" w:themeColor="text1"/>
          <w:sz w:val="28"/>
          <w:szCs w:val="28"/>
        </w:rPr>
        <w:t>Респонденты отвечали на вопросы анкеты,</w:t>
      </w:r>
      <w:r w:rsidR="00B65AB0">
        <w:rPr>
          <w:rFonts w:eastAsia="Times New Roman"/>
          <w:color w:val="000000" w:themeColor="text1"/>
          <w:sz w:val="28"/>
          <w:szCs w:val="28"/>
        </w:rPr>
        <w:t xml:space="preserve"> </w:t>
      </w:r>
      <w:r w:rsidRPr="006F602C">
        <w:rPr>
          <w:rFonts w:eastAsia="Times New Roman"/>
          <w:color w:val="000000" w:themeColor="text1"/>
          <w:sz w:val="28"/>
          <w:szCs w:val="28"/>
        </w:rPr>
        <w:t xml:space="preserve">составленной в электронном виде с помощью </w:t>
      </w:r>
      <w:r w:rsidRPr="006F602C">
        <w:rPr>
          <w:rFonts w:eastAsia="Times New Roman"/>
          <w:color w:val="000000" w:themeColor="text1"/>
          <w:sz w:val="28"/>
          <w:szCs w:val="28"/>
          <w:lang w:val="en-US"/>
        </w:rPr>
        <w:t>GoogleForms</w:t>
      </w:r>
      <w:r w:rsidRPr="006F602C">
        <w:rPr>
          <w:rFonts w:eastAsia="Times New Roman"/>
          <w:color w:val="000000" w:themeColor="text1"/>
          <w:sz w:val="28"/>
          <w:szCs w:val="28"/>
        </w:rPr>
        <w:t xml:space="preserve">. Ссылка на прохождение опроса </w:t>
      </w:r>
      <w:r>
        <w:rPr>
          <w:rFonts w:eastAsia="Times New Roman"/>
          <w:color w:val="000000" w:themeColor="text1"/>
          <w:sz w:val="28"/>
          <w:szCs w:val="28"/>
        </w:rPr>
        <w:t xml:space="preserve">была </w:t>
      </w:r>
      <w:r w:rsidRPr="006F602C">
        <w:rPr>
          <w:rFonts w:eastAsia="Times New Roman"/>
          <w:color w:val="000000" w:themeColor="text1"/>
          <w:sz w:val="28"/>
          <w:szCs w:val="28"/>
        </w:rPr>
        <w:t xml:space="preserve">отправлена через социальные сети методом снежного кома. </w:t>
      </w:r>
      <w:r>
        <w:rPr>
          <w:rFonts w:eastAsia="Times New Roman"/>
          <w:color w:val="000000" w:themeColor="text1"/>
          <w:sz w:val="28"/>
          <w:szCs w:val="28"/>
        </w:rPr>
        <w:t>О</w:t>
      </w:r>
      <w:r w:rsidRPr="006F602C">
        <w:rPr>
          <w:rFonts w:eastAsia="Times New Roman"/>
          <w:color w:val="000000" w:themeColor="text1"/>
          <w:sz w:val="28"/>
          <w:szCs w:val="28"/>
        </w:rPr>
        <w:t>прос проводился анонимно.</w:t>
      </w:r>
    </w:p>
    <w:p w14:paraId="65B983E5" w14:textId="77777777" w:rsidR="007A0A39" w:rsidRDefault="007A0A39" w:rsidP="007A0A39">
      <w:pPr>
        <w:pStyle w:val="2"/>
        <w:rPr>
          <w:rFonts w:ascii="Times New Roman" w:eastAsiaTheme="minorHAnsi" w:hAnsi="Times New Roman" w:cs="Times New Roman"/>
          <w:color w:val="FF0000"/>
        </w:rPr>
      </w:pPr>
    </w:p>
    <w:p w14:paraId="1905CEC5" w14:textId="77777777" w:rsidR="007A0A39" w:rsidRDefault="007A0A39" w:rsidP="007A0A39">
      <w:pPr>
        <w:pStyle w:val="2"/>
        <w:rPr>
          <w:rFonts w:ascii="Times New Roman" w:eastAsiaTheme="minorHAnsi" w:hAnsi="Times New Roman" w:cs="Times New Roman"/>
          <w:color w:val="FF0000"/>
        </w:rPr>
      </w:pPr>
    </w:p>
    <w:p w14:paraId="0EDA2899" w14:textId="77777777" w:rsidR="007A0A39" w:rsidRDefault="007A0A39" w:rsidP="007A0A39">
      <w:pPr>
        <w:pStyle w:val="2"/>
        <w:rPr>
          <w:rFonts w:ascii="Times New Roman" w:eastAsiaTheme="minorHAnsi" w:hAnsi="Times New Roman" w:cs="Times New Roman"/>
          <w:color w:val="FF0000"/>
        </w:rPr>
      </w:pPr>
    </w:p>
    <w:p w14:paraId="62541E91" w14:textId="77777777" w:rsidR="007A0A39" w:rsidRDefault="007A0A39" w:rsidP="007A0A39">
      <w:pPr>
        <w:pStyle w:val="2"/>
        <w:rPr>
          <w:rFonts w:ascii="Times New Roman" w:eastAsiaTheme="minorHAnsi" w:hAnsi="Times New Roman" w:cs="Times New Roman"/>
          <w:color w:val="FF0000"/>
        </w:rPr>
      </w:pPr>
    </w:p>
    <w:p w14:paraId="4FFD2388" w14:textId="77777777" w:rsidR="00751E0D" w:rsidRDefault="00751E0D" w:rsidP="00751E0D">
      <w:pPr>
        <w:rPr>
          <w:b/>
          <w:bCs/>
          <w:color w:val="FF0000"/>
          <w:sz w:val="28"/>
          <w:szCs w:val="28"/>
          <w:lang w:eastAsia="en-US"/>
        </w:rPr>
      </w:pPr>
    </w:p>
    <w:p w14:paraId="10B42530" w14:textId="77777777" w:rsidR="002E24BE" w:rsidRDefault="002E24BE" w:rsidP="00751E0D">
      <w:pPr>
        <w:rPr>
          <w:b/>
          <w:bCs/>
          <w:color w:val="FF0000"/>
          <w:sz w:val="28"/>
          <w:szCs w:val="28"/>
          <w:lang w:eastAsia="en-US"/>
        </w:rPr>
      </w:pPr>
    </w:p>
    <w:p w14:paraId="6A035BE8" w14:textId="77777777" w:rsidR="002E24BE" w:rsidRDefault="002E24BE" w:rsidP="00751E0D">
      <w:pPr>
        <w:rPr>
          <w:b/>
          <w:bCs/>
          <w:color w:val="FF0000"/>
          <w:sz w:val="28"/>
          <w:szCs w:val="28"/>
          <w:lang w:eastAsia="en-US"/>
        </w:rPr>
      </w:pPr>
    </w:p>
    <w:p w14:paraId="1DE9B956" w14:textId="77777777" w:rsidR="002E24BE" w:rsidRDefault="002E24BE" w:rsidP="00751E0D">
      <w:pPr>
        <w:rPr>
          <w:b/>
          <w:sz w:val="28"/>
        </w:rPr>
      </w:pPr>
    </w:p>
    <w:p w14:paraId="5EC25A6E" w14:textId="77777777" w:rsidR="00CD2F61" w:rsidRDefault="00CD2F61" w:rsidP="00751E0D">
      <w:pPr>
        <w:jc w:val="center"/>
        <w:rPr>
          <w:b/>
          <w:sz w:val="28"/>
        </w:rPr>
      </w:pPr>
      <w:r>
        <w:rPr>
          <w:b/>
          <w:sz w:val="28"/>
        </w:rPr>
        <w:br w:type="page"/>
      </w:r>
    </w:p>
    <w:p w14:paraId="52B264FD" w14:textId="2CEEC32D" w:rsidR="0037421B" w:rsidRDefault="0037421B" w:rsidP="00751E0D">
      <w:pPr>
        <w:jc w:val="center"/>
        <w:rPr>
          <w:b/>
          <w:sz w:val="28"/>
        </w:rPr>
      </w:pPr>
      <w:r w:rsidRPr="00751E0D">
        <w:rPr>
          <w:b/>
          <w:sz w:val="28"/>
        </w:rPr>
        <w:lastRenderedPageBreak/>
        <w:t>Приложение 2. Анкета</w:t>
      </w:r>
    </w:p>
    <w:p w14:paraId="625D8210" w14:textId="77777777" w:rsidR="00751E0D" w:rsidRPr="00751E0D" w:rsidRDefault="00751E0D" w:rsidP="00751E0D">
      <w:pPr>
        <w:jc w:val="center"/>
        <w:rPr>
          <w:b/>
          <w:sz w:val="28"/>
        </w:rPr>
      </w:pPr>
    </w:p>
    <w:p w14:paraId="4C89C02C" w14:textId="77777777" w:rsidR="00ED3CD1" w:rsidRPr="00ED3CD1" w:rsidRDefault="00ED3CD1" w:rsidP="00ED3CD1"/>
    <w:p w14:paraId="45709B67" w14:textId="0C890496" w:rsidR="0037421B" w:rsidRPr="00B86F7D" w:rsidRDefault="0037421B" w:rsidP="00CF470F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CF470F">
        <w:rPr>
          <w:color w:val="000000"/>
          <w:sz w:val="28"/>
          <w:szCs w:val="28"/>
        </w:rPr>
        <w:t>Анкета эмпирического исследования</w:t>
      </w:r>
      <w:r w:rsidR="00B86F7D">
        <w:rPr>
          <w:color w:val="000000"/>
          <w:sz w:val="28"/>
          <w:szCs w:val="28"/>
        </w:rPr>
        <w:t xml:space="preserve"> «</w:t>
      </w:r>
      <w:r w:rsidR="00CF470F">
        <w:rPr>
          <w:bCs/>
          <w:color w:val="000000"/>
          <w:sz w:val="28"/>
          <w:szCs w:val="28"/>
        </w:rPr>
        <w:t>Гендерная социализация в современном российском обществе</w:t>
      </w:r>
      <w:r w:rsidR="00B86F7D">
        <w:rPr>
          <w:bCs/>
          <w:color w:val="000000"/>
          <w:sz w:val="28"/>
          <w:szCs w:val="28"/>
        </w:rPr>
        <w:t>».</w:t>
      </w:r>
    </w:p>
    <w:p w14:paraId="0C06932A" w14:textId="77777777" w:rsidR="0037421B" w:rsidRPr="00CF470F" w:rsidRDefault="0037421B" w:rsidP="00CF470F">
      <w:pPr>
        <w:autoSpaceDE w:val="0"/>
        <w:autoSpaceDN w:val="0"/>
        <w:adjustRightInd w:val="0"/>
        <w:spacing w:line="360" w:lineRule="auto"/>
        <w:jc w:val="both"/>
        <w:rPr>
          <w:color w:val="C53B1D"/>
          <w:sz w:val="28"/>
          <w:szCs w:val="28"/>
        </w:rPr>
      </w:pPr>
      <w:r w:rsidRPr="00CF470F">
        <w:rPr>
          <w:color w:val="C53B1D"/>
          <w:sz w:val="28"/>
          <w:szCs w:val="28"/>
        </w:rPr>
        <w:t>* Обязательно</w:t>
      </w:r>
    </w:p>
    <w:p w14:paraId="353A48E9" w14:textId="0C30EDE6" w:rsidR="002D2AA9" w:rsidRPr="002D2AA9" w:rsidRDefault="0037421B" w:rsidP="002D2AA9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 w:rsidRPr="00DF4ECA">
        <w:rPr>
          <w:rFonts w:eastAsia="Calibri"/>
          <w:color w:val="000000" w:themeColor="text1"/>
          <w:sz w:val="28"/>
          <w:szCs w:val="28"/>
        </w:rPr>
        <w:t>Ваш</w:t>
      </w:r>
      <w:r w:rsidR="00B65AB0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возраст</w:t>
      </w:r>
      <w:r w:rsidRPr="00DF4ECA">
        <w:rPr>
          <w:color w:val="000000" w:themeColor="text1"/>
          <w:sz w:val="28"/>
          <w:szCs w:val="28"/>
        </w:rPr>
        <w:t>:</w:t>
      </w:r>
      <w:r w:rsidR="00CF470F" w:rsidRPr="00DF4ECA">
        <w:rPr>
          <w:color w:val="C53B1D"/>
          <w:sz w:val="28"/>
          <w:szCs w:val="28"/>
        </w:rPr>
        <w:t>*</w:t>
      </w:r>
    </w:p>
    <w:p w14:paraId="3D2F6632" w14:textId="5D1101A8" w:rsidR="00494715" w:rsidRPr="003C2ACB" w:rsidRDefault="00494715" w:rsidP="003C2ACB">
      <w:pPr>
        <w:pStyle w:val="a3"/>
        <w:numPr>
          <w:ilvl w:val="0"/>
          <w:numId w:val="2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3C2ACB">
        <w:rPr>
          <w:color w:val="000000" w:themeColor="text1"/>
          <w:sz w:val="28"/>
          <w:szCs w:val="28"/>
        </w:rPr>
        <w:t>Меньше 18</w:t>
      </w:r>
    </w:p>
    <w:p w14:paraId="3DF4B221" w14:textId="3F900DA7" w:rsidR="0037421B" w:rsidRPr="003C2ACB" w:rsidRDefault="0037421B" w:rsidP="003C2ACB">
      <w:pPr>
        <w:pStyle w:val="a3"/>
        <w:numPr>
          <w:ilvl w:val="0"/>
          <w:numId w:val="2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3C2ACB">
        <w:rPr>
          <w:color w:val="000000" w:themeColor="text1"/>
          <w:sz w:val="28"/>
          <w:szCs w:val="28"/>
        </w:rPr>
        <w:t>18-23</w:t>
      </w:r>
    </w:p>
    <w:p w14:paraId="6F62772C" w14:textId="5AF124CE" w:rsidR="0037421B" w:rsidRPr="003C2ACB" w:rsidRDefault="0037421B" w:rsidP="003C2ACB">
      <w:pPr>
        <w:pStyle w:val="a3"/>
        <w:numPr>
          <w:ilvl w:val="0"/>
          <w:numId w:val="2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3C2ACB">
        <w:rPr>
          <w:color w:val="000000" w:themeColor="text1"/>
          <w:sz w:val="28"/>
          <w:szCs w:val="28"/>
        </w:rPr>
        <w:t>24-29</w:t>
      </w:r>
    </w:p>
    <w:p w14:paraId="2F82D55C" w14:textId="14AB844D" w:rsidR="0037421B" w:rsidRPr="003C2ACB" w:rsidRDefault="0037421B" w:rsidP="003C2ACB">
      <w:pPr>
        <w:pStyle w:val="a3"/>
        <w:numPr>
          <w:ilvl w:val="0"/>
          <w:numId w:val="2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3C2ACB">
        <w:rPr>
          <w:color w:val="000000" w:themeColor="text1"/>
          <w:sz w:val="28"/>
          <w:szCs w:val="28"/>
        </w:rPr>
        <w:t>30-35</w:t>
      </w:r>
    </w:p>
    <w:p w14:paraId="2F97ABAF" w14:textId="3AFB75C2" w:rsidR="00494715" w:rsidRPr="003C2ACB" w:rsidRDefault="00494715" w:rsidP="003C2ACB">
      <w:pPr>
        <w:pStyle w:val="a3"/>
        <w:numPr>
          <w:ilvl w:val="0"/>
          <w:numId w:val="2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3C2ACB">
        <w:rPr>
          <w:color w:val="000000" w:themeColor="text1"/>
          <w:sz w:val="28"/>
          <w:szCs w:val="28"/>
        </w:rPr>
        <w:t>Старше 35</w:t>
      </w:r>
    </w:p>
    <w:p w14:paraId="4940065C" w14:textId="77777777" w:rsidR="0037421B" w:rsidRPr="00152AA6" w:rsidRDefault="0037421B" w:rsidP="003C2ACB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3840CC64" w14:textId="67D8C08E" w:rsidR="0037421B" w:rsidRPr="00DF4ECA" w:rsidRDefault="0037421B" w:rsidP="00DF4ECA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 w:rsidRPr="00DF4ECA">
        <w:rPr>
          <w:rFonts w:eastAsia="Calibri"/>
          <w:color w:val="000000" w:themeColor="text1"/>
          <w:sz w:val="28"/>
          <w:szCs w:val="28"/>
        </w:rPr>
        <w:t>Ваш</w:t>
      </w:r>
      <w:r w:rsidR="00B65AB0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пол</w:t>
      </w:r>
      <w:r w:rsidRPr="00DF4ECA">
        <w:rPr>
          <w:color w:val="000000" w:themeColor="text1"/>
          <w:sz w:val="28"/>
          <w:szCs w:val="28"/>
        </w:rPr>
        <w:t>:</w:t>
      </w:r>
      <w:r w:rsidR="00CF470F" w:rsidRPr="00DF4ECA">
        <w:rPr>
          <w:color w:val="C53B1D"/>
          <w:sz w:val="28"/>
          <w:szCs w:val="28"/>
        </w:rPr>
        <w:t>*</w:t>
      </w:r>
    </w:p>
    <w:p w14:paraId="28EDF16B" w14:textId="77777777" w:rsidR="0037421B" w:rsidRPr="00152AA6" w:rsidRDefault="0037421B" w:rsidP="003C2ACB">
      <w:pPr>
        <w:pStyle w:val="a3"/>
        <w:numPr>
          <w:ilvl w:val="1"/>
          <w:numId w:val="20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Женский</w:t>
      </w:r>
    </w:p>
    <w:p w14:paraId="4B536E96" w14:textId="77777777" w:rsidR="0037421B" w:rsidRPr="00A643E8" w:rsidRDefault="0037421B" w:rsidP="003C2ACB">
      <w:pPr>
        <w:pStyle w:val="a3"/>
        <w:numPr>
          <w:ilvl w:val="1"/>
          <w:numId w:val="20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Мужской</w:t>
      </w:r>
    </w:p>
    <w:p w14:paraId="4E689478" w14:textId="77777777" w:rsidR="00A643E8" w:rsidRDefault="00A643E8" w:rsidP="00A643E8">
      <w:pPr>
        <w:spacing w:line="276" w:lineRule="auto"/>
        <w:rPr>
          <w:color w:val="000000" w:themeColor="text1"/>
          <w:sz w:val="28"/>
          <w:szCs w:val="28"/>
        </w:rPr>
      </w:pPr>
    </w:p>
    <w:p w14:paraId="4A749000" w14:textId="4E994351" w:rsidR="00A643E8" w:rsidRPr="00A643E8" w:rsidRDefault="00A643E8" w:rsidP="00A643E8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Укажите Ваш город проживания:</w:t>
      </w:r>
      <w:r w:rsidRPr="00A643E8">
        <w:rPr>
          <w:color w:val="C53B1D"/>
          <w:sz w:val="28"/>
          <w:szCs w:val="28"/>
        </w:rPr>
        <w:t xml:space="preserve"> </w:t>
      </w:r>
      <w:r w:rsidRPr="00DF4ECA">
        <w:rPr>
          <w:color w:val="C53B1D"/>
          <w:sz w:val="28"/>
          <w:szCs w:val="28"/>
        </w:rPr>
        <w:t>*</w:t>
      </w:r>
    </w:p>
    <w:p w14:paraId="4B7EECB5" w14:textId="77777777" w:rsidR="00A643E8" w:rsidRPr="00157E26" w:rsidRDefault="00A643E8" w:rsidP="00A643E8">
      <w:pPr>
        <w:pStyle w:val="a3"/>
        <w:spacing w:line="276" w:lineRule="auto"/>
        <w:rPr>
          <w:color w:val="000000" w:themeColor="text1"/>
          <w:sz w:val="28"/>
          <w:szCs w:val="28"/>
        </w:rPr>
      </w:pPr>
      <w:r w:rsidRPr="00DF4ECA">
        <w:rPr>
          <w:color w:val="000000" w:themeColor="text1"/>
          <w:sz w:val="28"/>
          <w:szCs w:val="28"/>
        </w:rPr>
        <w:t>__________________________________________________</w:t>
      </w:r>
      <w:r>
        <w:rPr>
          <w:color w:val="000000" w:themeColor="text1"/>
          <w:sz w:val="28"/>
          <w:szCs w:val="28"/>
        </w:rPr>
        <w:t>____</w:t>
      </w:r>
      <w:r w:rsidRPr="00157E26">
        <w:rPr>
          <w:color w:val="000000" w:themeColor="text1"/>
          <w:sz w:val="28"/>
          <w:szCs w:val="28"/>
        </w:rPr>
        <w:t>________________________________________________________</w:t>
      </w:r>
      <w:r>
        <w:rPr>
          <w:color w:val="000000" w:themeColor="text1"/>
          <w:sz w:val="28"/>
          <w:szCs w:val="28"/>
        </w:rPr>
        <w:t>____________</w:t>
      </w:r>
    </w:p>
    <w:p w14:paraId="5AC64CBA" w14:textId="77777777" w:rsidR="0037421B" w:rsidRPr="00152AA6" w:rsidRDefault="0037421B" w:rsidP="00A643E8">
      <w:pPr>
        <w:spacing w:line="276" w:lineRule="auto"/>
        <w:rPr>
          <w:color w:val="000000" w:themeColor="text1"/>
          <w:sz w:val="28"/>
          <w:szCs w:val="28"/>
        </w:rPr>
      </w:pPr>
    </w:p>
    <w:p w14:paraId="047A6C6B" w14:textId="5B470E6E" w:rsidR="0037421B" w:rsidRPr="00DF4ECA" w:rsidRDefault="0037421B" w:rsidP="00DF4ECA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 w:rsidRPr="00DF4ECA">
        <w:rPr>
          <w:rFonts w:eastAsia="Calibri"/>
          <w:color w:val="000000" w:themeColor="text1"/>
          <w:sz w:val="28"/>
          <w:szCs w:val="28"/>
        </w:rPr>
        <w:t>Какому</w:t>
      </w:r>
      <w:r w:rsidR="00B65AB0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полу</w:t>
      </w:r>
      <w:r w:rsidR="00B65AB0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соответствовали</w:t>
      </w:r>
      <w:r w:rsidR="00B65AB0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игрушки</w:t>
      </w:r>
      <w:r w:rsidRPr="00DF4ECA">
        <w:rPr>
          <w:color w:val="000000" w:themeColor="text1"/>
          <w:sz w:val="28"/>
          <w:szCs w:val="28"/>
        </w:rPr>
        <w:t xml:space="preserve">, </w:t>
      </w:r>
      <w:r w:rsidRPr="00DF4ECA">
        <w:rPr>
          <w:rFonts w:eastAsia="Calibri"/>
          <w:color w:val="000000" w:themeColor="text1"/>
          <w:sz w:val="28"/>
          <w:szCs w:val="28"/>
        </w:rPr>
        <w:t>с</w:t>
      </w:r>
      <w:r w:rsidR="00B65AB0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которыми</w:t>
      </w:r>
      <w:r w:rsidR="00B65AB0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Вы</w:t>
      </w:r>
      <w:r w:rsidR="00B65AB0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играли</w:t>
      </w:r>
      <w:r w:rsidR="00B65AB0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в</w:t>
      </w:r>
      <w:r w:rsidR="00B65AB0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детстве</w:t>
      </w:r>
      <w:r w:rsidRPr="00DF4ECA">
        <w:rPr>
          <w:color w:val="000000" w:themeColor="text1"/>
          <w:sz w:val="28"/>
          <w:szCs w:val="28"/>
        </w:rPr>
        <w:t>?</w:t>
      </w:r>
      <w:r w:rsidR="00CF470F" w:rsidRPr="00DF4ECA">
        <w:rPr>
          <w:color w:val="C53B1D"/>
          <w:sz w:val="28"/>
          <w:szCs w:val="28"/>
        </w:rPr>
        <w:t>*</w:t>
      </w:r>
    </w:p>
    <w:p w14:paraId="679DE71C" w14:textId="77777777" w:rsidR="0037421B" w:rsidRPr="003C2ACB" w:rsidRDefault="0037421B" w:rsidP="003C2ACB">
      <w:pPr>
        <w:pStyle w:val="a3"/>
        <w:numPr>
          <w:ilvl w:val="0"/>
          <w:numId w:val="2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3C2ACB">
        <w:rPr>
          <w:rFonts w:eastAsia="Calibri"/>
          <w:color w:val="000000" w:themeColor="text1"/>
          <w:sz w:val="28"/>
          <w:szCs w:val="28"/>
        </w:rPr>
        <w:t>Женскому</w:t>
      </w:r>
      <w:r w:rsidRPr="003C2ACB">
        <w:rPr>
          <w:color w:val="000000" w:themeColor="text1"/>
          <w:sz w:val="28"/>
          <w:szCs w:val="28"/>
        </w:rPr>
        <w:t xml:space="preserve"> (</w:t>
      </w:r>
      <w:r w:rsidRPr="003C2ACB">
        <w:rPr>
          <w:rFonts w:eastAsia="Calibri"/>
          <w:color w:val="000000" w:themeColor="text1"/>
          <w:sz w:val="28"/>
          <w:szCs w:val="28"/>
        </w:rPr>
        <w:t>куклы</w:t>
      </w:r>
      <w:r w:rsidRPr="003C2ACB">
        <w:rPr>
          <w:color w:val="000000" w:themeColor="text1"/>
          <w:sz w:val="28"/>
          <w:szCs w:val="28"/>
        </w:rPr>
        <w:t xml:space="preserve">, </w:t>
      </w:r>
      <w:r w:rsidRPr="003C2ACB">
        <w:rPr>
          <w:rFonts w:eastAsia="Calibri"/>
          <w:color w:val="000000" w:themeColor="text1"/>
          <w:sz w:val="28"/>
          <w:szCs w:val="28"/>
        </w:rPr>
        <w:t>посуда</w:t>
      </w:r>
      <w:r w:rsidRPr="003C2ACB">
        <w:rPr>
          <w:color w:val="000000" w:themeColor="text1"/>
          <w:sz w:val="28"/>
          <w:szCs w:val="28"/>
        </w:rPr>
        <w:t xml:space="preserve">, </w:t>
      </w:r>
      <w:r w:rsidRPr="003C2ACB">
        <w:rPr>
          <w:rFonts w:eastAsia="Calibri"/>
          <w:color w:val="000000" w:themeColor="text1"/>
          <w:sz w:val="28"/>
          <w:szCs w:val="28"/>
        </w:rPr>
        <w:t>принадлежности</w:t>
      </w:r>
      <w:r w:rsidR="00B65AB0" w:rsidRPr="003C2ACB">
        <w:rPr>
          <w:rFonts w:eastAsia="Calibri"/>
          <w:color w:val="000000" w:themeColor="text1"/>
          <w:sz w:val="28"/>
          <w:szCs w:val="28"/>
        </w:rPr>
        <w:t xml:space="preserve"> </w:t>
      </w:r>
      <w:r w:rsidRPr="003C2ACB">
        <w:rPr>
          <w:rFonts w:eastAsia="Calibri"/>
          <w:color w:val="000000" w:themeColor="text1"/>
          <w:sz w:val="28"/>
          <w:szCs w:val="28"/>
        </w:rPr>
        <w:t>для</w:t>
      </w:r>
      <w:r w:rsidR="00B65AB0" w:rsidRPr="003C2ACB">
        <w:rPr>
          <w:rFonts w:eastAsia="Calibri"/>
          <w:color w:val="000000" w:themeColor="text1"/>
          <w:sz w:val="28"/>
          <w:szCs w:val="28"/>
        </w:rPr>
        <w:t xml:space="preserve"> </w:t>
      </w:r>
      <w:r w:rsidRPr="003C2ACB">
        <w:rPr>
          <w:rFonts w:eastAsia="Calibri"/>
          <w:color w:val="000000" w:themeColor="text1"/>
          <w:sz w:val="28"/>
          <w:szCs w:val="28"/>
        </w:rPr>
        <w:t>рукоделия</w:t>
      </w:r>
      <w:r w:rsidR="00B65AB0" w:rsidRPr="003C2ACB">
        <w:rPr>
          <w:rFonts w:eastAsia="Calibri"/>
          <w:color w:val="000000" w:themeColor="text1"/>
          <w:sz w:val="28"/>
          <w:szCs w:val="28"/>
        </w:rPr>
        <w:t xml:space="preserve"> </w:t>
      </w:r>
      <w:r w:rsidRPr="003C2ACB">
        <w:rPr>
          <w:rFonts w:eastAsia="Calibri"/>
          <w:color w:val="000000" w:themeColor="text1"/>
          <w:sz w:val="28"/>
          <w:szCs w:val="28"/>
        </w:rPr>
        <w:t>и</w:t>
      </w:r>
      <w:r w:rsidR="00B65AB0" w:rsidRPr="003C2ACB">
        <w:rPr>
          <w:rFonts w:eastAsia="Calibri"/>
          <w:color w:val="000000" w:themeColor="text1"/>
          <w:sz w:val="28"/>
          <w:szCs w:val="28"/>
        </w:rPr>
        <w:t xml:space="preserve"> </w:t>
      </w:r>
      <w:r w:rsidRPr="003C2ACB">
        <w:rPr>
          <w:rFonts w:eastAsia="Calibri"/>
          <w:color w:val="000000" w:themeColor="text1"/>
          <w:sz w:val="28"/>
          <w:szCs w:val="28"/>
        </w:rPr>
        <w:t>т</w:t>
      </w:r>
      <w:r w:rsidRPr="003C2ACB">
        <w:rPr>
          <w:color w:val="000000" w:themeColor="text1"/>
          <w:sz w:val="28"/>
          <w:szCs w:val="28"/>
        </w:rPr>
        <w:t>.</w:t>
      </w:r>
      <w:r w:rsidRPr="003C2ACB">
        <w:rPr>
          <w:rFonts w:eastAsia="Calibri"/>
          <w:color w:val="000000" w:themeColor="text1"/>
          <w:sz w:val="28"/>
          <w:szCs w:val="28"/>
        </w:rPr>
        <w:t>д</w:t>
      </w:r>
      <w:r w:rsidRPr="003C2ACB">
        <w:rPr>
          <w:color w:val="000000" w:themeColor="text1"/>
          <w:sz w:val="28"/>
          <w:szCs w:val="28"/>
        </w:rPr>
        <w:t>.)</w:t>
      </w:r>
    </w:p>
    <w:p w14:paraId="2FB81DC0" w14:textId="77777777" w:rsidR="0037421B" w:rsidRPr="003C2ACB" w:rsidRDefault="0037421B" w:rsidP="003C2ACB">
      <w:pPr>
        <w:pStyle w:val="a3"/>
        <w:numPr>
          <w:ilvl w:val="0"/>
          <w:numId w:val="2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3C2ACB">
        <w:rPr>
          <w:rFonts w:eastAsia="Calibri"/>
          <w:color w:val="000000" w:themeColor="text1"/>
          <w:sz w:val="28"/>
          <w:szCs w:val="28"/>
        </w:rPr>
        <w:t>Мужскому</w:t>
      </w:r>
      <w:r w:rsidRPr="003C2ACB">
        <w:rPr>
          <w:color w:val="000000" w:themeColor="text1"/>
          <w:sz w:val="28"/>
          <w:szCs w:val="28"/>
        </w:rPr>
        <w:t xml:space="preserve"> (</w:t>
      </w:r>
      <w:r w:rsidRPr="003C2ACB">
        <w:rPr>
          <w:rFonts w:eastAsia="Calibri"/>
          <w:color w:val="000000" w:themeColor="text1"/>
          <w:sz w:val="28"/>
          <w:szCs w:val="28"/>
        </w:rPr>
        <w:t>машинки</w:t>
      </w:r>
      <w:r w:rsidRPr="003C2ACB">
        <w:rPr>
          <w:color w:val="000000" w:themeColor="text1"/>
          <w:sz w:val="28"/>
          <w:szCs w:val="28"/>
        </w:rPr>
        <w:t xml:space="preserve">, </w:t>
      </w:r>
      <w:r w:rsidRPr="003C2ACB">
        <w:rPr>
          <w:rFonts w:eastAsia="Calibri"/>
          <w:color w:val="000000" w:themeColor="text1"/>
          <w:sz w:val="28"/>
          <w:szCs w:val="28"/>
        </w:rPr>
        <w:t>техника</w:t>
      </w:r>
      <w:r w:rsidRPr="003C2ACB">
        <w:rPr>
          <w:color w:val="000000" w:themeColor="text1"/>
          <w:sz w:val="28"/>
          <w:szCs w:val="28"/>
        </w:rPr>
        <w:t xml:space="preserve">, </w:t>
      </w:r>
      <w:r w:rsidRPr="003C2ACB">
        <w:rPr>
          <w:rFonts w:eastAsia="Calibri"/>
          <w:color w:val="000000" w:themeColor="text1"/>
          <w:sz w:val="28"/>
          <w:szCs w:val="28"/>
        </w:rPr>
        <w:t>оружие</w:t>
      </w:r>
      <w:r w:rsidR="00B65AB0" w:rsidRPr="003C2ACB">
        <w:rPr>
          <w:rFonts w:eastAsia="Calibri"/>
          <w:color w:val="000000" w:themeColor="text1"/>
          <w:sz w:val="28"/>
          <w:szCs w:val="28"/>
        </w:rPr>
        <w:t xml:space="preserve"> </w:t>
      </w:r>
      <w:r w:rsidRPr="003C2ACB">
        <w:rPr>
          <w:rFonts w:eastAsia="Calibri"/>
          <w:color w:val="000000" w:themeColor="text1"/>
          <w:sz w:val="28"/>
          <w:szCs w:val="28"/>
        </w:rPr>
        <w:t>и</w:t>
      </w:r>
      <w:r w:rsidR="00B65AB0" w:rsidRPr="003C2ACB">
        <w:rPr>
          <w:rFonts w:eastAsia="Calibri"/>
          <w:color w:val="000000" w:themeColor="text1"/>
          <w:sz w:val="28"/>
          <w:szCs w:val="28"/>
        </w:rPr>
        <w:t xml:space="preserve"> </w:t>
      </w:r>
      <w:r w:rsidRPr="003C2ACB">
        <w:rPr>
          <w:rFonts w:eastAsia="Calibri"/>
          <w:color w:val="000000" w:themeColor="text1"/>
          <w:sz w:val="28"/>
          <w:szCs w:val="28"/>
        </w:rPr>
        <w:t>т</w:t>
      </w:r>
      <w:r w:rsidRPr="003C2ACB">
        <w:rPr>
          <w:color w:val="000000" w:themeColor="text1"/>
          <w:sz w:val="28"/>
          <w:szCs w:val="28"/>
        </w:rPr>
        <w:t>.</w:t>
      </w:r>
      <w:r w:rsidRPr="003C2ACB">
        <w:rPr>
          <w:rFonts w:eastAsia="Calibri"/>
          <w:color w:val="000000" w:themeColor="text1"/>
          <w:sz w:val="28"/>
          <w:szCs w:val="28"/>
        </w:rPr>
        <w:t>д</w:t>
      </w:r>
      <w:r w:rsidRPr="003C2ACB">
        <w:rPr>
          <w:color w:val="000000" w:themeColor="text1"/>
          <w:sz w:val="28"/>
          <w:szCs w:val="28"/>
        </w:rPr>
        <w:t>.)</w:t>
      </w:r>
    </w:p>
    <w:p w14:paraId="455A1CE6" w14:textId="77777777" w:rsidR="0037421B" w:rsidRPr="003C2ACB" w:rsidRDefault="0037421B" w:rsidP="003C2ACB">
      <w:pPr>
        <w:pStyle w:val="a3"/>
        <w:numPr>
          <w:ilvl w:val="0"/>
          <w:numId w:val="2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3C2ACB">
        <w:rPr>
          <w:rFonts w:eastAsia="Calibri"/>
          <w:color w:val="000000" w:themeColor="text1"/>
          <w:sz w:val="28"/>
          <w:szCs w:val="28"/>
        </w:rPr>
        <w:t>Смешанные</w:t>
      </w:r>
      <w:r w:rsidRPr="003C2ACB">
        <w:rPr>
          <w:color w:val="000000" w:themeColor="text1"/>
          <w:sz w:val="28"/>
          <w:szCs w:val="28"/>
        </w:rPr>
        <w:t xml:space="preserve"> (</w:t>
      </w:r>
      <w:r w:rsidRPr="003C2ACB">
        <w:rPr>
          <w:rFonts w:eastAsia="Calibri"/>
          <w:color w:val="000000" w:themeColor="text1"/>
          <w:sz w:val="28"/>
          <w:szCs w:val="28"/>
        </w:rPr>
        <w:t>и</w:t>
      </w:r>
      <w:r w:rsidR="00B65AB0" w:rsidRPr="003C2ACB">
        <w:rPr>
          <w:rFonts w:eastAsia="Calibri"/>
          <w:color w:val="000000" w:themeColor="text1"/>
          <w:sz w:val="28"/>
          <w:szCs w:val="28"/>
        </w:rPr>
        <w:t xml:space="preserve"> </w:t>
      </w:r>
      <w:r w:rsidRPr="003C2ACB">
        <w:rPr>
          <w:rFonts w:eastAsia="Calibri"/>
          <w:color w:val="000000" w:themeColor="text1"/>
          <w:sz w:val="28"/>
          <w:szCs w:val="28"/>
        </w:rPr>
        <w:t>те</w:t>
      </w:r>
      <w:r w:rsidRPr="003C2ACB">
        <w:rPr>
          <w:color w:val="000000" w:themeColor="text1"/>
          <w:sz w:val="28"/>
          <w:szCs w:val="28"/>
        </w:rPr>
        <w:t xml:space="preserve">, </w:t>
      </w:r>
      <w:r w:rsidRPr="003C2ACB">
        <w:rPr>
          <w:rFonts w:eastAsia="Calibri"/>
          <w:color w:val="000000" w:themeColor="text1"/>
          <w:sz w:val="28"/>
          <w:szCs w:val="28"/>
        </w:rPr>
        <w:t>и</w:t>
      </w:r>
      <w:r w:rsidR="00B65AB0" w:rsidRPr="003C2ACB">
        <w:rPr>
          <w:rFonts w:eastAsia="Calibri"/>
          <w:color w:val="000000" w:themeColor="text1"/>
          <w:sz w:val="28"/>
          <w:szCs w:val="28"/>
        </w:rPr>
        <w:t xml:space="preserve"> </w:t>
      </w:r>
      <w:r w:rsidRPr="003C2ACB">
        <w:rPr>
          <w:rFonts w:eastAsia="Calibri"/>
          <w:color w:val="000000" w:themeColor="text1"/>
          <w:sz w:val="28"/>
          <w:szCs w:val="28"/>
        </w:rPr>
        <w:t>другие</w:t>
      </w:r>
      <w:r w:rsidRPr="003C2ACB">
        <w:rPr>
          <w:color w:val="000000" w:themeColor="text1"/>
          <w:sz w:val="28"/>
          <w:szCs w:val="28"/>
        </w:rPr>
        <w:t>)</w:t>
      </w:r>
    </w:p>
    <w:p w14:paraId="2D138EB4" w14:textId="6BBEDD06" w:rsidR="0037421B" w:rsidRPr="00152AA6" w:rsidRDefault="00DF4ECA" w:rsidP="003C2ACB">
      <w:pPr>
        <w:pStyle w:val="a3"/>
        <w:numPr>
          <w:ilvl w:val="1"/>
          <w:numId w:val="2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Другое </w:t>
      </w:r>
      <w:r w:rsidR="0037421B" w:rsidRPr="00152AA6">
        <w:rPr>
          <w:color w:val="000000" w:themeColor="text1"/>
          <w:sz w:val="28"/>
          <w:szCs w:val="28"/>
        </w:rPr>
        <w:t>__________________________________</w:t>
      </w:r>
      <w:r>
        <w:rPr>
          <w:color w:val="000000" w:themeColor="text1"/>
          <w:sz w:val="28"/>
          <w:szCs w:val="28"/>
        </w:rPr>
        <w:t>________________</w:t>
      </w:r>
    </w:p>
    <w:p w14:paraId="62565F7D" w14:textId="77777777" w:rsidR="0037421B" w:rsidRPr="00152AA6" w:rsidRDefault="0037421B" w:rsidP="003C2ACB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01A0F56A" w14:textId="4EB41BDD" w:rsidR="0037421B" w:rsidRPr="00157E26" w:rsidRDefault="0037421B" w:rsidP="00157E26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 w:rsidRPr="00DF4ECA">
        <w:rPr>
          <w:rFonts w:eastAsia="Calibri"/>
          <w:color w:val="000000" w:themeColor="text1"/>
          <w:sz w:val="28"/>
          <w:szCs w:val="28"/>
        </w:rPr>
        <w:t>Назовите вымышленных персонажей, которые более всего соответствовали Вашему представлению о мужском образе</w:t>
      </w:r>
      <w:r w:rsidR="00DF4ECA">
        <w:rPr>
          <w:rFonts w:eastAsia="Calibri"/>
          <w:color w:val="000000" w:themeColor="text1"/>
          <w:sz w:val="28"/>
          <w:szCs w:val="28"/>
        </w:rPr>
        <w:t>:</w:t>
      </w:r>
      <w:r w:rsidR="00CF470F" w:rsidRPr="00DF4ECA">
        <w:rPr>
          <w:color w:val="C53B1D"/>
          <w:sz w:val="28"/>
          <w:szCs w:val="28"/>
        </w:rPr>
        <w:t>*</w:t>
      </w:r>
      <w:r w:rsidR="00157E26">
        <w:rPr>
          <w:color w:val="C53B1D"/>
          <w:sz w:val="28"/>
          <w:szCs w:val="28"/>
        </w:rPr>
        <w:t xml:space="preserve"> </w:t>
      </w:r>
      <w:r w:rsidRPr="00DF4ECA">
        <w:rPr>
          <w:color w:val="000000" w:themeColor="text1"/>
          <w:sz w:val="28"/>
          <w:szCs w:val="28"/>
        </w:rPr>
        <w:t>__________________________________________________</w:t>
      </w:r>
      <w:r w:rsidR="00DF4ECA">
        <w:rPr>
          <w:color w:val="000000" w:themeColor="text1"/>
          <w:sz w:val="28"/>
          <w:szCs w:val="28"/>
        </w:rPr>
        <w:t>____</w:t>
      </w:r>
      <w:r w:rsidRPr="00157E26">
        <w:rPr>
          <w:color w:val="000000" w:themeColor="text1"/>
          <w:sz w:val="28"/>
          <w:szCs w:val="28"/>
        </w:rPr>
        <w:t>__________________________________________________</w:t>
      </w:r>
      <w:r w:rsidR="00DF4ECA" w:rsidRPr="00157E26">
        <w:rPr>
          <w:color w:val="000000" w:themeColor="text1"/>
          <w:sz w:val="28"/>
          <w:szCs w:val="28"/>
        </w:rPr>
        <w:t>______</w:t>
      </w:r>
      <w:r w:rsidR="00157E26">
        <w:rPr>
          <w:color w:val="000000" w:themeColor="text1"/>
          <w:sz w:val="28"/>
          <w:szCs w:val="28"/>
        </w:rPr>
        <w:t>____________</w:t>
      </w:r>
    </w:p>
    <w:p w14:paraId="16F3A765" w14:textId="77777777" w:rsidR="0037421B" w:rsidRPr="00152AA6" w:rsidRDefault="0037421B" w:rsidP="003C2ACB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19CEC64B" w14:textId="29BB1113" w:rsidR="0037421B" w:rsidRPr="00157E26" w:rsidRDefault="0037421B" w:rsidP="00157E26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 w:rsidRPr="00DF4ECA">
        <w:rPr>
          <w:rFonts w:eastAsia="Calibri"/>
          <w:color w:val="000000" w:themeColor="text1"/>
          <w:sz w:val="28"/>
          <w:szCs w:val="28"/>
        </w:rPr>
        <w:t>Назовите вымышленных персонажей, которые более всего соответствовали Вашему представлению о женском образе</w:t>
      </w:r>
      <w:r w:rsidR="00DF4ECA">
        <w:rPr>
          <w:rFonts w:eastAsia="Calibri"/>
          <w:color w:val="000000" w:themeColor="text1"/>
          <w:sz w:val="28"/>
          <w:szCs w:val="28"/>
        </w:rPr>
        <w:t>:</w:t>
      </w:r>
      <w:r w:rsidR="00CF470F" w:rsidRPr="00DF4ECA">
        <w:rPr>
          <w:color w:val="C53B1D"/>
          <w:sz w:val="28"/>
          <w:szCs w:val="28"/>
        </w:rPr>
        <w:t>*</w:t>
      </w:r>
      <w:r w:rsidR="00157E26">
        <w:rPr>
          <w:color w:val="C53B1D"/>
          <w:sz w:val="28"/>
          <w:szCs w:val="28"/>
        </w:rPr>
        <w:t xml:space="preserve"> </w:t>
      </w:r>
      <w:r w:rsidRPr="00DF4ECA">
        <w:rPr>
          <w:color w:val="000000" w:themeColor="text1"/>
          <w:sz w:val="28"/>
          <w:szCs w:val="28"/>
        </w:rPr>
        <w:t>__________________________________________________</w:t>
      </w:r>
      <w:r w:rsidR="00DF4ECA">
        <w:rPr>
          <w:color w:val="000000" w:themeColor="text1"/>
          <w:sz w:val="28"/>
          <w:szCs w:val="28"/>
        </w:rPr>
        <w:t>____</w:t>
      </w:r>
      <w:r w:rsidRPr="00157E26">
        <w:rPr>
          <w:color w:val="000000" w:themeColor="text1"/>
          <w:sz w:val="28"/>
          <w:szCs w:val="28"/>
        </w:rPr>
        <w:t>____________________________________________________</w:t>
      </w:r>
      <w:r w:rsidR="00DF4ECA" w:rsidRPr="00157E26">
        <w:rPr>
          <w:color w:val="000000" w:themeColor="text1"/>
          <w:sz w:val="28"/>
          <w:szCs w:val="28"/>
        </w:rPr>
        <w:t>____</w:t>
      </w:r>
      <w:r w:rsidR="00157E26">
        <w:rPr>
          <w:color w:val="000000" w:themeColor="text1"/>
          <w:sz w:val="28"/>
          <w:szCs w:val="28"/>
        </w:rPr>
        <w:t>____________</w:t>
      </w:r>
    </w:p>
    <w:p w14:paraId="2C99E714" w14:textId="77777777" w:rsidR="0037421B" w:rsidRPr="00152AA6" w:rsidRDefault="0037421B" w:rsidP="003C2ACB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306D62D3" w14:textId="77777777" w:rsidR="00157E26" w:rsidRPr="00A643E8" w:rsidRDefault="00157E26" w:rsidP="00A643E8">
      <w:pPr>
        <w:spacing w:line="276" w:lineRule="auto"/>
        <w:rPr>
          <w:color w:val="000000" w:themeColor="text1"/>
          <w:sz w:val="28"/>
          <w:szCs w:val="28"/>
        </w:rPr>
      </w:pPr>
    </w:p>
    <w:p w14:paraId="4C233C76" w14:textId="47D1BBAA" w:rsidR="002D2AA9" w:rsidRPr="002D2AA9" w:rsidRDefault="0037421B" w:rsidP="002D2AA9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 w:rsidRPr="00DF4ECA">
        <w:rPr>
          <w:rFonts w:eastAsia="Calibri"/>
          <w:color w:val="000000" w:themeColor="text1"/>
          <w:sz w:val="28"/>
          <w:szCs w:val="28"/>
        </w:rPr>
        <w:lastRenderedPageBreak/>
        <w:t>Кто</w:t>
      </w:r>
      <w:r w:rsidR="000F239A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больш</w:t>
      </w:r>
      <w:r w:rsidR="000F239A" w:rsidRPr="00DF4ECA">
        <w:rPr>
          <w:rFonts w:eastAsia="Calibri"/>
          <w:color w:val="000000" w:themeColor="text1"/>
          <w:sz w:val="28"/>
          <w:szCs w:val="28"/>
        </w:rPr>
        <w:t xml:space="preserve">е </w:t>
      </w:r>
      <w:r w:rsidRPr="00DF4ECA">
        <w:rPr>
          <w:rFonts w:eastAsia="Calibri"/>
          <w:color w:val="000000" w:themeColor="text1"/>
          <w:sz w:val="28"/>
          <w:szCs w:val="28"/>
        </w:rPr>
        <w:t>всего</w:t>
      </w:r>
      <w:r w:rsidR="000F239A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занимался</w:t>
      </w:r>
      <w:r w:rsidR="000F239A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Вами</w:t>
      </w:r>
      <w:r w:rsidR="000F239A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в</w:t>
      </w:r>
      <w:r w:rsidR="000F239A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дошкольном</w:t>
      </w:r>
      <w:r w:rsidR="000F239A" w:rsidRPr="00DF4ECA">
        <w:rPr>
          <w:rFonts w:eastAsia="Calibri"/>
          <w:color w:val="000000" w:themeColor="text1"/>
          <w:sz w:val="28"/>
          <w:szCs w:val="28"/>
        </w:rPr>
        <w:t xml:space="preserve"> </w:t>
      </w:r>
      <w:r w:rsidRPr="00DF4ECA">
        <w:rPr>
          <w:rFonts w:eastAsia="Calibri"/>
          <w:color w:val="000000" w:themeColor="text1"/>
          <w:sz w:val="28"/>
          <w:szCs w:val="28"/>
        </w:rPr>
        <w:t>детстве</w:t>
      </w:r>
      <w:r w:rsidRPr="00DF4ECA">
        <w:rPr>
          <w:color w:val="000000" w:themeColor="text1"/>
          <w:sz w:val="28"/>
          <w:szCs w:val="28"/>
        </w:rPr>
        <w:t>?</w:t>
      </w:r>
      <w:r w:rsidR="00CF470F" w:rsidRPr="00DF4ECA">
        <w:rPr>
          <w:color w:val="C53B1D"/>
          <w:sz w:val="28"/>
          <w:szCs w:val="28"/>
        </w:rPr>
        <w:t>*</w:t>
      </w:r>
    </w:p>
    <w:p w14:paraId="44C51FF0" w14:textId="77777777" w:rsidR="0037421B" w:rsidRPr="00152AA6" w:rsidRDefault="0037421B" w:rsidP="00696C08">
      <w:pPr>
        <w:pStyle w:val="a3"/>
        <w:numPr>
          <w:ilvl w:val="1"/>
          <w:numId w:val="2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Мама</w:t>
      </w:r>
    </w:p>
    <w:p w14:paraId="59670BD2" w14:textId="77777777" w:rsidR="0037421B" w:rsidRPr="00152AA6" w:rsidRDefault="0037421B" w:rsidP="00696C08">
      <w:pPr>
        <w:pStyle w:val="a3"/>
        <w:numPr>
          <w:ilvl w:val="1"/>
          <w:numId w:val="2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Папа</w:t>
      </w:r>
    </w:p>
    <w:p w14:paraId="613D6056" w14:textId="77777777" w:rsidR="0037421B" w:rsidRPr="00152AA6" w:rsidRDefault="0037421B" w:rsidP="00696C08">
      <w:pPr>
        <w:pStyle w:val="a3"/>
        <w:numPr>
          <w:ilvl w:val="1"/>
          <w:numId w:val="2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Бабушка</w:t>
      </w:r>
    </w:p>
    <w:p w14:paraId="0AA5B669" w14:textId="77777777" w:rsidR="0037421B" w:rsidRPr="00696C08" w:rsidRDefault="0037421B" w:rsidP="00696C08">
      <w:pPr>
        <w:pStyle w:val="a3"/>
        <w:numPr>
          <w:ilvl w:val="1"/>
          <w:numId w:val="2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Дедушка</w:t>
      </w:r>
    </w:p>
    <w:p w14:paraId="2E00C8F2" w14:textId="2E0D8BE3" w:rsidR="00696C08" w:rsidRPr="00696C08" w:rsidRDefault="00696C08" w:rsidP="00696C08">
      <w:pPr>
        <w:pStyle w:val="a3"/>
        <w:numPr>
          <w:ilvl w:val="1"/>
          <w:numId w:val="2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>Сестра</w:t>
      </w:r>
    </w:p>
    <w:p w14:paraId="6F29B4E4" w14:textId="4880429E" w:rsidR="00696C08" w:rsidRPr="00696C08" w:rsidRDefault="00696C08" w:rsidP="00696C08">
      <w:pPr>
        <w:pStyle w:val="a3"/>
        <w:numPr>
          <w:ilvl w:val="1"/>
          <w:numId w:val="2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>Брат</w:t>
      </w:r>
    </w:p>
    <w:p w14:paraId="59AA88E5" w14:textId="77777777" w:rsidR="00696C08" w:rsidRPr="00696C08" w:rsidRDefault="0037421B" w:rsidP="00696C08">
      <w:pPr>
        <w:pStyle w:val="a3"/>
        <w:numPr>
          <w:ilvl w:val="1"/>
          <w:numId w:val="2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696C08">
        <w:rPr>
          <w:rFonts w:eastAsia="Calibri"/>
          <w:color w:val="000000" w:themeColor="text1"/>
          <w:sz w:val="28"/>
          <w:szCs w:val="28"/>
        </w:rPr>
        <w:t>Тетя</w:t>
      </w:r>
      <w:r w:rsidR="00696C08">
        <w:rPr>
          <w:rFonts w:eastAsia="Calibri"/>
          <w:color w:val="000000" w:themeColor="text1"/>
          <w:sz w:val="28"/>
          <w:szCs w:val="28"/>
        </w:rPr>
        <w:t xml:space="preserve"> </w:t>
      </w:r>
    </w:p>
    <w:p w14:paraId="46FCE42A" w14:textId="77777777" w:rsidR="00696C08" w:rsidRPr="00696C08" w:rsidRDefault="0037421B" w:rsidP="00696C08">
      <w:pPr>
        <w:pStyle w:val="a3"/>
        <w:numPr>
          <w:ilvl w:val="1"/>
          <w:numId w:val="2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696C08">
        <w:rPr>
          <w:rFonts w:eastAsia="Calibri"/>
          <w:color w:val="000000" w:themeColor="text1"/>
          <w:sz w:val="28"/>
          <w:szCs w:val="28"/>
        </w:rPr>
        <w:t>Дядя</w:t>
      </w:r>
    </w:p>
    <w:p w14:paraId="085423D4" w14:textId="25FD96D7" w:rsidR="0037421B" w:rsidRPr="00696C08" w:rsidRDefault="00696C08" w:rsidP="00696C08">
      <w:pPr>
        <w:pStyle w:val="a3"/>
        <w:numPr>
          <w:ilvl w:val="1"/>
          <w:numId w:val="2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Другое </w:t>
      </w:r>
      <w:r w:rsidR="0037421B" w:rsidRPr="00696C08">
        <w:rPr>
          <w:color w:val="000000" w:themeColor="text1"/>
          <w:sz w:val="28"/>
          <w:szCs w:val="28"/>
        </w:rPr>
        <w:t>__________________________________</w:t>
      </w:r>
      <w:r>
        <w:rPr>
          <w:color w:val="000000" w:themeColor="text1"/>
          <w:sz w:val="28"/>
          <w:szCs w:val="28"/>
        </w:rPr>
        <w:t>________________</w:t>
      </w:r>
    </w:p>
    <w:p w14:paraId="1EEF2381" w14:textId="77777777" w:rsidR="0037421B" w:rsidRPr="00152AA6" w:rsidRDefault="0037421B" w:rsidP="003C2ACB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5731DB23" w14:textId="3C851131" w:rsidR="0037421B" w:rsidRPr="00696C08" w:rsidRDefault="0037421B" w:rsidP="00696C08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 w:rsidRPr="00696C08">
        <w:rPr>
          <w:rFonts w:eastAsia="Calibri"/>
          <w:color w:val="000000" w:themeColor="text1"/>
          <w:sz w:val="28"/>
          <w:szCs w:val="28"/>
        </w:rPr>
        <w:t>С</w:t>
      </w:r>
      <w:r w:rsidR="000F239A" w:rsidRPr="00696C08">
        <w:rPr>
          <w:rFonts w:eastAsia="Calibri"/>
          <w:color w:val="000000" w:themeColor="text1"/>
          <w:sz w:val="28"/>
          <w:szCs w:val="28"/>
        </w:rPr>
        <w:t xml:space="preserve"> </w:t>
      </w:r>
      <w:r w:rsidRPr="00696C08">
        <w:rPr>
          <w:rFonts w:eastAsia="Calibri"/>
          <w:color w:val="000000" w:themeColor="text1"/>
          <w:sz w:val="28"/>
          <w:szCs w:val="28"/>
        </w:rPr>
        <w:t>кем</w:t>
      </w:r>
      <w:r w:rsidR="000F239A" w:rsidRPr="00696C08">
        <w:rPr>
          <w:rFonts w:eastAsia="Calibri"/>
          <w:color w:val="000000" w:themeColor="text1"/>
          <w:sz w:val="28"/>
          <w:szCs w:val="28"/>
        </w:rPr>
        <w:t xml:space="preserve"> В</w:t>
      </w:r>
      <w:r w:rsidRPr="00696C08">
        <w:rPr>
          <w:rFonts w:eastAsia="Calibri"/>
          <w:color w:val="000000" w:themeColor="text1"/>
          <w:sz w:val="28"/>
          <w:szCs w:val="28"/>
        </w:rPr>
        <w:t>ы</w:t>
      </w:r>
      <w:r w:rsidR="000F239A" w:rsidRPr="00696C08">
        <w:rPr>
          <w:rFonts w:eastAsia="Calibri"/>
          <w:color w:val="000000" w:themeColor="text1"/>
          <w:sz w:val="28"/>
          <w:szCs w:val="28"/>
        </w:rPr>
        <w:t xml:space="preserve"> </w:t>
      </w:r>
      <w:r w:rsidRPr="00696C08">
        <w:rPr>
          <w:rFonts w:eastAsia="Calibri"/>
          <w:color w:val="000000" w:themeColor="text1"/>
          <w:sz w:val="28"/>
          <w:szCs w:val="28"/>
        </w:rPr>
        <w:t>преимущественно</w:t>
      </w:r>
      <w:r w:rsidR="000F239A" w:rsidRPr="00696C08">
        <w:rPr>
          <w:rFonts w:eastAsia="Calibri"/>
          <w:color w:val="000000" w:themeColor="text1"/>
          <w:sz w:val="28"/>
          <w:szCs w:val="28"/>
        </w:rPr>
        <w:t xml:space="preserve"> </w:t>
      </w:r>
      <w:r w:rsidRPr="00696C08">
        <w:rPr>
          <w:rFonts w:eastAsia="Calibri"/>
          <w:color w:val="000000" w:themeColor="text1"/>
          <w:sz w:val="28"/>
          <w:szCs w:val="28"/>
        </w:rPr>
        <w:t>предпочитали</w:t>
      </w:r>
      <w:r w:rsidR="000F239A" w:rsidRPr="00696C08">
        <w:rPr>
          <w:rFonts w:eastAsia="Calibri"/>
          <w:color w:val="000000" w:themeColor="text1"/>
          <w:sz w:val="28"/>
          <w:szCs w:val="28"/>
        </w:rPr>
        <w:t xml:space="preserve"> </w:t>
      </w:r>
      <w:r w:rsidRPr="00696C08">
        <w:rPr>
          <w:rFonts w:eastAsia="Calibri"/>
          <w:color w:val="000000" w:themeColor="text1"/>
          <w:sz w:val="28"/>
          <w:szCs w:val="28"/>
        </w:rPr>
        <w:t>играть</w:t>
      </w:r>
      <w:r w:rsidR="000F239A" w:rsidRPr="00696C08">
        <w:rPr>
          <w:rFonts w:eastAsia="Calibri"/>
          <w:color w:val="000000" w:themeColor="text1"/>
          <w:sz w:val="28"/>
          <w:szCs w:val="28"/>
        </w:rPr>
        <w:t xml:space="preserve"> </w:t>
      </w:r>
      <w:r w:rsidRPr="00696C08">
        <w:rPr>
          <w:rFonts w:eastAsia="Calibri"/>
          <w:color w:val="000000" w:themeColor="text1"/>
          <w:sz w:val="28"/>
          <w:szCs w:val="28"/>
        </w:rPr>
        <w:t>в</w:t>
      </w:r>
      <w:r w:rsidR="000F239A" w:rsidRPr="00696C08">
        <w:rPr>
          <w:rFonts w:eastAsia="Calibri"/>
          <w:color w:val="000000" w:themeColor="text1"/>
          <w:sz w:val="28"/>
          <w:szCs w:val="28"/>
        </w:rPr>
        <w:t xml:space="preserve"> </w:t>
      </w:r>
      <w:r w:rsidRPr="00696C08">
        <w:rPr>
          <w:rFonts w:eastAsia="Calibri"/>
          <w:color w:val="000000" w:themeColor="text1"/>
          <w:sz w:val="28"/>
          <w:szCs w:val="28"/>
        </w:rPr>
        <w:t>дошкольном</w:t>
      </w:r>
      <w:r w:rsidR="000F239A" w:rsidRPr="00696C08">
        <w:rPr>
          <w:rFonts w:eastAsia="Calibri"/>
          <w:color w:val="000000" w:themeColor="text1"/>
          <w:sz w:val="28"/>
          <w:szCs w:val="28"/>
        </w:rPr>
        <w:t xml:space="preserve"> </w:t>
      </w:r>
      <w:r w:rsidRPr="00696C08">
        <w:rPr>
          <w:rFonts w:eastAsia="Calibri"/>
          <w:color w:val="000000" w:themeColor="text1"/>
          <w:sz w:val="28"/>
          <w:szCs w:val="28"/>
        </w:rPr>
        <w:t>детстве</w:t>
      </w:r>
      <w:r w:rsidRPr="00696C08">
        <w:rPr>
          <w:color w:val="000000" w:themeColor="text1"/>
          <w:sz w:val="28"/>
          <w:szCs w:val="28"/>
        </w:rPr>
        <w:t>?</w:t>
      </w:r>
      <w:r w:rsidR="00CF470F" w:rsidRPr="00696C08">
        <w:rPr>
          <w:color w:val="C53B1D"/>
          <w:sz w:val="28"/>
          <w:szCs w:val="28"/>
        </w:rPr>
        <w:t>*</w:t>
      </w:r>
    </w:p>
    <w:p w14:paraId="2EB0AE4C" w14:textId="77777777" w:rsidR="0037421B" w:rsidRPr="00152AA6" w:rsidRDefault="0037421B" w:rsidP="00157E26">
      <w:pPr>
        <w:pStyle w:val="a3"/>
        <w:numPr>
          <w:ilvl w:val="1"/>
          <w:numId w:val="28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С</w:t>
      </w:r>
      <w:r w:rsidR="000F239A">
        <w:rPr>
          <w:rFonts w:eastAsia="Calibri"/>
          <w:color w:val="000000" w:themeColor="text1"/>
          <w:sz w:val="28"/>
          <w:szCs w:val="28"/>
        </w:rPr>
        <w:t xml:space="preserve"> </w:t>
      </w:r>
      <w:r w:rsidRPr="00152AA6">
        <w:rPr>
          <w:rFonts w:eastAsia="Calibri"/>
          <w:color w:val="000000" w:themeColor="text1"/>
          <w:sz w:val="28"/>
          <w:szCs w:val="28"/>
        </w:rPr>
        <w:t>мальчиками</w:t>
      </w:r>
    </w:p>
    <w:p w14:paraId="4B1B789E" w14:textId="77777777" w:rsidR="0037421B" w:rsidRPr="00152AA6" w:rsidRDefault="0037421B" w:rsidP="00157E26">
      <w:pPr>
        <w:pStyle w:val="a3"/>
        <w:numPr>
          <w:ilvl w:val="1"/>
          <w:numId w:val="28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С</w:t>
      </w:r>
      <w:r w:rsidR="000F239A">
        <w:rPr>
          <w:rFonts w:eastAsia="Calibri"/>
          <w:color w:val="000000" w:themeColor="text1"/>
          <w:sz w:val="28"/>
          <w:szCs w:val="28"/>
        </w:rPr>
        <w:t xml:space="preserve"> </w:t>
      </w:r>
      <w:r w:rsidRPr="00152AA6">
        <w:rPr>
          <w:rFonts w:eastAsia="Calibri"/>
          <w:color w:val="000000" w:themeColor="text1"/>
          <w:sz w:val="28"/>
          <w:szCs w:val="28"/>
        </w:rPr>
        <w:t>девочками</w:t>
      </w:r>
    </w:p>
    <w:p w14:paraId="77EF2B86" w14:textId="77777777" w:rsidR="0037421B" w:rsidRPr="00152AA6" w:rsidRDefault="0037421B" w:rsidP="00157E26">
      <w:pPr>
        <w:pStyle w:val="a3"/>
        <w:numPr>
          <w:ilvl w:val="1"/>
          <w:numId w:val="28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С</w:t>
      </w:r>
      <w:r w:rsidR="000F239A">
        <w:rPr>
          <w:rFonts w:eastAsia="Calibri"/>
          <w:color w:val="000000" w:themeColor="text1"/>
          <w:sz w:val="28"/>
          <w:szCs w:val="28"/>
        </w:rPr>
        <w:t xml:space="preserve"> </w:t>
      </w:r>
      <w:r w:rsidRPr="00152AA6">
        <w:rPr>
          <w:rFonts w:eastAsia="Calibri"/>
          <w:color w:val="000000" w:themeColor="text1"/>
          <w:sz w:val="28"/>
          <w:szCs w:val="28"/>
        </w:rPr>
        <w:t>детьми</w:t>
      </w:r>
      <w:r w:rsidR="000F239A">
        <w:rPr>
          <w:rFonts w:eastAsia="Calibri"/>
          <w:color w:val="000000" w:themeColor="text1"/>
          <w:sz w:val="28"/>
          <w:szCs w:val="28"/>
        </w:rPr>
        <w:t xml:space="preserve"> </w:t>
      </w:r>
      <w:r w:rsidRPr="00152AA6">
        <w:rPr>
          <w:rFonts w:eastAsia="Calibri"/>
          <w:color w:val="000000" w:themeColor="text1"/>
          <w:sz w:val="28"/>
          <w:szCs w:val="28"/>
        </w:rPr>
        <w:t>обоих</w:t>
      </w:r>
      <w:r w:rsidR="000F239A">
        <w:rPr>
          <w:rFonts w:eastAsia="Calibri"/>
          <w:color w:val="000000" w:themeColor="text1"/>
          <w:sz w:val="28"/>
          <w:szCs w:val="28"/>
        </w:rPr>
        <w:t xml:space="preserve"> </w:t>
      </w:r>
      <w:r w:rsidRPr="00152AA6">
        <w:rPr>
          <w:rFonts w:eastAsia="Calibri"/>
          <w:color w:val="000000" w:themeColor="text1"/>
          <w:sz w:val="28"/>
          <w:szCs w:val="28"/>
        </w:rPr>
        <w:t>полов</w:t>
      </w:r>
    </w:p>
    <w:p w14:paraId="2D65A3A0" w14:textId="77777777" w:rsidR="0037421B" w:rsidRPr="00152AA6" w:rsidRDefault="0037421B" w:rsidP="00157E26">
      <w:pPr>
        <w:pStyle w:val="a3"/>
        <w:numPr>
          <w:ilvl w:val="1"/>
          <w:numId w:val="28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Один</w:t>
      </w:r>
      <w:r w:rsidRPr="00152AA6">
        <w:rPr>
          <w:color w:val="000000" w:themeColor="text1"/>
          <w:sz w:val="28"/>
          <w:szCs w:val="28"/>
        </w:rPr>
        <w:t>(</w:t>
      </w:r>
      <w:r w:rsidRPr="00152AA6">
        <w:rPr>
          <w:rFonts w:eastAsia="Calibri"/>
          <w:color w:val="000000" w:themeColor="text1"/>
          <w:sz w:val="28"/>
          <w:szCs w:val="28"/>
        </w:rPr>
        <w:t>а</w:t>
      </w:r>
      <w:r w:rsidRPr="00152AA6">
        <w:rPr>
          <w:color w:val="000000" w:themeColor="text1"/>
          <w:sz w:val="28"/>
          <w:szCs w:val="28"/>
        </w:rPr>
        <w:t>)</w:t>
      </w:r>
    </w:p>
    <w:p w14:paraId="2F42F2FD" w14:textId="77777777" w:rsidR="0037421B" w:rsidRPr="00152AA6" w:rsidRDefault="0037421B" w:rsidP="003C2ACB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3670A0CA" w14:textId="6E9DD416" w:rsidR="0037421B" w:rsidRPr="00157E26" w:rsidRDefault="0037421B" w:rsidP="00157E26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 w:rsidRPr="00157E26">
        <w:rPr>
          <w:rFonts w:eastAsia="Calibri"/>
          <w:color w:val="000000" w:themeColor="text1"/>
          <w:sz w:val="28"/>
          <w:szCs w:val="28"/>
        </w:rPr>
        <w:t>Назовите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Ваши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любимые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игры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в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дошкольном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детстве</w:t>
      </w:r>
      <w:r w:rsidR="00157E26">
        <w:rPr>
          <w:rFonts w:eastAsia="Calibri"/>
          <w:color w:val="000000" w:themeColor="text1"/>
          <w:sz w:val="28"/>
          <w:szCs w:val="28"/>
        </w:rPr>
        <w:t>:</w:t>
      </w:r>
      <w:r w:rsidR="00CF470F" w:rsidRPr="00157E26">
        <w:rPr>
          <w:color w:val="C53B1D"/>
          <w:sz w:val="28"/>
          <w:szCs w:val="28"/>
        </w:rPr>
        <w:t>*</w:t>
      </w:r>
      <w:r w:rsidR="00157E26">
        <w:rPr>
          <w:color w:val="C53B1D"/>
          <w:sz w:val="28"/>
          <w:szCs w:val="28"/>
        </w:rPr>
        <w:t xml:space="preserve"> </w:t>
      </w:r>
      <w:r w:rsidR="000F239A" w:rsidRPr="00157E26">
        <w:rPr>
          <w:color w:val="000000" w:themeColor="text1"/>
          <w:sz w:val="28"/>
          <w:szCs w:val="28"/>
        </w:rPr>
        <w:t>________</w:t>
      </w:r>
      <w:r w:rsidR="00157E26">
        <w:rPr>
          <w:color w:val="000000" w:themeColor="text1"/>
          <w:sz w:val="28"/>
          <w:szCs w:val="28"/>
        </w:rPr>
        <w:t>__________________________________________________________________________________________________________________</w:t>
      </w:r>
    </w:p>
    <w:p w14:paraId="19D526CC" w14:textId="77777777" w:rsidR="0037421B" w:rsidRPr="00152AA6" w:rsidRDefault="0037421B" w:rsidP="003C2ACB">
      <w:pPr>
        <w:pStyle w:val="a3"/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213E298B" w14:textId="79BFC079" w:rsidR="0037421B" w:rsidRDefault="0037421B" w:rsidP="00157E26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 w:rsidRPr="00157E26">
        <w:rPr>
          <w:rFonts w:eastAsia="Calibri"/>
          <w:color w:val="000000" w:themeColor="text1"/>
          <w:sz w:val="28"/>
          <w:szCs w:val="28"/>
        </w:rPr>
        <w:t>Какие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секции</w:t>
      </w:r>
      <w:r w:rsidRPr="00157E26">
        <w:rPr>
          <w:color w:val="000000" w:themeColor="text1"/>
          <w:sz w:val="28"/>
          <w:szCs w:val="28"/>
        </w:rPr>
        <w:t>/</w:t>
      </w:r>
      <w:r w:rsidRPr="00157E26">
        <w:rPr>
          <w:rFonts w:eastAsia="Calibri"/>
          <w:color w:val="000000" w:themeColor="text1"/>
          <w:sz w:val="28"/>
          <w:szCs w:val="28"/>
        </w:rPr>
        <w:t>кружки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Вы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посещали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в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дошкольном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Pr="00157E26">
        <w:rPr>
          <w:rFonts w:eastAsia="Calibri"/>
          <w:color w:val="000000" w:themeColor="text1"/>
          <w:sz w:val="28"/>
          <w:szCs w:val="28"/>
        </w:rPr>
        <w:t>детстве</w:t>
      </w:r>
      <w:r w:rsidR="00CF470F" w:rsidRPr="00157E26">
        <w:rPr>
          <w:color w:val="C53B1D"/>
          <w:sz w:val="28"/>
          <w:szCs w:val="28"/>
        </w:rPr>
        <w:t>*</w:t>
      </w:r>
      <w:r w:rsidR="000F239A" w:rsidRPr="00157E26">
        <w:rPr>
          <w:color w:val="000000" w:themeColor="text1"/>
          <w:sz w:val="28"/>
          <w:szCs w:val="28"/>
        </w:rPr>
        <w:t>?</w:t>
      </w:r>
    </w:p>
    <w:p w14:paraId="4C47DF3D" w14:textId="54195195" w:rsidR="002D2AA9" w:rsidRPr="002D2AA9" w:rsidRDefault="002D2AA9" w:rsidP="002D2AA9">
      <w:pPr>
        <w:pStyle w:val="a3"/>
        <w:spacing w:line="276" w:lineRule="auto"/>
        <w:rPr>
          <w:color w:val="000000" w:themeColor="text1"/>
          <w:sz w:val="28"/>
          <w:szCs w:val="28"/>
        </w:rPr>
      </w:pPr>
      <w:r w:rsidRPr="00157E26">
        <w:rPr>
          <w:color w:val="000000" w:themeColor="text1"/>
          <w:sz w:val="28"/>
          <w:szCs w:val="28"/>
        </w:rPr>
        <w:t>_____________________________________________</w:t>
      </w:r>
      <w:r>
        <w:rPr>
          <w:color w:val="000000" w:themeColor="text1"/>
          <w:sz w:val="28"/>
          <w:szCs w:val="28"/>
        </w:rPr>
        <w:t>_____________________________________________________________________________</w:t>
      </w:r>
    </w:p>
    <w:p w14:paraId="68CC6D45" w14:textId="77777777" w:rsidR="0037421B" w:rsidRDefault="0037421B" w:rsidP="003C2ACB">
      <w:pPr>
        <w:pStyle w:val="a3"/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0588DD9E" w14:textId="53826298" w:rsidR="0037421B" w:rsidRPr="00157E26" w:rsidRDefault="00157E26" w:rsidP="00157E26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157E26">
        <w:rPr>
          <w:rFonts w:eastAsia="Calibri"/>
          <w:color w:val="000000" w:themeColor="text1"/>
          <w:sz w:val="28"/>
          <w:szCs w:val="28"/>
        </w:rPr>
        <w:t>Назовите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157E26">
        <w:rPr>
          <w:rFonts w:eastAsia="Calibri"/>
          <w:color w:val="000000" w:themeColor="text1"/>
          <w:sz w:val="28"/>
          <w:szCs w:val="28"/>
        </w:rPr>
        <w:t>своих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157E26">
        <w:rPr>
          <w:rFonts w:eastAsia="Calibri"/>
          <w:color w:val="000000" w:themeColor="text1"/>
          <w:sz w:val="28"/>
          <w:szCs w:val="28"/>
        </w:rPr>
        <w:t>любимых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157E26">
        <w:rPr>
          <w:rFonts w:eastAsia="Calibri"/>
          <w:color w:val="000000" w:themeColor="text1"/>
          <w:sz w:val="28"/>
          <w:szCs w:val="28"/>
        </w:rPr>
        <w:t>героев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157E26">
        <w:rPr>
          <w:rFonts w:eastAsia="Calibri"/>
          <w:color w:val="000000" w:themeColor="text1"/>
          <w:sz w:val="28"/>
          <w:szCs w:val="28"/>
        </w:rPr>
        <w:t>мультфильмов</w:t>
      </w:r>
      <w:r w:rsidR="0037421B" w:rsidRPr="00157E26">
        <w:rPr>
          <w:color w:val="000000" w:themeColor="text1"/>
          <w:sz w:val="28"/>
          <w:szCs w:val="28"/>
        </w:rPr>
        <w:t>/</w:t>
      </w:r>
      <w:r w:rsidR="0037421B" w:rsidRPr="00157E26">
        <w:rPr>
          <w:rFonts w:eastAsia="Calibri"/>
          <w:color w:val="000000" w:themeColor="text1"/>
          <w:sz w:val="28"/>
          <w:szCs w:val="28"/>
        </w:rPr>
        <w:t>книг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157E26">
        <w:rPr>
          <w:rFonts w:eastAsia="Calibri"/>
          <w:color w:val="000000" w:themeColor="text1"/>
          <w:sz w:val="28"/>
          <w:szCs w:val="28"/>
        </w:rPr>
        <w:t>в</w:t>
      </w:r>
      <w:r w:rsidR="000F239A" w:rsidRPr="00157E26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157E26">
        <w:rPr>
          <w:color w:val="000000" w:themeColor="text1"/>
          <w:sz w:val="28"/>
          <w:szCs w:val="28"/>
        </w:rPr>
        <w:t xml:space="preserve"> начальной школе</w:t>
      </w:r>
      <w:r w:rsidR="004636C4">
        <w:rPr>
          <w:color w:val="000000" w:themeColor="text1"/>
          <w:sz w:val="28"/>
          <w:szCs w:val="28"/>
        </w:rPr>
        <w:t>:</w:t>
      </w:r>
      <w:r w:rsidR="00CF470F" w:rsidRPr="00157E26">
        <w:rPr>
          <w:color w:val="C53B1D"/>
          <w:sz w:val="28"/>
          <w:szCs w:val="28"/>
        </w:rPr>
        <w:t>*</w:t>
      </w:r>
      <w:r w:rsidR="004636C4">
        <w:rPr>
          <w:color w:val="C53B1D"/>
          <w:sz w:val="28"/>
          <w:szCs w:val="28"/>
        </w:rPr>
        <w:t xml:space="preserve"> </w:t>
      </w:r>
      <w:r w:rsidR="0037421B" w:rsidRPr="00157E26">
        <w:rPr>
          <w:color w:val="000000" w:themeColor="text1"/>
          <w:sz w:val="28"/>
          <w:szCs w:val="28"/>
        </w:rPr>
        <w:t>_____________________________________</w:t>
      </w:r>
      <w:r w:rsidR="00CF470F" w:rsidRPr="00157E26">
        <w:rPr>
          <w:color w:val="000000" w:themeColor="text1"/>
          <w:sz w:val="28"/>
          <w:szCs w:val="28"/>
        </w:rPr>
        <w:t>________</w:t>
      </w:r>
      <w:r w:rsidR="004636C4">
        <w:rPr>
          <w:color w:val="000000" w:themeColor="text1"/>
          <w:sz w:val="28"/>
          <w:szCs w:val="28"/>
        </w:rPr>
        <w:t>_____________________________________________________________________________</w:t>
      </w:r>
    </w:p>
    <w:p w14:paraId="6EAA98F0" w14:textId="77777777" w:rsidR="0037421B" w:rsidRPr="00D15526" w:rsidRDefault="0037421B" w:rsidP="003C2ACB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5A6CB924" w14:textId="559B436B" w:rsidR="004636C4" w:rsidRPr="00A643E8" w:rsidRDefault="004636C4" w:rsidP="004636C4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4636C4">
        <w:rPr>
          <w:rFonts w:eastAsia="Calibri"/>
          <w:color w:val="000000" w:themeColor="text1"/>
          <w:sz w:val="28"/>
          <w:szCs w:val="28"/>
        </w:rPr>
        <w:t>В</w:t>
      </w:r>
      <w:r w:rsidR="000F239A" w:rsidRPr="004636C4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4636C4">
        <w:rPr>
          <w:rFonts w:eastAsia="Calibri"/>
          <w:color w:val="000000" w:themeColor="text1"/>
          <w:sz w:val="28"/>
          <w:szCs w:val="28"/>
        </w:rPr>
        <w:t>какие</w:t>
      </w:r>
      <w:r w:rsidR="000F239A" w:rsidRPr="004636C4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4636C4">
        <w:rPr>
          <w:rFonts w:eastAsia="Calibri"/>
          <w:color w:val="000000" w:themeColor="text1"/>
          <w:sz w:val="28"/>
          <w:szCs w:val="28"/>
        </w:rPr>
        <w:t>игры</w:t>
      </w:r>
      <w:r w:rsidR="000F239A" w:rsidRPr="004636C4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4636C4">
        <w:rPr>
          <w:rFonts w:eastAsia="Calibri"/>
          <w:color w:val="000000" w:themeColor="text1"/>
          <w:sz w:val="28"/>
          <w:szCs w:val="28"/>
        </w:rPr>
        <w:t>Вы</w:t>
      </w:r>
      <w:r w:rsidR="000F239A" w:rsidRPr="004636C4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4636C4">
        <w:rPr>
          <w:rFonts w:eastAsia="Calibri"/>
          <w:color w:val="000000" w:themeColor="text1"/>
          <w:sz w:val="28"/>
          <w:szCs w:val="28"/>
        </w:rPr>
        <w:t>чаще</w:t>
      </w:r>
      <w:r w:rsidR="000F239A" w:rsidRPr="004636C4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4636C4">
        <w:rPr>
          <w:rFonts w:eastAsia="Calibri"/>
          <w:color w:val="000000" w:themeColor="text1"/>
          <w:sz w:val="28"/>
          <w:szCs w:val="28"/>
        </w:rPr>
        <w:t>всего</w:t>
      </w:r>
      <w:r w:rsidR="000F239A" w:rsidRPr="004636C4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4636C4">
        <w:rPr>
          <w:rFonts w:eastAsia="Calibri"/>
          <w:color w:val="000000" w:themeColor="text1"/>
          <w:sz w:val="28"/>
          <w:szCs w:val="28"/>
        </w:rPr>
        <w:t>играли</w:t>
      </w:r>
      <w:r w:rsidR="000F239A" w:rsidRPr="004636C4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4636C4">
        <w:rPr>
          <w:rFonts w:eastAsia="Calibri"/>
          <w:color w:val="000000" w:themeColor="text1"/>
          <w:sz w:val="28"/>
          <w:szCs w:val="28"/>
        </w:rPr>
        <w:t>в</w:t>
      </w:r>
      <w:r w:rsidR="000F239A" w:rsidRPr="004636C4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4636C4">
        <w:rPr>
          <w:rFonts w:eastAsia="Calibri"/>
          <w:color w:val="000000" w:themeColor="text1"/>
          <w:sz w:val="28"/>
          <w:szCs w:val="28"/>
        </w:rPr>
        <w:t>начальной школе</w:t>
      </w:r>
      <w:r w:rsidR="0037421B" w:rsidRPr="004636C4">
        <w:rPr>
          <w:color w:val="000000" w:themeColor="text1"/>
          <w:sz w:val="28"/>
          <w:szCs w:val="28"/>
        </w:rPr>
        <w:t>?</w:t>
      </w:r>
      <w:r w:rsidR="00CF470F" w:rsidRPr="004636C4">
        <w:rPr>
          <w:color w:val="C53B1D"/>
          <w:sz w:val="28"/>
          <w:szCs w:val="28"/>
        </w:rPr>
        <w:t>*</w:t>
      </w:r>
      <w:r>
        <w:rPr>
          <w:color w:val="C53B1D"/>
          <w:sz w:val="28"/>
          <w:szCs w:val="28"/>
        </w:rPr>
        <w:t xml:space="preserve"> </w:t>
      </w:r>
      <w:r w:rsidRPr="00157E26">
        <w:rPr>
          <w:color w:val="000000" w:themeColor="text1"/>
          <w:sz w:val="28"/>
          <w:szCs w:val="28"/>
        </w:rPr>
        <w:t>_____________________________________________</w:t>
      </w:r>
      <w:r>
        <w:rPr>
          <w:color w:val="000000" w:themeColor="text1"/>
          <w:sz w:val="28"/>
          <w:szCs w:val="28"/>
        </w:rPr>
        <w:t>_____________________________________________________________________________</w:t>
      </w:r>
      <w:r w:rsidR="002D2AA9" w:rsidRPr="00A643E8">
        <w:rPr>
          <w:color w:val="000000" w:themeColor="text1"/>
          <w:sz w:val="28"/>
          <w:szCs w:val="28"/>
        </w:rPr>
        <w:br w:type="page"/>
      </w:r>
    </w:p>
    <w:p w14:paraId="6A124221" w14:textId="6EED006A" w:rsidR="004636C4" w:rsidRDefault="005A49A0" w:rsidP="004636C4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 </w:t>
      </w:r>
      <w:r w:rsidR="004636C4" w:rsidRPr="004636C4">
        <w:rPr>
          <w:color w:val="000000" w:themeColor="text1"/>
          <w:sz w:val="28"/>
          <w:szCs w:val="28"/>
        </w:rPr>
        <w:t>Различалось ли отношение взрослых в школьном периоде по  отношению к мальчикам и девочкам в плане дисциплины?</w:t>
      </w:r>
      <w:r w:rsidRPr="004636C4">
        <w:rPr>
          <w:color w:val="C53B1D"/>
          <w:sz w:val="28"/>
          <w:szCs w:val="28"/>
        </w:rPr>
        <w:t>*</w:t>
      </w:r>
    </w:p>
    <w:p w14:paraId="5944A3C5" w14:textId="597FE9CB" w:rsidR="004636C4" w:rsidRPr="005A49A0" w:rsidRDefault="004636C4" w:rsidP="005A49A0">
      <w:pPr>
        <w:pStyle w:val="a3"/>
        <w:numPr>
          <w:ilvl w:val="0"/>
          <w:numId w:val="29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5A49A0">
        <w:rPr>
          <w:color w:val="000000" w:themeColor="text1"/>
          <w:sz w:val="28"/>
          <w:szCs w:val="28"/>
        </w:rPr>
        <w:t>Да, к девочкам относились строже</w:t>
      </w:r>
    </w:p>
    <w:p w14:paraId="394B9F53" w14:textId="77777777" w:rsidR="004636C4" w:rsidRPr="005A49A0" w:rsidRDefault="004636C4" w:rsidP="005A49A0">
      <w:pPr>
        <w:pStyle w:val="a3"/>
        <w:numPr>
          <w:ilvl w:val="0"/>
          <w:numId w:val="29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5A49A0">
        <w:rPr>
          <w:color w:val="000000" w:themeColor="text1"/>
          <w:sz w:val="28"/>
          <w:szCs w:val="28"/>
        </w:rPr>
        <w:t>Да, к мальчикам относились строже</w:t>
      </w:r>
    </w:p>
    <w:p w14:paraId="252BF611" w14:textId="77777777" w:rsidR="004636C4" w:rsidRPr="005A49A0" w:rsidRDefault="004636C4" w:rsidP="005A49A0">
      <w:pPr>
        <w:pStyle w:val="a3"/>
        <w:numPr>
          <w:ilvl w:val="0"/>
          <w:numId w:val="29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5A49A0">
        <w:rPr>
          <w:color w:val="000000" w:themeColor="text1"/>
          <w:sz w:val="28"/>
          <w:szCs w:val="28"/>
        </w:rPr>
        <w:t>Нет, не различалось</w:t>
      </w:r>
    </w:p>
    <w:p w14:paraId="1449BECE" w14:textId="72261B1B" w:rsidR="004636C4" w:rsidRDefault="004636C4" w:rsidP="005A49A0">
      <w:pPr>
        <w:pStyle w:val="a3"/>
        <w:numPr>
          <w:ilvl w:val="0"/>
          <w:numId w:val="29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5A49A0">
        <w:rPr>
          <w:color w:val="000000" w:themeColor="text1"/>
          <w:sz w:val="28"/>
          <w:szCs w:val="28"/>
        </w:rPr>
        <w:t>Другое ______________________________________</w:t>
      </w:r>
      <w:r w:rsidR="005A49A0">
        <w:rPr>
          <w:color w:val="000000" w:themeColor="text1"/>
          <w:sz w:val="28"/>
          <w:szCs w:val="28"/>
        </w:rPr>
        <w:t>____________</w:t>
      </w:r>
    </w:p>
    <w:p w14:paraId="18077E69" w14:textId="77777777" w:rsidR="002D2AA9" w:rsidRPr="002D2AA9" w:rsidRDefault="002D2AA9" w:rsidP="002D2AA9">
      <w:pPr>
        <w:spacing w:line="276" w:lineRule="auto"/>
        <w:rPr>
          <w:color w:val="000000" w:themeColor="text1"/>
          <w:sz w:val="28"/>
          <w:szCs w:val="28"/>
        </w:rPr>
      </w:pPr>
    </w:p>
    <w:p w14:paraId="78C5E3D5" w14:textId="2BD8B388" w:rsidR="002D2AA9" w:rsidRPr="002D2AA9" w:rsidRDefault="005A49A0" w:rsidP="002D2AA9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 w:rsidRPr="005A49A0">
        <w:rPr>
          <w:color w:val="000000" w:themeColor="text1"/>
          <w:sz w:val="28"/>
          <w:szCs w:val="28"/>
        </w:rPr>
        <w:t>Различалось ли отношение взрослых в школьном периоде по отношению к мальчикам и девочкам в плане успеваемости?</w:t>
      </w:r>
      <w:r w:rsidRPr="004636C4">
        <w:rPr>
          <w:color w:val="C53B1D"/>
          <w:sz w:val="28"/>
          <w:szCs w:val="28"/>
        </w:rPr>
        <w:t>*</w:t>
      </w:r>
    </w:p>
    <w:p w14:paraId="55EA5F32" w14:textId="77777777" w:rsidR="005A49A0" w:rsidRDefault="005A49A0" w:rsidP="00B54814">
      <w:pPr>
        <w:pStyle w:val="a3"/>
        <w:numPr>
          <w:ilvl w:val="1"/>
          <w:numId w:val="30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Да, к девочкам относились строже</w:t>
      </w:r>
    </w:p>
    <w:p w14:paraId="1B52DB3B" w14:textId="77777777" w:rsidR="005A49A0" w:rsidRDefault="005A49A0" w:rsidP="00B54814">
      <w:pPr>
        <w:pStyle w:val="a3"/>
        <w:numPr>
          <w:ilvl w:val="1"/>
          <w:numId w:val="30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Да, к мальчикам относились строже</w:t>
      </w:r>
    </w:p>
    <w:p w14:paraId="0ED9A8EB" w14:textId="77777777" w:rsidR="00B54814" w:rsidRDefault="005A49A0" w:rsidP="00B54814">
      <w:pPr>
        <w:pStyle w:val="a3"/>
        <w:numPr>
          <w:ilvl w:val="1"/>
          <w:numId w:val="30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Нет, не различалось</w:t>
      </w:r>
    </w:p>
    <w:p w14:paraId="31ABE9DD" w14:textId="4F31F40C" w:rsidR="00B54814" w:rsidRPr="00B54814" w:rsidRDefault="00B54814" w:rsidP="00B54814">
      <w:pPr>
        <w:pStyle w:val="a3"/>
        <w:numPr>
          <w:ilvl w:val="1"/>
          <w:numId w:val="30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B54814">
        <w:rPr>
          <w:color w:val="000000" w:themeColor="text1"/>
          <w:sz w:val="28"/>
          <w:szCs w:val="28"/>
        </w:rPr>
        <w:t>Другое __________________________________________________</w:t>
      </w:r>
    </w:p>
    <w:p w14:paraId="66DD57D4" w14:textId="77777777" w:rsidR="005A49A0" w:rsidRDefault="005A49A0" w:rsidP="005A49A0">
      <w:pPr>
        <w:spacing w:line="276" w:lineRule="auto"/>
        <w:rPr>
          <w:color w:val="000000" w:themeColor="text1"/>
          <w:sz w:val="28"/>
          <w:szCs w:val="28"/>
        </w:rPr>
      </w:pPr>
    </w:p>
    <w:p w14:paraId="20055DFB" w14:textId="55E0505A" w:rsidR="002D2AA9" w:rsidRPr="002D2AA9" w:rsidRDefault="00B54814" w:rsidP="002D2AA9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 w:rsidRPr="00B54814">
        <w:rPr>
          <w:color w:val="000000" w:themeColor="text1"/>
          <w:sz w:val="28"/>
          <w:szCs w:val="28"/>
        </w:rPr>
        <w:t>Кто был для Вас главным авторитетом в возрасте 8-13 лет?</w:t>
      </w:r>
      <w:r w:rsidRPr="00B54814">
        <w:rPr>
          <w:color w:val="C53B1D"/>
          <w:sz w:val="28"/>
          <w:szCs w:val="28"/>
        </w:rPr>
        <w:t>*</w:t>
      </w:r>
    </w:p>
    <w:p w14:paraId="336FE596" w14:textId="77777777" w:rsid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Мама</w:t>
      </w:r>
    </w:p>
    <w:p w14:paraId="66C773F2" w14:textId="77777777" w:rsid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Папа</w:t>
      </w:r>
    </w:p>
    <w:p w14:paraId="0CB7FD8F" w14:textId="77777777" w:rsid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Бабушка</w:t>
      </w:r>
    </w:p>
    <w:p w14:paraId="098706FB" w14:textId="77777777" w:rsid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Дедушка</w:t>
      </w:r>
    </w:p>
    <w:p w14:paraId="1C238F39" w14:textId="77777777" w:rsid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Сестра</w:t>
      </w:r>
    </w:p>
    <w:p w14:paraId="1B3A2E7D" w14:textId="77777777" w:rsid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Брат </w:t>
      </w:r>
    </w:p>
    <w:p w14:paraId="22162E67" w14:textId="77777777" w:rsid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Учительница</w:t>
      </w:r>
    </w:p>
    <w:p w14:paraId="47FEF9B6" w14:textId="77777777" w:rsid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Учитель </w:t>
      </w:r>
    </w:p>
    <w:p w14:paraId="1BBEA239" w14:textId="77777777" w:rsid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Подруга </w:t>
      </w:r>
    </w:p>
    <w:p w14:paraId="7B6215C8" w14:textId="77777777" w:rsid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Друг</w:t>
      </w:r>
    </w:p>
    <w:p w14:paraId="69F80E89" w14:textId="3D25DD24" w:rsidR="00B54814" w:rsidRPr="00B54814" w:rsidRDefault="00B54814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Другое </w:t>
      </w:r>
      <w:r w:rsidRPr="00B54814">
        <w:rPr>
          <w:color w:val="000000" w:themeColor="text1"/>
          <w:sz w:val="28"/>
          <w:szCs w:val="28"/>
        </w:rPr>
        <w:t>_________________________________________________</w:t>
      </w:r>
    </w:p>
    <w:p w14:paraId="7D34D275" w14:textId="77777777" w:rsidR="0037421B" w:rsidRDefault="0037421B" w:rsidP="003C2ACB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08FDD7AF" w14:textId="437DBAD0" w:rsidR="002D2AA9" w:rsidRPr="002D2AA9" w:rsidRDefault="00274520" w:rsidP="002D2AA9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 w:rsidRPr="00274520">
        <w:rPr>
          <w:color w:val="000000" w:themeColor="text1"/>
          <w:sz w:val="28"/>
          <w:szCs w:val="28"/>
        </w:rPr>
        <w:t>Кто был для Вас главным авторитетом в возраст</w:t>
      </w:r>
      <w:r>
        <w:rPr>
          <w:color w:val="000000" w:themeColor="text1"/>
          <w:sz w:val="28"/>
          <w:szCs w:val="28"/>
        </w:rPr>
        <w:t>е 14-17</w:t>
      </w:r>
      <w:r w:rsidRPr="00274520">
        <w:rPr>
          <w:color w:val="000000" w:themeColor="text1"/>
          <w:sz w:val="28"/>
          <w:szCs w:val="28"/>
        </w:rPr>
        <w:t xml:space="preserve"> лет?</w:t>
      </w:r>
      <w:r w:rsidRPr="00274520">
        <w:rPr>
          <w:color w:val="C53B1D"/>
          <w:sz w:val="28"/>
          <w:szCs w:val="28"/>
        </w:rPr>
        <w:t>*</w:t>
      </w:r>
    </w:p>
    <w:p w14:paraId="05B68F39" w14:textId="77777777" w:rsid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Мама</w:t>
      </w:r>
    </w:p>
    <w:p w14:paraId="47A11ED3" w14:textId="77777777" w:rsid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Папа</w:t>
      </w:r>
    </w:p>
    <w:p w14:paraId="0B28696F" w14:textId="77777777" w:rsid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Бабушка</w:t>
      </w:r>
    </w:p>
    <w:p w14:paraId="28618691" w14:textId="77777777" w:rsid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Дедушка</w:t>
      </w:r>
    </w:p>
    <w:p w14:paraId="407427D7" w14:textId="77777777" w:rsid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Сестра</w:t>
      </w:r>
    </w:p>
    <w:p w14:paraId="432941AA" w14:textId="77777777" w:rsid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Брат </w:t>
      </w:r>
    </w:p>
    <w:p w14:paraId="20C8F971" w14:textId="77777777" w:rsid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Учительница</w:t>
      </w:r>
    </w:p>
    <w:p w14:paraId="59161FFE" w14:textId="77777777" w:rsid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Учитель </w:t>
      </w:r>
    </w:p>
    <w:p w14:paraId="40D6391A" w14:textId="77777777" w:rsid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Подруга </w:t>
      </w:r>
    </w:p>
    <w:p w14:paraId="75596E83" w14:textId="77777777" w:rsid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Друг</w:t>
      </w:r>
    </w:p>
    <w:p w14:paraId="2E159B1D" w14:textId="60C583C4" w:rsidR="00274520" w:rsidRPr="00274520" w:rsidRDefault="00274520" w:rsidP="00274520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Другое </w:t>
      </w:r>
      <w:r w:rsidRPr="00B54814">
        <w:rPr>
          <w:color w:val="000000" w:themeColor="text1"/>
          <w:sz w:val="28"/>
          <w:szCs w:val="28"/>
        </w:rPr>
        <w:t>_________________________________________________</w:t>
      </w:r>
    </w:p>
    <w:p w14:paraId="0DEC8007" w14:textId="77777777" w:rsidR="00274520" w:rsidRPr="00FE3EDA" w:rsidRDefault="00274520" w:rsidP="003C2ACB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2C7D75C2" w14:textId="5E1EEBA2" w:rsidR="002D2AA9" w:rsidRPr="002D2AA9" w:rsidRDefault="00274520" w:rsidP="002D2AA9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274520">
        <w:rPr>
          <w:rFonts w:eastAsia="Calibri"/>
          <w:color w:val="000000" w:themeColor="text1"/>
          <w:sz w:val="28"/>
          <w:szCs w:val="28"/>
        </w:rPr>
        <w:t>Где</w:t>
      </w:r>
      <w:r w:rsidR="000F239A" w:rsidRPr="00274520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274520">
        <w:rPr>
          <w:rFonts w:eastAsia="Calibri"/>
          <w:color w:val="000000" w:themeColor="text1"/>
          <w:sz w:val="28"/>
          <w:szCs w:val="28"/>
        </w:rPr>
        <w:t>Вам</w:t>
      </w:r>
      <w:r w:rsidR="000F239A" w:rsidRPr="00274520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274520">
        <w:rPr>
          <w:rFonts w:eastAsia="Calibri"/>
          <w:color w:val="000000" w:themeColor="text1"/>
          <w:sz w:val="28"/>
          <w:szCs w:val="28"/>
        </w:rPr>
        <w:t>больше</w:t>
      </w:r>
      <w:r w:rsidR="000F239A" w:rsidRPr="00274520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274520">
        <w:rPr>
          <w:rFonts w:eastAsia="Calibri"/>
          <w:color w:val="000000" w:themeColor="text1"/>
          <w:sz w:val="28"/>
          <w:szCs w:val="28"/>
        </w:rPr>
        <w:t>всего</w:t>
      </w:r>
      <w:r w:rsidR="000F239A" w:rsidRPr="00274520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274520">
        <w:rPr>
          <w:rFonts w:eastAsia="Calibri"/>
          <w:color w:val="000000" w:themeColor="text1"/>
          <w:sz w:val="28"/>
          <w:szCs w:val="28"/>
        </w:rPr>
        <w:t>нравилось</w:t>
      </w:r>
      <w:r w:rsidR="000F239A" w:rsidRPr="00274520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274520">
        <w:rPr>
          <w:rFonts w:eastAsia="Calibri"/>
          <w:color w:val="000000" w:themeColor="text1"/>
          <w:sz w:val="28"/>
          <w:szCs w:val="28"/>
        </w:rPr>
        <w:t>проводить</w:t>
      </w:r>
      <w:r w:rsidR="000F239A" w:rsidRPr="00274520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274520">
        <w:rPr>
          <w:rFonts w:eastAsia="Calibri"/>
          <w:color w:val="000000" w:themeColor="text1"/>
          <w:sz w:val="28"/>
          <w:szCs w:val="28"/>
        </w:rPr>
        <w:t>время</w:t>
      </w:r>
      <w:r w:rsidR="000F239A" w:rsidRPr="00274520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274520">
        <w:rPr>
          <w:rFonts w:eastAsia="Calibri"/>
          <w:color w:val="000000" w:themeColor="text1"/>
          <w:sz w:val="28"/>
          <w:szCs w:val="28"/>
        </w:rPr>
        <w:t>в</w:t>
      </w:r>
      <w:r w:rsidR="000F239A" w:rsidRPr="00274520">
        <w:rPr>
          <w:rFonts w:eastAsia="Calibri"/>
          <w:color w:val="000000" w:themeColor="text1"/>
          <w:sz w:val="28"/>
          <w:szCs w:val="28"/>
        </w:rPr>
        <w:t xml:space="preserve"> </w:t>
      </w:r>
      <w:r w:rsidR="0037421B" w:rsidRPr="00274520">
        <w:rPr>
          <w:rFonts w:eastAsia="Calibri"/>
          <w:color w:val="000000" w:themeColor="text1"/>
          <w:sz w:val="28"/>
          <w:szCs w:val="28"/>
        </w:rPr>
        <w:t>школьные годы</w:t>
      </w:r>
      <w:r w:rsidR="0037421B" w:rsidRPr="00274520">
        <w:rPr>
          <w:color w:val="000000" w:themeColor="text1"/>
          <w:sz w:val="28"/>
          <w:szCs w:val="28"/>
        </w:rPr>
        <w:t>?</w:t>
      </w:r>
      <w:r w:rsidR="00CF470F" w:rsidRPr="00274520">
        <w:rPr>
          <w:color w:val="C53B1D"/>
          <w:sz w:val="28"/>
          <w:szCs w:val="28"/>
        </w:rPr>
        <w:t>*</w:t>
      </w:r>
    </w:p>
    <w:p w14:paraId="7603FD54" w14:textId="77777777" w:rsidR="0037421B" w:rsidRPr="00152AA6" w:rsidRDefault="0037421B" w:rsidP="00725CC6">
      <w:pPr>
        <w:pStyle w:val="a3"/>
        <w:numPr>
          <w:ilvl w:val="1"/>
          <w:numId w:val="32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В</w:t>
      </w:r>
      <w:r w:rsidR="000F239A">
        <w:rPr>
          <w:rFonts w:eastAsia="Calibri"/>
          <w:color w:val="000000" w:themeColor="text1"/>
          <w:sz w:val="28"/>
          <w:szCs w:val="28"/>
        </w:rPr>
        <w:t xml:space="preserve"> </w:t>
      </w:r>
      <w:r w:rsidRPr="00152AA6">
        <w:rPr>
          <w:rFonts w:eastAsia="Calibri"/>
          <w:color w:val="000000" w:themeColor="text1"/>
          <w:sz w:val="28"/>
          <w:szCs w:val="28"/>
        </w:rPr>
        <w:t>школе</w:t>
      </w:r>
    </w:p>
    <w:p w14:paraId="121A6858" w14:textId="77777777" w:rsidR="0037421B" w:rsidRPr="00152AA6" w:rsidRDefault="0037421B" w:rsidP="00725CC6">
      <w:pPr>
        <w:pStyle w:val="a3"/>
        <w:numPr>
          <w:ilvl w:val="1"/>
          <w:numId w:val="32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Дома</w:t>
      </w:r>
    </w:p>
    <w:p w14:paraId="1A21AFF1" w14:textId="77777777" w:rsidR="0037421B" w:rsidRPr="00152AA6" w:rsidRDefault="0037421B" w:rsidP="00725CC6">
      <w:pPr>
        <w:pStyle w:val="a3"/>
        <w:numPr>
          <w:ilvl w:val="1"/>
          <w:numId w:val="32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2AA6">
        <w:rPr>
          <w:rFonts w:eastAsia="Calibri"/>
          <w:color w:val="000000" w:themeColor="text1"/>
          <w:sz w:val="28"/>
          <w:szCs w:val="28"/>
        </w:rPr>
        <w:t>На</w:t>
      </w:r>
      <w:r w:rsidR="000F239A">
        <w:rPr>
          <w:rFonts w:eastAsia="Calibri"/>
          <w:color w:val="000000" w:themeColor="text1"/>
          <w:sz w:val="28"/>
          <w:szCs w:val="28"/>
        </w:rPr>
        <w:t xml:space="preserve"> </w:t>
      </w:r>
      <w:r w:rsidRPr="00152AA6">
        <w:rPr>
          <w:rFonts w:eastAsia="Calibri"/>
          <w:color w:val="000000" w:themeColor="text1"/>
          <w:sz w:val="28"/>
          <w:szCs w:val="28"/>
        </w:rPr>
        <w:t>улице</w:t>
      </w:r>
    </w:p>
    <w:p w14:paraId="19677E54" w14:textId="77777777" w:rsidR="0037421B" w:rsidRPr="002D2AA9" w:rsidRDefault="000F239A" w:rsidP="00725CC6">
      <w:pPr>
        <w:pStyle w:val="a3"/>
        <w:numPr>
          <w:ilvl w:val="1"/>
          <w:numId w:val="32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В </w:t>
      </w:r>
      <w:r w:rsidR="0037421B" w:rsidRPr="00152AA6">
        <w:rPr>
          <w:rFonts w:eastAsia="Calibri"/>
          <w:color w:val="000000" w:themeColor="text1"/>
          <w:sz w:val="28"/>
          <w:szCs w:val="28"/>
        </w:rPr>
        <w:t>кружках</w:t>
      </w:r>
      <w:r w:rsidR="0037421B" w:rsidRPr="00152AA6">
        <w:rPr>
          <w:color w:val="000000" w:themeColor="text1"/>
          <w:sz w:val="28"/>
          <w:szCs w:val="28"/>
        </w:rPr>
        <w:t>/</w:t>
      </w:r>
      <w:r>
        <w:rPr>
          <w:color w:val="000000" w:themeColor="text1"/>
          <w:sz w:val="28"/>
          <w:szCs w:val="28"/>
        </w:rPr>
        <w:t xml:space="preserve">на </w:t>
      </w:r>
      <w:r w:rsidR="0037421B" w:rsidRPr="00152AA6">
        <w:rPr>
          <w:rFonts w:eastAsia="Calibri"/>
          <w:color w:val="000000" w:themeColor="text1"/>
          <w:sz w:val="28"/>
          <w:szCs w:val="28"/>
        </w:rPr>
        <w:t>секциях</w:t>
      </w:r>
    </w:p>
    <w:p w14:paraId="6342A108" w14:textId="77777777" w:rsidR="002D2AA9" w:rsidRPr="002D2AA9" w:rsidRDefault="002D2AA9" w:rsidP="002D2AA9">
      <w:pPr>
        <w:spacing w:line="276" w:lineRule="auto"/>
        <w:rPr>
          <w:color w:val="000000" w:themeColor="text1"/>
          <w:sz w:val="28"/>
          <w:szCs w:val="28"/>
        </w:rPr>
      </w:pPr>
    </w:p>
    <w:p w14:paraId="66BE9EE8" w14:textId="6318FFFD" w:rsidR="0037421B" w:rsidRPr="009A7A2A" w:rsidRDefault="00725CC6" w:rsidP="00725CC6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 </w:t>
      </w:r>
      <w:r w:rsidRPr="00725CC6">
        <w:rPr>
          <w:rFonts w:eastAsia="Calibri"/>
          <w:color w:val="000000" w:themeColor="text1"/>
          <w:sz w:val="28"/>
          <w:szCs w:val="28"/>
        </w:rPr>
        <w:t>Какие секции/кружки дополнительного образования Вы посещали в школьном возрасте?</w:t>
      </w:r>
      <w:r w:rsidRPr="00274520">
        <w:rPr>
          <w:color w:val="C53B1D"/>
          <w:sz w:val="28"/>
          <w:szCs w:val="28"/>
        </w:rPr>
        <w:t>*</w:t>
      </w:r>
      <w:r>
        <w:rPr>
          <w:color w:val="C53B1D"/>
          <w:sz w:val="28"/>
          <w:szCs w:val="28"/>
        </w:rPr>
        <w:t xml:space="preserve"> </w:t>
      </w:r>
    </w:p>
    <w:p w14:paraId="56C5931A" w14:textId="77777777" w:rsidR="009A7A2A" w:rsidRDefault="009A7A2A" w:rsidP="009A7A2A">
      <w:pPr>
        <w:pStyle w:val="a3"/>
        <w:spacing w:line="276" w:lineRule="auto"/>
        <w:rPr>
          <w:color w:val="000000" w:themeColor="text1"/>
          <w:sz w:val="28"/>
          <w:szCs w:val="28"/>
        </w:rPr>
      </w:pPr>
      <w:r w:rsidRPr="00157E26">
        <w:rPr>
          <w:color w:val="000000" w:themeColor="text1"/>
          <w:sz w:val="28"/>
          <w:szCs w:val="28"/>
        </w:rPr>
        <w:t>_____________________________________________</w:t>
      </w:r>
      <w:r>
        <w:rPr>
          <w:color w:val="000000" w:themeColor="text1"/>
          <w:sz w:val="28"/>
          <w:szCs w:val="28"/>
        </w:rPr>
        <w:t>_____________________________________________________________________________</w:t>
      </w:r>
    </w:p>
    <w:p w14:paraId="64D35EF0" w14:textId="712EA921" w:rsidR="00FE3EDA" w:rsidRPr="009A7A2A" w:rsidRDefault="009A7A2A" w:rsidP="009A7A2A">
      <w:p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</w:p>
    <w:p w14:paraId="114BFD5D" w14:textId="20EBF1CE" w:rsidR="002D2AA9" w:rsidRPr="002D2AA9" w:rsidRDefault="009A7A2A" w:rsidP="002D2AA9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 w:rsidR="00FE3EDA" w:rsidRPr="009A7A2A">
        <w:rPr>
          <w:color w:val="000000" w:themeColor="text1"/>
          <w:sz w:val="28"/>
          <w:szCs w:val="28"/>
        </w:rPr>
        <w:t>Какие качества личности Вы считали мужскими? (выберите 5)</w:t>
      </w:r>
      <w:r w:rsidR="00CF470F" w:rsidRPr="009A7A2A">
        <w:rPr>
          <w:color w:val="C53B1D"/>
          <w:sz w:val="28"/>
          <w:szCs w:val="28"/>
        </w:rPr>
        <w:t>*</w:t>
      </w:r>
    </w:p>
    <w:p w14:paraId="169A31A5" w14:textId="77777777" w:rsidR="00FE3EDA" w:rsidRDefault="00FE3EDA" w:rsidP="00B36DE4">
      <w:pPr>
        <w:pStyle w:val="a3"/>
        <w:numPr>
          <w:ilvl w:val="1"/>
          <w:numId w:val="3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Физическая сила</w:t>
      </w:r>
    </w:p>
    <w:p w14:paraId="346F3EEA" w14:textId="77777777" w:rsidR="00FE3EDA" w:rsidRDefault="00FE3EDA" w:rsidP="00B36DE4">
      <w:pPr>
        <w:pStyle w:val="a3"/>
        <w:numPr>
          <w:ilvl w:val="1"/>
          <w:numId w:val="3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Ум</w:t>
      </w:r>
    </w:p>
    <w:p w14:paraId="2ACD64C9" w14:textId="77777777" w:rsidR="00FE3EDA" w:rsidRDefault="00FE3EDA" w:rsidP="00B36DE4">
      <w:pPr>
        <w:pStyle w:val="a3"/>
        <w:numPr>
          <w:ilvl w:val="1"/>
          <w:numId w:val="3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Воля</w:t>
      </w:r>
    </w:p>
    <w:p w14:paraId="24A03B54" w14:textId="77777777" w:rsidR="00FE3EDA" w:rsidRDefault="00FE3EDA" w:rsidP="00B36DE4">
      <w:pPr>
        <w:pStyle w:val="a3"/>
        <w:numPr>
          <w:ilvl w:val="1"/>
          <w:numId w:val="3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Надёжность</w:t>
      </w:r>
    </w:p>
    <w:p w14:paraId="3210C3DB" w14:textId="77777777" w:rsidR="00FE3EDA" w:rsidRDefault="00FE3EDA" w:rsidP="00B36DE4">
      <w:pPr>
        <w:pStyle w:val="a3"/>
        <w:numPr>
          <w:ilvl w:val="1"/>
          <w:numId w:val="3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Преданность</w:t>
      </w:r>
    </w:p>
    <w:p w14:paraId="48368731" w14:textId="77777777" w:rsidR="00FE3EDA" w:rsidRDefault="00FE3EDA" w:rsidP="00B36DE4">
      <w:pPr>
        <w:pStyle w:val="a3"/>
        <w:numPr>
          <w:ilvl w:val="1"/>
          <w:numId w:val="3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Нежность</w:t>
      </w:r>
    </w:p>
    <w:p w14:paraId="6EED4C72" w14:textId="77777777" w:rsidR="00FE3EDA" w:rsidRDefault="00FE3EDA" w:rsidP="00B36DE4">
      <w:pPr>
        <w:pStyle w:val="a3"/>
        <w:numPr>
          <w:ilvl w:val="1"/>
          <w:numId w:val="3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Покорность</w:t>
      </w:r>
    </w:p>
    <w:p w14:paraId="209AB5F7" w14:textId="77777777" w:rsidR="00FE3EDA" w:rsidRDefault="00FE3EDA" w:rsidP="00B36DE4">
      <w:pPr>
        <w:pStyle w:val="a3"/>
        <w:numPr>
          <w:ilvl w:val="1"/>
          <w:numId w:val="3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Доброта</w:t>
      </w:r>
    </w:p>
    <w:p w14:paraId="6A4384A4" w14:textId="77777777" w:rsidR="00FE3EDA" w:rsidRDefault="00FE3EDA" w:rsidP="00B36DE4">
      <w:pPr>
        <w:pStyle w:val="a3"/>
        <w:numPr>
          <w:ilvl w:val="1"/>
          <w:numId w:val="3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Заботливость</w:t>
      </w:r>
    </w:p>
    <w:p w14:paraId="3B448575" w14:textId="77777777" w:rsidR="00FE3EDA" w:rsidRDefault="00FE3EDA" w:rsidP="00B36DE4">
      <w:pPr>
        <w:pStyle w:val="a3"/>
        <w:numPr>
          <w:ilvl w:val="1"/>
          <w:numId w:val="33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Ответственность</w:t>
      </w:r>
    </w:p>
    <w:p w14:paraId="61C46057" w14:textId="77777777" w:rsidR="00B36DE4" w:rsidRPr="00274520" w:rsidRDefault="00B36DE4" w:rsidP="00B36DE4">
      <w:pPr>
        <w:pStyle w:val="a3"/>
        <w:numPr>
          <w:ilvl w:val="1"/>
          <w:numId w:val="33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Другое </w:t>
      </w:r>
      <w:r w:rsidRPr="00B54814">
        <w:rPr>
          <w:color w:val="000000" w:themeColor="text1"/>
          <w:sz w:val="28"/>
          <w:szCs w:val="28"/>
        </w:rPr>
        <w:t>_________________________________________________</w:t>
      </w:r>
    </w:p>
    <w:p w14:paraId="504B0BD4" w14:textId="77777777" w:rsidR="00B36DE4" w:rsidRDefault="00B36DE4" w:rsidP="00B36DE4">
      <w:pPr>
        <w:spacing w:line="276" w:lineRule="auto"/>
        <w:rPr>
          <w:color w:val="000000" w:themeColor="text1"/>
          <w:sz w:val="28"/>
          <w:szCs w:val="28"/>
        </w:rPr>
      </w:pPr>
    </w:p>
    <w:p w14:paraId="017FF717" w14:textId="13DE99EB" w:rsidR="002D2AA9" w:rsidRPr="002D2AA9" w:rsidRDefault="00B36DE4" w:rsidP="002D2AA9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 w:rsidR="00FE3EDA" w:rsidRPr="00B36DE4">
        <w:rPr>
          <w:color w:val="000000" w:themeColor="text1"/>
          <w:sz w:val="28"/>
          <w:szCs w:val="28"/>
        </w:rPr>
        <w:t>Какие качества личности Вы считали женскими? (выберите 5)</w:t>
      </w:r>
      <w:r w:rsidR="00CF470F" w:rsidRPr="00B36DE4">
        <w:rPr>
          <w:color w:val="C53B1D"/>
          <w:sz w:val="28"/>
          <w:szCs w:val="28"/>
        </w:rPr>
        <w:t>*</w:t>
      </w:r>
    </w:p>
    <w:p w14:paraId="656E8C8A" w14:textId="77777777" w:rsidR="00FE3EDA" w:rsidRDefault="00FE3EDA" w:rsidP="00B36DE4">
      <w:pPr>
        <w:pStyle w:val="a3"/>
        <w:numPr>
          <w:ilvl w:val="1"/>
          <w:numId w:val="3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Физическая сила</w:t>
      </w:r>
    </w:p>
    <w:p w14:paraId="5D126F0F" w14:textId="77777777" w:rsidR="00FE3EDA" w:rsidRDefault="00FE3EDA" w:rsidP="00B36DE4">
      <w:pPr>
        <w:pStyle w:val="a3"/>
        <w:numPr>
          <w:ilvl w:val="1"/>
          <w:numId w:val="3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Ум</w:t>
      </w:r>
    </w:p>
    <w:p w14:paraId="273B85FE" w14:textId="77777777" w:rsidR="00FE3EDA" w:rsidRDefault="00FE3EDA" w:rsidP="00B36DE4">
      <w:pPr>
        <w:pStyle w:val="a3"/>
        <w:numPr>
          <w:ilvl w:val="1"/>
          <w:numId w:val="3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Воля</w:t>
      </w:r>
    </w:p>
    <w:p w14:paraId="31901832" w14:textId="77777777" w:rsidR="00FE3EDA" w:rsidRDefault="00FE3EDA" w:rsidP="00B36DE4">
      <w:pPr>
        <w:pStyle w:val="a3"/>
        <w:numPr>
          <w:ilvl w:val="1"/>
          <w:numId w:val="3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Надёжность</w:t>
      </w:r>
    </w:p>
    <w:p w14:paraId="7FFD1578" w14:textId="77777777" w:rsidR="00FE3EDA" w:rsidRDefault="00FE3EDA" w:rsidP="00B36DE4">
      <w:pPr>
        <w:pStyle w:val="a3"/>
        <w:numPr>
          <w:ilvl w:val="1"/>
          <w:numId w:val="3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Преданность</w:t>
      </w:r>
    </w:p>
    <w:p w14:paraId="2B2D9E99" w14:textId="77777777" w:rsidR="00FE3EDA" w:rsidRDefault="00FE3EDA" w:rsidP="00B36DE4">
      <w:pPr>
        <w:pStyle w:val="a3"/>
        <w:numPr>
          <w:ilvl w:val="1"/>
          <w:numId w:val="3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Нежность</w:t>
      </w:r>
    </w:p>
    <w:p w14:paraId="102A0CC1" w14:textId="77777777" w:rsidR="00FE3EDA" w:rsidRDefault="00FE3EDA" w:rsidP="00B36DE4">
      <w:pPr>
        <w:pStyle w:val="a3"/>
        <w:numPr>
          <w:ilvl w:val="1"/>
          <w:numId w:val="3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Покорность</w:t>
      </w:r>
    </w:p>
    <w:p w14:paraId="3838124B" w14:textId="77777777" w:rsidR="00FE3EDA" w:rsidRDefault="00FE3EDA" w:rsidP="00B36DE4">
      <w:pPr>
        <w:pStyle w:val="a3"/>
        <w:numPr>
          <w:ilvl w:val="1"/>
          <w:numId w:val="3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Доброта</w:t>
      </w:r>
    </w:p>
    <w:p w14:paraId="5A229A57" w14:textId="77777777" w:rsidR="00FE3EDA" w:rsidRDefault="00FE3EDA" w:rsidP="00B36DE4">
      <w:pPr>
        <w:pStyle w:val="a3"/>
        <w:numPr>
          <w:ilvl w:val="1"/>
          <w:numId w:val="3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Заботливость</w:t>
      </w:r>
    </w:p>
    <w:p w14:paraId="7C87E64D" w14:textId="77777777" w:rsidR="00FE3EDA" w:rsidRDefault="00FE3EDA" w:rsidP="00B36DE4">
      <w:pPr>
        <w:pStyle w:val="a3"/>
        <w:numPr>
          <w:ilvl w:val="1"/>
          <w:numId w:val="34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Ответственность</w:t>
      </w:r>
    </w:p>
    <w:p w14:paraId="199F0CBF" w14:textId="36A88E33" w:rsidR="00B36DE4" w:rsidRPr="00274520" w:rsidRDefault="00B36DE4" w:rsidP="00B36DE4">
      <w:pPr>
        <w:pStyle w:val="a3"/>
        <w:numPr>
          <w:ilvl w:val="1"/>
          <w:numId w:val="31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Другое </w:t>
      </w:r>
      <w:r w:rsidRPr="00B54814">
        <w:rPr>
          <w:color w:val="000000" w:themeColor="text1"/>
          <w:sz w:val="28"/>
          <w:szCs w:val="28"/>
        </w:rPr>
        <w:t>_________________________________________________</w:t>
      </w:r>
    </w:p>
    <w:p w14:paraId="3E873A2C" w14:textId="5C7137BD" w:rsidR="00FE3EDA" w:rsidRPr="002D2AA9" w:rsidRDefault="002D2AA9" w:rsidP="002D2AA9">
      <w:pPr>
        <w:pStyle w:val="a3"/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br w:type="page"/>
      </w:r>
    </w:p>
    <w:p w14:paraId="0EA0D453" w14:textId="5829AAFD" w:rsidR="00FE3EDA" w:rsidRPr="002D2AA9" w:rsidRDefault="002D2AA9" w:rsidP="002D2AA9">
      <w:pPr>
        <w:pStyle w:val="a3"/>
        <w:numPr>
          <w:ilvl w:val="0"/>
          <w:numId w:val="26"/>
        </w:numPr>
        <w:spacing w:line="276" w:lineRule="auto"/>
        <w:ind w:left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 </w:t>
      </w:r>
      <w:r w:rsidR="00FE3EDA" w:rsidRPr="00FE3EDA">
        <w:rPr>
          <w:color w:val="000000" w:themeColor="text1"/>
          <w:sz w:val="28"/>
          <w:szCs w:val="28"/>
        </w:rPr>
        <w:t>Как Вы определились с выбором специализации в старших классах школы и образования после школы?</w:t>
      </w:r>
      <w:r w:rsidR="00CF470F" w:rsidRPr="00CF470F">
        <w:rPr>
          <w:color w:val="C53B1D"/>
          <w:sz w:val="28"/>
          <w:szCs w:val="28"/>
        </w:rPr>
        <w:t>*</w:t>
      </w:r>
    </w:p>
    <w:p w14:paraId="64CF7EA7" w14:textId="77777777" w:rsidR="002D2AA9" w:rsidRPr="002D2AA9" w:rsidRDefault="002D2AA9" w:rsidP="002D2AA9">
      <w:pPr>
        <w:spacing w:line="276" w:lineRule="auto"/>
        <w:ind w:left="349"/>
        <w:rPr>
          <w:color w:val="000000" w:themeColor="text1"/>
          <w:sz w:val="28"/>
          <w:szCs w:val="28"/>
        </w:rPr>
      </w:pPr>
    </w:p>
    <w:p w14:paraId="4AFE22AF" w14:textId="77777777" w:rsidR="00FE3EDA" w:rsidRDefault="00FE3EDA" w:rsidP="00155606">
      <w:pPr>
        <w:pStyle w:val="a3"/>
        <w:numPr>
          <w:ilvl w:val="1"/>
          <w:numId w:val="35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Я выбрал(а) естественно-научное направление (математика, физика, химия, биология…)</w:t>
      </w:r>
    </w:p>
    <w:p w14:paraId="128565B3" w14:textId="77777777" w:rsidR="00FE3EDA" w:rsidRDefault="00FE3EDA" w:rsidP="00155606">
      <w:pPr>
        <w:pStyle w:val="a3"/>
        <w:numPr>
          <w:ilvl w:val="1"/>
          <w:numId w:val="35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Я выбрал(а) гуманитарное направление (литературы, языки, история, культурология…)</w:t>
      </w:r>
    </w:p>
    <w:p w14:paraId="229B3A81" w14:textId="77777777" w:rsidR="00FE3EDA" w:rsidRDefault="00FE3EDA" w:rsidP="00155606">
      <w:pPr>
        <w:pStyle w:val="a3"/>
        <w:numPr>
          <w:ilvl w:val="1"/>
          <w:numId w:val="35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Мне было безразлично направление специализации</w:t>
      </w:r>
    </w:p>
    <w:p w14:paraId="38201C5D" w14:textId="77777777" w:rsidR="00FE3EDA" w:rsidRDefault="00FE3EDA" w:rsidP="00155606">
      <w:pPr>
        <w:pStyle w:val="a3"/>
        <w:numPr>
          <w:ilvl w:val="1"/>
          <w:numId w:val="35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За меня выбрали родители</w:t>
      </w:r>
    </w:p>
    <w:p w14:paraId="42ECE9C9" w14:textId="77777777" w:rsidR="00FE3EDA" w:rsidRDefault="00FE3EDA" w:rsidP="00155606">
      <w:pPr>
        <w:pStyle w:val="a3"/>
        <w:numPr>
          <w:ilvl w:val="1"/>
          <w:numId w:val="35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За меня выбрали учителя</w:t>
      </w:r>
    </w:p>
    <w:p w14:paraId="328497C3" w14:textId="77777777" w:rsidR="00155606" w:rsidRDefault="00FE3EDA" w:rsidP="00155606">
      <w:pPr>
        <w:pStyle w:val="a3"/>
        <w:numPr>
          <w:ilvl w:val="1"/>
          <w:numId w:val="35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Я пошел(а) за друзьями</w:t>
      </w:r>
      <w:r w:rsidR="00155606">
        <w:rPr>
          <w:color w:val="000000" w:themeColor="text1"/>
          <w:sz w:val="28"/>
          <w:szCs w:val="28"/>
        </w:rPr>
        <w:t xml:space="preserve"> </w:t>
      </w:r>
    </w:p>
    <w:p w14:paraId="26232CC7" w14:textId="5972EF52" w:rsidR="00FE3EDA" w:rsidRPr="00155606" w:rsidRDefault="00155606" w:rsidP="00155606">
      <w:pPr>
        <w:pStyle w:val="a3"/>
        <w:numPr>
          <w:ilvl w:val="1"/>
          <w:numId w:val="35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155606">
        <w:rPr>
          <w:color w:val="000000" w:themeColor="text1"/>
          <w:sz w:val="28"/>
          <w:szCs w:val="28"/>
        </w:rPr>
        <w:t>Другое _________________________________________________</w:t>
      </w:r>
    </w:p>
    <w:p w14:paraId="2E7987B0" w14:textId="77777777" w:rsidR="00FE3EDA" w:rsidRDefault="00FE3EDA" w:rsidP="00155606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07574A06" w14:textId="49A10B28" w:rsidR="00FE3EDA" w:rsidRPr="00155606" w:rsidRDefault="00155606" w:rsidP="00155606">
      <w:pPr>
        <w:pStyle w:val="a3"/>
        <w:numPr>
          <w:ilvl w:val="0"/>
          <w:numId w:val="26"/>
        </w:numPr>
        <w:spacing w:line="276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 w:rsidR="00FE3EDA" w:rsidRPr="00155606">
        <w:rPr>
          <w:color w:val="000000" w:themeColor="text1"/>
          <w:sz w:val="28"/>
          <w:szCs w:val="28"/>
        </w:rPr>
        <w:t>Вопрос для женщин: Соответствуете ли Вы Вашим представлениям о женственности?</w:t>
      </w:r>
    </w:p>
    <w:p w14:paraId="3ABF8EEA" w14:textId="77777777" w:rsidR="00FE3EDA" w:rsidRDefault="00FE3EDA" w:rsidP="001337A2">
      <w:pPr>
        <w:pStyle w:val="a3"/>
        <w:numPr>
          <w:ilvl w:val="1"/>
          <w:numId w:val="36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Да, полностью</w:t>
      </w:r>
    </w:p>
    <w:p w14:paraId="61DA6C77" w14:textId="77777777" w:rsidR="00FE3EDA" w:rsidRDefault="00FE3EDA" w:rsidP="001337A2">
      <w:pPr>
        <w:pStyle w:val="a3"/>
        <w:numPr>
          <w:ilvl w:val="1"/>
          <w:numId w:val="36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Частично</w:t>
      </w:r>
    </w:p>
    <w:p w14:paraId="137FF9AF" w14:textId="77777777" w:rsidR="00FE3EDA" w:rsidRDefault="00FE3EDA" w:rsidP="001337A2">
      <w:pPr>
        <w:pStyle w:val="a3"/>
        <w:numPr>
          <w:ilvl w:val="1"/>
          <w:numId w:val="36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Нет, не соответствую</w:t>
      </w:r>
    </w:p>
    <w:p w14:paraId="2F9A69FE" w14:textId="77777777" w:rsidR="00FE3EDA" w:rsidRDefault="00FE3EDA" w:rsidP="001337A2">
      <w:pPr>
        <w:pStyle w:val="a3"/>
        <w:numPr>
          <w:ilvl w:val="1"/>
          <w:numId w:val="36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Затрудняюсь ответить</w:t>
      </w:r>
    </w:p>
    <w:p w14:paraId="4235D9B1" w14:textId="77777777" w:rsidR="00155606" w:rsidRPr="00274520" w:rsidRDefault="00155606" w:rsidP="001337A2">
      <w:pPr>
        <w:pStyle w:val="a3"/>
        <w:numPr>
          <w:ilvl w:val="1"/>
          <w:numId w:val="36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Другое </w:t>
      </w:r>
      <w:r w:rsidRPr="00B54814">
        <w:rPr>
          <w:color w:val="000000" w:themeColor="text1"/>
          <w:sz w:val="28"/>
          <w:szCs w:val="28"/>
        </w:rPr>
        <w:t>_________________________________________________</w:t>
      </w:r>
    </w:p>
    <w:p w14:paraId="4249FA7E" w14:textId="77777777" w:rsidR="00FE3EDA" w:rsidRDefault="00FE3EDA" w:rsidP="003C2ACB">
      <w:pPr>
        <w:spacing w:line="276" w:lineRule="auto"/>
        <w:ind w:left="1418"/>
        <w:rPr>
          <w:color w:val="000000" w:themeColor="text1"/>
          <w:sz w:val="28"/>
          <w:szCs w:val="28"/>
        </w:rPr>
      </w:pPr>
    </w:p>
    <w:p w14:paraId="2B1B8359" w14:textId="59DD45CC" w:rsidR="00FE3EDA" w:rsidRDefault="002D2AA9" w:rsidP="002D2AA9">
      <w:pPr>
        <w:pStyle w:val="a3"/>
        <w:numPr>
          <w:ilvl w:val="0"/>
          <w:numId w:val="26"/>
        </w:numPr>
        <w:spacing w:line="276" w:lineRule="auto"/>
        <w:ind w:left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 w:rsidR="00FE3EDA" w:rsidRPr="00FE3EDA">
        <w:rPr>
          <w:color w:val="000000" w:themeColor="text1"/>
          <w:sz w:val="28"/>
          <w:szCs w:val="28"/>
        </w:rPr>
        <w:t xml:space="preserve">Вопрос для </w:t>
      </w:r>
      <w:r w:rsidR="00CF470F">
        <w:rPr>
          <w:color w:val="000000" w:themeColor="text1"/>
          <w:sz w:val="28"/>
          <w:szCs w:val="28"/>
        </w:rPr>
        <w:t>мужчин</w:t>
      </w:r>
      <w:r w:rsidR="00FE3EDA" w:rsidRPr="00FE3EDA">
        <w:rPr>
          <w:color w:val="000000" w:themeColor="text1"/>
          <w:sz w:val="28"/>
          <w:szCs w:val="28"/>
        </w:rPr>
        <w:t>: Соответствуе</w:t>
      </w:r>
      <w:r>
        <w:rPr>
          <w:color w:val="000000" w:themeColor="text1"/>
          <w:sz w:val="28"/>
          <w:szCs w:val="28"/>
        </w:rPr>
        <w:t xml:space="preserve">те ли Вы Вашим представлениям о </w:t>
      </w:r>
      <w:r w:rsidR="00FE3EDA">
        <w:rPr>
          <w:color w:val="000000" w:themeColor="text1"/>
          <w:sz w:val="28"/>
          <w:szCs w:val="28"/>
        </w:rPr>
        <w:t>мужественности</w:t>
      </w:r>
      <w:r w:rsidR="00FE3EDA" w:rsidRPr="00FE3EDA">
        <w:rPr>
          <w:color w:val="000000" w:themeColor="text1"/>
          <w:sz w:val="28"/>
          <w:szCs w:val="28"/>
        </w:rPr>
        <w:t>?</w:t>
      </w:r>
    </w:p>
    <w:p w14:paraId="598AC36C" w14:textId="77777777" w:rsidR="00FE3EDA" w:rsidRDefault="00FE3EDA" w:rsidP="002D2AA9">
      <w:pPr>
        <w:pStyle w:val="a3"/>
        <w:numPr>
          <w:ilvl w:val="1"/>
          <w:numId w:val="3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Да, полностью</w:t>
      </w:r>
    </w:p>
    <w:p w14:paraId="3B77FB20" w14:textId="77777777" w:rsidR="00FE3EDA" w:rsidRDefault="00FE3EDA" w:rsidP="002D2AA9">
      <w:pPr>
        <w:pStyle w:val="a3"/>
        <w:numPr>
          <w:ilvl w:val="1"/>
          <w:numId w:val="3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Частично</w:t>
      </w:r>
    </w:p>
    <w:p w14:paraId="04E9BBE4" w14:textId="77777777" w:rsidR="00FE3EDA" w:rsidRDefault="00FE3EDA" w:rsidP="002D2AA9">
      <w:pPr>
        <w:pStyle w:val="a3"/>
        <w:numPr>
          <w:ilvl w:val="1"/>
          <w:numId w:val="3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Нет, не соответствую</w:t>
      </w:r>
    </w:p>
    <w:p w14:paraId="15D9D553" w14:textId="77777777" w:rsidR="00FE3EDA" w:rsidRDefault="00FE3EDA" w:rsidP="002D2AA9">
      <w:pPr>
        <w:pStyle w:val="a3"/>
        <w:numPr>
          <w:ilvl w:val="1"/>
          <w:numId w:val="3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 w:rsidRPr="00FE3EDA">
        <w:rPr>
          <w:color w:val="000000" w:themeColor="text1"/>
          <w:sz w:val="28"/>
          <w:szCs w:val="28"/>
        </w:rPr>
        <w:t>Затрудняюсь ответить</w:t>
      </w:r>
    </w:p>
    <w:p w14:paraId="09BEC1CB" w14:textId="77777777" w:rsidR="001337A2" w:rsidRPr="00274520" w:rsidRDefault="001337A2" w:rsidP="002D2AA9">
      <w:pPr>
        <w:pStyle w:val="a3"/>
        <w:numPr>
          <w:ilvl w:val="1"/>
          <w:numId w:val="37"/>
        </w:numPr>
        <w:spacing w:line="276" w:lineRule="auto"/>
        <w:ind w:left="141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Другое </w:t>
      </w:r>
      <w:r w:rsidRPr="00B54814">
        <w:rPr>
          <w:color w:val="000000" w:themeColor="text1"/>
          <w:sz w:val="28"/>
          <w:szCs w:val="28"/>
        </w:rPr>
        <w:t>_________________________________________________</w:t>
      </w:r>
    </w:p>
    <w:p w14:paraId="2C02B3D2" w14:textId="77777777" w:rsidR="00FE3EDA" w:rsidRPr="00152AA6" w:rsidRDefault="00FE3EDA" w:rsidP="0037421B">
      <w:pPr>
        <w:spacing w:line="276" w:lineRule="auto"/>
        <w:ind w:firstLine="289"/>
        <w:rPr>
          <w:color w:val="000000" w:themeColor="text1"/>
          <w:sz w:val="28"/>
          <w:szCs w:val="28"/>
        </w:rPr>
      </w:pPr>
    </w:p>
    <w:p w14:paraId="7EB951DB" w14:textId="77777777" w:rsidR="0037421B" w:rsidRPr="00152AA6" w:rsidRDefault="0037421B" w:rsidP="0037421B">
      <w:pPr>
        <w:rPr>
          <w:sz w:val="28"/>
          <w:szCs w:val="28"/>
          <w:highlight w:val="yellow"/>
        </w:rPr>
      </w:pPr>
    </w:p>
    <w:p w14:paraId="26864535" w14:textId="77777777" w:rsidR="0037421B" w:rsidRDefault="0037421B" w:rsidP="0036175E">
      <w:pPr>
        <w:tabs>
          <w:tab w:val="left" w:pos="6011"/>
        </w:tabs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0819C578" w14:textId="77777777" w:rsidR="008B6833" w:rsidRDefault="008B6833" w:rsidP="00751E0D">
      <w:pPr>
        <w:jc w:val="center"/>
        <w:rPr>
          <w:b/>
          <w:sz w:val="28"/>
        </w:rPr>
      </w:pPr>
      <w:r w:rsidRPr="00751E0D">
        <w:rPr>
          <w:b/>
          <w:sz w:val="28"/>
        </w:rPr>
        <w:lastRenderedPageBreak/>
        <w:t>Приложение 3. Распределение ответов анкеты</w:t>
      </w:r>
    </w:p>
    <w:p w14:paraId="385385A4" w14:textId="77777777" w:rsidR="00751E0D" w:rsidRPr="00751E0D" w:rsidRDefault="00751E0D" w:rsidP="00751E0D">
      <w:pPr>
        <w:jc w:val="center"/>
        <w:rPr>
          <w:b/>
          <w:sz w:val="28"/>
        </w:rPr>
      </w:pPr>
    </w:p>
    <w:p w14:paraId="5FB93D72" w14:textId="77777777" w:rsidR="00AC248F" w:rsidRDefault="00AC248F" w:rsidP="0036175E">
      <w:pPr>
        <w:tabs>
          <w:tab w:val="left" w:pos="6011"/>
        </w:tabs>
        <w:rPr>
          <w:sz w:val="32"/>
          <w:szCs w:val="32"/>
        </w:rPr>
      </w:pPr>
    </w:p>
    <w:p w14:paraId="607728BC" w14:textId="77777777" w:rsidR="00AC248F" w:rsidRPr="00AC248F" w:rsidRDefault="00AC248F" w:rsidP="0036175E">
      <w:pPr>
        <w:tabs>
          <w:tab w:val="left" w:pos="6011"/>
        </w:tabs>
        <w:rPr>
          <w:sz w:val="28"/>
          <w:szCs w:val="32"/>
        </w:rPr>
      </w:pPr>
      <w:r w:rsidRPr="00AC248F">
        <w:rPr>
          <w:sz w:val="28"/>
          <w:szCs w:val="32"/>
        </w:rPr>
        <w:t>По возрасту:</w:t>
      </w:r>
    </w:p>
    <w:p w14:paraId="5662AAD5" w14:textId="77777777" w:rsidR="00AC248F" w:rsidRDefault="00AC248F" w:rsidP="0036175E">
      <w:pPr>
        <w:tabs>
          <w:tab w:val="left" w:pos="6011"/>
        </w:tabs>
        <w:rPr>
          <w:sz w:val="32"/>
          <w:szCs w:val="32"/>
        </w:rPr>
      </w:pPr>
      <w:r w:rsidRPr="00AC248F">
        <w:rPr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1600792F" wp14:editId="2B35B7BF">
            <wp:simplePos x="0" y="0"/>
            <wp:positionH relativeFrom="column">
              <wp:posOffset>571500</wp:posOffset>
            </wp:positionH>
            <wp:positionV relativeFrom="paragraph">
              <wp:posOffset>74930</wp:posOffset>
            </wp:positionV>
            <wp:extent cx="4342765" cy="2562860"/>
            <wp:effectExtent l="0" t="0" r="635" b="2540"/>
            <wp:wrapThrough wrapText="bothSides">
              <wp:wrapPolygon edited="0">
                <wp:start x="0" y="0"/>
                <wp:lineTo x="0" y="21407"/>
                <wp:lineTo x="21477" y="21407"/>
                <wp:lineTo x="21477" y="0"/>
                <wp:lineTo x="0" y="0"/>
              </wp:wrapPolygon>
            </wp:wrapThrough>
            <wp:docPr id="15" name="Изображение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765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4094DB" w14:textId="77777777" w:rsidR="00AC248F" w:rsidRDefault="00AC248F" w:rsidP="0036175E">
      <w:pPr>
        <w:tabs>
          <w:tab w:val="left" w:pos="6011"/>
        </w:tabs>
        <w:rPr>
          <w:sz w:val="32"/>
          <w:szCs w:val="32"/>
        </w:rPr>
      </w:pPr>
    </w:p>
    <w:p w14:paraId="229B697B" w14:textId="77777777" w:rsidR="008B6833" w:rsidRDefault="008B6833" w:rsidP="0036175E">
      <w:pPr>
        <w:tabs>
          <w:tab w:val="left" w:pos="6011"/>
        </w:tabs>
        <w:rPr>
          <w:sz w:val="32"/>
          <w:szCs w:val="32"/>
        </w:rPr>
      </w:pPr>
    </w:p>
    <w:p w14:paraId="3F2A57F2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br/>
      </w:r>
      <w:r>
        <w:rPr>
          <w:sz w:val="28"/>
          <w:szCs w:val="28"/>
        </w:rPr>
        <w:br/>
      </w:r>
    </w:p>
    <w:p w14:paraId="567CA499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6C35894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F29D4D3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2D658D3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41A7D02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73A6DDA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6794F98B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9362FEC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По полу:</w:t>
      </w:r>
    </w:p>
    <w:p w14:paraId="0ED95631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 w:rsidRPr="00AC248F"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46D6F2A7" wp14:editId="3F27C975">
            <wp:simplePos x="0" y="0"/>
            <wp:positionH relativeFrom="column">
              <wp:posOffset>347345</wp:posOffset>
            </wp:positionH>
            <wp:positionV relativeFrom="paragraph">
              <wp:posOffset>27305</wp:posOffset>
            </wp:positionV>
            <wp:extent cx="4549140" cy="2684145"/>
            <wp:effectExtent l="0" t="0" r="0" b="8255"/>
            <wp:wrapThrough wrapText="bothSides">
              <wp:wrapPolygon edited="0">
                <wp:start x="0" y="0"/>
                <wp:lineTo x="0" y="21462"/>
                <wp:lineTo x="21467" y="21462"/>
                <wp:lineTo x="21467" y="0"/>
                <wp:lineTo x="0" y="0"/>
              </wp:wrapPolygon>
            </wp:wrapThrough>
            <wp:docPr id="16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914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CC4707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1CDBE59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D0C17E7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13FDBBE8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81E7599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1392188B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66C45B8B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15F8D58A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624D425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4DEB4E15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71F4FC6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67443818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F28D067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1BCFD789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F8C6DA0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19565836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2082D53A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63AE218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2C119C24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A9FD497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Игрушки в детстве:</w:t>
      </w:r>
    </w:p>
    <w:p w14:paraId="20AB7196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 w:rsidRPr="00AC248F">
        <w:rPr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746870B5" wp14:editId="65B8BC79">
            <wp:simplePos x="0" y="0"/>
            <wp:positionH relativeFrom="column">
              <wp:posOffset>3810</wp:posOffset>
            </wp:positionH>
            <wp:positionV relativeFrom="paragraph">
              <wp:posOffset>57150</wp:posOffset>
            </wp:positionV>
            <wp:extent cx="4910455" cy="2897505"/>
            <wp:effectExtent l="0" t="0" r="0" b="0"/>
            <wp:wrapThrough wrapText="bothSides">
              <wp:wrapPolygon edited="0">
                <wp:start x="0" y="0"/>
                <wp:lineTo x="0" y="21396"/>
                <wp:lineTo x="21452" y="21396"/>
                <wp:lineTo x="21452" y="0"/>
                <wp:lineTo x="0" y="0"/>
              </wp:wrapPolygon>
            </wp:wrapThrough>
            <wp:docPr id="17" name="Изображение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0455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313AF7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7B00DC4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780CF1BD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23A2E230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ACC0F19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416C0CBF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6931CCFB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691B1F8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E654971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EBF3F6D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69F12E75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649033FD" w14:textId="2F597BAA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Кто занимался детьми в детстве: </w:t>
      </w:r>
    </w:p>
    <w:p w14:paraId="0B2769EC" w14:textId="16E9F2B7" w:rsidR="001253A8" w:rsidRDefault="00B86F7D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 w:rsidRPr="001253A8">
        <w:rPr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7B235D5F" wp14:editId="57166379">
            <wp:simplePos x="0" y="0"/>
            <wp:positionH relativeFrom="column">
              <wp:posOffset>-118745</wp:posOffset>
            </wp:positionH>
            <wp:positionV relativeFrom="paragraph">
              <wp:posOffset>71120</wp:posOffset>
            </wp:positionV>
            <wp:extent cx="4684395" cy="2764790"/>
            <wp:effectExtent l="0" t="0" r="0" b="3810"/>
            <wp:wrapThrough wrapText="bothSides">
              <wp:wrapPolygon edited="0">
                <wp:start x="0" y="0"/>
                <wp:lineTo x="0" y="21431"/>
                <wp:lineTo x="21433" y="21431"/>
                <wp:lineTo x="21433" y="0"/>
                <wp:lineTo x="0" y="0"/>
              </wp:wrapPolygon>
            </wp:wrapThrough>
            <wp:docPr id="18" name="Изображение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4395" cy="276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1743A0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18A1024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89A05B4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7D9A5F5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43C05A22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454E91AF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7237BD6A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F6A795A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12BE56A0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2B0E054E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3EE3842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74F11B48" w14:textId="01FD2D30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Пол друзей: </w:t>
      </w:r>
    </w:p>
    <w:p w14:paraId="60B09B28" w14:textId="68BB2C01" w:rsidR="00AC248F" w:rsidRDefault="00B86F7D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 w:rsidRPr="001253A8">
        <w:rPr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2CF4A8B5" wp14:editId="47F24D3B">
            <wp:simplePos x="0" y="0"/>
            <wp:positionH relativeFrom="column">
              <wp:posOffset>-229931</wp:posOffset>
            </wp:positionH>
            <wp:positionV relativeFrom="paragraph">
              <wp:posOffset>25441</wp:posOffset>
            </wp:positionV>
            <wp:extent cx="4008409" cy="2365626"/>
            <wp:effectExtent l="0" t="0" r="5080" b="0"/>
            <wp:wrapThrough wrapText="bothSides">
              <wp:wrapPolygon edited="0">
                <wp:start x="0" y="0"/>
                <wp:lineTo x="0" y="21339"/>
                <wp:lineTo x="21490" y="21339"/>
                <wp:lineTo x="21490" y="0"/>
                <wp:lineTo x="0" y="0"/>
              </wp:wrapPolygon>
            </wp:wrapThrough>
            <wp:docPr id="19" name="Изображение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409" cy="2365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248F">
        <w:rPr>
          <w:sz w:val="28"/>
          <w:szCs w:val="28"/>
        </w:rPr>
        <w:br w:type="page"/>
      </w:r>
    </w:p>
    <w:p w14:paraId="723D2D10" w14:textId="77777777" w:rsidR="00AC248F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Дошкольные игры: </w:t>
      </w:r>
    </w:p>
    <w:p w14:paraId="2FF6AF5B" w14:textId="77777777" w:rsidR="001253A8" w:rsidRDefault="001A6965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2B041E4C" wp14:editId="580B2253">
            <wp:simplePos x="0" y="0"/>
            <wp:positionH relativeFrom="column">
              <wp:posOffset>471805</wp:posOffset>
            </wp:positionH>
            <wp:positionV relativeFrom="paragraph">
              <wp:posOffset>57150</wp:posOffset>
            </wp:positionV>
            <wp:extent cx="3752215" cy="4137025"/>
            <wp:effectExtent l="0" t="0" r="6985" b="3175"/>
            <wp:wrapThrough wrapText="bothSides">
              <wp:wrapPolygon edited="0">
                <wp:start x="0" y="0"/>
                <wp:lineTo x="0" y="21484"/>
                <wp:lineTo x="21494" y="21484"/>
                <wp:lineTo x="21494" y="0"/>
                <wp:lineTo x="0" y="0"/>
              </wp:wrapPolygon>
            </wp:wrapThrough>
            <wp:docPr id="20" name="Изображение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нимок экрана 2020-05-18 в 17.08.06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09"/>
                    <a:stretch/>
                  </pic:blipFill>
                  <pic:spPr bwMode="auto">
                    <a:xfrm>
                      <a:off x="0" y="0"/>
                      <a:ext cx="3752215" cy="413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anchor>
        </w:drawing>
      </w:r>
    </w:p>
    <w:p w14:paraId="25B2094E" w14:textId="77777777" w:rsidR="001253A8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A1BC79C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6C57015" w14:textId="77777777" w:rsid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6F69A93F" w14:textId="77777777" w:rsidR="00AC248F" w:rsidRDefault="001253A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3E30A664" wp14:editId="6B6C14CE">
            <wp:simplePos x="0" y="0"/>
            <wp:positionH relativeFrom="column">
              <wp:posOffset>456565</wp:posOffset>
            </wp:positionH>
            <wp:positionV relativeFrom="paragraph">
              <wp:posOffset>3158490</wp:posOffset>
            </wp:positionV>
            <wp:extent cx="3721100" cy="4363720"/>
            <wp:effectExtent l="0" t="0" r="12700" b="5080"/>
            <wp:wrapThrough wrapText="bothSides">
              <wp:wrapPolygon edited="0">
                <wp:start x="0" y="0"/>
                <wp:lineTo x="0" y="21499"/>
                <wp:lineTo x="21526" y="21499"/>
                <wp:lineTo x="21526" y="0"/>
                <wp:lineTo x="0" y="0"/>
              </wp:wrapPolygon>
            </wp:wrapThrough>
            <wp:docPr id="21" name="Изображение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нимок экрана 2020-05-18 в 17.08.32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436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248F">
        <w:rPr>
          <w:sz w:val="28"/>
          <w:szCs w:val="28"/>
        </w:rPr>
        <w:br w:type="page"/>
      </w:r>
    </w:p>
    <w:p w14:paraId="438ECB00" w14:textId="77777777" w:rsidR="001A6965" w:rsidRDefault="001A6965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Игры в начальной школе: </w:t>
      </w:r>
    </w:p>
    <w:p w14:paraId="580E953E" w14:textId="77777777" w:rsidR="001A6965" w:rsidRDefault="001A6965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2C6711CE" wp14:editId="0922E621">
            <wp:simplePos x="0" y="0"/>
            <wp:positionH relativeFrom="column">
              <wp:posOffset>-113030</wp:posOffset>
            </wp:positionH>
            <wp:positionV relativeFrom="paragraph">
              <wp:posOffset>57150</wp:posOffset>
            </wp:positionV>
            <wp:extent cx="3655695" cy="4573270"/>
            <wp:effectExtent l="0" t="0" r="1905" b="0"/>
            <wp:wrapThrough wrapText="bothSides">
              <wp:wrapPolygon edited="0">
                <wp:start x="0" y="0"/>
                <wp:lineTo x="0" y="21474"/>
                <wp:lineTo x="21461" y="21474"/>
                <wp:lineTo x="21461" y="0"/>
                <wp:lineTo x="0" y="0"/>
              </wp:wrapPolygon>
            </wp:wrapThrough>
            <wp:docPr id="22" name="Изображение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нимок экрана 2020-05-18 в 17.11.59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5695" cy="4573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8047FC" w14:textId="77777777" w:rsidR="001A6965" w:rsidRDefault="001A6965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4E566DEE" w14:textId="77777777" w:rsidR="001A6965" w:rsidRDefault="001A6965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1AE32EBF" wp14:editId="1885160D">
            <wp:simplePos x="0" y="0"/>
            <wp:positionH relativeFrom="column">
              <wp:posOffset>-113030</wp:posOffset>
            </wp:positionH>
            <wp:positionV relativeFrom="paragraph">
              <wp:posOffset>4121150</wp:posOffset>
            </wp:positionV>
            <wp:extent cx="3655695" cy="4265295"/>
            <wp:effectExtent l="0" t="0" r="1905" b="1905"/>
            <wp:wrapThrough wrapText="bothSides">
              <wp:wrapPolygon edited="0">
                <wp:start x="0" y="0"/>
                <wp:lineTo x="0" y="21481"/>
                <wp:lineTo x="21461" y="21481"/>
                <wp:lineTo x="21461" y="0"/>
                <wp:lineTo x="0" y="0"/>
              </wp:wrapPolygon>
            </wp:wrapThrough>
            <wp:docPr id="23" name="Изображение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нимок экрана 2020-05-18 в 17.12.28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5695" cy="4265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14:paraId="64C42611" w14:textId="77777777" w:rsidR="001A6965" w:rsidRDefault="001A6965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9744" behindDoc="0" locked="0" layoutInCell="1" allowOverlap="1" wp14:anchorId="44ABC132" wp14:editId="0C1F7827">
            <wp:simplePos x="0" y="0"/>
            <wp:positionH relativeFrom="column">
              <wp:posOffset>-635</wp:posOffset>
            </wp:positionH>
            <wp:positionV relativeFrom="paragraph">
              <wp:posOffset>425450</wp:posOffset>
            </wp:positionV>
            <wp:extent cx="5940425" cy="1804670"/>
            <wp:effectExtent l="0" t="0" r="3175" b="0"/>
            <wp:wrapThrough wrapText="bothSides">
              <wp:wrapPolygon edited="0">
                <wp:start x="0" y="0"/>
                <wp:lineTo x="0" y="21281"/>
                <wp:lineTo x="21519" y="21281"/>
                <wp:lineTo x="21519" y="0"/>
                <wp:lineTo x="0" y="0"/>
              </wp:wrapPolygon>
            </wp:wrapThrough>
            <wp:docPr id="24" name="Изображение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нимок экрана 2020-05-18 в 17.14.1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0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Ролевые игры: </w:t>
      </w:r>
    </w:p>
    <w:p w14:paraId="53F53583" w14:textId="77777777" w:rsidR="001A6965" w:rsidRDefault="001A6965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112CC8B" w14:textId="77777777" w:rsidR="001A6965" w:rsidRDefault="001A6965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2E51339B" wp14:editId="7C358710">
            <wp:simplePos x="0" y="0"/>
            <wp:positionH relativeFrom="column">
              <wp:posOffset>-116840</wp:posOffset>
            </wp:positionH>
            <wp:positionV relativeFrom="paragraph">
              <wp:posOffset>290195</wp:posOffset>
            </wp:positionV>
            <wp:extent cx="5939155" cy="1873885"/>
            <wp:effectExtent l="0" t="0" r="4445" b="5715"/>
            <wp:wrapThrough wrapText="bothSides">
              <wp:wrapPolygon edited="0">
                <wp:start x="0" y="0"/>
                <wp:lineTo x="0" y="21373"/>
                <wp:lineTo x="21524" y="21373"/>
                <wp:lineTo x="21524" y="0"/>
                <wp:lineTo x="0" y="0"/>
              </wp:wrapPolygon>
            </wp:wrapThrough>
            <wp:docPr id="25" name="Изображение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нимок экрана 2020-05-18 в 17.14.49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155" cy="1873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Компьютерные игры: </w:t>
      </w:r>
    </w:p>
    <w:p w14:paraId="493D9DD4" w14:textId="77777777" w:rsidR="001A6965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Кружки дошкольные: </w:t>
      </w:r>
    </w:p>
    <w:p w14:paraId="5BDCA3BC" w14:textId="77777777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2C8B7523" wp14:editId="7D199129">
            <wp:simplePos x="0" y="0"/>
            <wp:positionH relativeFrom="column">
              <wp:posOffset>2513330</wp:posOffset>
            </wp:positionH>
            <wp:positionV relativeFrom="paragraph">
              <wp:posOffset>374015</wp:posOffset>
            </wp:positionV>
            <wp:extent cx="3514725" cy="2399665"/>
            <wp:effectExtent l="0" t="0" r="0" b="0"/>
            <wp:wrapThrough wrapText="bothSides">
              <wp:wrapPolygon edited="0">
                <wp:start x="0" y="0"/>
                <wp:lineTo x="0" y="21263"/>
                <wp:lineTo x="21385" y="21263"/>
                <wp:lineTo x="21385" y="0"/>
                <wp:lineTo x="0" y="0"/>
              </wp:wrapPolygon>
            </wp:wrapThrough>
            <wp:docPr id="27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нимок экрана 2020-05-18 в 17.15.51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58E2BCBE" wp14:editId="0D6F9FC4">
            <wp:simplePos x="0" y="0"/>
            <wp:positionH relativeFrom="column">
              <wp:posOffset>-690880</wp:posOffset>
            </wp:positionH>
            <wp:positionV relativeFrom="paragraph">
              <wp:posOffset>140970</wp:posOffset>
            </wp:positionV>
            <wp:extent cx="3206115" cy="3998595"/>
            <wp:effectExtent l="0" t="0" r="0" b="0"/>
            <wp:wrapThrough wrapText="bothSides">
              <wp:wrapPolygon edited="0">
                <wp:start x="0" y="0"/>
                <wp:lineTo x="0" y="21404"/>
                <wp:lineTo x="21390" y="21404"/>
                <wp:lineTo x="21390" y="0"/>
                <wp:lineTo x="0" y="0"/>
              </wp:wrapPolygon>
            </wp:wrapThrough>
            <wp:docPr id="26" name="Изображение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нимок экрана 2020-05-18 в 17.15.35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115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8240CF" w14:textId="77777777" w:rsidR="001A6965" w:rsidRDefault="001A6965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1FD130D" w14:textId="77777777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4D0A8FF" w14:textId="77777777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63F01F38" w14:textId="77777777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DEA865B" w14:textId="77777777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793110D2" w14:textId="77777777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Кружки школьные: </w:t>
      </w:r>
    </w:p>
    <w:p w14:paraId="6A5F383B" w14:textId="1E19FC8A" w:rsidR="008A5792" w:rsidRDefault="00B86F7D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425D767B" wp14:editId="7BF7505C">
            <wp:simplePos x="0" y="0"/>
            <wp:positionH relativeFrom="column">
              <wp:posOffset>2740660</wp:posOffset>
            </wp:positionH>
            <wp:positionV relativeFrom="paragraph">
              <wp:posOffset>396240</wp:posOffset>
            </wp:positionV>
            <wp:extent cx="3410585" cy="1930400"/>
            <wp:effectExtent l="0" t="0" r="0" b="0"/>
            <wp:wrapThrough wrapText="bothSides">
              <wp:wrapPolygon edited="0">
                <wp:start x="0" y="0"/>
                <wp:lineTo x="0" y="21316"/>
                <wp:lineTo x="21395" y="21316"/>
                <wp:lineTo x="21395" y="0"/>
                <wp:lineTo x="0" y="0"/>
              </wp:wrapPolygon>
            </wp:wrapThrough>
            <wp:docPr id="30" name="Изображение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нимок экрана 2020-05-18 в 17.18.16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585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5792">
        <w:rPr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0E50D469" wp14:editId="4DF16815">
            <wp:simplePos x="0" y="0"/>
            <wp:positionH relativeFrom="column">
              <wp:posOffset>-686435</wp:posOffset>
            </wp:positionH>
            <wp:positionV relativeFrom="paragraph">
              <wp:posOffset>170815</wp:posOffset>
            </wp:positionV>
            <wp:extent cx="3422015" cy="4114165"/>
            <wp:effectExtent l="0" t="0" r="6985" b="635"/>
            <wp:wrapThrough wrapText="bothSides">
              <wp:wrapPolygon edited="0">
                <wp:start x="0" y="0"/>
                <wp:lineTo x="0" y="21470"/>
                <wp:lineTo x="21484" y="21470"/>
                <wp:lineTo x="21484" y="0"/>
                <wp:lineTo x="0" y="0"/>
              </wp:wrapPolygon>
            </wp:wrapThrough>
            <wp:docPr id="28" name="Изображение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нимок экрана 2020-05-18 в 17.17.35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015" cy="4114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FD17A8" w14:textId="19F31930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45817B45" w14:textId="2A265492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1362EDD8" w14:textId="4500F035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54B40E6" w14:textId="3FD2E279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430591B2" w14:textId="0EF41023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47B320D9" w14:textId="56472A7E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DFFEDBD" w14:textId="79E9ACC2" w:rsidR="008A5792" w:rsidRDefault="00B86F7D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4132C05A" wp14:editId="67026AEE">
            <wp:simplePos x="0" y="0"/>
            <wp:positionH relativeFrom="column">
              <wp:posOffset>-690880</wp:posOffset>
            </wp:positionH>
            <wp:positionV relativeFrom="paragraph">
              <wp:posOffset>217805</wp:posOffset>
            </wp:positionV>
            <wp:extent cx="3385185" cy="4123690"/>
            <wp:effectExtent l="0" t="0" r="0" b="0"/>
            <wp:wrapThrough wrapText="bothSides">
              <wp:wrapPolygon edited="0">
                <wp:start x="0" y="0"/>
                <wp:lineTo x="0" y="21420"/>
                <wp:lineTo x="21393" y="21420"/>
                <wp:lineTo x="21393" y="0"/>
                <wp:lineTo x="0" y="0"/>
              </wp:wrapPolygon>
            </wp:wrapThrough>
            <wp:docPr id="29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нимок экрана 2020-05-18 в 17.18.00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5185" cy="412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503B63" w14:textId="3CF40ED4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70302A2" w14:textId="5CC207BC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1988C723" w14:textId="11F7F3F3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2F4C4BBA" w14:textId="77777777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1D01F963" w14:textId="2670079F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6FC90422" w14:textId="77777777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DB07CE6" w14:textId="0C5BA456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46B43070" w14:textId="04DC01FC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09B30AF6" w14:textId="5EEE8331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34B843C7" w14:textId="57D31AD6" w:rsidR="008A5792" w:rsidRDefault="008A5792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1C0CFCEA" w14:textId="17EE6D85" w:rsidR="001A6965" w:rsidRDefault="001A6965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94F6BC2" w14:textId="77777777" w:rsidR="002F63AC" w:rsidRDefault="002F63AC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Мужские образы в художественных произведениях:</w:t>
      </w:r>
    </w:p>
    <w:p w14:paraId="36E5C7A5" w14:textId="77777777" w:rsidR="008A5792" w:rsidRDefault="00FA3A8D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3E5A839D" wp14:editId="3177EAFD">
            <wp:simplePos x="0" y="0"/>
            <wp:positionH relativeFrom="column">
              <wp:posOffset>-5080</wp:posOffset>
            </wp:positionH>
            <wp:positionV relativeFrom="paragraph">
              <wp:posOffset>53340</wp:posOffset>
            </wp:positionV>
            <wp:extent cx="3597910" cy="4799965"/>
            <wp:effectExtent l="0" t="0" r="8890" b="635"/>
            <wp:wrapThrough wrapText="bothSides">
              <wp:wrapPolygon edited="0">
                <wp:start x="0" y="0"/>
                <wp:lineTo x="0" y="21489"/>
                <wp:lineTo x="21501" y="21489"/>
                <wp:lineTo x="21501" y="0"/>
                <wp:lineTo x="0" y="0"/>
              </wp:wrapPolygon>
            </wp:wrapThrough>
            <wp:docPr id="31" name="Изображение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нимок экрана 2020-05-18 в 17.26.32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4799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607EB44A" wp14:editId="77D7668D">
            <wp:simplePos x="0" y="0"/>
            <wp:positionH relativeFrom="column">
              <wp:posOffset>-576</wp:posOffset>
            </wp:positionH>
            <wp:positionV relativeFrom="paragraph">
              <wp:posOffset>4854693</wp:posOffset>
            </wp:positionV>
            <wp:extent cx="3630207" cy="4138605"/>
            <wp:effectExtent l="0" t="0" r="2540" b="1905"/>
            <wp:wrapThrough wrapText="bothSides">
              <wp:wrapPolygon edited="0">
                <wp:start x="0" y="0"/>
                <wp:lineTo x="0" y="21477"/>
                <wp:lineTo x="21464" y="21477"/>
                <wp:lineTo x="21464" y="0"/>
                <wp:lineTo x="0" y="0"/>
              </wp:wrapPolygon>
            </wp:wrapThrough>
            <wp:docPr id="32" name="Изображение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нимок экрана 2020-05-18 в 17.26.51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207" cy="4138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5792">
        <w:rPr>
          <w:sz w:val="28"/>
          <w:szCs w:val="28"/>
        </w:rPr>
        <w:br w:type="page"/>
      </w:r>
    </w:p>
    <w:p w14:paraId="2828DA70" w14:textId="77777777" w:rsidR="00FA3A8D" w:rsidRDefault="00FA3A8D" w:rsidP="00FA3A8D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Женские образы в художественных произведениях:</w:t>
      </w:r>
    </w:p>
    <w:p w14:paraId="4250B7D4" w14:textId="77777777" w:rsidR="00FA3A8D" w:rsidRDefault="00FA3A8D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1D86301A" wp14:editId="3FF0191B">
            <wp:simplePos x="0" y="0"/>
            <wp:positionH relativeFrom="column">
              <wp:posOffset>-5080</wp:posOffset>
            </wp:positionH>
            <wp:positionV relativeFrom="paragraph">
              <wp:posOffset>5773420</wp:posOffset>
            </wp:positionV>
            <wp:extent cx="4224655" cy="2865120"/>
            <wp:effectExtent l="0" t="0" r="0" b="5080"/>
            <wp:wrapThrough wrapText="bothSides">
              <wp:wrapPolygon edited="0">
                <wp:start x="0" y="0"/>
                <wp:lineTo x="0" y="21447"/>
                <wp:lineTo x="21428" y="21447"/>
                <wp:lineTo x="21428" y="0"/>
                <wp:lineTo x="0" y="0"/>
              </wp:wrapPolygon>
            </wp:wrapThrough>
            <wp:docPr id="34" name="Изображение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нимок экрана 2020-05-18 в 17.27.21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4655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78FFFB78" wp14:editId="0F5F228F">
            <wp:simplePos x="0" y="0"/>
            <wp:positionH relativeFrom="column">
              <wp:posOffset>-635</wp:posOffset>
            </wp:positionH>
            <wp:positionV relativeFrom="paragraph">
              <wp:posOffset>167005</wp:posOffset>
            </wp:positionV>
            <wp:extent cx="4202430" cy="5674360"/>
            <wp:effectExtent l="0" t="0" r="0" b="0"/>
            <wp:wrapThrough wrapText="bothSides">
              <wp:wrapPolygon edited="0">
                <wp:start x="0" y="0"/>
                <wp:lineTo x="0" y="21465"/>
                <wp:lineTo x="21411" y="21465"/>
                <wp:lineTo x="21411" y="0"/>
                <wp:lineTo x="0" y="0"/>
              </wp:wrapPolygon>
            </wp:wrapThrough>
            <wp:docPr id="33" name="Изображение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нимок экрана 2020-05-18 в 17.27.08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2430" cy="5674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14:paraId="2DA92240" w14:textId="77777777" w:rsidR="00576308" w:rsidRDefault="00576308" w:rsidP="00576308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91008" behindDoc="0" locked="0" layoutInCell="1" allowOverlap="1" wp14:anchorId="4FBD7415" wp14:editId="321B22F2">
            <wp:simplePos x="0" y="0"/>
            <wp:positionH relativeFrom="column">
              <wp:posOffset>-571500</wp:posOffset>
            </wp:positionH>
            <wp:positionV relativeFrom="paragraph">
              <wp:posOffset>312420</wp:posOffset>
            </wp:positionV>
            <wp:extent cx="3460750" cy="4213860"/>
            <wp:effectExtent l="0" t="0" r="0" b="2540"/>
            <wp:wrapThrough wrapText="bothSides">
              <wp:wrapPolygon edited="0">
                <wp:start x="0" y="0"/>
                <wp:lineTo x="0" y="21483"/>
                <wp:lineTo x="21402" y="21483"/>
                <wp:lineTo x="21402" y="0"/>
                <wp:lineTo x="0" y="0"/>
              </wp:wrapPolygon>
            </wp:wrapThrough>
            <wp:docPr id="35" name="Изображение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Снимок экрана 2020-05-18 в 17.31.44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75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Любимые образы в художественных произведениях:</w:t>
      </w:r>
    </w:p>
    <w:p w14:paraId="4C93A9BF" w14:textId="57C5142D" w:rsidR="00576308" w:rsidRDefault="009D65B9" w:rsidP="00576308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493C7B86" wp14:editId="6D765835">
            <wp:simplePos x="0" y="0"/>
            <wp:positionH relativeFrom="column">
              <wp:posOffset>-571500</wp:posOffset>
            </wp:positionH>
            <wp:positionV relativeFrom="paragraph">
              <wp:posOffset>4281805</wp:posOffset>
            </wp:positionV>
            <wp:extent cx="3429635" cy="4234815"/>
            <wp:effectExtent l="0" t="0" r="0" b="6985"/>
            <wp:wrapThrough wrapText="bothSides">
              <wp:wrapPolygon edited="0">
                <wp:start x="0" y="0"/>
                <wp:lineTo x="0" y="21506"/>
                <wp:lineTo x="21436" y="21506"/>
                <wp:lineTo x="21436" y="0"/>
                <wp:lineTo x="0" y="0"/>
              </wp:wrapPolygon>
            </wp:wrapThrough>
            <wp:docPr id="36" name="Изображение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нимок экрана 2020-05-18 в 17.32.04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635" cy="423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474C2238" wp14:editId="3EA3D8AA">
            <wp:simplePos x="0" y="0"/>
            <wp:positionH relativeFrom="column">
              <wp:posOffset>2853690</wp:posOffset>
            </wp:positionH>
            <wp:positionV relativeFrom="paragraph">
              <wp:posOffset>287020</wp:posOffset>
            </wp:positionV>
            <wp:extent cx="3451225" cy="4252595"/>
            <wp:effectExtent l="0" t="0" r="3175" b="0"/>
            <wp:wrapThrough wrapText="bothSides">
              <wp:wrapPolygon edited="0">
                <wp:start x="0" y="0"/>
                <wp:lineTo x="0" y="21416"/>
                <wp:lineTo x="21461" y="21416"/>
                <wp:lineTo x="21461" y="0"/>
                <wp:lineTo x="0" y="0"/>
              </wp:wrapPolygon>
            </wp:wrapThrough>
            <wp:docPr id="37" name="Изображение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Снимок экрана 2020-05-18 в 17.32.28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225" cy="425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E3DC94" w14:textId="6F8077DE" w:rsidR="00FA3A8D" w:rsidRDefault="009D65B9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 wp14:anchorId="5618652B" wp14:editId="3877081C">
            <wp:simplePos x="0" y="0"/>
            <wp:positionH relativeFrom="column">
              <wp:posOffset>2854325</wp:posOffset>
            </wp:positionH>
            <wp:positionV relativeFrom="paragraph">
              <wp:posOffset>4264025</wp:posOffset>
            </wp:positionV>
            <wp:extent cx="3473450" cy="2971165"/>
            <wp:effectExtent l="0" t="0" r="6350" b="635"/>
            <wp:wrapThrough wrapText="bothSides">
              <wp:wrapPolygon edited="0">
                <wp:start x="0" y="0"/>
                <wp:lineTo x="0" y="21420"/>
                <wp:lineTo x="21482" y="21420"/>
                <wp:lineTo x="21482" y="0"/>
                <wp:lineTo x="0" y="0"/>
              </wp:wrapPolygon>
            </wp:wrapThrough>
            <wp:docPr id="38" name="Изображение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Снимок экрана 2020-05-18 в 17.32.41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450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3A8D">
        <w:rPr>
          <w:sz w:val="28"/>
          <w:szCs w:val="28"/>
        </w:rPr>
        <w:br w:type="page"/>
      </w:r>
    </w:p>
    <w:p w14:paraId="5B91EB96" w14:textId="77777777" w:rsidR="00705EC8" w:rsidRDefault="00705EC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Любимые места в школьные годы:</w:t>
      </w:r>
    </w:p>
    <w:p w14:paraId="0807C0D2" w14:textId="77777777" w:rsidR="00696EFF" w:rsidRDefault="00705EC8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24C3AD10" wp14:editId="01D2F956">
            <wp:simplePos x="0" y="0"/>
            <wp:positionH relativeFrom="column">
              <wp:posOffset>-114935</wp:posOffset>
            </wp:positionH>
            <wp:positionV relativeFrom="paragraph">
              <wp:posOffset>56515</wp:posOffset>
            </wp:positionV>
            <wp:extent cx="3767455" cy="1788160"/>
            <wp:effectExtent l="0" t="0" r="0" b="0"/>
            <wp:wrapThrough wrapText="bothSides">
              <wp:wrapPolygon edited="0">
                <wp:start x="0" y="0"/>
                <wp:lineTo x="0" y="21170"/>
                <wp:lineTo x="21407" y="21170"/>
                <wp:lineTo x="21407" y="0"/>
                <wp:lineTo x="0" y="0"/>
              </wp:wrapPolygon>
            </wp:wrapThrough>
            <wp:docPr id="39" name="Изображение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Снимок экрана 2020-05-18 в 17.36.3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7455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6EFF">
        <w:rPr>
          <w:sz w:val="28"/>
          <w:szCs w:val="28"/>
        </w:rPr>
        <w:t xml:space="preserve">Авторитет в возрасте 8-13 лет: </w:t>
      </w:r>
    </w:p>
    <w:p w14:paraId="2C7CFE46" w14:textId="77777777" w:rsidR="00576308" w:rsidRDefault="00696EFF" w:rsidP="00696EFF">
      <w:pPr>
        <w:autoSpaceDE w:val="0"/>
        <w:autoSpaceDN w:val="0"/>
        <w:adjustRightInd w:val="0"/>
        <w:spacing w:line="400" w:lineRule="atLeast"/>
        <w:rPr>
          <w:sz w:val="28"/>
          <w:szCs w:val="28"/>
        </w:rPr>
      </w:pPr>
      <w:r w:rsidRPr="00696EFF">
        <w:rPr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15B40667" wp14:editId="36664CB3">
            <wp:simplePos x="0" y="0"/>
            <wp:positionH relativeFrom="column">
              <wp:posOffset>114300</wp:posOffset>
            </wp:positionH>
            <wp:positionV relativeFrom="paragraph">
              <wp:posOffset>3256280</wp:posOffset>
            </wp:positionV>
            <wp:extent cx="4544060" cy="2681605"/>
            <wp:effectExtent l="0" t="0" r="2540" b="10795"/>
            <wp:wrapThrough wrapText="bothSides">
              <wp:wrapPolygon edited="0">
                <wp:start x="0" y="0"/>
                <wp:lineTo x="0" y="21482"/>
                <wp:lineTo x="21491" y="21482"/>
                <wp:lineTo x="21491" y="0"/>
                <wp:lineTo x="0" y="0"/>
              </wp:wrapPolygon>
            </wp:wrapThrough>
            <wp:docPr id="41" name="Изображение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060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 xml:space="preserve">Авторитет в возрасте 14-17 лет: </w:t>
      </w:r>
      <w:r>
        <w:rPr>
          <w:sz w:val="28"/>
          <w:szCs w:val="28"/>
        </w:rPr>
        <w:br/>
      </w:r>
      <w:r w:rsidRPr="00696EFF">
        <w:rPr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0D99511D" wp14:editId="4DC97018">
            <wp:simplePos x="0" y="0"/>
            <wp:positionH relativeFrom="column">
              <wp:posOffset>3810</wp:posOffset>
            </wp:positionH>
            <wp:positionV relativeFrom="paragraph">
              <wp:posOffset>4445</wp:posOffset>
            </wp:positionV>
            <wp:extent cx="4494822" cy="2652690"/>
            <wp:effectExtent l="0" t="0" r="1270" b="0"/>
            <wp:wrapThrough wrapText="bothSides">
              <wp:wrapPolygon edited="0">
                <wp:start x="0" y="0"/>
                <wp:lineTo x="0" y="21305"/>
                <wp:lineTo x="21484" y="21305"/>
                <wp:lineTo x="21484" y="0"/>
                <wp:lineTo x="0" y="0"/>
              </wp:wrapPolygon>
            </wp:wrapThrough>
            <wp:docPr id="40" name="Изображение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4822" cy="265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6308">
        <w:rPr>
          <w:sz w:val="28"/>
          <w:szCs w:val="28"/>
        </w:rPr>
        <w:br w:type="page"/>
      </w:r>
    </w:p>
    <w:p w14:paraId="52338FEE" w14:textId="77777777" w:rsidR="00696EFF" w:rsidRDefault="00696EF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Выбор специализации: </w:t>
      </w:r>
    </w:p>
    <w:p w14:paraId="1F2588C3" w14:textId="77777777" w:rsidR="00696EFF" w:rsidRDefault="00696EF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43DE2927" wp14:editId="3CDD8E3E">
            <wp:simplePos x="0" y="0"/>
            <wp:positionH relativeFrom="column">
              <wp:posOffset>-343535</wp:posOffset>
            </wp:positionH>
            <wp:positionV relativeFrom="paragraph">
              <wp:posOffset>61595</wp:posOffset>
            </wp:positionV>
            <wp:extent cx="4166870" cy="2867660"/>
            <wp:effectExtent l="0" t="0" r="0" b="2540"/>
            <wp:wrapThrough wrapText="bothSides">
              <wp:wrapPolygon edited="0">
                <wp:start x="0" y="0"/>
                <wp:lineTo x="0" y="21428"/>
                <wp:lineTo x="21462" y="21428"/>
                <wp:lineTo x="21462" y="0"/>
                <wp:lineTo x="0" y="0"/>
              </wp:wrapPolygon>
            </wp:wrapThrough>
            <wp:docPr id="42" name="Изображение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Снимок экрана 2020-05-18 в 17.40.07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6870" cy="286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Мужские качества: </w:t>
      </w:r>
    </w:p>
    <w:p w14:paraId="7DFC5882" w14:textId="77777777" w:rsidR="00696EFF" w:rsidRDefault="00696EF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1AA6A888" wp14:editId="069C323E">
            <wp:simplePos x="0" y="0"/>
            <wp:positionH relativeFrom="column">
              <wp:posOffset>-229235</wp:posOffset>
            </wp:positionH>
            <wp:positionV relativeFrom="paragraph">
              <wp:posOffset>66675</wp:posOffset>
            </wp:positionV>
            <wp:extent cx="4121785" cy="4606290"/>
            <wp:effectExtent l="0" t="0" r="0" b="0"/>
            <wp:wrapThrough wrapText="bothSides">
              <wp:wrapPolygon edited="0">
                <wp:start x="0" y="0"/>
                <wp:lineTo x="0" y="21439"/>
                <wp:lineTo x="21430" y="21439"/>
                <wp:lineTo x="21430" y="0"/>
                <wp:lineTo x="0" y="0"/>
              </wp:wrapPolygon>
            </wp:wrapThrough>
            <wp:docPr id="43" name="Изображение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Снимок экрана 2020-05-18 в 17.41.52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1785" cy="460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14:paraId="54DC71DB" w14:textId="77777777" w:rsidR="00696EFF" w:rsidRDefault="00696EF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Женские качества: </w:t>
      </w:r>
    </w:p>
    <w:p w14:paraId="2808B780" w14:textId="77777777" w:rsidR="00696EFF" w:rsidRDefault="00696EF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314016EB" wp14:editId="02BBF72A">
            <wp:simplePos x="0" y="0"/>
            <wp:positionH relativeFrom="column">
              <wp:posOffset>-111760</wp:posOffset>
            </wp:positionH>
            <wp:positionV relativeFrom="paragraph">
              <wp:posOffset>62230</wp:posOffset>
            </wp:positionV>
            <wp:extent cx="4027805" cy="4493260"/>
            <wp:effectExtent l="0" t="0" r="10795" b="2540"/>
            <wp:wrapThrough wrapText="bothSides">
              <wp:wrapPolygon edited="0">
                <wp:start x="0" y="0"/>
                <wp:lineTo x="0" y="21490"/>
                <wp:lineTo x="21522" y="21490"/>
                <wp:lineTo x="21522" y="0"/>
                <wp:lineTo x="0" y="0"/>
              </wp:wrapPolygon>
            </wp:wrapThrough>
            <wp:docPr id="44" name="Изображение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Снимок экрана 2020-05-18 в 17.42.08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7805" cy="449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747447" w14:textId="77777777" w:rsidR="00696EFF" w:rsidRDefault="00696EF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Соответствие </w:t>
      </w:r>
      <w:r w:rsidR="00957851">
        <w:rPr>
          <w:sz w:val="28"/>
          <w:szCs w:val="28"/>
        </w:rPr>
        <w:t>девушками</w:t>
      </w:r>
      <w:r>
        <w:rPr>
          <w:sz w:val="28"/>
          <w:szCs w:val="28"/>
        </w:rPr>
        <w:t xml:space="preserve"> их представлениям о женственности:</w:t>
      </w:r>
    </w:p>
    <w:p w14:paraId="1B9DAC46" w14:textId="77777777" w:rsidR="00696EFF" w:rsidRDefault="00957851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0005A5CF" wp14:editId="73B6955E">
            <wp:simplePos x="0" y="0"/>
            <wp:positionH relativeFrom="column">
              <wp:posOffset>3810</wp:posOffset>
            </wp:positionH>
            <wp:positionV relativeFrom="paragraph">
              <wp:posOffset>6350</wp:posOffset>
            </wp:positionV>
            <wp:extent cx="4714240" cy="2628265"/>
            <wp:effectExtent l="0" t="0" r="10160" b="0"/>
            <wp:wrapThrough wrapText="bothSides">
              <wp:wrapPolygon edited="0">
                <wp:start x="0" y="0"/>
                <wp:lineTo x="0" y="21292"/>
                <wp:lineTo x="21530" y="21292"/>
                <wp:lineTo x="21530" y="0"/>
                <wp:lineTo x="0" y="0"/>
              </wp:wrapPolygon>
            </wp:wrapThrough>
            <wp:docPr id="45" name="Изображение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нимок экрана 2020-05-18 в 17.43.48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240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6EFF">
        <w:rPr>
          <w:sz w:val="28"/>
          <w:szCs w:val="28"/>
        </w:rPr>
        <w:br w:type="page"/>
      </w:r>
    </w:p>
    <w:p w14:paraId="0AE6C33D" w14:textId="77777777" w:rsidR="00957851" w:rsidRDefault="00957851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02272" behindDoc="0" locked="0" layoutInCell="1" allowOverlap="1" wp14:anchorId="3E8D3D91" wp14:editId="4B7FA77C">
            <wp:simplePos x="0" y="0"/>
            <wp:positionH relativeFrom="column">
              <wp:posOffset>3810</wp:posOffset>
            </wp:positionH>
            <wp:positionV relativeFrom="paragraph">
              <wp:posOffset>257810</wp:posOffset>
            </wp:positionV>
            <wp:extent cx="4180205" cy="2224405"/>
            <wp:effectExtent l="0" t="0" r="10795" b="10795"/>
            <wp:wrapThrough wrapText="bothSides">
              <wp:wrapPolygon edited="0">
                <wp:start x="0" y="0"/>
                <wp:lineTo x="0" y="21458"/>
                <wp:lineTo x="21525" y="21458"/>
                <wp:lineTo x="21525" y="0"/>
                <wp:lineTo x="0" y="0"/>
              </wp:wrapPolygon>
            </wp:wrapThrough>
            <wp:docPr id="46" name="Изображение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нимок экрана 2020-05-18 в 17.45.3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0205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Соответствие юношами их представлениям о мужественности: </w:t>
      </w:r>
    </w:p>
    <w:p w14:paraId="51DCAB6A" w14:textId="77777777" w:rsidR="00C669C7" w:rsidRDefault="00957851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 w:rsidR="00C669C7">
        <w:rPr>
          <w:sz w:val="28"/>
          <w:szCs w:val="28"/>
        </w:rPr>
        <w:t xml:space="preserve">Различие </w:t>
      </w:r>
      <w:r w:rsidR="00113FB0">
        <w:rPr>
          <w:sz w:val="28"/>
          <w:szCs w:val="28"/>
        </w:rPr>
        <w:t>в отношении</w:t>
      </w:r>
      <w:r w:rsidR="00E43E35">
        <w:rPr>
          <w:sz w:val="28"/>
          <w:szCs w:val="28"/>
        </w:rPr>
        <w:t xml:space="preserve"> </w:t>
      </w:r>
      <w:r w:rsidR="00C669C7">
        <w:rPr>
          <w:sz w:val="28"/>
          <w:szCs w:val="28"/>
        </w:rPr>
        <w:t xml:space="preserve">к мальчикам и девочкам в плане дисциплины: </w:t>
      </w:r>
    </w:p>
    <w:p w14:paraId="19A8DA73" w14:textId="77777777" w:rsidR="00C669C7" w:rsidRDefault="00C669C7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 w:rsidRPr="00C669C7">
        <w:rPr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 wp14:anchorId="7B4928A5" wp14:editId="40A931A9">
            <wp:simplePos x="0" y="0"/>
            <wp:positionH relativeFrom="column">
              <wp:posOffset>-229235</wp:posOffset>
            </wp:positionH>
            <wp:positionV relativeFrom="paragraph">
              <wp:posOffset>3175</wp:posOffset>
            </wp:positionV>
            <wp:extent cx="4953635" cy="2923540"/>
            <wp:effectExtent l="0" t="0" r="0" b="0"/>
            <wp:wrapThrough wrapText="bothSides">
              <wp:wrapPolygon edited="0">
                <wp:start x="0" y="0"/>
                <wp:lineTo x="0" y="21394"/>
                <wp:lineTo x="21486" y="21394"/>
                <wp:lineTo x="21486" y="0"/>
                <wp:lineTo x="0" y="0"/>
              </wp:wrapPolygon>
            </wp:wrapThrough>
            <wp:docPr id="47" name="Изображение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635" cy="2923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</w:p>
    <w:p w14:paraId="7DD1388D" w14:textId="77777777" w:rsidR="00957851" w:rsidRDefault="00C669C7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>
        <w:rPr>
          <w:sz w:val="28"/>
          <w:szCs w:val="28"/>
        </w:rPr>
        <w:br/>
        <w:t xml:space="preserve">Различие </w:t>
      </w:r>
      <w:r w:rsidR="00E43E35">
        <w:rPr>
          <w:sz w:val="28"/>
          <w:szCs w:val="28"/>
        </w:rPr>
        <w:t xml:space="preserve">в отношении </w:t>
      </w:r>
      <w:r>
        <w:rPr>
          <w:sz w:val="28"/>
          <w:szCs w:val="28"/>
        </w:rPr>
        <w:t xml:space="preserve">к мальчикам и девочкам в плане успеваемости: </w:t>
      </w:r>
    </w:p>
    <w:p w14:paraId="5E738410" w14:textId="77777777" w:rsidR="00C669C7" w:rsidRDefault="004B03BA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 w:rsidRPr="004B03BA">
        <w:rPr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35E2F3A4" wp14:editId="5EA9ACD9">
            <wp:simplePos x="0" y="0"/>
            <wp:positionH relativeFrom="column">
              <wp:posOffset>1802</wp:posOffset>
            </wp:positionH>
            <wp:positionV relativeFrom="paragraph">
              <wp:posOffset>44450</wp:posOffset>
            </wp:positionV>
            <wp:extent cx="4836795" cy="2854325"/>
            <wp:effectExtent l="0" t="0" r="0" b="0"/>
            <wp:wrapThrough wrapText="bothSides">
              <wp:wrapPolygon edited="0">
                <wp:start x="0" y="0"/>
                <wp:lineTo x="0" y="21336"/>
                <wp:lineTo x="21438" y="21336"/>
                <wp:lineTo x="21438" y="0"/>
                <wp:lineTo x="0" y="0"/>
              </wp:wrapPolygon>
            </wp:wrapThrough>
            <wp:docPr id="48" name="Изображение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795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69C7">
        <w:rPr>
          <w:sz w:val="28"/>
          <w:szCs w:val="28"/>
        </w:rPr>
        <w:br w:type="page"/>
      </w:r>
    </w:p>
    <w:p w14:paraId="109E49FC" w14:textId="77777777" w:rsidR="006A21D0" w:rsidRDefault="006A21D0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  <w:r w:rsidRPr="00AC248F">
        <w:rPr>
          <w:sz w:val="28"/>
          <w:szCs w:val="28"/>
        </w:rPr>
        <w:lastRenderedPageBreak/>
        <w:t>Корреляция Пирсона:</w:t>
      </w:r>
    </w:p>
    <w:p w14:paraId="2388F8CE" w14:textId="77777777" w:rsidR="00AC248F" w:rsidRPr="00AC248F" w:rsidRDefault="00AC248F" w:rsidP="00AC248F">
      <w:pPr>
        <w:autoSpaceDE w:val="0"/>
        <w:autoSpaceDN w:val="0"/>
        <w:adjustRightInd w:val="0"/>
        <w:spacing w:line="400" w:lineRule="atLeast"/>
        <w:jc w:val="both"/>
        <w:rPr>
          <w:sz w:val="28"/>
          <w:szCs w:val="28"/>
        </w:rPr>
      </w:pPr>
    </w:p>
    <w:p w14:paraId="58BDA969" w14:textId="77777777" w:rsidR="006A21D0" w:rsidRPr="008C0794" w:rsidRDefault="00AC248F" w:rsidP="008C0794">
      <w:pPr>
        <w:pStyle w:val="a3"/>
        <w:numPr>
          <w:ilvl w:val="0"/>
          <w:numId w:val="38"/>
        </w:numPr>
        <w:tabs>
          <w:tab w:val="left" w:pos="6011"/>
        </w:tabs>
        <w:jc w:val="both"/>
        <w:rPr>
          <w:sz w:val="28"/>
          <w:szCs w:val="28"/>
        </w:rPr>
      </w:pPr>
      <w:r w:rsidRPr="008C0794">
        <w:rPr>
          <w:sz w:val="28"/>
          <w:szCs w:val="28"/>
        </w:rPr>
        <w:t>Пол и о</w:t>
      </w:r>
      <w:r w:rsidR="006A21D0" w:rsidRPr="008C0794">
        <w:rPr>
          <w:sz w:val="28"/>
          <w:szCs w:val="28"/>
        </w:rPr>
        <w:t xml:space="preserve">твет о половой принадлежности друзей </w:t>
      </w:r>
    </w:p>
    <w:p w14:paraId="7F191248" w14:textId="77777777" w:rsidR="00AC248F" w:rsidRPr="00AC248F" w:rsidRDefault="00AC248F" w:rsidP="00AC248F">
      <w:pPr>
        <w:tabs>
          <w:tab w:val="left" w:pos="6011"/>
        </w:tabs>
        <w:ind w:left="360"/>
        <w:jc w:val="both"/>
        <w:rPr>
          <w:sz w:val="28"/>
          <w:szCs w:val="28"/>
        </w:rPr>
      </w:pPr>
      <w:r w:rsidRPr="00AC248F"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2E58EB9B" wp14:editId="24536CEE">
            <wp:simplePos x="0" y="0"/>
            <wp:positionH relativeFrom="column">
              <wp:posOffset>-109855</wp:posOffset>
            </wp:positionH>
            <wp:positionV relativeFrom="paragraph">
              <wp:posOffset>49530</wp:posOffset>
            </wp:positionV>
            <wp:extent cx="5596255" cy="3081655"/>
            <wp:effectExtent l="0" t="0" r="0" b="0"/>
            <wp:wrapThrough wrapText="bothSides">
              <wp:wrapPolygon edited="0">
                <wp:start x="0" y="0"/>
                <wp:lineTo x="0" y="21364"/>
                <wp:lineTo x="21470" y="21364"/>
                <wp:lineTo x="21470" y="0"/>
                <wp:lineTo x="0" y="0"/>
              </wp:wrapPolygon>
            </wp:wrapThrough>
            <wp:docPr id="12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нимок экрана 2020-05-18 в 16.44.23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6255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DF5EFF" w14:textId="77777777" w:rsidR="00AC248F" w:rsidRPr="00AC248F" w:rsidRDefault="00AC248F" w:rsidP="00AC248F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374C4CCE" w14:textId="77777777" w:rsidR="00AC248F" w:rsidRPr="00AC248F" w:rsidRDefault="00AC248F" w:rsidP="00AC248F">
      <w:pPr>
        <w:tabs>
          <w:tab w:val="left" w:pos="6011"/>
        </w:tabs>
        <w:jc w:val="both"/>
        <w:rPr>
          <w:sz w:val="28"/>
          <w:szCs w:val="28"/>
        </w:rPr>
      </w:pPr>
    </w:p>
    <w:p w14:paraId="052B5188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69E387F3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58E3624C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263EE277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5582B570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12776B19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0A5456A8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608D23D3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21A449B8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36ACD92F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2014A28A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52AC4007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352139B7" w14:textId="77777777" w:rsidR="00FC31F0" w:rsidRDefault="00FC31F0" w:rsidP="00FC31F0">
      <w:pPr>
        <w:tabs>
          <w:tab w:val="left" w:pos="6011"/>
        </w:tabs>
        <w:ind w:left="360"/>
        <w:jc w:val="both"/>
        <w:rPr>
          <w:sz w:val="28"/>
          <w:szCs w:val="28"/>
        </w:rPr>
      </w:pPr>
    </w:p>
    <w:p w14:paraId="56AFEDE8" w14:textId="77777777" w:rsidR="006A21D0" w:rsidRPr="008C0794" w:rsidRDefault="00AC248F" w:rsidP="008C0794">
      <w:pPr>
        <w:pStyle w:val="a3"/>
        <w:numPr>
          <w:ilvl w:val="0"/>
          <w:numId w:val="38"/>
        </w:numPr>
        <w:tabs>
          <w:tab w:val="left" w:pos="6011"/>
        </w:tabs>
        <w:jc w:val="both"/>
        <w:rPr>
          <w:sz w:val="28"/>
          <w:szCs w:val="28"/>
        </w:rPr>
      </w:pPr>
      <w:r w:rsidRPr="008C0794">
        <w:rPr>
          <w:sz w:val="28"/>
          <w:szCs w:val="28"/>
        </w:rPr>
        <w:t>Пол и ответ о любимых героях фильмов/книг</w:t>
      </w:r>
    </w:p>
    <w:p w14:paraId="3646C19C" w14:textId="77777777" w:rsidR="006A21D0" w:rsidRPr="00AC248F" w:rsidRDefault="00AC248F" w:rsidP="00AC248F">
      <w:pPr>
        <w:tabs>
          <w:tab w:val="left" w:pos="6011"/>
        </w:tabs>
        <w:jc w:val="both"/>
        <w:rPr>
          <w:sz w:val="28"/>
          <w:szCs w:val="28"/>
        </w:rPr>
      </w:pPr>
      <w:r w:rsidRPr="00AC248F"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2F86B536" wp14:editId="5DE2AEC9">
            <wp:simplePos x="0" y="0"/>
            <wp:positionH relativeFrom="column">
              <wp:posOffset>-110490</wp:posOffset>
            </wp:positionH>
            <wp:positionV relativeFrom="paragraph">
              <wp:posOffset>213360</wp:posOffset>
            </wp:positionV>
            <wp:extent cx="5940425" cy="3673475"/>
            <wp:effectExtent l="0" t="0" r="3175" b="9525"/>
            <wp:wrapThrough wrapText="bothSides">
              <wp:wrapPolygon edited="0">
                <wp:start x="0" y="0"/>
                <wp:lineTo x="0" y="21507"/>
                <wp:lineTo x="21519" y="21507"/>
                <wp:lineTo x="21519" y="0"/>
                <wp:lineTo x="0" y="0"/>
              </wp:wrapPolygon>
            </wp:wrapThrough>
            <wp:docPr id="13" name="Изобра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нимок экрана 2020-05-18 в 16.48.21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7E5FD4" w14:textId="77777777" w:rsidR="00AC248F" w:rsidRPr="00AC248F" w:rsidRDefault="00AC248F" w:rsidP="00AC248F">
      <w:pPr>
        <w:pStyle w:val="a3"/>
        <w:tabs>
          <w:tab w:val="left" w:pos="6011"/>
        </w:tabs>
        <w:jc w:val="both"/>
        <w:rPr>
          <w:sz w:val="28"/>
          <w:szCs w:val="28"/>
        </w:rPr>
      </w:pPr>
    </w:p>
    <w:p w14:paraId="322F1FE8" w14:textId="77777777" w:rsidR="00AC248F" w:rsidRPr="00AC248F" w:rsidRDefault="00AC248F" w:rsidP="00AC248F">
      <w:pPr>
        <w:tabs>
          <w:tab w:val="left" w:pos="6011"/>
        </w:tabs>
        <w:jc w:val="both"/>
        <w:rPr>
          <w:sz w:val="28"/>
          <w:szCs w:val="28"/>
        </w:rPr>
      </w:pPr>
    </w:p>
    <w:p w14:paraId="54E7E398" w14:textId="77777777" w:rsidR="00AC248F" w:rsidRPr="00AC248F" w:rsidRDefault="00AC248F" w:rsidP="00AC248F">
      <w:pPr>
        <w:pStyle w:val="a3"/>
        <w:tabs>
          <w:tab w:val="left" w:pos="6011"/>
        </w:tabs>
        <w:jc w:val="both"/>
        <w:rPr>
          <w:sz w:val="28"/>
          <w:szCs w:val="28"/>
        </w:rPr>
      </w:pPr>
    </w:p>
    <w:p w14:paraId="5F130FAA" w14:textId="77777777" w:rsidR="00FC31F0" w:rsidRDefault="00FC31F0" w:rsidP="00FC31F0">
      <w:pPr>
        <w:pStyle w:val="a3"/>
        <w:tabs>
          <w:tab w:val="left" w:pos="6011"/>
        </w:tabs>
        <w:jc w:val="both"/>
        <w:rPr>
          <w:sz w:val="28"/>
          <w:szCs w:val="28"/>
        </w:rPr>
      </w:pPr>
    </w:p>
    <w:p w14:paraId="794CD79A" w14:textId="77777777" w:rsidR="00FC31F0" w:rsidRDefault="00FC31F0" w:rsidP="00FC31F0">
      <w:pPr>
        <w:pStyle w:val="a3"/>
        <w:tabs>
          <w:tab w:val="left" w:pos="6011"/>
        </w:tabs>
        <w:jc w:val="both"/>
        <w:rPr>
          <w:sz w:val="28"/>
          <w:szCs w:val="28"/>
        </w:rPr>
      </w:pPr>
    </w:p>
    <w:p w14:paraId="13F82FE6" w14:textId="77777777" w:rsidR="006A21D0" w:rsidRPr="008C0794" w:rsidRDefault="00AC248F" w:rsidP="008C0794">
      <w:pPr>
        <w:pStyle w:val="a3"/>
        <w:numPr>
          <w:ilvl w:val="0"/>
          <w:numId w:val="38"/>
        </w:numPr>
        <w:tabs>
          <w:tab w:val="left" w:pos="6011"/>
        </w:tabs>
        <w:jc w:val="both"/>
        <w:rPr>
          <w:sz w:val="28"/>
          <w:szCs w:val="28"/>
        </w:rPr>
      </w:pPr>
      <w:r w:rsidRPr="008C0794">
        <w:rPr>
          <w:sz w:val="28"/>
          <w:szCs w:val="28"/>
        </w:rPr>
        <w:lastRenderedPageBreak/>
        <w:t>Ответы об авторитетах в возрасте 8-13 и 14-17 лет</w:t>
      </w:r>
    </w:p>
    <w:p w14:paraId="33525542" w14:textId="77777777" w:rsidR="00AC248F" w:rsidRPr="00AC248F" w:rsidRDefault="00AC248F" w:rsidP="00AC248F">
      <w:pPr>
        <w:tabs>
          <w:tab w:val="left" w:pos="6011"/>
        </w:tabs>
        <w:jc w:val="both"/>
        <w:rPr>
          <w:sz w:val="28"/>
          <w:szCs w:val="28"/>
        </w:rPr>
      </w:pPr>
    </w:p>
    <w:p w14:paraId="789DA27C" w14:textId="77777777" w:rsidR="00AC248F" w:rsidRPr="00AC248F" w:rsidRDefault="00AC248F" w:rsidP="00AC248F">
      <w:pPr>
        <w:pStyle w:val="a3"/>
        <w:tabs>
          <w:tab w:val="left" w:pos="6011"/>
        </w:tabs>
        <w:jc w:val="both"/>
        <w:rPr>
          <w:sz w:val="28"/>
          <w:szCs w:val="28"/>
        </w:rPr>
      </w:pPr>
      <w:r w:rsidRPr="00AC248F"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5C582A83" wp14:editId="3D63C718">
            <wp:simplePos x="0" y="0"/>
            <wp:positionH relativeFrom="column">
              <wp:posOffset>229530</wp:posOffset>
            </wp:positionH>
            <wp:positionV relativeFrom="paragraph">
              <wp:posOffset>251</wp:posOffset>
            </wp:positionV>
            <wp:extent cx="5481955" cy="2619375"/>
            <wp:effectExtent l="0" t="0" r="4445" b="0"/>
            <wp:wrapThrough wrapText="bothSides">
              <wp:wrapPolygon edited="0">
                <wp:start x="0" y="0"/>
                <wp:lineTo x="0" y="21364"/>
                <wp:lineTo x="21517" y="21364"/>
                <wp:lineTo x="21517" y="0"/>
                <wp:lineTo x="0" y="0"/>
              </wp:wrapPolygon>
            </wp:wrapThrough>
            <wp:docPr id="14" name="Изображение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нимок экрана 2020-05-18 в 16.51.26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95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6F6343" w14:textId="77777777" w:rsidR="0037421B" w:rsidRPr="0037421B" w:rsidRDefault="00AC248F" w:rsidP="0037421B">
      <w:pPr>
        <w:tabs>
          <w:tab w:val="left" w:pos="6011"/>
        </w:tabs>
        <w:ind w:left="360"/>
        <w:jc w:val="both"/>
        <w:rPr>
          <w:sz w:val="28"/>
          <w:szCs w:val="28"/>
        </w:rPr>
      </w:pPr>
      <w:r w:rsidRPr="00AC248F">
        <w:rPr>
          <w:sz w:val="28"/>
          <w:szCs w:val="28"/>
        </w:rPr>
        <w:br w:type="page"/>
      </w:r>
    </w:p>
    <w:p w14:paraId="163FD0B1" w14:textId="77777777" w:rsidR="007A0A39" w:rsidRDefault="007A0A39" w:rsidP="00751E0D">
      <w:pPr>
        <w:jc w:val="center"/>
        <w:rPr>
          <w:b/>
          <w:sz w:val="28"/>
        </w:rPr>
      </w:pPr>
      <w:r w:rsidRPr="00751E0D">
        <w:rPr>
          <w:b/>
          <w:sz w:val="28"/>
        </w:rPr>
        <w:lastRenderedPageBreak/>
        <w:t>Приложение 4. Определение гендер</w:t>
      </w:r>
      <w:r w:rsidR="00D57ED0" w:rsidRPr="00751E0D">
        <w:rPr>
          <w:b/>
          <w:sz w:val="28"/>
        </w:rPr>
        <w:t>а</w:t>
      </w:r>
      <w:r w:rsidRPr="00751E0D">
        <w:rPr>
          <w:b/>
          <w:sz w:val="28"/>
        </w:rPr>
        <w:t xml:space="preserve"> персонажей </w:t>
      </w:r>
      <w:r w:rsidR="00D57ED0" w:rsidRPr="00751E0D">
        <w:rPr>
          <w:b/>
          <w:sz w:val="28"/>
        </w:rPr>
        <w:t xml:space="preserve">в форме экспертного рейтинга </w:t>
      </w:r>
      <w:r w:rsidRPr="00751E0D">
        <w:rPr>
          <w:b/>
          <w:sz w:val="28"/>
        </w:rPr>
        <w:t>по опроснику С. Бем</w:t>
      </w:r>
    </w:p>
    <w:p w14:paraId="004BDFEA" w14:textId="77777777" w:rsidR="00751E0D" w:rsidRPr="00751E0D" w:rsidRDefault="00751E0D" w:rsidP="00751E0D">
      <w:pPr>
        <w:jc w:val="center"/>
        <w:rPr>
          <w:b/>
          <w:sz w:val="28"/>
        </w:rPr>
      </w:pPr>
    </w:p>
    <w:p w14:paraId="2935D77D" w14:textId="77777777" w:rsidR="007A23C8" w:rsidRDefault="007A23C8" w:rsidP="0036175E">
      <w:pPr>
        <w:tabs>
          <w:tab w:val="left" w:pos="6011"/>
        </w:tabs>
        <w:rPr>
          <w:sz w:val="32"/>
        </w:rPr>
      </w:pPr>
    </w:p>
    <w:p w14:paraId="1198B14D" w14:textId="1FE24BE7" w:rsidR="00FC2EF1" w:rsidRDefault="005D11A2" w:rsidP="007A23C8">
      <w:pPr>
        <w:tabs>
          <w:tab w:val="left" w:pos="6011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FC2EF1" w:rsidRPr="007A23C8">
        <w:rPr>
          <w:sz w:val="28"/>
          <w:szCs w:val="28"/>
        </w:rPr>
        <w:t>Для определения гендера самых любимых персонажей художественных произведений среди респондентов был использован опросник, разработанный С. Бем</w:t>
      </w:r>
      <w:r w:rsidR="00615859">
        <w:rPr>
          <w:sz w:val="28"/>
          <w:szCs w:val="28"/>
        </w:rPr>
        <w:t>,</w:t>
      </w:r>
      <w:r w:rsidR="00FC2EF1" w:rsidRPr="007A23C8">
        <w:rPr>
          <w:sz w:val="28"/>
          <w:szCs w:val="28"/>
        </w:rPr>
        <w:t xml:space="preserve"> на выявление степени маскулинности, феминности и андрогинности. </w:t>
      </w:r>
    </w:p>
    <w:p w14:paraId="29D6971D" w14:textId="77777777" w:rsidR="007A23C8" w:rsidRDefault="007A23C8" w:rsidP="007A23C8">
      <w:pPr>
        <w:tabs>
          <w:tab w:val="left" w:pos="6011"/>
        </w:tabs>
        <w:spacing w:line="360" w:lineRule="auto"/>
        <w:jc w:val="both"/>
        <w:rPr>
          <w:sz w:val="28"/>
          <w:szCs w:val="28"/>
        </w:rPr>
      </w:pPr>
    </w:p>
    <w:p w14:paraId="286FF998" w14:textId="77777777" w:rsidR="007A23C8" w:rsidRPr="007A23C8" w:rsidRDefault="007A23C8" w:rsidP="007A23C8">
      <w:pPr>
        <w:pStyle w:val="a8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rStyle w:val="af6"/>
          <w:color w:val="333333"/>
          <w:sz w:val="28"/>
          <w:szCs w:val="28"/>
          <w:bdr w:val="none" w:sz="0" w:space="0" w:color="auto" w:frame="1"/>
        </w:rPr>
        <w:t>Ключ к обработке результатов опросника</w:t>
      </w:r>
      <w:r>
        <w:rPr>
          <w:rStyle w:val="af6"/>
          <w:color w:val="333333"/>
          <w:sz w:val="28"/>
          <w:szCs w:val="28"/>
          <w:bdr w:val="none" w:sz="0" w:space="0" w:color="auto" w:frame="1"/>
        </w:rPr>
        <w:t>:</w:t>
      </w:r>
    </w:p>
    <w:p w14:paraId="6AC70FB0" w14:textId="77777777" w:rsid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color w:val="333333"/>
          <w:sz w:val="28"/>
          <w:szCs w:val="28"/>
        </w:rPr>
        <w:t>Маскулинность («да») - 1, 4, 7, 10, 13, 16, 19, 22, 25, 28, 31, 34, 37,</w:t>
      </w:r>
      <w:r w:rsidRPr="007A23C8">
        <w:rPr>
          <w:color w:val="333333"/>
          <w:sz w:val="28"/>
          <w:szCs w:val="28"/>
        </w:rPr>
        <w:br/>
        <w:t>40, 43, 46, 49, 52, 55, 58.</w:t>
      </w:r>
    </w:p>
    <w:p w14:paraId="71B1BA1C" w14:textId="77777777" w:rsid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color w:val="333333"/>
          <w:sz w:val="28"/>
          <w:szCs w:val="28"/>
        </w:rPr>
        <w:t>Феминность («да») - 2, 5, 8, 11, 14, 17, 20, 23, 26, 29, 32, 35, 38, 41,</w:t>
      </w:r>
      <w:r w:rsidRPr="007A23C8">
        <w:rPr>
          <w:color w:val="333333"/>
          <w:sz w:val="28"/>
          <w:szCs w:val="28"/>
        </w:rPr>
        <w:br/>
        <w:t>44, 47, 50, 53, 56, 59.</w:t>
      </w:r>
    </w:p>
    <w:p w14:paraId="4A3DC905" w14:textId="00215D20" w:rsid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color w:val="333333"/>
          <w:sz w:val="28"/>
          <w:szCs w:val="28"/>
        </w:rPr>
        <w:t>Феминность = (сумма баллов по феминности) : 20</w:t>
      </w:r>
      <w:r w:rsidR="008C0794">
        <w:rPr>
          <w:color w:val="333333"/>
          <w:sz w:val="28"/>
          <w:szCs w:val="28"/>
        </w:rPr>
        <w:t>.</w:t>
      </w:r>
    </w:p>
    <w:p w14:paraId="3F55A09B" w14:textId="0BE2353F" w:rsid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color w:val="333333"/>
          <w:sz w:val="28"/>
          <w:szCs w:val="28"/>
        </w:rPr>
        <w:t>Маскулинность = (сумма баллов по маскулинности) : 20</w:t>
      </w:r>
      <w:r w:rsidR="008C0794">
        <w:rPr>
          <w:color w:val="333333"/>
          <w:sz w:val="28"/>
          <w:szCs w:val="28"/>
        </w:rPr>
        <w:t>.</w:t>
      </w:r>
    </w:p>
    <w:p w14:paraId="52FF2157" w14:textId="77777777" w:rsidR="007A23C8" w:rsidRP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b/>
          <w:color w:val="333333"/>
          <w:sz w:val="28"/>
          <w:szCs w:val="28"/>
        </w:rPr>
      </w:pPr>
      <w:r w:rsidRPr="007A23C8">
        <w:rPr>
          <w:b/>
          <w:color w:val="333333"/>
          <w:sz w:val="28"/>
          <w:szCs w:val="28"/>
        </w:rPr>
        <w:t>Основной индекс:</w:t>
      </w:r>
    </w:p>
    <w:p w14:paraId="20AEE7F1" w14:textId="437573A4" w:rsid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color w:val="333333"/>
          <w:sz w:val="28"/>
          <w:szCs w:val="28"/>
        </w:rPr>
        <w:t>IS = (Феминность - Маскулинность) : 2,322</w:t>
      </w:r>
      <w:r w:rsidR="008C0794">
        <w:rPr>
          <w:color w:val="333333"/>
          <w:sz w:val="28"/>
          <w:szCs w:val="28"/>
        </w:rPr>
        <w:t>.</w:t>
      </w:r>
    </w:p>
    <w:p w14:paraId="7104BA27" w14:textId="77777777" w:rsid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color w:val="333333"/>
          <w:sz w:val="28"/>
          <w:szCs w:val="28"/>
        </w:rPr>
        <w:t>Если IS от (-1) до (+1)   -  андрогинность</w:t>
      </w:r>
      <w:r>
        <w:rPr>
          <w:color w:val="333333"/>
          <w:sz w:val="28"/>
          <w:szCs w:val="28"/>
        </w:rPr>
        <w:t>;</w:t>
      </w:r>
    </w:p>
    <w:p w14:paraId="5D664D72" w14:textId="77777777" w:rsid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color w:val="333333"/>
          <w:sz w:val="28"/>
          <w:szCs w:val="28"/>
        </w:rPr>
        <w:t>IS меньше (-1) ( IS</w:t>
      </w:r>
      <w:r w:rsidRPr="005752B6">
        <w:rPr>
          <w:color w:val="333333"/>
          <w:sz w:val="28"/>
          <w:szCs w:val="28"/>
        </w:rPr>
        <w:t>&lt;</w:t>
      </w:r>
      <w:r w:rsidRPr="007A23C8">
        <w:rPr>
          <w:color w:val="333333"/>
          <w:sz w:val="28"/>
          <w:szCs w:val="28"/>
        </w:rPr>
        <w:t>1)  -  маскулинность</w:t>
      </w:r>
      <w:r>
        <w:rPr>
          <w:color w:val="333333"/>
          <w:sz w:val="28"/>
          <w:szCs w:val="28"/>
        </w:rPr>
        <w:t>;</w:t>
      </w:r>
    </w:p>
    <w:p w14:paraId="38B6022E" w14:textId="77777777" w:rsid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color w:val="333333"/>
          <w:sz w:val="28"/>
          <w:szCs w:val="28"/>
        </w:rPr>
        <w:t>IS больше (+1) (IS&gt;1)  -  феминность</w:t>
      </w:r>
      <w:r>
        <w:rPr>
          <w:color w:val="333333"/>
          <w:sz w:val="28"/>
          <w:szCs w:val="28"/>
        </w:rPr>
        <w:t>;</w:t>
      </w:r>
    </w:p>
    <w:p w14:paraId="397E6A8A" w14:textId="77777777" w:rsid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color w:val="333333"/>
          <w:sz w:val="28"/>
          <w:szCs w:val="28"/>
        </w:rPr>
        <w:t>Если IS   &lt;-2,025   -  ярко выраженная маскулинность</w:t>
      </w:r>
      <w:r>
        <w:rPr>
          <w:color w:val="333333"/>
          <w:sz w:val="28"/>
          <w:szCs w:val="28"/>
        </w:rPr>
        <w:t>;</w:t>
      </w:r>
    </w:p>
    <w:p w14:paraId="41CA0314" w14:textId="77777777" w:rsid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  <w:r w:rsidRPr="007A23C8">
        <w:rPr>
          <w:color w:val="333333"/>
          <w:sz w:val="28"/>
          <w:szCs w:val="28"/>
        </w:rPr>
        <w:t>IS   &gt;+ 2,025   -  ярко выраженная феминность.</w:t>
      </w:r>
    </w:p>
    <w:p w14:paraId="7DE4F306" w14:textId="77777777" w:rsidR="007A23C8" w:rsidRPr="007A23C8" w:rsidRDefault="007A23C8" w:rsidP="007A23C8">
      <w:pPr>
        <w:pStyle w:val="a8"/>
        <w:shd w:val="clear" w:color="auto" w:fill="FFFFFF"/>
        <w:spacing w:before="0" w:beforeAutospacing="0" w:after="200" w:afterAutospacing="0" w:line="360" w:lineRule="auto"/>
        <w:jc w:val="both"/>
        <w:textAlignment w:val="baseline"/>
        <w:rPr>
          <w:color w:val="333333"/>
          <w:sz w:val="28"/>
          <w:szCs w:val="28"/>
        </w:rPr>
      </w:pPr>
    </w:p>
    <w:p w14:paraId="534C2870" w14:textId="77777777" w:rsidR="007A23C8" w:rsidRPr="007A23C8" w:rsidRDefault="007A23C8" w:rsidP="007A23C8">
      <w:pPr>
        <w:tabs>
          <w:tab w:val="left" w:pos="6011"/>
        </w:tabs>
        <w:spacing w:line="360" w:lineRule="auto"/>
        <w:jc w:val="both"/>
        <w:rPr>
          <w:sz w:val="28"/>
          <w:szCs w:val="28"/>
        </w:rPr>
      </w:pPr>
    </w:p>
    <w:p w14:paraId="2BB822E3" w14:textId="77777777" w:rsidR="00FC2EF1" w:rsidRDefault="00FC2EF1" w:rsidP="0036175E">
      <w:pPr>
        <w:tabs>
          <w:tab w:val="left" w:pos="6011"/>
        </w:tabs>
        <w:rPr>
          <w:sz w:val="40"/>
        </w:rPr>
      </w:pPr>
      <w:r>
        <w:rPr>
          <w:sz w:val="40"/>
        </w:rPr>
        <w:br w:type="page"/>
      </w:r>
    </w:p>
    <w:p w14:paraId="521F1BE8" w14:textId="77777777" w:rsidR="005752B6" w:rsidRPr="009A05E6" w:rsidRDefault="005752B6" w:rsidP="00F84EEE">
      <w:pPr>
        <w:ind w:left="708" w:firstLine="708"/>
      </w:pPr>
      <w:r>
        <w:lastRenderedPageBreak/>
        <w:t>З</w:t>
      </w:r>
      <w:r w:rsidR="00F84EEE">
        <w:t>олушка</w:t>
      </w:r>
      <w:r w:rsidR="00F84EEE">
        <w:tab/>
      </w:r>
      <w:r w:rsidR="00F84EEE">
        <w:tab/>
      </w:r>
      <w:r w:rsidR="00F84EEE">
        <w:tab/>
      </w:r>
      <w:r w:rsidR="00F84EEE">
        <w:tab/>
      </w:r>
      <w:r w:rsidR="00F84EEE">
        <w:tab/>
        <w:t>Гарри Поттер</w:t>
      </w:r>
    </w:p>
    <w:tbl>
      <w:tblPr>
        <w:tblW w:w="9330" w:type="dxa"/>
        <w:tblLayout w:type="fixed"/>
        <w:tblLook w:val="04A0" w:firstRow="1" w:lastRow="0" w:firstColumn="1" w:lastColumn="0" w:noHBand="0" w:noVBand="1"/>
      </w:tblPr>
      <w:tblGrid>
        <w:gridCol w:w="4082"/>
        <w:gridCol w:w="441"/>
        <w:gridCol w:w="4082"/>
        <w:gridCol w:w="329"/>
        <w:gridCol w:w="396"/>
      </w:tblGrid>
      <w:tr w:rsidR="005752B6" w:rsidRPr="00F14B5B" w14:paraId="3F6C8454" w14:textId="77777777" w:rsidTr="005752B6">
        <w:trPr>
          <w:trHeight w:val="170"/>
        </w:trPr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E6B0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1. Верящий в себя. </w:t>
            </w:r>
          </w:p>
        </w:tc>
        <w:tc>
          <w:tcPr>
            <w:tcW w:w="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C938F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14:paraId="0315884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1. Верящий в себя. </w:t>
            </w:r>
          </w:p>
        </w:tc>
        <w:tc>
          <w:tcPr>
            <w:tcW w:w="3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19CF8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3B4FAE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5752B6" w:rsidRPr="00F14B5B" w14:paraId="3E3C805E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D543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2. Умеющий уступать.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5C48A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2C198D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2. Умеющий уступать.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810EDC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C7EF9A8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5752B6" w:rsidRPr="00F14B5B" w14:paraId="4C185A4A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563ED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3. Способный помочь.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74366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0D1AB2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3. Способный помочь.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9EA2E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EDC14D7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417595D6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CAF1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4. Склонный защищать свои взгляды.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5AF8A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  <w:r w:rsidR="005752B6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38C251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4. Склонный защищать свои взгляды.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77A2A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A8669D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5F4D6F58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215D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5. Жизнерадостный.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DF1C5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  <w:r w:rsidR="005752B6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000B94D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5. Жизнерадостный.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D1BBA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718D91A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31D8C73A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565F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6. Угрюмый.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4F318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  <w:r w:rsidR="005752B6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8BEB51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6. Угрюмый.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734FC6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6C2FFB5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154CEAFA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FDB4D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7. Независимый.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D1401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  <w:r w:rsidR="005752B6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FA54DF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7. Независимый.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3ABFFC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87F437E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5752B6" w:rsidRPr="00F14B5B" w14:paraId="512957DE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F471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8. Застенчивый.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842FC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  <w:r w:rsidR="005752B6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9EE856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8. Застенчивый.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E80A1AD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7C73AD9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283B9FAE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CD2F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9. Совестливый.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6161C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  <w:r w:rsidR="005752B6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61B1BD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9. Совестливый.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908081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29F228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2AB02171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9A41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10. Атлетический.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7C915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  <w:r w:rsidR="005752B6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07A3194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10. Атлетический.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ACCB37C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A0E8925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5752B6" w:rsidRPr="00F14B5B" w14:paraId="15392298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FAD1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11. Нежный.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0184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0D1571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11. Нежный.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A0685E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74D22B3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4DD9A0DB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0D47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12. Театральный.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3E2B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2EDB8F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12. Театральный.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DD829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E8CBA8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12399281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CCD9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13. Напористый.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735F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B8E8CC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13. Напористый.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BBFAA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48A8C6A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5752B6" w:rsidRPr="00F14B5B" w14:paraId="2DB5608B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62A1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14. Падкий на лесть.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99C4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C6D4D8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14. Падкий на лесть.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43DFB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EEAB884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5752B6" w:rsidRPr="00F14B5B" w14:paraId="19A6E905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57E0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15. Удачливый.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FA71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0BAA03C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15. Удачливый.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2A1E71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82AB677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6B51A89D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62CF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16. Сильная личность.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8233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2AC289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16. Сильная личность.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19DC50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C9C82C6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268CBA21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E823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17. Преданный.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5BF6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CDCF3A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17. Преданный.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7C966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DA2B87F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054A8C37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D3D3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18. Непредсказуемый.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2F7F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FDECDF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18. Непредсказуемый.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190487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7398906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7B8F248F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1D61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19. Сильный.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E644E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44AD02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19. Сильный.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20AE3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1C7DDA7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7BB82BBE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A7A6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20. Женственный.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7D12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CDFEDC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20. Женственный.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B0F97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15F9A87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5752B6" w:rsidRPr="00F14B5B" w14:paraId="4CB5BA95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31E3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21. Надежный.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B307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F5F5B8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21. Надежный.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8477ED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9DA09C6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5C771453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3D52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22. Аналитичный.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5DA2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01F6DB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22. Аналитичный.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0C144B4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1754F7C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64E27547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3960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23. Умеющий сочувствовать.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01D1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358767D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23. Умеющий сочувствовать.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3C6544E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A9D0556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0278852D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A181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24. Ревнивый.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B28E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13DB6E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24. Ревнивый.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9E49B4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7E6869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52923AB3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9BAB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25. Способный к лидерству,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D784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C1CB65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25. Способный к лидерству,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8C842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B5628B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5752B6" w:rsidRPr="00F14B5B" w14:paraId="32CF5C89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2B47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26. Заботящийся о людях.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18E4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A2CD06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26. Заботящийся о людях.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442D9C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3A883A6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4C8B1C56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DB674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27. Прямой, правдивый.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D734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E6D5824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27. Прямой, правдивый.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3DB50F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BEFA0A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78C9AB83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AECC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28. Склонный к риску.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975F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55F540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28. Склонный к риску.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5268B1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2B304BE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63433305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5AD2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29. Понимающий других.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0DF6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5D64BD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29. Понимающий других.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928CC3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D2EB0D8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13C4950E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93DE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30. Скрытный.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7AC4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2B88A2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30. Скрытный.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C984DF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F3A9C3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5752B6" w:rsidRPr="00F14B5B" w14:paraId="45B481DC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6ED4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31. Быстрый в принятии решений.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8FF8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E0EBB8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31. Быстрый в принятии решений.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3CDE6C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2D8783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565437DD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6A38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32. Сострадающий.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C13E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734AF6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32. Сострадающий.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38FEFE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9B568E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5752B6" w:rsidRPr="00F14B5B" w14:paraId="3FB9E88A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FEE8D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33. Искренний.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F8C2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5D1D5BE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33. Искренний.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E01BEB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FEC434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74528318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AD45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34. Полагающийся только на себя.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00DA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427AA0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34. Полагающийся только на себя.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0B2FF3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F61362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37C0911D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C308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35. Способный утешить.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E417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201982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35. Способный утешить.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23776B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4D26D87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4CD7A448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BD16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36. Тщеславный.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E8F9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A07DF9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36. Тщеславный.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1952C4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588D170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5752B6" w:rsidRPr="00F14B5B" w14:paraId="2414A737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63BE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37. Властный.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47C9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05C496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37. Властный.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F78D62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BB5E11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5752B6" w:rsidRPr="00F14B5B" w14:paraId="68E4F284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FB854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38. Имеющий тихий голос.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561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905A51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38. Имеющий тихий голос.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89A3D5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02F127C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5752B6" w:rsidRPr="00F14B5B" w14:paraId="4878B907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8992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39. Привлекательный.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7656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3D9CECC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39. Привлекательный.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DF52A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72DC42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289ECD03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F0E5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40. Мужественный.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626C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5FA6DD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40. Мужественный.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354D13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EBB57F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18F633C2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B9F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41. Теплый, сердечный.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921D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6E37C6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41. Теплый, сердечный.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027A89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7CC09E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536244EA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C627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42. Торжественный, важный.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9F93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469D31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42. Торжественный, важный.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AD3469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646C0E1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43E66598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AA24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43. Имеющий собственную позицию.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0F68E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66F813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43. Имеющий собственную позицию.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EBD472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E5FFFD4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5752B6" w:rsidRPr="00F14B5B" w14:paraId="79DB10B6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4628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44. Мягкий.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53EAC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DD20DB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44. Мягкий.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E663A3E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D53EE7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18502EA4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D0C6D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45. Умеющий дружить.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2AA9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F07E38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45. Умеющий дружить.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CB1CA5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BABC923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5752B6" w:rsidRPr="00F14B5B" w14:paraId="44EA6E54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A04C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46. Агрессивный.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5E67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AD62D9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46. Агрессивный.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5A061C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D33022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3AA7C226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76E8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47. Доверчивый.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7D4A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C252F7C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47. Доверчивый.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9B596C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7C278F9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3F65415C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FEF8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48. Малорезультативный.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562C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94AC6AE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48. Малорезультативный.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B4D40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8361F8E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5752B6" w:rsidRPr="00F14B5B" w14:paraId="45041E9B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937CC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49. Склонный вести за собой.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E4AA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3F1BAD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49. Склонный вести за собой.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996E0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81DA9B4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5752B6" w:rsidRPr="00F14B5B" w14:paraId="0067951E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6ED5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50. Инфантильный.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BCB9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FDE476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50. Инфантильный.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663BD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611B55D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0</w:t>
            </w:r>
          </w:p>
        </w:tc>
      </w:tr>
      <w:tr w:rsidR="005752B6" w:rsidRPr="00F14B5B" w14:paraId="2446CE6D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05BB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51. Адаптивный, приспособляющийся.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A6D3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C1BDB8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51. Адаптивный, приспособляющийся.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C08A2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C80CD09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58A2A0A0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A04B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52. Индивидуалист.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2ACA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1E65EE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52. Индивидуалист.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DD3B4C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CA6571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5752B6" w:rsidRPr="00F14B5B" w14:paraId="5FF549A9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90EA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53. Не любящий ругательств.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36E5C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09DB60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53. Не любящий ругательств.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5D3F6D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570F5E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7342A5BD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7C14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54. Не систематичный.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F3F7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312EE03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54. Не систематичный.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8418F8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62C0EDA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5752B6" w:rsidRPr="00F14B5B" w14:paraId="3FA7B879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D2B6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55. Имеющий дух соревнования.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8313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1E405E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55. Имеющий дух соревнования.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C37EB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E0AF09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5752B6" w:rsidRPr="00F14B5B" w14:paraId="6FF784DE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CC96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56. Любящий детей.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67CC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80CF53E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56. Любящий детей.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29326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B7F5BF4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4CB96F41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121B4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57. Тактичный.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69CFA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6A11191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57. Тактичный.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2BAD22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29DD9CE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5752B6" w:rsidRPr="00F14B5B" w14:paraId="1921B872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DEC08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58. Амбициозный, честолюбивый.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49319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30BF5A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58. Амбициозный, честолюбивый.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CDC0F97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14EDA84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5752B6" w:rsidRPr="00F14B5B" w14:paraId="6C16AEB1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DB39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59. Спокойный.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0BC2B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1CF9C8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59. Спокойный.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4B5D2BF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E62B716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5752B6" w:rsidRPr="00F14B5B" w14:paraId="5FFE80FD" w14:textId="77777777" w:rsidTr="005752B6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8A52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60. Традиционный, подверженный условностям.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39AF6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DFC9D25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60. Традиционный, подверженный условностям.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255CC0" w14:textId="77777777" w:rsidR="005752B6" w:rsidRPr="005752B6" w:rsidRDefault="005752B6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763F017" w14:textId="77777777" w:rsidR="005752B6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</w:tbl>
    <w:p w14:paraId="41A7538F" w14:textId="77777777" w:rsidR="005752B6" w:rsidRDefault="005752B6" w:rsidP="005752B6">
      <w:pPr>
        <w:rPr>
          <w:rFonts w:eastAsia="Times New Roman"/>
          <w:color w:val="000000"/>
          <w:sz w:val="20"/>
          <w:szCs w:val="20"/>
        </w:rPr>
      </w:pPr>
    </w:p>
    <w:p w14:paraId="4B3D7322" w14:textId="18B71A37" w:rsidR="00F84EEE" w:rsidRPr="00B56636" w:rsidRDefault="00F84EEE" w:rsidP="00F84EEE">
      <w:pPr>
        <w:rPr>
          <w:color w:val="333333"/>
        </w:rPr>
      </w:pPr>
      <w:r w:rsidRPr="00B56636">
        <w:rPr>
          <w:rFonts w:eastAsia="Times New Roman"/>
          <w:color w:val="000000"/>
          <w:shd w:val="clear" w:color="auto" w:fill="FFFFFF"/>
        </w:rPr>
        <w:t xml:space="preserve">7,7 </w:t>
      </w:r>
      <w:r w:rsidR="008C0794" w:rsidRPr="007B6D05">
        <w:rPr>
          <w:rFonts w:eastAsia="Times New Roman"/>
          <w:color w:val="000000"/>
        </w:rPr>
        <w:t>–</w:t>
      </w:r>
      <w:r w:rsidRPr="00B56636">
        <w:rPr>
          <w:rFonts w:eastAsia="Times New Roman"/>
          <w:color w:val="000000"/>
          <w:shd w:val="clear" w:color="auto" w:fill="FFFFFF"/>
        </w:rPr>
        <w:t xml:space="preserve"> </w:t>
      </w:r>
      <w:r w:rsidRPr="00B56636">
        <w:rPr>
          <w:color w:val="333333"/>
        </w:rPr>
        <w:t>ярко выраженная феминност</w:t>
      </w:r>
      <w:r>
        <w:rPr>
          <w:color w:val="333333"/>
        </w:rPr>
        <w:t>ь</w:t>
      </w:r>
      <w:r w:rsidR="005752B6">
        <w:rPr>
          <w:rFonts w:eastAsia="Times New Roman"/>
          <w:color w:val="000000"/>
          <w:sz w:val="20"/>
          <w:szCs w:val="20"/>
        </w:rPr>
        <w:tab/>
      </w:r>
      <w:r w:rsidR="008C0794">
        <w:rPr>
          <w:rFonts w:eastAsia="Times New Roman"/>
          <w:color w:val="000000"/>
          <w:sz w:val="20"/>
          <w:szCs w:val="20"/>
        </w:rPr>
        <w:t xml:space="preserve">       </w:t>
      </w:r>
      <w:r w:rsidRPr="00B56636">
        <w:rPr>
          <w:rFonts w:eastAsia="Times New Roman"/>
          <w:color w:val="000000"/>
          <w:shd w:val="clear" w:color="auto" w:fill="FFFFFF"/>
        </w:rPr>
        <w:t xml:space="preserve">-3,1 </w:t>
      </w:r>
      <w:r w:rsidR="008C0794" w:rsidRPr="007B6D05">
        <w:rPr>
          <w:rFonts w:eastAsia="Times New Roman"/>
          <w:color w:val="000000"/>
        </w:rPr>
        <w:t>–</w:t>
      </w:r>
      <w:r w:rsidRPr="00B56636">
        <w:rPr>
          <w:rFonts w:eastAsia="Times New Roman"/>
          <w:color w:val="000000"/>
          <w:shd w:val="clear" w:color="auto" w:fill="FFFFFF"/>
        </w:rPr>
        <w:t xml:space="preserve"> </w:t>
      </w:r>
      <w:r w:rsidRPr="00B56636">
        <w:rPr>
          <w:color w:val="333333"/>
        </w:rPr>
        <w:t>ярко выраженная маскулинность</w:t>
      </w:r>
    </w:p>
    <w:p w14:paraId="0F76C58F" w14:textId="77777777" w:rsidR="005752B6" w:rsidRPr="00F14B5B" w:rsidRDefault="005752B6" w:rsidP="005752B6">
      <w:pPr>
        <w:rPr>
          <w:rFonts w:eastAsia="Times New Roman"/>
          <w:color w:val="000000"/>
          <w:sz w:val="20"/>
          <w:szCs w:val="20"/>
        </w:rPr>
      </w:pPr>
    </w:p>
    <w:p w14:paraId="5A85A922" w14:textId="77777777" w:rsidR="00F84EEE" w:rsidRDefault="00F84EEE" w:rsidP="00F84EEE"/>
    <w:p w14:paraId="54B6614E" w14:textId="65B22A79" w:rsidR="00F84EEE" w:rsidRPr="009A05E6" w:rsidRDefault="003469B0" w:rsidP="00F84EEE">
      <w:r>
        <w:lastRenderedPageBreak/>
        <w:tab/>
      </w:r>
      <w:r>
        <w:tab/>
        <w:t>Буратино</w:t>
      </w:r>
      <w:r>
        <w:tab/>
      </w:r>
      <w:r>
        <w:tab/>
      </w:r>
      <w:r>
        <w:tab/>
        <w:t xml:space="preserve">                         </w:t>
      </w:r>
      <w:r w:rsidR="00F84EEE">
        <w:tab/>
        <w:t>Винни Пух</w:t>
      </w:r>
    </w:p>
    <w:tbl>
      <w:tblPr>
        <w:tblW w:w="9330" w:type="dxa"/>
        <w:tblLayout w:type="fixed"/>
        <w:tblLook w:val="04A0" w:firstRow="1" w:lastRow="0" w:firstColumn="1" w:lastColumn="0" w:noHBand="0" w:noVBand="1"/>
      </w:tblPr>
      <w:tblGrid>
        <w:gridCol w:w="4082"/>
        <w:gridCol w:w="441"/>
        <w:gridCol w:w="4082"/>
        <w:gridCol w:w="329"/>
        <w:gridCol w:w="396"/>
      </w:tblGrid>
      <w:tr w:rsidR="00F84EEE" w:rsidRPr="00F14B5B" w14:paraId="58DFB0E2" w14:textId="77777777" w:rsidTr="00CB7B32">
        <w:trPr>
          <w:trHeight w:val="170"/>
        </w:trPr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FD30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1. Верящий в себя. </w:t>
            </w:r>
          </w:p>
        </w:tc>
        <w:tc>
          <w:tcPr>
            <w:tcW w:w="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F0697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14:paraId="587C82E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1. Верящий в себя. </w:t>
            </w:r>
          </w:p>
        </w:tc>
        <w:tc>
          <w:tcPr>
            <w:tcW w:w="3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BB7C78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6DF1BE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3591D3FC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1A40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2. Умеющий уступать.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F20F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4AFD3C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2. Умеющий уступать.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85C80C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FC4A24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40DCED7F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E36E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3. Способный помочь.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CF2EB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2CFE14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3. Способный помочь.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02850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7B68A1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0D93B18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00A1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4. Склонный защищать свои взгляды.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0C05F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F40BB1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4. Склонный защищать свои взгляды.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155BB7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104BB5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3D7C51F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F49D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5. Жизнерадостный.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15C6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A91DEF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5. Жизнерадостный.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923688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E6D9866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236C101F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1C44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6. Угрюмый.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2C2AF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EE3A1F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6. Угрюмый.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C889D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15C0D0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05DD117F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33B8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7. Независимый.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02BE0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79FE4D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7. Независимый.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C1A523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8CFC59D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5081684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4F97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8. Застенчивый.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3639C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BE12A8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8. Застенчивый.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829EC4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B5AABE6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2781016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B325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9. Совестливый.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6B0FB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3907FA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9. Совестливый.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7ED84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3CF49C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0E6E3DE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09D1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10. Атлетический.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699A6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2B1548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10. Атлетический.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80506C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E2CA0D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1AD873F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A617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11. Нежный.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A378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780DDF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11. Нежный.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5D0B8E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352642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49F5516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5E87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12. Театральный.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3918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8C34E7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12. Театральный.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A55A2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809C3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7F419BF8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0C67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13. Напористый.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9B7B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AD9B91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13. Напористый.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9E06A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2736048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5FB1D03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975E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14. Падкий на лесть.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DD04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02B083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14. Падкий на лесть.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E6B4E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6B66E49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1D74B1F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EBFA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15. Удачливый.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C31E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9F4486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15. Удачливый.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89B80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660258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2C92B2B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C8CA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16. Сильная личность.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CAB6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919366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16. Сильная личность.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74839D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E10BE9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7240BCC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E5AB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17. Преданный.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9EDB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A31BF9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17. Преданный.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190584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99773C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0BAEC26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62BC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18. Непредсказуемый.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B42B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4DA7DB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18. Непредсказуемый.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D164B7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B5A20F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7A5BE9A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49EC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19. Сильный.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BABA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36424F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19. Сильный.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3EA092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6D90E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3E87E2E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02E7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20. Женственный.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39A6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367D92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20. Женственный.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201B45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6F151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0</w:t>
            </w:r>
          </w:p>
        </w:tc>
      </w:tr>
      <w:tr w:rsidR="00F84EEE" w:rsidRPr="00F14B5B" w14:paraId="3E0C09DF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88B7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21. Надежный.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B1C0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55E798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21. Надежный.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469131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0E84DD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7D3DB52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385F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22. Аналитичный.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6C89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89A38E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22. Аналитичный.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F84B20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AFA444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4C5A2DF8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C251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23. Умеющий сочувствовать.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891F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0D5898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23. Умеющий сочувствовать.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0ABC9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F2BD70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0EA0F9B5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24EB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24. Ревнивый.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356F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E1C255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24. Ревнивый.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D030F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5F3A22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3EF7369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83D1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25. Способный к лидерству,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B845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6C2307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25. Способный к лидерству,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2CB0E8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2F9A9E4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0F48A6E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52EF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26. Заботящийся о людях.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8C0B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1A5B1F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26. Заботящийся о людях.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A89B1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B524C5F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7A77254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72C2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27. Прямой, правдивый.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5BE4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D81185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27. Прямой, правдивый.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C8F68C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4B40D8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42D6E7C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E8BC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28. Склонный к риску.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45F5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FE9E8C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28. Склонный к риску.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946DF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4B7BBE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27F1911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6F9F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29. Понимающий других.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03A7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73EE65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29. Понимающий других.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17FAB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9FA072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523C1AF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7764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30. Скрытный.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206C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AAA803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30. Скрытный.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A05B73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528EC6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29B68CD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287A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31. Быстрый в принятии решений.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B3EC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2233C3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31. Быстрый в принятии решений.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CC9FC7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E77669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761C920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6B15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32. Сострадающий.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EDD4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F4CCCB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32. Сострадающий.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57022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4FA019C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787D502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B77B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33. Искренний.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C07C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F538A3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33. Искренний.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2EAB59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145A950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36EB8BC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7FBA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34. Полагающийся только на себя.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ECEB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54D75E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34. Полагающийся только на себя.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B22CC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96D087E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368FE176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E78D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35. Способный утешить.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E62E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E35753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35. Способный утешить.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DD858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589D1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17C21B46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93EB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36. Тщеславный.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8AE7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FC9712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36. Тщеславный.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E06DD4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863CD27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3D31B34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D188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37. Властный.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3EE6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49DD80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37. Властный.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6768DD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2C728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6507A8A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8752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38. Имеющий тихий голос.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32D6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6A10F1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38. Имеющий тихий голос.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CD0DA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914B6E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3A52137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E0BD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39. Привлекательный.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A57D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689517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39. Привлекательный.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D07F5A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56838A5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65AF634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2A4D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40. Мужественный.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B6ED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2178BD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40. Мужественный.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C5D76C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8A17917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0891123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0D22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41. Теплый, сердечный.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A9B2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AEDF19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41. Теплый, сердечный.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55B0FD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17AA176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64FE91F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4CCF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42. Торжественный, важный.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87C7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0FBE5C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42. Торжественный, важный.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AAE97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9CC7DAF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602D7B1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39AF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43. Имеющий собственную позицию.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B9E9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990B41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43. Имеющий собственную позицию.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F58D18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D6A403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4B02F4B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7A1F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44. Мягкий.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CF8D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1940D5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44. Мягкий.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7D1121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AAF880B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0798A6D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3382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45. Умеющий дружить.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EB71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702D5A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45. Умеющий дружить.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2CB61E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F76B207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7EAA332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62A8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46. Агрессивный.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B3AE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16F043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46. Агрессивный.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024F9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2B4D708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468AE01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8886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47. Доверчивый.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5A45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A4F98E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47. Доверчивый.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AA94E8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C355F04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607DB7C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4933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48. Малорезультативный.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FDD2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AE2E70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48. Малорезультативный.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C689B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49DB034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346B09B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0DF2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49. Склонный вести за собой.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DD76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4BD440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49. Склонный вести за собой.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E8014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E8521B5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0944048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FF5E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50. Инфантильный.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9DC5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536B04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50. Инфантильный.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154FE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2A684DE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08E89D8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F6F2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51. Адаптивный, приспособляющийся.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76A5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687FA5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51. Адаптивный, приспособляющийся.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99B374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A401DF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799A6D9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F415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52. Индивидуалист.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B956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08E891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52. Индивидуалист.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72E5C4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896BB40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2E51B8D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A8CC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53. Не любящий ругательств.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66E6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9E6384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53. Не любящий ругательств.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00A44D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FF399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7ADDBF36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BE4A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54. Не систематичный.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05D8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6418D2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54. Не систематичный.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BD06A6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8FDB5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392112A8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D866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55. Имеющий дух соревнования.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B281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0DCE28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55. Имеющий дух соревнования.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EC14E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FEB18BE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5A2297C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5848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56. Любящий детей.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9420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B76AF0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56. Любящий детей.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324968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AE7DF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0FC54A1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4EE9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57. Тактичный.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17C5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86B975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57. Тактичный.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299522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EF2481C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2ECFFA1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9229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58. Амбициозный, честолюбивый.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19FF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513037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58. Амбициозный, честолюбивый.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79280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00692E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79425FE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AA2F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59. Спокойный.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AD0A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3F4228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59. Спокойный.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7DDC99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28CA929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54F3118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65B9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60. Традиционный, подверженный условностям.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38F2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E26F3C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60. Традиционный, подверженный условностям.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763F84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137CE54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</w:tbl>
    <w:p w14:paraId="0BF45DE9" w14:textId="77777777" w:rsidR="00F84EEE" w:rsidRDefault="00F84EEE" w:rsidP="00F84EEE">
      <w:pPr>
        <w:rPr>
          <w:rFonts w:eastAsia="Times New Roman"/>
          <w:color w:val="000000"/>
          <w:sz w:val="20"/>
          <w:szCs w:val="20"/>
        </w:rPr>
      </w:pPr>
    </w:p>
    <w:p w14:paraId="38C367DF" w14:textId="4FAF6C93" w:rsidR="007B6D05" w:rsidRPr="00B56636" w:rsidRDefault="00F84EEE" w:rsidP="007B6D05">
      <w:pPr>
        <w:rPr>
          <w:color w:val="000000" w:themeColor="text1"/>
        </w:rPr>
      </w:pPr>
      <w:r>
        <w:rPr>
          <w:rFonts w:eastAsia="Times New Roman"/>
        </w:rPr>
        <w:t>-1,3 – маскулинность</w:t>
      </w:r>
      <w:r w:rsidR="007B6D05">
        <w:rPr>
          <w:rFonts w:eastAsia="Times New Roman"/>
          <w:color w:val="000000"/>
          <w:sz w:val="20"/>
          <w:szCs w:val="20"/>
        </w:rPr>
        <w:tab/>
      </w:r>
      <w:r w:rsidR="007B6D05">
        <w:rPr>
          <w:rFonts w:eastAsia="Times New Roman"/>
          <w:color w:val="000000"/>
          <w:sz w:val="20"/>
          <w:szCs w:val="20"/>
        </w:rPr>
        <w:tab/>
      </w:r>
      <w:r w:rsidR="007B6D05">
        <w:rPr>
          <w:rFonts w:eastAsia="Times New Roman"/>
          <w:color w:val="000000"/>
          <w:sz w:val="20"/>
          <w:szCs w:val="20"/>
        </w:rPr>
        <w:tab/>
      </w:r>
      <w:r w:rsidR="008C0794">
        <w:rPr>
          <w:rFonts w:eastAsia="Times New Roman"/>
          <w:color w:val="000000"/>
          <w:sz w:val="20"/>
          <w:szCs w:val="20"/>
        </w:rPr>
        <w:t xml:space="preserve">        </w:t>
      </w:r>
      <w:r w:rsidR="007B6D05" w:rsidRPr="00B56636">
        <w:rPr>
          <w:rFonts w:eastAsia="Times New Roman"/>
          <w:color w:val="000000" w:themeColor="text1"/>
          <w:shd w:val="clear" w:color="auto" w:fill="FFFFFF"/>
        </w:rPr>
        <w:t xml:space="preserve">4,1 </w:t>
      </w:r>
      <w:r w:rsidR="008C0794" w:rsidRPr="007B6D05">
        <w:rPr>
          <w:rFonts w:eastAsia="Times New Roman"/>
          <w:color w:val="000000"/>
        </w:rPr>
        <w:t>–</w:t>
      </w:r>
      <w:r w:rsidR="007B6D05" w:rsidRPr="00B56636">
        <w:rPr>
          <w:rFonts w:eastAsia="Times New Roman"/>
          <w:color w:val="000000" w:themeColor="text1"/>
          <w:shd w:val="clear" w:color="auto" w:fill="FFFFFF"/>
        </w:rPr>
        <w:t xml:space="preserve"> </w:t>
      </w:r>
      <w:r w:rsidR="007B6D05" w:rsidRPr="00B56636">
        <w:rPr>
          <w:color w:val="000000" w:themeColor="text1"/>
        </w:rPr>
        <w:t>ярко выраженная феминность</w:t>
      </w:r>
    </w:p>
    <w:p w14:paraId="3B74A0A4" w14:textId="77777777" w:rsidR="00F84EEE" w:rsidRDefault="00F84EEE" w:rsidP="00F84EEE"/>
    <w:p w14:paraId="04438A20" w14:textId="77777777" w:rsidR="007B6D05" w:rsidRDefault="007B6D05" w:rsidP="00F84EEE">
      <w:pPr>
        <w:ind w:left="708" w:firstLine="708"/>
      </w:pPr>
    </w:p>
    <w:p w14:paraId="2E16993C" w14:textId="47F47C2F" w:rsidR="00F84EEE" w:rsidRPr="009A05E6" w:rsidRDefault="00F84EEE" w:rsidP="00F84EEE">
      <w:pPr>
        <w:ind w:left="708" w:firstLine="708"/>
      </w:pPr>
      <w:r>
        <w:lastRenderedPageBreak/>
        <w:t>Джерри</w:t>
      </w:r>
      <w:r>
        <w:tab/>
      </w:r>
      <w:r>
        <w:tab/>
      </w:r>
      <w:r>
        <w:tab/>
      </w:r>
      <w:r>
        <w:tab/>
      </w:r>
      <w:r>
        <w:tab/>
      </w:r>
      <w:r w:rsidR="003469B0">
        <w:t xml:space="preserve">      </w:t>
      </w:r>
      <w:r>
        <w:t>Человек-Паук</w:t>
      </w:r>
    </w:p>
    <w:tbl>
      <w:tblPr>
        <w:tblW w:w="9330" w:type="dxa"/>
        <w:tblLayout w:type="fixed"/>
        <w:tblLook w:val="04A0" w:firstRow="1" w:lastRow="0" w:firstColumn="1" w:lastColumn="0" w:noHBand="0" w:noVBand="1"/>
      </w:tblPr>
      <w:tblGrid>
        <w:gridCol w:w="4082"/>
        <w:gridCol w:w="441"/>
        <w:gridCol w:w="4082"/>
        <w:gridCol w:w="329"/>
        <w:gridCol w:w="396"/>
      </w:tblGrid>
      <w:tr w:rsidR="00F84EEE" w:rsidRPr="00F14B5B" w14:paraId="7DED1390" w14:textId="77777777" w:rsidTr="00CB7B32">
        <w:trPr>
          <w:trHeight w:val="170"/>
        </w:trPr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161B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1. Верящий в себя. </w:t>
            </w:r>
          </w:p>
        </w:tc>
        <w:tc>
          <w:tcPr>
            <w:tcW w:w="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DCDC5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14:paraId="109BCBD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1. Верящий в себя. </w:t>
            </w:r>
          </w:p>
        </w:tc>
        <w:tc>
          <w:tcPr>
            <w:tcW w:w="3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E6F52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58C0E7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139246D5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47D9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2. Умеющий уступать.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3C515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34C705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2. Умеющий уступать.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67DF4B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9232013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71C2C4A5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4094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3. Способный помочь.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4057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6E1793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3. Способный помочь.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2F449E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C35C8F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0DBA711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EE0F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4. Склонный защищать свои взгляды.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8E9F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903EC0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4. Склонный защищать свои взгляды.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683108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1DDD2A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56B71ED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1819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5. Жизнерадостный.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4FF2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F5C723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5. Жизнерадостный.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895E6D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C6B267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4A7CD04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7F17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6. Угрюмый.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6E1ED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AF64BC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6. Угрюмый.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5C6669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75B73F8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5BD1548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E1B5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7. Независимый.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AB3C4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A4F28A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7. Независимый.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9D7E00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B9E6A0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6CAEEDB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5898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8. Застенчивый.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AC86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A06092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8. Застенчивый.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99134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F86426B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38D2905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2866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9. Совестливый.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C1B07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0B5B90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9. Совестливый.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6891BF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5019589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0898F408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774A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10. Атлетический.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3F75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A74FDC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10. Атлетический.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537B41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5047F6B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6321A2C5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6874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11. Нежный.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1C89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048986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11. Нежный.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0A871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AECA277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216C05CC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E3D0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12. Театральный.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7163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28D424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12. Театральный.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34A45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926652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29F6565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72AD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13. Напористый.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2674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E5FB52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13. Напористый.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8B4734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B73EEF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734BFC5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B9A8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14. Падкий на лесть.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4131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99D68B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14. Падкий на лесть.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6C63A7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BEFF12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5C52B2D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CE5F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15. Удачливый.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FAD9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EA2764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15. Удачливый.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9A0837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E16E56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3CAAF53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45EB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16. Сильная личность.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16BB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C1D328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16. Сильная личность.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7292F7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0F3683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4331596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F011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17. Преданный.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9F10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61158D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17. Преданный.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288FC4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C430C07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705E934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EF39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18. Непредсказуемый.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3024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54A45C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18. Непредсказуемый.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6334F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1F49E03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5331708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61CB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19. Сильный.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831E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62E74C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19. Сильный.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41FF2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1E682B7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146ACFA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616C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20. Женственный.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3905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614B26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20. Женственный.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0D8CC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9DED3AA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243322B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D7B5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21. Надежный.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240A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657246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21. Надежный.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81C663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48B6F20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7A9E95E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7F60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22. Аналитичный.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6A78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DC52A2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22. Аналитичный.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FEFD52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D19DC6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4255891F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9011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23. Умеющий сочувствовать.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C21F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910645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23. Умеющий сочувствовать.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4E7170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6B602D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4DA13B9F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A3DE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24. Ревнивый.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4D5D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0ACE25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24. Ревнивый.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374DF6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5AC4A0A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65777B4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9225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25. Способный к лидерству,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867A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81D8D5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25. Способный к лидерству,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0C53A5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5D2594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21EDC4F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21F5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26. Заботящийся о людях.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891A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A37F5E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26. Заботящийся о людях.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FE26B8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C43D923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49E9C766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9385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27. Прямой, правдивый.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3B6A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9E2017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27. Прямой, правдивый.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E5F67A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D17822D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15B378B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35FB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28. Склонный к риску.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C744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696B95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28. Склонный к риску.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5112C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4928EA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2EB91B7C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9F66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29. Понимающий других.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F31B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A8371A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29. Понимающий других.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ABFFA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47B0699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19FA512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0404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30. Скрытный.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EFB0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13FF79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30. Скрытный.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E0ACF8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FC815D4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49A5986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8885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31. Быстрый в принятии решений.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3EB9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950F1B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31. Быстрый в принятии решений.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155E3B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70E4624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5AAD8126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3E87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32. Сострадающий.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A7A5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7845CB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32. Сострадающий.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E5645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466C16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6DC9669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083F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33. Искренний.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4846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128818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33. Искренний.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FD88D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773216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22AD2D4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248C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34. Полагающийся только на себя.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01AD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2F1BA2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34. Полагающийся только на себя.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7FA8D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27DE454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489875B6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ED09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35. Способный утешить.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4010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4272AE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35. Способный утешить.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DA69C5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BC89212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09F6446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8914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36. Тщеславный.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AE3B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69E5B1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36. Тщеславный.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194E0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D27599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7976325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9EFE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37. Властный.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4CF9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F7C1AC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37. Властный.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1B74F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362341E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7646089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5624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38. Имеющий тихий голос.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9478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64A66F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38. Имеющий тихий голос.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F5D699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A8F830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04EBF22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4DA8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39. Привлекательный.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F69B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2869B9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39. Привлекательный.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10CE0F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1EC157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25FA55E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4DFC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40. Мужественный.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A0F4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F28771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40. Мужественный.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E6DDA4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5C2B69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12E3685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D609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41. Теплый, сердечный.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F887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D93815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41. Теплый, сердечный.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D4E7E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8D15CD6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72270B4C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A3E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42. Торжественный, важный.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7D93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DE5F0D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42. Торжественный, важный.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954853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A86D85D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43F9F82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9668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43. Имеющий собственную позицию.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050D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BFA409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43. Имеющий собственную позицию.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A8CBDB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560B3E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1D87F335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0E31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44. Мягкий.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44EF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856CF6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44. Мягкий.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5602CB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5A03115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4F778FD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A066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45. Умеющий дружить.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4889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197F2C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45. Умеющий дружить.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49767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517EBB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2E5136C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5347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46. Агрессивный.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BB15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0E05D1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46. Агрессивный.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5ED03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26741B9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65E7A148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FC26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47. Доверчивый.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15C7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E04BE2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47. Доверчивый.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FFF3A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4330F87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39F8E3E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32F1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48. Малорезультативный.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20FF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7BC7B8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48. Малорезультативный.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DC15B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A39798C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2D60C0BC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CBC7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49. Склонный вести за собой.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5D72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A7BAB1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49. Склонный вести за собой.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55E71F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3479D0C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5660889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EAAE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50. Инфантильный.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08D5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0BACF1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50. Инфантильный.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9A8988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F12D39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54B49DB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430F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51. Адаптивный, приспособляющийся.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74B1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8C8CFF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51. Адаптивный, приспособляющийся.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DF981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EDB78C3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51CBA28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35D4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52. Индивидуалист.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D766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DE44DE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52. Индивидуалист.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A8E1DF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9216926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06BC1B3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813E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53. Не любящий ругательств.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14BF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91CB0B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53. Не любящий ругательств.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B3BF0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6B4876B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7A7DA2B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C026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54. Не систематичный.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6622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D100F2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54. Не систематичный.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C22A36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E3D55F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442AC6A6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8DEA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55. Имеющий дух соревнования.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1F30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935F96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55. Имеющий дух соревнования.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AE1A1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02CDD19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19ADA03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39B7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56. Любящий детей.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09AF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085FB6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56. Любящий детей.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F0A7A0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FF94A8B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6D4F644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8699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57. Тактичный.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6EF1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7AF122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57. Тактичный.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258695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CDFC29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3F081CB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7825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58. Амбициозный, честолюбивый.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F14A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A27F92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58. Амбициозный, честолюбивый.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8D0BC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009B23F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1B088DB0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3504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59. Спокойный.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AC66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54A096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59. Спокойный.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577FE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BD1647B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366892C0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06BF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60. Традиционный, подверженный условностям.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A79B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50CF21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60. Традиционный, подверженный условностям.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CAF6F0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1438596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</w:tbl>
    <w:p w14:paraId="64D29F9F" w14:textId="77777777" w:rsidR="00F84EEE" w:rsidRDefault="00F84EEE" w:rsidP="00F84EEE">
      <w:pPr>
        <w:rPr>
          <w:rFonts w:eastAsia="Times New Roman"/>
          <w:color w:val="000000"/>
          <w:sz w:val="20"/>
          <w:szCs w:val="20"/>
        </w:rPr>
      </w:pPr>
    </w:p>
    <w:p w14:paraId="7F4288B9" w14:textId="44005030" w:rsidR="00F84EEE" w:rsidRPr="007B6D05" w:rsidRDefault="007B6D05" w:rsidP="00F84EEE">
      <w:pPr>
        <w:rPr>
          <w:szCs w:val="28"/>
        </w:rPr>
      </w:pPr>
      <w:r w:rsidRPr="00B56636">
        <w:rPr>
          <w:rFonts w:eastAsia="Times New Roman"/>
          <w:color w:val="000000" w:themeColor="text1"/>
        </w:rPr>
        <w:t xml:space="preserve">-4 </w:t>
      </w:r>
      <w:r w:rsidR="008C0794" w:rsidRPr="007B6D05">
        <w:rPr>
          <w:rFonts w:eastAsia="Times New Roman"/>
          <w:color w:val="000000"/>
        </w:rPr>
        <w:t>–</w:t>
      </w:r>
      <w:r w:rsidRPr="00B56636">
        <w:rPr>
          <w:rFonts w:eastAsia="Times New Roman"/>
          <w:color w:val="000000" w:themeColor="text1"/>
        </w:rPr>
        <w:t xml:space="preserve"> </w:t>
      </w:r>
      <w:r w:rsidRPr="00B56636">
        <w:rPr>
          <w:color w:val="000000" w:themeColor="text1"/>
        </w:rPr>
        <w:t>ярко выраженная маскулинность</w:t>
      </w:r>
      <w:r w:rsidR="008C0794">
        <w:rPr>
          <w:color w:val="000000" w:themeColor="text1"/>
        </w:rPr>
        <w:tab/>
        <w:t xml:space="preserve">      </w:t>
      </w:r>
      <w:r w:rsidRPr="00B56636">
        <w:rPr>
          <w:szCs w:val="28"/>
        </w:rPr>
        <w:t xml:space="preserve">-2,6 </w:t>
      </w:r>
      <w:r w:rsidR="008C0794" w:rsidRPr="007B6D05">
        <w:rPr>
          <w:rFonts w:eastAsia="Times New Roman"/>
          <w:color w:val="000000"/>
        </w:rPr>
        <w:t>–</w:t>
      </w:r>
      <w:r w:rsidRPr="00B56636">
        <w:rPr>
          <w:szCs w:val="28"/>
        </w:rPr>
        <w:t xml:space="preserve"> ярко выраженная маскулинность</w:t>
      </w:r>
    </w:p>
    <w:p w14:paraId="36842BFA" w14:textId="77777777" w:rsidR="007B6D05" w:rsidRDefault="007B6D05" w:rsidP="007B6D05">
      <w:pPr>
        <w:ind w:left="708" w:firstLine="708"/>
      </w:pPr>
    </w:p>
    <w:p w14:paraId="0797D896" w14:textId="77777777" w:rsidR="007B6D05" w:rsidRDefault="007B6D05" w:rsidP="007B6D05">
      <w:pPr>
        <w:ind w:left="708" w:firstLine="708"/>
      </w:pPr>
    </w:p>
    <w:p w14:paraId="675C9FE6" w14:textId="5AE2C034" w:rsidR="00F84EEE" w:rsidRPr="009A05E6" w:rsidRDefault="00F84EEE" w:rsidP="007B6D05">
      <w:pPr>
        <w:ind w:left="708" w:firstLine="708"/>
      </w:pPr>
      <w:r>
        <w:lastRenderedPageBreak/>
        <w:t>Фея Блум</w:t>
      </w:r>
      <w:r>
        <w:tab/>
      </w:r>
      <w:r>
        <w:tab/>
      </w:r>
      <w:r>
        <w:tab/>
      </w:r>
      <w:r>
        <w:tab/>
      </w:r>
      <w:r>
        <w:tab/>
      </w:r>
      <w:r w:rsidR="003469B0">
        <w:t xml:space="preserve">     </w:t>
      </w:r>
      <w:r>
        <w:t>Шаман Кинг</w:t>
      </w:r>
    </w:p>
    <w:tbl>
      <w:tblPr>
        <w:tblW w:w="9330" w:type="dxa"/>
        <w:tblLayout w:type="fixed"/>
        <w:tblLook w:val="04A0" w:firstRow="1" w:lastRow="0" w:firstColumn="1" w:lastColumn="0" w:noHBand="0" w:noVBand="1"/>
      </w:tblPr>
      <w:tblGrid>
        <w:gridCol w:w="4082"/>
        <w:gridCol w:w="441"/>
        <w:gridCol w:w="4082"/>
        <w:gridCol w:w="329"/>
        <w:gridCol w:w="396"/>
      </w:tblGrid>
      <w:tr w:rsidR="00F84EEE" w:rsidRPr="00F14B5B" w14:paraId="72FFF0F3" w14:textId="77777777" w:rsidTr="00CB7B32">
        <w:trPr>
          <w:trHeight w:val="241"/>
        </w:trPr>
        <w:tc>
          <w:tcPr>
            <w:tcW w:w="4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F173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1. Верящий в себя. </w:t>
            </w:r>
          </w:p>
        </w:tc>
        <w:tc>
          <w:tcPr>
            <w:tcW w:w="4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B737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bottom"/>
          </w:tcPr>
          <w:p w14:paraId="1CE8D90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1. Верящий в себя. </w:t>
            </w:r>
          </w:p>
        </w:tc>
        <w:tc>
          <w:tcPr>
            <w:tcW w:w="3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BDA714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38902C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7B845E5F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B9BF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2. Умеющий уступать.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BAFD9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405CC2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2. Умеющий уступать.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7505F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D720DB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1C01FA38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5544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3. Способный помочь.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E114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389146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3. Способный помочь.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CE07DD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B47C94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6DA4609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9041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4. Склонный защищать свои взгляды.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FE19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38D5C6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4. Склонный защищать свои взгляды.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11DD3D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055FBA9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09B332F0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9F3F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5. Жизнерадостный.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141A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5 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730148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5. Жизнерадостный.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A908B1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634913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1EDDBDC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5D9C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6. Угрюмый.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FC6A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0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42428E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6. Угрюмый.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A4280C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536886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45BBBA3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6B17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7. Независимый.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2BB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2A317D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7. Независимый.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5D76F1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CCF410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1E13DE2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3B6D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8. Застенчивый.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AD876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37EE5B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8. Застенчивый.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6401FF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517D35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51953A50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DD8A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9. Совестливый.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C724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  <w:r w:rsidR="00F84EEE"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8A7F27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9. Совестливый.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E0DAAA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D599AD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20482B3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AE89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10. Атлетический.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A381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0 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E774DB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10. Атлетический.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1EBFF4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5AE06D0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5D50EC8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F763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11. Нежный.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5DDA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A258E8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11. Нежный.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D9039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96AB290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7B743A28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F6D1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12. Театральный.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9922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047D65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12. Театральный.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EF716C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831D99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0387E34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8105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13. Напористый.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86EC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54E2AC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13. Напористый.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2CBB20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B7A07BF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66024E1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62FA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14. Падкий на лесть.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EB08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3C6C78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14. Падкий на лесть.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E0EDB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0B77DE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7877873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AF5B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15. Удачливый.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239A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2DA043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15. Удачливый.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E0D42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C36AC2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680CF5C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C5A6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16. Сильная личность.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3CA4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824B30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16. Сильная личность.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F40EB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7E49AA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20F4EFE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D53E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17. Преданный.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83D0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FDAF2C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17. Преданный.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A10BC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64D5CFB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4B8D7EA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4989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18. Непредсказуемый.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F5FC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98A3DA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18. Непредсказуемый.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6CA3E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D9E75C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5C2F3CA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18CE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19. Сильный.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7AD3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E4D30B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19. Сильный.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2536BA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555807F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5C92ECB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705E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20. Женственный.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A0E9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63F708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20. Женственный.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CBEC0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2B1A0B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15585B8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0F93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21. Надежный.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54B5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D17D6F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21. Надежный.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69FA35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5493A8E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4E9C56B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B893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22. Аналитичный.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C71B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8F2D52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22. Аналитичный.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6E79C3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E61F26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46D60D0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8994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23. Умеющий сочувствовать.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C317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C62C72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23. Умеющий сочувствовать.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7ECEB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FCC975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5AD0D39F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1F5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24. Ревнивый.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4C14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B3823A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24. Ревнивый.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3BD7DF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971A17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</w:tr>
      <w:tr w:rsidR="00F84EEE" w:rsidRPr="00F14B5B" w14:paraId="4DE9C72C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370D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25. Способный к лидерству,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D18D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B4F9C9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25. Способный к лидерству,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364F0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83809D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39F294A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ACF6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26. Заботящийся о людях.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39C4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0CE2A6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26. Заботящийся о людях.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03E760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41FF78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392FABC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D374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27. Прямой, правдивый.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DDD7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CA59C5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27. Прямой, правдивый.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6C3A8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B0D52D6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22681FF8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D57B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28. Склонный к риску.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BF02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FBA251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28. Склонный к риску.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2E0AC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85F12FB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57AE6B8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F3F7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29. Понимающий других.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19D6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511547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29. Понимающий других.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4E2021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761FCB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7D5319F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F665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30. Скрытный.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60B1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34387D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30. Скрытный.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BFBFF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735282C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0E40C76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80DD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31. Быстрый в принятии решений.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7EDB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FC73BA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31. Быстрый в принятии решений.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9485C0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FF0A7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7552488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F7EE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32. Сострадающий.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5649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091304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32. Сострадающий.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F4EBF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B0CCE47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7889BB25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5D2A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33. Искренний.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F996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08CCF9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33. Искренний.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03F50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DAB62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698C5517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D6C4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34. Полагающийся только на себя.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EF68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2941E4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34. Полагающийся только на себя.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5ACBC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1489BC2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2BADD84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9379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35. Способный утешить.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736D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29071F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35. Способный утешить.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A6FB9C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B3642CF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1B87D8AE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F679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36. Тщеславный.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634D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C6526C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36. Тщеславный.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F8D1C2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37E9E33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51D59D54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04FF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37. Властный.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9B9B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93741C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37. Властный.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7E453E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72A2A0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4060F2F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18B1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38. Имеющий тихий голос.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2AB1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9AA0C6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38. Имеющий тихий голос.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AAF27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236185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70D90D8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520A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39. Привлекательный.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19DD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2A1741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39. Привлекательный.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6F02DC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71878A5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14081EFD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81D9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40. Мужественный.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3793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60E845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40. Мужественный.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5F777B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1B76771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4C9FEE6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9879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41. Теплый, сердечный.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3376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FA0F67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41. Теплый, сердечный.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D1CAFE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0948430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2D82C38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A559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42. Торжественный, важный.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1553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A2F325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42. Торжественный, важный.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FABFEA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4549FC9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26578445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2EB6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43. Имеющий собственную позицию.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DA97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33ABB9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43. Имеющий собственную позицию.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F3B011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5A5D7DF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15E34F9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A010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44. Мягкий.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5C7E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452AD6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44. Мягкий.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2D3230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8F2CE5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06F0363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1AFE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45. Умеющий дружить.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6B69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546BD9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45. Умеющий дружить.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5E4B07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1536255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77A67F6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BAB1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46. Агрессивный.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ED75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758CDF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46. Агрессивный.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4E386E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7BC2364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5F7853C3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1941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47. Доверчивый.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B06E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A54AFD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47. Доверчивый.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DEBE3B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8AC36F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479D4895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242E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48. Малорезультативный.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D29F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2802D0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48. Малорезультативный.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A4CD4F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91E224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</w:tr>
      <w:tr w:rsidR="00F84EEE" w:rsidRPr="00F14B5B" w14:paraId="2C2755B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5D3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49. Склонный вести за собой.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3B03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86C441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49. Склонный вести за собой.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C7BECF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93F4ADA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29EFA4D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093D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50. Инфантильный.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38B3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9FFE81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50. Инфантильный.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977758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6E568BC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1C894E52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40DA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51. Адаптивный, приспособляющийся.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C539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27FFA8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51. Адаптивный, приспособляющийся.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2BC220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6725DE7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</w:tr>
      <w:tr w:rsidR="00F84EEE" w:rsidRPr="00F14B5B" w14:paraId="3C4DD73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E6CB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52. Индивидуалист.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E7D6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C4DC41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52. Индивидуалист.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E6880D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A24AEAD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4</w:t>
            </w:r>
          </w:p>
        </w:tc>
      </w:tr>
      <w:tr w:rsidR="00F84EEE" w:rsidRPr="00F14B5B" w14:paraId="0FA86835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67E4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53. Не любящий ругательств.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711BB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52005A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53. Не любящий ругательств.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885C5E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F0576B8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6731832C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27A5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54. Не систематичный.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D3C1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2C642C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54. Не систематичный.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AFD782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8F76D87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  <w:tr w:rsidR="00F84EEE" w:rsidRPr="00F14B5B" w14:paraId="02771B8F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2127D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55. Имеющий дух соревнования.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C27A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B599D8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55. Имеющий дух соревнования.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FC89B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E3D5874" w14:textId="77777777" w:rsidR="00F84EEE" w:rsidRPr="005752B6" w:rsidRDefault="00CB7B32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013187A8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8E00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56. Любящий детей.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6D399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BD04C6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56. Любящий детей.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10FF19F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BB5314F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0</w:t>
            </w:r>
          </w:p>
        </w:tc>
      </w:tr>
      <w:tr w:rsidR="00F84EEE" w:rsidRPr="00F14B5B" w14:paraId="10E7AE9A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DF75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57. Тактичный.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6D777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434D62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57. Тактичный.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A07B163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42D1767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4F614801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1F7C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58. Амбициозный, честолюбивый.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C539A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4903CDE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58. Амбициозный, честолюбивый.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C7C0F81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6B8F33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6</w:t>
            </w:r>
          </w:p>
        </w:tc>
      </w:tr>
      <w:tr w:rsidR="00F84EEE" w:rsidRPr="00F14B5B" w14:paraId="018B252B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43C35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59. Спокойный. 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6A208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F92F28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 xml:space="preserve">59. Спокойный. 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6E4AC2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936ACAC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7</w:t>
            </w:r>
          </w:p>
        </w:tc>
      </w:tr>
      <w:tr w:rsidR="00F84EEE" w:rsidRPr="00F14B5B" w14:paraId="68B7BD99" w14:textId="77777777" w:rsidTr="00CB7B32">
        <w:trPr>
          <w:trHeight w:val="170"/>
        </w:trPr>
        <w:tc>
          <w:tcPr>
            <w:tcW w:w="40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D9E90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60. Традиционный, подверженный условностям.</w:t>
            </w:r>
          </w:p>
        </w:tc>
        <w:tc>
          <w:tcPr>
            <w:tcW w:w="4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8E024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 </w:t>
            </w:r>
            <w:r w:rsidR="00CB7B32">
              <w:rPr>
                <w:rFonts w:eastAsia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D9BA49C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 w:rsidRPr="005752B6">
              <w:rPr>
                <w:rFonts w:eastAsia="Times New Roman"/>
                <w:color w:val="000000"/>
                <w:sz w:val="18"/>
                <w:szCs w:val="18"/>
              </w:rPr>
              <w:t>60. Традиционный, подверженный условностям.</w:t>
            </w:r>
          </w:p>
        </w:tc>
        <w:tc>
          <w:tcPr>
            <w:tcW w:w="3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706E536" w14:textId="77777777" w:rsidR="00F84EEE" w:rsidRPr="005752B6" w:rsidRDefault="00F84EEE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</w:p>
        </w:tc>
        <w:tc>
          <w:tcPr>
            <w:tcW w:w="3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944214" w14:textId="77777777" w:rsidR="00F84EEE" w:rsidRPr="005752B6" w:rsidRDefault="005F2E59" w:rsidP="00CB7B32">
            <w:pPr>
              <w:rPr>
                <w:rFonts w:eastAsia="Times New Roman"/>
                <w:color w:val="000000"/>
                <w:sz w:val="18"/>
                <w:szCs w:val="18"/>
              </w:rPr>
            </w:pPr>
            <w:r>
              <w:rPr>
                <w:rFonts w:eastAsia="Times New Roman"/>
                <w:color w:val="000000"/>
                <w:sz w:val="18"/>
                <w:szCs w:val="18"/>
              </w:rPr>
              <w:t>5</w:t>
            </w:r>
          </w:p>
        </w:tc>
      </w:tr>
    </w:tbl>
    <w:p w14:paraId="6BF18998" w14:textId="77777777" w:rsidR="00F84EEE" w:rsidRDefault="00F84EEE" w:rsidP="00F84EEE">
      <w:pPr>
        <w:rPr>
          <w:rFonts w:eastAsia="Times New Roman"/>
          <w:color w:val="000000"/>
          <w:sz w:val="20"/>
          <w:szCs w:val="20"/>
        </w:rPr>
      </w:pPr>
    </w:p>
    <w:p w14:paraId="2C388574" w14:textId="1F086F81" w:rsidR="007B6D05" w:rsidRPr="007B6D05" w:rsidRDefault="008C0794" w:rsidP="008C0794">
      <w:pPr>
        <w:spacing w:after="60"/>
        <w:ind w:right="135"/>
        <w:rPr>
          <w:rFonts w:eastAsia="Times New Roman"/>
          <w:color w:val="000000"/>
        </w:rPr>
      </w:pPr>
      <w:r>
        <w:rPr>
          <w:rFonts w:eastAsia="Times New Roman"/>
          <w:color w:val="000000"/>
        </w:rPr>
        <w:t>-</w:t>
      </w:r>
      <w:r w:rsidR="007B6D05" w:rsidRPr="007B6D05">
        <w:rPr>
          <w:rFonts w:eastAsia="Times New Roman"/>
          <w:color w:val="000000"/>
        </w:rPr>
        <w:t xml:space="preserve">1,5 – маскулинность </w:t>
      </w:r>
      <w:r>
        <w:rPr>
          <w:rFonts w:eastAsia="Times New Roman"/>
          <w:color w:val="000000"/>
        </w:rPr>
        <w:tab/>
      </w:r>
      <w:r>
        <w:rPr>
          <w:rFonts w:eastAsia="Times New Roman"/>
          <w:color w:val="000000"/>
        </w:rPr>
        <w:tab/>
      </w:r>
      <w:r>
        <w:rPr>
          <w:rFonts w:eastAsia="Times New Roman"/>
          <w:color w:val="000000"/>
        </w:rPr>
        <w:tab/>
        <w:t xml:space="preserve">      </w:t>
      </w:r>
      <w:r w:rsidR="007B6D05" w:rsidRPr="00A2584B">
        <w:rPr>
          <w:szCs w:val="28"/>
        </w:rPr>
        <w:t>-0,</w:t>
      </w:r>
      <w:r w:rsidR="00FE1034">
        <w:rPr>
          <w:szCs w:val="28"/>
        </w:rPr>
        <w:t>8</w:t>
      </w:r>
      <w:bookmarkStart w:id="15" w:name="_GoBack"/>
      <w:bookmarkEnd w:id="15"/>
      <w:r w:rsidRPr="008C0794">
        <w:rPr>
          <w:rFonts w:eastAsia="Times New Roman"/>
          <w:color w:val="000000"/>
        </w:rPr>
        <w:t xml:space="preserve"> </w:t>
      </w:r>
      <w:r w:rsidRPr="007B6D05">
        <w:rPr>
          <w:rFonts w:eastAsia="Times New Roman"/>
          <w:color w:val="000000"/>
        </w:rPr>
        <w:t>–</w:t>
      </w:r>
      <w:r>
        <w:rPr>
          <w:rFonts w:eastAsia="Times New Roman"/>
          <w:color w:val="000000"/>
        </w:rPr>
        <w:t xml:space="preserve"> </w:t>
      </w:r>
      <w:r w:rsidR="007B6D05">
        <w:rPr>
          <w:szCs w:val="28"/>
        </w:rPr>
        <w:t>андрогинность</w:t>
      </w:r>
    </w:p>
    <w:p w14:paraId="0F648916" w14:textId="77777777" w:rsidR="00F84EEE" w:rsidRPr="007A0A39" w:rsidRDefault="00F84EEE" w:rsidP="0036175E">
      <w:pPr>
        <w:tabs>
          <w:tab w:val="left" w:pos="6011"/>
        </w:tabs>
        <w:rPr>
          <w:sz w:val="40"/>
        </w:rPr>
      </w:pPr>
    </w:p>
    <w:sectPr w:rsidR="00F84EEE" w:rsidRPr="007A0A39" w:rsidSect="00691250">
      <w:footerReference w:type="even" r:id="rId51"/>
      <w:footerReference w:type="default" r:id="rId52"/>
      <w:type w:val="continuous"/>
      <w:pgSz w:w="11906" w:h="16838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F6F1CD3" w14:textId="77777777" w:rsidR="000F0F32" w:rsidRDefault="000F0F32" w:rsidP="00776AA1">
      <w:r>
        <w:separator/>
      </w:r>
    </w:p>
  </w:endnote>
  <w:endnote w:type="continuationSeparator" w:id="0">
    <w:p w14:paraId="3DB2AAF0" w14:textId="77777777" w:rsidR="000F0F32" w:rsidRDefault="000F0F32" w:rsidP="00776A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irce-Regular">
    <w:altName w:val="Times New Roman"/>
    <w:panose1 w:val="00000000000000000000"/>
    <w:charset w:val="00"/>
    <w:family w:val="roman"/>
    <w:notTrueType/>
    <w:pitch w:val="default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Mincho"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Palatino Linotype">
    <w:panose1 w:val="02040502050505030304"/>
    <w:charset w:val="00"/>
    <w:family w:val="auto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48233" w14:textId="77777777" w:rsidR="003C2ACB" w:rsidRDefault="003C2ACB" w:rsidP="00691250">
    <w:pPr>
      <w:pStyle w:val="ab"/>
      <w:framePr w:wrap="none" w:vAnchor="text" w:hAnchor="margin" w:xAlign="right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end"/>
    </w:r>
  </w:p>
  <w:p w14:paraId="70637EBE" w14:textId="77777777" w:rsidR="003C2ACB" w:rsidRDefault="003C2ACB" w:rsidP="00691250">
    <w:pPr>
      <w:pStyle w:val="ab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DB9ED5" w14:textId="77777777" w:rsidR="003C2ACB" w:rsidRDefault="003C2ACB" w:rsidP="00691250">
    <w:pPr>
      <w:pStyle w:val="ab"/>
      <w:framePr w:wrap="none" w:vAnchor="text" w:hAnchor="page" w:x="10882" w:yAlign="bottom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 w:rsidR="00FE1034">
      <w:rPr>
        <w:rStyle w:val="af5"/>
        <w:noProof/>
      </w:rPr>
      <w:t>104</w:t>
    </w:r>
    <w:r>
      <w:rPr>
        <w:rStyle w:val="af5"/>
      </w:rPr>
      <w:fldChar w:fldCharType="end"/>
    </w:r>
  </w:p>
  <w:p w14:paraId="65693961" w14:textId="77777777" w:rsidR="003C2ACB" w:rsidRDefault="003C2ACB" w:rsidP="00691250">
    <w:pPr>
      <w:pStyle w:val="ab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4D7D374" w14:textId="77777777" w:rsidR="000F0F32" w:rsidRDefault="000F0F32" w:rsidP="00776AA1">
      <w:r>
        <w:separator/>
      </w:r>
    </w:p>
  </w:footnote>
  <w:footnote w:type="continuationSeparator" w:id="0">
    <w:p w14:paraId="0C36C8FA" w14:textId="77777777" w:rsidR="000F0F32" w:rsidRDefault="000F0F32" w:rsidP="00776AA1">
      <w:r>
        <w:continuationSeparator/>
      </w:r>
    </w:p>
  </w:footnote>
  <w:footnote w:id="1">
    <w:p w14:paraId="297E0A05" w14:textId="6B58B212" w:rsidR="003C2ACB" w:rsidRPr="005752B6" w:rsidRDefault="003C2ACB" w:rsidP="009E0CD2">
      <w:pPr>
        <w:pStyle w:val="a8"/>
        <w:shd w:val="clear" w:color="auto" w:fill="FFFFFF"/>
        <w:spacing w:before="0" w:beforeAutospacing="0" w:after="0" w:afterAutospacing="0" w:line="240" w:lineRule="atLeast"/>
        <w:rPr>
          <w:color w:val="000000" w:themeColor="text1"/>
          <w:sz w:val="22"/>
          <w:szCs w:val="22"/>
          <w:lang w:val="en-US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5752B6">
        <w:rPr>
          <w:color w:val="000000" w:themeColor="text1"/>
          <w:sz w:val="22"/>
          <w:szCs w:val="22"/>
          <w:lang w:val="en-US"/>
        </w:rPr>
        <w:t>Be</w:t>
      </w:r>
      <w:r w:rsidRPr="001B1AEE">
        <w:rPr>
          <w:color w:val="000000" w:themeColor="text1"/>
          <w:sz w:val="22"/>
          <w:szCs w:val="22"/>
          <w:lang w:val="en-US"/>
        </w:rPr>
        <w:t>m</w:t>
      </w:r>
      <w:r w:rsidRPr="005752B6">
        <w:rPr>
          <w:color w:val="000000" w:themeColor="text1"/>
          <w:sz w:val="22"/>
          <w:szCs w:val="22"/>
          <w:lang w:val="en-US"/>
        </w:rPr>
        <w:t xml:space="preserve"> S. Gender Schema Theory // Sings. 1983.</w:t>
      </w:r>
    </w:p>
  </w:footnote>
  <w:footnote w:id="2">
    <w:p w14:paraId="63532028" w14:textId="77777777" w:rsidR="003C2ACB" w:rsidRPr="005752B6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  <w:lang w:val="en-US"/>
        </w:rPr>
      </w:pPr>
      <w:r w:rsidRPr="001B1AEE">
        <w:rPr>
          <w:rStyle w:val="a6"/>
          <w:color w:val="000000" w:themeColor="text1"/>
          <w:sz w:val="22"/>
          <w:szCs w:val="22"/>
        </w:rPr>
        <w:footnoteRef/>
      </w:r>
      <w:r w:rsidRPr="001B1AEE">
        <w:rPr>
          <w:rFonts w:eastAsia="Times New Roman"/>
          <w:iCs/>
          <w:color w:val="000000" w:themeColor="text1"/>
          <w:sz w:val="22"/>
          <w:szCs w:val="22"/>
          <w:lang w:val="en-US"/>
        </w:rPr>
        <w:t>Weitzman L.</w:t>
      </w:r>
      <w:r w:rsidRPr="001B1AEE">
        <w:rPr>
          <w:rStyle w:val="apple-converted-space"/>
          <w:rFonts w:eastAsia="Times New Roman"/>
          <w:iCs/>
          <w:color w:val="000000" w:themeColor="text1"/>
          <w:sz w:val="22"/>
          <w:szCs w:val="22"/>
          <w:lang w:val="en-US"/>
        </w:rPr>
        <w:t> </w:t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>Sex role socialization: A focus on women. V. 12.</w:t>
      </w:r>
      <w:r w:rsidRPr="001B1AEE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>Palo Alto,</w:t>
      </w:r>
      <w:r w:rsidRPr="001B1AEE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>Cal., 1979.</w:t>
      </w:r>
    </w:p>
  </w:footnote>
  <w:footnote w:id="3">
    <w:p w14:paraId="07057D2B" w14:textId="77777777" w:rsidR="003C2ACB" w:rsidRPr="005752B6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  <w:lang w:val="en-US"/>
        </w:rPr>
      </w:pPr>
      <w:r w:rsidRPr="001B1AEE">
        <w:rPr>
          <w:rStyle w:val="a6"/>
          <w:color w:val="000000" w:themeColor="text1"/>
          <w:sz w:val="22"/>
          <w:szCs w:val="22"/>
        </w:rPr>
        <w:footnoteRef/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 xml:space="preserve">Maccoby </w:t>
      </w:r>
      <w:r w:rsidRPr="001B1AEE">
        <w:rPr>
          <w:rFonts w:eastAsia="Times New Roman"/>
          <w:color w:val="000000" w:themeColor="text1"/>
          <w:sz w:val="22"/>
          <w:szCs w:val="22"/>
        </w:rPr>
        <w:t>Е</w:t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 xml:space="preserve">. E., Jacklin </w:t>
      </w:r>
      <w:r w:rsidRPr="001B1AEE">
        <w:rPr>
          <w:rFonts w:eastAsia="Times New Roman"/>
          <w:color w:val="000000" w:themeColor="text1"/>
          <w:sz w:val="22"/>
          <w:szCs w:val="22"/>
        </w:rPr>
        <w:t>С</w:t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>. N. The Psychology of sex differences. Standford, Cal., 1974.</w:t>
      </w:r>
    </w:p>
  </w:footnote>
  <w:footnote w:id="4">
    <w:p w14:paraId="789F9DE7" w14:textId="77777777" w:rsidR="003C2ACB" w:rsidRPr="005752B6" w:rsidRDefault="003C2ACB" w:rsidP="009E0CD2">
      <w:pPr>
        <w:spacing w:line="276" w:lineRule="auto"/>
        <w:rPr>
          <w:rFonts w:eastAsia="Times New Roman"/>
          <w:color w:val="000000" w:themeColor="text1"/>
          <w:sz w:val="22"/>
          <w:szCs w:val="22"/>
          <w:lang w:val="en-US"/>
        </w:rPr>
      </w:pPr>
      <w:r w:rsidRPr="001B1AEE">
        <w:rPr>
          <w:rStyle w:val="a6"/>
          <w:color w:val="000000" w:themeColor="text1"/>
          <w:sz w:val="22"/>
          <w:szCs w:val="22"/>
        </w:rPr>
        <w:footnoteRef/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 xml:space="preserve">Stockard J., Johnson M. Sex roles. N. Y., 1980. </w:t>
      </w:r>
    </w:p>
  </w:footnote>
  <w:footnote w:id="5">
    <w:p w14:paraId="1E79AB78" w14:textId="77777777" w:rsidR="003C2ACB" w:rsidRPr="005752B6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  <w:lang w:val="en-US"/>
        </w:rPr>
      </w:pPr>
      <w:r w:rsidRPr="001B1AEE">
        <w:rPr>
          <w:rStyle w:val="a6"/>
          <w:color w:val="000000" w:themeColor="text1"/>
          <w:sz w:val="22"/>
          <w:szCs w:val="22"/>
        </w:rPr>
        <w:footnoteRef/>
      </w:r>
      <w:r w:rsidRPr="001B1AEE">
        <w:rPr>
          <w:rFonts w:eastAsia="Times New Roman"/>
          <w:iCs/>
          <w:color w:val="000000" w:themeColor="text1"/>
          <w:sz w:val="22"/>
          <w:szCs w:val="22"/>
          <w:lang w:val="en-US"/>
        </w:rPr>
        <w:t>Money J.,</w:t>
      </w:r>
      <w:r w:rsidRPr="001B1AEE">
        <w:rPr>
          <w:rStyle w:val="spelle"/>
          <w:rFonts w:eastAsia="Times New Roman"/>
          <w:iCs/>
          <w:color w:val="000000" w:themeColor="text1"/>
          <w:sz w:val="22"/>
          <w:szCs w:val="22"/>
          <w:lang w:val="en-US"/>
        </w:rPr>
        <w:t>Erhardt</w:t>
      </w:r>
      <w:r w:rsidRPr="001B1AEE">
        <w:rPr>
          <w:rFonts w:eastAsia="Times New Roman"/>
          <w:iCs/>
          <w:color w:val="000000" w:themeColor="text1"/>
          <w:sz w:val="22"/>
          <w:szCs w:val="22"/>
          <w:lang w:val="en-US"/>
        </w:rPr>
        <w:t>A.</w:t>
      </w:r>
      <w:r w:rsidRPr="001B1AEE">
        <w:rPr>
          <w:rStyle w:val="apple-converted-space"/>
          <w:rFonts w:eastAsia="Times New Roman"/>
          <w:iCs/>
          <w:color w:val="000000" w:themeColor="text1"/>
          <w:sz w:val="22"/>
          <w:szCs w:val="22"/>
          <w:lang w:val="en-US"/>
        </w:rPr>
        <w:t> </w:t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>Man and woman, boy and girl.</w:t>
      </w:r>
      <w:r w:rsidRPr="001B1AEE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>Baltimore:</w:t>
      </w:r>
      <w:r w:rsidRPr="001B1AEE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>Hopkins</w:t>
      </w:r>
      <w:r w:rsidRPr="001B1AEE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>Univ.</w:t>
      </w:r>
      <w:r w:rsidRPr="001B1AEE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1B1AEE">
        <w:rPr>
          <w:rFonts w:eastAsia="Times New Roman"/>
          <w:color w:val="000000" w:themeColor="text1"/>
          <w:sz w:val="22"/>
          <w:szCs w:val="22"/>
          <w:lang w:val="en-US"/>
        </w:rPr>
        <w:t>Press, 1972.</w:t>
      </w:r>
    </w:p>
  </w:footnote>
  <w:footnote w:id="6">
    <w:p w14:paraId="3CB3DA82" w14:textId="77777777" w:rsidR="003C2ACB" w:rsidRPr="001B1AEE" w:rsidRDefault="003C2ACB" w:rsidP="009E0CD2">
      <w:pPr>
        <w:spacing w:line="276" w:lineRule="auto"/>
        <w:rPr>
          <w:rFonts w:eastAsia="Times New Roman"/>
          <w:color w:val="000000" w:themeColor="text1"/>
          <w:sz w:val="22"/>
          <w:szCs w:val="22"/>
        </w:rPr>
      </w:pPr>
      <w:r w:rsidRPr="001B1AEE">
        <w:rPr>
          <w:rStyle w:val="a6"/>
          <w:color w:val="000000" w:themeColor="text1"/>
          <w:sz w:val="22"/>
          <w:szCs w:val="22"/>
        </w:rPr>
        <w:footnoteRef/>
      </w:r>
      <w:r w:rsidRPr="001B1AEE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Фрейд</w:t>
      </w:r>
      <w:r w:rsidRPr="000A2964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 xml:space="preserve"> 3. </w:t>
      </w:r>
      <w:r w:rsidRPr="001B1AEE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 xml:space="preserve">Психология бессознательного: Сб. произведений / Сост., науч. ред., авт. вступ. ст. М.Г. Ярошевский. М.: Просвещение, 1990. </w:t>
      </w:r>
    </w:p>
  </w:footnote>
  <w:footnote w:id="7">
    <w:p w14:paraId="5AD284BE" w14:textId="77777777" w:rsidR="003C2ACB" w:rsidRPr="000A2964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  <w:lang w:val="en-US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Ходоров H. Психодинамика семьи // Хрестоматия феминистских текстов. Переводы / Под ред. Е. Здравомысловой, А. Темкиной. СПб</w:t>
      </w:r>
      <w:r w:rsidRPr="000A2964">
        <w:rPr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.: «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Дмитрий</w:t>
      </w:r>
      <w:r w:rsidRPr="000A2964">
        <w:rPr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 xml:space="preserve"> 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Буланин</w:t>
      </w:r>
      <w:r w:rsidRPr="000A2964">
        <w:rPr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», 2000.</w:t>
      </w:r>
    </w:p>
  </w:footnote>
  <w:footnote w:id="8">
    <w:p w14:paraId="593B4CDB" w14:textId="77777777" w:rsidR="003C2ACB" w:rsidRPr="005752B6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  <w:lang w:val="en-US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Fonts w:eastAsia="Times New Roman"/>
          <w:iCs/>
          <w:color w:val="000000" w:themeColor="text1"/>
          <w:sz w:val="22"/>
          <w:szCs w:val="22"/>
          <w:lang w:val="en-US"/>
        </w:rPr>
        <w:t>Kohlberg L.</w:t>
      </w:r>
      <w:r w:rsidRPr="00EC0B60">
        <w:rPr>
          <w:rStyle w:val="apple-converted-space"/>
          <w:rFonts w:eastAsia="Times New Roman"/>
          <w:iCs/>
          <w:color w:val="000000" w:themeColor="text1"/>
          <w:sz w:val="22"/>
          <w:szCs w:val="22"/>
          <w:lang w:val="en-US"/>
        </w:rPr>
        <w:t> </w:t>
      </w:r>
      <w:r w:rsidRPr="00EC0B60">
        <w:rPr>
          <w:rFonts w:eastAsia="Times New Roman"/>
          <w:color w:val="000000" w:themeColor="text1"/>
          <w:sz w:val="22"/>
          <w:szCs w:val="22"/>
          <w:lang w:val="en-US"/>
        </w:rPr>
        <w:t>A cognitive developmental analysis of children's sex role concepts and attitudes //</w:t>
      </w:r>
      <w:r w:rsidRPr="00EC0B60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EC0B60">
        <w:rPr>
          <w:rStyle w:val="spelle"/>
          <w:rFonts w:eastAsia="Times New Roman"/>
          <w:color w:val="000000" w:themeColor="text1"/>
          <w:sz w:val="22"/>
          <w:szCs w:val="22"/>
          <w:lang w:val="en-US"/>
        </w:rPr>
        <w:t>Maccoby</w:t>
      </w:r>
      <w:r w:rsidRPr="00EC0B60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EC0B60">
        <w:rPr>
          <w:rFonts w:eastAsia="Times New Roman"/>
          <w:color w:val="000000" w:themeColor="text1"/>
          <w:sz w:val="22"/>
          <w:szCs w:val="22"/>
          <w:lang w:val="en-US"/>
        </w:rPr>
        <w:t>E. (ed.). The development of sex differences.</w:t>
      </w:r>
      <w:r w:rsidRPr="00EC0B60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EC0B60">
        <w:rPr>
          <w:rFonts w:eastAsia="Times New Roman"/>
          <w:color w:val="000000" w:themeColor="text1"/>
          <w:sz w:val="22"/>
          <w:szCs w:val="22"/>
          <w:lang w:val="en-US"/>
        </w:rPr>
        <w:t>Stanford</w:t>
      </w:r>
      <w:r w:rsidRPr="00EC0B60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EC0B60">
        <w:rPr>
          <w:rFonts w:eastAsia="Times New Roman"/>
          <w:color w:val="000000" w:themeColor="text1"/>
          <w:sz w:val="22"/>
          <w:szCs w:val="22"/>
          <w:lang w:val="en-US"/>
        </w:rPr>
        <w:t>Univ.</w:t>
      </w:r>
      <w:r w:rsidRPr="00EC0B60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EC0B60">
        <w:rPr>
          <w:rFonts w:eastAsia="Times New Roman"/>
          <w:color w:val="000000" w:themeColor="text1"/>
          <w:sz w:val="22"/>
          <w:szCs w:val="22"/>
          <w:lang w:val="en-US"/>
        </w:rPr>
        <w:t>Press</w:t>
      </w:r>
      <w:r w:rsidRPr="005752B6">
        <w:rPr>
          <w:rFonts w:eastAsia="Times New Roman"/>
          <w:color w:val="000000" w:themeColor="text1"/>
          <w:sz w:val="22"/>
          <w:szCs w:val="22"/>
          <w:lang w:val="en-US"/>
        </w:rPr>
        <w:t>,</w:t>
      </w:r>
      <w:r w:rsidRPr="00EC0B60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EC0B60">
        <w:rPr>
          <w:rFonts w:eastAsia="Times New Roman"/>
          <w:color w:val="000000" w:themeColor="text1"/>
          <w:sz w:val="22"/>
          <w:szCs w:val="22"/>
          <w:lang w:val="en-US"/>
        </w:rPr>
        <w:t>1966.</w:t>
      </w:r>
    </w:p>
  </w:footnote>
  <w:footnote w:id="9">
    <w:p w14:paraId="5300539C" w14:textId="77777777" w:rsidR="003C2ACB" w:rsidRPr="005752B6" w:rsidRDefault="003C2ACB" w:rsidP="009E0CD2">
      <w:pPr>
        <w:pStyle w:val="a4"/>
        <w:spacing w:line="240" w:lineRule="atLeast"/>
        <w:rPr>
          <w:rFonts w:eastAsia="Times New Roman"/>
          <w:color w:val="000000" w:themeColor="text1"/>
          <w:sz w:val="22"/>
          <w:szCs w:val="22"/>
          <w:lang w:val="en-US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5752B6">
        <w:rPr>
          <w:rFonts w:eastAsia="Times New Roman"/>
          <w:color w:val="000000" w:themeColor="text1"/>
          <w:sz w:val="22"/>
          <w:szCs w:val="22"/>
          <w:lang w:val="en-US"/>
        </w:rPr>
        <w:t>Talcott Parsons,</w:t>
      </w:r>
      <w:r w:rsidRPr="005752B6">
        <w:rPr>
          <w:rStyle w:val="apple-converted-space"/>
          <w:rFonts w:eastAsia="Times New Roman"/>
          <w:color w:val="000000" w:themeColor="text1"/>
          <w:sz w:val="22"/>
          <w:szCs w:val="22"/>
          <w:lang w:val="en-US"/>
        </w:rPr>
        <w:t> </w:t>
      </w:r>
      <w:r w:rsidRPr="005752B6">
        <w:rPr>
          <w:rFonts w:eastAsia="Times New Roman"/>
          <w:color w:val="000000" w:themeColor="text1"/>
          <w:sz w:val="22"/>
          <w:szCs w:val="22"/>
          <w:lang w:val="en-US"/>
        </w:rPr>
        <w:t>Robert F. Bales</w:t>
      </w:r>
      <w:r w:rsidRPr="005752B6">
        <w:rPr>
          <w:rStyle w:val="fn"/>
          <w:rFonts w:eastAsia="Times New Roman"/>
          <w:color w:val="000000" w:themeColor="text1"/>
          <w:sz w:val="22"/>
          <w:szCs w:val="22"/>
          <w:lang w:val="en-US"/>
        </w:rPr>
        <w:t xml:space="preserve">. Family Socialization and Interaction Process. </w:t>
      </w:r>
      <w:r w:rsidRPr="005752B6">
        <w:rPr>
          <w:rFonts w:eastAsia="Times New Roman"/>
          <w:color w:val="000000" w:themeColor="text1"/>
          <w:sz w:val="22"/>
          <w:szCs w:val="22"/>
          <w:lang w:val="en-US"/>
        </w:rPr>
        <w:t>Psychology Press, 1998</w:t>
      </w:r>
    </w:p>
  </w:footnote>
  <w:footnote w:id="10">
    <w:p w14:paraId="4E9470A5" w14:textId="77777777" w:rsidR="003C2ACB" w:rsidRPr="005752B6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  <w:lang w:val="en-US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5752B6">
        <w:rPr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Komarovsky, M. Functional analysis of sex roles.</w:t>
      </w:r>
      <w:r w:rsidRPr="005752B6">
        <w:rPr>
          <w:rStyle w:val="apple-converted-space"/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 </w:t>
      </w:r>
      <w:r w:rsidRPr="005752B6">
        <w:rPr>
          <w:rStyle w:val="ae"/>
          <w:rFonts w:eastAsia="Times New Roman"/>
          <w:i w:val="0"/>
          <w:color w:val="000000" w:themeColor="text1"/>
          <w:sz w:val="22"/>
          <w:szCs w:val="22"/>
          <w:lang w:val="en-US"/>
        </w:rPr>
        <w:t xml:space="preserve">American Sociological Review, </w:t>
      </w:r>
      <w:r w:rsidRPr="005752B6">
        <w:rPr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1950</w:t>
      </w:r>
    </w:p>
  </w:footnote>
  <w:footnote w:id="11">
    <w:p w14:paraId="2FB25624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bookmarkStart w:id="1" w:name="3"/>
      <w:r w:rsidRPr="00EC0B60">
        <w:rPr>
          <w:rFonts w:eastAsia="Times New Roman"/>
          <w:color w:val="000000" w:themeColor="text1"/>
          <w:sz w:val="22"/>
          <w:szCs w:val="22"/>
        </w:rPr>
        <w:t>Арутюнян М.Ю. Гендерные отношения в семье // Материалы Первой Российской летней школы по женским и гендерным исследованиям "Валдай - 96". М., 1997</w:t>
      </w:r>
      <w:bookmarkEnd w:id="1"/>
    </w:p>
  </w:footnote>
  <w:footnote w:id="12">
    <w:p w14:paraId="679F61A4" w14:textId="77777777" w:rsidR="003C2ACB" w:rsidRPr="00EC0B60" w:rsidRDefault="003C2ACB" w:rsidP="009E0CD2">
      <w:pPr>
        <w:pStyle w:val="a8"/>
        <w:spacing w:before="0" w:beforeAutospacing="0" w:after="0" w:afterAutospacing="0" w:line="240" w:lineRule="atLeast"/>
        <w:rPr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color w:val="000000" w:themeColor="text1"/>
          <w:sz w:val="22"/>
          <w:szCs w:val="22"/>
        </w:rPr>
        <w:t xml:space="preserve"> Гончарова Н. В. «Игры» для мальчиков (гендерные аспекты карьерных притязаний) // Социологические исследования. 2003. No 1. </w:t>
      </w:r>
    </w:p>
  </w:footnote>
  <w:footnote w:id="13">
    <w:p w14:paraId="6871C41E" w14:textId="77777777" w:rsidR="003C2ACB" w:rsidRPr="00EC0B60" w:rsidRDefault="003C2ACB" w:rsidP="009E0CD2">
      <w:pPr>
        <w:pStyle w:val="a4"/>
        <w:spacing w:line="240" w:lineRule="atLeast"/>
        <w:rPr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color w:val="000000" w:themeColor="text1"/>
          <w:sz w:val="22"/>
          <w:szCs w:val="22"/>
        </w:rPr>
        <w:t xml:space="preserve"> Здравомыслова Е., Темкина А. Кризис маскулинности в позднесоветском дискур</w:t>
      </w:r>
      <w:r>
        <w:rPr>
          <w:color w:val="000000" w:themeColor="text1"/>
          <w:sz w:val="22"/>
          <w:szCs w:val="22"/>
        </w:rPr>
        <w:t>се // О мужественности. М.: НЛО. 2002.</w:t>
      </w:r>
    </w:p>
  </w:footnote>
  <w:footnote w:id="14">
    <w:p w14:paraId="6F7D902E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Style w:val="apple-converted-space"/>
          <w:rFonts w:eastAsia="Times New Roman"/>
          <w:color w:val="000000" w:themeColor="text1"/>
          <w:sz w:val="22"/>
          <w:szCs w:val="22"/>
          <w:shd w:val="clear" w:color="auto" w:fill="FFFFFF"/>
        </w:rPr>
        <w:t> </w:t>
      </w:r>
      <w:r w:rsidRPr="00630138">
        <w:rPr>
          <w:color w:val="000000" w:themeColor="text1"/>
          <w:sz w:val="22"/>
          <w:szCs w:val="22"/>
          <w:lang w:eastAsia="en-US"/>
        </w:rPr>
        <w:t>Клецина И. С. Гендерная социализация. СПб.: Издательство РГПУ им. А.И. Герцена, 1998.</w:t>
      </w:r>
    </w:p>
  </w:footnote>
  <w:footnote w:id="15">
    <w:p w14:paraId="3F113A62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  <w:shd w:val="clear" w:color="auto" w:fill="FFFFFF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Кон И.С. Ребенок и общество: историко-этнографическая перспектива. М.: Наука, 1988.</w:t>
      </w:r>
    </w:p>
  </w:footnote>
  <w:footnote w:id="16">
    <w:p w14:paraId="12F99D3E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Ловцова Н.И. Аспекты тендерной идентичности// Культура, власть, идентичность: новые подходы в социальных науках/ Под ред. Е.Р. Ярской -Смирновой. Саратов, 1999.</w:t>
      </w:r>
    </w:p>
  </w:footnote>
  <w:footnote w:id="17">
    <w:p w14:paraId="0D120C9F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Мещеркина Е.Ю. Институциональный сексизм и стереотипы маскулинности/фемининности // Гендерные аспекты социальной трансформации/ Под ред. М. Малышевой. Демография и социология. М.: ИСПЭН РАН, 1996.</w:t>
      </w:r>
    </w:p>
  </w:footnote>
  <w:footnote w:id="18">
    <w:p w14:paraId="087AF2FA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Пушкарева H. Гендерная асимметрия современной социализации и перспективы гендерной педагогики// Ч. 1 /Под ред. B. Штылевой. Мурманск: ОУ КРЦЦОи РЖ, 2001.</w:t>
      </w:r>
    </w:p>
  </w:footnote>
  <w:footnote w:id="19">
    <w:p w14:paraId="6FC811AC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Омельченко Е. От пола к тендеру? Опыт анализа секс дискурсов молодежных российских журналов// Женщина не существует: Современные исследования полового различия. Сборник статей/Под ред. И. Аристарховой. Сыктывкар: Сыктывкарский гос.ун-т, 1999.</w:t>
      </w:r>
      <w:r w:rsidRPr="00EC0B60">
        <w:rPr>
          <w:rStyle w:val="apple-converted-space"/>
          <w:rFonts w:eastAsia="Times New Roman"/>
          <w:color w:val="000000" w:themeColor="text1"/>
          <w:sz w:val="22"/>
          <w:szCs w:val="22"/>
          <w:shd w:val="clear" w:color="auto" w:fill="FFFFFF"/>
        </w:rPr>
        <w:t> </w:t>
      </w:r>
    </w:p>
  </w:footnote>
  <w:footnote w:id="20">
    <w:p w14:paraId="695ADDCE" w14:textId="44B43E3F" w:rsidR="003C2ACB" w:rsidRPr="00EC0B60" w:rsidRDefault="003C2ACB" w:rsidP="009E0CD2">
      <w:pPr>
        <w:pStyle w:val="a4"/>
        <w:spacing w:line="240" w:lineRule="atLeast"/>
        <w:rPr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color w:val="000000" w:themeColor="text1"/>
          <w:sz w:val="22"/>
          <w:szCs w:val="22"/>
        </w:rPr>
        <w:t>Здравомыслова О. М. Семья и общество: тендерное измерение российской трансформации / М.: Эдиториал УРСС, 2003.</w:t>
      </w:r>
    </w:p>
  </w:footnote>
  <w:footnote w:id="21">
    <w:p w14:paraId="5DFC1E72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Ушакин С. Пол как идеологический продукт: о некоторых направлениях в российском феминизме// Преображение. 1998. №6.</w:t>
      </w:r>
    </w:p>
  </w:footnote>
  <w:footnote w:id="22">
    <w:p w14:paraId="2C28E9DC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Ярская- Смирнова Е.Р. Социокультурная репрезентация тендерных отношений// Социокультурный анализ тендерных отношений: Сб. науч.трудов/ Под ред. Е.Р. Ярской Смирновой. СГТУ.- Саратов: Изд-во Сарат. ун-та, 1998.</w:t>
      </w:r>
      <w:r w:rsidRPr="00EC0B60">
        <w:rPr>
          <w:rStyle w:val="apple-converted-space"/>
          <w:rFonts w:eastAsia="Times New Roman"/>
          <w:color w:val="000000" w:themeColor="text1"/>
          <w:sz w:val="22"/>
          <w:szCs w:val="22"/>
          <w:shd w:val="clear" w:color="auto" w:fill="FFFFFF"/>
        </w:rPr>
        <w:t> </w:t>
      </w:r>
    </w:p>
  </w:footnote>
  <w:footnote w:id="23">
    <w:p w14:paraId="38A06CB9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Елютина М.Э. Схолии современной образовательной ситуации// Современное образование:интеллектуальные ресурсы провинции: Сборник научных статей. Саратов: СГТУ, 2002.</w:t>
      </w:r>
      <w:r w:rsidRPr="00EC0B60">
        <w:rPr>
          <w:rStyle w:val="apple-converted-space"/>
          <w:rFonts w:eastAsia="Times New Roman"/>
          <w:color w:val="000000" w:themeColor="text1"/>
          <w:sz w:val="22"/>
          <w:szCs w:val="22"/>
          <w:shd w:val="clear" w:color="auto" w:fill="FFFFFF"/>
        </w:rPr>
        <w:t> </w:t>
      </w:r>
    </w:p>
  </w:footnote>
  <w:footnote w:id="24">
    <w:p w14:paraId="7D77B9D7" w14:textId="77777777" w:rsidR="003C2ACB" w:rsidRPr="00EC0B60" w:rsidRDefault="003C2ACB" w:rsidP="009E0CD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EC0B60">
        <w:rPr>
          <w:rStyle w:val="a6"/>
          <w:color w:val="000000" w:themeColor="text1"/>
          <w:sz w:val="22"/>
          <w:szCs w:val="22"/>
        </w:rPr>
        <w:footnoteRef/>
      </w:r>
      <w:r w:rsidRPr="00EC0B60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Голод С.И. XX век и тенденции сексуальных отношений в России. СПб.: Алетейя, 1996.</w:t>
      </w:r>
    </w:p>
    <w:p w14:paraId="752155A1" w14:textId="77777777" w:rsidR="003C2ACB" w:rsidRPr="00EC0B60" w:rsidRDefault="003C2ACB" w:rsidP="009E0CD2">
      <w:pPr>
        <w:pStyle w:val="a4"/>
        <w:spacing w:line="240" w:lineRule="atLeast"/>
        <w:rPr>
          <w:color w:val="000000" w:themeColor="text1"/>
          <w:sz w:val="22"/>
          <w:szCs w:val="22"/>
        </w:rPr>
      </w:pPr>
    </w:p>
  </w:footnote>
  <w:footnote w:id="25">
    <w:p w14:paraId="1ADEEA51" w14:textId="77777777" w:rsidR="003C2ACB" w:rsidRPr="00B91CC2" w:rsidRDefault="003C2ACB" w:rsidP="001B1AEE">
      <w:pPr>
        <w:spacing w:line="240" w:lineRule="atLeast"/>
      </w:pPr>
      <w:r w:rsidRPr="00B91CC2">
        <w:rPr>
          <w:rStyle w:val="a6"/>
        </w:rPr>
        <w:footnoteRef/>
      </w:r>
      <w:r w:rsidRPr="00630138">
        <w:rPr>
          <w:color w:val="000000"/>
          <w:sz w:val="22"/>
          <w:szCs w:val="22"/>
        </w:rPr>
        <w:t xml:space="preserve">Педагогический энциклопедический словарь / под ред. 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 xml:space="preserve">Б. М. Бим-Бад. </w:t>
      </w:r>
      <w:r w:rsidRPr="00630138">
        <w:rPr>
          <w:color w:val="000000" w:themeColor="text1"/>
          <w:sz w:val="22"/>
          <w:szCs w:val="22"/>
        </w:rPr>
        <w:t xml:space="preserve">— 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 xml:space="preserve">М.: </w:t>
      </w:r>
      <w:r w:rsidRPr="00630138">
        <w:rPr>
          <w:color w:val="000000"/>
          <w:sz w:val="22"/>
          <w:szCs w:val="22"/>
        </w:rPr>
        <w:t>«Большая Российская энциклопедия»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, 2008.</w:t>
      </w:r>
    </w:p>
  </w:footnote>
  <w:footnote w:id="26">
    <w:p w14:paraId="74CFDD65" w14:textId="51C4CB55" w:rsidR="003C2ACB" w:rsidRPr="001B1AEE" w:rsidRDefault="003C2ACB" w:rsidP="001B1AEE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B91CC2">
        <w:rPr>
          <w:rStyle w:val="a6"/>
        </w:rPr>
        <w:footnoteRef/>
      </w:r>
      <w:r w:rsidRPr="001B1AEE">
        <w:rPr>
          <w:rFonts w:eastAsia="Times New Roman"/>
          <w:color w:val="000000" w:themeColor="text1"/>
          <w:sz w:val="22"/>
          <w:szCs w:val="22"/>
        </w:rPr>
        <w:t>Социализация</w:t>
      </w:r>
      <w:r w:rsidRPr="001B1AEE">
        <w:rPr>
          <w:rFonts w:eastAsia="Times New Roman"/>
          <w:color w:val="222222"/>
          <w:sz w:val="22"/>
          <w:szCs w:val="22"/>
        </w:rPr>
        <w:t> // Большой психологический словарь / Сост.: Мещеряков Б., </w:t>
      </w:r>
      <w:r w:rsidRPr="001B1AEE">
        <w:rPr>
          <w:rFonts w:eastAsia="Times New Roman"/>
          <w:color w:val="000000" w:themeColor="text1"/>
          <w:sz w:val="22"/>
          <w:szCs w:val="22"/>
        </w:rPr>
        <w:t>Зинченко В</w:t>
      </w:r>
      <w:r w:rsidRPr="001B1AEE">
        <w:rPr>
          <w:rFonts w:eastAsia="Times New Roman"/>
          <w:color w:val="222222"/>
          <w:sz w:val="22"/>
          <w:szCs w:val="22"/>
        </w:rPr>
        <w:t>. — ОЛМА-ПРЕСС. 2004.</w:t>
      </w:r>
    </w:p>
  </w:footnote>
  <w:footnote w:id="27">
    <w:p w14:paraId="656D5FD4" w14:textId="77777777" w:rsidR="003C2ACB" w:rsidRPr="00630138" w:rsidRDefault="003C2ACB" w:rsidP="001B1AEE">
      <w:pPr>
        <w:pStyle w:val="a8"/>
        <w:shd w:val="clear" w:color="auto" w:fill="FFFFFF"/>
        <w:spacing w:before="0" w:beforeAutospacing="0" w:after="0" w:afterAutospacing="0" w:line="240" w:lineRule="atLeast"/>
        <w:jc w:val="both"/>
        <w:rPr>
          <w:sz w:val="22"/>
          <w:szCs w:val="22"/>
        </w:rPr>
      </w:pPr>
      <w:r>
        <w:rPr>
          <w:rStyle w:val="a6"/>
        </w:rPr>
        <w:footnoteRef/>
      </w:r>
      <w:r w:rsidRPr="00630138">
        <w:rPr>
          <w:bCs/>
          <w:sz w:val="22"/>
          <w:szCs w:val="22"/>
        </w:rPr>
        <w:t xml:space="preserve">Джери Д., Джери Д. Большой толковый социологический словарь. Т. 2. </w:t>
      </w:r>
      <w:r w:rsidRPr="00630138">
        <w:rPr>
          <w:sz w:val="22"/>
          <w:szCs w:val="22"/>
        </w:rPr>
        <w:t>ВЕЧЕ-ACT,</w:t>
      </w:r>
      <w:r>
        <w:rPr>
          <w:sz w:val="22"/>
          <w:szCs w:val="22"/>
        </w:rPr>
        <w:t xml:space="preserve"> М.</w:t>
      </w:r>
      <w:r w:rsidRPr="00630138">
        <w:rPr>
          <w:sz w:val="22"/>
          <w:szCs w:val="22"/>
        </w:rPr>
        <w:t>, 1999.</w:t>
      </w:r>
    </w:p>
    <w:p w14:paraId="300236D6" w14:textId="77777777" w:rsidR="003C2ACB" w:rsidRDefault="003C2ACB" w:rsidP="00C06389">
      <w:pPr>
        <w:pStyle w:val="a4"/>
      </w:pPr>
    </w:p>
  </w:footnote>
  <w:footnote w:id="28">
    <w:p w14:paraId="5FFE7C04" w14:textId="77777777" w:rsidR="003C2ACB" w:rsidRPr="00666281" w:rsidRDefault="003C2ACB" w:rsidP="00666281">
      <w:pPr>
        <w:spacing w:line="276" w:lineRule="auto"/>
        <w:rPr>
          <w:rFonts w:eastAsia="Times New Roman"/>
          <w:bCs/>
          <w:color w:val="000000"/>
          <w:kern w:val="36"/>
          <w:sz w:val="22"/>
          <w:szCs w:val="22"/>
        </w:rPr>
      </w:pPr>
      <w:r w:rsidRPr="00B91CC2">
        <w:rPr>
          <w:rStyle w:val="a6"/>
        </w:rPr>
        <w:footnoteRef/>
      </w:r>
      <w:r w:rsidRPr="00666281">
        <w:rPr>
          <w:color w:val="000000" w:themeColor="text1"/>
          <w:sz w:val="22"/>
          <w:szCs w:val="22"/>
        </w:rPr>
        <w:t>Гидденс Э. Социология. М., 2005.</w:t>
      </w:r>
      <w:r w:rsidRPr="00666281">
        <w:rPr>
          <w:sz w:val="22"/>
        </w:rPr>
        <w:t>, стр.37</w:t>
      </w:r>
      <w:r>
        <w:rPr>
          <w:sz w:val="22"/>
        </w:rPr>
        <w:t>.</w:t>
      </w:r>
    </w:p>
  </w:footnote>
  <w:footnote w:id="29">
    <w:p w14:paraId="40E8A236" w14:textId="77777777" w:rsidR="003C2ACB" w:rsidRPr="00B91CC2" w:rsidRDefault="003C2ACB" w:rsidP="00B91CC2">
      <w:r w:rsidRPr="00B91CC2">
        <w:rPr>
          <w:rStyle w:val="a6"/>
        </w:rPr>
        <w:footnoteRef/>
      </w:r>
      <w:r w:rsidRPr="00666281">
        <w:rPr>
          <w:sz w:val="22"/>
        </w:rPr>
        <w:t>Там же</w:t>
      </w:r>
      <w:r>
        <w:rPr>
          <w:sz w:val="22"/>
        </w:rPr>
        <w:t>,</w:t>
      </w:r>
      <w:r w:rsidRPr="00666281">
        <w:rPr>
          <w:sz w:val="22"/>
        </w:rPr>
        <w:t xml:space="preserve"> стр.37</w:t>
      </w:r>
      <w:r>
        <w:rPr>
          <w:sz w:val="22"/>
        </w:rPr>
        <w:t>.</w:t>
      </w:r>
    </w:p>
  </w:footnote>
  <w:footnote w:id="30">
    <w:p w14:paraId="37A3B5A7" w14:textId="77777777" w:rsidR="003C2ACB" w:rsidRPr="00B91CC2" w:rsidRDefault="003C2ACB" w:rsidP="00666281">
      <w:r w:rsidRPr="00B91CC2">
        <w:rPr>
          <w:rStyle w:val="a6"/>
        </w:rPr>
        <w:footnoteRef/>
      </w:r>
      <w:r w:rsidRPr="00630138">
        <w:rPr>
          <w:sz w:val="22"/>
          <w:szCs w:val="22"/>
        </w:rPr>
        <w:t>Дюркгейм Э. Метод социологии. В кн.: Западно-европейская социология XIX - начала XX: Тексты. Под ред. В.И. Добренькова. М., Междунар. ун-т бизнеса и управления</w:t>
      </w:r>
      <w:r>
        <w:rPr>
          <w:sz w:val="22"/>
          <w:szCs w:val="22"/>
        </w:rPr>
        <w:t xml:space="preserve">, </w:t>
      </w:r>
      <w:r w:rsidRPr="00666281">
        <w:rPr>
          <w:sz w:val="22"/>
        </w:rPr>
        <w:t>1996.</w:t>
      </w:r>
      <w:r>
        <w:rPr>
          <w:sz w:val="22"/>
        </w:rPr>
        <w:t xml:space="preserve"> С.317, 354.</w:t>
      </w:r>
    </w:p>
  </w:footnote>
  <w:footnote w:id="31">
    <w:p w14:paraId="2DE54E8E" w14:textId="2A97D4EF" w:rsidR="003C2ACB" w:rsidRPr="00A17718" w:rsidRDefault="003C2ACB" w:rsidP="00A17718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240" w:lineRule="atLeast"/>
        <w:rPr>
          <w:rFonts w:ascii="Times" w:hAnsi="Times" w:cs="Times"/>
          <w:color w:val="000000"/>
        </w:rPr>
      </w:pPr>
      <w:r>
        <w:rPr>
          <w:rStyle w:val="a6"/>
        </w:rPr>
        <w:footnoteRef/>
      </w:r>
      <w:r w:rsidRPr="00630138">
        <w:rPr>
          <w:color w:val="000000"/>
          <w:sz w:val="22"/>
          <w:szCs w:val="22"/>
        </w:rPr>
        <w:t>Мудрик А. В. Социальная педагогика. 6-ое изд. , перераб. и доп. – М., 2007.</w:t>
      </w:r>
      <w:r>
        <w:rPr>
          <w:color w:val="000000"/>
          <w:sz w:val="22"/>
          <w:szCs w:val="22"/>
        </w:rPr>
        <w:t xml:space="preserve"> </w:t>
      </w:r>
    </w:p>
  </w:footnote>
  <w:footnote w:id="32">
    <w:p w14:paraId="510371E1" w14:textId="77777777" w:rsidR="003C2ACB" w:rsidRPr="00B91CC2" w:rsidRDefault="003C2ACB" w:rsidP="00A17718">
      <w:pPr>
        <w:spacing w:line="240" w:lineRule="atLeast"/>
      </w:pPr>
      <w:r w:rsidRPr="00B91CC2">
        <w:rPr>
          <w:rStyle w:val="a6"/>
        </w:rPr>
        <w:footnoteRef/>
      </w:r>
      <w:r w:rsidRPr="00630138">
        <w:rPr>
          <w:sz w:val="22"/>
          <w:szCs w:val="22"/>
        </w:rPr>
        <w:t>Пиаже Ж. Происхождение интеллекта у детей. В кн.: Избранные психологические труды. Психология интеллекта у детей. Генезис числа у ребенка. Логика и психология. М., Просвещение</w:t>
      </w:r>
      <w:r w:rsidRPr="00630138">
        <w:rPr>
          <w:rFonts w:eastAsia="Times New Roman"/>
          <w:color w:val="000000" w:themeColor="text1"/>
          <w:sz w:val="22"/>
          <w:szCs w:val="22"/>
        </w:rPr>
        <w:t>, 2008.</w:t>
      </w:r>
      <w:r>
        <w:t xml:space="preserve"> С. 177.</w:t>
      </w:r>
      <w:r>
        <w:rPr>
          <w:vanish/>
          <w:sz w:val="28"/>
          <w:szCs w:val="28"/>
        </w:rPr>
        <w:cr/>
        <w:t xml:space="preserve">Сждать, что такое понятие, как ожно утверждать, что такое понятие, как юркгейма, суть социализации состоит в </w:t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  <w:r>
        <w:rPr>
          <w:vanish/>
          <w:sz w:val="28"/>
          <w:szCs w:val="28"/>
        </w:rPr>
        <w:pgNum/>
      </w:r>
    </w:p>
  </w:footnote>
  <w:footnote w:id="33">
    <w:p w14:paraId="0C34ABD8" w14:textId="77777777" w:rsidR="003C2ACB" w:rsidRPr="00666281" w:rsidRDefault="003C2ACB" w:rsidP="00666281">
      <w:pPr>
        <w:spacing w:line="276" w:lineRule="auto"/>
        <w:rPr>
          <w:rFonts w:eastAsia="Times New Roman"/>
          <w:color w:val="000000" w:themeColor="text1"/>
          <w:sz w:val="22"/>
          <w:szCs w:val="22"/>
        </w:rPr>
      </w:pPr>
      <w:r w:rsidRPr="00B91CC2">
        <w:rPr>
          <w:rStyle w:val="a6"/>
        </w:rPr>
        <w:footnoteRef/>
      </w:r>
      <w:r w:rsidRPr="00666281">
        <w:rPr>
          <w:color w:val="000000"/>
          <w:sz w:val="22"/>
          <w:szCs w:val="22"/>
        </w:rPr>
        <w:t xml:space="preserve">Петрова Р. Г. Гендерология и феминология: Учебное пособие. — 3-е изд. М.: Издательско-торговая корпорация «Дашков и К», 2007. </w:t>
      </w:r>
    </w:p>
  </w:footnote>
  <w:footnote w:id="34">
    <w:p w14:paraId="5BB12E8C" w14:textId="77777777" w:rsidR="003C2ACB" w:rsidRPr="006B5A88" w:rsidRDefault="003C2ACB" w:rsidP="00666281">
      <w:pPr>
        <w:spacing w:line="240" w:lineRule="atLeast"/>
        <w:rPr>
          <w:rFonts w:eastAsia="Times New Roman"/>
          <w:bCs/>
          <w:color w:val="000000"/>
          <w:kern w:val="36"/>
        </w:rPr>
      </w:pPr>
      <w:r w:rsidRPr="006B5A88">
        <w:rPr>
          <w:rStyle w:val="a6"/>
        </w:rPr>
        <w:footnoteRef/>
      </w:r>
      <w:r w:rsidRPr="00630138">
        <w:rPr>
          <w:rFonts w:eastAsia="Times New Roman"/>
          <w:bCs/>
          <w:color w:val="000000"/>
          <w:sz w:val="22"/>
          <w:szCs w:val="22"/>
          <w:bdr w:val="none" w:sz="0" w:space="0" w:color="auto" w:frame="1"/>
        </w:rPr>
        <w:t>Градскова Ю.В. Введения в гендерные исследования. Аспект-Пресс, М., 2005.</w:t>
      </w:r>
    </w:p>
  </w:footnote>
  <w:footnote w:id="35">
    <w:p w14:paraId="375389BA" w14:textId="77777777" w:rsidR="003C2ACB" w:rsidRPr="006B5A88" w:rsidRDefault="003C2ACB" w:rsidP="006B5A88">
      <w:pPr>
        <w:widowControl w:val="0"/>
        <w:autoSpaceDE w:val="0"/>
        <w:autoSpaceDN w:val="0"/>
        <w:adjustRightInd w:val="0"/>
        <w:rPr>
          <w:color w:val="000000"/>
        </w:rPr>
      </w:pPr>
      <w:r w:rsidRPr="006B5A88">
        <w:rPr>
          <w:rStyle w:val="a6"/>
        </w:rPr>
        <w:footnoteRef/>
      </w:r>
      <w:r w:rsidRPr="00E52BFE">
        <w:rPr>
          <w:color w:val="000000"/>
          <w:sz w:val="22"/>
        </w:rPr>
        <w:t xml:space="preserve">Аристотель. Политика. Сочинения (в 4-х томах) Т.4. / пер. с древнегреч., общ. ред. А. И. Доватура. — М. : Мысль, 1983. — 830 с. </w:t>
      </w:r>
    </w:p>
  </w:footnote>
  <w:footnote w:id="36">
    <w:p w14:paraId="1AD76862" w14:textId="77777777" w:rsidR="003C2ACB" w:rsidRPr="00E52BFE" w:rsidRDefault="003C2ACB" w:rsidP="006B5A88">
      <w:pPr>
        <w:widowControl w:val="0"/>
        <w:autoSpaceDE w:val="0"/>
        <w:autoSpaceDN w:val="0"/>
        <w:adjustRightInd w:val="0"/>
        <w:rPr>
          <w:color w:val="000000"/>
          <w:sz w:val="22"/>
        </w:rPr>
      </w:pPr>
      <w:r w:rsidRPr="00E52BFE">
        <w:rPr>
          <w:rStyle w:val="a6"/>
          <w:sz w:val="22"/>
        </w:rPr>
        <w:footnoteRef/>
      </w:r>
      <w:r w:rsidRPr="00E52BFE">
        <w:rPr>
          <w:color w:val="000000"/>
          <w:sz w:val="22"/>
        </w:rPr>
        <w:t>Руссо Ж.Ж. Избранное. Главы и отрывки из сочинени</w:t>
      </w:r>
      <w:r w:rsidRPr="00E52BFE">
        <w:rPr>
          <w:rFonts w:eastAsia="Calibri"/>
          <w:color w:val="000000"/>
          <w:sz w:val="22"/>
        </w:rPr>
        <w:t>й</w:t>
      </w:r>
      <w:r w:rsidRPr="00E52BFE">
        <w:rPr>
          <w:color w:val="000000"/>
          <w:sz w:val="22"/>
        </w:rPr>
        <w:t xml:space="preserve"> / Ж.Ж. Руссо. — М. : Детская литература, 1976. — 190 с. </w:t>
      </w:r>
    </w:p>
  </w:footnote>
  <w:footnote w:id="37">
    <w:p w14:paraId="54CC39D6" w14:textId="77777777" w:rsidR="003C2ACB" w:rsidRPr="00E52BFE" w:rsidRDefault="003C2ACB" w:rsidP="006B5A88">
      <w:pPr>
        <w:widowControl w:val="0"/>
        <w:autoSpaceDE w:val="0"/>
        <w:autoSpaceDN w:val="0"/>
        <w:adjustRightInd w:val="0"/>
        <w:rPr>
          <w:color w:val="000000"/>
          <w:sz w:val="22"/>
        </w:rPr>
      </w:pPr>
      <w:r w:rsidRPr="00E52BFE">
        <w:rPr>
          <w:rStyle w:val="a6"/>
          <w:sz w:val="22"/>
        </w:rPr>
        <w:footnoteRef/>
      </w:r>
      <w:r w:rsidRPr="00E52BFE">
        <w:rPr>
          <w:color w:val="000000"/>
          <w:sz w:val="22"/>
        </w:rPr>
        <w:t xml:space="preserve">Дидро Д. Монахиня. Племянник Рамо. Жак-фаталист и его хозяин / Д. Дидро. — М.- Л. : Гослитиздат. Ленингр. отделение, 1960. — 528 с. </w:t>
      </w:r>
    </w:p>
  </w:footnote>
  <w:footnote w:id="38">
    <w:p w14:paraId="39D3B676" w14:textId="77777777" w:rsidR="003C2ACB" w:rsidRPr="00E52BFE" w:rsidRDefault="003C2ACB" w:rsidP="00EA0A96">
      <w:pPr>
        <w:widowControl w:val="0"/>
        <w:autoSpaceDE w:val="0"/>
        <w:autoSpaceDN w:val="0"/>
        <w:adjustRightInd w:val="0"/>
        <w:rPr>
          <w:color w:val="000000"/>
          <w:sz w:val="22"/>
        </w:rPr>
      </w:pPr>
      <w:r w:rsidRPr="00E52BFE">
        <w:rPr>
          <w:rStyle w:val="a6"/>
          <w:sz w:val="22"/>
        </w:rPr>
        <w:footnoteRef/>
      </w:r>
      <w:r w:rsidRPr="00E52BFE">
        <w:rPr>
          <w:color w:val="000000"/>
          <w:sz w:val="22"/>
        </w:rPr>
        <w:t xml:space="preserve"> Кант И. Ответ на вопрос: Что такое просвещение? / Собр. соч. в 8-ми томах. Т.8 / И. Кант пер. с нем., под общ. ред. А. В. Гулыги. — М. : ЧОРО, 1994. — 462 с. </w:t>
      </w:r>
    </w:p>
  </w:footnote>
  <w:footnote w:id="39">
    <w:p w14:paraId="0A0BA00B" w14:textId="05B94A8F" w:rsidR="003C2ACB" w:rsidRPr="00E52BFE" w:rsidRDefault="003C2ACB" w:rsidP="006B5A88">
      <w:pPr>
        <w:widowControl w:val="0"/>
        <w:autoSpaceDE w:val="0"/>
        <w:autoSpaceDN w:val="0"/>
        <w:adjustRightInd w:val="0"/>
        <w:rPr>
          <w:color w:val="000000"/>
          <w:sz w:val="22"/>
        </w:rPr>
      </w:pPr>
      <w:r w:rsidRPr="00E52BFE">
        <w:rPr>
          <w:rStyle w:val="a6"/>
          <w:sz w:val="22"/>
        </w:rPr>
        <w:footnoteRef/>
      </w:r>
      <w:r w:rsidRPr="00E52BFE">
        <w:rPr>
          <w:color w:val="000000"/>
          <w:sz w:val="22"/>
        </w:rPr>
        <w:t>Осипова Е.В. Социология Эмиля Дюркге</w:t>
      </w:r>
      <w:r w:rsidRPr="00E52BFE">
        <w:rPr>
          <w:rFonts w:eastAsia="Calibri"/>
          <w:color w:val="000000"/>
          <w:sz w:val="22"/>
        </w:rPr>
        <w:t>й</w:t>
      </w:r>
      <w:r w:rsidRPr="00E52BFE">
        <w:rPr>
          <w:color w:val="000000"/>
          <w:sz w:val="22"/>
        </w:rPr>
        <w:t>ма / Е.В. Осипова. — СПб. : Алете</w:t>
      </w:r>
      <w:r w:rsidRPr="00E52BFE">
        <w:rPr>
          <w:rFonts w:eastAsia="Calibri"/>
          <w:color w:val="000000"/>
          <w:sz w:val="22"/>
        </w:rPr>
        <w:t>й</w:t>
      </w:r>
      <w:r w:rsidRPr="00E52BFE">
        <w:rPr>
          <w:color w:val="000000"/>
          <w:sz w:val="22"/>
        </w:rPr>
        <w:t xml:space="preserve">я, 2001. — 330 с. </w:t>
      </w:r>
    </w:p>
    <w:p w14:paraId="7B076AEF" w14:textId="77777777" w:rsidR="003C2ACB" w:rsidRPr="006B5A88" w:rsidRDefault="003C2ACB" w:rsidP="006B5A88">
      <w:pPr>
        <w:pStyle w:val="a4"/>
        <w:rPr>
          <w:sz w:val="22"/>
          <w:szCs w:val="22"/>
        </w:rPr>
      </w:pPr>
    </w:p>
  </w:footnote>
  <w:footnote w:id="40">
    <w:p w14:paraId="669E41B7" w14:textId="77777777" w:rsidR="003C2ACB" w:rsidRPr="00E52BFE" w:rsidRDefault="003C2ACB" w:rsidP="006B5A88">
      <w:pPr>
        <w:widowControl w:val="0"/>
        <w:autoSpaceDE w:val="0"/>
        <w:autoSpaceDN w:val="0"/>
        <w:adjustRightInd w:val="0"/>
        <w:rPr>
          <w:color w:val="000000"/>
          <w:sz w:val="22"/>
        </w:rPr>
      </w:pPr>
      <w:r w:rsidRPr="00E52BFE">
        <w:rPr>
          <w:rStyle w:val="a6"/>
          <w:sz w:val="22"/>
        </w:rPr>
        <w:footnoteRef/>
      </w:r>
      <w:r w:rsidRPr="00E52BFE">
        <w:rPr>
          <w:color w:val="000000"/>
          <w:sz w:val="22"/>
        </w:rPr>
        <w:t>Тард Г. Социальная логика (пер. с фр.) / Г. Тард. — СПб. : Социально-психологически</w:t>
      </w:r>
      <w:r w:rsidRPr="00E52BFE">
        <w:rPr>
          <w:rFonts w:eastAsia="Calibri"/>
          <w:color w:val="000000"/>
          <w:sz w:val="22"/>
        </w:rPr>
        <w:t>й</w:t>
      </w:r>
      <w:r w:rsidRPr="00E52BFE">
        <w:rPr>
          <w:color w:val="000000"/>
          <w:sz w:val="22"/>
        </w:rPr>
        <w:t xml:space="preserve"> центр 1996. — 548 с. </w:t>
      </w:r>
    </w:p>
    <w:p w14:paraId="604C0316" w14:textId="77777777" w:rsidR="003C2ACB" w:rsidRPr="006B5A88" w:rsidRDefault="003C2ACB" w:rsidP="006B5A88">
      <w:pPr>
        <w:pStyle w:val="a4"/>
        <w:rPr>
          <w:sz w:val="22"/>
          <w:szCs w:val="22"/>
        </w:rPr>
      </w:pPr>
    </w:p>
  </w:footnote>
  <w:footnote w:id="41">
    <w:p w14:paraId="510AF3E6" w14:textId="531FEA6A" w:rsidR="003C2ACB" w:rsidRPr="009A0738" w:rsidRDefault="003C2ACB" w:rsidP="009A0738">
      <w:pPr>
        <w:widowControl w:val="0"/>
        <w:autoSpaceDE w:val="0"/>
        <w:autoSpaceDN w:val="0"/>
        <w:adjustRightInd w:val="0"/>
        <w:rPr>
          <w:color w:val="000000"/>
          <w:sz w:val="22"/>
        </w:rPr>
      </w:pPr>
      <w:r w:rsidRPr="00E52BFE">
        <w:rPr>
          <w:rStyle w:val="a6"/>
          <w:sz w:val="22"/>
        </w:rPr>
        <w:footnoteRef/>
      </w:r>
      <w:r w:rsidRPr="00E52BFE">
        <w:rPr>
          <w:color w:val="000000"/>
          <w:sz w:val="22"/>
        </w:rPr>
        <w:t xml:space="preserve">Американская социологическая мысль: тексты / Кули Ч. Первичные группы / под. ред. В.И. Добренькова. — М. : Изд. Международного ун-та Бизнеса и Управления, 1996. — 560 с. </w:t>
      </w:r>
    </w:p>
  </w:footnote>
  <w:footnote w:id="42">
    <w:p w14:paraId="2C3B922D" w14:textId="77777777" w:rsidR="003C2ACB" w:rsidRPr="00E52BFE" w:rsidRDefault="003C2ACB" w:rsidP="006B5A88">
      <w:pPr>
        <w:spacing w:line="240" w:lineRule="atLeast"/>
        <w:rPr>
          <w:rFonts w:eastAsia="Times New Roman"/>
          <w:color w:val="111111"/>
          <w:sz w:val="22"/>
          <w:lang w:val="en-US"/>
        </w:rPr>
      </w:pPr>
      <w:r w:rsidRPr="00E52BFE">
        <w:rPr>
          <w:rStyle w:val="a6"/>
          <w:sz w:val="22"/>
        </w:rPr>
        <w:footnoteRef/>
      </w:r>
      <w:r w:rsidRPr="00E52BFE">
        <w:rPr>
          <w:rFonts w:eastAsia="Times New Roman"/>
          <w:color w:val="111111"/>
          <w:sz w:val="22"/>
        </w:rPr>
        <w:t>Меа</w:t>
      </w:r>
      <w:r w:rsidRPr="00E52BFE">
        <w:rPr>
          <w:rFonts w:eastAsia="Times New Roman"/>
          <w:color w:val="111111"/>
          <w:sz w:val="22"/>
          <w:lang w:val="en-US"/>
        </w:rPr>
        <w:t>d G. H. Mind, Self and Society. Chicago,1963.</w:t>
      </w:r>
    </w:p>
  </w:footnote>
  <w:footnote w:id="43">
    <w:p w14:paraId="0463971A" w14:textId="77777777" w:rsidR="003C2ACB" w:rsidRPr="00E52BFE" w:rsidRDefault="003C2ACB" w:rsidP="006B5A88">
      <w:pPr>
        <w:widowControl w:val="0"/>
        <w:autoSpaceDE w:val="0"/>
        <w:autoSpaceDN w:val="0"/>
        <w:adjustRightInd w:val="0"/>
        <w:spacing w:line="240" w:lineRule="atLeast"/>
        <w:rPr>
          <w:color w:val="000000"/>
          <w:sz w:val="22"/>
        </w:rPr>
      </w:pPr>
      <w:r w:rsidRPr="00E52BFE">
        <w:rPr>
          <w:rStyle w:val="a6"/>
          <w:sz w:val="22"/>
        </w:rPr>
        <w:footnoteRef/>
      </w:r>
      <w:r w:rsidRPr="00E52BFE">
        <w:rPr>
          <w:color w:val="000000"/>
          <w:sz w:val="22"/>
          <w:lang w:val="en-US"/>
        </w:rPr>
        <w:t xml:space="preserve">Smelzer N. </w:t>
      </w:r>
      <w:r w:rsidRPr="00E52BFE">
        <w:rPr>
          <w:iCs/>
          <w:color w:val="000000"/>
          <w:sz w:val="22"/>
          <w:lang w:val="en-US"/>
        </w:rPr>
        <w:t xml:space="preserve">Sotsiologiia </w:t>
      </w:r>
      <w:r w:rsidRPr="00E52BFE">
        <w:rPr>
          <w:color w:val="000000"/>
          <w:sz w:val="22"/>
          <w:lang w:val="en-US"/>
        </w:rPr>
        <w:t xml:space="preserve">[Sociology]. </w:t>
      </w:r>
      <w:r w:rsidRPr="00E52BFE">
        <w:rPr>
          <w:color w:val="000000"/>
          <w:sz w:val="22"/>
        </w:rPr>
        <w:t xml:space="preserve">Moscow, Feniks Publ., 1998, 688 p. </w:t>
      </w:r>
    </w:p>
  </w:footnote>
  <w:footnote w:id="44">
    <w:p w14:paraId="7BA8703F" w14:textId="77777777" w:rsidR="003C2ACB" w:rsidRPr="00E52BFE" w:rsidRDefault="003C2ACB" w:rsidP="006B5A88">
      <w:pPr>
        <w:widowControl w:val="0"/>
        <w:autoSpaceDE w:val="0"/>
        <w:autoSpaceDN w:val="0"/>
        <w:adjustRightInd w:val="0"/>
        <w:spacing w:line="240" w:lineRule="atLeast"/>
        <w:rPr>
          <w:color w:val="000000"/>
          <w:sz w:val="22"/>
        </w:rPr>
      </w:pPr>
      <w:r w:rsidRPr="00E52BFE">
        <w:rPr>
          <w:rStyle w:val="a6"/>
          <w:sz w:val="22"/>
        </w:rPr>
        <w:footnoteRef/>
      </w:r>
      <w:r w:rsidRPr="00E52BFE">
        <w:rPr>
          <w:color w:val="000000"/>
          <w:sz w:val="22"/>
        </w:rPr>
        <w:t xml:space="preserve">Тоффлер Э. Шок будущего: пер. с англ./Э. Тоффлер. — М. : «Издательство ACT» 2002. — 122 с. </w:t>
      </w:r>
    </w:p>
    <w:p w14:paraId="07E71CBF" w14:textId="77777777" w:rsidR="003C2ACB" w:rsidRPr="006B5A88" w:rsidRDefault="003C2ACB" w:rsidP="006B5A88">
      <w:pPr>
        <w:pStyle w:val="a4"/>
        <w:spacing w:line="240" w:lineRule="atLeast"/>
        <w:rPr>
          <w:sz w:val="22"/>
          <w:szCs w:val="22"/>
        </w:rPr>
      </w:pPr>
    </w:p>
  </w:footnote>
  <w:footnote w:id="45">
    <w:p w14:paraId="4846889A" w14:textId="77777777" w:rsidR="003C2ACB" w:rsidRPr="00471B12" w:rsidRDefault="003C2ACB" w:rsidP="004F2415">
      <w:pPr>
        <w:textAlignment w:val="top"/>
        <w:rPr>
          <w:rFonts w:eastAsia="Times New Roman"/>
          <w:color w:val="000000"/>
        </w:rPr>
      </w:pPr>
      <w:r w:rsidRPr="006B5A88">
        <w:rPr>
          <w:rStyle w:val="a6"/>
        </w:rPr>
        <w:footnoteRef/>
      </w:r>
      <w:r w:rsidRPr="00630138">
        <w:rPr>
          <w:rFonts w:eastAsia="Times New Roman"/>
          <w:color w:val="000000" w:themeColor="text1"/>
          <w:sz w:val="22"/>
          <w:szCs w:val="22"/>
          <w:bdr w:val="none" w:sz="0" w:space="0" w:color="auto" w:frame="1"/>
        </w:rPr>
        <w:t xml:space="preserve">Супиков В. Н., Данилова Е. А. Проблема социализации личности в истории социологии. 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Наука. Общество. Государство, т. 4, № 3, 2016.</w:t>
      </w:r>
    </w:p>
    <w:p w14:paraId="54F36525" w14:textId="77777777" w:rsidR="003C2ACB" w:rsidRPr="006B5A88" w:rsidRDefault="003C2ACB" w:rsidP="006B5A88">
      <w:pPr>
        <w:pStyle w:val="1"/>
        <w:spacing w:before="0"/>
        <w:textAlignment w:val="top"/>
        <w:rPr>
          <w:rFonts w:eastAsia="Times New Roman"/>
          <w:caps/>
          <w:color w:val="000000"/>
          <w:sz w:val="22"/>
          <w:szCs w:val="22"/>
        </w:rPr>
      </w:pPr>
    </w:p>
    <w:p w14:paraId="187C172F" w14:textId="77777777" w:rsidR="003C2ACB" w:rsidRPr="006B5A88" w:rsidRDefault="003C2ACB" w:rsidP="00B81124">
      <w:pPr>
        <w:pStyle w:val="a4"/>
        <w:ind w:left="3261"/>
        <w:rPr>
          <w:sz w:val="22"/>
          <w:szCs w:val="22"/>
        </w:rPr>
      </w:pPr>
    </w:p>
  </w:footnote>
  <w:footnote w:id="46">
    <w:p w14:paraId="5EBA2A17" w14:textId="306DF8C9" w:rsidR="003C2ACB" w:rsidRPr="00B103F3" w:rsidRDefault="003C2ACB" w:rsidP="003D124C">
      <w:pPr>
        <w:pStyle w:val="a8"/>
        <w:spacing w:before="0" w:beforeAutospacing="0" w:after="0" w:afterAutospacing="0" w:line="240" w:lineRule="atLeast"/>
        <w:rPr>
          <w:sz w:val="22"/>
          <w:szCs w:val="22"/>
        </w:rPr>
      </w:pPr>
      <w:r w:rsidRPr="00B103F3">
        <w:rPr>
          <w:rStyle w:val="a6"/>
          <w:sz w:val="22"/>
          <w:szCs w:val="22"/>
        </w:rPr>
        <w:footnoteRef/>
      </w:r>
      <w:r w:rsidRPr="00B103F3">
        <w:rPr>
          <w:sz w:val="22"/>
          <w:szCs w:val="22"/>
        </w:rPr>
        <w:t>Андропова Н. П. Воспитание культуры взаимоотношени</w:t>
      </w:r>
      <w:r w:rsidRPr="00B103F3">
        <w:rPr>
          <w:rFonts w:eastAsia="Calibri"/>
          <w:sz w:val="22"/>
          <w:szCs w:val="22"/>
        </w:rPr>
        <w:t>й</w:t>
      </w:r>
      <w:r w:rsidRPr="00B103F3">
        <w:rPr>
          <w:sz w:val="22"/>
          <w:szCs w:val="22"/>
        </w:rPr>
        <w:t xml:space="preserve"> младших школьников (гендерны</w:t>
      </w:r>
      <w:r w:rsidRPr="00B103F3">
        <w:rPr>
          <w:rFonts w:eastAsia="Calibri"/>
          <w:sz w:val="22"/>
          <w:szCs w:val="22"/>
        </w:rPr>
        <w:t>й</w:t>
      </w:r>
      <w:r>
        <w:rPr>
          <w:sz w:val="22"/>
          <w:szCs w:val="22"/>
        </w:rPr>
        <w:t xml:space="preserve"> аспект): канд. пед. наук. Волго</w:t>
      </w:r>
      <w:r w:rsidRPr="00B103F3">
        <w:rPr>
          <w:sz w:val="22"/>
          <w:szCs w:val="22"/>
        </w:rPr>
        <w:t xml:space="preserve">град. 2007. 197с. </w:t>
      </w:r>
    </w:p>
  </w:footnote>
  <w:footnote w:id="47">
    <w:p w14:paraId="26EDAD84" w14:textId="77777777" w:rsidR="003C2ACB" w:rsidRPr="00630138" w:rsidRDefault="003C2ACB" w:rsidP="00D14CC0">
      <w:pPr>
        <w:pStyle w:val="a4"/>
        <w:spacing w:line="276" w:lineRule="auto"/>
        <w:rPr>
          <w:sz w:val="22"/>
          <w:szCs w:val="22"/>
        </w:rPr>
      </w:pPr>
      <w:r w:rsidRPr="00B103F3">
        <w:rPr>
          <w:rStyle w:val="a6"/>
          <w:sz w:val="22"/>
          <w:szCs w:val="22"/>
        </w:rPr>
        <w:footnoteRef/>
      </w:r>
      <w:r w:rsidRPr="00630138">
        <w:rPr>
          <w:bCs/>
          <w:iCs/>
          <w:sz w:val="22"/>
          <w:szCs w:val="22"/>
        </w:rPr>
        <w:t>Волошина Н. К. Опыт полоролевой социализации мальчиков и девочек в условиях параллельно-раздельного обучения и воспитывания.</w:t>
      </w:r>
    </w:p>
    <w:p w14:paraId="07266FC8" w14:textId="77777777" w:rsidR="003C2ACB" w:rsidRPr="00B103F3" w:rsidRDefault="003C2ACB" w:rsidP="00D14CC0">
      <w:pPr>
        <w:pStyle w:val="a8"/>
        <w:spacing w:before="0" w:beforeAutospacing="0" w:after="0" w:afterAutospacing="0" w:line="240" w:lineRule="atLeast"/>
        <w:rPr>
          <w:sz w:val="22"/>
          <w:szCs w:val="22"/>
        </w:rPr>
      </w:pPr>
    </w:p>
  </w:footnote>
  <w:footnote w:id="48">
    <w:p w14:paraId="689B026D" w14:textId="77777777" w:rsidR="003C2ACB" w:rsidRPr="00B103F3" w:rsidRDefault="003C2ACB" w:rsidP="00B103F3">
      <w:pPr>
        <w:pStyle w:val="a3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240" w:lineRule="atLeast"/>
        <w:ind w:left="0"/>
        <w:rPr>
          <w:color w:val="000000"/>
          <w:sz w:val="22"/>
          <w:szCs w:val="22"/>
        </w:rPr>
      </w:pPr>
      <w:r w:rsidRPr="00B103F3">
        <w:rPr>
          <w:rStyle w:val="a6"/>
          <w:sz w:val="22"/>
          <w:szCs w:val="22"/>
        </w:rPr>
        <w:footnoteRef/>
      </w:r>
      <w:r w:rsidRPr="00B103F3">
        <w:rPr>
          <w:color w:val="000000"/>
          <w:sz w:val="22"/>
          <w:szCs w:val="22"/>
        </w:rPr>
        <w:t xml:space="preserve">Мардахаев Л.В. Социальная педагогика. Основы курса: учебник. – 5-е изд., перераб. и доп. – М., 2011. – С. 63. </w:t>
      </w:r>
      <w:r w:rsidRPr="00B103F3">
        <w:rPr>
          <w:rFonts w:ascii="MS Mincho" w:eastAsia="MS Mincho" w:hAnsi="MS Mincho" w:cs="MS Mincho"/>
          <w:color w:val="000000"/>
          <w:sz w:val="22"/>
          <w:szCs w:val="22"/>
        </w:rPr>
        <w:t> </w:t>
      </w:r>
    </w:p>
  </w:footnote>
  <w:footnote w:id="49">
    <w:p w14:paraId="1DB90756" w14:textId="77777777" w:rsidR="003C2ACB" w:rsidRPr="00E85E23" w:rsidRDefault="003C2ACB" w:rsidP="00E85E23">
      <w:pPr>
        <w:spacing w:line="276" w:lineRule="auto"/>
        <w:rPr>
          <w:rFonts w:eastAsia="Times New Roman"/>
          <w:sz w:val="22"/>
          <w:szCs w:val="22"/>
        </w:rPr>
      </w:pPr>
      <w:r w:rsidRPr="00B103F3">
        <w:rPr>
          <w:rStyle w:val="a6"/>
        </w:rPr>
        <w:footnoteRef/>
      </w:r>
      <w:r w:rsidRPr="00E85E23">
        <w:rPr>
          <w:rFonts w:eastAsia="Times New Roman"/>
          <w:color w:val="212121"/>
          <w:sz w:val="22"/>
          <w:szCs w:val="22"/>
          <w:shd w:val="clear" w:color="auto" w:fill="FFFFFF"/>
        </w:rPr>
        <w:t xml:space="preserve">Кавецкий И. Т., Рыжковская Т. Л., Коверзнева И. А., Игнатович В. Г., Лобан Н. А., Старовойтова С. В. Основы психологии и педагогики </w:t>
      </w:r>
      <w:r w:rsidRPr="00E85E23">
        <w:rPr>
          <w:color w:val="000000"/>
          <w:sz w:val="22"/>
          <w:szCs w:val="22"/>
        </w:rPr>
        <w:t xml:space="preserve">— </w:t>
      </w:r>
      <w:r w:rsidRPr="00E85E23">
        <w:rPr>
          <w:rFonts w:eastAsia="Times New Roman"/>
          <w:color w:val="212121"/>
          <w:sz w:val="22"/>
          <w:szCs w:val="22"/>
          <w:shd w:val="clear" w:color="auto" w:fill="FFFFFF"/>
        </w:rPr>
        <w:t>Минск.: Изд-во МИУ, 2010.</w:t>
      </w:r>
    </w:p>
    <w:p w14:paraId="5E5B2BC2" w14:textId="77777777" w:rsidR="003C2ACB" w:rsidRPr="00B103F3" w:rsidRDefault="003C2ACB" w:rsidP="00B103F3">
      <w:pPr>
        <w:spacing w:line="240" w:lineRule="atLeast"/>
        <w:rPr>
          <w:rFonts w:eastAsia="Times New Roman"/>
        </w:rPr>
      </w:pPr>
    </w:p>
    <w:p w14:paraId="6AAA902F" w14:textId="77777777" w:rsidR="003C2ACB" w:rsidRPr="00B103F3" w:rsidRDefault="003C2ACB" w:rsidP="00B103F3">
      <w:pPr>
        <w:pStyle w:val="a4"/>
        <w:spacing w:line="240" w:lineRule="atLeast"/>
        <w:rPr>
          <w:sz w:val="22"/>
          <w:szCs w:val="22"/>
        </w:rPr>
      </w:pPr>
    </w:p>
  </w:footnote>
  <w:footnote w:id="50">
    <w:p w14:paraId="2C6A4BB1" w14:textId="77777777" w:rsidR="003C2ACB" w:rsidRPr="009E68F4" w:rsidRDefault="003C2ACB" w:rsidP="00B103F3">
      <w:pPr>
        <w:pStyle w:val="a3"/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240" w:lineRule="atLeast"/>
        <w:ind w:left="0"/>
        <w:rPr>
          <w:color w:val="000000"/>
          <w:sz w:val="22"/>
          <w:szCs w:val="22"/>
          <w:lang w:val="en-US"/>
        </w:rPr>
      </w:pPr>
      <w:r w:rsidRPr="00B103F3">
        <w:rPr>
          <w:rStyle w:val="a6"/>
          <w:sz w:val="22"/>
          <w:szCs w:val="22"/>
        </w:rPr>
        <w:footnoteRef/>
      </w:r>
      <w:r>
        <w:rPr>
          <w:color w:val="000000"/>
          <w:sz w:val="22"/>
          <w:szCs w:val="22"/>
        </w:rPr>
        <w:t xml:space="preserve">См: </w:t>
      </w:r>
      <w:r w:rsidRPr="00B103F3">
        <w:rPr>
          <w:color w:val="000000"/>
          <w:sz w:val="22"/>
          <w:szCs w:val="22"/>
        </w:rPr>
        <w:t>Мардахаев Л.В. Социальная педагогика. Основы курса: учебник. – 5-е изд., перераб. Идоп</w:t>
      </w:r>
      <w:r w:rsidRPr="009E68F4">
        <w:rPr>
          <w:color w:val="000000"/>
          <w:sz w:val="22"/>
          <w:szCs w:val="22"/>
          <w:lang w:val="en-US"/>
        </w:rPr>
        <w:t xml:space="preserve">. – </w:t>
      </w:r>
      <w:r w:rsidRPr="00B103F3">
        <w:rPr>
          <w:color w:val="000000"/>
          <w:sz w:val="22"/>
          <w:szCs w:val="22"/>
        </w:rPr>
        <w:t>М</w:t>
      </w:r>
      <w:r w:rsidRPr="009E68F4">
        <w:rPr>
          <w:color w:val="000000"/>
          <w:sz w:val="22"/>
          <w:szCs w:val="22"/>
          <w:lang w:val="en-US"/>
        </w:rPr>
        <w:t xml:space="preserve">., 2011. – </w:t>
      </w:r>
      <w:r w:rsidRPr="00B103F3">
        <w:rPr>
          <w:color w:val="000000"/>
          <w:sz w:val="22"/>
          <w:szCs w:val="22"/>
        </w:rPr>
        <w:t>С</w:t>
      </w:r>
      <w:r w:rsidRPr="009E68F4">
        <w:rPr>
          <w:color w:val="000000"/>
          <w:sz w:val="22"/>
          <w:szCs w:val="22"/>
          <w:lang w:val="en-US"/>
        </w:rPr>
        <w:t xml:space="preserve">. 63. </w:t>
      </w:r>
      <w:r w:rsidRPr="009E68F4">
        <w:rPr>
          <w:rFonts w:ascii="MS Mincho" w:eastAsia="MS Mincho" w:hAnsi="MS Mincho" w:cs="MS Mincho"/>
          <w:color w:val="000000"/>
          <w:sz w:val="22"/>
          <w:szCs w:val="22"/>
          <w:lang w:val="en-US"/>
        </w:rPr>
        <w:t> </w:t>
      </w:r>
    </w:p>
    <w:p w14:paraId="04E69F5E" w14:textId="77777777" w:rsidR="003C2ACB" w:rsidRPr="009E68F4" w:rsidRDefault="003C2ACB">
      <w:pPr>
        <w:pStyle w:val="a4"/>
        <w:rPr>
          <w:sz w:val="22"/>
          <w:szCs w:val="22"/>
          <w:lang w:val="en-US"/>
        </w:rPr>
      </w:pPr>
    </w:p>
  </w:footnote>
  <w:footnote w:id="51">
    <w:p w14:paraId="1E7C995D" w14:textId="77777777" w:rsidR="003C2ACB" w:rsidRPr="009E68F4" w:rsidRDefault="003C2ACB" w:rsidP="007F6012">
      <w:pPr>
        <w:spacing w:line="240" w:lineRule="atLeast"/>
        <w:rPr>
          <w:rFonts w:eastAsia="Times New Roman"/>
          <w:color w:val="000000" w:themeColor="text1"/>
          <w:sz w:val="22"/>
          <w:szCs w:val="22"/>
          <w:lang w:val="en-US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7F6012">
        <w:rPr>
          <w:rFonts w:eastAsia="Times New Roman"/>
          <w:color w:val="000000" w:themeColor="text1"/>
          <w:sz w:val="22"/>
          <w:szCs w:val="22"/>
        </w:rPr>
        <w:t>Меа</w:t>
      </w:r>
      <w:r w:rsidRPr="009E68F4">
        <w:rPr>
          <w:rFonts w:eastAsia="Times New Roman"/>
          <w:color w:val="000000" w:themeColor="text1"/>
          <w:sz w:val="22"/>
          <w:szCs w:val="22"/>
          <w:lang w:val="en-US"/>
        </w:rPr>
        <w:t>d G. H. Mind, Self and Society. Chicago,1963.</w:t>
      </w:r>
    </w:p>
  </w:footnote>
  <w:footnote w:id="52">
    <w:p w14:paraId="7F9367E8" w14:textId="2D2ABC66" w:rsidR="003C2ACB" w:rsidRPr="009E68F4" w:rsidRDefault="003C2ACB" w:rsidP="003D124C">
      <w:pPr>
        <w:widowControl w:val="0"/>
        <w:autoSpaceDE w:val="0"/>
        <w:autoSpaceDN w:val="0"/>
        <w:adjustRightInd w:val="0"/>
        <w:spacing w:line="240" w:lineRule="atLeast"/>
        <w:rPr>
          <w:color w:val="000000" w:themeColor="text1"/>
          <w:sz w:val="22"/>
          <w:szCs w:val="22"/>
          <w:lang w:val="en-US" w:eastAsia="en-US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9E68F4">
        <w:rPr>
          <w:iCs/>
          <w:color w:val="000000" w:themeColor="text1"/>
          <w:sz w:val="22"/>
          <w:szCs w:val="22"/>
          <w:lang w:val="en-US" w:eastAsia="en-US"/>
        </w:rPr>
        <w:t xml:space="preserve">Giddens A. </w:t>
      </w:r>
      <w:r w:rsidRPr="009E68F4">
        <w:rPr>
          <w:color w:val="000000" w:themeColor="text1"/>
          <w:sz w:val="22"/>
          <w:szCs w:val="22"/>
          <w:lang w:val="en-US" w:eastAsia="en-US"/>
        </w:rPr>
        <w:t>Central problems in social theory: Action, structure and co</w:t>
      </w:r>
      <w:r>
        <w:rPr>
          <w:color w:val="000000" w:themeColor="text1"/>
          <w:sz w:val="22"/>
          <w:szCs w:val="22"/>
          <w:lang w:val="en-US" w:eastAsia="en-US"/>
        </w:rPr>
        <w:t xml:space="preserve">ntradiction in social analysis. </w:t>
      </w:r>
      <w:r w:rsidRPr="009E68F4">
        <w:rPr>
          <w:color w:val="000000" w:themeColor="text1"/>
          <w:sz w:val="22"/>
          <w:szCs w:val="22"/>
          <w:lang w:val="en-US" w:eastAsia="en-US"/>
        </w:rPr>
        <w:t>London: Macmillan press, 1979.</w:t>
      </w:r>
      <w:r w:rsidRPr="009E68F4">
        <w:rPr>
          <w:rFonts w:ascii="MS Mincho" w:eastAsia="MS Mincho" w:hAnsi="MS Mincho" w:cs="MS Mincho"/>
          <w:color w:val="000000" w:themeColor="text1"/>
          <w:sz w:val="22"/>
          <w:szCs w:val="22"/>
          <w:lang w:val="en-US" w:eastAsia="en-US"/>
        </w:rPr>
        <w:t> </w:t>
      </w:r>
    </w:p>
  </w:footnote>
  <w:footnote w:id="53">
    <w:p w14:paraId="55063D32" w14:textId="77777777" w:rsidR="003C2ACB" w:rsidRPr="007F6012" w:rsidRDefault="003C2ACB" w:rsidP="007F6012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line="240" w:lineRule="atLeast"/>
        <w:rPr>
          <w:color w:val="000000" w:themeColor="text1"/>
          <w:sz w:val="22"/>
          <w:szCs w:val="22"/>
          <w:lang w:eastAsia="en-US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7F6012">
        <w:rPr>
          <w:color w:val="000000" w:themeColor="text1"/>
          <w:sz w:val="22"/>
          <w:szCs w:val="22"/>
          <w:lang w:eastAsia="en-US"/>
        </w:rPr>
        <w:t xml:space="preserve">Парсонс, Т. О социальных системах / Т. Парсонс ; под общ. ред. В. Ф. Чесно- ковой, С. А. Белановского. – М. : Академический проект, 2002. </w:t>
      </w:r>
      <w:r w:rsidRPr="007F6012">
        <w:rPr>
          <w:rFonts w:ascii="MS Mincho" w:eastAsia="MS Mincho" w:hAnsi="MS Mincho" w:cs="MS Mincho"/>
          <w:color w:val="000000" w:themeColor="text1"/>
          <w:sz w:val="22"/>
          <w:szCs w:val="22"/>
          <w:lang w:eastAsia="en-US"/>
        </w:rPr>
        <w:t> </w:t>
      </w:r>
    </w:p>
  </w:footnote>
  <w:footnote w:id="54">
    <w:p w14:paraId="6B668233" w14:textId="77777777" w:rsidR="003C2ACB" w:rsidRPr="007F6012" w:rsidRDefault="003C2ACB" w:rsidP="007F6012">
      <w:pPr>
        <w:spacing w:line="240" w:lineRule="atLeast"/>
        <w:rPr>
          <w:rFonts w:eastAsia="Times New Roman"/>
          <w:color w:val="000000" w:themeColor="text1"/>
          <w:sz w:val="22"/>
          <w:szCs w:val="22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7F6012">
        <w:rPr>
          <w:rFonts w:eastAsia="Times New Roman"/>
          <w:color w:val="000000" w:themeColor="text1"/>
          <w:sz w:val="22"/>
          <w:szCs w:val="22"/>
          <w:shd w:val="clear" w:color="auto" w:fill="FFFFFF"/>
        </w:rPr>
        <w:t>Гоффман, И. «Я» и другой. / И. Гоффман. // Личность. Культура. Общество. М.: РАН, 2000. - Т.2, Вып. 3. - С. 169-184.</w:t>
      </w:r>
    </w:p>
    <w:p w14:paraId="569DD2F7" w14:textId="77777777" w:rsidR="003C2ACB" w:rsidRPr="007F6012" w:rsidRDefault="003C2ACB" w:rsidP="007F6012">
      <w:pPr>
        <w:pStyle w:val="a4"/>
        <w:spacing w:line="240" w:lineRule="atLeast"/>
        <w:rPr>
          <w:color w:val="000000" w:themeColor="text1"/>
          <w:sz w:val="22"/>
          <w:szCs w:val="22"/>
        </w:rPr>
      </w:pPr>
    </w:p>
  </w:footnote>
  <w:footnote w:id="55">
    <w:p w14:paraId="7FB3320E" w14:textId="05EE10A3" w:rsidR="003C2ACB" w:rsidRPr="007F6012" w:rsidRDefault="003C2ACB" w:rsidP="007F6012">
      <w:pPr>
        <w:widowControl w:val="0"/>
        <w:autoSpaceDE w:val="0"/>
        <w:autoSpaceDN w:val="0"/>
        <w:adjustRightInd w:val="0"/>
        <w:spacing w:line="240" w:lineRule="atLeast"/>
        <w:rPr>
          <w:color w:val="000000" w:themeColor="text1"/>
          <w:sz w:val="22"/>
          <w:szCs w:val="22"/>
          <w:lang w:eastAsia="en-US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7F6012">
        <w:rPr>
          <w:color w:val="000000" w:themeColor="text1"/>
          <w:sz w:val="22"/>
          <w:szCs w:val="22"/>
        </w:rPr>
        <w:t>П</w:t>
      </w:r>
      <w:r w:rsidRPr="007F6012">
        <w:rPr>
          <w:iCs/>
          <w:color w:val="000000" w:themeColor="text1"/>
          <w:sz w:val="22"/>
          <w:szCs w:val="22"/>
          <w:lang w:eastAsia="en-US"/>
        </w:rPr>
        <w:t xml:space="preserve">арсонс Т. </w:t>
      </w:r>
      <w:r w:rsidRPr="007F6012">
        <w:rPr>
          <w:color w:val="000000" w:themeColor="text1"/>
          <w:sz w:val="22"/>
          <w:szCs w:val="22"/>
          <w:lang w:eastAsia="en-US"/>
        </w:rPr>
        <w:t xml:space="preserve">О социальных системах, М,: Академический проект, 2002; </w:t>
      </w:r>
    </w:p>
    <w:p w14:paraId="18944B9C" w14:textId="77777777" w:rsidR="003C2ACB" w:rsidRPr="007F6012" w:rsidRDefault="003C2ACB" w:rsidP="007F6012">
      <w:pPr>
        <w:pStyle w:val="a4"/>
        <w:spacing w:line="240" w:lineRule="atLeast"/>
        <w:rPr>
          <w:color w:val="000000" w:themeColor="text1"/>
          <w:sz w:val="22"/>
          <w:szCs w:val="22"/>
        </w:rPr>
      </w:pPr>
    </w:p>
  </w:footnote>
  <w:footnote w:id="56">
    <w:p w14:paraId="0C25515A" w14:textId="77777777" w:rsidR="003C2ACB" w:rsidRPr="005752B6" w:rsidRDefault="003C2ACB" w:rsidP="006C0CE1">
      <w:pPr>
        <w:widowControl w:val="0"/>
        <w:autoSpaceDE w:val="0"/>
        <w:autoSpaceDN w:val="0"/>
        <w:adjustRightInd w:val="0"/>
        <w:spacing w:line="240" w:lineRule="atLeast"/>
        <w:rPr>
          <w:color w:val="000000"/>
          <w:sz w:val="22"/>
          <w:lang w:val="en-US" w:eastAsia="en-US"/>
        </w:rPr>
      </w:pPr>
      <w:r w:rsidRPr="00E85E23">
        <w:rPr>
          <w:rStyle w:val="a6"/>
          <w:sz w:val="22"/>
        </w:rPr>
        <w:footnoteRef/>
      </w:r>
      <w:r w:rsidRPr="005752B6">
        <w:rPr>
          <w:color w:val="000000"/>
          <w:sz w:val="22"/>
          <w:lang w:val="en-US" w:eastAsia="en-US"/>
        </w:rPr>
        <w:t xml:space="preserve">Stoller R.J. Sex and gender. New York: Science House, 1968. </w:t>
      </w:r>
    </w:p>
  </w:footnote>
  <w:footnote w:id="57">
    <w:p w14:paraId="0EAEAD95" w14:textId="3094E176" w:rsidR="003C2ACB" w:rsidRPr="006C0CE1" w:rsidRDefault="003C2ACB" w:rsidP="006C0CE1">
      <w:pPr>
        <w:pStyle w:val="a4"/>
        <w:spacing w:line="240" w:lineRule="atLeast"/>
      </w:pPr>
      <w:r w:rsidRPr="00E85E23">
        <w:rPr>
          <w:rStyle w:val="a6"/>
          <w:sz w:val="22"/>
        </w:rPr>
        <w:footnoteRef/>
      </w:r>
      <w:r w:rsidRPr="00E85E23">
        <w:rPr>
          <w:color w:val="000000" w:themeColor="text1"/>
          <w:sz w:val="22"/>
        </w:rPr>
        <w:t>Гидденс</w:t>
      </w:r>
      <w:r>
        <w:rPr>
          <w:color w:val="000000" w:themeColor="text1"/>
          <w:sz w:val="22"/>
        </w:rPr>
        <w:t xml:space="preserve"> </w:t>
      </w:r>
      <w:r w:rsidRPr="00E85E23">
        <w:rPr>
          <w:color w:val="000000" w:themeColor="text1"/>
          <w:sz w:val="22"/>
        </w:rPr>
        <w:t>Э</w:t>
      </w:r>
      <w:r w:rsidRPr="005752B6">
        <w:rPr>
          <w:color w:val="000000" w:themeColor="text1"/>
          <w:sz w:val="22"/>
          <w:lang w:val="en-US"/>
        </w:rPr>
        <w:t xml:space="preserve">. </w:t>
      </w:r>
      <w:r w:rsidRPr="00E85E23">
        <w:rPr>
          <w:color w:val="000000" w:themeColor="text1"/>
          <w:sz w:val="22"/>
        </w:rPr>
        <w:t>Социология</w:t>
      </w:r>
      <w:r w:rsidRPr="00F376AC">
        <w:rPr>
          <w:color w:val="000000" w:themeColor="text1"/>
          <w:sz w:val="22"/>
        </w:rPr>
        <w:t xml:space="preserve">. </w:t>
      </w:r>
      <w:r w:rsidRPr="00E85E23">
        <w:rPr>
          <w:color w:val="000000" w:themeColor="text1"/>
          <w:sz w:val="22"/>
        </w:rPr>
        <w:t>М., 2005, стр. 101.</w:t>
      </w:r>
    </w:p>
  </w:footnote>
  <w:footnote w:id="58">
    <w:p w14:paraId="5E45F655" w14:textId="77777777" w:rsidR="003C2ACB" w:rsidRPr="007F6012" w:rsidRDefault="003C2ACB" w:rsidP="007F6012">
      <w:pPr>
        <w:shd w:val="clear" w:color="auto" w:fill="FFFFFF"/>
        <w:spacing w:line="240" w:lineRule="atLeast"/>
        <w:textAlignment w:val="baseline"/>
        <w:outlineLvl w:val="0"/>
        <w:rPr>
          <w:rFonts w:eastAsia="Times New Roman"/>
          <w:bCs/>
          <w:color w:val="000000" w:themeColor="text1"/>
          <w:kern w:val="36"/>
          <w:sz w:val="22"/>
          <w:szCs w:val="22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>
        <w:rPr>
          <w:rFonts w:eastAsia="Times New Roman"/>
          <w:bCs/>
          <w:color w:val="000000" w:themeColor="text1"/>
          <w:sz w:val="22"/>
          <w:szCs w:val="22"/>
          <w:bdr w:val="none" w:sz="0" w:space="0" w:color="auto" w:frame="1"/>
        </w:rPr>
        <w:t xml:space="preserve">См.: </w:t>
      </w:r>
      <w:r w:rsidRPr="00630138">
        <w:rPr>
          <w:rFonts w:eastAsia="Times New Roman"/>
          <w:bCs/>
          <w:color w:val="000000"/>
          <w:sz w:val="22"/>
          <w:szCs w:val="22"/>
          <w:bdr w:val="none" w:sz="0" w:space="0" w:color="auto" w:frame="1"/>
        </w:rPr>
        <w:t>Градскова Ю.В. Введения в гендерные исследования. Аспект-Пресс, М., 2005.</w:t>
      </w:r>
    </w:p>
    <w:p w14:paraId="3D08067A" w14:textId="77777777" w:rsidR="003C2ACB" w:rsidRPr="007F6012" w:rsidRDefault="003C2ACB" w:rsidP="007F6012">
      <w:pPr>
        <w:pStyle w:val="a4"/>
        <w:spacing w:line="240" w:lineRule="atLeast"/>
        <w:rPr>
          <w:color w:val="000000" w:themeColor="text1"/>
          <w:sz w:val="22"/>
          <w:szCs w:val="22"/>
        </w:rPr>
      </w:pPr>
    </w:p>
  </w:footnote>
  <w:footnote w:id="59">
    <w:p w14:paraId="77ED49DD" w14:textId="7BDBACF3" w:rsidR="003C2ACB" w:rsidRPr="00E85E23" w:rsidRDefault="003C2ACB" w:rsidP="00E85E23">
      <w:pPr>
        <w:spacing w:line="276" w:lineRule="auto"/>
        <w:rPr>
          <w:rFonts w:eastAsia="Times New Roman"/>
          <w:color w:val="000000" w:themeColor="text1"/>
          <w:sz w:val="22"/>
          <w:szCs w:val="22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E85E23">
        <w:rPr>
          <w:color w:val="000000"/>
          <w:sz w:val="22"/>
          <w:szCs w:val="22"/>
          <w:lang w:eastAsia="en-US"/>
        </w:rPr>
        <w:t>Детство XXI века: социогуманитарный тезаурус: / Отв. ред. С.Н.Майорова-Щегл</w:t>
      </w:r>
      <w:r>
        <w:rPr>
          <w:color w:val="000000"/>
          <w:sz w:val="22"/>
          <w:szCs w:val="22"/>
          <w:lang w:eastAsia="en-US"/>
        </w:rPr>
        <w:t xml:space="preserve">ова. М.: Изд-во РОС, 2018. </w:t>
      </w:r>
      <w:r>
        <w:rPr>
          <w:rFonts w:eastAsia="Times New Roman"/>
          <w:color w:val="000000" w:themeColor="text1"/>
          <w:sz w:val="22"/>
          <w:szCs w:val="22"/>
        </w:rPr>
        <w:t>С. 196.</w:t>
      </w:r>
    </w:p>
  </w:footnote>
  <w:footnote w:id="60">
    <w:p w14:paraId="1FD30367" w14:textId="2F416C12" w:rsidR="003C2ACB" w:rsidRPr="007F6012" w:rsidRDefault="003C2ACB" w:rsidP="003D124C">
      <w:pPr>
        <w:pStyle w:val="a4"/>
        <w:spacing w:line="276" w:lineRule="auto"/>
        <w:rPr>
          <w:color w:val="000000" w:themeColor="text1"/>
          <w:sz w:val="22"/>
          <w:szCs w:val="22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630138">
        <w:rPr>
          <w:color w:val="000000" w:themeColor="text1"/>
          <w:sz w:val="22"/>
          <w:szCs w:val="22"/>
        </w:rPr>
        <w:t>Клецина И. С. Учебное пособие // Гендерная социализация СПб.: Издательство РГПУ им. А.И. Герцена, 1998.</w:t>
      </w:r>
      <w:r w:rsidRPr="00630138">
        <w:rPr>
          <w:vanish/>
          <w:color w:val="000000" w:themeColor="text1"/>
          <w:sz w:val="22"/>
          <w:szCs w:val="22"/>
          <w:lang w:eastAsia="en-US"/>
        </w:rPr>
        <w:cr/>
        <w:t xml:space="preserve">Мю: НИеовным"ебенка "лизация». </w:t>
      </w:r>
      <w:r w:rsidRPr="00630138">
        <w:rPr>
          <w:vanish/>
          <w:color w:val="000000" w:themeColor="text1"/>
          <w:sz w:val="22"/>
          <w:szCs w:val="22"/>
          <w:lang w:eastAsia="en-US"/>
        </w:rPr>
        <w:cr/>
        <w:t>еделением "иология, психология, биология, медицина и т. д., что еще до рождения ребенка родител</w:t>
      </w:r>
      <w:r w:rsidRPr="00630138">
        <w:rPr>
          <w:vanish/>
          <w:color w:val="000000" w:themeColor="text1"/>
          <w:sz w:val="22"/>
          <w:szCs w:val="22"/>
        </w:rPr>
        <w:t>ё</w:t>
      </w:r>
      <w:r w:rsidRPr="007F6012">
        <w:rPr>
          <w:vanish/>
          <w:color w:val="000000" w:themeColor="text1"/>
          <w:sz w:val="22"/>
          <w:szCs w:val="22"/>
          <w:lang w:eastAsia="en-US"/>
        </w:rPr>
        <w:cr/>
        <w:t xml:space="preserve">Мю: НИеовным"ебенка "лизация». </w:t>
      </w:r>
      <w:r w:rsidRPr="007F6012">
        <w:rPr>
          <w:vanish/>
          <w:color w:val="000000" w:themeColor="text1"/>
          <w:sz w:val="22"/>
          <w:szCs w:val="22"/>
          <w:lang w:eastAsia="en-US"/>
        </w:rPr>
        <w:cr/>
        <w:t>еделением "иология, психология, биология, медицина и т. д., что еще до рождения ребенка родител</w:t>
      </w:r>
      <w:r w:rsidRPr="007F6012">
        <w:rPr>
          <w:vanish/>
          <w:color w:val="000000" w:themeColor="text1"/>
          <w:sz w:val="22"/>
          <w:szCs w:val="22"/>
        </w:rPr>
        <w:t>ё</w:t>
      </w:r>
    </w:p>
  </w:footnote>
  <w:footnote w:id="61">
    <w:p w14:paraId="7D36431B" w14:textId="77777777" w:rsidR="003C2ACB" w:rsidRPr="007F6012" w:rsidRDefault="003C2ACB" w:rsidP="00E85E23">
      <w:pPr>
        <w:spacing w:line="276" w:lineRule="auto"/>
        <w:rPr>
          <w:rFonts w:eastAsia="Times New Roman"/>
          <w:color w:val="000000" w:themeColor="text1"/>
          <w:sz w:val="22"/>
          <w:szCs w:val="22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E85E23">
        <w:rPr>
          <w:rFonts w:eastAsia="Times New Roman"/>
          <w:bCs/>
          <w:color w:val="000000" w:themeColor="text1"/>
          <w:sz w:val="22"/>
          <w:szCs w:val="22"/>
          <w:shd w:val="clear" w:color="auto" w:fill="FFFFFF"/>
        </w:rPr>
        <w:t xml:space="preserve">Словарь гендерных терминов / Под ред. А. А. Денисовой / Региональная общественная организация "Восток-Запад: Женские Инновационные Проекты". М.: Информация XXI век, 2002. </w:t>
      </w:r>
    </w:p>
  </w:footnote>
  <w:footnote w:id="62">
    <w:p w14:paraId="25B967F5" w14:textId="77777777" w:rsidR="003C2ACB" w:rsidRPr="005752B6" w:rsidRDefault="003C2ACB" w:rsidP="007F6012">
      <w:pPr>
        <w:pStyle w:val="a4"/>
        <w:spacing w:line="240" w:lineRule="atLeast"/>
        <w:rPr>
          <w:color w:val="000000" w:themeColor="text1"/>
          <w:sz w:val="22"/>
          <w:szCs w:val="22"/>
          <w:lang w:val="en-US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>
        <w:rPr>
          <w:color w:val="000000" w:themeColor="text1"/>
          <w:sz w:val="22"/>
          <w:szCs w:val="22"/>
        </w:rPr>
        <w:t xml:space="preserve">См.: </w:t>
      </w:r>
      <w:r w:rsidRPr="00630138">
        <w:rPr>
          <w:color w:val="000000" w:themeColor="text1"/>
          <w:sz w:val="22"/>
          <w:szCs w:val="22"/>
        </w:rPr>
        <w:t>Клецина И. С. Учебное пособие // Гендерная социализация СПб.: Издательство РГПУ им. А</w:t>
      </w:r>
      <w:r w:rsidRPr="005752B6">
        <w:rPr>
          <w:color w:val="000000" w:themeColor="text1"/>
          <w:sz w:val="22"/>
          <w:szCs w:val="22"/>
          <w:lang w:val="en-US"/>
        </w:rPr>
        <w:t>.</w:t>
      </w:r>
      <w:r w:rsidRPr="00630138">
        <w:rPr>
          <w:color w:val="000000" w:themeColor="text1"/>
          <w:sz w:val="22"/>
          <w:szCs w:val="22"/>
        </w:rPr>
        <w:t>И</w:t>
      </w:r>
      <w:r w:rsidRPr="005752B6">
        <w:rPr>
          <w:color w:val="000000" w:themeColor="text1"/>
          <w:sz w:val="22"/>
          <w:szCs w:val="22"/>
          <w:lang w:val="en-US"/>
        </w:rPr>
        <w:t xml:space="preserve">. </w:t>
      </w:r>
      <w:r w:rsidRPr="00630138">
        <w:rPr>
          <w:color w:val="000000" w:themeColor="text1"/>
          <w:sz w:val="22"/>
          <w:szCs w:val="22"/>
        </w:rPr>
        <w:t>Герцена</w:t>
      </w:r>
      <w:r w:rsidRPr="005752B6">
        <w:rPr>
          <w:color w:val="000000" w:themeColor="text1"/>
          <w:sz w:val="22"/>
          <w:szCs w:val="22"/>
          <w:lang w:val="en-US"/>
        </w:rPr>
        <w:t>, 1998.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cr/>
      </w:r>
      <w:r w:rsidRPr="00630138">
        <w:rPr>
          <w:vanish/>
          <w:color w:val="000000" w:themeColor="text1"/>
          <w:sz w:val="22"/>
          <w:szCs w:val="22"/>
          <w:lang w:eastAsia="en-US"/>
        </w:rPr>
        <w:t>Мю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t xml:space="preserve">: </w:t>
      </w:r>
      <w:r w:rsidRPr="00630138">
        <w:rPr>
          <w:vanish/>
          <w:color w:val="000000" w:themeColor="text1"/>
          <w:sz w:val="22"/>
          <w:szCs w:val="22"/>
          <w:lang w:eastAsia="en-US"/>
        </w:rPr>
        <w:t>НИеовным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t>"</w:t>
      </w:r>
      <w:r w:rsidRPr="00630138">
        <w:rPr>
          <w:vanish/>
          <w:color w:val="000000" w:themeColor="text1"/>
          <w:sz w:val="22"/>
          <w:szCs w:val="22"/>
          <w:lang w:eastAsia="en-US"/>
        </w:rPr>
        <w:t>ебенка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t xml:space="preserve"> "</w:t>
      </w:r>
      <w:r w:rsidRPr="00630138">
        <w:rPr>
          <w:vanish/>
          <w:color w:val="000000" w:themeColor="text1"/>
          <w:sz w:val="22"/>
          <w:szCs w:val="22"/>
          <w:lang w:eastAsia="en-US"/>
        </w:rPr>
        <w:t>лизация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t xml:space="preserve">». 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cr/>
      </w:r>
      <w:r w:rsidRPr="00630138">
        <w:rPr>
          <w:vanish/>
          <w:color w:val="000000" w:themeColor="text1"/>
          <w:sz w:val="22"/>
          <w:szCs w:val="22"/>
          <w:lang w:eastAsia="en-US"/>
        </w:rPr>
        <w:t>еделением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t xml:space="preserve"> "</w:t>
      </w:r>
      <w:r w:rsidRPr="00630138">
        <w:rPr>
          <w:vanish/>
          <w:color w:val="000000" w:themeColor="text1"/>
          <w:sz w:val="22"/>
          <w:szCs w:val="22"/>
          <w:lang w:eastAsia="en-US"/>
        </w:rPr>
        <w:t>иология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t xml:space="preserve">, </w:t>
      </w:r>
      <w:r w:rsidRPr="00630138">
        <w:rPr>
          <w:vanish/>
          <w:color w:val="000000" w:themeColor="text1"/>
          <w:sz w:val="22"/>
          <w:szCs w:val="22"/>
          <w:lang w:eastAsia="en-US"/>
        </w:rPr>
        <w:t>психология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t xml:space="preserve">, </w:t>
      </w:r>
      <w:r w:rsidRPr="00630138">
        <w:rPr>
          <w:vanish/>
          <w:color w:val="000000" w:themeColor="text1"/>
          <w:sz w:val="22"/>
          <w:szCs w:val="22"/>
          <w:lang w:eastAsia="en-US"/>
        </w:rPr>
        <w:t>биология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t xml:space="preserve">, </w:t>
      </w:r>
      <w:r w:rsidRPr="00630138">
        <w:rPr>
          <w:vanish/>
          <w:color w:val="000000" w:themeColor="text1"/>
          <w:sz w:val="22"/>
          <w:szCs w:val="22"/>
          <w:lang w:eastAsia="en-US"/>
        </w:rPr>
        <w:t>медицинаит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t xml:space="preserve">. </w:t>
      </w:r>
      <w:r w:rsidRPr="00630138">
        <w:rPr>
          <w:vanish/>
          <w:color w:val="000000" w:themeColor="text1"/>
          <w:sz w:val="22"/>
          <w:szCs w:val="22"/>
          <w:lang w:eastAsia="en-US"/>
        </w:rPr>
        <w:t>д</w:t>
      </w:r>
      <w:r w:rsidRPr="005752B6">
        <w:rPr>
          <w:vanish/>
          <w:color w:val="000000" w:themeColor="text1"/>
          <w:sz w:val="22"/>
          <w:szCs w:val="22"/>
          <w:lang w:val="en-US" w:eastAsia="en-US"/>
        </w:rPr>
        <w:t xml:space="preserve">., </w:t>
      </w:r>
      <w:r w:rsidRPr="00630138">
        <w:rPr>
          <w:vanish/>
          <w:color w:val="000000" w:themeColor="text1"/>
          <w:sz w:val="22"/>
          <w:szCs w:val="22"/>
          <w:lang w:eastAsia="en-US"/>
        </w:rPr>
        <w:t>чтоещедорожденияребенкародител</w:t>
      </w:r>
      <w:r w:rsidRPr="00630138">
        <w:rPr>
          <w:vanish/>
          <w:color w:val="000000" w:themeColor="text1"/>
          <w:sz w:val="22"/>
          <w:szCs w:val="22"/>
        </w:rPr>
        <w:t>ё</w:t>
      </w:r>
    </w:p>
  </w:footnote>
  <w:footnote w:id="63">
    <w:p w14:paraId="54D5F34D" w14:textId="77777777" w:rsidR="003C2ACB" w:rsidRPr="009E68F4" w:rsidRDefault="003C2ACB" w:rsidP="007F6012">
      <w:pPr>
        <w:pStyle w:val="a4"/>
        <w:spacing w:line="240" w:lineRule="atLeast"/>
        <w:rPr>
          <w:color w:val="000000" w:themeColor="text1"/>
          <w:sz w:val="22"/>
          <w:szCs w:val="22"/>
          <w:lang w:val="en-US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630138">
        <w:rPr>
          <w:rFonts w:eastAsia="Arial Unicode MS"/>
          <w:color w:val="000000" w:themeColor="text1"/>
          <w:sz w:val="22"/>
          <w:szCs w:val="22"/>
          <w:lang w:val="en-US"/>
        </w:rPr>
        <w:t xml:space="preserve">Margaret M. Sex and temperament in three primitive societies </w:t>
      </w:r>
      <w:r w:rsidRPr="00630138">
        <w:rPr>
          <w:rFonts w:eastAsia="Arial Unicode MS"/>
          <w:color w:val="000000" w:themeColor="text1"/>
          <w:sz w:val="22"/>
          <w:szCs w:val="22"/>
          <w:shd w:val="clear" w:color="auto" w:fill="FFFFFF"/>
          <w:lang w:val="en-US"/>
        </w:rPr>
        <w:t>New York, W. Morrow &amp; Company, 1935.</w:t>
      </w:r>
    </w:p>
  </w:footnote>
  <w:footnote w:id="64">
    <w:p w14:paraId="2EE3ADE3" w14:textId="77777777" w:rsidR="003C2ACB" w:rsidRPr="007F6012" w:rsidRDefault="003C2ACB" w:rsidP="007F6012">
      <w:pPr>
        <w:pStyle w:val="a4"/>
        <w:spacing w:line="240" w:lineRule="atLeast"/>
        <w:rPr>
          <w:color w:val="000000" w:themeColor="text1"/>
          <w:sz w:val="22"/>
          <w:szCs w:val="22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7F6012">
        <w:rPr>
          <w:rFonts w:eastAsia="Times New Roman"/>
          <w:iCs/>
          <w:color w:val="000000" w:themeColor="text1"/>
          <w:sz w:val="22"/>
          <w:szCs w:val="22"/>
          <w:bdr w:val="none" w:sz="0" w:space="0" w:color="auto" w:frame="1"/>
        </w:rPr>
        <w:t>Кон И. С.</w:t>
      </w:r>
      <w:r w:rsidRPr="007F6012">
        <w:rPr>
          <w:rFonts w:eastAsia="Times New Roman"/>
          <w:iCs/>
          <w:color w:val="000000" w:themeColor="text1"/>
          <w:sz w:val="22"/>
          <w:szCs w:val="22"/>
        </w:rPr>
        <w:t> </w:t>
      </w:r>
      <w:r w:rsidRPr="007F6012">
        <w:rPr>
          <w:rFonts w:eastAsia="Times New Roman"/>
          <w:color w:val="000000" w:themeColor="text1"/>
          <w:sz w:val="22"/>
          <w:szCs w:val="22"/>
        </w:rPr>
        <w:t>Лунный свет на заре. М., 1997. С. 93.</w:t>
      </w:r>
    </w:p>
  </w:footnote>
  <w:footnote w:id="65">
    <w:p w14:paraId="6F9299EE" w14:textId="77777777" w:rsidR="003C2ACB" w:rsidRPr="007F6012" w:rsidRDefault="003C2ACB" w:rsidP="007F6012">
      <w:pPr>
        <w:pStyle w:val="a4"/>
        <w:spacing w:line="240" w:lineRule="atLeast"/>
        <w:rPr>
          <w:color w:val="000000" w:themeColor="text1"/>
          <w:sz w:val="22"/>
          <w:szCs w:val="22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7F6012">
        <w:rPr>
          <w:rFonts w:eastAsia="Times New Roman"/>
          <w:iCs/>
          <w:color w:val="000000" w:themeColor="text1"/>
          <w:sz w:val="22"/>
          <w:szCs w:val="22"/>
          <w:bdr w:val="none" w:sz="0" w:space="0" w:color="auto" w:frame="1"/>
        </w:rPr>
        <w:t>Кон И. С.</w:t>
      </w:r>
      <w:r w:rsidRPr="007F6012">
        <w:rPr>
          <w:rFonts w:eastAsia="Times New Roman"/>
          <w:iCs/>
          <w:color w:val="000000" w:themeColor="text1"/>
          <w:sz w:val="22"/>
          <w:szCs w:val="22"/>
        </w:rPr>
        <w:t> </w:t>
      </w:r>
      <w:r w:rsidRPr="007F6012">
        <w:rPr>
          <w:rFonts w:eastAsia="Times New Roman"/>
          <w:color w:val="000000" w:themeColor="text1"/>
          <w:sz w:val="22"/>
          <w:szCs w:val="22"/>
        </w:rPr>
        <w:t>Ребенок и общество. М, 1988. С. 172.</w:t>
      </w:r>
    </w:p>
  </w:footnote>
  <w:footnote w:id="66">
    <w:p w14:paraId="66282FB4" w14:textId="77777777" w:rsidR="003C2ACB" w:rsidRPr="007F6012" w:rsidRDefault="003C2ACB" w:rsidP="007F6012">
      <w:pPr>
        <w:widowControl w:val="0"/>
        <w:autoSpaceDE w:val="0"/>
        <w:autoSpaceDN w:val="0"/>
        <w:adjustRightInd w:val="0"/>
        <w:spacing w:line="240" w:lineRule="atLeast"/>
        <w:rPr>
          <w:color w:val="000000" w:themeColor="text1"/>
          <w:sz w:val="22"/>
          <w:szCs w:val="22"/>
          <w:lang w:eastAsia="en-US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7F6012">
        <w:rPr>
          <w:color w:val="000000" w:themeColor="text1"/>
          <w:sz w:val="22"/>
          <w:szCs w:val="22"/>
          <w:lang w:eastAsia="en-US"/>
        </w:rPr>
        <w:t xml:space="preserve">Бем С. Л. Линзы гендера: Трансформация взглядов на проблему неравенства полов. М.: Российская политическая энциклопедия (РОССПЭН), 2004. С. 336. </w:t>
      </w:r>
    </w:p>
  </w:footnote>
  <w:footnote w:id="67">
    <w:p w14:paraId="53B4B061" w14:textId="48870222" w:rsidR="003C2ACB" w:rsidRPr="007F6012" w:rsidRDefault="003C2ACB" w:rsidP="005F216D">
      <w:pPr>
        <w:widowControl w:val="0"/>
        <w:autoSpaceDE w:val="0"/>
        <w:autoSpaceDN w:val="0"/>
        <w:adjustRightInd w:val="0"/>
        <w:spacing w:line="240" w:lineRule="atLeast"/>
        <w:rPr>
          <w:color w:val="000000" w:themeColor="text1"/>
          <w:sz w:val="22"/>
          <w:szCs w:val="22"/>
          <w:lang w:eastAsia="en-US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7F6012">
        <w:rPr>
          <w:color w:val="000000" w:themeColor="text1"/>
          <w:sz w:val="22"/>
          <w:szCs w:val="22"/>
          <w:lang w:eastAsia="en-US"/>
        </w:rPr>
        <w:t xml:space="preserve">Клецина И. С. Гендерная социализация. СПб.: Издательство РГПУ им. А.И. Герцена, 1998. </w:t>
      </w:r>
    </w:p>
  </w:footnote>
  <w:footnote w:id="68">
    <w:p w14:paraId="55DF6283" w14:textId="77777777" w:rsidR="003C2ACB" w:rsidRPr="007F6012" w:rsidRDefault="003C2ACB" w:rsidP="007F6012">
      <w:pPr>
        <w:shd w:val="clear" w:color="auto" w:fill="FFFFFF"/>
        <w:spacing w:line="240" w:lineRule="atLeast"/>
        <w:rPr>
          <w:color w:val="000000" w:themeColor="text1"/>
          <w:sz w:val="22"/>
          <w:szCs w:val="22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630138">
        <w:rPr>
          <w:color w:val="000000" w:themeColor="text1"/>
          <w:sz w:val="22"/>
          <w:szCs w:val="22"/>
        </w:rPr>
        <w:t>Практикум по гендерной психологии / Под ред. И. С. Клецино</w:t>
      </w:r>
      <w:r>
        <w:rPr>
          <w:color w:val="000000" w:themeColor="text1"/>
          <w:sz w:val="22"/>
          <w:szCs w:val="22"/>
        </w:rPr>
        <w:t xml:space="preserve">й. — СПб.: Питер, 2003. </w:t>
      </w:r>
    </w:p>
  </w:footnote>
  <w:footnote w:id="69">
    <w:p w14:paraId="75D31D4B" w14:textId="77777777" w:rsidR="003C2ACB" w:rsidRPr="007F6012" w:rsidRDefault="003C2ACB" w:rsidP="007F6012">
      <w:pPr>
        <w:pStyle w:val="a4"/>
        <w:spacing w:line="240" w:lineRule="atLeast"/>
        <w:rPr>
          <w:color w:val="000000" w:themeColor="text1"/>
          <w:sz w:val="22"/>
          <w:szCs w:val="22"/>
        </w:rPr>
      </w:pPr>
      <w:r w:rsidRPr="007F6012">
        <w:rPr>
          <w:rStyle w:val="a6"/>
          <w:color w:val="000000" w:themeColor="text1"/>
          <w:sz w:val="22"/>
          <w:szCs w:val="22"/>
        </w:rPr>
        <w:footnoteRef/>
      </w:r>
      <w:r w:rsidRPr="007F6012">
        <w:rPr>
          <w:color w:val="000000" w:themeColor="text1"/>
          <w:sz w:val="22"/>
          <w:szCs w:val="22"/>
        </w:rPr>
        <w:t xml:space="preserve"> Андреева Г. М. Социальная психология. — М.: Аспект-Пресс, 1998.</w:t>
      </w:r>
    </w:p>
  </w:footnote>
  <w:footnote w:id="70">
    <w:p w14:paraId="3F17C10E" w14:textId="1900F9FC" w:rsidR="003C2ACB" w:rsidRPr="004A09F7" w:rsidRDefault="003C2ACB" w:rsidP="004A09F7">
      <w:pPr>
        <w:pStyle w:val="a8"/>
        <w:spacing w:before="0" w:beforeAutospacing="0" w:after="0" w:afterAutospacing="0" w:line="240" w:lineRule="atLeast"/>
        <w:rPr>
          <w:sz w:val="22"/>
          <w:szCs w:val="22"/>
        </w:rPr>
      </w:pPr>
      <w:r w:rsidRPr="004A09F7">
        <w:rPr>
          <w:rStyle w:val="a6"/>
          <w:sz w:val="22"/>
          <w:szCs w:val="22"/>
        </w:rPr>
        <w:footnoteRef/>
      </w:r>
      <w:r w:rsidRPr="004A09F7">
        <w:rPr>
          <w:sz w:val="22"/>
          <w:szCs w:val="22"/>
        </w:rPr>
        <w:t xml:space="preserve">Легенина Т.Б. Гендерная социализация в современной российской семье. </w:t>
      </w:r>
      <w:r>
        <w:rPr>
          <w:sz w:val="22"/>
          <w:szCs w:val="22"/>
        </w:rPr>
        <w:t xml:space="preserve">Социокультурный анализ: </w:t>
      </w:r>
      <w:r w:rsidRPr="004A09F7">
        <w:rPr>
          <w:sz w:val="22"/>
          <w:szCs w:val="22"/>
        </w:rPr>
        <w:t xml:space="preserve">канд. соц. наук. – Ставрополь: Ставропольский гос. ун-т, 2004. </w:t>
      </w:r>
    </w:p>
  </w:footnote>
  <w:footnote w:id="71">
    <w:p w14:paraId="0D5604D7" w14:textId="77777777" w:rsidR="003C2ACB" w:rsidRPr="009E68F4" w:rsidRDefault="003C2ACB" w:rsidP="004A09F7">
      <w:pPr>
        <w:pStyle w:val="a8"/>
        <w:spacing w:before="0" w:beforeAutospacing="0" w:after="0" w:afterAutospacing="0" w:line="240" w:lineRule="atLeast"/>
        <w:rPr>
          <w:sz w:val="22"/>
          <w:szCs w:val="22"/>
          <w:lang w:val="en-US"/>
        </w:rPr>
      </w:pPr>
      <w:r w:rsidRPr="004A09F7">
        <w:rPr>
          <w:rStyle w:val="a6"/>
          <w:sz w:val="22"/>
          <w:szCs w:val="22"/>
        </w:rPr>
        <w:footnoteRef/>
      </w:r>
      <w:r w:rsidRPr="009E68F4">
        <w:rPr>
          <w:iCs/>
          <w:sz w:val="22"/>
          <w:szCs w:val="22"/>
          <w:lang w:val="en-US"/>
        </w:rPr>
        <w:t xml:space="preserve">Freud S. </w:t>
      </w:r>
      <w:r>
        <w:rPr>
          <w:sz w:val="22"/>
          <w:szCs w:val="22"/>
          <w:lang w:val="en-US"/>
        </w:rPr>
        <w:t>Femininity / New intro</w:t>
      </w:r>
      <w:r w:rsidRPr="009E68F4">
        <w:rPr>
          <w:sz w:val="22"/>
          <w:szCs w:val="22"/>
          <w:lang w:val="en-US"/>
        </w:rPr>
        <w:t>ductory lectures on psychoanalysis. New York: Norton. 193</w:t>
      </w:r>
      <w:r>
        <w:rPr>
          <w:sz w:val="22"/>
          <w:szCs w:val="22"/>
          <w:lang w:val="en-US"/>
        </w:rPr>
        <w:t>3/1964.</w:t>
      </w:r>
    </w:p>
    <w:p w14:paraId="38045BE9" w14:textId="77777777" w:rsidR="003C2ACB" w:rsidRPr="009E68F4" w:rsidRDefault="003C2ACB" w:rsidP="004A09F7">
      <w:pPr>
        <w:pStyle w:val="HTML"/>
        <w:spacing w:line="240" w:lineRule="atLeast"/>
        <w:rPr>
          <w:rFonts w:ascii="Times New Roman" w:hAnsi="Times New Roman" w:cs="Times New Roman"/>
          <w:color w:val="000000"/>
          <w:sz w:val="22"/>
          <w:szCs w:val="22"/>
          <w:lang w:val="en-US"/>
        </w:rPr>
      </w:pPr>
    </w:p>
    <w:p w14:paraId="1A46CF24" w14:textId="77777777" w:rsidR="003C2ACB" w:rsidRPr="009E68F4" w:rsidRDefault="003C2ACB" w:rsidP="004A09F7">
      <w:pPr>
        <w:pStyle w:val="a4"/>
        <w:spacing w:line="240" w:lineRule="atLeast"/>
        <w:rPr>
          <w:sz w:val="22"/>
          <w:szCs w:val="22"/>
          <w:lang w:val="en-US"/>
        </w:rPr>
      </w:pPr>
    </w:p>
  </w:footnote>
  <w:footnote w:id="72">
    <w:p w14:paraId="29855539" w14:textId="77777777" w:rsidR="003C2ACB" w:rsidRPr="0017341D" w:rsidRDefault="003C2ACB" w:rsidP="004A09F7">
      <w:pPr>
        <w:spacing w:line="240" w:lineRule="atLeast"/>
        <w:rPr>
          <w:rFonts w:eastAsia="Times New Roman"/>
          <w:color w:val="000000" w:themeColor="text1"/>
          <w:sz w:val="22"/>
          <w:szCs w:val="22"/>
          <w:lang w:val="en-US"/>
        </w:rPr>
      </w:pPr>
      <w:r w:rsidRPr="0017341D">
        <w:rPr>
          <w:rStyle w:val="a6"/>
          <w:color w:val="000000" w:themeColor="text1"/>
          <w:sz w:val="22"/>
          <w:szCs w:val="22"/>
        </w:rPr>
        <w:footnoteRef/>
      </w:r>
      <w:r w:rsidRPr="0017341D">
        <w:rPr>
          <w:rFonts w:eastAsia="Times New Roman"/>
          <w:color w:val="000000" w:themeColor="text1"/>
          <w:sz w:val="22"/>
          <w:szCs w:val="22"/>
          <w:lang w:val="en-US"/>
        </w:rPr>
        <w:t xml:space="preserve">Maccoby </w:t>
      </w:r>
      <w:r w:rsidRPr="0017341D">
        <w:rPr>
          <w:rFonts w:eastAsia="Times New Roman"/>
          <w:color w:val="000000" w:themeColor="text1"/>
          <w:sz w:val="22"/>
          <w:szCs w:val="22"/>
        </w:rPr>
        <w:t>Е</w:t>
      </w:r>
      <w:r w:rsidRPr="0017341D">
        <w:rPr>
          <w:rFonts w:eastAsia="Times New Roman"/>
          <w:color w:val="000000" w:themeColor="text1"/>
          <w:sz w:val="22"/>
          <w:szCs w:val="22"/>
          <w:lang w:val="en-US"/>
        </w:rPr>
        <w:t xml:space="preserve">. E.Jacklin </w:t>
      </w:r>
      <w:r w:rsidRPr="0017341D">
        <w:rPr>
          <w:rFonts w:eastAsia="Times New Roman"/>
          <w:color w:val="000000" w:themeColor="text1"/>
          <w:sz w:val="22"/>
          <w:szCs w:val="22"/>
        </w:rPr>
        <w:t>С</w:t>
      </w:r>
      <w:r w:rsidRPr="0017341D">
        <w:rPr>
          <w:rFonts w:eastAsia="Times New Roman"/>
          <w:color w:val="000000" w:themeColor="text1"/>
          <w:sz w:val="22"/>
          <w:szCs w:val="22"/>
          <w:lang w:val="en-US"/>
        </w:rPr>
        <w:t>. N. The Psychology of sex differences. Standford, Calif., 1974.</w:t>
      </w:r>
    </w:p>
  </w:footnote>
  <w:footnote w:id="73">
    <w:p w14:paraId="7B232792" w14:textId="77777777" w:rsidR="003C2ACB" w:rsidRPr="0017341D" w:rsidRDefault="003C2ACB" w:rsidP="004A09F7">
      <w:pPr>
        <w:spacing w:line="240" w:lineRule="atLeast"/>
        <w:rPr>
          <w:rFonts w:eastAsia="Times New Roman"/>
          <w:color w:val="000000" w:themeColor="text1"/>
          <w:sz w:val="22"/>
          <w:szCs w:val="22"/>
          <w:lang w:val="en-US"/>
        </w:rPr>
      </w:pPr>
      <w:r w:rsidRPr="0017341D">
        <w:rPr>
          <w:rStyle w:val="a6"/>
          <w:color w:val="000000" w:themeColor="text1"/>
          <w:sz w:val="22"/>
          <w:szCs w:val="22"/>
        </w:rPr>
        <w:footnoteRef/>
      </w:r>
      <w:r w:rsidRPr="0017341D">
        <w:rPr>
          <w:rFonts w:eastAsia="Times New Roman"/>
          <w:color w:val="000000" w:themeColor="text1"/>
          <w:sz w:val="22"/>
          <w:szCs w:val="22"/>
          <w:lang w:val="en-US"/>
        </w:rPr>
        <w:t>StockardJ. Johnson M. Sex roles. N. Y., 1980. P. 231-232.</w:t>
      </w:r>
    </w:p>
    <w:p w14:paraId="0EB21144" w14:textId="77777777" w:rsidR="003C2ACB" w:rsidRPr="009E68F4" w:rsidRDefault="003C2ACB" w:rsidP="004A09F7">
      <w:pPr>
        <w:pStyle w:val="a4"/>
        <w:spacing w:line="240" w:lineRule="atLeast"/>
        <w:rPr>
          <w:sz w:val="22"/>
          <w:szCs w:val="22"/>
          <w:lang w:val="en-US"/>
        </w:rPr>
      </w:pPr>
    </w:p>
  </w:footnote>
  <w:footnote w:id="74">
    <w:p w14:paraId="604D0FAE" w14:textId="77777777" w:rsidR="003C2ACB" w:rsidRPr="009E68F4" w:rsidRDefault="003C2ACB" w:rsidP="004A09F7">
      <w:pPr>
        <w:pStyle w:val="a8"/>
        <w:spacing w:before="0" w:beforeAutospacing="0" w:after="0" w:afterAutospacing="0" w:line="240" w:lineRule="atLeast"/>
        <w:rPr>
          <w:sz w:val="22"/>
          <w:szCs w:val="22"/>
          <w:lang w:val="en-US"/>
        </w:rPr>
      </w:pPr>
      <w:r w:rsidRPr="004A09F7">
        <w:rPr>
          <w:rStyle w:val="a6"/>
          <w:sz w:val="22"/>
          <w:szCs w:val="22"/>
        </w:rPr>
        <w:footnoteRef/>
      </w:r>
      <w:r w:rsidRPr="009E68F4">
        <w:rPr>
          <w:iCs/>
          <w:sz w:val="22"/>
          <w:szCs w:val="22"/>
          <w:lang w:val="en-US"/>
        </w:rPr>
        <w:t xml:space="preserve">Parsons T., Bales R. </w:t>
      </w:r>
      <w:r w:rsidRPr="009E68F4">
        <w:rPr>
          <w:sz w:val="22"/>
          <w:szCs w:val="22"/>
          <w:lang w:val="en-US"/>
        </w:rPr>
        <w:t xml:space="preserve">Family, Socialization and Interaction Process. New York: Free Press, 1955. </w:t>
      </w:r>
    </w:p>
    <w:p w14:paraId="075F65F9" w14:textId="77777777" w:rsidR="003C2ACB" w:rsidRPr="009E68F4" w:rsidRDefault="003C2ACB" w:rsidP="004A09F7">
      <w:pPr>
        <w:pStyle w:val="a4"/>
        <w:spacing w:line="240" w:lineRule="atLeast"/>
        <w:rPr>
          <w:sz w:val="22"/>
          <w:szCs w:val="22"/>
          <w:lang w:val="en-US"/>
        </w:rPr>
      </w:pPr>
    </w:p>
  </w:footnote>
  <w:footnote w:id="75">
    <w:p w14:paraId="71D7BA2D" w14:textId="77777777" w:rsidR="003C2ACB" w:rsidRPr="009E68F4" w:rsidRDefault="003C2ACB" w:rsidP="004A09F7">
      <w:pPr>
        <w:widowControl w:val="0"/>
        <w:autoSpaceDE w:val="0"/>
        <w:autoSpaceDN w:val="0"/>
        <w:adjustRightInd w:val="0"/>
        <w:spacing w:line="240" w:lineRule="atLeast"/>
        <w:rPr>
          <w:color w:val="000000"/>
          <w:sz w:val="22"/>
          <w:szCs w:val="22"/>
          <w:lang w:val="en-US" w:eastAsia="en-US"/>
        </w:rPr>
      </w:pPr>
      <w:r w:rsidRPr="004A09F7">
        <w:rPr>
          <w:rStyle w:val="a6"/>
          <w:sz w:val="22"/>
          <w:szCs w:val="22"/>
        </w:rPr>
        <w:footnoteRef/>
      </w:r>
      <w:r w:rsidRPr="009E68F4">
        <w:rPr>
          <w:color w:val="000000"/>
          <w:sz w:val="22"/>
          <w:szCs w:val="22"/>
          <w:lang w:val="en-US" w:eastAsia="en-US"/>
        </w:rPr>
        <w:t xml:space="preserve">Kohlberg L. Child psychology and childhood education: a cognitive-developmental view. N.Y. : Longman, 1987. </w:t>
      </w:r>
    </w:p>
    <w:p w14:paraId="7C0E3D71" w14:textId="77777777" w:rsidR="003C2ACB" w:rsidRPr="009E68F4" w:rsidRDefault="003C2ACB" w:rsidP="004A09F7">
      <w:pPr>
        <w:pStyle w:val="a4"/>
        <w:spacing w:line="240" w:lineRule="atLeast"/>
        <w:rPr>
          <w:sz w:val="22"/>
          <w:szCs w:val="22"/>
          <w:lang w:val="en-US"/>
        </w:rPr>
      </w:pPr>
    </w:p>
  </w:footnote>
  <w:footnote w:id="76">
    <w:p w14:paraId="495803DF" w14:textId="77777777" w:rsidR="003C2ACB" w:rsidRPr="0081285B" w:rsidRDefault="003C2ACB" w:rsidP="0081285B">
      <w:pPr>
        <w:spacing w:line="240" w:lineRule="atLeast"/>
        <w:rPr>
          <w:rFonts w:eastAsia="Times New Roman"/>
          <w:sz w:val="22"/>
          <w:szCs w:val="22"/>
        </w:rPr>
      </w:pPr>
      <w:r w:rsidRPr="004A09F7">
        <w:rPr>
          <w:rStyle w:val="a6"/>
          <w:sz w:val="22"/>
          <w:szCs w:val="22"/>
        </w:rPr>
        <w:footnoteRef/>
      </w:r>
      <w:r w:rsidRPr="001D100E">
        <w:rPr>
          <w:rFonts w:eastAsia="Times New Roman"/>
          <w:color w:val="000000" w:themeColor="text1"/>
          <w:sz w:val="22"/>
          <w:szCs w:val="22"/>
          <w:lang w:val="en-US"/>
        </w:rPr>
        <w:t xml:space="preserve">StockardJ. Johnson M. Sex roles. N. Y., 1980. </w:t>
      </w:r>
      <w:r w:rsidRPr="001D100E">
        <w:rPr>
          <w:rFonts w:eastAsia="Times New Roman"/>
          <w:color w:val="000000" w:themeColor="text1"/>
          <w:sz w:val="22"/>
          <w:szCs w:val="22"/>
        </w:rPr>
        <w:t>P. 231-232.</w:t>
      </w:r>
    </w:p>
  </w:footnote>
  <w:footnote w:id="77">
    <w:p w14:paraId="50996A89" w14:textId="77777777" w:rsidR="003C2ACB" w:rsidRPr="0081285B" w:rsidRDefault="003C2ACB" w:rsidP="0081285B">
      <w:pPr>
        <w:widowControl w:val="0"/>
        <w:autoSpaceDE w:val="0"/>
        <w:autoSpaceDN w:val="0"/>
        <w:adjustRightInd w:val="0"/>
        <w:spacing w:line="240" w:lineRule="atLeast"/>
        <w:rPr>
          <w:color w:val="000000"/>
          <w:sz w:val="22"/>
          <w:szCs w:val="22"/>
          <w:lang w:eastAsia="en-US"/>
        </w:rPr>
      </w:pPr>
      <w:r w:rsidRPr="004A09F7">
        <w:rPr>
          <w:rStyle w:val="a6"/>
          <w:sz w:val="22"/>
          <w:szCs w:val="22"/>
        </w:rPr>
        <w:footnoteRef/>
      </w:r>
      <w:r w:rsidRPr="004A09F7">
        <w:rPr>
          <w:color w:val="000000"/>
          <w:sz w:val="22"/>
          <w:szCs w:val="22"/>
          <w:lang w:eastAsia="en-US"/>
        </w:rPr>
        <w:t>Клецина, И. Г</w:t>
      </w:r>
      <w:r>
        <w:rPr>
          <w:color w:val="000000"/>
          <w:sz w:val="22"/>
          <w:szCs w:val="22"/>
          <w:lang w:eastAsia="en-US"/>
        </w:rPr>
        <w:t>ендерный подход в системе пси</w:t>
      </w:r>
      <w:r w:rsidRPr="004A09F7">
        <w:rPr>
          <w:color w:val="000000"/>
          <w:sz w:val="22"/>
          <w:szCs w:val="22"/>
          <w:lang w:eastAsia="en-US"/>
        </w:rPr>
        <w:t>х</w:t>
      </w:r>
      <w:r>
        <w:rPr>
          <w:color w:val="000000"/>
          <w:sz w:val="22"/>
          <w:szCs w:val="22"/>
          <w:lang w:eastAsia="en-US"/>
        </w:rPr>
        <w:t>ологического образования</w:t>
      </w:r>
      <w:r w:rsidRPr="004A09F7">
        <w:rPr>
          <w:color w:val="000000"/>
          <w:sz w:val="22"/>
          <w:szCs w:val="22"/>
          <w:lang w:eastAsia="en-US"/>
        </w:rPr>
        <w:t xml:space="preserve"> / И. Клецина // Гендерные исследования: Феминистская методология в социальных науках: материалы 2-й международной Летней школы по гендерным исследованиям (Фарос- 1998). Харьков - ХЦГИ, 1998. - с. 61-77 </w:t>
      </w:r>
    </w:p>
  </w:footnote>
  <w:footnote w:id="78">
    <w:p w14:paraId="2898F285" w14:textId="77777777" w:rsidR="003C2ACB" w:rsidRPr="0081285B" w:rsidRDefault="003C2ACB" w:rsidP="0081285B">
      <w:pPr>
        <w:widowControl w:val="0"/>
        <w:autoSpaceDE w:val="0"/>
        <w:autoSpaceDN w:val="0"/>
        <w:adjustRightInd w:val="0"/>
        <w:spacing w:line="240" w:lineRule="atLeast"/>
        <w:rPr>
          <w:color w:val="000000"/>
          <w:sz w:val="22"/>
          <w:szCs w:val="22"/>
          <w:lang w:eastAsia="en-US"/>
        </w:rPr>
      </w:pPr>
      <w:r w:rsidRPr="004A09F7">
        <w:rPr>
          <w:rStyle w:val="a6"/>
          <w:sz w:val="22"/>
          <w:szCs w:val="22"/>
        </w:rPr>
        <w:footnoteRef/>
      </w:r>
      <w:r w:rsidRPr="004A09F7">
        <w:rPr>
          <w:color w:val="000000"/>
          <w:sz w:val="22"/>
          <w:szCs w:val="22"/>
          <w:lang w:eastAsia="en-US"/>
        </w:rPr>
        <w:t>Кон, И.С. Психо</w:t>
      </w:r>
      <w:r>
        <w:rPr>
          <w:color w:val="000000"/>
          <w:sz w:val="22"/>
          <w:szCs w:val="22"/>
          <w:lang w:eastAsia="en-US"/>
        </w:rPr>
        <w:t xml:space="preserve">логия половых различий </w:t>
      </w:r>
      <w:r w:rsidRPr="004A09F7">
        <w:rPr>
          <w:color w:val="000000"/>
          <w:sz w:val="22"/>
          <w:szCs w:val="22"/>
          <w:lang w:eastAsia="en-US"/>
        </w:rPr>
        <w:t xml:space="preserve">/ И.С. Кон // Психология индивидуальных различий. Хрестоматия / под ред. Ю.Б. Гиппенрейтер и В.Я.Романова. - М.: ЧеРо, 2000. - с. 210-214 </w:t>
      </w:r>
    </w:p>
  </w:footnote>
  <w:footnote w:id="79">
    <w:p w14:paraId="2C09BE9A" w14:textId="03149AE5" w:rsidR="003C2ACB" w:rsidRPr="005F216D" w:rsidRDefault="003C2ACB" w:rsidP="005F216D">
      <w:pPr>
        <w:widowControl w:val="0"/>
        <w:autoSpaceDE w:val="0"/>
        <w:autoSpaceDN w:val="0"/>
        <w:adjustRightInd w:val="0"/>
        <w:spacing w:line="240" w:lineRule="atLeast"/>
        <w:rPr>
          <w:color w:val="000000"/>
          <w:sz w:val="22"/>
          <w:szCs w:val="22"/>
          <w:lang w:eastAsia="en-US"/>
        </w:rPr>
      </w:pPr>
      <w:r w:rsidRPr="004A09F7">
        <w:rPr>
          <w:rStyle w:val="a6"/>
          <w:sz w:val="22"/>
          <w:szCs w:val="22"/>
        </w:rPr>
        <w:footnoteRef/>
      </w:r>
      <w:r>
        <w:rPr>
          <w:color w:val="000000"/>
          <w:sz w:val="22"/>
          <w:szCs w:val="22"/>
          <w:lang w:eastAsia="en-US"/>
        </w:rPr>
        <w:t>См.:</w:t>
      </w:r>
      <w:r w:rsidRPr="004A09F7">
        <w:rPr>
          <w:color w:val="000000"/>
          <w:sz w:val="22"/>
          <w:szCs w:val="22"/>
          <w:lang w:eastAsia="en-US"/>
        </w:rPr>
        <w:t>Бем, С. Л. Линзы гендера: Трансформация взглядов на пр</w:t>
      </w:r>
      <w:r>
        <w:rPr>
          <w:color w:val="000000"/>
          <w:sz w:val="22"/>
          <w:szCs w:val="22"/>
          <w:lang w:eastAsia="en-US"/>
        </w:rPr>
        <w:t>облему неравенства полов</w:t>
      </w:r>
      <w:r w:rsidRPr="004A09F7">
        <w:rPr>
          <w:color w:val="000000"/>
          <w:sz w:val="22"/>
          <w:szCs w:val="22"/>
          <w:lang w:eastAsia="en-US"/>
        </w:rPr>
        <w:t xml:space="preserve"> / С. Бем; перевод с англ. — М.: Российская политическая</w:t>
      </w:r>
      <w:r>
        <w:rPr>
          <w:color w:val="000000"/>
          <w:sz w:val="22"/>
          <w:szCs w:val="22"/>
          <w:lang w:eastAsia="en-US"/>
        </w:rPr>
        <w:t xml:space="preserve"> энциклопедия (РОССПЭН), 2004.</w:t>
      </w:r>
    </w:p>
  </w:footnote>
  <w:footnote w:id="80">
    <w:p w14:paraId="0CE1E600" w14:textId="77777777" w:rsidR="003C2ACB" w:rsidRPr="009E68F4" w:rsidRDefault="003C2ACB" w:rsidP="0081285B">
      <w:pPr>
        <w:spacing w:line="240" w:lineRule="atLeast"/>
        <w:rPr>
          <w:rFonts w:eastAsia="Times New Roman"/>
          <w:sz w:val="22"/>
          <w:szCs w:val="22"/>
          <w:lang w:val="en-US"/>
        </w:rPr>
      </w:pPr>
      <w:r w:rsidRPr="004A09F7">
        <w:rPr>
          <w:rStyle w:val="a6"/>
          <w:sz w:val="22"/>
          <w:szCs w:val="22"/>
        </w:rPr>
        <w:footnoteRef/>
      </w:r>
      <w:r w:rsidRPr="00630138">
        <w:rPr>
          <w:rFonts w:eastAsia="Times New Roman"/>
          <w:iCs/>
          <w:color w:val="000000" w:themeColor="text1"/>
          <w:sz w:val="22"/>
          <w:szCs w:val="22"/>
          <w:lang w:val="en-US"/>
        </w:rPr>
        <w:t>Bem, S. L.</w:t>
      </w:r>
      <w:r w:rsidRPr="00630138">
        <w:rPr>
          <w:rStyle w:val="apple-converted-space"/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 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The measurement of psychological androgyny //</w:t>
      </w:r>
      <w:r w:rsidRPr="00630138">
        <w:rPr>
          <w:rStyle w:val="apple-converted-space"/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 </w:t>
      </w:r>
      <w:r w:rsidRPr="00630138">
        <w:rPr>
          <w:rFonts w:eastAsia="Times New Roman"/>
          <w:color w:val="000000" w:themeColor="text1"/>
          <w:sz w:val="22"/>
          <w:szCs w:val="22"/>
          <w:lang w:val="en-US"/>
        </w:rPr>
        <w:t>Journal of Consulting and Clinical Psychology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: journal —</w:t>
      </w:r>
      <w:r w:rsidRPr="00630138">
        <w:rPr>
          <w:rStyle w:val="apple-converted-space"/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 </w:t>
      </w:r>
      <w:r w:rsidRPr="00630138">
        <w:rPr>
          <w:rStyle w:val="nowrap"/>
          <w:rFonts w:eastAsia="Times New Roman"/>
          <w:color w:val="000000" w:themeColor="text1"/>
          <w:sz w:val="22"/>
          <w:szCs w:val="22"/>
          <w:lang w:val="en-US"/>
        </w:rPr>
        <w:t>Vol. 42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,</w:t>
      </w:r>
      <w:r w:rsidRPr="00630138">
        <w:rPr>
          <w:rStyle w:val="apple-converted-space"/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 </w:t>
      </w:r>
      <w:r w:rsidRPr="00630138">
        <w:rPr>
          <w:rStyle w:val="nowrap"/>
          <w:rFonts w:eastAsia="Times New Roman"/>
          <w:color w:val="000000" w:themeColor="text1"/>
          <w:sz w:val="22"/>
          <w:szCs w:val="22"/>
          <w:lang w:val="en-US"/>
        </w:rPr>
        <w:t>no. 2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. —</w:t>
      </w:r>
      <w:r w:rsidRPr="00630138">
        <w:rPr>
          <w:rStyle w:val="apple-converted-space"/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 </w:t>
      </w:r>
      <w:r w:rsidRPr="00630138">
        <w:rPr>
          <w:rStyle w:val="nowrap"/>
          <w:rFonts w:eastAsia="Times New Roman"/>
          <w:color w:val="000000" w:themeColor="text1"/>
          <w:sz w:val="22"/>
          <w:szCs w:val="22"/>
          <w:lang w:val="en-US"/>
        </w:rPr>
        <w:t>P. 155—162</w:t>
      </w:r>
      <w:r w:rsidRPr="00630138">
        <w:rPr>
          <w:rFonts w:eastAsia="Times New Roman"/>
          <w:color w:val="000000" w:themeColor="text1"/>
          <w:sz w:val="22"/>
          <w:szCs w:val="22"/>
          <w:shd w:val="clear" w:color="auto" w:fill="FFFFFF"/>
          <w:lang w:val="en-US"/>
        </w:rPr>
        <w:t>. — 1974. </w:t>
      </w:r>
    </w:p>
  </w:footnote>
  <w:footnote w:id="81">
    <w:p w14:paraId="51933ECF" w14:textId="0C745AEE" w:rsidR="003C2ACB" w:rsidRPr="004A09F7" w:rsidRDefault="003C2ACB" w:rsidP="00553A0A">
      <w:pPr>
        <w:spacing w:line="240" w:lineRule="atLeast"/>
        <w:rPr>
          <w:sz w:val="22"/>
          <w:szCs w:val="22"/>
        </w:rPr>
      </w:pPr>
      <w:r w:rsidRPr="00553A0A">
        <w:rPr>
          <w:rStyle w:val="a6"/>
          <w:b/>
          <w:color w:val="000000" w:themeColor="text1"/>
          <w:sz w:val="22"/>
          <w:szCs w:val="22"/>
        </w:rPr>
        <w:footnoteRef/>
      </w:r>
      <w:r w:rsidRPr="00553A0A">
        <w:rPr>
          <w:sz w:val="22"/>
          <w:szCs w:val="22"/>
          <w:lang w:val="en-US"/>
        </w:rPr>
        <w:t>Hofstede G. Culture's Consequences: International differences in work related values. Sage Publications</w:t>
      </w:r>
      <w:r w:rsidRPr="00553A0A">
        <w:rPr>
          <w:sz w:val="22"/>
          <w:szCs w:val="22"/>
        </w:rPr>
        <w:t xml:space="preserve">, </w:t>
      </w:r>
      <w:r w:rsidRPr="00553A0A">
        <w:rPr>
          <w:sz w:val="22"/>
          <w:szCs w:val="22"/>
          <w:lang w:val="en-US"/>
        </w:rPr>
        <w:t>London and BeverlyHills</w:t>
      </w:r>
      <w:r w:rsidRPr="00553A0A">
        <w:rPr>
          <w:sz w:val="22"/>
          <w:szCs w:val="22"/>
        </w:rPr>
        <w:t xml:space="preserve">, 1980. </w:t>
      </w:r>
    </w:p>
  </w:footnote>
  <w:footnote w:id="82">
    <w:p w14:paraId="18DD6138" w14:textId="77777777" w:rsidR="003C2ACB" w:rsidRPr="004A09F7" w:rsidRDefault="003C2ACB" w:rsidP="00553A0A">
      <w:pPr>
        <w:spacing w:line="240" w:lineRule="atLeast"/>
        <w:rPr>
          <w:rFonts w:eastAsia="Times New Roman"/>
          <w:sz w:val="22"/>
          <w:szCs w:val="22"/>
        </w:rPr>
      </w:pPr>
      <w:r w:rsidRPr="004A09F7">
        <w:rPr>
          <w:rStyle w:val="a6"/>
          <w:sz w:val="22"/>
          <w:szCs w:val="22"/>
        </w:rPr>
        <w:footnoteRef/>
      </w:r>
      <w:r w:rsidRPr="004A09F7">
        <w:rPr>
          <w:rFonts w:eastAsia="Times New Roman"/>
          <w:color w:val="000000"/>
          <w:sz w:val="22"/>
          <w:szCs w:val="22"/>
          <w:shd w:val="clear" w:color="auto" w:fill="FFFFFF"/>
        </w:rPr>
        <w:t>Кон И. С. Психология половых различий // Вопросы психологии. 1981. N 2. С. 53.</w:t>
      </w:r>
    </w:p>
    <w:p w14:paraId="7FE768E6" w14:textId="77777777" w:rsidR="003C2ACB" w:rsidRPr="004A09F7" w:rsidRDefault="003C2ACB" w:rsidP="004A09F7">
      <w:pPr>
        <w:pStyle w:val="a4"/>
        <w:spacing w:line="240" w:lineRule="atLeast"/>
        <w:rPr>
          <w:sz w:val="22"/>
          <w:szCs w:val="22"/>
        </w:rPr>
      </w:pPr>
    </w:p>
  </w:footnote>
  <w:footnote w:id="83">
    <w:p w14:paraId="6BB02B4D" w14:textId="5582F7EF" w:rsidR="003C2ACB" w:rsidRPr="00F74879" w:rsidRDefault="003C2ACB" w:rsidP="00F74879">
      <w:pPr>
        <w:pStyle w:val="a4"/>
        <w:spacing w:line="240" w:lineRule="atLeast"/>
        <w:rPr>
          <w:sz w:val="22"/>
          <w:szCs w:val="22"/>
        </w:rPr>
      </w:pPr>
      <w:r w:rsidRPr="00F74879">
        <w:rPr>
          <w:rStyle w:val="a6"/>
          <w:sz w:val="22"/>
          <w:szCs w:val="22"/>
        </w:rPr>
        <w:footnoteRef/>
      </w:r>
      <w:r w:rsidRPr="00F74879">
        <w:rPr>
          <w:sz w:val="22"/>
          <w:szCs w:val="22"/>
        </w:rPr>
        <w:t>Меренков А. В. Социология стереот</w:t>
      </w:r>
      <w:r>
        <w:rPr>
          <w:sz w:val="22"/>
          <w:szCs w:val="22"/>
        </w:rPr>
        <w:t>ипов. Екате</w:t>
      </w:r>
      <w:r w:rsidRPr="00F74879">
        <w:rPr>
          <w:sz w:val="22"/>
          <w:szCs w:val="22"/>
        </w:rPr>
        <w:t xml:space="preserve">ринбург: Изд-во УрГУ, 2001. </w:t>
      </w:r>
    </w:p>
  </w:footnote>
  <w:footnote w:id="84">
    <w:p w14:paraId="607A0A9A" w14:textId="1C6E7F4B" w:rsidR="003C2ACB" w:rsidRPr="00F74879" w:rsidRDefault="003C2ACB" w:rsidP="00F74879">
      <w:pPr>
        <w:pStyle w:val="a4"/>
        <w:spacing w:line="240" w:lineRule="atLeast"/>
        <w:rPr>
          <w:sz w:val="22"/>
          <w:szCs w:val="22"/>
        </w:rPr>
      </w:pPr>
      <w:r w:rsidRPr="00F74879">
        <w:rPr>
          <w:rStyle w:val="a6"/>
          <w:sz w:val="22"/>
          <w:szCs w:val="22"/>
        </w:rPr>
        <w:footnoteRef/>
      </w:r>
      <w:r w:rsidRPr="00F74879">
        <w:rPr>
          <w:sz w:val="22"/>
          <w:szCs w:val="22"/>
        </w:rPr>
        <w:t>Геодакян В. А. Теория дифференциации полов в проблемах человека. М., 2004. 188 с.</w:t>
      </w:r>
    </w:p>
  </w:footnote>
  <w:footnote w:id="85">
    <w:p w14:paraId="44F5A9DC" w14:textId="56161033" w:rsidR="003C2ACB" w:rsidRPr="00F74879" w:rsidRDefault="003C2ACB" w:rsidP="00F74879">
      <w:pPr>
        <w:pStyle w:val="a4"/>
        <w:spacing w:line="240" w:lineRule="atLeast"/>
        <w:rPr>
          <w:sz w:val="22"/>
          <w:szCs w:val="22"/>
        </w:rPr>
      </w:pPr>
      <w:r w:rsidRPr="00F74879">
        <w:rPr>
          <w:rStyle w:val="a6"/>
          <w:sz w:val="22"/>
          <w:szCs w:val="22"/>
        </w:rPr>
        <w:footnoteRef/>
      </w:r>
      <w:r w:rsidRPr="00F74879">
        <w:rPr>
          <w:sz w:val="22"/>
          <w:szCs w:val="22"/>
        </w:rPr>
        <w:t>Колесов Д. В., Сальверова Н. Б. Физиолого-педагогические аспекты</w:t>
      </w:r>
      <w:r>
        <w:rPr>
          <w:sz w:val="22"/>
          <w:szCs w:val="22"/>
        </w:rPr>
        <w:t xml:space="preserve"> полового созревания. М., 2007.</w:t>
      </w:r>
    </w:p>
  </w:footnote>
  <w:footnote w:id="86">
    <w:p w14:paraId="1F8236B0" w14:textId="277857F6" w:rsidR="003C2ACB" w:rsidRPr="00F74879" w:rsidRDefault="003C2ACB" w:rsidP="00F74879">
      <w:pPr>
        <w:pStyle w:val="a4"/>
        <w:spacing w:line="240" w:lineRule="atLeast"/>
        <w:rPr>
          <w:sz w:val="22"/>
          <w:szCs w:val="22"/>
        </w:rPr>
      </w:pPr>
      <w:r w:rsidRPr="00F74879">
        <w:rPr>
          <w:rStyle w:val="a6"/>
          <w:sz w:val="22"/>
          <w:szCs w:val="22"/>
        </w:rPr>
        <w:footnoteRef/>
      </w:r>
      <w:r w:rsidRPr="00F74879">
        <w:rPr>
          <w:sz w:val="22"/>
          <w:szCs w:val="22"/>
        </w:rPr>
        <w:t xml:space="preserve">Бреслав Г. М., Хасан Б. И. Половые различия и современное школьное образование // Вопросы психологии. 2006. № 3. </w:t>
      </w:r>
    </w:p>
  </w:footnote>
  <w:footnote w:id="87">
    <w:p w14:paraId="6178C8A4" w14:textId="4ED32D44" w:rsidR="003C2ACB" w:rsidRPr="00F74879" w:rsidRDefault="003C2ACB" w:rsidP="00F74879">
      <w:pPr>
        <w:pStyle w:val="a4"/>
        <w:spacing w:line="240" w:lineRule="atLeast"/>
        <w:rPr>
          <w:sz w:val="22"/>
          <w:szCs w:val="22"/>
        </w:rPr>
      </w:pPr>
      <w:r w:rsidRPr="00F74879">
        <w:rPr>
          <w:rStyle w:val="a6"/>
          <w:sz w:val="22"/>
          <w:szCs w:val="22"/>
        </w:rPr>
        <w:footnoteRef/>
      </w:r>
      <w:r w:rsidRPr="00F74879">
        <w:rPr>
          <w:sz w:val="22"/>
          <w:szCs w:val="22"/>
        </w:rPr>
        <w:t>Воронина О. А. Социокультурные детерминанты развития гендерной теории в России и на Западе // Общественные науки и современность. 2005. № 4.</w:t>
      </w:r>
    </w:p>
  </w:footnote>
  <w:footnote w:id="88">
    <w:p w14:paraId="71B61916" w14:textId="167C6CB0" w:rsidR="003C2ACB" w:rsidRPr="00F74879" w:rsidRDefault="003C2ACB" w:rsidP="00F74879">
      <w:pPr>
        <w:pStyle w:val="a4"/>
        <w:spacing w:line="240" w:lineRule="atLeast"/>
        <w:rPr>
          <w:sz w:val="22"/>
          <w:szCs w:val="22"/>
        </w:rPr>
      </w:pPr>
      <w:r w:rsidRPr="00F74879">
        <w:rPr>
          <w:rStyle w:val="a6"/>
          <w:sz w:val="22"/>
          <w:szCs w:val="22"/>
        </w:rPr>
        <w:footnoteRef/>
      </w:r>
      <w:r w:rsidRPr="00F74879">
        <w:rPr>
          <w:sz w:val="22"/>
          <w:szCs w:val="22"/>
        </w:rPr>
        <w:t>Коломинский Я. Л. Полоролевое развитие ребенка в дошкольном возрасте // Генетические проблемы социальной психологии. Минск, 2005.</w:t>
      </w:r>
    </w:p>
  </w:footnote>
  <w:footnote w:id="89">
    <w:p w14:paraId="764E3CD7" w14:textId="3E624D64" w:rsidR="003C2ACB" w:rsidRPr="00AE222D" w:rsidRDefault="003C2ACB" w:rsidP="00AE222D">
      <w:pPr>
        <w:pStyle w:val="a8"/>
        <w:spacing w:before="0" w:beforeAutospacing="0" w:after="0" w:afterAutospacing="0" w:line="240" w:lineRule="atLeast"/>
        <w:rPr>
          <w:sz w:val="22"/>
          <w:szCs w:val="22"/>
        </w:rPr>
      </w:pPr>
      <w:r>
        <w:rPr>
          <w:rStyle w:val="a6"/>
        </w:rPr>
        <w:footnoteRef/>
      </w:r>
      <w:r>
        <w:rPr>
          <w:rFonts w:eastAsia="Times New Roman"/>
          <w:color w:val="000000" w:themeColor="text1"/>
          <w:spacing w:val="-15"/>
          <w:sz w:val="22"/>
          <w:szCs w:val="22"/>
          <w:shd w:val="clear" w:color="auto" w:fill="FFFFFF"/>
        </w:rPr>
        <w:t xml:space="preserve">См.: </w:t>
      </w:r>
      <w:r w:rsidRPr="004A09F7">
        <w:rPr>
          <w:sz w:val="22"/>
          <w:szCs w:val="22"/>
        </w:rPr>
        <w:t xml:space="preserve">Легенина Т.Б. Гендерная социализация в современной российской семье. </w:t>
      </w:r>
      <w:r>
        <w:rPr>
          <w:sz w:val="22"/>
          <w:szCs w:val="22"/>
        </w:rPr>
        <w:t xml:space="preserve">Социокультурный анализ: </w:t>
      </w:r>
      <w:r w:rsidRPr="004A09F7">
        <w:rPr>
          <w:sz w:val="22"/>
          <w:szCs w:val="22"/>
        </w:rPr>
        <w:t>канд. соц. наук. – Ставрополь: С</w:t>
      </w:r>
      <w:r>
        <w:rPr>
          <w:sz w:val="22"/>
          <w:szCs w:val="22"/>
        </w:rPr>
        <w:t>тавропольский гос. ун-т, 2004, с. 23.</w:t>
      </w:r>
    </w:p>
  </w:footnote>
  <w:footnote w:id="90">
    <w:p w14:paraId="1AE78A9B" w14:textId="5C3FCAAC" w:rsidR="003C2ACB" w:rsidRDefault="003C2ACB">
      <w:pPr>
        <w:pStyle w:val="a4"/>
      </w:pPr>
      <w:r>
        <w:rPr>
          <w:rStyle w:val="a6"/>
        </w:rPr>
        <w:footnoteRef/>
      </w:r>
      <w:r w:rsidRPr="006B0F57">
        <w:rPr>
          <w:rStyle w:val="ae"/>
          <w:rFonts w:eastAsia="Times New Roman"/>
          <w:i w:val="0"/>
          <w:color w:val="222222"/>
          <w:sz w:val="22"/>
          <w:szCs w:val="22"/>
          <w:bdr w:val="none" w:sz="0" w:space="0" w:color="auto" w:frame="1"/>
        </w:rPr>
        <w:t>Солдатова Г. У., Трифонова А. В.</w:t>
      </w:r>
      <w:r w:rsidRPr="006B0F57">
        <w:rPr>
          <w:rStyle w:val="apple-converted-space"/>
          <w:rFonts w:eastAsia="Times New Roman"/>
          <w:i/>
          <w:color w:val="222222"/>
          <w:sz w:val="22"/>
          <w:szCs w:val="22"/>
          <w:shd w:val="clear" w:color="auto" w:fill="FFFFFF"/>
        </w:rPr>
        <w:t> </w:t>
      </w:r>
      <w:r w:rsidRPr="006B0F57">
        <w:rPr>
          <w:rFonts w:eastAsia="Times New Roman"/>
          <w:color w:val="222222"/>
          <w:sz w:val="22"/>
          <w:szCs w:val="22"/>
          <w:shd w:val="clear" w:color="auto" w:fill="FFFFFF"/>
        </w:rPr>
        <w:t>Медиамногозадачность: стоит ли беспокоиться</w:t>
      </w:r>
      <w:r w:rsidRPr="006B0F57">
        <w:rPr>
          <w:rFonts w:eastAsia="Times New Roman"/>
          <w:i/>
          <w:color w:val="222222"/>
          <w:sz w:val="22"/>
          <w:szCs w:val="22"/>
          <w:shd w:val="clear" w:color="auto" w:fill="FFFFFF"/>
        </w:rPr>
        <w:t> //</w:t>
      </w:r>
      <w:r w:rsidRPr="006B0F57">
        <w:rPr>
          <w:rStyle w:val="apple-converted-space"/>
          <w:rFonts w:eastAsia="Times New Roman"/>
          <w:i/>
          <w:color w:val="222222"/>
          <w:sz w:val="22"/>
          <w:szCs w:val="22"/>
          <w:shd w:val="clear" w:color="auto" w:fill="FFFFFF"/>
        </w:rPr>
        <w:t> </w:t>
      </w:r>
      <w:r w:rsidRPr="006B0F57">
        <w:rPr>
          <w:rStyle w:val="ae"/>
          <w:rFonts w:eastAsia="Times New Roman"/>
          <w:i w:val="0"/>
          <w:color w:val="222222"/>
          <w:sz w:val="22"/>
          <w:szCs w:val="22"/>
          <w:bdr w:val="none" w:sz="0" w:space="0" w:color="auto" w:frame="1"/>
        </w:rPr>
        <w:t>Дети в информационном обществе</w:t>
      </w:r>
      <w:r w:rsidRPr="006B0F57">
        <w:rPr>
          <w:rFonts w:eastAsia="Times New Roman"/>
          <w:i/>
          <w:color w:val="222222"/>
          <w:sz w:val="22"/>
          <w:szCs w:val="22"/>
          <w:shd w:val="clear" w:color="auto" w:fill="FFFFFF"/>
        </w:rPr>
        <w:t xml:space="preserve">. </w:t>
      </w:r>
      <w:r w:rsidRPr="006B0F57">
        <w:rPr>
          <w:rFonts w:eastAsia="Times New Roman"/>
          <w:color w:val="222222"/>
          <w:sz w:val="22"/>
          <w:szCs w:val="22"/>
          <w:shd w:val="clear" w:color="auto" w:fill="FFFFFF"/>
        </w:rPr>
        <w:t>— 2018. — № 28. — С. 26–37.</w:t>
      </w:r>
    </w:p>
  </w:footnote>
  <w:footnote w:id="91">
    <w:p w14:paraId="1ABB60C8" w14:textId="164EFE0E" w:rsidR="003C2ACB" w:rsidRDefault="003C2ACB">
      <w:pPr>
        <w:pStyle w:val="a4"/>
      </w:pPr>
      <w:r>
        <w:rPr>
          <w:rStyle w:val="a6"/>
        </w:rPr>
        <w:footnoteRef/>
      </w:r>
      <w:r w:rsidRPr="00AE222D">
        <w:rPr>
          <w:sz w:val="22"/>
        </w:rPr>
        <w:t xml:space="preserve">См.: </w:t>
      </w:r>
      <w:r w:rsidRPr="006B0F57">
        <w:rPr>
          <w:rStyle w:val="ae"/>
          <w:rFonts w:eastAsia="Times New Roman"/>
          <w:i w:val="0"/>
          <w:color w:val="222222"/>
          <w:sz w:val="22"/>
          <w:szCs w:val="22"/>
          <w:bdr w:val="none" w:sz="0" w:space="0" w:color="auto" w:frame="1"/>
        </w:rPr>
        <w:t>Солдатова Г. У., Трифонова А. В.</w:t>
      </w:r>
      <w:r w:rsidRPr="006B0F57">
        <w:rPr>
          <w:rStyle w:val="apple-converted-space"/>
          <w:rFonts w:eastAsia="Times New Roman"/>
          <w:i/>
          <w:color w:val="222222"/>
          <w:sz w:val="22"/>
          <w:szCs w:val="22"/>
          <w:shd w:val="clear" w:color="auto" w:fill="FFFFFF"/>
        </w:rPr>
        <w:t> </w:t>
      </w:r>
      <w:r w:rsidRPr="006B0F57">
        <w:rPr>
          <w:rFonts w:eastAsia="Times New Roman"/>
          <w:color w:val="222222"/>
          <w:sz w:val="22"/>
          <w:szCs w:val="22"/>
          <w:shd w:val="clear" w:color="auto" w:fill="FFFFFF"/>
        </w:rPr>
        <w:t>Медиамногозадачность: стоит ли беспокоиться</w:t>
      </w:r>
      <w:r w:rsidRPr="006B0F57">
        <w:rPr>
          <w:rFonts w:eastAsia="Times New Roman"/>
          <w:i/>
          <w:color w:val="222222"/>
          <w:sz w:val="22"/>
          <w:szCs w:val="22"/>
          <w:shd w:val="clear" w:color="auto" w:fill="FFFFFF"/>
        </w:rPr>
        <w:t> //</w:t>
      </w:r>
      <w:r w:rsidRPr="006B0F57">
        <w:rPr>
          <w:rStyle w:val="apple-converted-space"/>
          <w:rFonts w:eastAsia="Times New Roman"/>
          <w:i/>
          <w:color w:val="222222"/>
          <w:sz w:val="22"/>
          <w:szCs w:val="22"/>
          <w:shd w:val="clear" w:color="auto" w:fill="FFFFFF"/>
        </w:rPr>
        <w:t> </w:t>
      </w:r>
      <w:r w:rsidRPr="006B0F57">
        <w:rPr>
          <w:rStyle w:val="ae"/>
          <w:rFonts w:eastAsia="Times New Roman"/>
          <w:i w:val="0"/>
          <w:color w:val="222222"/>
          <w:sz w:val="22"/>
          <w:szCs w:val="22"/>
          <w:bdr w:val="none" w:sz="0" w:space="0" w:color="auto" w:frame="1"/>
        </w:rPr>
        <w:t>Дети в информационном обществе</w:t>
      </w:r>
      <w:r w:rsidRPr="006B0F57">
        <w:rPr>
          <w:rFonts w:eastAsia="Times New Roman"/>
          <w:i/>
          <w:color w:val="222222"/>
          <w:sz w:val="22"/>
          <w:szCs w:val="22"/>
          <w:shd w:val="clear" w:color="auto" w:fill="FFFFFF"/>
        </w:rPr>
        <w:t xml:space="preserve">. </w:t>
      </w:r>
      <w:r w:rsidRPr="006B0F57">
        <w:rPr>
          <w:rFonts w:eastAsia="Times New Roman"/>
          <w:color w:val="222222"/>
          <w:sz w:val="22"/>
          <w:szCs w:val="22"/>
          <w:shd w:val="clear" w:color="auto" w:fill="FFFFFF"/>
        </w:rPr>
        <w:t>— 2018. — № 28. — С. 26–37.</w:t>
      </w:r>
    </w:p>
  </w:footnote>
  <w:footnote w:id="92">
    <w:p w14:paraId="21DB32FB" w14:textId="6F752331" w:rsidR="003C2ACB" w:rsidRDefault="003C2ACB">
      <w:pPr>
        <w:pStyle w:val="a4"/>
      </w:pPr>
      <w:r>
        <w:rPr>
          <w:rStyle w:val="a6"/>
        </w:rPr>
        <w:footnoteRef/>
      </w:r>
      <w:r>
        <w:t>Там же.</w:t>
      </w:r>
    </w:p>
  </w:footnote>
  <w:footnote w:id="93">
    <w:p w14:paraId="71ED5534" w14:textId="75114C1B" w:rsidR="003C2ACB" w:rsidRPr="00F74879" w:rsidRDefault="003C2ACB" w:rsidP="00F74879">
      <w:pPr>
        <w:spacing w:line="240" w:lineRule="atLeast"/>
        <w:rPr>
          <w:rFonts w:eastAsia="Times New Roman"/>
          <w:sz w:val="22"/>
          <w:szCs w:val="22"/>
        </w:rPr>
      </w:pPr>
      <w:r w:rsidRPr="00F74879">
        <w:rPr>
          <w:rStyle w:val="a6"/>
          <w:sz w:val="22"/>
          <w:szCs w:val="22"/>
        </w:rPr>
        <w:footnoteRef/>
      </w:r>
      <w:r>
        <w:rPr>
          <w:rStyle w:val="ae"/>
          <w:rFonts w:eastAsia="Times New Roman"/>
          <w:i w:val="0"/>
          <w:color w:val="222222"/>
          <w:sz w:val="22"/>
          <w:szCs w:val="22"/>
          <w:bdr w:val="none" w:sz="0" w:space="0" w:color="auto" w:frame="1"/>
        </w:rPr>
        <w:t xml:space="preserve">См.: </w:t>
      </w:r>
      <w:r w:rsidRPr="006B0F57">
        <w:rPr>
          <w:rStyle w:val="ae"/>
          <w:rFonts w:eastAsia="Times New Roman"/>
          <w:i w:val="0"/>
          <w:color w:val="222222"/>
          <w:sz w:val="22"/>
          <w:szCs w:val="22"/>
          <w:bdr w:val="none" w:sz="0" w:space="0" w:color="auto" w:frame="1"/>
        </w:rPr>
        <w:t>Солдатова Г. У., Трифонова А. В.</w:t>
      </w:r>
      <w:r w:rsidRPr="006B0F57">
        <w:rPr>
          <w:rStyle w:val="apple-converted-space"/>
          <w:rFonts w:eastAsia="Times New Roman"/>
          <w:i/>
          <w:color w:val="222222"/>
          <w:sz w:val="22"/>
          <w:szCs w:val="22"/>
          <w:shd w:val="clear" w:color="auto" w:fill="FFFFFF"/>
        </w:rPr>
        <w:t> </w:t>
      </w:r>
      <w:r w:rsidRPr="006B0F57">
        <w:rPr>
          <w:rFonts w:eastAsia="Times New Roman"/>
          <w:color w:val="222222"/>
          <w:sz w:val="22"/>
          <w:szCs w:val="22"/>
          <w:shd w:val="clear" w:color="auto" w:fill="FFFFFF"/>
        </w:rPr>
        <w:t>Медиамногозадачность: стоит ли беспокоиться</w:t>
      </w:r>
      <w:r w:rsidRPr="006B0F57">
        <w:rPr>
          <w:rFonts w:eastAsia="Times New Roman"/>
          <w:i/>
          <w:color w:val="222222"/>
          <w:sz w:val="22"/>
          <w:szCs w:val="22"/>
          <w:shd w:val="clear" w:color="auto" w:fill="FFFFFF"/>
        </w:rPr>
        <w:t> //</w:t>
      </w:r>
      <w:r w:rsidRPr="006B0F57">
        <w:rPr>
          <w:rStyle w:val="apple-converted-space"/>
          <w:rFonts w:eastAsia="Times New Roman"/>
          <w:i/>
          <w:color w:val="222222"/>
          <w:sz w:val="22"/>
          <w:szCs w:val="22"/>
          <w:shd w:val="clear" w:color="auto" w:fill="FFFFFF"/>
        </w:rPr>
        <w:t> </w:t>
      </w:r>
      <w:r w:rsidRPr="006B0F57">
        <w:rPr>
          <w:rStyle w:val="ae"/>
          <w:rFonts w:eastAsia="Times New Roman"/>
          <w:i w:val="0"/>
          <w:color w:val="222222"/>
          <w:sz w:val="22"/>
          <w:szCs w:val="22"/>
          <w:bdr w:val="none" w:sz="0" w:space="0" w:color="auto" w:frame="1"/>
        </w:rPr>
        <w:t>Дети в информационном обществе</w:t>
      </w:r>
      <w:r w:rsidRPr="006B0F57">
        <w:rPr>
          <w:rFonts w:eastAsia="Times New Roman"/>
          <w:i/>
          <w:color w:val="222222"/>
          <w:sz w:val="22"/>
          <w:szCs w:val="22"/>
          <w:shd w:val="clear" w:color="auto" w:fill="FFFFFF"/>
        </w:rPr>
        <w:t xml:space="preserve">. </w:t>
      </w:r>
      <w:r w:rsidRPr="006B0F57">
        <w:rPr>
          <w:rFonts w:eastAsia="Times New Roman"/>
          <w:color w:val="222222"/>
          <w:sz w:val="22"/>
          <w:szCs w:val="22"/>
          <w:shd w:val="clear" w:color="auto" w:fill="FFFFFF"/>
        </w:rPr>
        <w:t>— 2018. — № 28. — С. 26–37.</w:t>
      </w:r>
    </w:p>
  </w:footnote>
  <w:footnote w:id="94">
    <w:p w14:paraId="38EAA19B" w14:textId="7BD41345" w:rsidR="003C2ACB" w:rsidRPr="009E68F4" w:rsidRDefault="003C2ACB" w:rsidP="00F74879">
      <w:pPr>
        <w:pStyle w:val="a8"/>
        <w:spacing w:before="0" w:beforeAutospacing="0" w:after="0" w:afterAutospacing="0" w:line="240" w:lineRule="atLeast"/>
        <w:rPr>
          <w:sz w:val="22"/>
          <w:szCs w:val="22"/>
          <w:lang w:val="en-US"/>
        </w:rPr>
      </w:pPr>
      <w:r w:rsidRPr="00F74879">
        <w:rPr>
          <w:rStyle w:val="a6"/>
          <w:sz w:val="22"/>
          <w:szCs w:val="22"/>
        </w:rPr>
        <w:footnoteRef/>
      </w:r>
      <w:r w:rsidRPr="009E68F4">
        <w:rPr>
          <w:sz w:val="22"/>
          <w:szCs w:val="22"/>
          <w:lang w:val="en-US"/>
        </w:rPr>
        <w:t xml:space="preserve">Dacey J. Adolescent development. Madison, Wis- consin: Brown &amp; Benchmark, 1994. </w:t>
      </w:r>
    </w:p>
  </w:footnote>
  <w:footnote w:id="95">
    <w:p w14:paraId="1C467893" w14:textId="11F443AB" w:rsidR="003C2ACB" w:rsidRPr="00F74879" w:rsidRDefault="003C2ACB" w:rsidP="00F74879">
      <w:pPr>
        <w:pStyle w:val="a8"/>
        <w:spacing w:before="0" w:beforeAutospacing="0" w:after="0" w:afterAutospacing="0" w:line="240" w:lineRule="atLeast"/>
        <w:rPr>
          <w:sz w:val="22"/>
          <w:szCs w:val="22"/>
        </w:rPr>
      </w:pPr>
      <w:r w:rsidRPr="00F74879">
        <w:rPr>
          <w:rStyle w:val="a6"/>
          <w:sz w:val="22"/>
          <w:szCs w:val="22"/>
        </w:rPr>
        <w:footnoteRef/>
      </w:r>
      <w:r w:rsidRPr="009E68F4">
        <w:rPr>
          <w:sz w:val="22"/>
          <w:szCs w:val="22"/>
          <w:lang w:val="en-US"/>
        </w:rPr>
        <w:t xml:space="preserve">Arnett J. Adolescents’ Uses of Media for Self- Socialization // Journal of Youth and Adolescence. </w:t>
      </w:r>
      <w:r w:rsidRPr="00F74879">
        <w:rPr>
          <w:sz w:val="22"/>
          <w:szCs w:val="22"/>
        </w:rPr>
        <w:t xml:space="preserve">1995. Vol. 24. No 5. </w:t>
      </w:r>
    </w:p>
  </w:footnote>
  <w:footnote w:id="96">
    <w:p w14:paraId="568C5AE5" w14:textId="62D4A580" w:rsidR="003C2ACB" w:rsidRPr="00F74879" w:rsidRDefault="003C2ACB">
      <w:pPr>
        <w:pStyle w:val="a4"/>
        <w:rPr>
          <w:i/>
        </w:rPr>
      </w:pPr>
      <w:r w:rsidRPr="00F74879">
        <w:rPr>
          <w:rStyle w:val="a6"/>
        </w:rPr>
        <w:footnoteRef/>
      </w:r>
      <w:r w:rsidRPr="00F74879">
        <w:t>Там же.</w:t>
      </w:r>
    </w:p>
  </w:footnote>
  <w:footnote w:id="97">
    <w:p w14:paraId="6187E592" w14:textId="77777777" w:rsidR="003C2ACB" w:rsidRPr="004D6745" w:rsidRDefault="003C2ACB" w:rsidP="004D6745">
      <w:pPr>
        <w:rPr>
          <w:rFonts w:eastAsia="Times New Roman"/>
          <w:color w:val="000000" w:themeColor="text1"/>
          <w:sz w:val="22"/>
          <w:szCs w:val="22"/>
        </w:rPr>
      </w:pPr>
      <w:r w:rsidRPr="004D6745">
        <w:rPr>
          <w:rStyle w:val="a6"/>
          <w:color w:val="000000" w:themeColor="text1"/>
          <w:sz w:val="22"/>
          <w:szCs w:val="22"/>
        </w:rPr>
        <w:footnoteRef/>
      </w:r>
      <w:r w:rsidRPr="004D6745">
        <w:rPr>
          <w:rFonts w:eastAsia="Times New Roman"/>
          <w:bCs/>
          <w:color w:val="000000" w:themeColor="text1"/>
          <w:sz w:val="22"/>
          <w:szCs w:val="22"/>
        </w:rPr>
        <w:t>Основы государственной молодежной политики Российской Федерации на период до 2025 года (утв.</w:t>
      </w:r>
      <w:r w:rsidRPr="004D6745">
        <w:rPr>
          <w:rStyle w:val="apple-converted-space"/>
          <w:rFonts w:eastAsia="Times New Roman"/>
          <w:bCs/>
          <w:color w:val="000000" w:themeColor="text1"/>
          <w:sz w:val="22"/>
          <w:szCs w:val="22"/>
        </w:rPr>
        <w:t> </w:t>
      </w:r>
      <w:r w:rsidRPr="004D6745">
        <w:rPr>
          <w:rStyle w:val="link"/>
          <w:rFonts w:eastAsia="Times New Roman"/>
          <w:bCs/>
          <w:color w:val="000000" w:themeColor="text1"/>
          <w:sz w:val="22"/>
          <w:szCs w:val="22"/>
        </w:rPr>
        <w:t>распоряжением</w:t>
      </w:r>
      <w:r w:rsidRPr="004D6745">
        <w:rPr>
          <w:rStyle w:val="apple-converted-space"/>
          <w:rFonts w:eastAsia="Times New Roman"/>
          <w:bCs/>
          <w:color w:val="000000" w:themeColor="text1"/>
          <w:sz w:val="22"/>
          <w:szCs w:val="22"/>
        </w:rPr>
        <w:t> </w:t>
      </w:r>
      <w:r w:rsidRPr="004D6745">
        <w:rPr>
          <w:rFonts w:eastAsia="Times New Roman"/>
          <w:bCs/>
          <w:color w:val="000000" w:themeColor="text1"/>
          <w:sz w:val="22"/>
          <w:szCs w:val="22"/>
        </w:rPr>
        <w:t>Правительства РФ от 29 ноября 2014 г. N 2403-р)</w:t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F03676"/>
    <w:multiLevelType w:val="hybridMultilevel"/>
    <w:tmpl w:val="3C38BE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B8187D"/>
    <w:multiLevelType w:val="hybridMultilevel"/>
    <w:tmpl w:val="63EE0AE6"/>
    <w:lvl w:ilvl="0" w:tplc="2528F1B6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5801AB"/>
    <w:multiLevelType w:val="hybridMultilevel"/>
    <w:tmpl w:val="36FA7118"/>
    <w:lvl w:ilvl="0" w:tplc="2528F1B6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53056FD"/>
    <w:multiLevelType w:val="hybridMultilevel"/>
    <w:tmpl w:val="E2DA62DA"/>
    <w:lvl w:ilvl="0" w:tplc="480076D6">
      <w:start w:val="1"/>
      <w:numFmt w:val="bullet"/>
      <w:lvlText w:val="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6496D8C"/>
    <w:multiLevelType w:val="hybridMultilevel"/>
    <w:tmpl w:val="C9C63910"/>
    <w:lvl w:ilvl="0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>
    <w:nsid w:val="30624D21"/>
    <w:multiLevelType w:val="hybridMultilevel"/>
    <w:tmpl w:val="81BA19AC"/>
    <w:lvl w:ilvl="0" w:tplc="04190003">
      <w:start w:val="1"/>
      <w:numFmt w:val="bullet"/>
      <w:lvlText w:val="o"/>
      <w:lvlJc w:val="left"/>
      <w:pPr>
        <w:ind w:left="1069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>
    <w:nsid w:val="30A31F47"/>
    <w:multiLevelType w:val="hybridMultilevel"/>
    <w:tmpl w:val="0546C974"/>
    <w:lvl w:ilvl="0" w:tplc="0762BF50">
      <w:start w:val="1"/>
      <w:numFmt w:val="decimal"/>
      <w:lvlText w:val="%1)"/>
      <w:lvlJc w:val="left"/>
      <w:pPr>
        <w:ind w:left="248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6" w:hanging="360"/>
      </w:pPr>
    </w:lvl>
    <w:lvl w:ilvl="2" w:tplc="0419001B" w:tentative="1">
      <w:start w:val="1"/>
      <w:numFmt w:val="lowerRoman"/>
      <w:lvlText w:val="%3."/>
      <w:lvlJc w:val="right"/>
      <w:pPr>
        <w:ind w:left="2866" w:hanging="180"/>
      </w:pPr>
    </w:lvl>
    <w:lvl w:ilvl="3" w:tplc="0419000F" w:tentative="1">
      <w:start w:val="1"/>
      <w:numFmt w:val="decimal"/>
      <w:lvlText w:val="%4."/>
      <w:lvlJc w:val="left"/>
      <w:pPr>
        <w:ind w:left="3586" w:hanging="360"/>
      </w:pPr>
    </w:lvl>
    <w:lvl w:ilvl="4" w:tplc="04190019" w:tentative="1">
      <w:start w:val="1"/>
      <w:numFmt w:val="lowerLetter"/>
      <w:lvlText w:val="%5."/>
      <w:lvlJc w:val="left"/>
      <w:pPr>
        <w:ind w:left="4306" w:hanging="360"/>
      </w:pPr>
    </w:lvl>
    <w:lvl w:ilvl="5" w:tplc="0419001B" w:tentative="1">
      <w:start w:val="1"/>
      <w:numFmt w:val="lowerRoman"/>
      <w:lvlText w:val="%6."/>
      <w:lvlJc w:val="right"/>
      <w:pPr>
        <w:ind w:left="5026" w:hanging="180"/>
      </w:pPr>
    </w:lvl>
    <w:lvl w:ilvl="6" w:tplc="0419000F" w:tentative="1">
      <w:start w:val="1"/>
      <w:numFmt w:val="decimal"/>
      <w:lvlText w:val="%7."/>
      <w:lvlJc w:val="left"/>
      <w:pPr>
        <w:ind w:left="5746" w:hanging="360"/>
      </w:pPr>
    </w:lvl>
    <w:lvl w:ilvl="7" w:tplc="04190019" w:tentative="1">
      <w:start w:val="1"/>
      <w:numFmt w:val="lowerLetter"/>
      <w:lvlText w:val="%8."/>
      <w:lvlJc w:val="left"/>
      <w:pPr>
        <w:ind w:left="6466" w:hanging="360"/>
      </w:pPr>
    </w:lvl>
    <w:lvl w:ilvl="8" w:tplc="0419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7">
    <w:nsid w:val="3319787C"/>
    <w:multiLevelType w:val="hybridMultilevel"/>
    <w:tmpl w:val="DCDEEDF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350A7455"/>
    <w:multiLevelType w:val="hybridMultilevel"/>
    <w:tmpl w:val="7AB28C26"/>
    <w:lvl w:ilvl="0" w:tplc="0419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9">
    <w:nsid w:val="38376816"/>
    <w:multiLevelType w:val="hybridMultilevel"/>
    <w:tmpl w:val="A432A6D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2DE02E8"/>
    <w:multiLevelType w:val="hybridMultilevel"/>
    <w:tmpl w:val="7E1A3918"/>
    <w:lvl w:ilvl="0" w:tplc="2528F1B6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3F13244"/>
    <w:multiLevelType w:val="hybridMultilevel"/>
    <w:tmpl w:val="5E8E0252"/>
    <w:lvl w:ilvl="0" w:tplc="63424682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7473956"/>
    <w:multiLevelType w:val="hybridMultilevel"/>
    <w:tmpl w:val="5A0C006A"/>
    <w:lvl w:ilvl="0" w:tplc="DFAC800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4900428D"/>
    <w:multiLevelType w:val="hybridMultilevel"/>
    <w:tmpl w:val="CACA634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A6B35A3"/>
    <w:multiLevelType w:val="hybridMultilevel"/>
    <w:tmpl w:val="E2FED4F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AF858FF"/>
    <w:multiLevelType w:val="hybridMultilevel"/>
    <w:tmpl w:val="5E0204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CE53903"/>
    <w:multiLevelType w:val="hybridMultilevel"/>
    <w:tmpl w:val="C85E6D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D9D45E9"/>
    <w:multiLevelType w:val="hybridMultilevel"/>
    <w:tmpl w:val="9514BD4A"/>
    <w:lvl w:ilvl="0" w:tplc="2636523E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E071AB3"/>
    <w:multiLevelType w:val="hybridMultilevel"/>
    <w:tmpl w:val="DA4C2C44"/>
    <w:lvl w:ilvl="0" w:tplc="2528F1B6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F483BB3"/>
    <w:multiLevelType w:val="multilevel"/>
    <w:tmpl w:val="28C0B260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0">
    <w:nsid w:val="52A725C2"/>
    <w:multiLevelType w:val="hybridMultilevel"/>
    <w:tmpl w:val="64A8F1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375018F"/>
    <w:multiLevelType w:val="hybridMultilevel"/>
    <w:tmpl w:val="DBC24276"/>
    <w:lvl w:ilvl="0" w:tplc="2528F1B6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8AA37CF"/>
    <w:multiLevelType w:val="hybridMultilevel"/>
    <w:tmpl w:val="A49A17F0"/>
    <w:lvl w:ilvl="0" w:tplc="480076D6">
      <w:start w:val="1"/>
      <w:numFmt w:val="bullet"/>
      <w:lvlText w:val=""/>
      <w:lvlJc w:val="left"/>
      <w:pPr>
        <w:ind w:left="106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3">
    <w:nsid w:val="5DBF3957"/>
    <w:multiLevelType w:val="hybridMultilevel"/>
    <w:tmpl w:val="1804B4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F1440A4"/>
    <w:multiLevelType w:val="hybridMultilevel"/>
    <w:tmpl w:val="2A462B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44D3CF5"/>
    <w:multiLevelType w:val="hybridMultilevel"/>
    <w:tmpl w:val="26FE2B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8B93C35"/>
    <w:multiLevelType w:val="multilevel"/>
    <w:tmpl w:val="6DD894EA"/>
    <w:lvl w:ilvl="0">
      <w:start w:val="1"/>
      <w:numFmt w:val="decimal"/>
      <w:lvlText w:val="%1."/>
      <w:lvlJc w:val="left"/>
      <w:pPr>
        <w:ind w:left="1504" w:hanging="360"/>
      </w:pPr>
    </w:lvl>
    <w:lvl w:ilvl="1">
      <w:start w:val="1"/>
      <w:numFmt w:val="decimal"/>
      <w:isLgl/>
      <w:lvlText w:val="%2."/>
      <w:lvlJc w:val="left"/>
      <w:pPr>
        <w:ind w:left="1864" w:hanging="720"/>
      </w:pPr>
      <w:rPr>
        <w:rFonts w:ascii="Times New Roman" w:eastAsiaTheme="minorHAnsi" w:hAnsi="Times New Roman" w:cs="Times New Roman"/>
      </w:rPr>
    </w:lvl>
    <w:lvl w:ilvl="2">
      <w:start w:val="1"/>
      <w:numFmt w:val="decimal"/>
      <w:isLgl/>
      <w:lvlText w:val="%1.%2.%3."/>
      <w:lvlJc w:val="left"/>
      <w:pPr>
        <w:ind w:left="186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2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2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8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4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94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304" w:hanging="2160"/>
      </w:pPr>
      <w:rPr>
        <w:rFonts w:hint="default"/>
      </w:rPr>
    </w:lvl>
  </w:abstractNum>
  <w:abstractNum w:abstractNumId="27">
    <w:nsid w:val="698C6AE6"/>
    <w:multiLevelType w:val="hybridMultilevel"/>
    <w:tmpl w:val="A12ECC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A5B7FCD"/>
    <w:multiLevelType w:val="hybridMultilevel"/>
    <w:tmpl w:val="549686B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6B3E09EC"/>
    <w:multiLevelType w:val="hybridMultilevel"/>
    <w:tmpl w:val="608EBFF0"/>
    <w:lvl w:ilvl="0" w:tplc="2528F1B6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B4627EE"/>
    <w:multiLevelType w:val="hybridMultilevel"/>
    <w:tmpl w:val="F9641458"/>
    <w:lvl w:ilvl="0" w:tplc="04190003">
      <w:start w:val="1"/>
      <w:numFmt w:val="bullet"/>
      <w:lvlText w:val="o"/>
      <w:lvlJc w:val="left"/>
      <w:pPr>
        <w:ind w:left="1069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1">
    <w:nsid w:val="6C4676A0"/>
    <w:multiLevelType w:val="hybridMultilevel"/>
    <w:tmpl w:val="52026ADE"/>
    <w:lvl w:ilvl="0" w:tplc="2528F1B6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FD16257"/>
    <w:multiLevelType w:val="hybridMultilevel"/>
    <w:tmpl w:val="E858FA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0787D2B"/>
    <w:multiLevelType w:val="multilevel"/>
    <w:tmpl w:val="735C088E"/>
    <w:lvl w:ilvl="0">
      <w:start w:val="1"/>
      <w:numFmt w:val="decimal"/>
      <w:lvlText w:val="%1"/>
      <w:lvlJc w:val="left"/>
      <w:pPr>
        <w:ind w:left="720" w:hanging="720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1429" w:hanging="720"/>
      </w:pPr>
      <w:rPr>
        <w:rFonts w:eastAsia="Calibri"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eastAsia="Calibri" w:hint="default"/>
      </w:rPr>
    </w:lvl>
  </w:abstractNum>
  <w:abstractNum w:abstractNumId="34">
    <w:nsid w:val="70A00080"/>
    <w:multiLevelType w:val="hybridMultilevel"/>
    <w:tmpl w:val="B3D0EA08"/>
    <w:lvl w:ilvl="0" w:tplc="2528F1B6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2380EE6"/>
    <w:multiLevelType w:val="hybridMultilevel"/>
    <w:tmpl w:val="5B04FA48"/>
    <w:lvl w:ilvl="0" w:tplc="2528F1B6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80774E3"/>
    <w:multiLevelType w:val="hybridMultilevel"/>
    <w:tmpl w:val="DCD094F4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>
    <w:nsid w:val="78F04F67"/>
    <w:multiLevelType w:val="hybridMultilevel"/>
    <w:tmpl w:val="B55648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5"/>
  </w:num>
  <w:num w:numId="3">
    <w:abstractNumId w:val="25"/>
  </w:num>
  <w:num w:numId="4">
    <w:abstractNumId w:val="0"/>
  </w:num>
  <w:num w:numId="5">
    <w:abstractNumId w:val="27"/>
  </w:num>
  <w:num w:numId="6">
    <w:abstractNumId w:val="16"/>
  </w:num>
  <w:num w:numId="7">
    <w:abstractNumId w:val="32"/>
  </w:num>
  <w:num w:numId="8">
    <w:abstractNumId w:val="23"/>
  </w:num>
  <w:num w:numId="9">
    <w:abstractNumId w:val="24"/>
  </w:num>
  <w:num w:numId="10">
    <w:abstractNumId w:val="6"/>
  </w:num>
  <w:num w:numId="11">
    <w:abstractNumId w:val="37"/>
  </w:num>
  <w:num w:numId="12">
    <w:abstractNumId w:val="26"/>
  </w:num>
  <w:num w:numId="13">
    <w:abstractNumId w:val="19"/>
  </w:num>
  <w:num w:numId="14">
    <w:abstractNumId w:val="13"/>
  </w:num>
  <w:num w:numId="15">
    <w:abstractNumId w:val="12"/>
  </w:num>
  <w:num w:numId="16">
    <w:abstractNumId w:val="7"/>
  </w:num>
  <w:num w:numId="17">
    <w:abstractNumId w:val="20"/>
  </w:num>
  <w:num w:numId="18">
    <w:abstractNumId w:val="3"/>
  </w:num>
  <w:num w:numId="19">
    <w:abstractNumId w:val="33"/>
  </w:num>
  <w:num w:numId="20">
    <w:abstractNumId w:val="22"/>
  </w:num>
  <w:num w:numId="21">
    <w:abstractNumId w:val="4"/>
  </w:num>
  <w:num w:numId="22">
    <w:abstractNumId w:val="30"/>
  </w:num>
  <w:num w:numId="23">
    <w:abstractNumId w:val="8"/>
  </w:num>
  <w:num w:numId="24">
    <w:abstractNumId w:val="5"/>
  </w:num>
  <w:num w:numId="25">
    <w:abstractNumId w:val="11"/>
  </w:num>
  <w:num w:numId="26">
    <w:abstractNumId w:val="29"/>
  </w:num>
  <w:num w:numId="27">
    <w:abstractNumId w:val="10"/>
  </w:num>
  <w:num w:numId="28">
    <w:abstractNumId w:val="21"/>
  </w:num>
  <w:num w:numId="29">
    <w:abstractNumId w:val="9"/>
  </w:num>
  <w:num w:numId="30">
    <w:abstractNumId w:val="14"/>
  </w:num>
  <w:num w:numId="31">
    <w:abstractNumId w:val="34"/>
  </w:num>
  <w:num w:numId="32">
    <w:abstractNumId w:val="31"/>
  </w:num>
  <w:num w:numId="33">
    <w:abstractNumId w:val="2"/>
  </w:num>
  <w:num w:numId="34">
    <w:abstractNumId w:val="1"/>
  </w:num>
  <w:num w:numId="35">
    <w:abstractNumId w:val="36"/>
  </w:num>
  <w:num w:numId="36">
    <w:abstractNumId w:val="35"/>
  </w:num>
  <w:num w:numId="37">
    <w:abstractNumId w:val="18"/>
  </w:num>
  <w:num w:numId="38">
    <w:abstractNumId w:val="28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5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64B5"/>
    <w:rsid w:val="00002C16"/>
    <w:rsid w:val="00017EB7"/>
    <w:rsid w:val="0002131C"/>
    <w:rsid w:val="00031BBD"/>
    <w:rsid w:val="00035D24"/>
    <w:rsid w:val="00037772"/>
    <w:rsid w:val="000428F9"/>
    <w:rsid w:val="000447BD"/>
    <w:rsid w:val="00052FEC"/>
    <w:rsid w:val="00057928"/>
    <w:rsid w:val="000762D0"/>
    <w:rsid w:val="00077931"/>
    <w:rsid w:val="00077FF1"/>
    <w:rsid w:val="00084EB6"/>
    <w:rsid w:val="000901E7"/>
    <w:rsid w:val="00090639"/>
    <w:rsid w:val="00092D0D"/>
    <w:rsid w:val="00092EF4"/>
    <w:rsid w:val="0009764F"/>
    <w:rsid w:val="00097A86"/>
    <w:rsid w:val="000A2964"/>
    <w:rsid w:val="000A29F6"/>
    <w:rsid w:val="000B0391"/>
    <w:rsid w:val="000B1845"/>
    <w:rsid w:val="000B228C"/>
    <w:rsid w:val="000B3936"/>
    <w:rsid w:val="000B4095"/>
    <w:rsid w:val="000B6FB4"/>
    <w:rsid w:val="000D622C"/>
    <w:rsid w:val="000D6F31"/>
    <w:rsid w:val="000D7E8E"/>
    <w:rsid w:val="000E0680"/>
    <w:rsid w:val="000E284D"/>
    <w:rsid w:val="000F0F32"/>
    <w:rsid w:val="000F239A"/>
    <w:rsid w:val="000F5284"/>
    <w:rsid w:val="00102978"/>
    <w:rsid w:val="0011076D"/>
    <w:rsid w:val="0011385D"/>
    <w:rsid w:val="00113FB0"/>
    <w:rsid w:val="001253A8"/>
    <w:rsid w:val="00126ED0"/>
    <w:rsid w:val="00132E33"/>
    <w:rsid w:val="001337A2"/>
    <w:rsid w:val="00137DE6"/>
    <w:rsid w:val="00141495"/>
    <w:rsid w:val="001415D2"/>
    <w:rsid w:val="001451EA"/>
    <w:rsid w:val="001471B1"/>
    <w:rsid w:val="001512BB"/>
    <w:rsid w:val="00155606"/>
    <w:rsid w:val="00157E26"/>
    <w:rsid w:val="00157EA8"/>
    <w:rsid w:val="001601BE"/>
    <w:rsid w:val="00160D9D"/>
    <w:rsid w:val="00170521"/>
    <w:rsid w:val="0017341D"/>
    <w:rsid w:val="0019405D"/>
    <w:rsid w:val="001A42B8"/>
    <w:rsid w:val="001A4962"/>
    <w:rsid w:val="001A6965"/>
    <w:rsid w:val="001B064B"/>
    <w:rsid w:val="001B1AEE"/>
    <w:rsid w:val="001B4A02"/>
    <w:rsid w:val="001C2C01"/>
    <w:rsid w:val="001C3D22"/>
    <w:rsid w:val="001C4418"/>
    <w:rsid w:val="001C76A0"/>
    <w:rsid w:val="001D100E"/>
    <w:rsid w:val="001D36CF"/>
    <w:rsid w:val="001D4473"/>
    <w:rsid w:val="001D55DD"/>
    <w:rsid w:val="001E67AA"/>
    <w:rsid w:val="001F29AB"/>
    <w:rsid w:val="001F3BFB"/>
    <w:rsid w:val="001F6D33"/>
    <w:rsid w:val="00202070"/>
    <w:rsid w:val="002101B8"/>
    <w:rsid w:val="00210BB4"/>
    <w:rsid w:val="002149B2"/>
    <w:rsid w:val="00224111"/>
    <w:rsid w:val="00224DBD"/>
    <w:rsid w:val="00227C04"/>
    <w:rsid w:val="00231264"/>
    <w:rsid w:val="002345DB"/>
    <w:rsid w:val="00237952"/>
    <w:rsid w:val="00243715"/>
    <w:rsid w:val="002459E8"/>
    <w:rsid w:val="00245C73"/>
    <w:rsid w:val="002503BC"/>
    <w:rsid w:val="0025325E"/>
    <w:rsid w:val="00260C27"/>
    <w:rsid w:val="00274520"/>
    <w:rsid w:val="0028262A"/>
    <w:rsid w:val="002838CA"/>
    <w:rsid w:val="0028572D"/>
    <w:rsid w:val="00285BAF"/>
    <w:rsid w:val="002920B2"/>
    <w:rsid w:val="002942E1"/>
    <w:rsid w:val="002A09CF"/>
    <w:rsid w:val="002B2774"/>
    <w:rsid w:val="002B51DA"/>
    <w:rsid w:val="002B6CE9"/>
    <w:rsid w:val="002C2326"/>
    <w:rsid w:val="002C2AF0"/>
    <w:rsid w:val="002C3593"/>
    <w:rsid w:val="002D10AA"/>
    <w:rsid w:val="002D2AA9"/>
    <w:rsid w:val="002D3F21"/>
    <w:rsid w:val="002D6D2F"/>
    <w:rsid w:val="002E24BE"/>
    <w:rsid w:val="002E4142"/>
    <w:rsid w:val="002F63AC"/>
    <w:rsid w:val="00303D27"/>
    <w:rsid w:val="00306DEE"/>
    <w:rsid w:val="00313D7E"/>
    <w:rsid w:val="003172F8"/>
    <w:rsid w:val="00321134"/>
    <w:rsid w:val="00325372"/>
    <w:rsid w:val="003313E6"/>
    <w:rsid w:val="00333B0D"/>
    <w:rsid w:val="003366B0"/>
    <w:rsid w:val="003445D0"/>
    <w:rsid w:val="00344EF4"/>
    <w:rsid w:val="003469B0"/>
    <w:rsid w:val="00356D06"/>
    <w:rsid w:val="0036175E"/>
    <w:rsid w:val="003638E6"/>
    <w:rsid w:val="0037421B"/>
    <w:rsid w:val="00377CB0"/>
    <w:rsid w:val="00381C6B"/>
    <w:rsid w:val="003855FA"/>
    <w:rsid w:val="00387212"/>
    <w:rsid w:val="00391D56"/>
    <w:rsid w:val="00391E97"/>
    <w:rsid w:val="00393CD5"/>
    <w:rsid w:val="003A3240"/>
    <w:rsid w:val="003B081F"/>
    <w:rsid w:val="003B28AF"/>
    <w:rsid w:val="003C2ACB"/>
    <w:rsid w:val="003C4770"/>
    <w:rsid w:val="003D124C"/>
    <w:rsid w:val="003D3C90"/>
    <w:rsid w:val="003D46E9"/>
    <w:rsid w:val="003F0DEB"/>
    <w:rsid w:val="003F2C80"/>
    <w:rsid w:val="003F6178"/>
    <w:rsid w:val="0040437C"/>
    <w:rsid w:val="004049A2"/>
    <w:rsid w:val="00417349"/>
    <w:rsid w:val="00420443"/>
    <w:rsid w:val="004215B8"/>
    <w:rsid w:val="00427052"/>
    <w:rsid w:val="00431A4A"/>
    <w:rsid w:val="00436E94"/>
    <w:rsid w:val="00442279"/>
    <w:rsid w:val="0044737D"/>
    <w:rsid w:val="00452DDA"/>
    <w:rsid w:val="00456779"/>
    <w:rsid w:val="0046163F"/>
    <w:rsid w:val="004636C4"/>
    <w:rsid w:val="00466207"/>
    <w:rsid w:val="00466B07"/>
    <w:rsid w:val="00470B91"/>
    <w:rsid w:val="00471B12"/>
    <w:rsid w:val="004744A4"/>
    <w:rsid w:val="004815BC"/>
    <w:rsid w:val="004866D2"/>
    <w:rsid w:val="00491779"/>
    <w:rsid w:val="00494715"/>
    <w:rsid w:val="004A0075"/>
    <w:rsid w:val="004A09F7"/>
    <w:rsid w:val="004A4C11"/>
    <w:rsid w:val="004A6C80"/>
    <w:rsid w:val="004B03BA"/>
    <w:rsid w:val="004B0760"/>
    <w:rsid w:val="004B5107"/>
    <w:rsid w:val="004B73D3"/>
    <w:rsid w:val="004C2E77"/>
    <w:rsid w:val="004C3342"/>
    <w:rsid w:val="004C45CE"/>
    <w:rsid w:val="004C5AC7"/>
    <w:rsid w:val="004D0D1D"/>
    <w:rsid w:val="004D2195"/>
    <w:rsid w:val="004D4A35"/>
    <w:rsid w:val="004D529F"/>
    <w:rsid w:val="004D6745"/>
    <w:rsid w:val="004D6B69"/>
    <w:rsid w:val="004D6FBF"/>
    <w:rsid w:val="004E12BB"/>
    <w:rsid w:val="004E3C68"/>
    <w:rsid w:val="004F1DC7"/>
    <w:rsid w:val="004F2415"/>
    <w:rsid w:val="004F4E2A"/>
    <w:rsid w:val="004F5E54"/>
    <w:rsid w:val="004F6208"/>
    <w:rsid w:val="004F7790"/>
    <w:rsid w:val="004F7E10"/>
    <w:rsid w:val="00510631"/>
    <w:rsid w:val="005120D8"/>
    <w:rsid w:val="005257F9"/>
    <w:rsid w:val="00531D29"/>
    <w:rsid w:val="005325F0"/>
    <w:rsid w:val="00532F13"/>
    <w:rsid w:val="0053695B"/>
    <w:rsid w:val="0053758D"/>
    <w:rsid w:val="0054412D"/>
    <w:rsid w:val="005539B7"/>
    <w:rsid w:val="00553A0A"/>
    <w:rsid w:val="005541EE"/>
    <w:rsid w:val="00564B4F"/>
    <w:rsid w:val="00565336"/>
    <w:rsid w:val="005672DC"/>
    <w:rsid w:val="00572FC9"/>
    <w:rsid w:val="005752B6"/>
    <w:rsid w:val="00576308"/>
    <w:rsid w:val="00580EB8"/>
    <w:rsid w:val="00592162"/>
    <w:rsid w:val="00594D94"/>
    <w:rsid w:val="00595B38"/>
    <w:rsid w:val="005A49A0"/>
    <w:rsid w:val="005A74B2"/>
    <w:rsid w:val="005A792D"/>
    <w:rsid w:val="005C1090"/>
    <w:rsid w:val="005C31E3"/>
    <w:rsid w:val="005D11A2"/>
    <w:rsid w:val="005E0A4E"/>
    <w:rsid w:val="005E558B"/>
    <w:rsid w:val="005F03C5"/>
    <w:rsid w:val="005F216D"/>
    <w:rsid w:val="005F2E59"/>
    <w:rsid w:val="005F73E0"/>
    <w:rsid w:val="0060294C"/>
    <w:rsid w:val="006041B9"/>
    <w:rsid w:val="006054D7"/>
    <w:rsid w:val="00615859"/>
    <w:rsid w:val="006226DC"/>
    <w:rsid w:val="0062271A"/>
    <w:rsid w:val="00622AC1"/>
    <w:rsid w:val="00627DEB"/>
    <w:rsid w:val="00630E2F"/>
    <w:rsid w:val="006334F9"/>
    <w:rsid w:val="00640CAB"/>
    <w:rsid w:val="00641956"/>
    <w:rsid w:val="00643FC5"/>
    <w:rsid w:val="00646610"/>
    <w:rsid w:val="006625D5"/>
    <w:rsid w:val="0066366C"/>
    <w:rsid w:val="00666281"/>
    <w:rsid w:val="006775AD"/>
    <w:rsid w:val="00682A37"/>
    <w:rsid w:val="00687375"/>
    <w:rsid w:val="00691250"/>
    <w:rsid w:val="006915CF"/>
    <w:rsid w:val="006916A0"/>
    <w:rsid w:val="00693A3E"/>
    <w:rsid w:val="00693CD5"/>
    <w:rsid w:val="0069531D"/>
    <w:rsid w:val="00696C08"/>
    <w:rsid w:val="00696EFF"/>
    <w:rsid w:val="006972E5"/>
    <w:rsid w:val="006A21D0"/>
    <w:rsid w:val="006B0F57"/>
    <w:rsid w:val="006B5A88"/>
    <w:rsid w:val="006C0CE1"/>
    <w:rsid w:val="006C7B0B"/>
    <w:rsid w:val="006D126B"/>
    <w:rsid w:val="006D2BBB"/>
    <w:rsid w:val="006D7E7B"/>
    <w:rsid w:val="006F28E2"/>
    <w:rsid w:val="006F57EE"/>
    <w:rsid w:val="006F5F95"/>
    <w:rsid w:val="006F68C6"/>
    <w:rsid w:val="00701D08"/>
    <w:rsid w:val="00702B9A"/>
    <w:rsid w:val="00705EC8"/>
    <w:rsid w:val="00725CC6"/>
    <w:rsid w:val="007326D3"/>
    <w:rsid w:val="00733E23"/>
    <w:rsid w:val="00734B3B"/>
    <w:rsid w:val="00751E0D"/>
    <w:rsid w:val="00754E94"/>
    <w:rsid w:val="00755EAC"/>
    <w:rsid w:val="00760A10"/>
    <w:rsid w:val="00764898"/>
    <w:rsid w:val="00776AA1"/>
    <w:rsid w:val="00780F3D"/>
    <w:rsid w:val="00782D40"/>
    <w:rsid w:val="0079128D"/>
    <w:rsid w:val="00795042"/>
    <w:rsid w:val="007976FF"/>
    <w:rsid w:val="007A0A39"/>
    <w:rsid w:val="007A23C8"/>
    <w:rsid w:val="007A7557"/>
    <w:rsid w:val="007B2926"/>
    <w:rsid w:val="007B6D05"/>
    <w:rsid w:val="007C2AE0"/>
    <w:rsid w:val="007D0601"/>
    <w:rsid w:val="007D3A5D"/>
    <w:rsid w:val="007D6695"/>
    <w:rsid w:val="007E02D2"/>
    <w:rsid w:val="007E3983"/>
    <w:rsid w:val="007E4FE0"/>
    <w:rsid w:val="007E596F"/>
    <w:rsid w:val="007E7787"/>
    <w:rsid w:val="007E7845"/>
    <w:rsid w:val="007F4CE8"/>
    <w:rsid w:val="007F4D50"/>
    <w:rsid w:val="007F6012"/>
    <w:rsid w:val="00800633"/>
    <w:rsid w:val="00800EDE"/>
    <w:rsid w:val="00801796"/>
    <w:rsid w:val="00806450"/>
    <w:rsid w:val="00807631"/>
    <w:rsid w:val="0081185F"/>
    <w:rsid w:val="008125C8"/>
    <w:rsid w:val="0081285B"/>
    <w:rsid w:val="00816748"/>
    <w:rsid w:val="00835093"/>
    <w:rsid w:val="00840CA6"/>
    <w:rsid w:val="00842AA9"/>
    <w:rsid w:val="00843610"/>
    <w:rsid w:val="0085097E"/>
    <w:rsid w:val="00853C95"/>
    <w:rsid w:val="00853E38"/>
    <w:rsid w:val="0086225A"/>
    <w:rsid w:val="008632BF"/>
    <w:rsid w:val="008664B5"/>
    <w:rsid w:val="00872604"/>
    <w:rsid w:val="00882424"/>
    <w:rsid w:val="00882A2F"/>
    <w:rsid w:val="008922F5"/>
    <w:rsid w:val="00896CE6"/>
    <w:rsid w:val="008A3FA7"/>
    <w:rsid w:val="008A4AEB"/>
    <w:rsid w:val="008A5792"/>
    <w:rsid w:val="008A750D"/>
    <w:rsid w:val="008A759F"/>
    <w:rsid w:val="008B0592"/>
    <w:rsid w:val="008B6833"/>
    <w:rsid w:val="008C0794"/>
    <w:rsid w:val="008C48BA"/>
    <w:rsid w:val="008C7FAD"/>
    <w:rsid w:val="008D0C71"/>
    <w:rsid w:val="008D32B8"/>
    <w:rsid w:val="008E75A1"/>
    <w:rsid w:val="008F4860"/>
    <w:rsid w:val="008F6691"/>
    <w:rsid w:val="008F72F1"/>
    <w:rsid w:val="00900932"/>
    <w:rsid w:val="00903764"/>
    <w:rsid w:val="00903C80"/>
    <w:rsid w:val="009043DE"/>
    <w:rsid w:val="00913175"/>
    <w:rsid w:val="009159D0"/>
    <w:rsid w:val="0093700F"/>
    <w:rsid w:val="0094222F"/>
    <w:rsid w:val="00943B03"/>
    <w:rsid w:val="00944730"/>
    <w:rsid w:val="0095489C"/>
    <w:rsid w:val="00956EBA"/>
    <w:rsid w:val="00957851"/>
    <w:rsid w:val="00963D5A"/>
    <w:rsid w:val="00970A00"/>
    <w:rsid w:val="009861A4"/>
    <w:rsid w:val="009861E8"/>
    <w:rsid w:val="00990F11"/>
    <w:rsid w:val="009A0738"/>
    <w:rsid w:val="009A6EE5"/>
    <w:rsid w:val="009A7A2A"/>
    <w:rsid w:val="009B1372"/>
    <w:rsid w:val="009C124C"/>
    <w:rsid w:val="009C7CE2"/>
    <w:rsid w:val="009D0633"/>
    <w:rsid w:val="009D3836"/>
    <w:rsid w:val="009D65B9"/>
    <w:rsid w:val="009E0CD2"/>
    <w:rsid w:val="009E5D49"/>
    <w:rsid w:val="009E68F4"/>
    <w:rsid w:val="009F13A4"/>
    <w:rsid w:val="009F2AC6"/>
    <w:rsid w:val="009F3DFC"/>
    <w:rsid w:val="009F658C"/>
    <w:rsid w:val="00A077AA"/>
    <w:rsid w:val="00A124AC"/>
    <w:rsid w:val="00A1581E"/>
    <w:rsid w:val="00A168BE"/>
    <w:rsid w:val="00A17718"/>
    <w:rsid w:val="00A2198B"/>
    <w:rsid w:val="00A239D4"/>
    <w:rsid w:val="00A23A49"/>
    <w:rsid w:val="00A26E23"/>
    <w:rsid w:val="00A27702"/>
    <w:rsid w:val="00A35278"/>
    <w:rsid w:val="00A365B6"/>
    <w:rsid w:val="00A37DA8"/>
    <w:rsid w:val="00A46714"/>
    <w:rsid w:val="00A54342"/>
    <w:rsid w:val="00A643E8"/>
    <w:rsid w:val="00A753EE"/>
    <w:rsid w:val="00A82B6C"/>
    <w:rsid w:val="00A85ECA"/>
    <w:rsid w:val="00A92398"/>
    <w:rsid w:val="00A97CCC"/>
    <w:rsid w:val="00AA6474"/>
    <w:rsid w:val="00AA6FDF"/>
    <w:rsid w:val="00AB3279"/>
    <w:rsid w:val="00AB6B96"/>
    <w:rsid w:val="00AC248F"/>
    <w:rsid w:val="00AC35BB"/>
    <w:rsid w:val="00AC47E3"/>
    <w:rsid w:val="00AE0DF0"/>
    <w:rsid w:val="00AE222D"/>
    <w:rsid w:val="00AE4A56"/>
    <w:rsid w:val="00AF34FD"/>
    <w:rsid w:val="00AF5989"/>
    <w:rsid w:val="00AF5FEB"/>
    <w:rsid w:val="00AF79CD"/>
    <w:rsid w:val="00B07374"/>
    <w:rsid w:val="00B103F3"/>
    <w:rsid w:val="00B10C39"/>
    <w:rsid w:val="00B131E9"/>
    <w:rsid w:val="00B148F1"/>
    <w:rsid w:val="00B31712"/>
    <w:rsid w:val="00B36DE4"/>
    <w:rsid w:val="00B43DCE"/>
    <w:rsid w:val="00B50B8D"/>
    <w:rsid w:val="00B5227B"/>
    <w:rsid w:val="00B54814"/>
    <w:rsid w:val="00B64EBB"/>
    <w:rsid w:val="00B65AB0"/>
    <w:rsid w:val="00B6639F"/>
    <w:rsid w:val="00B67C1E"/>
    <w:rsid w:val="00B70669"/>
    <w:rsid w:val="00B73E5F"/>
    <w:rsid w:val="00B75DE1"/>
    <w:rsid w:val="00B81124"/>
    <w:rsid w:val="00B851AF"/>
    <w:rsid w:val="00B86F7D"/>
    <w:rsid w:val="00B873AF"/>
    <w:rsid w:val="00B91CC2"/>
    <w:rsid w:val="00BA3392"/>
    <w:rsid w:val="00BA3BB3"/>
    <w:rsid w:val="00BB257B"/>
    <w:rsid w:val="00BB2819"/>
    <w:rsid w:val="00BB462D"/>
    <w:rsid w:val="00BD0066"/>
    <w:rsid w:val="00BD11A6"/>
    <w:rsid w:val="00BE096D"/>
    <w:rsid w:val="00BE12C4"/>
    <w:rsid w:val="00BE1685"/>
    <w:rsid w:val="00BE4556"/>
    <w:rsid w:val="00BF0429"/>
    <w:rsid w:val="00BF0A2C"/>
    <w:rsid w:val="00BF1B4B"/>
    <w:rsid w:val="00C0202B"/>
    <w:rsid w:val="00C06168"/>
    <w:rsid w:val="00C06389"/>
    <w:rsid w:val="00C10962"/>
    <w:rsid w:val="00C15CF9"/>
    <w:rsid w:val="00C25099"/>
    <w:rsid w:val="00C27192"/>
    <w:rsid w:val="00C669C7"/>
    <w:rsid w:val="00C71221"/>
    <w:rsid w:val="00C75E0B"/>
    <w:rsid w:val="00C80E96"/>
    <w:rsid w:val="00C81A83"/>
    <w:rsid w:val="00C86662"/>
    <w:rsid w:val="00C916B8"/>
    <w:rsid w:val="00C9517E"/>
    <w:rsid w:val="00C966DD"/>
    <w:rsid w:val="00CB00BA"/>
    <w:rsid w:val="00CB0B55"/>
    <w:rsid w:val="00CB5911"/>
    <w:rsid w:val="00CB7999"/>
    <w:rsid w:val="00CB7B32"/>
    <w:rsid w:val="00CB7BA0"/>
    <w:rsid w:val="00CC196B"/>
    <w:rsid w:val="00CD05BF"/>
    <w:rsid w:val="00CD2F61"/>
    <w:rsid w:val="00CD70E7"/>
    <w:rsid w:val="00CE31DA"/>
    <w:rsid w:val="00CF2332"/>
    <w:rsid w:val="00CF470F"/>
    <w:rsid w:val="00D010B5"/>
    <w:rsid w:val="00D05B67"/>
    <w:rsid w:val="00D07F8B"/>
    <w:rsid w:val="00D10538"/>
    <w:rsid w:val="00D14CC0"/>
    <w:rsid w:val="00D165FF"/>
    <w:rsid w:val="00D233D8"/>
    <w:rsid w:val="00D26E45"/>
    <w:rsid w:val="00D35903"/>
    <w:rsid w:val="00D4589B"/>
    <w:rsid w:val="00D471EA"/>
    <w:rsid w:val="00D479D2"/>
    <w:rsid w:val="00D57ED0"/>
    <w:rsid w:val="00D67288"/>
    <w:rsid w:val="00D70FD6"/>
    <w:rsid w:val="00D83FE8"/>
    <w:rsid w:val="00D85858"/>
    <w:rsid w:val="00D85A54"/>
    <w:rsid w:val="00D85CE5"/>
    <w:rsid w:val="00D86C4D"/>
    <w:rsid w:val="00D9188D"/>
    <w:rsid w:val="00DA54B7"/>
    <w:rsid w:val="00DB1722"/>
    <w:rsid w:val="00DC65F6"/>
    <w:rsid w:val="00DD5FD5"/>
    <w:rsid w:val="00DD688C"/>
    <w:rsid w:val="00DE3224"/>
    <w:rsid w:val="00DF2042"/>
    <w:rsid w:val="00DF4ECA"/>
    <w:rsid w:val="00E0030D"/>
    <w:rsid w:val="00E26BFF"/>
    <w:rsid w:val="00E26DD0"/>
    <w:rsid w:val="00E27CDE"/>
    <w:rsid w:val="00E379EA"/>
    <w:rsid w:val="00E37B18"/>
    <w:rsid w:val="00E41B0B"/>
    <w:rsid w:val="00E42319"/>
    <w:rsid w:val="00E43E35"/>
    <w:rsid w:val="00E44BA5"/>
    <w:rsid w:val="00E52BFE"/>
    <w:rsid w:val="00E55DF3"/>
    <w:rsid w:val="00E57A14"/>
    <w:rsid w:val="00E67F2D"/>
    <w:rsid w:val="00E706E4"/>
    <w:rsid w:val="00E85E23"/>
    <w:rsid w:val="00E87437"/>
    <w:rsid w:val="00E921AC"/>
    <w:rsid w:val="00E92F43"/>
    <w:rsid w:val="00E93302"/>
    <w:rsid w:val="00EA0A96"/>
    <w:rsid w:val="00EA4F8E"/>
    <w:rsid w:val="00EA73EE"/>
    <w:rsid w:val="00EC0B60"/>
    <w:rsid w:val="00EC78AD"/>
    <w:rsid w:val="00ED1620"/>
    <w:rsid w:val="00ED1C13"/>
    <w:rsid w:val="00ED2BA9"/>
    <w:rsid w:val="00ED3CD1"/>
    <w:rsid w:val="00EE263D"/>
    <w:rsid w:val="00EE292B"/>
    <w:rsid w:val="00EE642A"/>
    <w:rsid w:val="00EF1D32"/>
    <w:rsid w:val="00F03791"/>
    <w:rsid w:val="00F0728F"/>
    <w:rsid w:val="00F11331"/>
    <w:rsid w:val="00F21745"/>
    <w:rsid w:val="00F224E5"/>
    <w:rsid w:val="00F23FAC"/>
    <w:rsid w:val="00F268AC"/>
    <w:rsid w:val="00F26E25"/>
    <w:rsid w:val="00F273D1"/>
    <w:rsid w:val="00F31B92"/>
    <w:rsid w:val="00F31CC2"/>
    <w:rsid w:val="00F33672"/>
    <w:rsid w:val="00F376AC"/>
    <w:rsid w:val="00F52C03"/>
    <w:rsid w:val="00F5376B"/>
    <w:rsid w:val="00F673EA"/>
    <w:rsid w:val="00F6797A"/>
    <w:rsid w:val="00F71762"/>
    <w:rsid w:val="00F74879"/>
    <w:rsid w:val="00F8168D"/>
    <w:rsid w:val="00F84EEE"/>
    <w:rsid w:val="00F8773C"/>
    <w:rsid w:val="00F879E3"/>
    <w:rsid w:val="00F97B1B"/>
    <w:rsid w:val="00FA1498"/>
    <w:rsid w:val="00FA3A8D"/>
    <w:rsid w:val="00FA50D0"/>
    <w:rsid w:val="00FA56C7"/>
    <w:rsid w:val="00FB0926"/>
    <w:rsid w:val="00FB3E39"/>
    <w:rsid w:val="00FB44F7"/>
    <w:rsid w:val="00FB4C24"/>
    <w:rsid w:val="00FB59FD"/>
    <w:rsid w:val="00FB6ABD"/>
    <w:rsid w:val="00FB6B80"/>
    <w:rsid w:val="00FC2EF1"/>
    <w:rsid w:val="00FC31F0"/>
    <w:rsid w:val="00FC3784"/>
    <w:rsid w:val="00FD0D60"/>
    <w:rsid w:val="00FE1034"/>
    <w:rsid w:val="00FE3EDA"/>
    <w:rsid w:val="00FF0099"/>
    <w:rsid w:val="00FF0B24"/>
    <w:rsid w:val="00FF1B95"/>
    <w:rsid w:val="00FF4AD0"/>
    <w:rsid w:val="00FF4F71"/>
    <w:rsid w:val="00FF6EC7"/>
    <w:rsid w:val="00FF7D6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24BB4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2162"/>
    <w:rPr>
      <w:rFonts w:ascii="Times New Roman" w:hAnsi="Times New Roman" w:cs="Times New Roman"/>
      <w:lang w:eastAsia="ru-RU"/>
    </w:rPr>
  </w:style>
  <w:style w:type="paragraph" w:styleId="1">
    <w:name w:val="heading 1"/>
    <w:basedOn w:val="a"/>
    <w:link w:val="10"/>
    <w:uiPriority w:val="9"/>
    <w:qFormat/>
    <w:rsid w:val="0085097E"/>
    <w:pPr>
      <w:keepNext/>
      <w:keepLines/>
      <w:spacing w:before="480" w:line="259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  <w:lang w:eastAsia="en-US"/>
    </w:rPr>
  </w:style>
  <w:style w:type="paragraph" w:styleId="2">
    <w:name w:val="heading 2"/>
    <w:basedOn w:val="1"/>
    <w:next w:val="a"/>
    <w:link w:val="20"/>
    <w:uiPriority w:val="9"/>
    <w:unhideWhenUsed/>
    <w:qFormat/>
    <w:rsid w:val="0085097E"/>
    <w:pPr>
      <w:jc w:val="center"/>
      <w:outlineLvl w:val="1"/>
    </w:p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F4AD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76AA1"/>
    <w:pPr>
      <w:ind w:left="720"/>
      <w:contextualSpacing/>
    </w:pPr>
  </w:style>
  <w:style w:type="paragraph" w:styleId="a4">
    <w:name w:val="footnote text"/>
    <w:basedOn w:val="a"/>
    <w:link w:val="a5"/>
    <w:uiPriority w:val="99"/>
    <w:unhideWhenUsed/>
    <w:rsid w:val="00776AA1"/>
  </w:style>
  <w:style w:type="character" w:customStyle="1" w:styleId="a5">
    <w:name w:val="Текст сноски Знак"/>
    <w:basedOn w:val="a0"/>
    <w:link w:val="a4"/>
    <w:uiPriority w:val="99"/>
    <w:rsid w:val="00776AA1"/>
  </w:style>
  <w:style w:type="character" w:styleId="a6">
    <w:name w:val="footnote reference"/>
    <w:basedOn w:val="a0"/>
    <w:uiPriority w:val="99"/>
    <w:unhideWhenUsed/>
    <w:rsid w:val="00776AA1"/>
    <w:rPr>
      <w:vertAlign w:val="superscript"/>
    </w:rPr>
  </w:style>
  <w:style w:type="character" w:customStyle="1" w:styleId="apple-converted-space">
    <w:name w:val="apple-converted-space"/>
    <w:basedOn w:val="a0"/>
    <w:rsid w:val="0046163F"/>
  </w:style>
  <w:style w:type="character" w:styleId="a7">
    <w:name w:val="Hyperlink"/>
    <w:basedOn w:val="a0"/>
    <w:uiPriority w:val="99"/>
    <w:unhideWhenUsed/>
    <w:rsid w:val="0046163F"/>
    <w:rPr>
      <w:color w:val="0000FF"/>
      <w:u w:val="single"/>
    </w:rPr>
  </w:style>
  <w:style w:type="character" w:customStyle="1" w:styleId="reference-text">
    <w:name w:val="reference-text"/>
    <w:basedOn w:val="a0"/>
    <w:rsid w:val="0046163F"/>
  </w:style>
  <w:style w:type="paragraph" w:styleId="a8">
    <w:name w:val="Normal (Web)"/>
    <w:basedOn w:val="a"/>
    <w:uiPriority w:val="99"/>
    <w:unhideWhenUsed/>
    <w:rsid w:val="00DD5FD5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uiPriority w:val="9"/>
    <w:rsid w:val="0085097E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hl">
    <w:name w:val="hl"/>
    <w:basedOn w:val="a0"/>
    <w:rsid w:val="00471B12"/>
  </w:style>
  <w:style w:type="paragraph" w:styleId="a9">
    <w:name w:val="header"/>
    <w:basedOn w:val="a"/>
    <w:link w:val="aa"/>
    <w:uiPriority w:val="99"/>
    <w:unhideWhenUsed/>
    <w:rsid w:val="00A26E23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A26E23"/>
    <w:rPr>
      <w:sz w:val="22"/>
      <w:szCs w:val="22"/>
    </w:rPr>
  </w:style>
  <w:style w:type="paragraph" w:styleId="ab">
    <w:name w:val="footer"/>
    <w:basedOn w:val="a"/>
    <w:link w:val="ac"/>
    <w:uiPriority w:val="99"/>
    <w:unhideWhenUsed/>
    <w:rsid w:val="00A26E23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A26E23"/>
    <w:rPr>
      <w:sz w:val="22"/>
      <w:szCs w:val="22"/>
    </w:rPr>
  </w:style>
  <w:style w:type="paragraph" w:styleId="HTML">
    <w:name w:val="HTML Preformatted"/>
    <w:basedOn w:val="a"/>
    <w:link w:val="HTML0"/>
    <w:uiPriority w:val="99"/>
    <w:unhideWhenUsed/>
    <w:rsid w:val="00FD0D6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FD0D60"/>
    <w:rPr>
      <w:rFonts w:ascii="Courier New" w:hAnsi="Courier New" w:cs="Courier New"/>
      <w:sz w:val="20"/>
      <w:szCs w:val="20"/>
      <w:lang w:eastAsia="ru-RU"/>
    </w:rPr>
  </w:style>
  <w:style w:type="character" w:customStyle="1" w:styleId="ref-info">
    <w:name w:val="ref-info"/>
    <w:basedOn w:val="a0"/>
    <w:rsid w:val="00FC3784"/>
  </w:style>
  <w:style w:type="character" w:customStyle="1" w:styleId="noprint">
    <w:name w:val="noprint"/>
    <w:basedOn w:val="a0"/>
    <w:rsid w:val="00FC3784"/>
  </w:style>
  <w:style w:type="character" w:customStyle="1" w:styleId="link-ru">
    <w:name w:val="link-ru"/>
    <w:basedOn w:val="a0"/>
    <w:rsid w:val="00FC3784"/>
  </w:style>
  <w:style w:type="character" w:customStyle="1" w:styleId="nowrap">
    <w:name w:val="nowrap"/>
    <w:basedOn w:val="a0"/>
    <w:rsid w:val="00FC3784"/>
  </w:style>
  <w:style w:type="paragraph" w:styleId="ad">
    <w:name w:val="No Spacing"/>
    <w:uiPriority w:val="1"/>
    <w:qFormat/>
    <w:rsid w:val="004A09F7"/>
    <w:rPr>
      <w:rFonts w:ascii="Times New Roman" w:hAnsi="Times New Roman" w:cs="Times New Roman"/>
      <w:lang w:eastAsia="ru-RU"/>
    </w:rPr>
  </w:style>
  <w:style w:type="character" w:styleId="ae">
    <w:name w:val="Emphasis"/>
    <w:basedOn w:val="a0"/>
    <w:uiPriority w:val="20"/>
    <w:qFormat/>
    <w:rsid w:val="00491779"/>
    <w:rPr>
      <w:i/>
      <w:iCs/>
    </w:rPr>
  </w:style>
  <w:style w:type="paragraph" w:styleId="af">
    <w:name w:val="endnote text"/>
    <w:basedOn w:val="a"/>
    <w:link w:val="af0"/>
    <w:uiPriority w:val="99"/>
    <w:semiHidden/>
    <w:unhideWhenUsed/>
    <w:rsid w:val="00C06389"/>
  </w:style>
  <w:style w:type="character" w:customStyle="1" w:styleId="af0">
    <w:name w:val="Текст концевой сноски Знак"/>
    <w:basedOn w:val="a0"/>
    <w:link w:val="af"/>
    <w:uiPriority w:val="99"/>
    <w:semiHidden/>
    <w:rsid w:val="00C06389"/>
    <w:rPr>
      <w:rFonts w:ascii="Times New Roman" w:hAnsi="Times New Roman" w:cs="Times New Roman"/>
      <w:lang w:eastAsia="ru-RU"/>
    </w:rPr>
  </w:style>
  <w:style w:type="character" w:styleId="af1">
    <w:name w:val="endnote reference"/>
    <w:basedOn w:val="a0"/>
    <w:uiPriority w:val="99"/>
    <w:semiHidden/>
    <w:unhideWhenUsed/>
    <w:rsid w:val="00C06389"/>
    <w:rPr>
      <w:vertAlign w:val="superscript"/>
    </w:rPr>
  </w:style>
  <w:style w:type="character" w:customStyle="1" w:styleId="link">
    <w:name w:val="link"/>
    <w:basedOn w:val="a0"/>
    <w:rsid w:val="00260C27"/>
  </w:style>
  <w:style w:type="character" w:customStyle="1" w:styleId="40">
    <w:name w:val="Заголовок 4 Знак"/>
    <w:basedOn w:val="a0"/>
    <w:link w:val="4"/>
    <w:uiPriority w:val="9"/>
    <w:semiHidden/>
    <w:rsid w:val="00FF4AD0"/>
    <w:rPr>
      <w:rFonts w:asciiTheme="majorHAnsi" w:eastAsiaTheme="majorEastAsia" w:hAnsiTheme="majorHAnsi" w:cstheme="majorBidi"/>
      <w:i/>
      <w:iCs/>
      <w:color w:val="2E74B5" w:themeColor="accent1" w:themeShade="BF"/>
      <w:lang w:eastAsia="ru-RU"/>
    </w:rPr>
  </w:style>
  <w:style w:type="paragraph" w:styleId="af2">
    <w:name w:val="TOC Heading"/>
    <w:basedOn w:val="1"/>
    <w:next w:val="a"/>
    <w:uiPriority w:val="39"/>
    <w:unhideWhenUsed/>
    <w:qFormat/>
    <w:rsid w:val="00580EB8"/>
    <w:pPr>
      <w:spacing w:line="276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C25099"/>
    <w:pPr>
      <w:tabs>
        <w:tab w:val="right" w:leader="dot" w:pos="9339"/>
      </w:tabs>
      <w:spacing w:before="120"/>
    </w:pPr>
    <w:rPr>
      <w:rFonts w:asciiTheme="minorHAnsi" w:hAnsiTheme="minorHAnsi"/>
      <w:b/>
    </w:rPr>
  </w:style>
  <w:style w:type="paragraph" w:styleId="21">
    <w:name w:val="toc 2"/>
    <w:basedOn w:val="a"/>
    <w:next w:val="a"/>
    <w:autoRedefine/>
    <w:uiPriority w:val="39"/>
    <w:unhideWhenUsed/>
    <w:rsid w:val="00580EB8"/>
    <w:pPr>
      <w:ind w:left="240"/>
    </w:pPr>
    <w:rPr>
      <w:rFonts w:asciiTheme="minorHAnsi" w:hAnsiTheme="minorHAnsi"/>
      <w:b/>
      <w:sz w:val="22"/>
      <w:szCs w:val="22"/>
    </w:rPr>
  </w:style>
  <w:style w:type="paragraph" w:styleId="3">
    <w:name w:val="toc 3"/>
    <w:basedOn w:val="a"/>
    <w:next w:val="a"/>
    <w:autoRedefine/>
    <w:uiPriority w:val="39"/>
    <w:semiHidden/>
    <w:unhideWhenUsed/>
    <w:rsid w:val="00580EB8"/>
    <w:pPr>
      <w:ind w:left="480"/>
    </w:pPr>
    <w:rPr>
      <w:rFonts w:asciiTheme="minorHAnsi" w:hAnsiTheme="minorHAnsi"/>
      <w:sz w:val="22"/>
      <w:szCs w:val="22"/>
    </w:rPr>
  </w:style>
  <w:style w:type="paragraph" w:styleId="41">
    <w:name w:val="toc 4"/>
    <w:basedOn w:val="a"/>
    <w:next w:val="a"/>
    <w:autoRedefine/>
    <w:uiPriority w:val="39"/>
    <w:semiHidden/>
    <w:unhideWhenUsed/>
    <w:rsid w:val="00580EB8"/>
    <w:pPr>
      <w:ind w:left="720"/>
    </w:pPr>
    <w:rPr>
      <w:rFonts w:asciiTheme="minorHAnsi" w:hAnsi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580EB8"/>
    <w:pPr>
      <w:ind w:left="960"/>
    </w:pPr>
    <w:rPr>
      <w:rFonts w:asciiTheme="minorHAnsi" w:hAnsi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580EB8"/>
    <w:pPr>
      <w:ind w:left="1200"/>
    </w:pPr>
    <w:rPr>
      <w:rFonts w:asciiTheme="minorHAnsi" w:hAnsi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580EB8"/>
    <w:pPr>
      <w:ind w:left="1440"/>
    </w:pPr>
    <w:rPr>
      <w:rFonts w:asciiTheme="minorHAnsi" w:hAnsi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580EB8"/>
    <w:pPr>
      <w:ind w:left="1680"/>
    </w:pPr>
    <w:rPr>
      <w:rFonts w:asciiTheme="minorHAnsi" w:hAnsi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580EB8"/>
    <w:pPr>
      <w:ind w:left="1920"/>
    </w:pPr>
    <w:rPr>
      <w:rFonts w:asciiTheme="minorHAnsi" w:hAnsiTheme="minorHAnsi"/>
      <w:sz w:val="20"/>
      <w:szCs w:val="20"/>
    </w:rPr>
  </w:style>
  <w:style w:type="paragraph" w:styleId="af3">
    <w:name w:val="Subtitle"/>
    <w:basedOn w:val="a"/>
    <w:next w:val="a"/>
    <w:link w:val="af4"/>
    <w:uiPriority w:val="11"/>
    <w:qFormat/>
    <w:rsid w:val="00580EB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4">
    <w:name w:val="Подзаголовок Знак"/>
    <w:basedOn w:val="a0"/>
    <w:link w:val="af3"/>
    <w:uiPriority w:val="11"/>
    <w:rsid w:val="00580EB8"/>
    <w:rPr>
      <w:rFonts w:eastAsiaTheme="minorEastAsia"/>
      <w:color w:val="5A5A5A" w:themeColor="text1" w:themeTint="A5"/>
      <w:spacing w:val="15"/>
      <w:sz w:val="22"/>
      <w:szCs w:val="2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5097E"/>
    <w:rPr>
      <w:rFonts w:ascii="Times New Roman" w:eastAsiaTheme="majorEastAsia" w:hAnsi="Times New Roman" w:cs="Times New Roman"/>
      <w:b/>
      <w:bCs/>
      <w:sz w:val="28"/>
      <w:szCs w:val="28"/>
    </w:rPr>
  </w:style>
  <w:style w:type="character" w:customStyle="1" w:styleId="freebirdanalyticsviewquestiontitle">
    <w:name w:val="freebirdanalyticsviewquestiontitle"/>
    <w:basedOn w:val="a0"/>
    <w:rsid w:val="004866D2"/>
  </w:style>
  <w:style w:type="character" w:customStyle="1" w:styleId="spelle">
    <w:name w:val="spelle"/>
    <w:basedOn w:val="a0"/>
    <w:rsid w:val="00AB3279"/>
  </w:style>
  <w:style w:type="character" w:customStyle="1" w:styleId="fn">
    <w:name w:val="fn"/>
    <w:basedOn w:val="a0"/>
    <w:rsid w:val="00800633"/>
  </w:style>
  <w:style w:type="character" w:styleId="af5">
    <w:name w:val="page number"/>
    <w:basedOn w:val="a0"/>
    <w:uiPriority w:val="99"/>
    <w:semiHidden/>
    <w:unhideWhenUsed/>
    <w:rsid w:val="00691250"/>
  </w:style>
  <w:style w:type="character" w:styleId="af6">
    <w:name w:val="Strong"/>
    <w:basedOn w:val="a0"/>
    <w:uiPriority w:val="22"/>
    <w:qFormat/>
    <w:rsid w:val="007A23C8"/>
    <w:rPr>
      <w:b/>
      <w:bCs/>
    </w:rPr>
  </w:style>
  <w:style w:type="paragraph" w:styleId="af7">
    <w:name w:val="Balloon Text"/>
    <w:basedOn w:val="a"/>
    <w:link w:val="af8"/>
    <w:uiPriority w:val="99"/>
    <w:semiHidden/>
    <w:unhideWhenUsed/>
    <w:rsid w:val="008632BF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8632BF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5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83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815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8162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41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2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8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6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4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69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7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23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1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73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8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3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17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6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17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54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02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249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7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31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440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154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639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1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8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3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13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885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79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507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5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3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3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35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250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3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3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0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0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46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21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1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6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798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9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5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72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7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758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213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80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36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68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099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363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5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0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19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27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36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181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26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8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8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16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25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187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19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806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7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7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5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0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8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6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2833">
          <w:marLeft w:val="0"/>
          <w:marRight w:val="0"/>
          <w:marTop w:val="48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06737">
          <w:marLeft w:val="0"/>
          <w:marRight w:val="0"/>
          <w:marTop w:val="48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396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5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2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94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82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659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668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0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95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47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080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902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1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1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26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7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16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859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24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39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4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238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4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50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7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34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47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309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8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94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0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94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7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70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724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0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8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6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6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38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31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290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74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678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733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012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819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143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1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79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5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9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1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5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5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48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23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001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9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4" Type="http://schemas.openxmlformats.org/officeDocument/2006/relationships/image" Target="media/image6.tiff"/><Relationship Id="rId15" Type="http://schemas.openxmlformats.org/officeDocument/2006/relationships/image" Target="media/image7.png"/><Relationship Id="rId16" Type="http://schemas.openxmlformats.org/officeDocument/2006/relationships/image" Target="media/image8.tiff"/><Relationship Id="rId17" Type="http://schemas.openxmlformats.org/officeDocument/2006/relationships/image" Target="media/image9.tiff"/><Relationship Id="rId18" Type="http://schemas.openxmlformats.org/officeDocument/2006/relationships/image" Target="media/image10.tiff"/><Relationship Id="rId19" Type="http://schemas.openxmlformats.org/officeDocument/2006/relationships/image" Target="media/image11.tiff"/><Relationship Id="rId50" Type="http://schemas.openxmlformats.org/officeDocument/2006/relationships/image" Target="media/image42.png"/><Relationship Id="rId51" Type="http://schemas.openxmlformats.org/officeDocument/2006/relationships/footer" Target="footer1.xml"/><Relationship Id="rId52" Type="http://schemas.openxmlformats.org/officeDocument/2006/relationships/footer" Target="footer2.xml"/><Relationship Id="rId53" Type="http://schemas.openxmlformats.org/officeDocument/2006/relationships/fontTable" Target="fontTable.xml"/><Relationship Id="rId54" Type="http://schemas.openxmlformats.org/officeDocument/2006/relationships/theme" Target="theme/theme1.xml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hyperlink" Target="http://sociology.niv.ru/doc/dictionary/big-sociological/fc/slovar-196-2.htm" TargetMode="External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20" Type="http://schemas.openxmlformats.org/officeDocument/2006/relationships/image" Target="media/image12.tiff"/><Relationship Id="rId21" Type="http://schemas.openxmlformats.org/officeDocument/2006/relationships/image" Target="media/image13.tiff"/><Relationship Id="rId22" Type="http://schemas.openxmlformats.org/officeDocument/2006/relationships/image" Target="media/image14.tiff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10" Type="http://schemas.openxmlformats.org/officeDocument/2006/relationships/image" Target="media/image2.png"/><Relationship Id="rId11" Type="http://schemas.openxmlformats.org/officeDocument/2006/relationships/image" Target="media/image3.tiff"/><Relationship Id="rId12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Props1.xml><?xml version="1.0" encoding="utf-8"?>
<ds:datastoreItem xmlns:ds="http://schemas.openxmlformats.org/officeDocument/2006/customXml" ds:itemID="{AF23F476-6EA5-FB4D-92CC-6C4984AE20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1633</TotalTime>
  <Pages>104</Pages>
  <Words>20002</Words>
  <Characters>114016</Characters>
  <Application>Microsoft Macintosh Word</Application>
  <DocSecurity>0</DocSecurity>
  <Lines>950</Lines>
  <Paragraphs>267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133751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Пользователь Microsoft Office</cp:lastModifiedBy>
  <cp:revision>32</cp:revision>
  <dcterms:created xsi:type="dcterms:W3CDTF">2020-05-19T05:52:00Z</dcterms:created>
  <dcterms:modified xsi:type="dcterms:W3CDTF">2020-05-24T16:59:00Z</dcterms:modified>
</cp:coreProperties>
</file>