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63" w:rsidRDefault="00393D63">
      <w:pPr>
        <w:pStyle w:val="10"/>
        <w:jc w:val="center"/>
        <w:rPr>
          <w:rFonts w:ascii="Times New Roman" w:eastAsia="Times New Roman" w:hAnsi="Times New Roman" w:cs="Times New Roman"/>
          <w:sz w:val="28"/>
          <w:szCs w:val="28"/>
        </w:rPr>
      </w:pPr>
    </w:p>
    <w:p w:rsidR="00393D63" w:rsidRDefault="005D14C8">
      <w:pPr>
        <w:pStyle w:val="10"/>
        <w:jc w:val="center"/>
        <w:rPr>
          <w:rFonts w:ascii="Times New Roman" w:eastAsia="Times New Roman" w:hAnsi="Times New Roman" w:cs="Times New Roman"/>
          <w:sz w:val="28"/>
          <w:szCs w:val="28"/>
        </w:rPr>
      </w:pPr>
      <w:r>
        <w:rPr>
          <w:noProof/>
        </w:rPr>
        <w:drawing>
          <wp:inline distT="0" distB="0" distL="0" distR="0">
            <wp:extent cx="919835" cy="1149179"/>
            <wp:effectExtent l="0" t="0" r="0" b="0"/>
            <wp:docPr id="9" name="Рисунок 9" descr="http://www.rudn.ru/u/www/images/partner_institut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dn.ru/u/www/images/partner_institute/1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885" cy="1149242"/>
                    </a:xfrm>
                    <a:prstGeom prst="rect">
                      <a:avLst/>
                    </a:prstGeom>
                    <a:noFill/>
                    <a:ln>
                      <a:noFill/>
                    </a:ln>
                  </pic:spPr>
                </pic:pic>
              </a:graphicData>
            </a:graphic>
          </wp:inline>
        </w:drawing>
      </w: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651843" w:rsidRDefault="000E54DA" w:rsidP="005D14C8">
      <w:pPr>
        <w:pStyle w:val="10"/>
        <w:rPr>
          <w:rFonts w:ascii="Times New Roman" w:eastAsia="Times New Roman" w:hAnsi="Times New Roman" w:cs="Times New Roman"/>
          <w:sz w:val="28"/>
          <w:szCs w:val="28"/>
        </w:rPr>
      </w:pPr>
      <w:r w:rsidRPr="000E54DA">
        <w:rPr>
          <w:rFonts w:ascii="Times New Roman" w:eastAsia="Times New Roman" w:hAnsi="Times New Roman" w:cs="Times New Roman"/>
          <w:sz w:val="28"/>
          <w:szCs w:val="28"/>
        </w:rPr>
        <w:t xml:space="preserve">САНКТ-ПЕТЕРБУРГСКИЙ ГОСУДАРСТВЕННЫЙ УНИВЕРСИТЕТ </w:t>
      </w:r>
    </w:p>
    <w:p w:rsidR="00651843" w:rsidRDefault="00651843" w:rsidP="000E54DA">
      <w:pPr>
        <w:pStyle w:val="10"/>
        <w:jc w:val="center"/>
        <w:rPr>
          <w:rFonts w:ascii="Times New Roman" w:eastAsia="Times New Roman" w:hAnsi="Times New Roman" w:cs="Times New Roman"/>
          <w:sz w:val="28"/>
          <w:szCs w:val="28"/>
        </w:rPr>
      </w:pPr>
    </w:p>
    <w:p w:rsidR="000E54DA" w:rsidRPr="00651843" w:rsidRDefault="000E54DA" w:rsidP="000E54DA">
      <w:pPr>
        <w:pStyle w:val="10"/>
        <w:jc w:val="center"/>
        <w:rPr>
          <w:rFonts w:ascii="Times New Roman" w:eastAsia="Times New Roman" w:hAnsi="Times New Roman" w:cs="Times New Roman"/>
          <w:b/>
          <w:sz w:val="28"/>
          <w:szCs w:val="28"/>
        </w:rPr>
      </w:pPr>
      <w:r w:rsidRPr="00651843">
        <w:rPr>
          <w:rFonts w:ascii="Times New Roman" w:eastAsia="Times New Roman" w:hAnsi="Times New Roman" w:cs="Times New Roman"/>
          <w:b/>
          <w:sz w:val="28"/>
          <w:szCs w:val="28"/>
        </w:rPr>
        <w:t>Основная образовательная программа бакалавриат</w:t>
      </w:r>
      <w:r w:rsidR="005D14C8">
        <w:rPr>
          <w:rFonts w:ascii="Times New Roman" w:eastAsia="Times New Roman" w:hAnsi="Times New Roman" w:cs="Times New Roman"/>
          <w:b/>
          <w:sz w:val="28"/>
          <w:szCs w:val="28"/>
        </w:rPr>
        <w:t>а по направлению подготовки 390301</w:t>
      </w:r>
      <w:r w:rsidRPr="00651843">
        <w:rPr>
          <w:rFonts w:ascii="Times New Roman" w:eastAsia="Times New Roman" w:hAnsi="Times New Roman" w:cs="Times New Roman"/>
          <w:b/>
          <w:sz w:val="28"/>
          <w:szCs w:val="28"/>
        </w:rPr>
        <w:t xml:space="preserve"> «Социология» </w:t>
      </w: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ВЫПУСКНАЯ КВАЛИФИКАЦИОННАЯ </w:t>
      </w:r>
      <w:r w:rsidR="000E54DA" w:rsidRPr="000E54DA">
        <w:rPr>
          <w:rFonts w:ascii="Times New Roman" w:eastAsia="Times New Roman" w:hAnsi="Times New Roman" w:cs="Times New Roman"/>
          <w:sz w:val="28"/>
          <w:szCs w:val="28"/>
        </w:rPr>
        <w:t xml:space="preserve">РАБОТА </w:t>
      </w:r>
    </w:p>
    <w:p w:rsidR="00651843" w:rsidRDefault="00651843" w:rsidP="000E54DA">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Факторы, влияющие на выражение личного мнения в онлайн-среде</w:t>
      </w: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651843">
      <w:pPr>
        <w:pStyle w:val="10"/>
        <w:jc w:val="right"/>
        <w:rPr>
          <w:rFonts w:ascii="Times New Roman" w:eastAsia="Times New Roman" w:hAnsi="Times New Roman" w:cs="Times New Roman"/>
          <w:sz w:val="28"/>
          <w:szCs w:val="28"/>
        </w:rPr>
      </w:pPr>
    </w:p>
    <w:p w:rsidR="005D14C8" w:rsidRDefault="005D14C8" w:rsidP="005D14C8">
      <w:pPr>
        <w:pStyle w:val="10"/>
        <w:rPr>
          <w:rFonts w:ascii="Times New Roman" w:eastAsia="Times New Roman" w:hAnsi="Times New Roman" w:cs="Times New Roman"/>
          <w:sz w:val="28"/>
          <w:szCs w:val="28"/>
        </w:rPr>
      </w:pPr>
    </w:p>
    <w:p w:rsidR="005D14C8" w:rsidRDefault="005D14C8" w:rsidP="005D14C8">
      <w:pPr>
        <w:pStyle w:val="10"/>
        <w:rPr>
          <w:rFonts w:ascii="Times New Roman" w:eastAsia="Times New Roman" w:hAnsi="Times New Roman" w:cs="Times New Roman"/>
          <w:sz w:val="28"/>
          <w:szCs w:val="28"/>
        </w:rPr>
      </w:pPr>
    </w:p>
    <w:p w:rsidR="00651843" w:rsidRDefault="000E54DA" w:rsidP="005D14C8">
      <w:pPr>
        <w:pStyle w:val="10"/>
        <w:jc w:val="right"/>
        <w:rPr>
          <w:rFonts w:ascii="Times New Roman" w:eastAsia="Times New Roman" w:hAnsi="Times New Roman" w:cs="Times New Roman"/>
          <w:sz w:val="28"/>
          <w:szCs w:val="28"/>
        </w:rPr>
      </w:pPr>
      <w:r w:rsidRPr="000E54DA">
        <w:rPr>
          <w:rFonts w:ascii="Times New Roman" w:eastAsia="Times New Roman" w:hAnsi="Times New Roman" w:cs="Times New Roman"/>
          <w:sz w:val="28"/>
          <w:szCs w:val="28"/>
        </w:rPr>
        <w:t>Выполнил</w:t>
      </w:r>
      <w:r w:rsidR="005D14C8">
        <w:rPr>
          <w:rFonts w:ascii="Times New Roman" w:eastAsia="Times New Roman" w:hAnsi="Times New Roman" w:cs="Times New Roman"/>
          <w:sz w:val="28"/>
          <w:szCs w:val="28"/>
        </w:rPr>
        <w:t>а</w:t>
      </w:r>
      <w:r w:rsidRPr="000E54DA">
        <w:rPr>
          <w:rFonts w:ascii="Times New Roman" w:eastAsia="Times New Roman" w:hAnsi="Times New Roman" w:cs="Times New Roman"/>
          <w:sz w:val="28"/>
          <w:szCs w:val="28"/>
        </w:rPr>
        <w:t xml:space="preserve">: </w:t>
      </w:r>
      <w:r w:rsidR="00651843">
        <w:rPr>
          <w:rFonts w:ascii="Times New Roman" w:eastAsia="Times New Roman" w:hAnsi="Times New Roman" w:cs="Times New Roman"/>
          <w:sz w:val="28"/>
          <w:szCs w:val="28"/>
        </w:rPr>
        <w:t>Бедникова Анастасия Игоревна</w:t>
      </w:r>
    </w:p>
    <w:p w:rsidR="00651843" w:rsidRDefault="000E54DA" w:rsidP="005D14C8">
      <w:pPr>
        <w:pStyle w:val="10"/>
        <w:jc w:val="right"/>
        <w:rPr>
          <w:rFonts w:ascii="Times New Roman" w:eastAsia="Times New Roman" w:hAnsi="Times New Roman" w:cs="Times New Roman"/>
          <w:sz w:val="28"/>
          <w:szCs w:val="28"/>
        </w:rPr>
      </w:pPr>
      <w:r w:rsidRPr="000E54DA">
        <w:rPr>
          <w:rFonts w:ascii="Times New Roman" w:eastAsia="Times New Roman" w:hAnsi="Times New Roman" w:cs="Times New Roman"/>
          <w:sz w:val="28"/>
          <w:szCs w:val="28"/>
        </w:rPr>
        <w:t xml:space="preserve">Научный руководитель: </w:t>
      </w:r>
    </w:p>
    <w:p w:rsidR="000E54DA" w:rsidRPr="000E54DA" w:rsidRDefault="005D14C8" w:rsidP="005D14C8">
      <w:pPr>
        <w:pStyle w:val="1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Доктор социологических наук</w:t>
      </w:r>
      <w:r w:rsidR="000E54DA" w:rsidRPr="000E54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заведующая кафедрой прикладной и отраслевой социологии,</w:t>
      </w:r>
      <w:r w:rsidR="000E54DA" w:rsidRPr="000E54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Дудина Виктория Ивановна</w:t>
      </w: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651843" w:rsidP="000E54DA">
      <w:pPr>
        <w:pStyle w:val="10"/>
        <w:jc w:val="center"/>
        <w:rPr>
          <w:rFonts w:ascii="Times New Roman" w:eastAsia="Times New Roman" w:hAnsi="Times New Roman" w:cs="Times New Roman"/>
          <w:sz w:val="28"/>
          <w:szCs w:val="28"/>
        </w:rPr>
      </w:pPr>
    </w:p>
    <w:p w:rsidR="00651843" w:rsidRDefault="000E54DA" w:rsidP="000E54DA">
      <w:pPr>
        <w:pStyle w:val="10"/>
        <w:jc w:val="center"/>
        <w:rPr>
          <w:rFonts w:ascii="Times New Roman" w:eastAsia="Times New Roman" w:hAnsi="Times New Roman" w:cs="Times New Roman"/>
          <w:sz w:val="28"/>
          <w:szCs w:val="28"/>
        </w:rPr>
      </w:pPr>
      <w:r w:rsidRPr="000E54DA">
        <w:rPr>
          <w:rFonts w:ascii="Times New Roman" w:eastAsia="Times New Roman" w:hAnsi="Times New Roman" w:cs="Times New Roman"/>
          <w:sz w:val="28"/>
          <w:szCs w:val="28"/>
        </w:rPr>
        <w:t>Санкт-Петербург</w:t>
      </w:r>
    </w:p>
    <w:p w:rsidR="00393D63" w:rsidRDefault="00651843" w:rsidP="000E54DA">
      <w:pPr>
        <w:pStyle w:val="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2020 </w:t>
      </w:r>
      <w:r w:rsidR="000E54DA" w:rsidRPr="000E54DA">
        <w:rPr>
          <w:rFonts w:ascii="Times New Roman" w:eastAsia="Times New Roman" w:hAnsi="Times New Roman" w:cs="Times New Roman"/>
          <w:sz w:val="28"/>
          <w:szCs w:val="28"/>
        </w:rPr>
        <w:t>год</w:t>
      </w:r>
    </w:p>
    <w:p w:rsidR="00393D63" w:rsidRDefault="00393D63">
      <w:pPr>
        <w:pStyle w:val="10"/>
        <w:jc w:val="center"/>
        <w:rPr>
          <w:rFonts w:ascii="Times New Roman" w:eastAsia="Times New Roman" w:hAnsi="Times New Roman" w:cs="Times New Roman"/>
          <w:sz w:val="28"/>
          <w:szCs w:val="28"/>
        </w:rPr>
      </w:pPr>
    </w:p>
    <w:sdt>
      <w:sdtPr>
        <w:id w:val="110735688"/>
        <w:docPartObj>
          <w:docPartGallery w:val="Table of Contents"/>
          <w:docPartUnique/>
        </w:docPartObj>
      </w:sdtPr>
      <w:sdtEndPr>
        <w:rPr>
          <w:rFonts w:ascii="Times New Roman" w:hAnsi="Times New Roman" w:cs="Times New Roman"/>
          <w:sz w:val="24"/>
          <w:szCs w:val="24"/>
        </w:rPr>
      </w:sdtEndPr>
      <w:sdtContent>
        <w:p w:rsidR="00A869E0" w:rsidRPr="00C31492" w:rsidRDefault="00971A24">
          <w:pPr>
            <w:pStyle w:val="11"/>
            <w:tabs>
              <w:tab w:val="right" w:pos="8900"/>
            </w:tabs>
            <w:rPr>
              <w:rFonts w:ascii="Times New Roman" w:eastAsiaTheme="minorEastAsia" w:hAnsi="Times New Roman" w:cs="Times New Roman"/>
              <w:noProof/>
              <w:sz w:val="24"/>
              <w:szCs w:val="24"/>
            </w:rPr>
          </w:pPr>
          <w:r w:rsidRPr="00C31492">
            <w:rPr>
              <w:rFonts w:ascii="Times New Roman" w:hAnsi="Times New Roman" w:cs="Times New Roman"/>
              <w:sz w:val="24"/>
              <w:szCs w:val="24"/>
            </w:rPr>
            <w:fldChar w:fldCharType="begin"/>
          </w:r>
          <w:r w:rsidR="005D14C8" w:rsidRPr="00C31492">
            <w:rPr>
              <w:rFonts w:ascii="Times New Roman" w:hAnsi="Times New Roman" w:cs="Times New Roman"/>
              <w:sz w:val="24"/>
              <w:szCs w:val="24"/>
            </w:rPr>
            <w:instrText xml:space="preserve"> TOC \h \u \z </w:instrText>
          </w:r>
          <w:r w:rsidRPr="00C31492">
            <w:rPr>
              <w:rFonts w:ascii="Times New Roman" w:hAnsi="Times New Roman" w:cs="Times New Roman"/>
              <w:sz w:val="24"/>
              <w:szCs w:val="24"/>
            </w:rPr>
            <w:fldChar w:fldCharType="separate"/>
          </w:r>
          <w:hyperlink w:anchor="_Toc41136734" w:history="1">
            <w:r w:rsidR="00A869E0" w:rsidRPr="00C31492">
              <w:rPr>
                <w:rStyle w:val="a8"/>
                <w:rFonts w:ascii="Times New Roman" w:hAnsi="Times New Roman" w:cs="Times New Roman"/>
                <w:noProof/>
                <w:sz w:val="24"/>
                <w:szCs w:val="24"/>
              </w:rPr>
              <w:t>Введение</w:t>
            </w:r>
            <w:r w:rsidR="00A869E0" w:rsidRPr="00C31492">
              <w:rPr>
                <w:rFonts w:ascii="Times New Roman" w:hAnsi="Times New Roman" w:cs="Times New Roman"/>
                <w:noProof/>
                <w:webHidden/>
                <w:sz w:val="24"/>
                <w:szCs w:val="24"/>
              </w:rPr>
              <w:tab/>
            </w:r>
            <w:r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_Toc41136734 \h </w:instrText>
            </w:r>
            <w:r w:rsidRPr="00C31492">
              <w:rPr>
                <w:rFonts w:ascii="Times New Roman" w:hAnsi="Times New Roman" w:cs="Times New Roman"/>
                <w:noProof/>
                <w:webHidden/>
                <w:sz w:val="24"/>
                <w:szCs w:val="24"/>
              </w:rPr>
            </w:r>
            <w:r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2</w:t>
            </w:r>
            <w:r w:rsidRPr="00C31492">
              <w:rPr>
                <w:rFonts w:ascii="Times New Roman" w:hAnsi="Times New Roman" w:cs="Times New Roman"/>
                <w:noProof/>
                <w:webHidden/>
                <w:sz w:val="24"/>
                <w:szCs w:val="24"/>
              </w:rPr>
              <w:fldChar w:fldCharType="end"/>
            </w:r>
          </w:hyperlink>
        </w:p>
        <w:p w:rsidR="00A869E0" w:rsidRPr="00C31492" w:rsidRDefault="0046676A">
          <w:pPr>
            <w:pStyle w:val="11"/>
            <w:tabs>
              <w:tab w:val="right" w:pos="8900"/>
            </w:tabs>
            <w:rPr>
              <w:rFonts w:ascii="Times New Roman" w:eastAsiaTheme="minorEastAsia" w:hAnsi="Times New Roman" w:cs="Times New Roman"/>
              <w:noProof/>
              <w:sz w:val="24"/>
              <w:szCs w:val="24"/>
            </w:rPr>
          </w:pPr>
          <w:hyperlink w:anchor="_Toc41136735" w:history="1">
            <w:r w:rsidR="00A869E0" w:rsidRPr="00C31492">
              <w:rPr>
                <w:rStyle w:val="a8"/>
                <w:rFonts w:ascii="Times New Roman" w:hAnsi="Times New Roman" w:cs="Times New Roman"/>
                <w:noProof/>
                <w:sz w:val="24"/>
                <w:szCs w:val="24"/>
              </w:rPr>
              <w:t>Глава 1. Общественное мнение в онлайн-среде.</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_Toc41136735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4</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left" w:pos="880"/>
              <w:tab w:val="right" w:pos="8900"/>
            </w:tabs>
            <w:rPr>
              <w:rFonts w:ascii="Times New Roman" w:eastAsiaTheme="minorEastAsia" w:hAnsi="Times New Roman" w:cs="Times New Roman"/>
              <w:noProof/>
              <w:sz w:val="24"/>
              <w:szCs w:val="24"/>
            </w:rPr>
          </w:pPr>
          <w:hyperlink w:anchor="_Toc41136736" w:history="1">
            <w:r w:rsidR="00A869E0" w:rsidRPr="00C31492">
              <w:rPr>
                <w:rStyle w:val="a8"/>
                <w:rFonts w:ascii="Times New Roman" w:hAnsi="Times New Roman" w:cs="Times New Roman"/>
                <w:i/>
                <w:noProof/>
                <w:sz w:val="24"/>
                <w:szCs w:val="24"/>
              </w:rPr>
              <w:t>1.1.</w:t>
            </w:r>
            <w:r w:rsidR="00A869E0" w:rsidRPr="00C31492">
              <w:rPr>
                <w:rFonts w:ascii="Times New Roman" w:eastAsiaTheme="minorEastAsia" w:hAnsi="Times New Roman" w:cs="Times New Roman"/>
                <w:noProof/>
                <w:sz w:val="24"/>
                <w:szCs w:val="24"/>
              </w:rPr>
              <w:tab/>
            </w:r>
            <w:r w:rsidR="00A869E0" w:rsidRPr="00C31492">
              <w:rPr>
                <w:rStyle w:val="a8"/>
                <w:rFonts w:ascii="Times New Roman" w:hAnsi="Times New Roman" w:cs="Times New Roman"/>
                <w:i/>
                <w:noProof/>
                <w:sz w:val="24"/>
                <w:szCs w:val="24"/>
              </w:rPr>
              <w:t>Роль социальных медиа в осуществлении интернет-коммуникации</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_Toc41136736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4</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left" w:pos="880"/>
              <w:tab w:val="right" w:pos="8900"/>
            </w:tabs>
            <w:rPr>
              <w:rFonts w:ascii="Times New Roman" w:eastAsiaTheme="minorEastAsia" w:hAnsi="Times New Roman" w:cs="Times New Roman"/>
              <w:noProof/>
              <w:sz w:val="24"/>
              <w:szCs w:val="24"/>
            </w:rPr>
          </w:pPr>
          <w:hyperlink w:anchor="_Toc41136737" w:history="1">
            <w:r w:rsidR="00A869E0" w:rsidRPr="00C31492">
              <w:rPr>
                <w:rStyle w:val="a8"/>
                <w:rFonts w:ascii="Times New Roman" w:hAnsi="Times New Roman" w:cs="Times New Roman"/>
                <w:i/>
                <w:noProof/>
                <w:sz w:val="24"/>
                <w:szCs w:val="24"/>
              </w:rPr>
              <w:t>1.2.</w:t>
            </w:r>
            <w:r w:rsidR="00A869E0" w:rsidRPr="00C31492">
              <w:rPr>
                <w:rFonts w:ascii="Times New Roman" w:eastAsiaTheme="minorEastAsia" w:hAnsi="Times New Roman" w:cs="Times New Roman"/>
                <w:noProof/>
                <w:sz w:val="24"/>
                <w:szCs w:val="24"/>
              </w:rPr>
              <w:tab/>
            </w:r>
            <w:r w:rsidR="00A869E0" w:rsidRPr="00C31492">
              <w:rPr>
                <w:rStyle w:val="a8"/>
                <w:rFonts w:ascii="Times New Roman" w:hAnsi="Times New Roman" w:cs="Times New Roman"/>
                <w:i/>
                <w:noProof/>
                <w:sz w:val="24"/>
                <w:szCs w:val="24"/>
              </w:rPr>
              <w:t>Интернет-коммуникации как инструмент формирования общественного мнения</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_Toc41136737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5</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11"/>
            <w:tabs>
              <w:tab w:val="right" w:pos="8900"/>
            </w:tabs>
            <w:rPr>
              <w:rFonts w:ascii="Times New Roman" w:eastAsiaTheme="minorEastAsia" w:hAnsi="Times New Roman" w:cs="Times New Roman"/>
              <w:noProof/>
              <w:sz w:val="24"/>
              <w:szCs w:val="24"/>
            </w:rPr>
          </w:pPr>
          <w:hyperlink w:anchor="_Toc41136738" w:history="1">
            <w:r w:rsidR="00A869E0" w:rsidRPr="00C31492">
              <w:rPr>
                <w:rStyle w:val="a8"/>
                <w:rFonts w:ascii="Times New Roman" w:hAnsi="Times New Roman" w:cs="Times New Roman"/>
                <w:noProof/>
                <w:sz w:val="24"/>
                <w:szCs w:val="24"/>
              </w:rPr>
              <w:t>Глава 2. Изучение общественного мнения в социальных медиа: обзор исследований.</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_Toc41136738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1</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right" w:pos="8900"/>
            </w:tabs>
            <w:rPr>
              <w:rFonts w:ascii="Times New Roman" w:eastAsiaTheme="minorEastAsia" w:hAnsi="Times New Roman" w:cs="Times New Roman"/>
              <w:noProof/>
              <w:sz w:val="24"/>
              <w:szCs w:val="24"/>
            </w:rPr>
          </w:pPr>
          <w:hyperlink w:anchor="_Toc41136739" w:history="1">
            <w:r w:rsidR="00A869E0" w:rsidRPr="00C31492">
              <w:rPr>
                <w:rStyle w:val="a8"/>
                <w:rFonts w:ascii="Times New Roman" w:hAnsi="Times New Roman" w:cs="Times New Roman"/>
                <w:i/>
                <w:noProof/>
                <w:sz w:val="24"/>
                <w:szCs w:val="24"/>
              </w:rPr>
              <w:t>2.1. Дисбаланс мнений, высказанных в социальной сети Twitter в отношении радиационного риска КТ</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_Toc41136739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1</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right" w:pos="8900"/>
            </w:tabs>
            <w:rPr>
              <w:rFonts w:ascii="Times New Roman" w:eastAsiaTheme="minorEastAsia" w:hAnsi="Times New Roman" w:cs="Times New Roman"/>
              <w:noProof/>
              <w:sz w:val="24"/>
              <w:szCs w:val="24"/>
            </w:rPr>
          </w:pPr>
          <w:hyperlink w:anchor="_Toc41136740" w:history="1">
            <w:r w:rsidR="00A869E0" w:rsidRPr="00C31492">
              <w:rPr>
                <w:rStyle w:val="a8"/>
                <w:rFonts w:ascii="Times New Roman" w:hAnsi="Times New Roman" w:cs="Times New Roman"/>
                <w:i/>
                <w:noProof/>
                <w:sz w:val="24"/>
                <w:szCs w:val="24"/>
              </w:rPr>
              <w:t>2.2. Общественное обсуждение проблем образования в социальных сетях</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_Toc41136740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6</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right" w:pos="8900"/>
            </w:tabs>
            <w:rPr>
              <w:rFonts w:ascii="Times New Roman" w:eastAsiaTheme="minorEastAsia" w:hAnsi="Times New Roman" w:cs="Times New Roman"/>
              <w:noProof/>
              <w:sz w:val="24"/>
              <w:szCs w:val="24"/>
            </w:rPr>
          </w:pPr>
          <w:hyperlink w:anchor="_Toc41136741" w:history="1">
            <w:r w:rsidR="00A869E0" w:rsidRPr="00C31492">
              <w:rPr>
                <w:rStyle w:val="a8"/>
                <w:rFonts w:ascii="Times New Roman" w:hAnsi="Times New Roman" w:cs="Times New Roman"/>
                <w:i/>
                <w:noProof/>
                <w:sz w:val="24"/>
                <w:szCs w:val="24"/>
              </w:rPr>
              <w:t>2.3. Безмолвное большинство: детская вакцинация и антецеденты коммуникативного действия</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_Toc41136741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8</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11"/>
            <w:tabs>
              <w:tab w:val="right" w:pos="8900"/>
            </w:tabs>
            <w:rPr>
              <w:rFonts w:ascii="Times New Roman" w:eastAsiaTheme="minorEastAsia" w:hAnsi="Times New Roman" w:cs="Times New Roman"/>
              <w:noProof/>
              <w:sz w:val="24"/>
              <w:szCs w:val="24"/>
            </w:rPr>
          </w:pPr>
          <w:hyperlink w:anchor="_Toc41136742" w:history="1">
            <w:r w:rsidR="00A869E0" w:rsidRPr="00C31492">
              <w:rPr>
                <w:rStyle w:val="a8"/>
                <w:rFonts w:ascii="Times New Roman" w:hAnsi="Times New Roman" w:cs="Times New Roman"/>
                <w:noProof/>
                <w:sz w:val="24"/>
                <w:szCs w:val="24"/>
              </w:rPr>
              <w:t>Глава 3. Теоретические подходы к исследованию общественного мнения в онлайн-среде.</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_Toc41136742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15</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right" w:pos="8900"/>
            </w:tabs>
            <w:rPr>
              <w:rFonts w:ascii="Times New Roman" w:eastAsiaTheme="minorEastAsia" w:hAnsi="Times New Roman" w:cs="Times New Roman"/>
              <w:noProof/>
              <w:sz w:val="24"/>
              <w:szCs w:val="24"/>
            </w:rPr>
          </w:pPr>
          <w:hyperlink w:anchor="_Toc41136743" w:history="1">
            <w:r w:rsidR="00A869E0" w:rsidRPr="00C31492">
              <w:rPr>
                <w:rStyle w:val="a8"/>
                <w:rFonts w:ascii="Times New Roman" w:hAnsi="Times New Roman" w:cs="Times New Roman"/>
                <w:i/>
                <w:noProof/>
                <w:sz w:val="24"/>
                <w:szCs w:val="24"/>
              </w:rPr>
              <w:t>3.1. “Спираль молчания” как механизм формирования общественного мнения</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_Toc41136743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15</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right" w:pos="8900"/>
            </w:tabs>
            <w:rPr>
              <w:rFonts w:ascii="Times New Roman" w:eastAsiaTheme="minorEastAsia" w:hAnsi="Times New Roman" w:cs="Times New Roman"/>
              <w:noProof/>
              <w:sz w:val="24"/>
              <w:szCs w:val="24"/>
            </w:rPr>
          </w:pPr>
          <w:hyperlink w:anchor="_Toc41136744" w:history="1">
            <w:r w:rsidR="00A869E0" w:rsidRPr="00C31492">
              <w:rPr>
                <w:rStyle w:val="a8"/>
                <w:rFonts w:ascii="Times New Roman" w:hAnsi="Times New Roman" w:cs="Times New Roman"/>
                <w:i/>
                <w:noProof/>
                <w:sz w:val="24"/>
                <w:szCs w:val="24"/>
              </w:rPr>
              <w:t>3.2. Применимость “спирали молчания” в онлайн-среде. Факторы, оказывающие влияние на формирование общественного мнения в социальных медиа</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_Toc41136744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19</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right" w:pos="8900"/>
            </w:tabs>
            <w:rPr>
              <w:rFonts w:ascii="Times New Roman" w:eastAsiaTheme="minorEastAsia" w:hAnsi="Times New Roman" w:cs="Times New Roman"/>
              <w:noProof/>
              <w:sz w:val="24"/>
              <w:szCs w:val="24"/>
            </w:rPr>
          </w:pPr>
          <w:hyperlink w:anchor="_Toc41136745" w:history="1">
            <w:r w:rsidR="00A869E0" w:rsidRPr="00C31492">
              <w:rPr>
                <w:rStyle w:val="a8"/>
                <w:rFonts w:ascii="Times New Roman" w:hAnsi="Times New Roman" w:cs="Times New Roman"/>
                <w:i/>
                <w:noProof/>
                <w:sz w:val="24"/>
                <w:szCs w:val="24"/>
              </w:rPr>
              <w:t>Другие факторы формирования общественного мнения онлайн.</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_Toc41136745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22</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11"/>
            <w:tabs>
              <w:tab w:val="right" w:pos="8900"/>
            </w:tabs>
            <w:rPr>
              <w:rFonts w:ascii="Times New Roman" w:eastAsiaTheme="minorEastAsia" w:hAnsi="Times New Roman" w:cs="Times New Roman"/>
              <w:noProof/>
              <w:sz w:val="24"/>
              <w:szCs w:val="24"/>
            </w:rPr>
          </w:pPr>
          <w:hyperlink w:anchor="_Toc41136746" w:history="1">
            <w:r w:rsidR="00A869E0" w:rsidRPr="00C31492">
              <w:rPr>
                <w:rStyle w:val="a8"/>
                <w:rFonts w:ascii="Times New Roman" w:hAnsi="Times New Roman" w:cs="Times New Roman"/>
                <w:noProof/>
                <w:sz w:val="24"/>
                <w:szCs w:val="24"/>
              </w:rPr>
              <w:t>Глава 4. Дискуссии пользователей социальных сетей о коронавирусе: эмпирическое исследование.</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_Toc41136746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24</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right" w:pos="8900"/>
            </w:tabs>
            <w:rPr>
              <w:rFonts w:ascii="Times New Roman" w:eastAsiaTheme="minorEastAsia" w:hAnsi="Times New Roman" w:cs="Times New Roman"/>
              <w:noProof/>
              <w:sz w:val="24"/>
              <w:szCs w:val="24"/>
            </w:rPr>
          </w:pPr>
          <w:hyperlink w:anchor="_Toc41136747" w:history="1">
            <w:r w:rsidR="00A869E0" w:rsidRPr="00C31492">
              <w:rPr>
                <w:rStyle w:val="a8"/>
                <w:rFonts w:ascii="Times New Roman" w:hAnsi="Times New Roman" w:cs="Times New Roman"/>
                <w:i/>
                <w:noProof/>
                <w:sz w:val="24"/>
                <w:szCs w:val="24"/>
              </w:rPr>
              <w:t>4.2. Результаты исследования</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_Toc41136747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30</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20"/>
            <w:tabs>
              <w:tab w:val="right" w:pos="8900"/>
            </w:tabs>
            <w:rPr>
              <w:rFonts w:ascii="Times New Roman" w:eastAsiaTheme="minorEastAsia" w:hAnsi="Times New Roman" w:cs="Times New Roman"/>
              <w:noProof/>
              <w:sz w:val="24"/>
              <w:szCs w:val="24"/>
            </w:rPr>
          </w:pPr>
          <w:hyperlink w:anchor="_Toc41136748" w:history="1">
            <w:r w:rsidR="00A869E0" w:rsidRPr="00C31492">
              <w:rPr>
                <w:rStyle w:val="a8"/>
                <w:rFonts w:ascii="Times New Roman" w:hAnsi="Times New Roman" w:cs="Times New Roman"/>
                <w:i/>
                <w:noProof/>
                <w:sz w:val="24"/>
                <w:szCs w:val="24"/>
              </w:rPr>
              <w:t>4.3. Основные выводы исследования</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_Toc41136748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42</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11"/>
            <w:tabs>
              <w:tab w:val="right" w:pos="8900"/>
            </w:tabs>
            <w:rPr>
              <w:rFonts w:ascii="Times New Roman" w:eastAsiaTheme="minorEastAsia" w:hAnsi="Times New Roman" w:cs="Times New Roman"/>
              <w:noProof/>
              <w:sz w:val="24"/>
              <w:szCs w:val="24"/>
            </w:rPr>
          </w:pPr>
          <w:hyperlink w:anchor="_Toc41136749" w:history="1">
            <w:r w:rsidR="00A869E0" w:rsidRPr="00C31492">
              <w:rPr>
                <w:rStyle w:val="a8"/>
                <w:rFonts w:ascii="Times New Roman" w:hAnsi="Times New Roman" w:cs="Times New Roman"/>
                <w:noProof/>
                <w:sz w:val="24"/>
                <w:szCs w:val="24"/>
              </w:rPr>
              <w:t>Заключение.</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_Toc41136749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44</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11"/>
            <w:tabs>
              <w:tab w:val="right" w:pos="8900"/>
            </w:tabs>
            <w:rPr>
              <w:rFonts w:ascii="Times New Roman" w:eastAsiaTheme="minorEastAsia" w:hAnsi="Times New Roman" w:cs="Times New Roman"/>
              <w:noProof/>
              <w:sz w:val="24"/>
              <w:szCs w:val="24"/>
            </w:rPr>
          </w:pPr>
          <w:hyperlink w:anchor="_Toc41136750" w:history="1">
            <w:r w:rsidR="00A869E0" w:rsidRPr="00C31492">
              <w:rPr>
                <w:rStyle w:val="a8"/>
                <w:rFonts w:ascii="Times New Roman" w:hAnsi="Times New Roman" w:cs="Times New Roman"/>
                <w:noProof/>
                <w:sz w:val="24"/>
                <w:szCs w:val="24"/>
              </w:rPr>
              <w:t>Список литературы.</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_Toc41136750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47</w:t>
            </w:r>
            <w:r w:rsidR="00971A24" w:rsidRPr="00C31492">
              <w:rPr>
                <w:rFonts w:ascii="Times New Roman" w:hAnsi="Times New Roman" w:cs="Times New Roman"/>
                <w:noProof/>
                <w:webHidden/>
                <w:sz w:val="24"/>
                <w:szCs w:val="24"/>
              </w:rPr>
              <w:fldChar w:fldCharType="end"/>
            </w:r>
          </w:hyperlink>
        </w:p>
        <w:p w:rsidR="00A869E0" w:rsidRPr="00C31492" w:rsidRDefault="0046676A">
          <w:pPr>
            <w:pStyle w:val="11"/>
            <w:tabs>
              <w:tab w:val="right" w:pos="8900"/>
            </w:tabs>
            <w:rPr>
              <w:rFonts w:ascii="Times New Roman" w:eastAsiaTheme="minorEastAsia" w:hAnsi="Times New Roman" w:cs="Times New Roman"/>
              <w:noProof/>
              <w:sz w:val="24"/>
              <w:szCs w:val="24"/>
            </w:rPr>
          </w:pPr>
          <w:hyperlink w:anchor="_Toc41136751" w:history="1">
            <w:r w:rsidR="00A869E0" w:rsidRPr="00C31492">
              <w:rPr>
                <w:rStyle w:val="a8"/>
                <w:rFonts w:ascii="Times New Roman" w:hAnsi="Times New Roman" w:cs="Times New Roman"/>
                <w:noProof/>
                <w:sz w:val="24"/>
                <w:szCs w:val="24"/>
              </w:rPr>
              <w:t>Приложение 1.</w:t>
            </w:r>
            <w:r w:rsidR="00A869E0" w:rsidRPr="00C31492">
              <w:rPr>
                <w:rFonts w:ascii="Times New Roman" w:hAnsi="Times New Roman" w:cs="Times New Roman"/>
                <w:noProof/>
                <w:webHidden/>
                <w:sz w:val="24"/>
                <w:szCs w:val="24"/>
              </w:rPr>
              <w:tab/>
            </w:r>
            <w:r w:rsidR="00971A24" w:rsidRPr="00C31492">
              <w:rPr>
                <w:rFonts w:ascii="Times New Roman" w:hAnsi="Times New Roman" w:cs="Times New Roman"/>
                <w:noProof/>
                <w:webHidden/>
                <w:sz w:val="24"/>
                <w:szCs w:val="24"/>
              </w:rPr>
              <w:fldChar w:fldCharType="begin"/>
            </w:r>
            <w:r w:rsidR="00A869E0" w:rsidRPr="00C31492">
              <w:rPr>
                <w:rFonts w:ascii="Times New Roman" w:hAnsi="Times New Roman" w:cs="Times New Roman"/>
                <w:noProof/>
                <w:webHidden/>
                <w:sz w:val="24"/>
                <w:szCs w:val="24"/>
              </w:rPr>
              <w:instrText xml:space="preserve"> PAGEREF _Toc41136751 \h </w:instrText>
            </w:r>
            <w:r w:rsidR="00971A24" w:rsidRPr="00C31492">
              <w:rPr>
                <w:rFonts w:ascii="Times New Roman" w:hAnsi="Times New Roman" w:cs="Times New Roman"/>
                <w:noProof/>
                <w:webHidden/>
                <w:sz w:val="24"/>
                <w:szCs w:val="24"/>
              </w:rPr>
            </w:r>
            <w:r w:rsidR="00971A24" w:rsidRPr="00C31492">
              <w:rPr>
                <w:rFonts w:ascii="Times New Roman" w:hAnsi="Times New Roman" w:cs="Times New Roman"/>
                <w:noProof/>
                <w:webHidden/>
                <w:sz w:val="24"/>
                <w:szCs w:val="24"/>
              </w:rPr>
              <w:fldChar w:fldCharType="separate"/>
            </w:r>
            <w:r w:rsidR="00A869E0" w:rsidRPr="00C31492">
              <w:rPr>
                <w:rFonts w:ascii="Times New Roman" w:hAnsi="Times New Roman" w:cs="Times New Roman"/>
                <w:noProof/>
                <w:webHidden/>
                <w:sz w:val="24"/>
                <w:szCs w:val="24"/>
              </w:rPr>
              <w:t>51</w:t>
            </w:r>
            <w:r w:rsidR="00971A24" w:rsidRPr="00C31492">
              <w:rPr>
                <w:rFonts w:ascii="Times New Roman" w:hAnsi="Times New Roman" w:cs="Times New Roman"/>
                <w:noProof/>
                <w:webHidden/>
                <w:sz w:val="24"/>
                <w:szCs w:val="24"/>
              </w:rPr>
              <w:fldChar w:fldCharType="end"/>
            </w:r>
          </w:hyperlink>
        </w:p>
        <w:p w:rsidR="005D14C8" w:rsidRPr="00C31492" w:rsidRDefault="00971A24" w:rsidP="005D14C8">
          <w:pPr>
            <w:pStyle w:val="10"/>
            <w:tabs>
              <w:tab w:val="right" w:pos="8910"/>
            </w:tabs>
            <w:spacing w:before="200" w:after="80" w:line="240" w:lineRule="auto"/>
            <w:rPr>
              <w:rFonts w:ascii="Times New Roman" w:hAnsi="Times New Roman" w:cs="Times New Roman"/>
              <w:sz w:val="24"/>
              <w:szCs w:val="24"/>
            </w:rPr>
          </w:pPr>
          <w:r w:rsidRPr="00C31492">
            <w:rPr>
              <w:rFonts w:ascii="Times New Roman" w:hAnsi="Times New Roman" w:cs="Times New Roman"/>
              <w:sz w:val="24"/>
              <w:szCs w:val="24"/>
            </w:rPr>
            <w:fldChar w:fldCharType="end"/>
          </w:r>
        </w:p>
      </w:sdtContent>
    </w:sdt>
    <w:p w:rsidR="00CB4BC2" w:rsidRDefault="00CB4BC2" w:rsidP="00CB4BC2">
      <w:pPr>
        <w:pStyle w:val="1"/>
        <w:jc w:val="center"/>
        <w:rPr>
          <w:rFonts w:ascii="Times New Roman" w:hAnsi="Times New Roman" w:cs="Times New Roman"/>
          <w:sz w:val="32"/>
          <w:szCs w:val="32"/>
        </w:rPr>
      </w:pPr>
      <w:bookmarkStart w:id="0" w:name="_3ssumqaqu6z4" w:colFirst="0" w:colLast="0"/>
      <w:bookmarkStart w:id="1" w:name="_81gw9d8wo71a" w:colFirst="0" w:colLast="0"/>
      <w:bookmarkStart w:id="2" w:name="_lm5m52cwvszx" w:colFirst="0" w:colLast="0"/>
      <w:bookmarkStart w:id="3" w:name="_x8guttxg5hqi" w:colFirst="0" w:colLast="0"/>
      <w:bookmarkStart w:id="4" w:name="_l4msvz83rio9" w:colFirst="0" w:colLast="0"/>
      <w:bookmarkStart w:id="5" w:name="_ett0kwi1s1x6" w:colFirst="0" w:colLast="0"/>
      <w:bookmarkStart w:id="6" w:name="_xipbo88rgk50" w:colFirst="0" w:colLast="0"/>
      <w:bookmarkStart w:id="7" w:name="_zgk9biyhdeoj" w:colFirst="0" w:colLast="0"/>
      <w:bookmarkStart w:id="8" w:name="_9i1x93qvwdwo" w:colFirst="0" w:colLast="0"/>
      <w:bookmarkStart w:id="9" w:name="_3mpxkallhhmb" w:colFirst="0" w:colLast="0"/>
      <w:bookmarkStart w:id="10" w:name="_k8p0slv2uazn" w:colFirst="0" w:colLast="0"/>
      <w:bookmarkStart w:id="11" w:name="_hqv9ua79tgu" w:colFirst="0" w:colLast="0"/>
      <w:bookmarkStart w:id="12" w:name="_2vty60irtda6" w:colFirst="0" w:colLast="0"/>
      <w:bookmarkStart w:id="13" w:name="_nqfiuk2iq7h" w:colFirst="0" w:colLast="0"/>
      <w:bookmarkEnd w:id="0"/>
      <w:bookmarkEnd w:id="1"/>
      <w:bookmarkEnd w:id="2"/>
      <w:bookmarkEnd w:id="3"/>
      <w:bookmarkEnd w:id="4"/>
      <w:bookmarkEnd w:id="5"/>
      <w:bookmarkEnd w:id="6"/>
      <w:bookmarkEnd w:id="7"/>
      <w:bookmarkEnd w:id="8"/>
      <w:bookmarkEnd w:id="9"/>
      <w:bookmarkEnd w:id="10"/>
      <w:bookmarkEnd w:id="11"/>
      <w:bookmarkEnd w:id="12"/>
      <w:bookmarkEnd w:id="13"/>
    </w:p>
    <w:p w:rsidR="00CB4BC2" w:rsidRDefault="00CB4BC2" w:rsidP="00CB4BC2">
      <w:pPr>
        <w:pStyle w:val="1"/>
        <w:jc w:val="center"/>
        <w:rPr>
          <w:rFonts w:ascii="Times New Roman" w:hAnsi="Times New Roman" w:cs="Times New Roman"/>
          <w:sz w:val="32"/>
          <w:szCs w:val="32"/>
        </w:rPr>
      </w:pPr>
    </w:p>
    <w:p w:rsidR="00CB4BC2" w:rsidRDefault="00CB4BC2" w:rsidP="00CB4BC2">
      <w:pPr>
        <w:pStyle w:val="1"/>
        <w:jc w:val="center"/>
        <w:rPr>
          <w:rFonts w:ascii="Times New Roman" w:hAnsi="Times New Roman" w:cs="Times New Roman"/>
          <w:sz w:val="32"/>
          <w:szCs w:val="32"/>
        </w:rPr>
      </w:pPr>
    </w:p>
    <w:p w:rsidR="00CB4BC2" w:rsidRDefault="00CB4BC2" w:rsidP="00CB4BC2">
      <w:pPr>
        <w:pStyle w:val="1"/>
        <w:rPr>
          <w:rFonts w:ascii="Times New Roman" w:hAnsi="Times New Roman" w:cs="Times New Roman"/>
          <w:sz w:val="32"/>
          <w:szCs w:val="32"/>
        </w:rPr>
      </w:pPr>
    </w:p>
    <w:p w:rsidR="00CB4BC2" w:rsidRDefault="00CB4BC2" w:rsidP="00CB4BC2">
      <w:pPr>
        <w:pStyle w:val="1"/>
        <w:rPr>
          <w:rFonts w:ascii="Times New Roman" w:hAnsi="Times New Roman" w:cs="Times New Roman"/>
          <w:sz w:val="32"/>
          <w:szCs w:val="32"/>
        </w:rPr>
        <w:sectPr w:rsidR="00CB4BC2" w:rsidSect="000A51F0">
          <w:headerReference w:type="default" r:id="rId10"/>
          <w:footerReference w:type="default" r:id="rId11"/>
          <w:headerReference w:type="first" r:id="rId12"/>
          <w:pgSz w:w="11909" w:h="16834"/>
          <w:pgMar w:top="1440" w:right="1440" w:bottom="1440" w:left="1559" w:header="720" w:footer="720" w:gutter="0"/>
          <w:pgNumType w:start="1"/>
          <w:cols w:space="720"/>
          <w:titlePg/>
          <w:docGrid w:linePitch="299"/>
        </w:sectPr>
      </w:pPr>
    </w:p>
    <w:p w:rsidR="00393D63" w:rsidRPr="00493790" w:rsidRDefault="001E2BCD" w:rsidP="00CB4BC2">
      <w:pPr>
        <w:pStyle w:val="1"/>
        <w:jc w:val="center"/>
        <w:rPr>
          <w:rFonts w:ascii="Times New Roman" w:hAnsi="Times New Roman" w:cs="Times New Roman"/>
          <w:sz w:val="32"/>
          <w:szCs w:val="32"/>
        </w:rPr>
      </w:pPr>
      <w:bookmarkStart w:id="14" w:name="_Toc41136734"/>
      <w:r w:rsidRPr="00493790">
        <w:rPr>
          <w:rFonts w:ascii="Times New Roman" w:hAnsi="Times New Roman" w:cs="Times New Roman"/>
          <w:sz w:val="32"/>
          <w:szCs w:val="32"/>
        </w:rPr>
        <w:lastRenderedPageBreak/>
        <w:t>Введение</w:t>
      </w:r>
      <w:bookmarkEnd w:id="14"/>
    </w:p>
    <w:p w:rsidR="003F0D62" w:rsidRPr="00CB4BC2" w:rsidRDefault="005E1470" w:rsidP="00CB4BC2">
      <w:pPr>
        <w:ind w:left="-567" w:firstLine="567"/>
        <w:jc w:val="both"/>
        <w:rPr>
          <w:rFonts w:ascii="Times New Roman" w:hAnsi="Times New Roman" w:cs="Times New Roman"/>
          <w:sz w:val="24"/>
          <w:szCs w:val="24"/>
          <w:shd w:val="clear" w:color="auto" w:fill="FFFFFF"/>
        </w:rPr>
      </w:pPr>
      <w:r w:rsidRPr="00CB4BC2">
        <w:rPr>
          <w:rFonts w:ascii="Times New Roman" w:hAnsi="Times New Roman" w:cs="Times New Roman"/>
          <w:sz w:val="24"/>
          <w:szCs w:val="24"/>
          <w:shd w:val="clear" w:color="auto" w:fill="FFFFFF"/>
        </w:rPr>
        <w:t>Актуальность настоящей работы определяется возрастающей ролью современных технологий в повседневной жизни человека. Еще</w:t>
      </w:r>
      <w:r w:rsidR="000E669A" w:rsidRPr="00CB4BC2">
        <w:rPr>
          <w:rFonts w:ascii="Times New Roman" w:hAnsi="Times New Roman" w:cs="Times New Roman"/>
          <w:sz w:val="24"/>
          <w:szCs w:val="24"/>
          <w:shd w:val="clear" w:color="auto" w:fill="FFFFFF"/>
        </w:rPr>
        <w:t xml:space="preserve"> </w:t>
      </w:r>
      <w:r w:rsidRPr="00CB4BC2">
        <w:rPr>
          <w:rFonts w:ascii="Times New Roman" w:hAnsi="Times New Roman" w:cs="Times New Roman"/>
          <w:sz w:val="24"/>
          <w:szCs w:val="24"/>
          <w:shd w:val="clear" w:color="auto" w:fill="FFFFFF"/>
        </w:rPr>
        <w:t>в</w:t>
      </w:r>
      <w:r w:rsidR="004F08B2" w:rsidRPr="00CB4BC2">
        <w:rPr>
          <w:rFonts w:ascii="Times New Roman" w:hAnsi="Times New Roman" w:cs="Times New Roman"/>
          <w:sz w:val="24"/>
          <w:szCs w:val="24"/>
          <w:shd w:val="clear" w:color="auto" w:fill="FFFFFF"/>
        </w:rPr>
        <w:t xml:space="preserve">осемнадцать </w:t>
      </w:r>
      <w:r w:rsidR="003F0D62" w:rsidRPr="00CB4BC2">
        <w:rPr>
          <w:rFonts w:ascii="Times New Roman" w:hAnsi="Times New Roman" w:cs="Times New Roman"/>
          <w:sz w:val="24"/>
          <w:szCs w:val="24"/>
          <w:shd w:val="clear" w:color="auto" w:fill="FFFFFF"/>
        </w:rPr>
        <w:t xml:space="preserve">лет назад американский социолог Говард Рейнгольд предсказал социальные, экономические и политические изменения в связи с развитием информационных технологий. В своей работе он обратил внимание на феномен «умной толпы», которая состоит </w:t>
      </w:r>
      <w:r w:rsidR="003F0D62" w:rsidRPr="00CB4BC2">
        <w:rPr>
          <w:rFonts w:ascii="Times New Roman" w:hAnsi="Times New Roman" w:cs="Times New Roman"/>
          <w:sz w:val="24"/>
          <w:szCs w:val="24"/>
        </w:rPr>
        <w:t xml:space="preserve"> </w:t>
      </w:r>
      <w:r w:rsidR="003F0D62" w:rsidRPr="00CB4BC2">
        <w:rPr>
          <w:rFonts w:ascii="Times New Roman" w:hAnsi="Times New Roman" w:cs="Times New Roman"/>
          <w:sz w:val="24"/>
          <w:szCs w:val="24"/>
          <w:shd w:val="clear" w:color="auto" w:fill="FFFFFF"/>
        </w:rPr>
        <w:t>из людей, «способных действовать согласованно, даже не зная друг друга. Люди, составляющие умные толпы, сотрудничают невиданным прежде образом благодаря имеющимся у них устройствам, которые обеспечивают связь и вычисления. Переносные устройства соединяют их владельцев как с другими информационными устройствами поблизости, так и с телефо</w:t>
      </w:r>
      <w:r w:rsidR="00770490" w:rsidRPr="00CB4BC2">
        <w:rPr>
          <w:rFonts w:ascii="Times New Roman" w:hAnsi="Times New Roman" w:cs="Times New Roman"/>
          <w:sz w:val="24"/>
          <w:szCs w:val="24"/>
          <w:shd w:val="clear" w:color="auto" w:fill="FFFFFF"/>
        </w:rPr>
        <w:t>нами других людей» (Рейнгольд</w:t>
      </w:r>
      <w:r w:rsidR="003F0D62" w:rsidRPr="00CB4BC2">
        <w:rPr>
          <w:rFonts w:ascii="Times New Roman" w:hAnsi="Times New Roman" w:cs="Times New Roman"/>
          <w:sz w:val="24"/>
          <w:szCs w:val="24"/>
          <w:shd w:val="clear" w:color="auto" w:fill="FFFFFF"/>
        </w:rPr>
        <w:t>, 2</w:t>
      </w:r>
      <w:r w:rsidR="00770490" w:rsidRPr="00CB4BC2">
        <w:rPr>
          <w:rFonts w:ascii="Times New Roman" w:hAnsi="Times New Roman" w:cs="Times New Roman"/>
          <w:sz w:val="24"/>
          <w:szCs w:val="24"/>
          <w:shd w:val="clear" w:color="auto" w:fill="FFFFFF"/>
        </w:rPr>
        <w:t>002</w:t>
      </w:r>
      <w:r w:rsidR="00DE4607" w:rsidRPr="00CB4BC2">
        <w:rPr>
          <w:rFonts w:ascii="Times New Roman" w:hAnsi="Times New Roman" w:cs="Times New Roman"/>
          <w:sz w:val="24"/>
          <w:szCs w:val="24"/>
          <w:shd w:val="clear" w:color="auto" w:fill="FFFFFF"/>
        </w:rPr>
        <w:t>: 36</w:t>
      </w:r>
      <w:r w:rsidR="003F0D62" w:rsidRPr="00CB4BC2">
        <w:rPr>
          <w:rFonts w:ascii="Times New Roman" w:hAnsi="Times New Roman" w:cs="Times New Roman"/>
          <w:sz w:val="24"/>
          <w:szCs w:val="24"/>
          <w:shd w:val="clear" w:color="auto" w:fill="FFFFFF"/>
        </w:rPr>
        <w:t>).</w:t>
      </w:r>
      <w:r w:rsidRPr="00CB4BC2">
        <w:rPr>
          <w:rFonts w:ascii="Times New Roman" w:hAnsi="Times New Roman" w:cs="Times New Roman"/>
          <w:sz w:val="24"/>
          <w:szCs w:val="24"/>
          <w:shd w:val="clear" w:color="auto" w:fill="FFFFFF"/>
        </w:rPr>
        <w:t xml:space="preserve"> В настоящий момент невозможно представить повседневность человека без смартфона, планшета и других гаджетов, обеспечивающих свободный доступ в Интернет.</w:t>
      </w:r>
    </w:p>
    <w:p w:rsidR="004F08B2" w:rsidRPr="00493790" w:rsidRDefault="004F08B2" w:rsidP="00493790">
      <w:pPr>
        <w:ind w:left="-567" w:right="282" w:firstLine="567"/>
        <w:jc w:val="both"/>
        <w:rPr>
          <w:rFonts w:ascii="Times New Roman" w:hAnsi="Times New Roman" w:cs="Times New Roman"/>
          <w:sz w:val="24"/>
          <w:szCs w:val="24"/>
        </w:rPr>
      </w:pPr>
      <w:r w:rsidRPr="00493790">
        <w:rPr>
          <w:rFonts w:ascii="Times New Roman" w:hAnsi="Times New Roman" w:cs="Times New Roman"/>
          <w:sz w:val="24"/>
          <w:szCs w:val="24"/>
        </w:rPr>
        <w:t>С</w:t>
      </w:r>
      <w:r w:rsidR="005E1470">
        <w:rPr>
          <w:rFonts w:ascii="Times New Roman" w:hAnsi="Times New Roman" w:cs="Times New Roman"/>
          <w:sz w:val="24"/>
          <w:szCs w:val="24"/>
        </w:rPr>
        <w:t>егодня Глобальная сеть закрепила</w:t>
      </w:r>
      <w:r w:rsidRPr="00493790">
        <w:rPr>
          <w:rFonts w:ascii="Times New Roman" w:hAnsi="Times New Roman" w:cs="Times New Roman"/>
          <w:sz w:val="24"/>
          <w:szCs w:val="24"/>
        </w:rPr>
        <w:t xml:space="preserve"> за соб</w:t>
      </w:r>
      <w:r w:rsidR="00036AD2" w:rsidRPr="00493790">
        <w:rPr>
          <w:rFonts w:ascii="Times New Roman" w:hAnsi="Times New Roman" w:cs="Times New Roman"/>
          <w:sz w:val="24"/>
          <w:szCs w:val="24"/>
        </w:rPr>
        <w:t>ой звание уникальной технологии. Интернет составляет</w:t>
      </w:r>
      <w:r w:rsidRPr="00493790">
        <w:rPr>
          <w:rFonts w:ascii="Times New Roman" w:hAnsi="Times New Roman" w:cs="Times New Roman"/>
          <w:sz w:val="24"/>
          <w:szCs w:val="24"/>
        </w:rPr>
        <w:t xml:space="preserve"> огромно</w:t>
      </w:r>
      <w:r w:rsidR="00036AD2" w:rsidRPr="00493790">
        <w:rPr>
          <w:rFonts w:ascii="Times New Roman" w:hAnsi="Times New Roman" w:cs="Times New Roman"/>
          <w:sz w:val="24"/>
          <w:szCs w:val="24"/>
        </w:rPr>
        <w:t>е коммуникативное  пространство</w:t>
      </w:r>
      <w:r w:rsidRPr="00493790">
        <w:rPr>
          <w:rFonts w:ascii="Times New Roman" w:hAnsi="Times New Roman" w:cs="Times New Roman"/>
          <w:sz w:val="24"/>
          <w:szCs w:val="24"/>
        </w:rPr>
        <w:t>,</w:t>
      </w:r>
      <w:r w:rsidR="00036AD2" w:rsidRPr="00493790">
        <w:rPr>
          <w:rFonts w:ascii="Times New Roman" w:hAnsi="Times New Roman" w:cs="Times New Roman"/>
          <w:sz w:val="24"/>
          <w:szCs w:val="24"/>
        </w:rPr>
        <w:t xml:space="preserve"> где особую роль в осуществлении коммуникации играют</w:t>
      </w:r>
      <w:r w:rsidRPr="00493790">
        <w:rPr>
          <w:rFonts w:ascii="Times New Roman" w:hAnsi="Times New Roman" w:cs="Times New Roman"/>
          <w:sz w:val="24"/>
          <w:szCs w:val="24"/>
        </w:rPr>
        <w:t xml:space="preserve"> </w:t>
      </w:r>
      <w:r w:rsidR="00AF7ADF" w:rsidRPr="00493790">
        <w:rPr>
          <w:rFonts w:ascii="Times New Roman" w:hAnsi="Times New Roman" w:cs="Times New Roman"/>
          <w:sz w:val="24"/>
          <w:szCs w:val="24"/>
        </w:rPr>
        <w:t xml:space="preserve">социальные медиа. </w:t>
      </w:r>
    </w:p>
    <w:p w:rsidR="00A378BA" w:rsidRDefault="00AF7ADF" w:rsidP="00A378BA">
      <w:pPr>
        <w:ind w:left="-567" w:right="282" w:firstLine="567"/>
        <w:jc w:val="both"/>
        <w:rPr>
          <w:rFonts w:ascii="Times New Roman" w:hAnsi="Times New Roman" w:cs="Times New Roman"/>
          <w:sz w:val="24"/>
          <w:szCs w:val="24"/>
        </w:rPr>
      </w:pPr>
      <w:r w:rsidRPr="00493790">
        <w:rPr>
          <w:rFonts w:ascii="Times New Roman" w:hAnsi="Times New Roman" w:cs="Times New Roman"/>
          <w:sz w:val="24"/>
          <w:szCs w:val="24"/>
        </w:rPr>
        <w:t>Одним из ключевых показателей «жизненной активности» социальных медиа является число «говорящих» пользователей, открыто выражающих свою позицию публичными сообщениями.</w:t>
      </w:r>
      <w:r w:rsidR="009D748C">
        <w:rPr>
          <w:rFonts w:ascii="Times New Roman" w:hAnsi="Times New Roman" w:cs="Times New Roman"/>
          <w:sz w:val="24"/>
          <w:szCs w:val="24"/>
        </w:rPr>
        <w:t xml:space="preserve"> </w:t>
      </w:r>
      <w:r w:rsidR="009D748C" w:rsidRPr="009D748C">
        <w:rPr>
          <w:rFonts w:ascii="Times New Roman" w:hAnsi="Times New Roman" w:cs="Times New Roman"/>
          <w:sz w:val="24"/>
          <w:szCs w:val="24"/>
        </w:rPr>
        <w:t xml:space="preserve">В </w:t>
      </w:r>
      <w:r w:rsidR="009D748C">
        <w:rPr>
          <w:rFonts w:ascii="Times New Roman" w:hAnsi="Times New Roman" w:cs="Times New Roman"/>
          <w:sz w:val="24"/>
          <w:szCs w:val="24"/>
        </w:rPr>
        <w:t>2019 году</w:t>
      </w:r>
      <w:r w:rsidR="009D748C" w:rsidRPr="009D748C">
        <w:rPr>
          <w:rFonts w:ascii="Times New Roman" w:hAnsi="Times New Roman" w:cs="Times New Roman"/>
          <w:sz w:val="24"/>
          <w:szCs w:val="24"/>
        </w:rPr>
        <w:t> </w:t>
      </w:r>
      <w:r w:rsidR="009D748C" w:rsidRPr="009D748C">
        <w:rPr>
          <w:rStyle w:val="ad"/>
          <w:rFonts w:ascii="Times New Roman" w:hAnsi="Times New Roman" w:cs="Times New Roman"/>
          <w:b w:val="0"/>
          <w:sz w:val="24"/>
          <w:szCs w:val="24"/>
        </w:rPr>
        <w:t>число активных</w:t>
      </w:r>
      <w:r w:rsidR="009D748C" w:rsidRPr="009D748C">
        <w:rPr>
          <w:rFonts w:ascii="Times New Roman" w:hAnsi="Times New Roman" w:cs="Times New Roman"/>
          <w:b/>
          <w:sz w:val="24"/>
          <w:szCs w:val="24"/>
        </w:rPr>
        <w:t> </w:t>
      </w:r>
      <w:r w:rsidR="009D748C" w:rsidRPr="009D748C">
        <w:rPr>
          <w:rStyle w:val="ad"/>
          <w:rFonts w:ascii="Times New Roman" w:hAnsi="Times New Roman" w:cs="Times New Roman"/>
          <w:b w:val="0"/>
          <w:sz w:val="24"/>
          <w:szCs w:val="24"/>
        </w:rPr>
        <w:t>авторов</w:t>
      </w:r>
      <w:r w:rsidR="009D748C" w:rsidRPr="009D748C">
        <w:rPr>
          <w:rFonts w:ascii="Times New Roman" w:hAnsi="Times New Roman" w:cs="Times New Roman"/>
          <w:sz w:val="24"/>
          <w:szCs w:val="24"/>
        </w:rPr>
        <w:t> в социальных медиа в России составило </w:t>
      </w:r>
      <w:r w:rsidR="009D748C" w:rsidRPr="009D748C">
        <w:rPr>
          <w:rStyle w:val="ad"/>
          <w:rFonts w:ascii="Times New Roman" w:hAnsi="Times New Roman" w:cs="Times New Roman"/>
          <w:b w:val="0"/>
          <w:sz w:val="24"/>
          <w:szCs w:val="24"/>
        </w:rPr>
        <w:t>49 млн</w:t>
      </w:r>
      <w:r w:rsidR="009D748C" w:rsidRPr="009D748C">
        <w:rPr>
          <w:rFonts w:ascii="Times New Roman" w:hAnsi="Times New Roman" w:cs="Times New Roman"/>
          <w:b/>
          <w:sz w:val="24"/>
          <w:szCs w:val="24"/>
        </w:rPr>
        <w:t>.</w:t>
      </w:r>
      <w:r w:rsidR="009D748C" w:rsidRPr="009D748C">
        <w:rPr>
          <w:rFonts w:ascii="Times New Roman" w:hAnsi="Times New Roman" w:cs="Times New Roman"/>
          <w:sz w:val="24"/>
          <w:szCs w:val="24"/>
        </w:rPr>
        <w:t xml:space="preserve"> Авторы написали</w:t>
      </w:r>
      <w:r w:rsidR="009D748C" w:rsidRPr="009D748C">
        <w:rPr>
          <w:rFonts w:ascii="Times New Roman" w:hAnsi="Times New Roman" w:cs="Times New Roman"/>
          <w:b/>
          <w:sz w:val="24"/>
          <w:szCs w:val="24"/>
        </w:rPr>
        <w:t> </w:t>
      </w:r>
      <w:r w:rsidR="009D748C" w:rsidRPr="009D748C">
        <w:rPr>
          <w:rStyle w:val="ad"/>
          <w:rFonts w:ascii="Times New Roman" w:hAnsi="Times New Roman" w:cs="Times New Roman"/>
          <w:b w:val="0"/>
          <w:sz w:val="24"/>
          <w:szCs w:val="24"/>
        </w:rPr>
        <w:t>1,3 млрд</w:t>
      </w:r>
      <w:r w:rsidR="009D748C" w:rsidRPr="009D748C">
        <w:rPr>
          <w:rFonts w:ascii="Times New Roman" w:hAnsi="Times New Roman" w:cs="Times New Roman"/>
          <w:b/>
          <w:sz w:val="24"/>
          <w:szCs w:val="24"/>
        </w:rPr>
        <w:t> </w:t>
      </w:r>
      <w:r w:rsidR="009D748C" w:rsidRPr="009D748C">
        <w:rPr>
          <w:rStyle w:val="ad"/>
          <w:rFonts w:ascii="Times New Roman" w:hAnsi="Times New Roman" w:cs="Times New Roman"/>
          <w:b w:val="0"/>
          <w:sz w:val="24"/>
          <w:szCs w:val="24"/>
        </w:rPr>
        <w:t>публичных сообщений</w:t>
      </w:r>
      <w:r w:rsidR="009D748C" w:rsidRPr="009D748C">
        <w:rPr>
          <w:rFonts w:ascii="Times New Roman" w:hAnsi="Times New Roman" w:cs="Times New Roman"/>
          <w:sz w:val="24"/>
          <w:szCs w:val="24"/>
        </w:rPr>
        <w:t> (постов, репостов и комментариев).</w:t>
      </w:r>
      <w:r w:rsidR="004F08B2" w:rsidRPr="009D748C">
        <w:rPr>
          <w:rFonts w:ascii="Times New Roman" w:hAnsi="Times New Roman" w:cs="Times New Roman"/>
          <w:sz w:val="24"/>
          <w:szCs w:val="24"/>
        </w:rPr>
        <w:t xml:space="preserve"> </w:t>
      </w:r>
      <w:r w:rsidR="009D748C">
        <w:rPr>
          <w:rFonts w:ascii="Times New Roman" w:hAnsi="Times New Roman" w:cs="Times New Roman"/>
          <w:sz w:val="24"/>
          <w:szCs w:val="24"/>
        </w:rPr>
        <w:t>Так, 14,5 млн. пользователей</w:t>
      </w:r>
      <w:r w:rsidRPr="00493790">
        <w:rPr>
          <w:rFonts w:ascii="Times New Roman" w:hAnsi="Times New Roman" w:cs="Times New Roman"/>
          <w:sz w:val="24"/>
          <w:szCs w:val="24"/>
        </w:rPr>
        <w:t xml:space="preserve"> </w:t>
      </w:r>
      <w:r w:rsidR="009D748C">
        <w:rPr>
          <w:rFonts w:ascii="Times New Roman" w:hAnsi="Times New Roman" w:cs="Times New Roman"/>
          <w:sz w:val="24"/>
          <w:szCs w:val="24"/>
        </w:rPr>
        <w:t xml:space="preserve"> </w:t>
      </w:r>
      <w:r w:rsidR="009D748C" w:rsidRPr="00493790">
        <w:rPr>
          <w:rFonts w:ascii="Times New Roman" w:hAnsi="Times New Roman" w:cs="Times New Roman"/>
          <w:sz w:val="24"/>
          <w:szCs w:val="24"/>
        </w:rPr>
        <w:t>В</w:t>
      </w:r>
      <w:r w:rsidR="009D748C">
        <w:rPr>
          <w:rFonts w:ascii="Times New Roman" w:hAnsi="Times New Roman" w:cs="Times New Roman"/>
          <w:sz w:val="24"/>
          <w:szCs w:val="24"/>
        </w:rPr>
        <w:t xml:space="preserve">Контакте </w:t>
      </w:r>
      <w:r w:rsidRPr="00493790">
        <w:rPr>
          <w:rFonts w:ascii="Times New Roman" w:hAnsi="Times New Roman" w:cs="Times New Roman"/>
          <w:sz w:val="24"/>
          <w:szCs w:val="24"/>
        </w:rPr>
        <w:t>сгенерировали 566</w:t>
      </w:r>
      <w:r w:rsidR="00DE4607">
        <w:rPr>
          <w:rFonts w:ascii="Times New Roman" w:hAnsi="Times New Roman" w:cs="Times New Roman"/>
          <w:sz w:val="24"/>
          <w:szCs w:val="24"/>
        </w:rPr>
        <w:t xml:space="preserve"> млн. сообщений за месяц </w:t>
      </w:r>
      <w:r w:rsidR="004F08B2" w:rsidRPr="00493790">
        <w:rPr>
          <w:rFonts w:ascii="Times New Roman" w:hAnsi="Times New Roman" w:cs="Times New Roman"/>
          <w:sz w:val="24"/>
          <w:szCs w:val="24"/>
        </w:rPr>
        <w:t xml:space="preserve">. </w:t>
      </w:r>
      <w:r w:rsidR="00DE4607">
        <w:rPr>
          <w:rStyle w:val="ab"/>
          <w:rFonts w:ascii="Times New Roman" w:hAnsi="Times New Roman" w:cs="Times New Roman"/>
          <w:sz w:val="24"/>
          <w:szCs w:val="24"/>
        </w:rPr>
        <w:footnoteReference w:id="1"/>
      </w:r>
      <w:r w:rsidRPr="00493790">
        <w:rPr>
          <w:rFonts w:ascii="Times New Roman" w:hAnsi="Times New Roman" w:cs="Times New Roman"/>
          <w:sz w:val="24"/>
          <w:szCs w:val="24"/>
        </w:rPr>
        <w:t>Активные авторы, создающие публичный контент, делают социальные сети актуальным индикатором общественных настроений, позволяя уловить «живые» общественные проблемы.</w:t>
      </w:r>
      <w:r w:rsidR="00472921">
        <w:rPr>
          <w:rFonts w:ascii="Times New Roman" w:hAnsi="Times New Roman" w:cs="Times New Roman"/>
          <w:sz w:val="24"/>
          <w:szCs w:val="24"/>
        </w:rPr>
        <w:t xml:space="preserve"> </w:t>
      </w:r>
      <w:r w:rsidR="00A378BA">
        <w:rPr>
          <w:rFonts w:ascii="Times New Roman" w:hAnsi="Times New Roman" w:cs="Times New Roman"/>
          <w:sz w:val="24"/>
          <w:szCs w:val="24"/>
        </w:rPr>
        <w:t>Вместе с тем, среди пользователей социальных сетей есть те, кто предпочитает не высказывать</w:t>
      </w:r>
      <w:r w:rsidR="00435D7F">
        <w:rPr>
          <w:rFonts w:ascii="Times New Roman" w:hAnsi="Times New Roman" w:cs="Times New Roman"/>
          <w:sz w:val="24"/>
          <w:szCs w:val="24"/>
        </w:rPr>
        <w:t xml:space="preserve"> </w:t>
      </w:r>
      <w:r w:rsidR="00A378BA">
        <w:rPr>
          <w:rFonts w:ascii="Times New Roman" w:hAnsi="Times New Roman" w:cs="Times New Roman"/>
          <w:sz w:val="24"/>
          <w:szCs w:val="24"/>
        </w:rPr>
        <w:t xml:space="preserve"> личное мнение в онлайн-среде, такие люди склонны молчать. Данный факт, бесспор</w:t>
      </w:r>
      <w:r w:rsidR="00435D7F">
        <w:rPr>
          <w:rFonts w:ascii="Times New Roman" w:hAnsi="Times New Roman" w:cs="Times New Roman"/>
          <w:sz w:val="24"/>
          <w:szCs w:val="24"/>
        </w:rPr>
        <w:t>н</w:t>
      </w:r>
      <w:r w:rsidR="00A378BA">
        <w:rPr>
          <w:rFonts w:ascii="Times New Roman" w:hAnsi="Times New Roman" w:cs="Times New Roman"/>
          <w:sz w:val="24"/>
          <w:szCs w:val="24"/>
        </w:rPr>
        <w:t>о, влияет на формирование общественного мнения в сети Интернет.</w:t>
      </w:r>
    </w:p>
    <w:p w:rsidR="009A128A" w:rsidRPr="00A378BA" w:rsidRDefault="00472921" w:rsidP="00A378BA">
      <w:pPr>
        <w:ind w:left="-567" w:right="282" w:firstLine="567"/>
        <w:jc w:val="both"/>
        <w:rPr>
          <w:rFonts w:ascii="Times New Roman" w:hAnsi="Times New Roman" w:cs="Times New Roman"/>
          <w:sz w:val="24"/>
          <w:szCs w:val="24"/>
        </w:rPr>
      </w:pPr>
      <w:r w:rsidRPr="00DF094B">
        <w:rPr>
          <w:rFonts w:ascii="Times New Roman" w:hAnsi="Times New Roman"/>
          <w:sz w:val="24"/>
        </w:rPr>
        <w:t xml:space="preserve">Интернет и социальные медиа расширяют вовлечение общественности, в том числе молодежи, в дискуссии по различным проблемам. </w:t>
      </w:r>
    </w:p>
    <w:p w:rsidR="000E669A" w:rsidRDefault="00472921" w:rsidP="00DF094B">
      <w:pPr>
        <w:ind w:left="-426" w:right="263" w:firstLine="426"/>
        <w:jc w:val="both"/>
        <w:rPr>
          <w:rFonts w:ascii="Times New Roman" w:hAnsi="Times New Roman"/>
          <w:sz w:val="24"/>
          <w:szCs w:val="24"/>
        </w:rPr>
      </w:pPr>
      <w:r w:rsidRPr="00DF094B">
        <w:rPr>
          <w:rFonts w:ascii="Times New Roman" w:hAnsi="Times New Roman"/>
          <w:sz w:val="24"/>
        </w:rPr>
        <w:t>В связи с этим, возникает вопрос, каким образом формируется общественное мнение в онлайн-пространстве, насколько пользователи готовы открыто выражать и отстаивать свое мнение в онлайн-дискуссиях?</w:t>
      </w:r>
      <w:r w:rsidRPr="00AC435F">
        <w:rPr>
          <w:rFonts w:ascii="Times New Roman" w:hAnsi="Times New Roman"/>
          <w:sz w:val="24"/>
        </w:rPr>
        <w:t xml:space="preserve"> </w:t>
      </w:r>
      <w:r w:rsidR="00DF094B" w:rsidRPr="00DF094B">
        <w:rPr>
          <w:rFonts w:ascii="Times New Roman" w:hAnsi="Times New Roman"/>
          <w:sz w:val="24"/>
        </w:rPr>
        <w:t>К</w:t>
      </w:r>
      <w:r w:rsidR="00AF7ADF" w:rsidRPr="00DF094B">
        <w:rPr>
          <w:rFonts w:ascii="Times New Roman" w:hAnsi="Times New Roman"/>
          <w:sz w:val="24"/>
          <w:szCs w:val="24"/>
        </w:rPr>
        <w:t>аким образом формируется общественное мнение</w:t>
      </w:r>
      <w:r w:rsidR="00036AD2" w:rsidRPr="00DF094B">
        <w:rPr>
          <w:rFonts w:ascii="Times New Roman" w:hAnsi="Times New Roman"/>
          <w:sz w:val="24"/>
          <w:szCs w:val="24"/>
        </w:rPr>
        <w:t>?</w:t>
      </w:r>
      <w:r w:rsidR="00036AD2" w:rsidRPr="00493790">
        <w:rPr>
          <w:rFonts w:ascii="Times New Roman" w:hAnsi="Times New Roman"/>
          <w:sz w:val="24"/>
          <w:szCs w:val="24"/>
        </w:rPr>
        <w:t xml:space="preserve"> Что заставляет людей высказывать </w:t>
      </w:r>
      <w:r w:rsidR="00A01052" w:rsidRPr="00493790">
        <w:rPr>
          <w:rFonts w:ascii="Times New Roman" w:hAnsi="Times New Roman"/>
          <w:sz w:val="24"/>
          <w:szCs w:val="24"/>
        </w:rPr>
        <w:t xml:space="preserve">или утаивать </w:t>
      </w:r>
      <w:r w:rsidR="00036AD2" w:rsidRPr="00493790">
        <w:rPr>
          <w:rFonts w:ascii="Times New Roman" w:hAnsi="Times New Roman"/>
          <w:sz w:val="24"/>
          <w:szCs w:val="24"/>
        </w:rPr>
        <w:t>свое личное мнение в онлайн-среде?</w:t>
      </w:r>
      <w:r w:rsidR="00DE4607">
        <w:rPr>
          <w:rFonts w:ascii="Times New Roman" w:hAnsi="Times New Roman"/>
          <w:sz w:val="24"/>
          <w:szCs w:val="24"/>
        </w:rPr>
        <w:t xml:space="preserve"> </w:t>
      </w:r>
    </w:p>
    <w:p w:rsidR="00036AD2" w:rsidRPr="00CA0B18" w:rsidRDefault="00950B43" w:rsidP="00493790">
      <w:pPr>
        <w:ind w:left="-567" w:right="282" w:firstLine="567"/>
        <w:jc w:val="both"/>
        <w:rPr>
          <w:rFonts w:ascii="Times New Roman" w:hAnsi="Times New Roman"/>
          <w:sz w:val="24"/>
          <w:szCs w:val="24"/>
        </w:rPr>
      </w:pPr>
      <w:r w:rsidRPr="00472921">
        <w:rPr>
          <w:rFonts w:ascii="Times New Roman" w:hAnsi="Times New Roman"/>
          <w:b/>
          <w:sz w:val="24"/>
          <w:szCs w:val="24"/>
        </w:rPr>
        <w:t>Цель</w:t>
      </w:r>
      <w:r w:rsidR="00036AD2" w:rsidRPr="00493790">
        <w:rPr>
          <w:rFonts w:ascii="Times New Roman" w:hAnsi="Times New Roman"/>
          <w:sz w:val="24"/>
          <w:szCs w:val="24"/>
        </w:rPr>
        <w:t xml:space="preserve"> настоящей работы </w:t>
      </w:r>
      <w:r>
        <w:rPr>
          <w:rFonts w:ascii="Times New Roman" w:hAnsi="Times New Roman"/>
          <w:sz w:val="24"/>
          <w:szCs w:val="24"/>
        </w:rPr>
        <w:t xml:space="preserve">состоит в том, чтобы </w:t>
      </w:r>
      <w:r w:rsidRPr="00CA0B18">
        <w:rPr>
          <w:rFonts w:ascii="Times New Roman" w:hAnsi="Times New Roman"/>
          <w:sz w:val="24"/>
          <w:szCs w:val="24"/>
        </w:rPr>
        <w:t xml:space="preserve">выяснить какие </w:t>
      </w:r>
      <w:r w:rsidR="00036AD2" w:rsidRPr="00CA0B18">
        <w:rPr>
          <w:rFonts w:ascii="Times New Roman" w:hAnsi="Times New Roman"/>
          <w:sz w:val="24"/>
          <w:szCs w:val="24"/>
        </w:rPr>
        <w:t>фактор</w:t>
      </w:r>
      <w:r w:rsidRPr="00CA0B18">
        <w:rPr>
          <w:rFonts w:ascii="Times New Roman" w:hAnsi="Times New Roman"/>
          <w:sz w:val="24"/>
          <w:szCs w:val="24"/>
        </w:rPr>
        <w:t>ы</w:t>
      </w:r>
      <w:r w:rsidR="00036AD2" w:rsidRPr="00CA0B18">
        <w:rPr>
          <w:rFonts w:ascii="Times New Roman" w:hAnsi="Times New Roman"/>
          <w:sz w:val="24"/>
          <w:szCs w:val="24"/>
        </w:rPr>
        <w:t xml:space="preserve"> влияю</w:t>
      </w:r>
      <w:r w:rsidRPr="00CA0B18">
        <w:rPr>
          <w:rFonts w:ascii="Times New Roman" w:hAnsi="Times New Roman"/>
          <w:sz w:val="24"/>
          <w:szCs w:val="24"/>
        </w:rPr>
        <w:t>т</w:t>
      </w:r>
      <w:r w:rsidR="00036AD2" w:rsidRPr="00CA0B18">
        <w:rPr>
          <w:rFonts w:ascii="Times New Roman" w:hAnsi="Times New Roman"/>
          <w:sz w:val="24"/>
          <w:szCs w:val="24"/>
        </w:rPr>
        <w:t xml:space="preserve"> на </w:t>
      </w:r>
      <w:r w:rsidRPr="00CA0B18">
        <w:rPr>
          <w:rFonts w:ascii="Times New Roman" w:hAnsi="Times New Roman"/>
          <w:sz w:val="24"/>
          <w:szCs w:val="24"/>
        </w:rPr>
        <w:t>высказывание</w:t>
      </w:r>
      <w:r w:rsidR="00036AD2" w:rsidRPr="00CA0B18">
        <w:rPr>
          <w:rFonts w:ascii="Times New Roman" w:hAnsi="Times New Roman"/>
          <w:sz w:val="24"/>
          <w:szCs w:val="24"/>
        </w:rPr>
        <w:t xml:space="preserve"> личного мнения в современных социальных медиа.</w:t>
      </w:r>
    </w:p>
    <w:p w:rsidR="00A01052" w:rsidRPr="00CA0B18" w:rsidRDefault="00A01052" w:rsidP="00493790">
      <w:pPr>
        <w:ind w:left="-567" w:right="282" w:firstLine="567"/>
        <w:jc w:val="both"/>
        <w:rPr>
          <w:rFonts w:ascii="Times New Roman" w:hAnsi="Times New Roman"/>
          <w:sz w:val="24"/>
          <w:szCs w:val="24"/>
        </w:rPr>
      </w:pPr>
      <w:r w:rsidRPr="00472921">
        <w:rPr>
          <w:rFonts w:ascii="Times New Roman" w:hAnsi="Times New Roman"/>
          <w:b/>
          <w:sz w:val="24"/>
          <w:szCs w:val="24"/>
        </w:rPr>
        <w:t>Объектом исследования</w:t>
      </w:r>
      <w:r w:rsidRPr="00CA0B18">
        <w:rPr>
          <w:rFonts w:ascii="Times New Roman" w:hAnsi="Times New Roman"/>
          <w:sz w:val="24"/>
          <w:szCs w:val="24"/>
        </w:rPr>
        <w:t xml:space="preserve"> выступа</w:t>
      </w:r>
      <w:r w:rsidR="00B76F82" w:rsidRPr="00CA0B18">
        <w:rPr>
          <w:rFonts w:ascii="Times New Roman" w:hAnsi="Times New Roman"/>
          <w:sz w:val="24"/>
          <w:szCs w:val="24"/>
        </w:rPr>
        <w:t>ют комментарии</w:t>
      </w:r>
      <w:r w:rsidRPr="00CA0B18">
        <w:rPr>
          <w:rFonts w:ascii="Times New Roman" w:hAnsi="Times New Roman"/>
          <w:sz w:val="24"/>
          <w:szCs w:val="24"/>
        </w:rPr>
        <w:t xml:space="preserve"> пользователей социальных медиа относительно различных актуальных проблем.</w:t>
      </w:r>
    </w:p>
    <w:p w:rsidR="00B76F82" w:rsidRPr="00DF4D4E" w:rsidRDefault="00A01052" w:rsidP="00DF4D4E">
      <w:pPr>
        <w:ind w:left="-567" w:right="282" w:firstLine="567"/>
        <w:jc w:val="both"/>
        <w:rPr>
          <w:rFonts w:ascii="Times New Roman" w:hAnsi="Times New Roman"/>
          <w:sz w:val="24"/>
          <w:szCs w:val="24"/>
        </w:rPr>
      </w:pPr>
      <w:r w:rsidRPr="00472921">
        <w:rPr>
          <w:rFonts w:ascii="Times New Roman" w:hAnsi="Times New Roman"/>
          <w:b/>
          <w:sz w:val="24"/>
          <w:szCs w:val="24"/>
        </w:rPr>
        <w:lastRenderedPageBreak/>
        <w:t>Предмет исследования</w:t>
      </w:r>
      <w:r w:rsidRPr="00CA0B18">
        <w:rPr>
          <w:rFonts w:ascii="Times New Roman" w:hAnsi="Times New Roman"/>
          <w:sz w:val="24"/>
          <w:szCs w:val="24"/>
        </w:rPr>
        <w:t xml:space="preserve"> – факторы, которые оказывают влияние на выражение пользователями социальных медиа своего</w:t>
      </w:r>
      <w:r w:rsidR="00DF4D4E">
        <w:rPr>
          <w:rFonts w:ascii="Times New Roman" w:hAnsi="Times New Roman"/>
          <w:sz w:val="24"/>
          <w:szCs w:val="24"/>
        </w:rPr>
        <w:t xml:space="preserve"> личного мнения в онлайн-среде.</w:t>
      </w:r>
    </w:p>
    <w:p w:rsidR="00472921" w:rsidRDefault="00472921" w:rsidP="00472921">
      <w:pPr>
        <w:ind w:left="-567" w:right="282" w:firstLine="567"/>
        <w:jc w:val="both"/>
        <w:rPr>
          <w:rFonts w:ascii="Times New Roman" w:eastAsia="Times New Roman" w:hAnsi="Times New Roman" w:cs="Times New Roman"/>
          <w:sz w:val="24"/>
          <w:szCs w:val="24"/>
        </w:rPr>
      </w:pPr>
      <w:r>
        <w:rPr>
          <w:rFonts w:ascii="Times New Roman" w:hAnsi="Times New Roman" w:cs="Times New Roman"/>
          <w:b/>
          <w:sz w:val="24"/>
          <w:szCs w:val="24"/>
        </w:rPr>
        <w:t xml:space="preserve">Теоретико-методологическая основа исследования. </w:t>
      </w:r>
      <w:r w:rsidR="00435D7F">
        <w:rPr>
          <w:rFonts w:ascii="Times New Roman" w:hAnsi="Times New Roman" w:cs="Times New Roman"/>
          <w:b/>
          <w:sz w:val="24"/>
          <w:szCs w:val="24"/>
        </w:rPr>
        <w:t xml:space="preserve"> </w:t>
      </w:r>
      <w:r w:rsidR="00435D7F">
        <w:rPr>
          <w:rFonts w:ascii="Times New Roman" w:hAnsi="Times New Roman"/>
          <w:sz w:val="24"/>
          <w:szCs w:val="24"/>
        </w:rPr>
        <w:t>П</w:t>
      </w:r>
      <w:r>
        <w:rPr>
          <w:rFonts w:ascii="Times New Roman" w:hAnsi="Times New Roman"/>
          <w:sz w:val="24"/>
          <w:szCs w:val="24"/>
        </w:rPr>
        <w:t>онимание общественного мнения в работе исходит из следующего определения</w:t>
      </w:r>
      <w:r>
        <w:rPr>
          <w:rFonts w:cs="FranklinGothicITC Book"/>
          <w:color w:val="FF0000"/>
          <w:sz w:val="18"/>
          <w:szCs w:val="18"/>
        </w:rPr>
        <w:t xml:space="preserve"> </w:t>
      </w:r>
      <w:r>
        <w:rPr>
          <w:rFonts w:ascii="Times New Roman" w:hAnsi="Times New Roman" w:cs="Times New Roman"/>
          <w:sz w:val="24"/>
        </w:rPr>
        <w:t>Э. Ноэль-Нойман</w:t>
      </w:r>
      <w:r w:rsidRPr="00633E47">
        <w:rPr>
          <w:rFonts w:ascii="Times New Roman" w:hAnsi="Times New Roman" w:cs="Times New Roman"/>
          <w:sz w:val="24"/>
        </w:rPr>
        <w:t>: «Общественное мнение — это согласие между представителями одной человеческой общности по вопросу, имеющему важное эмоциональное или ценностное значение, которое должны уважать и индивид и правительство под угрозой быть отвергнутым или свергнутым — по крайней мере в виде компромисса в публичном поведении». Здесь, и в другом месте, она выделяет ценностную составляющую общественного мнения. Согласно Э. Ноэль-Нойман, – процесс общественного мнения всегда нацелен на осуществление какой-то ценности (Ноэль-Нойман, 1996: 164). Она понимает общественное мнение, как мнения, способы поведения, которые нужно выражать, или обнаруживать публично, чтобы не оказаться в изоляции (Ноэль-Нойман, 1996: 252-253).</w:t>
      </w:r>
      <w:r>
        <w:rPr>
          <w:rFonts w:ascii="Times New Roman" w:hAnsi="Times New Roman" w:cs="Times New Roman"/>
          <w:sz w:val="24"/>
        </w:rPr>
        <w:t xml:space="preserve"> Таким образом, </w:t>
      </w:r>
      <w:r>
        <w:rPr>
          <w:rFonts w:ascii="Times New Roman" w:eastAsia="Times New Roman" w:hAnsi="Times New Roman" w:cs="Times New Roman"/>
          <w:sz w:val="24"/>
          <w:szCs w:val="24"/>
        </w:rPr>
        <w:t>общественным мнением можно считать все мнения, которые высказываются публично, т.е. общедоступно, все опубликованные мнения. Данная идея отражает специфику проявления общественного мнения в онлайн-пространстве, где каждый опубликованный комментарий, представляющий личное мнение индивида, фиксируется.</w:t>
      </w:r>
    </w:p>
    <w:p w:rsidR="009A128A" w:rsidRPr="009A128A" w:rsidRDefault="009A128A" w:rsidP="009A128A">
      <w:pPr>
        <w:ind w:left="-567" w:firstLine="567"/>
        <w:jc w:val="both"/>
        <w:rPr>
          <w:rFonts w:ascii="Times New Roman" w:hAnsi="Times New Roman"/>
          <w:sz w:val="24"/>
        </w:rPr>
      </w:pPr>
      <w:r w:rsidRPr="009A128A">
        <w:rPr>
          <w:rFonts w:ascii="Times New Roman" w:hAnsi="Times New Roman"/>
          <w:sz w:val="24"/>
        </w:rPr>
        <w:t>Мы рассматриваем возможности применения концепция «спирали молчания» Э. Ноэль-Нойман к изучению дискуссий в социальных медиа.</w:t>
      </w:r>
      <w:r w:rsidR="00A378BA">
        <w:rPr>
          <w:rFonts w:ascii="Times New Roman" w:hAnsi="Times New Roman"/>
          <w:sz w:val="24"/>
        </w:rPr>
        <w:t xml:space="preserve"> </w:t>
      </w:r>
      <w:r w:rsidRPr="009A128A">
        <w:rPr>
          <w:rFonts w:ascii="Times New Roman" w:hAnsi="Times New Roman"/>
          <w:sz w:val="24"/>
        </w:rPr>
        <w:t>Значительная часть исследований в рамках этой концепции была проведена еще до появления Интернета, и поэтому сейчас важно понять особенности действия спирали молчания в цифровой среде.</w:t>
      </w:r>
    </w:p>
    <w:p w:rsidR="009A128A" w:rsidRPr="009A128A" w:rsidRDefault="009A128A" w:rsidP="009A128A">
      <w:pPr>
        <w:ind w:left="-567" w:firstLine="567"/>
        <w:jc w:val="both"/>
        <w:rPr>
          <w:rFonts w:ascii="Times New Roman" w:hAnsi="Times New Roman"/>
          <w:sz w:val="24"/>
        </w:rPr>
      </w:pPr>
      <w:r w:rsidRPr="009A128A">
        <w:rPr>
          <w:rFonts w:ascii="Times New Roman" w:hAnsi="Times New Roman"/>
          <w:sz w:val="24"/>
        </w:rPr>
        <w:t xml:space="preserve"> Поскольку механизм раскручивания «спирали молчания» основывается на страхе изоляции, то применительно к социальным медиа возникает вопрос, насколько тот или иной интернет-ресурс может обеспечить анонимность пользователей. Выделяется несколько типов открытости актора в интернет-пространстве: полная анонимность, анонимность «реальной» жизни и отсутствие анонимности. </w:t>
      </w:r>
    </w:p>
    <w:p w:rsidR="009A128A" w:rsidRPr="009A128A" w:rsidRDefault="009A128A" w:rsidP="009A128A">
      <w:pPr>
        <w:ind w:left="-567" w:firstLine="567"/>
        <w:jc w:val="both"/>
        <w:rPr>
          <w:rFonts w:ascii="Times New Roman" w:hAnsi="Times New Roman"/>
          <w:sz w:val="24"/>
        </w:rPr>
      </w:pPr>
      <w:r w:rsidRPr="009A128A">
        <w:rPr>
          <w:rFonts w:ascii="Times New Roman" w:hAnsi="Times New Roman"/>
          <w:sz w:val="24"/>
        </w:rPr>
        <w:t>Помимо уровней анонимности существует и другие факторы, влияющие на действие «спирали молчания». Речь идет об «эффекте растормаживания» (online disinhibition effect), описанном Джоном Сулером (</w:t>
      </w:r>
      <w:r w:rsidRPr="009A128A">
        <w:rPr>
          <w:rFonts w:ascii="Times New Roman" w:hAnsi="Times New Roman"/>
          <w:sz w:val="24"/>
          <w:lang w:val="en-US"/>
        </w:rPr>
        <w:t>Suler</w:t>
      </w:r>
      <w:r w:rsidRPr="009A128A">
        <w:rPr>
          <w:rFonts w:ascii="Times New Roman" w:hAnsi="Times New Roman"/>
          <w:sz w:val="24"/>
        </w:rPr>
        <w:t xml:space="preserve">, 2004), в соответствии с которым, в виртуальном пространстве пользователи чувствуют себя свободнее и раскованнее, нежели в реальной жизни и, как следствие, более открыто и смело выражают личное мнение по тому или иному вопросу. Вероятно, этот эффект может способствовать смягчению влияния «спирали молчания». </w:t>
      </w:r>
    </w:p>
    <w:p w:rsidR="009A128A" w:rsidRDefault="009A128A" w:rsidP="009A128A">
      <w:pPr>
        <w:ind w:left="-567" w:firstLine="567"/>
        <w:jc w:val="both"/>
        <w:rPr>
          <w:rFonts w:ascii="Times New Roman" w:hAnsi="Times New Roman"/>
          <w:sz w:val="24"/>
        </w:rPr>
      </w:pPr>
      <w:r w:rsidRPr="009A128A">
        <w:rPr>
          <w:rFonts w:ascii="Times New Roman" w:hAnsi="Times New Roman"/>
          <w:sz w:val="24"/>
        </w:rPr>
        <w:t>На «спираль молчания» также влияет и содержание сетевых сообществ, которое формируется исходя из предпочтений отдельного пользователя. Склонность пользователей знакомиться только с той информацией, которая соответствует их предпочтениям и интересам, снижает возможность обнаружения противоположного мнения. Этот эффект также поддерживается технической организацией интернет-поиска и таким явлением, как «пузырь фильтров» (</w:t>
      </w:r>
      <w:r w:rsidRPr="009A128A">
        <w:rPr>
          <w:rFonts w:ascii="Times New Roman" w:hAnsi="Times New Roman"/>
          <w:sz w:val="24"/>
          <w:lang w:val="en-US"/>
        </w:rPr>
        <w:t>Pariser</w:t>
      </w:r>
      <w:r w:rsidRPr="009A128A">
        <w:rPr>
          <w:rFonts w:ascii="Times New Roman" w:hAnsi="Times New Roman"/>
          <w:sz w:val="24"/>
        </w:rPr>
        <w:t>,2011) . Тем самым, часто при изучении онлайн дискуссий может возникнуть ложное представление о консенсусе.</w:t>
      </w:r>
      <w:r w:rsidRPr="00AC435F">
        <w:rPr>
          <w:rFonts w:ascii="Times New Roman" w:hAnsi="Times New Roman"/>
          <w:sz w:val="24"/>
        </w:rPr>
        <w:t xml:space="preserve"> </w:t>
      </w:r>
    </w:p>
    <w:p w:rsidR="00472921" w:rsidRDefault="00472921" w:rsidP="00A378BA">
      <w:pPr>
        <w:ind w:right="282"/>
        <w:jc w:val="both"/>
        <w:rPr>
          <w:rFonts w:ascii="Times New Roman" w:hAnsi="Times New Roman" w:cs="Times New Roman"/>
          <w:b/>
          <w:sz w:val="24"/>
          <w:szCs w:val="24"/>
        </w:rPr>
      </w:pPr>
    </w:p>
    <w:p w:rsidR="00A01052" w:rsidRPr="00493790" w:rsidRDefault="00950B43" w:rsidP="00493790">
      <w:pPr>
        <w:ind w:left="-567" w:right="282" w:firstLine="567"/>
        <w:jc w:val="both"/>
        <w:rPr>
          <w:rFonts w:ascii="Times New Roman" w:hAnsi="Times New Roman" w:cs="Times New Roman"/>
          <w:sz w:val="24"/>
          <w:szCs w:val="24"/>
        </w:rPr>
      </w:pPr>
      <w:r w:rsidRPr="00472921">
        <w:rPr>
          <w:rFonts w:ascii="Times New Roman" w:hAnsi="Times New Roman" w:cs="Times New Roman"/>
          <w:b/>
          <w:sz w:val="24"/>
          <w:szCs w:val="24"/>
        </w:rPr>
        <w:t xml:space="preserve">Теоретическая значимость </w:t>
      </w:r>
      <w:r w:rsidRPr="00CA0B18">
        <w:rPr>
          <w:rFonts w:ascii="Times New Roman" w:hAnsi="Times New Roman" w:cs="Times New Roman"/>
          <w:sz w:val="24"/>
          <w:szCs w:val="24"/>
        </w:rPr>
        <w:t>исследования определя</w:t>
      </w:r>
      <w:r w:rsidRPr="00493790">
        <w:rPr>
          <w:rFonts w:ascii="Times New Roman" w:hAnsi="Times New Roman" w:cs="Times New Roman"/>
          <w:sz w:val="24"/>
          <w:szCs w:val="24"/>
        </w:rPr>
        <w:t xml:space="preserve">ется необходимостью изучения поведения человека в онлайн-среде, которая постепенно становится частью повседневной жизни людей. Социальные сети и другие виды социальных медиа </w:t>
      </w:r>
      <w:r w:rsidRPr="00493790">
        <w:rPr>
          <w:rFonts w:ascii="Times New Roman" w:hAnsi="Times New Roman" w:cs="Times New Roman"/>
          <w:sz w:val="24"/>
          <w:szCs w:val="24"/>
        </w:rPr>
        <w:lastRenderedPageBreak/>
        <w:t>расширяют вовлечение общественности в дискурс по бесчисленным вопросам, предоставляя тем самым обогащенные обсуждения и обостряя напряжение относительно различных социальных проблем.</w:t>
      </w:r>
      <w:r>
        <w:rPr>
          <w:rFonts w:ascii="Times New Roman" w:hAnsi="Times New Roman" w:cs="Times New Roman"/>
          <w:sz w:val="24"/>
          <w:szCs w:val="24"/>
        </w:rPr>
        <w:t xml:space="preserve"> </w:t>
      </w:r>
      <w:r w:rsidR="00A01052" w:rsidRPr="00493790">
        <w:rPr>
          <w:rFonts w:ascii="Times New Roman" w:hAnsi="Times New Roman" w:cs="Times New Roman"/>
          <w:sz w:val="24"/>
          <w:szCs w:val="24"/>
        </w:rPr>
        <w:t xml:space="preserve">Как итог, это становится ценным полем для ученых в различных областях знания и способствует проведению многочисленных исследований. </w:t>
      </w:r>
    </w:p>
    <w:p w:rsidR="00950B43" w:rsidRDefault="00AF7ADF" w:rsidP="00472921">
      <w:pPr>
        <w:ind w:left="-567" w:right="282"/>
        <w:jc w:val="both"/>
        <w:rPr>
          <w:rFonts w:ascii="Times New Roman" w:hAnsi="Times New Roman" w:cs="Times New Roman"/>
          <w:sz w:val="24"/>
          <w:szCs w:val="24"/>
        </w:rPr>
      </w:pPr>
      <w:r w:rsidRPr="00493790">
        <w:rPr>
          <w:rFonts w:ascii="Times New Roman" w:hAnsi="Times New Roman"/>
          <w:sz w:val="24"/>
          <w:szCs w:val="24"/>
        </w:rPr>
        <w:t xml:space="preserve">Результаты исследования необходимы </w:t>
      </w:r>
      <w:r w:rsidRPr="00493790">
        <w:rPr>
          <w:rFonts w:ascii="Times New Roman" w:hAnsi="Times New Roman" w:cs="Times New Roman"/>
          <w:sz w:val="24"/>
          <w:szCs w:val="24"/>
        </w:rPr>
        <w:t>для получения более детального и целостного представления о том, как люди организуют коммуникативное поведение</w:t>
      </w:r>
      <w:r w:rsidR="00A01052" w:rsidRPr="00493790">
        <w:rPr>
          <w:rFonts w:ascii="Times New Roman" w:hAnsi="Times New Roman" w:cs="Times New Roman"/>
          <w:sz w:val="24"/>
          <w:szCs w:val="24"/>
        </w:rPr>
        <w:t xml:space="preserve"> в онлайн-среде</w:t>
      </w:r>
      <w:r w:rsidRPr="00493790">
        <w:rPr>
          <w:rFonts w:ascii="Times New Roman" w:hAnsi="Times New Roman" w:cs="Times New Roman"/>
          <w:sz w:val="24"/>
          <w:szCs w:val="24"/>
        </w:rPr>
        <w:t xml:space="preserve"> относительно различных общественных проблем.</w:t>
      </w:r>
      <w:r w:rsidR="00A01052" w:rsidRPr="00493790">
        <w:rPr>
          <w:rFonts w:ascii="Times New Roman" w:hAnsi="Times New Roman" w:cs="Times New Roman"/>
          <w:sz w:val="24"/>
          <w:szCs w:val="24"/>
        </w:rPr>
        <w:t xml:space="preserve"> </w:t>
      </w:r>
    </w:p>
    <w:p w:rsidR="0095163B" w:rsidRPr="00472921" w:rsidRDefault="00950B43" w:rsidP="00DF4D4E">
      <w:pPr>
        <w:ind w:left="-567" w:right="282" w:firstLine="567"/>
        <w:jc w:val="both"/>
        <w:rPr>
          <w:rFonts w:ascii="Times New Roman" w:hAnsi="Times New Roman" w:cs="Times New Roman"/>
          <w:strike/>
          <w:sz w:val="24"/>
          <w:szCs w:val="24"/>
        </w:rPr>
      </w:pPr>
      <w:r w:rsidRPr="00472921">
        <w:rPr>
          <w:rFonts w:ascii="Times New Roman" w:hAnsi="Times New Roman" w:cs="Times New Roman"/>
          <w:b/>
          <w:sz w:val="24"/>
          <w:szCs w:val="24"/>
        </w:rPr>
        <w:t>Апробация работы</w:t>
      </w:r>
      <w:r w:rsidRPr="0095163B">
        <w:rPr>
          <w:rFonts w:ascii="Times New Roman" w:hAnsi="Times New Roman" w:cs="Times New Roman"/>
          <w:sz w:val="24"/>
          <w:szCs w:val="24"/>
        </w:rPr>
        <w:t>:</w:t>
      </w:r>
      <w:r w:rsidR="00DF4D4E">
        <w:rPr>
          <w:rFonts w:ascii="Times New Roman" w:hAnsi="Times New Roman" w:cs="Times New Roman"/>
          <w:sz w:val="24"/>
          <w:szCs w:val="24"/>
        </w:rPr>
        <w:t xml:space="preserve"> основные теоретические положения дипломной работы были представлены </w:t>
      </w:r>
      <w:r w:rsidR="0095163B" w:rsidRPr="0095163B">
        <w:rPr>
          <w:rFonts w:ascii="Times New Roman" w:hAnsi="Times New Roman" w:cs="Times New Roman"/>
          <w:sz w:val="24"/>
          <w:szCs w:val="24"/>
        </w:rPr>
        <w:t xml:space="preserve">в работе </w:t>
      </w:r>
      <w:r w:rsidR="00435D7F">
        <w:rPr>
          <w:rFonts w:ascii="Times New Roman" w:hAnsi="Times New Roman" w:cs="Times New Roman"/>
          <w:sz w:val="24"/>
          <w:szCs w:val="24"/>
        </w:rPr>
        <w:t>Бедниковой А.И. «Концепция «спирали молчания» Э. Ноэль-Нойман в исследованиях онлайн коммуникации»,</w:t>
      </w:r>
      <w:r w:rsidR="00472921" w:rsidRPr="00435D7F">
        <w:rPr>
          <w:rFonts w:ascii="Times New Roman" w:hAnsi="Times New Roman" w:cs="Times New Roman"/>
          <w:sz w:val="24"/>
          <w:szCs w:val="24"/>
        </w:rPr>
        <w:t xml:space="preserve"> и докладывались на </w:t>
      </w:r>
      <w:r w:rsidR="0095163B" w:rsidRPr="0095163B">
        <w:rPr>
          <w:rFonts w:ascii="Times New Roman" w:hAnsi="Times New Roman" w:cs="Times New Roman"/>
          <w:sz w:val="24"/>
          <w:szCs w:val="24"/>
        </w:rPr>
        <w:t>Всероссийской научной конференции с международным участием XIII Ковалевские чтения «Молодежь XXI века: образ будущего» 14-16 ноября 2019 года в Санкт-Петербургском государств</w:t>
      </w:r>
      <w:r w:rsidR="00DF4D4E">
        <w:rPr>
          <w:rFonts w:ascii="Times New Roman" w:hAnsi="Times New Roman" w:cs="Times New Roman"/>
          <w:sz w:val="24"/>
          <w:szCs w:val="24"/>
        </w:rPr>
        <w:t>енном университете</w:t>
      </w:r>
      <w:r w:rsidR="00435D7F">
        <w:rPr>
          <w:rFonts w:ascii="Times New Roman" w:hAnsi="Times New Roman" w:cs="Times New Roman"/>
          <w:strike/>
          <w:sz w:val="24"/>
          <w:szCs w:val="24"/>
        </w:rPr>
        <w:t>.</w:t>
      </w:r>
    </w:p>
    <w:p w:rsidR="00472921" w:rsidRDefault="00472921" w:rsidP="0095163B">
      <w:pPr>
        <w:ind w:left="-284" w:firstLine="284"/>
        <w:jc w:val="both"/>
        <w:rPr>
          <w:rFonts w:ascii="Times New Roman" w:hAnsi="Times New Roman"/>
          <w:sz w:val="24"/>
        </w:rPr>
      </w:pPr>
    </w:p>
    <w:p w:rsidR="0095163B" w:rsidRDefault="0095163B" w:rsidP="00493790">
      <w:pPr>
        <w:pStyle w:val="1"/>
        <w:rPr>
          <w:rFonts w:ascii="Times New Roman" w:hAnsi="Times New Roman" w:cs="Times New Roman"/>
          <w:sz w:val="32"/>
          <w:szCs w:val="28"/>
        </w:rPr>
      </w:pPr>
    </w:p>
    <w:p w:rsidR="0095163B" w:rsidRDefault="0095163B" w:rsidP="00493790">
      <w:pPr>
        <w:pStyle w:val="1"/>
        <w:rPr>
          <w:rFonts w:ascii="Times New Roman" w:hAnsi="Times New Roman" w:cs="Times New Roman"/>
          <w:sz w:val="32"/>
          <w:szCs w:val="28"/>
        </w:rPr>
      </w:pPr>
    </w:p>
    <w:p w:rsidR="0095163B" w:rsidRDefault="0095163B" w:rsidP="00493790">
      <w:pPr>
        <w:pStyle w:val="1"/>
        <w:rPr>
          <w:rFonts w:ascii="Times New Roman" w:hAnsi="Times New Roman" w:cs="Times New Roman"/>
          <w:sz w:val="32"/>
          <w:szCs w:val="28"/>
        </w:rPr>
      </w:pPr>
    </w:p>
    <w:p w:rsidR="0095163B" w:rsidRDefault="0095163B" w:rsidP="00493790">
      <w:pPr>
        <w:pStyle w:val="1"/>
        <w:rPr>
          <w:rFonts w:ascii="Times New Roman" w:hAnsi="Times New Roman" w:cs="Times New Roman"/>
          <w:sz w:val="32"/>
          <w:szCs w:val="28"/>
        </w:rPr>
      </w:pPr>
    </w:p>
    <w:p w:rsidR="00CB4BC2" w:rsidRDefault="00CB4BC2" w:rsidP="00493790">
      <w:pPr>
        <w:pStyle w:val="1"/>
        <w:rPr>
          <w:rFonts w:ascii="Times New Roman" w:hAnsi="Times New Roman" w:cs="Times New Roman"/>
          <w:sz w:val="32"/>
          <w:szCs w:val="28"/>
        </w:rPr>
      </w:pPr>
    </w:p>
    <w:p w:rsidR="00CB4BC2" w:rsidRDefault="00CB4BC2" w:rsidP="00493790">
      <w:pPr>
        <w:pStyle w:val="1"/>
        <w:rPr>
          <w:rFonts w:ascii="Times New Roman" w:hAnsi="Times New Roman" w:cs="Times New Roman"/>
          <w:sz w:val="32"/>
          <w:szCs w:val="28"/>
        </w:rPr>
        <w:sectPr w:rsidR="00CB4BC2" w:rsidSect="00CB4BC2">
          <w:type w:val="continuous"/>
          <w:pgSz w:w="11909" w:h="16834"/>
          <w:pgMar w:top="1440" w:right="1440" w:bottom="1440" w:left="1559" w:header="720" w:footer="720" w:gutter="0"/>
          <w:pgNumType w:start="1"/>
          <w:cols w:space="720"/>
          <w:titlePg/>
          <w:docGrid w:linePitch="299"/>
        </w:sectPr>
      </w:pPr>
    </w:p>
    <w:p w:rsidR="009A128A" w:rsidRDefault="009A128A">
      <w:pPr>
        <w:rPr>
          <w:rFonts w:ascii="Times New Roman" w:hAnsi="Times New Roman" w:cs="Times New Roman"/>
          <w:sz w:val="32"/>
          <w:szCs w:val="28"/>
        </w:rPr>
      </w:pPr>
      <w:bookmarkStart w:id="15" w:name="_Toc41136735"/>
      <w:r>
        <w:rPr>
          <w:rFonts w:ascii="Times New Roman" w:hAnsi="Times New Roman" w:cs="Times New Roman"/>
          <w:sz w:val="32"/>
          <w:szCs w:val="28"/>
        </w:rPr>
        <w:lastRenderedPageBreak/>
        <w:br w:type="page"/>
      </w:r>
    </w:p>
    <w:p w:rsidR="00393D63" w:rsidRPr="00493790" w:rsidRDefault="001E2BCD" w:rsidP="00493790">
      <w:pPr>
        <w:pStyle w:val="1"/>
        <w:rPr>
          <w:rFonts w:ascii="Times New Roman" w:hAnsi="Times New Roman" w:cs="Times New Roman"/>
          <w:sz w:val="32"/>
          <w:szCs w:val="28"/>
        </w:rPr>
      </w:pPr>
      <w:r w:rsidRPr="00493790">
        <w:rPr>
          <w:rFonts w:ascii="Times New Roman" w:hAnsi="Times New Roman" w:cs="Times New Roman"/>
          <w:sz w:val="32"/>
          <w:szCs w:val="28"/>
        </w:rPr>
        <w:lastRenderedPageBreak/>
        <w:t>Глава 1. Общественное мнение в онлайн-среде.</w:t>
      </w:r>
      <w:bookmarkEnd w:id="15"/>
    </w:p>
    <w:p w:rsidR="00393D63" w:rsidRPr="00493790" w:rsidRDefault="001E2BCD" w:rsidP="00A01052">
      <w:pPr>
        <w:pStyle w:val="2"/>
        <w:numPr>
          <w:ilvl w:val="1"/>
          <w:numId w:val="19"/>
        </w:numPr>
        <w:rPr>
          <w:rFonts w:ascii="Times New Roman" w:eastAsia="Times New Roman" w:hAnsi="Times New Roman" w:cs="Times New Roman"/>
          <w:szCs w:val="28"/>
        </w:rPr>
      </w:pPr>
      <w:bookmarkStart w:id="16" w:name="_Toc41136736"/>
      <w:r w:rsidRPr="00493790">
        <w:rPr>
          <w:rFonts w:ascii="Times New Roman" w:hAnsi="Times New Roman" w:cs="Times New Roman"/>
          <w:i/>
          <w:sz w:val="28"/>
          <w:szCs w:val="24"/>
        </w:rPr>
        <w:t>Роль социальных медиа в осуществлении интернет-коммуникации</w:t>
      </w:r>
      <w:bookmarkEnd w:id="16"/>
    </w:p>
    <w:p w:rsidR="00393D63" w:rsidRPr="00163112" w:rsidRDefault="001E2BCD" w:rsidP="00493790">
      <w:pPr>
        <w:pStyle w:val="10"/>
        <w:ind w:left="-567"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Переход общества в информационную эпоху закрепил звание Интернета как уникальной технологии, являющейся, несомненно, одной из самых больших достижений ХХI века. Сегодня Глобальная сеть - это не просто совокупность несчетного количества компьютеров и составляющих его компонентов, служащих средством хранения, передачи информации. Растущее значение Интернета определяет его как базис развития информационно-коммуникативного пространства, «…своеобразного всемирного форума, позволяющего объединить усилия на пути к прогрессу»</w:t>
      </w:r>
      <w:r w:rsidR="002107A9" w:rsidRPr="002107A9">
        <w:rPr>
          <w:rFonts w:ascii="Times New Roman" w:eastAsia="Times New Roman" w:hAnsi="Times New Roman" w:cs="Times New Roman"/>
          <w:sz w:val="24"/>
          <w:szCs w:val="24"/>
        </w:rPr>
        <w:t xml:space="preserve"> </w:t>
      </w:r>
      <w:r w:rsidR="00163112" w:rsidRPr="00163112">
        <w:rPr>
          <w:rFonts w:ascii="Times New Roman" w:eastAsia="Times New Roman" w:hAnsi="Times New Roman" w:cs="Times New Roman"/>
          <w:sz w:val="24"/>
          <w:szCs w:val="24"/>
        </w:rPr>
        <w:t>(</w:t>
      </w:r>
      <w:r w:rsidR="00770490">
        <w:rPr>
          <w:rFonts w:ascii="Times New Roman" w:eastAsia="Times New Roman" w:hAnsi="Times New Roman" w:cs="Times New Roman"/>
          <w:sz w:val="24"/>
          <w:szCs w:val="24"/>
        </w:rPr>
        <w:t>Путилова, 2004:</w:t>
      </w:r>
      <w:r w:rsidR="00163112">
        <w:rPr>
          <w:rFonts w:ascii="Times New Roman" w:eastAsia="Times New Roman" w:hAnsi="Times New Roman" w:cs="Times New Roman"/>
          <w:sz w:val="24"/>
          <w:szCs w:val="24"/>
        </w:rPr>
        <w:t xml:space="preserve"> 38).</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Особую роль в осуществлении коммуникации в интернет-пространстве играют социальные медиа.</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Андреас Каплан определяет социальные медиа как группу интернет-приложений, которые формируются на идеологических и технологических основах Web 2.0 и позволяют создава</w:t>
      </w:r>
      <w:bookmarkStart w:id="17" w:name="_GoBack"/>
      <w:bookmarkEnd w:id="17"/>
      <w:r>
        <w:rPr>
          <w:rFonts w:ascii="Times New Roman" w:eastAsia="Times New Roman" w:hAnsi="Times New Roman" w:cs="Times New Roman"/>
          <w:sz w:val="24"/>
          <w:szCs w:val="24"/>
        </w:rPr>
        <w:t>ть пользовательский контент и обмениваться им</w:t>
      </w:r>
      <w:r w:rsidR="00163112">
        <w:rPr>
          <w:rFonts w:ascii="Times New Roman" w:eastAsia="Times New Roman" w:hAnsi="Times New Roman" w:cs="Times New Roman"/>
          <w:sz w:val="24"/>
          <w:szCs w:val="24"/>
        </w:rPr>
        <w:t xml:space="preserve"> (</w:t>
      </w:r>
      <w:r w:rsidR="00163112" w:rsidRPr="002107A9">
        <w:rPr>
          <w:rFonts w:ascii="Times New Roman" w:eastAsia="Times New Roman" w:hAnsi="Times New Roman" w:cs="Times New Roman"/>
          <w:sz w:val="24"/>
          <w:szCs w:val="24"/>
          <w:lang w:val="en-US"/>
        </w:rPr>
        <w:t>Kaplan</w:t>
      </w:r>
      <w:r w:rsidR="00770490">
        <w:rPr>
          <w:rFonts w:ascii="Times New Roman" w:eastAsia="Times New Roman" w:hAnsi="Times New Roman" w:cs="Times New Roman"/>
          <w:sz w:val="24"/>
          <w:szCs w:val="24"/>
        </w:rPr>
        <w:t>, 2010</w:t>
      </w:r>
      <w:r w:rsidR="001631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этого общего определения существуют различные типы социальных сетей, которые необходимо выделять дальше. Хотя большинство людей, вероятно, согласятся с тем, что Википедия, YouTube, Facebook являются частью этой большой группы, не существует систематического способа, который позволил бы классифицировать  различные приложения социальных медиа. Кроме того, в киберпространстве каждый день появляются новые сайты, поэтому важно, чтобы любая классификационная схема учитывала приложения будущего. Для создания такой системы А. Каплан опирается на ряд теорий в области медиа исследований (социальное присутствие, богатство медиа) и социальных процессов (самопрезентация, самораскрытие)</w:t>
      </w:r>
      <w:r w:rsidRPr="002107A9">
        <w:rPr>
          <w:rFonts w:ascii="Times New Roman" w:eastAsia="Times New Roman" w:hAnsi="Times New Roman" w:cs="Times New Roman"/>
          <w:sz w:val="24"/>
          <w:szCs w:val="24"/>
        </w:rPr>
        <w:t>.</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социального присутствия </w:t>
      </w:r>
      <w:r w:rsidR="00163112">
        <w:rPr>
          <w:rFonts w:ascii="Times New Roman" w:eastAsia="Times New Roman" w:hAnsi="Times New Roman" w:cs="Times New Roman"/>
          <w:sz w:val="24"/>
          <w:szCs w:val="24"/>
        </w:rPr>
        <w:t>(</w:t>
      </w:r>
      <w:r w:rsidR="00163112" w:rsidRPr="00203432">
        <w:rPr>
          <w:rFonts w:ascii="Times New Roman" w:hAnsi="Times New Roman" w:cs="Times New Roman"/>
          <w:sz w:val="24"/>
          <w:szCs w:val="24"/>
          <w:lang w:val="en-US"/>
        </w:rPr>
        <w:t>Short</w:t>
      </w:r>
      <w:r w:rsidR="00770490">
        <w:rPr>
          <w:rFonts w:ascii="Times New Roman" w:hAnsi="Times New Roman" w:cs="Times New Roman"/>
          <w:sz w:val="24"/>
          <w:szCs w:val="24"/>
        </w:rPr>
        <w:t xml:space="preserve"> </w:t>
      </w:r>
      <w:r w:rsidR="00770490">
        <w:rPr>
          <w:rFonts w:ascii="Times New Roman" w:hAnsi="Times New Roman" w:cs="Times New Roman"/>
          <w:sz w:val="24"/>
          <w:szCs w:val="24"/>
          <w:lang w:val="en-US"/>
        </w:rPr>
        <w:t>et</w:t>
      </w:r>
      <w:r w:rsidR="00770490" w:rsidRPr="00770490">
        <w:rPr>
          <w:rFonts w:ascii="Times New Roman" w:hAnsi="Times New Roman" w:cs="Times New Roman"/>
          <w:sz w:val="24"/>
          <w:szCs w:val="24"/>
        </w:rPr>
        <w:t xml:space="preserve"> </w:t>
      </w:r>
      <w:r w:rsidR="00770490">
        <w:rPr>
          <w:rFonts w:ascii="Times New Roman" w:hAnsi="Times New Roman" w:cs="Times New Roman"/>
          <w:sz w:val="24"/>
          <w:szCs w:val="24"/>
          <w:lang w:val="en-US"/>
        </w:rPr>
        <w:t>al</w:t>
      </w:r>
      <w:r w:rsidR="00770490">
        <w:rPr>
          <w:rFonts w:ascii="Times New Roman" w:hAnsi="Times New Roman" w:cs="Times New Roman"/>
          <w:sz w:val="24"/>
          <w:szCs w:val="24"/>
        </w:rPr>
        <w:t xml:space="preserve">., </w:t>
      </w:r>
      <w:r w:rsidR="00163112">
        <w:rPr>
          <w:rFonts w:ascii="Times New Roman" w:hAnsi="Times New Roman" w:cs="Times New Roman"/>
          <w:sz w:val="24"/>
          <w:szCs w:val="24"/>
        </w:rPr>
        <w:t>1976)</w:t>
      </w:r>
      <w:r>
        <w:rPr>
          <w:rFonts w:ascii="Times New Roman" w:eastAsia="Times New Roman" w:hAnsi="Times New Roman" w:cs="Times New Roman"/>
          <w:sz w:val="24"/>
          <w:szCs w:val="24"/>
        </w:rPr>
        <w:t xml:space="preserve"> утверждает, что средства массовой информации различаются по степени «социального присутствия», определяемого как акустический, визуальный и физический контакт. На социальное присутствие влияют близость (межличностная и опосредованная) и непосредственность (асинхронная или синхронная) среды. Можно ожидать, что уровень социального присутствия  будет ниже для опосредованного (например, телефонного разговора), чем для межличностного (например, обсуждение лицом к лицу) общения и также будет ниже для асинхронных (например, по электронной почте), чем синхронных (например, в чате) сообщений. Чем выше социальное присутствие, тем больше социальное влияние, которое коммуницирующие партнеры оказывают на поведение друг друга.</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идеей социального присутствия тесно связана концепция медиа-богат</w:t>
      </w:r>
      <w:r w:rsidR="00163112">
        <w:rPr>
          <w:rFonts w:ascii="Times New Roman" w:eastAsia="Times New Roman" w:hAnsi="Times New Roman" w:cs="Times New Roman"/>
          <w:sz w:val="24"/>
          <w:szCs w:val="24"/>
        </w:rPr>
        <w:t>ства. Теория медиа-богатства (</w:t>
      </w:r>
      <w:r w:rsidR="00163112" w:rsidRPr="00203432">
        <w:rPr>
          <w:rFonts w:ascii="Times New Roman" w:hAnsi="Times New Roman" w:cs="Times New Roman"/>
          <w:sz w:val="24"/>
          <w:szCs w:val="24"/>
          <w:lang w:val="en-US"/>
        </w:rPr>
        <w:t>Daft</w:t>
      </w:r>
      <w:r w:rsidR="00770490">
        <w:rPr>
          <w:rFonts w:ascii="Times New Roman" w:hAnsi="Times New Roman" w:cs="Times New Roman"/>
          <w:sz w:val="24"/>
          <w:szCs w:val="24"/>
        </w:rPr>
        <w:t xml:space="preserve"> </w:t>
      </w:r>
      <w:r w:rsidR="00770490">
        <w:rPr>
          <w:rFonts w:ascii="Times New Roman" w:hAnsi="Times New Roman" w:cs="Times New Roman"/>
          <w:sz w:val="24"/>
          <w:szCs w:val="24"/>
          <w:lang w:val="en-US"/>
        </w:rPr>
        <w:t>et</w:t>
      </w:r>
      <w:r w:rsidR="00770490" w:rsidRPr="00770490">
        <w:rPr>
          <w:rFonts w:ascii="Times New Roman" w:hAnsi="Times New Roman" w:cs="Times New Roman"/>
          <w:sz w:val="24"/>
          <w:szCs w:val="24"/>
        </w:rPr>
        <w:t xml:space="preserve"> </w:t>
      </w:r>
      <w:r w:rsidR="00770490">
        <w:rPr>
          <w:rFonts w:ascii="Times New Roman" w:hAnsi="Times New Roman" w:cs="Times New Roman"/>
          <w:sz w:val="24"/>
          <w:szCs w:val="24"/>
          <w:lang w:val="en-US"/>
        </w:rPr>
        <w:t>al</w:t>
      </w:r>
      <w:r w:rsidR="00770490">
        <w:rPr>
          <w:rFonts w:ascii="Times New Roman" w:hAnsi="Times New Roman" w:cs="Times New Roman"/>
          <w:sz w:val="24"/>
          <w:szCs w:val="24"/>
        </w:rPr>
        <w:t>.</w:t>
      </w:r>
      <w:r w:rsidR="00163112" w:rsidRPr="00163112">
        <w:rPr>
          <w:rFonts w:ascii="Times New Roman" w:hAnsi="Times New Roman" w:cs="Times New Roman"/>
          <w:sz w:val="24"/>
          <w:szCs w:val="24"/>
        </w:rPr>
        <w:t>, 1986</w:t>
      </w:r>
      <w:r w:rsidR="00163112">
        <w:rPr>
          <w:rFonts w:ascii="Times New Roman" w:hAnsi="Times New Roman" w:cs="Times New Roman"/>
          <w:sz w:val="24"/>
          <w:szCs w:val="24"/>
        </w:rPr>
        <w:t>)</w:t>
      </w:r>
      <w:r>
        <w:rPr>
          <w:rFonts w:ascii="Times New Roman" w:eastAsia="Times New Roman" w:hAnsi="Times New Roman" w:cs="Times New Roman"/>
          <w:sz w:val="24"/>
          <w:szCs w:val="24"/>
        </w:rPr>
        <w:t xml:space="preserve"> основана на предположении, что целью любого общения является разрешение двусмысленности и уменьшение неопределенности. В ней говорится, что средства массовой информации различаются по степени богатства, которым они обладают, то есть по количеству информации, которую они передают в течение определенного интервала времени. Именно поэтому некоторые средства массовой информации более эффективны, чем другие. Первая классификация социальных сетей может быть сделана на основе богатства среды и степени социального присутствия.</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Что касается социального измерения медиа, концепция самопрезентации гласит, что при любом типе социального взаимодействия люди стремятся контролировать впечатления, которые о них формируют другие люди. С одной стороны, это происходит с целью оказания влияния на других для получения определенного вознаграждения (например, произвести положительное впечатление на ваших будущих родственников); с другой стороны, это обусловлено желанием создать образ, который соответствует персональной идентификации (например, носить модную одежду, чтобы казаться современным и молодым). Основной причиной, по которой люди решают создать личную веб-страницу, является, например, желание представ</w:t>
      </w:r>
      <w:r w:rsidR="00163112">
        <w:rPr>
          <w:rFonts w:ascii="Times New Roman" w:eastAsia="Times New Roman" w:hAnsi="Times New Roman" w:cs="Times New Roman"/>
          <w:sz w:val="24"/>
          <w:szCs w:val="24"/>
        </w:rPr>
        <w:t>ить себя в киберпространстве (</w:t>
      </w:r>
      <w:r w:rsidR="00163112" w:rsidRPr="00203432">
        <w:rPr>
          <w:rFonts w:ascii="Times New Roman" w:hAnsi="Times New Roman" w:cs="Times New Roman"/>
          <w:sz w:val="24"/>
          <w:szCs w:val="24"/>
          <w:lang w:val="en-US"/>
        </w:rPr>
        <w:t>Schau</w:t>
      </w:r>
      <w:r w:rsidR="00770490">
        <w:rPr>
          <w:rFonts w:ascii="Times New Roman" w:hAnsi="Times New Roman" w:cs="Times New Roman"/>
          <w:sz w:val="24"/>
          <w:szCs w:val="24"/>
        </w:rPr>
        <w:t xml:space="preserve"> </w:t>
      </w:r>
      <w:r w:rsidR="00770490">
        <w:rPr>
          <w:rFonts w:ascii="Times New Roman" w:hAnsi="Times New Roman" w:cs="Times New Roman"/>
          <w:sz w:val="24"/>
          <w:szCs w:val="24"/>
          <w:lang w:val="en-US"/>
        </w:rPr>
        <w:t>et</w:t>
      </w:r>
      <w:r w:rsidR="00770490" w:rsidRPr="00770490">
        <w:rPr>
          <w:rFonts w:ascii="Times New Roman" w:hAnsi="Times New Roman" w:cs="Times New Roman"/>
          <w:sz w:val="24"/>
          <w:szCs w:val="24"/>
        </w:rPr>
        <w:t xml:space="preserve"> </w:t>
      </w:r>
      <w:r w:rsidR="00770490">
        <w:rPr>
          <w:rFonts w:ascii="Times New Roman" w:hAnsi="Times New Roman" w:cs="Times New Roman"/>
          <w:sz w:val="24"/>
          <w:szCs w:val="24"/>
          <w:lang w:val="en-US"/>
        </w:rPr>
        <w:t>al</w:t>
      </w:r>
      <w:r w:rsidR="00770490">
        <w:rPr>
          <w:rFonts w:ascii="Times New Roman" w:hAnsi="Times New Roman" w:cs="Times New Roman"/>
          <w:sz w:val="24"/>
          <w:szCs w:val="24"/>
        </w:rPr>
        <w:t xml:space="preserve">., </w:t>
      </w:r>
      <w:r w:rsidR="00163112">
        <w:rPr>
          <w:rFonts w:ascii="Times New Roman" w:eastAsia="Times New Roman" w:hAnsi="Times New Roman" w:cs="Times New Roman"/>
          <w:sz w:val="24"/>
          <w:szCs w:val="24"/>
        </w:rPr>
        <w:t>2003).</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социального присутствия и богатства медиа, приложения, такие как совместные проекты (например, Википедия) и блоги, получают самые низкие оценки, поскольку они часто базируются на тексте и, следовательно, допускают только относительно простой обмен информацией. На следующем уровне находятся сообщества контента (например, YouTube) и сайты социальных сетей (например, Facebook), которые, в дополнение к текстовому общению, позволяют обмениваться фотографиями, видео и другими видами медиа. На самом высоком уровне находятся виртуальные игровые и социальные миры (например, World of Warcraft), которые пытаются воспроизвести все аспекты взаимодействия  в виртуальной среде.</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самопрезентации и самораскрытия, блоги обычно имеют более высокий рейтинг, чем совместные проекты (Википедия), поскольку последние, как правило, ориентированы на конкретные области контента. Точно также, социальные сети обеспечивают большее самораскрытие, чем контент-сообщества. Наконец, виртуальные социальные миры требуют более высокого уровня самораскрытия, чем виртуальные игровые миры, поскольку последние подчиняются строгим правилам, которые заставляют пользователей вести себя определенным образом.</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современные социальные медиа включают различные интернет-сервисы, направленные на установление между пользователями коммуникации, обмена мультимедийными данными, организацию сотрудничества, совместных развлечений и т. д.</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Бум в развитии социальных медиа приходится на 2003-2004 года, когда появились такие сайты, как MySpace, LinkedIn, Twitter и, конечно, Facebook, являющийся на данный момент самой популярной социальной сетью с аудиторией более 1 млрд. Социальные сети предоставляют пользователям комфортные способы коммуникации (комментарии, личные сообщения), допускают обмен различными ресурсами (фото, видео, ссылки на другие ресурсы и т.д.), более того, социальные медиа позволяют презентовать свою личность через создание, например, личной страницы в Facebook, в которой представлены и описаны различные аспекты жизнедеятельности пользователя. Данные профиля позволяют найти страницы друзей, знакомых, коллег и т.д. Пользователи социальных сетей создают виртуальные сообщества, так называемые площадки, внутри которых ведутся дискуссии относительно интересующих  проблем и событий. Такие сообщества могут быть открытыми, то есть к данной группе может присоединиться любой пользователь онлайн-пространства, и закрытыми, – присоединение к которым регулируется «администратором» виртуального сообщества. </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Сегодня социальные медиа заняли большую часть медиапространства и обладают значительным влиянием, чем традиционные СМИ. Сейчас становится нормой, что многие социальные проблемы оказываются полем дискуссий сначала в онлайн-пространстве и только потом транслируются на телевидении. Так, интернет-библиотека Public.ru измерила цитируемость контента блогосферы в русскоязычных традиционных СМИ. За период с 2005 по 2010 гг. количество обращений последних к контенту</w:t>
      </w:r>
      <w:r w:rsidR="00562CAB">
        <w:rPr>
          <w:rFonts w:ascii="Times New Roman" w:eastAsia="Times New Roman" w:hAnsi="Times New Roman" w:cs="Times New Roman"/>
          <w:sz w:val="24"/>
          <w:szCs w:val="24"/>
        </w:rPr>
        <w:t xml:space="preserve"> блогов увеличилось в 30 раз (</w:t>
      </w:r>
      <w:r w:rsidR="00770490">
        <w:rPr>
          <w:rFonts w:ascii="Times New Roman" w:hAnsi="Times New Roman" w:cs="Times New Roman"/>
          <w:sz w:val="24"/>
          <w:szCs w:val="24"/>
        </w:rPr>
        <w:t>Кораблева, Кульминская, 2011</w:t>
      </w:r>
      <w:r w:rsidR="00562CAB">
        <w:rPr>
          <w:rFonts w:ascii="Times New Roman" w:hAnsi="Times New Roman" w:cs="Times New Roman"/>
          <w:sz w:val="24"/>
          <w:szCs w:val="24"/>
        </w:rPr>
        <w:t>)</w:t>
      </w:r>
      <w:r>
        <w:rPr>
          <w:rFonts w:ascii="Times New Roman" w:eastAsia="Times New Roman" w:hAnsi="Times New Roman" w:cs="Times New Roman"/>
          <w:sz w:val="24"/>
          <w:szCs w:val="24"/>
        </w:rPr>
        <w:t>.</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2018 году Медиалогия показывает рейтинг цитируемости социальных медиа, в котором лидирует Russian.rt.com. В топ материалов вошли: «Российские хоккеисты разгромили США на ОИ-2018», «Американский болельщик пришел на церемонию открытия Олимпиады с флагом России». В топ – 30 интернет-ресурсов по количеству гиперссылок в социальных медиа попали Navalny.com и Varlamov.ru (на 11-ой и 16-ой позициях). Navalny.com опубликовал материалы «Ответ генералу Золотову» и «Секс-охотница разоблачает взяточника», Varlamov.ru – «Живодеры просят Путина о поддержке» и ««Аэрофлот», ч</w:t>
      </w:r>
      <w:r w:rsidR="00562CAB">
        <w:rPr>
          <w:rFonts w:ascii="Times New Roman" w:eastAsia="Times New Roman" w:hAnsi="Times New Roman" w:cs="Times New Roman"/>
          <w:sz w:val="24"/>
          <w:szCs w:val="24"/>
        </w:rPr>
        <w:t xml:space="preserve">то ты делаешь, остановись!» </w:t>
      </w:r>
      <w:r w:rsidR="00C63689">
        <w:rPr>
          <w:rFonts w:ascii="Times New Roman" w:eastAsia="Times New Roman" w:hAnsi="Times New Roman" w:cs="Times New Roman"/>
          <w:sz w:val="24"/>
          <w:szCs w:val="24"/>
        </w:rPr>
        <w:t>.</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необходимо учитывать возрастающую роль социальных медиа в формировании общественного мнения. При этом понимание общественного мнения в контексте данной работы исходит </w:t>
      </w:r>
      <w:r w:rsidR="00562CAB">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позиции Э. Ноэль-Нойман, которая писала, что общественным мнением можно считать все мнения, которые высказываются публично, т.е. общедоступно, все опубликованные мнения. Данная идея отражает специфику проявления общественного мнения в онлайн-пространстве, где каждый опубликованный комментарий, сообщение, высказывание фиксируется, что практически невозможно в общении оффлайн</w:t>
      </w:r>
      <w:r w:rsidR="002107A9">
        <w:rPr>
          <w:rFonts w:ascii="Times New Roman" w:eastAsia="Times New Roman" w:hAnsi="Times New Roman" w:cs="Times New Roman"/>
          <w:sz w:val="24"/>
          <w:szCs w:val="24"/>
        </w:rPr>
        <w:t xml:space="preserve"> (</w:t>
      </w:r>
      <w:r w:rsidR="0028411C">
        <w:rPr>
          <w:rFonts w:ascii="Times New Roman" w:eastAsia="Times New Roman" w:hAnsi="Times New Roman" w:cs="Times New Roman"/>
          <w:sz w:val="24"/>
          <w:szCs w:val="24"/>
        </w:rPr>
        <w:t xml:space="preserve">Ноэль-Нойман, 1996: </w:t>
      </w:r>
      <w:r w:rsidR="00377127">
        <w:rPr>
          <w:rFonts w:ascii="Times New Roman" w:eastAsia="Times New Roman" w:hAnsi="Times New Roman" w:cs="Times New Roman"/>
          <w:sz w:val="24"/>
          <w:szCs w:val="24"/>
        </w:rPr>
        <w:t>252-253</w:t>
      </w:r>
      <w:r w:rsidR="002107A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Возрастающая роль современных социальных медиа в распространении общественного мнения относительно социальных проблем и актуальных событий требует социологического исследования. Важно понять, как общественное мнение формируется  в онлайн-среде. Что влияет на готовность пользователей социальных сетей высказывать ту или иную позицию? Какие факторы оказывают существенное влияние на выражение мнений в онлайн-пространстве?</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рассмотреть особенности коммуникативного поведения пользователей социальных медиа. Некоторые из них, так или иначе, </w:t>
      </w:r>
      <w:r w:rsidR="00562CAB" w:rsidRPr="00562CAB">
        <w:rPr>
          <w:rFonts w:ascii="Times New Roman" w:eastAsia="Times New Roman" w:hAnsi="Times New Roman" w:cs="Times New Roman"/>
          <w:sz w:val="24"/>
          <w:szCs w:val="24"/>
        </w:rPr>
        <w:t>влияют</w:t>
      </w:r>
      <w:r w:rsidR="002107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готовность пользователей участвовать в дискуссиях и выражать, тем самым, свое личное мнение.</w:t>
      </w:r>
    </w:p>
    <w:p w:rsidR="00393D63" w:rsidRDefault="00393D63" w:rsidP="00493790">
      <w:pPr>
        <w:pStyle w:val="10"/>
        <w:ind w:left="-567" w:firstLine="567"/>
        <w:jc w:val="both"/>
        <w:rPr>
          <w:rFonts w:ascii="Times New Roman" w:eastAsia="Times New Roman" w:hAnsi="Times New Roman" w:cs="Times New Roman"/>
          <w:sz w:val="24"/>
          <w:szCs w:val="24"/>
        </w:rPr>
      </w:pPr>
    </w:p>
    <w:p w:rsidR="00393D63" w:rsidRDefault="00393D63" w:rsidP="00493790">
      <w:pPr>
        <w:pStyle w:val="10"/>
        <w:ind w:left="-567" w:firstLine="567"/>
        <w:jc w:val="both"/>
        <w:rPr>
          <w:rFonts w:ascii="Times New Roman" w:eastAsia="Times New Roman" w:hAnsi="Times New Roman" w:cs="Times New Roman"/>
          <w:sz w:val="24"/>
          <w:szCs w:val="24"/>
        </w:rPr>
      </w:pPr>
    </w:p>
    <w:p w:rsidR="00562CAB" w:rsidRDefault="00562CAB" w:rsidP="00493790">
      <w:pPr>
        <w:pStyle w:val="2"/>
        <w:ind w:left="-567" w:firstLine="567"/>
        <w:jc w:val="both"/>
        <w:rPr>
          <w:i/>
          <w:sz w:val="24"/>
          <w:szCs w:val="24"/>
        </w:rPr>
      </w:pPr>
    </w:p>
    <w:p w:rsidR="00562CAB" w:rsidRDefault="00562CAB" w:rsidP="00493790">
      <w:pPr>
        <w:pStyle w:val="2"/>
        <w:ind w:left="-567" w:firstLine="567"/>
        <w:jc w:val="both"/>
        <w:rPr>
          <w:i/>
          <w:sz w:val="24"/>
          <w:szCs w:val="24"/>
        </w:rPr>
      </w:pPr>
    </w:p>
    <w:p w:rsidR="00562CAB" w:rsidRDefault="00562CAB">
      <w:pPr>
        <w:pStyle w:val="2"/>
        <w:rPr>
          <w:i/>
          <w:sz w:val="24"/>
          <w:szCs w:val="24"/>
        </w:rPr>
      </w:pPr>
    </w:p>
    <w:p w:rsidR="00562CAB" w:rsidRDefault="00562CAB">
      <w:pPr>
        <w:pStyle w:val="2"/>
        <w:rPr>
          <w:i/>
          <w:sz w:val="24"/>
          <w:szCs w:val="24"/>
        </w:rPr>
      </w:pPr>
      <w:r>
        <w:rPr>
          <w:i/>
          <w:sz w:val="24"/>
          <w:szCs w:val="24"/>
        </w:rPr>
        <w:br w:type="page"/>
      </w:r>
    </w:p>
    <w:p w:rsidR="00393D63" w:rsidRPr="00493790" w:rsidRDefault="001E2BCD" w:rsidP="00A01052">
      <w:pPr>
        <w:pStyle w:val="2"/>
        <w:numPr>
          <w:ilvl w:val="1"/>
          <w:numId w:val="19"/>
        </w:numPr>
        <w:rPr>
          <w:rFonts w:ascii="Times New Roman" w:eastAsia="Times New Roman" w:hAnsi="Times New Roman" w:cs="Times New Roman"/>
          <w:sz w:val="28"/>
          <w:szCs w:val="24"/>
        </w:rPr>
      </w:pPr>
      <w:bookmarkStart w:id="18" w:name="_Toc41136737"/>
      <w:r w:rsidRPr="00493790">
        <w:rPr>
          <w:rFonts w:ascii="Times New Roman" w:hAnsi="Times New Roman" w:cs="Times New Roman"/>
          <w:i/>
          <w:sz w:val="28"/>
          <w:szCs w:val="24"/>
        </w:rPr>
        <w:lastRenderedPageBreak/>
        <w:t>Интернет-коммуникации как инструмент формирования общественного мнения</w:t>
      </w:r>
      <w:bookmarkEnd w:id="18"/>
    </w:p>
    <w:p w:rsidR="00393D63" w:rsidRDefault="00F9175F" w:rsidP="00BE5F28">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информации в онлайн-среде характеризуется рядом специфических особенностей, в отличие от традиционных социальных медиа. Одной из таких особенностей является интерактивность, которая выражается в возможности прокомментировать какое-либо информационное сообщение, поставить «лайк», сделать «репост», «ретвит» и т.п. Интерактивность приводит к тому, что на первый план выдвигаются комментарии пользователей социальных сетей, а суть и содержание новости остается без должного внимания.</w:t>
      </w:r>
      <w:r w:rsidR="00BE5F28" w:rsidRPr="00BE5F28">
        <w:rPr>
          <w:rFonts w:ascii="Times New Roman" w:eastAsia="Times New Roman" w:hAnsi="Times New Roman" w:cs="Times New Roman"/>
          <w:sz w:val="24"/>
          <w:szCs w:val="24"/>
        </w:rPr>
        <w:t xml:space="preserve"> </w:t>
      </w:r>
      <w:r w:rsidR="00BE5F28">
        <w:rPr>
          <w:rFonts w:ascii="Times New Roman" w:eastAsia="Times New Roman" w:hAnsi="Times New Roman" w:cs="Times New Roman"/>
          <w:sz w:val="24"/>
          <w:szCs w:val="24"/>
        </w:rPr>
        <w:t xml:space="preserve">Таким образом, значимость сообщения будет впоследствии определяться активностью, которую проявляют пользователи социальных медиа, а не столько содержанием информации. В результате, </w:t>
      </w:r>
      <w:r w:rsidR="001E2BCD">
        <w:rPr>
          <w:rFonts w:ascii="Times New Roman" w:eastAsia="Times New Roman" w:hAnsi="Times New Roman" w:cs="Times New Roman"/>
          <w:sz w:val="24"/>
          <w:szCs w:val="24"/>
        </w:rPr>
        <w:t>чем больше «лайков» и «репостов» (цитирований) получило сообщение, тем более значимым оно выглядит в представлении рядового интернет-пользов</w:t>
      </w:r>
      <w:r w:rsidR="00BE5F28">
        <w:rPr>
          <w:rFonts w:ascii="Times New Roman" w:eastAsia="Times New Roman" w:hAnsi="Times New Roman" w:cs="Times New Roman"/>
          <w:sz w:val="24"/>
          <w:szCs w:val="24"/>
        </w:rPr>
        <w:t>ателя. С</w:t>
      </w:r>
      <w:r w:rsidR="001E2BCD">
        <w:rPr>
          <w:rFonts w:ascii="Times New Roman" w:eastAsia="Times New Roman" w:hAnsi="Times New Roman" w:cs="Times New Roman"/>
          <w:sz w:val="24"/>
          <w:szCs w:val="24"/>
        </w:rPr>
        <w:t xml:space="preserve">оциальная значимость комментаторов в сообществе новостных ресурсов прямо пропорциональна реакции участников сообщества на их комментарии. </w:t>
      </w:r>
    </w:p>
    <w:p w:rsidR="005F78FC" w:rsidRDefault="00852E7A" w:rsidP="005F78FC">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Анонимность, заключающаяся в выборе типа поведения в онлайн-среде, предоставляет пользователям социальных медиа новые </w:t>
      </w:r>
      <w:r w:rsidR="001E2BCD">
        <w:rPr>
          <w:rFonts w:ascii="Times New Roman" w:eastAsia="Times New Roman" w:hAnsi="Times New Roman" w:cs="Times New Roman"/>
          <w:sz w:val="24"/>
          <w:szCs w:val="24"/>
        </w:rPr>
        <w:t xml:space="preserve">инструменты формирования общественного мнения. </w:t>
      </w:r>
      <w:r>
        <w:rPr>
          <w:rFonts w:ascii="Times New Roman" w:eastAsia="Times New Roman" w:hAnsi="Times New Roman" w:cs="Times New Roman"/>
          <w:sz w:val="24"/>
          <w:szCs w:val="24"/>
        </w:rPr>
        <w:t xml:space="preserve">Например, для создания негативного образа или отношения к определенной личности, участнику сообщества или любой другой интернет-аудитории часто применяется троллинг. </w:t>
      </w:r>
      <w:r w:rsidR="00592DFA">
        <w:rPr>
          <w:rFonts w:ascii="Times New Roman" w:eastAsia="Times New Roman" w:hAnsi="Times New Roman" w:cs="Times New Roman"/>
          <w:sz w:val="24"/>
          <w:szCs w:val="24"/>
        </w:rPr>
        <w:t xml:space="preserve">Целью троллинга является создание различных конфликтов между участниками какого-либо интернет – сообщества, действие троллинга заключается в публикации провокационной информации. Таким образом, троллинг представляет собой психологическую манипуляцию, которая направлена на уничижение и высмеивание позиций оппонентов в публичном пространстве. Нанесение репутационного, эмоционального ущерба другой стороне конфликта с помощью различных провокационных форм есть цель применения троллинга. </w:t>
      </w:r>
    </w:p>
    <w:p w:rsidR="005F78FC" w:rsidRDefault="005F78FC" w:rsidP="005F78FC">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«Боты», </w:t>
      </w:r>
      <w:r w:rsidR="001E2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киберсимулякры также часто используются пользователями социальных сетей при формировании общественного мнения. </w:t>
      </w:r>
      <w:r w:rsidR="001E2BCD">
        <w:rPr>
          <w:rFonts w:ascii="Times New Roman" w:eastAsia="Times New Roman" w:hAnsi="Times New Roman" w:cs="Times New Roman"/>
          <w:sz w:val="24"/>
          <w:szCs w:val="24"/>
        </w:rPr>
        <w:t xml:space="preserve">Киберсимулякр – функционирующая в интернет-пространстве виртуальная личность, симулирующая репрезентацию реально существующего сетевого пользователя </w:t>
      </w:r>
      <w:r w:rsidR="001E2BCD" w:rsidRPr="00A01052">
        <w:rPr>
          <w:rFonts w:ascii="Times New Roman" w:eastAsia="Times New Roman" w:hAnsi="Times New Roman" w:cs="Times New Roman"/>
          <w:sz w:val="24"/>
          <w:szCs w:val="24"/>
        </w:rPr>
        <w:t>(Володенков, 2014).</w:t>
      </w:r>
      <w:r>
        <w:rPr>
          <w:rFonts w:ascii="Times New Roman" w:eastAsia="Times New Roman" w:hAnsi="Times New Roman" w:cs="Times New Roman"/>
          <w:sz w:val="24"/>
          <w:szCs w:val="24"/>
        </w:rPr>
        <w:t xml:space="preserve"> Киберсимулякры часто создаются бот-сетями для вброса ложной информации по каким-либо актуальным социальным проблемам. Такие вбросы следуют определенной схеме</w:t>
      </w:r>
      <w:r w:rsidR="001E2BCD">
        <w:rPr>
          <w:rFonts w:ascii="Times New Roman" w:eastAsia="Times New Roman" w:hAnsi="Times New Roman" w:cs="Times New Roman"/>
          <w:sz w:val="24"/>
          <w:szCs w:val="24"/>
        </w:rPr>
        <w:t>: информационный повод (реальное так и вымышленное событие) появляется о</w:t>
      </w:r>
      <w:r>
        <w:rPr>
          <w:rFonts w:ascii="Times New Roman" w:eastAsia="Times New Roman" w:hAnsi="Times New Roman" w:cs="Times New Roman"/>
          <w:sz w:val="24"/>
          <w:szCs w:val="24"/>
        </w:rPr>
        <w:t xml:space="preserve">дновременно на тысячах площадок, включая новостные источники </w:t>
      </w:r>
      <w:r w:rsidR="001E2BCD">
        <w:rPr>
          <w:rFonts w:ascii="Times New Roman" w:eastAsia="Times New Roman" w:hAnsi="Times New Roman" w:cs="Times New Roman"/>
          <w:sz w:val="24"/>
          <w:szCs w:val="24"/>
        </w:rPr>
        <w:t xml:space="preserve"> и аккаунты социальных сетей. </w:t>
      </w:r>
      <w:r>
        <w:rPr>
          <w:rFonts w:ascii="Times New Roman" w:eastAsia="Times New Roman" w:hAnsi="Times New Roman" w:cs="Times New Roman"/>
          <w:sz w:val="24"/>
          <w:szCs w:val="24"/>
        </w:rPr>
        <w:t>Т</w:t>
      </w:r>
      <w:r w:rsidR="001E2BCD">
        <w:rPr>
          <w:rFonts w:ascii="Times New Roman" w:eastAsia="Times New Roman" w:hAnsi="Times New Roman" w:cs="Times New Roman"/>
          <w:sz w:val="24"/>
          <w:szCs w:val="24"/>
        </w:rPr>
        <w:t>екст и визуальное сопровождение новости практиче</w:t>
      </w:r>
      <w:r>
        <w:rPr>
          <w:rFonts w:ascii="Times New Roman" w:eastAsia="Times New Roman" w:hAnsi="Times New Roman" w:cs="Times New Roman"/>
          <w:sz w:val="24"/>
          <w:szCs w:val="24"/>
        </w:rPr>
        <w:t>ски идентичны во всех ресурсах</w:t>
      </w:r>
      <w:r w:rsidR="001E2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Далее, ложная информация </w:t>
      </w:r>
      <w:r w:rsidR="001E2BCD">
        <w:rPr>
          <w:rFonts w:ascii="Times New Roman" w:eastAsia="Times New Roman" w:hAnsi="Times New Roman" w:cs="Times New Roman"/>
          <w:sz w:val="24"/>
          <w:szCs w:val="24"/>
        </w:rPr>
        <w:t>подхватывается</w:t>
      </w:r>
      <w:r>
        <w:rPr>
          <w:rFonts w:ascii="Times New Roman" w:eastAsia="Times New Roman" w:hAnsi="Times New Roman" w:cs="Times New Roman"/>
          <w:sz w:val="24"/>
          <w:szCs w:val="24"/>
        </w:rPr>
        <w:t xml:space="preserve"> </w:t>
      </w:r>
      <w:r w:rsidR="001E2BCD">
        <w:rPr>
          <w:rFonts w:ascii="Times New Roman" w:eastAsia="Times New Roman" w:hAnsi="Times New Roman" w:cs="Times New Roman"/>
          <w:sz w:val="24"/>
          <w:szCs w:val="24"/>
        </w:rPr>
        <w:t>традиционными СМИ и пользователями социальных сетей. Если новость оказывается дезинформацией («фейком»), то в течение 5-12 часов появляется опровержение, но новость к тому мо</w:t>
      </w:r>
      <w:r>
        <w:rPr>
          <w:rFonts w:ascii="Times New Roman" w:eastAsia="Times New Roman" w:hAnsi="Times New Roman" w:cs="Times New Roman"/>
          <w:sz w:val="24"/>
          <w:szCs w:val="24"/>
        </w:rPr>
        <w:t>менту уже успевает захватить как современные социальные медиа, так и традиционные СМИ.</w:t>
      </w:r>
    </w:p>
    <w:p w:rsidR="00575DD3" w:rsidRDefault="005F78FC" w:rsidP="00CE1F46">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Мемы также часто применяются при создании какого-либо фона определенного события. </w:t>
      </w:r>
      <w:r w:rsidR="001E2BCD">
        <w:rPr>
          <w:rFonts w:ascii="Times New Roman" w:eastAsia="Times New Roman" w:hAnsi="Times New Roman" w:cs="Times New Roman"/>
          <w:sz w:val="24"/>
          <w:szCs w:val="24"/>
        </w:rPr>
        <w:t xml:space="preserve">Мемы - это разновидность информационного вируса, широко распространенного, и плотно укрепившегося в информационном пространстве. Яркий пример такого мема - миф о том, что в Красной армии в период Великой Отечественной войны бойцам </w:t>
      </w:r>
      <w:r w:rsidR="001E2BCD">
        <w:rPr>
          <w:rFonts w:ascii="Times New Roman" w:eastAsia="Times New Roman" w:hAnsi="Times New Roman" w:cs="Times New Roman"/>
          <w:sz w:val="24"/>
          <w:szCs w:val="24"/>
        </w:rPr>
        <w:lastRenderedPageBreak/>
        <w:t xml:space="preserve">выдавалась одна винтовка на троих. Этот мем прочно укрепился в сознании многих наших соотечественников и иностранных граждан, хотя никаких реальных исторических документов, подтверждающих подобные факты не существует (Романов, Романова, 2015). </w:t>
      </w:r>
    </w:p>
    <w:p w:rsidR="00266AF8"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Информационный вирус </w:t>
      </w:r>
      <w:r w:rsidR="00EE7E0F">
        <w:rPr>
          <w:rFonts w:ascii="Times New Roman" w:eastAsia="Times New Roman" w:hAnsi="Times New Roman" w:cs="Times New Roman"/>
          <w:sz w:val="24"/>
          <w:szCs w:val="24"/>
        </w:rPr>
        <w:t xml:space="preserve"> представляет собой информацию, которая характеризуется</w:t>
      </w:r>
      <w:r>
        <w:rPr>
          <w:rFonts w:ascii="Times New Roman" w:eastAsia="Times New Roman" w:hAnsi="Times New Roman" w:cs="Times New Roman"/>
          <w:sz w:val="24"/>
          <w:szCs w:val="24"/>
        </w:rPr>
        <w:t xml:space="preserve"> свойствами биологического или компьютерного вируса, самым </w:t>
      </w:r>
      <w:r w:rsidR="00EE7E0F">
        <w:rPr>
          <w:rFonts w:ascii="Times New Roman" w:eastAsia="Times New Roman" w:hAnsi="Times New Roman" w:cs="Times New Roman"/>
          <w:sz w:val="24"/>
          <w:szCs w:val="24"/>
        </w:rPr>
        <w:t xml:space="preserve">ключевым </w:t>
      </w:r>
      <w:r>
        <w:rPr>
          <w:rFonts w:ascii="Times New Roman" w:eastAsia="Times New Roman" w:hAnsi="Times New Roman" w:cs="Times New Roman"/>
          <w:sz w:val="24"/>
          <w:szCs w:val="24"/>
        </w:rPr>
        <w:t>из которых является способность самораспростран</w:t>
      </w:r>
      <w:r w:rsidR="00EE7E0F">
        <w:rPr>
          <w:rFonts w:ascii="Times New Roman" w:eastAsia="Times New Roman" w:hAnsi="Times New Roman" w:cs="Times New Roman"/>
          <w:sz w:val="24"/>
          <w:szCs w:val="24"/>
        </w:rPr>
        <w:t>яться. Подобная</w:t>
      </w:r>
      <w:r>
        <w:rPr>
          <w:rFonts w:ascii="Times New Roman" w:eastAsia="Times New Roman" w:hAnsi="Times New Roman" w:cs="Times New Roman"/>
          <w:sz w:val="24"/>
          <w:szCs w:val="24"/>
        </w:rPr>
        <w:t xml:space="preserve"> информация, укореняясь в сознании человека, не только </w:t>
      </w:r>
      <w:r w:rsidR="00CE1F46">
        <w:rPr>
          <w:rFonts w:ascii="Times New Roman" w:eastAsia="Times New Roman" w:hAnsi="Times New Roman" w:cs="Times New Roman"/>
          <w:sz w:val="24"/>
          <w:szCs w:val="24"/>
        </w:rPr>
        <w:t xml:space="preserve">стремительно </w:t>
      </w:r>
      <w:r>
        <w:rPr>
          <w:rFonts w:ascii="Times New Roman" w:eastAsia="Times New Roman" w:hAnsi="Times New Roman" w:cs="Times New Roman"/>
          <w:sz w:val="24"/>
          <w:szCs w:val="24"/>
        </w:rPr>
        <w:t xml:space="preserve">распространяется в </w:t>
      </w:r>
      <w:r w:rsidR="00CE1F46">
        <w:rPr>
          <w:rFonts w:ascii="Times New Roman" w:eastAsia="Times New Roman" w:hAnsi="Times New Roman" w:cs="Times New Roman"/>
          <w:sz w:val="24"/>
          <w:szCs w:val="24"/>
        </w:rPr>
        <w:t>информационном поле</w:t>
      </w:r>
      <w:r>
        <w:rPr>
          <w:rFonts w:ascii="Times New Roman" w:eastAsia="Times New Roman" w:hAnsi="Times New Roman" w:cs="Times New Roman"/>
          <w:sz w:val="24"/>
          <w:szCs w:val="24"/>
        </w:rPr>
        <w:t xml:space="preserve">, но и, доминируя в сознании «зараженного», способна </w:t>
      </w:r>
      <w:r w:rsidR="00CE1F46">
        <w:rPr>
          <w:rFonts w:ascii="Times New Roman" w:eastAsia="Times New Roman" w:hAnsi="Times New Roman" w:cs="Times New Roman"/>
          <w:sz w:val="24"/>
          <w:szCs w:val="24"/>
        </w:rPr>
        <w:t xml:space="preserve">приводить </w:t>
      </w:r>
      <w:r>
        <w:rPr>
          <w:rFonts w:ascii="Times New Roman" w:eastAsia="Times New Roman" w:hAnsi="Times New Roman" w:cs="Times New Roman"/>
          <w:sz w:val="24"/>
          <w:szCs w:val="24"/>
        </w:rPr>
        <w:t>его</w:t>
      </w:r>
      <w:r w:rsidR="00CE1F46">
        <w:rPr>
          <w:rFonts w:ascii="Times New Roman" w:eastAsia="Times New Roman" w:hAnsi="Times New Roman" w:cs="Times New Roman"/>
          <w:sz w:val="24"/>
          <w:szCs w:val="24"/>
        </w:rPr>
        <w:t xml:space="preserve"> к определенным действиям, зачастую</w:t>
      </w:r>
      <w:r>
        <w:rPr>
          <w:rFonts w:ascii="Times New Roman" w:eastAsia="Times New Roman" w:hAnsi="Times New Roman" w:cs="Times New Roman"/>
          <w:sz w:val="24"/>
          <w:szCs w:val="24"/>
        </w:rPr>
        <w:t xml:space="preserve"> иррациональным. </w:t>
      </w:r>
    </w:p>
    <w:p w:rsidR="00393D63" w:rsidRDefault="001E2BCD" w:rsidP="00493790">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интернет-коммуникация в современных условиях информационной эскалации широко используется для формирования общественного мнения</w:t>
      </w:r>
      <w:r w:rsidR="00CE1F46">
        <w:rPr>
          <w:rFonts w:ascii="Times New Roman" w:eastAsia="Times New Roman" w:hAnsi="Times New Roman" w:cs="Times New Roman"/>
          <w:sz w:val="24"/>
          <w:szCs w:val="24"/>
        </w:rPr>
        <w:t>.</w:t>
      </w:r>
      <w:r>
        <w:rPr>
          <w:rFonts w:ascii="Times New Roman" w:eastAsia="Times New Roman" w:hAnsi="Times New Roman" w:cs="Times New Roman"/>
          <w:sz w:val="24"/>
          <w:szCs w:val="24"/>
        </w:rPr>
        <w:t>. К сожалению, идентифицировать информационный вброс не обладая специальными средствами мониторинга не</w:t>
      </w:r>
      <w:r w:rsidR="00493790">
        <w:rPr>
          <w:rFonts w:ascii="Times New Roman" w:eastAsia="Times New Roman" w:hAnsi="Times New Roman" w:cs="Times New Roman"/>
          <w:sz w:val="24"/>
          <w:szCs w:val="24"/>
        </w:rPr>
        <w:t xml:space="preserve"> всегда возможно (Романов, 2014</w:t>
      </w:r>
      <w:r>
        <w:rPr>
          <w:rFonts w:ascii="Times New Roman" w:eastAsia="Times New Roman" w:hAnsi="Times New Roman" w:cs="Times New Roman"/>
          <w:sz w:val="24"/>
          <w:szCs w:val="24"/>
        </w:rPr>
        <w:t xml:space="preserve">), а такие средства могут позволить себе только уполномоченные силовые структуры или IT-компании, которые могут быть ориентированы как на политические, так и на маркетинговые исследования. Привлечение таких компаний к детекции и своевременному разоблачению информационных вбросов может оказаться эффективным методом противодействия информационным атакам. </w:t>
      </w:r>
    </w:p>
    <w:p w:rsidR="00393D63" w:rsidRDefault="00393D63" w:rsidP="00493790">
      <w:pPr>
        <w:pStyle w:val="10"/>
        <w:ind w:left="-567" w:firstLine="567"/>
        <w:jc w:val="both"/>
        <w:rPr>
          <w:rFonts w:ascii="Times New Roman" w:eastAsia="Times New Roman" w:hAnsi="Times New Roman" w:cs="Times New Roman"/>
          <w:sz w:val="28"/>
          <w:szCs w:val="28"/>
        </w:rPr>
      </w:pPr>
    </w:p>
    <w:p w:rsidR="00393D63" w:rsidRDefault="00393D63" w:rsidP="00493790">
      <w:pPr>
        <w:pStyle w:val="10"/>
        <w:ind w:left="-567" w:firstLine="567"/>
        <w:jc w:val="both"/>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393D63" w:rsidRDefault="00393D63">
      <w:pPr>
        <w:pStyle w:val="10"/>
        <w:jc w:val="center"/>
        <w:rPr>
          <w:rFonts w:ascii="Times New Roman" w:eastAsia="Times New Roman" w:hAnsi="Times New Roman" w:cs="Times New Roman"/>
          <w:sz w:val="28"/>
          <w:szCs w:val="28"/>
        </w:rPr>
      </w:pPr>
    </w:p>
    <w:p w:rsidR="00CB4BC2" w:rsidRDefault="00CB4BC2" w:rsidP="005740E0">
      <w:pPr>
        <w:pStyle w:val="1"/>
        <w:rPr>
          <w:rFonts w:ascii="Times New Roman" w:hAnsi="Times New Roman" w:cs="Times New Roman"/>
          <w:sz w:val="32"/>
          <w:szCs w:val="28"/>
        </w:rPr>
        <w:sectPr w:rsidR="00CB4BC2" w:rsidSect="00CB4BC2">
          <w:type w:val="continuous"/>
          <w:pgSz w:w="11909" w:h="16834"/>
          <w:pgMar w:top="1440" w:right="1440" w:bottom="1440" w:left="1559" w:header="720" w:footer="720" w:gutter="0"/>
          <w:pgNumType w:start="1"/>
          <w:cols w:space="720"/>
          <w:titlePg/>
          <w:docGrid w:linePitch="299"/>
        </w:sectPr>
      </w:pPr>
    </w:p>
    <w:p w:rsidR="00CB4BC2" w:rsidRDefault="00CB4BC2" w:rsidP="005740E0">
      <w:pPr>
        <w:pStyle w:val="1"/>
        <w:rPr>
          <w:rFonts w:ascii="Times New Roman" w:hAnsi="Times New Roman" w:cs="Times New Roman"/>
          <w:sz w:val="32"/>
          <w:szCs w:val="28"/>
        </w:rPr>
        <w:sectPr w:rsidR="00CB4BC2" w:rsidSect="00CB4BC2">
          <w:type w:val="continuous"/>
          <w:pgSz w:w="11909" w:h="16834"/>
          <w:pgMar w:top="1440" w:right="1440" w:bottom="1440" w:left="1559" w:header="720" w:footer="720" w:gutter="0"/>
          <w:pgNumType w:start="1"/>
          <w:cols w:space="720"/>
          <w:titlePg/>
          <w:docGrid w:linePitch="299"/>
        </w:sectPr>
      </w:pPr>
    </w:p>
    <w:p w:rsidR="00744BD2" w:rsidRDefault="00744BD2" w:rsidP="005740E0">
      <w:pPr>
        <w:pStyle w:val="1"/>
        <w:rPr>
          <w:rFonts w:ascii="Times New Roman" w:hAnsi="Times New Roman" w:cs="Times New Roman"/>
          <w:sz w:val="32"/>
          <w:szCs w:val="28"/>
        </w:rPr>
      </w:pPr>
      <w:bookmarkStart w:id="19" w:name="_Toc41136738"/>
    </w:p>
    <w:p w:rsidR="00744BD2" w:rsidRDefault="00744BD2" w:rsidP="005740E0">
      <w:pPr>
        <w:pStyle w:val="1"/>
        <w:rPr>
          <w:rFonts w:ascii="Times New Roman" w:hAnsi="Times New Roman" w:cs="Times New Roman"/>
          <w:sz w:val="32"/>
          <w:szCs w:val="28"/>
        </w:rPr>
      </w:pPr>
    </w:p>
    <w:p w:rsidR="00744BD2" w:rsidRDefault="00744BD2" w:rsidP="005740E0">
      <w:pPr>
        <w:pStyle w:val="1"/>
        <w:rPr>
          <w:rFonts w:ascii="Times New Roman" w:hAnsi="Times New Roman" w:cs="Times New Roman"/>
          <w:sz w:val="32"/>
          <w:szCs w:val="28"/>
        </w:rPr>
        <w:sectPr w:rsidR="00744BD2" w:rsidSect="00CB4BC2">
          <w:type w:val="continuous"/>
          <w:pgSz w:w="11909" w:h="16834"/>
          <w:pgMar w:top="1440" w:right="1440" w:bottom="1440" w:left="1559" w:header="720" w:footer="720" w:gutter="0"/>
          <w:pgNumType w:start="1"/>
          <w:cols w:space="720"/>
          <w:titlePg/>
          <w:docGrid w:linePitch="299"/>
        </w:sectPr>
      </w:pPr>
    </w:p>
    <w:p w:rsidR="00393D63" w:rsidRPr="005740E0" w:rsidRDefault="001E2BCD" w:rsidP="005740E0">
      <w:pPr>
        <w:pStyle w:val="1"/>
        <w:rPr>
          <w:sz w:val="28"/>
          <w:szCs w:val="28"/>
        </w:rPr>
      </w:pPr>
      <w:r w:rsidRPr="00493790">
        <w:rPr>
          <w:rFonts w:ascii="Times New Roman" w:hAnsi="Times New Roman" w:cs="Times New Roman"/>
          <w:sz w:val="32"/>
          <w:szCs w:val="28"/>
        </w:rPr>
        <w:lastRenderedPageBreak/>
        <w:t xml:space="preserve">Глава 2. </w:t>
      </w:r>
      <w:r w:rsidR="007F44A8" w:rsidRPr="00493790">
        <w:rPr>
          <w:rFonts w:ascii="Times New Roman" w:hAnsi="Times New Roman" w:cs="Times New Roman"/>
          <w:sz w:val="32"/>
          <w:szCs w:val="28"/>
        </w:rPr>
        <w:t>Изучение</w:t>
      </w:r>
      <w:r w:rsidRPr="00493790">
        <w:rPr>
          <w:rFonts w:ascii="Times New Roman" w:hAnsi="Times New Roman" w:cs="Times New Roman"/>
          <w:sz w:val="32"/>
          <w:szCs w:val="28"/>
        </w:rPr>
        <w:t xml:space="preserve"> общественного мнения в социальных медиа: обзор исследований.</w:t>
      </w:r>
      <w:bookmarkEnd w:id="19"/>
      <w:r w:rsidR="007F44A8" w:rsidRPr="00493790">
        <w:rPr>
          <w:rFonts w:ascii="Times New Roman" w:hAnsi="Times New Roman" w:cs="Times New Roman"/>
          <w:sz w:val="32"/>
          <w:szCs w:val="28"/>
        </w:rPr>
        <w:t xml:space="preserve"> </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Исследование общественного мнения вступает в новую эру, в которой традиционные исследования могут играть менее доминирующую роль. Распространение новых технологий, таких как мобильные устройства и платформы социальных сетей, меняет общественный ландшафт, в котором работают исследователи общественного мнения. По мере того как эти технологии расширяются, расширяется и доступ к мыслям, чувствам и действиям пользователей, выражаемым мгновенно, органично и часто публично на платформах, которые они используют. Способы, с помощью которых люди получают и обмениваются информацией о мнениях, взглядах и поведении, претерпели большие изменения за последнее десятилетие, чем, возможно, в любой предыдущий момент истории, и эта тенденция, вероятно, сохранится.</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Повсеместное распространение социальных сетей и мнения пользователей в социальных сетях предоставляют исследователям новые инструменты сбора данных и альтернативные источники качественной и количественной информации для дополнения или, в некоторых случаях, альтернативы более традиционным методам сбора данных.</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данной главе представлен обзор исследований, посвященных изучению общественного мнения в социальных медиа по различным проблемам. Анализ подобных работ позволяет рассмотреть, какие теоретические подходы и методы используют исследователи общественного мнения в онлайн-пространстве.</w:t>
      </w:r>
    </w:p>
    <w:p w:rsidR="00393D63" w:rsidRPr="00493790" w:rsidRDefault="0096174E">
      <w:pPr>
        <w:pStyle w:val="2"/>
        <w:rPr>
          <w:rFonts w:ascii="Times New Roman" w:hAnsi="Times New Roman" w:cs="Times New Roman"/>
          <w:i/>
          <w:sz w:val="28"/>
          <w:szCs w:val="24"/>
        </w:rPr>
      </w:pPr>
      <w:bookmarkStart w:id="20" w:name="_dkv6np6u5z3n" w:colFirst="0" w:colLast="0"/>
      <w:bookmarkStart w:id="21" w:name="_Toc41136739"/>
      <w:bookmarkEnd w:id="20"/>
      <w:r w:rsidRPr="00493790">
        <w:rPr>
          <w:rFonts w:ascii="Times New Roman" w:hAnsi="Times New Roman" w:cs="Times New Roman"/>
          <w:i/>
          <w:sz w:val="28"/>
          <w:szCs w:val="24"/>
        </w:rPr>
        <w:t xml:space="preserve">2.1. </w:t>
      </w:r>
      <w:r w:rsidR="001E2BCD" w:rsidRPr="00493790">
        <w:rPr>
          <w:rFonts w:ascii="Times New Roman" w:hAnsi="Times New Roman" w:cs="Times New Roman"/>
          <w:i/>
          <w:sz w:val="28"/>
          <w:szCs w:val="24"/>
        </w:rPr>
        <w:t>Дисбаланс мнений, высказанных в социальной сети Twitter в о</w:t>
      </w:r>
      <w:r w:rsidR="0072301E" w:rsidRPr="00493790">
        <w:rPr>
          <w:rFonts w:ascii="Times New Roman" w:hAnsi="Times New Roman" w:cs="Times New Roman"/>
          <w:i/>
          <w:sz w:val="28"/>
          <w:szCs w:val="24"/>
        </w:rPr>
        <w:t>тношении радиационного риска КТ</w:t>
      </w:r>
      <w:bookmarkEnd w:id="21"/>
      <w:r w:rsidR="0072301E" w:rsidRPr="00493790">
        <w:rPr>
          <w:rFonts w:ascii="Times New Roman" w:hAnsi="Times New Roman" w:cs="Times New Roman"/>
          <w:i/>
          <w:sz w:val="28"/>
          <w:szCs w:val="24"/>
        </w:rPr>
        <w:t xml:space="preserve">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Twitter, социальная сеть с более чем 200 миллионами активных пользователей, которые коллективно транслируют в Интернет 500 миллионов сообщений («твит») в день </w:t>
      </w:r>
      <w:r w:rsidRPr="0096174E">
        <w:rPr>
          <w:rFonts w:ascii="Times New Roman" w:eastAsia="Times New Roman" w:hAnsi="Times New Roman" w:cs="Times New Roman"/>
          <w:sz w:val="24"/>
          <w:szCs w:val="24"/>
        </w:rPr>
        <w:t>(</w:t>
      </w:r>
      <w:r w:rsidR="0096174E" w:rsidRPr="0096174E">
        <w:rPr>
          <w:rFonts w:ascii="Times New Roman" w:eastAsia="Times New Roman" w:hAnsi="Times New Roman" w:cs="Times New Roman"/>
          <w:sz w:val="24"/>
          <w:szCs w:val="24"/>
        </w:rPr>
        <w:t>Kim S</w:t>
      </w:r>
      <w:r w:rsidRPr="0096174E">
        <w:rPr>
          <w:rFonts w:ascii="Times New Roman" w:eastAsia="Times New Roman" w:hAnsi="Times New Roman" w:cs="Times New Roman"/>
          <w:sz w:val="24"/>
          <w:szCs w:val="24"/>
        </w:rPr>
        <w:t>.</w:t>
      </w:r>
      <w:r w:rsidR="0096174E">
        <w:rPr>
          <w:rFonts w:ascii="Times New Roman" w:eastAsia="Times New Roman" w:hAnsi="Times New Roman" w:cs="Times New Roman"/>
          <w:sz w:val="24"/>
          <w:szCs w:val="24"/>
        </w:rPr>
        <w:t>, 2013</w:t>
      </w:r>
      <w:r w:rsidRPr="009617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сегодняшний день Twitter стал важной площадкой для быстрого распространения информации и обмена мнениями и позициями в области медицинских вопросов. Этот конкретный инструмент социальных сетей способствует быстрой кооперации, обсуждению таких идей среди своих пользователей на одной интернет-площадке. После того, как отдельный пользователь написал свою точку зрения в 140 или менее символов, ее могут просмотреть в течение нескольких секунд другие пользователи, которые, в свою очередь, могут предоставить свои собственные комментарии и мнения в режиме реального времени. Пациенты все чаще обращаются к социальным сетям, таким как Twitter, чтобы получать информацию, связанную со здравоохранением </w:t>
      </w:r>
      <w:r w:rsidR="00266AF8">
        <w:rPr>
          <w:rFonts w:ascii="Times New Roman" w:eastAsia="Times New Roman" w:hAnsi="Times New Roman" w:cs="Times New Roman"/>
          <w:sz w:val="24"/>
          <w:szCs w:val="24"/>
        </w:rPr>
        <w:t>(Fox, 2011</w:t>
      </w:r>
      <w:r w:rsidRPr="0096174E">
        <w:rPr>
          <w:rFonts w:ascii="Times New Roman" w:eastAsia="Times New Roman" w:hAnsi="Times New Roman" w:cs="Times New Roman"/>
          <w:sz w:val="24"/>
          <w:szCs w:val="24"/>
        </w:rPr>
        <w:t xml:space="preserve">), и формировать сообщества пациентов (Sugawara </w:t>
      </w:r>
      <w:r w:rsidR="00266AF8">
        <w:rPr>
          <w:rFonts w:ascii="Times New Roman" w:eastAsia="Times New Roman" w:hAnsi="Times New Roman" w:cs="Times New Roman"/>
          <w:sz w:val="24"/>
          <w:szCs w:val="24"/>
          <w:lang w:val="en-US"/>
        </w:rPr>
        <w:t>et</w:t>
      </w:r>
      <w:r w:rsidR="00266AF8" w:rsidRPr="00266AF8">
        <w:rPr>
          <w:rFonts w:ascii="Times New Roman" w:eastAsia="Times New Roman" w:hAnsi="Times New Roman" w:cs="Times New Roman"/>
          <w:sz w:val="24"/>
          <w:szCs w:val="24"/>
        </w:rPr>
        <w:t xml:space="preserve"> </w:t>
      </w:r>
      <w:r w:rsidR="00266AF8">
        <w:rPr>
          <w:rFonts w:ascii="Times New Roman" w:eastAsia="Times New Roman" w:hAnsi="Times New Roman" w:cs="Times New Roman"/>
          <w:sz w:val="24"/>
          <w:szCs w:val="24"/>
          <w:lang w:val="en-US"/>
        </w:rPr>
        <w:t>al</w:t>
      </w:r>
      <w:r w:rsidR="00266AF8">
        <w:rPr>
          <w:rFonts w:ascii="Times New Roman" w:eastAsia="Times New Roman" w:hAnsi="Times New Roman" w:cs="Times New Roman"/>
          <w:sz w:val="24"/>
          <w:szCs w:val="24"/>
        </w:rPr>
        <w:t xml:space="preserve">., </w:t>
      </w:r>
      <w:r w:rsidR="0096174E">
        <w:rPr>
          <w:rFonts w:ascii="Times New Roman" w:eastAsia="Times New Roman" w:hAnsi="Times New Roman" w:cs="Times New Roman"/>
          <w:sz w:val="24"/>
          <w:szCs w:val="24"/>
        </w:rPr>
        <w:t>2012</w:t>
      </w:r>
      <w:r w:rsidR="00266AF8">
        <w:rPr>
          <w:rFonts w:ascii="Times New Roman" w:eastAsia="Times New Roman" w:hAnsi="Times New Roman" w:cs="Times New Roman"/>
          <w:sz w:val="24"/>
          <w:szCs w:val="24"/>
        </w:rPr>
        <w:t xml:space="preserve">). В то время </w:t>
      </w:r>
      <w:r w:rsidRPr="0096174E">
        <w:rPr>
          <w:rFonts w:ascii="Times New Roman" w:eastAsia="Times New Roman" w:hAnsi="Times New Roman" w:cs="Times New Roman"/>
          <w:sz w:val="24"/>
          <w:szCs w:val="24"/>
        </w:rPr>
        <w:t>как врачи и другие медицинские специалисты используют</w:t>
      </w:r>
      <w:r>
        <w:rPr>
          <w:rFonts w:ascii="Times New Roman" w:eastAsia="Times New Roman" w:hAnsi="Times New Roman" w:cs="Times New Roman"/>
          <w:sz w:val="24"/>
          <w:szCs w:val="24"/>
        </w:rPr>
        <w:t xml:space="preserve"> Twitter в качестве средства обучения, привлечения своих пациентов и формирования сотрудничества с ними (</w:t>
      </w:r>
      <w:r w:rsidRPr="0096174E">
        <w:rPr>
          <w:rFonts w:ascii="Times New Roman" w:eastAsia="Times New Roman" w:hAnsi="Times New Roman" w:cs="Times New Roman"/>
          <w:sz w:val="24"/>
          <w:szCs w:val="24"/>
        </w:rPr>
        <w:t>Torr</w:t>
      </w:r>
      <w:r w:rsidR="0096174E" w:rsidRPr="0096174E">
        <w:rPr>
          <w:rFonts w:ascii="Times New Roman" w:eastAsia="Times New Roman" w:hAnsi="Times New Roman" w:cs="Times New Roman"/>
          <w:sz w:val="24"/>
          <w:szCs w:val="24"/>
        </w:rPr>
        <w:t xml:space="preserve">ente </w:t>
      </w:r>
      <w:r w:rsidR="00266AF8">
        <w:rPr>
          <w:rFonts w:ascii="Times New Roman" w:eastAsia="Times New Roman" w:hAnsi="Times New Roman" w:cs="Times New Roman"/>
          <w:sz w:val="24"/>
          <w:szCs w:val="24"/>
          <w:lang w:val="en-US"/>
        </w:rPr>
        <w:t>et</w:t>
      </w:r>
      <w:r w:rsidR="00266AF8" w:rsidRPr="00266AF8">
        <w:rPr>
          <w:rFonts w:ascii="Times New Roman" w:eastAsia="Times New Roman" w:hAnsi="Times New Roman" w:cs="Times New Roman"/>
          <w:sz w:val="24"/>
          <w:szCs w:val="24"/>
        </w:rPr>
        <w:t xml:space="preserve"> </w:t>
      </w:r>
      <w:r w:rsidR="00266AF8">
        <w:rPr>
          <w:rFonts w:ascii="Times New Roman" w:eastAsia="Times New Roman" w:hAnsi="Times New Roman" w:cs="Times New Roman"/>
          <w:sz w:val="24"/>
          <w:szCs w:val="24"/>
          <w:lang w:val="en-US"/>
        </w:rPr>
        <w:t>al</w:t>
      </w:r>
      <w:r w:rsidR="00266AF8">
        <w:rPr>
          <w:rFonts w:ascii="Times New Roman" w:eastAsia="Times New Roman" w:hAnsi="Times New Roman" w:cs="Times New Roman"/>
          <w:sz w:val="24"/>
          <w:szCs w:val="24"/>
        </w:rPr>
        <w:t xml:space="preserve">., </w:t>
      </w:r>
      <w:r w:rsidRPr="0096174E">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Благодаря таким возможностям информация в Твиттере становится доступной для просмотра и обсуждения значительным количеством пользователей из самых разных слоев общества.  Таким образом, мнения и позиции пользователей в социальной сети могут влиять на широкие дебаты по актуальным медицинским вопросам.</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Исходной темой дискуссии, которая очень актуальна для рентгенологов, является радиационный риск от использования рентгеновской компьютерной томографии или КТ. Несмотря на установленные клинические преимущества КТ для диагностики и терапии различных заболеваний, эти преимущества необходимо сопоставить с потенциальным риском ионизирующего излучения в результате проведения компьютерной томографии - области здравоохранения, которая претерпевает критику со стороны рецензируемой литературе в последние годы. Перспективы в отношении этого противоречия имеют решающее значение, поскольку они могут сформировать как вероятность того, что врачи назначат тест для своих пациентов (Gimbel </w:t>
      </w:r>
      <w:r w:rsidR="005F1E17">
        <w:rPr>
          <w:rFonts w:ascii="Times New Roman" w:eastAsia="Times New Roman" w:hAnsi="Times New Roman" w:cs="Times New Roman"/>
          <w:sz w:val="24"/>
          <w:szCs w:val="24"/>
          <w:lang w:val="en-US"/>
        </w:rPr>
        <w:t>et</w:t>
      </w:r>
      <w:r w:rsidR="005F1E17" w:rsidRPr="005F1E17">
        <w:rPr>
          <w:rFonts w:ascii="Times New Roman" w:eastAsia="Times New Roman" w:hAnsi="Times New Roman" w:cs="Times New Roman"/>
          <w:sz w:val="24"/>
          <w:szCs w:val="24"/>
        </w:rPr>
        <w:t xml:space="preserve"> </w:t>
      </w:r>
      <w:r w:rsidR="005F1E17">
        <w:rPr>
          <w:rFonts w:ascii="Times New Roman" w:eastAsia="Times New Roman" w:hAnsi="Times New Roman" w:cs="Times New Roman"/>
          <w:sz w:val="24"/>
          <w:szCs w:val="24"/>
          <w:lang w:val="en-US"/>
        </w:rPr>
        <w:t>al</w:t>
      </w:r>
      <w:r w:rsidR="005F1E17">
        <w:rPr>
          <w:rFonts w:ascii="Times New Roman" w:eastAsia="Times New Roman" w:hAnsi="Times New Roman" w:cs="Times New Roman"/>
          <w:sz w:val="24"/>
          <w:szCs w:val="24"/>
        </w:rPr>
        <w:t xml:space="preserve">., </w:t>
      </w:r>
      <w:r w:rsidR="0096174E">
        <w:rPr>
          <w:rFonts w:ascii="Times New Roman" w:eastAsia="Times New Roman" w:hAnsi="Times New Roman" w:cs="Times New Roman"/>
          <w:sz w:val="24"/>
          <w:szCs w:val="24"/>
        </w:rPr>
        <w:t>2013</w:t>
      </w:r>
      <w:r w:rsidRPr="00961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w:t>
      </w:r>
      <w:r w:rsidRPr="00961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961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согласие</w:t>
      </w:r>
      <w:r w:rsidRPr="00961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пациентов</w:t>
      </w:r>
      <w:r w:rsidRPr="00961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961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прохождение</w:t>
      </w:r>
      <w:r w:rsidRPr="00961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обследования</w:t>
      </w:r>
      <w:r w:rsidRPr="009617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Поскольку Twitter, вероятно, повлияет на такую ​​перспективу, радиологи, физики и технологи-радиологи в состоянии принять активную позицию, предлагая в Твиттере контент по заслуживающей доверия и полезной медицинской теме, используя, тем самым, преимущества своего обучения и опыта в области здравоохранения. В конечном счете, вклад таких специалистов может оказать влияние на мнение других медицинских работников и пациентов. Справедливо заметить, что в представленной медицинской области  недостаточно информации о характере контента в Twitter. Поэтому в этом исследовании целью ученых было оценить перспективы и источники информации в Твиттере, касающиеся радиационного риска рентгеновской компьютерной томографии.</w:t>
      </w:r>
    </w:p>
    <w:p w:rsidR="00393D63" w:rsidRPr="0072301E" w:rsidRDefault="001E2BCD" w:rsidP="00493790">
      <w:pPr>
        <w:pStyle w:val="10"/>
        <w:ind w:left="-566" w:firstLine="566"/>
        <w:jc w:val="both"/>
        <w:rPr>
          <w:rFonts w:ascii="Times New Roman" w:eastAsia="Times New Roman" w:hAnsi="Times New Roman" w:cs="Times New Roman"/>
          <w:color w:val="FF0000"/>
          <w:sz w:val="24"/>
          <w:szCs w:val="24"/>
        </w:rPr>
      </w:pPr>
      <w:r w:rsidRPr="0096174E">
        <w:rPr>
          <w:rFonts w:ascii="Times New Roman" w:eastAsia="Times New Roman" w:hAnsi="Times New Roman" w:cs="Times New Roman"/>
          <w:sz w:val="24"/>
          <w:szCs w:val="24"/>
        </w:rPr>
        <w:t xml:space="preserve">В контексте </w:t>
      </w:r>
      <w:r w:rsidR="0096174E">
        <w:rPr>
          <w:rFonts w:ascii="Times New Roman" w:eastAsia="Times New Roman" w:hAnsi="Times New Roman" w:cs="Times New Roman"/>
          <w:sz w:val="24"/>
          <w:szCs w:val="24"/>
        </w:rPr>
        <w:t xml:space="preserve">рассматриваемого в данном параграфе </w:t>
      </w:r>
      <w:r w:rsidRPr="0096174E">
        <w:rPr>
          <w:rFonts w:ascii="Times New Roman" w:eastAsia="Times New Roman" w:hAnsi="Times New Roman" w:cs="Times New Roman"/>
          <w:sz w:val="24"/>
          <w:szCs w:val="24"/>
        </w:rPr>
        <w:t xml:space="preserve">исследования был проведен контент-анализ социальной сети Twitter. Так, были отобраны публично доступные посты в Твиттере («твиты»), содержащие слова «компьютерная томография» и «радиация» с 1-й </w:t>
      </w:r>
      <w:r w:rsidR="002846AD">
        <w:rPr>
          <w:rFonts w:ascii="Times New Roman" w:eastAsia="Times New Roman" w:hAnsi="Times New Roman" w:cs="Times New Roman"/>
          <w:sz w:val="24"/>
          <w:szCs w:val="24"/>
        </w:rPr>
        <w:t>недели каждого месяца 2013 года (</w:t>
      </w:r>
      <w:r w:rsidR="002846AD" w:rsidRPr="002107A9">
        <w:rPr>
          <w:rFonts w:ascii="Times New Roman" w:eastAsia="Times New Roman" w:hAnsi="Times New Roman" w:cs="Times New Roman"/>
          <w:sz w:val="24"/>
          <w:szCs w:val="24"/>
          <w:lang w:val="en-US"/>
        </w:rPr>
        <w:t>Prabhu</w:t>
      </w:r>
      <w:r w:rsidR="005F1E17">
        <w:rPr>
          <w:rFonts w:ascii="Times New Roman" w:eastAsia="Times New Roman" w:hAnsi="Times New Roman" w:cs="Times New Roman"/>
          <w:sz w:val="24"/>
          <w:szCs w:val="24"/>
        </w:rPr>
        <w:t xml:space="preserve"> </w:t>
      </w:r>
      <w:r w:rsidR="005F1E17">
        <w:rPr>
          <w:rFonts w:ascii="Times New Roman" w:eastAsia="Times New Roman" w:hAnsi="Times New Roman" w:cs="Times New Roman"/>
          <w:sz w:val="24"/>
          <w:szCs w:val="24"/>
          <w:lang w:val="en-US"/>
        </w:rPr>
        <w:t>et</w:t>
      </w:r>
      <w:r w:rsidR="005F1E17" w:rsidRPr="005F1E17">
        <w:rPr>
          <w:rFonts w:ascii="Times New Roman" w:eastAsia="Times New Roman" w:hAnsi="Times New Roman" w:cs="Times New Roman"/>
          <w:sz w:val="24"/>
          <w:szCs w:val="24"/>
        </w:rPr>
        <w:t xml:space="preserve"> </w:t>
      </w:r>
      <w:r w:rsidR="005F1E17">
        <w:rPr>
          <w:rFonts w:ascii="Times New Roman" w:eastAsia="Times New Roman" w:hAnsi="Times New Roman" w:cs="Times New Roman"/>
          <w:sz w:val="24"/>
          <w:szCs w:val="24"/>
          <w:lang w:val="en-US"/>
        </w:rPr>
        <w:t>al</w:t>
      </w:r>
      <w:r w:rsidR="005F1E17">
        <w:rPr>
          <w:rFonts w:ascii="Times New Roman" w:eastAsia="Times New Roman" w:hAnsi="Times New Roman" w:cs="Times New Roman"/>
          <w:sz w:val="24"/>
          <w:szCs w:val="24"/>
        </w:rPr>
        <w:t>.</w:t>
      </w:r>
      <w:r w:rsidR="002846AD">
        <w:rPr>
          <w:rFonts w:ascii="Times New Roman" w:eastAsia="Times New Roman" w:hAnsi="Times New Roman" w:cs="Times New Roman"/>
          <w:sz w:val="24"/>
          <w:szCs w:val="24"/>
        </w:rPr>
        <w:t>, 2015).</w:t>
      </w:r>
      <w:r w:rsidR="0072301E">
        <w:rPr>
          <w:rFonts w:ascii="Times New Roman" w:eastAsia="Times New Roman" w:hAnsi="Times New Roman" w:cs="Times New Roman"/>
          <w:sz w:val="24"/>
          <w:szCs w:val="24"/>
        </w:rPr>
        <w:t xml:space="preserve">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было заархивировано 1202 твитов, соответствующих критериям поиска. Затем твиты были исключены по следующим причинам: не на английском языке (n = 35); не имеет отношения к теме радиационного риска КТ (n = 99); дублированный твит того же пользователя (n = 74) т.д. Оставшиеся 621 твит составили выборку данного исследования.</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Включенные в исследование “твиты” были изначально классифицированы по типу пользователя, публикующего комментарий или сообщение (это было установлено путем изучения профессии или общих интересов в биографическом разделе страницы Twitter пользователя) и по источникам любых связанных статей. Затем два рецензента - оба доктора с активными учетными записями в Twitter, один из которых ранее проводил биомедицинские исследования в отношении T</w:t>
      </w:r>
      <w:r w:rsidR="002846AD">
        <w:rPr>
          <w:rFonts w:ascii="Times New Roman" w:eastAsia="Times New Roman" w:hAnsi="Times New Roman" w:cs="Times New Roman"/>
          <w:sz w:val="24"/>
          <w:szCs w:val="24"/>
        </w:rPr>
        <w:t xml:space="preserve">witter (Prabhu </w:t>
      </w:r>
      <w:r w:rsidR="005F1E17">
        <w:rPr>
          <w:rFonts w:ascii="Times New Roman" w:eastAsia="Times New Roman" w:hAnsi="Times New Roman" w:cs="Times New Roman"/>
          <w:sz w:val="24"/>
          <w:szCs w:val="24"/>
          <w:lang w:val="en-US"/>
        </w:rPr>
        <w:t>et</w:t>
      </w:r>
      <w:r w:rsidR="005F1E17" w:rsidRPr="005F1E17">
        <w:rPr>
          <w:rFonts w:ascii="Times New Roman" w:eastAsia="Times New Roman" w:hAnsi="Times New Roman" w:cs="Times New Roman"/>
          <w:sz w:val="24"/>
          <w:szCs w:val="24"/>
        </w:rPr>
        <w:t xml:space="preserve"> </w:t>
      </w:r>
      <w:r w:rsidR="005F1E17">
        <w:rPr>
          <w:rFonts w:ascii="Times New Roman" w:eastAsia="Times New Roman" w:hAnsi="Times New Roman" w:cs="Times New Roman"/>
          <w:sz w:val="24"/>
          <w:szCs w:val="24"/>
          <w:lang w:val="en-US"/>
        </w:rPr>
        <w:t>al</w:t>
      </w:r>
      <w:r w:rsidR="005F1E17">
        <w:rPr>
          <w:rFonts w:ascii="Times New Roman" w:eastAsia="Times New Roman" w:hAnsi="Times New Roman" w:cs="Times New Roman"/>
          <w:sz w:val="24"/>
          <w:szCs w:val="24"/>
        </w:rPr>
        <w:t xml:space="preserve">., </w:t>
      </w:r>
      <w:r w:rsidR="002846AD">
        <w:rPr>
          <w:rFonts w:ascii="Times New Roman" w:eastAsia="Times New Roman" w:hAnsi="Times New Roman" w:cs="Times New Roman"/>
          <w:sz w:val="24"/>
          <w:szCs w:val="24"/>
        </w:rPr>
        <w:t>2013</w:t>
      </w:r>
      <w:r>
        <w:rPr>
          <w:rFonts w:ascii="Times New Roman" w:eastAsia="Times New Roman" w:hAnsi="Times New Roman" w:cs="Times New Roman"/>
          <w:sz w:val="24"/>
          <w:szCs w:val="24"/>
        </w:rPr>
        <w:t>), - классифицировали любой контент всех твитов, а также любых связанных статей, с точки зрения любой выраженной точки зрения относительно соотношения выгоды и риска КТ. Эти два рецензента первоначально выполнили эту оценку совместно для первых 10 твитов и для первых 10 связанных статей, чтобы установить последовательный подход к этой классификации. Затем два рецензента сначала классифицировали оставшиеся твиты независимо, чтобы можно было рассчитать процентное согласие, с последующим совместным обсуждением для устранения любых расхождений.</w:t>
      </w:r>
    </w:p>
    <w:p w:rsidR="00393D63" w:rsidRPr="0072301E"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 классификация твитов и связанных с ними статей была основана на их общем представлении противоречий радиационного риска КТ и не требовала внешней поддержки или противодействи</w:t>
      </w:r>
      <w:r w:rsidR="0069474D">
        <w:rPr>
          <w:rFonts w:ascii="Times New Roman" w:eastAsia="Times New Roman" w:hAnsi="Times New Roman" w:cs="Times New Roman"/>
          <w:sz w:val="24"/>
          <w:szCs w:val="24"/>
        </w:rPr>
        <w:t xml:space="preserve">я использованию КТ. </w:t>
      </w:r>
      <w:r>
        <w:rPr>
          <w:rFonts w:ascii="Times New Roman" w:eastAsia="Times New Roman" w:hAnsi="Times New Roman" w:cs="Times New Roman"/>
          <w:sz w:val="24"/>
          <w:szCs w:val="24"/>
        </w:rPr>
        <w:t xml:space="preserve">Это ручное кодирование содержимого твитов подтверждается обзором методологических соображений при анализе данных в Твиттере, </w:t>
      </w:r>
      <w:r>
        <w:rPr>
          <w:rFonts w:ascii="Times New Roman" w:eastAsia="Times New Roman" w:hAnsi="Times New Roman" w:cs="Times New Roman"/>
          <w:sz w:val="24"/>
          <w:szCs w:val="24"/>
        </w:rPr>
        <w:lastRenderedPageBreak/>
        <w:t>который характеризует ручное кодирование твитов как более точное, чем автоматическое. Данные оценивались с использованием</w:t>
      </w:r>
      <w:r w:rsidR="00684017">
        <w:rPr>
          <w:rFonts w:ascii="Times New Roman" w:eastAsia="Times New Roman" w:hAnsi="Times New Roman" w:cs="Times New Roman"/>
          <w:sz w:val="24"/>
          <w:szCs w:val="24"/>
        </w:rPr>
        <w:t xml:space="preserve"> стандартной сводной статистики.</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включенный в исследование твит был опубликован 557 уникальными пользователями: 16% (n = 90) были врачами (включая 17 радиологов); 8% (n = 47) были предпринимателями; 11% (n = 60) были другими работниками здравоохранения; 13% (n = 70) были блоггерами, репортерами или новостными сетями; 6% (n = 34) пациентов; 5% (n = 30) были медицинскими учреждениями или больницами (включая 10 отделений, связанных с радиологией); 4% (n = 24) были ассоциациями, не связанными с радиологией; 3% (n = 15) были связаны с радиологией; 1% (n = 8) были физиками или технологами; и 16% (n = 88) были другими типами пользователей. Остальные 16% (n = 91) пользователей не смогли быть классифицированы, поскольку в биографическом разделе не было никакой информации или потому что этой информации, хотя и присутствующей, было недостаточно для классификации их типа.</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 (63% [n = 394]) твитов предоставили только ссылку на статью, возможно, с заголовком статьи, без дополнительного пользовательского контента. Остальные 37% (n = 227) твитов содержали сгенерированный пользователем контент, относящийся к радиационному риску КТ. После исключения первых 10 твитов с пользовательским контентом, которые были закодированы совместно, два рецензента согласились в своей первоначальной классификации на 90% (196/217) оставшихся твитов. Большинство этих твитов были классифицированы как явно неблагоприятные или обеспокоенные (59%) в отношении риска радиации КТ, тогда как 29% были нейтральными, 3% были благоприятными, а 10% были информативными в отношении стратегий снижения дозы КТ.</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Большинство твитов (76% [n = 472]) содержали ссылки на 99 уникальных статей или связанных с ними средств массовой информации. Ссылки чаще всего были информативными в отношении стратегий снижения дозы КТ (39%). Остальные были явно неблагоприятными или касались риска радиации КТ (25%), нейтральными (25%) или благоприятными (10%). Тринадцать ссылок были из рецензируемого медицинского источника. Остальные источники ссылок были следующими: медицинский источник, не прошедший экспертизу (n = 50), непрофессиональная пресса (n = 15), отдельный блог (n = 12), реклама (n = 5), информационная брошюра или веб-сайт. (n = 4).</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Pr="00684017"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последние годы Twitter превратился в популярную интернет - площадку для обмена мнениями и позициями, связанными со здравоохранением, объединяя врачей, других медицинских специалистов и пациентов в быстрый непрерывный виртуальный диалог, абсолютно непохожий на предыдущие формы коммуникации. При изучении в Твиттере информации, касающейся радиационного риска КТ, исследователи отметили следующее: во-первых,  </w:t>
      </w:r>
      <w:r w:rsidR="00CD23A3" w:rsidRPr="00684017">
        <w:rPr>
          <w:rFonts w:ascii="Times New Roman" w:eastAsia="Times New Roman" w:hAnsi="Times New Roman" w:cs="Times New Roman"/>
          <w:sz w:val="24"/>
          <w:szCs w:val="24"/>
        </w:rPr>
        <w:t>для</w:t>
      </w:r>
      <w:r w:rsidR="00CD23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подавляющего большинства твитов было </w:t>
      </w:r>
      <w:r w:rsidR="00CD23A3" w:rsidRPr="00684017">
        <w:rPr>
          <w:rFonts w:ascii="Times New Roman" w:eastAsia="Times New Roman" w:hAnsi="Times New Roman" w:cs="Times New Roman"/>
          <w:sz w:val="24"/>
          <w:szCs w:val="24"/>
        </w:rPr>
        <w:t>характерно</w:t>
      </w:r>
      <w:r w:rsidR="00CD23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обеспокоенное или неблагоприятное мнение об этом риске как в комментариях пользователей, так и в размещенных ссылках; во-вторых, большинство постов принадлежало </w:t>
      </w:r>
      <w:r w:rsidRPr="0096174E">
        <w:rPr>
          <w:rFonts w:ascii="Times New Roman" w:eastAsia="Times New Roman" w:hAnsi="Times New Roman" w:cs="Times New Roman"/>
          <w:sz w:val="24"/>
          <w:szCs w:val="24"/>
        </w:rPr>
        <w:t>нефизикам</w:t>
      </w:r>
      <w:r>
        <w:rPr>
          <w:rFonts w:ascii="Times New Roman" w:eastAsia="Times New Roman" w:hAnsi="Times New Roman" w:cs="Times New Roman"/>
          <w:sz w:val="24"/>
          <w:szCs w:val="24"/>
        </w:rPr>
        <w:t xml:space="preserve">; и в-третьих, большинство ссылок предназначалось для публикации в прессе и других не рецензируемых </w:t>
      </w:r>
      <w:r w:rsidRPr="00684017">
        <w:rPr>
          <w:rFonts w:ascii="Times New Roman" w:eastAsia="Times New Roman" w:hAnsi="Times New Roman" w:cs="Times New Roman"/>
          <w:sz w:val="24"/>
          <w:szCs w:val="24"/>
        </w:rPr>
        <w:t>источник</w:t>
      </w:r>
      <w:r w:rsidR="00684017" w:rsidRPr="00684017">
        <w:rPr>
          <w:rFonts w:ascii="Times New Roman" w:eastAsia="Times New Roman" w:hAnsi="Times New Roman" w:cs="Times New Roman"/>
          <w:sz w:val="24"/>
          <w:szCs w:val="24"/>
        </w:rPr>
        <w:t>ах</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Default="001E2BCD" w:rsidP="0069474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Действительно, только 3% “твитов”, выражающих мнение пользователей, и только 10% связанных статей отражали риск радиации КТ в благоприятном ключе. В то время как в значительной степени неблагоприятный взгляд на риск радиационной томографии, регистрируемый в Твиттере, может способствовать повышению негативного отношения пользователей к данному вопросу. Справедливо отметить, что более 60% взрослых в Соединенных Штатах в настоящее время ищут информацию о здоровье в Интернете, и 60% этих так называемых «электронных пациентов» сообщают, что онлайн-запросы влияют </w:t>
      </w:r>
      <w:r w:rsidR="005F1E17">
        <w:rPr>
          <w:rFonts w:ascii="Times New Roman" w:eastAsia="Times New Roman" w:hAnsi="Times New Roman" w:cs="Times New Roman"/>
          <w:sz w:val="24"/>
          <w:szCs w:val="24"/>
        </w:rPr>
        <w:t>на их решения о здоровье (Fox</w:t>
      </w:r>
      <w:r w:rsidR="002846AD">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Негативная перспектива КТ в сфере социальных сетей может в конечном итоге снизить положительное восприятие компьютерной томографии этими пациентами, что, в свою очередь, может повлиять на качество медицинской помощи.</w:t>
      </w:r>
    </w:p>
    <w:p w:rsidR="00393D63" w:rsidRDefault="001E2BCD" w:rsidP="00493790">
      <w:pPr>
        <w:pStyle w:val="10"/>
        <w:ind w:left="-566" w:firstLine="566"/>
        <w:jc w:val="both"/>
        <w:rPr>
          <w:rFonts w:ascii="Times New Roman" w:eastAsia="Times New Roman" w:hAnsi="Times New Roman" w:cs="Times New Roman"/>
          <w:sz w:val="24"/>
          <w:szCs w:val="24"/>
        </w:rPr>
      </w:pPr>
      <w:r w:rsidRPr="0096174E">
        <w:rPr>
          <w:rFonts w:ascii="Times New Roman" w:eastAsia="Times New Roman" w:hAnsi="Times New Roman" w:cs="Times New Roman"/>
          <w:sz w:val="24"/>
          <w:szCs w:val="24"/>
        </w:rPr>
        <w:t>Этот дисбаланс информации</w:t>
      </w:r>
      <w:r w:rsidR="00CD23A3" w:rsidRPr="0096174E">
        <w:rPr>
          <w:rFonts w:ascii="Times New Roman" w:eastAsia="Times New Roman" w:hAnsi="Times New Roman" w:cs="Times New Roman"/>
          <w:sz w:val="24"/>
          <w:szCs w:val="24"/>
        </w:rPr>
        <w:t xml:space="preserve"> </w:t>
      </w:r>
      <w:r w:rsidRPr="0096174E">
        <w:rPr>
          <w:rFonts w:ascii="Times New Roman" w:eastAsia="Times New Roman" w:hAnsi="Times New Roman" w:cs="Times New Roman"/>
          <w:sz w:val="24"/>
          <w:szCs w:val="24"/>
        </w:rPr>
        <w:t>может быть отчасти связан с</w:t>
      </w:r>
      <w:r>
        <w:rPr>
          <w:rFonts w:ascii="Times New Roman" w:eastAsia="Times New Roman" w:hAnsi="Times New Roman" w:cs="Times New Roman"/>
          <w:sz w:val="24"/>
          <w:szCs w:val="24"/>
        </w:rPr>
        <w:t xml:space="preserve"> типом пользователей, участвующих в диалоге в Twitter. Большинство постов принадлежали типичным пользователям, а не врачам, физикам или радиологам (84%). В этом случае, активное участие в социальных сетях радиологов, физиков и радиологических технологов оправдано для достижения более сбалансированного представления и устранения существенных, доминирующий в социальной сети, противоречий, связанных с радиационным риском КТ. Действительно, социальные сети предоставляют радиологам возможности мобилизовать свои знания и умения в области здравоохранения, чтобы разрешить возникшие противоречия среди пользователей - пациентов. Таким образом, существует необходимость для врачей более активно распространять достоверную медицинскую информацию. Эта проблема может частично быть систематической, касающейся того, как медицинское сообщество распространяет научные знания в целом, через журналы, которые часто размещаются на платных системах или иным образом ограничены; такие барьеры могут помешать результатам научных биомедицинских исследований в достаточной степени информировать общественное мнение. Быстрое широкое распространение в Интернете через Twitter может предоставить радиологам и другим врачам возможность решить эту проблему.</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заключение, исследователи пришли к выводу, что в социальных сетях преобладает обеспокоенное мнение о риске радиации КТ как в комментариях пользователей, так и в связанных статьях в Twitter. Данный факт может быть отчасти связан с общим недостатком участия врачей в виртуальном диалоге с пациентами. Учитывая критическую роль КТ в установлении точного диагноза и проведении лечения, важно добиться более сбалансированного диалога в социальных сетях за счет более активного участия в Twitter радиологов, физиков и радиологических технологов. </w:t>
      </w:r>
    </w:p>
    <w:p w:rsidR="00393D63" w:rsidRDefault="001E2BCD" w:rsidP="00493790">
      <w:pPr>
        <w:pStyle w:val="10"/>
        <w:ind w:left="-566" w:firstLine="566"/>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Т</w:t>
      </w:r>
      <w:r w:rsidR="001D0362">
        <w:rPr>
          <w:rFonts w:ascii="Times New Roman" w:eastAsia="Times New Roman" w:hAnsi="Times New Roman" w:cs="Times New Roman"/>
          <w:sz w:val="24"/>
          <w:szCs w:val="24"/>
        </w:rPr>
        <w:t>аким образом, дисбаланс мнений в</w:t>
      </w:r>
      <w:r>
        <w:rPr>
          <w:rFonts w:ascii="Times New Roman" w:eastAsia="Times New Roman" w:hAnsi="Times New Roman" w:cs="Times New Roman"/>
          <w:sz w:val="24"/>
          <w:szCs w:val="24"/>
        </w:rPr>
        <w:t xml:space="preserve"> информации значительно влияет на формирование общественного мнения в социальных сетях. В данном случае, мы видим, что отсутствие активной позиции физиков, радиологов и других специалистов в этой области способствует формированию ложного мнения в отношении радиационного риска компьютерной томографии с позиции типичных пользователей Интернета.  Мы можем предположить, что здесь также действует “спираль молчания”. Как и в случае с исследованием вакцинации детей, где матери поддерживающие вакцинацию способствовали  развитию «спирали молчания» вокруг проблемы, в данном случае мы наблюдаем аналогичную ситуацию. Опубликованные “твиты” неспециалистов в области здравоохранения будут, безусловно, влиять на отношения и установки других </w:t>
      </w:r>
      <w:r>
        <w:rPr>
          <w:rFonts w:ascii="Times New Roman" w:eastAsia="Times New Roman" w:hAnsi="Times New Roman" w:cs="Times New Roman"/>
          <w:sz w:val="24"/>
          <w:szCs w:val="24"/>
        </w:rPr>
        <w:lastRenderedPageBreak/>
        <w:t>пользователей социальной сети. Как отмечают некоторые исследователи, нехватка информации по актуальному вопросу будет способствовать формированию ложного консенсуса.</w:t>
      </w:r>
    </w:p>
    <w:p w:rsidR="00393D63" w:rsidRDefault="00393D63" w:rsidP="00493790">
      <w:pPr>
        <w:pStyle w:val="2"/>
        <w:ind w:left="-566" w:firstLine="566"/>
        <w:jc w:val="both"/>
        <w:rPr>
          <w:i/>
          <w:sz w:val="24"/>
          <w:szCs w:val="24"/>
        </w:rPr>
      </w:pPr>
    </w:p>
    <w:p w:rsidR="00393D63" w:rsidRDefault="00393D63" w:rsidP="00493790">
      <w:pPr>
        <w:pStyle w:val="2"/>
        <w:ind w:left="-566" w:firstLine="566"/>
        <w:jc w:val="both"/>
        <w:rPr>
          <w:i/>
          <w:sz w:val="24"/>
          <w:szCs w:val="24"/>
        </w:rPr>
      </w:pPr>
      <w:bookmarkStart w:id="22" w:name="_emo1pitn36em" w:colFirst="0" w:colLast="0"/>
      <w:bookmarkEnd w:id="22"/>
    </w:p>
    <w:p w:rsidR="00393D63" w:rsidRDefault="00393D63" w:rsidP="00493790">
      <w:pPr>
        <w:pStyle w:val="2"/>
        <w:ind w:left="-566" w:firstLine="566"/>
        <w:jc w:val="both"/>
        <w:rPr>
          <w:i/>
          <w:sz w:val="24"/>
          <w:szCs w:val="24"/>
        </w:rPr>
      </w:pPr>
      <w:bookmarkStart w:id="23" w:name="_39u5bdv3wsy9" w:colFirst="0" w:colLast="0"/>
      <w:bookmarkEnd w:id="23"/>
    </w:p>
    <w:p w:rsidR="00393D63" w:rsidRDefault="00393D63" w:rsidP="00493790">
      <w:pPr>
        <w:pStyle w:val="2"/>
        <w:ind w:left="-566" w:firstLine="566"/>
        <w:jc w:val="both"/>
        <w:rPr>
          <w:i/>
          <w:sz w:val="24"/>
          <w:szCs w:val="24"/>
        </w:rPr>
      </w:pPr>
      <w:bookmarkStart w:id="24" w:name="_q9r5xh6vs7zt" w:colFirst="0" w:colLast="0"/>
      <w:bookmarkEnd w:id="24"/>
    </w:p>
    <w:p w:rsidR="00393D63" w:rsidRDefault="00393D63" w:rsidP="00493790">
      <w:pPr>
        <w:pStyle w:val="2"/>
        <w:ind w:left="-566" w:firstLine="566"/>
        <w:jc w:val="both"/>
        <w:rPr>
          <w:i/>
          <w:sz w:val="24"/>
          <w:szCs w:val="24"/>
        </w:rPr>
      </w:pPr>
      <w:bookmarkStart w:id="25" w:name="_wwzxec71txkh" w:colFirst="0" w:colLast="0"/>
      <w:bookmarkEnd w:id="25"/>
    </w:p>
    <w:p w:rsidR="00393D63" w:rsidRDefault="00393D63" w:rsidP="00493790">
      <w:pPr>
        <w:pStyle w:val="2"/>
        <w:ind w:left="-566" w:firstLine="566"/>
        <w:jc w:val="both"/>
        <w:rPr>
          <w:i/>
          <w:sz w:val="24"/>
          <w:szCs w:val="24"/>
        </w:rPr>
      </w:pPr>
      <w:bookmarkStart w:id="26" w:name="_ze8snpo6dqvw" w:colFirst="0" w:colLast="0"/>
      <w:bookmarkEnd w:id="26"/>
    </w:p>
    <w:p w:rsidR="00393D63" w:rsidRDefault="00393D63" w:rsidP="00493790">
      <w:pPr>
        <w:pStyle w:val="2"/>
        <w:ind w:left="-566" w:firstLine="566"/>
        <w:jc w:val="both"/>
        <w:rPr>
          <w:i/>
          <w:sz w:val="24"/>
          <w:szCs w:val="24"/>
        </w:rPr>
      </w:pPr>
      <w:bookmarkStart w:id="27" w:name="_14ge2dbh8hbv" w:colFirst="0" w:colLast="0"/>
      <w:bookmarkEnd w:id="27"/>
    </w:p>
    <w:p w:rsidR="00393D63" w:rsidRDefault="00393D63">
      <w:pPr>
        <w:pStyle w:val="2"/>
        <w:ind w:left="-566"/>
        <w:jc w:val="center"/>
        <w:rPr>
          <w:i/>
          <w:sz w:val="24"/>
          <w:szCs w:val="24"/>
        </w:rPr>
      </w:pPr>
      <w:bookmarkStart w:id="28" w:name="_e0d4ho5ve164" w:colFirst="0" w:colLast="0"/>
      <w:bookmarkEnd w:id="28"/>
    </w:p>
    <w:p w:rsidR="00393D63" w:rsidRDefault="00393D63">
      <w:pPr>
        <w:pStyle w:val="2"/>
        <w:ind w:left="-566"/>
        <w:jc w:val="center"/>
        <w:rPr>
          <w:i/>
          <w:sz w:val="24"/>
          <w:szCs w:val="24"/>
        </w:rPr>
      </w:pPr>
      <w:bookmarkStart w:id="29" w:name="_85jpbd6ksjg4" w:colFirst="0" w:colLast="0"/>
      <w:bookmarkEnd w:id="29"/>
    </w:p>
    <w:p w:rsidR="00393D63" w:rsidRDefault="00393D63">
      <w:pPr>
        <w:pStyle w:val="2"/>
        <w:ind w:left="-566"/>
        <w:jc w:val="center"/>
        <w:rPr>
          <w:i/>
          <w:sz w:val="24"/>
          <w:szCs w:val="24"/>
        </w:rPr>
      </w:pPr>
      <w:bookmarkStart w:id="30" w:name="_ttm2nmg1t3rz" w:colFirst="0" w:colLast="0"/>
      <w:bookmarkEnd w:id="30"/>
    </w:p>
    <w:p w:rsidR="00393D63" w:rsidRDefault="001E2BCD">
      <w:pPr>
        <w:pStyle w:val="2"/>
        <w:ind w:left="-566"/>
        <w:jc w:val="center"/>
        <w:rPr>
          <w:i/>
          <w:sz w:val="24"/>
          <w:szCs w:val="24"/>
        </w:rPr>
      </w:pPr>
      <w:bookmarkStart w:id="31" w:name="_4m1rh6j4okn4" w:colFirst="0" w:colLast="0"/>
      <w:bookmarkEnd w:id="31"/>
      <w:r>
        <w:br w:type="page"/>
      </w:r>
    </w:p>
    <w:p w:rsidR="00393D63" w:rsidRPr="00493790" w:rsidRDefault="002846AD">
      <w:pPr>
        <w:pStyle w:val="2"/>
        <w:ind w:left="-566"/>
        <w:jc w:val="center"/>
        <w:rPr>
          <w:rFonts w:ascii="Times New Roman" w:eastAsia="Times New Roman" w:hAnsi="Times New Roman" w:cs="Times New Roman"/>
          <w:sz w:val="28"/>
          <w:szCs w:val="24"/>
        </w:rPr>
      </w:pPr>
      <w:bookmarkStart w:id="32" w:name="_340g365sq8zg" w:colFirst="0" w:colLast="0"/>
      <w:bookmarkStart w:id="33" w:name="_Toc41136740"/>
      <w:bookmarkEnd w:id="32"/>
      <w:r w:rsidRPr="00493790">
        <w:rPr>
          <w:rFonts w:ascii="Times New Roman" w:hAnsi="Times New Roman" w:cs="Times New Roman"/>
          <w:i/>
          <w:sz w:val="28"/>
          <w:szCs w:val="24"/>
        </w:rPr>
        <w:lastRenderedPageBreak/>
        <w:t xml:space="preserve">2.2. </w:t>
      </w:r>
      <w:r w:rsidR="001E2BCD" w:rsidRPr="00493790">
        <w:rPr>
          <w:rFonts w:ascii="Times New Roman" w:hAnsi="Times New Roman" w:cs="Times New Roman"/>
          <w:i/>
          <w:sz w:val="28"/>
          <w:szCs w:val="24"/>
        </w:rPr>
        <w:t>Общественное обсуждение проблем образования в социальных сетях</w:t>
      </w:r>
      <w:bookmarkEnd w:id="33"/>
    </w:p>
    <w:p w:rsidR="00393D63" w:rsidRPr="005D771B"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исследование, посвященное анализу образовательных проблем в социальных сетях, также имеет отношение к изучению формирования общественного мнения в онлайн-среде</w:t>
      </w:r>
      <w:r w:rsidR="002846AD">
        <w:rPr>
          <w:rFonts w:ascii="Times New Roman" w:eastAsia="Times New Roman" w:hAnsi="Times New Roman" w:cs="Times New Roman"/>
          <w:sz w:val="24"/>
          <w:szCs w:val="24"/>
        </w:rPr>
        <w:t xml:space="preserve"> (</w:t>
      </w:r>
      <w:r w:rsidR="005F1E17">
        <w:rPr>
          <w:rFonts w:ascii="Times New Roman" w:eastAsia="Times New Roman" w:hAnsi="Times New Roman" w:cs="Times New Roman"/>
          <w:sz w:val="24"/>
          <w:szCs w:val="24"/>
        </w:rPr>
        <w:t>Реморенко</w:t>
      </w:r>
      <w:r w:rsidR="002846AD" w:rsidRPr="002846AD">
        <w:rPr>
          <w:rFonts w:ascii="Times New Roman" w:eastAsia="Times New Roman" w:hAnsi="Times New Roman" w:cs="Times New Roman"/>
          <w:sz w:val="24"/>
          <w:szCs w:val="24"/>
        </w:rPr>
        <w:t>,</w:t>
      </w:r>
      <w:r w:rsidR="005F1E17">
        <w:rPr>
          <w:rFonts w:ascii="Times New Roman" w:eastAsia="Times New Roman" w:hAnsi="Times New Roman" w:cs="Times New Roman"/>
          <w:sz w:val="24"/>
          <w:szCs w:val="24"/>
        </w:rPr>
        <w:t xml:space="preserve"> 2015</w:t>
      </w:r>
      <w:r w:rsidR="002846AD" w:rsidRPr="002846AD">
        <w:rPr>
          <w:rFonts w:ascii="Times New Roman" w:eastAsia="Times New Roman" w:hAnsi="Times New Roman" w:cs="Times New Roman"/>
          <w:sz w:val="24"/>
          <w:szCs w:val="24"/>
        </w:rPr>
        <w:t>)</w:t>
      </w:r>
      <w:r w:rsidR="002846AD">
        <w:rPr>
          <w:rFonts w:ascii="Times New Roman" w:eastAsia="Times New Roman" w:hAnsi="Times New Roman" w:cs="Times New Roman"/>
          <w:sz w:val="24"/>
          <w:szCs w:val="24"/>
        </w:rPr>
        <w:t>.</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Позитивный прогресс системы образования напрямую зависит от отношения общественности к реформам в данной области. Дискуссия по вопросам образования офлайн и онлайн дает возможности обратить внимание на проблемы образования и принять соответствующие решения по их смягчению и разрешению. Справедливо отметить, что общественное обсуждение актуальных проблем, в том числе и образовательных, зачастую приводит к порождению различных “мифов</w:t>
      </w:r>
      <w:r w:rsidR="005F1E17">
        <w:rPr>
          <w:rFonts w:ascii="Times New Roman" w:eastAsia="Times New Roman" w:hAnsi="Times New Roman" w:cs="Times New Roman"/>
          <w:sz w:val="24"/>
          <w:szCs w:val="24"/>
        </w:rPr>
        <w:t>” (Реморенко</w:t>
      </w:r>
      <w:r w:rsidR="002846AD" w:rsidRPr="002846AD">
        <w:rPr>
          <w:rFonts w:ascii="Times New Roman" w:eastAsia="Times New Roman" w:hAnsi="Times New Roman" w:cs="Times New Roman"/>
          <w:sz w:val="24"/>
          <w:szCs w:val="24"/>
        </w:rPr>
        <w:t>,</w:t>
      </w:r>
      <w:r w:rsidR="005F1E17">
        <w:rPr>
          <w:rFonts w:ascii="Times New Roman" w:eastAsia="Times New Roman" w:hAnsi="Times New Roman" w:cs="Times New Roman"/>
          <w:sz w:val="24"/>
          <w:szCs w:val="24"/>
        </w:rPr>
        <w:t xml:space="preserve"> 2015</w:t>
      </w:r>
      <w:r w:rsidRPr="002846AD">
        <w:rPr>
          <w:rFonts w:ascii="Times New Roman" w:eastAsia="Times New Roman" w:hAnsi="Times New Roman" w:cs="Times New Roman"/>
          <w:sz w:val="24"/>
          <w:szCs w:val="24"/>
        </w:rPr>
        <w:t>)</w:t>
      </w:r>
      <w:r>
        <w:rPr>
          <w:rFonts w:ascii="Times New Roman" w:eastAsia="Times New Roman" w:hAnsi="Times New Roman" w:cs="Times New Roman"/>
          <w:sz w:val="24"/>
          <w:szCs w:val="24"/>
        </w:rPr>
        <w:t>. Эти “мифы” представляющие собой искусственно образованные представления людей, создают противоречия в дискурсе образовательных вопросов. В этом случае общественное мнение обладает значительным влиянием в контексте обсуждения социальных проблем.</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 предлагает воспринимать общественное мнение с трех позиций: как выражение отношения к образовательным проблемам; как рассмотрение вариантов решения проблем в сфере образования; как контроль над деятельностью субъектов в области образования.  Данные позиции могут быть выполнены в случае активного диалога между общественностью и представителями власти. В качестве платформы для формирования дискуссии по вопросам образования выступает Интернет, а именно различные блоги, форумы и социальные сети. Обсуждение проблем в социальных медиа предлагает участникам прекрасные возможности для более удобной коммуникации. Так, в отличие от традиционных СМИ современные медиа представляют открытую площадку для дискурса, позволяя пользователям сочетать различные типы информации: тексты, фотографии, видео и т.д. Таким образом, целью данного исследования является изучение общественного мнения пользователей социальных сетей в отношении  проблем образования. Более того,  исследование данного онлайн-дискурса изучалось в контексте особенностей социальной среды: русско- и англоязычного секторов сети.</w:t>
      </w:r>
    </w:p>
    <w:p w:rsidR="00393D63" w:rsidRPr="002846AD" w:rsidRDefault="001E2BCD" w:rsidP="00493790">
      <w:pPr>
        <w:pStyle w:val="10"/>
        <w:ind w:left="-566"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Что касается процедуры и выборки исследования, то в данной работе был осуществлен контент-анализ комментариев в социальных сетях Facebook (англоязычный и русскоязычный сектор) и «ВКонтакте» (русскоязычный сектор). В рамках исследования был осуществлен анализ актуальных новостных сообщений в отношении проблем образования. Было отобрано 10 публикаций в каждой из социальных сетей и комментарии к ним. В конечном итоге были проанализированы мнения 900 активных пользователей в каждой из групп: «ВКонтакте», «англоязычный» Facebook и русскоязычный» Facebook. А также исследователи составили портреты “комментаторов” на основании информации, содержащейся на их страницах социальных сетей Facebook и «ВКонтакте».</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Проведенное исследование мнений, высказываемых пользователями различных социальных сетей относительно проблем развития российского образования, позволяет увидеть разнообразную картину, отражающую точки зрения разных групп общества. Проблемы образования вызывают интерес у лиц разного возраста, различной политической ориентации, разного вероисповедания, социального и профессионального статуса и побуждают их свободно оставлять свои комментарии в социальных сетях. Общим для всех участников исследования было стремление решить проблемы образования как социально </w:t>
      </w:r>
      <w:r>
        <w:rPr>
          <w:rFonts w:ascii="Times New Roman" w:eastAsia="Times New Roman" w:hAnsi="Times New Roman" w:cs="Times New Roman"/>
          <w:sz w:val="24"/>
          <w:szCs w:val="24"/>
        </w:rPr>
        <w:lastRenderedPageBreak/>
        <w:t xml:space="preserve">значимые для страны и для себя лично, а также понять связи образования с политикой государства в целом. Однако состав пользователей социальных сетей различен, и это необходимо учитывать при организации общественных обсуждений проблем образования. </w:t>
      </w:r>
    </w:p>
    <w:p w:rsidR="00AE27EB" w:rsidRDefault="00744BD2"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w:t>
      </w:r>
      <w:r w:rsidR="001E2BCD">
        <w:rPr>
          <w:rFonts w:ascii="Times New Roman" w:eastAsia="Times New Roman" w:hAnsi="Times New Roman" w:cs="Times New Roman"/>
          <w:sz w:val="24"/>
          <w:szCs w:val="24"/>
        </w:rPr>
        <w:t>проведенного исследования</w:t>
      </w:r>
      <w:r>
        <w:rPr>
          <w:rFonts w:ascii="Times New Roman" w:eastAsia="Times New Roman" w:hAnsi="Times New Roman" w:cs="Times New Roman"/>
          <w:sz w:val="24"/>
          <w:szCs w:val="24"/>
        </w:rPr>
        <w:t xml:space="preserve"> утверждают</w:t>
      </w:r>
      <w:r w:rsidR="001E2BCD">
        <w:rPr>
          <w:rFonts w:ascii="Times New Roman" w:eastAsia="Times New Roman" w:hAnsi="Times New Roman" w:cs="Times New Roman"/>
          <w:sz w:val="24"/>
          <w:szCs w:val="24"/>
        </w:rPr>
        <w:t>, что формирование общественного мнения о перспективах развития</w:t>
      </w:r>
      <w:r>
        <w:rPr>
          <w:rFonts w:ascii="Times New Roman" w:eastAsia="Times New Roman" w:hAnsi="Times New Roman" w:cs="Times New Roman"/>
          <w:sz w:val="24"/>
          <w:szCs w:val="24"/>
        </w:rPr>
        <w:t xml:space="preserve"> российского</w:t>
      </w:r>
      <w:r w:rsidR="001E2BCD">
        <w:rPr>
          <w:rFonts w:ascii="Times New Roman" w:eastAsia="Times New Roman" w:hAnsi="Times New Roman" w:cs="Times New Roman"/>
          <w:sz w:val="24"/>
          <w:szCs w:val="24"/>
        </w:rPr>
        <w:t xml:space="preserve"> образования определяется </w:t>
      </w:r>
      <w:r>
        <w:rPr>
          <w:rFonts w:ascii="Times New Roman" w:eastAsia="Times New Roman" w:hAnsi="Times New Roman" w:cs="Times New Roman"/>
          <w:sz w:val="24"/>
          <w:szCs w:val="24"/>
        </w:rPr>
        <w:t xml:space="preserve">совокупностью </w:t>
      </w:r>
      <w:r w:rsidR="001E2BCD">
        <w:rPr>
          <w:rFonts w:ascii="Times New Roman" w:eastAsia="Times New Roman" w:hAnsi="Times New Roman" w:cs="Times New Roman"/>
          <w:sz w:val="24"/>
          <w:szCs w:val="24"/>
        </w:rPr>
        <w:t xml:space="preserve">социальных факторов, которые необходимо учитывать при реализации </w:t>
      </w:r>
      <w:r>
        <w:rPr>
          <w:rFonts w:ascii="Times New Roman" w:eastAsia="Times New Roman" w:hAnsi="Times New Roman" w:cs="Times New Roman"/>
          <w:sz w:val="24"/>
          <w:szCs w:val="24"/>
        </w:rPr>
        <w:t xml:space="preserve">политики в сфере образования </w:t>
      </w:r>
      <w:r w:rsidR="001E2BCD">
        <w:rPr>
          <w:rFonts w:ascii="Times New Roman" w:eastAsia="Times New Roman" w:hAnsi="Times New Roman" w:cs="Times New Roman"/>
          <w:sz w:val="24"/>
          <w:szCs w:val="24"/>
        </w:rPr>
        <w:t xml:space="preserve">в России. При этом </w:t>
      </w:r>
      <w:r>
        <w:rPr>
          <w:rFonts w:ascii="Times New Roman" w:eastAsia="Times New Roman" w:hAnsi="Times New Roman" w:cs="Times New Roman"/>
          <w:sz w:val="24"/>
          <w:szCs w:val="24"/>
        </w:rPr>
        <w:t xml:space="preserve">общественный дискурс </w:t>
      </w:r>
      <w:r w:rsidR="001E2BCD">
        <w:rPr>
          <w:rFonts w:ascii="Times New Roman" w:eastAsia="Times New Roman" w:hAnsi="Times New Roman" w:cs="Times New Roman"/>
          <w:sz w:val="24"/>
          <w:szCs w:val="24"/>
        </w:rPr>
        <w:t xml:space="preserve">через социальные сети </w:t>
      </w:r>
      <w:r>
        <w:rPr>
          <w:rFonts w:ascii="Times New Roman" w:eastAsia="Times New Roman" w:hAnsi="Times New Roman" w:cs="Times New Roman"/>
          <w:sz w:val="24"/>
          <w:szCs w:val="24"/>
        </w:rPr>
        <w:t xml:space="preserve">является </w:t>
      </w:r>
      <w:r w:rsidR="001E2BCD">
        <w:rPr>
          <w:rFonts w:ascii="Times New Roman" w:eastAsia="Times New Roman" w:hAnsi="Times New Roman" w:cs="Times New Roman"/>
          <w:sz w:val="24"/>
          <w:szCs w:val="24"/>
        </w:rPr>
        <w:t xml:space="preserve">не только мощным инструментом выражения общественного мнения, но и способом его формирования. В процессе выработки общественного мнения относительно </w:t>
      </w:r>
      <w:r w:rsidR="00AE27EB">
        <w:rPr>
          <w:rFonts w:ascii="Times New Roman" w:eastAsia="Times New Roman" w:hAnsi="Times New Roman" w:cs="Times New Roman"/>
          <w:sz w:val="24"/>
          <w:szCs w:val="24"/>
        </w:rPr>
        <w:t>актуальных вопросов</w:t>
      </w:r>
      <w:r w:rsidR="001E2BCD">
        <w:rPr>
          <w:rFonts w:ascii="Times New Roman" w:eastAsia="Times New Roman" w:hAnsi="Times New Roman" w:cs="Times New Roman"/>
          <w:sz w:val="24"/>
          <w:szCs w:val="24"/>
        </w:rPr>
        <w:t xml:space="preserve"> </w:t>
      </w:r>
      <w:r w:rsidR="00AE27EB">
        <w:rPr>
          <w:rFonts w:ascii="Times New Roman" w:eastAsia="Times New Roman" w:hAnsi="Times New Roman" w:cs="Times New Roman"/>
          <w:sz w:val="24"/>
          <w:szCs w:val="24"/>
        </w:rPr>
        <w:t>личные мнения участников дискурса</w:t>
      </w:r>
      <w:r w:rsidR="001E2BCD">
        <w:rPr>
          <w:rFonts w:ascii="Times New Roman" w:eastAsia="Times New Roman" w:hAnsi="Times New Roman" w:cs="Times New Roman"/>
          <w:sz w:val="24"/>
          <w:szCs w:val="24"/>
        </w:rPr>
        <w:t xml:space="preserve"> подвергаются стереотипизации под влиянием внушения, эмоционального заражения, что особенно характерно для молодежной и маргинальной среды, не имеющей устойчивых нравственно-ценностных установок и убеждений. К подобной среде в большей степени относится аудитория социальной сет</w:t>
      </w:r>
      <w:r w:rsidR="00AE27EB">
        <w:rPr>
          <w:rFonts w:ascii="Times New Roman" w:eastAsia="Times New Roman" w:hAnsi="Times New Roman" w:cs="Times New Roman"/>
          <w:sz w:val="24"/>
          <w:szCs w:val="24"/>
        </w:rPr>
        <w:t>и «ВКонтакте». Такая аудитория подвержена манипулированию</w:t>
      </w:r>
      <w:r w:rsidR="001E2BCD">
        <w:rPr>
          <w:rFonts w:ascii="Times New Roman" w:eastAsia="Times New Roman" w:hAnsi="Times New Roman" w:cs="Times New Roman"/>
          <w:sz w:val="24"/>
          <w:szCs w:val="24"/>
        </w:rPr>
        <w:t xml:space="preserve">, активно включается в критику собеседников и власти, проявляет словесную агрессию. На этой </w:t>
      </w:r>
      <w:r w:rsidR="00AE27EB">
        <w:rPr>
          <w:rFonts w:ascii="Times New Roman" w:eastAsia="Times New Roman" w:hAnsi="Times New Roman" w:cs="Times New Roman"/>
          <w:sz w:val="24"/>
          <w:szCs w:val="24"/>
        </w:rPr>
        <w:t xml:space="preserve">основе создается </w:t>
      </w:r>
      <w:r w:rsidR="001E2BCD">
        <w:rPr>
          <w:rFonts w:ascii="Times New Roman" w:eastAsia="Times New Roman" w:hAnsi="Times New Roman" w:cs="Times New Roman"/>
          <w:sz w:val="24"/>
          <w:szCs w:val="24"/>
        </w:rPr>
        <w:t xml:space="preserve">«образ врага», создается групповое мнение. </w:t>
      </w:r>
    </w:p>
    <w:p w:rsidR="00AE27EB"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можно сделать вывод о том, что на формирование общественного мнения по проблемам образования могут влиять некоторые социально-психологические </w:t>
      </w:r>
      <w:r w:rsidR="00AE27EB">
        <w:rPr>
          <w:rFonts w:ascii="Times New Roman" w:eastAsia="Times New Roman" w:hAnsi="Times New Roman" w:cs="Times New Roman"/>
          <w:sz w:val="24"/>
          <w:szCs w:val="24"/>
        </w:rPr>
        <w:t xml:space="preserve">механизмы </w:t>
      </w:r>
      <w:r>
        <w:rPr>
          <w:rFonts w:ascii="Times New Roman" w:eastAsia="Times New Roman" w:hAnsi="Times New Roman" w:cs="Times New Roman"/>
          <w:sz w:val="24"/>
          <w:szCs w:val="24"/>
        </w:rPr>
        <w:t xml:space="preserve">управления. При этом выбор средств и методов влияния на общественное мнение целесообразно осуществлять с учетом «портрета» пользователя конкретной социальной сети, его восприятия общественно-политической реальности, социальных представлений и ожиданий. </w:t>
      </w:r>
    </w:p>
    <w:p w:rsidR="00393D63" w:rsidRDefault="001E2BCD" w:rsidP="00493790">
      <w:pPr>
        <w:pStyle w:val="10"/>
        <w:ind w:left="-566"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Необходимо, чтобы представители государственных органов образования и</w:t>
      </w:r>
      <w:r w:rsidR="00AE27EB">
        <w:rPr>
          <w:rFonts w:ascii="Times New Roman" w:eastAsia="Times New Roman" w:hAnsi="Times New Roman" w:cs="Times New Roman"/>
          <w:sz w:val="24"/>
          <w:szCs w:val="24"/>
        </w:rPr>
        <w:t xml:space="preserve">сследовали </w:t>
      </w:r>
      <w:r>
        <w:rPr>
          <w:rFonts w:ascii="Times New Roman" w:eastAsia="Times New Roman" w:hAnsi="Times New Roman" w:cs="Times New Roman"/>
          <w:sz w:val="24"/>
          <w:szCs w:val="24"/>
        </w:rPr>
        <w:t>общественное мнение, которо</w:t>
      </w:r>
      <w:r w:rsidR="00AE27EB">
        <w:rPr>
          <w:rFonts w:ascii="Times New Roman" w:eastAsia="Times New Roman" w:hAnsi="Times New Roman" w:cs="Times New Roman"/>
          <w:sz w:val="24"/>
          <w:szCs w:val="24"/>
        </w:rPr>
        <w:t>е формируется в  современных социальных медиа</w:t>
      </w:r>
      <w:r>
        <w:rPr>
          <w:rFonts w:ascii="Times New Roman" w:eastAsia="Times New Roman" w:hAnsi="Times New Roman" w:cs="Times New Roman"/>
          <w:sz w:val="24"/>
          <w:szCs w:val="24"/>
        </w:rPr>
        <w:t>, и участвовали в  обсуждениях</w:t>
      </w:r>
      <w:r w:rsidR="00AE27EB">
        <w:rPr>
          <w:rFonts w:ascii="Times New Roman" w:eastAsia="Times New Roman" w:hAnsi="Times New Roman" w:cs="Times New Roman"/>
          <w:sz w:val="24"/>
          <w:szCs w:val="24"/>
        </w:rPr>
        <w:t xml:space="preserve"> значимых для общества</w:t>
      </w:r>
      <w:r>
        <w:rPr>
          <w:rFonts w:ascii="Times New Roman" w:eastAsia="Times New Roman" w:hAnsi="Times New Roman" w:cs="Times New Roman"/>
          <w:sz w:val="24"/>
          <w:szCs w:val="24"/>
        </w:rPr>
        <w:t xml:space="preserve"> </w:t>
      </w:r>
      <w:r w:rsidR="00AE27EB">
        <w:rPr>
          <w:rFonts w:ascii="Times New Roman" w:eastAsia="Times New Roman" w:hAnsi="Times New Roman" w:cs="Times New Roman"/>
          <w:sz w:val="24"/>
          <w:szCs w:val="24"/>
        </w:rPr>
        <w:t>проблем.</w:t>
      </w:r>
    </w:p>
    <w:p w:rsidR="00393D63" w:rsidRDefault="00393D63" w:rsidP="00493790">
      <w:pPr>
        <w:pStyle w:val="10"/>
        <w:ind w:left="-566" w:firstLine="566"/>
        <w:jc w:val="both"/>
        <w:rPr>
          <w:rFonts w:ascii="Times New Roman" w:eastAsia="Times New Roman" w:hAnsi="Times New Roman" w:cs="Times New Roman"/>
          <w:b/>
          <w:sz w:val="24"/>
          <w:szCs w:val="24"/>
        </w:rPr>
      </w:pPr>
    </w:p>
    <w:p w:rsidR="00393D63" w:rsidRDefault="00393D63" w:rsidP="00493790">
      <w:pPr>
        <w:pStyle w:val="10"/>
        <w:ind w:left="-566" w:firstLine="566"/>
        <w:jc w:val="both"/>
        <w:rPr>
          <w:rFonts w:ascii="Times New Roman" w:eastAsia="Times New Roman" w:hAnsi="Times New Roman" w:cs="Times New Roman"/>
          <w:b/>
          <w:sz w:val="24"/>
          <w:szCs w:val="24"/>
        </w:rPr>
      </w:pPr>
    </w:p>
    <w:p w:rsidR="00393D63" w:rsidRDefault="00393D63" w:rsidP="00493790">
      <w:pPr>
        <w:pStyle w:val="10"/>
        <w:ind w:left="-566" w:firstLine="566"/>
        <w:jc w:val="both"/>
        <w:rPr>
          <w:rFonts w:ascii="Times New Roman" w:eastAsia="Times New Roman" w:hAnsi="Times New Roman" w:cs="Times New Roman"/>
          <w:b/>
          <w:sz w:val="24"/>
          <w:szCs w:val="24"/>
        </w:rPr>
      </w:pPr>
    </w:p>
    <w:p w:rsidR="00393D63" w:rsidRDefault="00393D63" w:rsidP="00493790">
      <w:pPr>
        <w:pStyle w:val="10"/>
        <w:ind w:left="-566" w:firstLine="566"/>
        <w:jc w:val="both"/>
        <w:rPr>
          <w:rFonts w:ascii="Times New Roman" w:eastAsia="Times New Roman" w:hAnsi="Times New Roman" w:cs="Times New Roman"/>
          <w:b/>
          <w:sz w:val="24"/>
          <w:szCs w:val="24"/>
        </w:rPr>
      </w:pPr>
    </w:p>
    <w:p w:rsidR="00393D63" w:rsidRDefault="00393D63" w:rsidP="00493790">
      <w:pPr>
        <w:pStyle w:val="10"/>
        <w:ind w:left="-566" w:firstLine="566"/>
        <w:jc w:val="both"/>
        <w:rPr>
          <w:rFonts w:ascii="Times New Roman" w:eastAsia="Times New Roman" w:hAnsi="Times New Roman" w:cs="Times New Roman"/>
          <w:b/>
          <w:sz w:val="24"/>
          <w:szCs w:val="24"/>
        </w:rPr>
      </w:pPr>
    </w:p>
    <w:p w:rsidR="00684017" w:rsidRDefault="00684017">
      <w:pPr>
        <w:pStyle w:val="2"/>
        <w:ind w:left="-566"/>
        <w:jc w:val="both"/>
        <w:rPr>
          <w:i/>
          <w:sz w:val="24"/>
          <w:szCs w:val="24"/>
        </w:rPr>
      </w:pPr>
      <w:bookmarkStart w:id="34" w:name="_1r3nrcyqoy4u" w:colFirst="0" w:colLast="0"/>
      <w:bookmarkEnd w:id="34"/>
    </w:p>
    <w:p w:rsidR="002846AD" w:rsidRDefault="002846AD">
      <w:pPr>
        <w:pStyle w:val="2"/>
        <w:ind w:left="-566"/>
        <w:jc w:val="both"/>
        <w:rPr>
          <w:i/>
          <w:sz w:val="24"/>
          <w:szCs w:val="24"/>
        </w:rPr>
      </w:pPr>
    </w:p>
    <w:p w:rsidR="002846AD" w:rsidRDefault="002846AD">
      <w:pPr>
        <w:pStyle w:val="2"/>
        <w:ind w:left="-566"/>
        <w:jc w:val="both"/>
        <w:rPr>
          <w:i/>
          <w:sz w:val="24"/>
          <w:szCs w:val="24"/>
        </w:rPr>
      </w:pPr>
    </w:p>
    <w:p w:rsidR="002846AD" w:rsidRDefault="002846AD">
      <w:pPr>
        <w:pStyle w:val="2"/>
        <w:ind w:left="-566"/>
        <w:jc w:val="both"/>
        <w:rPr>
          <w:i/>
          <w:sz w:val="24"/>
          <w:szCs w:val="24"/>
        </w:rPr>
      </w:pPr>
      <w:r>
        <w:rPr>
          <w:i/>
          <w:sz w:val="24"/>
          <w:szCs w:val="24"/>
        </w:rPr>
        <w:br w:type="page"/>
      </w:r>
    </w:p>
    <w:p w:rsidR="00393D63" w:rsidRDefault="002846AD">
      <w:pPr>
        <w:pStyle w:val="2"/>
        <w:ind w:left="-566"/>
        <w:jc w:val="both"/>
        <w:rPr>
          <w:i/>
          <w:sz w:val="24"/>
          <w:szCs w:val="24"/>
        </w:rPr>
      </w:pPr>
      <w:bookmarkStart w:id="35" w:name="_Toc41136741"/>
      <w:r>
        <w:rPr>
          <w:i/>
          <w:sz w:val="24"/>
          <w:szCs w:val="24"/>
        </w:rPr>
        <w:lastRenderedPageBreak/>
        <w:t xml:space="preserve">2.3. </w:t>
      </w:r>
      <w:r w:rsidR="001E2BCD" w:rsidRPr="00493790">
        <w:rPr>
          <w:rFonts w:ascii="Times New Roman" w:hAnsi="Times New Roman" w:cs="Times New Roman"/>
          <w:i/>
          <w:sz w:val="28"/>
          <w:szCs w:val="24"/>
        </w:rPr>
        <w:t>Безмолвное большинство: детская вакцинация и антецеденты коммуникативного действия</w:t>
      </w:r>
      <w:bookmarkEnd w:id="35"/>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детской вакцинации в последнее время все чаще становится полем для обсуждения в средствах массовой информации. Повышенное внимание к данной проблеме сформировалось после утверждения о существовании связи между вакцинами против кори, свинки, краснухи и аутизма в медицинском журнале</w:t>
      </w:r>
      <w:r w:rsidR="002846AD">
        <w:rPr>
          <w:rFonts w:ascii="Times New Roman" w:eastAsia="Times New Roman" w:hAnsi="Times New Roman" w:cs="Times New Roman"/>
          <w:sz w:val="24"/>
          <w:szCs w:val="24"/>
        </w:rPr>
        <w:t xml:space="preserve"> 1998 года. </w:t>
      </w:r>
      <w:r>
        <w:rPr>
          <w:rFonts w:ascii="Times New Roman" w:eastAsia="Times New Roman" w:hAnsi="Times New Roman" w:cs="Times New Roman"/>
          <w:sz w:val="24"/>
          <w:szCs w:val="24"/>
        </w:rPr>
        <w:t xml:space="preserve">Несмотря на обилие научных данных, опровергающих данную связь, опасения остались и заставили родителей усомниться в безопасности прививок против вышеупомянутых болезней и аналогичных вакцин, вызвавших вспышки когда-то искорененных вирусов.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Брук Маккивер, Роберт Маккивер, Авери Холтон и другие ученые заинтересовались проблемой детской вакцинации и провели исследование. В связи с существованием разрыва между мнениями родителями относительно того, стоит или не стоит делать прививки своим детям, в этом исследовании рассматривалось, как и почему люди вовлечены в дискурс о вакцинации, особенно это касается обсуждений в социальных медиа.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Фокусируясь на теории коммуникативного действия и опираясь на концепцию «спирали молчания» Э. Ноэль-Нойман и другие исследования, исследователи провели опрос 455 матерей. Полученные результаты показали, что те, кто не поддерживают идею детской вакцинации, более склонны участвовать в общении и обсуждении этого вопроса: респонденты ищут необходимую информацию, посещают соответствующие социальные медиа, пересылают и делятся мнениями о детских прививках и т.д.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Подчеркивая важность прививок в детском возрасте, акцентируя внимание на аффективных и когнитивных переменных, которые могут стимулировать вовлечение в коммуникацию о детских прививках, данное исследование стремится понять, какие факторы могут способствовать участию индивидов в общении на данную тему через социальные сети. Полученные данные помогают выяснить, почему некоторые респонденты предпочитают участвовать в дискурсе о детской вакцинации, а другие нет.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отметить возрастающую роль социальных медиа в формировании общественного мнения, которые открыли ряд новых возможностей для пользователей, ищущих необходимую информацию о проблемах в области здоровья, таких например, как вакцинация детей. Пользователи этих социальные медиа – будущие и настоящие родители, медицинские работники, правительственные учреждения, новостные организации, врачи и другие заинтересованные стороны, каждая из которых берет на себя ряд функций, начиная от поиска или обмена и заканчивая  предоставлением экспертного мнения по рассматриваемому вопросу. Широкий спектр недавних исследований отметил важность социальных медиа как источников информации о здоровь</w:t>
      </w:r>
      <w:r w:rsidR="0094012B">
        <w:rPr>
          <w:rFonts w:ascii="Times New Roman" w:eastAsia="Times New Roman" w:hAnsi="Times New Roman" w:cs="Times New Roman"/>
          <w:sz w:val="24"/>
          <w:szCs w:val="24"/>
        </w:rPr>
        <w:t>е (</w:t>
      </w:r>
      <w:r w:rsidR="0094012B" w:rsidRPr="00ED635C">
        <w:rPr>
          <w:rFonts w:ascii="Times New Roman" w:hAnsi="Times New Roman" w:cs="Times New Roman"/>
          <w:sz w:val="24"/>
          <w:szCs w:val="24"/>
          <w:lang w:val="en-US"/>
        </w:rPr>
        <w:t>Strekalova</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5F1E17">
        <w:rPr>
          <w:rFonts w:ascii="Times New Roman" w:hAnsi="Times New Roman" w:cs="Times New Roman"/>
          <w:sz w:val="24"/>
          <w:szCs w:val="24"/>
        </w:rPr>
        <w:t xml:space="preserve">., </w:t>
      </w:r>
      <w:r w:rsidR="0094012B">
        <w:rPr>
          <w:rFonts w:ascii="Times New Roman" w:hAnsi="Times New Roman" w:cs="Times New Roman"/>
          <w:sz w:val="24"/>
          <w:szCs w:val="24"/>
        </w:rPr>
        <w:t>2015)</w:t>
      </w:r>
      <w:r>
        <w:rPr>
          <w:rFonts w:ascii="Times New Roman" w:eastAsia="Times New Roman" w:hAnsi="Times New Roman" w:cs="Times New Roman"/>
          <w:sz w:val="24"/>
          <w:szCs w:val="24"/>
        </w:rPr>
        <w:t>, далее указав, что эти каналы создают возможности для расширения доступа к новостям о здоровье, информации и последующего взаимодействия с таким контентом. Цифровые социальные медиа являются одними из главных ресурсов, которые родители используют в качестве источников получения необходимых</w:t>
      </w:r>
      <w:r w:rsidR="0094012B">
        <w:rPr>
          <w:rFonts w:ascii="Times New Roman" w:eastAsia="Times New Roman" w:hAnsi="Times New Roman" w:cs="Times New Roman"/>
          <w:sz w:val="24"/>
          <w:szCs w:val="24"/>
        </w:rPr>
        <w:t xml:space="preserve"> данных о детской вакцинации (</w:t>
      </w:r>
      <w:r w:rsidR="0094012B" w:rsidRPr="00ED635C">
        <w:rPr>
          <w:rFonts w:ascii="Times New Roman" w:hAnsi="Times New Roman" w:cs="Times New Roman"/>
          <w:sz w:val="24"/>
          <w:szCs w:val="24"/>
          <w:lang w:val="en-US"/>
        </w:rPr>
        <w:t>Brunson</w:t>
      </w:r>
      <w:r w:rsid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5F1E17">
        <w:rPr>
          <w:rFonts w:ascii="Times New Roman" w:hAnsi="Times New Roman" w:cs="Times New Roman"/>
          <w:sz w:val="24"/>
          <w:szCs w:val="24"/>
        </w:rPr>
        <w:t>.,</w:t>
      </w:r>
      <w:r w:rsidR="0094012B">
        <w:rPr>
          <w:rFonts w:ascii="Times New Roman" w:hAnsi="Times New Roman" w:cs="Times New Roman"/>
          <w:sz w:val="24"/>
          <w:szCs w:val="24"/>
        </w:rPr>
        <w:t xml:space="preserve"> 2013)</w:t>
      </w:r>
      <w:r>
        <w:rPr>
          <w:rFonts w:ascii="Times New Roman" w:eastAsia="Times New Roman" w:hAnsi="Times New Roman" w:cs="Times New Roman"/>
          <w:sz w:val="24"/>
          <w:szCs w:val="24"/>
        </w:rPr>
        <w:t>. Хотя в дискуссиях о прививках часто  принимают участие более одного родителя, исследования отмечают первостепенное влияние матерей</w:t>
      </w:r>
      <w:r w:rsidR="0094012B">
        <w:rPr>
          <w:rFonts w:ascii="Times New Roman" w:eastAsia="Times New Roman" w:hAnsi="Times New Roman" w:cs="Times New Roman"/>
          <w:sz w:val="24"/>
          <w:szCs w:val="24"/>
        </w:rPr>
        <w:t xml:space="preserve"> на решение данной проблемы (</w:t>
      </w:r>
      <w:r w:rsidR="0094012B" w:rsidRPr="00ED635C">
        <w:rPr>
          <w:rFonts w:ascii="Times New Roman" w:hAnsi="Times New Roman" w:cs="Times New Roman"/>
          <w:sz w:val="24"/>
          <w:szCs w:val="24"/>
          <w:lang w:val="en-US"/>
        </w:rPr>
        <w:t>Benin</w:t>
      </w:r>
      <w:r w:rsid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5F1E17">
        <w:rPr>
          <w:rFonts w:ascii="Times New Roman" w:hAnsi="Times New Roman" w:cs="Times New Roman"/>
          <w:sz w:val="24"/>
          <w:szCs w:val="24"/>
        </w:rPr>
        <w:t>.</w:t>
      </w:r>
      <w:r w:rsidR="0094012B">
        <w:rPr>
          <w:rFonts w:ascii="Times New Roman" w:hAnsi="Times New Roman" w:cs="Times New Roman"/>
          <w:sz w:val="24"/>
          <w:szCs w:val="24"/>
        </w:rPr>
        <w:t>, 2006)</w:t>
      </w:r>
      <w:r>
        <w:rPr>
          <w:rFonts w:ascii="Times New Roman" w:eastAsia="Times New Roman" w:hAnsi="Times New Roman" w:cs="Times New Roman"/>
          <w:sz w:val="24"/>
          <w:szCs w:val="24"/>
        </w:rPr>
        <w:t xml:space="preserve">. Дальнейшие исследования укрепили эту позицию, показав, что среди </w:t>
      </w:r>
      <w:r>
        <w:rPr>
          <w:rFonts w:ascii="Times New Roman" w:eastAsia="Times New Roman" w:hAnsi="Times New Roman" w:cs="Times New Roman"/>
          <w:sz w:val="24"/>
          <w:szCs w:val="24"/>
        </w:rPr>
        <w:lastRenderedPageBreak/>
        <w:t xml:space="preserve">гетеросексуальных пар даже, когда оба родителя глубоко вовлечены в процесс принятия решений, мнения матерей влияют сильнее.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Главная задача </w:t>
      </w:r>
      <w:r w:rsidR="002846AD">
        <w:rPr>
          <w:rFonts w:ascii="Times New Roman" w:eastAsia="Times New Roman" w:hAnsi="Times New Roman" w:cs="Times New Roman"/>
          <w:sz w:val="24"/>
          <w:szCs w:val="24"/>
        </w:rPr>
        <w:t xml:space="preserve">рассматриваемого в данном параграфе исследования </w:t>
      </w:r>
      <w:r>
        <w:rPr>
          <w:rFonts w:ascii="Times New Roman" w:eastAsia="Times New Roman" w:hAnsi="Times New Roman" w:cs="Times New Roman"/>
          <w:sz w:val="24"/>
          <w:szCs w:val="24"/>
        </w:rPr>
        <w:t>заключается в изучении причин и способов вовлечения индивидов в определенные виды коммуникативного действия</w:t>
      </w:r>
      <w:r w:rsidR="00284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Коммуникативное действия  - концепция, которая развивалась в исследованиях стратегической коммуникации, связанных прежде всего с ситуационной теорией решения проблем «STOPS», разработанной  Чонг-Нам Кимом и Джеймсом Грюнигом  в 2011 году. В этой модели описывались определенные  коммуникативные действия как уровни вовлеченности или активности пользователей: поиск информации, разрешение или доступ («permitting»), пересылка («forwarding»), обмен («sharing»), поиск и посещение. Эти 6 аспектов коммуникативного действия помогают объяснить, как и почему люди участвуют в решении проблем онлайн. Так, доступная информация, предполагающая обмен и участие в дискурсе, указывает на реактивность с точки зрения коммуникативного поведения. Тогда как поиск и передача информации рассматриваются как более глубокий уровень вовлеченности пользователей в соответствующую проблему и представляют их проактивность - осознанное желание человека влиять на происходящие вокруг н</w:t>
      </w:r>
      <w:r w:rsidR="00CD15A1">
        <w:rPr>
          <w:rFonts w:ascii="Times New Roman" w:eastAsia="Times New Roman" w:hAnsi="Times New Roman" w:cs="Times New Roman"/>
          <w:sz w:val="24"/>
          <w:szCs w:val="24"/>
        </w:rPr>
        <w:t>его события, явления, процессы (</w:t>
      </w:r>
      <w:r w:rsidR="00CD15A1" w:rsidRPr="007A4D73">
        <w:rPr>
          <w:rFonts w:ascii="Times New Roman" w:hAnsi="Times New Roman" w:cs="Times New Roman"/>
          <w:sz w:val="24"/>
          <w:szCs w:val="24"/>
          <w:lang w:val="en-US"/>
        </w:rPr>
        <w:t>Kim</w:t>
      </w:r>
      <w:r w:rsid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5F1E17">
        <w:rPr>
          <w:rFonts w:ascii="Times New Roman" w:hAnsi="Times New Roman" w:cs="Times New Roman"/>
          <w:sz w:val="24"/>
          <w:szCs w:val="24"/>
        </w:rPr>
        <w:t>., 2010</w:t>
      </w:r>
      <w:r w:rsidR="00CD15A1">
        <w:rPr>
          <w:rFonts w:ascii="Times New Roman" w:hAnsi="Times New Roman" w:cs="Times New Roman"/>
          <w:sz w:val="24"/>
          <w:szCs w:val="24"/>
        </w:rPr>
        <w:t>)</w:t>
      </w:r>
      <w:r>
        <w:rPr>
          <w:rFonts w:ascii="Times New Roman" w:eastAsia="Times New Roman" w:hAnsi="Times New Roman" w:cs="Times New Roman"/>
          <w:sz w:val="24"/>
          <w:szCs w:val="24"/>
        </w:rPr>
        <w:t xml:space="preserve">. Авторы утверждают, что такое поведение имеет место быть, когда люди думают или пытаются решить их личную проблему. Это служит предпосылкой для многих исследований в области коммуникаций, разработанных такими авторами, как Ю. Хабермас (1984 г.), Дж. Грюниг (1968 г.) и т.д.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позиции о том, что общение служит ресурсом для решения жизненных проблем, они объясняют коммуникативное действие следующим образом: чем сильнее индивид стремится решить свою проблему, тем больше коммуникативных действий будет расти </w:t>
      </w:r>
      <w:r w:rsidR="00CD15A1">
        <w:rPr>
          <w:rFonts w:ascii="Times New Roman" w:eastAsia="Times New Roman" w:hAnsi="Times New Roman" w:cs="Times New Roman"/>
          <w:sz w:val="24"/>
          <w:szCs w:val="24"/>
        </w:rPr>
        <w:t>(</w:t>
      </w:r>
      <w:r w:rsidR="00CD15A1" w:rsidRPr="007A4D73">
        <w:rPr>
          <w:rFonts w:ascii="Times New Roman" w:hAnsi="Times New Roman" w:cs="Times New Roman"/>
          <w:sz w:val="24"/>
          <w:szCs w:val="24"/>
          <w:lang w:val="en-US"/>
        </w:rPr>
        <w:t>Kim</w:t>
      </w:r>
      <w:r w:rsid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5F1E17">
        <w:rPr>
          <w:rFonts w:ascii="Times New Roman" w:hAnsi="Times New Roman" w:cs="Times New Roman"/>
          <w:sz w:val="24"/>
          <w:szCs w:val="24"/>
        </w:rPr>
        <w:t xml:space="preserve">., </w:t>
      </w:r>
      <w:r w:rsidR="00CD15A1">
        <w:rPr>
          <w:rFonts w:ascii="Times New Roman" w:hAnsi="Times New Roman" w:cs="Times New Roman"/>
          <w:sz w:val="24"/>
          <w:szCs w:val="24"/>
        </w:rPr>
        <w:t>2010).</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статье 2010 года проверена надежность и обоснованность концепции коммуникативного действия, связанного с одной личной или двумя социальными проблемами. Дальнейшие исследования объясняли и подтверждали коммуникативные действия и все более рассматривали проблемы здоровья, а именно хронические заболевания и донорство органов. Так как проблема детской вакцинации является актуальной в США на данный момент и поскольку данный вопрос носит глубоко личный характер для родителей, решающих делать или не делать прививки своим детям, а также насколько общительными хотят быть матери в отношении вакцинации, </w:t>
      </w:r>
      <w:r w:rsidRPr="00684017">
        <w:rPr>
          <w:rFonts w:ascii="Times New Roman" w:eastAsia="Times New Roman" w:hAnsi="Times New Roman" w:cs="Times New Roman"/>
          <w:sz w:val="24"/>
          <w:szCs w:val="24"/>
        </w:rPr>
        <w:t>рассматриваемое</w:t>
      </w:r>
      <w:r>
        <w:rPr>
          <w:rFonts w:ascii="Times New Roman" w:eastAsia="Times New Roman" w:hAnsi="Times New Roman" w:cs="Times New Roman"/>
          <w:sz w:val="24"/>
          <w:szCs w:val="24"/>
        </w:rPr>
        <w:t xml:space="preserve"> исследование анализирует коммуникативные действия, связанные с детской вакцинацией.</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Концепция коммуникативного действия уникальна для исследований, которые фокусируются только на поиске и обработке информации, поскольку она учитывает многие способы, которые мы используем, когда ищем, обрабатываем, сортируем, делимся, передаем и предоставляем информацию в настоящее время, в эпоху электронной почты, социальных медиа, текстовых сообщений и других мобильных приложений и технологий. Более того, теория важна, потому что она различает все эти виды активностей, также рассматривает их как однофакторную структуру второго порядка, признавая многие способы, по которым мы общаемся сейчас, как асинхронно, так и одновременно. Например, коммуникативное действие классифицирует то, что мы часто называем поиском и </w:t>
      </w:r>
      <w:r>
        <w:rPr>
          <w:rFonts w:ascii="Times New Roman" w:eastAsia="Times New Roman" w:hAnsi="Times New Roman" w:cs="Times New Roman"/>
          <w:sz w:val="24"/>
          <w:szCs w:val="24"/>
        </w:rPr>
        <w:lastRenderedPageBreak/>
        <w:t xml:space="preserve">«посещением» («attending») информации, как активные и пассивные способы сбора информации </w:t>
      </w:r>
      <w:r w:rsidR="00CD15A1">
        <w:rPr>
          <w:rFonts w:ascii="Times New Roman" w:eastAsia="Times New Roman" w:hAnsi="Times New Roman" w:cs="Times New Roman"/>
          <w:sz w:val="24"/>
          <w:szCs w:val="24"/>
        </w:rPr>
        <w:t>(</w:t>
      </w:r>
      <w:r w:rsidR="00CD15A1" w:rsidRPr="007A4D73">
        <w:rPr>
          <w:rFonts w:ascii="Times New Roman" w:hAnsi="Times New Roman" w:cs="Times New Roman"/>
          <w:sz w:val="24"/>
          <w:szCs w:val="24"/>
          <w:lang w:val="en-US"/>
        </w:rPr>
        <w:t>Kim</w:t>
      </w:r>
      <w:r w:rsid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CD15A1" w:rsidRPr="00CD15A1">
        <w:rPr>
          <w:rFonts w:ascii="Times New Roman" w:hAnsi="Times New Roman" w:cs="Times New Roman"/>
          <w:sz w:val="24"/>
          <w:szCs w:val="24"/>
        </w:rPr>
        <w:t>.</w:t>
      </w:r>
      <w:r w:rsidR="00CD15A1">
        <w:rPr>
          <w:rFonts w:ascii="Times New Roman" w:hAnsi="Times New Roman" w:cs="Times New Roman"/>
          <w:sz w:val="24"/>
          <w:szCs w:val="24"/>
        </w:rPr>
        <w:t>, 2010).</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люди все больше и больше употребляют информацию, они в конечном итоге достигают точки насыщения и испытывают ее избыток. На этом этапе коммуникаторы входят в сферу «выбора информации», в которой пассивные коммуникаторы могут участвовать в «разрешении информации», только если информация относится к рассматриваемому вопросу. Тогда как активные коммуникаторы могут участвовать в поиске информации, что относится к сортировке и отбиванию определенной информации путем оценки ее ценности и актуальности, связанной с рассматриваемой проблемой. Пользователи, которые активны в решении своей проблемы, могут использовать определенные правила для защиты информации. Так, например, люди, стремящиеся укрепить свои убеждения, могут оспаривать противоречивую точку зрения и выбирать только ту, которая соответствует их текущим утверждениям. И наоборот, когда люди желают изменить свое мнение, чтобы доказать несостоятельность предыдущего опыта, они могут игнорировать информацию, соответствующую их предыдущим убеждениям.</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Наконец, когда люди </w:t>
      </w:r>
      <w:r w:rsidRPr="005F1E17">
        <w:rPr>
          <w:rFonts w:ascii="Times New Roman" w:eastAsia="Times New Roman" w:hAnsi="Times New Roman" w:cs="Times New Roman"/>
          <w:sz w:val="24"/>
          <w:szCs w:val="24"/>
        </w:rPr>
        <w:t>считают,</w:t>
      </w:r>
      <w:r>
        <w:rPr>
          <w:rFonts w:ascii="Times New Roman" w:eastAsia="Times New Roman" w:hAnsi="Times New Roman" w:cs="Times New Roman"/>
          <w:sz w:val="24"/>
          <w:szCs w:val="24"/>
        </w:rPr>
        <w:t xml:space="preserve"> что получили достаточную информацию о своей проблеме, они начинают делиться ей с другими в попытке обучить их или помочь сформировать мнение для тех, кто может столкнуться с какой-то проблемой; они входят в сферу «передачи информации» («information transmission») как фазы коммуникативного действия. Эта сфера включает такие операции как «пересылка информации» («information forwarding»), относящаяся к тем пользователям, кто активно продвигает информацию (даже если ее не запрашивают) и «обмен информацией («information sharing»), который представляет более пассивную или активную форму и включает только ответ или передачу информации (когда другие пользователи просят это) </w:t>
      </w:r>
      <w:r w:rsidR="00CD15A1">
        <w:rPr>
          <w:rFonts w:ascii="Times New Roman" w:eastAsia="Times New Roman" w:hAnsi="Times New Roman" w:cs="Times New Roman"/>
          <w:sz w:val="24"/>
          <w:szCs w:val="24"/>
        </w:rPr>
        <w:t>(</w:t>
      </w:r>
      <w:r w:rsidR="00CD15A1" w:rsidRPr="007A4D73">
        <w:rPr>
          <w:rFonts w:ascii="Times New Roman" w:hAnsi="Times New Roman" w:cs="Times New Roman"/>
          <w:sz w:val="24"/>
          <w:szCs w:val="24"/>
          <w:lang w:val="en-US"/>
        </w:rPr>
        <w:t>Kim</w:t>
      </w:r>
      <w:r w:rsid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CD15A1" w:rsidRPr="00CD15A1">
        <w:rPr>
          <w:rFonts w:ascii="Times New Roman" w:hAnsi="Times New Roman" w:cs="Times New Roman"/>
          <w:sz w:val="24"/>
          <w:szCs w:val="24"/>
        </w:rPr>
        <w:t>.</w:t>
      </w:r>
      <w:r w:rsidR="00CD15A1">
        <w:rPr>
          <w:rFonts w:ascii="Times New Roman" w:hAnsi="Times New Roman" w:cs="Times New Roman"/>
          <w:sz w:val="24"/>
          <w:szCs w:val="24"/>
        </w:rPr>
        <w:t>, 2010).</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уже упоминалось, проблема детской вакцинации является важным вопросом для родителей, что побуждает их искать необходимую информацию и делиться </w:t>
      </w:r>
      <w:r w:rsidR="00E53FD9" w:rsidRPr="00684017">
        <w:rPr>
          <w:rFonts w:ascii="Times New Roman" w:eastAsia="Times New Roman" w:hAnsi="Times New Roman" w:cs="Times New Roman"/>
          <w:sz w:val="24"/>
          <w:szCs w:val="24"/>
        </w:rPr>
        <w:t>своими</w:t>
      </w:r>
      <w:r w:rsidR="00E53F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убеждениями с другими людьми. Тем не менее, неизвестно, кто из родителей будет говорить о проблеме вакцинации детей: те, кто поддерживает проведение плановой, рекомендуемой врачом процедуры вакцинации или те, кто этого не делает. Таким образом, в текущем исследовании на первый план выдвигался следующий вопрос: какова связь между личным мнением о вакцинации и коммуникативными действиями в отношении этой проблемы среди матерей?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Конечно, многие переменные могут влиять на решение матерей на вопрос детской вакцинации, а также воздействовать на их готовность высказываться о своем мнение на межличностном уровне или онлайн. Двумя переменными, которые могут оказывать некоторое влияние на коммуникативные действия, являются важность проблемы и поддержка вопроса или личное мнение людей. Важность вопроса и личное мнение часто ассоциируется с концепцией «спирали молчания» Э. Ноэль-Нойман, которая предполагает, что индивиды оценивают климат мнений перед тем, как выразить свою собственную точку зрения. Согласно этой теории, если кто-то ощущает дефицит поддержки своего личного мнения, он или она может уже с меньшей вероятностью высказать его. Э. Ноэль-Нойман предположила, что эффект «спирали молчания» будет максимизирована, когда проблема, </w:t>
      </w:r>
      <w:r>
        <w:rPr>
          <w:rFonts w:ascii="Times New Roman" w:eastAsia="Times New Roman" w:hAnsi="Times New Roman" w:cs="Times New Roman"/>
          <w:sz w:val="24"/>
          <w:szCs w:val="24"/>
        </w:rPr>
        <w:lastRenderedPageBreak/>
        <w:t>являющаяся спорной и морально значимой, получает широкое освещение в СМИ, что справедливо для вопроса о вакцинации детей в последние годы.</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Исторически, исследования «спирали молчания» были сосредоточены в основном на политических аспектах, что делает их несколько ограниченными. Хотя некоторые ученые использовали данную концепцию для изучения готовности индивидов  высказываться по поводу важных медицинских и социальны</w:t>
      </w:r>
      <w:r w:rsidR="00CD15A1">
        <w:rPr>
          <w:rFonts w:ascii="Times New Roman" w:eastAsia="Times New Roman" w:hAnsi="Times New Roman" w:cs="Times New Roman"/>
          <w:sz w:val="24"/>
          <w:szCs w:val="24"/>
        </w:rPr>
        <w:t>х проблем таких, как аборты (</w:t>
      </w:r>
      <w:r w:rsidR="00CD15A1" w:rsidRPr="00C56838">
        <w:rPr>
          <w:rFonts w:ascii="Times New Roman" w:hAnsi="Times New Roman" w:cs="Times New Roman"/>
          <w:sz w:val="24"/>
          <w:szCs w:val="24"/>
          <w:lang w:val="en-US"/>
        </w:rPr>
        <w:t>Salmon</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5F1E17">
        <w:rPr>
          <w:rFonts w:ascii="Times New Roman" w:hAnsi="Times New Roman" w:cs="Times New Roman"/>
          <w:sz w:val="24"/>
          <w:szCs w:val="24"/>
        </w:rPr>
        <w:t xml:space="preserve">., </w:t>
      </w:r>
      <w:r w:rsidR="00CD15A1">
        <w:rPr>
          <w:rFonts w:ascii="Times New Roman" w:hAnsi="Times New Roman" w:cs="Times New Roman"/>
          <w:sz w:val="24"/>
          <w:szCs w:val="24"/>
        </w:rPr>
        <w:t>1990)</w:t>
      </w:r>
      <w:r w:rsidR="00CD15A1">
        <w:rPr>
          <w:rFonts w:ascii="Times New Roman" w:eastAsia="Times New Roman" w:hAnsi="Times New Roman" w:cs="Times New Roman"/>
          <w:sz w:val="24"/>
          <w:szCs w:val="24"/>
        </w:rPr>
        <w:t xml:space="preserve"> и СПИД (</w:t>
      </w:r>
      <w:r w:rsidR="00CD15A1" w:rsidRPr="00C56838">
        <w:rPr>
          <w:rFonts w:ascii="Times New Roman" w:hAnsi="Times New Roman" w:cs="Times New Roman"/>
          <w:sz w:val="24"/>
          <w:szCs w:val="24"/>
          <w:lang w:val="en-US"/>
        </w:rPr>
        <w:t>Gonzenbach</w:t>
      </w:r>
      <w:r w:rsid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CD15A1" w:rsidRPr="00CD15A1">
        <w:rPr>
          <w:rFonts w:ascii="Times New Roman" w:hAnsi="Times New Roman" w:cs="Times New Roman"/>
          <w:sz w:val="24"/>
          <w:szCs w:val="24"/>
        </w:rPr>
        <w:t>.</w:t>
      </w:r>
      <w:r w:rsidR="00CD15A1">
        <w:rPr>
          <w:rFonts w:ascii="Times New Roman" w:hAnsi="Times New Roman" w:cs="Times New Roman"/>
          <w:sz w:val="24"/>
          <w:szCs w:val="24"/>
        </w:rPr>
        <w:t>, 1994)</w:t>
      </w:r>
      <w:r>
        <w:rPr>
          <w:rFonts w:ascii="Times New Roman" w:eastAsia="Times New Roman" w:hAnsi="Times New Roman" w:cs="Times New Roman"/>
          <w:sz w:val="24"/>
          <w:szCs w:val="24"/>
        </w:rPr>
        <w:t>, полученные данные не всегда согласуются с результатами политических исследований. Например, Гонзенбач, Кинг и Джаблонски (1999) выяснили, что при определенных обстоятельствах люди, которые боятся потерять свои голоса, мотивированы выражать свою позицию, несмотря на то, что общественное мнение склоняется к противоположным убеждениям. Таким образом, те, кто придерживается мнения меньшинства, каким-то образом переворачивают «спираль молчания». Со временем трудно отличить общественную позицию большинства от группы, которая становится все более активной и, похоже, набирает обороты среди людей с похожими мнениями; это кажется особенно пр</w:t>
      </w:r>
      <w:r w:rsidR="00CD15A1">
        <w:rPr>
          <w:rFonts w:ascii="Times New Roman" w:eastAsia="Times New Roman" w:hAnsi="Times New Roman" w:cs="Times New Roman"/>
          <w:sz w:val="24"/>
          <w:szCs w:val="24"/>
        </w:rPr>
        <w:t>облематичным в онлайн-среде (</w:t>
      </w:r>
      <w:r w:rsidR="00CD15A1" w:rsidRPr="00C32452">
        <w:rPr>
          <w:rFonts w:ascii="Times New Roman" w:hAnsi="Times New Roman" w:cs="Times New Roman"/>
          <w:sz w:val="24"/>
          <w:szCs w:val="24"/>
          <w:lang w:val="en-US"/>
        </w:rPr>
        <w:t>Nekmat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Pr>
          <w:rFonts w:ascii="Times New Roman" w:eastAsia="Times New Roman" w:hAnsi="Times New Roman" w:cs="Times New Roman"/>
          <w:sz w:val="24"/>
          <w:szCs w:val="24"/>
        </w:rPr>
        <w:t>.</w:t>
      </w:r>
      <w:r w:rsidR="00CD15A1">
        <w:rPr>
          <w:rFonts w:ascii="Times New Roman" w:eastAsia="Times New Roman" w:hAnsi="Times New Roman" w:cs="Times New Roman"/>
          <w:sz w:val="24"/>
          <w:szCs w:val="24"/>
        </w:rPr>
        <w:t>, 2013).</w:t>
      </w:r>
      <w:r>
        <w:rPr>
          <w:rFonts w:ascii="Times New Roman" w:eastAsia="Times New Roman" w:hAnsi="Times New Roman" w:cs="Times New Roman"/>
          <w:sz w:val="24"/>
          <w:szCs w:val="24"/>
        </w:rPr>
        <w:t xml:space="preserve"> Тейлор (1982 г.) также писал о «спирали молчания» и плюралистическом невежестве, когда большинство фактически может изменить свое мнение или поведение из-за ложного консе</w:t>
      </w:r>
      <w:r w:rsidR="00CD15A1">
        <w:rPr>
          <w:rFonts w:ascii="Times New Roman" w:eastAsia="Times New Roman" w:hAnsi="Times New Roman" w:cs="Times New Roman"/>
          <w:sz w:val="24"/>
          <w:szCs w:val="24"/>
        </w:rPr>
        <w:t>нсуса. Другие исследователи (</w:t>
      </w:r>
      <w:r w:rsidR="00CD15A1" w:rsidRPr="00C32452">
        <w:rPr>
          <w:rFonts w:ascii="Times New Roman" w:hAnsi="Times New Roman" w:cs="Times New Roman"/>
          <w:sz w:val="24"/>
          <w:szCs w:val="24"/>
          <w:lang w:val="en-US"/>
        </w:rPr>
        <w:t>Perry</w:t>
      </w:r>
      <w:r w:rsid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5F1E17">
        <w:rPr>
          <w:rFonts w:ascii="Times New Roman" w:hAnsi="Times New Roman" w:cs="Times New Roman"/>
          <w:sz w:val="24"/>
          <w:szCs w:val="24"/>
        </w:rPr>
        <w:t>.</w:t>
      </w:r>
      <w:r w:rsidR="00CD15A1">
        <w:rPr>
          <w:rFonts w:ascii="Times New Roman" w:hAnsi="Times New Roman" w:cs="Times New Roman"/>
          <w:sz w:val="24"/>
          <w:szCs w:val="24"/>
        </w:rPr>
        <w:t>, 2000)</w:t>
      </w:r>
      <w:r>
        <w:rPr>
          <w:rFonts w:ascii="Times New Roman" w:eastAsia="Times New Roman" w:hAnsi="Times New Roman" w:cs="Times New Roman"/>
          <w:sz w:val="24"/>
          <w:szCs w:val="24"/>
        </w:rPr>
        <w:t xml:space="preserve"> обнаружили, что культурные нормы также влияют на готовность выражать свою позицию по тому или иному вопросу. Кроме того, близкие референтные группы, такие как семья и друзья, также оказывают воздействие на позиции их членов. Из-за отсутствия последовательных выводов важно продолжить исследовать формирование личного мнения по важным вопросам здоровья в онлайн-пространстве.</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Ким и его соавторы (2014) наблюдали, как интернет влияет на желание индивидов говорить о вопросе генно-модифицированных продуктов в Южной Корее. Ученые обнаружили, что личное мнение и участие в обсуждении проблемы были в значительной степени связаны с готовностью людей участвовать в онлайн-форумах. Авторы измерили другие индивидуальные факторы, которые могут оказать воздействие на желание высказываться. К ним относятся отношение и откровенность, также были проведены различия между «speaking up» и «speaking out». Согласно их описаниям «speaking out», происходит, когда люди фактически выражают свое собственное мнение или высказываются по соответствующей проблеме онлайн. «Speaking up» может включать публикацию по интересующемуся вопросу или предполагать передачу информации, даже если пользователь действительно не придерживается </w:t>
      </w:r>
      <w:r w:rsidRPr="00684017">
        <w:rPr>
          <w:rFonts w:ascii="Times New Roman" w:eastAsia="Times New Roman" w:hAnsi="Times New Roman" w:cs="Times New Roman"/>
          <w:sz w:val="24"/>
          <w:szCs w:val="24"/>
        </w:rPr>
        <w:t>данны</w:t>
      </w:r>
      <w:r w:rsidR="00684017" w:rsidRPr="00684017">
        <w:rPr>
          <w:rFonts w:ascii="Times New Roman" w:eastAsia="Times New Roman" w:hAnsi="Times New Roman" w:cs="Times New Roman"/>
          <w:sz w:val="24"/>
          <w:szCs w:val="24"/>
        </w:rPr>
        <w:t>х</w:t>
      </w:r>
      <w:r w:rsidRPr="00684017">
        <w:rPr>
          <w:rFonts w:ascii="Times New Roman" w:eastAsia="Times New Roman" w:hAnsi="Times New Roman" w:cs="Times New Roman"/>
          <w:sz w:val="24"/>
          <w:szCs w:val="24"/>
        </w:rPr>
        <w:t xml:space="preserve"> убеждени</w:t>
      </w:r>
      <w:r w:rsidR="00E53FD9" w:rsidRPr="00684017">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Эти идеи аналогичны концепции коммуникативного действия, связанного с передачей («information-forwarding») и обменом информацией («information-sharing»).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50 лет назад Апслер и Сирс (1968) представили идею о том, что «люди могут быть лично вовлечены в решение проблемы, когда они ожидают, что ее последствия окажут некоторое влияние на их собственные жизни. Когда индивиды понимают, что возникшая проблема может негативно отразиться на их реальности, они все чаще начинают вступать в дискурс, тогда как людей с низкой личной вовлеченнос</w:t>
      </w:r>
      <w:r w:rsidR="00CD15A1">
        <w:rPr>
          <w:rFonts w:ascii="Times New Roman" w:eastAsia="Times New Roman" w:hAnsi="Times New Roman" w:cs="Times New Roman"/>
          <w:sz w:val="24"/>
          <w:szCs w:val="24"/>
        </w:rPr>
        <w:t>тью в проблему легче убедить (</w:t>
      </w:r>
      <w:r w:rsidR="00CD15A1" w:rsidRPr="00C32452">
        <w:rPr>
          <w:rFonts w:ascii="Times New Roman" w:hAnsi="Times New Roman" w:cs="Times New Roman"/>
          <w:sz w:val="24"/>
          <w:szCs w:val="24"/>
          <w:lang w:val="en-US"/>
        </w:rPr>
        <w:t>Apsler</w:t>
      </w:r>
      <w:r w:rsidR="00694DBC">
        <w:rPr>
          <w:rFonts w:ascii="Times New Roman" w:hAnsi="Times New Roman" w:cs="Times New Roman"/>
          <w:sz w:val="24"/>
          <w:szCs w:val="24"/>
        </w:rPr>
        <w:t xml:space="preserve"> </w:t>
      </w:r>
      <w:r w:rsidR="00694DBC">
        <w:rPr>
          <w:rFonts w:ascii="Times New Roman" w:hAnsi="Times New Roman" w:cs="Times New Roman"/>
          <w:sz w:val="24"/>
          <w:szCs w:val="24"/>
          <w:lang w:val="en-US"/>
        </w:rPr>
        <w:t>et</w:t>
      </w:r>
      <w:r w:rsidR="00694DBC" w:rsidRPr="00694DBC">
        <w:rPr>
          <w:rFonts w:ascii="Times New Roman" w:hAnsi="Times New Roman" w:cs="Times New Roman"/>
          <w:sz w:val="24"/>
          <w:szCs w:val="24"/>
        </w:rPr>
        <w:t xml:space="preserve"> </w:t>
      </w:r>
      <w:r w:rsidR="00694DBC">
        <w:rPr>
          <w:rFonts w:ascii="Times New Roman" w:hAnsi="Times New Roman" w:cs="Times New Roman"/>
          <w:sz w:val="24"/>
          <w:szCs w:val="24"/>
          <w:lang w:val="en-US"/>
        </w:rPr>
        <w:t>al</w:t>
      </w:r>
      <w:r w:rsidR="00CD15A1" w:rsidRPr="00CD15A1">
        <w:rPr>
          <w:rFonts w:ascii="Times New Roman" w:hAnsi="Times New Roman" w:cs="Times New Roman"/>
          <w:sz w:val="24"/>
          <w:szCs w:val="24"/>
        </w:rPr>
        <w:t>.</w:t>
      </w:r>
      <w:r w:rsidR="00CD15A1">
        <w:rPr>
          <w:rFonts w:ascii="Times New Roman" w:hAnsi="Times New Roman" w:cs="Times New Roman"/>
          <w:sz w:val="24"/>
          <w:szCs w:val="24"/>
        </w:rPr>
        <w:t>, 1986)</w:t>
      </w:r>
      <w:r>
        <w:rPr>
          <w:rFonts w:ascii="Times New Roman" w:eastAsia="Times New Roman" w:hAnsi="Times New Roman" w:cs="Times New Roman"/>
          <w:sz w:val="24"/>
          <w:szCs w:val="24"/>
        </w:rPr>
        <w:t xml:space="preserve">. Другими словами, чем важнее какая-нибудь проблема для человека, тем меньше вероятность того, что его убедят в различных ее аспектах. Кроме того, важность вопроса, как было упомянуто ранее, положительно связана с готовностью </w:t>
      </w:r>
      <w:r>
        <w:rPr>
          <w:rFonts w:ascii="Times New Roman" w:eastAsia="Times New Roman" w:hAnsi="Times New Roman" w:cs="Times New Roman"/>
          <w:sz w:val="24"/>
          <w:szCs w:val="24"/>
        </w:rPr>
        <w:lastRenderedPageBreak/>
        <w:t xml:space="preserve">человека выражать мнение в исследования концепции «спирали молчания». Точно также теория «STOPS» измеряет уровни вовлеченности индивида в соответствующий дискурс по проблеме, так как она связана с коммуникативным действием и отмечает положительную связь между этими двумя переменными.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Отсюда формируются следующая гипотеза: важность вопроса  положительно связана с коммуникативными действиями в отношении детской вакцинации (H1).</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Вместо этого, в дополнение к уже описанным переменным, следует обратить внимание на следующие, которые также важны при обращении к проблеме вакцинации детей,- это аффективная и когнитивная вовлеченность.</w:t>
      </w:r>
    </w:p>
    <w:p w:rsidR="00393D63" w:rsidRPr="005F1E17"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мета-анализе  Джонсона и Игли определяется и объясняется вовлеченность в проблему с двух аспектов: вовлеченность, связанная с ценностью </w:t>
      </w:r>
      <w:r w:rsidRPr="002107A9">
        <w:rPr>
          <w:rFonts w:ascii="Times New Roman" w:eastAsia="Times New Roman" w:hAnsi="Times New Roman" w:cs="Times New Roman"/>
          <w:sz w:val="24"/>
          <w:szCs w:val="24"/>
          <w:lang w:val="en-US"/>
        </w:rPr>
        <w:t xml:space="preserve">(«value-relevant involvement») </w:t>
      </w:r>
      <w:r>
        <w:rPr>
          <w:rFonts w:ascii="Times New Roman" w:eastAsia="Times New Roman" w:hAnsi="Times New Roman" w:cs="Times New Roman"/>
          <w:sz w:val="24"/>
          <w:szCs w:val="24"/>
        </w:rPr>
        <w:t>и</w:t>
      </w:r>
      <w:r w:rsidRPr="002107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вовлеченность</w:t>
      </w:r>
      <w:r w:rsidRPr="002107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связанная</w:t>
      </w:r>
      <w:r w:rsidRPr="002107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2107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результатом</w:t>
      </w:r>
      <w:r w:rsidRPr="002107A9">
        <w:rPr>
          <w:rFonts w:ascii="Times New Roman" w:eastAsia="Times New Roman" w:hAnsi="Times New Roman" w:cs="Times New Roman"/>
          <w:sz w:val="24"/>
          <w:szCs w:val="24"/>
          <w:lang w:val="en-US"/>
        </w:rPr>
        <w:t xml:space="preserve"> («outcome-relevant involvement»). </w:t>
      </w:r>
      <w:r>
        <w:rPr>
          <w:rFonts w:ascii="Times New Roman" w:eastAsia="Times New Roman" w:hAnsi="Times New Roman" w:cs="Times New Roman"/>
          <w:sz w:val="24"/>
          <w:szCs w:val="24"/>
        </w:rPr>
        <w:t>Первая часто приводит к выражению ценностных отношений, тогда как вторая определяется фокусированием внимания на релевантности проблемы целям индивида. Эти стороны участия связаны с актуальностью, значимостью, информацией, знанием и другими более аналитическими или когнитивными аспектами проблемы. Таким образом, когнитивная вовлеченность соотносится с другими концепциями, которые изучались на протяжении многих лет, включая уровни знаний (объективные и субъективные) и достаточность инф</w:t>
      </w:r>
      <w:r w:rsidR="00CD15A1">
        <w:rPr>
          <w:rFonts w:ascii="Times New Roman" w:eastAsia="Times New Roman" w:hAnsi="Times New Roman" w:cs="Times New Roman"/>
          <w:sz w:val="24"/>
          <w:szCs w:val="24"/>
        </w:rPr>
        <w:t>ормации (</w:t>
      </w:r>
      <w:r w:rsidR="00CD15A1" w:rsidRPr="00C32452">
        <w:rPr>
          <w:rFonts w:ascii="Times New Roman" w:hAnsi="Times New Roman" w:cs="Times New Roman"/>
          <w:sz w:val="24"/>
          <w:szCs w:val="24"/>
          <w:lang w:val="en-US"/>
        </w:rPr>
        <w:t>Griffin</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et</w:t>
      </w:r>
      <w:r w:rsidR="005F1E17" w:rsidRPr="005F1E17">
        <w:rPr>
          <w:rFonts w:ascii="Times New Roman" w:hAnsi="Times New Roman" w:cs="Times New Roman"/>
          <w:sz w:val="24"/>
          <w:szCs w:val="24"/>
        </w:rPr>
        <w:t xml:space="preserve"> </w:t>
      </w:r>
      <w:r w:rsidR="005F1E17">
        <w:rPr>
          <w:rFonts w:ascii="Times New Roman" w:hAnsi="Times New Roman" w:cs="Times New Roman"/>
          <w:sz w:val="24"/>
          <w:szCs w:val="24"/>
          <w:lang w:val="en-US"/>
        </w:rPr>
        <w:t>al</w:t>
      </w:r>
      <w:r w:rsidR="00CD15A1" w:rsidRPr="00CD15A1">
        <w:rPr>
          <w:rFonts w:ascii="Times New Roman" w:hAnsi="Times New Roman" w:cs="Times New Roman"/>
          <w:sz w:val="24"/>
          <w:szCs w:val="24"/>
        </w:rPr>
        <w:t>.</w:t>
      </w:r>
      <w:r w:rsidR="005F1E17">
        <w:rPr>
          <w:rFonts w:ascii="Times New Roman" w:hAnsi="Times New Roman" w:cs="Times New Roman"/>
          <w:sz w:val="24"/>
          <w:szCs w:val="24"/>
        </w:rPr>
        <w:t>, 2004</w:t>
      </w:r>
      <w:r w:rsidR="00CD15A1">
        <w:rPr>
          <w:rFonts w:ascii="Times New Roman" w:hAnsi="Times New Roman" w:cs="Times New Roman"/>
          <w:sz w:val="24"/>
          <w:szCs w:val="24"/>
        </w:rPr>
        <w:t>).</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Напротив, аффективное вовлечение обычно относится к эмоциям или чувствам, связанными с проблемой (Wirth, 2006). Хотя когнитивное вовлечение и различные оценки знания были предметов изучения многих исследований в области коммуникаций, эмоции и аффективную вовлеченность также рассматривали, так как они имели важное отношение к здоровью, политике и другим </w:t>
      </w:r>
      <w:r w:rsidR="00CD15A1">
        <w:rPr>
          <w:rFonts w:ascii="Times New Roman" w:eastAsia="Times New Roman" w:hAnsi="Times New Roman" w:cs="Times New Roman"/>
          <w:sz w:val="24"/>
          <w:szCs w:val="24"/>
        </w:rPr>
        <w:t>сферам массовых коммуникаций (</w:t>
      </w:r>
      <w:r w:rsidR="00CD15A1" w:rsidRPr="00C32452">
        <w:rPr>
          <w:rFonts w:ascii="Times New Roman" w:hAnsi="Times New Roman" w:cs="Times New Roman"/>
          <w:sz w:val="24"/>
          <w:szCs w:val="24"/>
          <w:lang w:val="en-US"/>
        </w:rPr>
        <w:t>Brader</w:t>
      </w:r>
      <w:r w:rsidR="00694DBC">
        <w:rPr>
          <w:rFonts w:ascii="Times New Roman" w:hAnsi="Times New Roman" w:cs="Times New Roman"/>
          <w:sz w:val="24"/>
          <w:szCs w:val="24"/>
        </w:rPr>
        <w:t>, 2005</w:t>
      </w:r>
      <w:r w:rsidR="00CD15A1">
        <w:rPr>
          <w:rFonts w:ascii="Times New Roman" w:eastAsia="Times New Roman" w:hAnsi="Times New Roman" w:cs="Times New Roman"/>
          <w:sz w:val="24"/>
          <w:szCs w:val="24"/>
        </w:rPr>
        <w:t>)</w:t>
      </w:r>
      <w:r>
        <w:rPr>
          <w:rFonts w:ascii="Times New Roman" w:eastAsia="Times New Roman" w:hAnsi="Times New Roman" w:cs="Times New Roman"/>
          <w:sz w:val="24"/>
          <w:szCs w:val="24"/>
        </w:rPr>
        <w:t>. Как резюмировал Маттес (2013), вовлечение состоит из двух независимых, но взаимосвязанных процессов: когнитивного и аффективного. Однако необходимо располагать определенным количеством информации или знаний о проблеме, что быть втянутым в дискурс; также, вероятно, что индивиды относятся по-разному к какому-то вопросу, и эти чувства часто влияют на их решения не меньше, чем содержание информации о проблеме или когнитивное вовлечение.</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Аффективная сторона проблемы представляется недостаточно исследованной областью, хотя работы, связанные со здоровьем, в последние годы все больше</w:t>
      </w:r>
      <w:r w:rsidR="00CD15A1">
        <w:rPr>
          <w:rFonts w:ascii="Times New Roman" w:eastAsia="Times New Roman" w:hAnsi="Times New Roman" w:cs="Times New Roman"/>
          <w:sz w:val="24"/>
          <w:szCs w:val="24"/>
        </w:rPr>
        <w:t xml:space="preserve"> обращают внимания на эмоции (</w:t>
      </w:r>
      <w:r w:rsidR="00CD15A1" w:rsidRPr="00C32452">
        <w:rPr>
          <w:rFonts w:ascii="Times New Roman" w:hAnsi="Times New Roman" w:cs="Times New Roman"/>
          <w:sz w:val="24"/>
          <w:szCs w:val="24"/>
          <w:lang w:val="en-US"/>
        </w:rPr>
        <w:t>Nabi</w:t>
      </w:r>
      <w:r w:rsidR="00694DBC">
        <w:rPr>
          <w:rFonts w:ascii="Times New Roman" w:hAnsi="Times New Roman" w:cs="Times New Roman"/>
          <w:sz w:val="24"/>
          <w:szCs w:val="24"/>
        </w:rPr>
        <w:t xml:space="preserve"> </w:t>
      </w:r>
      <w:r w:rsidR="00694DBC">
        <w:rPr>
          <w:rFonts w:ascii="Times New Roman" w:hAnsi="Times New Roman" w:cs="Times New Roman"/>
          <w:sz w:val="24"/>
          <w:szCs w:val="24"/>
          <w:lang w:val="en-US"/>
        </w:rPr>
        <w:t>et</w:t>
      </w:r>
      <w:r w:rsidR="00694DBC" w:rsidRPr="00694DBC">
        <w:rPr>
          <w:rFonts w:ascii="Times New Roman" w:hAnsi="Times New Roman" w:cs="Times New Roman"/>
          <w:sz w:val="24"/>
          <w:szCs w:val="24"/>
        </w:rPr>
        <w:t xml:space="preserve"> </w:t>
      </w:r>
      <w:r w:rsidR="00694DBC">
        <w:rPr>
          <w:rFonts w:ascii="Times New Roman" w:hAnsi="Times New Roman" w:cs="Times New Roman"/>
          <w:sz w:val="24"/>
          <w:szCs w:val="24"/>
          <w:lang w:val="en-US"/>
        </w:rPr>
        <w:t>al</w:t>
      </w:r>
      <w:r w:rsidR="00694DBC">
        <w:rPr>
          <w:rFonts w:ascii="Times New Roman" w:hAnsi="Times New Roman" w:cs="Times New Roman"/>
          <w:sz w:val="24"/>
          <w:szCs w:val="24"/>
        </w:rPr>
        <w:t xml:space="preserve">., </w:t>
      </w:r>
      <w:r w:rsidR="00CD15A1">
        <w:rPr>
          <w:rFonts w:ascii="Times New Roman" w:hAnsi="Times New Roman" w:cs="Times New Roman"/>
          <w:sz w:val="24"/>
          <w:szCs w:val="24"/>
        </w:rPr>
        <w:t>2015</w:t>
      </w:r>
      <w:r w:rsidR="00CD15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Matthes (2013) рассмотрел и подчеркнул важность когнитивной и аффективной стороны вовлеченности, которые связаны с предвзятым восприятием новостных СМИ. Исследователь предположил, что помимо когнитивного, аффективное вовлечение объясняет некоторые медиа эффекты и формирует необходимые основания для будущих исследований, в том числе и вопросов, связанных с детской вакцинации.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Принимая во внимание когнитивный и эмоциональный аспекты вопроса, текущее исследование рассматривало следующие гипотезы:</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Аффективная вовлеченность будет положительно связана с коммуникативными действиями в отношении проблемы детской вакцинации (H2).</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Когнитивная вовлеченность будет положительно связана с коммуникативными действиями в отношении проблемы детской вакцинации (H3).</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Перейдем к результатам исследования</w:t>
      </w:r>
      <w:r w:rsidR="00CD15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Основной вопрос исследования: какова связь между личным мнением о вакцинации (персональной поддержкой) и коммуникативными действиями в отношении этой проблемы среди матерей? </w:t>
      </w:r>
      <w:r w:rsidR="00CD15A1">
        <w:rPr>
          <w:rFonts w:ascii="Times New Roman" w:eastAsia="Times New Roman" w:hAnsi="Times New Roman" w:cs="Times New Roman"/>
          <w:sz w:val="24"/>
          <w:szCs w:val="24"/>
        </w:rPr>
        <w:t>С</w:t>
      </w:r>
      <w:r>
        <w:rPr>
          <w:rFonts w:ascii="Times New Roman" w:eastAsia="Times New Roman" w:hAnsi="Times New Roman" w:cs="Times New Roman"/>
          <w:sz w:val="24"/>
          <w:szCs w:val="24"/>
        </w:rPr>
        <w:t>уществует статически значимая, отрицательная связь между личной поддержкой вакцинации и коммуникативным действием. Другими словами, чем больше матерей выражают свое мнение, поддерживают проблему вакцинации, тем меньше вероятность их участия в коммуникативных действиях по этому вопросу.</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Гипотеза №1 предсказывала, что важность проблемы вакцинации будет положительно связана с коммуникативными действиями. Результаты модельного тестирования подтвердили эту связь. Точно так же модель подчеркнула верность гипотезы №2, которая предсказывала, что аффективное вовлечение будет положительно связано с коммуникативными действиями относительно проблемы вакцинации. Гипотеза №3, идея которой заключалась в том, что когнитивное участие будет положительно связано с коммуникативными действиями в отношении вакцинации, также подтвердилась.</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Данное исследование способствую развитию теории и практики массовых коммуникаций, предоставляя некоторые эмпирические данные о том, как различные переменные могут влиять на коммуникативные действия родителей в отношении проблемы детской вакцинации. Подводя итог, можно сказать, что матери, которые обычно поддерживают вакцинацию детей, с меньшей вероятностью будут участвовать в коммуникативных действиях по этому вопросу, включая поиск информации, посещение соответствующий социальных медиа, пересылку и обмен информацией и т.д.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Хотя данное исследование не ставило целью проверить концепцию «спирали молчания» со стороны изучения формируемого климата мнений и страха оказаться в изоляции, но, однако, если мы говорим о готовности высказывать свое личное мнение, результаты работы показывают, что матери, поддерживающие вакцинацию, могут способствовать развитию «спирали молчания» вокруг проблемы. Это важно, потому что, как отмеч</w:t>
      </w:r>
      <w:r w:rsidR="00CD15A1">
        <w:rPr>
          <w:rFonts w:ascii="Times New Roman" w:eastAsia="Times New Roman" w:hAnsi="Times New Roman" w:cs="Times New Roman"/>
          <w:sz w:val="24"/>
          <w:szCs w:val="24"/>
        </w:rPr>
        <w:t>ают некоторые исследователи (</w:t>
      </w:r>
      <w:r w:rsidR="00CD15A1" w:rsidRPr="00C32452">
        <w:rPr>
          <w:rFonts w:ascii="Times New Roman" w:hAnsi="Times New Roman" w:cs="Times New Roman"/>
          <w:sz w:val="24"/>
          <w:szCs w:val="24"/>
          <w:lang w:val="en-US"/>
        </w:rPr>
        <w:t>Nekmat</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et</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al</w:t>
      </w:r>
      <w:r w:rsidR="00CD15A1" w:rsidRPr="00CD15A1">
        <w:rPr>
          <w:rFonts w:ascii="Times New Roman" w:hAnsi="Times New Roman" w:cs="Times New Roman"/>
          <w:sz w:val="24"/>
          <w:szCs w:val="24"/>
        </w:rPr>
        <w:t>.</w:t>
      </w:r>
      <w:r w:rsidR="005B68AE">
        <w:rPr>
          <w:rFonts w:ascii="Times New Roman" w:hAnsi="Times New Roman" w:cs="Times New Roman"/>
          <w:sz w:val="24"/>
          <w:szCs w:val="24"/>
        </w:rPr>
        <w:t>, 2013</w:t>
      </w:r>
      <w:r w:rsidR="00CD15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недостатке информации в социальных медиа в поддержку какой-либо проблемы или темы ложное согласие может расти. В этом случае это будет означать, что выражают свое мнение те, кто против детских прививок, а родители, поддерживающие прививки, молчат. Со временем этот ложный консенсус может изменить отношение людей, их убеждения и, возможно, даже поведение, связанное с проблемой вакцинации детей.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полученные результаты соответствуют предыдущим исследованиям, в которых в качестве основной переменной выступало коммуникативное действие. Ким и со авт. (2010) указали, что люди расширяют свои коммуникативные действия для того, что собрать больше информации, необходимой им для решения своих жизненных проблем. Что касается вакцинации, то уверенность в необходимости делать прививки детям может снизить мотивацию родителей участвовать в дискурсе, потому им теперь не нужно искать информацию, чтобы решить эту проблему. У них нет вопросов, так как они уже приняли решение и сделали прививки своим детям.</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Важность проблемы, аффективное и когнитивное вовлечение в соответствующий вопрос также оказывают определенное воздействие на коммуникативное поведение матерей. Как и следовало ожидать, люди чаще вступают в общение, когда проблема для них важна. Другими словами, коммуникативные действия возникают все чаще, если </w:t>
      </w:r>
      <w:r>
        <w:rPr>
          <w:rFonts w:ascii="Times New Roman" w:eastAsia="Times New Roman" w:hAnsi="Times New Roman" w:cs="Times New Roman"/>
          <w:sz w:val="24"/>
          <w:szCs w:val="24"/>
        </w:rPr>
        <w:lastRenderedPageBreak/>
        <w:t>обсуждаемая проблема вызывает и эмоциональный интерес, и интерес со стороны получения необходимых знаний.</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речь идет о каких-то спорных вопросах, некоторые ученые предполагают, что страх изоляции из концепции «спирали молчания» удерживает человека от возможности высказаться, выразить свое мнение. Однако эта работа показывает, что важность проблемы, определенные виды вовлеченности в проблему также оказывает влияние на готовность людей высказываться в отношении соответствующей проблемы. Многие теории, используемые в исследованиях коммуникации здоровья, были адаптированы на основе исследований политической коммуникации. Из-за различий в политических и медицинских проблемах в будущих исследованиях следует продолжить изучение различных переменных, которые могут привести к коммуникативным действиям (или их отсутствию), связанным со спорными жизненными вопросами. Данная концепция особенно актуальна для изучения поведения человека в онлайн-среде, которая постепенно становится частью повседневной жизни людей. В дальнейших исследованиях, связанных с онлайн-коммуникациями, социальными сетями и «спиралью молчания» необходимо использовать основные идеи концепции коммуникативного действия для получения более целостного и детального представления о том, как люди организуют процесс общения по интересующей их проблеме.</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результаты также имеют практическое значение. Для проведения продуктивного общения с матерями специалисты в области коммуникаций и здоровья должны понимать, какие факторы могут побуждать родителей участвовать в обсуждении проблемы. Согласно полученным выводам соответствующие кампании могут оценить важность проблемы, а также различные типы вовлечения в дискурс (когнитивное и аффективное), чтобы призвать матерей участвовать в определенных видах коммуникационного поведения, что, в свою очередь, может способствовать сокращению противоречий в отношении проблемы. Этого можно добиться разными способами. Например, обмен научно-обоснованной информацией о безопасности вакцинации затрагивает когнитивную причастность к проблеме, а обмен историями или изображениями возможных пагубных последствий отказа от прививок обращается к эмоциональной заинтересованности человека. Цель такого контента состоит в том, чтобы можно было легче распространить информацию на онлайн-форумах или в социальных сетях, чтобы родители, поддерживающие вакцинацию, могли делиться мнениями в своих собственных социальных медиа. Сторонники вакцинации или пропагандисты здравоохранения могут создать своего рода кампанию, в которой те, кто поддерживает прививки детей, упоминают тех, кто делает то же самое. Такая кампания может побуждать матерей, которые поддерживают вакцинацию, высказываться более свободно или часто, что остановит ложный консенсус, который может расти как результат того, что только те, кто не поддерживает в</w:t>
      </w:r>
      <w:r w:rsidR="00CD15A1">
        <w:rPr>
          <w:rFonts w:ascii="Times New Roman" w:eastAsia="Times New Roman" w:hAnsi="Times New Roman" w:cs="Times New Roman"/>
          <w:sz w:val="24"/>
          <w:szCs w:val="24"/>
        </w:rPr>
        <w:t>акцинацию, сообщают о проблеме (</w:t>
      </w:r>
      <w:r w:rsidR="00CD15A1" w:rsidRPr="00C32452">
        <w:rPr>
          <w:rFonts w:ascii="Times New Roman" w:hAnsi="Times New Roman" w:cs="Times New Roman"/>
          <w:sz w:val="24"/>
          <w:szCs w:val="24"/>
          <w:lang w:val="en-US"/>
        </w:rPr>
        <w:t>Taylor</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et</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al</w:t>
      </w:r>
      <w:r w:rsidR="00CD15A1" w:rsidRPr="00CD15A1">
        <w:rPr>
          <w:rFonts w:ascii="Times New Roman" w:hAnsi="Times New Roman" w:cs="Times New Roman"/>
          <w:sz w:val="24"/>
          <w:szCs w:val="24"/>
        </w:rPr>
        <w:t>.</w:t>
      </w:r>
      <w:r w:rsidR="005B68AE">
        <w:rPr>
          <w:rFonts w:ascii="Times New Roman" w:hAnsi="Times New Roman" w:cs="Times New Roman"/>
          <w:sz w:val="24"/>
          <w:szCs w:val="24"/>
        </w:rPr>
        <w:t>, 1982</w:t>
      </w:r>
      <w:r w:rsidR="00CD15A1">
        <w:rPr>
          <w:rFonts w:ascii="Times New Roman" w:eastAsia="Times New Roman" w:hAnsi="Times New Roman" w:cs="Times New Roman"/>
          <w:sz w:val="24"/>
          <w:szCs w:val="24"/>
        </w:rPr>
        <w:t>).</w:t>
      </w:r>
    </w:p>
    <w:p w:rsidR="00393D63" w:rsidRDefault="00393D63" w:rsidP="00493790">
      <w:pPr>
        <w:pStyle w:val="10"/>
        <w:ind w:left="-566" w:firstLine="566"/>
        <w:jc w:val="both"/>
        <w:rPr>
          <w:rFonts w:ascii="Times New Roman" w:eastAsia="Times New Roman" w:hAnsi="Times New Roman" w:cs="Times New Roman"/>
          <w:b/>
          <w:sz w:val="24"/>
          <w:szCs w:val="24"/>
        </w:rPr>
      </w:pPr>
    </w:p>
    <w:p w:rsidR="00393D63" w:rsidRDefault="00393D63" w:rsidP="00493790">
      <w:pPr>
        <w:pStyle w:val="10"/>
        <w:ind w:left="-566" w:firstLine="566"/>
        <w:jc w:val="both"/>
        <w:rPr>
          <w:rFonts w:ascii="Times New Roman" w:eastAsia="Times New Roman" w:hAnsi="Times New Roman" w:cs="Times New Roman"/>
          <w:b/>
          <w:sz w:val="24"/>
          <w:szCs w:val="24"/>
        </w:rPr>
      </w:pPr>
    </w:p>
    <w:p w:rsidR="00393D63" w:rsidRDefault="00393D63" w:rsidP="00493790">
      <w:pPr>
        <w:pStyle w:val="10"/>
        <w:ind w:left="-566" w:firstLine="566"/>
        <w:jc w:val="both"/>
        <w:rPr>
          <w:rFonts w:ascii="Times New Roman" w:eastAsia="Times New Roman" w:hAnsi="Times New Roman" w:cs="Times New Roman"/>
          <w:b/>
          <w:sz w:val="24"/>
          <w:szCs w:val="24"/>
        </w:rPr>
      </w:pPr>
    </w:p>
    <w:p w:rsidR="00393D63" w:rsidRDefault="00393D63">
      <w:pPr>
        <w:pStyle w:val="10"/>
        <w:ind w:left="-566" w:firstLine="566"/>
        <w:jc w:val="both"/>
        <w:rPr>
          <w:rFonts w:ascii="Times New Roman" w:eastAsia="Times New Roman" w:hAnsi="Times New Roman" w:cs="Times New Roman"/>
          <w:b/>
          <w:sz w:val="24"/>
          <w:szCs w:val="24"/>
        </w:rPr>
      </w:pPr>
    </w:p>
    <w:p w:rsidR="00393D63" w:rsidRDefault="00393D63">
      <w:pPr>
        <w:pStyle w:val="10"/>
        <w:ind w:left="-566" w:firstLine="566"/>
        <w:jc w:val="both"/>
        <w:rPr>
          <w:rFonts w:ascii="Times New Roman" w:eastAsia="Times New Roman" w:hAnsi="Times New Roman" w:cs="Times New Roman"/>
          <w:b/>
          <w:sz w:val="24"/>
          <w:szCs w:val="24"/>
        </w:rPr>
      </w:pPr>
    </w:p>
    <w:p w:rsidR="00393D63" w:rsidRPr="00CB4BC2" w:rsidRDefault="001E2BCD" w:rsidP="00CB4BC2">
      <w:pPr>
        <w:pStyle w:val="1"/>
        <w:jc w:val="both"/>
        <w:rPr>
          <w:sz w:val="28"/>
          <w:szCs w:val="28"/>
        </w:rPr>
      </w:pPr>
      <w:bookmarkStart w:id="36" w:name="_Toc41136742"/>
      <w:r w:rsidRPr="00493790">
        <w:rPr>
          <w:rFonts w:ascii="Times New Roman" w:hAnsi="Times New Roman" w:cs="Times New Roman"/>
          <w:sz w:val="32"/>
          <w:szCs w:val="28"/>
        </w:rPr>
        <w:lastRenderedPageBreak/>
        <w:t>Глава 3. Теоретические подходы к исследованию общественного мнения в онлайн-среде.</w:t>
      </w:r>
      <w:bookmarkEnd w:id="36"/>
    </w:p>
    <w:p w:rsidR="00393D63" w:rsidRPr="00493790" w:rsidRDefault="001D0362">
      <w:pPr>
        <w:pStyle w:val="2"/>
        <w:rPr>
          <w:rFonts w:ascii="Times New Roman" w:hAnsi="Times New Roman" w:cs="Times New Roman"/>
          <w:i/>
          <w:sz w:val="28"/>
          <w:szCs w:val="24"/>
        </w:rPr>
      </w:pPr>
      <w:bookmarkStart w:id="37" w:name="_Toc41136743"/>
      <w:r w:rsidRPr="00493790">
        <w:rPr>
          <w:rFonts w:ascii="Times New Roman" w:hAnsi="Times New Roman" w:cs="Times New Roman"/>
          <w:i/>
          <w:sz w:val="28"/>
          <w:szCs w:val="24"/>
        </w:rPr>
        <w:t xml:space="preserve">3.1. </w:t>
      </w:r>
      <w:r w:rsidR="001E2BCD" w:rsidRPr="00493790">
        <w:rPr>
          <w:rFonts w:ascii="Times New Roman" w:hAnsi="Times New Roman" w:cs="Times New Roman"/>
          <w:i/>
          <w:sz w:val="28"/>
          <w:szCs w:val="24"/>
        </w:rPr>
        <w:t>“Спираль молчания” как механизм формирования общественного мнения</w:t>
      </w:r>
      <w:bookmarkEnd w:id="37"/>
    </w:p>
    <w:p w:rsidR="00393D63" w:rsidRPr="0080191E" w:rsidRDefault="0080191E" w:rsidP="00493790">
      <w:pPr>
        <w:pStyle w:val="10"/>
        <w:ind w:left="-566" w:firstLine="566"/>
        <w:jc w:val="both"/>
        <w:rPr>
          <w:rFonts w:ascii="Times New Roman" w:eastAsia="Times New Roman" w:hAnsi="Times New Roman" w:cs="Times New Roman"/>
          <w:sz w:val="24"/>
          <w:szCs w:val="24"/>
        </w:rPr>
      </w:pPr>
      <w:r w:rsidRPr="00684017">
        <w:rPr>
          <w:rFonts w:ascii="Times New Roman" w:eastAsia="Times New Roman" w:hAnsi="Times New Roman" w:cs="Times New Roman"/>
          <w:sz w:val="24"/>
          <w:szCs w:val="24"/>
        </w:rPr>
        <w:t xml:space="preserve">Прежде чем рассматривать подходы к исследованию общественного мнения в онлайн-среде, необходимо сказать несколько слов о том, </w:t>
      </w:r>
      <w:r w:rsidR="001E2BCD" w:rsidRPr="00684017">
        <w:rPr>
          <w:rFonts w:ascii="Times New Roman" w:eastAsia="Times New Roman" w:hAnsi="Times New Roman" w:cs="Times New Roman"/>
          <w:sz w:val="24"/>
          <w:szCs w:val="24"/>
        </w:rPr>
        <w:t>Что такое общественное мнение</w:t>
      </w:r>
      <w:r w:rsidRPr="00684017">
        <w:rPr>
          <w:rFonts w:ascii="Times New Roman" w:eastAsia="Times New Roman" w:hAnsi="Times New Roman" w:cs="Times New Roman"/>
          <w:sz w:val="24"/>
          <w:szCs w:val="24"/>
        </w:rPr>
        <w:t>,</w:t>
      </w:r>
      <w:r w:rsidR="001E2BCD" w:rsidRPr="00684017">
        <w:rPr>
          <w:rFonts w:ascii="Times New Roman" w:eastAsia="Times New Roman" w:hAnsi="Times New Roman" w:cs="Times New Roman"/>
          <w:sz w:val="24"/>
          <w:szCs w:val="24"/>
        </w:rPr>
        <w:t xml:space="preserve"> Кто является </w:t>
      </w:r>
      <w:r w:rsidRPr="00684017">
        <w:rPr>
          <w:rFonts w:ascii="Times New Roman" w:eastAsia="Times New Roman" w:hAnsi="Times New Roman" w:cs="Times New Roman"/>
          <w:sz w:val="24"/>
          <w:szCs w:val="24"/>
        </w:rPr>
        <w:t xml:space="preserve">его </w:t>
      </w:r>
      <w:r w:rsidR="001E2BCD" w:rsidRPr="00684017">
        <w:rPr>
          <w:rFonts w:ascii="Times New Roman" w:eastAsia="Times New Roman" w:hAnsi="Times New Roman" w:cs="Times New Roman"/>
          <w:sz w:val="24"/>
          <w:szCs w:val="24"/>
        </w:rPr>
        <w:t>субъектом</w:t>
      </w:r>
      <w:r w:rsidRPr="00684017">
        <w:rPr>
          <w:rFonts w:ascii="Times New Roman" w:eastAsia="Times New Roman" w:hAnsi="Times New Roman" w:cs="Times New Roman"/>
          <w:sz w:val="24"/>
          <w:szCs w:val="24"/>
        </w:rPr>
        <w:t>,</w:t>
      </w:r>
      <w:r w:rsidR="001E2BCD" w:rsidRPr="00684017">
        <w:rPr>
          <w:rFonts w:ascii="Times New Roman" w:eastAsia="Times New Roman" w:hAnsi="Times New Roman" w:cs="Times New Roman"/>
          <w:sz w:val="24"/>
          <w:szCs w:val="24"/>
        </w:rPr>
        <w:t xml:space="preserve"> </w:t>
      </w:r>
      <w:r w:rsidR="001E2BCD">
        <w:rPr>
          <w:rFonts w:ascii="Times New Roman" w:eastAsia="Times New Roman" w:hAnsi="Times New Roman" w:cs="Times New Roman"/>
          <w:sz w:val="24"/>
          <w:szCs w:val="24"/>
        </w:rPr>
        <w:t>Какова роль обществе</w:t>
      </w:r>
      <w:r>
        <w:rPr>
          <w:rFonts w:ascii="Times New Roman" w:eastAsia="Times New Roman" w:hAnsi="Times New Roman" w:cs="Times New Roman"/>
          <w:sz w:val="24"/>
          <w:szCs w:val="24"/>
        </w:rPr>
        <w:t>нного мнения в социальной жизни.</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Следует отметить, что данными вопросами интересовались еще в Античности. Дискурс между философами шел, в основном, относительно субъекта общественного мнения: так, по мнению Протагора, субъектом «публичного мнения» является мнение большинства, что отражает демократическую позицию. А вот противоположную точку зрения высказывает Платон, подчеркивая роль элиты или аристократии, как носителя общественного мнения.</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 о субъекте общественного мнения продолжался на протяжении всей истории науки, но эти антагонистические позиции древних лет сохранились, и, одновременно, встал вопрос о влиянии общественного мнения. Формируются две соответствующие позиции: одни исследователи считают, что общественное мнение оказывает манипуляторное, силовое воздействие на индивидов, связанное с попыткой легитимации господствующей элиты; другие же видят данный феномен, как инструмент воздействия народа на политические структуры и государство в целом в целях эффективного выполнения ими своих социальных обязанностей.</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понятия «общественное мнение», то формирование представлений об этом феномене прошло сложный путь в истории, и по сей день является поводом для дискуссий. Веками определение использовали для описания конформизма в обществе, социального контроля в целях сплоченности. Далее происходит трансформация значения «общественного мнения», и уже в эпоху Просвещения под этой дефиниц</w:t>
      </w:r>
      <w:r w:rsidR="00AE27EB">
        <w:rPr>
          <w:rFonts w:ascii="Times New Roman" w:eastAsia="Times New Roman" w:hAnsi="Times New Roman" w:cs="Times New Roman"/>
          <w:sz w:val="24"/>
          <w:szCs w:val="24"/>
        </w:rPr>
        <w:t>и</w:t>
      </w:r>
      <w:r>
        <w:rPr>
          <w:rFonts w:ascii="Times New Roman" w:eastAsia="Times New Roman" w:hAnsi="Times New Roman" w:cs="Times New Roman"/>
          <w:sz w:val="24"/>
          <w:szCs w:val="24"/>
        </w:rPr>
        <w:t>ей понимают мнение некоторой социальной общности, состоящей из хорошо информированных людей, активных граждан, способных оказывать некоторое влияние на политическую, социальную и другие сферы общества. Существует 50 определений общественного мнения в книге Г. Чайлдза «Общественное мнение: природа, формирование, роль». В целом, их можно подразделить на две большие группы: одна отражает сущность общественного мнения как социального контроля, вторая – «общественное мнение как хорошее, ответственное суждение политической элиты».</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Говоря об общественном мнении, также следует обратить внимание на влиятельные и популярные на Западе концепции, раскрывающие суть данного феномена.</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Первая представлена немецким философом Ю. Хабермасом и получила название морализующе-нормативная. В своих работах Ю. Хабермас рассуждает о таких понятиях, как гласность и открытость, он  утверждает, что его концепция направлена на то, чтобы «сохранить господствующий частнособственнический хозяйственный механизм». Субъектом «публичного» мнения, по Ю. Хабермасу, выступает общность хорошо образованных индивидов, владеющих собственностью. Основная задача этих людей, </w:t>
      </w:r>
      <w:r>
        <w:rPr>
          <w:rFonts w:ascii="Times New Roman" w:eastAsia="Times New Roman" w:hAnsi="Times New Roman" w:cs="Times New Roman"/>
          <w:sz w:val="24"/>
          <w:szCs w:val="24"/>
        </w:rPr>
        <w:lastRenderedPageBreak/>
        <w:t>носителей общественного мнения, заключается в ликвидации противоречий в интересах  государства (буржуазного общества). Как мы видим, рассматриваемый феномен связывается в работах Ю. Хабермаса с такими понятиями, как «политика» и «право». Автор объясняет, что общественное мнение -  результат сознательных суждений публики, под которой, как мы знаем, понимается группа лиц с достаточным образованием и владеющих собственностью. И, так как, носителем этой социальной общности является политическая элита (чиновники, судьи и т.д.), то её целью является укрепление политической и правой сферы господствующего слоя (буржуазии). Ю. Хабермас в своей концепции называет общественное мнение «либерально-буржуазным» и утверждает о существовании между «публикой» и общественным мнением морали. Данная мораль отличается от традиционной и означает, что в случае несогласия индивида с публикой, общественное мнение объявляет его не просто «отступником от нормы», а врагом господствующего класса. Суть данной концепции ясна и направлена на понимание общественного мнения, как инструмента давления политической элиты на индивида и общество в целом.</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Следующая модель представлена Н. Луманом, главной ее особенностью является отрицание существования носителя общественного мнения. Он в своих работах указывает на важность тем, устанавливающихся в процессе коммуникации, и пишет о необходимости выбора лишь одной темы, которая и будет являться содержанием общественного мнения. Но как осуществляется выбор дискуссионной темы? Н. Луман, с одной стороны, рассуждает о наличии внимания к теме, с другой,  отмечает, что «темы живут в обществе своей жизнью, их распространение подчиняется своим, особым закономерностям». Данная концепция позволяет говорить о равенстве, в отличие от морализующе-нормативной модели Ю. Хабермаса, а также связывает различия определенных тем с соответствующими расхождениями во мнениях индивидов. Он пишет, что мнения будут противоположными, если мы рассуждаем просто об инфляции или об инфляции, приносящей вред гражданам. Следует отметить, что концепция Н. Лумана представляется нам абстрактной, так как, объясняя рассматриваемый феномен через внимание (индивидуалистично), он отходит от субъекта, носителя мнения и, как следствие, опускает социальную природу общественного мнения.</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центре внимания третья популярная на Западе концепция общественного мнения. Автором данной модели является Э. Ноэль-Нойман - доктор философии и экономики, профессор, основатель Института демоскопии по изучению общественного мнения. Концепция относится к статистическо-психологическому направлению, поскольку основывается на демоскопии – статистической науке, представляющей количественные данные с целью выявления расхождений, различий исследуемого феномена.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Общественное мнение, по Э. Ноэль-Нойман, «базируется на бессознательном стремлении людей, живущих в некотором сообществе, прийти к общему суждению, к согласию, которое необходимо, чтобы действовать и принимать решения соответственно обстоятельствам». Общественное мнение должно уважать и государство, и отдельного его гражданина. В противном случае государству потеряет свою власть, а индивид окажется в изоляции от существующего общества. Если же общественное мнение будет согласованно и принято, то это послужит интеграции в обществе, и, как следствие, возможности принимать правильные решения.</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Анализируя свои работы, Э. Ноэль-Нойман формулирует определение общественного мнения. «Это ценностно окрашенное, в частности имеющее моральную окраску, мнение и способ поведения («хорошо» или «плохо», «со вкусом» или «безвкусно), которые - если речь идет об устоявшемся, закрепившемся согласии, например догме или обычаи, - следует демонстрировать прилюдно, если не хочешь оказаться в изоляции, или которые в проходящих «текущих», согласно Теннису, состояниях можно прилюдно демонстрировать, не боясь изоляции».</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 принципом демоскопии и, соответственно, концепции Э. Ноэль-Нойман является равенство всех индивидов, то есть, не существует различий между мнением одной социальной общности и какой-нибудь другой. Поскольку в исследовании  используются количественные показатели, то получается сделать некоторый срез определенной суммы мнений. Это стало поводом для дискуссий, критики данной концепции обращают внимания на отсутствие качества мнений, и, как следствие, на невозможность прогнозирования, формирования и дальнейшего развития общественного мнения. Ответом на эти обвинения стала разработанная Э. Ноэль-Нойман теория «спирали молчания».</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«Спираль молчания» Э. Ноэль-Нойман предполагает существование в обществе двух источников общественного мнения. Первый из них заключается в прямом наблюдении за происходящей социальной действительностью, «улавливание», фиксация одобрения тех или иных рассуждений, социальных действий и т.д. Второй источник общественного мнения – это средства массовой коммуникации, которые конструируют так называемый «дух времени». Последним понятием характеризуется определенный длительный промежуток времени, в котором имеет место быть некий дискурс, тема общественного мнения. Он оказывает воздействие на индивида, носителя мнения, изменяя его поведение и установки. Общественное мнение как раз и трансформируется под влиянием этих установок «духа времени». Так, Липман в своей книге «Общественное мнение» 1992 г. подчеркивал роль этих установок, которые детерминируют человека в принятии решений, именно они влияют на интерпретацию индивидом окружающей действительности (что он видит, что слышит, что для него имеет значение).</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чем же заключается суть «спирали молчания»? В послевоенное время в ФРГ шла дискуссия по оценке восточной политики канцлера Конрада Аденауэра. Одни люди поддерживали новую политику, они твердо и уверенно высказывали свои рассуждения, мнения и тем самым чувствовали некоторую поддержку в обществе, ощущали себя правыми. Другие, кто имел противоположную точку зрения в отношении восточной политики немецкого канцлера, воздерживались от ответа, молчали. Такая позиция, как считает Э. Ноэль-Нойман, приводила к тому, что первые казались сильнее: их мнения одобряли, и, наблюдая за окружающими, остальные тоже набирались уверенности и поддержки в положительном высказывании относительно восточной политики. Другие же чувствовали себя слабее, боялись высказать свое мнение, молчали. Этот процесс и получил название «спирали молчания», которая в этом случае стала еще больше закручиваться. Движущей силой рассматриваемого феномена можно считать «боязнь оказаться в изоляции», одиночестве, быть отверженным обществом в силу выражения мнения, отличного от мнения большинства.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Следует отметить, что Э. Ноэль-Нойман зафиксировала проявления «спирали молчания» при проведении выборов в Германии. Так, в 1965 году, когда проводились </w:t>
      </w:r>
      <w:r>
        <w:rPr>
          <w:rFonts w:ascii="Times New Roman" w:eastAsia="Times New Roman" w:hAnsi="Times New Roman" w:cs="Times New Roman"/>
          <w:sz w:val="24"/>
          <w:szCs w:val="24"/>
        </w:rPr>
        <w:lastRenderedPageBreak/>
        <w:t xml:space="preserve">выборы в бундестаг, ей удалось стать свидетелем неосязаемого явления, что позднее получило название «the last minute swing» (сдвиг последней минуты);  это был «эффект попутчиков» в последнюю минуту, предполагающий ситуацию, когда человек в последний момент меняет свою точку зрения в пользу той или иной партии под воздействием общественного мнения.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Второе открытие Э. Ноэль-Нойман связано с «эффектом одной упряжки». Исследовательница пишет, что после выборов многие избиратели утверждали, что отдавали свои голоса за победившую партию, что не подтверждалось результатами предвыборных опросов. Феномен «одной упряжки» заключается в том, что люди пытаются выдать себя победителями, даже если это не является правдой. Кроме того, после анализа опросов после выборов, Э. Ноэль-Нойман удалось установить то, что респонденты впоследствии корректируют свое мнение не всегда в пользу победившей партии, но также в сторону партии, которая получила одобрение в социальном окружении того или иного респондента. Так, был зафиксирован факт, свидетельствующий «не столько о тенденции быть на стороне победителя, сколько о попытке не оказаться в изоляции в своем окружении».</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«спирали молчания» Э. Ноэль-Нойман можно объяснить такие общественные явления, как гласность и общезначимость. Исходя из данной теории, это такие состояния, при которых люди просто не хотят оказаться в одиночестве, социальной изоляции. И, высказывая какие-то противоположные позиции в отношении того или иного вопроса, эта гласность и общезначимость становится позорным наказанием для индивида.</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общность или отдельно взятый индивид в попытках завоевать общественность должен заранее проанализировать настроение большинства и высказывать приемлемые взгляды, чтобы не оказаться в изоляции. При этом неправильно ограничиваться слуховыми и зрительными впечатлениями, что может привести к неверной оценке того или иного мнения.</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 Ноэль-Нойман пишет о том, что общественное мнение пользуется поддержкой правовой сферы общества и, одновременно, может использовать право, как свой инструмент. То есть лица, осуществляющие правоприменение, тоже боятся оказаться в изоляции и выбирают такие установки в отношении права, которые не привели бы их в такую ситуацию (изоляцию).</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Несомненно, теория «спирали молчания» Э. Ноэль-Нойман заслуживает внимания, она помогает понять и объяснить некоторые явления социальной действительности. Как итог, можно сформулировать основные предположения рассматриваемой концепции общественного мнения:</w:t>
      </w:r>
    </w:p>
    <w:p w:rsidR="00393D63" w:rsidRDefault="001E2BCD" w:rsidP="00493790">
      <w:pPr>
        <w:pStyle w:val="10"/>
        <w:numPr>
          <w:ilvl w:val="0"/>
          <w:numId w:val="11"/>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применяет угрозу изоляции по отношению к отклоняющемуся индивиду.</w:t>
      </w:r>
    </w:p>
    <w:p w:rsidR="00393D63" w:rsidRDefault="001E2BCD" w:rsidP="00493790">
      <w:pPr>
        <w:pStyle w:val="10"/>
        <w:numPr>
          <w:ilvl w:val="0"/>
          <w:numId w:val="11"/>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Индивиды постоянно испытывают страх перед изоляцией.</w:t>
      </w:r>
    </w:p>
    <w:p w:rsidR="00393D63" w:rsidRDefault="001E2BCD" w:rsidP="00493790">
      <w:pPr>
        <w:pStyle w:val="10"/>
        <w:numPr>
          <w:ilvl w:val="0"/>
          <w:numId w:val="11"/>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страха перед изоляцией индивиды постоянно пытаются оценить климат мнений.</w:t>
      </w:r>
    </w:p>
    <w:p w:rsidR="00393D63" w:rsidRDefault="001E2BCD" w:rsidP="00493790">
      <w:pPr>
        <w:pStyle w:val="10"/>
        <w:numPr>
          <w:ilvl w:val="0"/>
          <w:numId w:val="11"/>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такой оценки влияет, прежде всего, на их публичное поведение, в частности, оно проявляется в демонстрации или утаивании мнений, т.е., в предпочтении высказаться или отмолчаться. </w:t>
      </w:r>
    </w:p>
    <w:p w:rsidR="00393D63" w:rsidRPr="00AE27EB" w:rsidRDefault="001E2BCD" w:rsidP="00493790">
      <w:pPr>
        <w:pStyle w:val="10"/>
        <w:numPr>
          <w:ilvl w:val="0"/>
          <w:numId w:val="11"/>
        </w:numPr>
        <w:ind w:left="-566" w:firstLine="566"/>
        <w:jc w:val="both"/>
        <w:rPr>
          <w:rFonts w:ascii="Times New Roman" w:eastAsia="Times New Roman" w:hAnsi="Times New Roman" w:cs="Times New Roman"/>
          <w:sz w:val="24"/>
          <w:szCs w:val="24"/>
        </w:rPr>
      </w:pPr>
      <w:r w:rsidRPr="00AE27EB">
        <w:rPr>
          <w:rFonts w:ascii="Times New Roman" w:eastAsia="Times New Roman" w:hAnsi="Times New Roman" w:cs="Times New Roman"/>
          <w:sz w:val="24"/>
          <w:szCs w:val="24"/>
        </w:rPr>
        <w:lastRenderedPageBreak/>
        <w:t>Пятое предположение является объединением всех четырех вышеперечисленных и объясняет на этом базисе формирование и тра</w:t>
      </w:r>
      <w:r w:rsidR="00AE27EB">
        <w:rPr>
          <w:rFonts w:ascii="Times New Roman" w:eastAsia="Times New Roman" w:hAnsi="Times New Roman" w:cs="Times New Roman"/>
          <w:sz w:val="24"/>
          <w:szCs w:val="24"/>
        </w:rPr>
        <w:t>нсформацию общественного мнения (Ноэль-Нойман, 1996).</w:t>
      </w:r>
    </w:p>
    <w:p w:rsidR="00AE27EB" w:rsidRDefault="00AE27EB" w:rsidP="00493790">
      <w:pPr>
        <w:pStyle w:val="2"/>
        <w:ind w:left="-567" w:firstLine="567"/>
        <w:rPr>
          <w:rFonts w:ascii="Times New Roman" w:hAnsi="Times New Roman" w:cs="Times New Roman"/>
          <w:i/>
          <w:sz w:val="28"/>
          <w:szCs w:val="24"/>
        </w:rPr>
      </w:pPr>
      <w:bookmarkStart w:id="38" w:name="_28k92eqwk2q" w:colFirst="0" w:colLast="0"/>
      <w:bookmarkStart w:id="39" w:name="_lkuqzd57e62e" w:colFirst="0" w:colLast="0"/>
      <w:bookmarkStart w:id="40" w:name="_iw7dianl33q" w:colFirst="0" w:colLast="0"/>
      <w:bookmarkStart w:id="41" w:name="_wj5kysspxr7z" w:colFirst="0" w:colLast="0"/>
      <w:bookmarkStart w:id="42" w:name="_l6q96xyv7ly0" w:colFirst="0" w:colLast="0"/>
      <w:bookmarkStart w:id="43" w:name="_n9usx4fhkeke" w:colFirst="0" w:colLast="0"/>
      <w:bookmarkStart w:id="44" w:name="_g410ac6kal2" w:colFirst="0" w:colLast="0"/>
      <w:bookmarkStart w:id="45" w:name="_bexm50xjoizc" w:colFirst="0" w:colLast="0"/>
      <w:bookmarkStart w:id="46" w:name="_y5vkqz777tz5" w:colFirst="0" w:colLast="0"/>
      <w:bookmarkStart w:id="47" w:name="_j30icxetow27" w:colFirst="0" w:colLast="0"/>
      <w:bookmarkStart w:id="48" w:name="_9vm91upb12cl" w:colFirst="0" w:colLast="0"/>
      <w:bookmarkStart w:id="49" w:name="_kq70yngmnwnv" w:colFirst="0" w:colLast="0"/>
      <w:bookmarkStart w:id="50" w:name="_qg48wg7aym8f" w:colFirst="0" w:colLast="0"/>
      <w:bookmarkStart w:id="51" w:name="_zcqflphoe7y9" w:colFirst="0" w:colLast="0"/>
      <w:bookmarkStart w:id="52" w:name="_8m9nebsg8xcz" w:colFirst="0" w:colLast="0"/>
      <w:bookmarkStart w:id="53" w:name="_lrh0liqczw2u" w:colFirst="0" w:colLast="0"/>
      <w:bookmarkStart w:id="54" w:name="_Toc4113674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pPr>
    </w:p>
    <w:p w:rsidR="00AE27EB" w:rsidRDefault="00AE27EB" w:rsidP="00493790">
      <w:pPr>
        <w:pStyle w:val="2"/>
        <w:ind w:left="-567" w:firstLine="567"/>
        <w:rPr>
          <w:rFonts w:ascii="Times New Roman" w:hAnsi="Times New Roman" w:cs="Times New Roman"/>
          <w:i/>
          <w:sz w:val="28"/>
          <w:szCs w:val="24"/>
        </w:rPr>
        <w:sectPr w:rsidR="00AE27EB" w:rsidSect="00CB4BC2">
          <w:type w:val="continuous"/>
          <w:pgSz w:w="11909" w:h="16834"/>
          <w:pgMar w:top="1440" w:right="1440" w:bottom="1440" w:left="1559" w:header="720" w:footer="720" w:gutter="0"/>
          <w:pgNumType w:start="1"/>
          <w:cols w:space="720"/>
          <w:titlePg/>
          <w:docGrid w:linePitch="299"/>
        </w:sectPr>
      </w:pPr>
    </w:p>
    <w:p w:rsidR="00393D63" w:rsidRPr="00493790" w:rsidRDefault="001D0362" w:rsidP="00493790">
      <w:pPr>
        <w:pStyle w:val="2"/>
        <w:ind w:left="-567" w:firstLine="567"/>
        <w:rPr>
          <w:rFonts w:ascii="Times New Roman" w:hAnsi="Times New Roman" w:cs="Times New Roman"/>
          <w:i/>
          <w:sz w:val="28"/>
          <w:szCs w:val="24"/>
        </w:rPr>
      </w:pPr>
      <w:r w:rsidRPr="00493790">
        <w:rPr>
          <w:rFonts w:ascii="Times New Roman" w:hAnsi="Times New Roman" w:cs="Times New Roman"/>
          <w:i/>
          <w:sz w:val="28"/>
          <w:szCs w:val="24"/>
        </w:rPr>
        <w:lastRenderedPageBreak/>
        <w:t xml:space="preserve">3.2. </w:t>
      </w:r>
      <w:r w:rsidR="001E2BCD" w:rsidRPr="00493790">
        <w:rPr>
          <w:rFonts w:ascii="Times New Roman" w:hAnsi="Times New Roman" w:cs="Times New Roman"/>
          <w:i/>
          <w:sz w:val="28"/>
          <w:szCs w:val="24"/>
        </w:rPr>
        <w:t>Применимость “спирали молчания” в онлайн-среде. Факторы, оказывающие влияние на формирование общественного мнения в социальных медиа</w:t>
      </w:r>
      <w:bookmarkEnd w:id="54"/>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личного и общественного мнения в современных социальных медиа неразрывно связано с идеями «спирали молчания» Э. Ноэль-Нойман. Главная позиция данной концепции состоит в том, что индивид испытывает страх оказаться в изоляции от общества, быть отверженным  в силу выражения мнения, отличного от мнения большинства.</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Поэтому прежде чем высказать свою позицию по тому или иному вопросу, пользователь социальных медиа оценивает климат мнений. Результат такой оценки влияет, прежде всего, на публичное поведение индивида, в частности, это проявляется в демонстрации или утаивании мнений, т.е., в предпочтении высказаться или отмолчаться. </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Помимо «спирали молчания», оказывающей влияние на выражение мнения в онлайн-пространстве, существуют другие коррективы, которые значительно искажают воспринимаемое пользователем социальных сетей онлайн-пространство. Речь идет об анонимности, являющейся относительной для специалистов информационных технологий, но большинством активных пользователей сети эта иллюзия анонимности воспринимается полностью. </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научной среде выделяют несколько типов анонимности пользов</w:t>
      </w:r>
      <w:r w:rsidR="005C62CC">
        <w:rPr>
          <w:rFonts w:ascii="Times New Roman" w:eastAsia="Times New Roman" w:hAnsi="Times New Roman" w:cs="Times New Roman"/>
          <w:sz w:val="24"/>
          <w:szCs w:val="24"/>
        </w:rPr>
        <w:t>ателя в онлайн-пространстве (</w:t>
      </w:r>
      <w:r w:rsidR="005C62CC" w:rsidRPr="00203432">
        <w:rPr>
          <w:rFonts w:ascii="Times New Roman" w:hAnsi="Times New Roman" w:cs="Times New Roman"/>
          <w:sz w:val="24"/>
          <w:szCs w:val="24"/>
        </w:rPr>
        <w:t>Лукашевич</w:t>
      </w:r>
      <w:r w:rsidR="005B68AE">
        <w:rPr>
          <w:rFonts w:ascii="Times New Roman" w:hAnsi="Times New Roman" w:cs="Times New Roman"/>
          <w:sz w:val="24"/>
          <w:szCs w:val="24"/>
        </w:rPr>
        <w:t>, 2013</w:t>
      </w:r>
      <w:r w:rsidR="005C62CC">
        <w:rPr>
          <w:rFonts w:ascii="Times New Roman" w:hAnsi="Times New Roman" w:cs="Times New Roman"/>
          <w:sz w:val="24"/>
          <w:szCs w:val="24"/>
        </w:rPr>
        <w:t>)</w:t>
      </w:r>
      <w:r>
        <w:rPr>
          <w:rFonts w:ascii="Times New Roman" w:eastAsia="Times New Roman" w:hAnsi="Times New Roman" w:cs="Times New Roman"/>
          <w:sz w:val="24"/>
          <w:szCs w:val="24"/>
        </w:rPr>
        <w:t>. Первый тип – полная анонимность, характеризующая отсутствием личной информации, допускается наличие какого-то псевдонима. К данному уровню относят новостные комментарии, интернет-чаты, гостевые книги. При полной анонимности пользователь социальных медиа высказывает свое мнение в независимости от виртуального окружения, установок большинства, СМИ и других факторов. В настоящее время таких пользователей становится меньше, поскольку социальные медиа движутся в сторону создания сообществ и требуют авторизации.</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Анонимность «реальной» жизни предполагает наличие знаний о пользователе, только как о представителе какого-либо виртуального сообщества. В результате формируется социальные связи, связанные именно со статусом пользователе в виртуальном сообществе. Анонимность «реальной» жизни предполагает страх пользователя высказывать свое мнение, поскольку в соответствии с теорией «спирали молчания» индивид испытывает боязнь оказаться в изоляции. Этот страх распространяется лишь в виртуальной реальности, например в интернет-сообществе. Социальный риск ограничен и определяется отношением пользователя к сообществу: изменяется лишь статус пользователя. Длительное пребывание в интернет-сообществе характеризуется более серьезным отношением участника к своему статусу, а, следовательно, боязнь изоляции проявляется сильнее. В кратковременных сообществах наоборот, так как они более изменчивы и динамичны. Устойчивость таких интернет-платформ будет ниже, чем в социальной действительности, что связано с отсутствием реальной коммуникации. «Спираль молчания» все-таки закручивается, но медленными темпами.</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с отсутствием анонимности пользователь сети раскрывает информацию о себе, которая соответствует социальной действительности. Этот уровень характеризует </w:t>
      </w:r>
      <w:r>
        <w:rPr>
          <w:rFonts w:ascii="Times New Roman" w:eastAsia="Times New Roman" w:hAnsi="Times New Roman" w:cs="Times New Roman"/>
          <w:sz w:val="24"/>
          <w:szCs w:val="24"/>
        </w:rPr>
        <w:lastRenderedPageBreak/>
        <w:t>многие связи, возникающие в социальных сетях и не только. Отсутствие анонимности является наиболее распространенным типом анонимности в виртуальном пространстве. Сегодня тенденция развития социальных сетей идет в пользу формирования настоящей личности. Пользователь формирует социальные связи, добавляет в «друзья» знакомых ему людей и, тем самым, становится зависимым от них, а именно под влиянием перенесенного в сеть социального окружения более осторожно подходит к выражению своего собственного мнения, боясь оказаться в изоляции. В результате механизм «спирали молчания» работает так же, как и в социальной действительности.</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уровней анонимности существует и другие факторы, влияющие на выражение мнения пользователями онлайн-пространства. Речь идет об «эффекте </w:t>
      </w:r>
      <w:r w:rsidR="005C62CC">
        <w:rPr>
          <w:rFonts w:ascii="Times New Roman" w:eastAsia="Times New Roman" w:hAnsi="Times New Roman" w:cs="Times New Roman"/>
          <w:sz w:val="24"/>
          <w:szCs w:val="24"/>
        </w:rPr>
        <w:t>затормаживания» Джона Сулера (</w:t>
      </w:r>
      <w:r w:rsidR="005C62CC" w:rsidRPr="00203432">
        <w:rPr>
          <w:rFonts w:ascii="Times New Roman" w:eastAsia="Times New Roman" w:hAnsi="Times New Roman" w:cs="Times New Roman"/>
          <w:color w:val="000000"/>
          <w:sz w:val="24"/>
          <w:szCs w:val="24"/>
          <w:lang w:val="en-US"/>
        </w:rPr>
        <w:t>Suler</w:t>
      </w:r>
      <w:r w:rsidR="005B68AE">
        <w:rPr>
          <w:rFonts w:ascii="Times New Roman" w:eastAsia="Times New Roman" w:hAnsi="Times New Roman" w:cs="Times New Roman"/>
          <w:color w:val="000000"/>
          <w:sz w:val="24"/>
          <w:szCs w:val="24"/>
        </w:rPr>
        <w:t>, 2004</w:t>
      </w:r>
      <w:r w:rsidR="005C62CC">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Данное состояние характеризуется некими психологическими проявлениями, возникающими у индивида при осуществлении коммуникации в онлайн-среде. К таким психологическим эффектам относится «ощущение невидимости», которое предполагает отсутствие невербальной информации, что делает индивида более открытым.  Также можно выделить «асинхронность», заключающаяся в наличии возможности точно подбирать слова. К психологическим проявлениям относят «солипсическую интроекцию», при которой пользователю кажется, что его сознание сливается с сознанием другого участника социальной сети, и минимизацию власти, когда пользователи не чувствуют сетевой иерархии, не осознают давления авторитетов. Так, в виртуальном пространстве пользователи социальных медиа ощущают себя свободнее и рискованнее, нежели в социальной реальности и, как следствие, открыто и смело выражают личное мнение по тому или иному вопросу. И этот эффект способствуют затормаживанию «спирали молчания».</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готовность пользователей социальных сетей высказывать свое мнение влияет и содержание сетевых сообществ, которое формируется исходя из предпочтений отдельного пользователя. Пользователи нацелены, в основном, знакомиться только с той информацией, которая соответствует их вкусовым установкам. Так, например, результаты исследования Фэррела показывают, что значительное большинство пользователей социальных сетей читают политические блоги одной и</w:t>
      </w:r>
      <w:r w:rsidR="005C62CC">
        <w:rPr>
          <w:rFonts w:ascii="Times New Roman" w:eastAsia="Times New Roman" w:hAnsi="Times New Roman" w:cs="Times New Roman"/>
          <w:sz w:val="24"/>
          <w:szCs w:val="24"/>
        </w:rPr>
        <w:t>деологической направленности (</w:t>
      </w:r>
      <w:r w:rsidR="005C62CC" w:rsidRPr="00203432">
        <w:rPr>
          <w:rFonts w:ascii="Times New Roman" w:eastAsia="Times New Roman" w:hAnsi="Times New Roman" w:cs="Times New Roman"/>
          <w:color w:val="000000"/>
          <w:sz w:val="24"/>
          <w:szCs w:val="24"/>
          <w:lang w:val="en-US"/>
        </w:rPr>
        <w:t>Farrell</w:t>
      </w:r>
      <w:r w:rsidR="005B68AE">
        <w:rPr>
          <w:rFonts w:ascii="Times New Roman" w:eastAsia="Times New Roman" w:hAnsi="Times New Roman" w:cs="Times New Roman"/>
          <w:color w:val="000000"/>
          <w:sz w:val="24"/>
          <w:szCs w:val="24"/>
        </w:rPr>
        <w:t xml:space="preserve"> </w:t>
      </w:r>
      <w:r w:rsidR="005B68AE">
        <w:rPr>
          <w:rFonts w:ascii="Times New Roman" w:eastAsia="Times New Roman" w:hAnsi="Times New Roman" w:cs="Times New Roman"/>
          <w:color w:val="000000"/>
          <w:sz w:val="24"/>
          <w:szCs w:val="24"/>
          <w:lang w:val="en-US"/>
        </w:rPr>
        <w:t>et</w:t>
      </w:r>
      <w:r w:rsidR="005B68AE" w:rsidRPr="005B68AE">
        <w:rPr>
          <w:rFonts w:ascii="Times New Roman" w:eastAsia="Times New Roman" w:hAnsi="Times New Roman" w:cs="Times New Roman"/>
          <w:color w:val="000000"/>
          <w:sz w:val="24"/>
          <w:szCs w:val="24"/>
        </w:rPr>
        <w:t xml:space="preserve"> </w:t>
      </w:r>
      <w:r w:rsidR="005B68AE">
        <w:rPr>
          <w:rFonts w:ascii="Times New Roman" w:eastAsia="Times New Roman" w:hAnsi="Times New Roman" w:cs="Times New Roman"/>
          <w:color w:val="000000"/>
          <w:sz w:val="24"/>
          <w:szCs w:val="24"/>
          <w:lang w:val="en-US"/>
        </w:rPr>
        <w:t>al</w:t>
      </w:r>
      <w:r w:rsidR="005C62CC" w:rsidRPr="005C62CC">
        <w:rPr>
          <w:rFonts w:ascii="Times New Roman" w:eastAsia="Times New Roman" w:hAnsi="Times New Roman" w:cs="Times New Roman"/>
          <w:color w:val="000000"/>
          <w:sz w:val="24"/>
          <w:szCs w:val="24"/>
        </w:rPr>
        <w:t>.</w:t>
      </w:r>
      <w:r w:rsidR="005B68AE">
        <w:rPr>
          <w:rFonts w:ascii="Times New Roman" w:eastAsia="Times New Roman" w:hAnsi="Times New Roman" w:cs="Times New Roman"/>
          <w:color w:val="000000"/>
          <w:sz w:val="24"/>
          <w:szCs w:val="24"/>
        </w:rPr>
        <w:t>, 2010</w:t>
      </w:r>
      <w:r w:rsidR="005C62CC">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Как результат, снижается возможность обнаружения мнения, не соотносящегося с предпочтениями определенного интернет-сообщества. Тем самым, у пользователей формируется иллюзорное представление об однозначности мнений по различным проблемам, что заставляет их транслировать это ложное мнение в реальную действительность.</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Рассматривая соотношение онлайн-коммуникации и коммуникации в традиционных социальных медиа, следует отметить: «Интернет – пространство, прежде всего, «скрытого транскрипта»,  в то время как телевидение – пространство «транскрипта публичного»</w:t>
      </w:r>
      <w:r w:rsidR="0080191E">
        <w:rPr>
          <w:rFonts w:ascii="Times New Roman" w:eastAsia="Times New Roman" w:hAnsi="Times New Roman" w:cs="Times New Roman"/>
          <w:sz w:val="24"/>
          <w:szCs w:val="24"/>
        </w:rPr>
        <w:t xml:space="preserve"> (</w:t>
      </w:r>
      <w:r w:rsidR="005B68AE">
        <w:rPr>
          <w:rFonts w:ascii="Times New Roman" w:eastAsia="Times New Roman" w:hAnsi="Times New Roman" w:cs="Times New Roman"/>
          <w:sz w:val="24"/>
          <w:szCs w:val="24"/>
        </w:rPr>
        <w:t>Лукашевич</w:t>
      </w:r>
      <w:r w:rsidR="005C62CC">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Согласно концепции, предложенной де Серто, отношения власти представляют собой асимметричный конфликт сильных и слабых акторов, в котором сильные пользуются стратегиями и обладают прямой властью над слабыми, использующими тактики»</w:t>
      </w:r>
      <w:r w:rsidR="0080191E">
        <w:rPr>
          <w:rFonts w:ascii="Times New Roman" w:eastAsia="Times New Roman" w:hAnsi="Times New Roman" w:cs="Times New Roman"/>
          <w:sz w:val="24"/>
          <w:szCs w:val="24"/>
        </w:rPr>
        <w:t xml:space="preserve"> (</w:t>
      </w:r>
      <w:r w:rsidR="005B68AE">
        <w:rPr>
          <w:rFonts w:ascii="Times New Roman" w:eastAsia="Times New Roman" w:hAnsi="Times New Roman" w:cs="Times New Roman"/>
          <w:sz w:val="24"/>
          <w:szCs w:val="24"/>
        </w:rPr>
        <w:t xml:space="preserve">Лукашевич, </w:t>
      </w:r>
      <w:r w:rsidR="005C62CC">
        <w:rPr>
          <w:rFonts w:ascii="Times New Roman" w:eastAsia="Times New Roman" w:hAnsi="Times New Roman" w:cs="Times New Roman"/>
          <w:sz w:val="24"/>
          <w:szCs w:val="24"/>
        </w:rPr>
        <w:t>2</w:t>
      </w:r>
      <w:r w:rsidR="005B68AE">
        <w:rPr>
          <w:rFonts w:ascii="Times New Roman" w:eastAsia="Times New Roman" w:hAnsi="Times New Roman" w:cs="Times New Roman"/>
          <w:sz w:val="24"/>
          <w:szCs w:val="24"/>
        </w:rPr>
        <w:t>013</w:t>
      </w:r>
      <w:r w:rsidR="0080191E">
        <w:rPr>
          <w:rFonts w:ascii="Times New Roman" w:eastAsia="Times New Roman" w:hAnsi="Times New Roman" w:cs="Times New Roman"/>
          <w:sz w:val="24"/>
          <w:szCs w:val="24"/>
        </w:rPr>
        <w:t>)</w:t>
      </w:r>
      <w:r>
        <w:rPr>
          <w:rFonts w:ascii="Times New Roman" w:eastAsia="Times New Roman" w:hAnsi="Times New Roman" w:cs="Times New Roman"/>
          <w:sz w:val="24"/>
          <w:szCs w:val="24"/>
        </w:rPr>
        <w:t>.  Слабые акторы – например, различные блогеры,- ищут возможности уйти от воздействия сильных акторов и пытаются опосредованно изменить принятые стратегии, не обладая достаточными ресурсами в реализации своих интересов.</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Это приводит к формированию в сети двух противоположных сторон: одна – традиционные медиа, представляющие намерения сильного актора, другая – слабые акторы, так называемый «скрытый транскрипт», ищущий возможности высказать свою критическую позицию в отношении сильного актора. С развитием сетевого пространства «скрытый транскрипт» значительно укрепляет свои позиции, пользователи внутри таких складывающихся виртуальных площадок все более склонны выражать свое собственное мнение, не боясь воли сильного актора, и это затормаживает действие «спирали молчания». </w:t>
      </w:r>
    </w:p>
    <w:p w:rsidR="00393D63" w:rsidRDefault="001E2BCD">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существуют факторы, которые существенно влияют на формирование и распространение общественного мнения в онлайн пространстве. Это анонимность пользователей в социальной сети, «спираль молчания», склоняющая людей либо придерживаться мнения большинства, либо утаивать свою позицию и т.д.</w:t>
      </w:r>
    </w:p>
    <w:p w:rsidR="00393D63" w:rsidRDefault="00393D63">
      <w:pPr>
        <w:pStyle w:val="10"/>
      </w:pPr>
    </w:p>
    <w:p w:rsidR="00393D63" w:rsidRDefault="00393D63">
      <w:pPr>
        <w:pStyle w:val="10"/>
      </w:pPr>
    </w:p>
    <w:p w:rsidR="00393D63" w:rsidRDefault="00393D63">
      <w:pPr>
        <w:pStyle w:val="10"/>
      </w:pPr>
    </w:p>
    <w:p w:rsidR="00393D63" w:rsidRDefault="00393D63">
      <w:pPr>
        <w:pStyle w:val="10"/>
      </w:pPr>
    </w:p>
    <w:p w:rsidR="00393D63" w:rsidRDefault="00393D63">
      <w:pPr>
        <w:pStyle w:val="10"/>
      </w:pPr>
    </w:p>
    <w:p w:rsidR="00393D63" w:rsidRDefault="00393D63">
      <w:pPr>
        <w:pStyle w:val="10"/>
      </w:pPr>
    </w:p>
    <w:p w:rsidR="00393D63" w:rsidRDefault="00393D63">
      <w:pPr>
        <w:pStyle w:val="10"/>
      </w:pPr>
    </w:p>
    <w:p w:rsidR="00393D63" w:rsidRDefault="00393D63">
      <w:pPr>
        <w:pStyle w:val="10"/>
      </w:pPr>
    </w:p>
    <w:p w:rsidR="00393D63" w:rsidRDefault="00393D63">
      <w:pPr>
        <w:pStyle w:val="10"/>
      </w:pPr>
    </w:p>
    <w:p w:rsidR="00393D63" w:rsidRDefault="00393D63">
      <w:pPr>
        <w:pStyle w:val="10"/>
      </w:pPr>
    </w:p>
    <w:p w:rsidR="00393D63" w:rsidRDefault="00393D63">
      <w:pPr>
        <w:pStyle w:val="10"/>
      </w:pPr>
    </w:p>
    <w:p w:rsidR="00393D63" w:rsidRDefault="00393D63">
      <w:pPr>
        <w:pStyle w:val="2"/>
        <w:rPr>
          <w:i/>
          <w:sz w:val="24"/>
          <w:szCs w:val="24"/>
        </w:rPr>
      </w:pPr>
    </w:p>
    <w:p w:rsidR="00393D63" w:rsidRDefault="00393D63">
      <w:pPr>
        <w:pStyle w:val="2"/>
        <w:rPr>
          <w:i/>
          <w:sz w:val="24"/>
          <w:szCs w:val="24"/>
        </w:rPr>
      </w:pPr>
      <w:bookmarkStart w:id="55" w:name="_72t3ogqlcvcl" w:colFirst="0" w:colLast="0"/>
      <w:bookmarkEnd w:id="55"/>
    </w:p>
    <w:p w:rsidR="00393D63" w:rsidRDefault="00393D63">
      <w:pPr>
        <w:pStyle w:val="2"/>
        <w:rPr>
          <w:i/>
          <w:sz w:val="24"/>
          <w:szCs w:val="24"/>
        </w:rPr>
      </w:pPr>
      <w:bookmarkStart w:id="56" w:name="_v5wgec119r4" w:colFirst="0" w:colLast="0"/>
      <w:bookmarkEnd w:id="56"/>
    </w:p>
    <w:p w:rsidR="00393D63" w:rsidRDefault="00393D63">
      <w:pPr>
        <w:pStyle w:val="2"/>
        <w:rPr>
          <w:i/>
          <w:sz w:val="24"/>
          <w:szCs w:val="24"/>
        </w:rPr>
      </w:pPr>
      <w:bookmarkStart w:id="57" w:name="_hk238m63lck9" w:colFirst="0" w:colLast="0"/>
      <w:bookmarkEnd w:id="57"/>
    </w:p>
    <w:p w:rsidR="00393D63" w:rsidRDefault="00393D63">
      <w:pPr>
        <w:pStyle w:val="2"/>
        <w:rPr>
          <w:i/>
          <w:sz w:val="24"/>
          <w:szCs w:val="24"/>
        </w:rPr>
      </w:pPr>
      <w:bookmarkStart w:id="58" w:name="_fr9tbzxkjb4w" w:colFirst="0" w:colLast="0"/>
      <w:bookmarkEnd w:id="58"/>
    </w:p>
    <w:p w:rsidR="00393D63" w:rsidRDefault="00393D63">
      <w:pPr>
        <w:pStyle w:val="2"/>
        <w:rPr>
          <w:i/>
          <w:sz w:val="24"/>
          <w:szCs w:val="24"/>
        </w:rPr>
      </w:pPr>
      <w:bookmarkStart w:id="59" w:name="_6o7dhwgqz22v" w:colFirst="0" w:colLast="0"/>
      <w:bookmarkEnd w:id="59"/>
    </w:p>
    <w:p w:rsidR="00393D63" w:rsidRDefault="00393D63">
      <w:pPr>
        <w:pStyle w:val="2"/>
        <w:rPr>
          <w:i/>
          <w:sz w:val="24"/>
          <w:szCs w:val="24"/>
        </w:rPr>
      </w:pPr>
      <w:bookmarkStart w:id="60" w:name="_9e6wwchgdjtm" w:colFirst="0" w:colLast="0"/>
      <w:bookmarkEnd w:id="60"/>
    </w:p>
    <w:p w:rsidR="00393D63" w:rsidRDefault="00393D63">
      <w:pPr>
        <w:pStyle w:val="2"/>
        <w:rPr>
          <w:i/>
          <w:sz w:val="24"/>
          <w:szCs w:val="24"/>
        </w:rPr>
      </w:pPr>
      <w:bookmarkStart w:id="61" w:name="_lzvxeg1klzzr" w:colFirst="0" w:colLast="0"/>
      <w:bookmarkEnd w:id="61"/>
    </w:p>
    <w:p w:rsidR="00393D63" w:rsidRDefault="001E2BCD">
      <w:pPr>
        <w:pStyle w:val="2"/>
        <w:rPr>
          <w:i/>
          <w:sz w:val="24"/>
          <w:szCs w:val="24"/>
        </w:rPr>
      </w:pPr>
      <w:bookmarkStart w:id="62" w:name="_xywg567op2xt" w:colFirst="0" w:colLast="0"/>
      <w:bookmarkEnd w:id="62"/>
      <w:r>
        <w:br w:type="page"/>
      </w:r>
      <w:bookmarkStart w:id="63" w:name="_hszm1huh5cyd" w:colFirst="0" w:colLast="0"/>
      <w:bookmarkStart w:id="64" w:name="_Toc41136745"/>
      <w:bookmarkEnd w:id="63"/>
      <w:r>
        <w:rPr>
          <w:i/>
          <w:sz w:val="24"/>
          <w:szCs w:val="24"/>
        </w:rPr>
        <w:lastRenderedPageBreak/>
        <w:t>Другие факторы формирования общественного мнения онлайн.</w:t>
      </w:r>
      <w:bookmarkEnd w:id="64"/>
    </w:p>
    <w:p w:rsidR="00393D63" w:rsidRDefault="001E2BCD" w:rsidP="005C62CC">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Следует отметить, что нередко в онлайн-коммуникациях используют различные приемы дезинформации. Под дезинформацией здесь понимается передача неверных сведений, использование ложной информации, чтобы </w:t>
      </w:r>
      <w:r w:rsidR="005C62CC">
        <w:rPr>
          <w:rFonts w:ascii="Times New Roman" w:eastAsia="Times New Roman" w:hAnsi="Times New Roman" w:cs="Times New Roman"/>
          <w:sz w:val="24"/>
          <w:szCs w:val="24"/>
        </w:rPr>
        <w:t>вызвать у индивидов заблуждения (</w:t>
      </w:r>
      <w:r w:rsidR="005B68AE">
        <w:rPr>
          <w:rFonts w:ascii="Times New Roman" w:hAnsi="Times New Roman" w:cs="Times New Roman"/>
          <w:sz w:val="24"/>
        </w:rPr>
        <w:t>Михеев, Нестик, 2017</w:t>
      </w:r>
      <w:r w:rsidR="005C62CC">
        <w:rPr>
          <w:rFonts w:ascii="Times New Roman" w:hAnsi="Times New Roman" w:cs="Times New Roman"/>
          <w:sz w:val="24"/>
        </w:rPr>
        <w:t xml:space="preserve">). </w:t>
      </w:r>
      <w:r>
        <w:rPr>
          <w:rFonts w:ascii="Times New Roman" w:eastAsia="Times New Roman" w:hAnsi="Times New Roman" w:cs="Times New Roman"/>
          <w:sz w:val="24"/>
          <w:szCs w:val="24"/>
        </w:rPr>
        <w:t xml:space="preserve">Так, социальные психологи, Е.А. Михеев и Т.А. Нестик выделяют три вида «лжи» в онлайн-пространстве: «дворецкий» (ложь для избегания общения), «марионетка» (посредством интернет-ботов создание сообщений от чужого пользователя). Данные два вида дезинформации в социальных медиа существовали еще до развития Интернета, но следующий вид «лжи» получил свою популярность в ходе психологических приемов с помощью традиционных и современных СМИ. </w:t>
      </w:r>
    </w:p>
    <w:p w:rsidR="00393D63" w:rsidRDefault="001E2BCD" w:rsidP="005C62CC">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Речь идет об «астротурфинге», предполагающем  имитацию общественного мнения в частных или государственных целях, когда за материальное вознаграждения нанимают троллей и блоггеров, которые пишут различные запланированные посты или </w:t>
      </w:r>
      <w:r w:rsidR="005C62CC">
        <w:rPr>
          <w:rFonts w:ascii="Times New Roman" w:eastAsia="Times New Roman" w:hAnsi="Times New Roman" w:cs="Times New Roman"/>
          <w:sz w:val="24"/>
          <w:szCs w:val="24"/>
        </w:rPr>
        <w:t>сообщения в социальных медиа (</w:t>
      </w:r>
      <w:r w:rsidR="005C62CC" w:rsidRPr="00C32452">
        <w:rPr>
          <w:rFonts w:ascii="Times New Roman" w:hAnsi="Times New Roman" w:cs="Times New Roman"/>
          <w:sz w:val="24"/>
          <w:szCs w:val="24"/>
          <w:lang w:val="en-US"/>
        </w:rPr>
        <w:t>Perry</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et</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al</w:t>
      </w:r>
      <w:r w:rsidR="005C62CC" w:rsidRPr="005C62CC">
        <w:rPr>
          <w:rFonts w:ascii="Times New Roman" w:hAnsi="Times New Roman" w:cs="Times New Roman"/>
          <w:sz w:val="24"/>
          <w:szCs w:val="24"/>
        </w:rPr>
        <w:t>.</w:t>
      </w:r>
      <w:r w:rsidR="005C62CC">
        <w:rPr>
          <w:rFonts w:ascii="Times New Roman" w:hAnsi="Times New Roman" w:cs="Times New Roman"/>
          <w:sz w:val="24"/>
          <w:szCs w:val="24"/>
        </w:rPr>
        <w:t>, 2000)</w:t>
      </w:r>
      <w:r>
        <w:rPr>
          <w:rFonts w:ascii="Times New Roman" w:eastAsia="Times New Roman" w:hAnsi="Times New Roman" w:cs="Times New Roman"/>
          <w:sz w:val="24"/>
          <w:szCs w:val="24"/>
        </w:rPr>
        <w:t xml:space="preserve">. Сначала начинается сбор необходимой информации с помощью перехвата и взломов интернет-аккаунтов, происходит утечка личных данных пользователей социальных сетей. Далее создается контент посредством создания в онлайн-пространстве фейковых аккаунтов и ботов. На последнем этапе начинается сам «астротурфинг», которые заключается в распространении с помощью ложных аккаунтов, «бригад троллей» и ботов различных мемов, искусственных групп, происходит спам комментариев. </w:t>
      </w:r>
    </w:p>
    <w:p w:rsidR="00393D63" w:rsidRDefault="001E2BCD" w:rsidP="005C62CC">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несколько эффектов, которые благоприятствуют распространению ложной информации через «астротурфинг», т. е. через троллей и ботов, - это огромное количество источников, неопределенность, воспринимаемое сходст</w:t>
      </w:r>
      <w:r w:rsidR="005C62CC">
        <w:rPr>
          <w:rFonts w:ascii="Times New Roman" w:eastAsia="Times New Roman" w:hAnsi="Times New Roman" w:cs="Times New Roman"/>
          <w:sz w:val="24"/>
          <w:szCs w:val="24"/>
        </w:rPr>
        <w:t>во и мотивация пользователей (</w:t>
      </w:r>
      <w:r w:rsidR="005C62CC" w:rsidRPr="0056627E">
        <w:rPr>
          <w:rFonts w:ascii="Times New Roman" w:hAnsi="Times New Roman" w:cs="Times New Roman"/>
          <w:sz w:val="24"/>
          <w:lang w:val="en-US"/>
        </w:rPr>
        <w:t>Zhang</w:t>
      </w:r>
      <w:r w:rsidR="005C62CC" w:rsidRPr="005C62CC">
        <w:rPr>
          <w:rFonts w:ascii="Times New Roman" w:hAnsi="Times New Roman" w:cs="Times New Roman"/>
          <w:sz w:val="24"/>
        </w:rPr>
        <w:t xml:space="preserve"> </w:t>
      </w:r>
      <w:r w:rsidR="005B68AE">
        <w:rPr>
          <w:rFonts w:ascii="Times New Roman" w:hAnsi="Times New Roman" w:cs="Times New Roman"/>
          <w:sz w:val="24"/>
          <w:lang w:val="en-US"/>
        </w:rPr>
        <w:t>et</w:t>
      </w:r>
      <w:r w:rsidR="005B68AE" w:rsidRPr="005B68AE">
        <w:rPr>
          <w:rFonts w:ascii="Times New Roman" w:hAnsi="Times New Roman" w:cs="Times New Roman"/>
          <w:sz w:val="24"/>
        </w:rPr>
        <w:t xml:space="preserve"> </w:t>
      </w:r>
      <w:r w:rsidR="005B68AE">
        <w:rPr>
          <w:rFonts w:ascii="Times New Roman" w:hAnsi="Times New Roman" w:cs="Times New Roman"/>
          <w:sz w:val="24"/>
          <w:lang w:val="en-US"/>
        </w:rPr>
        <w:t>al</w:t>
      </w:r>
      <w:r w:rsidR="005C62CC">
        <w:rPr>
          <w:rFonts w:ascii="Times New Roman" w:hAnsi="Times New Roman" w:cs="Times New Roman"/>
          <w:sz w:val="24"/>
        </w:rPr>
        <w:t>., 2013)</w:t>
      </w:r>
      <w:r>
        <w:rPr>
          <w:rFonts w:ascii="Times New Roman" w:eastAsia="Times New Roman" w:hAnsi="Times New Roman" w:cs="Times New Roman"/>
          <w:sz w:val="24"/>
          <w:szCs w:val="24"/>
        </w:rPr>
        <w:t>. Во-первых, разные мнения от различных пользователей воспринимаются индивидом как более весомые, чем один и тот же аргумент от разных источников или разные аргументы от одного пользователя. Во-вторых, пользователи социальных сетей более подвержены информационному воздействию при обсуждении проблем, по которым еще не сложилось однозначное общественное мнение. В-третьих, пользователи более подвержены влиянию со стороны подобных себе и при отсутствии у них высокой мотивации разобраться</w:t>
      </w:r>
      <w:r w:rsidR="005C62CC">
        <w:rPr>
          <w:rFonts w:ascii="Times New Roman" w:eastAsia="Times New Roman" w:hAnsi="Times New Roman" w:cs="Times New Roman"/>
          <w:sz w:val="24"/>
          <w:szCs w:val="24"/>
        </w:rPr>
        <w:t xml:space="preserve"> в соответствующей проблеме (</w:t>
      </w:r>
      <w:r w:rsidR="005C62CC" w:rsidRPr="00C32452">
        <w:rPr>
          <w:rFonts w:ascii="Times New Roman" w:hAnsi="Times New Roman" w:cs="Times New Roman"/>
          <w:sz w:val="24"/>
          <w:szCs w:val="24"/>
          <w:lang w:val="en-US"/>
        </w:rPr>
        <w:t>Hu</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et</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al</w:t>
      </w:r>
      <w:r w:rsidR="005B68AE">
        <w:rPr>
          <w:rFonts w:ascii="Times New Roman" w:hAnsi="Times New Roman" w:cs="Times New Roman"/>
          <w:sz w:val="24"/>
          <w:szCs w:val="24"/>
        </w:rPr>
        <w:t>., 2010</w:t>
      </w:r>
      <w:r w:rsidR="005C62CC">
        <w:rPr>
          <w:rFonts w:ascii="Times New Roman" w:hAnsi="Times New Roman" w:cs="Times New Roman"/>
          <w:sz w:val="24"/>
          <w:szCs w:val="24"/>
        </w:rPr>
        <w:t>)</w:t>
      </w:r>
      <w:r>
        <w:rPr>
          <w:rFonts w:ascii="Times New Roman" w:eastAsia="Times New Roman" w:hAnsi="Times New Roman" w:cs="Times New Roman"/>
          <w:sz w:val="24"/>
          <w:szCs w:val="24"/>
        </w:rPr>
        <w:t>.</w:t>
      </w:r>
    </w:p>
    <w:p w:rsidR="00393D63" w:rsidRDefault="001E2BCD" w:rsidP="005C62CC">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ложной информации через социальные сети заставляет пользователей еще долгое время верить в нее, даже после предъявления опровергающих доказательств. Так, хотя ни бактериологическое, ни химическое оружие в Ираке не удалось обнаружить, многие американцы до сих пор верят, что оружие массового поражения есть и что вторжение в Ирак было необходимым. Так происходит, как объясняют социальные психологи, потому что «устойчивость воздействия дезинформации связана с тем, что пользователи</w:t>
      </w:r>
      <w:r w:rsidR="00684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остаются нечувствительными к опровержениям, если вера в них заставляет изменить уже сложившиеся взгляды»</w:t>
      </w:r>
      <w:r w:rsidR="00F86798">
        <w:rPr>
          <w:rFonts w:ascii="Times New Roman" w:eastAsia="Times New Roman" w:hAnsi="Times New Roman" w:cs="Times New Roman"/>
          <w:sz w:val="24"/>
          <w:szCs w:val="24"/>
        </w:rPr>
        <w:t xml:space="preserve"> (</w:t>
      </w:r>
      <w:r w:rsidR="005B68AE">
        <w:rPr>
          <w:rFonts w:ascii="Times New Roman" w:hAnsi="Times New Roman" w:cs="Times New Roman"/>
          <w:sz w:val="24"/>
        </w:rPr>
        <w:t>Михеев, Нестик</w:t>
      </w:r>
      <w:r w:rsidR="005C62CC" w:rsidRPr="00203432">
        <w:rPr>
          <w:rFonts w:ascii="Times New Roman" w:hAnsi="Times New Roman" w:cs="Times New Roman"/>
          <w:sz w:val="24"/>
        </w:rPr>
        <w:t xml:space="preserve"> </w:t>
      </w:r>
      <w:r w:rsidR="005B68AE">
        <w:rPr>
          <w:rFonts w:ascii="Times New Roman" w:hAnsi="Times New Roman" w:cs="Times New Roman"/>
          <w:sz w:val="24"/>
        </w:rPr>
        <w:t>, 2017</w:t>
      </w:r>
      <w:r w:rsidR="00F867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93D63" w:rsidRDefault="001E2BCD" w:rsidP="005C62CC">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смягчения распространения ложной информации социальные психологи выделяют социально-психологический эффект – «эхо-камеры». Они представляют собой онлайн-сообщества с однородным составом, участники воспринимают мнения только себе подобных и критически относятся к альтернативным мнениям. Коммуникация в таких </w:t>
      </w:r>
      <w:r>
        <w:rPr>
          <w:rFonts w:ascii="Times New Roman" w:eastAsia="Times New Roman" w:hAnsi="Times New Roman" w:cs="Times New Roman"/>
          <w:sz w:val="24"/>
          <w:szCs w:val="24"/>
        </w:rPr>
        <w:lastRenderedPageBreak/>
        <w:t>сообществах увеличивают негативное отношение и радикальные взгляды. Но, несмотря на это, возникает проблема, заключающаяся в том, что если не происходит «астротурфинга» относительного какого-либо вопроса, снижается возможность обнаружения мнения, не соотносящегося с предпочтениями интернет-сообщества. Тем самым, у пользователей формируется иллюзорное представление об однозначности мнений, что заставляет их транслировать это ложное мнение в реальную действительность.</w:t>
      </w:r>
    </w:p>
    <w:p w:rsidR="00393D63" w:rsidRPr="005C62CC" w:rsidRDefault="001E2BCD" w:rsidP="005C62CC">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настоящее время существуют  машинные технологии, которые препятствуют распространению ложной информации в онлайн-пространстве. Так, распространение альтернативных версий новостных сообщений, ссылки на первоисточник информации формируют критическое мышление к восприятию интернет-контента, создают ограничения для «лжецов». Цифровые следы пользователя хранятся в сети и могут быть исследованы в отношении обмана. Уже сегодня компьютерные программы с помощью различных паралингвистических и лингвистических маркеров могут с абсолютной точностью определить источника дезинформации </w:t>
      </w:r>
      <w:r w:rsidR="005C62CC">
        <w:rPr>
          <w:rFonts w:ascii="Times New Roman" w:eastAsia="Times New Roman" w:hAnsi="Times New Roman" w:cs="Times New Roman"/>
          <w:sz w:val="24"/>
          <w:szCs w:val="24"/>
        </w:rPr>
        <w:t>(</w:t>
      </w:r>
      <w:r w:rsidR="005C62CC" w:rsidRPr="00CE6FA9">
        <w:rPr>
          <w:rFonts w:ascii="Times New Roman" w:hAnsi="Times New Roman" w:cs="Times New Roman"/>
          <w:sz w:val="24"/>
          <w:lang w:val="en-US"/>
        </w:rPr>
        <w:t>Hancock</w:t>
      </w:r>
      <w:r w:rsidR="005C62CC">
        <w:rPr>
          <w:rFonts w:ascii="Times New Roman" w:hAnsi="Times New Roman" w:cs="Times New Roman"/>
          <w:sz w:val="24"/>
        </w:rPr>
        <w:t>, 2012).</w:t>
      </w:r>
    </w:p>
    <w:p w:rsidR="00393D63" w:rsidRDefault="001E2BCD" w:rsidP="005C62CC">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технологии критического мышления и коллективного эмоционального интеллекта для препятствия процессов дезинформации в онлайн-пространстве требуют разработки. Необходимо обеспечить стабильность и устойчивость социальных медиа, в том числе сетевых сообществ к «информационной войне». Это может быть достигнуто, например, путем формирования определенных групповых норм работы с информацией, распределения ролей и т.д.</w:t>
      </w:r>
    </w:p>
    <w:p w:rsidR="00393D63" w:rsidRDefault="00393D63" w:rsidP="005C62CC">
      <w:pPr>
        <w:pStyle w:val="10"/>
        <w:ind w:left="-566" w:firstLine="566"/>
      </w:pPr>
    </w:p>
    <w:p w:rsidR="00393D63" w:rsidRDefault="00393D63" w:rsidP="005C62CC">
      <w:pPr>
        <w:pStyle w:val="1"/>
        <w:ind w:left="-566" w:firstLine="566"/>
        <w:jc w:val="both"/>
        <w:rPr>
          <w:sz w:val="28"/>
          <w:szCs w:val="28"/>
        </w:rPr>
      </w:pPr>
      <w:bookmarkStart w:id="65" w:name="_5pwmsu6kb01a" w:colFirst="0" w:colLast="0"/>
      <w:bookmarkEnd w:id="65"/>
    </w:p>
    <w:p w:rsidR="00393D63" w:rsidRDefault="00393D63">
      <w:pPr>
        <w:pStyle w:val="1"/>
        <w:ind w:left="-566"/>
        <w:jc w:val="both"/>
        <w:rPr>
          <w:sz w:val="28"/>
          <w:szCs w:val="28"/>
        </w:rPr>
      </w:pPr>
      <w:bookmarkStart w:id="66" w:name="_zg3rlbs2m2fw" w:colFirst="0" w:colLast="0"/>
      <w:bookmarkEnd w:id="66"/>
    </w:p>
    <w:p w:rsidR="00393D63" w:rsidRDefault="00393D63">
      <w:pPr>
        <w:pStyle w:val="1"/>
        <w:jc w:val="both"/>
        <w:rPr>
          <w:sz w:val="28"/>
          <w:szCs w:val="28"/>
        </w:rPr>
      </w:pPr>
      <w:bookmarkStart w:id="67" w:name="_pcphjs1lc7ey" w:colFirst="0" w:colLast="0"/>
      <w:bookmarkEnd w:id="67"/>
    </w:p>
    <w:p w:rsidR="00393D63" w:rsidRDefault="00393D63">
      <w:pPr>
        <w:pStyle w:val="1"/>
        <w:jc w:val="both"/>
        <w:rPr>
          <w:sz w:val="28"/>
          <w:szCs w:val="28"/>
        </w:rPr>
      </w:pPr>
      <w:bookmarkStart w:id="68" w:name="_71xh7ahpzf1o" w:colFirst="0" w:colLast="0"/>
      <w:bookmarkEnd w:id="68"/>
    </w:p>
    <w:p w:rsidR="00393D63" w:rsidRDefault="00393D63">
      <w:pPr>
        <w:pStyle w:val="1"/>
        <w:jc w:val="both"/>
        <w:rPr>
          <w:sz w:val="28"/>
          <w:szCs w:val="28"/>
        </w:rPr>
      </w:pPr>
      <w:bookmarkStart w:id="69" w:name="_b8vi4xwc1wt2" w:colFirst="0" w:colLast="0"/>
      <w:bookmarkEnd w:id="69"/>
    </w:p>
    <w:p w:rsidR="00393D63" w:rsidRDefault="00393D63">
      <w:pPr>
        <w:pStyle w:val="1"/>
        <w:jc w:val="both"/>
        <w:rPr>
          <w:sz w:val="28"/>
          <w:szCs w:val="28"/>
        </w:rPr>
      </w:pPr>
      <w:bookmarkStart w:id="70" w:name="_eg3hwikzd34r" w:colFirst="0" w:colLast="0"/>
      <w:bookmarkEnd w:id="70"/>
    </w:p>
    <w:p w:rsidR="00393D63" w:rsidRDefault="001E2BCD">
      <w:pPr>
        <w:pStyle w:val="1"/>
        <w:jc w:val="both"/>
        <w:rPr>
          <w:sz w:val="28"/>
          <w:szCs w:val="28"/>
        </w:rPr>
      </w:pPr>
      <w:bookmarkStart w:id="71" w:name="_ftbxeglp9ap0" w:colFirst="0" w:colLast="0"/>
      <w:bookmarkEnd w:id="71"/>
      <w:r>
        <w:br w:type="page"/>
      </w:r>
    </w:p>
    <w:p w:rsidR="00393D63" w:rsidRPr="00493790" w:rsidRDefault="001E2BCD">
      <w:pPr>
        <w:pStyle w:val="1"/>
        <w:jc w:val="both"/>
        <w:rPr>
          <w:rFonts w:ascii="Times New Roman" w:hAnsi="Times New Roman" w:cs="Times New Roman"/>
          <w:sz w:val="32"/>
          <w:szCs w:val="28"/>
        </w:rPr>
      </w:pPr>
      <w:bookmarkStart w:id="72" w:name="_l2m89x9wodl4" w:colFirst="0" w:colLast="0"/>
      <w:bookmarkStart w:id="73" w:name="_Toc41136746"/>
      <w:bookmarkEnd w:id="72"/>
      <w:r w:rsidRPr="00493790">
        <w:rPr>
          <w:rFonts w:ascii="Times New Roman" w:hAnsi="Times New Roman" w:cs="Times New Roman"/>
          <w:sz w:val="32"/>
          <w:szCs w:val="28"/>
        </w:rPr>
        <w:lastRenderedPageBreak/>
        <w:t xml:space="preserve">Глава 4. </w:t>
      </w:r>
      <w:r w:rsidR="0002666B" w:rsidRPr="00493790">
        <w:rPr>
          <w:rFonts w:ascii="Times New Roman" w:hAnsi="Times New Roman" w:cs="Times New Roman"/>
          <w:sz w:val="32"/>
          <w:szCs w:val="28"/>
        </w:rPr>
        <w:t xml:space="preserve">Дискуссии </w:t>
      </w:r>
      <w:r w:rsidRPr="00493790">
        <w:rPr>
          <w:rFonts w:ascii="Times New Roman" w:hAnsi="Times New Roman" w:cs="Times New Roman"/>
          <w:sz w:val="32"/>
          <w:szCs w:val="28"/>
        </w:rPr>
        <w:t>пользовател</w:t>
      </w:r>
      <w:r w:rsidR="0002666B" w:rsidRPr="00493790">
        <w:rPr>
          <w:rFonts w:ascii="Times New Roman" w:hAnsi="Times New Roman" w:cs="Times New Roman"/>
          <w:sz w:val="32"/>
          <w:szCs w:val="28"/>
        </w:rPr>
        <w:t>ей</w:t>
      </w:r>
      <w:r w:rsidRPr="00493790">
        <w:rPr>
          <w:rFonts w:ascii="Times New Roman" w:hAnsi="Times New Roman" w:cs="Times New Roman"/>
          <w:sz w:val="32"/>
          <w:szCs w:val="28"/>
        </w:rPr>
        <w:t xml:space="preserve"> социальных сетей </w:t>
      </w:r>
      <w:r w:rsidR="0002666B" w:rsidRPr="00493790">
        <w:rPr>
          <w:rFonts w:ascii="Times New Roman" w:hAnsi="Times New Roman" w:cs="Times New Roman"/>
          <w:sz w:val="32"/>
          <w:szCs w:val="28"/>
        </w:rPr>
        <w:t>о коронавирусе:</w:t>
      </w:r>
      <w:r w:rsidRPr="00493790">
        <w:rPr>
          <w:rFonts w:ascii="Times New Roman" w:hAnsi="Times New Roman" w:cs="Times New Roman"/>
          <w:sz w:val="32"/>
          <w:szCs w:val="28"/>
        </w:rPr>
        <w:t xml:space="preserve"> </w:t>
      </w:r>
      <w:r w:rsidR="0002666B" w:rsidRPr="00493790">
        <w:rPr>
          <w:rFonts w:ascii="Times New Roman" w:hAnsi="Times New Roman" w:cs="Times New Roman"/>
          <w:sz w:val="32"/>
          <w:szCs w:val="28"/>
        </w:rPr>
        <w:t>эмпирическое исследование.</w:t>
      </w:r>
      <w:bookmarkEnd w:id="73"/>
      <w:r w:rsidR="0002666B" w:rsidRPr="00493790">
        <w:rPr>
          <w:rFonts w:ascii="Times New Roman" w:hAnsi="Times New Roman" w:cs="Times New Roman"/>
          <w:sz w:val="32"/>
          <w:szCs w:val="28"/>
        </w:rPr>
        <w:t xml:space="preserve"> </w:t>
      </w:r>
    </w:p>
    <w:p w:rsidR="00393D63" w:rsidRPr="0002666B"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конце декабря 2019 года в городе Ухань провинции Хубэй КНР зарегистрировали первые случаи заражения пневмонией неизвестного происхождения. 31 декабря 2019 года о вспышке пневмонии нового типа правительство КНР информировало Всемирную организацию здравоохранения.</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января на заседании комитета по чрезвычайным ситуациям ВОЗ вспышка нового коронавируса была признана чрезвычайной ситуацией в области общественного здравоохранения, имеющей международное значение.</w:t>
      </w:r>
    </w:p>
    <w:p w:rsidR="00393D63" w:rsidRPr="005E5F59"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февраля 2020 года инфекция получила название новой коронавирусной пневмонии – COVID-19</w:t>
      </w:r>
      <w:r w:rsidRPr="005027B7">
        <w:rPr>
          <w:rFonts w:ascii="Times New Roman" w:hAnsi="Times New Roman" w:cs="Times New Roman"/>
          <w:sz w:val="24"/>
        </w:rPr>
        <w:t xml:space="preserve">. </w:t>
      </w:r>
      <w:r w:rsidR="005E5F59">
        <w:rPr>
          <w:rStyle w:val="ab"/>
          <w:rFonts w:ascii="Times New Roman" w:hAnsi="Times New Roman" w:cs="Times New Roman"/>
          <w:sz w:val="24"/>
        </w:rPr>
        <w:footnoteReference w:id="2"/>
      </w:r>
      <w:r w:rsidR="005E5F59">
        <w:rPr>
          <w:rFonts w:ascii="Times New Roman" w:hAnsi="Times New Roman" w:cs="Times New Roman"/>
          <w:sz w:val="24"/>
        </w:rPr>
        <w:t xml:space="preserve"> </w:t>
      </w:r>
      <w:r w:rsidRPr="005027B7">
        <w:rPr>
          <w:rFonts w:ascii="Times New Roman" w:hAnsi="Times New Roman" w:cs="Times New Roman"/>
          <w:sz w:val="24"/>
        </w:rPr>
        <w:t>В последующем китайские исследовател</w:t>
      </w:r>
      <w:r>
        <w:rPr>
          <w:rFonts w:ascii="Times New Roman" w:eastAsia="Times New Roman" w:hAnsi="Times New Roman" w:cs="Times New Roman"/>
          <w:sz w:val="24"/>
          <w:szCs w:val="24"/>
        </w:rPr>
        <w:t>и выделили новый коронавирус – SARS-CoV-2, более того, им удалось установить последовательность генома вспыхнувшего заболевания. По генетической последовательности не менее чем на 70% вирус похож на SARS-CoV, который вызывает острый респираторный синдром. Инкубационный период коронавируса составляет 2-20 дней, и, по последним исследованиям, инфекция способна заразить другого человека еще до появления соответс</w:t>
      </w:r>
      <w:r w:rsidR="005E5F59">
        <w:rPr>
          <w:rFonts w:ascii="Times New Roman" w:eastAsia="Times New Roman" w:hAnsi="Times New Roman" w:cs="Times New Roman"/>
          <w:sz w:val="24"/>
          <w:szCs w:val="24"/>
        </w:rPr>
        <w:t>твующих симптомов у зараженного (</w:t>
      </w:r>
      <w:r w:rsidR="005E5F59">
        <w:rPr>
          <w:rFonts w:ascii="Times New Roman" w:eastAsia="Times New Roman" w:hAnsi="Times New Roman" w:cs="Times New Roman"/>
          <w:sz w:val="24"/>
          <w:szCs w:val="24"/>
          <w:lang w:val="en-US"/>
        </w:rPr>
        <w:t>Hui</w:t>
      </w:r>
      <w:r w:rsidR="005E5F59" w:rsidRPr="005E5F59">
        <w:rPr>
          <w:rFonts w:ascii="Times New Roman" w:eastAsia="Times New Roman" w:hAnsi="Times New Roman" w:cs="Times New Roman"/>
          <w:sz w:val="24"/>
          <w:szCs w:val="24"/>
        </w:rPr>
        <w:t xml:space="preserve"> </w:t>
      </w:r>
      <w:r w:rsidR="005E5F59">
        <w:rPr>
          <w:rFonts w:ascii="Times New Roman" w:eastAsia="Times New Roman" w:hAnsi="Times New Roman" w:cs="Times New Roman"/>
          <w:sz w:val="24"/>
          <w:szCs w:val="24"/>
          <w:lang w:val="en-US"/>
        </w:rPr>
        <w:t>et</w:t>
      </w:r>
      <w:r w:rsidR="005E5F59" w:rsidRPr="005E5F59">
        <w:rPr>
          <w:rFonts w:ascii="Times New Roman" w:eastAsia="Times New Roman" w:hAnsi="Times New Roman" w:cs="Times New Roman"/>
          <w:sz w:val="24"/>
          <w:szCs w:val="24"/>
        </w:rPr>
        <w:t xml:space="preserve"> </w:t>
      </w:r>
      <w:r w:rsidR="005E5F59">
        <w:rPr>
          <w:rFonts w:ascii="Times New Roman" w:eastAsia="Times New Roman" w:hAnsi="Times New Roman" w:cs="Times New Roman"/>
          <w:sz w:val="24"/>
          <w:szCs w:val="24"/>
          <w:lang w:val="en-US"/>
        </w:rPr>
        <w:t>al</w:t>
      </w:r>
      <w:r w:rsidR="005E5F59">
        <w:rPr>
          <w:rFonts w:ascii="Times New Roman" w:eastAsia="Times New Roman" w:hAnsi="Times New Roman" w:cs="Times New Roman"/>
          <w:sz w:val="24"/>
          <w:szCs w:val="24"/>
        </w:rPr>
        <w:t>., 2020).</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утверждает ВОЗ, типичными симптомами нового вируса являются высокая температура, кашель и одышка. Регистрируются также гастроэнтерологические симптомы, включая диарею. При тяжелом течении болезни может наступить остановка дыхания, что требует механической вентиляции легких и оказания помощи в отделении реанимации. Вирус, по-видимому, вызывает более тяжелое протекание болезни у пожилых людей, лиц с ослабленной иммунной системой и страдающих такими хроническими заболеваниями, как рак, хронические болезни легких и диабет.</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Механизм распространения атипичной пневмонии достаточно не изучен. Известно только, что заразиться можно при тесном и продолжительном контакте с больным человеком, так как большая часть случаев передачи произошла в больницах и в домашних условиях. Наибольшему риску подвержены люди с ослабленным иммунитетом, хронической болезнью легких, диабетом и почечной недостаточностью. Редко вирус передается детям: по статистике, из всех заболевших только 3% составили дети в возрасте до 14 лет.</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не существует ни специфического лекарственного средства, ни вакцины от этой болезни. Тем не менее, идет разработка нескольких специфических вакцин и препаратов. 14 февраля агентство РИА Новости опубликовало информации об успешной и эффективной методики китайских врачей, заключающейся в переливании плазмы переболевших коронавирусом COVID-19 зараженным пациентам.</w:t>
      </w:r>
    </w:p>
    <w:p w:rsidR="00393D63" w:rsidRPr="00A869E0"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27 февраля 2020 года подтверждено 82588 случаев заражения коронавирусом в 50 странах и 2814 летальных исходов. Большинство зараженных заре</w:t>
      </w:r>
      <w:r w:rsidR="00A869E0">
        <w:rPr>
          <w:rFonts w:ascii="Times New Roman" w:eastAsia="Times New Roman" w:hAnsi="Times New Roman" w:cs="Times New Roman"/>
          <w:sz w:val="24"/>
          <w:szCs w:val="24"/>
        </w:rPr>
        <w:t>гистрировано на территории КНР.</w:t>
      </w:r>
      <w:r w:rsidR="00A869E0">
        <w:rPr>
          <w:rStyle w:val="ab"/>
          <w:rFonts w:ascii="Times New Roman" w:eastAsia="Times New Roman" w:hAnsi="Times New Roman" w:cs="Times New Roman"/>
          <w:sz w:val="24"/>
          <w:szCs w:val="24"/>
        </w:rPr>
        <w:footnoteReference w:id="3"/>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РФ первые сообщения о заражении COVID-19 россиян появились 31 января 2020 года. Пациентами оказались граждане КНР, атипичной пневмонии у них не обнаружили, после курса лечения выписали из больниц. </w:t>
      </w:r>
      <w:r w:rsidR="00A869E0">
        <w:rPr>
          <w:rFonts w:ascii="Times New Roman" w:eastAsia="Times New Roman" w:hAnsi="Times New Roman" w:cs="Times New Roman"/>
          <w:sz w:val="24"/>
          <w:szCs w:val="24"/>
        </w:rPr>
        <w:t xml:space="preserve"> </w:t>
      </w:r>
      <w:r w:rsidR="00A869E0">
        <w:rPr>
          <w:rStyle w:val="ab"/>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22 февраля у 3 граждан РФ, находящихся на корабле «Diamond Princess», подтвердили заражение новым вирусом. В РФ под руководством вице-премьера правительства Татьяны Голиковой для контролирования ситуации с коронавирусом был организован специальный штаб.</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Российский союз туриндустрии официально закрыл въезд туристических групп из КНР 28 января, при этом за 2 дня до этого само китайское правительство прекратило отправлять туристов за границу. А уже в конце января приостановили чартерные рейсы между РФ и КНР.</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31 января из-за распространения нового вируса была закрыта российско-китайская граница. С 31 января до 1 марта приостановили пассажирское железнодорожное сообщение с КНР за исключение пути Москва – Пекин. Данный маршрут проходит через территорию Монголии, которая укрепила санитарный контроль с 29 января. С 1 февраля были ограничены авиарейсы, кроме полетов «Аэрофлота» в Пекин, Шанхай, Гуанчжоу  Гонконг. Все самолёты принимаются в отдельно выделенном аэропорте «Шереметьево», где пассажиров встречают сотрудники Роспотребнадзора.</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Китайским студентам, обучающимся в России, приказом Минобрнауки России были продлены каникулы до 2 марта с внесением соответствующих изменений в календарный учебный график.</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Владимир Путин распорядился привлечь к эвакуации российских граждан из Китая военно-транспортные самолёты ВКС России. Эвакуация всех желающих была проведена 3-4 февраля. Вывезенные граждане России, Белоруссии, Армении, Украины и Казахстана были помещены на две недели в карантин, все были выписаны 19 февраля. </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Октябрьском и Хасанском районах Приморского края был введён режим чрезвычайной ситуации, в Пограничном, Октябрьском районах и в Артёмовском городском округе были открыты специальные изоляционные пункты для граждан КНР.</w:t>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 февраля был введён запрет на въезд на </w:t>
      </w:r>
      <w:r w:rsidR="00573F4C">
        <w:rPr>
          <w:rFonts w:ascii="Times New Roman" w:eastAsia="Times New Roman" w:hAnsi="Times New Roman" w:cs="Times New Roman"/>
          <w:sz w:val="24"/>
          <w:szCs w:val="24"/>
        </w:rPr>
        <w:t>террито</w:t>
      </w:r>
      <w:r w:rsidR="00A869E0">
        <w:rPr>
          <w:rFonts w:ascii="Times New Roman" w:eastAsia="Times New Roman" w:hAnsi="Times New Roman" w:cs="Times New Roman"/>
          <w:sz w:val="24"/>
          <w:szCs w:val="24"/>
        </w:rPr>
        <w:t>рию России граждан Китая.</w:t>
      </w:r>
      <w:r w:rsidR="00A869E0">
        <w:rPr>
          <w:rStyle w:val="ab"/>
          <w:rFonts w:ascii="Times New Roman" w:eastAsia="Times New Roman" w:hAnsi="Times New Roman" w:cs="Times New Roman"/>
          <w:sz w:val="24"/>
          <w:szCs w:val="24"/>
        </w:rPr>
        <w:footnoteReference w:id="5"/>
      </w:r>
    </w:p>
    <w:p w:rsidR="00393D63" w:rsidRDefault="001E2BCD" w:rsidP="005027B7">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февраля министр финансов Антон Силуанов сообщил, что Россия ежедневно теряет около 1 млрд руб. от снижения товарообор</w:t>
      </w:r>
      <w:r w:rsidR="00573F4C">
        <w:rPr>
          <w:rFonts w:ascii="Times New Roman" w:eastAsia="Times New Roman" w:hAnsi="Times New Roman" w:cs="Times New Roman"/>
          <w:sz w:val="24"/>
          <w:szCs w:val="24"/>
        </w:rPr>
        <w:t xml:space="preserve">ота с Китаем из-за коронавируса </w:t>
      </w:r>
      <w:r w:rsidR="00A869E0">
        <w:rPr>
          <w:rFonts w:ascii="Times New Roman" w:eastAsia="Times New Roman" w:hAnsi="Times New Roman" w:cs="Times New Roman"/>
          <w:sz w:val="24"/>
          <w:szCs w:val="24"/>
        </w:rPr>
        <w:t>.</w:t>
      </w:r>
      <w:r w:rsidR="00A869E0">
        <w:rPr>
          <w:rStyle w:val="ab"/>
          <w:rFonts w:ascii="Times New Roman" w:eastAsia="Times New Roman" w:hAnsi="Times New Roman" w:cs="Times New Roman"/>
          <w:sz w:val="24"/>
          <w:szCs w:val="24"/>
        </w:rPr>
        <w:footnoteReference w:id="6"/>
      </w:r>
    </w:p>
    <w:p w:rsidR="00292E74" w:rsidRDefault="00292E74" w:rsidP="005027B7">
      <w:pPr>
        <w:pStyle w:val="10"/>
        <w:ind w:left="-567" w:firstLine="566"/>
        <w:jc w:val="both"/>
        <w:rPr>
          <w:rFonts w:ascii="Times New Roman" w:eastAsia="Times New Roman" w:hAnsi="Times New Roman" w:cs="Times New Roman"/>
          <w:sz w:val="24"/>
          <w:szCs w:val="24"/>
        </w:rPr>
      </w:pPr>
    </w:p>
    <w:p w:rsidR="00292E74" w:rsidRPr="00684017" w:rsidRDefault="00292E74" w:rsidP="005027B7">
      <w:pPr>
        <w:pStyle w:val="10"/>
        <w:ind w:left="-567" w:firstLine="566"/>
        <w:jc w:val="both"/>
        <w:rPr>
          <w:rFonts w:ascii="Times New Roman" w:eastAsia="Times New Roman" w:hAnsi="Times New Roman" w:cs="Times New Roman"/>
          <w:b/>
          <w:sz w:val="24"/>
          <w:szCs w:val="24"/>
        </w:rPr>
      </w:pPr>
      <w:r w:rsidRPr="00684017">
        <w:rPr>
          <w:rFonts w:ascii="Times New Roman" w:eastAsia="Times New Roman" w:hAnsi="Times New Roman" w:cs="Times New Roman"/>
          <w:b/>
          <w:sz w:val="24"/>
          <w:szCs w:val="24"/>
        </w:rPr>
        <w:lastRenderedPageBreak/>
        <w:t>Постановка проблемы исследования</w:t>
      </w:r>
    </w:p>
    <w:p w:rsidR="00393D63" w:rsidRDefault="001E2BCD" w:rsidP="005473C1">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Новость о вспышке коронавируса в Китае облетела весь мир и была вынесена на повестку дня СМИ. Обширные обсуждения проблемы появления нового вируса развернулись на платформах социальных медиа: ВКонтакте, Facebook, YouTube  и т.д. Дискуссии в социальных сетях привлекательны тем, что дают возможность своим пользователям свободно высказывать свое мнение, быстро находить единомышленников. Обсуждение на онлайн-платформах, в отличие от традиционных СМИ, характеризуется быстрым откликом на реплики, диалогичностью, разнообразием способов передачи информации (сочетанием текстовых сообщений, видео, фотографий и других типов информации).</w:t>
      </w:r>
    </w:p>
    <w:p w:rsidR="00393D63" w:rsidRDefault="001E2BCD" w:rsidP="005473C1">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мнений активных пользователей социальных медиа, выступающих на онлайн-площадках с комментариями, позволяет понять отношение различных групп общественности к появлению нового вируса - COVID-19.</w:t>
      </w:r>
    </w:p>
    <w:p w:rsidR="00393D63" w:rsidRPr="00292E74" w:rsidRDefault="001E2BCD" w:rsidP="005473C1">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w:t>
      </w:r>
      <w:r w:rsidRPr="00684017">
        <w:rPr>
          <w:rFonts w:ascii="Times New Roman" w:eastAsia="Times New Roman" w:hAnsi="Times New Roman" w:cs="Times New Roman"/>
          <w:sz w:val="24"/>
          <w:szCs w:val="24"/>
        </w:rPr>
        <w:t xml:space="preserve">этим </w:t>
      </w:r>
      <w:r w:rsidRPr="00684017">
        <w:rPr>
          <w:rFonts w:ascii="Times New Roman" w:eastAsia="Times New Roman" w:hAnsi="Times New Roman" w:cs="Times New Roman"/>
          <w:b/>
          <w:sz w:val="24"/>
          <w:szCs w:val="24"/>
        </w:rPr>
        <w:t>целью</w:t>
      </w:r>
      <w:r w:rsidR="00292E74" w:rsidRPr="00684017">
        <w:rPr>
          <w:rFonts w:ascii="Times New Roman" w:eastAsia="Times New Roman" w:hAnsi="Times New Roman" w:cs="Times New Roman"/>
          <w:sz w:val="24"/>
          <w:szCs w:val="24"/>
        </w:rPr>
        <w:t xml:space="preserve"> эмпирического</w:t>
      </w:r>
      <w:r w:rsidRPr="00684017">
        <w:rPr>
          <w:rFonts w:ascii="Times New Roman" w:eastAsia="Times New Roman" w:hAnsi="Times New Roman" w:cs="Times New Roman"/>
          <w:sz w:val="24"/>
          <w:szCs w:val="24"/>
        </w:rPr>
        <w:t xml:space="preserve"> исследования является изучение мнений пользователей социальных медиа относительно </w:t>
      </w:r>
      <w:r>
        <w:rPr>
          <w:rFonts w:ascii="Times New Roman" w:eastAsia="Times New Roman" w:hAnsi="Times New Roman" w:cs="Times New Roman"/>
          <w:sz w:val="24"/>
          <w:szCs w:val="24"/>
        </w:rPr>
        <w:t xml:space="preserve">проблем, связанных с появлением и распространением коронавируса. </w:t>
      </w:r>
    </w:p>
    <w:p w:rsidR="00393D63" w:rsidRDefault="001E2BCD" w:rsidP="005473C1">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коронавируса в онлайн-пространстве </w:t>
      </w:r>
      <w:r w:rsidR="00F22DA6" w:rsidRPr="00AE27EB">
        <w:rPr>
          <w:rFonts w:ascii="Times New Roman" w:eastAsia="Times New Roman" w:hAnsi="Times New Roman" w:cs="Times New Roman"/>
          <w:sz w:val="24"/>
          <w:szCs w:val="24"/>
        </w:rPr>
        <w:t>часто</w:t>
      </w:r>
      <w:r w:rsidR="00F22D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порождает «мифы» и способствует распространению определенной ложной информации в общественном сознании. </w:t>
      </w:r>
      <w:r w:rsidR="00AE27EB">
        <w:rPr>
          <w:rStyle w:val="ab"/>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На данный момент в социальных сетях распространены мнения о том, что вирус специально создали как инструмент предотвращения будущей катастрофы перенаселения планеты. Другие пишут, что во всем виноваты чиновники, чтобы отвлечь людей от насущных проблем или от очередного антинародного закона. Третьи считаю</w:t>
      </w:r>
      <w:r w:rsidR="00F22DA6" w:rsidRPr="00F22DA6">
        <w:rPr>
          <w:rFonts w:ascii="Times New Roman" w:eastAsia="Times New Roman" w:hAnsi="Times New Roman" w:cs="Times New Roman"/>
          <w:color w:val="FF0000"/>
          <w:sz w:val="24"/>
          <w:szCs w:val="24"/>
        </w:rPr>
        <w:t>т</w:t>
      </w:r>
      <w:r>
        <w:rPr>
          <w:rFonts w:ascii="Times New Roman" w:eastAsia="Times New Roman" w:hAnsi="Times New Roman" w:cs="Times New Roman"/>
          <w:sz w:val="24"/>
          <w:szCs w:val="24"/>
        </w:rPr>
        <w:t>, что все дело рук самого Китая, который сам запустил коронавирус и наводит по этому поводу панику с целью выкупа акций иностранных компаний по дешевой цене. Возможно, распространение последнего мифа послужило снижением рейтинга Китая в глазах российских граждан. Так, опрос «Левада-центра» «Россия-Запад», который проводился с 23 по 29 января 2020 года выявил некоторое ослабление симпатий россиян к Китаю: по сравнению с 72% в ноябре прошлого года сейчас лишь 65% заявили, что хорошо относятся к КНР. Увеличилось и число негативных оценок: их высказали 24% опрошенных против 18% в ноябре</w:t>
      </w:r>
      <w:r w:rsidR="00A869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869E0">
        <w:rPr>
          <w:rStyle w:val="ab"/>
          <w:rFonts w:ascii="Times New Roman" w:eastAsia="Times New Roman" w:hAnsi="Times New Roman" w:cs="Times New Roman"/>
          <w:sz w:val="24"/>
          <w:szCs w:val="24"/>
        </w:rPr>
        <w:footnoteReference w:id="8"/>
      </w:r>
    </w:p>
    <w:p w:rsidR="00393D63" w:rsidRPr="00684017" w:rsidRDefault="001E2BCD" w:rsidP="005473C1">
      <w:pPr>
        <w:pStyle w:val="10"/>
        <w:ind w:left="-567" w:firstLine="566"/>
        <w:jc w:val="both"/>
        <w:rPr>
          <w:rFonts w:ascii="Times New Roman" w:eastAsia="Times New Roman" w:hAnsi="Times New Roman" w:cs="Times New Roman"/>
          <w:sz w:val="24"/>
          <w:szCs w:val="24"/>
        </w:rPr>
      </w:pPr>
      <w:r w:rsidRPr="00684017">
        <w:rPr>
          <w:rFonts w:ascii="Times New Roman" w:eastAsia="Times New Roman" w:hAnsi="Times New Roman" w:cs="Times New Roman"/>
          <w:sz w:val="24"/>
          <w:szCs w:val="24"/>
        </w:rPr>
        <w:t>Распространение «мифов» в социальных сетях представляет собой серьезную проблему, характеризующуюся появлением ложной информации</w:t>
      </w:r>
      <w:r w:rsidR="00292E74" w:rsidRPr="00684017">
        <w:rPr>
          <w:rFonts w:ascii="Times New Roman" w:eastAsia="Times New Roman" w:hAnsi="Times New Roman" w:cs="Times New Roman"/>
          <w:sz w:val="24"/>
          <w:szCs w:val="24"/>
        </w:rPr>
        <w:t xml:space="preserve"> относительно жизненно важных вопросов</w:t>
      </w:r>
      <w:r w:rsidRPr="00684017">
        <w:rPr>
          <w:rFonts w:ascii="Times New Roman" w:eastAsia="Times New Roman" w:hAnsi="Times New Roman" w:cs="Times New Roman"/>
          <w:sz w:val="24"/>
          <w:szCs w:val="24"/>
        </w:rPr>
        <w:t>. Так, слухи относительно COVID-19 могут</w:t>
      </w:r>
      <w:r w:rsidR="00292E74" w:rsidRPr="00684017">
        <w:rPr>
          <w:rFonts w:ascii="Times New Roman" w:eastAsia="Times New Roman" w:hAnsi="Times New Roman" w:cs="Times New Roman"/>
          <w:sz w:val="24"/>
          <w:szCs w:val="24"/>
        </w:rPr>
        <w:t xml:space="preserve"> усугубить</w:t>
      </w:r>
      <w:r w:rsidRPr="00684017">
        <w:rPr>
          <w:rFonts w:ascii="Times New Roman" w:eastAsia="Times New Roman" w:hAnsi="Times New Roman" w:cs="Times New Roman"/>
          <w:sz w:val="24"/>
          <w:szCs w:val="24"/>
        </w:rPr>
        <w:t xml:space="preserve"> проблем</w:t>
      </w:r>
      <w:r w:rsidR="00292E74" w:rsidRPr="00684017">
        <w:rPr>
          <w:rFonts w:ascii="Times New Roman" w:eastAsia="Times New Roman" w:hAnsi="Times New Roman" w:cs="Times New Roman"/>
          <w:sz w:val="24"/>
          <w:szCs w:val="24"/>
        </w:rPr>
        <w:t>у</w:t>
      </w:r>
      <w:r w:rsidRPr="00684017">
        <w:rPr>
          <w:rFonts w:ascii="Times New Roman" w:eastAsia="Times New Roman" w:hAnsi="Times New Roman" w:cs="Times New Roman"/>
          <w:sz w:val="24"/>
          <w:szCs w:val="24"/>
        </w:rPr>
        <w:t xml:space="preserve"> распространения инфекции</w:t>
      </w:r>
      <w:r w:rsidR="00292E74" w:rsidRPr="00684017">
        <w:rPr>
          <w:rFonts w:ascii="Times New Roman" w:eastAsia="Times New Roman" w:hAnsi="Times New Roman" w:cs="Times New Roman"/>
          <w:sz w:val="24"/>
          <w:szCs w:val="24"/>
        </w:rPr>
        <w:t>, например если отрицается реальность коронавируса «ковид-скептиками»</w:t>
      </w:r>
      <w:r w:rsidRPr="00684017">
        <w:rPr>
          <w:rFonts w:ascii="Times New Roman" w:eastAsia="Times New Roman" w:hAnsi="Times New Roman" w:cs="Times New Roman"/>
          <w:sz w:val="24"/>
          <w:szCs w:val="24"/>
        </w:rPr>
        <w:t>. С этой позиции необходимо исследовать дискуссии активных пользователей социальных медиа, разворачивающиеся в онлайн-пространстве</w:t>
      </w:r>
      <w:r w:rsidR="00292E74" w:rsidRPr="00684017">
        <w:rPr>
          <w:rFonts w:ascii="Times New Roman" w:eastAsia="Times New Roman" w:hAnsi="Times New Roman" w:cs="Times New Roman"/>
          <w:sz w:val="24"/>
          <w:szCs w:val="24"/>
        </w:rPr>
        <w:t xml:space="preserve">. Понимание особенностей </w:t>
      </w:r>
      <w:r w:rsidR="00292E74" w:rsidRPr="00684017">
        <w:rPr>
          <w:rFonts w:ascii="Times New Roman" w:eastAsia="Times New Roman" w:hAnsi="Times New Roman" w:cs="Times New Roman"/>
          <w:sz w:val="24"/>
          <w:szCs w:val="24"/>
        </w:rPr>
        <w:lastRenderedPageBreak/>
        <w:t>онлайн-дискуссий может в перспективе способствовать</w:t>
      </w:r>
      <w:r w:rsidRPr="00684017">
        <w:rPr>
          <w:rFonts w:ascii="Times New Roman" w:eastAsia="Times New Roman" w:hAnsi="Times New Roman" w:cs="Times New Roman"/>
          <w:sz w:val="24"/>
          <w:szCs w:val="24"/>
        </w:rPr>
        <w:t xml:space="preserve"> </w:t>
      </w:r>
      <w:r w:rsidR="00292E74" w:rsidRPr="00684017">
        <w:rPr>
          <w:rFonts w:ascii="Times New Roman" w:eastAsia="Times New Roman" w:hAnsi="Times New Roman" w:cs="Times New Roman"/>
          <w:sz w:val="24"/>
          <w:szCs w:val="24"/>
        </w:rPr>
        <w:t xml:space="preserve">борьбе с </w:t>
      </w:r>
      <w:r w:rsidRPr="00684017">
        <w:rPr>
          <w:rFonts w:ascii="Times New Roman" w:eastAsia="Times New Roman" w:hAnsi="Times New Roman" w:cs="Times New Roman"/>
          <w:sz w:val="24"/>
          <w:szCs w:val="24"/>
        </w:rPr>
        <w:t>«миф</w:t>
      </w:r>
      <w:r w:rsidR="00292E74" w:rsidRPr="00684017">
        <w:rPr>
          <w:rFonts w:ascii="Times New Roman" w:eastAsia="Times New Roman" w:hAnsi="Times New Roman" w:cs="Times New Roman"/>
          <w:sz w:val="24"/>
          <w:szCs w:val="24"/>
        </w:rPr>
        <w:t>ами</w:t>
      </w:r>
      <w:r w:rsidRPr="00684017">
        <w:rPr>
          <w:rFonts w:ascii="Times New Roman" w:eastAsia="Times New Roman" w:hAnsi="Times New Roman" w:cs="Times New Roman"/>
          <w:sz w:val="24"/>
          <w:szCs w:val="24"/>
        </w:rPr>
        <w:t xml:space="preserve">», </w:t>
      </w:r>
      <w:r w:rsidR="00292E74" w:rsidRPr="00684017">
        <w:rPr>
          <w:rFonts w:ascii="Times New Roman" w:eastAsia="Times New Roman" w:hAnsi="Times New Roman" w:cs="Times New Roman"/>
          <w:sz w:val="24"/>
          <w:szCs w:val="24"/>
        </w:rPr>
        <w:t>искажающими понимание истинной опасности ситуации</w:t>
      </w:r>
      <w:r w:rsidRPr="00684017">
        <w:rPr>
          <w:rFonts w:ascii="Times New Roman" w:eastAsia="Times New Roman" w:hAnsi="Times New Roman" w:cs="Times New Roman"/>
          <w:sz w:val="24"/>
          <w:szCs w:val="24"/>
        </w:rPr>
        <w:t>.</w:t>
      </w:r>
    </w:p>
    <w:p w:rsidR="00393D63" w:rsidRDefault="00393D63" w:rsidP="005473C1">
      <w:pPr>
        <w:pStyle w:val="10"/>
        <w:ind w:left="-567" w:firstLine="566"/>
        <w:rPr>
          <w:rFonts w:ascii="Times New Roman" w:eastAsia="Times New Roman" w:hAnsi="Times New Roman" w:cs="Times New Roman"/>
          <w:strike/>
          <w:sz w:val="24"/>
          <w:szCs w:val="24"/>
        </w:rPr>
      </w:pPr>
    </w:p>
    <w:p w:rsidR="00292E74" w:rsidRPr="00292E74" w:rsidRDefault="00292E74" w:rsidP="005473C1">
      <w:pPr>
        <w:pStyle w:val="10"/>
        <w:ind w:left="-567" w:firstLine="566"/>
        <w:rPr>
          <w:rFonts w:ascii="Times New Roman" w:eastAsia="Times New Roman" w:hAnsi="Times New Roman" w:cs="Times New Roman"/>
          <w:sz w:val="24"/>
          <w:szCs w:val="24"/>
        </w:rPr>
      </w:pPr>
      <w:r w:rsidRPr="00292E74">
        <w:rPr>
          <w:rFonts w:ascii="Times New Roman" w:eastAsia="Times New Roman" w:hAnsi="Times New Roman" w:cs="Times New Roman"/>
          <w:sz w:val="24"/>
          <w:szCs w:val="24"/>
        </w:rPr>
        <w:t>В исследовании ставятся задачи выяснить:</w:t>
      </w:r>
    </w:p>
    <w:p w:rsidR="00393D63" w:rsidRDefault="001E2BCD" w:rsidP="005473C1">
      <w:pPr>
        <w:pStyle w:val="10"/>
        <w:numPr>
          <w:ilvl w:val="0"/>
          <w:numId w:val="12"/>
        </w:numPr>
        <w:shd w:val="clear" w:color="auto" w:fill="FFFFFF"/>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Какая тематика новостных сообщений по проблеме коронавируса активно вовлекает в дискурс пользователей социальных сетей?</w:t>
      </w:r>
    </w:p>
    <w:p w:rsidR="00393D63" w:rsidRDefault="001E2BCD" w:rsidP="005473C1">
      <w:pPr>
        <w:pStyle w:val="10"/>
        <w:numPr>
          <w:ilvl w:val="0"/>
          <w:numId w:val="12"/>
        </w:numPr>
        <w:shd w:val="clear" w:color="auto" w:fill="FFFFFF"/>
        <w:spacing w:after="30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заставляет людей высказывать свое мнение по проблеме коронавируса в социальных сетях</w:t>
      </w:r>
      <w:r w:rsidR="00292E74">
        <w:rPr>
          <w:rFonts w:ascii="Times New Roman" w:eastAsia="Times New Roman" w:hAnsi="Times New Roman" w:cs="Times New Roman"/>
          <w:sz w:val="24"/>
          <w:szCs w:val="24"/>
        </w:rPr>
        <w:t xml:space="preserve">, </w:t>
      </w:r>
      <w:r w:rsidR="00292E74" w:rsidRPr="00684017">
        <w:rPr>
          <w:rFonts w:ascii="Times New Roman" w:eastAsia="Times New Roman" w:hAnsi="Times New Roman" w:cs="Times New Roman"/>
          <w:sz w:val="24"/>
          <w:szCs w:val="24"/>
        </w:rPr>
        <w:t>а что заставляет их воздерживаться от высказывания своего мнения</w:t>
      </w:r>
      <w:r w:rsidRPr="00684017">
        <w:rPr>
          <w:rFonts w:ascii="Times New Roman" w:eastAsia="Times New Roman" w:hAnsi="Times New Roman" w:cs="Times New Roman"/>
          <w:sz w:val="24"/>
          <w:szCs w:val="24"/>
        </w:rPr>
        <w:t>?</w:t>
      </w:r>
    </w:p>
    <w:p w:rsidR="00393D63" w:rsidRDefault="001E2BCD" w:rsidP="005473C1">
      <w:pPr>
        <w:pStyle w:val="10"/>
        <w:ind w:left="-567"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исследования: комментарии пользователей социальных сетей под новостными сообщениями о распространении коронавируса.</w:t>
      </w:r>
    </w:p>
    <w:p w:rsidR="00393D63" w:rsidRDefault="001E2BCD" w:rsidP="005473C1">
      <w:pPr>
        <w:pStyle w:val="10"/>
        <w:ind w:left="-567"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тематическая структура комментари</w:t>
      </w:r>
      <w:r w:rsidR="00684017">
        <w:rPr>
          <w:rFonts w:ascii="Times New Roman" w:eastAsia="Times New Roman" w:hAnsi="Times New Roman" w:cs="Times New Roman"/>
          <w:sz w:val="24"/>
          <w:szCs w:val="24"/>
        </w:rPr>
        <w:t>ев</w:t>
      </w:r>
      <w:r>
        <w:rPr>
          <w:rFonts w:ascii="Times New Roman" w:eastAsia="Times New Roman" w:hAnsi="Times New Roman" w:cs="Times New Roman"/>
          <w:sz w:val="24"/>
          <w:szCs w:val="24"/>
        </w:rPr>
        <w:t xml:space="preserve"> пользователей социальных сетей под новостными сообщениями о распространении коронавируса.</w:t>
      </w:r>
    </w:p>
    <w:p w:rsidR="00393D63" w:rsidRDefault="00393D63" w:rsidP="005473C1">
      <w:pPr>
        <w:pStyle w:val="10"/>
        <w:ind w:left="-567" w:firstLine="566"/>
        <w:rPr>
          <w:rFonts w:ascii="Times New Roman" w:eastAsia="Times New Roman" w:hAnsi="Times New Roman" w:cs="Times New Roman"/>
          <w:sz w:val="24"/>
          <w:szCs w:val="24"/>
        </w:rPr>
      </w:pPr>
    </w:p>
    <w:p w:rsidR="00393D63" w:rsidRDefault="001E2BCD" w:rsidP="005473C1">
      <w:pPr>
        <w:pStyle w:val="10"/>
        <w:ind w:left="-567"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 сбора данных: контент-анализ новостных постов и  комментариев в социальных сетях ВКонтакте и Facebook, посвященных распространению коронавируса. </w:t>
      </w:r>
    </w:p>
    <w:p w:rsidR="00393D63" w:rsidRDefault="00393D63" w:rsidP="005473C1">
      <w:pPr>
        <w:pStyle w:val="10"/>
        <w:ind w:left="-567" w:firstLine="566"/>
        <w:rPr>
          <w:rFonts w:ascii="Times New Roman" w:eastAsia="Times New Roman" w:hAnsi="Times New Roman" w:cs="Times New Roman"/>
          <w:sz w:val="24"/>
          <w:szCs w:val="24"/>
        </w:rPr>
      </w:pPr>
    </w:p>
    <w:p w:rsidR="00393D63" w:rsidRDefault="001E2BCD" w:rsidP="005473C1">
      <w:pPr>
        <w:pStyle w:val="10"/>
        <w:ind w:left="-567"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Выборочная совокупность: </w:t>
      </w:r>
    </w:p>
    <w:p w:rsidR="002F398A" w:rsidRPr="000B7E0B" w:rsidRDefault="002F398A" w:rsidP="00093C86">
      <w:pPr>
        <w:pStyle w:val="ae"/>
        <w:shd w:val="clear" w:color="auto" w:fill="FFFFFF"/>
        <w:spacing w:before="270" w:beforeAutospacing="0" w:after="0" w:afterAutospacing="0"/>
        <w:ind w:left="-567" w:firstLine="567"/>
        <w:jc w:val="both"/>
      </w:pPr>
      <w:r w:rsidRPr="000B7E0B">
        <w:rPr>
          <w:shd w:val="clear" w:color="auto" w:fill="FFFFFF"/>
        </w:rPr>
        <w:t>20,4 млн пользователей пользуются и Facebook, и ВКонтакте.</w:t>
      </w:r>
      <w:r w:rsidRPr="000B7E0B">
        <w:t xml:space="preserve"> </w:t>
      </w:r>
      <w:r w:rsidRPr="000B7E0B">
        <w:rPr>
          <w:shd w:val="clear" w:color="auto" w:fill="FFFFFF"/>
        </w:rPr>
        <w:t>Только ВКонтакте используют 18,4 млн пользователей, а только Facebook — 2,7 млн.</w:t>
      </w:r>
      <w:r>
        <w:rPr>
          <w:shd w:val="clear" w:color="auto" w:fill="FFFFFF"/>
        </w:rPr>
        <w:t xml:space="preserve"> </w:t>
      </w:r>
      <w:r w:rsidRPr="000B7E0B">
        <w:t>Вконтакте - одна из самых популярных соцсетей в России. Более половины аудитории (54,4%) ВКонтакте — женщины.</w:t>
      </w:r>
      <w:r>
        <w:t xml:space="preserve"> </w:t>
      </w:r>
      <w:r w:rsidRPr="000B7E0B">
        <w:t>Вопреки иде</w:t>
      </w:r>
      <w:r>
        <w:t>е</w:t>
      </w:r>
      <w:r w:rsidRPr="000B7E0B">
        <w:t>, что во ВКонтакте сидят только школьники, лидирует возрастной сегмент 35-64 года.</w:t>
      </w:r>
      <w:r>
        <w:t xml:space="preserve"> </w:t>
      </w:r>
      <w:r w:rsidRPr="000B7E0B">
        <w:t>Рекламный кабинет Facebook показывает охват жителей России в возрасте от 13 лет: 8,6 млн человек (июнь 2019)</w:t>
      </w:r>
      <w:r>
        <w:t>.</w:t>
      </w:r>
      <w:r>
        <w:rPr>
          <w:rStyle w:val="ab"/>
        </w:rPr>
        <w:footnoteReference w:id="9"/>
      </w:r>
    </w:p>
    <w:p w:rsidR="00393D63" w:rsidRPr="0053605B" w:rsidRDefault="001E2BCD" w:rsidP="0053605B">
      <w:pPr>
        <w:pStyle w:val="ae"/>
        <w:shd w:val="clear" w:color="auto" w:fill="FFFFFF"/>
        <w:spacing w:before="270" w:beforeAutospacing="0" w:after="0" w:afterAutospacing="0"/>
        <w:ind w:left="-567" w:firstLine="567"/>
        <w:jc w:val="both"/>
        <w:rPr>
          <w:strike/>
          <w:sz w:val="28"/>
        </w:rPr>
      </w:pPr>
      <w:r>
        <w:t xml:space="preserve">На первом этапе </w:t>
      </w:r>
      <w:r w:rsidRPr="00AF7ADF">
        <w:t>было отобрано 165 новостных сообщений</w:t>
      </w:r>
      <w:r w:rsidR="003C5400">
        <w:t xml:space="preserve"> </w:t>
      </w:r>
      <w:r>
        <w:t xml:space="preserve"> по проблеме коронавируса, публикуемых в социальных сетях Facebook и “Вконтакте” в период с 13 по 21 марта 2020 года. Из них 70 постов, посвященных вспышке COVID - 19, публиковались в трех интернет - сообществах Facebook: “Вести.ru”,  “РИА Новости” и “Телеканал Дождь”. Остальные 95 информационных сообщений фиксировались в трех новостных сообществах “Вконтакте”: “Новости RT на русском”, “РИА Новости” и “Лентач”. </w:t>
      </w:r>
      <w:r w:rsidR="00736390">
        <w:t xml:space="preserve"> Критерием для отнесения данных новостных сообщений к проблеме коронавируса стало упоминание «коронавируса» или «</w:t>
      </w:r>
      <w:r w:rsidR="00736390">
        <w:rPr>
          <w:lang w:val="en-US"/>
        </w:rPr>
        <w:t>COVID</w:t>
      </w:r>
      <w:r w:rsidR="00736390">
        <w:t xml:space="preserve">-19»  в названии новостных постов. </w:t>
      </w:r>
      <w:r w:rsidR="00736390" w:rsidRPr="002F398A">
        <w:rPr>
          <w:strike/>
        </w:rPr>
        <w:t>Более того,</w:t>
      </w:r>
      <w:r w:rsidR="00736390">
        <w:t xml:space="preserve"> для исследования отбирались информационные сообщения по вопросу распространения опасного вируса, набравшие не менее 50 комментариев пользователей социальных сетей. </w:t>
      </w:r>
    </w:p>
    <w:p w:rsidR="00393D63" w:rsidRDefault="001E2BCD" w:rsidP="005473C1">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следующем этапе настоящего ис</w:t>
      </w:r>
      <w:r w:rsidR="00AF7ADF">
        <w:rPr>
          <w:rFonts w:ascii="Times New Roman" w:eastAsia="Times New Roman" w:hAnsi="Times New Roman" w:cs="Times New Roman"/>
          <w:sz w:val="24"/>
          <w:szCs w:val="24"/>
        </w:rPr>
        <w:t xml:space="preserve">следования был проведен анализ </w:t>
      </w:r>
      <w:r>
        <w:rPr>
          <w:rFonts w:ascii="Times New Roman" w:eastAsia="Times New Roman" w:hAnsi="Times New Roman" w:cs="Times New Roman"/>
          <w:sz w:val="24"/>
          <w:szCs w:val="24"/>
        </w:rPr>
        <w:t xml:space="preserve">комментариев первых </w:t>
      </w:r>
      <w:r w:rsidRPr="00AF7ADF">
        <w:rPr>
          <w:rFonts w:ascii="Times New Roman" w:eastAsia="Times New Roman" w:hAnsi="Times New Roman" w:cs="Times New Roman"/>
          <w:sz w:val="24"/>
          <w:szCs w:val="24"/>
        </w:rPr>
        <w:t>трех самых дискуссионных новостных постов</w:t>
      </w:r>
      <w:r w:rsidR="00AF7ADF">
        <w:rPr>
          <w:rFonts w:ascii="Times New Roman" w:eastAsia="Times New Roman" w:hAnsi="Times New Roman" w:cs="Times New Roman"/>
          <w:sz w:val="24"/>
          <w:szCs w:val="24"/>
        </w:rPr>
        <w:t xml:space="preserve">, определяемых по количеству комментариев, </w:t>
      </w:r>
      <w:r>
        <w:rPr>
          <w:rFonts w:ascii="Times New Roman" w:eastAsia="Times New Roman" w:hAnsi="Times New Roman" w:cs="Times New Roman"/>
          <w:sz w:val="24"/>
          <w:szCs w:val="24"/>
        </w:rPr>
        <w:t>по проблеме коронавируса, публикуемых в социальных сетях Facebook и “Вконтакте”:</w:t>
      </w:r>
    </w:p>
    <w:p w:rsidR="00393D63" w:rsidRDefault="00393D63" w:rsidP="005473C1">
      <w:pPr>
        <w:pStyle w:val="10"/>
        <w:ind w:left="-567" w:firstLine="566"/>
        <w:jc w:val="both"/>
        <w:rPr>
          <w:rFonts w:ascii="Times New Roman" w:eastAsia="Times New Roman" w:hAnsi="Times New Roman" w:cs="Times New Roman"/>
          <w:sz w:val="24"/>
          <w:szCs w:val="24"/>
        </w:rPr>
      </w:pPr>
    </w:p>
    <w:p w:rsidR="00393D63" w:rsidRDefault="001E2BCD" w:rsidP="005473C1">
      <w:pPr>
        <w:pStyle w:val="10"/>
        <w:numPr>
          <w:ilvl w:val="0"/>
          <w:numId w:val="2"/>
        </w:numPr>
        <w:ind w:left="-567"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“Путин пообещал помочь Италии в борьбе с коронавирусом”.</w:t>
      </w:r>
      <w:r w:rsidR="003C5400">
        <w:rPr>
          <w:rFonts w:ascii="Times New Roman" w:eastAsia="Times New Roman" w:hAnsi="Times New Roman" w:cs="Times New Roman"/>
          <w:i/>
          <w:sz w:val="24"/>
          <w:szCs w:val="24"/>
        </w:rPr>
        <w:t xml:space="preserve"> (</w:t>
      </w:r>
      <w:r w:rsidR="00B75E0D">
        <w:rPr>
          <w:rFonts w:ascii="Times New Roman" w:eastAsia="Times New Roman" w:hAnsi="Times New Roman" w:cs="Times New Roman"/>
          <w:i/>
          <w:sz w:val="24"/>
          <w:szCs w:val="24"/>
        </w:rPr>
        <w:t>1100 комментариев</w:t>
      </w:r>
      <w:r w:rsidR="003C5400">
        <w:rPr>
          <w:rFonts w:ascii="Times New Roman" w:eastAsia="Times New Roman" w:hAnsi="Times New Roman" w:cs="Times New Roman"/>
          <w:i/>
          <w:sz w:val="24"/>
          <w:szCs w:val="24"/>
        </w:rPr>
        <w:t>)</w:t>
      </w:r>
    </w:p>
    <w:p w:rsidR="003C5400" w:rsidRDefault="001E2BCD" w:rsidP="005473C1">
      <w:pPr>
        <w:pStyle w:val="10"/>
        <w:numPr>
          <w:ilvl w:val="0"/>
          <w:numId w:val="2"/>
        </w:numPr>
        <w:ind w:left="-567"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“Число заболевших коронавирусом в России выросло до 59 человек, сообщает оперативный штаб”.</w:t>
      </w:r>
      <w:r w:rsidR="003C5400">
        <w:rPr>
          <w:rFonts w:ascii="Times New Roman" w:eastAsia="Times New Roman" w:hAnsi="Times New Roman" w:cs="Times New Roman"/>
          <w:i/>
          <w:sz w:val="24"/>
          <w:szCs w:val="24"/>
        </w:rPr>
        <w:t>(</w:t>
      </w:r>
      <w:r w:rsidR="00B75E0D">
        <w:rPr>
          <w:rFonts w:ascii="Times New Roman" w:eastAsia="Times New Roman" w:hAnsi="Times New Roman" w:cs="Times New Roman"/>
          <w:i/>
          <w:sz w:val="24"/>
          <w:szCs w:val="24"/>
        </w:rPr>
        <w:t>690 комментариев</w:t>
      </w:r>
      <w:r w:rsidR="003C5400">
        <w:rPr>
          <w:rFonts w:ascii="Times New Roman" w:eastAsia="Times New Roman" w:hAnsi="Times New Roman" w:cs="Times New Roman"/>
          <w:i/>
          <w:sz w:val="24"/>
          <w:szCs w:val="24"/>
        </w:rPr>
        <w:t>)</w:t>
      </w:r>
    </w:p>
    <w:p w:rsidR="003C5400" w:rsidRPr="00B75E0D" w:rsidRDefault="001E2BCD" w:rsidP="005473C1">
      <w:pPr>
        <w:pStyle w:val="10"/>
        <w:numPr>
          <w:ilvl w:val="0"/>
          <w:numId w:val="2"/>
        </w:numPr>
        <w:ind w:left="-567"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“Накануне число жертв коронавируса в Италии побило суточный рекорд - умерли 627 пациентов”.</w:t>
      </w:r>
      <w:r w:rsidR="003C5400">
        <w:rPr>
          <w:rFonts w:ascii="Times New Roman" w:eastAsia="Times New Roman" w:hAnsi="Times New Roman" w:cs="Times New Roman"/>
          <w:i/>
          <w:sz w:val="24"/>
          <w:szCs w:val="24"/>
        </w:rPr>
        <w:t>(</w:t>
      </w:r>
      <w:r w:rsidR="00B75E0D" w:rsidRPr="00B75E0D">
        <w:rPr>
          <w:rFonts w:ascii="Times New Roman" w:eastAsia="Times New Roman" w:hAnsi="Times New Roman" w:cs="Times New Roman"/>
          <w:i/>
          <w:sz w:val="24"/>
          <w:szCs w:val="24"/>
        </w:rPr>
        <w:t>683 комментария</w:t>
      </w:r>
      <w:r w:rsidR="003C5400" w:rsidRPr="00B75E0D">
        <w:rPr>
          <w:rFonts w:ascii="Times New Roman" w:eastAsia="Times New Roman" w:hAnsi="Times New Roman" w:cs="Times New Roman"/>
          <w:i/>
          <w:sz w:val="24"/>
          <w:szCs w:val="24"/>
        </w:rPr>
        <w:t>)</w:t>
      </w:r>
    </w:p>
    <w:p w:rsidR="00393D63" w:rsidRPr="00B75E0D" w:rsidRDefault="00393D63" w:rsidP="005473C1">
      <w:pPr>
        <w:pStyle w:val="10"/>
        <w:numPr>
          <w:ilvl w:val="0"/>
          <w:numId w:val="2"/>
        </w:numPr>
        <w:ind w:left="-567" w:firstLine="566"/>
        <w:jc w:val="both"/>
        <w:rPr>
          <w:rFonts w:ascii="Times New Roman" w:eastAsia="Times New Roman" w:hAnsi="Times New Roman" w:cs="Times New Roman"/>
          <w:i/>
          <w:sz w:val="24"/>
          <w:szCs w:val="24"/>
        </w:rPr>
      </w:pPr>
    </w:p>
    <w:p w:rsidR="003C5400" w:rsidRPr="0053605B" w:rsidRDefault="00402736" w:rsidP="00402736">
      <w:pPr>
        <w:pStyle w:val="10"/>
        <w:ind w:left="-5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 произведен ручной отбор  активных комментариев, то есть сообщений, набравших самое большое количество «лайков».</w:t>
      </w:r>
      <w:r w:rsidRPr="004027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Таким образом, было проанализировано 350 комментариев пользователей социальных сетей, оставленных под активными новостными сообщениями</w:t>
      </w:r>
      <w:r w:rsidR="002F398A">
        <w:rPr>
          <w:rFonts w:ascii="Times New Roman" w:eastAsia="Times New Roman" w:hAnsi="Times New Roman" w:cs="Times New Roman"/>
          <w:sz w:val="24"/>
          <w:szCs w:val="24"/>
        </w:rPr>
        <w:t xml:space="preserve"> </w:t>
      </w:r>
      <w:r w:rsidR="0053605B">
        <w:rPr>
          <w:rFonts w:ascii="Times New Roman" w:eastAsia="Times New Roman" w:hAnsi="Times New Roman" w:cs="Times New Roman"/>
          <w:sz w:val="24"/>
          <w:szCs w:val="24"/>
        </w:rPr>
        <w:t>с количеством от 5 до 20 «лайков».</w:t>
      </w:r>
    </w:p>
    <w:p w:rsidR="005473C1" w:rsidRPr="005473C1" w:rsidRDefault="002F398A" w:rsidP="005473C1">
      <w:pPr>
        <w:widowControl w:val="0"/>
        <w:autoSpaceDE w:val="0"/>
        <w:autoSpaceDN w:val="0"/>
        <w:adjustRightInd w:val="0"/>
        <w:ind w:left="-567" w:firstLine="566"/>
        <w:jc w:val="both"/>
        <w:rPr>
          <w:rFonts w:ascii="Times New Roman" w:hAnsi="Times New Roman" w:cs="Times New Roman"/>
          <w:sz w:val="24"/>
        </w:rPr>
      </w:pPr>
      <w:r w:rsidRPr="0053605B">
        <w:rPr>
          <w:rFonts w:ascii="Times New Roman" w:hAnsi="Times New Roman" w:cs="Times New Roman"/>
          <w:b/>
          <w:sz w:val="24"/>
        </w:rPr>
        <w:t>Отбор новостных тематик осуществлялся по ключевым словам.</w:t>
      </w:r>
      <w:r>
        <w:rPr>
          <w:rFonts w:ascii="Times New Roman" w:hAnsi="Times New Roman" w:cs="Times New Roman"/>
          <w:sz w:val="24"/>
        </w:rPr>
        <w:t xml:space="preserve"> </w:t>
      </w:r>
      <w:r w:rsidR="005473C1" w:rsidRPr="005473C1">
        <w:rPr>
          <w:rFonts w:ascii="Times New Roman" w:hAnsi="Times New Roman" w:cs="Times New Roman"/>
          <w:sz w:val="24"/>
        </w:rPr>
        <w:t>В результате контент</w:t>
      </w:r>
      <w:r w:rsidR="0053605B">
        <w:rPr>
          <w:rFonts w:ascii="Times New Roman" w:hAnsi="Times New Roman" w:cs="Times New Roman"/>
          <w:sz w:val="24"/>
        </w:rPr>
        <w:t xml:space="preserve"> </w:t>
      </w:r>
      <w:r w:rsidR="005473C1" w:rsidRPr="005473C1">
        <w:rPr>
          <w:rFonts w:ascii="Times New Roman" w:hAnsi="Times New Roman" w:cs="Times New Roman"/>
          <w:sz w:val="24"/>
        </w:rPr>
        <w:t>- анализа 165</w:t>
      </w:r>
      <w:r>
        <w:rPr>
          <w:rFonts w:ascii="Times New Roman" w:hAnsi="Times New Roman" w:cs="Times New Roman"/>
          <w:sz w:val="24"/>
        </w:rPr>
        <w:t>-и</w:t>
      </w:r>
      <w:r w:rsidR="005473C1" w:rsidRPr="005473C1">
        <w:rPr>
          <w:rFonts w:ascii="Times New Roman" w:hAnsi="Times New Roman" w:cs="Times New Roman"/>
          <w:sz w:val="24"/>
        </w:rPr>
        <w:t xml:space="preserve"> новостных сообщений по проблеме корон</w:t>
      </w:r>
      <w:r w:rsidR="0053605B">
        <w:rPr>
          <w:rFonts w:ascii="Times New Roman" w:hAnsi="Times New Roman" w:cs="Times New Roman"/>
          <w:sz w:val="24"/>
        </w:rPr>
        <w:t xml:space="preserve">авируса было выделено восемь </w:t>
      </w:r>
      <w:r w:rsidR="005473C1" w:rsidRPr="005473C1">
        <w:rPr>
          <w:rFonts w:ascii="Times New Roman" w:hAnsi="Times New Roman" w:cs="Times New Roman"/>
          <w:sz w:val="24"/>
        </w:rPr>
        <w:t>новостных тематик соответствующих постов.</w:t>
      </w:r>
    </w:p>
    <w:p w:rsidR="0053605B" w:rsidRDefault="005473C1" w:rsidP="0053605B">
      <w:pPr>
        <w:pStyle w:val="ac"/>
        <w:widowControl w:val="0"/>
        <w:numPr>
          <w:ilvl w:val="3"/>
          <w:numId w:val="12"/>
        </w:numPr>
        <w:autoSpaceDE w:val="0"/>
        <w:autoSpaceDN w:val="0"/>
        <w:adjustRightInd w:val="0"/>
        <w:ind w:left="-567" w:firstLine="567"/>
        <w:jc w:val="both"/>
        <w:rPr>
          <w:rFonts w:ascii="Times New Roman" w:hAnsi="Times New Roman" w:cs="Times New Roman"/>
          <w:sz w:val="24"/>
        </w:rPr>
      </w:pPr>
      <w:r w:rsidRPr="0053605B">
        <w:rPr>
          <w:rFonts w:ascii="Times New Roman" w:hAnsi="Times New Roman" w:cs="Times New Roman"/>
          <w:sz w:val="24"/>
        </w:rPr>
        <w:t xml:space="preserve"> </w:t>
      </w:r>
      <w:r w:rsidR="0053605B" w:rsidRPr="0053605B">
        <w:rPr>
          <w:rFonts w:ascii="Times New Roman" w:hAnsi="Times New Roman" w:cs="Times New Roman"/>
          <w:sz w:val="24"/>
        </w:rPr>
        <w:t>Н</w:t>
      </w:r>
      <w:r w:rsidRPr="0053605B">
        <w:rPr>
          <w:rFonts w:ascii="Times New Roman" w:hAnsi="Times New Roman" w:cs="Times New Roman"/>
          <w:sz w:val="24"/>
        </w:rPr>
        <w:t xml:space="preserve">а основании упоминания в названии новостных постов количества смертей от коронавируса или COVID-19 была зафиксирована тематика </w:t>
      </w:r>
      <w:r w:rsidR="002F398A" w:rsidRPr="0053605B">
        <w:rPr>
          <w:rFonts w:ascii="Times New Roman" w:hAnsi="Times New Roman" w:cs="Times New Roman"/>
          <w:sz w:val="24"/>
        </w:rPr>
        <w:t>«</w:t>
      </w:r>
      <w:r w:rsidRPr="0053605B">
        <w:rPr>
          <w:rFonts w:ascii="Times New Roman" w:hAnsi="Times New Roman" w:cs="Times New Roman"/>
          <w:sz w:val="24"/>
        </w:rPr>
        <w:t>статистика смертей</w:t>
      </w:r>
      <w:r w:rsidR="002F398A" w:rsidRPr="0053605B">
        <w:rPr>
          <w:rFonts w:ascii="Times New Roman" w:hAnsi="Times New Roman" w:cs="Times New Roman"/>
          <w:sz w:val="24"/>
        </w:rPr>
        <w:t>»</w:t>
      </w:r>
      <w:r w:rsidRPr="0053605B">
        <w:rPr>
          <w:rFonts w:ascii="Times New Roman" w:hAnsi="Times New Roman" w:cs="Times New Roman"/>
          <w:sz w:val="24"/>
        </w:rPr>
        <w:t xml:space="preserve"> (“смерть от коронавируса”, “жертвы коронавируса”, “умерло от коронавируса”, “погибло от коронавируса”, “скончались от коронавируса”). </w:t>
      </w:r>
    </w:p>
    <w:p w:rsidR="0053605B" w:rsidRDefault="0053605B" w:rsidP="0053605B">
      <w:pPr>
        <w:pStyle w:val="ac"/>
        <w:widowControl w:val="0"/>
        <w:numPr>
          <w:ilvl w:val="3"/>
          <w:numId w:val="12"/>
        </w:numPr>
        <w:autoSpaceDE w:val="0"/>
        <w:autoSpaceDN w:val="0"/>
        <w:adjustRightInd w:val="0"/>
        <w:ind w:left="-567" w:firstLine="567"/>
        <w:jc w:val="both"/>
        <w:rPr>
          <w:rFonts w:ascii="Times New Roman" w:hAnsi="Times New Roman" w:cs="Times New Roman"/>
          <w:sz w:val="24"/>
        </w:rPr>
      </w:pPr>
      <w:r>
        <w:rPr>
          <w:rFonts w:ascii="Times New Roman" w:hAnsi="Times New Roman" w:cs="Times New Roman"/>
          <w:sz w:val="24"/>
        </w:rPr>
        <w:t>«</w:t>
      </w:r>
      <w:r w:rsidR="005473C1" w:rsidRPr="0053605B">
        <w:rPr>
          <w:rFonts w:ascii="Times New Roman" w:hAnsi="Times New Roman" w:cs="Times New Roman"/>
          <w:sz w:val="24"/>
        </w:rPr>
        <w:t>Статистика заражений</w:t>
      </w:r>
      <w:r>
        <w:rPr>
          <w:rFonts w:ascii="Times New Roman" w:hAnsi="Times New Roman" w:cs="Times New Roman"/>
          <w:sz w:val="24"/>
        </w:rPr>
        <w:t>»</w:t>
      </w:r>
      <w:r w:rsidR="005473C1" w:rsidRPr="0053605B">
        <w:rPr>
          <w:rFonts w:ascii="Times New Roman" w:hAnsi="Times New Roman" w:cs="Times New Roman"/>
          <w:sz w:val="24"/>
        </w:rPr>
        <w:t xml:space="preserve"> - новостная тематика, отражающая число заболевших коронавирусом, выделена по следующим критериям: упоминание в заголовке новостного сообщения количества заразившихся опасным вирусом людей (“случай заражения коронавирусом”, “заразился коронавирусом”, “подтвержденный случай COVID-19”, “общее число заразившихся коронавирусом”, “общее число заболевших коронавирусом”, “число зараженных коронавирусом”). </w:t>
      </w:r>
    </w:p>
    <w:p w:rsidR="0053605B" w:rsidRDefault="005473C1" w:rsidP="0053605B">
      <w:pPr>
        <w:pStyle w:val="ac"/>
        <w:widowControl w:val="0"/>
        <w:numPr>
          <w:ilvl w:val="3"/>
          <w:numId w:val="12"/>
        </w:numPr>
        <w:autoSpaceDE w:val="0"/>
        <w:autoSpaceDN w:val="0"/>
        <w:adjustRightInd w:val="0"/>
        <w:ind w:left="-567" w:firstLine="567"/>
        <w:jc w:val="both"/>
        <w:rPr>
          <w:rFonts w:ascii="Times New Roman" w:hAnsi="Times New Roman" w:cs="Times New Roman"/>
          <w:sz w:val="24"/>
        </w:rPr>
      </w:pPr>
      <w:r w:rsidRPr="0053605B">
        <w:rPr>
          <w:rFonts w:ascii="Times New Roman" w:hAnsi="Times New Roman" w:cs="Times New Roman"/>
          <w:sz w:val="24"/>
        </w:rPr>
        <w:t xml:space="preserve">На основании упоминания в названии новостных сообщений по проблеме коронавируса количества выздоровлений зафиксирована тематика </w:t>
      </w:r>
      <w:r w:rsidR="002F398A" w:rsidRPr="0053605B">
        <w:rPr>
          <w:rFonts w:ascii="Times New Roman" w:hAnsi="Times New Roman" w:cs="Times New Roman"/>
          <w:sz w:val="24"/>
        </w:rPr>
        <w:t>«</w:t>
      </w:r>
      <w:r w:rsidRPr="0053605B">
        <w:rPr>
          <w:rFonts w:ascii="Times New Roman" w:hAnsi="Times New Roman" w:cs="Times New Roman"/>
          <w:sz w:val="24"/>
        </w:rPr>
        <w:t>статистика выздоровлений</w:t>
      </w:r>
      <w:r w:rsidR="002F398A" w:rsidRPr="0053605B">
        <w:rPr>
          <w:rFonts w:ascii="Times New Roman" w:hAnsi="Times New Roman" w:cs="Times New Roman"/>
          <w:sz w:val="24"/>
        </w:rPr>
        <w:t>» (</w:t>
      </w:r>
      <w:r w:rsidRPr="0053605B">
        <w:rPr>
          <w:rFonts w:ascii="Times New Roman" w:hAnsi="Times New Roman" w:cs="Times New Roman"/>
          <w:sz w:val="24"/>
        </w:rPr>
        <w:t>“вылечилась от коронавируса”, “общее число выздоровевших от коронавируса”).</w:t>
      </w:r>
    </w:p>
    <w:p w:rsidR="0053605B" w:rsidRDefault="0053605B" w:rsidP="0053605B">
      <w:pPr>
        <w:pStyle w:val="ac"/>
        <w:widowControl w:val="0"/>
        <w:numPr>
          <w:ilvl w:val="3"/>
          <w:numId w:val="12"/>
        </w:numPr>
        <w:autoSpaceDE w:val="0"/>
        <w:autoSpaceDN w:val="0"/>
        <w:adjustRightInd w:val="0"/>
        <w:ind w:left="-567" w:firstLine="567"/>
        <w:jc w:val="both"/>
        <w:rPr>
          <w:rFonts w:ascii="Times New Roman" w:hAnsi="Times New Roman" w:cs="Times New Roman"/>
          <w:sz w:val="24"/>
        </w:rPr>
      </w:pPr>
      <w:r>
        <w:rPr>
          <w:rFonts w:ascii="Times New Roman" w:hAnsi="Times New Roman" w:cs="Times New Roman"/>
          <w:sz w:val="24"/>
        </w:rPr>
        <w:t>«</w:t>
      </w:r>
      <w:r w:rsidR="005473C1" w:rsidRPr="0053605B">
        <w:rPr>
          <w:rFonts w:ascii="Times New Roman" w:hAnsi="Times New Roman" w:cs="Times New Roman"/>
          <w:sz w:val="24"/>
        </w:rPr>
        <w:t>Внешняя политика России во время пандемии коронавируса</w:t>
      </w:r>
      <w:r>
        <w:rPr>
          <w:rFonts w:ascii="Times New Roman" w:hAnsi="Times New Roman" w:cs="Times New Roman"/>
          <w:sz w:val="24"/>
        </w:rPr>
        <w:t>»</w:t>
      </w:r>
      <w:r w:rsidR="005473C1" w:rsidRPr="0053605B">
        <w:rPr>
          <w:rFonts w:ascii="Times New Roman" w:hAnsi="Times New Roman" w:cs="Times New Roman"/>
          <w:sz w:val="24"/>
        </w:rPr>
        <w:t xml:space="preserve"> - новостная тематика, отражающая совокупность мер и действий по профилактике и борьбе с COVID - 19 в отношении других стран на настоящий момент публикации новостного сообщения в социальной сети. В частности в круг таких мер включаются помощь в условиях пандемии коронавируса: передача медицинского оборудования, тест-систем для обнаружения вируса COVID - 19, медицинских масок, отправка российских специалистов (вирусологов) в другие страны и т.п. Более того в данную тематику включаются новостные сообщения, фиксирующую обратную связь или действия со стороны других стран. Таким образом, главным критерием для выделения данной новостной тематики по проблеме коронавируса является упоминание названий других государств в заголовке поста (“первые самолеты с вирусологами отправились в Италию”, “поставки тест-систем для выявлений коронавируса в 13 стран”, “ограничит авиасообщение с Японией и Турцией”, “доставка помощи в Италию”, “помочь Италии в борьбе с коронавирусом”).</w:t>
      </w:r>
    </w:p>
    <w:p w:rsidR="0053605B" w:rsidRDefault="0053605B" w:rsidP="0053605B">
      <w:pPr>
        <w:pStyle w:val="ac"/>
        <w:widowControl w:val="0"/>
        <w:numPr>
          <w:ilvl w:val="3"/>
          <w:numId w:val="12"/>
        </w:numPr>
        <w:autoSpaceDE w:val="0"/>
        <w:autoSpaceDN w:val="0"/>
        <w:adjustRightInd w:val="0"/>
        <w:ind w:left="-567" w:firstLine="567"/>
        <w:jc w:val="both"/>
        <w:rPr>
          <w:rFonts w:ascii="Times New Roman" w:hAnsi="Times New Roman" w:cs="Times New Roman"/>
          <w:sz w:val="24"/>
        </w:rPr>
      </w:pPr>
      <w:r>
        <w:rPr>
          <w:rFonts w:ascii="Times New Roman" w:hAnsi="Times New Roman" w:cs="Times New Roman"/>
          <w:sz w:val="24"/>
        </w:rPr>
        <w:t>«</w:t>
      </w:r>
      <w:r w:rsidR="005473C1" w:rsidRPr="0053605B">
        <w:rPr>
          <w:rFonts w:ascii="Times New Roman" w:hAnsi="Times New Roman" w:cs="Times New Roman"/>
          <w:sz w:val="24"/>
        </w:rPr>
        <w:t>Профилактическая политика России во время пандемии коронавируса</w:t>
      </w:r>
      <w:r>
        <w:rPr>
          <w:rFonts w:ascii="Times New Roman" w:hAnsi="Times New Roman" w:cs="Times New Roman"/>
          <w:sz w:val="24"/>
        </w:rPr>
        <w:t xml:space="preserve">» </w:t>
      </w:r>
      <w:r w:rsidR="005473C1" w:rsidRPr="0053605B">
        <w:rPr>
          <w:rFonts w:ascii="Times New Roman" w:hAnsi="Times New Roman" w:cs="Times New Roman"/>
          <w:sz w:val="24"/>
        </w:rPr>
        <w:t xml:space="preserve"> - новостная тематика, включающая совокупность мер и действий по профилактике и борьбе с вирусом COVID - 19 внутри страны на настоящий момент публикации новостного сообщения в социальной сети. Выделение данной новостной тематики по проблеме коронавируса было сделано на основании упоминание в названии соответствующих </w:t>
      </w:r>
      <w:r w:rsidR="005473C1" w:rsidRPr="0053605B">
        <w:rPr>
          <w:rFonts w:ascii="Times New Roman" w:hAnsi="Times New Roman" w:cs="Times New Roman"/>
          <w:sz w:val="24"/>
        </w:rPr>
        <w:lastRenderedPageBreak/>
        <w:t xml:space="preserve">новостных постов различных ограничительных мер по борьбе с коронавирусом: “приостановить работу торговых центров из-за коронавируса”, “все культурные учреждения закроются из-за коронавируса”, “перейти на дистанционное обучение”, “запретили проведение массовых мероприятий из-за коронавируса”, “правительство приостановило диспансеризацию”, “Россия ограничит авиасообщение”. </w:t>
      </w:r>
      <w:r w:rsidRPr="0053605B">
        <w:rPr>
          <w:rFonts w:ascii="Times New Roman" w:hAnsi="Times New Roman" w:cs="Times New Roman"/>
          <w:sz w:val="24"/>
        </w:rPr>
        <w:t>У</w:t>
      </w:r>
      <w:r w:rsidR="005473C1" w:rsidRPr="0053605B">
        <w:rPr>
          <w:rFonts w:ascii="Times New Roman" w:hAnsi="Times New Roman" w:cs="Times New Roman"/>
          <w:sz w:val="24"/>
        </w:rPr>
        <w:t>поминание действий правительства по поддержке населения в условиях пандемии коронавируса в направлениях продовольственной политики, финансовой поддержки бизнеса и т.д. (“Правительство России выделило деньги”, “Правительство РФ подготовило план поддержки населения и бизнеса” “Путин заявил”, “Минобрнауки рекомендовало”, “Минобрнауки поручило”). Также данная тематика была зафиксирована на основании упоминания в заголовке новостных постов действий государства в области здравоохранения: “обещают ликвидировать нехватку масок”, “проверка населения на коронавирус”, “испытания прототипов вакцины от коронавируса”, “поставки масок в регионы”, “начались испытания вакцины”.</w:t>
      </w:r>
    </w:p>
    <w:p w:rsidR="0053605B" w:rsidRDefault="005473C1" w:rsidP="0053605B">
      <w:pPr>
        <w:pStyle w:val="ac"/>
        <w:widowControl w:val="0"/>
        <w:numPr>
          <w:ilvl w:val="3"/>
          <w:numId w:val="12"/>
        </w:numPr>
        <w:autoSpaceDE w:val="0"/>
        <w:autoSpaceDN w:val="0"/>
        <w:adjustRightInd w:val="0"/>
        <w:ind w:left="-567" w:firstLine="567"/>
        <w:jc w:val="both"/>
        <w:rPr>
          <w:rFonts w:ascii="Times New Roman" w:hAnsi="Times New Roman" w:cs="Times New Roman"/>
          <w:sz w:val="24"/>
        </w:rPr>
      </w:pPr>
      <w:r w:rsidRPr="0053605B">
        <w:rPr>
          <w:rFonts w:ascii="Times New Roman" w:hAnsi="Times New Roman" w:cs="Times New Roman"/>
          <w:sz w:val="24"/>
        </w:rPr>
        <w:t xml:space="preserve">На основании упоминания в названии новостных сообщений </w:t>
      </w:r>
      <w:r w:rsidR="002F398A" w:rsidRPr="0053605B">
        <w:rPr>
          <w:rFonts w:ascii="Times New Roman" w:hAnsi="Times New Roman" w:cs="Times New Roman"/>
          <w:sz w:val="24"/>
        </w:rPr>
        <w:t xml:space="preserve">по </w:t>
      </w:r>
      <w:r w:rsidRPr="0053605B">
        <w:rPr>
          <w:rFonts w:ascii="Times New Roman" w:hAnsi="Times New Roman" w:cs="Times New Roman"/>
          <w:sz w:val="24"/>
        </w:rPr>
        <w:t xml:space="preserve">проблеме коронавируса слов “карантин”, “самоизоляция”, “самоизолировалась” выделена новостная тематика </w:t>
      </w:r>
      <w:r w:rsidR="002F398A" w:rsidRPr="0053605B">
        <w:rPr>
          <w:rFonts w:ascii="Times New Roman" w:hAnsi="Times New Roman" w:cs="Times New Roman"/>
          <w:sz w:val="24"/>
        </w:rPr>
        <w:t>«</w:t>
      </w:r>
      <w:r w:rsidRPr="0053605B">
        <w:rPr>
          <w:rFonts w:ascii="Times New Roman" w:hAnsi="Times New Roman" w:cs="Times New Roman"/>
          <w:sz w:val="24"/>
        </w:rPr>
        <w:t>карантин в условиях пандемии коронавируса</w:t>
      </w:r>
      <w:r w:rsidR="0053605B">
        <w:rPr>
          <w:rFonts w:ascii="Times New Roman" w:hAnsi="Times New Roman" w:cs="Times New Roman"/>
          <w:sz w:val="24"/>
        </w:rPr>
        <w:t>»</w:t>
      </w:r>
      <w:r w:rsidRPr="0053605B">
        <w:rPr>
          <w:rFonts w:ascii="Times New Roman" w:hAnsi="Times New Roman" w:cs="Times New Roman"/>
          <w:sz w:val="24"/>
        </w:rPr>
        <w:t xml:space="preserve">. Данная тема отражает процесс прохождения карантина, планы, стратегии и прогнозы на случай введения карантина в условиях пандемии коронавируса на настоящий момент публикации новостного сообщения в социальной сети. </w:t>
      </w:r>
    </w:p>
    <w:p w:rsidR="0053605B" w:rsidRDefault="005473C1" w:rsidP="0053605B">
      <w:pPr>
        <w:pStyle w:val="ac"/>
        <w:widowControl w:val="0"/>
        <w:numPr>
          <w:ilvl w:val="3"/>
          <w:numId w:val="12"/>
        </w:numPr>
        <w:autoSpaceDE w:val="0"/>
        <w:autoSpaceDN w:val="0"/>
        <w:adjustRightInd w:val="0"/>
        <w:ind w:left="-567" w:firstLine="567"/>
        <w:jc w:val="both"/>
        <w:rPr>
          <w:rFonts w:ascii="Times New Roman" w:hAnsi="Times New Roman" w:cs="Times New Roman"/>
          <w:sz w:val="24"/>
        </w:rPr>
      </w:pPr>
      <w:r w:rsidRPr="0053605B">
        <w:rPr>
          <w:rFonts w:ascii="Times New Roman" w:hAnsi="Times New Roman" w:cs="Times New Roman"/>
          <w:sz w:val="24"/>
        </w:rPr>
        <w:t xml:space="preserve">Критерием для выделения новостной темы </w:t>
      </w:r>
      <w:r w:rsidR="002F398A" w:rsidRPr="0053605B">
        <w:rPr>
          <w:rFonts w:ascii="Times New Roman" w:hAnsi="Times New Roman" w:cs="Times New Roman"/>
          <w:sz w:val="24"/>
        </w:rPr>
        <w:t>«</w:t>
      </w:r>
      <w:r w:rsidRPr="0053605B">
        <w:rPr>
          <w:rFonts w:ascii="Times New Roman" w:hAnsi="Times New Roman" w:cs="Times New Roman"/>
          <w:sz w:val="24"/>
        </w:rPr>
        <w:t>эксперты</w:t>
      </w:r>
      <w:r w:rsidR="002F398A" w:rsidRPr="0053605B">
        <w:rPr>
          <w:rFonts w:ascii="Times New Roman" w:hAnsi="Times New Roman" w:cs="Times New Roman"/>
          <w:sz w:val="24"/>
        </w:rPr>
        <w:t>»</w:t>
      </w:r>
      <w:r w:rsidRPr="0053605B">
        <w:rPr>
          <w:rFonts w:ascii="Times New Roman" w:hAnsi="Times New Roman" w:cs="Times New Roman"/>
          <w:sz w:val="24"/>
        </w:rPr>
        <w:t xml:space="preserve"> является упоминание в заголовках новостных постов по проблеме коронавируса различных специалистов: “психологи”, “главврач больницы”, “врач”, “ученые”. Тематика отражает мнения, прогнозы, действия различных специалистов и организации в вопросах профилактики и борьбы с вирусом COVID-19.</w:t>
      </w:r>
    </w:p>
    <w:p w:rsidR="005473C1" w:rsidRPr="0053605B" w:rsidRDefault="002F398A" w:rsidP="0053605B">
      <w:pPr>
        <w:pStyle w:val="ac"/>
        <w:widowControl w:val="0"/>
        <w:numPr>
          <w:ilvl w:val="3"/>
          <w:numId w:val="12"/>
        </w:numPr>
        <w:autoSpaceDE w:val="0"/>
        <w:autoSpaceDN w:val="0"/>
        <w:adjustRightInd w:val="0"/>
        <w:ind w:left="-567" w:firstLine="567"/>
        <w:jc w:val="both"/>
        <w:rPr>
          <w:rFonts w:ascii="Times New Roman" w:hAnsi="Times New Roman" w:cs="Times New Roman"/>
          <w:sz w:val="24"/>
        </w:rPr>
      </w:pPr>
      <w:r w:rsidRPr="0053605B">
        <w:rPr>
          <w:rFonts w:ascii="Times New Roman" w:hAnsi="Times New Roman" w:cs="Times New Roman"/>
          <w:sz w:val="24"/>
        </w:rPr>
        <w:t>Тема «</w:t>
      </w:r>
      <w:r w:rsidR="005473C1" w:rsidRPr="0053605B">
        <w:rPr>
          <w:rFonts w:ascii="Times New Roman" w:hAnsi="Times New Roman" w:cs="Times New Roman"/>
          <w:sz w:val="24"/>
        </w:rPr>
        <w:t>Истории людей во время пандемии коронавируса</w:t>
      </w:r>
      <w:r w:rsidRPr="0053605B">
        <w:rPr>
          <w:rFonts w:ascii="Times New Roman" w:hAnsi="Times New Roman" w:cs="Times New Roman"/>
          <w:sz w:val="24"/>
        </w:rPr>
        <w:t>»</w:t>
      </w:r>
      <w:r w:rsidR="005473C1" w:rsidRPr="0053605B">
        <w:rPr>
          <w:rFonts w:ascii="Times New Roman" w:hAnsi="Times New Roman" w:cs="Times New Roman"/>
          <w:sz w:val="24"/>
        </w:rPr>
        <w:t xml:space="preserve"> отражает мнения и истории людей, так или иначе пострадавших от COVID-19. Основанием для выделения данной новостной тематики по проблеме коронавируса стало упоминание в заголовках соответствующих новостных постов обычных людей: “жительница Нижнего Новгорода”, “перенесший коронавирус мужчина”.</w:t>
      </w:r>
    </w:p>
    <w:p w:rsidR="005473C1" w:rsidRPr="005473C1" w:rsidRDefault="005473C1" w:rsidP="00530661">
      <w:pPr>
        <w:widowControl w:val="0"/>
        <w:autoSpaceDE w:val="0"/>
        <w:autoSpaceDN w:val="0"/>
        <w:adjustRightInd w:val="0"/>
        <w:ind w:left="-567" w:firstLine="566"/>
        <w:rPr>
          <w:rFonts w:ascii="Times New Roman" w:hAnsi="Times New Roman" w:cs="Times New Roman"/>
          <w:sz w:val="24"/>
        </w:rPr>
      </w:pPr>
      <w:r>
        <w:rPr>
          <w:rFonts w:ascii="Calibri" w:hAnsi="Calibri" w:cs="Calibri"/>
        </w:rPr>
        <w:t xml:space="preserve"> </w:t>
      </w:r>
    </w:p>
    <w:p w:rsidR="00393D63" w:rsidRDefault="00393D63" w:rsidP="005027B7">
      <w:pPr>
        <w:pStyle w:val="2"/>
        <w:ind w:left="-567"/>
        <w:rPr>
          <w:i/>
          <w:sz w:val="24"/>
          <w:szCs w:val="24"/>
        </w:rPr>
      </w:pPr>
    </w:p>
    <w:p w:rsidR="00393D63" w:rsidRDefault="00393D63" w:rsidP="005027B7">
      <w:pPr>
        <w:pStyle w:val="2"/>
        <w:ind w:left="-567"/>
        <w:rPr>
          <w:i/>
          <w:sz w:val="24"/>
          <w:szCs w:val="24"/>
        </w:rPr>
      </w:pPr>
      <w:bookmarkStart w:id="74" w:name="_rrip30a0rgim" w:colFirst="0" w:colLast="0"/>
      <w:bookmarkEnd w:id="74"/>
    </w:p>
    <w:p w:rsidR="00393D63" w:rsidRDefault="00393D63">
      <w:pPr>
        <w:pStyle w:val="2"/>
        <w:rPr>
          <w:i/>
          <w:sz w:val="24"/>
          <w:szCs w:val="24"/>
        </w:rPr>
      </w:pPr>
      <w:bookmarkStart w:id="75" w:name="_1y3u8oe6h0fd" w:colFirst="0" w:colLast="0"/>
      <w:bookmarkEnd w:id="75"/>
    </w:p>
    <w:p w:rsidR="00393D63" w:rsidRDefault="00393D63">
      <w:pPr>
        <w:pStyle w:val="2"/>
        <w:rPr>
          <w:i/>
          <w:sz w:val="24"/>
          <w:szCs w:val="24"/>
        </w:rPr>
      </w:pPr>
      <w:bookmarkStart w:id="76" w:name="_uha8f7jg0f94" w:colFirst="0" w:colLast="0"/>
      <w:bookmarkEnd w:id="76"/>
    </w:p>
    <w:p w:rsidR="00393D63" w:rsidRDefault="001E2BCD">
      <w:pPr>
        <w:pStyle w:val="2"/>
        <w:rPr>
          <w:i/>
          <w:sz w:val="24"/>
          <w:szCs w:val="24"/>
        </w:rPr>
      </w:pPr>
      <w:bookmarkStart w:id="77" w:name="_hl88c5hrzaek" w:colFirst="0" w:colLast="0"/>
      <w:bookmarkEnd w:id="77"/>
      <w:r>
        <w:br w:type="page"/>
      </w:r>
    </w:p>
    <w:p w:rsidR="00AF7ADF" w:rsidRDefault="00B75E0D" w:rsidP="00AF7ADF">
      <w:pPr>
        <w:pStyle w:val="2"/>
        <w:rPr>
          <w:i/>
          <w:sz w:val="24"/>
          <w:szCs w:val="24"/>
        </w:rPr>
      </w:pPr>
      <w:bookmarkStart w:id="78" w:name="_mhm56ckm5qst" w:colFirst="0" w:colLast="0"/>
      <w:bookmarkStart w:id="79" w:name="_Toc41136747"/>
      <w:bookmarkEnd w:id="78"/>
      <w:r>
        <w:rPr>
          <w:i/>
          <w:sz w:val="24"/>
          <w:szCs w:val="24"/>
        </w:rPr>
        <w:lastRenderedPageBreak/>
        <w:t xml:space="preserve">4.2. </w:t>
      </w:r>
      <w:r w:rsidR="001E2BCD">
        <w:rPr>
          <w:i/>
          <w:sz w:val="24"/>
          <w:szCs w:val="24"/>
        </w:rPr>
        <w:t>Результаты исследовани</w:t>
      </w:r>
      <w:r>
        <w:rPr>
          <w:i/>
          <w:sz w:val="24"/>
          <w:szCs w:val="24"/>
        </w:rPr>
        <w:t>я</w:t>
      </w:r>
      <w:bookmarkEnd w:id="79"/>
    </w:p>
    <w:p w:rsidR="00393D63" w:rsidRPr="00A869E0" w:rsidRDefault="001E2BCD" w:rsidP="00A869E0">
      <w:pPr>
        <w:ind w:left="-567" w:firstLine="567"/>
        <w:jc w:val="both"/>
        <w:rPr>
          <w:rFonts w:ascii="Times New Roman" w:hAnsi="Times New Roman" w:cs="Times New Roman"/>
          <w:i/>
          <w:sz w:val="24"/>
        </w:rPr>
      </w:pPr>
      <w:r w:rsidRPr="00A869E0">
        <w:rPr>
          <w:rFonts w:ascii="Times New Roman" w:hAnsi="Times New Roman" w:cs="Times New Roman"/>
          <w:sz w:val="24"/>
        </w:rPr>
        <w:t>По итогам контент-анализа новостных сообщений в социальных сетях Facebook и “Вконтакте” было сделано распределение информационных постов по проблеме коронавируса по следующим тематикам</w:t>
      </w:r>
      <w:r w:rsidR="00AF7ADF" w:rsidRPr="00A869E0">
        <w:rPr>
          <w:rFonts w:ascii="Times New Roman" w:hAnsi="Times New Roman" w:cs="Times New Roman"/>
          <w:sz w:val="24"/>
        </w:rPr>
        <w:t>.</w:t>
      </w:r>
    </w:p>
    <w:p w:rsidR="00393D63" w:rsidRDefault="00393D63" w:rsidP="00493790">
      <w:pPr>
        <w:pStyle w:val="10"/>
        <w:ind w:left="-567" w:firstLine="567"/>
        <w:jc w:val="both"/>
        <w:rPr>
          <w:rFonts w:ascii="Times New Roman" w:eastAsia="Times New Roman" w:hAnsi="Times New Roman" w:cs="Times New Roman"/>
          <w:sz w:val="24"/>
          <w:szCs w:val="24"/>
        </w:rPr>
      </w:pPr>
    </w:p>
    <w:p w:rsidR="00393D63" w:rsidRDefault="001E2BCD" w:rsidP="00493790">
      <w:pPr>
        <w:pStyle w:val="10"/>
        <w:numPr>
          <w:ilvl w:val="0"/>
          <w:numId w:val="5"/>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Статистика смертей</w:t>
      </w:r>
      <w:r>
        <w:rPr>
          <w:rFonts w:ascii="Times New Roman" w:eastAsia="Times New Roman" w:hAnsi="Times New Roman" w:cs="Times New Roman"/>
          <w:sz w:val="24"/>
          <w:szCs w:val="24"/>
        </w:rPr>
        <w:t xml:space="preserve"> - новостная тематика, отражающая число смертей, наступивших в результате заражения вирусом COVID - 19 на настоящий период публикации новостного сообщения в социальной сети. Статистика смертей может предоставляет данные летальных исходов от коронавируса как на территории РФ, так и в других странах. </w:t>
      </w:r>
    </w:p>
    <w:p w:rsidR="00393D63" w:rsidRDefault="001E2BCD" w:rsidP="00493790">
      <w:pPr>
        <w:pStyle w:val="10"/>
        <w:numPr>
          <w:ilvl w:val="0"/>
          <w:numId w:val="5"/>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Статистика заражений</w:t>
      </w:r>
      <w:r>
        <w:rPr>
          <w:rFonts w:ascii="Times New Roman" w:eastAsia="Times New Roman" w:hAnsi="Times New Roman" w:cs="Times New Roman"/>
          <w:sz w:val="24"/>
          <w:szCs w:val="24"/>
        </w:rPr>
        <w:t xml:space="preserve"> - новостная тематика, отражающая число заражений, наступивших в результате заболевания вирусом  COVID - 19 на настоящий период публикации новостного сообщения в социальной сети. Статистика заражений предоставляет данные заражений коронавирусом как на территории РФ, так и в других странах. </w:t>
      </w:r>
    </w:p>
    <w:p w:rsidR="00393D63" w:rsidRDefault="001E2BCD" w:rsidP="00493790">
      <w:pPr>
        <w:pStyle w:val="10"/>
        <w:numPr>
          <w:ilvl w:val="0"/>
          <w:numId w:val="5"/>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Статистика выздоровлений</w:t>
      </w:r>
      <w:r>
        <w:rPr>
          <w:rFonts w:ascii="Times New Roman" w:eastAsia="Times New Roman" w:hAnsi="Times New Roman" w:cs="Times New Roman"/>
          <w:sz w:val="24"/>
          <w:szCs w:val="24"/>
        </w:rPr>
        <w:t xml:space="preserve"> - новостная тематика, отражающая число выздоровлений от  вируса  COVID - 19 на настоящий момент публикации новостного сообщения в социальной сети. Статистика выздоровлений фиксирует данные выздоровлений от коронавируса как на территории РФ, так и в других странах. </w:t>
      </w:r>
    </w:p>
    <w:p w:rsidR="00393D63" w:rsidRDefault="001E2BCD" w:rsidP="00493790">
      <w:pPr>
        <w:pStyle w:val="10"/>
        <w:numPr>
          <w:ilvl w:val="0"/>
          <w:numId w:val="5"/>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Внешняя политика России во время пандемии коронавируса </w:t>
      </w:r>
      <w:r>
        <w:rPr>
          <w:rFonts w:ascii="Times New Roman" w:eastAsia="Times New Roman" w:hAnsi="Times New Roman" w:cs="Times New Roman"/>
          <w:sz w:val="24"/>
          <w:szCs w:val="24"/>
        </w:rPr>
        <w:t>- новостная тематика, отражающая совокупность мер и действий по профилактике и борьбе с COVID - 19 в отношении других стран на настоящий момент публикации новостного сообщения в социальной сети. В частности в круг таких мер включаются помощь в условиях пандемии коронавируса: передача медицинского оборудования, тест-систем для обнаружения вируса COVID - 19, медицинских масок, отправка российских специалистов (вирусологов) в другие страны и т.п. Более того в данную тематику включаются новостные сообщения, фиксирующую обратную связь или действия со стороны других с</w:t>
      </w:r>
      <w:r w:rsidR="00601F9E">
        <w:rPr>
          <w:rFonts w:ascii="Times New Roman" w:eastAsia="Times New Roman" w:hAnsi="Times New Roman" w:cs="Times New Roman"/>
          <w:sz w:val="24"/>
          <w:szCs w:val="24"/>
        </w:rPr>
        <w:t xml:space="preserve">тран. </w:t>
      </w:r>
    </w:p>
    <w:p w:rsidR="00393D63" w:rsidRDefault="001E2BCD" w:rsidP="00493790">
      <w:pPr>
        <w:pStyle w:val="10"/>
        <w:numPr>
          <w:ilvl w:val="0"/>
          <w:numId w:val="5"/>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Профилактическая политика России во время пандемии коронавируса </w:t>
      </w:r>
      <w:r>
        <w:rPr>
          <w:rFonts w:ascii="Times New Roman" w:eastAsia="Times New Roman" w:hAnsi="Times New Roman" w:cs="Times New Roman"/>
          <w:sz w:val="24"/>
          <w:szCs w:val="24"/>
        </w:rPr>
        <w:t xml:space="preserve">- новостная тематика, включающая совокупность мер и действий по профилактике и борьбе с вирусом COVID - 19 внутри страны на настоящий момент публикации новостного сообщения в социальной сети. В сферу таких мер входят ограничение транспортной связи как на территории РФ, так и с другими странами; ограничение различного рода массовых мероприятий и деятельности: остановка диспансеризации, прекращение работы федеральных культурных учреждений, образовательных учреждений, торговых центров и т.д. Более того, в новостную тематику </w:t>
      </w:r>
      <w:r>
        <w:rPr>
          <w:rFonts w:ascii="Times New Roman" w:eastAsia="Times New Roman" w:hAnsi="Times New Roman" w:cs="Times New Roman"/>
          <w:i/>
          <w:sz w:val="24"/>
          <w:szCs w:val="24"/>
        </w:rPr>
        <w:t>профилактическая политика России во время пандемии коронавируса  в</w:t>
      </w:r>
      <w:r>
        <w:rPr>
          <w:rFonts w:ascii="Times New Roman" w:eastAsia="Times New Roman" w:hAnsi="Times New Roman" w:cs="Times New Roman"/>
          <w:sz w:val="24"/>
          <w:szCs w:val="24"/>
        </w:rPr>
        <w:t>ходят действия государства по поддержке населения и бизнеса, в частности проведение продовольственной политики в условиях возможного введения карантина на момент исследования, оказание финансовой поддержки предприятиям и т.п. Справедливо отметить, что данная тематика новостных сообщений фиксирует также и меры государства в области здравоохранения, а именно поставку в медицинские учреждения специального оборудования, тест - систем, медицинских масок, организацию испытания вак</w:t>
      </w:r>
      <w:r w:rsidR="00601F9E">
        <w:rPr>
          <w:rFonts w:ascii="Times New Roman" w:eastAsia="Times New Roman" w:hAnsi="Times New Roman" w:cs="Times New Roman"/>
          <w:sz w:val="24"/>
          <w:szCs w:val="24"/>
        </w:rPr>
        <w:t xml:space="preserve">цин против коронавируса и т.д. </w:t>
      </w:r>
    </w:p>
    <w:p w:rsidR="00393D63" w:rsidRDefault="001E2BCD" w:rsidP="00493790">
      <w:pPr>
        <w:pStyle w:val="10"/>
        <w:numPr>
          <w:ilvl w:val="0"/>
          <w:numId w:val="5"/>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Карантин во время пандемии коронавируса</w:t>
      </w:r>
      <w:r>
        <w:rPr>
          <w:rFonts w:ascii="Times New Roman" w:eastAsia="Times New Roman" w:hAnsi="Times New Roman" w:cs="Times New Roman"/>
          <w:sz w:val="24"/>
          <w:szCs w:val="24"/>
        </w:rPr>
        <w:t xml:space="preserve"> - новостная тематика, отражающая процесс прохождения карантина, планы, стратегии и прогнозы на случай введения карантина в условиях пандемии коронавируса на настоящий момент публикации новостного сообщения в социальной сети. Поскольку на момент сбора данных для исследования проблема распространения </w:t>
      </w:r>
      <w:r>
        <w:rPr>
          <w:rFonts w:ascii="Times New Roman" w:eastAsia="Times New Roman" w:hAnsi="Times New Roman" w:cs="Times New Roman"/>
          <w:i/>
          <w:sz w:val="24"/>
          <w:szCs w:val="24"/>
        </w:rPr>
        <w:t xml:space="preserve">COVID-19 </w:t>
      </w:r>
      <w:r>
        <w:rPr>
          <w:rFonts w:ascii="Times New Roman" w:eastAsia="Times New Roman" w:hAnsi="Times New Roman" w:cs="Times New Roman"/>
          <w:sz w:val="24"/>
          <w:szCs w:val="24"/>
        </w:rPr>
        <w:t xml:space="preserve">не приобрела повышенной серьезности, представленная новостная тематика фиксирует то, как действовать в случае возможного карантина. </w:t>
      </w:r>
    </w:p>
    <w:p w:rsidR="00393D63" w:rsidRDefault="001E2BCD" w:rsidP="00493790">
      <w:pPr>
        <w:pStyle w:val="10"/>
        <w:numPr>
          <w:ilvl w:val="0"/>
          <w:numId w:val="5"/>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Эксперты</w:t>
      </w:r>
      <w:r>
        <w:rPr>
          <w:rFonts w:ascii="Times New Roman" w:eastAsia="Times New Roman" w:hAnsi="Times New Roman" w:cs="Times New Roman"/>
          <w:sz w:val="24"/>
          <w:szCs w:val="24"/>
        </w:rPr>
        <w:t xml:space="preserve"> - новостная тематика, фиксирующая мнения, прогнозы, действия различных специалистов и организации в вопросах профилактики и борьбы с вирусом </w:t>
      </w:r>
      <w:r>
        <w:rPr>
          <w:rFonts w:ascii="Times New Roman" w:eastAsia="Times New Roman" w:hAnsi="Times New Roman" w:cs="Times New Roman"/>
          <w:i/>
          <w:sz w:val="24"/>
          <w:szCs w:val="24"/>
        </w:rPr>
        <w:t xml:space="preserve">COVID-19 </w:t>
      </w:r>
      <w:r>
        <w:rPr>
          <w:rFonts w:ascii="Times New Roman" w:eastAsia="Times New Roman" w:hAnsi="Times New Roman" w:cs="Times New Roman"/>
          <w:sz w:val="24"/>
          <w:szCs w:val="24"/>
        </w:rPr>
        <w:t xml:space="preserve">на настоящий момент публикации новостного сообщения в социальной сети. </w:t>
      </w:r>
    </w:p>
    <w:p w:rsidR="00393D63" w:rsidRPr="00601F9E" w:rsidRDefault="001E2BCD" w:rsidP="00601F9E">
      <w:pPr>
        <w:pStyle w:val="10"/>
        <w:numPr>
          <w:ilvl w:val="0"/>
          <w:numId w:val="5"/>
        </w:numPr>
        <w:ind w:left="-567" w:firstLine="567"/>
        <w:jc w:val="both"/>
        <w:rPr>
          <w:rFonts w:ascii="Times New Roman" w:eastAsia="Times New Roman" w:hAnsi="Times New Roman" w:cs="Times New Roman"/>
          <w:sz w:val="24"/>
          <w:szCs w:val="24"/>
        </w:rPr>
      </w:pPr>
      <w:r w:rsidRPr="00601F9E">
        <w:rPr>
          <w:rFonts w:ascii="Times New Roman" w:eastAsia="Times New Roman" w:hAnsi="Times New Roman" w:cs="Times New Roman"/>
          <w:i/>
          <w:sz w:val="24"/>
          <w:szCs w:val="24"/>
        </w:rPr>
        <w:t>Истории людей во время пандемии коронавируса</w:t>
      </w:r>
      <w:r w:rsidRPr="00601F9E">
        <w:rPr>
          <w:rFonts w:ascii="Times New Roman" w:eastAsia="Times New Roman" w:hAnsi="Times New Roman" w:cs="Times New Roman"/>
          <w:sz w:val="24"/>
          <w:szCs w:val="24"/>
        </w:rPr>
        <w:t xml:space="preserve"> - новостная тематика, отражающая мнения и истории людей, так или иначе пострадавших от </w:t>
      </w:r>
      <w:r w:rsidRPr="00601F9E">
        <w:rPr>
          <w:rFonts w:ascii="Times New Roman" w:eastAsia="Times New Roman" w:hAnsi="Times New Roman" w:cs="Times New Roman"/>
          <w:i/>
          <w:sz w:val="24"/>
          <w:szCs w:val="24"/>
        </w:rPr>
        <w:t>COVID-19</w:t>
      </w:r>
      <w:r w:rsidRPr="00601F9E">
        <w:rPr>
          <w:rFonts w:ascii="Times New Roman" w:eastAsia="Times New Roman" w:hAnsi="Times New Roman" w:cs="Times New Roman"/>
          <w:sz w:val="24"/>
          <w:szCs w:val="24"/>
        </w:rPr>
        <w:t xml:space="preserve"> на</w:t>
      </w:r>
      <w:r w:rsidRPr="00601F9E">
        <w:rPr>
          <w:rFonts w:ascii="Times New Roman" w:eastAsia="Times New Roman" w:hAnsi="Times New Roman" w:cs="Times New Roman"/>
          <w:i/>
          <w:sz w:val="24"/>
          <w:szCs w:val="24"/>
        </w:rPr>
        <w:t xml:space="preserve"> </w:t>
      </w:r>
      <w:r w:rsidRPr="00601F9E">
        <w:rPr>
          <w:rFonts w:ascii="Times New Roman" w:eastAsia="Times New Roman" w:hAnsi="Times New Roman" w:cs="Times New Roman"/>
          <w:sz w:val="24"/>
          <w:szCs w:val="24"/>
        </w:rPr>
        <w:t xml:space="preserve">настоящий момент публикации новостного сообщения в социальной сети.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Прежде чем, перейти к рассмотрению самых обсуждаемых новостных тематик по проблеме коронавируса, целесообразно зафиксировать план публикаций соответствующих постов в социальных сетях (График № 1).</w:t>
      </w:r>
    </w:p>
    <w:p w:rsidR="00393D63" w:rsidRDefault="001E2BCD">
      <w:pPr>
        <w:pStyle w:val="10"/>
        <w:ind w:left="-56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E82E9CD" wp14:editId="6F501883">
            <wp:extent cx="4315425" cy="2705100"/>
            <wp:effectExtent l="0" t="0" r="0" b="0"/>
            <wp:docPr id="7" name="image1.png" descr="Диаграмма"/>
            <wp:cNvGraphicFramePr/>
            <a:graphic xmlns:a="http://schemas.openxmlformats.org/drawingml/2006/main">
              <a:graphicData uri="http://schemas.openxmlformats.org/drawingml/2006/picture">
                <pic:pic xmlns:pic="http://schemas.openxmlformats.org/drawingml/2006/picture">
                  <pic:nvPicPr>
                    <pic:cNvPr id="0" name="image1.png" descr="Диаграмма"/>
                    <pic:cNvPicPr preferRelativeResize="0"/>
                  </pic:nvPicPr>
                  <pic:blipFill>
                    <a:blip r:embed="rId13" cstate="print"/>
                    <a:srcRect r="1360"/>
                    <a:stretch>
                      <a:fillRect/>
                    </a:stretch>
                  </pic:blipFill>
                  <pic:spPr>
                    <a:xfrm>
                      <a:off x="0" y="0"/>
                      <a:ext cx="4315425" cy="2705100"/>
                    </a:xfrm>
                    <a:prstGeom prst="rect">
                      <a:avLst/>
                    </a:prstGeom>
                    <a:ln/>
                  </pic:spPr>
                </pic:pic>
              </a:graphicData>
            </a:graphic>
          </wp:inline>
        </w:drawing>
      </w:r>
    </w:p>
    <w:p w:rsidR="00393D63" w:rsidRDefault="001E2BCD" w:rsidP="00B629CC">
      <w:pPr>
        <w:pStyle w:val="10"/>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График № 1. Новостные тематики по проблеме коронавируса, публикуемые в социальных сетях Facebook и “Вконтакте”.</w:t>
      </w:r>
    </w:p>
    <w:p w:rsidR="00B629CC" w:rsidRDefault="00B629CC" w:rsidP="00B629CC">
      <w:pPr>
        <w:pStyle w:val="10"/>
        <w:ind w:left="-566"/>
        <w:jc w:val="both"/>
        <w:rPr>
          <w:rFonts w:ascii="Times New Roman" w:eastAsia="Times New Roman" w:hAnsi="Times New Roman" w:cs="Times New Roman"/>
          <w:sz w:val="20"/>
          <w:szCs w:val="20"/>
        </w:rPr>
      </w:pPr>
    </w:p>
    <w:tbl>
      <w:tblPr>
        <w:tblStyle w:val="af"/>
        <w:tblW w:w="0" w:type="auto"/>
        <w:tblInd w:w="-566" w:type="dxa"/>
        <w:tblLook w:val="04A0" w:firstRow="1" w:lastRow="0" w:firstColumn="1" w:lastColumn="0" w:noHBand="0" w:noVBand="1"/>
      </w:tblPr>
      <w:tblGrid>
        <w:gridCol w:w="5312"/>
        <w:gridCol w:w="2381"/>
        <w:gridCol w:w="1999"/>
      </w:tblGrid>
      <w:tr w:rsidR="003B74B1" w:rsidTr="003B74B1">
        <w:tc>
          <w:tcPr>
            <w:tcW w:w="5312" w:type="dxa"/>
          </w:tcPr>
          <w:p w:rsidR="003B74B1" w:rsidRPr="00B629CC" w:rsidRDefault="003B74B1" w:rsidP="00B629CC">
            <w:pPr>
              <w:pStyle w:val="10"/>
              <w:jc w:val="both"/>
              <w:rPr>
                <w:rFonts w:ascii="Times New Roman" w:eastAsia="Times New Roman" w:hAnsi="Times New Roman" w:cs="Times New Roman"/>
                <w:b/>
                <w:szCs w:val="20"/>
              </w:rPr>
            </w:pPr>
            <w:r w:rsidRPr="00B629CC">
              <w:rPr>
                <w:rFonts w:ascii="Times New Roman" w:eastAsia="Times New Roman" w:hAnsi="Times New Roman" w:cs="Times New Roman"/>
                <w:b/>
                <w:szCs w:val="20"/>
              </w:rPr>
              <w:t>Новостные тематики</w:t>
            </w:r>
          </w:p>
        </w:tc>
        <w:tc>
          <w:tcPr>
            <w:tcW w:w="2381" w:type="dxa"/>
          </w:tcPr>
          <w:p w:rsidR="003B74B1" w:rsidRPr="00B629CC" w:rsidRDefault="003B74B1" w:rsidP="00B629CC">
            <w:pPr>
              <w:pStyle w:val="10"/>
              <w:jc w:val="both"/>
              <w:rPr>
                <w:rFonts w:ascii="Times New Roman" w:eastAsia="Times New Roman" w:hAnsi="Times New Roman" w:cs="Times New Roman"/>
                <w:b/>
                <w:szCs w:val="20"/>
              </w:rPr>
            </w:pPr>
            <w:r w:rsidRPr="00B629CC">
              <w:rPr>
                <w:rFonts w:ascii="Times New Roman" w:eastAsia="Times New Roman" w:hAnsi="Times New Roman" w:cs="Times New Roman"/>
                <w:b/>
                <w:szCs w:val="20"/>
              </w:rPr>
              <w:t>Количество комментариев</w:t>
            </w:r>
          </w:p>
        </w:tc>
        <w:tc>
          <w:tcPr>
            <w:tcW w:w="1999" w:type="dxa"/>
          </w:tcPr>
          <w:p w:rsidR="003B74B1" w:rsidRPr="00B629CC" w:rsidRDefault="003B74B1" w:rsidP="00B629CC">
            <w:pPr>
              <w:pStyle w:val="10"/>
              <w:jc w:val="both"/>
              <w:rPr>
                <w:rFonts w:ascii="Times New Roman" w:eastAsia="Times New Roman" w:hAnsi="Times New Roman" w:cs="Times New Roman"/>
                <w:b/>
                <w:szCs w:val="20"/>
              </w:rPr>
            </w:pPr>
            <w:r>
              <w:rPr>
                <w:rFonts w:ascii="Times New Roman" w:eastAsia="Times New Roman" w:hAnsi="Times New Roman" w:cs="Times New Roman"/>
                <w:b/>
                <w:szCs w:val="20"/>
              </w:rPr>
              <w:t>Количество новостных постов</w:t>
            </w:r>
          </w:p>
        </w:tc>
      </w:tr>
      <w:tr w:rsidR="003B74B1" w:rsidTr="003B74B1">
        <w:tc>
          <w:tcPr>
            <w:tcW w:w="5312" w:type="dxa"/>
          </w:tcPr>
          <w:p w:rsidR="003B74B1" w:rsidRPr="009D5BFE" w:rsidRDefault="003B74B1" w:rsidP="00B629CC">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заражений коронавирусом</w:t>
            </w:r>
          </w:p>
        </w:tc>
        <w:tc>
          <w:tcPr>
            <w:tcW w:w="2381" w:type="dxa"/>
          </w:tcPr>
          <w:p w:rsidR="003B74B1" w:rsidRPr="00B629CC" w:rsidRDefault="003B74B1" w:rsidP="00B629CC">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7938</w:t>
            </w:r>
          </w:p>
        </w:tc>
        <w:tc>
          <w:tcPr>
            <w:tcW w:w="1999" w:type="dxa"/>
          </w:tcPr>
          <w:p w:rsidR="003B74B1" w:rsidRDefault="003B74B1" w:rsidP="00B629CC">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46</w:t>
            </w:r>
          </w:p>
        </w:tc>
      </w:tr>
      <w:tr w:rsidR="003B74B1" w:rsidTr="003B74B1">
        <w:tc>
          <w:tcPr>
            <w:tcW w:w="5312" w:type="dxa"/>
          </w:tcPr>
          <w:p w:rsidR="003B74B1" w:rsidRPr="009D5BFE" w:rsidRDefault="003B74B1" w:rsidP="00B629CC">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Профилактическая политика России во время пандемии коронавируса</w:t>
            </w:r>
          </w:p>
        </w:tc>
        <w:tc>
          <w:tcPr>
            <w:tcW w:w="2381"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7158</w:t>
            </w:r>
          </w:p>
        </w:tc>
        <w:tc>
          <w:tcPr>
            <w:tcW w:w="1999"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3B74B1" w:rsidTr="003B74B1">
        <w:tc>
          <w:tcPr>
            <w:tcW w:w="5312" w:type="dxa"/>
          </w:tcPr>
          <w:p w:rsidR="003B74B1" w:rsidRPr="009D5BFE" w:rsidRDefault="003B74B1" w:rsidP="00B629CC">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Эксперты</w:t>
            </w:r>
          </w:p>
        </w:tc>
        <w:tc>
          <w:tcPr>
            <w:tcW w:w="2381"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5030</w:t>
            </w:r>
          </w:p>
        </w:tc>
        <w:tc>
          <w:tcPr>
            <w:tcW w:w="1999"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3B74B1" w:rsidTr="003B74B1">
        <w:tc>
          <w:tcPr>
            <w:tcW w:w="5312" w:type="dxa"/>
          </w:tcPr>
          <w:p w:rsidR="003B74B1" w:rsidRPr="009D5BFE" w:rsidRDefault="003B74B1" w:rsidP="00B629CC">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смертей от коронавируса</w:t>
            </w:r>
          </w:p>
        </w:tc>
        <w:tc>
          <w:tcPr>
            <w:tcW w:w="2381"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4641</w:t>
            </w:r>
          </w:p>
        </w:tc>
        <w:tc>
          <w:tcPr>
            <w:tcW w:w="1999"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3B74B1" w:rsidTr="003B74B1">
        <w:tc>
          <w:tcPr>
            <w:tcW w:w="5312" w:type="dxa"/>
          </w:tcPr>
          <w:p w:rsidR="003B74B1" w:rsidRPr="009D5BFE" w:rsidRDefault="003B74B1" w:rsidP="00B629CC">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Карантин во время пандемии коронавируса</w:t>
            </w:r>
          </w:p>
        </w:tc>
        <w:tc>
          <w:tcPr>
            <w:tcW w:w="2381"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3400</w:t>
            </w:r>
          </w:p>
        </w:tc>
        <w:tc>
          <w:tcPr>
            <w:tcW w:w="1999"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3B74B1" w:rsidTr="003B74B1">
        <w:tc>
          <w:tcPr>
            <w:tcW w:w="5312" w:type="dxa"/>
          </w:tcPr>
          <w:p w:rsidR="003B74B1" w:rsidRPr="009D5BFE" w:rsidRDefault="003B74B1" w:rsidP="00B629CC">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Внешняя политика России во время пандемии коронавируса</w:t>
            </w:r>
          </w:p>
        </w:tc>
        <w:tc>
          <w:tcPr>
            <w:tcW w:w="2381"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2139</w:t>
            </w:r>
          </w:p>
        </w:tc>
        <w:tc>
          <w:tcPr>
            <w:tcW w:w="1999"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3B74B1" w:rsidTr="003B74B1">
        <w:tc>
          <w:tcPr>
            <w:tcW w:w="5312" w:type="dxa"/>
          </w:tcPr>
          <w:p w:rsidR="003B74B1" w:rsidRPr="009D5BFE" w:rsidRDefault="003B74B1" w:rsidP="00B629CC">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выздоровлений от коронавируса</w:t>
            </w:r>
          </w:p>
        </w:tc>
        <w:tc>
          <w:tcPr>
            <w:tcW w:w="2381"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1371</w:t>
            </w:r>
          </w:p>
        </w:tc>
        <w:tc>
          <w:tcPr>
            <w:tcW w:w="1999"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B74B1" w:rsidTr="003B74B1">
        <w:tc>
          <w:tcPr>
            <w:tcW w:w="5312" w:type="dxa"/>
          </w:tcPr>
          <w:p w:rsidR="003B74B1" w:rsidRPr="009D5BFE" w:rsidRDefault="003B74B1" w:rsidP="00B629CC">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Истории людей во время пандемии коронавируса</w:t>
            </w:r>
          </w:p>
        </w:tc>
        <w:tc>
          <w:tcPr>
            <w:tcW w:w="2381"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693</w:t>
            </w:r>
          </w:p>
        </w:tc>
        <w:tc>
          <w:tcPr>
            <w:tcW w:w="1999" w:type="dxa"/>
          </w:tcPr>
          <w:p w:rsidR="003B74B1" w:rsidRDefault="003B74B1" w:rsidP="00B629CC">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B629CC" w:rsidRPr="00093C86" w:rsidRDefault="009D5BFE" w:rsidP="00B629CC">
      <w:pPr>
        <w:pStyle w:val="10"/>
        <w:ind w:left="-56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Таблица №1.  Новостные тематики по проблеме коронавируса, публикуемые в социальных сетях Facebook и “Вконтакте”.</w:t>
      </w:r>
      <w:r w:rsidR="00093C86">
        <w:rPr>
          <w:rFonts w:ascii="Times New Roman" w:eastAsia="Times New Roman" w:hAnsi="Times New Roman" w:cs="Times New Roman"/>
          <w:sz w:val="20"/>
          <w:szCs w:val="20"/>
        </w:rPr>
        <w:t xml:space="preserve"> </w:t>
      </w:r>
    </w:p>
    <w:p w:rsidR="009D5BFE" w:rsidRDefault="009D5BFE" w:rsidP="00493790">
      <w:pPr>
        <w:pStyle w:val="10"/>
        <w:ind w:left="-566" w:firstLine="566"/>
        <w:jc w:val="both"/>
        <w:rPr>
          <w:rFonts w:ascii="Times New Roman" w:eastAsia="Times New Roman" w:hAnsi="Times New Roman" w:cs="Times New Roman"/>
          <w:sz w:val="24"/>
          <w:szCs w:val="24"/>
        </w:rPr>
      </w:pP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представленном графике видно, что информационные интернет-сообщества Facebook и “Вконтакте” ориентированы в большей степени на публикацию новостных постов по тематике, отражающей количество заражений коронавирусом. Так, в период с 13 по 21 марта 2020 года было опубликовано 46 новостных сообщений по </w:t>
      </w:r>
      <w:r>
        <w:rPr>
          <w:rFonts w:ascii="Times New Roman" w:eastAsia="Times New Roman" w:hAnsi="Times New Roman" w:cs="Times New Roman"/>
          <w:i/>
          <w:sz w:val="24"/>
          <w:szCs w:val="24"/>
        </w:rPr>
        <w:t>статистике заражений коронавирусом.</w:t>
      </w:r>
      <w:r>
        <w:rPr>
          <w:rFonts w:ascii="Times New Roman" w:eastAsia="Times New Roman" w:hAnsi="Times New Roman" w:cs="Times New Roman"/>
          <w:sz w:val="24"/>
          <w:szCs w:val="24"/>
        </w:rPr>
        <w:t xml:space="preserve"> Посты, посвященные мерам и действиям государства в условиях пандемии коронавируса, занимают второе место по частоте публикаций - их 45. Новостная тематика, фиксирующая мнения, прогнозы и действия различных специалистов по вопросам коронавируса, представлена 22 информационными сообщениями в социальных медиа. По </w:t>
      </w:r>
      <w:r>
        <w:rPr>
          <w:rFonts w:ascii="Times New Roman" w:eastAsia="Times New Roman" w:hAnsi="Times New Roman" w:cs="Times New Roman"/>
          <w:i/>
          <w:sz w:val="24"/>
          <w:szCs w:val="24"/>
        </w:rPr>
        <w:t>статистике смертей</w:t>
      </w:r>
      <w:r>
        <w:rPr>
          <w:rFonts w:ascii="Times New Roman" w:eastAsia="Times New Roman" w:hAnsi="Times New Roman" w:cs="Times New Roman"/>
          <w:sz w:val="24"/>
          <w:szCs w:val="24"/>
        </w:rPr>
        <w:t xml:space="preserve"> от коронавируса было опубликовано 19 новостных сообщений.</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Возникает вопрос: какие новостные тематики по проблеме коронавируса активно обсуждаются пользователями социальных сетей Facebook и “Вконтакте”? </w:t>
      </w:r>
    </w:p>
    <w:p w:rsidR="00393D63" w:rsidRDefault="001E2BCD">
      <w:pPr>
        <w:pStyle w:val="10"/>
        <w:ind w:left="-566"/>
        <w:jc w:val="both"/>
        <w:rPr>
          <w:rFonts w:ascii="Times New Roman" w:eastAsia="Times New Roman" w:hAnsi="Times New Roman" w:cs="Times New Roman"/>
          <w:sz w:val="24"/>
          <w:szCs w:val="24"/>
        </w:rPr>
      </w:pPr>
      <w:r>
        <w:rPr>
          <w:noProof/>
        </w:rPr>
        <w:drawing>
          <wp:anchor distT="114300" distB="114300" distL="114300" distR="114300" simplePos="0" relativeHeight="251657216" behindDoc="0" locked="0" layoutInCell="1" allowOverlap="1" wp14:anchorId="6EC95EE2" wp14:editId="3E4A09B3">
            <wp:simplePos x="0" y="0"/>
            <wp:positionH relativeFrom="column">
              <wp:posOffset>314325</wp:posOffset>
            </wp:positionH>
            <wp:positionV relativeFrom="paragraph">
              <wp:posOffset>171450</wp:posOffset>
            </wp:positionV>
            <wp:extent cx="3605174" cy="2224088"/>
            <wp:effectExtent l="0" t="0" r="0" b="0"/>
            <wp:wrapTopAndBottom distT="114300" distB="114300"/>
            <wp:docPr id="5" name="image2.png" descr="Диаграмма"/>
            <wp:cNvGraphicFramePr/>
            <a:graphic xmlns:a="http://schemas.openxmlformats.org/drawingml/2006/main">
              <a:graphicData uri="http://schemas.openxmlformats.org/drawingml/2006/picture">
                <pic:pic xmlns:pic="http://schemas.openxmlformats.org/drawingml/2006/picture">
                  <pic:nvPicPr>
                    <pic:cNvPr id="0" name="image2.png" descr="Диаграмма"/>
                    <pic:cNvPicPr preferRelativeResize="0"/>
                  </pic:nvPicPr>
                  <pic:blipFill>
                    <a:blip r:embed="rId14" cstate="print"/>
                    <a:srcRect/>
                    <a:stretch>
                      <a:fillRect/>
                    </a:stretch>
                  </pic:blipFill>
                  <pic:spPr>
                    <a:xfrm>
                      <a:off x="0" y="0"/>
                      <a:ext cx="3605174" cy="2224088"/>
                    </a:xfrm>
                    <a:prstGeom prst="rect">
                      <a:avLst/>
                    </a:prstGeom>
                    <a:ln/>
                  </pic:spPr>
                </pic:pic>
              </a:graphicData>
            </a:graphic>
          </wp:anchor>
        </w:drawing>
      </w:r>
    </w:p>
    <w:p w:rsidR="00393D63" w:rsidRDefault="001E2BCD">
      <w:pPr>
        <w:pStyle w:val="10"/>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График № 2. Самые обсуждаемые новостные тематики по проблеме коронавируса, публикуемые “Вконтакте”.</w:t>
      </w:r>
      <w:r w:rsidR="00AA7AFB" w:rsidRPr="00AA7AFB">
        <w:rPr>
          <w:rFonts w:ascii="Times New Roman" w:eastAsia="Times New Roman" w:hAnsi="Times New Roman" w:cs="Times New Roman"/>
          <w:sz w:val="20"/>
          <w:szCs w:val="20"/>
        </w:rPr>
        <w:t xml:space="preserve"> </w:t>
      </w:r>
    </w:p>
    <w:p w:rsidR="009D5BFE" w:rsidRDefault="009D5BFE">
      <w:pPr>
        <w:pStyle w:val="10"/>
        <w:ind w:left="-566"/>
        <w:jc w:val="both"/>
        <w:rPr>
          <w:rFonts w:ascii="Times New Roman" w:eastAsia="Times New Roman" w:hAnsi="Times New Roman" w:cs="Times New Roman"/>
          <w:sz w:val="20"/>
          <w:szCs w:val="20"/>
        </w:rPr>
      </w:pPr>
    </w:p>
    <w:tbl>
      <w:tblPr>
        <w:tblStyle w:val="af"/>
        <w:tblW w:w="0" w:type="auto"/>
        <w:tblInd w:w="-566" w:type="dxa"/>
        <w:tblLook w:val="04A0" w:firstRow="1" w:lastRow="0" w:firstColumn="1" w:lastColumn="0" w:noHBand="0" w:noVBand="1"/>
      </w:tblPr>
      <w:tblGrid>
        <w:gridCol w:w="5312"/>
        <w:gridCol w:w="2381"/>
        <w:gridCol w:w="1999"/>
      </w:tblGrid>
      <w:tr w:rsidR="000C4148" w:rsidTr="000C4148">
        <w:tc>
          <w:tcPr>
            <w:tcW w:w="5312" w:type="dxa"/>
          </w:tcPr>
          <w:p w:rsidR="000C4148" w:rsidRPr="00B629CC" w:rsidRDefault="000C4148" w:rsidP="005740E0">
            <w:pPr>
              <w:pStyle w:val="10"/>
              <w:jc w:val="both"/>
              <w:rPr>
                <w:rFonts w:ascii="Times New Roman" w:eastAsia="Times New Roman" w:hAnsi="Times New Roman" w:cs="Times New Roman"/>
                <w:b/>
                <w:szCs w:val="20"/>
              </w:rPr>
            </w:pPr>
            <w:r w:rsidRPr="00B629CC">
              <w:rPr>
                <w:rFonts w:ascii="Times New Roman" w:eastAsia="Times New Roman" w:hAnsi="Times New Roman" w:cs="Times New Roman"/>
                <w:b/>
                <w:szCs w:val="20"/>
              </w:rPr>
              <w:t>Новостные тематики</w:t>
            </w:r>
          </w:p>
        </w:tc>
        <w:tc>
          <w:tcPr>
            <w:tcW w:w="2381" w:type="dxa"/>
          </w:tcPr>
          <w:p w:rsidR="000C4148" w:rsidRPr="00B629CC" w:rsidRDefault="000C4148" w:rsidP="005740E0">
            <w:pPr>
              <w:pStyle w:val="10"/>
              <w:jc w:val="both"/>
              <w:rPr>
                <w:rFonts w:ascii="Times New Roman" w:eastAsia="Times New Roman" w:hAnsi="Times New Roman" w:cs="Times New Roman"/>
                <w:b/>
                <w:szCs w:val="20"/>
              </w:rPr>
            </w:pPr>
            <w:r w:rsidRPr="00B629CC">
              <w:rPr>
                <w:rFonts w:ascii="Times New Roman" w:eastAsia="Times New Roman" w:hAnsi="Times New Roman" w:cs="Times New Roman"/>
                <w:b/>
                <w:szCs w:val="20"/>
              </w:rPr>
              <w:t>Количество комментариев</w:t>
            </w:r>
          </w:p>
        </w:tc>
        <w:tc>
          <w:tcPr>
            <w:tcW w:w="1999" w:type="dxa"/>
          </w:tcPr>
          <w:p w:rsidR="000C4148" w:rsidRPr="00B629CC" w:rsidRDefault="000C4148" w:rsidP="005740E0">
            <w:pPr>
              <w:pStyle w:val="10"/>
              <w:jc w:val="both"/>
              <w:rPr>
                <w:rFonts w:ascii="Times New Roman" w:eastAsia="Times New Roman" w:hAnsi="Times New Roman" w:cs="Times New Roman"/>
                <w:b/>
                <w:szCs w:val="20"/>
              </w:rPr>
            </w:pPr>
            <w:r>
              <w:rPr>
                <w:rFonts w:ascii="Times New Roman" w:eastAsia="Times New Roman" w:hAnsi="Times New Roman" w:cs="Times New Roman"/>
                <w:b/>
                <w:szCs w:val="20"/>
              </w:rPr>
              <w:t>Количество новостных постов</w:t>
            </w:r>
          </w:p>
        </w:tc>
      </w:tr>
      <w:tr w:rsidR="000C4148" w:rsidTr="000C4148">
        <w:tc>
          <w:tcPr>
            <w:tcW w:w="5312" w:type="dxa"/>
          </w:tcPr>
          <w:p w:rsidR="000C4148" w:rsidRPr="009D5BFE" w:rsidRDefault="000C4148"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Профилактическая политика России во время пандемии коронавируса</w:t>
            </w:r>
          </w:p>
        </w:tc>
        <w:tc>
          <w:tcPr>
            <w:tcW w:w="2381" w:type="dxa"/>
          </w:tcPr>
          <w:p w:rsidR="000C4148" w:rsidRPr="00B629CC" w:rsidRDefault="000C4148" w:rsidP="005740E0">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5677</w:t>
            </w:r>
          </w:p>
        </w:tc>
        <w:tc>
          <w:tcPr>
            <w:tcW w:w="1999" w:type="dxa"/>
          </w:tcPr>
          <w:p w:rsidR="000C4148" w:rsidRDefault="000C4148" w:rsidP="005740E0">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33</w:t>
            </w:r>
          </w:p>
        </w:tc>
      </w:tr>
      <w:tr w:rsidR="000C4148" w:rsidTr="000C4148">
        <w:tc>
          <w:tcPr>
            <w:tcW w:w="5312" w:type="dxa"/>
          </w:tcPr>
          <w:p w:rsidR="000C4148" w:rsidRPr="009D5BFE" w:rsidRDefault="000C4148"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заражений коронавирусом</w:t>
            </w:r>
          </w:p>
        </w:tc>
        <w:tc>
          <w:tcPr>
            <w:tcW w:w="2381"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5581</w:t>
            </w:r>
          </w:p>
        </w:tc>
        <w:tc>
          <w:tcPr>
            <w:tcW w:w="1999"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0C4148" w:rsidTr="000C4148">
        <w:tc>
          <w:tcPr>
            <w:tcW w:w="5312" w:type="dxa"/>
          </w:tcPr>
          <w:p w:rsidR="000C4148" w:rsidRPr="009D5BFE" w:rsidRDefault="000C4148"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Эксперты</w:t>
            </w:r>
          </w:p>
        </w:tc>
        <w:tc>
          <w:tcPr>
            <w:tcW w:w="2381"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2369</w:t>
            </w:r>
          </w:p>
        </w:tc>
        <w:tc>
          <w:tcPr>
            <w:tcW w:w="1999"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C4148" w:rsidTr="000C4148">
        <w:tc>
          <w:tcPr>
            <w:tcW w:w="5312" w:type="dxa"/>
          </w:tcPr>
          <w:p w:rsidR="000C4148" w:rsidRPr="009D5BFE" w:rsidRDefault="000C4148"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смертей от коронавируса</w:t>
            </w:r>
          </w:p>
        </w:tc>
        <w:tc>
          <w:tcPr>
            <w:tcW w:w="2381"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2252</w:t>
            </w:r>
          </w:p>
        </w:tc>
        <w:tc>
          <w:tcPr>
            <w:tcW w:w="1999"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C4148" w:rsidTr="000C4148">
        <w:tc>
          <w:tcPr>
            <w:tcW w:w="5312" w:type="dxa"/>
          </w:tcPr>
          <w:p w:rsidR="000C4148" w:rsidRPr="009D5BFE" w:rsidRDefault="000C4148"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Карантин во время пандемии коронавируса</w:t>
            </w:r>
          </w:p>
        </w:tc>
        <w:tc>
          <w:tcPr>
            <w:tcW w:w="2381"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1052</w:t>
            </w:r>
          </w:p>
        </w:tc>
        <w:tc>
          <w:tcPr>
            <w:tcW w:w="1999"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C4148" w:rsidTr="000C4148">
        <w:tc>
          <w:tcPr>
            <w:tcW w:w="5312" w:type="dxa"/>
          </w:tcPr>
          <w:p w:rsidR="000C4148" w:rsidRPr="009D5BFE" w:rsidRDefault="000C4148"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Внешняя политика России во время пандемии коронавируса</w:t>
            </w:r>
          </w:p>
        </w:tc>
        <w:tc>
          <w:tcPr>
            <w:tcW w:w="2381"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c>
          <w:tcPr>
            <w:tcW w:w="1999"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4148" w:rsidTr="000C4148">
        <w:tc>
          <w:tcPr>
            <w:tcW w:w="5312" w:type="dxa"/>
          </w:tcPr>
          <w:p w:rsidR="000C4148" w:rsidRPr="009D5BFE" w:rsidRDefault="000C4148"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выздоровлений от коронавируса</w:t>
            </w:r>
          </w:p>
        </w:tc>
        <w:tc>
          <w:tcPr>
            <w:tcW w:w="2381"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c>
          <w:tcPr>
            <w:tcW w:w="1999"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C4148" w:rsidTr="000C4148">
        <w:tc>
          <w:tcPr>
            <w:tcW w:w="5312" w:type="dxa"/>
          </w:tcPr>
          <w:p w:rsidR="000C4148" w:rsidRPr="009D5BFE" w:rsidRDefault="000C4148"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Истории людей во время пандемии коронавируса</w:t>
            </w:r>
          </w:p>
        </w:tc>
        <w:tc>
          <w:tcPr>
            <w:tcW w:w="2381"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999" w:type="dxa"/>
          </w:tcPr>
          <w:p w:rsidR="000C4148" w:rsidRDefault="000C4148"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9D5BFE" w:rsidRDefault="009D5BFE">
      <w:pPr>
        <w:pStyle w:val="10"/>
        <w:ind w:left="-566"/>
        <w:jc w:val="both"/>
        <w:rPr>
          <w:rFonts w:ascii="Times New Roman" w:eastAsia="Times New Roman" w:hAnsi="Times New Roman" w:cs="Times New Roman"/>
          <w:sz w:val="20"/>
          <w:szCs w:val="20"/>
        </w:rPr>
      </w:pPr>
    </w:p>
    <w:p w:rsidR="00093C86" w:rsidRPr="00093C86" w:rsidRDefault="009D5BFE" w:rsidP="00093C86">
      <w:pPr>
        <w:pStyle w:val="10"/>
        <w:ind w:left="-56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Таблица №2. Самые обсуждаемые новостные тематики по проблеме коронавируса, публикуемые “Вконтакте”.</w:t>
      </w:r>
      <w:r w:rsidRPr="00AA7AFB">
        <w:rPr>
          <w:rFonts w:ascii="Times New Roman" w:eastAsia="Times New Roman" w:hAnsi="Times New Roman" w:cs="Times New Roman"/>
          <w:sz w:val="20"/>
          <w:szCs w:val="20"/>
        </w:rPr>
        <w:t xml:space="preserve"> </w:t>
      </w:r>
    </w:p>
    <w:p w:rsidR="009D5BFE" w:rsidRDefault="009D5BFE" w:rsidP="009D5BFE">
      <w:pPr>
        <w:pStyle w:val="10"/>
        <w:ind w:left="-566"/>
        <w:jc w:val="both"/>
        <w:rPr>
          <w:rFonts w:ascii="Times New Roman" w:eastAsia="Times New Roman" w:hAnsi="Times New Roman" w:cs="Times New Roman"/>
          <w:sz w:val="20"/>
          <w:szCs w:val="20"/>
        </w:rPr>
      </w:pPr>
    </w:p>
    <w:p w:rsidR="009D5BFE" w:rsidRPr="00AA7AFB" w:rsidRDefault="009D5BFE">
      <w:pPr>
        <w:pStyle w:val="10"/>
        <w:ind w:left="-566"/>
        <w:jc w:val="both"/>
        <w:rPr>
          <w:rFonts w:ascii="Times New Roman" w:eastAsia="Times New Roman" w:hAnsi="Times New Roman" w:cs="Times New Roman"/>
          <w:sz w:val="20"/>
          <w:szCs w:val="20"/>
        </w:rPr>
      </w:pPr>
    </w:p>
    <w:p w:rsidR="00393D63" w:rsidRDefault="001E2BCD">
      <w:pPr>
        <w:pStyle w:val="10"/>
        <w:ind w:left="-566"/>
        <w:jc w:val="both"/>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allowOverlap="1" wp14:anchorId="3962ECC6" wp14:editId="23222C1E">
            <wp:simplePos x="0" y="0"/>
            <wp:positionH relativeFrom="column">
              <wp:posOffset>28576</wp:posOffset>
            </wp:positionH>
            <wp:positionV relativeFrom="paragraph">
              <wp:posOffset>171450</wp:posOffset>
            </wp:positionV>
            <wp:extent cx="3885101" cy="2405063"/>
            <wp:effectExtent l="0" t="0" r="0" b="0"/>
            <wp:wrapTopAndBottom distT="114300" distB="114300"/>
            <wp:docPr id="2" name="image5.png" descr="Диаграмма"/>
            <wp:cNvGraphicFramePr/>
            <a:graphic xmlns:a="http://schemas.openxmlformats.org/drawingml/2006/main">
              <a:graphicData uri="http://schemas.openxmlformats.org/drawingml/2006/picture">
                <pic:pic xmlns:pic="http://schemas.openxmlformats.org/drawingml/2006/picture">
                  <pic:nvPicPr>
                    <pic:cNvPr id="0" name="image5.png" descr="Диаграмма"/>
                    <pic:cNvPicPr preferRelativeResize="0"/>
                  </pic:nvPicPr>
                  <pic:blipFill>
                    <a:blip r:embed="rId15" cstate="print"/>
                    <a:srcRect/>
                    <a:stretch>
                      <a:fillRect/>
                    </a:stretch>
                  </pic:blipFill>
                  <pic:spPr>
                    <a:xfrm>
                      <a:off x="0" y="0"/>
                      <a:ext cx="3885101" cy="2405063"/>
                    </a:xfrm>
                    <a:prstGeom prst="rect">
                      <a:avLst/>
                    </a:prstGeom>
                    <a:ln/>
                  </pic:spPr>
                </pic:pic>
              </a:graphicData>
            </a:graphic>
          </wp:anchor>
        </w:drawing>
      </w:r>
    </w:p>
    <w:p w:rsidR="00393D63" w:rsidRDefault="001E2BCD">
      <w:pPr>
        <w:pStyle w:val="10"/>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График № 3. Самые обсуждаемые новостные тематики по проблеме коронавируса, публикуемые в Facebook.</w:t>
      </w:r>
    </w:p>
    <w:p w:rsidR="009D5BFE" w:rsidRDefault="009D5BFE">
      <w:pPr>
        <w:pStyle w:val="10"/>
        <w:ind w:left="-566"/>
        <w:jc w:val="both"/>
        <w:rPr>
          <w:rFonts w:ascii="Times New Roman" w:eastAsia="Times New Roman" w:hAnsi="Times New Roman" w:cs="Times New Roman"/>
          <w:sz w:val="20"/>
          <w:szCs w:val="20"/>
        </w:rPr>
      </w:pPr>
    </w:p>
    <w:tbl>
      <w:tblPr>
        <w:tblStyle w:val="af"/>
        <w:tblW w:w="0" w:type="auto"/>
        <w:tblInd w:w="-566" w:type="dxa"/>
        <w:tblLook w:val="04A0" w:firstRow="1" w:lastRow="0" w:firstColumn="1" w:lastColumn="0" w:noHBand="0" w:noVBand="1"/>
      </w:tblPr>
      <w:tblGrid>
        <w:gridCol w:w="5312"/>
        <w:gridCol w:w="2381"/>
        <w:gridCol w:w="1999"/>
      </w:tblGrid>
      <w:tr w:rsidR="008B0E23" w:rsidTr="008B0E23">
        <w:tc>
          <w:tcPr>
            <w:tcW w:w="5312" w:type="dxa"/>
          </w:tcPr>
          <w:p w:rsidR="008B0E23" w:rsidRPr="00B629CC" w:rsidRDefault="008B0E23" w:rsidP="005740E0">
            <w:pPr>
              <w:pStyle w:val="10"/>
              <w:jc w:val="both"/>
              <w:rPr>
                <w:rFonts w:ascii="Times New Roman" w:eastAsia="Times New Roman" w:hAnsi="Times New Roman" w:cs="Times New Roman"/>
                <w:b/>
                <w:szCs w:val="20"/>
              </w:rPr>
            </w:pPr>
            <w:r w:rsidRPr="00B629CC">
              <w:rPr>
                <w:rFonts w:ascii="Times New Roman" w:eastAsia="Times New Roman" w:hAnsi="Times New Roman" w:cs="Times New Roman"/>
                <w:b/>
                <w:szCs w:val="20"/>
              </w:rPr>
              <w:t>Новостные тематики</w:t>
            </w:r>
          </w:p>
        </w:tc>
        <w:tc>
          <w:tcPr>
            <w:tcW w:w="2381" w:type="dxa"/>
          </w:tcPr>
          <w:p w:rsidR="008B0E23" w:rsidRPr="00B629CC" w:rsidRDefault="008B0E23" w:rsidP="005740E0">
            <w:pPr>
              <w:pStyle w:val="10"/>
              <w:jc w:val="both"/>
              <w:rPr>
                <w:rFonts w:ascii="Times New Roman" w:eastAsia="Times New Roman" w:hAnsi="Times New Roman" w:cs="Times New Roman"/>
                <w:b/>
                <w:szCs w:val="20"/>
              </w:rPr>
            </w:pPr>
            <w:r w:rsidRPr="00B629CC">
              <w:rPr>
                <w:rFonts w:ascii="Times New Roman" w:eastAsia="Times New Roman" w:hAnsi="Times New Roman" w:cs="Times New Roman"/>
                <w:b/>
                <w:szCs w:val="20"/>
              </w:rPr>
              <w:t>Количество комментариев</w:t>
            </w:r>
          </w:p>
        </w:tc>
        <w:tc>
          <w:tcPr>
            <w:tcW w:w="1999" w:type="dxa"/>
          </w:tcPr>
          <w:p w:rsidR="008B0E23" w:rsidRPr="00B629CC" w:rsidRDefault="008B0E23" w:rsidP="005740E0">
            <w:pPr>
              <w:pStyle w:val="10"/>
              <w:jc w:val="both"/>
              <w:rPr>
                <w:rFonts w:ascii="Times New Roman" w:eastAsia="Times New Roman" w:hAnsi="Times New Roman" w:cs="Times New Roman"/>
                <w:b/>
                <w:szCs w:val="20"/>
              </w:rPr>
            </w:pPr>
            <w:r>
              <w:rPr>
                <w:rFonts w:ascii="Times New Roman" w:eastAsia="Times New Roman" w:hAnsi="Times New Roman" w:cs="Times New Roman"/>
                <w:b/>
                <w:szCs w:val="20"/>
              </w:rPr>
              <w:t>Количество новостных постов</w:t>
            </w:r>
          </w:p>
        </w:tc>
      </w:tr>
      <w:tr w:rsidR="008B0E23" w:rsidTr="008B0E23">
        <w:tc>
          <w:tcPr>
            <w:tcW w:w="5312" w:type="dxa"/>
          </w:tcPr>
          <w:p w:rsidR="008B0E23" w:rsidRPr="009D5BFE" w:rsidRDefault="008B0E23" w:rsidP="005740E0">
            <w:pPr>
              <w:pStyle w:val="10"/>
              <w:jc w:val="both"/>
              <w:rPr>
                <w:rFonts w:ascii="Times New Roman" w:eastAsia="Times New Roman" w:hAnsi="Times New Roman" w:cs="Times New Roman"/>
                <w:i/>
              </w:rPr>
            </w:pPr>
            <w:r w:rsidRPr="008B0E23">
              <w:rPr>
                <w:rFonts w:ascii="Times New Roman" w:eastAsia="Times New Roman" w:hAnsi="Times New Roman" w:cs="Times New Roman"/>
                <w:i/>
              </w:rPr>
              <w:t>Внешняя политика России во время пандемии коронавируса</w:t>
            </w:r>
          </w:p>
        </w:tc>
        <w:tc>
          <w:tcPr>
            <w:tcW w:w="2381" w:type="dxa"/>
          </w:tcPr>
          <w:p w:rsidR="008B0E23" w:rsidRPr="00B629CC" w:rsidRDefault="008B0E23" w:rsidP="005740E0">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4641</w:t>
            </w:r>
          </w:p>
        </w:tc>
        <w:tc>
          <w:tcPr>
            <w:tcW w:w="1999" w:type="dxa"/>
          </w:tcPr>
          <w:p w:rsidR="008B0E23" w:rsidRDefault="008B0E23" w:rsidP="005740E0">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11</w:t>
            </w:r>
          </w:p>
        </w:tc>
      </w:tr>
      <w:tr w:rsidR="008B0E23" w:rsidTr="008B0E23">
        <w:tc>
          <w:tcPr>
            <w:tcW w:w="5312" w:type="dxa"/>
          </w:tcPr>
          <w:p w:rsidR="008B0E23" w:rsidRPr="009D5BFE" w:rsidRDefault="008B0E23"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Профилактическая политика России во время пандемии коронавируса</w:t>
            </w:r>
          </w:p>
        </w:tc>
        <w:tc>
          <w:tcPr>
            <w:tcW w:w="2381"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3577</w:t>
            </w:r>
          </w:p>
        </w:tc>
        <w:tc>
          <w:tcPr>
            <w:tcW w:w="1999"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8B0E23" w:rsidTr="008B0E23">
        <w:tc>
          <w:tcPr>
            <w:tcW w:w="5312" w:type="dxa"/>
          </w:tcPr>
          <w:p w:rsidR="008B0E23" w:rsidRPr="009D5BFE" w:rsidRDefault="008B0E23"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Эксперты</w:t>
            </w:r>
          </w:p>
        </w:tc>
        <w:tc>
          <w:tcPr>
            <w:tcW w:w="2381"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2261</w:t>
            </w:r>
          </w:p>
        </w:tc>
        <w:tc>
          <w:tcPr>
            <w:tcW w:w="1999"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8B0E23" w:rsidTr="008B0E23">
        <w:tc>
          <w:tcPr>
            <w:tcW w:w="5312" w:type="dxa"/>
          </w:tcPr>
          <w:p w:rsidR="008B0E23" w:rsidRPr="009D5BFE" w:rsidRDefault="008B0E23"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смертей от коронавируса</w:t>
            </w:r>
          </w:p>
        </w:tc>
        <w:tc>
          <w:tcPr>
            <w:tcW w:w="2381"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2261</w:t>
            </w:r>
          </w:p>
        </w:tc>
        <w:tc>
          <w:tcPr>
            <w:tcW w:w="1999"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8B0E23" w:rsidTr="008B0E23">
        <w:tc>
          <w:tcPr>
            <w:tcW w:w="5312" w:type="dxa"/>
          </w:tcPr>
          <w:p w:rsidR="008B0E23" w:rsidRPr="009D5BFE" w:rsidRDefault="008B0E23"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Карантин во время пандемии коронавируса</w:t>
            </w:r>
          </w:p>
        </w:tc>
        <w:tc>
          <w:tcPr>
            <w:tcW w:w="2381"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1138</w:t>
            </w:r>
          </w:p>
        </w:tc>
        <w:tc>
          <w:tcPr>
            <w:tcW w:w="1999"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8B0E23" w:rsidTr="008B0E23">
        <w:tc>
          <w:tcPr>
            <w:tcW w:w="5312" w:type="dxa"/>
          </w:tcPr>
          <w:p w:rsidR="008B0E23" w:rsidRPr="008B0E23" w:rsidRDefault="008B0E23"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заражений коронавирусом</w:t>
            </w:r>
          </w:p>
        </w:tc>
        <w:tc>
          <w:tcPr>
            <w:tcW w:w="2381" w:type="dxa"/>
          </w:tcPr>
          <w:p w:rsidR="008B0E23" w:rsidRPr="008B0E23" w:rsidRDefault="008B0E23" w:rsidP="005740E0">
            <w:pPr>
              <w:pStyle w:val="10"/>
              <w:jc w:val="both"/>
              <w:rPr>
                <w:rFonts w:ascii="Times New Roman" w:eastAsia="Times New Roman" w:hAnsi="Times New Roman" w:cs="Times New Roman"/>
                <w:sz w:val="20"/>
                <w:szCs w:val="20"/>
              </w:rPr>
            </w:pPr>
            <w:r w:rsidRPr="008B0E23">
              <w:rPr>
                <w:rFonts w:ascii="Times New Roman" w:eastAsia="Times New Roman" w:hAnsi="Times New Roman" w:cs="Times New Roman"/>
                <w:sz w:val="20"/>
                <w:szCs w:val="20"/>
              </w:rPr>
              <w:t>1105</w:t>
            </w:r>
          </w:p>
        </w:tc>
        <w:tc>
          <w:tcPr>
            <w:tcW w:w="1999" w:type="dxa"/>
          </w:tcPr>
          <w:p w:rsidR="008B0E23" w:rsidRP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0E23" w:rsidTr="008B0E23">
        <w:tc>
          <w:tcPr>
            <w:tcW w:w="5312" w:type="dxa"/>
          </w:tcPr>
          <w:p w:rsidR="008B0E23" w:rsidRPr="009D5BFE" w:rsidRDefault="008B0E23"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Статистика выздоровлений от коронавируса</w:t>
            </w:r>
          </w:p>
        </w:tc>
        <w:tc>
          <w:tcPr>
            <w:tcW w:w="2381"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1087</w:t>
            </w:r>
          </w:p>
        </w:tc>
        <w:tc>
          <w:tcPr>
            <w:tcW w:w="1999"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8B0E23" w:rsidTr="008B0E23">
        <w:tc>
          <w:tcPr>
            <w:tcW w:w="5312" w:type="dxa"/>
          </w:tcPr>
          <w:p w:rsidR="008B0E23" w:rsidRPr="009D5BFE" w:rsidRDefault="008B0E23" w:rsidP="005740E0">
            <w:pPr>
              <w:pStyle w:val="10"/>
              <w:jc w:val="both"/>
              <w:rPr>
                <w:rFonts w:ascii="Times New Roman" w:eastAsia="Times New Roman" w:hAnsi="Times New Roman" w:cs="Times New Roman"/>
                <w:i/>
              </w:rPr>
            </w:pPr>
            <w:r w:rsidRPr="009D5BFE">
              <w:rPr>
                <w:rFonts w:ascii="Times New Roman" w:eastAsia="Times New Roman" w:hAnsi="Times New Roman" w:cs="Times New Roman"/>
                <w:i/>
              </w:rPr>
              <w:t>Истории людей во время пандемии коронавируса</w:t>
            </w:r>
          </w:p>
        </w:tc>
        <w:tc>
          <w:tcPr>
            <w:tcW w:w="2381"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1999" w:type="dxa"/>
          </w:tcPr>
          <w:p w:rsidR="008B0E23" w:rsidRDefault="008B0E23" w:rsidP="005740E0">
            <w:pPr>
              <w:pStyle w:val="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9D5BFE" w:rsidRDefault="009D5BFE" w:rsidP="009D5BFE">
      <w:pPr>
        <w:pStyle w:val="10"/>
        <w:ind w:left="-566"/>
        <w:jc w:val="both"/>
        <w:rPr>
          <w:rFonts w:ascii="Times New Roman" w:eastAsia="Times New Roman" w:hAnsi="Times New Roman" w:cs="Times New Roman"/>
          <w:sz w:val="20"/>
          <w:szCs w:val="20"/>
        </w:rPr>
      </w:pPr>
    </w:p>
    <w:p w:rsidR="00093C86" w:rsidRPr="00093C86" w:rsidRDefault="009D5BFE" w:rsidP="00093C86">
      <w:pPr>
        <w:pStyle w:val="10"/>
        <w:ind w:left="-56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Таблица №3. Самые обсуждаемые новостные тематики по проблеме коронавируса, публикуемые в Facebook. </w:t>
      </w:r>
    </w:p>
    <w:p w:rsidR="009D5BFE" w:rsidRDefault="009D5BFE" w:rsidP="009D5BFE">
      <w:pPr>
        <w:pStyle w:val="10"/>
        <w:ind w:left="-566"/>
        <w:jc w:val="both"/>
        <w:rPr>
          <w:rFonts w:ascii="Times New Roman" w:eastAsia="Times New Roman" w:hAnsi="Times New Roman" w:cs="Times New Roman"/>
          <w:sz w:val="20"/>
          <w:szCs w:val="20"/>
        </w:rPr>
      </w:pPr>
    </w:p>
    <w:p w:rsidR="009D5BFE" w:rsidRDefault="009D5BFE" w:rsidP="00493790">
      <w:pPr>
        <w:pStyle w:val="10"/>
        <w:ind w:left="-566" w:firstLine="566"/>
        <w:jc w:val="both"/>
        <w:rPr>
          <w:rFonts w:ascii="Times New Roman" w:eastAsia="Times New Roman" w:hAnsi="Times New Roman" w:cs="Times New Roman"/>
          <w:sz w:val="24"/>
          <w:szCs w:val="24"/>
        </w:rPr>
      </w:pPr>
    </w:p>
    <w:p w:rsidR="00B95CA9" w:rsidRPr="00B95CA9" w:rsidRDefault="001E2BCD" w:rsidP="00493790">
      <w:pPr>
        <w:pStyle w:val="10"/>
        <w:ind w:left="-566" w:firstLine="56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По графикам № 2 и № 3 мы видим, что новостные тематики, вовлекающие пользователей социальных сетей в дискуссию по проблеме коронавируса, несколько отличаются в зависимости от интернет - площадки Facebook  или “Вконтакте”. Так, самое большое количество комментариев по проблеме коронавируса,  принадлежит новостной тематике Facebook, отражающей </w:t>
      </w:r>
      <w:r>
        <w:rPr>
          <w:rFonts w:ascii="Times New Roman" w:eastAsia="Times New Roman" w:hAnsi="Times New Roman" w:cs="Times New Roman"/>
          <w:i/>
          <w:sz w:val="24"/>
          <w:szCs w:val="24"/>
        </w:rPr>
        <w:t xml:space="preserve">внешнюю политику России в условиях пандемии </w:t>
      </w:r>
      <w:r>
        <w:rPr>
          <w:rFonts w:ascii="Times New Roman" w:eastAsia="Times New Roman" w:hAnsi="Times New Roman" w:cs="Times New Roman"/>
          <w:sz w:val="24"/>
          <w:szCs w:val="24"/>
        </w:rPr>
        <w:t>коронавируса</w:t>
      </w:r>
      <w:r w:rsidR="003B74B1">
        <w:rPr>
          <w:rFonts w:ascii="Times New Roman" w:eastAsia="Times New Roman" w:hAnsi="Times New Roman" w:cs="Times New Roman"/>
          <w:sz w:val="24"/>
          <w:szCs w:val="24"/>
        </w:rPr>
        <w:t>.</w:t>
      </w:r>
      <w:r w:rsidR="00B95CA9" w:rsidRPr="00B95CA9">
        <w:rPr>
          <w:rFonts w:ascii="Times New Roman" w:eastAsia="Times New Roman" w:hAnsi="Times New Roman" w:cs="Times New Roman"/>
          <w:color w:val="FF0000"/>
          <w:sz w:val="24"/>
          <w:szCs w:val="24"/>
        </w:rPr>
        <w:t xml:space="preserve">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время как  в социальной сети “Вконтакте” самой обсуждаемой стала тематика, отражающая меры и действия государства по профилактике и борьбе с вирусом COVID - 19 внутри страны - </w:t>
      </w:r>
      <w:r>
        <w:rPr>
          <w:rFonts w:ascii="Times New Roman" w:eastAsia="Times New Roman" w:hAnsi="Times New Roman" w:cs="Times New Roman"/>
          <w:i/>
          <w:sz w:val="24"/>
          <w:szCs w:val="24"/>
        </w:rPr>
        <w:t>профилактическая политика России в условиях пандемии коронавируса</w:t>
      </w:r>
      <w:r>
        <w:rPr>
          <w:rFonts w:ascii="Times New Roman" w:eastAsia="Times New Roman" w:hAnsi="Times New Roman" w:cs="Times New Roman"/>
          <w:sz w:val="24"/>
          <w:szCs w:val="24"/>
        </w:rPr>
        <w:t>.</w:t>
      </w:r>
      <w:r w:rsidR="00E16213">
        <w:rPr>
          <w:rFonts w:ascii="Times New Roman" w:eastAsia="Times New Roman" w:hAnsi="Times New Roman" w:cs="Times New Roman"/>
          <w:sz w:val="24"/>
          <w:szCs w:val="24"/>
        </w:rPr>
        <w:t xml:space="preserve"> </w:t>
      </w:r>
      <w:r w:rsidR="00B95CA9" w:rsidRPr="00B95CA9">
        <w:rPr>
          <w:rFonts w:ascii="Times New Roman" w:eastAsia="Times New Roman" w:hAnsi="Times New Roman" w:cs="Times New Roman"/>
          <w:color w:val="FF0000"/>
          <w:sz w:val="24"/>
          <w:szCs w:val="24"/>
          <w:highlight w:val="yellow"/>
        </w:rPr>
        <w:t xml:space="preserve"> </w:t>
      </w:r>
      <w:r w:rsidR="00E16213" w:rsidRPr="0028110E">
        <w:rPr>
          <w:rFonts w:ascii="Times New Roman" w:eastAsia="Times New Roman" w:hAnsi="Times New Roman" w:cs="Times New Roman"/>
          <w:sz w:val="24"/>
          <w:szCs w:val="24"/>
        </w:rPr>
        <w:t>Можно предположить, что</w:t>
      </w:r>
      <w:r w:rsidRPr="0028110E">
        <w:rPr>
          <w:rFonts w:ascii="Times New Roman" w:eastAsia="Times New Roman" w:hAnsi="Times New Roman" w:cs="Times New Roman"/>
          <w:sz w:val="24"/>
          <w:szCs w:val="24"/>
        </w:rPr>
        <w:t xml:space="preserve"> Данный факт объясн</w:t>
      </w:r>
      <w:r w:rsidR="00E16213" w:rsidRPr="0028110E">
        <w:rPr>
          <w:rFonts w:ascii="Times New Roman" w:eastAsia="Times New Roman" w:hAnsi="Times New Roman" w:cs="Times New Roman"/>
          <w:sz w:val="24"/>
          <w:szCs w:val="24"/>
        </w:rPr>
        <w:t>яется</w:t>
      </w:r>
      <w:r w:rsidRPr="0028110E">
        <w:rPr>
          <w:rFonts w:ascii="Times New Roman" w:eastAsia="Times New Roman" w:hAnsi="Times New Roman" w:cs="Times New Roman"/>
          <w:sz w:val="24"/>
          <w:szCs w:val="24"/>
        </w:rPr>
        <w:t xml:space="preserve"> тем, что в социальной сети “Вконтакте” преобладают публикации на тему профилактической политики государства в </w:t>
      </w:r>
      <w:r>
        <w:rPr>
          <w:rFonts w:ascii="Times New Roman" w:eastAsia="Times New Roman" w:hAnsi="Times New Roman" w:cs="Times New Roman"/>
          <w:sz w:val="24"/>
          <w:szCs w:val="24"/>
        </w:rPr>
        <w:t xml:space="preserve">условиях распространения коронавируса, что и обусловлено такой активностью в комментариях к новостным постам. Справедливо отметить, что активный дискурс к </w:t>
      </w:r>
      <w:r>
        <w:rPr>
          <w:rFonts w:ascii="Times New Roman" w:eastAsia="Times New Roman" w:hAnsi="Times New Roman" w:cs="Times New Roman"/>
          <w:sz w:val="24"/>
          <w:szCs w:val="24"/>
        </w:rPr>
        <w:lastRenderedPageBreak/>
        <w:t xml:space="preserve">информационным сообщениям по </w:t>
      </w:r>
      <w:r>
        <w:rPr>
          <w:rFonts w:ascii="Times New Roman" w:eastAsia="Times New Roman" w:hAnsi="Times New Roman" w:cs="Times New Roman"/>
          <w:i/>
          <w:sz w:val="24"/>
          <w:szCs w:val="24"/>
        </w:rPr>
        <w:t>внешней политики России в условиях пандемии коронавируса,</w:t>
      </w:r>
      <w:r>
        <w:rPr>
          <w:rFonts w:ascii="Times New Roman" w:eastAsia="Times New Roman" w:hAnsi="Times New Roman" w:cs="Times New Roman"/>
          <w:sz w:val="24"/>
          <w:szCs w:val="24"/>
        </w:rPr>
        <w:t xml:space="preserve"> который развернулся в онлайн-среде Facebook, связан с публикацией следующих новостных постов:</w:t>
      </w:r>
    </w:p>
    <w:p w:rsidR="00393D63" w:rsidRDefault="001E2BCD" w:rsidP="00493790">
      <w:pPr>
        <w:pStyle w:val="10"/>
        <w:numPr>
          <w:ilvl w:val="0"/>
          <w:numId w:val="1"/>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“Путин пообещал помочь Италии в борьбе с коронавирусом”.</w:t>
      </w:r>
    </w:p>
    <w:p w:rsidR="00393D63" w:rsidRDefault="001E2BCD" w:rsidP="00493790">
      <w:pPr>
        <w:pStyle w:val="10"/>
        <w:numPr>
          <w:ilvl w:val="0"/>
          <w:numId w:val="1"/>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“Первые самолеты с российскими военными вирусологами отправились в Италию”.</w:t>
      </w:r>
    </w:p>
    <w:p w:rsidR="00393D63" w:rsidRDefault="001E2BCD" w:rsidP="00493790">
      <w:pPr>
        <w:pStyle w:val="10"/>
        <w:numPr>
          <w:ilvl w:val="0"/>
          <w:numId w:val="1"/>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России с любовью": в Италию вылетел третий самолет ВКС для помощи в борьбе с COVID-19”.</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Да</w:t>
      </w:r>
      <w:r>
        <w:rPr>
          <w:rFonts w:ascii="Times New Roman" w:eastAsia="Times New Roman" w:hAnsi="Times New Roman" w:cs="Times New Roman"/>
          <w:sz w:val="24"/>
          <w:szCs w:val="24"/>
        </w:rPr>
        <w:t xml:space="preserve">нные новостные сообщения, безусловно, активно стали обсуждаться в социальных сетях.  </w:t>
      </w:r>
      <w:r>
        <w:rPr>
          <w:rFonts w:ascii="Times New Roman" w:eastAsia="Times New Roman" w:hAnsi="Times New Roman" w:cs="Times New Roman"/>
          <w:i/>
          <w:sz w:val="24"/>
          <w:szCs w:val="24"/>
        </w:rPr>
        <w:t xml:space="preserve">“Путин пообещал помочь Италии в борьбе с коронавирусом” </w:t>
      </w:r>
      <w:r>
        <w:rPr>
          <w:rFonts w:ascii="Times New Roman" w:eastAsia="Times New Roman" w:hAnsi="Times New Roman" w:cs="Times New Roman"/>
          <w:sz w:val="24"/>
          <w:szCs w:val="24"/>
        </w:rPr>
        <w:t>- пост, набравший самое большое количество комментариев - 1100. В связи с этим важно понять, почему пользователи социальной сети были так вовлечены в дискуссию, какие комментарии они публиковали под новостным сообщением о помощи Италии в условиях пандемии коронавируса. Данный вопрос, а именно анализ комментариев новостного поста “</w:t>
      </w:r>
      <w:r>
        <w:rPr>
          <w:rFonts w:ascii="Times New Roman" w:eastAsia="Times New Roman" w:hAnsi="Times New Roman" w:cs="Times New Roman"/>
          <w:i/>
          <w:sz w:val="24"/>
          <w:szCs w:val="24"/>
        </w:rPr>
        <w:t xml:space="preserve">“Путин пообещал помочь Италии в борьбе с коронавирусом” </w:t>
      </w:r>
      <w:r>
        <w:rPr>
          <w:rFonts w:ascii="Times New Roman" w:eastAsia="Times New Roman" w:hAnsi="Times New Roman" w:cs="Times New Roman"/>
          <w:sz w:val="24"/>
          <w:szCs w:val="24"/>
        </w:rPr>
        <w:t xml:space="preserve">будет рассматриваться далее.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Возвращаясь к вопросу о самых обсуждаемых новостных тематиках, посвященных проблеме распространения коронавируса, обращаю внимани</w:t>
      </w:r>
      <w:r w:rsidR="00E16213" w:rsidRPr="00B95CA9">
        <w:rPr>
          <w:rFonts w:ascii="Times New Roman" w:eastAsia="Times New Roman" w:hAnsi="Times New Roman" w:cs="Times New Roman"/>
          <w:sz w:val="24"/>
          <w:szCs w:val="24"/>
        </w:rPr>
        <w:t>е</w:t>
      </w:r>
      <w:r w:rsidRPr="00E1621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на представленный ниже график, объединяющий популярные новостные посты, публикуемые в социальных сетях Facebook и “Вконтакте”.</w:t>
      </w:r>
    </w:p>
    <w:p w:rsidR="009D5BFE" w:rsidRDefault="001E2BCD" w:rsidP="00493790">
      <w:pPr>
        <w:pStyle w:val="10"/>
        <w:ind w:left="-566" w:firstLine="566"/>
        <w:jc w:val="both"/>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114300" distB="114300" distL="114300" distR="114300" wp14:anchorId="7103399C" wp14:editId="23C61726">
            <wp:extent cx="3701063" cy="2292384"/>
            <wp:effectExtent l="0" t="0" r="0" b="0"/>
            <wp:docPr id="3" name="image6.png" descr="Диаграмма"/>
            <wp:cNvGraphicFramePr/>
            <a:graphic xmlns:a="http://schemas.openxmlformats.org/drawingml/2006/main">
              <a:graphicData uri="http://schemas.openxmlformats.org/drawingml/2006/picture">
                <pic:pic xmlns:pic="http://schemas.openxmlformats.org/drawingml/2006/picture">
                  <pic:nvPicPr>
                    <pic:cNvPr id="0" name="image6.png" descr="Диаграмма"/>
                    <pic:cNvPicPr preferRelativeResize="0"/>
                  </pic:nvPicPr>
                  <pic:blipFill>
                    <a:blip r:embed="rId16" cstate="print"/>
                    <a:srcRect/>
                    <a:stretch>
                      <a:fillRect/>
                    </a:stretch>
                  </pic:blipFill>
                  <pic:spPr>
                    <a:xfrm>
                      <a:off x="0" y="0"/>
                      <a:ext cx="3701063" cy="2292384"/>
                    </a:xfrm>
                    <a:prstGeom prst="rect">
                      <a:avLst/>
                    </a:prstGeom>
                    <a:ln/>
                  </pic:spPr>
                </pic:pic>
              </a:graphicData>
            </a:graphic>
          </wp:inline>
        </w:drawing>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График № 4. Самые обсуждаемые новостные тематики по проблеме коронавируса, публикуемые в Facebook и “Вконтакте”.</w:t>
      </w:r>
    </w:p>
    <w:p w:rsidR="00E16213" w:rsidRDefault="00E16213" w:rsidP="00493790">
      <w:pPr>
        <w:pStyle w:val="10"/>
        <w:ind w:left="-566" w:firstLine="566"/>
        <w:jc w:val="both"/>
        <w:rPr>
          <w:rFonts w:ascii="Times New Roman" w:eastAsia="Times New Roman" w:hAnsi="Times New Roman" w:cs="Times New Roman"/>
          <w:sz w:val="24"/>
          <w:szCs w:val="24"/>
        </w:rPr>
      </w:pP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Учитывая наибольшее количество новостных постов о профилактической политике России в условиях распространения коронавируса, публикуемых в социальной сети “Вконтакте”, можно сделать вывод, что самые дискуссионные тематики касаются статистики заражений и статистики смертей, наступивших от заражения COVID - 19. Так, в социальных сетях Facebook и “Вконтакте” было зафиксировано 7158 новостных сообщений, касающихся постов о числе зараженных коронавирусом, а также 5030 новостных сообщений, </w:t>
      </w:r>
      <w:r w:rsidRPr="0028110E">
        <w:rPr>
          <w:rFonts w:ascii="Times New Roman" w:eastAsia="Times New Roman" w:hAnsi="Times New Roman" w:cs="Times New Roman"/>
          <w:sz w:val="24"/>
          <w:szCs w:val="24"/>
        </w:rPr>
        <w:t>отражающи</w:t>
      </w:r>
      <w:r w:rsidR="00E16213" w:rsidRPr="0028110E">
        <w:rPr>
          <w:rFonts w:ascii="Times New Roman" w:eastAsia="Times New Roman" w:hAnsi="Times New Roman" w:cs="Times New Roman"/>
          <w:sz w:val="24"/>
          <w:szCs w:val="24"/>
        </w:rPr>
        <w:t>х</w:t>
      </w:r>
      <w:r w:rsidRPr="0028110E">
        <w:rPr>
          <w:rFonts w:ascii="Times New Roman" w:eastAsia="Times New Roman" w:hAnsi="Times New Roman" w:cs="Times New Roman"/>
          <w:sz w:val="24"/>
          <w:szCs w:val="24"/>
        </w:rPr>
        <w:t xml:space="preserve"> количество жертв от вспышки опасного вируса. </w:t>
      </w:r>
      <w:r w:rsidR="00E16213" w:rsidRPr="0028110E">
        <w:rPr>
          <w:rFonts w:ascii="Times New Roman" w:eastAsia="Times New Roman" w:hAnsi="Times New Roman" w:cs="Times New Roman"/>
          <w:sz w:val="24"/>
          <w:szCs w:val="24"/>
        </w:rPr>
        <w:t xml:space="preserve">Можно </w:t>
      </w:r>
      <w:r>
        <w:rPr>
          <w:rFonts w:ascii="Times New Roman" w:eastAsia="Times New Roman" w:hAnsi="Times New Roman" w:cs="Times New Roman"/>
          <w:sz w:val="24"/>
          <w:szCs w:val="24"/>
        </w:rPr>
        <w:t xml:space="preserve">отметить, что тематика по статистике смертей от коронавируса заставила пользователей социальных сетей активнее вступать в виртуальных диалог, чем новостная тематика, касающаяся мнений, прогнозов и действий различных специалистов по вопросом </w:t>
      </w:r>
      <w:r>
        <w:rPr>
          <w:rFonts w:ascii="Times New Roman" w:eastAsia="Times New Roman" w:hAnsi="Times New Roman" w:cs="Times New Roman"/>
          <w:sz w:val="24"/>
          <w:szCs w:val="24"/>
        </w:rPr>
        <w:lastRenderedPageBreak/>
        <w:t xml:space="preserve">COVID - 19 - тематика </w:t>
      </w:r>
      <w:r>
        <w:rPr>
          <w:rFonts w:ascii="Times New Roman" w:eastAsia="Times New Roman" w:hAnsi="Times New Roman" w:cs="Times New Roman"/>
          <w:i/>
          <w:sz w:val="24"/>
          <w:szCs w:val="24"/>
        </w:rPr>
        <w:t>эксперты.</w:t>
      </w:r>
      <w:r>
        <w:rPr>
          <w:rFonts w:ascii="Times New Roman" w:eastAsia="Times New Roman" w:hAnsi="Times New Roman" w:cs="Times New Roman"/>
          <w:sz w:val="24"/>
          <w:szCs w:val="24"/>
        </w:rPr>
        <w:t xml:space="preserve"> Этот факт подтверждается тем, что число новостных сообщений по статистике смертей, публикуемых в социальных сетях было меньше, чем по новостной тематике</w:t>
      </w:r>
      <w:r>
        <w:rPr>
          <w:rFonts w:ascii="Times New Roman" w:eastAsia="Times New Roman" w:hAnsi="Times New Roman" w:cs="Times New Roman"/>
          <w:i/>
          <w:sz w:val="24"/>
          <w:szCs w:val="24"/>
        </w:rPr>
        <w:t xml:space="preserve"> эксперты</w:t>
      </w:r>
      <w:r>
        <w:rPr>
          <w:rFonts w:ascii="Times New Roman" w:eastAsia="Times New Roman" w:hAnsi="Times New Roman" w:cs="Times New Roman"/>
          <w:sz w:val="24"/>
          <w:szCs w:val="24"/>
        </w:rPr>
        <w:t>. Тем не менее пользователи больше высказывались и писали комментарии под новостными постами о числе жертв от коронавируса - 5030 сообщений. Более того, новостные посты по статистике смертей от коронавируса, опубликованные в социальных медиа, входят в топ самых дискуссионных информационных сообщений:</w:t>
      </w:r>
    </w:p>
    <w:p w:rsidR="00393D63" w:rsidRDefault="001E2BCD" w:rsidP="00493790">
      <w:pPr>
        <w:pStyle w:val="10"/>
        <w:numPr>
          <w:ilvl w:val="0"/>
          <w:numId w:val="4"/>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“Накануне число жертв коронавируса в Италии побило суточный рекорд - умерли 627 пациентов”</w:t>
      </w:r>
      <w:r>
        <w:rPr>
          <w:rFonts w:ascii="Times New Roman" w:eastAsia="Times New Roman" w:hAnsi="Times New Roman" w:cs="Times New Roman"/>
          <w:sz w:val="24"/>
          <w:szCs w:val="24"/>
        </w:rPr>
        <w:t xml:space="preserve"> - 683 комментариев пользователей социальных сетей.</w:t>
      </w:r>
    </w:p>
    <w:p w:rsidR="00393D63" w:rsidRDefault="001E2BCD" w:rsidP="00493790">
      <w:pPr>
        <w:pStyle w:val="10"/>
        <w:numPr>
          <w:ilvl w:val="0"/>
          <w:numId w:val="4"/>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“Я думал, моя жизнь — трагедия. Но сейчас понял, что это пандемия”</w:t>
      </w:r>
      <w:r>
        <w:rPr>
          <w:rFonts w:ascii="Times New Roman" w:eastAsia="Times New Roman" w:hAnsi="Times New Roman" w:cs="Times New Roman"/>
          <w:sz w:val="24"/>
          <w:szCs w:val="24"/>
        </w:rPr>
        <w:t xml:space="preserve"> - 611 комментариев пользователей социальных сетей.</w:t>
      </w:r>
    </w:p>
    <w:p w:rsidR="00393D63" w:rsidRDefault="0028110E"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w:t>
      </w:r>
      <w:r w:rsidR="001E2BCD">
        <w:rPr>
          <w:rFonts w:ascii="Times New Roman" w:eastAsia="Times New Roman" w:hAnsi="Times New Roman" w:cs="Times New Roman"/>
          <w:sz w:val="24"/>
          <w:szCs w:val="24"/>
        </w:rPr>
        <w:t xml:space="preserve">освещении самых обсуждаемых информационных сообщений по проблеме коронавируса необходимо учитывать активность аудитории социальной сети, а также количество новостных постов, публикуемых той или иной интернет-площадкой.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дальнейшего рассмотрения вопроса о том, что заставляет пользователей социальных сетей  участвовать в дискуссии по проблеме коронавируса, представлена следующая таблица, включающая 10 активно обсуждаемых  новостных постов.</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Default="00393D63" w:rsidP="00493790">
      <w:pPr>
        <w:pStyle w:val="10"/>
        <w:ind w:left="-566" w:firstLine="566"/>
        <w:jc w:val="both"/>
        <w:rPr>
          <w:rFonts w:ascii="Times New Roman" w:eastAsia="Times New Roman" w:hAnsi="Times New Roman" w:cs="Times New Roman"/>
          <w:sz w:val="24"/>
          <w:szCs w:val="24"/>
        </w:rPr>
      </w:pPr>
    </w:p>
    <w:tbl>
      <w:tblPr>
        <w:tblStyle w:val="a5"/>
        <w:tblW w:w="9338"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7"/>
        <w:gridCol w:w="3118"/>
        <w:gridCol w:w="3260"/>
        <w:gridCol w:w="1543"/>
      </w:tblGrid>
      <w:tr w:rsidR="00393D63" w:rsidTr="008B0E23">
        <w:trPr>
          <w:trHeight w:val="870"/>
        </w:trPr>
        <w:tc>
          <w:tcPr>
            <w:tcW w:w="1417" w:type="dxa"/>
            <w:shd w:val="clear" w:color="auto" w:fill="auto"/>
            <w:tcMar>
              <w:top w:w="100" w:type="dxa"/>
              <w:left w:w="100" w:type="dxa"/>
              <w:bottom w:w="100" w:type="dxa"/>
              <w:right w:w="100" w:type="dxa"/>
            </w:tcMar>
          </w:tcPr>
          <w:p w:rsidR="00393D63" w:rsidRDefault="00B629CC"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b/>
              </w:rPr>
            </w:pPr>
            <w:r>
              <w:rPr>
                <w:rFonts w:ascii="Times New Roman" w:eastAsia="Times New Roman" w:hAnsi="Times New Roman" w:cs="Times New Roman"/>
                <w:b/>
              </w:rPr>
              <w:t>Социальная</w:t>
            </w:r>
          </w:p>
          <w:p w:rsidR="00B629CC" w:rsidRDefault="005740E0"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b/>
              </w:rPr>
            </w:pPr>
            <w:r>
              <w:rPr>
                <w:rFonts w:ascii="Times New Roman" w:eastAsia="Times New Roman" w:hAnsi="Times New Roman" w:cs="Times New Roman"/>
                <w:b/>
              </w:rPr>
              <w:t>С</w:t>
            </w:r>
            <w:r w:rsidR="00B629CC">
              <w:rPr>
                <w:rFonts w:ascii="Times New Roman" w:eastAsia="Times New Roman" w:hAnsi="Times New Roman" w:cs="Times New Roman"/>
                <w:b/>
              </w:rPr>
              <w:t>еть</w:t>
            </w:r>
          </w:p>
        </w:tc>
        <w:tc>
          <w:tcPr>
            <w:tcW w:w="3118"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b/>
              </w:rPr>
            </w:pPr>
            <w:r>
              <w:rPr>
                <w:rFonts w:ascii="Times New Roman" w:eastAsia="Times New Roman" w:hAnsi="Times New Roman" w:cs="Times New Roman"/>
                <w:b/>
              </w:rPr>
              <w:t>Новостное сообщение</w:t>
            </w:r>
          </w:p>
        </w:tc>
        <w:tc>
          <w:tcPr>
            <w:tcW w:w="3260" w:type="dxa"/>
            <w:shd w:val="clear" w:color="auto" w:fill="auto"/>
            <w:tcMar>
              <w:top w:w="100" w:type="dxa"/>
              <w:left w:w="100" w:type="dxa"/>
              <w:bottom w:w="100" w:type="dxa"/>
              <w:right w:w="100" w:type="dxa"/>
            </w:tcMar>
          </w:tcPr>
          <w:p w:rsidR="00393D63" w:rsidRDefault="001E2BCD" w:rsidP="00691181">
            <w:pPr>
              <w:pStyle w:val="10"/>
              <w:widowControl w:val="0"/>
              <w:pBdr>
                <w:top w:val="nil"/>
                <w:left w:val="nil"/>
                <w:bottom w:val="nil"/>
                <w:right w:val="nil"/>
                <w:between w:val="nil"/>
              </w:pBdr>
              <w:spacing w:line="240" w:lineRule="auto"/>
              <w:ind w:left="184" w:firstLine="566"/>
              <w:rPr>
                <w:rFonts w:ascii="Times New Roman" w:eastAsia="Times New Roman" w:hAnsi="Times New Roman" w:cs="Times New Roman"/>
                <w:b/>
              </w:rPr>
            </w:pPr>
            <w:r>
              <w:rPr>
                <w:rFonts w:ascii="Times New Roman" w:eastAsia="Times New Roman" w:hAnsi="Times New Roman" w:cs="Times New Roman"/>
                <w:b/>
              </w:rPr>
              <w:t>Тематика новостного сообщения</w:t>
            </w:r>
          </w:p>
        </w:tc>
        <w:tc>
          <w:tcPr>
            <w:tcW w:w="1543" w:type="dxa"/>
            <w:shd w:val="clear" w:color="auto" w:fill="auto"/>
            <w:tcMar>
              <w:top w:w="100" w:type="dxa"/>
              <w:left w:w="100" w:type="dxa"/>
              <w:bottom w:w="100" w:type="dxa"/>
              <w:right w:w="100" w:type="dxa"/>
            </w:tcMar>
          </w:tcPr>
          <w:p w:rsidR="00393D63" w:rsidRDefault="001E2BCD" w:rsidP="00691181">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b/>
              </w:rPr>
            </w:pPr>
            <w:r>
              <w:rPr>
                <w:rFonts w:ascii="Times New Roman" w:eastAsia="Times New Roman" w:hAnsi="Times New Roman" w:cs="Times New Roman"/>
                <w:b/>
              </w:rPr>
              <w:t>Кол-во комментариев</w:t>
            </w:r>
          </w:p>
        </w:tc>
      </w:tr>
      <w:tr w:rsidR="00393D63" w:rsidTr="008B0E23">
        <w:tc>
          <w:tcPr>
            <w:tcW w:w="1417" w:type="dxa"/>
            <w:shd w:val="clear" w:color="auto" w:fill="auto"/>
            <w:tcMar>
              <w:top w:w="100" w:type="dxa"/>
              <w:left w:w="100" w:type="dxa"/>
              <w:bottom w:w="100" w:type="dxa"/>
              <w:right w:w="100" w:type="dxa"/>
            </w:tcMar>
          </w:tcPr>
          <w:p w:rsidR="00393D63" w:rsidRPr="00B629CC" w:rsidRDefault="00B629CC"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lang w:val="en-US"/>
              </w:rPr>
            </w:pPr>
            <w:r>
              <w:rPr>
                <w:rFonts w:ascii="Times New Roman" w:eastAsia="Times New Roman" w:hAnsi="Times New Roman" w:cs="Times New Roman"/>
                <w:lang w:val="en-US"/>
              </w:rPr>
              <w:t>Facebook</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Путин пообещал помочь Италии в борьбе с коронавирусом”.</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внешняя политика России во время пандемии коронавируса</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1100</w:t>
            </w:r>
          </w:p>
        </w:tc>
      </w:tr>
      <w:tr w:rsidR="00393D63" w:rsidTr="008B0E23">
        <w:tc>
          <w:tcPr>
            <w:tcW w:w="1417" w:type="dxa"/>
            <w:shd w:val="clear" w:color="auto" w:fill="auto"/>
            <w:tcMar>
              <w:top w:w="100" w:type="dxa"/>
              <w:left w:w="100" w:type="dxa"/>
              <w:bottom w:w="100" w:type="dxa"/>
              <w:right w:w="100" w:type="dxa"/>
            </w:tcMar>
          </w:tcPr>
          <w:p w:rsidR="00393D63" w:rsidRPr="00B629CC" w:rsidRDefault="00B629CC"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lang w:val="en-US"/>
              </w:rPr>
            </w:pPr>
            <w:r>
              <w:rPr>
                <w:rFonts w:ascii="Times New Roman" w:eastAsia="Times New Roman" w:hAnsi="Times New Roman" w:cs="Times New Roman"/>
                <w:sz w:val="24"/>
                <w:szCs w:val="24"/>
              </w:rPr>
              <w:t>«</w:t>
            </w:r>
            <w:r w:rsidRPr="008B0E23">
              <w:rPr>
                <w:rFonts w:ascii="Times New Roman" w:eastAsia="Times New Roman" w:hAnsi="Times New Roman" w:cs="Times New Roman"/>
                <w:sz w:val="24"/>
                <w:szCs w:val="24"/>
              </w:rPr>
              <w:t>Вкотакте»</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“Число заболевших коронавирусом в России выросло до 59 человек, сообщает оперативный штаб”.</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статистика заражений коронавирусом</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690</w:t>
            </w:r>
          </w:p>
        </w:tc>
      </w:tr>
      <w:tr w:rsidR="00393D63" w:rsidTr="008B0E23">
        <w:tc>
          <w:tcPr>
            <w:tcW w:w="1417" w:type="dxa"/>
            <w:shd w:val="clear" w:color="auto" w:fill="auto"/>
            <w:tcMar>
              <w:top w:w="100" w:type="dxa"/>
              <w:left w:w="100" w:type="dxa"/>
              <w:bottom w:w="100" w:type="dxa"/>
              <w:right w:w="100" w:type="dxa"/>
            </w:tcMar>
          </w:tcPr>
          <w:p w:rsidR="00393D63" w:rsidRPr="00B629CC" w:rsidRDefault="00B629CC"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lang w:val="en-US"/>
              </w:rPr>
            </w:pPr>
            <w:r>
              <w:rPr>
                <w:rFonts w:ascii="Times New Roman" w:eastAsia="Times New Roman" w:hAnsi="Times New Roman" w:cs="Times New Roman"/>
                <w:sz w:val="24"/>
                <w:szCs w:val="24"/>
                <w:lang w:val="en-US"/>
              </w:rPr>
              <w:t>Facebook</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“Накануне число жертв коронавируса в Италии побило суточный рекорд - умерли 627 пациентов”.</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статистика смертей от коронавируса</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683</w:t>
            </w:r>
          </w:p>
        </w:tc>
      </w:tr>
      <w:tr w:rsidR="00393D63" w:rsidTr="008B0E23">
        <w:tc>
          <w:tcPr>
            <w:tcW w:w="1417" w:type="dxa"/>
            <w:shd w:val="clear" w:color="auto" w:fill="auto"/>
            <w:tcMar>
              <w:top w:w="100" w:type="dxa"/>
              <w:left w:w="100" w:type="dxa"/>
              <w:bottom w:w="100" w:type="dxa"/>
              <w:right w:w="100" w:type="dxa"/>
            </w:tcMar>
          </w:tcPr>
          <w:p w:rsidR="00393D63" w:rsidRPr="00B629CC" w:rsidRDefault="00B629CC" w:rsidP="00B629CC">
            <w:pPr>
              <w:pStyle w:val="10"/>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Facebook</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"Из России с любовью": в Италию вылетел третий самолет ВКС для помощи в борьбе с COVID-19</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внешняя политика России во время пандемии коронавируса</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645</w:t>
            </w:r>
          </w:p>
        </w:tc>
      </w:tr>
      <w:tr w:rsidR="00393D63" w:rsidTr="008B0E23">
        <w:tc>
          <w:tcPr>
            <w:tcW w:w="1417" w:type="dxa"/>
            <w:shd w:val="clear" w:color="auto" w:fill="auto"/>
            <w:tcMar>
              <w:top w:w="100" w:type="dxa"/>
              <w:left w:w="100" w:type="dxa"/>
              <w:bottom w:w="100" w:type="dxa"/>
              <w:right w:w="100" w:type="dxa"/>
            </w:tcMar>
          </w:tcPr>
          <w:p w:rsidR="00393D63" w:rsidRPr="00B629CC" w:rsidRDefault="008B0E23"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629CC" w:rsidRPr="008B0E23">
              <w:rPr>
                <w:rFonts w:ascii="Times New Roman" w:eastAsia="Times New Roman" w:hAnsi="Times New Roman" w:cs="Times New Roman"/>
                <w:sz w:val="24"/>
                <w:szCs w:val="24"/>
              </w:rPr>
              <w:t>Вкотакте</w:t>
            </w:r>
            <w:r w:rsidR="00B62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“Я думал, моя жизнь — трагедия. Но сейчас понял, что это пандемия”.</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статистика смертей от коронавируса</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611</w:t>
            </w:r>
          </w:p>
        </w:tc>
      </w:tr>
      <w:tr w:rsidR="00393D63" w:rsidTr="008B0E23">
        <w:tc>
          <w:tcPr>
            <w:tcW w:w="1417" w:type="dxa"/>
            <w:shd w:val="clear" w:color="auto" w:fill="auto"/>
            <w:tcMar>
              <w:top w:w="100" w:type="dxa"/>
              <w:left w:w="100" w:type="dxa"/>
              <w:bottom w:w="100" w:type="dxa"/>
              <w:right w:w="100" w:type="dxa"/>
            </w:tcMar>
          </w:tcPr>
          <w:p w:rsidR="00393D63" w:rsidRPr="00B629CC" w:rsidRDefault="00B629CC"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Facebook</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 xml:space="preserve">“Россия направит в Италию более 100 вирусологов и медицинское оборудование </w:t>
            </w:r>
            <w:r>
              <w:rPr>
                <w:rFonts w:ascii="Times New Roman" w:eastAsia="Times New Roman" w:hAnsi="Times New Roman" w:cs="Times New Roman"/>
                <w:i/>
              </w:rPr>
              <w:lastRenderedPageBreak/>
              <w:t>для помощи в борьбе с последствиями коронавируса”.</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lastRenderedPageBreak/>
              <w:t>внешняя политика России во время пандемии коронавируса</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590</w:t>
            </w:r>
          </w:p>
        </w:tc>
      </w:tr>
      <w:tr w:rsidR="00393D63" w:rsidTr="008B0E23">
        <w:tc>
          <w:tcPr>
            <w:tcW w:w="1417" w:type="dxa"/>
            <w:shd w:val="clear" w:color="auto" w:fill="auto"/>
            <w:tcMar>
              <w:top w:w="100" w:type="dxa"/>
              <w:left w:w="100" w:type="dxa"/>
              <w:bottom w:w="100" w:type="dxa"/>
              <w:right w:w="100" w:type="dxa"/>
            </w:tcMar>
          </w:tcPr>
          <w:p w:rsidR="00393D63" w:rsidRPr="00B629CC" w:rsidRDefault="008B0E23"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Facebook</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“Общее число выздоровевших достигло 9”.</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статистика выздоровлений от коронавируса</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542</w:t>
            </w:r>
          </w:p>
        </w:tc>
      </w:tr>
      <w:tr w:rsidR="00393D63" w:rsidTr="008B0E23">
        <w:tc>
          <w:tcPr>
            <w:tcW w:w="1417" w:type="dxa"/>
            <w:shd w:val="clear" w:color="auto" w:fill="auto"/>
            <w:tcMar>
              <w:top w:w="100" w:type="dxa"/>
              <w:left w:w="100" w:type="dxa"/>
              <w:bottom w:w="100" w:type="dxa"/>
              <w:right w:w="100" w:type="dxa"/>
            </w:tcMar>
          </w:tcPr>
          <w:p w:rsidR="00393D63" w:rsidRPr="008B0E23" w:rsidRDefault="00B629CC"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sz w:val="24"/>
                <w:szCs w:val="24"/>
                <w:lang w:val="en-US"/>
              </w:rPr>
            </w:pPr>
            <w:r w:rsidRPr="008B0E23">
              <w:rPr>
                <w:rFonts w:ascii="Times New Roman" w:eastAsia="Times New Roman" w:hAnsi="Times New Roman" w:cs="Times New Roman"/>
                <w:sz w:val="24"/>
                <w:szCs w:val="24"/>
              </w:rPr>
              <w:t>«Вкотакте»</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“В России за сутки выявлено 4 новых случая заражения коронавирусом, число заболевших выросло до 63”.</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статистика заражений коронавирусом</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463</w:t>
            </w:r>
          </w:p>
        </w:tc>
      </w:tr>
      <w:tr w:rsidR="00393D63" w:rsidTr="008B0E23">
        <w:tc>
          <w:tcPr>
            <w:tcW w:w="1417" w:type="dxa"/>
            <w:shd w:val="clear" w:color="auto" w:fill="auto"/>
            <w:tcMar>
              <w:top w:w="100" w:type="dxa"/>
              <w:left w:w="100" w:type="dxa"/>
              <w:bottom w:w="100" w:type="dxa"/>
              <w:right w:w="100" w:type="dxa"/>
            </w:tcMar>
          </w:tcPr>
          <w:p w:rsidR="00393D63" w:rsidRPr="008B0E23" w:rsidRDefault="00B629CC"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sz w:val="24"/>
                <w:szCs w:val="24"/>
                <w:lang w:val="en-US"/>
              </w:rPr>
            </w:pPr>
            <w:r w:rsidRPr="008B0E23">
              <w:rPr>
                <w:rFonts w:ascii="Times New Roman" w:eastAsia="Times New Roman" w:hAnsi="Times New Roman" w:cs="Times New Roman"/>
                <w:sz w:val="24"/>
                <w:szCs w:val="24"/>
              </w:rPr>
              <w:t>«Вкотакте»</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“Оперштаб: В России за последние сутки выявили ещё 11 случаев заражения коронавирусом”.</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статистика заражений коронавирусом</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460</w:t>
            </w:r>
          </w:p>
        </w:tc>
      </w:tr>
      <w:tr w:rsidR="00393D63" w:rsidTr="008B0E23">
        <w:tc>
          <w:tcPr>
            <w:tcW w:w="1417" w:type="dxa"/>
            <w:shd w:val="clear" w:color="auto" w:fill="auto"/>
            <w:tcMar>
              <w:top w:w="100" w:type="dxa"/>
              <w:left w:w="100" w:type="dxa"/>
              <w:bottom w:w="100" w:type="dxa"/>
              <w:right w:w="100" w:type="dxa"/>
            </w:tcMar>
          </w:tcPr>
          <w:p w:rsidR="00393D63" w:rsidRPr="008B0E23" w:rsidRDefault="00B629CC" w:rsidP="00B629CC">
            <w:pPr>
              <w:pStyle w:val="10"/>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8B0E23">
              <w:rPr>
                <w:rFonts w:ascii="Times New Roman" w:eastAsia="Times New Roman" w:hAnsi="Times New Roman" w:cs="Times New Roman"/>
                <w:sz w:val="24"/>
                <w:szCs w:val="24"/>
              </w:rPr>
              <w:t>«Вкотакте»</w:t>
            </w:r>
          </w:p>
        </w:tc>
        <w:tc>
          <w:tcPr>
            <w:tcW w:w="3118" w:type="dxa"/>
            <w:shd w:val="clear" w:color="auto" w:fill="auto"/>
            <w:tcMar>
              <w:top w:w="100" w:type="dxa"/>
              <w:left w:w="100" w:type="dxa"/>
              <w:bottom w:w="100" w:type="dxa"/>
              <w:right w:w="100" w:type="dxa"/>
            </w:tcMar>
          </w:tcPr>
          <w:p w:rsidR="00393D63" w:rsidRDefault="001E2BCD" w:rsidP="00B95CA9">
            <w:pPr>
              <w:pStyle w:val="10"/>
              <w:widowControl w:val="0"/>
              <w:pBdr>
                <w:top w:val="nil"/>
                <w:left w:val="nil"/>
                <w:bottom w:val="nil"/>
                <w:right w:val="nil"/>
                <w:between w:val="nil"/>
              </w:pBdr>
              <w:spacing w:line="240" w:lineRule="auto"/>
              <w:ind w:left="42" w:hanging="42"/>
              <w:rPr>
                <w:rFonts w:ascii="Times New Roman" w:eastAsia="Times New Roman" w:hAnsi="Times New Roman" w:cs="Times New Roman"/>
                <w:i/>
              </w:rPr>
            </w:pPr>
            <w:r>
              <w:rPr>
                <w:rFonts w:ascii="Times New Roman" w:eastAsia="Times New Roman" w:hAnsi="Times New Roman" w:cs="Times New Roman"/>
                <w:i/>
              </w:rPr>
              <w:t xml:space="preserve">“Европа самоизолировалась”. </w:t>
            </w:r>
          </w:p>
        </w:tc>
        <w:tc>
          <w:tcPr>
            <w:tcW w:w="3260" w:type="dxa"/>
            <w:shd w:val="clear" w:color="auto" w:fill="auto"/>
            <w:tcMar>
              <w:top w:w="100" w:type="dxa"/>
              <w:left w:w="100" w:type="dxa"/>
              <w:bottom w:w="100" w:type="dxa"/>
              <w:right w:w="100" w:type="dxa"/>
            </w:tcMar>
          </w:tcPr>
          <w:p w:rsidR="00393D63" w:rsidRDefault="001E2BCD" w:rsidP="008B0E23">
            <w:pPr>
              <w:pStyle w:val="10"/>
              <w:widowControl w:val="0"/>
              <w:pBdr>
                <w:top w:val="nil"/>
                <w:left w:val="nil"/>
                <w:bottom w:val="nil"/>
                <w:right w:val="nil"/>
                <w:between w:val="nil"/>
              </w:pBdr>
              <w:spacing w:line="240" w:lineRule="auto"/>
              <w:ind w:left="184" w:firstLine="566"/>
              <w:jc w:val="center"/>
              <w:rPr>
                <w:rFonts w:ascii="Times New Roman" w:eastAsia="Times New Roman" w:hAnsi="Times New Roman" w:cs="Times New Roman"/>
              </w:rPr>
            </w:pPr>
            <w:r>
              <w:rPr>
                <w:rFonts w:ascii="Times New Roman" w:eastAsia="Times New Roman" w:hAnsi="Times New Roman" w:cs="Times New Roman"/>
              </w:rPr>
              <w:t>карантин во время пандемии коронавируса</w:t>
            </w:r>
          </w:p>
        </w:tc>
        <w:tc>
          <w:tcPr>
            <w:tcW w:w="1543" w:type="dxa"/>
            <w:shd w:val="clear" w:color="auto" w:fill="auto"/>
            <w:tcMar>
              <w:top w:w="100" w:type="dxa"/>
              <w:left w:w="100" w:type="dxa"/>
              <w:bottom w:w="100" w:type="dxa"/>
              <w:right w:w="100" w:type="dxa"/>
            </w:tcMar>
          </w:tcPr>
          <w:p w:rsidR="00393D63" w:rsidRDefault="001E2BCD" w:rsidP="00493790">
            <w:pPr>
              <w:pStyle w:val="10"/>
              <w:widowControl w:val="0"/>
              <w:pBdr>
                <w:top w:val="nil"/>
                <w:left w:val="nil"/>
                <w:bottom w:val="nil"/>
                <w:right w:val="nil"/>
                <w:between w:val="nil"/>
              </w:pBdr>
              <w:spacing w:line="240" w:lineRule="auto"/>
              <w:ind w:left="-566" w:firstLine="566"/>
              <w:rPr>
                <w:rFonts w:ascii="Times New Roman" w:eastAsia="Times New Roman" w:hAnsi="Times New Roman" w:cs="Times New Roman"/>
              </w:rPr>
            </w:pPr>
            <w:r>
              <w:rPr>
                <w:rFonts w:ascii="Times New Roman" w:eastAsia="Times New Roman" w:hAnsi="Times New Roman" w:cs="Times New Roman"/>
              </w:rPr>
              <w:t>382</w:t>
            </w:r>
          </w:p>
        </w:tc>
      </w:tr>
    </w:tbl>
    <w:p w:rsidR="00393D63" w:rsidRPr="00586006" w:rsidRDefault="009D5BFE" w:rsidP="00493790">
      <w:pPr>
        <w:pStyle w:val="10"/>
        <w:ind w:left="-566" w:firstLine="56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Таблица №4</w:t>
      </w:r>
      <w:r w:rsidR="001E2BCD">
        <w:rPr>
          <w:rFonts w:ascii="Times New Roman" w:eastAsia="Times New Roman" w:hAnsi="Times New Roman" w:cs="Times New Roman"/>
          <w:sz w:val="20"/>
          <w:szCs w:val="20"/>
        </w:rPr>
        <w:t>. Самые обсуждаемые новостные посты по проблеме коронавируса, публикуемые в социальных сетях Facebook  и “Вконтакте”.</w:t>
      </w:r>
      <w:r w:rsidR="00586006">
        <w:rPr>
          <w:rFonts w:ascii="Times New Roman" w:eastAsia="Times New Roman" w:hAnsi="Times New Roman" w:cs="Times New Roman"/>
          <w:sz w:val="20"/>
          <w:szCs w:val="20"/>
        </w:rPr>
        <w:t xml:space="preserve"> </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следующем этапе настоящего исследования был проведен анализ активных комментариев первых трех самых дискуссионных новостных постов по проблеме коронавируса, публикуемых в социальных сетях Facebook и “Вконтакте”:</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Default="001E2BCD" w:rsidP="00493790">
      <w:pPr>
        <w:pStyle w:val="10"/>
        <w:numPr>
          <w:ilvl w:val="0"/>
          <w:numId w:val="2"/>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“Путин пообещал помочь Италии в борьбе с коронавирусом”.</w:t>
      </w:r>
    </w:p>
    <w:p w:rsidR="00393D63" w:rsidRDefault="001E2BCD" w:rsidP="00493790">
      <w:pPr>
        <w:pStyle w:val="10"/>
        <w:numPr>
          <w:ilvl w:val="0"/>
          <w:numId w:val="2"/>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заболевших коронавирусом в России выросло до 59 человек, сообщает оперативный штаб”.</w:t>
      </w:r>
    </w:p>
    <w:p w:rsidR="00393D63" w:rsidRDefault="001E2BCD" w:rsidP="00493790">
      <w:pPr>
        <w:pStyle w:val="10"/>
        <w:numPr>
          <w:ilvl w:val="0"/>
          <w:numId w:val="2"/>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“Накануне число жертв коронавируса в Италии побило суточный рекорд - умерли 627 пациентов”.</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Pr="00E1621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Было проанализировано 350 комментариев пользователей социальных сетей, оставленных под активными новостными сообщениями</w:t>
      </w:r>
      <w:r w:rsidR="00C50BC8">
        <w:rPr>
          <w:rFonts w:ascii="Times New Roman" w:eastAsia="Times New Roman" w:hAnsi="Times New Roman" w:cs="Times New Roman"/>
          <w:sz w:val="24"/>
          <w:szCs w:val="24"/>
        </w:rPr>
        <w:t>.</w:t>
      </w:r>
      <w:r w:rsidR="00C50BC8" w:rsidRPr="00C50BC8">
        <w:rPr>
          <w:rFonts w:ascii="Times New Roman" w:eastAsia="Times New Roman" w:hAnsi="Times New Roman" w:cs="Times New Roman"/>
          <w:sz w:val="24"/>
          <w:szCs w:val="24"/>
        </w:rPr>
        <w:t xml:space="preserve"> </w:t>
      </w:r>
      <w:r w:rsidR="00E16213" w:rsidRPr="00C50BC8">
        <w:rPr>
          <w:rFonts w:ascii="Times New Roman" w:eastAsia="Times New Roman" w:hAnsi="Times New Roman" w:cs="Times New Roman"/>
          <w:sz w:val="24"/>
          <w:szCs w:val="24"/>
        </w:rPr>
        <w:t xml:space="preserve">Были </w:t>
      </w:r>
      <w:r>
        <w:rPr>
          <w:rFonts w:ascii="Times New Roman" w:eastAsia="Times New Roman" w:hAnsi="Times New Roman" w:cs="Times New Roman"/>
          <w:sz w:val="24"/>
          <w:szCs w:val="24"/>
        </w:rPr>
        <w:t>выделены следующие категории комментариев:</w:t>
      </w:r>
      <w:r w:rsidR="00E16213">
        <w:rPr>
          <w:rFonts w:ascii="Times New Roman" w:eastAsia="Times New Roman" w:hAnsi="Times New Roman" w:cs="Times New Roman"/>
          <w:sz w:val="24"/>
          <w:szCs w:val="24"/>
        </w:rPr>
        <w:t xml:space="preserve"> </w:t>
      </w:r>
    </w:p>
    <w:p w:rsidR="00393D63" w:rsidRPr="00586006" w:rsidRDefault="001E2BCD" w:rsidP="00493790">
      <w:pPr>
        <w:pStyle w:val="10"/>
        <w:numPr>
          <w:ilvl w:val="0"/>
          <w:numId w:val="3"/>
        </w:numPr>
        <w:ind w:left="-566" w:firstLine="566"/>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 xml:space="preserve">Одобрение действий правительства во время пандемии коронавируса - </w:t>
      </w:r>
      <w:r>
        <w:rPr>
          <w:rFonts w:ascii="Times New Roman" w:eastAsia="Times New Roman" w:hAnsi="Times New Roman" w:cs="Times New Roman"/>
          <w:sz w:val="24"/>
          <w:szCs w:val="24"/>
        </w:rPr>
        <w:t>комментарии, отражающие положительную оценку действиям властей в условиях распространения коронавируса как в отношении проведения профилактической политики на территории государства, так и проведения различных мер по профилактике и борьбе с коронавирусом в других странах.</w:t>
      </w:r>
      <w:r w:rsidR="00622F14">
        <w:rPr>
          <w:rFonts w:ascii="Times New Roman" w:eastAsia="Times New Roman" w:hAnsi="Times New Roman" w:cs="Times New Roman"/>
          <w:sz w:val="24"/>
          <w:szCs w:val="24"/>
        </w:rPr>
        <w:t xml:space="preserve"> (40 комментариев).</w:t>
      </w:r>
    </w:p>
    <w:p w:rsidR="00393D63" w:rsidRDefault="001E2BCD" w:rsidP="00493790">
      <w:pPr>
        <w:pStyle w:val="10"/>
        <w:numPr>
          <w:ilvl w:val="0"/>
          <w:numId w:val="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Осуждение действий правительства во время пандемии коронавируса -</w:t>
      </w:r>
      <w:r>
        <w:rPr>
          <w:rFonts w:ascii="Times New Roman" w:eastAsia="Times New Roman" w:hAnsi="Times New Roman" w:cs="Times New Roman"/>
          <w:sz w:val="24"/>
          <w:szCs w:val="24"/>
        </w:rPr>
        <w:t xml:space="preserve"> комментарии, отражающие отрицательную оценку действи</w:t>
      </w:r>
      <w:r w:rsidR="00E16213" w:rsidRPr="001B6BAD">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властей в условиях распространения коронавируса, как в отношении проведения профилактической политики на территории государства, так и проведения различных мер по профилактике и борьбе с</w:t>
      </w:r>
      <w:r w:rsidR="00622F14">
        <w:rPr>
          <w:rFonts w:ascii="Times New Roman" w:eastAsia="Times New Roman" w:hAnsi="Times New Roman" w:cs="Times New Roman"/>
          <w:sz w:val="24"/>
          <w:szCs w:val="24"/>
        </w:rPr>
        <w:t xml:space="preserve"> коронавирусом в других странах (163 комментария).</w:t>
      </w:r>
    </w:p>
    <w:p w:rsidR="00393D63" w:rsidRDefault="001E2BCD" w:rsidP="00493790">
      <w:pPr>
        <w:pStyle w:val="10"/>
        <w:numPr>
          <w:ilvl w:val="0"/>
          <w:numId w:val="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Признание опасности коронавируса - </w:t>
      </w:r>
      <w:r>
        <w:rPr>
          <w:rFonts w:ascii="Times New Roman" w:eastAsia="Times New Roman" w:hAnsi="Times New Roman" w:cs="Times New Roman"/>
          <w:sz w:val="24"/>
          <w:szCs w:val="24"/>
        </w:rPr>
        <w:t xml:space="preserve">комментарии, отражающие отношение пользователей социальных сетей к проблеме распространения коронавируса как к </w:t>
      </w:r>
      <w:r>
        <w:rPr>
          <w:rFonts w:ascii="Times New Roman" w:eastAsia="Times New Roman" w:hAnsi="Times New Roman" w:cs="Times New Roman"/>
          <w:sz w:val="24"/>
          <w:szCs w:val="24"/>
        </w:rPr>
        <w:lastRenderedPageBreak/>
        <w:t>серьезному заболеванию, которое угрожает жизни и здоровью людей.  Подобное отношение характеризуются выражением мнения относительно введения строгих мер профилактики и борьбы с коронавирусом и соблю</w:t>
      </w:r>
      <w:r w:rsidR="00622F14">
        <w:rPr>
          <w:rFonts w:ascii="Times New Roman" w:eastAsia="Times New Roman" w:hAnsi="Times New Roman" w:cs="Times New Roman"/>
          <w:sz w:val="24"/>
          <w:szCs w:val="24"/>
        </w:rPr>
        <w:t>дения данных мер другими людьми (34 комментария).</w:t>
      </w:r>
    </w:p>
    <w:p w:rsidR="00393D63" w:rsidRDefault="001E2BCD" w:rsidP="00493790">
      <w:pPr>
        <w:pStyle w:val="10"/>
        <w:numPr>
          <w:ilvl w:val="0"/>
          <w:numId w:val="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Отрицание опасности коронавируса - </w:t>
      </w:r>
      <w:r>
        <w:rPr>
          <w:rFonts w:ascii="Times New Roman" w:eastAsia="Times New Roman" w:hAnsi="Times New Roman" w:cs="Times New Roman"/>
          <w:sz w:val="24"/>
          <w:szCs w:val="24"/>
        </w:rPr>
        <w:t>комментарии, отражающие отрицательное отношение пользователей социальных сетей к проблеме распространения коронавируса. Данное отношение проявляется в рассмотрении коронавируса в качестве заболевания, не представляющег</w:t>
      </w:r>
      <w:r w:rsidR="00622F14">
        <w:rPr>
          <w:rFonts w:ascii="Times New Roman" w:eastAsia="Times New Roman" w:hAnsi="Times New Roman" w:cs="Times New Roman"/>
          <w:sz w:val="24"/>
          <w:szCs w:val="24"/>
        </w:rPr>
        <w:t>о угрозу жизни и здоровью людей (8 комментариев).</w:t>
      </w:r>
    </w:p>
    <w:p w:rsidR="00393D63" w:rsidRDefault="001E2BCD" w:rsidP="00493790">
      <w:pPr>
        <w:pStyle w:val="10"/>
        <w:numPr>
          <w:ilvl w:val="0"/>
          <w:numId w:val="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Недоверие к информации о коронавирусе, предоставляемой социальными медиа -</w:t>
      </w:r>
      <w:r>
        <w:rPr>
          <w:rFonts w:ascii="Times New Roman" w:eastAsia="Times New Roman" w:hAnsi="Times New Roman" w:cs="Times New Roman"/>
          <w:sz w:val="24"/>
          <w:szCs w:val="24"/>
        </w:rPr>
        <w:t xml:space="preserve"> комментарии, отражающие отношение пользователей социальных сетей к публикуемых в социальных сетях новостям о распространения коронавируса. Подобное отношение выражается в публиковании ложного мнения относительно существования коронавируса, его происхождения, а также результатов зар</w:t>
      </w:r>
      <w:r w:rsidR="00622F14">
        <w:rPr>
          <w:rFonts w:ascii="Times New Roman" w:eastAsia="Times New Roman" w:hAnsi="Times New Roman" w:cs="Times New Roman"/>
          <w:sz w:val="24"/>
          <w:szCs w:val="24"/>
        </w:rPr>
        <w:t>ажения, смертей от коронавируса (41 комментарий).</w:t>
      </w:r>
    </w:p>
    <w:p w:rsidR="00393D63" w:rsidRDefault="001E2BCD" w:rsidP="00493790">
      <w:pPr>
        <w:pStyle w:val="10"/>
        <w:numPr>
          <w:ilvl w:val="0"/>
          <w:numId w:val="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Одобрение действий врачей- </w:t>
      </w:r>
      <w:r>
        <w:rPr>
          <w:rFonts w:ascii="Times New Roman" w:eastAsia="Times New Roman" w:hAnsi="Times New Roman" w:cs="Times New Roman"/>
          <w:sz w:val="24"/>
          <w:szCs w:val="24"/>
        </w:rPr>
        <w:t>комментарии, отражающие положительную оценку действиям властей в услови</w:t>
      </w:r>
      <w:r w:rsidR="00622F14">
        <w:rPr>
          <w:rFonts w:ascii="Times New Roman" w:eastAsia="Times New Roman" w:hAnsi="Times New Roman" w:cs="Times New Roman"/>
          <w:sz w:val="24"/>
          <w:szCs w:val="24"/>
        </w:rPr>
        <w:t>ях распространения коронавируса (1 комментарий).</w:t>
      </w:r>
    </w:p>
    <w:p w:rsidR="00393D63" w:rsidRDefault="001E2BCD" w:rsidP="00493790">
      <w:pPr>
        <w:pStyle w:val="10"/>
        <w:numPr>
          <w:ilvl w:val="0"/>
          <w:numId w:val="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Осуждение действий врачей - </w:t>
      </w:r>
      <w:r>
        <w:rPr>
          <w:rFonts w:ascii="Times New Roman" w:eastAsia="Times New Roman" w:hAnsi="Times New Roman" w:cs="Times New Roman"/>
          <w:sz w:val="24"/>
          <w:szCs w:val="24"/>
        </w:rPr>
        <w:t>комментарии, отражающие отрицательную оценку действиям властей в услови</w:t>
      </w:r>
      <w:r w:rsidR="00622F14">
        <w:rPr>
          <w:rFonts w:ascii="Times New Roman" w:eastAsia="Times New Roman" w:hAnsi="Times New Roman" w:cs="Times New Roman"/>
          <w:sz w:val="24"/>
          <w:szCs w:val="24"/>
        </w:rPr>
        <w:t>ях распространения коронавируса (2 комментария).</w:t>
      </w:r>
    </w:p>
    <w:p w:rsidR="00393D63" w:rsidRDefault="00622F14" w:rsidP="00493790">
      <w:pPr>
        <w:pStyle w:val="10"/>
        <w:numPr>
          <w:ilvl w:val="0"/>
          <w:numId w:val="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Осуждение других людей(20 комментариев).</w:t>
      </w:r>
    </w:p>
    <w:p w:rsidR="00393D63" w:rsidRDefault="001E2BCD" w:rsidP="00493790">
      <w:pPr>
        <w:pStyle w:val="10"/>
        <w:numPr>
          <w:ilvl w:val="0"/>
          <w:numId w:val="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Нейтральное отношение к проблеме коронавируса </w:t>
      </w:r>
      <w:r w:rsidR="00622F14">
        <w:rPr>
          <w:rFonts w:ascii="Times New Roman" w:eastAsia="Times New Roman" w:hAnsi="Times New Roman" w:cs="Times New Roman"/>
          <w:i/>
          <w:sz w:val="24"/>
          <w:szCs w:val="24"/>
        </w:rPr>
        <w:t>(41 комментарий).</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анализа комментариев пользователей социальных сетей по проблеме коронавируса целесообразно представить в двух частях: комментарии под новостным постом “Путин пообещал помочь Италии в борьбе с коронавирусом” и комментарии под новостными сообщениями “Число заболевших коронавирусом в России выросло до 59 человек, сообщает оперативный штаб” и “Накануне число жертв коронавируса в Италии побило суточный рекорд - умерли 627 пациентов”. Данный шаг представляется необходимым, поскольку самый обсуждаемый информационный пост о помощи России Италии во время пандемии коронавируса содержит значительную часть комментариев, направленных на критику властей. Результаты анализа представлены на Графике № 5.</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172E1DA" wp14:editId="2F4F21E4">
            <wp:extent cx="4257153" cy="2633663"/>
            <wp:effectExtent l="0" t="0" r="0" b="0"/>
            <wp:docPr id="6" name="image3.png" descr="Диаграмма"/>
            <wp:cNvGraphicFramePr/>
            <a:graphic xmlns:a="http://schemas.openxmlformats.org/drawingml/2006/main">
              <a:graphicData uri="http://schemas.openxmlformats.org/drawingml/2006/picture">
                <pic:pic xmlns:pic="http://schemas.openxmlformats.org/drawingml/2006/picture">
                  <pic:nvPicPr>
                    <pic:cNvPr id="0" name="image3.png" descr="Диаграмма"/>
                    <pic:cNvPicPr preferRelativeResize="0"/>
                  </pic:nvPicPr>
                  <pic:blipFill>
                    <a:blip r:embed="rId17" cstate="print"/>
                    <a:srcRect/>
                    <a:stretch>
                      <a:fillRect/>
                    </a:stretch>
                  </pic:blipFill>
                  <pic:spPr>
                    <a:xfrm>
                      <a:off x="0" y="0"/>
                      <a:ext cx="4257153" cy="2633663"/>
                    </a:xfrm>
                    <a:prstGeom prst="rect">
                      <a:avLst/>
                    </a:prstGeom>
                    <a:ln/>
                  </pic:spPr>
                </pic:pic>
              </a:graphicData>
            </a:graphic>
          </wp:inline>
        </w:drawing>
      </w:r>
    </w:p>
    <w:p w:rsidR="00FD6AAC" w:rsidRDefault="001E2BCD" w:rsidP="00FD6AAC">
      <w:pPr>
        <w:pStyle w:val="10"/>
        <w:ind w:left="-566" w:firstLine="566"/>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rPr>
        <w:lastRenderedPageBreak/>
        <w:t>График № 5. Комментарии пользователей под новостным постом “Путин пообещал помочь Италии в борьбе с коронавирусом”.</w:t>
      </w:r>
      <w:r w:rsidR="00FD6AAC">
        <w:rPr>
          <w:rFonts w:ascii="Times New Roman" w:eastAsia="Times New Roman" w:hAnsi="Times New Roman" w:cs="Times New Roman"/>
          <w:sz w:val="20"/>
          <w:szCs w:val="20"/>
        </w:rPr>
        <w:t xml:space="preserve"> </w:t>
      </w:r>
    </w:p>
    <w:p w:rsidR="008B0E23" w:rsidRPr="008B0E23" w:rsidRDefault="008B0E23" w:rsidP="00FD6AAC">
      <w:pPr>
        <w:pStyle w:val="10"/>
        <w:ind w:left="-566" w:firstLine="566"/>
        <w:jc w:val="both"/>
        <w:rPr>
          <w:rFonts w:ascii="Times New Roman" w:eastAsia="Times New Roman" w:hAnsi="Times New Roman" w:cs="Times New Roman"/>
          <w:color w:val="FF0000"/>
          <w:sz w:val="20"/>
          <w:szCs w:val="20"/>
          <w:lang w:val="en-US"/>
        </w:rPr>
      </w:pPr>
    </w:p>
    <w:tbl>
      <w:tblPr>
        <w:tblStyle w:val="af"/>
        <w:tblW w:w="0" w:type="auto"/>
        <w:tblLook w:val="04A0" w:firstRow="1" w:lastRow="0" w:firstColumn="1" w:lastColumn="0" w:noHBand="0" w:noVBand="1"/>
      </w:tblPr>
      <w:tblGrid>
        <w:gridCol w:w="5312"/>
        <w:gridCol w:w="2381"/>
      </w:tblGrid>
      <w:tr w:rsidR="008B0E23" w:rsidRPr="00B629CC" w:rsidTr="0026165B">
        <w:tc>
          <w:tcPr>
            <w:tcW w:w="5312" w:type="dxa"/>
          </w:tcPr>
          <w:p w:rsidR="008B0E23" w:rsidRPr="008B0E23" w:rsidRDefault="008B0E23" w:rsidP="0026165B">
            <w:pPr>
              <w:pStyle w:val="10"/>
              <w:ind w:left="566"/>
              <w:rPr>
                <w:rFonts w:ascii="Times New Roman" w:eastAsia="Times New Roman" w:hAnsi="Times New Roman" w:cs="Times New Roman"/>
                <w:b/>
                <w:szCs w:val="20"/>
              </w:rPr>
            </w:pPr>
            <w:r>
              <w:rPr>
                <w:rFonts w:ascii="Times New Roman" w:eastAsia="Times New Roman" w:hAnsi="Times New Roman" w:cs="Times New Roman"/>
                <w:b/>
                <w:szCs w:val="20"/>
              </w:rPr>
              <w:t>Категории комментариев</w:t>
            </w:r>
          </w:p>
        </w:tc>
        <w:tc>
          <w:tcPr>
            <w:tcW w:w="2381" w:type="dxa"/>
          </w:tcPr>
          <w:p w:rsidR="008B0E23" w:rsidRPr="00B629CC" w:rsidRDefault="008B0E23" w:rsidP="008157FD">
            <w:pPr>
              <w:pStyle w:val="10"/>
              <w:jc w:val="both"/>
              <w:rPr>
                <w:rFonts w:ascii="Times New Roman" w:eastAsia="Times New Roman" w:hAnsi="Times New Roman" w:cs="Times New Roman"/>
                <w:b/>
                <w:szCs w:val="20"/>
              </w:rPr>
            </w:pPr>
            <w:r w:rsidRPr="00B629CC">
              <w:rPr>
                <w:rFonts w:ascii="Times New Roman" w:eastAsia="Times New Roman" w:hAnsi="Times New Roman" w:cs="Times New Roman"/>
                <w:b/>
                <w:szCs w:val="20"/>
              </w:rPr>
              <w:t>Количество комментариев</w:t>
            </w:r>
          </w:p>
        </w:tc>
      </w:tr>
      <w:tr w:rsidR="008B0E23" w:rsidTr="0026165B">
        <w:tc>
          <w:tcPr>
            <w:tcW w:w="5312" w:type="dxa"/>
          </w:tcPr>
          <w:p w:rsidR="008B0E23" w:rsidRPr="009D5BFE" w:rsidRDefault="008B0E23" w:rsidP="008157FD">
            <w:pPr>
              <w:pStyle w:val="10"/>
              <w:jc w:val="both"/>
              <w:rPr>
                <w:rFonts w:ascii="Times New Roman" w:eastAsia="Times New Roman" w:hAnsi="Times New Roman" w:cs="Times New Roman"/>
                <w:i/>
              </w:rPr>
            </w:pPr>
            <w:r>
              <w:rPr>
                <w:rFonts w:ascii="Times New Roman" w:eastAsia="Times New Roman" w:hAnsi="Times New Roman" w:cs="Times New Roman"/>
                <w:i/>
              </w:rPr>
              <w:t>Осуждение действий правительства во время пандемии коронавируса</w:t>
            </w:r>
          </w:p>
        </w:tc>
        <w:tc>
          <w:tcPr>
            <w:tcW w:w="2381" w:type="dxa"/>
          </w:tcPr>
          <w:p w:rsidR="008B0E23" w:rsidRPr="00B629CC" w:rsidRDefault="008B0E23"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125</w:t>
            </w:r>
          </w:p>
        </w:tc>
      </w:tr>
      <w:tr w:rsidR="008B0E23" w:rsidTr="0026165B">
        <w:tc>
          <w:tcPr>
            <w:tcW w:w="5312" w:type="dxa"/>
          </w:tcPr>
          <w:p w:rsidR="008B0E23" w:rsidRPr="009D5BFE" w:rsidRDefault="008B0E23" w:rsidP="008157FD">
            <w:pPr>
              <w:pStyle w:val="10"/>
              <w:jc w:val="both"/>
              <w:rPr>
                <w:rFonts w:ascii="Times New Roman" w:eastAsia="Times New Roman" w:hAnsi="Times New Roman" w:cs="Times New Roman"/>
                <w:i/>
              </w:rPr>
            </w:pPr>
            <w:r>
              <w:rPr>
                <w:rFonts w:ascii="Times New Roman" w:eastAsia="Times New Roman" w:hAnsi="Times New Roman" w:cs="Times New Roman"/>
                <w:i/>
              </w:rPr>
              <w:t>Одобрение действий правительства во время пандемии коронавируса</w:t>
            </w:r>
          </w:p>
        </w:tc>
        <w:tc>
          <w:tcPr>
            <w:tcW w:w="2381" w:type="dxa"/>
          </w:tcPr>
          <w:p w:rsidR="008B0E23" w:rsidRPr="00B629CC" w:rsidRDefault="008B0E23"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39</w:t>
            </w:r>
          </w:p>
        </w:tc>
      </w:tr>
      <w:tr w:rsidR="008B0E23" w:rsidTr="0026165B">
        <w:tc>
          <w:tcPr>
            <w:tcW w:w="5312" w:type="dxa"/>
          </w:tcPr>
          <w:p w:rsidR="008B0E23" w:rsidRDefault="008B0E23" w:rsidP="008157FD">
            <w:pPr>
              <w:pStyle w:val="10"/>
              <w:jc w:val="both"/>
              <w:rPr>
                <w:rFonts w:ascii="Times New Roman" w:eastAsia="Times New Roman" w:hAnsi="Times New Roman" w:cs="Times New Roman"/>
                <w:i/>
              </w:rPr>
            </w:pPr>
            <w:r>
              <w:rPr>
                <w:rFonts w:ascii="Times New Roman" w:eastAsia="Times New Roman" w:hAnsi="Times New Roman" w:cs="Times New Roman"/>
                <w:i/>
              </w:rPr>
              <w:t>Нейтральное отношение к проблеме коронавируса</w:t>
            </w:r>
          </w:p>
        </w:tc>
        <w:tc>
          <w:tcPr>
            <w:tcW w:w="2381" w:type="dxa"/>
          </w:tcPr>
          <w:p w:rsidR="008B0E23" w:rsidRDefault="008B0E23"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21</w:t>
            </w:r>
          </w:p>
        </w:tc>
      </w:tr>
      <w:tr w:rsidR="008B0E23" w:rsidTr="0026165B">
        <w:tc>
          <w:tcPr>
            <w:tcW w:w="5312" w:type="dxa"/>
          </w:tcPr>
          <w:p w:rsidR="008B0E23"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Осуждение других людей</w:t>
            </w:r>
          </w:p>
        </w:tc>
        <w:tc>
          <w:tcPr>
            <w:tcW w:w="2381" w:type="dxa"/>
          </w:tcPr>
          <w:p w:rsidR="008B0E23"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7</w:t>
            </w:r>
          </w:p>
        </w:tc>
      </w:tr>
      <w:tr w:rsidR="0026165B" w:rsidTr="0026165B">
        <w:tc>
          <w:tcPr>
            <w:tcW w:w="5312" w:type="dxa"/>
          </w:tcPr>
          <w:p w:rsidR="0026165B"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Недоверие информации о коронавирусе</w:t>
            </w:r>
          </w:p>
        </w:tc>
        <w:tc>
          <w:tcPr>
            <w:tcW w:w="2381" w:type="dxa"/>
          </w:tcPr>
          <w:p w:rsidR="0026165B"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2</w:t>
            </w:r>
          </w:p>
        </w:tc>
      </w:tr>
    </w:tbl>
    <w:p w:rsidR="0026165B" w:rsidRDefault="0026165B" w:rsidP="0026165B">
      <w:pPr>
        <w:pStyle w:val="10"/>
        <w:ind w:left="-566" w:firstLine="566"/>
        <w:jc w:val="both"/>
        <w:rPr>
          <w:rFonts w:ascii="Times New Roman" w:eastAsia="Times New Roman" w:hAnsi="Times New Roman" w:cs="Times New Roman"/>
          <w:sz w:val="20"/>
          <w:szCs w:val="20"/>
        </w:rPr>
      </w:pPr>
    </w:p>
    <w:p w:rsidR="0026165B" w:rsidRPr="00586006" w:rsidRDefault="0026165B" w:rsidP="0026165B">
      <w:pPr>
        <w:pStyle w:val="10"/>
        <w:ind w:left="-566" w:firstLine="56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Таблица №5. Комментарии пользователей под новостным постом “Путин пообещал помочь Италии в борьбе с коронавирусом”.</w:t>
      </w:r>
    </w:p>
    <w:p w:rsidR="00E16213" w:rsidRDefault="00E16213" w:rsidP="0026165B">
      <w:pPr>
        <w:pStyle w:val="10"/>
        <w:jc w:val="both"/>
        <w:rPr>
          <w:rFonts w:ascii="Times New Roman" w:eastAsia="Times New Roman" w:hAnsi="Times New Roman" w:cs="Times New Roman"/>
          <w:sz w:val="24"/>
          <w:szCs w:val="24"/>
        </w:rPr>
      </w:pP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Новость о помощи Италии в условиях распространения коронавируса со стороны правительства России разожгла активную дискуссию в социальных сетях. Значительная часть комментариев, </w:t>
      </w:r>
      <w:r>
        <w:t xml:space="preserve"> </w:t>
      </w:r>
      <w:r>
        <w:rPr>
          <w:rFonts w:ascii="Times New Roman" w:eastAsia="Times New Roman" w:hAnsi="Times New Roman" w:cs="Times New Roman"/>
          <w:sz w:val="24"/>
          <w:szCs w:val="24"/>
        </w:rPr>
        <w:t>оставленных под новостным постом, посвящена критике власти. Люди крайне недовольны такой инициативой правительства в условиях пандемии коронавируса. Около 125 сообщений содержат мнения  пользователей социальных сетей, которые можно рассматривать как осуждение действий правительства, планирующего  помогать другой стране с профилактикой и борьбой с COVID -19. Так, обеспокоенные пользователи приводят следующие аргументы в пользу своей точки зрения:</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“Сначала нужно о своих гражданах позаботиться”.</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“Нам кто помог ничего нет в аптеках”.</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“Прежде чем помогать другим надо сначала обеспечить безопасность своего народа…”</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“Может, помочь себе сначала? В большинстве больниц у врачей нет респираторов. Даже в Москве не всюду. Может, подумать о своих гражданах??? Хоть иногда…”</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“Как можно помогать другим бросив свой народ. Масок нет, аппаратов ИВЛ раз два и обчёлся, специалистов не хватает, я о пульманологах. Ну зато надо показать себя перед другими”.</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 в курсе, что в России нет достаточного количества аппаратов ИВЛ и в аптеках нет масок???”</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в своей стране он не собирается обеспечить граждан средствами защиты??? Масок ни в одной аптеке не купить”.</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“Помоги своей стране для начало”.</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“России бы помог для начала, великий помогатор, ни масок, ни антисептиков нет(( а мы всё мировым популизмом занимаемся…”</w:t>
      </w:r>
    </w:p>
    <w:p w:rsidR="00393D63" w:rsidRDefault="001E2BCD" w:rsidP="00493790">
      <w:pPr>
        <w:pStyle w:val="10"/>
        <w:numPr>
          <w:ilvl w:val="0"/>
          <w:numId w:val="13"/>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кто России помогать будет!!!!Ну почему на первом месте только политика!!!В где интересы граждан”.</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комментариев можно сделать вывод, что пользователи социальных сетей испытывают недовольство намерением России помочь Италии в условиях распространения коронавируса. “Лучше нам бы помог”- часто пишут люди под рассматриваемым новостным </w:t>
      </w:r>
      <w:r>
        <w:rPr>
          <w:rFonts w:ascii="Times New Roman" w:eastAsia="Times New Roman" w:hAnsi="Times New Roman" w:cs="Times New Roman"/>
          <w:sz w:val="24"/>
          <w:szCs w:val="24"/>
        </w:rPr>
        <w:lastRenderedPageBreak/>
        <w:t>сообщением. В качестве аргументов приводится несостоятельность профилактической политики правительства в условиях пандемии, то есть низкий уровень готовности России к проблеме распространения коронавируса: пользователи комментируют, что “не хватает масок”, аппаратов ИВЛ, тест-системы и других средств для профилактики и защиты от коронавируса на территории страны. Более того, пользователи социальных сетей выражают недоверие действиям России в отношении помощи Италии во время пандемии. В частности, люди находят в таких намерениях правительства скрытый политический смысл, так пользователи оставляют подобные комментарии:  “</w:t>
      </w:r>
      <w:r>
        <w:rPr>
          <w:rFonts w:ascii="Times New Roman" w:eastAsia="Times New Roman" w:hAnsi="Times New Roman" w:cs="Times New Roman"/>
          <w:i/>
          <w:sz w:val="24"/>
          <w:szCs w:val="24"/>
        </w:rPr>
        <w:t>Что не сделаешь для того, что б Италия сняла санкции…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“В конце концов, жажда ничто, имидж все!”. </w:t>
      </w:r>
      <w:r>
        <w:rPr>
          <w:rFonts w:ascii="Times New Roman" w:eastAsia="Times New Roman" w:hAnsi="Times New Roman" w:cs="Times New Roman"/>
          <w:sz w:val="24"/>
          <w:szCs w:val="24"/>
        </w:rPr>
        <w:t>Таким образом, пользователи социальных сетях высказывают критику действиям России в контексте помощи другим странам в борьбе с коронавирусом. Можно предположить, что</w:t>
      </w:r>
      <w:r w:rsidR="00175473">
        <w:rPr>
          <w:rFonts w:ascii="Times New Roman" w:eastAsia="Times New Roman" w:hAnsi="Times New Roman" w:cs="Times New Roman"/>
          <w:sz w:val="24"/>
          <w:szCs w:val="24"/>
        </w:rPr>
        <w:t xml:space="preserve"> подобная дискуссия имела место </w:t>
      </w:r>
      <w:r>
        <w:rPr>
          <w:rFonts w:ascii="Times New Roman" w:eastAsia="Times New Roman" w:hAnsi="Times New Roman" w:cs="Times New Roman"/>
          <w:sz w:val="24"/>
          <w:szCs w:val="24"/>
        </w:rPr>
        <w:t>под новостными сообщениями, которые вошли в 10 самых дискуссионных тем: "</w:t>
      </w:r>
      <w:r>
        <w:rPr>
          <w:rFonts w:ascii="Times New Roman" w:eastAsia="Times New Roman" w:hAnsi="Times New Roman" w:cs="Times New Roman"/>
          <w:i/>
          <w:sz w:val="24"/>
          <w:szCs w:val="24"/>
        </w:rPr>
        <w:t xml:space="preserve">Из России с любовью": в Италию вылетел третий самолет ВКС для помощи в борьбе с COVID-19” </w:t>
      </w:r>
      <w:r>
        <w:rPr>
          <w:rFonts w:ascii="Times New Roman" w:eastAsia="Times New Roman" w:hAnsi="Times New Roman" w:cs="Times New Roman"/>
          <w:sz w:val="24"/>
          <w:szCs w:val="24"/>
        </w:rPr>
        <w:t>(645 комментариев)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 “</w:t>
      </w:r>
      <w:r>
        <w:rPr>
          <w:rFonts w:ascii="Times New Roman" w:eastAsia="Times New Roman" w:hAnsi="Times New Roman" w:cs="Times New Roman"/>
          <w:i/>
        </w:rPr>
        <w:t xml:space="preserve">Россия направит в Италию более 100 вирусологов и медицинское оборудование для помощи в борьбе с последствиями коронавируса” </w:t>
      </w:r>
      <w:r>
        <w:rPr>
          <w:rFonts w:ascii="Times New Roman" w:eastAsia="Times New Roman" w:hAnsi="Times New Roman" w:cs="Times New Roman"/>
          <w:sz w:val="24"/>
          <w:szCs w:val="24"/>
        </w:rPr>
        <w:t>(590 комментариев).</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отметить, что в дискурсе новостного поста о помощи Италии в условиях распространения коронавируса, публиковали и комментарии, направленные на одобрение действий России. Так, 39 пользователей высказались положительно под опубликованным новостным сообщением:</w:t>
      </w:r>
    </w:p>
    <w:p w:rsidR="00393D63" w:rsidRDefault="001E2BCD" w:rsidP="00493790">
      <w:pPr>
        <w:pStyle w:val="10"/>
        <w:numPr>
          <w:ilvl w:val="0"/>
          <w:numId w:val="16"/>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“Проверка на человечность в сложное и тяжёлое время для всех.Спасибо моя Россия, горжусь тобой!”</w:t>
      </w:r>
    </w:p>
    <w:p w:rsidR="00393D63" w:rsidRDefault="001E2BCD" w:rsidP="00493790">
      <w:pPr>
        <w:pStyle w:val="10"/>
        <w:numPr>
          <w:ilvl w:val="0"/>
          <w:numId w:val="16"/>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горжусь моей Россией, только любовь спасёт мир!”</w:t>
      </w:r>
    </w:p>
    <w:p w:rsidR="00393D63" w:rsidRDefault="001E2BCD" w:rsidP="00493790">
      <w:pPr>
        <w:pStyle w:val="10"/>
        <w:numPr>
          <w:ilvl w:val="0"/>
          <w:numId w:val="16"/>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“Пока у нас не критично , надо помочь конечно! Очень переживаем все за Италию”.</w:t>
      </w:r>
    </w:p>
    <w:p w:rsidR="00393D63" w:rsidRDefault="001E2BCD" w:rsidP="00493790">
      <w:pPr>
        <w:pStyle w:val="10"/>
        <w:numPr>
          <w:ilvl w:val="0"/>
          <w:numId w:val="16"/>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Италии огромное горе национальная катастрофа... сейчас час Х ... Россия надо помочь ... мы справимся…”</w:t>
      </w:r>
    </w:p>
    <w:p w:rsidR="00393D63" w:rsidRDefault="001E2BCD" w:rsidP="00493790">
      <w:pPr>
        <w:pStyle w:val="10"/>
        <w:numPr>
          <w:ilvl w:val="0"/>
          <w:numId w:val="16"/>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“Италии надо помочь. Они сами не справляются. Каждый день столько жертв!”</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новость о помощи Италии в борьбе с коронавирусом взбудоражила общественность социальных сетей и заставила высказать свое мнение значительной части пользователей - 1100 комментариев. Люди разделились на два лагеря: одни одобряли действия правительства, планирующего помочь Италии с коронавирусом, однако, большинство встретили эту новость крайне отрицательно, ссылаясь на низкий уровень готовности самой России в борьбе с опасным вирусом. Более того, люди выражали недоверие власти, высказывая мнения о скрытом политическом характере намерений правительства в отношении Италии.</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комментариев пользователей социальных сетей под новостными постами “</w:t>
      </w:r>
      <w:r>
        <w:rPr>
          <w:rFonts w:ascii="Times New Roman" w:eastAsia="Times New Roman" w:hAnsi="Times New Roman" w:cs="Times New Roman"/>
          <w:i/>
          <w:sz w:val="24"/>
          <w:szCs w:val="24"/>
        </w:rPr>
        <w:t>Число заболевших коронавирусом в России выросло до 59 человек, сообщает оперативный штаб”</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Накануне число жертв коронавируса в Италии побило суточный рекорд - умерли 627 пациентов”</w:t>
      </w:r>
      <w:r>
        <w:rPr>
          <w:rFonts w:ascii="Times New Roman" w:eastAsia="Times New Roman" w:hAnsi="Times New Roman" w:cs="Times New Roman"/>
          <w:sz w:val="24"/>
          <w:szCs w:val="24"/>
        </w:rPr>
        <w:t xml:space="preserve"> представлена на Графике № 6.</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3D63" w:rsidRDefault="001E2BCD" w:rsidP="00493790">
      <w:pPr>
        <w:pStyle w:val="10"/>
        <w:ind w:left="-566" w:firstLine="566"/>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114300" distB="114300" distL="114300" distR="114300" wp14:anchorId="09D3FC6D" wp14:editId="2487A359">
            <wp:extent cx="3886381" cy="2405063"/>
            <wp:effectExtent l="0" t="0" r="0" b="0"/>
            <wp:docPr id="4" name="image4.png" descr="Диаграмма"/>
            <wp:cNvGraphicFramePr/>
            <a:graphic xmlns:a="http://schemas.openxmlformats.org/drawingml/2006/main">
              <a:graphicData uri="http://schemas.openxmlformats.org/drawingml/2006/picture">
                <pic:pic xmlns:pic="http://schemas.openxmlformats.org/drawingml/2006/picture">
                  <pic:nvPicPr>
                    <pic:cNvPr id="0" name="image4.png" descr="Диаграмма"/>
                    <pic:cNvPicPr preferRelativeResize="0"/>
                  </pic:nvPicPr>
                  <pic:blipFill>
                    <a:blip r:embed="rId18" cstate="print"/>
                    <a:srcRect/>
                    <a:stretch>
                      <a:fillRect/>
                    </a:stretch>
                  </pic:blipFill>
                  <pic:spPr>
                    <a:xfrm>
                      <a:off x="0" y="0"/>
                      <a:ext cx="3886381" cy="2405063"/>
                    </a:xfrm>
                    <a:prstGeom prst="rect">
                      <a:avLst/>
                    </a:prstGeom>
                    <a:ln/>
                  </pic:spPr>
                </pic:pic>
              </a:graphicData>
            </a:graphic>
          </wp:inline>
        </w:drawing>
      </w:r>
    </w:p>
    <w:p w:rsidR="00393D63" w:rsidRDefault="001E2BCD" w:rsidP="00493790">
      <w:pPr>
        <w:pStyle w:val="10"/>
        <w:ind w:left="-566" w:firstLine="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График № 6. Комментарии пользователей под самыми активными новостными постами по статистике заражений и статистике смертей от коронавируса.</w:t>
      </w:r>
      <w:r w:rsidR="00FD6AAC">
        <w:rPr>
          <w:rFonts w:ascii="Times New Roman" w:eastAsia="Times New Roman" w:hAnsi="Times New Roman" w:cs="Times New Roman"/>
          <w:sz w:val="20"/>
          <w:szCs w:val="20"/>
        </w:rPr>
        <w:t xml:space="preserve"> </w:t>
      </w:r>
    </w:p>
    <w:p w:rsidR="0026165B" w:rsidRDefault="0026165B" w:rsidP="00493790">
      <w:pPr>
        <w:pStyle w:val="10"/>
        <w:ind w:left="-566" w:firstLine="566"/>
        <w:jc w:val="both"/>
        <w:rPr>
          <w:rFonts w:ascii="Times New Roman" w:eastAsia="Times New Roman" w:hAnsi="Times New Roman" w:cs="Times New Roman"/>
          <w:color w:val="FF0000"/>
          <w:sz w:val="20"/>
          <w:szCs w:val="20"/>
        </w:rPr>
      </w:pPr>
    </w:p>
    <w:tbl>
      <w:tblPr>
        <w:tblStyle w:val="af"/>
        <w:tblW w:w="0" w:type="auto"/>
        <w:tblLook w:val="04A0" w:firstRow="1" w:lastRow="0" w:firstColumn="1" w:lastColumn="0" w:noHBand="0" w:noVBand="1"/>
      </w:tblPr>
      <w:tblGrid>
        <w:gridCol w:w="5312"/>
        <w:gridCol w:w="2381"/>
      </w:tblGrid>
      <w:tr w:rsidR="0026165B" w:rsidRPr="00B629CC" w:rsidTr="008157FD">
        <w:tc>
          <w:tcPr>
            <w:tcW w:w="5312" w:type="dxa"/>
          </w:tcPr>
          <w:p w:rsidR="0026165B" w:rsidRPr="008B0E23" w:rsidRDefault="0026165B" w:rsidP="008157FD">
            <w:pPr>
              <w:pStyle w:val="10"/>
              <w:ind w:left="566"/>
              <w:rPr>
                <w:rFonts w:ascii="Times New Roman" w:eastAsia="Times New Roman" w:hAnsi="Times New Roman" w:cs="Times New Roman"/>
                <w:b/>
                <w:szCs w:val="20"/>
              </w:rPr>
            </w:pPr>
            <w:r>
              <w:rPr>
                <w:rFonts w:ascii="Times New Roman" w:eastAsia="Times New Roman" w:hAnsi="Times New Roman" w:cs="Times New Roman"/>
                <w:b/>
                <w:szCs w:val="20"/>
              </w:rPr>
              <w:t>Категории комментариев</w:t>
            </w:r>
          </w:p>
        </w:tc>
        <w:tc>
          <w:tcPr>
            <w:tcW w:w="2381" w:type="dxa"/>
          </w:tcPr>
          <w:p w:rsidR="0026165B" w:rsidRPr="00B629CC" w:rsidRDefault="0026165B" w:rsidP="008157FD">
            <w:pPr>
              <w:pStyle w:val="10"/>
              <w:jc w:val="both"/>
              <w:rPr>
                <w:rFonts w:ascii="Times New Roman" w:eastAsia="Times New Roman" w:hAnsi="Times New Roman" w:cs="Times New Roman"/>
                <w:b/>
                <w:szCs w:val="20"/>
              </w:rPr>
            </w:pPr>
            <w:r w:rsidRPr="00B629CC">
              <w:rPr>
                <w:rFonts w:ascii="Times New Roman" w:eastAsia="Times New Roman" w:hAnsi="Times New Roman" w:cs="Times New Roman"/>
                <w:b/>
                <w:szCs w:val="20"/>
              </w:rPr>
              <w:t>Количество комментариев</w:t>
            </w:r>
          </w:p>
        </w:tc>
      </w:tr>
      <w:tr w:rsidR="0026165B" w:rsidTr="008157FD">
        <w:tc>
          <w:tcPr>
            <w:tcW w:w="5312" w:type="dxa"/>
          </w:tcPr>
          <w:p w:rsidR="0026165B" w:rsidRPr="009D5BFE"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Недоверие информации о коронавирусе</w:t>
            </w:r>
          </w:p>
        </w:tc>
        <w:tc>
          <w:tcPr>
            <w:tcW w:w="2381" w:type="dxa"/>
          </w:tcPr>
          <w:p w:rsidR="0026165B" w:rsidRPr="00B629CC"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39</w:t>
            </w:r>
          </w:p>
        </w:tc>
      </w:tr>
      <w:tr w:rsidR="0026165B" w:rsidTr="008157FD">
        <w:tc>
          <w:tcPr>
            <w:tcW w:w="5312" w:type="dxa"/>
          </w:tcPr>
          <w:p w:rsidR="0026165B" w:rsidRPr="009D5BFE"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Осуждение действий правительства во время пандемии коронавируса</w:t>
            </w:r>
          </w:p>
        </w:tc>
        <w:tc>
          <w:tcPr>
            <w:tcW w:w="2381" w:type="dxa"/>
          </w:tcPr>
          <w:p w:rsidR="0026165B" w:rsidRPr="00B629CC"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38</w:t>
            </w:r>
          </w:p>
        </w:tc>
      </w:tr>
      <w:tr w:rsidR="0026165B" w:rsidTr="008157FD">
        <w:tc>
          <w:tcPr>
            <w:tcW w:w="5312" w:type="dxa"/>
          </w:tcPr>
          <w:p w:rsidR="0026165B" w:rsidRDefault="0026165B" w:rsidP="0026165B">
            <w:pPr>
              <w:pStyle w:val="10"/>
              <w:jc w:val="both"/>
              <w:rPr>
                <w:rFonts w:ascii="Times New Roman" w:eastAsia="Times New Roman" w:hAnsi="Times New Roman" w:cs="Times New Roman"/>
                <w:i/>
              </w:rPr>
            </w:pPr>
            <w:r>
              <w:rPr>
                <w:rFonts w:ascii="Times New Roman" w:eastAsia="Times New Roman" w:hAnsi="Times New Roman" w:cs="Times New Roman"/>
                <w:i/>
              </w:rPr>
              <w:t>Признание опасности коронавируса</w:t>
            </w:r>
          </w:p>
        </w:tc>
        <w:tc>
          <w:tcPr>
            <w:tcW w:w="2381" w:type="dxa"/>
          </w:tcPr>
          <w:p w:rsidR="0026165B"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34</w:t>
            </w:r>
          </w:p>
        </w:tc>
      </w:tr>
      <w:tr w:rsidR="0026165B" w:rsidTr="008157FD">
        <w:tc>
          <w:tcPr>
            <w:tcW w:w="5312" w:type="dxa"/>
          </w:tcPr>
          <w:p w:rsidR="0026165B"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Нейтральное отношение к проблеме коронавируса</w:t>
            </w:r>
          </w:p>
        </w:tc>
        <w:tc>
          <w:tcPr>
            <w:tcW w:w="2381" w:type="dxa"/>
          </w:tcPr>
          <w:p w:rsidR="0026165B"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20</w:t>
            </w:r>
          </w:p>
        </w:tc>
      </w:tr>
      <w:tr w:rsidR="0026165B" w:rsidTr="008157FD">
        <w:tc>
          <w:tcPr>
            <w:tcW w:w="5312" w:type="dxa"/>
          </w:tcPr>
          <w:p w:rsidR="0026165B"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Осуждение других людей</w:t>
            </w:r>
          </w:p>
        </w:tc>
        <w:tc>
          <w:tcPr>
            <w:tcW w:w="2381" w:type="dxa"/>
          </w:tcPr>
          <w:p w:rsidR="0026165B"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13</w:t>
            </w:r>
          </w:p>
        </w:tc>
      </w:tr>
      <w:tr w:rsidR="0026165B" w:rsidTr="008157FD">
        <w:tc>
          <w:tcPr>
            <w:tcW w:w="5312" w:type="dxa"/>
          </w:tcPr>
          <w:p w:rsidR="0026165B"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Отрицание опасности коронавируса</w:t>
            </w:r>
          </w:p>
        </w:tc>
        <w:tc>
          <w:tcPr>
            <w:tcW w:w="2381" w:type="dxa"/>
          </w:tcPr>
          <w:p w:rsidR="0026165B"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8</w:t>
            </w:r>
          </w:p>
        </w:tc>
      </w:tr>
      <w:tr w:rsidR="0026165B" w:rsidTr="008157FD">
        <w:tc>
          <w:tcPr>
            <w:tcW w:w="5312" w:type="dxa"/>
          </w:tcPr>
          <w:p w:rsidR="0026165B"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Осуждение действий врачей</w:t>
            </w:r>
          </w:p>
        </w:tc>
        <w:tc>
          <w:tcPr>
            <w:tcW w:w="2381" w:type="dxa"/>
          </w:tcPr>
          <w:p w:rsidR="0026165B"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2</w:t>
            </w:r>
          </w:p>
        </w:tc>
      </w:tr>
      <w:tr w:rsidR="0026165B" w:rsidTr="008157FD">
        <w:tc>
          <w:tcPr>
            <w:tcW w:w="5312" w:type="dxa"/>
          </w:tcPr>
          <w:p w:rsidR="0026165B"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Одобрение действий правительства во время пандемии коронавируса</w:t>
            </w:r>
          </w:p>
        </w:tc>
        <w:tc>
          <w:tcPr>
            <w:tcW w:w="2381" w:type="dxa"/>
          </w:tcPr>
          <w:p w:rsidR="0026165B"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1</w:t>
            </w:r>
          </w:p>
        </w:tc>
      </w:tr>
      <w:tr w:rsidR="0026165B" w:rsidTr="008157FD">
        <w:tc>
          <w:tcPr>
            <w:tcW w:w="5312" w:type="dxa"/>
          </w:tcPr>
          <w:p w:rsidR="0026165B" w:rsidRDefault="0026165B" w:rsidP="008157FD">
            <w:pPr>
              <w:pStyle w:val="10"/>
              <w:jc w:val="both"/>
              <w:rPr>
                <w:rFonts w:ascii="Times New Roman" w:eastAsia="Times New Roman" w:hAnsi="Times New Roman" w:cs="Times New Roman"/>
                <w:i/>
              </w:rPr>
            </w:pPr>
            <w:r>
              <w:rPr>
                <w:rFonts w:ascii="Times New Roman" w:eastAsia="Times New Roman" w:hAnsi="Times New Roman" w:cs="Times New Roman"/>
                <w:i/>
              </w:rPr>
              <w:t>Одобрение действий врачей</w:t>
            </w:r>
          </w:p>
        </w:tc>
        <w:tc>
          <w:tcPr>
            <w:tcW w:w="2381" w:type="dxa"/>
          </w:tcPr>
          <w:p w:rsidR="0026165B" w:rsidRDefault="0026165B" w:rsidP="008157FD">
            <w:pPr>
              <w:pStyle w:val="10"/>
              <w:jc w:val="both"/>
              <w:rPr>
                <w:rFonts w:ascii="Times New Roman" w:eastAsia="Times New Roman" w:hAnsi="Times New Roman" w:cs="Times New Roman"/>
                <w:szCs w:val="20"/>
              </w:rPr>
            </w:pPr>
            <w:r>
              <w:rPr>
                <w:rFonts w:ascii="Times New Roman" w:eastAsia="Times New Roman" w:hAnsi="Times New Roman" w:cs="Times New Roman"/>
                <w:szCs w:val="20"/>
              </w:rPr>
              <w:t>1</w:t>
            </w:r>
          </w:p>
        </w:tc>
      </w:tr>
    </w:tbl>
    <w:p w:rsidR="0026165B" w:rsidRDefault="0026165B" w:rsidP="00493790">
      <w:pPr>
        <w:pStyle w:val="10"/>
        <w:ind w:left="-566" w:firstLine="566"/>
        <w:jc w:val="both"/>
        <w:rPr>
          <w:rFonts w:ascii="Times New Roman" w:eastAsia="Times New Roman" w:hAnsi="Times New Roman" w:cs="Times New Roman"/>
          <w:color w:val="FF0000"/>
          <w:sz w:val="20"/>
          <w:szCs w:val="20"/>
        </w:rPr>
      </w:pPr>
    </w:p>
    <w:p w:rsidR="0026165B" w:rsidRPr="00FD6AAC" w:rsidRDefault="0026165B" w:rsidP="00493790">
      <w:pPr>
        <w:pStyle w:val="10"/>
        <w:ind w:left="-566" w:firstLine="566"/>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Таблица №6.  Комментарии пользователей под самыми активными новостными постами по статистике заражений и статистике смертей от коронавируса.</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графика видно, что люди меньше высказывают мнения в отношении положительной оценки действий правительства и врачей во время пандемии коронавируса. Так, в сторону одобрений врачей был опубликован комментарий: </w:t>
      </w:r>
      <w:r>
        <w:rPr>
          <w:rFonts w:ascii="Times New Roman" w:eastAsia="Times New Roman" w:hAnsi="Times New Roman" w:cs="Times New Roman"/>
          <w:i/>
          <w:sz w:val="24"/>
          <w:szCs w:val="24"/>
        </w:rPr>
        <w:t xml:space="preserve">“Да прекратите панику у нас лучшие эпидемиологи в мире. Всегда все эпидемии во всем мире гасили”. </w:t>
      </w:r>
      <w:r>
        <w:rPr>
          <w:rFonts w:ascii="Times New Roman" w:eastAsia="Times New Roman" w:hAnsi="Times New Roman" w:cs="Times New Roman"/>
          <w:sz w:val="24"/>
          <w:szCs w:val="24"/>
        </w:rPr>
        <w:t xml:space="preserve">Около 20 комментариев отражают нейтральную позицию пользователей социальных сетей к проблеме распространения коронавируса. Люди публикуют следующие комментарии: </w:t>
      </w:r>
      <w:r>
        <w:rPr>
          <w:rFonts w:ascii="Times New Roman" w:eastAsia="Times New Roman" w:hAnsi="Times New Roman" w:cs="Times New Roman"/>
          <w:i/>
          <w:sz w:val="24"/>
          <w:szCs w:val="24"/>
        </w:rPr>
        <w:t>“Держитесь! Мы с вами! Крепкого нам всем здоровья и долгих лет жизни! Вместе!”, “Ура. Работы меньше”, “Все будет хорошо”, “Россия справляется”.</w:t>
      </w:r>
      <w:r>
        <w:rPr>
          <w:rFonts w:ascii="Times New Roman" w:eastAsia="Times New Roman" w:hAnsi="Times New Roman" w:cs="Times New Roman"/>
          <w:sz w:val="24"/>
          <w:szCs w:val="24"/>
        </w:rPr>
        <w:t xml:space="preserve"> То есть пользователи социальных сетей не выражают определенного мнения в отношении проблемы коронавируса.</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Справедливо отметить, что значительное количество комментариев пользователей социальных сетей направлено на критику власти, а именно на осуждение действий правительства по вопросам профилактики и борьбы с распространением опасного вируса. Люди высказывают следующие позиции: </w:t>
      </w:r>
    </w:p>
    <w:p w:rsidR="00393D63" w:rsidRDefault="001E2BCD" w:rsidP="00493790">
      <w:pPr>
        <w:pStyle w:val="10"/>
        <w:numPr>
          <w:ilvl w:val="0"/>
          <w:numId w:val="14"/>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“Готовься Россия.Себе помочь.А не Италии”.</w:t>
      </w:r>
    </w:p>
    <w:p w:rsidR="00393D63" w:rsidRDefault="001E2BCD" w:rsidP="00493790">
      <w:pPr>
        <w:pStyle w:val="10"/>
        <w:numPr>
          <w:ilvl w:val="0"/>
          <w:numId w:val="14"/>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“Учитывая осталось медицины в России,тотальную коррупцию,круговую поруку,привычку корректировать цифры,чтобы начальство было довольно,не удивлюсь если ситуация,на самом деле,значительно плачевнее.”.</w:t>
      </w:r>
    </w:p>
    <w:p w:rsidR="00393D63" w:rsidRDefault="001E2BCD" w:rsidP="00493790">
      <w:pPr>
        <w:pStyle w:val="10"/>
        <w:numPr>
          <w:ilvl w:val="0"/>
          <w:numId w:val="14"/>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что там с помощью для Италии? Уже все маски из России вывезли?”</w:t>
      </w:r>
    </w:p>
    <w:p w:rsidR="00393D63" w:rsidRDefault="001E2BCD" w:rsidP="00493790">
      <w:pPr>
        <w:pStyle w:val="10"/>
        <w:numPr>
          <w:ilvl w:val="0"/>
          <w:numId w:val="14"/>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“Россия это не только Москва , нужно думать о глубинке”.</w:t>
      </w:r>
    </w:p>
    <w:p w:rsidR="00393D63" w:rsidRDefault="001E2BCD" w:rsidP="00493790">
      <w:pPr>
        <w:pStyle w:val="10"/>
        <w:numPr>
          <w:ilvl w:val="0"/>
          <w:numId w:val="14"/>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“Тогда зачем закрыли школы, Людей запугали?”</w:t>
      </w:r>
    </w:p>
    <w:p w:rsidR="00393D63" w:rsidRDefault="001E2BCD" w:rsidP="00493790">
      <w:pPr>
        <w:pStyle w:val="10"/>
        <w:numPr>
          <w:ilvl w:val="0"/>
          <w:numId w:val="14"/>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“Пожилых людей свыше 65 лет попросили никуда не ходить, а если они работают, а работодатели их не отпускают в отпуск с оплатой? То как?”</w:t>
      </w:r>
    </w:p>
    <w:p w:rsidR="00393D63" w:rsidRDefault="001E2BCD" w:rsidP="00493790">
      <w:pPr>
        <w:pStyle w:val="10"/>
        <w:numPr>
          <w:ilvl w:val="0"/>
          <w:numId w:val="14"/>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“Вчера наш сотрудник посетил Абхазию не ради экскурса(причина глобальная) так вот, рассказывает: пересекаем абхазскую сторону, стоят тепловизоры, измеряют бесконтактно температуру и тд, возвращаемся назад - на российской границе- тишина, никаких действий…”</w:t>
      </w:r>
    </w:p>
    <w:p w:rsidR="00393D63" w:rsidRDefault="001E2BCD" w:rsidP="00493790">
      <w:pPr>
        <w:pStyle w:val="10"/>
        <w:numPr>
          <w:ilvl w:val="0"/>
          <w:numId w:val="14"/>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“Скоро. Очень сильно пожалеет правительство за Не профессиональный подход”.</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Дискуссия о помощи Италии в условиях пандемии коронавируса, как видно, сильно задела общественность. Даже под новостными сообщениями по статистике заражений и смертей от коронавируса пользователи не могут не упомянуть внешнюю политику России, а именно ее действия в сторону помощи Италии против COVID - 19.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часть комментариев пользователей социальных сетей отражает недоверие к информации о кор</w:t>
      </w:r>
      <w:r w:rsidR="0028110E">
        <w:rPr>
          <w:rFonts w:ascii="Times New Roman" w:eastAsia="Times New Roman" w:hAnsi="Times New Roman" w:cs="Times New Roman"/>
          <w:sz w:val="24"/>
          <w:szCs w:val="24"/>
        </w:rPr>
        <w:t>онавирусе. Люди сомневаютс</w:t>
      </w:r>
      <w:r w:rsidR="0028110E" w:rsidRPr="0028110E">
        <w:rPr>
          <w:rFonts w:ascii="Times New Roman" w:eastAsia="Times New Roman" w:hAnsi="Times New Roman" w:cs="Times New Roman"/>
          <w:sz w:val="24"/>
          <w:szCs w:val="24"/>
        </w:rPr>
        <w:t xml:space="preserve">я как </w:t>
      </w:r>
      <w:r w:rsidR="004F42E3" w:rsidRPr="0028110E">
        <w:rPr>
          <w:rFonts w:ascii="Times New Roman" w:eastAsia="Times New Roman" w:hAnsi="Times New Roman" w:cs="Times New Roman"/>
          <w:sz w:val="24"/>
          <w:szCs w:val="24"/>
        </w:rPr>
        <w:t>в</w:t>
      </w:r>
      <w:r w:rsidRPr="0028110E">
        <w:rPr>
          <w:rFonts w:ascii="Times New Roman" w:eastAsia="Times New Roman" w:hAnsi="Times New Roman" w:cs="Times New Roman"/>
          <w:sz w:val="24"/>
          <w:szCs w:val="24"/>
        </w:rPr>
        <w:t xml:space="preserve"> факте существования опасного вируса, </w:t>
      </w:r>
      <w:r w:rsidR="004F42E3" w:rsidRPr="0028110E">
        <w:rPr>
          <w:rFonts w:ascii="Times New Roman" w:eastAsia="Times New Roman" w:hAnsi="Times New Roman" w:cs="Times New Roman"/>
          <w:sz w:val="24"/>
          <w:szCs w:val="24"/>
        </w:rPr>
        <w:t>в</w:t>
      </w:r>
      <w:r w:rsidRPr="0028110E">
        <w:rPr>
          <w:rFonts w:ascii="Times New Roman" w:eastAsia="Times New Roman" w:hAnsi="Times New Roman" w:cs="Times New Roman"/>
          <w:sz w:val="24"/>
          <w:szCs w:val="24"/>
        </w:rPr>
        <w:t xml:space="preserve"> его происхождении, так и выражают сомнения по поводу статистики заражений и смертей </w:t>
      </w:r>
      <w:r>
        <w:rPr>
          <w:rFonts w:ascii="Times New Roman" w:eastAsia="Times New Roman" w:hAnsi="Times New Roman" w:cs="Times New Roman"/>
          <w:sz w:val="24"/>
          <w:szCs w:val="24"/>
        </w:rPr>
        <w:t>от коронавируса, наступивших на территории России:</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 откуда данные ?”</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“Увеличится количество тестов, цифры заметно подрастут”.</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“Почему не говорят кто эти люди??”</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“Просто прохожие, заразившиеся на улице?? Или те, у кого был контакт с заболевшими?? Или это те, кто прилетел из Европы??”</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“Может к лучшему что скрывают количество заражённых, хотя я так не думаю, а то народ от паники еще и поубивают друг друга за гречку и туалетную бумагу!”</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 какие тесты мы говорим ? Кто их видел ?”</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“Врачи по приезду говорят простое ОРВИ , приезжают без масок и даже температуру не меряют”.</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“Врут!!! На самом деле на мнооооого больше”.</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“Это только те кто проверку сделали.. Больных раз в 100 больше..”</w:t>
      </w:r>
    </w:p>
    <w:p w:rsidR="00393D63" w:rsidRDefault="001E2BCD" w:rsidP="00493790">
      <w:pPr>
        <w:pStyle w:val="10"/>
        <w:numPr>
          <w:ilvl w:val="0"/>
          <w:numId w:val="15"/>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“Все 306 заболевших привезли заразу из-за рубежа и ни одного случая, заразившегося в России....абсурд”.</w:t>
      </w:r>
    </w:p>
    <w:p w:rsidR="00393D63" w:rsidRDefault="00393D63" w:rsidP="00493790">
      <w:pPr>
        <w:pStyle w:val="10"/>
        <w:ind w:left="-566" w:firstLine="566"/>
        <w:jc w:val="both"/>
        <w:rPr>
          <w:rFonts w:ascii="Times New Roman" w:eastAsia="Times New Roman" w:hAnsi="Times New Roman" w:cs="Times New Roman"/>
          <w:sz w:val="24"/>
          <w:szCs w:val="24"/>
        </w:rPr>
      </w:pP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недоверие информации о коронавирусе, пользователи социальных сетей признают его опасность для жизни и здоровья. Осторожное отношение к опасному вирусу характеризуются выражением мнения относительно введения строгих мер профилактики и борьбы с коронавирусом и соблюдения данных мер другими людьми. Также пользователи социальных сетей часто комментируют статистику и допускают заражения от коронавируса в будущем.</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“Да вы что? Правда? Так ведь россияне не верят в это! Россияне бессмертные все кощеи! Поэтому такие новости не для россиян! Многие говорят что это бред и чушь и мифы! умом Россию не понять....”</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вас все ещё начинается пик будет через 5-6 недел”.</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“Если учесть, что тысячами сейчас прибывают из Европы и других стран, неудивительно, что больных прибавится”.</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“Скоро и нам понадобится чья нибудь помощь, вот только присылать её будет уже неоткуда!”.</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“Основная масса прилетела 8,9 марта. Инкубационный период вируса до 14 дней. Вот и проявляется:(“.</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“Путин закрой страну на КАРАНТИН,поздно будет”.</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“Принудительная изоляция прилетающих , и все будет хорошо..Народ У нас все будет хорошо не паникуйте ...Дай всем вам Бог здоровья”.</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экспоненте пошло…”</w:t>
      </w:r>
    </w:p>
    <w:p w:rsidR="00393D63" w:rsidRDefault="001E2BCD" w:rsidP="00493790">
      <w:pPr>
        <w:pStyle w:val="10"/>
        <w:numPr>
          <w:ilvl w:val="0"/>
          <w:numId w:val="9"/>
        </w:numPr>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“Начинается геометрическая прогрессия”.</w:t>
      </w:r>
    </w:p>
    <w:p w:rsidR="00B553AB" w:rsidRDefault="00B553AB" w:rsidP="004343D5">
      <w:pPr>
        <w:pStyle w:val="10"/>
        <w:jc w:val="both"/>
        <w:rPr>
          <w:rFonts w:ascii="Times New Roman" w:eastAsia="Times New Roman" w:hAnsi="Times New Roman" w:cs="Times New Roman"/>
          <w:sz w:val="24"/>
          <w:szCs w:val="24"/>
        </w:rPr>
      </w:pPr>
    </w:p>
    <w:p w:rsidR="004343D5" w:rsidRPr="004343D5" w:rsidRDefault="004343D5" w:rsidP="004343D5">
      <w:pPr>
        <w:pStyle w:val="2"/>
        <w:ind w:left="-567" w:firstLine="567"/>
        <w:jc w:val="both"/>
        <w:rPr>
          <w:rFonts w:ascii="Times New Roman" w:hAnsi="Times New Roman" w:cs="Times New Roman"/>
          <w:sz w:val="24"/>
          <w:szCs w:val="24"/>
        </w:rPr>
      </w:pPr>
      <w:bookmarkStart w:id="80" w:name="_49j3baxch1tw" w:colFirst="0" w:colLast="0"/>
      <w:bookmarkEnd w:id="80"/>
      <w:r w:rsidRPr="004343D5">
        <w:rPr>
          <w:rFonts w:ascii="Times New Roman" w:hAnsi="Times New Roman" w:cs="Times New Roman"/>
          <w:sz w:val="24"/>
          <w:szCs w:val="24"/>
        </w:rPr>
        <w:t xml:space="preserve">Таким </w:t>
      </w:r>
      <w:r>
        <w:rPr>
          <w:rFonts w:ascii="Times New Roman" w:hAnsi="Times New Roman" w:cs="Times New Roman"/>
          <w:sz w:val="24"/>
          <w:szCs w:val="24"/>
        </w:rPr>
        <w:t xml:space="preserve">образом, по результатам эмпирического исследования, можно сделать вывод, что пользователи социальных сетей активнее вступают в дискуссию по вопросам, имеющим политический характер. </w:t>
      </w:r>
      <w:r>
        <w:rPr>
          <w:rFonts w:ascii="Times New Roman" w:eastAsia="Times New Roman" w:hAnsi="Times New Roman" w:cs="Times New Roman"/>
          <w:sz w:val="24"/>
          <w:szCs w:val="24"/>
        </w:rPr>
        <w:t>Так, самое большое количество комментариев по проблеме коронавируса,  принадлежит новостной тематике социальной сети Facebook, отражающей</w:t>
      </w:r>
      <w:r w:rsidRPr="004343D5">
        <w:rPr>
          <w:rFonts w:ascii="Times New Roman" w:eastAsia="Times New Roman" w:hAnsi="Times New Roman" w:cs="Times New Roman"/>
          <w:sz w:val="24"/>
          <w:szCs w:val="24"/>
        </w:rPr>
        <w:t xml:space="preserve"> «внешнюю политику России в условиях пандемии коронавируса»</w:t>
      </w:r>
      <w:r>
        <w:rPr>
          <w:rFonts w:ascii="Times New Roman" w:eastAsia="Times New Roman" w:hAnsi="Times New Roman" w:cs="Times New Roman"/>
          <w:sz w:val="24"/>
          <w:szCs w:val="24"/>
        </w:rPr>
        <w:t xml:space="preserve">. </w:t>
      </w:r>
      <w:r w:rsidR="00175473">
        <w:rPr>
          <w:rFonts w:ascii="Times New Roman" w:eastAsia="Times New Roman" w:hAnsi="Times New Roman" w:cs="Times New Roman"/>
          <w:sz w:val="24"/>
          <w:szCs w:val="24"/>
        </w:rPr>
        <w:t>Большинство комментариев под подобными информационными постами направлены на критику власти, осуждения действия правительства во время пандемии коронавируса.</w:t>
      </w:r>
    </w:p>
    <w:p w:rsidR="00470CB2" w:rsidRDefault="00470CB2" w:rsidP="00470CB2">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Часто пользователи оставляют свои комментарии под новостными постами, которые посвящены «статистике заражений коронавирусом» и «статистике смертей от коронавируса». </w:t>
      </w:r>
      <w:r w:rsidR="00175473">
        <w:rPr>
          <w:rFonts w:ascii="Times New Roman" w:eastAsia="Times New Roman" w:hAnsi="Times New Roman" w:cs="Times New Roman"/>
          <w:sz w:val="24"/>
          <w:szCs w:val="24"/>
        </w:rPr>
        <w:t xml:space="preserve">Так, в социальных сетях Facebook и “Вконтакте” было зафиксировано 7158 новостных сообщений, касающихся постов о числе зараженных коронавирусом, а также 5030 новостных сообщений, </w:t>
      </w:r>
      <w:r w:rsidR="00175473" w:rsidRPr="0028110E">
        <w:rPr>
          <w:rFonts w:ascii="Times New Roman" w:eastAsia="Times New Roman" w:hAnsi="Times New Roman" w:cs="Times New Roman"/>
          <w:sz w:val="24"/>
          <w:szCs w:val="24"/>
        </w:rPr>
        <w:t xml:space="preserve">отражающих количество жертв от вспышки опасного вируса. </w:t>
      </w:r>
      <w:r>
        <w:rPr>
          <w:rFonts w:ascii="Times New Roman" w:eastAsia="Times New Roman" w:hAnsi="Times New Roman" w:cs="Times New Roman"/>
          <w:sz w:val="24"/>
          <w:szCs w:val="24"/>
        </w:rPr>
        <w:t xml:space="preserve">Пользователи обеспокоены проблемой распространения опасного вируса </w:t>
      </w:r>
      <w:r>
        <w:rPr>
          <w:rFonts w:ascii="Times New Roman" w:eastAsia="Times New Roman" w:hAnsi="Times New Roman" w:cs="Times New Roman"/>
          <w:sz w:val="24"/>
          <w:szCs w:val="24"/>
          <w:lang w:val="en-US"/>
        </w:rPr>
        <w:t>COVID</w:t>
      </w:r>
      <w:r>
        <w:rPr>
          <w:rFonts w:ascii="Times New Roman" w:eastAsia="Times New Roman" w:hAnsi="Times New Roman" w:cs="Times New Roman"/>
          <w:sz w:val="24"/>
          <w:szCs w:val="24"/>
        </w:rPr>
        <w:t xml:space="preserve"> - 19 и поэтому активнее вступают в дискуссию по темам, касающихся угрозе их здоровья и жизни.</w:t>
      </w:r>
    </w:p>
    <w:p w:rsidR="00175473" w:rsidRDefault="00470CB2" w:rsidP="00470CB2">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важно отметить, что тематика «статистика смертей от коронавируса» вызвала активное обсуждение со стороны пользователей социальных сетей. П</w:t>
      </w:r>
      <w:r w:rsidR="00175473">
        <w:rPr>
          <w:rFonts w:ascii="Times New Roman" w:eastAsia="Times New Roman" w:hAnsi="Times New Roman" w:cs="Times New Roman"/>
          <w:sz w:val="24"/>
          <w:szCs w:val="24"/>
        </w:rPr>
        <w:t xml:space="preserve">ользователи больше высказывались и писали комментарии под новостными постами о числе жертв от коронавируса - 5030 сообщений. </w:t>
      </w:r>
      <w:r>
        <w:rPr>
          <w:rFonts w:ascii="Times New Roman" w:eastAsia="Times New Roman" w:hAnsi="Times New Roman" w:cs="Times New Roman"/>
          <w:sz w:val="24"/>
          <w:szCs w:val="24"/>
        </w:rPr>
        <w:t xml:space="preserve"> Н</w:t>
      </w:r>
      <w:r w:rsidR="00175473">
        <w:rPr>
          <w:rFonts w:ascii="Times New Roman" w:eastAsia="Times New Roman" w:hAnsi="Times New Roman" w:cs="Times New Roman"/>
          <w:sz w:val="24"/>
          <w:szCs w:val="24"/>
        </w:rPr>
        <w:t xml:space="preserve">овостные посты по </w:t>
      </w:r>
      <w:r>
        <w:rPr>
          <w:rFonts w:ascii="Times New Roman" w:eastAsia="Times New Roman" w:hAnsi="Times New Roman" w:cs="Times New Roman"/>
          <w:sz w:val="24"/>
          <w:szCs w:val="24"/>
        </w:rPr>
        <w:t>«</w:t>
      </w:r>
      <w:r w:rsidR="00175473">
        <w:rPr>
          <w:rFonts w:ascii="Times New Roman" w:eastAsia="Times New Roman" w:hAnsi="Times New Roman" w:cs="Times New Roman"/>
          <w:sz w:val="24"/>
          <w:szCs w:val="24"/>
        </w:rPr>
        <w:t>статистике смертей от коронавируса</w:t>
      </w:r>
      <w:r>
        <w:rPr>
          <w:rFonts w:ascii="Times New Roman" w:eastAsia="Times New Roman" w:hAnsi="Times New Roman" w:cs="Times New Roman"/>
          <w:sz w:val="24"/>
          <w:szCs w:val="24"/>
        </w:rPr>
        <w:t>»</w:t>
      </w:r>
      <w:r w:rsidR="00175473">
        <w:rPr>
          <w:rFonts w:ascii="Times New Roman" w:eastAsia="Times New Roman" w:hAnsi="Times New Roman" w:cs="Times New Roman"/>
          <w:sz w:val="24"/>
          <w:szCs w:val="24"/>
        </w:rPr>
        <w:t>, опубликованные в социальных медиа, входят в топ самых дискуссионных информационных сообщений:</w:t>
      </w:r>
    </w:p>
    <w:p w:rsidR="00175473" w:rsidRDefault="00175473" w:rsidP="00175473">
      <w:pPr>
        <w:pStyle w:val="10"/>
        <w:numPr>
          <w:ilvl w:val="0"/>
          <w:numId w:val="4"/>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“Накануне число жертв коронавируса в Италии побило суточный рекорд - умерли 627 пациентов”</w:t>
      </w:r>
      <w:r>
        <w:rPr>
          <w:rFonts w:ascii="Times New Roman" w:eastAsia="Times New Roman" w:hAnsi="Times New Roman" w:cs="Times New Roman"/>
          <w:sz w:val="24"/>
          <w:szCs w:val="24"/>
        </w:rPr>
        <w:t xml:space="preserve"> - 683 комментариев пользователей социальных сетей.</w:t>
      </w:r>
    </w:p>
    <w:p w:rsidR="00175473" w:rsidRDefault="00175473" w:rsidP="00175473">
      <w:pPr>
        <w:pStyle w:val="10"/>
        <w:numPr>
          <w:ilvl w:val="0"/>
          <w:numId w:val="4"/>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“Я думал, моя жизнь — трагедия. Но сейчас понял, что это пандемия”</w:t>
      </w:r>
      <w:r>
        <w:rPr>
          <w:rFonts w:ascii="Times New Roman" w:eastAsia="Times New Roman" w:hAnsi="Times New Roman" w:cs="Times New Roman"/>
          <w:sz w:val="24"/>
          <w:szCs w:val="24"/>
        </w:rPr>
        <w:t xml:space="preserve"> - 611 комментариев пользователей социальных сетей.</w:t>
      </w:r>
    </w:p>
    <w:p w:rsidR="004343D5" w:rsidRPr="004343D5" w:rsidRDefault="004343D5" w:rsidP="00175473">
      <w:pPr>
        <w:pStyle w:val="10"/>
        <w:ind w:left="-567" w:firstLine="567"/>
      </w:pPr>
    </w:p>
    <w:p w:rsidR="00470CB2" w:rsidRDefault="00470CB2" w:rsidP="00470CB2">
      <w:pPr>
        <w:pStyle w:val="10"/>
        <w:ind w:left="-566" w:firstLine="566"/>
        <w:jc w:val="both"/>
        <w:rPr>
          <w:rFonts w:ascii="Times New Roman" w:eastAsia="Times New Roman" w:hAnsi="Times New Roman" w:cs="Times New Roman"/>
          <w:sz w:val="24"/>
          <w:szCs w:val="24"/>
        </w:rPr>
      </w:pPr>
      <w:bookmarkStart w:id="81" w:name="_mzluip2dam3" w:colFirst="0" w:colLast="0"/>
      <w:bookmarkEnd w:id="81"/>
      <w:r>
        <w:rPr>
          <w:rFonts w:ascii="Times New Roman" w:eastAsia="Times New Roman" w:hAnsi="Times New Roman" w:cs="Times New Roman"/>
          <w:sz w:val="24"/>
          <w:szCs w:val="24"/>
        </w:rPr>
        <w:lastRenderedPageBreak/>
        <w:t>Более того, тематика по «статистике смертей от коронавируса» заставила пользователей социальных сетей активнее вступать</w:t>
      </w:r>
      <w:r w:rsidR="00507205">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дискурс, чем новостная тематика «эксперты»</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Это подтверждается тем, что число новостных постов по «статистике смертей от коронавируса», публикуемых в социальных сетях было меньше, чем по новостной тематике</w:t>
      </w:r>
      <w:r>
        <w:rPr>
          <w:rFonts w:ascii="Times New Roman" w:eastAsia="Times New Roman" w:hAnsi="Times New Roman" w:cs="Times New Roman"/>
          <w:i/>
          <w:sz w:val="24"/>
          <w:szCs w:val="24"/>
        </w:rPr>
        <w:t xml:space="preserve"> «</w:t>
      </w:r>
      <w:r w:rsidRPr="00470CB2">
        <w:rPr>
          <w:rFonts w:ascii="Times New Roman" w:eastAsia="Times New Roman" w:hAnsi="Times New Roman" w:cs="Times New Roman"/>
          <w:sz w:val="24"/>
          <w:szCs w:val="24"/>
        </w:rPr>
        <w:t>эксперты</w:t>
      </w:r>
      <w:r>
        <w:rPr>
          <w:rFonts w:ascii="Times New Roman" w:eastAsia="Times New Roman" w:hAnsi="Times New Roman" w:cs="Times New Roman"/>
          <w:sz w:val="24"/>
          <w:szCs w:val="24"/>
        </w:rPr>
        <w:t>»</w:t>
      </w:r>
      <w:r w:rsidRPr="00470C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93D63" w:rsidRPr="00507205" w:rsidRDefault="00507205" w:rsidP="00507205">
      <w:pPr>
        <w:pStyle w:val="2"/>
        <w:ind w:left="-566" w:firstLine="566"/>
        <w:jc w:val="both"/>
        <w:rPr>
          <w:rFonts w:ascii="Times New Roman" w:hAnsi="Times New Roman" w:cs="Times New Roman"/>
          <w:sz w:val="24"/>
          <w:szCs w:val="24"/>
        </w:rPr>
      </w:pPr>
      <w:r>
        <w:rPr>
          <w:rFonts w:ascii="Times New Roman" w:hAnsi="Times New Roman" w:cs="Times New Roman"/>
          <w:sz w:val="24"/>
          <w:szCs w:val="24"/>
        </w:rPr>
        <w:t xml:space="preserve">В целом, проблема распространения опасного вируса </w:t>
      </w:r>
      <w:r>
        <w:rPr>
          <w:rFonts w:ascii="Times New Roman" w:hAnsi="Times New Roman" w:cs="Times New Roman"/>
          <w:sz w:val="24"/>
          <w:szCs w:val="24"/>
          <w:lang w:val="en-US"/>
        </w:rPr>
        <w:t>COVID</w:t>
      </w:r>
      <w:r>
        <w:rPr>
          <w:rFonts w:ascii="Times New Roman" w:hAnsi="Times New Roman" w:cs="Times New Roman"/>
          <w:sz w:val="24"/>
          <w:szCs w:val="24"/>
        </w:rPr>
        <w:t xml:space="preserve"> - 19, представляющего угрозу жизни и здоровью человека, была активно освещена в социальных сетях. Можно сказать, что практически  </w:t>
      </w:r>
      <w:r>
        <w:rPr>
          <w:rFonts w:ascii="Times New Roman" w:eastAsia="Times New Roman" w:hAnsi="Times New Roman" w:cs="Times New Roman"/>
          <w:sz w:val="24"/>
          <w:szCs w:val="24"/>
        </w:rPr>
        <w:t xml:space="preserve">каждая новость, публикуемая на площадках интернет-сообществ в социальных медиа, была напрямую связана с международной проблемой распространения коронавируса. Пользователи социальных сетей активно вступали в дискуссию, оставляя под новостными постами свое личное мнение в виде комментариев. </w:t>
      </w:r>
      <w:r w:rsidR="003C56D3">
        <w:rPr>
          <w:rFonts w:ascii="Times New Roman" w:eastAsia="Times New Roman" w:hAnsi="Times New Roman" w:cs="Times New Roman"/>
          <w:sz w:val="24"/>
          <w:szCs w:val="24"/>
        </w:rPr>
        <w:t>Среднее количество комментариев под информационными</w:t>
      </w:r>
      <w:r>
        <w:rPr>
          <w:rFonts w:ascii="Times New Roman" w:eastAsia="Times New Roman" w:hAnsi="Times New Roman" w:cs="Times New Roman"/>
          <w:sz w:val="24"/>
          <w:szCs w:val="24"/>
        </w:rPr>
        <w:t xml:space="preserve"> постами</w:t>
      </w:r>
      <w:r w:rsidR="003C56D3">
        <w:rPr>
          <w:rFonts w:ascii="Times New Roman" w:eastAsia="Times New Roman" w:hAnsi="Times New Roman" w:cs="Times New Roman"/>
          <w:sz w:val="24"/>
          <w:szCs w:val="24"/>
        </w:rPr>
        <w:t xml:space="preserve"> по проблеме коронавируса</w:t>
      </w:r>
      <w:r>
        <w:rPr>
          <w:rFonts w:ascii="Times New Roman" w:eastAsia="Times New Roman" w:hAnsi="Times New Roman" w:cs="Times New Roman"/>
          <w:sz w:val="24"/>
          <w:szCs w:val="24"/>
        </w:rPr>
        <w:t xml:space="preserve"> составляет 200 комментариев.</w:t>
      </w:r>
    </w:p>
    <w:p w:rsidR="00393D63" w:rsidRDefault="001E2BCD">
      <w:pPr>
        <w:pStyle w:val="2"/>
        <w:ind w:left="-566"/>
        <w:jc w:val="both"/>
        <w:rPr>
          <w:i/>
          <w:sz w:val="24"/>
          <w:szCs w:val="24"/>
        </w:rPr>
      </w:pPr>
      <w:bookmarkStart w:id="82" w:name="_cisl71c9azqy" w:colFirst="0" w:colLast="0"/>
      <w:bookmarkEnd w:id="82"/>
      <w:r>
        <w:br w:type="page"/>
      </w:r>
    </w:p>
    <w:p w:rsidR="004F42E3" w:rsidRPr="001D0362" w:rsidRDefault="00B75E0D" w:rsidP="00DC42E8">
      <w:pPr>
        <w:pStyle w:val="2"/>
        <w:ind w:left="-566"/>
        <w:rPr>
          <w:i/>
          <w:sz w:val="24"/>
          <w:szCs w:val="24"/>
        </w:rPr>
      </w:pPr>
      <w:bookmarkStart w:id="83" w:name="_1w58ch49wvg2" w:colFirst="0" w:colLast="0"/>
      <w:bookmarkStart w:id="84" w:name="_Toc41136748"/>
      <w:bookmarkEnd w:id="83"/>
      <w:r>
        <w:rPr>
          <w:i/>
          <w:sz w:val="24"/>
          <w:szCs w:val="24"/>
        </w:rPr>
        <w:lastRenderedPageBreak/>
        <w:t>4.3</w:t>
      </w:r>
      <w:r w:rsidRPr="00DC42E8">
        <w:rPr>
          <w:rFonts w:ascii="Times New Roman" w:hAnsi="Times New Roman" w:cs="Times New Roman"/>
          <w:i/>
          <w:sz w:val="28"/>
          <w:szCs w:val="24"/>
        </w:rPr>
        <w:t xml:space="preserve">. </w:t>
      </w:r>
      <w:r w:rsidR="001E2BCD" w:rsidRPr="00DC42E8">
        <w:rPr>
          <w:rFonts w:ascii="Times New Roman" w:hAnsi="Times New Roman" w:cs="Times New Roman"/>
          <w:i/>
          <w:sz w:val="28"/>
          <w:szCs w:val="24"/>
        </w:rPr>
        <w:t>Основные выводы исследования</w:t>
      </w:r>
      <w:bookmarkEnd w:id="84"/>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Информационное агентство РФ “ТАСС” сообщает, что в современных социальных медиа выявлено порядка 115 896 комментариев по проблеме распространения коронавируса. </w:t>
      </w:r>
      <w:r w:rsidR="00C63689">
        <w:rPr>
          <w:rStyle w:val="ab"/>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Новостные посты активно </w:t>
      </w:r>
      <w:r w:rsidR="0028110E">
        <w:rPr>
          <w:rFonts w:ascii="Times New Roman" w:eastAsia="Times New Roman" w:hAnsi="Times New Roman" w:cs="Times New Roman"/>
          <w:sz w:val="24"/>
          <w:szCs w:val="24"/>
        </w:rPr>
        <w:t>начали</w:t>
      </w:r>
      <w:r>
        <w:rPr>
          <w:rFonts w:ascii="Times New Roman" w:eastAsia="Times New Roman" w:hAnsi="Times New Roman" w:cs="Times New Roman"/>
          <w:sz w:val="24"/>
          <w:szCs w:val="24"/>
        </w:rPr>
        <w:t xml:space="preserve"> публиковаться с 8 января 2020 года как результат появления информации о первых случаях заражения опасным вирусом, с 18 января количество подобных публикаций резко увеличилось. При этом важно отметить, что такие информационные посты заполнили всю часть медиапространства Интернета. Каждая новость, публикуемая на площадках информационных интернет-сообществ и социальных сетей в целом, была напрямую связана с международной проблемой распространения коронавируса. Учитывая активность аудитории и план публикаций новостных постов социальными медиа, можно сделать вывод, что пользователи социальных сетей активно вступают в дискурс по всем новостным тематикам о распространении опасного вируса. Так, среднее количество комментариев под информ</w:t>
      </w:r>
      <w:r w:rsidR="00507205">
        <w:rPr>
          <w:rFonts w:ascii="Times New Roman" w:eastAsia="Times New Roman" w:hAnsi="Times New Roman" w:cs="Times New Roman"/>
          <w:sz w:val="24"/>
          <w:szCs w:val="24"/>
        </w:rPr>
        <w:t>ационными постами составляет 200</w:t>
      </w:r>
      <w:r>
        <w:rPr>
          <w:rFonts w:ascii="Times New Roman" w:eastAsia="Times New Roman" w:hAnsi="Times New Roman" w:cs="Times New Roman"/>
          <w:sz w:val="24"/>
          <w:szCs w:val="24"/>
        </w:rPr>
        <w:t xml:space="preserve"> комментариев. Люди комментируют следующие тематики:</w:t>
      </w:r>
    </w:p>
    <w:p w:rsidR="00393D63" w:rsidRDefault="001E2BCD" w:rsidP="00493790">
      <w:pPr>
        <w:pStyle w:val="10"/>
        <w:numPr>
          <w:ilvl w:val="0"/>
          <w:numId w:val="10"/>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статистика смертей,</w:t>
      </w:r>
      <w:r>
        <w:rPr>
          <w:rFonts w:ascii="Times New Roman" w:eastAsia="Times New Roman" w:hAnsi="Times New Roman" w:cs="Times New Roman"/>
          <w:sz w:val="24"/>
          <w:szCs w:val="24"/>
        </w:rPr>
        <w:t xml:space="preserve"> </w:t>
      </w:r>
    </w:p>
    <w:p w:rsidR="00393D63" w:rsidRDefault="001E2BCD" w:rsidP="00493790">
      <w:pPr>
        <w:pStyle w:val="10"/>
        <w:numPr>
          <w:ilvl w:val="0"/>
          <w:numId w:val="10"/>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статистика заражений,</w:t>
      </w:r>
      <w:r>
        <w:rPr>
          <w:rFonts w:ascii="Times New Roman" w:eastAsia="Times New Roman" w:hAnsi="Times New Roman" w:cs="Times New Roman"/>
          <w:sz w:val="24"/>
          <w:szCs w:val="24"/>
        </w:rPr>
        <w:t xml:space="preserve"> </w:t>
      </w:r>
    </w:p>
    <w:p w:rsidR="00393D63" w:rsidRDefault="001E2BCD" w:rsidP="00493790">
      <w:pPr>
        <w:pStyle w:val="10"/>
        <w:numPr>
          <w:ilvl w:val="0"/>
          <w:numId w:val="10"/>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статистика выздоровлений,</w:t>
      </w:r>
      <w:r>
        <w:rPr>
          <w:rFonts w:ascii="Times New Roman" w:eastAsia="Times New Roman" w:hAnsi="Times New Roman" w:cs="Times New Roman"/>
          <w:sz w:val="24"/>
          <w:szCs w:val="24"/>
        </w:rPr>
        <w:t xml:space="preserve"> </w:t>
      </w:r>
    </w:p>
    <w:p w:rsidR="00393D63" w:rsidRDefault="001E2BCD" w:rsidP="00493790">
      <w:pPr>
        <w:pStyle w:val="10"/>
        <w:numPr>
          <w:ilvl w:val="0"/>
          <w:numId w:val="10"/>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внешняя политика России во время пандемии коронавируса,</w:t>
      </w:r>
    </w:p>
    <w:p w:rsidR="00393D63" w:rsidRDefault="001E2BCD" w:rsidP="00493790">
      <w:pPr>
        <w:pStyle w:val="10"/>
        <w:numPr>
          <w:ilvl w:val="0"/>
          <w:numId w:val="10"/>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профилактическая политика России во время пандемии коронавируса, </w:t>
      </w:r>
    </w:p>
    <w:p w:rsidR="00393D63" w:rsidRDefault="001E2BCD" w:rsidP="00493790">
      <w:pPr>
        <w:pStyle w:val="10"/>
        <w:numPr>
          <w:ilvl w:val="0"/>
          <w:numId w:val="10"/>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карантин во время пандемии коронавируса,</w:t>
      </w:r>
    </w:p>
    <w:p w:rsidR="00393D63" w:rsidRDefault="001E2BCD" w:rsidP="00493790">
      <w:pPr>
        <w:pStyle w:val="10"/>
        <w:numPr>
          <w:ilvl w:val="0"/>
          <w:numId w:val="10"/>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эксперты,</w:t>
      </w:r>
      <w:r>
        <w:rPr>
          <w:rFonts w:ascii="Times New Roman" w:eastAsia="Times New Roman" w:hAnsi="Times New Roman" w:cs="Times New Roman"/>
          <w:sz w:val="24"/>
          <w:szCs w:val="24"/>
        </w:rPr>
        <w:t xml:space="preserve"> </w:t>
      </w:r>
    </w:p>
    <w:p w:rsidR="00393D63" w:rsidRDefault="001E2BCD" w:rsidP="00493790">
      <w:pPr>
        <w:pStyle w:val="10"/>
        <w:numPr>
          <w:ilvl w:val="0"/>
          <w:numId w:val="10"/>
        </w:numPr>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истории людей во время пандемии коронавируса.</w:t>
      </w:r>
      <w:r>
        <w:rPr>
          <w:rFonts w:ascii="Times New Roman" w:eastAsia="Times New Roman" w:hAnsi="Times New Roman" w:cs="Times New Roman"/>
          <w:sz w:val="24"/>
          <w:szCs w:val="24"/>
        </w:rPr>
        <w:t xml:space="preserve">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позиции о том, что общение служит ресурсом для решения важных жизненных проблем, такую активность можно объяснить следующим образом: чем сильнее индивид стремится решить свою проблему, тем больше</w:t>
      </w:r>
      <w:r w:rsidR="0028110E">
        <w:rPr>
          <w:rFonts w:ascii="Times New Roman" w:eastAsia="Times New Roman" w:hAnsi="Times New Roman" w:cs="Times New Roman"/>
          <w:sz w:val="24"/>
          <w:szCs w:val="24"/>
        </w:rPr>
        <w:t xml:space="preserve"> коммуникативных действий будет </w:t>
      </w:r>
      <w:r w:rsidR="004F42E3" w:rsidRPr="0028110E">
        <w:rPr>
          <w:rFonts w:ascii="Times New Roman" w:eastAsia="Times New Roman" w:hAnsi="Times New Roman" w:cs="Times New Roman"/>
          <w:sz w:val="24"/>
          <w:szCs w:val="24"/>
        </w:rPr>
        <w:t xml:space="preserve">совершать </w:t>
      </w:r>
      <w:r>
        <w:rPr>
          <w:rFonts w:ascii="Times New Roman" w:eastAsia="Times New Roman" w:hAnsi="Times New Roman" w:cs="Times New Roman"/>
          <w:sz w:val="24"/>
          <w:szCs w:val="24"/>
        </w:rPr>
        <w:t>. Как уже упоминалось проблема распространения COVID - 19 является важным вопросом для всех людей, поскольку вспышка нового вируса угрожает жизни и здоровью. Почти 50 лет назад Апслер и Сирс (1968г) представили идею о том, что люди могут быть лично вовлечены в решение проблемы, когда они ожидают, что ее последствия окажут некоторое влияние на их собственные жизни. Когда индивиды понимают, что возникшая проблема может негативно отразиться на их реальности, они все чаще начинают вступать в дискурс. Пользователи, которые активны в решении своей проблемы, могут использовать определенные правила для защиты информации. Так, например, люди, стремящиеся укрепить свои убеждения, могут оспаривать противоречивую точку зрения и выбирать только ту, которая соответствует их текущим утверждениям. И наоборот, когда люди желают изменить свое мнение, чтобы доказать несостоятельность предыдущего опыта, они могут игнорировать информацию, соответствующую их предыдущим убеждениям.</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Таким образом, важность вопроса выступает в настоящем исследовании в качестве фактора, влияющего на формирования общественного мнения в онлайн-пространстве. В частности, люди осознают опасность проблемы распространения коронавируса и данный факт заставляет их активно вступать в дискуссию  в онлайн-среде и оставлять свои комментарии под соответствующими новостными постами.</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анализа комментариев показали, что люди действительно признают опасность коронавируса. Пользователи настаивают на введении профилактических мер, строгом соблюдении необходимых ограничений другими людьми, комментируют статистику смертей, заражений коронавирусом и делают свои прогнозы о дальнейшем ухудшении ситуации. </w:t>
      </w:r>
    </w:p>
    <w:p w:rsidR="00393D63" w:rsidRDefault="001E2BCD" w:rsidP="00493790">
      <w:pPr>
        <w:pStyle w:val="10"/>
        <w:ind w:left="-566"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Значительная часть комментариев связана с недоверием к информации о коронавирусе. Можно предположить, что пользователи социальных сетей испытывают дефицит информации. Люди высказывают свои сомнения относительно статистики заражений и смертей от опасной болезни. Зачастую пользователи оставляют под новостными постами подобные комментарии: </w:t>
      </w:r>
      <w:r>
        <w:rPr>
          <w:rFonts w:ascii="Times New Roman" w:eastAsia="Times New Roman" w:hAnsi="Times New Roman" w:cs="Times New Roman"/>
          <w:i/>
          <w:sz w:val="24"/>
          <w:szCs w:val="24"/>
        </w:rPr>
        <w:t xml:space="preserve">“А откуда данные ?”, “Увеличится количество тестов, цифры заметно подрастут”, “Почему не говорят кто эти люди??”, “Просто прохожие, заразившиеся на улице?? Или те, у кого был контакт с заболевшими?? Или это те, кто прилетел из Европы??”, “Врут!!! На самом деле на мнооооого больше”, “Все 306 заболевших привезли заразу из-за рубежа и ни одного случая, заразившегося в России....абсурд”. </w:t>
      </w:r>
    </w:p>
    <w:p w:rsidR="00393D63" w:rsidRDefault="001E2BCD" w:rsidP="0049379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исследователи отмечают, что дефицит информации способствует нарастанию чувства тревоги вокруг проблемы</w:t>
      </w:r>
      <w:r w:rsidR="004343D5">
        <w:rPr>
          <w:rFonts w:ascii="Times New Roman" w:eastAsia="Times New Roman" w:hAnsi="Times New Roman" w:cs="Times New Roman"/>
          <w:sz w:val="24"/>
          <w:szCs w:val="24"/>
        </w:rPr>
        <w:t xml:space="preserve"> (</w:t>
      </w:r>
      <w:r w:rsidR="004343D5" w:rsidRPr="002107A9">
        <w:rPr>
          <w:rFonts w:ascii="Times New Roman" w:eastAsia="Times New Roman" w:hAnsi="Times New Roman" w:cs="Times New Roman"/>
          <w:sz w:val="24"/>
          <w:szCs w:val="24"/>
          <w:lang w:val="en-US"/>
        </w:rPr>
        <w:t>Prabhu</w:t>
      </w:r>
      <w:r w:rsidR="004343D5" w:rsidRPr="005B68AE">
        <w:rPr>
          <w:rFonts w:ascii="Times New Roman" w:eastAsia="Times New Roman" w:hAnsi="Times New Roman" w:cs="Times New Roman"/>
          <w:sz w:val="24"/>
          <w:szCs w:val="24"/>
        </w:rPr>
        <w:t xml:space="preserve"> </w:t>
      </w:r>
      <w:r w:rsidR="004343D5">
        <w:rPr>
          <w:rFonts w:ascii="Times New Roman" w:eastAsia="Times New Roman" w:hAnsi="Times New Roman" w:cs="Times New Roman"/>
          <w:sz w:val="24"/>
          <w:szCs w:val="24"/>
          <w:lang w:val="en-US"/>
        </w:rPr>
        <w:t>et</w:t>
      </w:r>
      <w:r w:rsidR="004343D5" w:rsidRPr="005B68AE">
        <w:rPr>
          <w:rFonts w:ascii="Times New Roman" w:eastAsia="Times New Roman" w:hAnsi="Times New Roman" w:cs="Times New Roman"/>
          <w:sz w:val="24"/>
          <w:szCs w:val="24"/>
        </w:rPr>
        <w:t xml:space="preserve"> </w:t>
      </w:r>
      <w:r w:rsidR="004343D5">
        <w:rPr>
          <w:rFonts w:ascii="Times New Roman" w:eastAsia="Times New Roman" w:hAnsi="Times New Roman" w:cs="Times New Roman"/>
          <w:sz w:val="24"/>
          <w:szCs w:val="24"/>
          <w:lang w:val="en-US"/>
        </w:rPr>
        <w:t>al</w:t>
      </w:r>
      <w:r w:rsidR="0064334B">
        <w:rPr>
          <w:rFonts w:ascii="Times New Roman" w:eastAsia="Times New Roman" w:hAnsi="Times New Roman" w:cs="Times New Roman"/>
          <w:sz w:val="24"/>
          <w:szCs w:val="24"/>
        </w:rPr>
        <w:t xml:space="preserve">., 2015). </w:t>
      </w:r>
      <w:r>
        <w:rPr>
          <w:rFonts w:ascii="Times New Roman" w:eastAsia="Times New Roman" w:hAnsi="Times New Roman" w:cs="Times New Roman"/>
          <w:sz w:val="24"/>
          <w:szCs w:val="24"/>
        </w:rPr>
        <w:t xml:space="preserve"> Аудитория в таком случае будет транслировать собственные мысли о проблеме с ярко выраженным эмоциональным окрасом. Таким образом, дефицит информации обусловлен социально-психологическими механизмами. В контексте проведенного исследования пользователи социальных сетей испытывают недостаток в информации о коронавирусе, выражая, тем самым, свое недоверие. Последнее обусловлено распространением ложной информации о проблеме, в частности, люди оставляют комментарии, где выражают свое мнение о несуществовании опасного вируса - </w:t>
      </w:r>
      <w:r>
        <w:rPr>
          <w:rFonts w:ascii="Times New Roman" w:eastAsia="Times New Roman" w:hAnsi="Times New Roman" w:cs="Times New Roman"/>
          <w:i/>
          <w:sz w:val="24"/>
          <w:szCs w:val="24"/>
        </w:rPr>
        <w:t xml:space="preserve">“Перестанут говорить про вирус. и он сам по себе исчезнет, специально людей накручивают”. </w:t>
      </w:r>
      <w:r>
        <w:rPr>
          <w:rFonts w:ascii="Times New Roman" w:eastAsia="Times New Roman" w:hAnsi="Times New Roman" w:cs="Times New Roman"/>
          <w:sz w:val="24"/>
          <w:szCs w:val="24"/>
        </w:rPr>
        <w:t>Более того, можно предположить, что пользователи социальных сетей испытывают чувство тревоги, эмоционально критикуя действия правительства, которое вознамерилось помочь Италии в борьбе с коронавирусом. Люди недовольны этим фактом и активно вступают в подобную дискуссию, публикуя под новостными постами комментарии: “</w:t>
      </w:r>
      <w:r>
        <w:rPr>
          <w:rFonts w:ascii="Times New Roman" w:eastAsia="Times New Roman" w:hAnsi="Times New Roman" w:cs="Times New Roman"/>
          <w:i/>
          <w:sz w:val="24"/>
          <w:szCs w:val="24"/>
        </w:rPr>
        <w:t xml:space="preserve">Сначала нужно о своих гражданах позаботиться”, “Нам кто помог ничего нет в аптеках”, “Прежде чем помогать другим надо сначала обеспечить безопасность своего народа…”. </w:t>
      </w:r>
      <w:r>
        <w:rPr>
          <w:rFonts w:ascii="Times New Roman" w:eastAsia="Times New Roman" w:hAnsi="Times New Roman" w:cs="Times New Roman"/>
          <w:sz w:val="24"/>
          <w:szCs w:val="24"/>
        </w:rPr>
        <w:t>Таких комментариев значительное большинство. То есть, несмотря на недоверие к информации о коронавирусе, пользователи социальных сетей испытывают тревогу в отношении последствий распространения опасного вируса на территории России.</w:t>
      </w:r>
    </w:p>
    <w:p w:rsidR="0094532B" w:rsidRDefault="0094532B" w:rsidP="00493790">
      <w:pPr>
        <w:pStyle w:val="10"/>
        <w:ind w:left="-566" w:firstLine="566"/>
        <w:jc w:val="both"/>
        <w:rPr>
          <w:rFonts w:ascii="Times New Roman" w:eastAsia="Times New Roman" w:hAnsi="Times New Roman" w:cs="Times New Roman"/>
          <w:color w:val="FF0000"/>
          <w:sz w:val="24"/>
          <w:szCs w:val="24"/>
        </w:rPr>
      </w:pPr>
    </w:p>
    <w:p w:rsidR="00393D63" w:rsidRPr="00E67C4A" w:rsidRDefault="00CA3002" w:rsidP="00493790">
      <w:pPr>
        <w:pStyle w:val="10"/>
        <w:ind w:left="-566" w:firstLine="566"/>
        <w:jc w:val="both"/>
        <w:rPr>
          <w:rFonts w:ascii="Times New Roman" w:eastAsia="Times New Roman" w:hAnsi="Times New Roman" w:cs="Times New Roman"/>
          <w:sz w:val="24"/>
          <w:szCs w:val="24"/>
        </w:rPr>
      </w:pPr>
      <w:r w:rsidRPr="00E67C4A">
        <w:rPr>
          <w:rFonts w:ascii="Times New Roman" w:eastAsia="Times New Roman" w:hAnsi="Times New Roman" w:cs="Times New Roman"/>
          <w:sz w:val="24"/>
          <w:szCs w:val="24"/>
        </w:rPr>
        <w:t xml:space="preserve">Итак, по результатам теоретического анализа и </w:t>
      </w:r>
      <w:r w:rsidR="004343D5">
        <w:rPr>
          <w:rFonts w:ascii="Times New Roman" w:eastAsia="Times New Roman" w:hAnsi="Times New Roman" w:cs="Times New Roman"/>
          <w:sz w:val="24"/>
          <w:szCs w:val="24"/>
        </w:rPr>
        <w:t>э</w:t>
      </w:r>
      <w:r w:rsidRPr="00E67C4A">
        <w:rPr>
          <w:rFonts w:ascii="Times New Roman" w:eastAsia="Times New Roman" w:hAnsi="Times New Roman" w:cs="Times New Roman"/>
          <w:sz w:val="24"/>
          <w:szCs w:val="24"/>
        </w:rPr>
        <w:t>мпирического исследования, мы можем выделить следующие факторы, вл</w:t>
      </w:r>
      <w:r w:rsidR="00E67C4A" w:rsidRPr="00E67C4A">
        <w:rPr>
          <w:rFonts w:ascii="Times New Roman" w:eastAsia="Times New Roman" w:hAnsi="Times New Roman" w:cs="Times New Roman"/>
          <w:sz w:val="24"/>
          <w:szCs w:val="24"/>
        </w:rPr>
        <w:t>и</w:t>
      </w:r>
      <w:r w:rsidRPr="00E67C4A">
        <w:rPr>
          <w:rFonts w:ascii="Times New Roman" w:eastAsia="Times New Roman" w:hAnsi="Times New Roman" w:cs="Times New Roman"/>
          <w:sz w:val="24"/>
          <w:szCs w:val="24"/>
        </w:rPr>
        <w:t xml:space="preserve">яющие на высказывание личного мнения в </w:t>
      </w:r>
      <w:r w:rsidR="0094532B" w:rsidRPr="00E67C4A">
        <w:rPr>
          <w:rFonts w:ascii="Times New Roman" w:eastAsia="Times New Roman" w:hAnsi="Times New Roman" w:cs="Times New Roman"/>
          <w:sz w:val="24"/>
          <w:szCs w:val="24"/>
        </w:rPr>
        <w:t>онлайн-среде:</w:t>
      </w:r>
    </w:p>
    <w:p w:rsidR="0067072C" w:rsidRDefault="00C93BE7" w:rsidP="0067072C">
      <w:pPr>
        <w:pStyle w:val="10"/>
        <w:numPr>
          <w:ilvl w:val="3"/>
          <w:numId w:val="3"/>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0064334B">
        <w:rPr>
          <w:rFonts w:ascii="Times New Roman" w:eastAsia="Times New Roman" w:hAnsi="Times New Roman" w:cs="Times New Roman"/>
          <w:sz w:val="24"/>
          <w:szCs w:val="24"/>
        </w:rPr>
        <w:t xml:space="preserve">исбаланс мнений в информации значительно влияет на формирование общественного мнения в социальных сетях. </w:t>
      </w:r>
      <w:r>
        <w:rPr>
          <w:rFonts w:ascii="Times New Roman" w:eastAsia="Times New Roman" w:hAnsi="Times New Roman" w:cs="Times New Roman"/>
          <w:sz w:val="24"/>
          <w:szCs w:val="24"/>
        </w:rPr>
        <w:t>О</w:t>
      </w:r>
      <w:r w:rsidR="0064334B">
        <w:rPr>
          <w:rFonts w:ascii="Times New Roman" w:eastAsia="Times New Roman" w:hAnsi="Times New Roman" w:cs="Times New Roman"/>
          <w:sz w:val="24"/>
          <w:szCs w:val="24"/>
        </w:rPr>
        <w:t xml:space="preserve">тсутствие активной позиции специалистов </w:t>
      </w:r>
      <w:r>
        <w:rPr>
          <w:rFonts w:ascii="Times New Roman" w:eastAsia="Times New Roman" w:hAnsi="Times New Roman" w:cs="Times New Roman"/>
          <w:sz w:val="24"/>
          <w:szCs w:val="24"/>
        </w:rPr>
        <w:t xml:space="preserve">или экспертов </w:t>
      </w:r>
      <w:r w:rsidR="0064334B">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определенной </w:t>
      </w:r>
      <w:r w:rsidR="0064334B">
        <w:rPr>
          <w:rFonts w:ascii="Times New Roman" w:eastAsia="Times New Roman" w:hAnsi="Times New Roman" w:cs="Times New Roman"/>
          <w:sz w:val="24"/>
          <w:szCs w:val="24"/>
        </w:rPr>
        <w:t xml:space="preserve">области </w:t>
      </w:r>
      <w:r w:rsidR="0067072C">
        <w:rPr>
          <w:rFonts w:ascii="Times New Roman" w:eastAsia="Times New Roman" w:hAnsi="Times New Roman" w:cs="Times New Roman"/>
          <w:sz w:val="24"/>
          <w:szCs w:val="24"/>
        </w:rPr>
        <w:t xml:space="preserve">ведет к дефициту информации и </w:t>
      </w:r>
      <w:r w:rsidR="0064334B">
        <w:rPr>
          <w:rFonts w:ascii="Times New Roman" w:eastAsia="Times New Roman" w:hAnsi="Times New Roman" w:cs="Times New Roman"/>
          <w:sz w:val="24"/>
          <w:szCs w:val="24"/>
        </w:rPr>
        <w:t>способств</w:t>
      </w:r>
      <w:r>
        <w:rPr>
          <w:rFonts w:ascii="Times New Roman" w:eastAsia="Times New Roman" w:hAnsi="Times New Roman" w:cs="Times New Roman"/>
          <w:sz w:val="24"/>
          <w:szCs w:val="24"/>
        </w:rPr>
        <w:t>ует формированию ложного мнения (</w:t>
      </w:r>
      <w:r w:rsidRPr="002107A9">
        <w:rPr>
          <w:rFonts w:ascii="Times New Roman" w:eastAsia="Times New Roman" w:hAnsi="Times New Roman" w:cs="Times New Roman"/>
          <w:sz w:val="24"/>
          <w:szCs w:val="24"/>
          <w:lang w:val="en-US"/>
        </w:rPr>
        <w:t>Prabhu</w:t>
      </w:r>
      <w:r w:rsidRPr="005B6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et</w:t>
      </w:r>
      <w:r w:rsidRPr="005B6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al</w:t>
      </w:r>
      <w:r>
        <w:rPr>
          <w:rFonts w:ascii="Times New Roman" w:eastAsia="Times New Roman" w:hAnsi="Times New Roman" w:cs="Times New Roman"/>
          <w:sz w:val="24"/>
          <w:szCs w:val="24"/>
        </w:rPr>
        <w:t>., 2015).  Также результаты эмпирического исследования показывают, что пользователи испытывают</w:t>
      </w:r>
      <w:r w:rsidR="0067072C">
        <w:rPr>
          <w:rFonts w:ascii="Times New Roman" w:eastAsia="Times New Roman" w:hAnsi="Times New Roman" w:cs="Times New Roman"/>
          <w:sz w:val="24"/>
          <w:szCs w:val="24"/>
        </w:rPr>
        <w:t xml:space="preserve"> нехватку</w:t>
      </w:r>
      <w:r>
        <w:rPr>
          <w:rFonts w:ascii="Times New Roman" w:eastAsia="Times New Roman" w:hAnsi="Times New Roman" w:cs="Times New Roman"/>
          <w:sz w:val="24"/>
          <w:szCs w:val="24"/>
        </w:rPr>
        <w:t xml:space="preserve"> информации по проблеме коронавируса, что связано с </w:t>
      </w:r>
      <w:r w:rsidR="0067072C">
        <w:rPr>
          <w:rFonts w:ascii="Times New Roman" w:eastAsia="Times New Roman" w:hAnsi="Times New Roman" w:cs="Times New Roman"/>
          <w:sz w:val="24"/>
          <w:szCs w:val="24"/>
        </w:rPr>
        <w:t>недостаточным количеством новостных постов по тематике «эксперты»</w:t>
      </w:r>
    </w:p>
    <w:p w:rsidR="0067072C" w:rsidRPr="0067072C" w:rsidRDefault="0067072C" w:rsidP="0067072C">
      <w:pPr>
        <w:pStyle w:val="10"/>
        <w:numPr>
          <w:ilvl w:val="3"/>
          <w:numId w:val="3"/>
        </w:numPr>
        <w:ind w:left="-567" w:firstLine="567"/>
        <w:jc w:val="both"/>
        <w:rPr>
          <w:rFonts w:ascii="Times New Roman" w:eastAsia="Times New Roman" w:hAnsi="Times New Roman" w:cs="Times New Roman"/>
          <w:sz w:val="24"/>
          <w:szCs w:val="24"/>
        </w:rPr>
      </w:pPr>
      <w:r w:rsidRPr="0067072C">
        <w:rPr>
          <w:rFonts w:ascii="Times New Roman" w:eastAsia="Times New Roman" w:hAnsi="Times New Roman" w:cs="Times New Roman"/>
          <w:sz w:val="24"/>
          <w:szCs w:val="24"/>
        </w:rPr>
        <w:t xml:space="preserve">«Спираль молчания» выступает фактором формирования общественного мнения и влияет на готовность пользователей социальных сетей вступать в дискуссию по различным проблемам. Индивид испытывает страх оказаться в изоляции от общества, быть отверженным  в силу выражения мнения, отличного от мнения большинства. Поэтому прежде чем высказать свою позицию по тому или иному вопросу, пользователь социальных медиа оценивает климат мнений. </w:t>
      </w:r>
    </w:p>
    <w:p w:rsidR="0094532B" w:rsidRDefault="00C93BE7" w:rsidP="0067072C">
      <w:pPr>
        <w:pStyle w:val="10"/>
        <w:numPr>
          <w:ilvl w:val="3"/>
          <w:numId w:val="3"/>
        </w:numPr>
        <w:ind w:left="-567" w:firstLine="567"/>
        <w:jc w:val="both"/>
        <w:rPr>
          <w:rFonts w:ascii="Times New Roman" w:eastAsia="Times New Roman" w:hAnsi="Times New Roman" w:cs="Times New Roman"/>
          <w:sz w:val="24"/>
          <w:szCs w:val="24"/>
        </w:rPr>
      </w:pPr>
      <w:r w:rsidRPr="0067072C">
        <w:rPr>
          <w:rFonts w:ascii="Times New Roman" w:eastAsia="Times New Roman" w:hAnsi="Times New Roman" w:cs="Times New Roman"/>
          <w:sz w:val="24"/>
          <w:szCs w:val="24"/>
        </w:rPr>
        <w:t xml:space="preserve">Когда речь идет о каких-то спорных вопросах, некоторые </w:t>
      </w:r>
      <w:r w:rsidR="0067072C" w:rsidRPr="0067072C">
        <w:rPr>
          <w:rFonts w:ascii="Times New Roman" w:eastAsia="Times New Roman" w:hAnsi="Times New Roman" w:cs="Times New Roman"/>
          <w:sz w:val="24"/>
          <w:szCs w:val="24"/>
        </w:rPr>
        <w:t xml:space="preserve">исследователи </w:t>
      </w:r>
      <w:r w:rsidRPr="0067072C">
        <w:rPr>
          <w:rFonts w:ascii="Times New Roman" w:eastAsia="Times New Roman" w:hAnsi="Times New Roman" w:cs="Times New Roman"/>
          <w:sz w:val="24"/>
          <w:szCs w:val="24"/>
        </w:rPr>
        <w:t>предполагают, что страх изоляции из концепции «спирали молчания» удерживает человека от возможн</w:t>
      </w:r>
      <w:r w:rsidR="0067072C">
        <w:rPr>
          <w:rFonts w:ascii="Times New Roman" w:eastAsia="Times New Roman" w:hAnsi="Times New Roman" w:cs="Times New Roman"/>
          <w:sz w:val="24"/>
          <w:szCs w:val="24"/>
        </w:rPr>
        <w:t xml:space="preserve">ости выразить личное </w:t>
      </w:r>
      <w:r w:rsidRPr="0067072C">
        <w:rPr>
          <w:rFonts w:ascii="Times New Roman" w:eastAsia="Times New Roman" w:hAnsi="Times New Roman" w:cs="Times New Roman"/>
          <w:sz w:val="24"/>
          <w:szCs w:val="24"/>
        </w:rPr>
        <w:t xml:space="preserve">мнение. Однако </w:t>
      </w:r>
      <w:r w:rsidR="0067072C">
        <w:rPr>
          <w:rFonts w:ascii="Times New Roman" w:eastAsia="Times New Roman" w:hAnsi="Times New Roman" w:cs="Times New Roman"/>
          <w:sz w:val="24"/>
          <w:szCs w:val="24"/>
        </w:rPr>
        <w:t>результаты исследований показываю</w:t>
      </w:r>
      <w:r w:rsidRPr="0067072C">
        <w:rPr>
          <w:rFonts w:ascii="Times New Roman" w:eastAsia="Times New Roman" w:hAnsi="Times New Roman" w:cs="Times New Roman"/>
          <w:sz w:val="24"/>
          <w:szCs w:val="24"/>
        </w:rPr>
        <w:t>т, что важность проблемы также оказывает влияние на готовность людей высказ</w:t>
      </w:r>
      <w:r w:rsidR="0067072C">
        <w:rPr>
          <w:rFonts w:ascii="Times New Roman" w:eastAsia="Times New Roman" w:hAnsi="Times New Roman" w:cs="Times New Roman"/>
          <w:sz w:val="24"/>
          <w:szCs w:val="24"/>
        </w:rPr>
        <w:t xml:space="preserve">ать личное мнение. Результаты проведенного исследования </w:t>
      </w:r>
      <w:r w:rsidR="00EB31AB">
        <w:rPr>
          <w:rFonts w:ascii="Times New Roman" w:eastAsia="Times New Roman" w:hAnsi="Times New Roman" w:cs="Times New Roman"/>
          <w:sz w:val="24"/>
          <w:szCs w:val="24"/>
        </w:rPr>
        <w:t>свидетельствуют об активности аудитории социальных сетей в отношении проблемы распространения коронавируса, представляющего угрозу жизни и здоровью людей.</w:t>
      </w:r>
    </w:p>
    <w:p w:rsidR="00EB31AB" w:rsidRDefault="00EB31AB" w:rsidP="0067072C">
      <w:pPr>
        <w:pStyle w:val="10"/>
        <w:numPr>
          <w:ilvl w:val="3"/>
          <w:numId w:val="3"/>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анонимности</w:t>
      </w:r>
      <w:r w:rsidR="00295589">
        <w:rPr>
          <w:rFonts w:ascii="Times New Roman" w:eastAsia="Times New Roman" w:hAnsi="Times New Roman" w:cs="Times New Roman"/>
          <w:sz w:val="24"/>
          <w:szCs w:val="24"/>
        </w:rPr>
        <w:t xml:space="preserve"> как модели поведения</w:t>
      </w:r>
      <w:r>
        <w:rPr>
          <w:rFonts w:ascii="Times New Roman" w:eastAsia="Times New Roman" w:hAnsi="Times New Roman" w:cs="Times New Roman"/>
          <w:sz w:val="24"/>
          <w:szCs w:val="24"/>
        </w:rPr>
        <w:t xml:space="preserve"> влияют на готовность пользователей социальных сетей выражать свое мнение онлайн.</w:t>
      </w:r>
    </w:p>
    <w:p w:rsidR="00EB31AB" w:rsidRDefault="00EB31AB" w:rsidP="00EB31AB">
      <w:pPr>
        <w:pStyle w:val="10"/>
        <w:numPr>
          <w:ilvl w:val="3"/>
          <w:numId w:val="3"/>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Фактором, влияющим на выражение личного мнения в онлайн среде, является </w:t>
      </w:r>
      <w:r w:rsidR="00C93BE7" w:rsidRPr="00EB31AB">
        <w:rPr>
          <w:rFonts w:ascii="Times New Roman" w:eastAsia="Times New Roman" w:hAnsi="Times New Roman" w:cs="Times New Roman"/>
          <w:sz w:val="24"/>
          <w:szCs w:val="24"/>
        </w:rPr>
        <w:t>«эффе</w:t>
      </w:r>
      <w:r>
        <w:rPr>
          <w:rFonts w:ascii="Times New Roman" w:eastAsia="Times New Roman" w:hAnsi="Times New Roman" w:cs="Times New Roman"/>
          <w:sz w:val="24"/>
          <w:szCs w:val="24"/>
        </w:rPr>
        <w:t>кт затормаживания» Джона Сулера.</w:t>
      </w:r>
      <w:r w:rsidR="00C93BE7" w:rsidRPr="00EB31AB">
        <w:rPr>
          <w:rFonts w:ascii="Times New Roman" w:eastAsia="Times New Roman" w:hAnsi="Times New Roman" w:cs="Times New Roman"/>
          <w:sz w:val="24"/>
          <w:szCs w:val="24"/>
        </w:rPr>
        <w:t xml:space="preserve"> Данное </w:t>
      </w:r>
      <w:r>
        <w:rPr>
          <w:rFonts w:ascii="Times New Roman" w:eastAsia="Times New Roman" w:hAnsi="Times New Roman" w:cs="Times New Roman"/>
          <w:sz w:val="24"/>
          <w:szCs w:val="24"/>
        </w:rPr>
        <w:t xml:space="preserve">поведение </w:t>
      </w:r>
      <w:r w:rsidR="00C93BE7" w:rsidRPr="00EB31AB">
        <w:rPr>
          <w:rFonts w:ascii="Times New Roman" w:eastAsia="Times New Roman" w:hAnsi="Times New Roman" w:cs="Times New Roman"/>
          <w:sz w:val="24"/>
          <w:szCs w:val="24"/>
        </w:rPr>
        <w:t xml:space="preserve">характеризуется психологическими проявлениями, возникающими у </w:t>
      </w:r>
      <w:r>
        <w:rPr>
          <w:rFonts w:ascii="Times New Roman" w:eastAsia="Times New Roman" w:hAnsi="Times New Roman" w:cs="Times New Roman"/>
          <w:sz w:val="24"/>
          <w:szCs w:val="24"/>
        </w:rPr>
        <w:t xml:space="preserve">пользователей социальных сетей </w:t>
      </w:r>
      <w:r w:rsidR="00C93BE7" w:rsidRPr="00EB31A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ри осуществлении коммуникации </w:t>
      </w:r>
      <w:r w:rsidR="00C93BE7" w:rsidRPr="00EB31AB">
        <w:rPr>
          <w:rFonts w:ascii="Times New Roman" w:eastAsia="Times New Roman" w:hAnsi="Times New Roman" w:cs="Times New Roman"/>
          <w:sz w:val="24"/>
          <w:szCs w:val="24"/>
        </w:rPr>
        <w:t xml:space="preserve"> (</w:t>
      </w:r>
      <w:r w:rsidR="00C93BE7" w:rsidRPr="00EB31AB">
        <w:rPr>
          <w:rFonts w:ascii="Times New Roman" w:eastAsia="Times New Roman" w:hAnsi="Times New Roman" w:cs="Times New Roman"/>
          <w:color w:val="000000"/>
          <w:sz w:val="24"/>
          <w:szCs w:val="24"/>
          <w:lang w:val="en-US"/>
        </w:rPr>
        <w:t>Suler</w:t>
      </w:r>
      <w:r w:rsidR="00C93BE7" w:rsidRPr="00EB31AB">
        <w:rPr>
          <w:rFonts w:ascii="Times New Roman" w:eastAsia="Times New Roman" w:hAnsi="Times New Roman" w:cs="Times New Roman"/>
          <w:color w:val="000000"/>
          <w:sz w:val="24"/>
          <w:szCs w:val="24"/>
        </w:rPr>
        <w:t>, 2004)</w:t>
      </w:r>
      <w:r w:rsidR="00C93BE7" w:rsidRPr="00EB31AB">
        <w:rPr>
          <w:rFonts w:ascii="Times New Roman" w:eastAsia="Times New Roman" w:hAnsi="Times New Roman" w:cs="Times New Roman"/>
          <w:sz w:val="24"/>
          <w:szCs w:val="24"/>
        </w:rPr>
        <w:t>.</w:t>
      </w:r>
    </w:p>
    <w:p w:rsidR="00EB31AB" w:rsidRDefault="00EB31AB" w:rsidP="00EB31AB">
      <w:pPr>
        <w:pStyle w:val="10"/>
        <w:numPr>
          <w:ilvl w:val="3"/>
          <w:numId w:val="3"/>
        </w:numPr>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93BE7" w:rsidRPr="00EB31AB">
        <w:rPr>
          <w:rFonts w:ascii="Times New Roman" w:eastAsia="Times New Roman" w:hAnsi="Times New Roman" w:cs="Times New Roman"/>
          <w:sz w:val="24"/>
          <w:szCs w:val="24"/>
        </w:rPr>
        <w:t>одержание сетевых сообществ, которое формируется исходя из предп</w:t>
      </w:r>
      <w:r>
        <w:rPr>
          <w:rFonts w:ascii="Times New Roman" w:eastAsia="Times New Roman" w:hAnsi="Times New Roman" w:cs="Times New Roman"/>
          <w:sz w:val="24"/>
          <w:szCs w:val="24"/>
        </w:rPr>
        <w:t>очтений отдельного пользователя, также выступает фактором формирования общественного мнения.</w:t>
      </w:r>
      <w:r w:rsidR="00C93BE7" w:rsidRPr="00EB31AB">
        <w:rPr>
          <w:rFonts w:ascii="Times New Roman" w:eastAsia="Times New Roman" w:hAnsi="Times New Roman" w:cs="Times New Roman"/>
          <w:sz w:val="24"/>
          <w:szCs w:val="24"/>
        </w:rPr>
        <w:t xml:space="preserve"> Пользователи</w:t>
      </w:r>
      <w:r>
        <w:rPr>
          <w:rFonts w:ascii="Times New Roman" w:eastAsia="Times New Roman" w:hAnsi="Times New Roman" w:cs="Times New Roman"/>
          <w:sz w:val="24"/>
          <w:szCs w:val="24"/>
        </w:rPr>
        <w:t xml:space="preserve"> социальных сетей</w:t>
      </w:r>
      <w:r w:rsidR="00C93BE7" w:rsidRPr="00EB31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потребляют только ту информацию</w:t>
      </w:r>
      <w:r w:rsidR="00C93BE7" w:rsidRPr="00EB31AB">
        <w:rPr>
          <w:rFonts w:ascii="Times New Roman" w:eastAsia="Times New Roman" w:hAnsi="Times New Roman" w:cs="Times New Roman"/>
          <w:sz w:val="24"/>
          <w:szCs w:val="24"/>
        </w:rPr>
        <w:t>, которая соот</w:t>
      </w:r>
      <w:r>
        <w:rPr>
          <w:rFonts w:ascii="Times New Roman" w:eastAsia="Times New Roman" w:hAnsi="Times New Roman" w:cs="Times New Roman"/>
          <w:sz w:val="24"/>
          <w:szCs w:val="24"/>
        </w:rPr>
        <w:t>носится с</w:t>
      </w:r>
      <w:r w:rsidR="00C93BE7" w:rsidRPr="00EB31AB">
        <w:rPr>
          <w:rFonts w:ascii="Times New Roman" w:eastAsia="Times New Roman" w:hAnsi="Times New Roman" w:cs="Times New Roman"/>
          <w:sz w:val="24"/>
          <w:szCs w:val="24"/>
        </w:rPr>
        <w:t xml:space="preserve"> их установкам</w:t>
      </w:r>
      <w:r>
        <w:rPr>
          <w:rFonts w:ascii="Times New Roman" w:eastAsia="Times New Roman" w:hAnsi="Times New Roman" w:cs="Times New Roman"/>
          <w:sz w:val="24"/>
          <w:szCs w:val="24"/>
        </w:rPr>
        <w:t>и и взглядами</w:t>
      </w:r>
      <w:r w:rsidR="00C93BE7" w:rsidRPr="00EB31AB">
        <w:rPr>
          <w:rFonts w:ascii="Times New Roman" w:eastAsia="Times New Roman" w:hAnsi="Times New Roman" w:cs="Times New Roman"/>
          <w:sz w:val="24"/>
          <w:szCs w:val="24"/>
        </w:rPr>
        <w:t xml:space="preserve"> (</w:t>
      </w:r>
      <w:r w:rsidR="00C93BE7" w:rsidRPr="00EB31AB">
        <w:rPr>
          <w:rFonts w:ascii="Times New Roman" w:eastAsia="Times New Roman" w:hAnsi="Times New Roman" w:cs="Times New Roman"/>
          <w:color w:val="000000"/>
          <w:sz w:val="24"/>
          <w:szCs w:val="24"/>
          <w:lang w:val="en-US"/>
        </w:rPr>
        <w:t>Farrell</w:t>
      </w:r>
      <w:r w:rsidR="00C93BE7" w:rsidRPr="00EB31AB">
        <w:rPr>
          <w:rFonts w:ascii="Times New Roman" w:eastAsia="Times New Roman" w:hAnsi="Times New Roman" w:cs="Times New Roman"/>
          <w:color w:val="000000"/>
          <w:sz w:val="24"/>
          <w:szCs w:val="24"/>
        </w:rPr>
        <w:t xml:space="preserve"> </w:t>
      </w:r>
      <w:r w:rsidR="00C93BE7" w:rsidRPr="00EB31AB">
        <w:rPr>
          <w:rFonts w:ascii="Times New Roman" w:eastAsia="Times New Roman" w:hAnsi="Times New Roman" w:cs="Times New Roman"/>
          <w:color w:val="000000"/>
          <w:sz w:val="24"/>
          <w:szCs w:val="24"/>
          <w:lang w:val="en-US"/>
        </w:rPr>
        <w:t>et</w:t>
      </w:r>
      <w:r w:rsidR="00C93BE7" w:rsidRPr="00EB31AB">
        <w:rPr>
          <w:rFonts w:ascii="Times New Roman" w:eastAsia="Times New Roman" w:hAnsi="Times New Roman" w:cs="Times New Roman"/>
          <w:color w:val="000000"/>
          <w:sz w:val="24"/>
          <w:szCs w:val="24"/>
        </w:rPr>
        <w:t xml:space="preserve"> </w:t>
      </w:r>
      <w:r w:rsidR="00C93BE7" w:rsidRPr="00EB31AB">
        <w:rPr>
          <w:rFonts w:ascii="Times New Roman" w:eastAsia="Times New Roman" w:hAnsi="Times New Roman" w:cs="Times New Roman"/>
          <w:color w:val="000000"/>
          <w:sz w:val="24"/>
          <w:szCs w:val="24"/>
          <w:lang w:val="en-US"/>
        </w:rPr>
        <w:t>al</w:t>
      </w:r>
      <w:r w:rsidR="00C93BE7" w:rsidRPr="00EB31AB">
        <w:rPr>
          <w:rFonts w:ascii="Times New Roman" w:eastAsia="Times New Roman" w:hAnsi="Times New Roman" w:cs="Times New Roman"/>
          <w:color w:val="000000"/>
          <w:sz w:val="24"/>
          <w:szCs w:val="24"/>
        </w:rPr>
        <w:t>., 2010)</w:t>
      </w:r>
      <w:r w:rsidR="00C93BE7" w:rsidRPr="00EB31AB">
        <w:rPr>
          <w:rFonts w:ascii="Times New Roman" w:eastAsia="Times New Roman" w:hAnsi="Times New Roman" w:cs="Times New Roman"/>
          <w:sz w:val="24"/>
          <w:szCs w:val="24"/>
        </w:rPr>
        <w:t>.</w:t>
      </w:r>
      <w:r w:rsidRPr="00EB31AB">
        <w:rPr>
          <w:rFonts w:ascii="Times New Roman" w:hAnsi="Times New Roman"/>
          <w:sz w:val="24"/>
        </w:rPr>
        <w:t xml:space="preserve"> </w:t>
      </w:r>
      <w:r w:rsidRPr="00C93BE7">
        <w:rPr>
          <w:rFonts w:ascii="Times New Roman" w:hAnsi="Times New Roman"/>
          <w:sz w:val="24"/>
        </w:rPr>
        <w:t>Этот эффект также поддерживается технической организацией интернет-поиска и таким явлением, как «пузырь фильтров» (</w:t>
      </w:r>
      <w:r w:rsidRPr="00C93BE7">
        <w:rPr>
          <w:rFonts w:ascii="Times New Roman" w:hAnsi="Times New Roman"/>
          <w:sz w:val="24"/>
          <w:lang w:val="en-US"/>
        </w:rPr>
        <w:t>Pariser</w:t>
      </w:r>
      <w:r w:rsidRPr="00C93BE7">
        <w:rPr>
          <w:rFonts w:ascii="Times New Roman" w:hAnsi="Times New Roman"/>
          <w:sz w:val="24"/>
        </w:rPr>
        <w:t>,2011) .</w:t>
      </w:r>
    </w:p>
    <w:p w:rsidR="0053605B" w:rsidRPr="00EB31AB" w:rsidRDefault="00EB31AB" w:rsidP="00EB31AB">
      <w:pPr>
        <w:pStyle w:val="10"/>
        <w:numPr>
          <w:ilvl w:val="3"/>
          <w:numId w:val="3"/>
        </w:numPr>
        <w:ind w:left="-567" w:firstLine="567"/>
        <w:jc w:val="both"/>
        <w:rPr>
          <w:rFonts w:ascii="Times New Roman" w:eastAsia="Times New Roman" w:hAnsi="Times New Roman" w:cs="Times New Roman"/>
          <w:sz w:val="24"/>
          <w:szCs w:val="24"/>
        </w:rPr>
        <w:sectPr w:rsidR="0053605B" w:rsidRPr="00EB31AB" w:rsidSect="00CB4BC2">
          <w:type w:val="continuous"/>
          <w:pgSz w:w="11909" w:h="16834"/>
          <w:pgMar w:top="1440" w:right="1440" w:bottom="1440" w:left="1559" w:header="720" w:footer="720" w:gutter="0"/>
          <w:pgNumType w:start="1"/>
          <w:cols w:space="720"/>
          <w:titlePg/>
          <w:docGrid w:linePitch="299"/>
        </w:sectPr>
      </w:pPr>
      <w:r>
        <w:rPr>
          <w:rFonts w:ascii="Times New Roman" w:eastAsia="Times New Roman" w:hAnsi="Times New Roman" w:cs="Times New Roman"/>
          <w:sz w:val="24"/>
          <w:szCs w:val="24"/>
        </w:rPr>
        <w:t>П</w:t>
      </w:r>
      <w:r w:rsidR="00C93BE7" w:rsidRPr="00EB31AB">
        <w:rPr>
          <w:rFonts w:ascii="Times New Roman" w:eastAsia="Times New Roman" w:hAnsi="Times New Roman" w:cs="Times New Roman"/>
          <w:sz w:val="24"/>
          <w:szCs w:val="24"/>
        </w:rPr>
        <w:t>риемы дезинформации</w:t>
      </w:r>
      <w:r>
        <w:rPr>
          <w:rFonts w:ascii="Times New Roman" w:eastAsia="Times New Roman" w:hAnsi="Times New Roman" w:cs="Times New Roman"/>
          <w:sz w:val="24"/>
          <w:szCs w:val="24"/>
        </w:rPr>
        <w:t xml:space="preserve">, такие как </w:t>
      </w:r>
      <w:r w:rsidR="00C93BE7" w:rsidRPr="00EB31AB">
        <w:rPr>
          <w:rFonts w:ascii="Times New Roman" w:eastAsia="Times New Roman" w:hAnsi="Times New Roman" w:cs="Times New Roman"/>
          <w:sz w:val="24"/>
          <w:szCs w:val="24"/>
        </w:rPr>
        <w:t>«дворецкий» (ложь для избегания общения), «марионетка» (посредством интернет-ботов создание сообщений от чужого пользователя), «астротурфинг»</w:t>
      </w:r>
      <w:bookmarkStart w:id="85" w:name="_Toc41136749"/>
      <w:r>
        <w:rPr>
          <w:rFonts w:ascii="Times New Roman" w:eastAsia="Times New Roman" w:hAnsi="Times New Roman" w:cs="Times New Roman"/>
          <w:sz w:val="24"/>
          <w:szCs w:val="24"/>
        </w:rPr>
        <w:t xml:space="preserve"> </w:t>
      </w:r>
      <w:r w:rsidRPr="00EB31AB">
        <w:rPr>
          <w:rFonts w:ascii="Times New Roman" w:eastAsia="Times New Roman" w:hAnsi="Times New Roman" w:cs="Times New Roman"/>
          <w:sz w:val="24"/>
          <w:szCs w:val="24"/>
        </w:rPr>
        <w:t>(</w:t>
      </w:r>
      <w:r w:rsidRPr="00EB31AB">
        <w:rPr>
          <w:rFonts w:ascii="Times New Roman" w:hAnsi="Times New Roman" w:cs="Times New Roman"/>
          <w:sz w:val="24"/>
        </w:rPr>
        <w:t>Михеев, Нестик, 2017</w:t>
      </w:r>
      <w:r>
        <w:rPr>
          <w:rFonts w:ascii="Times New Roman" w:hAnsi="Times New Roman" w:cs="Times New Roman"/>
          <w:sz w:val="24"/>
        </w:rPr>
        <w:t>),  выступают факторами, влияющими на выражение личного мнени</w:t>
      </w:r>
      <w:r w:rsidR="00295589">
        <w:rPr>
          <w:rFonts w:ascii="Times New Roman" w:hAnsi="Times New Roman" w:cs="Times New Roman"/>
          <w:sz w:val="24"/>
        </w:rPr>
        <w:t>я в онлайн-среде и являются инст</w:t>
      </w:r>
      <w:r>
        <w:rPr>
          <w:rFonts w:ascii="Times New Roman" w:hAnsi="Times New Roman" w:cs="Times New Roman"/>
          <w:sz w:val="24"/>
        </w:rPr>
        <w:t>рументом формирования общественного мнения</w:t>
      </w:r>
      <w:r w:rsidR="00295589">
        <w:rPr>
          <w:rFonts w:ascii="Times New Roman" w:hAnsi="Times New Roman" w:cs="Times New Roman"/>
          <w:sz w:val="24"/>
        </w:rPr>
        <w:t xml:space="preserve"> онлайн</w:t>
      </w:r>
      <w:r>
        <w:rPr>
          <w:rFonts w:ascii="Times New Roman" w:hAnsi="Times New Roman" w:cs="Times New Roman"/>
          <w:sz w:val="24"/>
        </w:rPr>
        <w:t>.</w:t>
      </w:r>
    </w:p>
    <w:p w:rsidR="00C93BE7" w:rsidRDefault="00C93BE7" w:rsidP="0053605B">
      <w:pPr>
        <w:pStyle w:val="1"/>
        <w:jc w:val="center"/>
        <w:rPr>
          <w:rFonts w:ascii="Times New Roman" w:hAnsi="Times New Roman" w:cs="Times New Roman"/>
          <w:sz w:val="32"/>
          <w:szCs w:val="28"/>
        </w:rPr>
      </w:pPr>
    </w:p>
    <w:p w:rsidR="00C93BE7" w:rsidRDefault="00C93BE7" w:rsidP="0053605B">
      <w:pPr>
        <w:pStyle w:val="1"/>
        <w:jc w:val="center"/>
        <w:rPr>
          <w:rFonts w:ascii="Times New Roman" w:hAnsi="Times New Roman" w:cs="Times New Roman"/>
          <w:sz w:val="32"/>
          <w:szCs w:val="28"/>
        </w:rPr>
        <w:sectPr w:rsidR="00C93BE7" w:rsidSect="00CB4BC2">
          <w:type w:val="continuous"/>
          <w:pgSz w:w="11909" w:h="16834"/>
          <w:pgMar w:top="1440" w:right="1440" w:bottom="1440" w:left="1559" w:header="720" w:footer="720" w:gutter="0"/>
          <w:pgNumType w:start="1"/>
          <w:cols w:space="720"/>
          <w:titlePg/>
          <w:docGrid w:linePitch="299"/>
        </w:sectPr>
      </w:pPr>
    </w:p>
    <w:p w:rsidR="00EB31AB" w:rsidRDefault="00EB31AB" w:rsidP="00C63689">
      <w:pPr>
        <w:pStyle w:val="1"/>
        <w:rPr>
          <w:rFonts w:ascii="Times New Roman" w:hAnsi="Times New Roman" w:cs="Times New Roman"/>
          <w:sz w:val="32"/>
          <w:szCs w:val="28"/>
        </w:rPr>
      </w:pPr>
    </w:p>
    <w:p w:rsidR="00EB31AB" w:rsidRDefault="00EB31AB" w:rsidP="0053605B">
      <w:pPr>
        <w:pStyle w:val="1"/>
        <w:jc w:val="center"/>
        <w:rPr>
          <w:rFonts w:ascii="Times New Roman" w:hAnsi="Times New Roman" w:cs="Times New Roman"/>
          <w:sz w:val="32"/>
          <w:szCs w:val="28"/>
        </w:rPr>
        <w:sectPr w:rsidR="00EB31AB" w:rsidSect="00CB4BC2">
          <w:type w:val="continuous"/>
          <w:pgSz w:w="11909" w:h="16834"/>
          <w:pgMar w:top="1440" w:right="1440" w:bottom="1440" w:left="1559" w:header="720" w:footer="720" w:gutter="0"/>
          <w:pgNumType w:start="1"/>
          <w:cols w:space="720"/>
          <w:titlePg/>
          <w:docGrid w:linePitch="299"/>
        </w:sectPr>
      </w:pPr>
    </w:p>
    <w:p w:rsidR="00586006" w:rsidRPr="00A0449C" w:rsidRDefault="001E2BCD" w:rsidP="0053605B">
      <w:pPr>
        <w:pStyle w:val="1"/>
        <w:jc w:val="center"/>
        <w:rPr>
          <w:rFonts w:ascii="Times New Roman" w:hAnsi="Times New Roman" w:cs="Times New Roman"/>
          <w:sz w:val="32"/>
          <w:szCs w:val="28"/>
        </w:rPr>
      </w:pPr>
      <w:r w:rsidRPr="00493790">
        <w:rPr>
          <w:rFonts w:ascii="Times New Roman" w:hAnsi="Times New Roman" w:cs="Times New Roman"/>
          <w:sz w:val="32"/>
          <w:szCs w:val="28"/>
        </w:rPr>
        <w:lastRenderedPageBreak/>
        <w:t>Заключение.</w:t>
      </w:r>
      <w:bookmarkEnd w:id="85"/>
    </w:p>
    <w:p w:rsidR="00393D63" w:rsidRPr="008D5264" w:rsidRDefault="002846AD" w:rsidP="008D5264">
      <w:pPr>
        <w:pStyle w:val="10"/>
        <w:ind w:left="-567" w:firstLine="567"/>
        <w:jc w:val="both"/>
        <w:rPr>
          <w:rFonts w:ascii="Times New Roman" w:eastAsia="Times New Roman" w:hAnsi="Times New Roman" w:cs="Times New Roman"/>
          <w:sz w:val="24"/>
          <w:szCs w:val="24"/>
        </w:rPr>
      </w:pPr>
      <w:bookmarkStart w:id="86" w:name="_4wayjoyd9h6m" w:colFirst="0" w:colLast="0"/>
      <w:bookmarkEnd w:id="86"/>
      <w:r>
        <w:rPr>
          <w:rFonts w:ascii="Times New Roman" w:eastAsia="Times New Roman" w:hAnsi="Times New Roman" w:cs="Times New Roman"/>
          <w:sz w:val="24"/>
          <w:szCs w:val="24"/>
        </w:rPr>
        <w:t xml:space="preserve">Общественное обсуждение посредством интернет-технологий через современные социальные медиа представляется не только мощным инструментом выражения </w:t>
      </w:r>
      <w:r w:rsidRPr="001337D4">
        <w:rPr>
          <w:rFonts w:ascii="Times New Roman" w:eastAsia="Times New Roman" w:hAnsi="Times New Roman" w:cs="Times New Roman"/>
          <w:sz w:val="24"/>
          <w:szCs w:val="24"/>
        </w:rPr>
        <w:t>общественного мнения, но и способом его формирования.</w:t>
      </w:r>
      <w:r w:rsidR="00B129A7">
        <w:rPr>
          <w:rFonts w:ascii="Times New Roman" w:eastAsia="Times New Roman" w:hAnsi="Times New Roman" w:cs="Times New Roman"/>
          <w:sz w:val="24"/>
          <w:szCs w:val="24"/>
        </w:rPr>
        <w:t xml:space="preserve"> </w:t>
      </w:r>
      <w:r w:rsidR="008D5264">
        <w:rPr>
          <w:rFonts w:ascii="Times New Roman" w:eastAsia="Times New Roman" w:hAnsi="Times New Roman" w:cs="Times New Roman"/>
          <w:sz w:val="24"/>
          <w:szCs w:val="24"/>
        </w:rPr>
        <w:t>При этом о</w:t>
      </w:r>
      <w:r w:rsidR="00B129A7">
        <w:rPr>
          <w:rFonts w:ascii="Times New Roman" w:eastAsia="Times New Roman" w:hAnsi="Times New Roman" w:cs="Times New Roman"/>
          <w:sz w:val="24"/>
          <w:szCs w:val="24"/>
        </w:rPr>
        <w:t>бщественным мнением</w:t>
      </w:r>
      <w:r w:rsidRPr="001337D4">
        <w:rPr>
          <w:rFonts w:ascii="Times New Roman" w:eastAsia="Times New Roman" w:hAnsi="Times New Roman" w:cs="Times New Roman"/>
          <w:sz w:val="24"/>
          <w:szCs w:val="24"/>
        </w:rPr>
        <w:t xml:space="preserve"> </w:t>
      </w:r>
      <w:r w:rsidR="008D5264">
        <w:rPr>
          <w:rFonts w:ascii="Times New Roman" w:eastAsia="Times New Roman" w:hAnsi="Times New Roman" w:cs="Times New Roman"/>
          <w:sz w:val="24"/>
          <w:szCs w:val="24"/>
        </w:rPr>
        <w:t xml:space="preserve">можно считать все мнения, которые высказываются публично (Ноэль-Нойман, 1996: 252-253). Данная позиция показывает специфику общественного мнения в социальных сетях, где личное мнение пользователей в виде комментариев фиксируется, оставляет «цифровой след».  </w:t>
      </w:r>
      <w:r w:rsidRPr="001337D4">
        <w:rPr>
          <w:rFonts w:ascii="Times New Roman" w:eastAsia="Times New Roman" w:hAnsi="Times New Roman" w:cs="Times New Roman"/>
          <w:sz w:val="24"/>
          <w:szCs w:val="24"/>
        </w:rPr>
        <w:t xml:space="preserve">Результаты проведенного исследования позволяют сделать вывод о том, что формирование </w:t>
      </w:r>
      <w:r w:rsidR="001D0362" w:rsidRPr="001337D4">
        <w:rPr>
          <w:rFonts w:ascii="Times New Roman" w:eastAsia="Times New Roman" w:hAnsi="Times New Roman" w:cs="Times New Roman"/>
          <w:sz w:val="24"/>
          <w:szCs w:val="24"/>
        </w:rPr>
        <w:t xml:space="preserve">личного </w:t>
      </w:r>
      <w:r w:rsidRPr="001337D4">
        <w:rPr>
          <w:rFonts w:ascii="Times New Roman" w:eastAsia="Times New Roman" w:hAnsi="Times New Roman" w:cs="Times New Roman"/>
          <w:sz w:val="24"/>
          <w:szCs w:val="24"/>
        </w:rPr>
        <w:t>мнения</w:t>
      </w:r>
      <w:r w:rsidR="001D0362" w:rsidRPr="001337D4">
        <w:rPr>
          <w:rFonts w:ascii="Times New Roman" w:eastAsia="Times New Roman" w:hAnsi="Times New Roman" w:cs="Times New Roman"/>
          <w:sz w:val="24"/>
          <w:szCs w:val="24"/>
        </w:rPr>
        <w:t xml:space="preserve"> в онлайн-среде</w:t>
      </w:r>
      <w:r w:rsidRPr="001337D4">
        <w:rPr>
          <w:rFonts w:ascii="Times New Roman" w:eastAsia="Times New Roman" w:hAnsi="Times New Roman" w:cs="Times New Roman"/>
          <w:sz w:val="24"/>
          <w:szCs w:val="24"/>
        </w:rPr>
        <w:t xml:space="preserve"> относительно различных социальных проблем определяется рядом факторов</w:t>
      </w:r>
      <w:r w:rsidR="001D0362" w:rsidRPr="001337D4">
        <w:rPr>
          <w:rFonts w:ascii="Times New Roman" w:eastAsia="Times New Roman" w:hAnsi="Times New Roman" w:cs="Times New Roman"/>
          <w:sz w:val="24"/>
          <w:szCs w:val="24"/>
        </w:rPr>
        <w:t>.</w:t>
      </w:r>
      <w:r w:rsidR="000A672C">
        <w:rPr>
          <w:rFonts w:ascii="Times New Roman" w:eastAsia="Times New Roman" w:hAnsi="Times New Roman" w:cs="Times New Roman"/>
          <w:sz w:val="24"/>
          <w:szCs w:val="24"/>
        </w:rPr>
        <w:t xml:space="preserve"> </w:t>
      </w:r>
    </w:p>
    <w:p w:rsidR="001D0362" w:rsidRDefault="001D0362" w:rsidP="001D0362">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личного и общественного мнения в современных социальных медиа неразрывно связано с идеями «спирали молчания» Э. Ноэль-Нойман. </w:t>
      </w:r>
      <w:r w:rsidRPr="005B68AE">
        <w:rPr>
          <w:rFonts w:ascii="Times New Roman" w:eastAsia="Times New Roman" w:hAnsi="Times New Roman" w:cs="Times New Roman"/>
          <w:sz w:val="24"/>
          <w:szCs w:val="24"/>
        </w:rPr>
        <w:t xml:space="preserve">Главная  </w:t>
      </w:r>
      <w:r w:rsidR="000A672C" w:rsidRPr="005B68AE">
        <w:rPr>
          <w:rFonts w:ascii="Times New Roman" w:eastAsia="Times New Roman" w:hAnsi="Times New Roman" w:cs="Times New Roman"/>
          <w:sz w:val="24"/>
          <w:szCs w:val="24"/>
        </w:rPr>
        <w:t>идея</w:t>
      </w:r>
      <w:r w:rsidR="000A67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данной концеп</w:t>
      </w:r>
      <w:r w:rsidR="00A0449C">
        <w:rPr>
          <w:rFonts w:ascii="Times New Roman" w:eastAsia="Times New Roman" w:hAnsi="Times New Roman" w:cs="Times New Roman"/>
          <w:sz w:val="24"/>
          <w:szCs w:val="24"/>
        </w:rPr>
        <w:t xml:space="preserve">ции состоит в том, что индивид </w:t>
      </w:r>
      <w:r>
        <w:rPr>
          <w:rFonts w:ascii="Times New Roman" w:eastAsia="Times New Roman" w:hAnsi="Times New Roman" w:cs="Times New Roman"/>
          <w:sz w:val="24"/>
          <w:szCs w:val="24"/>
        </w:rPr>
        <w:t xml:space="preserve">спытывает страх оказаться в изоляции от общества, быть отверженным  в силу выражения мнения, отличного от мнения большинства. Поэтому прежде чем высказать свою позицию по тому или иному вопросу, пользователь социальных медиа оценивает климат мнений. Результат такой оценки влияет, прежде всего, на публичное поведение индивида, в частности, это проявляется в демонстрации или утаивании мнений, т.е., в предпочтении высказаться или отмолчаться. </w:t>
      </w:r>
    </w:p>
    <w:p w:rsidR="00544055" w:rsidRDefault="001D0362" w:rsidP="00544055">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«спирали молчания», оказывающей влияние на выражение мнения в онлайн-пространстве, существуют другие факторы, которые значительно искажают воспринимаемое пользователем социальных сетей онлайн-пространство. Речь идет об анонимности, являющейся относительной для специалистов информационных технологий, но большинством активных пользователей сети эта иллюзия аноним</w:t>
      </w:r>
      <w:r w:rsidR="00DC42E8">
        <w:rPr>
          <w:rFonts w:ascii="Times New Roman" w:eastAsia="Times New Roman" w:hAnsi="Times New Roman" w:cs="Times New Roman"/>
          <w:sz w:val="24"/>
          <w:szCs w:val="24"/>
        </w:rPr>
        <w:t>ности воспринимается полностью (</w:t>
      </w:r>
      <w:r w:rsidR="005B68AE">
        <w:rPr>
          <w:rFonts w:ascii="Times New Roman" w:hAnsi="Times New Roman" w:cs="Times New Roman"/>
          <w:sz w:val="24"/>
          <w:szCs w:val="24"/>
        </w:rPr>
        <w:t>Лукашевич,  2013</w:t>
      </w:r>
      <w:r w:rsidR="00DC42E8">
        <w:rPr>
          <w:rFonts w:ascii="Times New Roman" w:hAnsi="Times New Roman" w:cs="Times New Roman"/>
          <w:sz w:val="24"/>
          <w:szCs w:val="24"/>
        </w:rPr>
        <w:t>)</w:t>
      </w:r>
      <w:r w:rsidR="00DC42E8">
        <w:rPr>
          <w:rFonts w:ascii="Times New Roman" w:eastAsia="Times New Roman" w:hAnsi="Times New Roman" w:cs="Times New Roman"/>
          <w:sz w:val="24"/>
          <w:szCs w:val="24"/>
        </w:rPr>
        <w:t>.</w:t>
      </w:r>
    </w:p>
    <w:p w:rsidR="00544055" w:rsidRDefault="00544055" w:rsidP="00544055">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уровней анонимности можно отметить «эффект затормаживания» Джона Сулера, как фактор, влияющий на выражение ли</w:t>
      </w:r>
      <w:r w:rsidR="00D24010">
        <w:rPr>
          <w:rFonts w:ascii="Times New Roman" w:eastAsia="Times New Roman" w:hAnsi="Times New Roman" w:cs="Times New Roman"/>
          <w:sz w:val="24"/>
          <w:szCs w:val="24"/>
        </w:rPr>
        <w:t>чного мнения в онлайн среде.</w:t>
      </w:r>
      <w:r>
        <w:rPr>
          <w:rFonts w:ascii="Times New Roman" w:eastAsia="Times New Roman" w:hAnsi="Times New Roman" w:cs="Times New Roman"/>
          <w:sz w:val="24"/>
          <w:szCs w:val="24"/>
        </w:rPr>
        <w:t xml:space="preserve"> Данное состояние характеризуется некими психологическими проявлениями, возникающими у индивида при осуществлении коммуникации в онлайн-среде. К таким психологическим эффектам относится «ощущение невидимости», которое предполагает отсутствие невербальной информации, что</w:t>
      </w:r>
      <w:r w:rsidR="00DC42E8">
        <w:rPr>
          <w:rFonts w:ascii="Times New Roman" w:eastAsia="Times New Roman" w:hAnsi="Times New Roman" w:cs="Times New Roman"/>
          <w:sz w:val="24"/>
          <w:szCs w:val="24"/>
        </w:rPr>
        <w:t xml:space="preserve"> делает индивида более открытым (</w:t>
      </w:r>
      <w:r w:rsidR="00DC42E8" w:rsidRPr="00203432">
        <w:rPr>
          <w:rFonts w:ascii="Times New Roman" w:eastAsia="Times New Roman" w:hAnsi="Times New Roman" w:cs="Times New Roman"/>
          <w:color w:val="000000"/>
          <w:sz w:val="24"/>
          <w:szCs w:val="24"/>
          <w:lang w:val="en-US"/>
        </w:rPr>
        <w:t>Suler</w:t>
      </w:r>
      <w:r w:rsidR="00DC42E8">
        <w:rPr>
          <w:rFonts w:ascii="Times New Roman" w:eastAsia="Times New Roman" w:hAnsi="Times New Roman" w:cs="Times New Roman"/>
          <w:color w:val="000000"/>
          <w:sz w:val="24"/>
          <w:szCs w:val="24"/>
        </w:rPr>
        <w:t>, 2</w:t>
      </w:r>
      <w:r w:rsidR="005B68AE">
        <w:rPr>
          <w:rFonts w:ascii="Times New Roman" w:eastAsia="Times New Roman" w:hAnsi="Times New Roman" w:cs="Times New Roman"/>
          <w:color w:val="000000"/>
          <w:sz w:val="24"/>
          <w:szCs w:val="24"/>
        </w:rPr>
        <w:t>004</w:t>
      </w:r>
      <w:r w:rsidR="00DC42E8">
        <w:rPr>
          <w:rFonts w:ascii="Times New Roman" w:eastAsia="Times New Roman" w:hAnsi="Times New Roman" w:cs="Times New Roman"/>
          <w:color w:val="000000"/>
          <w:sz w:val="24"/>
          <w:szCs w:val="24"/>
        </w:rPr>
        <w:t>)</w:t>
      </w:r>
      <w:r w:rsidR="00DC42E8">
        <w:rPr>
          <w:rFonts w:ascii="Times New Roman" w:eastAsia="Times New Roman" w:hAnsi="Times New Roman" w:cs="Times New Roman"/>
          <w:sz w:val="24"/>
          <w:szCs w:val="24"/>
        </w:rPr>
        <w:t>.</w:t>
      </w:r>
    </w:p>
    <w:p w:rsidR="00544055" w:rsidRDefault="00544055" w:rsidP="00544055">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готовность пользователей социальных сетей высказывать свое мнение влияет и содержание сетевых сообществ, которое формируется исходя из предпочтений отдельного пользователя. Пользователи нацелены, в основном, знакомиться только с той информацией, которая соответствует их </w:t>
      </w:r>
      <w:r w:rsidR="00DC42E8">
        <w:rPr>
          <w:rFonts w:ascii="Times New Roman" w:eastAsia="Times New Roman" w:hAnsi="Times New Roman" w:cs="Times New Roman"/>
          <w:sz w:val="24"/>
          <w:szCs w:val="24"/>
        </w:rPr>
        <w:t>установкам (</w:t>
      </w:r>
      <w:r w:rsidR="00DC42E8" w:rsidRPr="00203432">
        <w:rPr>
          <w:rFonts w:ascii="Times New Roman" w:eastAsia="Times New Roman" w:hAnsi="Times New Roman" w:cs="Times New Roman"/>
          <w:color w:val="000000"/>
          <w:sz w:val="24"/>
          <w:szCs w:val="24"/>
          <w:lang w:val="en-US"/>
        </w:rPr>
        <w:t>Farrell</w:t>
      </w:r>
      <w:r w:rsidR="00DC42E8" w:rsidRPr="005C62CC">
        <w:rPr>
          <w:rFonts w:ascii="Times New Roman" w:eastAsia="Times New Roman" w:hAnsi="Times New Roman" w:cs="Times New Roman"/>
          <w:color w:val="000000"/>
          <w:sz w:val="24"/>
          <w:szCs w:val="24"/>
        </w:rPr>
        <w:t xml:space="preserve"> </w:t>
      </w:r>
      <w:r w:rsidR="005B68AE">
        <w:rPr>
          <w:rFonts w:ascii="Times New Roman" w:eastAsia="Times New Roman" w:hAnsi="Times New Roman" w:cs="Times New Roman"/>
          <w:color w:val="000000"/>
          <w:sz w:val="24"/>
          <w:szCs w:val="24"/>
          <w:lang w:val="en-US"/>
        </w:rPr>
        <w:t>et</w:t>
      </w:r>
      <w:r w:rsidR="005B68AE" w:rsidRPr="005B68AE">
        <w:rPr>
          <w:rFonts w:ascii="Times New Roman" w:eastAsia="Times New Roman" w:hAnsi="Times New Roman" w:cs="Times New Roman"/>
          <w:color w:val="000000"/>
          <w:sz w:val="24"/>
          <w:szCs w:val="24"/>
        </w:rPr>
        <w:t xml:space="preserve"> </w:t>
      </w:r>
      <w:r w:rsidR="005B68AE">
        <w:rPr>
          <w:rFonts w:ascii="Times New Roman" w:eastAsia="Times New Roman" w:hAnsi="Times New Roman" w:cs="Times New Roman"/>
          <w:color w:val="000000"/>
          <w:sz w:val="24"/>
          <w:szCs w:val="24"/>
          <w:lang w:val="en-US"/>
        </w:rPr>
        <w:t>al</w:t>
      </w:r>
      <w:r w:rsidR="00DC42E8" w:rsidRPr="005C62CC">
        <w:rPr>
          <w:rFonts w:ascii="Times New Roman" w:eastAsia="Times New Roman" w:hAnsi="Times New Roman" w:cs="Times New Roman"/>
          <w:color w:val="000000"/>
          <w:sz w:val="24"/>
          <w:szCs w:val="24"/>
        </w:rPr>
        <w:t>.</w:t>
      </w:r>
      <w:r w:rsidR="005B68AE">
        <w:rPr>
          <w:rFonts w:ascii="Times New Roman" w:eastAsia="Times New Roman" w:hAnsi="Times New Roman" w:cs="Times New Roman"/>
          <w:color w:val="000000"/>
          <w:sz w:val="24"/>
          <w:szCs w:val="24"/>
        </w:rPr>
        <w:t>, 2010</w:t>
      </w:r>
      <w:r w:rsidR="00DC42E8">
        <w:rPr>
          <w:rFonts w:ascii="Times New Roman" w:eastAsia="Times New Roman" w:hAnsi="Times New Roman" w:cs="Times New Roman"/>
          <w:color w:val="000000"/>
          <w:sz w:val="24"/>
          <w:szCs w:val="24"/>
        </w:rPr>
        <w:t>)</w:t>
      </w:r>
      <w:r w:rsidR="00DC42E8">
        <w:rPr>
          <w:rFonts w:ascii="Times New Roman" w:eastAsia="Times New Roman" w:hAnsi="Times New Roman" w:cs="Times New Roman"/>
          <w:sz w:val="24"/>
          <w:szCs w:val="24"/>
        </w:rPr>
        <w:t>.</w:t>
      </w:r>
    </w:p>
    <w:p w:rsidR="00544055" w:rsidRDefault="00544055" w:rsidP="00544055">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Нередко в онлайн-коммуникациях используют различные приемы дезинформации</w:t>
      </w:r>
      <w:r w:rsidR="003A17D5">
        <w:rPr>
          <w:rFonts w:ascii="Times New Roman" w:eastAsia="Times New Roman" w:hAnsi="Times New Roman" w:cs="Times New Roman"/>
          <w:sz w:val="24"/>
          <w:szCs w:val="24"/>
        </w:rPr>
        <w:t>, которые также могут оказывать влияние на выражение личного мнения в онлайн-среде</w:t>
      </w:r>
      <w:r>
        <w:rPr>
          <w:rFonts w:ascii="Times New Roman" w:eastAsia="Times New Roman" w:hAnsi="Times New Roman" w:cs="Times New Roman"/>
          <w:sz w:val="24"/>
          <w:szCs w:val="24"/>
        </w:rPr>
        <w:t xml:space="preserve">. Под дезинформацией здесь понимается передача неверных сведений, использование ложной информации, чтобы вызвать у индивидов заблуждения. Так, социальные психологи, Е.А. Михеев и Т.А. Нестик выделяют три вида «лжи» в онлайн-пространстве: «дворецкий» (ложь для избегания общения), «марионетка» (посредством интернет-ботов создание сообщений от чужого пользователя), «астротурфинг». Последнее предполагает  имитацию общественного мнения в частных или государственных целях, когда за </w:t>
      </w:r>
      <w:r>
        <w:rPr>
          <w:rFonts w:ascii="Times New Roman" w:eastAsia="Times New Roman" w:hAnsi="Times New Roman" w:cs="Times New Roman"/>
          <w:sz w:val="24"/>
          <w:szCs w:val="24"/>
        </w:rPr>
        <w:lastRenderedPageBreak/>
        <w:t>материальное вознаграждения нанимают троллей и блоггеров, которые пишут различные запланированные посты или сообщения в</w:t>
      </w:r>
      <w:r w:rsidR="00DC42E8">
        <w:rPr>
          <w:rFonts w:ascii="Times New Roman" w:eastAsia="Times New Roman" w:hAnsi="Times New Roman" w:cs="Times New Roman"/>
          <w:sz w:val="24"/>
          <w:szCs w:val="24"/>
        </w:rPr>
        <w:t xml:space="preserve"> социальных медиа (</w:t>
      </w:r>
      <w:r w:rsidR="005B68AE">
        <w:rPr>
          <w:rFonts w:ascii="Times New Roman" w:hAnsi="Times New Roman" w:cs="Times New Roman"/>
          <w:sz w:val="24"/>
        </w:rPr>
        <w:t>Михеев, Нестик, 2017</w:t>
      </w:r>
      <w:r w:rsidR="00DC42E8">
        <w:rPr>
          <w:rFonts w:ascii="Times New Roman" w:hAnsi="Times New Roman" w:cs="Times New Roman"/>
          <w:sz w:val="24"/>
        </w:rPr>
        <w:t>).</w:t>
      </w:r>
    </w:p>
    <w:p w:rsidR="00680C8E" w:rsidRDefault="003A17D5" w:rsidP="00680C8E">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качестве фактора, влияющего на формирование личного мнения в онлайн среде, следует отметить и важность вопроса. </w:t>
      </w:r>
      <w:r w:rsidR="00544055">
        <w:rPr>
          <w:rFonts w:ascii="Times New Roman" w:eastAsia="Times New Roman" w:hAnsi="Times New Roman" w:cs="Times New Roman"/>
          <w:sz w:val="24"/>
          <w:szCs w:val="24"/>
        </w:rPr>
        <w:t>Почти 50 лет назад Апслер и Сирс (1968) представили</w:t>
      </w:r>
      <w:r>
        <w:rPr>
          <w:rFonts w:ascii="Times New Roman" w:eastAsia="Times New Roman" w:hAnsi="Times New Roman" w:cs="Times New Roman"/>
          <w:sz w:val="24"/>
          <w:szCs w:val="24"/>
        </w:rPr>
        <w:t xml:space="preserve"> концепцию о том</w:t>
      </w:r>
      <w:r w:rsidR="00544055">
        <w:rPr>
          <w:rFonts w:ascii="Times New Roman" w:eastAsia="Times New Roman" w:hAnsi="Times New Roman" w:cs="Times New Roman"/>
          <w:sz w:val="24"/>
          <w:szCs w:val="24"/>
        </w:rPr>
        <w:t>, что «люди могут быть лично вовлечены в решение проблемы, когда они ожидают, что ее последствия окажут некоторое влияние на их собственные жизни. Когда индивиды понимают, что возникшая проблема может негативно отразиться на их реальности, они все чаще начинают вступать в дискурс, тогда как людей с низкой личной вовлеченнос</w:t>
      </w:r>
      <w:r>
        <w:rPr>
          <w:rFonts w:ascii="Times New Roman" w:eastAsia="Times New Roman" w:hAnsi="Times New Roman" w:cs="Times New Roman"/>
          <w:sz w:val="24"/>
          <w:szCs w:val="24"/>
        </w:rPr>
        <w:t>тью в проблему легче убедить</w:t>
      </w:r>
      <w:r w:rsidR="00544055">
        <w:rPr>
          <w:rFonts w:ascii="Times New Roman" w:eastAsia="Times New Roman" w:hAnsi="Times New Roman" w:cs="Times New Roman"/>
          <w:sz w:val="24"/>
          <w:szCs w:val="24"/>
        </w:rPr>
        <w:t xml:space="preserve">. Другими словами, чем важнее какая-нибудь проблема для человека, тем меньше вероятность того, что его убедят в различных ее аспектах. </w:t>
      </w:r>
      <w:r w:rsidR="00680C8E">
        <w:rPr>
          <w:rFonts w:ascii="Times New Roman" w:eastAsia="Times New Roman" w:hAnsi="Times New Roman" w:cs="Times New Roman"/>
          <w:sz w:val="24"/>
          <w:szCs w:val="24"/>
        </w:rPr>
        <w:t>Аффективное и когнитивное вовлечение в соответствующий вопрос также оказывают определенное воздействие на коммуникативное поведение. Как и следовало ожидать, люди чаще вступают в общение, когда проблема для них важна. Другими словами, коммуникативные действия возникают все чаще, если обсуждаемая проблема вызывает и эмоциональный интерес, и интерес со сторо</w:t>
      </w:r>
      <w:r w:rsidR="00DC42E8">
        <w:rPr>
          <w:rFonts w:ascii="Times New Roman" w:eastAsia="Times New Roman" w:hAnsi="Times New Roman" w:cs="Times New Roman"/>
          <w:sz w:val="24"/>
          <w:szCs w:val="24"/>
        </w:rPr>
        <w:t>ны получения необходимых знаний (</w:t>
      </w:r>
      <w:r w:rsidR="00DC42E8" w:rsidRPr="007A4D73">
        <w:rPr>
          <w:rFonts w:ascii="Times New Roman" w:hAnsi="Times New Roman" w:cs="Times New Roman"/>
          <w:sz w:val="24"/>
          <w:szCs w:val="24"/>
          <w:lang w:val="en-US"/>
        </w:rPr>
        <w:t>Kim</w:t>
      </w:r>
      <w:r w:rsid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et</w:t>
      </w:r>
      <w:r w:rsidR="005B68AE" w:rsidRPr="005B68AE">
        <w:rPr>
          <w:rFonts w:ascii="Times New Roman" w:hAnsi="Times New Roman" w:cs="Times New Roman"/>
          <w:sz w:val="24"/>
          <w:szCs w:val="24"/>
        </w:rPr>
        <w:t xml:space="preserve"> </w:t>
      </w:r>
      <w:r w:rsidR="005B68AE">
        <w:rPr>
          <w:rFonts w:ascii="Times New Roman" w:hAnsi="Times New Roman" w:cs="Times New Roman"/>
          <w:sz w:val="24"/>
          <w:szCs w:val="24"/>
          <w:lang w:val="en-US"/>
        </w:rPr>
        <w:t>al</w:t>
      </w:r>
      <w:r w:rsidR="00DC42E8" w:rsidRPr="00CD15A1">
        <w:rPr>
          <w:rFonts w:ascii="Times New Roman" w:hAnsi="Times New Roman" w:cs="Times New Roman"/>
          <w:sz w:val="24"/>
          <w:szCs w:val="24"/>
        </w:rPr>
        <w:t>.</w:t>
      </w:r>
      <w:r w:rsidR="005B68AE">
        <w:rPr>
          <w:rFonts w:ascii="Times New Roman" w:hAnsi="Times New Roman" w:cs="Times New Roman"/>
          <w:sz w:val="24"/>
          <w:szCs w:val="24"/>
        </w:rPr>
        <w:t>, 2010</w:t>
      </w:r>
      <w:r w:rsidR="00DC42E8">
        <w:rPr>
          <w:rFonts w:ascii="Times New Roman" w:hAnsi="Times New Roman" w:cs="Times New Roman"/>
          <w:sz w:val="24"/>
          <w:szCs w:val="24"/>
        </w:rPr>
        <w:t>).</w:t>
      </w:r>
    </w:p>
    <w:p w:rsidR="00D24010" w:rsidRDefault="003A17D5" w:rsidP="00A0449C">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44055">
        <w:rPr>
          <w:rFonts w:ascii="Times New Roman" w:eastAsia="Times New Roman" w:hAnsi="Times New Roman" w:cs="Times New Roman"/>
          <w:sz w:val="24"/>
          <w:szCs w:val="24"/>
        </w:rPr>
        <w:t xml:space="preserve">исбаланс мнений в информации значительно влияет на формирование общественного мнения в социальных сетях. </w:t>
      </w:r>
      <w:r>
        <w:rPr>
          <w:rFonts w:ascii="Times New Roman" w:eastAsia="Times New Roman" w:hAnsi="Times New Roman" w:cs="Times New Roman"/>
          <w:sz w:val="24"/>
          <w:szCs w:val="24"/>
        </w:rPr>
        <w:t>О</w:t>
      </w:r>
      <w:r w:rsidR="00544055">
        <w:rPr>
          <w:rFonts w:ascii="Times New Roman" w:eastAsia="Times New Roman" w:hAnsi="Times New Roman" w:cs="Times New Roman"/>
          <w:sz w:val="24"/>
          <w:szCs w:val="24"/>
        </w:rPr>
        <w:t>тсутствие активной позиции</w:t>
      </w:r>
      <w:r>
        <w:rPr>
          <w:rFonts w:ascii="Times New Roman" w:eastAsia="Times New Roman" w:hAnsi="Times New Roman" w:cs="Times New Roman"/>
          <w:sz w:val="24"/>
          <w:szCs w:val="24"/>
        </w:rPr>
        <w:t xml:space="preserve"> специалистов в той или иной</w:t>
      </w:r>
      <w:r w:rsidR="00544055">
        <w:rPr>
          <w:rFonts w:ascii="Times New Roman" w:eastAsia="Times New Roman" w:hAnsi="Times New Roman" w:cs="Times New Roman"/>
          <w:sz w:val="24"/>
          <w:szCs w:val="24"/>
        </w:rPr>
        <w:t xml:space="preserve"> области способствует формированию ложного мнения в отношении </w:t>
      </w:r>
      <w:r w:rsidR="00DC42E8">
        <w:rPr>
          <w:rFonts w:ascii="Times New Roman" w:eastAsia="Times New Roman" w:hAnsi="Times New Roman" w:cs="Times New Roman"/>
          <w:sz w:val="24"/>
          <w:szCs w:val="24"/>
        </w:rPr>
        <w:t>обсуждаемого вопроса</w:t>
      </w:r>
      <w:r w:rsidR="00A0449C">
        <w:rPr>
          <w:rFonts w:ascii="Times New Roman" w:eastAsia="Times New Roman" w:hAnsi="Times New Roman" w:cs="Times New Roman"/>
          <w:sz w:val="24"/>
          <w:szCs w:val="24"/>
        </w:rPr>
        <w:t>.</w:t>
      </w:r>
      <w:r w:rsidR="00DC42E8">
        <w:rPr>
          <w:rFonts w:ascii="Times New Roman" w:eastAsia="Times New Roman" w:hAnsi="Times New Roman" w:cs="Times New Roman"/>
          <w:sz w:val="24"/>
          <w:szCs w:val="24"/>
        </w:rPr>
        <w:t xml:space="preserve"> </w:t>
      </w:r>
      <w:r w:rsidR="00A0449C">
        <w:rPr>
          <w:rFonts w:ascii="Times New Roman" w:eastAsia="Times New Roman" w:hAnsi="Times New Roman" w:cs="Times New Roman"/>
          <w:sz w:val="24"/>
          <w:szCs w:val="24"/>
        </w:rPr>
        <w:t xml:space="preserve">Таким образом, формируется дефицит в информации. </w:t>
      </w:r>
      <w:r w:rsidR="00D24010">
        <w:rPr>
          <w:rFonts w:ascii="Times New Roman" w:eastAsia="Times New Roman" w:hAnsi="Times New Roman" w:cs="Times New Roman"/>
          <w:sz w:val="24"/>
          <w:szCs w:val="24"/>
        </w:rPr>
        <w:t>Недостаток в информации относительно различных проблем ведет к нарастанию чувства тревоги у пользователей социальных сетей. Дефицит в информации обусловлен социально-психологическими механизмами и способен вовлекать людей в эмоциональную дискуссию по</w:t>
      </w:r>
      <w:r w:rsidR="00A0449C">
        <w:rPr>
          <w:rFonts w:ascii="Times New Roman" w:eastAsia="Times New Roman" w:hAnsi="Times New Roman" w:cs="Times New Roman"/>
          <w:sz w:val="24"/>
          <w:szCs w:val="24"/>
        </w:rPr>
        <w:t xml:space="preserve"> различным социальным проблемам (</w:t>
      </w:r>
      <w:r w:rsidR="00A0449C" w:rsidRPr="002107A9">
        <w:rPr>
          <w:rFonts w:ascii="Times New Roman" w:eastAsia="Times New Roman" w:hAnsi="Times New Roman" w:cs="Times New Roman"/>
          <w:sz w:val="24"/>
          <w:szCs w:val="24"/>
          <w:lang w:val="en-US"/>
        </w:rPr>
        <w:t>Prabhu</w:t>
      </w:r>
      <w:r w:rsidR="00A0449C" w:rsidRPr="005B68AE">
        <w:rPr>
          <w:rFonts w:ascii="Times New Roman" w:eastAsia="Times New Roman" w:hAnsi="Times New Roman" w:cs="Times New Roman"/>
          <w:sz w:val="24"/>
          <w:szCs w:val="24"/>
        </w:rPr>
        <w:t xml:space="preserve"> </w:t>
      </w:r>
      <w:r w:rsidR="00A0449C">
        <w:rPr>
          <w:rFonts w:ascii="Times New Roman" w:eastAsia="Times New Roman" w:hAnsi="Times New Roman" w:cs="Times New Roman"/>
          <w:sz w:val="24"/>
          <w:szCs w:val="24"/>
          <w:lang w:val="en-US"/>
        </w:rPr>
        <w:t>et</w:t>
      </w:r>
      <w:r w:rsidR="00A0449C" w:rsidRPr="005B68AE">
        <w:rPr>
          <w:rFonts w:ascii="Times New Roman" w:eastAsia="Times New Roman" w:hAnsi="Times New Roman" w:cs="Times New Roman"/>
          <w:sz w:val="24"/>
          <w:szCs w:val="24"/>
        </w:rPr>
        <w:t xml:space="preserve"> </w:t>
      </w:r>
      <w:r w:rsidR="00A0449C">
        <w:rPr>
          <w:rFonts w:ascii="Times New Roman" w:eastAsia="Times New Roman" w:hAnsi="Times New Roman" w:cs="Times New Roman"/>
          <w:sz w:val="24"/>
          <w:szCs w:val="24"/>
          <w:lang w:val="en-US"/>
        </w:rPr>
        <w:t>al</w:t>
      </w:r>
      <w:r w:rsidR="00A0449C">
        <w:rPr>
          <w:rFonts w:ascii="Times New Roman" w:eastAsia="Times New Roman" w:hAnsi="Times New Roman" w:cs="Times New Roman"/>
          <w:sz w:val="24"/>
          <w:szCs w:val="24"/>
        </w:rPr>
        <w:t>., 2015).</w:t>
      </w:r>
    </w:p>
    <w:p w:rsidR="00F52767" w:rsidRDefault="00A0449C" w:rsidP="00F52767">
      <w:pPr>
        <w:pStyle w:val="10"/>
        <w:ind w:left="-566" w:firstLine="566"/>
        <w:jc w:val="both"/>
        <w:rPr>
          <w:rFonts w:ascii="Times New Roman" w:eastAsia="Times New Roman" w:hAnsi="Times New Roman" w:cs="Times New Roman"/>
          <w:sz w:val="24"/>
          <w:szCs w:val="24"/>
        </w:rPr>
      </w:pPr>
      <w:r>
        <w:rPr>
          <w:rFonts w:ascii="Times New Roman" w:hAnsi="Times New Roman" w:cs="Times New Roman"/>
          <w:sz w:val="24"/>
        </w:rPr>
        <w:t xml:space="preserve">На примере эмпирического исследования обсуждения пользователями социальных сетей проблем, связанных с пандемией коронавируса, было уставлено, что </w:t>
      </w:r>
      <w:r w:rsidRPr="00A044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пользователи активно вступают в дискурс по всем новостным тематикам о распространении опасного вируса. Так, среднее количество комментариев под информ</w:t>
      </w:r>
      <w:r w:rsidR="00295589">
        <w:rPr>
          <w:rFonts w:ascii="Times New Roman" w:eastAsia="Times New Roman" w:hAnsi="Times New Roman" w:cs="Times New Roman"/>
          <w:sz w:val="24"/>
          <w:szCs w:val="24"/>
        </w:rPr>
        <w:t>ационными постами составляет 200</w:t>
      </w:r>
      <w:r>
        <w:rPr>
          <w:rFonts w:ascii="Times New Roman" w:eastAsia="Times New Roman" w:hAnsi="Times New Roman" w:cs="Times New Roman"/>
          <w:sz w:val="24"/>
          <w:szCs w:val="24"/>
        </w:rPr>
        <w:t xml:space="preserve"> комментариев. Это связано</w:t>
      </w:r>
      <w:r w:rsidR="00643DF3">
        <w:rPr>
          <w:rFonts w:ascii="Times New Roman" w:eastAsia="Times New Roman" w:hAnsi="Times New Roman" w:cs="Times New Roman"/>
          <w:sz w:val="24"/>
          <w:szCs w:val="24"/>
        </w:rPr>
        <w:t xml:space="preserve"> с важностью вопроса и согласуется с исследованием вакцинации детей (</w:t>
      </w:r>
      <w:r w:rsidR="00643DF3" w:rsidRPr="00493790">
        <w:rPr>
          <w:rFonts w:ascii="Times New Roman" w:eastAsia="Times New Roman" w:hAnsi="Times New Roman" w:cs="Times New Roman"/>
          <w:sz w:val="24"/>
          <w:szCs w:val="24"/>
          <w:lang w:val="en-US"/>
        </w:rPr>
        <w:t>Weberling</w:t>
      </w:r>
      <w:r w:rsidR="00643DF3">
        <w:rPr>
          <w:rFonts w:ascii="Times New Roman" w:eastAsia="Times New Roman" w:hAnsi="Times New Roman" w:cs="Times New Roman"/>
          <w:sz w:val="24"/>
          <w:szCs w:val="24"/>
        </w:rPr>
        <w:t xml:space="preserve"> </w:t>
      </w:r>
      <w:r w:rsidR="00643DF3">
        <w:rPr>
          <w:rFonts w:ascii="Times New Roman" w:eastAsia="Times New Roman" w:hAnsi="Times New Roman" w:cs="Times New Roman"/>
          <w:sz w:val="24"/>
          <w:szCs w:val="24"/>
          <w:lang w:val="en-US"/>
        </w:rPr>
        <w:t>et</w:t>
      </w:r>
      <w:r w:rsidR="00643DF3" w:rsidRPr="00643DF3">
        <w:rPr>
          <w:rFonts w:ascii="Times New Roman" w:eastAsia="Times New Roman" w:hAnsi="Times New Roman" w:cs="Times New Roman"/>
          <w:sz w:val="24"/>
          <w:szCs w:val="24"/>
        </w:rPr>
        <w:t xml:space="preserve"> </w:t>
      </w:r>
      <w:r w:rsidR="00643DF3">
        <w:rPr>
          <w:rFonts w:ascii="Times New Roman" w:eastAsia="Times New Roman" w:hAnsi="Times New Roman" w:cs="Times New Roman"/>
          <w:sz w:val="24"/>
          <w:szCs w:val="24"/>
          <w:lang w:val="en-US"/>
        </w:rPr>
        <w:t>al</w:t>
      </w:r>
      <w:r w:rsidR="00643DF3">
        <w:rPr>
          <w:rFonts w:ascii="Times New Roman" w:eastAsia="Times New Roman" w:hAnsi="Times New Roman" w:cs="Times New Roman"/>
          <w:sz w:val="24"/>
          <w:szCs w:val="24"/>
        </w:rPr>
        <w:t xml:space="preserve">., 2016). </w:t>
      </w:r>
      <w:r w:rsidR="00F52767">
        <w:rPr>
          <w:rFonts w:ascii="Times New Roman" w:eastAsia="Times New Roman" w:hAnsi="Times New Roman" w:cs="Times New Roman"/>
          <w:sz w:val="24"/>
          <w:szCs w:val="24"/>
        </w:rPr>
        <w:t xml:space="preserve"> Так, важность вопроса влияет на формирования общественного мнения в онлайн-пространстве. В частности, люди осознают опасность проблемы распространения коронавируса и поэтому активно </w:t>
      </w:r>
      <w:r w:rsidR="00E72CA5">
        <w:rPr>
          <w:rFonts w:ascii="Times New Roman" w:eastAsia="Times New Roman" w:hAnsi="Times New Roman" w:cs="Times New Roman"/>
          <w:sz w:val="24"/>
          <w:szCs w:val="24"/>
        </w:rPr>
        <w:t xml:space="preserve">выражают свое личное мнение, оставляя под новостными постами свои комментарии. Пользователи социальных сетей </w:t>
      </w:r>
      <w:r w:rsidR="00F52767">
        <w:rPr>
          <w:rFonts w:ascii="Times New Roman" w:eastAsia="Times New Roman" w:hAnsi="Times New Roman" w:cs="Times New Roman"/>
          <w:sz w:val="24"/>
          <w:szCs w:val="24"/>
        </w:rPr>
        <w:t>признают опасность коронавируса</w:t>
      </w:r>
      <w:r w:rsidR="00E72CA5">
        <w:rPr>
          <w:rFonts w:ascii="Times New Roman" w:eastAsia="Times New Roman" w:hAnsi="Times New Roman" w:cs="Times New Roman"/>
          <w:sz w:val="24"/>
          <w:szCs w:val="24"/>
        </w:rPr>
        <w:t>, настаивая</w:t>
      </w:r>
      <w:r w:rsidR="00F52767">
        <w:rPr>
          <w:rFonts w:ascii="Times New Roman" w:eastAsia="Times New Roman" w:hAnsi="Times New Roman" w:cs="Times New Roman"/>
          <w:sz w:val="24"/>
          <w:szCs w:val="24"/>
        </w:rPr>
        <w:t xml:space="preserve"> на строгом соблюдении необходимых ограничений другими людьми, комментируют статистику с</w:t>
      </w:r>
      <w:r w:rsidR="00E72CA5">
        <w:rPr>
          <w:rFonts w:ascii="Times New Roman" w:eastAsia="Times New Roman" w:hAnsi="Times New Roman" w:cs="Times New Roman"/>
          <w:sz w:val="24"/>
          <w:szCs w:val="24"/>
        </w:rPr>
        <w:t>мертей, заражений коронавирусом и другие новостные сообщения по проблеме распространения опасного вируса.</w:t>
      </w:r>
    </w:p>
    <w:p w:rsidR="00A0449C" w:rsidRDefault="000F0766" w:rsidP="00DB4455">
      <w:pPr>
        <w:pStyle w:val="10"/>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исследования свидетельствуют о том, что пользователи социальных сетей испытывают недостаток в информации о коронавирусе. Это соотносится с выводами работы, посвященной изучению мнений в социальной сети относительно радиационного риска компьютерной томографии. Исследователи отмечают, что дисбаланс мнений, выражающийся в дефиците необходимой информации, способствует нарастанию чувства тревоги вокруг проблемы (</w:t>
      </w:r>
      <w:r w:rsidRPr="002107A9">
        <w:rPr>
          <w:rFonts w:ascii="Times New Roman" w:eastAsia="Times New Roman" w:hAnsi="Times New Roman" w:cs="Times New Roman"/>
          <w:sz w:val="24"/>
          <w:szCs w:val="24"/>
          <w:lang w:val="en-US"/>
        </w:rPr>
        <w:t>Prabhu</w:t>
      </w:r>
      <w:r w:rsidRPr="005B6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et</w:t>
      </w:r>
      <w:r w:rsidRPr="005B6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al</w:t>
      </w:r>
      <w:r>
        <w:rPr>
          <w:rFonts w:ascii="Times New Roman" w:eastAsia="Times New Roman" w:hAnsi="Times New Roman" w:cs="Times New Roman"/>
          <w:sz w:val="24"/>
          <w:szCs w:val="24"/>
        </w:rPr>
        <w:t xml:space="preserve">., 2015).  Аудитория в таком случае будет транслировать собственные мысли о проблеме с ярко выраженным эмоциональным </w:t>
      </w:r>
      <w:r>
        <w:rPr>
          <w:rFonts w:ascii="Times New Roman" w:eastAsia="Times New Roman" w:hAnsi="Times New Roman" w:cs="Times New Roman"/>
          <w:sz w:val="24"/>
          <w:szCs w:val="24"/>
        </w:rPr>
        <w:lastRenderedPageBreak/>
        <w:t>окрасом. Так, например, люди оставляют комментарии, где выражают свое мнение о несуществовании коронавируса.</w:t>
      </w:r>
    </w:p>
    <w:p w:rsidR="003A17D5" w:rsidRDefault="00A0449C" w:rsidP="00544055">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15821">
        <w:rPr>
          <w:rFonts w:ascii="Times New Roman" w:eastAsia="Times New Roman" w:hAnsi="Times New Roman" w:cs="Times New Roman"/>
          <w:sz w:val="24"/>
          <w:szCs w:val="24"/>
        </w:rPr>
        <w:t>егодня современные социальные медиа занимают большую часть медиа</w:t>
      </w:r>
      <w:r>
        <w:rPr>
          <w:rFonts w:ascii="Times New Roman" w:eastAsia="Times New Roman" w:hAnsi="Times New Roman" w:cs="Times New Roman"/>
          <w:sz w:val="24"/>
          <w:szCs w:val="24"/>
        </w:rPr>
        <w:t xml:space="preserve"> </w:t>
      </w:r>
      <w:r w:rsidR="00B15821">
        <w:rPr>
          <w:rFonts w:ascii="Times New Roman" w:eastAsia="Times New Roman" w:hAnsi="Times New Roman" w:cs="Times New Roman"/>
          <w:sz w:val="24"/>
          <w:szCs w:val="24"/>
        </w:rPr>
        <w:t>пространства и являются, бесспорно, мощным инструментом формирования общественного мнения. Существуют факторы, которые значительно влияют на распространение общественного мнения в онлайн-среде. Это выражается в наличии различных условий, заставляющих пользователей сети Интернет активно участвовать в дискуссии и выражать свое личное мнение по актуальным социальным проблемам и наоборот, воздерживаться от публикации своего комментария под определенным информационным постом.</w:t>
      </w:r>
    </w:p>
    <w:p w:rsidR="00B15821" w:rsidRDefault="00B15821" w:rsidP="00544055">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настоящего исследования имеют практическое значение. </w:t>
      </w:r>
      <w:r w:rsidR="00C00482">
        <w:rPr>
          <w:rFonts w:ascii="Times New Roman" w:eastAsia="Times New Roman" w:hAnsi="Times New Roman" w:cs="Times New Roman"/>
          <w:sz w:val="24"/>
          <w:szCs w:val="24"/>
        </w:rPr>
        <w:t>Для проведения эффективного общения с пользователями социальных медиа относительно решения различных социальных проблем, устранения противоречий в каком-либо вопросе.</w:t>
      </w:r>
    </w:p>
    <w:p w:rsidR="00C00482" w:rsidRPr="00544055" w:rsidRDefault="00C00482" w:rsidP="00544055">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того, исследование общественного мнения в онлайн-среде является ценным полем для изучения и требует проведения дальнейших социологических работ.</w:t>
      </w:r>
    </w:p>
    <w:p w:rsidR="00393D63" w:rsidRDefault="00393D63">
      <w:pPr>
        <w:pStyle w:val="1"/>
        <w:ind w:left="-566"/>
        <w:jc w:val="center"/>
        <w:rPr>
          <w:sz w:val="28"/>
          <w:szCs w:val="28"/>
        </w:rPr>
      </w:pPr>
      <w:bookmarkStart w:id="87" w:name="_4z8ce1ab7p1g" w:colFirst="0" w:colLast="0"/>
      <w:bookmarkEnd w:id="87"/>
    </w:p>
    <w:p w:rsidR="00493790" w:rsidRDefault="00493790" w:rsidP="00493790">
      <w:pPr>
        <w:pStyle w:val="1"/>
        <w:rPr>
          <w:sz w:val="28"/>
          <w:szCs w:val="28"/>
        </w:rPr>
      </w:pPr>
      <w:bookmarkStart w:id="88" w:name="_sexzhptnxcob" w:colFirst="0" w:colLast="0"/>
      <w:bookmarkStart w:id="89" w:name="_ybt92xqk2zj" w:colFirst="0" w:colLast="0"/>
      <w:bookmarkStart w:id="90" w:name="_smtchhmp77ie" w:colFirst="0" w:colLast="0"/>
      <w:bookmarkStart w:id="91" w:name="_3yl2n8etvqp6" w:colFirst="0" w:colLast="0"/>
      <w:bookmarkStart w:id="92" w:name="_a42wzjd54nqe" w:colFirst="0" w:colLast="0"/>
      <w:bookmarkStart w:id="93" w:name="_iaakgmfsar9t" w:colFirst="0" w:colLast="0"/>
      <w:bookmarkStart w:id="94" w:name="_d4optytaw4dt" w:colFirst="0" w:colLast="0"/>
      <w:bookmarkStart w:id="95" w:name="_nd1gtr6mpmfo" w:colFirst="0" w:colLast="0"/>
      <w:bookmarkStart w:id="96" w:name="_duyvfhg75dlv" w:colFirst="0" w:colLast="0"/>
      <w:bookmarkStart w:id="97" w:name="_z543mdf1jgyq" w:colFirst="0" w:colLast="0"/>
      <w:bookmarkStart w:id="98" w:name="_1i0gbi84yxhv" w:colFirst="0" w:colLast="0"/>
      <w:bookmarkStart w:id="99" w:name="_5cbetuk00vdi" w:colFirst="0" w:colLast="0"/>
      <w:bookmarkStart w:id="100" w:name="_sjg2bnadgjob" w:colFirst="0" w:colLast="0"/>
      <w:bookmarkStart w:id="101" w:name="_l8bleb1o76fq" w:colFirst="0" w:colLast="0"/>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93790" w:rsidRDefault="00493790" w:rsidP="00493790">
      <w:pPr>
        <w:pStyle w:val="1"/>
        <w:rPr>
          <w:sz w:val="28"/>
          <w:szCs w:val="28"/>
        </w:rPr>
      </w:pPr>
    </w:p>
    <w:p w:rsidR="00493790" w:rsidRDefault="00493790" w:rsidP="00493790">
      <w:pPr>
        <w:pStyle w:val="1"/>
        <w:rPr>
          <w:sz w:val="28"/>
          <w:szCs w:val="28"/>
        </w:rPr>
      </w:pPr>
      <w:r>
        <w:rPr>
          <w:sz w:val="28"/>
          <w:szCs w:val="28"/>
        </w:rPr>
        <w:br w:type="page"/>
      </w:r>
    </w:p>
    <w:p w:rsidR="00493790" w:rsidRPr="00493790" w:rsidRDefault="001E2BCD" w:rsidP="00493790">
      <w:pPr>
        <w:pStyle w:val="1"/>
        <w:jc w:val="center"/>
        <w:rPr>
          <w:rFonts w:ascii="Times New Roman" w:hAnsi="Times New Roman" w:cs="Times New Roman"/>
          <w:sz w:val="32"/>
          <w:szCs w:val="28"/>
        </w:rPr>
      </w:pPr>
      <w:bookmarkStart w:id="102" w:name="_Toc41136750"/>
      <w:r w:rsidRPr="00493790">
        <w:rPr>
          <w:rFonts w:ascii="Times New Roman" w:hAnsi="Times New Roman" w:cs="Times New Roman"/>
          <w:sz w:val="32"/>
          <w:szCs w:val="28"/>
        </w:rPr>
        <w:lastRenderedPageBreak/>
        <w:t>Список литературы</w:t>
      </w:r>
      <w:r w:rsidR="00493790">
        <w:rPr>
          <w:rFonts w:ascii="Times New Roman" w:hAnsi="Times New Roman" w:cs="Times New Roman"/>
          <w:sz w:val="32"/>
          <w:szCs w:val="28"/>
        </w:rPr>
        <w:t>.</w:t>
      </w:r>
      <w:bookmarkEnd w:id="102"/>
    </w:p>
    <w:p w:rsidR="00DC42E8" w:rsidRPr="00493790" w:rsidRDefault="00DC42E8" w:rsidP="00493790">
      <w:pPr>
        <w:pStyle w:val="10"/>
        <w:ind w:left="-284" w:firstLine="568"/>
        <w:jc w:val="both"/>
        <w:rPr>
          <w:rFonts w:ascii="Times New Roman" w:eastAsia="Times New Roman" w:hAnsi="Times New Roman" w:cs="Times New Roman"/>
          <w:b/>
          <w:sz w:val="24"/>
          <w:szCs w:val="24"/>
        </w:rPr>
      </w:pPr>
    </w:p>
    <w:p w:rsidR="00DC42E8" w:rsidRPr="00DE6CE6"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Apsler, R., &amp; Sears, D. O. Warning, personal involvement, and attitude change. </w:t>
      </w:r>
      <w:r w:rsidRPr="00DE6CE6">
        <w:rPr>
          <w:rFonts w:ascii="Times New Roman" w:eastAsia="Times New Roman" w:hAnsi="Times New Roman" w:cs="Times New Roman"/>
          <w:sz w:val="24"/>
          <w:szCs w:val="24"/>
          <w:lang w:val="en-US"/>
        </w:rPr>
        <w:t xml:space="preserve">Journal of Personality and Social Psychology, 9(2, Pt.1),1968, </w:t>
      </w:r>
      <w:r>
        <w:rPr>
          <w:rFonts w:ascii="Times New Roman" w:eastAsia="Times New Roman" w:hAnsi="Times New Roman" w:cs="Times New Roman"/>
          <w:sz w:val="24"/>
          <w:szCs w:val="24"/>
          <w:lang w:val="en-US"/>
        </w:rPr>
        <w:t>P</w:t>
      </w:r>
      <w:r w:rsidRPr="00DE6CE6">
        <w:rPr>
          <w:rFonts w:ascii="Times New Roman" w:eastAsia="Times New Roman" w:hAnsi="Times New Roman" w:cs="Times New Roman"/>
          <w:sz w:val="24"/>
          <w:szCs w:val="24"/>
          <w:lang w:val="en-US"/>
        </w:rPr>
        <w:t>. 162–166.</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Benin, A. L., Wisler-Sher, D. J., Colson, E., Shapiro, E. D., &amp; Holmboe, E. S.</w:t>
      </w:r>
      <w:r w:rsidRPr="00D65749">
        <w:rPr>
          <w:rFonts w:ascii="Times New Roman" w:eastAsia="Times New Roman" w:hAnsi="Times New Roman" w:cs="Times New Roman"/>
          <w:sz w:val="24"/>
          <w:szCs w:val="24"/>
          <w:lang w:val="en-US"/>
        </w:rPr>
        <w:t xml:space="preserve"> </w:t>
      </w:r>
      <w:r w:rsidRPr="00493790">
        <w:rPr>
          <w:rFonts w:ascii="Times New Roman" w:eastAsia="Times New Roman" w:hAnsi="Times New Roman" w:cs="Times New Roman"/>
          <w:sz w:val="24"/>
          <w:szCs w:val="24"/>
          <w:lang w:val="en-US"/>
        </w:rPr>
        <w:t xml:space="preserve">Qualitative analysis of mothers’ decision-making about vaccines for infants: The importance of trust. </w:t>
      </w:r>
      <w:r>
        <w:rPr>
          <w:rFonts w:ascii="Times New Roman" w:eastAsia="Times New Roman" w:hAnsi="Times New Roman" w:cs="Times New Roman"/>
          <w:sz w:val="24"/>
          <w:szCs w:val="24"/>
          <w:lang w:val="en-US"/>
        </w:rPr>
        <w:t>Pediatrics</w:t>
      </w:r>
      <w:r w:rsidRPr="00D6574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,2006,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 xml:space="preserve"> 1532–1541.</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Brader, T. Striking a responsive chord: How political ads motivate and persuade voters by appealing to emotions. </w:t>
      </w:r>
      <w:r w:rsidRPr="00D65749">
        <w:rPr>
          <w:rFonts w:ascii="Times New Roman" w:eastAsia="Times New Roman" w:hAnsi="Times New Roman" w:cs="Times New Roman"/>
          <w:sz w:val="24"/>
          <w:szCs w:val="24"/>
          <w:lang w:val="en-US"/>
        </w:rPr>
        <w:t>American Journal of Political Science, 49(2).</w:t>
      </w:r>
      <w:r>
        <w:rPr>
          <w:rFonts w:ascii="Times New Roman" w:eastAsia="Times New Roman" w:hAnsi="Times New Roman" w:cs="Times New Roman"/>
          <w:sz w:val="24"/>
          <w:szCs w:val="24"/>
        </w:rPr>
        <w:t xml:space="preserve">, 2005,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 xml:space="preserve"> 388–405.</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Brunson, E. K. The impact of social networks on parents’ vaccination decisions. </w:t>
      </w:r>
      <w:r>
        <w:rPr>
          <w:rFonts w:ascii="Times New Roman" w:eastAsia="Times New Roman" w:hAnsi="Times New Roman" w:cs="Times New Roman"/>
          <w:sz w:val="24"/>
          <w:szCs w:val="24"/>
          <w:lang w:val="en-US"/>
        </w:rPr>
        <w:t>Pediatrics, 131(5)</w:t>
      </w:r>
      <w:r w:rsidRPr="00D65749">
        <w:rPr>
          <w:rFonts w:ascii="Times New Roman" w:eastAsia="Times New Roman" w:hAnsi="Times New Roman" w:cs="Times New Roman"/>
          <w:sz w:val="24"/>
          <w:szCs w:val="24"/>
          <w:lang w:val="en-US"/>
        </w:rPr>
        <w:t xml:space="preserve">., 2013,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D65749">
        <w:rPr>
          <w:rFonts w:ascii="Times New Roman" w:eastAsia="Times New Roman" w:hAnsi="Times New Roman" w:cs="Times New Roman"/>
          <w:sz w:val="24"/>
          <w:szCs w:val="24"/>
          <w:lang w:val="en-US"/>
        </w:rPr>
        <w:t>1397–1404.</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Daft, R.L. and R.H. Lengel, “Organizational Information Requirements, Media Richness, and Structur</w:t>
      </w:r>
      <w:r>
        <w:rPr>
          <w:rFonts w:ascii="Times New Roman" w:eastAsia="Times New Roman" w:hAnsi="Times New Roman" w:cs="Times New Roman"/>
          <w:sz w:val="24"/>
          <w:szCs w:val="24"/>
          <w:lang w:val="en-US"/>
        </w:rPr>
        <w:t>al Design,” Management Science</w:t>
      </w:r>
      <w:r w:rsidRPr="00D65749">
        <w:rPr>
          <w:rFonts w:ascii="Times New Roman" w:eastAsia="Times New Roman" w:hAnsi="Times New Roman" w:cs="Times New Roman"/>
          <w:sz w:val="24"/>
          <w:szCs w:val="24"/>
          <w:lang w:val="en-US"/>
        </w:rPr>
        <w:t xml:space="preserve">., 1986,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xml:space="preserve">. </w:t>
      </w:r>
      <w:r w:rsidRPr="00493790">
        <w:rPr>
          <w:rFonts w:ascii="Times New Roman" w:eastAsia="Times New Roman" w:hAnsi="Times New Roman" w:cs="Times New Roman"/>
          <w:sz w:val="24"/>
          <w:szCs w:val="24"/>
          <w:lang w:val="en-US"/>
        </w:rPr>
        <w:t>554-571.</w:t>
      </w:r>
    </w:p>
    <w:p w:rsidR="00E813F5" w:rsidRPr="00E813F5" w:rsidRDefault="00E813F5" w:rsidP="00E813F5">
      <w:pPr>
        <w:pStyle w:val="ac"/>
        <w:numPr>
          <w:ilvl w:val="0"/>
          <w:numId w:val="6"/>
        </w:numPr>
        <w:jc w:val="both"/>
        <w:rPr>
          <w:rFonts w:ascii="Times New Roman" w:hAnsi="Times New Roman"/>
          <w:sz w:val="24"/>
          <w:lang w:val="en-US"/>
        </w:rPr>
      </w:pPr>
      <w:r w:rsidRPr="00E47328">
        <w:rPr>
          <w:rFonts w:ascii="Times New Roman" w:hAnsi="Times New Roman"/>
          <w:sz w:val="24"/>
          <w:lang w:val="en-US"/>
        </w:rPr>
        <w:t>Eli. The Filter Bubble: What the Inte</w:t>
      </w:r>
      <w:r>
        <w:rPr>
          <w:rFonts w:ascii="Times New Roman" w:hAnsi="Times New Roman"/>
          <w:sz w:val="24"/>
          <w:lang w:val="en-US"/>
        </w:rPr>
        <w:t>rnet Is Hiding from You. N. Y.</w:t>
      </w:r>
      <w:r w:rsidRPr="00E47328">
        <w:rPr>
          <w:rFonts w:ascii="Times New Roman" w:hAnsi="Times New Roman"/>
          <w:sz w:val="24"/>
          <w:lang w:val="en-US"/>
        </w:rPr>
        <w:t xml:space="preserve">, </w:t>
      </w:r>
      <w:r>
        <w:rPr>
          <w:rFonts w:ascii="Times New Roman" w:hAnsi="Times New Roman"/>
          <w:sz w:val="24"/>
          <w:lang w:val="en-US"/>
        </w:rPr>
        <w:t>2011</w:t>
      </w:r>
      <w:r w:rsidRPr="00E47328">
        <w:rPr>
          <w:rFonts w:ascii="Times New Roman" w:hAnsi="Times New Roman"/>
          <w:sz w:val="24"/>
          <w:lang w:val="en-US"/>
        </w:rPr>
        <w:t>.</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lang w:val="en-US"/>
        </w:rPr>
        <w:t>Farrell H., Lawrence E., Sides J. «Self-Segregation or Deliberation? Blog Readership, Participation, and Polarization in American Politics» // Perspectives on Politics</w:t>
      </w:r>
      <w:r w:rsidRPr="00D65749">
        <w:rPr>
          <w:rFonts w:ascii="Times New Roman" w:eastAsia="Times New Roman" w:hAnsi="Times New Roman" w:cs="Times New Roman"/>
          <w:sz w:val="24"/>
          <w:szCs w:val="24"/>
          <w:lang w:val="en-US"/>
        </w:rPr>
        <w:t xml:space="preserve"> No. 1</w:t>
      </w:r>
      <w:r w:rsidRPr="00493790">
        <w:rPr>
          <w:rFonts w:ascii="Times New Roman" w:eastAsia="Times New Roman" w:hAnsi="Times New Roman" w:cs="Times New Roman"/>
          <w:sz w:val="24"/>
          <w:szCs w:val="24"/>
          <w:lang w:val="en-US"/>
        </w:rPr>
        <w:t xml:space="preserve">. </w:t>
      </w:r>
      <w:r w:rsidRPr="00493790">
        <w:rPr>
          <w:rFonts w:ascii="Times New Roman" w:eastAsia="Times New Roman" w:hAnsi="Times New Roman" w:cs="Times New Roman"/>
          <w:sz w:val="24"/>
          <w:szCs w:val="24"/>
        </w:rPr>
        <w:t>2010</w:t>
      </w:r>
      <w:r>
        <w:rPr>
          <w:rFonts w:ascii="Times New Roman" w:eastAsia="Times New Roman" w:hAnsi="Times New Roman" w:cs="Times New Roman"/>
          <w:sz w:val="24"/>
          <w:szCs w:val="24"/>
        </w:rPr>
        <w:t>,</w:t>
      </w:r>
      <w:r w:rsidRPr="00493790">
        <w:rPr>
          <w:rFonts w:ascii="Times New Roman" w:eastAsia="Times New Roman" w:hAnsi="Times New Roman" w:cs="Times New Roman"/>
          <w:sz w:val="24"/>
          <w:szCs w:val="24"/>
        </w:rPr>
        <w:t xml:space="preserve"> P. 141–157.</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lang w:val="en-US"/>
        </w:rPr>
        <w:t>Fox S. The social life of health information. PewRes</w:t>
      </w:r>
      <w:r>
        <w:rPr>
          <w:rFonts w:ascii="Times New Roman" w:eastAsia="Times New Roman" w:hAnsi="Times New Roman" w:cs="Times New Roman"/>
          <w:sz w:val="24"/>
          <w:szCs w:val="24"/>
          <w:lang w:val="en-US"/>
        </w:rPr>
        <w:t>earch Internet Project website.</w:t>
      </w:r>
      <w:r>
        <w:rPr>
          <w:rFonts w:ascii="Times New Roman" w:eastAsia="Times New Roman" w:hAnsi="Times New Roman" w:cs="Times New Roman"/>
          <w:sz w:val="24"/>
          <w:szCs w:val="24"/>
        </w:rPr>
        <w:t>, 2011.</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Gimbel RW, Fontelo P, Stephens MB, et al. Radiation exposure and cost influence physician medical image decision making: a randomized controlled trial. </w:t>
      </w:r>
      <w:r w:rsidRPr="00D65749">
        <w:rPr>
          <w:rFonts w:ascii="Times New Roman" w:eastAsia="Times New Roman" w:hAnsi="Times New Roman" w:cs="Times New Roman"/>
          <w:sz w:val="24"/>
          <w:szCs w:val="24"/>
          <w:lang w:val="en-US"/>
        </w:rPr>
        <w:t xml:space="preserve">Med Care 2013,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628-632.</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Gonzenb</w:t>
      </w:r>
      <w:r>
        <w:rPr>
          <w:rFonts w:ascii="Times New Roman" w:eastAsia="Times New Roman" w:hAnsi="Times New Roman" w:cs="Times New Roman"/>
          <w:sz w:val="24"/>
          <w:szCs w:val="24"/>
          <w:lang w:val="en-US"/>
        </w:rPr>
        <w:t xml:space="preserve">ach, W. J., &amp; Stevenson, R. L. </w:t>
      </w:r>
      <w:r w:rsidRPr="00493790">
        <w:rPr>
          <w:rFonts w:ascii="Times New Roman" w:eastAsia="Times New Roman" w:hAnsi="Times New Roman" w:cs="Times New Roman"/>
          <w:sz w:val="24"/>
          <w:szCs w:val="24"/>
          <w:lang w:val="en-US"/>
        </w:rPr>
        <w:t xml:space="preserve">Children with AIDS attending public school: An analysis of the spiral of silence. </w:t>
      </w:r>
      <w:r>
        <w:rPr>
          <w:rFonts w:ascii="Times New Roman" w:eastAsia="Times New Roman" w:hAnsi="Times New Roman" w:cs="Times New Roman"/>
          <w:sz w:val="24"/>
          <w:szCs w:val="24"/>
          <w:lang w:val="en-US"/>
        </w:rPr>
        <w:t>Political Communication, 11(1</w:t>
      </w:r>
      <w:r w:rsidRPr="00D65749">
        <w:rPr>
          <w:rFonts w:ascii="Times New Roman" w:eastAsia="Times New Roman" w:hAnsi="Times New Roman" w:cs="Times New Roman"/>
          <w:sz w:val="24"/>
          <w:szCs w:val="24"/>
          <w:lang w:val="en-US"/>
        </w:rPr>
        <w:t xml:space="preserve">)., 1994,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3–18.</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Gonzenbach, W. J., King, C., &amp; Jablonski, P. Homosexuals and the military: An analysis of the spiral of silence. </w:t>
      </w:r>
      <w:r w:rsidRPr="00D65749">
        <w:rPr>
          <w:rFonts w:ascii="Times New Roman" w:eastAsia="Times New Roman" w:hAnsi="Times New Roman" w:cs="Times New Roman"/>
          <w:sz w:val="24"/>
          <w:szCs w:val="24"/>
          <w:lang w:val="en-US"/>
        </w:rPr>
        <w:t>Howard Journal of Communications, 10(4).</w:t>
      </w:r>
      <w:r>
        <w:rPr>
          <w:rFonts w:ascii="Times New Roman" w:eastAsia="Times New Roman" w:hAnsi="Times New Roman" w:cs="Times New Roman"/>
          <w:sz w:val="24"/>
          <w:szCs w:val="24"/>
        </w:rPr>
        <w:t xml:space="preserve">, 1994,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 xml:space="preserve"> 281–296.</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Griffin, R. J., Neuwirth, K., Dunwoody, S., &amp; Giese, J. Information sufficiency and risk communication. </w:t>
      </w:r>
      <w:r w:rsidRPr="00D65749">
        <w:rPr>
          <w:rFonts w:ascii="Times New Roman" w:eastAsia="Times New Roman" w:hAnsi="Times New Roman" w:cs="Times New Roman"/>
          <w:sz w:val="24"/>
          <w:szCs w:val="24"/>
          <w:lang w:val="en-US"/>
        </w:rPr>
        <w:t>Media Psychology, 6(1).,</w:t>
      </w:r>
      <w:r>
        <w:rPr>
          <w:rFonts w:ascii="Times New Roman" w:eastAsia="Times New Roman" w:hAnsi="Times New Roman" w:cs="Times New Roman"/>
          <w:sz w:val="24"/>
          <w:szCs w:val="24"/>
          <w:lang w:val="en-US"/>
        </w:rPr>
        <w:t>2004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 xml:space="preserve"> 23–61.</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lang w:val="en-US"/>
        </w:rPr>
        <w:t xml:space="preserve">Hancock J. T. The future of lying. Technology, Education &amp; Design (TED). Winnipeg, MN, 2012. </w:t>
      </w:r>
      <w:r w:rsidRPr="00D65749">
        <w:rPr>
          <w:rFonts w:ascii="Times New Roman" w:eastAsia="Times New Roman" w:hAnsi="Times New Roman" w:cs="Times New Roman"/>
          <w:sz w:val="24"/>
          <w:szCs w:val="24"/>
          <w:lang w:val="en-US"/>
        </w:rPr>
        <w:t>URL</w:t>
      </w:r>
      <w:r w:rsidRPr="000E669A">
        <w:rPr>
          <w:rFonts w:ascii="Times New Roman" w:eastAsia="Times New Roman" w:hAnsi="Times New Roman" w:cs="Times New Roman"/>
          <w:sz w:val="24"/>
          <w:szCs w:val="24"/>
        </w:rPr>
        <w:t xml:space="preserve">: </w:t>
      </w:r>
      <w:r w:rsidRPr="00D65749">
        <w:rPr>
          <w:rFonts w:ascii="Times New Roman" w:eastAsia="Times New Roman" w:hAnsi="Times New Roman" w:cs="Times New Roman"/>
          <w:sz w:val="24"/>
          <w:szCs w:val="24"/>
          <w:lang w:val="en-US"/>
        </w:rPr>
        <w:t>http</w:t>
      </w:r>
      <w:r w:rsidRPr="000E669A">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www</w:t>
      </w:r>
      <w:r w:rsidRPr="000E669A">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ted</w:t>
      </w:r>
      <w:r w:rsidRPr="000E669A">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com</w:t>
      </w:r>
      <w:r w:rsidRPr="000E669A">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talks</w:t>
      </w:r>
      <w:r w:rsidRPr="000E669A">
        <w:rPr>
          <w:rFonts w:ascii="Times New Roman" w:eastAsia="Times New Roman" w:hAnsi="Times New Roman" w:cs="Times New Roman"/>
          <w:sz w:val="24"/>
          <w:szCs w:val="24"/>
        </w:rPr>
        <w:t>/</w:t>
      </w:r>
      <w:r w:rsidRPr="00D65749">
        <w:rPr>
          <w:rFonts w:ascii="Times New Roman" w:eastAsia="Times New Roman" w:hAnsi="Times New Roman" w:cs="Times New Roman"/>
          <w:sz w:val="24"/>
          <w:szCs w:val="24"/>
          <w:lang w:val="en-US"/>
        </w:rPr>
        <w:t>jeff</w:t>
      </w:r>
      <w:r w:rsidRPr="00493790">
        <w:rPr>
          <w:rFonts w:ascii="Times New Roman" w:eastAsia="Times New Roman" w:hAnsi="Times New Roman" w:cs="Times New Roman"/>
          <w:sz w:val="24"/>
          <w:szCs w:val="24"/>
        </w:rPr>
        <w:t>_hancock_3_types_of_digital_lies (дата обращения: 25.01.2020).</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Hu, L., &amp; Bentler, P. M. </w:t>
      </w:r>
      <w:r w:rsidRPr="00493790">
        <w:rPr>
          <w:rFonts w:ascii="Times New Roman" w:eastAsia="Times New Roman" w:hAnsi="Times New Roman" w:cs="Times New Roman"/>
          <w:sz w:val="24"/>
          <w:szCs w:val="24"/>
          <w:lang w:val="en-US"/>
        </w:rPr>
        <w:t xml:space="preserve">Cutoff criteria for fit indexes in covariance structure analysis: Conventional criteria versus new alternatives. </w:t>
      </w:r>
      <w:r w:rsidRPr="00D65749">
        <w:rPr>
          <w:rFonts w:ascii="Times New Roman" w:eastAsia="Times New Roman" w:hAnsi="Times New Roman" w:cs="Times New Roman"/>
          <w:sz w:val="24"/>
          <w:szCs w:val="24"/>
          <w:lang w:val="en-US"/>
        </w:rPr>
        <w:t xml:space="preserve">Structural Equation Modeling, 6(1)., 1999,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1–55.</w:t>
      </w:r>
    </w:p>
    <w:p w:rsidR="00DC42E8" w:rsidRPr="000E669A" w:rsidRDefault="00DC42E8" w:rsidP="00887FB0">
      <w:pPr>
        <w:pStyle w:val="10"/>
        <w:numPr>
          <w:ilvl w:val="0"/>
          <w:numId w:val="6"/>
        </w:numPr>
        <w:ind w:left="-284" w:firstLine="491"/>
        <w:jc w:val="both"/>
        <w:rPr>
          <w:rFonts w:ascii="Times New Roman" w:eastAsia="Times New Roman" w:hAnsi="Times New Roman" w:cs="Times New Roman"/>
          <w:sz w:val="24"/>
          <w:szCs w:val="24"/>
          <w:lang w:val="en-US"/>
        </w:rPr>
      </w:pPr>
      <w:r w:rsidRPr="00573F4C">
        <w:rPr>
          <w:rFonts w:ascii="Times New Roman" w:hAnsi="Times New Roman" w:cs="Times New Roman"/>
          <w:sz w:val="24"/>
          <w:lang w:val="en-US"/>
        </w:rPr>
        <w:t>Hui, David S.; Azhar, Esam EI; Madani, Tariq A.; Ntoumi, Francine; Kock, Richard; Dar, Osman; Ippolito, Giuseppe; Mchugh, Timothy D.; Memish, Ziad A. </w:t>
      </w:r>
      <w:hyperlink r:id="rId19" w:history="1">
        <w:r w:rsidRPr="00DE6CE6">
          <w:rPr>
            <w:rStyle w:val="a8"/>
            <w:rFonts w:ascii="Times New Roman" w:hAnsi="Times New Roman" w:cs="Times New Roman"/>
            <w:color w:val="auto"/>
            <w:sz w:val="24"/>
            <w:u w:val="none"/>
            <w:lang w:val="en-US"/>
          </w:rPr>
          <w:t>The continuing epidemic threat of novel coronaviruses to global health – the latest novel coronavirus outbreak in Wuhan, China</w:t>
        </w:r>
      </w:hyperlink>
      <w:r w:rsidRPr="00DE6CE6">
        <w:rPr>
          <w:rFonts w:ascii="Times New Roman" w:hAnsi="Times New Roman" w:cs="Times New Roman"/>
          <w:sz w:val="24"/>
          <w:lang w:val="en-US"/>
        </w:rPr>
        <w:t> (</w:t>
      </w:r>
      <w:r w:rsidRPr="00573F4C">
        <w:rPr>
          <w:rFonts w:ascii="Times New Roman" w:hAnsi="Times New Roman" w:cs="Times New Roman"/>
          <w:sz w:val="24"/>
        </w:rPr>
        <w:t>англ</w:t>
      </w:r>
      <w:r w:rsidRPr="00DE6CE6">
        <w:rPr>
          <w:rFonts w:ascii="Times New Roman" w:hAnsi="Times New Roman" w:cs="Times New Roman"/>
          <w:sz w:val="24"/>
          <w:lang w:val="en-US"/>
        </w:rPr>
        <w:t>.) // International Journal of Infectious Diseases : journal. </w:t>
      </w:r>
      <w:r w:rsidRPr="000E669A">
        <w:rPr>
          <w:rFonts w:ascii="Times New Roman" w:hAnsi="Times New Roman" w:cs="Times New Roman"/>
          <w:sz w:val="24"/>
          <w:lang w:val="en-US"/>
        </w:rPr>
        <w:t>2020.,14 January (vol. 91). P. 264—266. </w:t>
      </w:r>
      <w:r w:rsidRPr="000E669A">
        <w:rPr>
          <w:rFonts w:ascii="Times New Roman" w:eastAsia="Times New Roman" w:hAnsi="Times New Roman" w:cs="Times New Roman"/>
          <w:sz w:val="24"/>
          <w:szCs w:val="24"/>
          <w:lang w:val="en-US"/>
        </w:rPr>
        <w:t xml:space="preserve"> </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Kaplan, A.M. Users of the world, unite! The challenges and opportunities of Social Med</w:t>
      </w:r>
      <w:r>
        <w:rPr>
          <w:rFonts w:ascii="Times New Roman" w:eastAsia="Times New Roman" w:hAnsi="Times New Roman" w:cs="Times New Roman"/>
          <w:sz w:val="24"/>
          <w:szCs w:val="24"/>
          <w:lang w:val="en-US"/>
        </w:rPr>
        <w:t>ia /A.M. Kaplan, M. Haenlein. Business Horizons.</w:t>
      </w:r>
      <w:r w:rsidRPr="00D6574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2010</w:t>
      </w:r>
      <w:r w:rsidRPr="00D6574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D65749">
        <w:rPr>
          <w:rFonts w:ascii="Times New Roman" w:eastAsia="Times New Roman" w:hAnsi="Times New Roman" w:cs="Times New Roman"/>
          <w:sz w:val="24"/>
          <w:szCs w:val="24"/>
          <w:lang w:val="en-US"/>
        </w:rPr>
        <w:t xml:space="preserve">. </w:t>
      </w:r>
      <w:r w:rsidRPr="00493790">
        <w:rPr>
          <w:rFonts w:ascii="Times New Roman" w:eastAsia="Times New Roman" w:hAnsi="Times New Roman" w:cs="Times New Roman"/>
          <w:sz w:val="24"/>
          <w:szCs w:val="24"/>
          <w:lang w:val="en-US"/>
        </w:rPr>
        <w:t>59—68</w:t>
      </w:r>
      <w:r>
        <w:rPr>
          <w:rFonts w:ascii="Times New Roman" w:eastAsia="Times New Roman" w:hAnsi="Times New Roman" w:cs="Times New Roman"/>
          <w:sz w:val="24"/>
          <w:szCs w:val="24"/>
        </w:rPr>
        <w:t>.</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lastRenderedPageBreak/>
        <w:t xml:space="preserve">Kim S. Twitter's IPO filing shows 215 million monthly active users. ABC News. Published October 3, 2013. </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Kim, J., Grunig, J. E., &amp; Ni, L. Reconceptualizing the communicative action of publics: Acquisition, selection, and transmission of information in problematic situations. </w:t>
      </w:r>
      <w:r w:rsidRPr="00D65749">
        <w:rPr>
          <w:rFonts w:ascii="Times New Roman" w:eastAsia="Times New Roman" w:hAnsi="Times New Roman" w:cs="Times New Roman"/>
          <w:sz w:val="24"/>
          <w:szCs w:val="24"/>
          <w:lang w:val="en-US"/>
        </w:rPr>
        <w:t>International Journal o</w:t>
      </w:r>
      <w:r>
        <w:rPr>
          <w:rFonts w:ascii="Times New Roman" w:eastAsia="Times New Roman" w:hAnsi="Times New Roman" w:cs="Times New Roman"/>
          <w:sz w:val="24"/>
          <w:szCs w:val="24"/>
          <w:lang w:val="en-US"/>
        </w:rPr>
        <w:t>f Strategic Communication, 4(2)</w:t>
      </w:r>
      <w:r w:rsidRPr="00D65749">
        <w:rPr>
          <w:rFonts w:ascii="Times New Roman" w:eastAsia="Times New Roman" w:hAnsi="Times New Roman" w:cs="Times New Roman"/>
          <w:sz w:val="24"/>
          <w:szCs w:val="24"/>
          <w:lang w:val="en-US"/>
        </w:rPr>
        <w:t>.</w:t>
      </w:r>
      <w:r w:rsidRPr="00DC42E8">
        <w:rPr>
          <w:rFonts w:ascii="Times New Roman" w:eastAsia="Times New Roman" w:hAnsi="Times New Roman" w:cs="Times New Roman"/>
          <w:sz w:val="24"/>
          <w:szCs w:val="24"/>
          <w:lang w:val="en-US"/>
        </w:rPr>
        <w:t xml:space="preserve">, 2010, </w:t>
      </w:r>
      <w:r>
        <w:rPr>
          <w:rFonts w:ascii="Times New Roman" w:eastAsia="Times New Roman" w:hAnsi="Times New Roman" w:cs="Times New Roman"/>
          <w:sz w:val="24"/>
          <w:szCs w:val="24"/>
          <w:lang w:val="en-US"/>
        </w:rPr>
        <w:t>P</w:t>
      </w:r>
      <w:r w:rsidRPr="00DC42E8">
        <w:rPr>
          <w:rFonts w:ascii="Times New Roman" w:eastAsia="Times New Roman" w:hAnsi="Times New Roman" w:cs="Times New Roman"/>
          <w:sz w:val="24"/>
          <w:szCs w:val="24"/>
          <w:lang w:val="en-US"/>
        </w:rPr>
        <w:t>.</w:t>
      </w:r>
      <w:r w:rsidRPr="00D65749">
        <w:rPr>
          <w:rFonts w:ascii="Times New Roman" w:eastAsia="Times New Roman" w:hAnsi="Times New Roman" w:cs="Times New Roman"/>
          <w:sz w:val="24"/>
          <w:szCs w:val="24"/>
          <w:lang w:val="en-US"/>
        </w:rPr>
        <w:t xml:space="preserve"> 126–154. </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Kline, R. B. Principles and practice of structural equation modeling. </w:t>
      </w:r>
      <w:r w:rsidRPr="00D65749">
        <w:rPr>
          <w:rFonts w:ascii="Times New Roman" w:eastAsia="Times New Roman" w:hAnsi="Times New Roman" w:cs="Times New Roman"/>
          <w:sz w:val="24"/>
          <w:szCs w:val="24"/>
          <w:lang w:val="en-US"/>
        </w:rPr>
        <w:t>New York, NY: Guilford.</w:t>
      </w:r>
      <w:r w:rsidRPr="00DC42E8">
        <w:rPr>
          <w:rFonts w:ascii="Times New Roman" w:eastAsia="Times New Roman" w:hAnsi="Times New Roman" w:cs="Times New Roman"/>
          <w:sz w:val="24"/>
          <w:szCs w:val="24"/>
          <w:lang w:val="en-US"/>
        </w:rPr>
        <w:t>, 1998.</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Krishnatray, P. K., &amp; Elkote, S. M. Public communication campaigns in the destigmatization of Leprosy: A comparative analysis of diffusion and participatory approaches. </w:t>
      </w:r>
      <w:r w:rsidRPr="00D65749">
        <w:rPr>
          <w:rFonts w:ascii="Times New Roman" w:eastAsia="Times New Roman" w:hAnsi="Times New Roman" w:cs="Times New Roman"/>
          <w:sz w:val="24"/>
          <w:szCs w:val="24"/>
          <w:lang w:val="en-US"/>
        </w:rPr>
        <w:t xml:space="preserve">Journal of Health Communication, 3(4)., 1998,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327–344.</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Matthes, J. The Affective Underpinnings of Hostile Media Perceptions: Exploring the Distinct Effects of Affective and Cognitive Involvement. </w:t>
      </w:r>
      <w:r w:rsidRPr="00D65749">
        <w:rPr>
          <w:rFonts w:ascii="Times New Roman" w:eastAsia="Times New Roman" w:hAnsi="Times New Roman" w:cs="Times New Roman"/>
          <w:sz w:val="24"/>
          <w:szCs w:val="24"/>
          <w:lang w:val="en-US"/>
        </w:rPr>
        <w:t xml:space="preserve">Communication Research, 40(3)., 2013,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360–387.</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Muthén, L. K., &amp; Muthén, B. O.. Mplus user’s guide (6th ed.). </w:t>
      </w:r>
      <w:r w:rsidRPr="00D65749">
        <w:rPr>
          <w:rFonts w:ascii="Times New Roman" w:eastAsia="Times New Roman" w:hAnsi="Times New Roman" w:cs="Times New Roman"/>
          <w:sz w:val="24"/>
          <w:szCs w:val="24"/>
          <w:lang w:val="en-US"/>
        </w:rPr>
        <w:t>Los Angeles, CA: Muthén &amp; Muthén., 2007.</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Nabi, R. L. Emotional flow in persuasive health messages. </w:t>
      </w:r>
      <w:r w:rsidRPr="00D65749">
        <w:rPr>
          <w:rFonts w:ascii="Times New Roman" w:eastAsia="Times New Roman" w:hAnsi="Times New Roman" w:cs="Times New Roman"/>
          <w:sz w:val="24"/>
          <w:szCs w:val="24"/>
          <w:lang w:val="en-US"/>
        </w:rPr>
        <w:t xml:space="preserve">Health Communication, 30(2)., 2015,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114–124.</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Nekmat, E., &amp; Gonzenbach, W. J. Multiple Opinion Climates in Online Forums: Role of Website Source Reference and Within-Forum Opinion Congruency. </w:t>
      </w:r>
      <w:r w:rsidRPr="00D65749">
        <w:rPr>
          <w:rFonts w:ascii="Times New Roman" w:eastAsia="Times New Roman" w:hAnsi="Times New Roman" w:cs="Times New Roman"/>
          <w:sz w:val="24"/>
          <w:szCs w:val="24"/>
          <w:lang w:val="en-US"/>
        </w:rPr>
        <w:t xml:space="preserve">Journalism &amp; Mass Communication Quarterly, 90(4)., 2014,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736–756</w:t>
      </w:r>
      <w:r w:rsidRPr="00DC42E8">
        <w:rPr>
          <w:rFonts w:ascii="Times New Roman" w:eastAsia="Times New Roman" w:hAnsi="Times New Roman" w:cs="Times New Roman"/>
          <w:sz w:val="24"/>
          <w:szCs w:val="24"/>
          <w:lang w:val="en-US"/>
        </w:rPr>
        <w:t>.</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Perry, S. D., &amp; Gonzenbach, W. J. Inhibiting speech through exemplar distribution: Can we predict a spiral of silence? </w:t>
      </w:r>
      <w:r w:rsidRPr="00D65749">
        <w:rPr>
          <w:rFonts w:ascii="Times New Roman" w:eastAsia="Times New Roman" w:hAnsi="Times New Roman" w:cs="Times New Roman"/>
          <w:sz w:val="24"/>
          <w:szCs w:val="24"/>
          <w:lang w:val="en-US"/>
        </w:rPr>
        <w:t xml:space="preserve">Journal of Broadcasting &amp; Electronic Media, 44(2)., 2000,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268–281.</w:t>
      </w:r>
    </w:p>
    <w:p w:rsidR="00DC42E8" w:rsidRPr="000E669A"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Prabhu V, Lee T, Loeb S, et al. Twitter response to the United States Preventive Services Task Force recommendations against screening with prostate specific antigen. </w:t>
      </w:r>
      <w:r w:rsidRPr="000E669A">
        <w:rPr>
          <w:rFonts w:ascii="Times New Roman" w:eastAsia="Times New Roman" w:hAnsi="Times New Roman" w:cs="Times New Roman"/>
          <w:sz w:val="24"/>
          <w:szCs w:val="24"/>
          <w:lang w:val="en-US"/>
        </w:rPr>
        <w:t>BJU Int 2014..</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Salmon, C. T., &amp; Neuwirth, K. Perceptions of opinion “climates” and willingness to discuss the issue of abortion. </w:t>
      </w:r>
      <w:r w:rsidRPr="00D65749">
        <w:rPr>
          <w:rFonts w:ascii="Times New Roman" w:eastAsia="Times New Roman" w:hAnsi="Times New Roman" w:cs="Times New Roman"/>
          <w:sz w:val="24"/>
          <w:szCs w:val="24"/>
          <w:lang w:val="en-US"/>
        </w:rPr>
        <w:t xml:space="preserve">Journalism &amp; Mass Communication Quarterly, 67(3)., 1990,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567–577.</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 xml:space="preserve">Schau, H. J., &amp; Gilly, M. C. We are what we post? Selfpresentation in personal web space. </w:t>
      </w:r>
      <w:r w:rsidRPr="00D65749">
        <w:rPr>
          <w:rFonts w:ascii="Times New Roman" w:eastAsia="Times New Roman" w:hAnsi="Times New Roman" w:cs="Times New Roman"/>
          <w:sz w:val="24"/>
          <w:szCs w:val="24"/>
          <w:lang w:val="en-US"/>
        </w:rPr>
        <w:t xml:space="preserve">Journal of Consumer Research, 30(3)., </w:t>
      </w:r>
      <w:r>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 xml:space="preserve">. </w:t>
      </w:r>
      <w:r w:rsidRPr="00D65749">
        <w:rPr>
          <w:rFonts w:ascii="Times New Roman" w:eastAsia="Times New Roman" w:hAnsi="Times New Roman" w:cs="Times New Roman"/>
          <w:sz w:val="24"/>
          <w:szCs w:val="24"/>
          <w:lang w:val="en-US"/>
        </w:rPr>
        <w:t>385—404</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Short, J., Williams, E.,&amp;Christie,B. The socialpsychology of telecommunications. Hoboken, NJ: John Wiley &amp; Sons, Ltd.</w:t>
      </w:r>
      <w:r w:rsidRPr="00DC42E8">
        <w:rPr>
          <w:rFonts w:ascii="Times New Roman" w:eastAsia="Times New Roman" w:hAnsi="Times New Roman" w:cs="Times New Roman"/>
          <w:sz w:val="24"/>
          <w:szCs w:val="24"/>
          <w:lang w:val="en-US"/>
        </w:rPr>
        <w:t>, 1976.</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Silent Majority: Childhood Vaccinations and Antecedents to Communicative Action /Brooke Weberling  McKeever, Robert  McKeeve</w:t>
      </w:r>
      <w:r>
        <w:rPr>
          <w:rFonts w:ascii="Times New Roman" w:eastAsia="Times New Roman" w:hAnsi="Times New Roman" w:cs="Times New Roman"/>
          <w:sz w:val="24"/>
          <w:szCs w:val="24"/>
          <w:lang w:val="en-US"/>
        </w:rPr>
        <w:t xml:space="preserve">r, Avery E. Holton, Jo-Yun Li. </w:t>
      </w:r>
      <w:r w:rsidRPr="00D6574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2016</w:t>
      </w:r>
      <w:r w:rsidRPr="00D6574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w:t>
      </w:r>
      <w:r w:rsidRPr="00D65749">
        <w:rPr>
          <w:rFonts w:ascii="Times New Roman" w:eastAsia="Times New Roman" w:hAnsi="Times New Roman" w:cs="Times New Roman"/>
          <w:sz w:val="24"/>
          <w:szCs w:val="24"/>
          <w:lang w:val="en-US"/>
        </w:rPr>
        <w:t xml:space="preserve">. </w:t>
      </w:r>
      <w:r w:rsidRPr="00493790">
        <w:rPr>
          <w:rFonts w:ascii="Times New Roman" w:eastAsia="Times New Roman" w:hAnsi="Times New Roman" w:cs="Times New Roman"/>
          <w:sz w:val="24"/>
          <w:szCs w:val="24"/>
          <w:lang w:val="en-US"/>
        </w:rPr>
        <w:t>25</w:t>
      </w:r>
      <w:r w:rsidRPr="00D65749">
        <w:rPr>
          <w:rFonts w:ascii="Times New Roman" w:eastAsia="Times New Roman" w:hAnsi="Times New Roman" w:cs="Times New Roman"/>
          <w:sz w:val="24"/>
          <w:szCs w:val="24"/>
          <w:lang w:val="en-US"/>
        </w:rPr>
        <w:t>.</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Strekalova, Y. A., &amp; Krieger, J. L. A picture really is worth a thousand words: Public engagement with the National Cancer Institute on Social Medi</w:t>
      </w:r>
      <w:r>
        <w:rPr>
          <w:rFonts w:ascii="Times New Roman" w:eastAsia="Times New Roman" w:hAnsi="Times New Roman" w:cs="Times New Roman"/>
          <w:sz w:val="24"/>
          <w:szCs w:val="24"/>
          <w:lang w:val="en-US"/>
        </w:rPr>
        <w:t>a. Journal of Cancer Education.</w:t>
      </w:r>
      <w:r w:rsidRPr="00DC42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2015</w:t>
      </w:r>
      <w:r w:rsidRPr="00DC42E8">
        <w:rPr>
          <w:rFonts w:ascii="Times New Roman" w:eastAsia="Times New Roman" w:hAnsi="Times New Roman" w:cs="Times New Roman"/>
          <w:sz w:val="24"/>
          <w:szCs w:val="24"/>
          <w:lang w:val="en-US"/>
        </w:rPr>
        <w:t>.</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Sugawara Y, Narimatsu H, Hozawa A, Shao L, Otani K, Fukao A. Cancer patients on Twitter: a novel pat</w:t>
      </w:r>
      <w:r>
        <w:rPr>
          <w:rFonts w:ascii="Times New Roman" w:eastAsia="Times New Roman" w:hAnsi="Times New Roman" w:cs="Times New Roman"/>
          <w:sz w:val="24"/>
          <w:szCs w:val="24"/>
          <w:lang w:val="en-US"/>
        </w:rPr>
        <w:t>ient community on social media.</w:t>
      </w:r>
      <w:r w:rsidRPr="00D65749">
        <w:rPr>
          <w:rFonts w:ascii="Times New Roman" w:eastAsia="Times New Roman" w:hAnsi="Times New Roman" w:cs="Times New Roman"/>
          <w:sz w:val="24"/>
          <w:szCs w:val="24"/>
          <w:lang w:val="en-US"/>
        </w:rPr>
        <w:t xml:space="preserve">, </w:t>
      </w:r>
      <w:r w:rsidRPr="00493790">
        <w:rPr>
          <w:rFonts w:ascii="Times New Roman" w:eastAsia="Times New Roman" w:hAnsi="Times New Roman" w:cs="Times New Roman"/>
          <w:sz w:val="24"/>
          <w:szCs w:val="24"/>
          <w:lang w:val="en-US"/>
        </w:rPr>
        <w:t>2012.</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Suhr, D. D</w:t>
      </w:r>
      <w:r w:rsidRPr="00D65749">
        <w:rPr>
          <w:rFonts w:ascii="Times New Roman" w:eastAsia="Times New Roman" w:hAnsi="Times New Roman" w:cs="Times New Roman"/>
          <w:sz w:val="24"/>
          <w:szCs w:val="24"/>
          <w:lang w:val="en-US"/>
        </w:rPr>
        <w:t xml:space="preserve">. </w:t>
      </w:r>
      <w:r w:rsidRPr="00493790">
        <w:rPr>
          <w:rFonts w:ascii="Times New Roman" w:eastAsia="Times New Roman" w:hAnsi="Times New Roman" w:cs="Times New Roman"/>
          <w:sz w:val="24"/>
          <w:szCs w:val="24"/>
          <w:lang w:val="en-US"/>
        </w:rPr>
        <w:t>Exploratory or confirmatory factor analysis</w:t>
      </w:r>
      <w:r w:rsidRPr="00D65749">
        <w:rPr>
          <w:rFonts w:ascii="Times New Roman" w:eastAsia="Times New Roman" w:hAnsi="Times New Roman" w:cs="Times New Roman"/>
          <w:sz w:val="24"/>
          <w:szCs w:val="24"/>
          <w:lang w:val="en-US"/>
        </w:rPr>
        <w:t xml:space="preserve">?, Cary, NC: SAS Institute., 2006,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6-18.</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Suler J. The Online Disinhibition Effect // CyberPsychology &amp; Behavior.</w:t>
      </w:r>
      <w:r w:rsidRPr="00D65749">
        <w:rPr>
          <w:rFonts w:ascii="Times New Roman" w:eastAsia="Times New Roman" w:hAnsi="Times New Roman" w:cs="Times New Roman"/>
          <w:sz w:val="24"/>
          <w:szCs w:val="24"/>
          <w:lang w:val="en-US"/>
        </w:rPr>
        <w:t>,</w:t>
      </w:r>
      <w:r w:rsidRPr="00493790">
        <w:rPr>
          <w:rFonts w:ascii="Times New Roman" w:eastAsia="Times New Roman" w:hAnsi="Times New Roman" w:cs="Times New Roman"/>
          <w:sz w:val="24"/>
          <w:szCs w:val="24"/>
          <w:lang w:val="en-US"/>
        </w:rPr>
        <w:t xml:space="preserve"> 2004, P. 321–326.</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lastRenderedPageBreak/>
        <w:t xml:space="preserve">Taylor, D. G. Pluralistic ignorance and the spiral of silence: A formal analysis. </w:t>
      </w:r>
      <w:r w:rsidRPr="00D65749">
        <w:rPr>
          <w:rFonts w:ascii="Times New Roman" w:eastAsia="Times New Roman" w:hAnsi="Times New Roman" w:cs="Times New Roman"/>
          <w:sz w:val="24"/>
          <w:szCs w:val="24"/>
          <w:lang w:val="en-US"/>
        </w:rPr>
        <w:t xml:space="preserve">Public Opinion Quarterly, 46(3).,1982,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311–335.</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Torrente E, Marti T, Esca</w:t>
      </w:r>
      <w:r>
        <w:rPr>
          <w:rFonts w:ascii="Times New Roman" w:eastAsia="Times New Roman" w:hAnsi="Times New Roman" w:cs="Times New Roman"/>
          <w:sz w:val="24"/>
          <w:szCs w:val="24"/>
          <w:lang w:val="en-US"/>
        </w:rPr>
        <w:t>rrabill J. A breath of Twitter.</w:t>
      </w:r>
      <w:r w:rsidRPr="00D6574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2012</w:t>
      </w:r>
      <w:r w:rsidRPr="00D6574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xml:space="preserve">. </w:t>
      </w:r>
      <w:r w:rsidRPr="00493790">
        <w:rPr>
          <w:rFonts w:ascii="Times New Roman" w:eastAsia="Times New Roman" w:hAnsi="Times New Roman" w:cs="Times New Roman"/>
          <w:sz w:val="24"/>
          <w:szCs w:val="24"/>
          <w:lang w:val="en-US"/>
        </w:rPr>
        <w:t>137–141.</w:t>
      </w:r>
    </w:p>
    <w:p w:rsidR="00DC42E8" w:rsidRPr="00DC42E8" w:rsidRDefault="00DC42E8" w:rsidP="00D67FE5">
      <w:pPr>
        <w:pStyle w:val="10"/>
        <w:numPr>
          <w:ilvl w:val="0"/>
          <w:numId w:val="6"/>
        </w:numPr>
        <w:ind w:left="-142" w:firstLine="426"/>
        <w:jc w:val="both"/>
        <w:rPr>
          <w:rFonts w:ascii="Times New Roman" w:eastAsia="Times New Roman" w:hAnsi="Times New Roman" w:cs="Times New Roman"/>
          <w:sz w:val="24"/>
          <w:szCs w:val="24"/>
          <w:lang w:val="en-US"/>
        </w:rPr>
      </w:pPr>
      <w:r w:rsidRPr="00D67FE5">
        <w:rPr>
          <w:rFonts w:ascii="Times New Roman" w:hAnsi="Times New Roman" w:cs="Times New Roman"/>
          <w:sz w:val="24"/>
          <w:szCs w:val="24"/>
          <w:lang w:val="en-US"/>
        </w:rPr>
        <w:t>Tracking Coronavirus COVID-19 URL: https://coronavirus-monitor.ru/ (</w:t>
      </w:r>
      <w:r w:rsidRPr="00D67FE5">
        <w:rPr>
          <w:rFonts w:ascii="Times New Roman" w:hAnsi="Times New Roman" w:cs="Times New Roman"/>
          <w:sz w:val="24"/>
          <w:szCs w:val="24"/>
        </w:rPr>
        <w:t>дата</w:t>
      </w:r>
      <w:r w:rsidRPr="00D67FE5">
        <w:rPr>
          <w:rFonts w:ascii="Times New Roman" w:hAnsi="Times New Roman" w:cs="Times New Roman"/>
          <w:sz w:val="24"/>
          <w:szCs w:val="24"/>
          <w:lang w:val="en-US"/>
        </w:rPr>
        <w:t xml:space="preserve"> </w:t>
      </w:r>
      <w:r w:rsidRPr="00D67FE5">
        <w:rPr>
          <w:rFonts w:ascii="Times New Roman" w:hAnsi="Times New Roman" w:cs="Times New Roman"/>
          <w:sz w:val="24"/>
          <w:szCs w:val="24"/>
        </w:rPr>
        <w:t>обращения</w:t>
      </w:r>
      <w:r w:rsidRPr="00D67FE5">
        <w:rPr>
          <w:rFonts w:ascii="Times New Roman" w:hAnsi="Times New Roman" w:cs="Times New Roman"/>
          <w:sz w:val="24"/>
          <w:szCs w:val="24"/>
          <w:lang w:val="en-US"/>
        </w:rPr>
        <w:t>: 28.02.2020).</w:t>
      </w:r>
    </w:p>
    <w:p w:rsidR="00DC42E8" w:rsidRPr="00493790"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Vinay Prabhu, Andrew B. Rosenkrantz Imbalance of Opinions Expressed on Twitter Relating to CT Radiation Risk: An Opportunity for Increased Radiologist Representation // American Journal of Roentgenology.</w:t>
      </w:r>
      <w:r w:rsidRPr="00D65749">
        <w:rPr>
          <w:rFonts w:ascii="Times New Roman" w:eastAsia="Times New Roman" w:hAnsi="Times New Roman" w:cs="Times New Roman"/>
          <w:sz w:val="24"/>
          <w:szCs w:val="24"/>
          <w:lang w:val="en-US"/>
        </w:rPr>
        <w:t>,</w:t>
      </w:r>
      <w:r w:rsidRPr="00493790">
        <w:rPr>
          <w:rFonts w:ascii="Times New Roman" w:eastAsia="Times New Roman" w:hAnsi="Times New Roman" w:cs="Times New Roman"/>
          <w:sz w:val="24"/>
          <w:szCs w:val="24"/>
          <w:lang w:val="en-US"/>
        </w:rPr>
        <w:t xml:space="preserve"> 2015. </w:t>
      </w:r>
    </w:p>
    <w:p w:rsidR="00DC42E8" w:rsidRPr="00D65749" w:rsidRDefault="00DC42E8" w:rsidP="00493790">
      <w:pPr>
        <w:pStyle w:val="10"/>
        <w:numPr>
          <w:ilvl w:val="0"/>
          <w:numId w:val="6"/>
        </w:numPr>
        <w:ind w:left="-284" w:firstLine="568"/>
        <w:jc w:val="both"/>
        <w:rPr>
          <w:rFonts w:ascii="Times New Roman" w:eastAsia="Times New Roman" w:hAnsi="Times New Roman" w:cs="Times New Roman"/>
          <w:sz w:val="24"/>
          <w:szCs w:val="24"/>
          <w:lang w:val="en-US"/>
        </w:rPr>
      </w:pPr>
      <w:r w:rsidRPr="00493790">
        <w:rPr>
          <w:rFonts w:ascii="Times New Roman" w:eastAsia="Times New Roman" w:hAnsi="Times New Roman" w:cs="Times New Roman"/>
          <w:sz w:val="24"/>
          <w:szCs w:val="24"/>
          <w:lang w:val="en-US"/>
        </w:rPr>
        <w:t>Wirth, W. (2006). Involvement. In J. Bryant, &amp; P. Vorderer (Eds.), Psychology</w:t>
      </w:r>
      <w:r>
        <w:rPr>
          <w:rFonts w:ascii="Times New Roman" w:eastAsia="Times New Roman" w:hAnsi="Times New Roman" w:cs="Times New Roman"/>
          <w:sz w:val="24"/>
          <w:szCs w:val="24"/>
          <w:lang w:val="en-US"/>
        </w:rPr>
        <w:t xml:space="preserve"> of entertainment</w:t>
      </w:r>
      <w:r w:rsidRPr="00D65749">
        <w:rPr>
          <w:rFonts w:ascii="Times New Roman" w:eastAsia="Times New Roman" w:hAnsi="Times New Roman" w:cs="Times New Roman"/>
          <w:sz w:val="24"/>
          <w:szCs w:val="24"/>
          <w:lang w:val="en-US"/>
        </w:rPr>
        <w:t xml:space="preserve">., 2006, </w:t>
      </w:r>
      <w:r>
        <w:rPr>
          <w:rFonts w:ascii="Times New Roman" w:eastAsia="Times New Roman" w:hAnsi="Times New Roman" w:cs="Times New Roman"/>
          <w:sz w:val="24"/>
          <w:szCs w:val="24"/>
          <w:lang w:val="en-US"/>
        </w:rPr>
        <w:t>P</w:t>
      </w:r>
      <w:r w:rsidRPr="00D65749">
        <w:rPr>
          <w:rFonts w:ascii="Times New Roman" w:eastAsia="Times New Roman" w:hAnsi="Times New Roman" w:cs="Times New Roman"/>
          <w:sz w:val="24"/>
          <w:szCs w:val="24"/>
          <w:lang w:val="en-US"/>
        </w:rPr>
        <w:t>. 199-2013.</w:t>
      </w:r>
    </w:p>
    <w:p w:rsidR="00C63689" w:rsidRPr="00C63689" w:rsidRDefault="00DC42E8" w:rsidP="00C63689">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lang w:val="en-US"/>
        </w:rPr>
        <w:t xml:space="preserve">Zhang J., Carpenter D., Ko M. Online astroturfing: A theoretical perspective // Proceedings of the Nineteenth Americas Conference on Information Systems, Chicago, Illinois. </w:t>
      </w:r>
      <w:r w:rsidRPr="00493790">
        <w:rPr>
          <w:rFonts w:ascii="Times New Roman" w:eastAsia="Times New Roman" w:hAnsi="Times New Roman" w:cs="Times New Roman"/>
          <w:sz w:val="24"/>
          <w:szCs w:val="24"/>
        </w:rPr>
        <w:t xml:space="preserve">2013. </w:t>
      </w:r>
    </w:p>
    <w:p w:rsidR="00C63689" w:rsidRPr="00DE6CE6" w:rsidRDefault="00C63689">
      <w:pPr>
        <w:pStyle w:val="10"/>
        <w:ind w:left="-566" w:firstLine="566"/>
        <w:jc w:val="both"/>
        <w:rPr>
          <w:rFonts w:ascii="Times New Roman" w:eastAsia="Times New Roman" w:hAnsi="Times New Roman" w:cs="Times New Roman"/>
          <w:b/>
          <w:sz w:val="24"/>
          <w:szCs w:val="24"/>
        </w:rPr>
      </w:pPr>
    </w:p>
    <w:p w:rsidR="00C63689" w:rsidRPr="000B7E0B" w:rsidRDefault="00C63689" w:rsidP="000B7E0B">
      <w:pPr>
        <w:pStyle w:val="10"/>
        <w:numPr>
          <w:ilvl w:val="0"/>
          <w:numId w:val="6"/>
        </w:numPr>
        <w:ind w:left="567"/>
        <w:jc w:val="both"/>
        <w:rPr>
          <w:rFonts w:ascii="Times New Roman" w:eastAsia="Times New Roman" w:hAnsi="Times New Roman" w:cs="Times New Roman"/>
          <w:sz w:val="28"/>
          <w:szCs w:val="24"/>
        </w:rPr>
      </w:pPr>
      <w:r w:rsidRPr="000B7E0B">
        <w:rPr>
          <w:rFonts w:ascii="Times New Roman" w:hAnsi="Times New Roman" w:cs="Times New Roman"/>
          <w:sz w:val="24"/>
        </w:rPr>
        <w:t xml:space="preserve">Аудитория социальных сетей в России 2019. [Электронный ресурс]. </w:t>
      </w:r>
      <w:r w:rsidRPr="000B7E0B">
        <w:rPr>
          <w:rFonts w:ascii="Times New Roman" w:hAnsi="Times New Roman" w:cs="Times New Roman"/>
          <w:sz w:val="24"/>
          <w:lang w:val="en-US"/>
        </w:rPr>
        <w:t>URL</w:t>
      </w:r>
      <w:r w:rsidRPr="000B7E0B">
        <w:rPr>
          <w:rFonts w:ascii="Times New Roman" w:hAnsi="Times New Roman" w:cs="Times New Roman"/>
          <w:sz w:val="24"/>
        </w:rPr>
        <w:t xml:space="preserve">: </w:t>
      </w:r>
      <w:hyperlink r:id="rId20" w:history="1">
        <w:r w:rsidRPr="000B7E0B">
          <w:rPr>
            <w:rStyle w:val="a8"/>
            <w:rFonts w:ascii="Times New Roman" w:hAnsi="Times New Roman" w:cs="Times New Roman"/>
            <w:sz w:val="24"/>
          </w:rPr>
          <w:t>https://popsters.ru/blog/post/auditoriya-socsetey-v-rossii</w:t>
        </w:r>
      </w:hyperlink>
      <w:r w:rsidRPr="000B7E0B">
        <w:rPr>
          <w:rFonts w:ascii="Times New Roman" w:hAnsi="Times New Roman" w:cs="Times New Roman"/>
          <w:sz w:val="24"/>
        </w:rPr>
        <w:t xml:space="preserve"> (дата обращения: 20. 04.2020).</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Володенков С.В. Киберсимулякры как инструмент виртуализации современной массовой политической коммуникации // Инф</w:t>
      </w:r>
      <w:r>
        <w:rPr>
          <w:rFonts w:ascii="Times New Roman" w:eastAsia="Times New Roman" w:hAnsi="Times New Roman" w:cs="Times New Roman"/>
          <w:sz w:val="24"/>
          <w:szCs w:val="24"/>
        </w:rPr>
        <w:t>ормационные войны. - №4, 2014, С</w:t>
      </w:r>
      <w:r w:rsidRPr="00493790">
        <w:rPr>
          <w:rFonts w:ascii="Times New Roman" w:eastAsia="Times New Roman" w:hAnsi="Times New Roman" w:cs="Times New Roman"/>
          <w:sz w:val="24"/>
          <w:szCs w:val="24"/>
        </w:rPr>
        <w:t>. 18.</w:t>
      </w:r>
    </w:p>
    <w:p w:rsidR="00C63689" w:rsidRPr="00D67FE5" w:rsidRDefault="00C63689" w:rsidP="00D67FE5">
      <w:pPr>
        <w:pStyle w:val="10"/>
        <w:numPr>
          <w:ilvl w:val="0"/>
          <w:numId w:val="6"/>
        </w:numPr>
        <w:ind w:left="-142" w:firstLine="426"/>
        <w:jc w:val="both"/>
        <w:rPr>
          <w:rFonts w:ascii="Times New Roman" w:eastAsia="Times New Roman" w:hAnsi="Times New Roman" w:cs="Times New Roman"/>
          <w:sz w:val="24"/>
          <w:szCs w:val="24"/>
        </w:rPr>
      </w:pPr>
      <w:r w:rsidRPr="00D67FE5">
        <w:rPr>
          <w:rFonts w:ascii="Times New Roman" w:hAnsi="Times New Roman" w:cs="Times New Roman"/>
          <w:sz w:val="24"/>
          <w:szCs w:val="24"/>
        </w:rPr>
        <w:t>Голикова объяснила невозможность получить штамм коронавируса в России</w:t>
      </w:r>
      <w:r>
        <w:rPr>
          <w:rFonts w:ascii="Times New Roman" w:hAnsi="Times New Roman" w:cs="Times New Roman"/>
          <w:sz w:val="24"/>
          <w:szCs w:val="24"/>
        </w:rPr>
        <w:t xml:space="preserve">. . </w:t>
      </w:r>
      <w:r w:rsidRPr="00DE460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E4607">
        <w:rPr>
          <w:rFonts w:ascii="Times New Roman" w:hAnsi="Times New Roman" w:cs="Times New Roman"/>
          <w:sz w:val="24"/>
          <w:szCs w:val="24"/>
        </w:rPr>
        <w:t>]</w:t>
      </w:r>
      <w:r>
        <w:rPr>
          <w:rFonts w:ascii="Times New Roman" w:hAnsi="Times New Roman" w:cs="Times New Roman"/>
          <w:sz w:val="24"/>
          <w:szCs w:val="24"/>
        </w:rPr>
        <w:t>.</w:t>
      </w:r>
      <w:r w:rsidRPr="00493790">
        <w:rPr>
          <w:rFonts w:ascii="Times New Roman" w:hAnsi="Times New Roman" w:cs="Times New Roman"/>
          <w:sz w:val="24"/>
          <w:szCs w:val="24"/>
        </w:rPr>
        <w:t xml:space="preserve"> </w:t>
      </w:r>
      <w:r w:rsidRPr="00D67FE5">
        <w:rPr>
          <w:rFonts w:ascii="Times New Roman" w:hAnsi="Times New Roman" w:cs="Times New Roman"/>
          <w:sz w:val="24"/>
          <w:szCs w:val="24"/>
        </w:rPr>
        <w:t xml:space="preserve"> URL: https://www.rbc.ru (дата обращения: 28.02.2020).</w:t>
      </w:r>
    </w:p>
    <w:p w:rsidR="00C63689" w:rsidRPr="00573F4C" w:rsidRDefault="00C63689" w:rsidP="005E5F59">
      <w:pPr>
        <w:pStyle w:val="10"/>
        <w:numPr>
          <w:ilvl w:val="0"/>
          <w:numId w:val="6"/>
        </w:numPr>
        <w:ind w:left="-284" w:firstLine="568"/>
        <w:jc w:val="both"/>
        <w:rPr>
          <w:rFonts w:ascii="Times New Roman" w:eastAsia="Times New Roman" w:hAnsi="Times New Roman" w:cs="Times New Roman"/>
          <w:sz w:val="24"/>
          <w:szCs w:val="24"/>
        </w:rPr>
      </w:pPr>
      <w:r w:rsidRPr="00DC42E8">
        <w:rPr>
          <w:rFonts w:ascii="Times New Roman" w:eastAsia="Times New Roman" w:hAnsi="Times New Roman" w:cs="Times New Roman"/>
          <w:sz w:val="24"/>
          <w:szCs w:val="24"/>
        </w:rPr>
        <w:t>Запад становится ближе На фоне коронавируса россияне демонстрируют усталость от внешнеполитической конфронтации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DE460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E4607">
        <w:rPr>
          <w:rFonts w:ascii="Times New Roman" w:hAnsi="Times New Roman" w:cs="Times New Roman"/>
          <w:sz w:val="24"/>
          <w:szCs w:val="24"/>
        </w:rPr>
        <w:t>]</w:t>
      </w:r>
      <w:r>
        <w:rPr>
          <w:rFonts w:ascii="Times New Roman" w:hAnsi="Times New Roman" w:cs="Times New Roman"/>
          <w:sz w:val="24"/>
          <w:szCs w:val="24"/>
        </w:rPr>
        <w:t>.</w:t>
      </w:r>
      <w:r w:rsidRPr="00493790">
        <w:rPr>
          <w:rFonts w:ascii="Times New Roman" w:hAnsi="Times New Roman" w:cs="Times New Roman"/>
          <w:sz w:val="24"/>
          <w:szCs w:val="24"/>
        </w:rPr>
        <w:t xml:space="preserve"> </w:t>
      </w:r>
      <w:r w:rsidRPr="00DC42E8">
        <w:rPr>
          <w:rFonts w:ascii="Times New Roman" w:eastAsia="Times New Roman" w:hAnsi="Times New Roman" w:cs="Times New Roman"/>
          <w:sz w:val="24"/>
          <w:szCs w:val="24"/>
        </w:rPr>
        <w:t xml:space="preserve"> URL: https://www.kommersant.ru/doc/4259349 (дата обращения: 20.03.2020).</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Кораблева Г.Б., Кульминская А.В. Интернет-дискуссии как инструмент формирования общенственного мнения // Дискуссия. 2011. № 9. С. 143-148.</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 xml:space="preserve">Лукашевич, Д.А. Применимость теории "спирали молчания к сети Интернет </w:t>
      </w:r>
      <w:r>
        <w:rPr>
          <w:rFonts w:ascii="Times New Roman" w:eastAsia="Times New Roman" w:hAnsi="Times New Roman" w:cs="Times New Roman"/>
          <w:sz w:val="24"/>
          <w:szCs w:val="24"/>
        </w:rPr>
        <w:t>и новым медиа /Д.А. Лукашевич.  2013, С. 62-66.</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Михеев Е. А., Нестик Т. А. Дезинформация в социальных сетях: состояние и перспективы психологических исследований // фундаментальные и прикладные исследования современной психологии. М.: Институт психологии - РАН, 2017.  С. 2698.</w:t>
      </w:r>
    </w:p>
    <w:p w:rsidR="00C63689" w:rsidRPr="0053605B" w:rsidRDefault="00C63689" w:rsidP="001B7E2B">
      <w:pPr>
        <w:pStyle w:val="10"/>
        <w:numPr>
          <w:ilvl w:val="0"/>
          <w:numId w:val="6"/>
        </w:numPr>
        <w:ind w:left="-284" w:firstLine="568"/>
        <w:jc w:val="both"/>
        <w:rPr>
          <w:rFonts w:ascii="Times New Roman" w:eastAsia="Times New Roman" w:hAnsi="Times New Roman" w:cs="Times New Roman"/>
          <w:sz w:val="28"/>
          <w:szCs w:val="24"/>
        </w:rPr>
      </w:pPr>
      <w:r w:rsidRPr="0053605B">
        <w:rPr>
          <w:rFonts w:ascii="Times New Roman" w:hAnsi="Times New Roman" w:cs="Times New Roman"/>
          <w:sz w:val="24"/>
        </w:rPr>
        <w:t xml:space="preserve">Новое невежество. Как создаются фейки о коронавирусе: технологию раскрывает фольклорист Александра Архипова. [Электронный ресурс]. </w:t>
      </w:r>
      <w:r w:rsidRPr="0053605B">
        <w:rPr>
          <w:rFonts w:ascii="Times New Roman" w:hAnsi="Times New Roman" w:cs="Times New Roman"/>
          <w:sz w:val="24"/>
          <w:lang w:val="en-US"/>
        </w:rPr>
        <w:t>URL</w:t>
      </w:r>
      <w:r w:rsidRPr="0053605B">
        <w:rPr>
          <w:rFonts w:ascii="Times New Roman" w:hAnsi="Times New Roman" w:cs="Times New Roman"/>
          <w:sz w:val="24"/>
        </w:rPr>
        <w:t xml:space="preserve">: </w:t>
      </w:r>
      <w:hyperlink r:id="rId21" w:history="1">
        <w:r w:rsidRPr="0053605B">
          <w:rPr>
            <w:rStyle w:val="a8"/>
            <w:rFonts w:ascii="Times New Roman" w:hAnsi="Times New Roman" w:cs="Times New Roman"/>
            <w:sz w:val="24"/>
          </w:rPr>
          <w:t>https://novayagazeta.ru/articles/2020/05/09/85307-novoe-nevezhestvo</w:t>
        </w:r>
      </w:hyperlink>
      <w:r w:rsidRPr="0053605B">
        <w:rPr>
          <w:rFonts w:ascii="Times New Roman" w:hAnsi="Times New Roman" w:cs="Times New Roman"/>
          <w:sz w:val="24"/>
        </w:rPr>
        <w:t xml:space="preserve"> (дата обращения: 21.05.2020)</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Ноэль-Нойман, Э. Общественное мнение: открытие спирали молчания /Ноэль-Нойман Э.; Шестернина Н.Л. — Моск</w:t>
      </w:r>
      <w:r>
        <w:rPr>
          <w:rFonts w:ascii="Times New Roman" w:eastAsia="Times New Roman" w:hAnsi="Times New Roman" w:cs="Times New Roman"/>
          <w:sz w:val="24"/>
          <w:szCs w:val="24"/>
        </w:rPr>
        <w:t>ва: "Прогресс-Академия", 1996, С. 352.</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Путилова, Е.А. Интернет как фактор формирования информацио</w:t>
      </w:r>
      <w:r>
        <w:rPr>
          <w:rFonts w:ascii="Times New Roman" w:eastAsia="Times New Roman" w:hAnsi="Times New Roman" w:cs="Times New Roman"/>
          <w:sz w:val="24"/>
          <w:szCs w:val="24"/>
        </w:rPr>
        <w:t>нного общества /Е.А. Путилова. 2004, С. 38</w:t>
      </w:r>
      <w:r w:rsidRPr="00493790">
        <w:rPr>
          <w:rFonts w:ascii="Times New Roman" w:eastAsia="Times New Roman" w:hAnsi="Times New Roman" w:cs="Times New Roman"/>
          <w:sz w:val="24"/>
          <w:szCs w:val="24"/>
        </w:rPr>
        <w:t>.</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hAnsi="Times New Roman" w:cs="Times New Roman"/>
          <w:sz w:val="24"/>
          <w:szCs w:val="24"/>
        </w:rPr>
        <w:t>Рейнгольд Г. Умная толпа: новая социальная революция. -</w:t>
      </w:r>
      <w:r>
        <w:rPr>
          <w:rFonts w:ascii="Times New Roman" w:hAnsi="Times New Roman" w:cs="Times New Roman"/>
          <w:sz w:val="24"/>
          <w:szCs w:val="24"/>
        </w:rPr>
        <w:t xml:space="preserve"> М., 2006, </w:t>
      </w:r>
      <w:r w:rsidRPr="00493790">
        <w:rPr>
          <w:rFonts w:ascii="Times New Roman" w:hAnsi="Times New Roman" w:cs="Times New Roman"/>
          <w:sz w:val="24"/>
          <w:szCs w:val="24"/>
        </w:rPr>
        <w:t>С.185.</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Реморенко И. М. Общественное обсуждение проблем образования в социальных сетях // Системная психология и социология. 2015. №2. С. 12.</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lastRenderedPageBreak/>
        <w:t>Реморенко И.М. Переход к инновационной экономике: возможности и ограничения для системы образования // Вопросы образования. 2011. № 3. С. 54–73.</w:t>
      </w:r>
    </w:p>
    <w:p w:rsidR="00C63689" w:rsidRPr="00493790" w:rsidRDefault="00C63689" w:rsidP="00493790">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Романов А.А. Спин-докторинговая реализация ментальных репрезентаций в Интернет-коммуникации // Язык, коммуникация и социальная среда. Ежегодное международное издание. Вып. 13. – Воронеж: Наука – ЮНИПРЕСС; Воронеж</w:t>
      </w:r>
      <w:r>
        <w:rPr>
          <w:rFonts w:ascii="Times New Roman" w:eastAsia="Times New Roman" w:hAnsi="Times New Roman" w:cs="Times New Roman"/>
          <w:sz w:val="24"/>
          <w:szCs w:val="24"/>
        </w:rPr>
        <w:t xml:space="preserve">ский гос. университет, 2014, </w:t>
      </w:r>
      <w:r w:rsidRPr="00493790">
        <w:rPr>
          <w:rFonts w:ascii="Times New Roman" w:eastAsia="Times New Roman" w:hAnsi="Times New Roman" w:cs="Times New Roman"/>
          <w:sz w:val="24"/>
          <w:szCs w:val="24"/>
        </w:rPr>
        <w:t xml:space="preserve">С. 88 – 119. </w:t>
      </w:r>
    </w:p>
    <w:p w:rsidR="00C63689" w:rsidRPr="00493790" w:rsidRDefault="00C63689" w:rsidP="001B7E2B">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Романов А.А., Малышева Е.В., Данилкина Е.А. Блоги как медийные коммуникативные практики посткризисного региона // Медиалингвистика. Речевые жанры в массмедиа. - СПб.: С.-Петерб. гос. ун-т, Институт «Высшая школа журналистики и</w:t>
      </w:r>
      <w:r>
        <w:rPr>
          <w:rFonts w:ascii="Times New Roman" w:eastAsia="Times New Roman" w:hAnsi="Times New Roman" w:cs="Times New Roman"/>
          <w:sz w:val="24"/>
          <w:szCs w:val="24"/>
        </w:rPr>
        <w:t xml:space="preserve"> массовых коммуникаций», 2014, </w:t>
      </w:r>
      <w:r w:rsidRPr="00493790">
        <w:rPr>
          <w:rFonts w:ascii="Times New Roman" w:eastAsia="Times New Roman" w:hAnsi="Times New Roman" w:cs="Times New Roman"/>
          <w:sz w:val="24"/>
          <w:szCs w:val="24"/>
        </w:rPr>
        <w:t xml:space="preserve"> С. 212 – 217.</w:t>
      </w:r>
    </w:p>
    <w:p w:rsidR="00C63689" w:rsidRPr="00573F4C" w:rsidRDefault="00C63689" w:rsidP="001B7E2B">
      <w:pPr>
        <w:pStyle w:val="10"/>
        <w:numPr>
          <w:ilvl w:val="0"/>
          <w:numId w:val="6"/>
        </w:numPr>
        <w:ind w:left="-284" w:firstLine="568"/>
        <w:jc w:val="both"/>
        <w:rPr>
          <w:rFonts w:ascii="Times New Roman" w:eastAsia="Times New Roman" w:hAnsi="Times New Roman" w:cs="Times New Roman"/>
          <w:sz w:val="24"/>
          <w:szCs w:val="24"/>
        </w:rPr>
      </w:pPr>
      <w:r w:rsidRPr="00D67FE5">
        <w:rPr>
          <w:rFonts w:ascii="Times New Roman" w:hAnsi="Times New Roman" w:cs="Times New Roman"/>
          <w:sz w:val="24"/>
          <w:szCs w:val="24"/>
        </w:rPr>
        <w:t xml:space="preserve"> Россия временно запретила въезд гражданам Китая</w:t>
      </w:r>
      <w:r>
        <w:rPr>
          <w:rFonts w:ascii="Times New Roman" w:hAnsi="Times New Roman" w:cs="Times New Roman"/>
          <w:sz w:val="24"/>
          <w:szCs w:val="24"/>
        </w:rPr>
        <w:t xml:space="preserve">. </w:t>
      </w:r>
      <w:r w:rsidRPr="00DE460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E4607">
        <w:rPr>
          <w:rFonts w:ascii="Times New Roman" w:hAnsi="Times New Roman" w:cs="Times New Roman"/>
          <w:sz w:val="24"/>
          <w:szCs w:val="24"/>
        </w:rPr>
        <w:t>]</w:t>
      </w:r>
      <w:r>
        <w:rPr>
          <w:rFonts w:ascii="Times New Roman" w:hAnsi="Times New Roman" w:cs="Times New Roman"/>
          <w:sz w:val="24"/>
          <w:szCs w:val="24"/>
        </w:rPr>
        <w:t>.</w:t>
      </w:r>
      <w:r w:rsidRPr="00493790">
        <w:rPr>
          <w:rFonts w:ascii="Times New Roman" w:hAnsi="Times New Roman" w:cs="Times New Roman"/>
          <w:sz w:val="24"/>
          <w:szCs w:val="24"/>
        </w:rPr>
        <w:t xml:space="preserve"> </w:t>
      </w:r>
      <w:r w:rsidRPr="00D67FE5">
        <w:rPr>
          <w:rFonts w:ascii="Times New Roman" w:hAnsi="Times New Roman" w:cs="Times New Roman"/>
          <w:sz w:val="24"/>
          <w:szCs w:val="24"/>
        </w:rPr>
        <w:t xml:space="preserve"> URL: https://www.kommersant.ru/doc/4260060 (дата обращения: 28.02.2020).</w:t>
      </w:r>
    </w:p>
    <w:p w:rsidR="00C63689" w:rsidRPr="00D67FE5" w:rsidRDefault="00C63689" w:rsidP="001B7E2B">
      <w:pPr>
        <w:pStyle w:val="10"/>
        <w:numPr>
          <w:ilvl w:val="0"/>
          <w:numId w:val="6"/>
        </w:numPr>
        <w:ind w:left="-284" w:firstLine="568"/>
        <w:jc w:val="both"/>
        <w:rPr>
          <w:rFonts w:ascii="Times New Roman" w:eastAsia="Times New Roman" w:hAnsi="Times New Roman" w:cs="Times New Roman"/>
          <w:sz w:val="24"/>
          <w:szCs w:val="24"/>
        </w:rPr>
      </w:pPr>
      <w:r w:rsidRPr="00D67FE5">
        <w:rPr>
          <w:rFonts w:ascii="Times New Roman" w:hAnsi="Times New Roman" w:cs="Times New Roman"/>
          <w:sz w:val="24"/>
        </w:rPr>
        <w:t>Россия теряет 1 млрд рублей в день от снижения товарооборота с Китаем из-за коронавируса</w:t>
      </w:r>
      <w:r>
        <w:rPr>
          <w:rFonts w:ascii="Times New Roman" w:hAnsi="Times New Roman" w:cs="Times New Roman"/>
          <w:sz w:val="24"/>
        </w:rPr>
        <w:t xml:space="preserve">. </w:t>
      </w:r>
      <w:r w:rsidRPr="00DE460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E4607">
        <w:rPr>
          <w:rFonts w:ascii="Times New Roman" w:hAnsi="Times New Roman" w:cs="Times New Roman"/>
          <w:sz w:val="24"/>
          <w:szCs w:val="24"/>
        </w:rPr>
        <w:t>]</w:t>
      </w:r>
      <w:r>
        <w:rPr>
          <w:rFonts w:ascii="Times New Roman" w:hAnsi="Times New Roman" w:cs="Times New Roman"/>
          <w:sz w:val="24"/>
          <w:szCs w:val="24"/>
        </w:rPr>
        <w:t>.</w:t>
      </w:r>
      <w:r w:rsidRPr="00493790">
        <w:rPr>
          <w:rFonts w:ascii="Times New Roman" w:hAnsi="Times New Roman" w:cs="Times New Roman"/>
          <w:sz w:val="24"/>
          <w:szCs w:val="24"/>
        </w:rPr>
        <w:t xml:space="preserve"> </w:t>
      </w:r>
      <w:r w:rsidRPr="00D67FE5">
        <w:rPr>
          <w:rFonts w:ascii="Times New Roman" w:hAnsi="Times New Roman" w:cs="Times New Roman"/>
          <w:sz w:val="24"/>
        </w:rPr>
        <w:t xml:space="preserve"> URL: https://tass.ru/ekonomika (дата обращения: 28.02.2020).</w:t>
      </w:r>
    </w:p>
    <w:p w:rsidR="00C63689" w:rsidRPr="00493790" w:rsidRDefault="00C63689" w:rsidP="001B7E2B">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eastAsia="Times New Roman" w:hAnsi="Times New Roman" w:cs="Times New Roman"/>
          <w:sz w:val="24"/>
          <w:szCs w:val="24"/>
        </w:rPr>
        <w:t>Самые цитируемые СМИ за сентябрь 2018 года // Медиалогия</w:t>
      </w:r>
      <w:r>
        <w:rPr>
          <w:rFonts w:ascii="Times New Roman" w:eastAsia="Times New Roman" w:hAnsi="Times New Roman" w:cs="Times New Roman"/>
          <w:sz w:val="24"/>
          <w:szCs w:val="24"/>
        </w:rPr>
        <w:t xml:space="preserve">. </w:t>
      </w:r>
      <w:r w:rsidRPr="00DE460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E4607">
        <w:rPr>
          <w:rFonts w:ascii="Times New Roman" w:hAnsi="Times New Roman" w:cs="Times New Roman"/>
          <w:sz w:val="24"/>
          <w:szCs w:val="24"/>
        </w:rPr>
        <w:t>]</w:t>
      </w:r>
      <w:r>
        <w:rPr>
          <w:rFonts w:ascii="Times New Roman" w:hAnsi="Times New Roman" w:cs="Times New Roman"/>
          <w:sz w:val="24"/>
          <w:szCs w:val="24"/>
        </w:rPr>
        <w:t>.</w:t>
      </w:r>
      <w:r w:rsidRPr="00493790">
        <w:rPr>
          <w:rFonts w:ascii="Times New Roman" w:hAnsi="Times New Roman" w:cs="Times New Roman"/>
          <w:sz w:val="24"/>
          <w:szCs w:val="24"/>
        </w:rPr>
        <w:t xml:space="preserve"> </w:t>
      </w:r>
      <w:r w:rsidRPr="00493790">
        <w:rPr>
          <w:rFonts w:ascii="Times New Roman" w:eastAsia="Times New Roman" w:hAnsi="Times New Roman" w:cs="Times New Roman"/>
          <w:sz w:val="24"/>
          <w:szCs w:val="24"/>
        </w:rPr>
        <w:t xml:space="preserve"> URL: https://www.mlg.ru/ratings/media/socmedia/6455/ (дата обращения: 15.01.2020). </w:t>
      </w:r>
    </w:p>
    <w:p w:rsidR="00C63689" w:rsidRPr="00573F4C" w:rsidRDefault="00C63689" w:rsidP="001B7E2B">
      <w:pPr>
        <w:pStyle w:val="10"/>
        <w:numPr>
          <w:ilvl w:val="0"/>
          <w:numId w:val="6"/>
        </w:numPr>
        <w:ind w:left="-284" w:firstLine="568"/>
        <w:jc w:val="both"/>
        <w:rPr>
          <w:rFonts w:ascii="Times New Roman" w:eastAsia="Times New Roman" w:hAnsi="Times New Roman" w:cs="Times New Roman"/>
          <w:sz w:val="24"/>
          <w:szCs w:val="24"/>
        </w:rPr>
      </w:pPr>
      <w:r w:rsidRPr="00493790">
        <w:rPr>
          <w:rFonts w:ascii="Times New Roman" w:hAnsi="Times New Roman" w:cs="Times New Roman"/>
          <w:sz w:val="24"/>
          <w:szCs w:val="24"/>
        </w:rPr>
        <w:t>Статистика социальных сетей // brand analytics</w:t>
      </w:r>
      <w:r>
        <w:rPr>
          <w:rFonts w:ascii="Times New Roman" w:hAnsi="Times New Roman" w:cs="Times New Roman"/>
          <w:sz w:val="24"/>
          <w:szCs w:val="24"/>
        </w:rPr>
        <w:t xml:space="preserve">. </w:t>
      </w:r>
      <w:r w:rsidRPr="00DE460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E4607">
        <w:rPr>
          <w:rFonts w:ascii="Times New Roman" w:hAnsi="Times New Roman" w:cs="Times New Roman"/>
          <w:sz w:val="24"/>
          <w:szCs w:val="24"/>
        </w:rPr>
        <w:t>]</w:t>
      </w:r>
      <w:r>
        <w:rPr>
          <w:rFonts w:ascii="Times New Roman" w:hAnsi="Times New Roman" w:cs="Times New Roman"/>
          <w:sz w:val="24"/>
          <w:szCs w:val="24"/>
        </w:rPr>
        <w:t>.</w:t>
      </w:r>
      <w:r w:rsidRPr="00493790">
        <w:rPr>
          <w:rFonts w:ascii="Times New Roman" w:hAnsi="Times New Roman" w:cs="Times New Roman"/>
          <w:sz w:val="24"/>
          <w:szCs w:val="24"/>
        </w:rPr>
        <w:t xml:space="preserve"> URL: </w:t>
      </w:r>
      <w:hyperlink r:id="rId22" w:history="1">
        <w:r w:rsidRPr="001C6D63">
          <w:rPr>
            <w:rStyle w:val="a8"/>
            <w:rFonts w:ascii="Times New Roman" w:hAnsi="Times New Roman" w:cs="Times New Roman"/>
            <w:sz w:val="24"/>
            <w:szCs w:val="24"/>
          </w:rPr>
          <w:t>https://br-analytics.ru/blog/social-media-russia-2019/</w:t>
        </w:r>
      </w:hyperlink>
      <w:r>
        <w:rPr>
          <w:rFonts w:ascii="Times New Roman" w:hAnsi="Times New Roman" w:cs="Times New Roman"/>
          <w:sz w:val="24"/>
          <w:szCs w:val="24"/>
        </w:rPr>
        <w:t xml:space="preserve"> </w:t>
      </w:r>
      <w:r w:rsidRPr="00493790">
        <w:rPr>
          <w:rFonts w:ascii="Times New Roman" w:hAnsi="Times New Roman" w:cs="Times New Roman"/>
          <w:sz w:val="24"/>
          <w:szCs w:val="24"/>
        </w:rPr>
        <w:t>(дата обращения: 12.01.2020).</w:t>
      </w:r>
    </w:p>
    <w:p w:rsidR="00C63689" w:rsidRPr="00C63689" w:rsidRDefault="00C63689" w:rsidP="001B7E2B">
      <w:pPr>
        <w:pStyle w:val="10"/>
        <w:numPr>
          <w:ilvl w:val="0"/>
          <w:numId w:val="6"/>
        </w:numPr>
        <w:ind w:left="-284" w:firstLine="568"/>
        <w:jc w:val="both"/>
        <w:rPr>
          <w:rFonts w:ascii="Times New Roman" w:eastAsia="Times New Roman" w:hAnsi="Times New Roman" w:cs="Times New Roman"/>
          <w:sz w:val="24"/>
          <w:szCs w:val="24"/>
        </w:rPr>
      </w:pPr>
      <w:r w:rsidRPr="00DC42E8">
        <w:rPr>
          <w:rFonts w:ascii="Times New Roman" w:hAnsi="Times New Roman" w:cs="Times New Roman"/>
          <w:sz w:val="24"/>
        </w:rPr>
        <w:t>Уведомление Национальной комиссии здравоохранения КНР о предварительном присвоении названия новой коронавирусной пневмонии. Национальный комитет здравоохранения КНР</w:t>
      </w:r>
      <w:r>
        <w:rPr>
          <w:rFonts w:ascii="Times New Roman" w:hAnsi="Times New Roman" w:cs="Times New Roman"/>
          <w:sz w:val="24"/>
        </w:rPr>
        <w:t xml:space="preserve">. </w:t>
      </w:r>
      <w:r w:rsidRPr="00DE460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E4607">
        <w:rPr>
          <w:rFonts w:ascii="Times New Roman" w:hAnsi="Times New Roman" w:cs="Times New Roman"/>
          <w:sz w:val="24"/>
          <w:szCs w:val="24"/>
        </w:rPr>
        <w:t>]</w:t>
      </w:r>
      <w:r>
        <w:rPr>
          <w:rFonts w:ascii="Times New Roman" w:hAnsi="Times New Roman" w:cs="Times New Roman"/>
          <w:sz w:val="24"/>
          <w:szCs w:val="24"/>
        </w:rPr>
        <w:t xml:space="preserve">. </w:t>
      </w:r>
      <w:r w:rsidRPr="00DC42E8">
        <w:rPr>
          <w:rFonts w:ascii="Times New Roman" w:hAnsi="Times New Roman" w:cs="Times New Roman"/>
          <w:sz w:val="24"/>
          <w:lang w:val="en-US"/>
        </w:rPr>
        <w:t>URL</w:t>
      </w:r>
      <w:r w:rsidRPr="00DC42E8">
        <w:rPr>
          <w:rFonts w:ascii="Times New Roman" w:hAnsi="Times New Roman" w:cs="Times New Roman"/>
          <w:sz w:val="24"/>
        </w:rPr>
        <w:t xml:space="preserve">: </w:t>
      </w:r>
      <w:r w:rsidRPr="00DC42E8">
        <w:rPr>
          <w:rFonts w:ascii="Times New Roman" w:hAnsi="Times New Roman" w:cs="Times New Roman"/>
          <w:sz w:val="24"/>
          <w:lang w:val="en-US"/>
        </w:rPr>
        <w:t>https</w:t>
      </w:r>
      <w:r w:rsidRPr="00DC42E8">
        <w:rPr>
          <w:rFonts w:ascii="Times New Roman" w:hAnsi="Times New Roman" w:cs="Times New Roman"/>
          <w:sz w:val="24"/>
        </w:rPr>
        <w:t>://</w:t>
      </w:r>
      <w:r w:rsidRPr="00DC42E8">
        <w:rPr>
          <w:rFonts w:ascii="Times New Roman" w:hAnsi="Times New Roman" w:cs="Times New Roman"/>
          <w:sz w:val="24"/>
          <w:lang w:val="en-US"/>
        </w:rPr>
        <w:t>www</w:t>
      </w:r>
      <w:r w:rsidRPr="00DC42E8">
        <w:rPr>
          <w:rFonts w:ascii="Times New Roman" w:hAnsi="Times New Roman" w:cs="Times New Roman"/>
          <w:sz w:val="24"/>
        </w:rPr>
        <w:t>.</w:t>
      </w:r>
      <w:r w:rsidRPr="00DC42E8">
        <w:rPr>
          <w:rFonts w:ascii="Times New Roman" w:hAnsi="Times New Roman" w:cs="Times New Roman"/>
          <w:sz w:val="24"/>
          <w:lang w:val="en-US"/>
        </w:rPr>
        <w:t>rosminzdrav</w:t>
      </w:r>
      <w:r w:rsidRPr="00DC42E8">
        <w:rPr>
          <w:rFonts w:ascii="Times New Roman" w:hAnsi="Times New Roman" w:cs="Times New Roman"/>
          <w:sz w:val="24"/>
        </w:rPr>
        <w:t>.</w:t>
      </w:r>
      <w:r w:rsidRPr="00DC42E8">
        <w:rPr>
          <w:rFonts w:ascii="Times New Roman" w:hAnsi="Times New Roman" w:cs="Times New Roman"/>
          <w:sz w:val="24"/>
          <w:lang w:val="en-US"/>
        </w:rPr>
        <w:t>ru</w:t>
      </w:r>
      <w:r w:rsidRPr="00DC42E8">
        <w:rPr>
          <w:rFonts w:ascii="Times New Roman" w:hAnsi="Times New Roman" w:cs="Times New Roman"/>
          <w:sz w:val="24"/>
        </w:rPr>
        <w:t>/</w:t>
      </w:r>
      <w:r w:rsidRPr="00DC42E8">
        <w:rPr>
          <w:rFonts w:ascii="Times New Roman" w:hAnsi="Times New Roman" w:cs="Times New Roman"/>
          <w:sz w:val="24"/>
          <w:lang w:val="en-US"/>
        </w:rPr>
        <w:t>news</w:t>
      </w:r>
      <w:r w:rsidRPr="00DC42E8">
        <w:rPr>
          <w:rFonts w:ascii="Times New Roman" w:hAnsi="Times New Roman" w:cs="Times New Roman"/>
          <w:sz w:val="24"/>
        </w:rPr>
        <w:t xml:space="preserve">/2020 (дата обращения: 9.02.2020). </w:t>
      </w:r>
    </w:p>
    <w:p w:rsidR="00C63689" w:rsidRPr="0053605B" w:rsidRDefault="00C63689" w:rsidP="00C63689">
      <w:pPr>
        <w:pStyle w:val="10"/>
        <w:numPr>
          <w:ilvl w:val="0"/>
          <w:numId w:val="6"/>
        </w:numPr>
        <w:ind w:left="-284" w:firstLine="568"/>
        <w:jc w:val="both"/>
        <w:rPr>
          <w:rFonts w:ascii="Times New Roman" w:eastAsia="Times New Roman" w:hAnsi="Times New Roman" w:cs="Times New Roman"/>
          <w:sz w:val="24"/>
          <w:szCs w:val="24"/>
        </w:rPr>
      </w:pPr>
      <w:r w:rsidRPr="00C63689">
        <w:rPr>
          <w:rFonts w:ascii="Times New Roman" w:eastAsia="Times New Roman" w:hAnsi="Times New Roman" w:cs="Times New Roman"/>
          <w:sz w:val="24"/>
          <w:szCs w:val="24"/>
        </w:rPr>
        <w:t>Эксперты проанализировали сообщения русскоязычных пользователей соцсетей о коронавирусе</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DE4607">
        <w:rPr>
          <w:rFonts w:ascii="Times New Roman" w:hAnsi="Times New Roman" w:cs="Times New Roman"/>
          <w:sz w:val="24"/>
          <w:szCs w:val="24"/>
        </w:rPr>
        <w:t>[</w:t>
      </w:r>
      <w:r>
        <w:rPr>
          <w:rFonts w:ascii="Times New Roman" w:hAnsi="Times New Roman" w:cs="Times New Roman"/>
          <w:sz w:val="24"/>
          <w:szCs w:val="24"/>
        </w:rPr>
        <w:t>Электронный ресурс</w:t>
      </w:r>
      <w:r w:rsidRPr="00DE4607">
        <w:rPr>
          <w:rFonts w:ascii="Times New Roman" w:hAnsi="Times New Roman" w:cs="Times New Roman"/>
          <w:sz w:val="24"/>
          <w:szCs w:val="24"/>
        </w:rPr>
        <w:t>]</w:t>
      </w:r>
      <w:r>
        <w:rPr>
          <w:rFonts w:ascii="Times New Roman" w:hAnsi="Times New Roman" w:cs="Times New Roman"/>
          <w:sz w:val="24"/>
          <w:szCs w:val="24"/>
        </w:rPr>
        <w:t>.</w:t>
      </w:r>
      <w:r w:rsidRPr="00493790">
        <w:rPr>
          <w:rFonts w:ascii="Times New Roman" w:hAnsi="Times New Roman" w:cs="Times New Roman"/>
          <w:sz w:val="24"/>
          <w:szCs w:val="24"/>
        </w:rPr>
        <w:t xml:space="preserve"> URL:</w:t>
      </w:r>
      <w:r>
        <w:rPr>
          <w:rFonts w:ascii="Times New Roman" w:hAnsi="Times New Roman" w:cs="Times New Roman"/>
          <w:sz w:val="24"/>
          <w:szCs w:val="24"/>
        </w:rPr>
        <w:t xml:space="preserve"> </w:t>
      </w:r>
      <w:hyperlink r:id="rId23" w:history="1">
        <w:r w:rsidRPr="009B3C7C">
          <w:rPr>
            <w:rStyle w:val="a8"/>
            <w:rFonts w:ascii="Times New Roman" w:hAnsi="Times New Roman" w:cs="Times New Roman"/>
            <w:sz w:val="24"/>
            <w:szCs w:val="24"/>
          </w:rPr>
          <w:t>https://tass.ru/obschestvo/7609917</w:t>
        </w:r>
      </w:hyperlink>
      <w:r>
        <w:rPr>
          <w:rFonts w:ascii="Times New Roman" w:hAnsi="Times New Roman" w:cs="Times New Roman"/>
          <w:sz w:val="24"/>
          <w:szCs w:val="24"/>
        </w:rPr>
        <w:t xml:space="preserve"> (дата обращения 20.04.2020).</w:t>
      </w: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887FB0" w:rsidRDefault="00887FB0" w:rsidP="00887FB0">
      <w:pPr>
        <w:pStyle w:val="10"/>
        <w:jc w:val="both"/>
        <w:rPr>
          <w:rFonts w:ascii="Times New Roman" w:eastAsia="Times New Roman" w:hAnsi="Times New Roman" w:cs="Times New Roman"/>
          <w:b/>
          <w:sz w:val="24"/>
          <w:szCs w:val="24"/>
        </w:rPr>
      </w:pPr>
    </w:p>
    <w:p w:rsidR="00887FB0" w:rsidRPr="00493790" w:rsidRDefault="00887FB0" w:rsidP="00887FB0">
      <w:pPr>
        <w:pStyle w:val="1"/>
        <w:jc w:val="center"/>
        <w:rPr>
          <w:rFonts w:ascii="Times New Roman" w:hAnsi="Times New Roman" w:cs="Times New Roman"/>
          <w:sz w:val="32"/>
          <w:szCs w:val="28"/>
        </w:rPr>
      </w:pPr>
      <w:bookmarkStart w:id="103" w:name="_Toc41136751"/>
      <w:r>
        <w:rPr>
          <w:rFonts w:ascii="Times New Roman" w:hAnsi="Times New Roman" w:cs="Times New Roman"/>
          <w:sz w:val="32"/>
          <w:szCs w:val="28"/>
        </w:rPr>
        <w:lastRenderedPageBreak/>
        <w:t>Приложение 1.</w:t>
      </w:r>
      <w:bookmarkEnd w:id="103"/>
    </w:p>
    <w:p w:rsidR="00887FB0" w:rsidRDefault="00887FB0" w:rsidP="00887FB0">
      <w:pPr>
        <w:pStyle w:val="10"/>
        <w:jc w:val="both"/>
        <w:rPr>
          <w:rFonts w:ascii="Times New Roman" w:eastAsia="Times New Roman" w:hAnsi="Times New Roman" w:cs="Times New Roman"/>
          <w:b/>
          <w:sz w:val="24"/>
          <w:szCs w:val="24"/>
        </w:rPr>
      </w:pPr>
    </w:p>
    <w:p w:rsidR="00887FB0" w:rsidRDefault="00887FB0" w:rsidP="00887FB0">
      <w:pPr>
        <w:pStyle w:val="10"/>
        <w:ind w:left="-566" w:firstLine="566"/>
        <w:jc w:val="center"/>
        <w:rPr>
          <w:rFonts w:ascii="Times New Roman" w:eastAsia="Times New Roman" w:hAnsi="Times New Roman" w:cs="Times New Roman"/>
          <w:sz w:val="28"/>
          <w:szCs w:val="24"/>
        </w:rPr>
      </w:pPr>
      <w:r w:rsidRPr="00887FB0">
        <w:rPr>
          <w:rFonts w:ascii="Times New Roman" w:eastAsia="Times New Roman" w:hAnsi="Times New Roman" w:cs="Times New Roman"/>
          <w:sz w:val="28"/>
          <w:szCs w:val="24"/>
        </w:rPr>
        <w:t xml:space="preserve">Сетка новостных сообщений по проблеме коронавируса, публикуемые в социальных сетях </w:t>
      </w:r>
      <w:r w:rsidRPr="00887FB0">
        <w:rPr>
          <w:rFonts w:ascii="Times New Roman" w:eastAsia="Times New Roman" w:hAnsi="Times New Roman" w:cs="Times New Roman"/>
          <w:sz w:val="28"/>
          <w:szCs w:val="24"/>
          <w:lang w:val="en-US"/>
        </w:rPr>
        <w:t>Facebook</w:t>
      </w:r>
      <w:r w:rsidRPr="00887FB0">
        <w:rPr>
          <w:rFonts w:ascii="Times New Roman" w:eastAsia="Times New Roman" w:hAnsi="Times New Roman" w:cs="Times New Roman"/>
          <w:sz w:val="28"/>
          <w:szCs w:val="24"/>
        </w:rPr>
        <w:t xml:space="preserve"> и «Вконтакте».</w:t>
      </w:r>
    </w:p>
    <w:p w:rsidR="00887FB0" w:rsidRPr="00887FB0" w:rsidRDefault="00887FB0" w:rsidP="00887FB0">
      <w:pPr>
        <w:pStyle w:val="10"/>
        <w:ind w:left="-566" w:firstLine="566"/>
        <w:jc w:val="center"/>
        <w:rPr>
          <w:rFonts w:ascii="Times New Roman" w:eastAsia="Times New Roman" w:hAnsi="Times New Roman" w:cs="Times New Roman"/>
          <w:sz w:val="28"/>
          <w:szCs w:val="24"/>
        </w:rPr>
      </w:pPr>
    </w:p>
    <w:tbl>
      <w:tblPr>
        <w:tblStyle w:val="af"/>
        <w:tblW w:w="10774" w:type="dxa"/>
        <w:tblInd w:w="-885" w:type="dxa"/>
        <w:tblLook w:val="04A0" w:firstRow="1" w:lastRow="0" w:firstColumn="1" w:lastColumn="0" w:noHBand="0" w:noVBand="1"/>
      </w:tblPr>
      <w:tblGrid>
        <w:gridCol w:w="1986"/>
        <w:gridCol w:w="4110"/>
        <w:gridCol w:w="2835"/>
        <w:gridCol w:w="1843"/>
      </w:tblGrid>
      <w:tr w:rsidR="00887FB0" w:rsidRPr="00887FB0" w:rsidTr="00887FB0">
        <w:trPr>
          <w:trHeight w:val="315"/>
        </w:trPr>
        <w:tc>
          <w:tcPr>
            <w:tcW w:w="1986" w:type="dxa"/>
            <w:noWrap/>
            <w:vAlign w:val="center"/>
          </w:tcPr>
          <w:p w:rsidR="00887FB0" w:rsidRPr="00887FB0" w:rsidRDefault="00887FB0" w:rsidP="00887FB0">
            <w:pPr>
              <w:pStyle w:val="10"/>
              <w:ind w:left="-566" w:firstLine="566"/>
              <w:jc w:val="center"/>
              <w:rPr>
                <w:rFonts w:ascii="Times New Roman" w:eastAsia="Times New Roman" w:hAnsi="Times New Roman" w:cs="Times New Roman"/>
                <w:b/>
                <w:sz w:val="24"/>
                <w:szCs w:val="24"/>
              </w:rPr>
            </w:pPr>
            <w:r w:rsidRPr="00887FB0">
              <w:rPr>
                <w:rFonts w:ascii="Times New Roman" w:eastAsia="Times New Roman" w:hAnsi="Times New Roman" w:cs="Times New Roman"/>
                <w:b/>
                <w:sz w:val="24"/>
                <w:szCs w:val="24"/>
              </w:rPr>
              <w:t>Источник информации</w:t>
            </w:r>
          </w:p>
        </w:tc>
        <w:tc>
          <w:tcPr>
            <w:tcW w:w="4110" w:type="dxa"/>
            <w:noWrap/>
          </w:tcPr>
          <w:p w:rsidR="00887FB0" w:rsidRDefault="00887FB0" w:rsidP="00887FB0">
            <w:pPr>
              <w:pStyle w:val="10"/>
              <w:ind w:left="-566" w:firstLine="566"/>
              <w:jc w:val="center"/>
              <w:rPr>
                <w:rFonts w:ascii="Times New Roman" w:eastAsia="Times New Roman" w:hAnsi="Times New Roman" w:cs="Times New Roman"/>
                <w:b/>
                <w:sz w:val="24"/>
                <w:szCs w:val="24"/>
              </w:rPr>
            </w:pPr>
          </w:p>
          <w:p w:rsidR="00887FB0" w:rsidRPr="00887FB0" w:rsidRDefault="00887FB0" w:rsidP="00887FB0">
            <w:pPr>
              <w:pStyle w:val="10"/>
              <w:ind w:left="-566" w:firstLine="566"/>
              <w:jc w:val="center"/>
              <w:rPr>
                <w:rFonts w:ascii="Times New Roman" w:eastAsia="Times New Roman" w:hAnsi="Times New Roman" w:cs="Times New Roman"/>
                <w:b/>
                <w:sz w:val="24"/>
                <w:szCs w:val="24"/>
              </w:rPr>
            </w:pPr>
            <w:r w:rsidRPr="00887FB0">
              <w:rPr>
                <w:rFonts w:ascii="Times New Roman" w:eastAsia="Times New Roman" w:hAnsi="Times New Roman" w:cs="Times New Roman"/>
                <w:b/>
                <w:sz w:val="24"/>
                <w:szCs w:val="24"/>
              </w:rPr>
              <w:t>Новостное сообщение</w:t>
            </w:r>
          </w:p>
        </w:tc>
        <w:tc>
          <w:tcPr>
            <w:tcW w:w="2835" w:type="dxa"/>
            <w:noWrap/>
          </w:tcPr>
          <w:p w:rsidR="00887FB0" w:rsidRDefault="00887FB0" w:rsidP="00710579">
            <w:pPr>
              <w:pStyle w:val="10"/>
              <w:ind w:left="-566" w:firstLine="566"/>
              <w:jc w:val="both"/>
              <w:rPr>
                <w:rFonts w:ascii="Times New Roman" w:eastAsia="Times New Roman" w:hAnsi="Times New Roman" w:cs="Times New Roman"/>
                <w:b/>
                <w:sz w:val="24"/>
                <w:szCs w:val="24"/>
              </w:rPr>
            </w:pPr>
          </w:p>
          <w:p w:rsidR="00887FB0" w:rsidRPr="00887FB0" w:rsidRDefault="00887FB0" w:rsidP="00710579">
            <w:pPr>
              <w:pStyle w:val="10"/>
              <w:ind w:left="-566" w:firstLine="566"/>
              <w:jc w:val="both"/>
              <w:rPr>
                <w:rFonts w:ascii="Times New Roman" w:eastAsia="Times New Roman" w:hAnsi="Times New Roman" w:cs="Times New Roman"/>
                <w:b/>
                <w:sz w:val="24"/>
                <w:szCs w:val="24"/>
              </w:rPr>
            </w:pPr>
            <w:r w:rsidRPr="00887FB0">
              <w:rPr>
                <w:rFonts w:ascii="Times New Roman" w:eastAsia="Times New Roman" w:hAnsi="Times New Roman" w:cs="Times New Roman"/>
                <w:b/>
                <w:sz w:val="24"/>
                <w:szCs w:val="24"/>
              </w:rPr>
              <w:t>Тематика новостного</w:t>
            </w:r>
          </w:p>
          <w:p w:rsidR="00887FB0" w:rsidRPr="00887FB0" w:rsidRDefault="00887FB0" w:rsidP="00710579">
            <w:pPr>
              <w:pStyle w:val="10"/>
              <w:ind w:left="-566" w:firstLine="566"/>
              <w:jc w:val="both"/>
              <w:rPr>
                <w:rFonts w:ascii="Times New Roman" w:eastAsia="Times New Roman" w:hAnsi="Times New Roman" w:cs="Times New Roman"/>
                <w:b/>
                <w:sz w:val="24"/>
                <w:szCs w:val="24"/>
              </w:rPr>
            </w:pPr>
            <w:r w:rsidRPr="00887FB0">
              <w:rPr>
                <w:rFonts w:ascii="Times New Roman" w:eastAsia="Times New Roman" w:hAnsi="Times New Roman" w:cs="Times New Roman"/>
                <w:b/>
                <w:sz w:val="24"/>
                <w:szCs w:val="24"/>
              </w:rPr>
              <w:t xml:space="preserve"> сообщения</w:t>
            </w:r>
          </w:p>
        </w:tc>
        <w:tc>
          <w:tcPr>
            <w:tcW w:w="1843" w:type="dxa"/>
            <w:noWrap/>
          </w:tcPr>
          <w:p w:rsidR="00887FB0" w:rsidRDefault="00887FB0" w:rsidP="00710579">
            <w:pPr>
              <w:pStyle w:val="10"/>
              <w:ind w:left="-566" w:firstLine="566"/>
              <w:jc w:val="both"/>
              <w:rPr>
                <w:rFonts w:ascii="Times New Roman" w:eastAsia="Times New Roman" w:hAnsi="Times New Roman" w:cs="Times New Roman"/>
                <w:b/>
                <w:sz w:val="24"/>
                <w:szCs w:val="24"/>
              </w:rPr>
            </w:pPr>
          </w:p>
          <w:p w:rsidR="00887FB0" w:rsidRPr="00887FB0" w:rsidRDefault="00887FB0" w:rsidP="00887FB0">
            <w:pPr>
              <w:pStyle w:val="10"/>
              <w:ind w:left="-566" w:firstLine="566"/>
              <w:jc w:val="both"/>
              <w:rPr>
                <w:rFonts w:ascii="Times New Roman" w:eastAsia="Times New Roman" w:hAnsi="Times New Roman" w:cs="Times New Roman"/>
                <w:b/>
                <w:sz w:val="24"/>
                <w:szCs w:val="24"/>
              </w:rPr>
            </w:pPr>
            <w:r w:rsidRPr="00887FB0">
              <w:rPr>
                <w:rFonts w:ascii="Times New Roman" w:eastAsia="Times New Roman" w:hAnsi="Times New Roman" w:cs="Times New Roman"/>
                <w:b/>
                <w:sz w:val="24"/>
                <w:szCs w:val="24"/>
              </w:rPr>
              <w:t xml:space="preserve">Кол-во </w:t>
            </w:r>
          </w:p>
          <w:p w:rsidR="00887FB0" w:rsidRPr="00887FB0" w:rsidRDefault="00887FB0" w:rsidP="00887FB0">
            <w:pPr>
              <w:pStyle w:val="10"/>
              <w:ind w:left="-566"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887FB0">
              <w:rPr>
                <w:rFonts w:ascii="Times New Roman" w:eastAsia="Times New Roman" w:hAnsi="Times New Roman" w:cs="Times New Roman"/>
                <w:b/>
                <w:sz w:val="24"/>
                <w:szCs w:val="24"/>
              </w:rPr>
              <w:t>омментариев</w:t>
            </w:r>
          </w:p>
        </w:tc>
      </w:tr>
      <w:tr w:rsidR="00887FB0" w:rsidRPr="00887FB0" w:rsidTr="00887FB0">
        <w:trPr>
          <w:trHeight w:val="315"/>
        </w:trPr>
        <w:tc>
          <w:tcPr>
            <w:tcW w:w="1986" w:type="dxa"/>
            <w:noWrap/>
            <w:vAlign w:val="center"/>
            <w:hideMark/>
          </w:tcPr>
          <w:p w:rsidR="00710579" w:rsidRPr="00887FB0" w:rsidRDefault="00710579"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FF74BE" w:rsidRDefault="00710579"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Ангела Меркель подготовилась к</w:t>
            </w:r>
          </w:p>
          <w:p w:rsidR="00710579" w:rsidRPr="00887FB0" w:rsidRDefault="00710579"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карантину!</w:t>
            </w:r>
          </w:p>
        </w:tc>
        <w:tc>
          <w:tcPr>
            <w:tcW w:w="2835" w:type="dxa"/>
            <w:noWrap/>
          </w:tcPr>
          <w:p w:rsidR="00887FB0" w:rsidRDefault="00FF74BE" w:rsidP="00887FB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887FB0">
              <w:rPr>
                <w:rFonts w:ascii="Times New Roman" w:eastAsia="Times New Roman" w:hAnsi="Times New Roman" w:cs="Times New Roman"/>
                <w:sz w:val="24"/>
                <w:szCs w:val="24"/>
              </w:rPr>
              <w:t>арантин во время</w:t>
            </w:r>
          </w:p>
          <w:p w:rsidR="00710579" w:rsidRDefault="00887FB0" w:rsidP="00887FB0">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пандемии коронавируса</w:t>
            </w:r>
          </w:p>
          <w:p w:rsidR="00887FB0" w:rsidRPr="00887FB0" w:rsidRDefault="00887FB0" w:rsidP="00887FB0">
            <w:pPr>
              <w:pStyle w:val="10"/>
              <w:ind w:left="-566" w:firstLine="566"/>
              <w:jc w:val="both"/>
              <w:rPr>
                <w:rFonts w:ascii="Times New Roman" w:eastAsia="Times New Roman" w:hAnsi="Times New Roman" w:cs="Times New Roman"/>
                <w:sz w:val="24"/>
                <w:szCs w:val="24"/>
              </w:rPr>
            </w:pPr>
          </w:p>
        </w:tc>
        <w:tc>
          <w:tcPr>
            <w:tcW w:w="1843" w:type="dxa"/>
            <w:noWrap/>
            <w:hideMark/>
          </w:tcPr>
          <w:p w:rsidR="00710579" w:rsidRPr="00887FB0" w:rsidRDefault="00710579"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112</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Италия благодарит Россию за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помощь в борьбе с коронавирусом.</w:t>
            </w:r>
          </w:p>
        </w:tc>
        <w:tc>
          <w:tcPr>
            <w:tcW w:w="2835" w:type="dxa"/>
            <w:noWrap/>
            <w:hideMark/>
          </w:tcPr>
          <w:p w:rsidR="00FF74BE" w:rsidRDefault="00887FB0" w:rsidP="000C2E1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FF74BE" w:rsidRDefault="00887FB0" w:rsidP="000C2E1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Default="00887FB0" w:rsidP="000C2E1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w:t>
            </w:r>
          </w:p>
          <w:p w:rsidR="00887FB0" w:rsidRPr="00887FB0" w:rsidRDefault="00887FB0" w:rsidP="000C2E1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216</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Первые самолеты с российскими</w:t>
            </w:r>
          </w:p>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военными вирусологами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отправились в Италию.</w:t>
            </w:r>
          </w:p>
        </w:tc>
        <w:tc>
          <w:tcPr>
            <w:tcW w:w="2835" w:type="dxa"/>
            <w:noWrap/>
            <w:hideMark/>
          </w:tcPr>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456</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FF74BE" w:rsidRDefault="00887FB0" w:rsidP="00FF74BE">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Первый случай заражения</w:t>
            </w:r>
          </w:p>
          <w:p w:rsidR="00FF74BE" w:rsidRDefault="00887FB0" w:rsidP="00FF74BE">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подтвердился </w:t>
            </w:r>
            <w:r w:rsidR="00FF74BE">
              <w:rPr>
                <w:rFonts w:ascii="Times New Roman" w:eastAsia="Times New Roman" w:hAnsi="Times New Roman" w:cs="Times New Roman"/>
                <w:sz w:val="24"/>
                <w:szCs w:val="24"/>
              </w:rPr>
              <w:t>в</w:t>
            </w:r>
          </w:p>
          <w:p w:rsidR="00887FB0" w:rsidRPr="00887FB0" w:rsidRDefault="00887FB0" w:rsidP="00FF74BE">
            <w:pPr>
              <w:pStyle w:val="10"/>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Челябинской области.</w:t>
            </w:r>
            <w:r w:rsidR="00FF74BE">
              <w:rPr>
                <w:rFonts w:ascii="Times New Roman" w:eastAsia="Times New Roman" w:hAnsi="Times New Roman" w:cs="Times New Roman"/>
                <w:sz w:val="24"/>
                <w:szCs w:val="24"/>
              </w:rPr>
              <w:t xml:space="preserve"> </w:t>
            </w:r>
            <w:r w:rsidRPr="00887FB0">
              <w:rPr>
                <w:rFonts w:ascii="Times New Roman" w:eastAsia="Times New Roman" w:hAnsi="Times New Roman" w:cs="Times New Roman"/>
                <w:sz w:val="24"/>
                <w:szCs w:val="24"/>
              </w:rPr>
              <w:t>Заболевший — молодой человек из Миасса,</w:t>
            </w:r>
            <w:r w:rsidR="00FF74BE">
              <w:rPr>
                <w:rFonts w:ascii="Times New Roman" w:eastAsia="Times New Roman" w:hAnsi="Times New Roman" w:cs="Times New Roman"/>
                <w:sz w:val="24"/>
                <w:szCs w:val="24"/>
              </w:rPr>
              <w:t xml:space="preserve"> </w:t>
            </w:r>
            <w:r w:rsidRPr="00887FB0">
              <w:rPr>
                <w:rFonts w:ascii="Times New Roman" w:eastAsia="Times New Roman" w:hAnsi="Times New Roman" w:cs="Times New Roman"/>
                <w:sz w:val="24"/>
                <w:szCs w:val="24"/>
              </w:rPr>
              <w:t>вернувшийся из Испании.</w:t>
            </w:r>
          </w:p>
        </w:tc>
        <w:tc>
          <w:tcPr>
            <w:tcW w:w="2835" w:type="dxa"/>
            <w:noWrap/>
            <w:hideMark/>
          </w:tcPr>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56</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Роспотребнадзор сообщил о</w:t>
            </w:r>
          </w:p>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поставках тест-систем для</w:t>
            </w:r>
          </w:p>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выявления коронавируса в 13 стран.</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Специалисты смогут провести более 100 тысяч исследований на COVID-19.</w:t>
            </w:r>
          </w:p>
        </w:tc>
        <w:tc>
          <w:tcPr>
            <w:tcW w:w="2835" w:type="dxa"/>
            <w:noWrap/>
            <w:hideMark/>
          </w:tcPr>
          <w:p w:rsid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887FB0" w:rsidRDefault="00887FB0" w:rsidP="00887FB0">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Default="00887FB0" w:rsidP="00887FB0">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w:t>
            </w:r>
          </w:p>
          <w:p w:rsidR="00887FB0" w:rsidRPr="00887FB0" w:rsidRDefault="00887FB0" w:rsidP="00887FB0">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186</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FF74BE"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Нехватку масок обещают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ликвидировать.</w:t>
            </w:r>
          </w:p>
        </w:tc>
        <w:tc>
          <w:tcPr>
            <w:tcW w:w="2835" w:type="dxa"/>
            <w:noWrap/>
            <w:hideMark/>
          </w:tcPr>
          <w:p w:rsid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w:t>
            </w:r>
            <w:r>
              <w:rPr>
                <w:rFonts w:ascii="Times New Roman" w:eastAsia="Times New Roman" w:hAnsi="Times New Roman" w:cs="Times New Roman"/>
                <w:sz w:val="24"/>
                <w:szCs w:val="24"/>
              </w:rPr>
              <w:t xml:space="preserve">ика России </w:t>
            </w:r>
          </w:p>
          <w:p w:rsidR="00887FB0" w:rsidRDefault="00887FB0" w:rsidP="00710579">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время </w:t>
            </w:r>
            <w:r w:rsidRPr="00887FB0">
              <w:rPr>
                <w:rFonts w:ascii="Times New Roman" w:eastAsia="Times New Roman" w:hAnsi="Times New Roman" w:cs="Times New Roman"/>
                <w:sz w:val="24"/>
                <w:szCs w:val="24"/>
              </w:rPr>
              <w:t>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165</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Главврач больницы в Коммунарке</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сделал прогноз по коронавирусу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79</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Ученые положили конец слухам о</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коронавирусе</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104</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начались испытания</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прототипов вакцины против нового</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 COVID-19.</w:t>
            </w:r>
          </w:p>
        </w:tc>
        <w:tc>
          <w:tcPr>
            <w:tcW w:w="2835" w:type="dxa"/>
            <w:noWrap/>
            <w:hideMark/>
          </w:tcPr>
          <w:p w:rsid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политика России </w:t>
            </w:r>
          </w:p>
          <w:p w:rsid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во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50</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апреле в России запустят пилотный</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проект по массовой проверке</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населения на коронавирус</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COVID-19.</w:t>
            </w:r>
          </w:p>
        </w:tc>
        <w:tc>
          <w:tcPr>
            <w:tcW w:w="2835" w:type="dxa"/>
            <w:noWrap/>
            <w:hideMark/>
          </w:tcPr>
          <w:p w:rsidR="00887FB0" w:rsidRDefault="00521DED" w:rsidP="00710579">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157</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"Ношение здоровыми людьми масок</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бесполезно".</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208</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зафиксировано еще 52</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случая заражения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70</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НИИ гриппа им. Смородинцева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расшифрован полный геном</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 из России</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219</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Российские ученые расшифровали</w:t>
            </w:r>
          </w:p>
          <w:p w:rsid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полный геном COVID-19</w:t>
            </w:r>
          </w:p>
          <w:p w:rsidR="00521DED" w:rsidRPr="00887FB0" w:rsidRDefault="00521DED" w:rsidP="00710579">
            <w:pPr>
              <w:pStyle w:val="10"/>
              <w:ind w:left="-566" w:firstLine="566"/>
              <w:jc w:val="both"/>
              <w:rPr>
                <w:rFonts w:ascii="Times New Roman" w:eastAsia="Times New Roman" w:hAnsi="Times New Roman" w:cs="Times New Roman"/>
                <w:sz w:val="24"/>
                <w:szCs w:val="24"/>
              </w:rPr>
            </w:pP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165</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Всех приезжающих в Россию из-за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границы обязали проходить 14-</w:t>
            </w:r>
          </w:p>
          <w:p w:rsidR="00887FB0" w:rsidRPr="00887FB0" w:rsidRDefault="00887FB0" w:rsidP="00521DED">
            <w:pPr>
              <w:pStyle w:val="10"/>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дневный карантин.</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68</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Москве умерла пожилая женщина,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заразившаяся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132</w:t>
            </w:r>
          </w:p>
        </w:tc>
      </w:tr>
      <w:tr w:rsidR="00887FB0" w:rsidRPr="00887FB0" w:rsidTr="00887FB0">
        <w:trPr>
          <w:trHeight w:val="315"/>
        </w:trPr>
        <w:tc>
          <w:tcPr>
            <w:tcW w:w="1986" w:type="dxa"/>
            <w:noWrap/>
            <w:vAlign w:val="center"/>
            <w:hideMark/>
          </w:tcPr>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 "ВЕСТИ.ru"</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Долгожданный ноль: в Китае не</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зафиксировано ни одного нового</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внутреннего заражения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239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выявили 71 новый случай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заражения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305</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Правительство приостановило</w:t>
            </w:r>
          </w:p>
          <w:p w:rsidR="00521DED" w:rsidRDefault="00887FB0" w:rsidP="00521DE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диспансеризацию из-за</w:t>
            </w:r>
          </w:p>
          <w:p w:rsidR="00887FB0" w:rsidRPr="00887FB0" w:rsidRDefault="00887FB0" w:rsidP="00521DE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106</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Шестнадцатилетняя москвичка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вылечилась от коронавируса</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статистика </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выздоровлений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104</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Самолет ВКС доставил из Китая</w:t>
            </w:r>
            <w:r w:rsidR="00521DED">
              <w:rPr>
                <w:rFonts w:ascii="Times New Roman" w:eastAsia="Times New Roman" w:hAnsi="Times New Roman" w:cs="Times New Roman"/>
                <w:sz w:val="24"/>
                <w:szCs w:val="24"/>
              </w:rPr>
              <w:t>\</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более 25 миллионов защитных масок</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415</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Минздраве заявили, что</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курильщики тяжелее переносят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125</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Меркель отправится на домашний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карантин.</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163</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Минпромторг начал поставки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медицинских масок в регионы</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214</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"Из России с любовью": в Италию</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вылетел третий самолет ВКС для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помощи в борьбе с COVID-19</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645</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выявили 61 новый случай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заражения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380</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Россия ограничит авиасообщение с</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Турцией и Японией</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72</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Верховный лидер Ирана отверг</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помощь США в борьбе с</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201</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Источник сообщил о возможном</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ужесточении карантина по</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коронавирусу</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196</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подготовили</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авиагруппировку для доставки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помощи Италии</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797</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Московское метро не будут</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закрывать на карантин из-за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219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Псковский экс-губернатор Михаил</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Кузнецов заразился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США заняли третье место в мире по</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подтвержденным случаям COVID-19</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116</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Италии поблагодарили Россию за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помощь в борьбе с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419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Путин пообещал помочь Италии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борьбе с коронавирусом</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Pr="00887FB0" w:rsidRDefault="00887FB0" w:rsidP="00521DED">
            <w:pPr>
              <w:pStyle w:val="10"/>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1100</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Накануне число жертв коронавируса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 Италии побило суточный рекорд </w:t>
            </w:r>
            <w:r w:rsidR="00521DED">
              <w:rPr>
                <w:rFonts w:ascii="Times New Roman" w:eastAsia="Times New Roman" w:hAnsi="Times New Roman" w:cs="Times New Roman"/>
                <w:sz w:val="24"/>
                <w:szCs w:val="24"/>
              </w:rPr>
              <w:t>–</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умерли 627 пациентов.</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683</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за сутки зарегистрировали</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53 случая заражения коронавирусом.</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Общее число заразившихся — 306</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человек</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119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Итальянский врач развеял</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популярный миф о коронавирусе</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238</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Москве выздоровели восемь</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заболевших коронавирусной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инфекцией</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статистика </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выздоровлений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348</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Роспотребнадзор передал тест-</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системы для выявления COVID-19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13 стран</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145</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Число случаев заражения</w:t>
            </w:r>
          </w:p>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в мире достигло 234</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тысяч</w:t>
            </w:r>
          </w:p>
        </w:tc>
        <w:tc>
          <w:tcPr>
            <w:tcW w:w="2835" w:type="dxa"/>
            <w:noWrap/>
            <w:hideMark/>
          </w:tcPr>
          <w:p w:rsidR="00521DE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145</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Жительница США и трое ее детей</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умерли от коронавируса в течение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недели</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313</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Скончались 627 человек, но резко</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выросло и число выздоровевших.</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340</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за сутки зарегистрировали</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54 новых случая заражения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33 из них </w:t>
            </w:r>
            <w:r w:rsidR="008157FD">
              <w:rPr>
                <w:rFonts w:ascii="Times New Roman" w:eastAsia="Times New Roman" w:hAnsi="Times New Roman" w:cs="Times New Roman"/>
                <w:sz w:val="24"/>
                <w:szCs w:val="24"/>
              </w:rPr>
              <w:t>–</w:t>
            </w:r>
            <w:r w:rsidRPr="00887FB0">
              <w:rPr>
                <w:rFonts w:ascii="Times New Roman" w:eastAsia="Times New Roman" w:hAnsi="Times New Roman" w:cs="Times New Roman"/>
                <w:sz w:val="24"/>
                <w:szCs w:val="24"/>
              </w:rPr>
              <w:t xml:space="preserve">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Москве, 4 - в Санкт-Петербурге.</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133</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Якутии выявили 6 новых случаев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заражения коронавирусом</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67</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создали три прототипа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вакцины от коронавируса</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167</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создали 6 препаратов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266</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Общее число выздоровевших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достигло 9</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статистика </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выздоровлений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542</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Италии скончались 3405 человек, в</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то время как в Китае жертвами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инфекции стали 3245 человек.</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506</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8157FD" w:rsidRDefault="00887FB0" w:rsidP="008157F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вылечили четыре</w:t>
            </w:r>
            <w:r w:rsidR="008157FD">
              <w:rPr>
                <w:rFonts w:ascii="Times New Roman" w:eastAsia="Times New Roman" w:hAnsi="Times New Roman" w:cs="Times New Roman"/>
                <w:sz w:val="24"/>
                <w:szCs w:val="24"/>
              </w:rPr>
              <w:t>х</w:t>
            </w:r>
          </w:p>
          <w:p w:rsidR="00887FB0" w:rsidRPr="00887FB0" w:rsidRDefault="00887FB0" w:rsidP="008157F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пациентов с коронавирусом</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статистика </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выздоровлений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111</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Общее число заболевших </w:t>
            </w:r>
            <w:r w:rsidR="008157FD">
              <w:rPr>
                <w:rFonts w:ascii="Times New Roman" w:eastAsia="Times New Roman" w:hAnsi="Times New Roman" w:cs="Times New Roman"/>
                <w:sz w:val="24"/>
                <w:szCs w:val="24"/>
              </w:rPr>
              <w:t>–</w:t>
            </w:r>
            <w:r w:rsidRPr="00887FB0">
              <w:rPr>
                <w:rFonts w:ascii="Times New Roman" w:eastAsia="Times New Roman" w:hAnsi="Times New Roman" w:cs="Times New Roman"/>
                <w:sz w:val="24"/>
                <w:szCs w:val="24"/>
              </w:rPr>
              <w:t xml:space="preserve"> 99</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человек</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270</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Москве умерла пожилая женщина,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у которой нашли коронавирус</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301</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p>
          <w:p w:rsidR="008157FD" w:rsidRDefault="00887FB0" w:rsidP="008157FD">
            <w:pPr>
              <w:pStyle w:val="10"/>
              <w:ind w:left="-566" w:firstLine="566"/>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сообщество </w:t>
            </w:r>
          </w:p>
          <w:p w:rsidR="008157FD" w:rsidRDefault="00887FB0" w:rsidP="008157FD">
            <w:pPr>
              <w:pStyle w:val="10"/>
              <w:ind w:left="-566" w:firstLine="566"/>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"Телеканал </w:t>
            </w:r>
          </w:p>
          <w:p w:rsidR="00887FB0" w:rsidRPr="00887FB0" w:rsidRDefault="00887FB0" w:rsidP="008157FD">
            <w:pPr>
              <w:pStyle w:val="10"/>
              <w:ind w:left="-566" w:firstLine="566"/>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Правительство России выделило 23</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миллиарда рублей на оборудование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для борьбы с коронавирусом.</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75</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сообщество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зарегистрировали 71 новый</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случай заражения коронавирусом.</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Общее число заболевших — 438</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132</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МВД подготовит план на случай</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ограничения въезда в Москву и</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введения комендантского часа из-за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ситуации с коронавирусом</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86</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Facebook, </w:t>
            </w:r>
            <w:r w:rsidRPr="00887FB0">
              <w:rPr>
                <w:rFonts w:ascii="Times New Roman" w:eastAsia="Times New Roman" w:hAnsi="Times New Roman" w:cs="Times New Roman"/>
                <w:sz w:val="24"/>
                <w:szCs w:val="24"/>
              </w:rPr>
              <w:lastRenderedPageBreak/>
              <w:t>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 России выявили 61 новый случай</w:t>
            </w:r>
          </w:p>
          <w:p w:rsidR="008157FD" w:rsidRDefault="008157FD" w:rsidP="00710579">
            <w:pPr>
              <w:pStyle w:val="10"/>
              <w:ind w:left="-566" w:firstLine="566"/>
              <w:jc w:val="both"/>
              <w:rPr>
                <w:rFonts w:ascii="Times New Roman" w:eastAsia="Times New Roman" w:hAnsi="Times New Roman" w:cs="Times New Roman"/>
                <w:sz w:val="24"/>
                <w:szCs w:val="24"/>
              </w:rPr>
            </w:pP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 Всего — 367</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78</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Россия направит в Италию более 100</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вирусологов и медицинское</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оборудование для помощи в борьбе с </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последствиями коронавируса</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внешняя политика</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590</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Главное о коронавирусе к этому</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часу: по всему миру заразились 307</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тысяч человек, погибли 13</w:t>
            </w:r>
            <w:r w:rsidR="008157FD">
              <w:rPr>
                <w:rFonts w:ascii="Times New Roman" w:eastAsia="Times New Roman" w:hAnsi="Times New Roman" w:cs="Times New Roman"/>
                <w:sz w:val="24"/>
                <w:szCs w:val="24"/>
              </w:rPr>
              <w:t> </w:t>
            </w:r>
            <w:r w:rsidRPr="00887FB0">
              <w:rPr>
                <w:rFonts w:ascii="Times New Roman" w:eastAsia="Times New Roman" w:hAnsi="Times New Roman" w:cs="Times New Roman"/>
                <w:sz w:val="24"/>
                <w:szCs w:val="24"/>
              </w:rPr>
              <w:t>049</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человек. Больше всего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инфицированных в Китае, Италии 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США</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245</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Сергей Собянин сообщил, что власти </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не собираются закрывать московское</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метро на карантин. По его словам,</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метрополитен будет работать</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«при любой ситуации»</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149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Главный инфекционист</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Ставропольского края привезла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регион коронавирус</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189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За сутки в России зарегистрировано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еще 53 случая заражения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Всего их 306</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254</w:t>
            </w:r>
          </w:p>
        </w:tc>
      </w:tr>
      <w:tr w:rsidR="00887FB0" w:rsidRPr="00887FB0" w:rsidTr="00887FB0">
        <w:trPr>
          <w:trHeight w:val="315"/>
        </w:trPr>
        <w:tc>
          <w:tcPr>
            <w:tcW w:w="1986" w:type="dxa"/>
            <w:noWrap/>
            <w:vAlign w:val="center"/>
            <w:hideMark/>
          </w:tcPr>
          <w:p w:rsidR="008157FD" w:rsidRDefault="00887FB0" w:rsidP="008157FD">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157FD">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Тестов не хватает, больницы</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выписывают этажами: как Россия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готовится к эпидемии коронавируса</w:t>
            </w:r>
          </w:p>
        </w:tc>
        <w:tc>
          <w:tcPr>
            <w:tcW w:w="2835" w:type="dxa"/>
            <w:noWrap/>
            <w:hideMark/>
          </w:tcPr>
          <w:p w:rsidR="008157FD" w:rsidRDefault="008157FD"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8157FD" w:rsidRDefault="00887FB0" w:rsidP="008157F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8157F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86</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Главный инфекционист Ставрополья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ходила на работу после возвращения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из Испании. У нее заподозрили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441</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Пропавшие анализы, общие палаты с</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зараженными и никакого лечения.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Виктор Набутов о том, что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происходит в больнице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Коммунарке</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истории людей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309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зарегистрировали 54 новых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случая заражения коронавирусом</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69</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Роспотребнадзор начал испытания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вакцины от коронавируса на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животных</w:t>
            </w:r>
          </w:p>
        </w:tc>
        <w:tc>
          <w:tcPr>
            <w:tcW w:w="2835" w:type="dxa"/>
            <w:noWrap/>
            <w:hideMark/>
          </w:tcPr>
          <w:p w:rsidR="008157FD" w:rsidRDefault="008157FD"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241</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w:t>
            </w:r>
            <w:r w:rsidRPr="00887FB0">
              <w:rPr>
                <w:rFonts w:ascii="Times New Roman" w:eastAsia="Times New Roman" w:hAnsi="Times New Roman" w:cs="Times New Roman"/>
                <w:sz w:val="24"/>
                <w:szCs w:val="24"/>
              </w:rPr>
              <w:lastRenderedPageBreak/>
              <w:t>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Власти Подмосковья предложили</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приостановить работу торговых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центров из-за коронавируса</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133</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Число зараженных коронавирусом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выросло до 199 человек</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160</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Москве умерла пациентка с</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386</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Facebook, сообщество</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"Телеканал Дождь"</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Россия на карантине: что уже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закрыто и что может быть дальше</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94</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"Лентач"</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Российские школы уйдут на</w:t>
            </w:r>
          </w:p>
          <w:p w:rsidR="008157FD" w:rsidRDefault="00887FB0" w:rsidP="008157F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каникулы с 23 марта по </w:t>
            </w:r>
            <w:r w:rsidR="008157FD" w:rsidRPr="00887FB0">
              <w:rPr>
                <w:rFonts w:ascii="Times New Roman" w:eastAsia="Times New Roman" w:hAnsi="Times New Roman" w:cs="Times New Roman"/>
                <w:sz w:val="24"/>
                <w:szCs w:val="24"/>
              </w:rPr>
              <w:t>апрел</w:t>
            </w:r>
            <w:r w:rsidRPr="00887FB0">
              <w:rPr>
                <w:rFonts w:ascii="Times New Roman" w:eastAsia="Times New Roman" w:hAnsi="Times New Roman" w:cs="Times New Roman"/>
                <w:sz w:val="24"/>
                <w:szCs w:val="24"/>
              </w:rPr>
              <w:t>я</w:t>
            </w:r>
          </w:p>
          <w:p w:rsidR="008157FD" w:rsidRDefault="00887FB0" w:rsidP="008157F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из-за12распространения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2835" w:type="dxa"/>
            <w:noWrap/>
            <w:hideMark/>
          </w:tcPr>
          <w:p w:rsidR="008157FD" w:rsidRDefault="008157FD"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207</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Число погибших от заболевания COVID-2019 превысило восемь тысяч человек во всем мире. Как правило, люди умирали от воспаления легких.</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241</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 прогнозу немецкого Института</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Роберта Коха, пандемия COVID-19</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может затянуться на два года, а</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переболеть вирусом могут 60–70%</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населения Земли</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361</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Все федеральные учреждения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культуры закроются для посетителей</w:t>
            </w:r>
          </w:p>
          <w:p w:rsidR="008157FD" w:rsidRDefault="00887FB0" w:rsidP="008157F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из-за коронавирусной инфекции,</w:t>
            </w:r>
          </w:p>
          <w:p w:rsidR="00887FB0" w:rsidRPr="00887FB0" w:rsidRDefault="00887FB0" w:rsidP="008157FD">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сообщили в Минкульте РФ</w:t>
            </w:r>
          </w:p>
        </w:tc>
        <w:tc>
          <w:tcPr>
            <w:tcW w:w="2835"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80</w:t>
            </w:r>
          </w:p>
        </w:tc>
      </w:tr>
      <w:tr w:rsidR="00887FB0" w:rsidRPr="00887FB0" w:rsidTr="00887FB0">
        <w:trPr>
          <w:trHeight w:val="315"/>
        </w:trPr>
        <w:tc>
          <w:tcPr>
            <w:tcW w:w="1986" w:type="dxa"/>
            <w:noWrap/>
            <w:vAlign w:val="center"/>
            <w:hideMark/>
          </w:tcPr>
          <w:p w:rsidR="008157FD"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Путин заявил, что ситуация с</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поставками в магазины надёжная и</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посоветовал не накупать много</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продуктов</w:t>
            </w:r>
          </w:p>
        </w:tc>
        <w:tc>
          <w:tcPr>
            <w:tcW w:w="2835" w:type="dxa"/>
            <w:noWrap/>
            <w:hideMark/>
          </w:tcPr>
          <w:p w:rsidR="008157FD" w:rsidRDefault="008157FD"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8157FD"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344</w:t>
            </w:r>
          </w:p>
        </w:tc>
      </w:tr>
      <w:tr w:rsidR="00887FB0" w:rsidRPr="00887FB0" w:rsidTr="00887FB0">
        <w:trPr>
          <w:trHeight w:val="315"/>
        </w:trPr>
        <w:tc>
          <w:tcPr>
            <w:tcW w:w="1986" w:type="dxa"/>
            <w:noWrap/>
            <w:vAlign w:val="center"/>
            <w:hideMark/>
          </w:tcPr>
          <w:p w:rsidR="003B0364"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"Лентач"</w:t>
            </w:r>
          </w:p>
        </w:tc>
        <w:tc>
          <w:tcPr>
            <w:tcW w:w="4110"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Вице-премьер Голикова заявила об</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увеличении числа заболевших</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в России до 114</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человек.</w:t>
            </w:r>
          </w:p>
        </w:tc>
        <w:tc>
          <w:tcPr>
            <w:tcW w:w="2835"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374</w:t>
            </w:r>
          </w:p>
        </w:tc>
      </w:tr>
      <w:tr w:rsidR="00887FB0" w:rsidRPr="00887FB0" w:rsidTr="00887FB0">
        <w:trPr>
          <w:trHeight w:val="315"/>
        </w:trPr>
        <w:tc>
          <w:tcPr>
            <w:tcW w:w="1986" w:type="dxa"/>
            <w:noWrap/>
            <w:vAlign w:val="center"/>
            <w:hideMark/>
          </w:tcPr>
          <w:p w:rsidR="003B0364"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"Лентач"</w:t>
            </w:r>
          </w:p>
        </w:tc>
        <w:tc>
          <w:tcPr>
            <w:tcW w:w="4110"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Комитет Совет Федерации</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предложил запретить курение</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кальянов в общественных местах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из-за угрозы коронавируса</w:t>
            </w:r>
          </w:p>
        </w:tc>
        <w:tc>
          <w:tcPr>
            <w:tcW w:w="2835"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178</w:t>
            </w:r>
          </w:p>
        </w:tc>
      </w:tr>
      <w:tr w:rsidR="00887FB0" w:rsidRPr="00887FB0" w:rsidTr="00887FB0">
        <w:trPr>
          <w:trHeight w:val="315"/>
        </w:trPr>
        <w:tc>
          <w:tcPr>
            <w:tcW w:w="1986" w:type="dxa"/>
            <w:noWrap/>
            <w:vAlign w:val="center"/>
            <w:hideMark/>
          </w:tcPr>
          <w:p w:rsidR="003B0364"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"Лентач"</w:t>
            </w:r>
          </w:p>
        </w:tc>
        <w:tc>
          <w:tcPr>
            <w:tcW w:w="4110"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Правительство РФ вместе с ЦБ</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подготовили план поддержки</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населения и бизнеса в период</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распространения коронавируса:</w:t>
            </w:r>
          </w:p>
        </w:tc>
        <w:tc>
          <w:tcPr>
            <w:tcW w:w="2835"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195</w:t>
            </w:r>
          </w:p>
        </w:tc>
      </w:tr>
      <w:tr w:rsidR="00887FB0" w:rsidRPr="00887FB0" w:rsidTr="00887FB0">
        <w:trPr>
          <w:trHeight w:val="315"/>
        </w:trPr>
        <w:tc>
          <w:tcPr>
            <w:tcW w:w="1986" w:type="dxa"/>
            <w:noWrap/>
            <w:vAlign w:val="center"/>
            <w:hideMark/>
          </w:tcPr>
          <w:p w:rsidR="003B0364"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Я думал, моя жизнь — трагедия. </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Но сейчас понял, что это пандемия</w:t>
            </w:r>
          </w:p>
        </w:tc>
        <w:tc>
          <w:tcPr>
            <w:tcW w:w="2835"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611</w:t>
            </w:r>
          </w:p>
        </w:tc>
      </w:tr>
      <w:tr w:rsidR="00887FB0" w:rsidRPr="00887FB0" w:rsidTr="00887FB0">
        <w:trPr>
          <w:trHeight w:val="315"/>
        </w:trPr>
        <w:tc>
          <w:tcPr>
            <w:tcW w:w="1986" w:type="dxa"/>
            <w:noWrap/>
            <w:vAlign w:val="center"/>
            <w:hideMark/>
          </w:tcPr>
          <w:p w:rsidR="003B0364"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"Лентач"</w:t>
            </w:r>
          </w:p>
        </w:tc>
        <w:tc>
          <w:tcPr>
            <w:tcW w:w="4110"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Европа самоизолировалась. </w:t>
            </w:r>
          </w:p>
        </w:tc>
        <w:tc>
          <w:tcPr>
            <w:tcW w:w="2835"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382</w:t>
            </w:r>
          </w:p>
        </w:tc>
      </w:tr>
      <w:tr w:rsidR="00887FB0" w:rsidRPr="00887FB0" w:rsidTr="00887FB0">
        <w:trPr>
          <w:trHeight w:val="315"/>
        </w:trPr>
        <w:tc>
          <w:tcPr>
            <w:tcW w:w="1986" w:type="dxa"/>
            <w:noWrap/>
            <w:vAlign w:val="center"/>
            <w:hideMark/>
          </w:tcPr>
          <w:p w:rsidR="003B0364"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"Лентач"</w:t>
            </w:r>
          </w:p>
        </w:tc>
        <w:tc>
          <w:tcPr>
            <w:tcW w:w="4110"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Москве с 17 марта вводится ряд</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ограничительных мер для</w:t>
            </w:r>
          </w:p>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предотвращения распространения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COVID-19.</w:t>
            </w:r>
          </w:p>
        </w:tc>
        <w:tc>
          <w:tcPr>
            <w:tcW w:w="2835" w:type="dxa"/>
            <w:noWrap/>
            <w:hideMark/>
          </w:tcPr>
          <w:p w:rsidR="003B0364"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267</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Вице-премьер Татьяна Голикова</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заявила о переносе досрочной сдачи</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ЕГЭ из-за коронавируса. Новую дату</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определят в ближайшее время.</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276</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Дмитрий Песков прокомментировал</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возможность введения режима ЧС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из-за коронавируса</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284</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Минобрнауки поручило измерять</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температуру у всех входящих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здания российских вузов.</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220</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Россия закрывает границу с</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Беларусью для передвижения людей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из-за коронавируса</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389</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Минобрнауки рекомендовало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российским вузам перейти на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дистанционное обучение </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360</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за сутки выявлено 4 новых</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случая заражения коронавирусом,</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число заболевших выросло до 63.</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463</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Число заболевших коронавирусом в</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выросло до 59 человек,</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сообщает оперативный штаб</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690</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У двух жителей Кемерово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подтвердили коронавирус, сообщает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областное правительство.</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242</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Мэрия Москвы ввела новые меры</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против коронавируса</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289</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Оперштаб: В России за последние</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сутки выявили ещё 11 случаев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заражения коронавирусом</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460</w:t>
            </w:r>
          </w:p>
        </w:tc>
      </w:tr>
      <w:tr w:rsidR="00887FB0" w:rsidRPr="00887FB0" w:rsidTr="00887FB0">
        <w:trPr>
          <w:trHeight w:val="315"/>
        </w:trPr>
        <w:tc>
          <w:tcPr>
            <w:tcW w:w="1986" w:type="dxa"/>
            <w:noWrap/>
            <w:vAlign w:val="center"/>
            <w:hideMark/>
          </w:tcPr>
          <w:p w:rsidR="00475416" w:rsidRDefault="00887FB0" w:rsidP="00475416">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475416">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"Лентач"</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Власти Петербурга запретили</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проведение массовых мероприятий с</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16 марта по 30 апреля</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295</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число случаев заражения</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увеличилось до 147</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случаев</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258</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Россия ограничивает полеты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Великобританию, США и ОАЭ</w:t>
            </w:r>
          </w:p>
        </w:tc>
        <w:tc>
          <w:tcPr>
            <w:tcW w:w="2835" w:type="dxa"/>
            <w:noWrap/>
            <w:hideMark/>
          </w:tcPr>
          <w:p w:rsidR="00475416" w:rsidRDefault="00475416"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88</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Психологи рассказали, как сохранять</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спокойствие во время карантина</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126</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Перенесший коронавирус мужчина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рассказать, как не заболеть</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истории людей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154</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Российские школы уйдут на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каникулы с 23 марта до 12 апреля </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303</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Турции зафиксировали первую</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смерть от коронавируса</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104</w:t>
            </w:r>
          </w:p>
        </w:tc>
      </w:tr>
      <w:tr w:rsidR="00887FB0" w:rsidRPr="00887FB0" w:rsidTr="00887FB0">
        <w:trPr>
          <w:trHeight w:val="315"/>
        </w:trPr>
        <w:tc>
          <w:tcPr>
            <w:tcW w:w="1986" w:type="dxa"/>
            <w:noWrap/>
            <w:vAlign w:val="center"/>
            <w:hideMark/>
          </w:tcPr>
          <w:p w:rsidR="00475416" w:rsidRDefault="00887FB0" w:rsidP="00475416">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Во всех европейских странах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выявили коронавирус</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214</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Жительница Нижнего Новгорода</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рассказала, как ее лечили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истории людей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82</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число случаев заражения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увеличилось до 114</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277</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РПЦ ужесчточила санитарные</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правила при проведении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богослужений</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137</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выздоровели 5 пациенов с</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статистика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выздоровлений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179</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Сбежаших из больницы в</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Коммунарке пациентов вернули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медучреждение</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156</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За сутки коронавирусом заразились</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почти 14 тысяч человек</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236</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Правительство запустило сайт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стопкоронавирус.рф</w:t>
            </w:r>
          </w:p>
        </w:tc>
        <w:tc>
          <w:tcPr>
            <w:tcW w:w="2835" w:type="dxa"/>
            <w:noWrap/>
            <w:hideMark/>
          </w:tcPr>
          <w:p w:rsidR="00475416" w:rsidRDefault="00475416"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130</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Россия закроет въезд для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иностранцев до первого мая</w:t>
            </w:r>
          </w:p>
        </w:tc>
        <w:tc>
          <w:tcPr>
            <w:tcW w:w="2835"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240</w:t>
            </w:r>
          </w:p>
        </w:tc>
      </w:tr>
      <w:tr w:rsidR="00887FB0" w:rsidRPr="00887FB0" w:rsidTr="00887FB0">
        <w:trPr>
          <w:trHeight w:val="315"/>
        </w:trPr>
        <w:tc>
          <w:tcPr>
            <w:tcW w:w="1986" w:type="dxa"/>
            <w:noWrap/>
            <w:vAlign w:val="center"/>
            <w:hideMark/>
          </w:tcPr>
          <w:p w:rsidR="00475416"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сообщество "Риа новости"</w:t>
            </w:r>
          </w:p>
        </w:tc>
        <w:tc>
          <w:tcPr>
            <w:tcW w:w="4110" w:type="dxa"/>
            <w:noWrap/>
            <w:hideMark/>
          </w:tcPr>
          <w:p w:rsidR="00475416"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Вирусолог рассказала, как</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 самостоятельно сделать антисептик</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для рук</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136</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Юрист рассказал, ч</w:t>
            </w:r>
            <w:r w:rsidR="00A4568F">
              <w:rPr>
                <w:rFonts w:ascii="Times New Roman" w:eastAsia="Times New Roman" w:hAnsi="Times New Roman" w:cs="Times New Roman"/>
                <w:sz w:val="24"/>
                <w:szCs w:val="24"/>
              </w:rPr>
              <w:t>т</w:t>
            </w:r>
            <w:r w:rsidRPr="00887FB0">
              <w:rPr>
                <w:rFonts w:ascii="Times New Roman" w:eastAsia="Times New Roman" w:hAnsi="Times New Roman" w:cs="Times New Roman"/>
                <w:sz w:val="24"/>
                <w:szCs w:val="24"/>
              </w:rPr>
              <w:t>о грозит</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сбежавшей из-под карантина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россиянке</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75</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 Москве запретили все мероприятия </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 более чем 50 участниками</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144</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Число зараженных коронавирусом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выросло до 93 человек</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173</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Правительство объявило о новых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мерах по борьбе с коронавирусом</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102</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Россия закрывает границу с</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Белоруссией</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170</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Торговые сети в России начали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запасаться продуктами</w:t>
            </w:r>
          </w:p>
        </w:tc>
        <w:tc>
          <w:tcPr>
            <w:tcW w:w="2835" w:type="dxa"/>
            <w:noWrap/>
            <w:hideMark/>
          </w:tcPr>
          <w:p w:rsidR="00A4568F" w:rsidRDefault="00A4568F" w:rsidP="00710579">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86</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 рассказал, что поможет</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снизить риск заражения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134</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Почти 11 тысяч человек в мире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заразились коронавирусом за сутки</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178</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Италии из-за коронавируса за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сутки умерли 368 человек</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386</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Минобрнауки рекомендовало</w:t>
            </w:r>
            <w:r w:rsidR="00A4568F">
              <w:rPr>
                <w:rFonts w:ascii="Times New Roman" w:eastAsia="Times New Roman" w:hAnsi="Times New Roman" w:cs="Times New Roman"/>
                <w:sz w:val="24"/>
                <w:szCs w:val="24"/>
              </w:rPr>
              <w:t xml:space="preserve"> </w:t>
            </w:r>
            <w:r w:rsidRPr="00887FB0">
              <w:rPr>
                <w:rFonts w:ascii="Times New Roman" w:eastAsia="Times New Roman" w:hAnsi="Times New Roman" w:cs="Times New Roman"/>
                <w:sz w:val="24"/>
                <w:szCs w:val="24"/>
              </w:rPr>
              <w:t>вузам</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организовать дистанционное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обучение</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79</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Минпромторг пообещал не закрывать</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магазины из-за коронавируса</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138</w:t>
            </w:r>
          </w:p>
        </w:tc>
      </w:tr>
      <w:tr w:rsidR="00887FB0" w:rsidRPr="00887FB0" w:rsidTr="00887FB0">
        <w:trPr>
          <w:trHeight w:val="315"/>
        </w:trPr>
        <w:tc>
          <w:tcPr>
            <w:tcW w:w="1986" w:type="dxa"/>
            <w:noWrap/>
            <w:vAlign w:val="center"/>
            <w:hideMark/>
          </w:tcPr>
          <w:p w:rsidR="00A4568F" w:rsidRDefault="00A4568F" w:rsidP="00A4568F">
            <w:pPr>
              <w:pStyle w:val="10"/>
              <w:ind w:left="-566"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Вконтакте</w:t>
            </w:r>
            <w:r w:rsidR="00887FB0" w:rsidRPr="00887FB0">
              <w:rPr>
                <w:rFonts w:ascii="Times New Roman" w:eastAsia="Times New Roman" w:hAnsi="Times New Roman" w:cs="Times New Roman"/>
                <w:sz w:val="24"/>
                <w:szCs w:val="24"/>
              </w:rPr>
              <w:t xml:space="preserve">, </w:t>
            </w:r>
          </w:p>
          <w:p w:rsidR="00887FB0" w:rsidRPr="00887FB0" w:rsidRDefault="00887FB0" w:rsidP="00A4568F">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выявили четыре новых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случая заражения коронавирусом</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162</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ВОЗ объяснили высокую</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смертность от коронавируса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Италии</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151</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сообщество "Риа </w:t>
            </w:r>
            <w:r w:rsidRPr="00887FB0">
              <w:rPr>
                <w:rFonts w:ascii="Times New Roman" w:eastAsia="Times New Roman" w:hAnsi="Times New Roman" w:cs="Times New Roman"/>
                <w:sz w:val="24"/>
                <w:szCs w:val="24"/>
              </w:rPr>
              <w:lastRenderedPageBreak/>
              <w:t>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Трое россиян заразились</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на территории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 страны</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139</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РЖД объявили об отмене поездов,</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следующих через Украину 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Молдавию</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83</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РЖД отменили поезда в Берлин 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Париж</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130</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Более 70 человек заразились</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за сутки в Южной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Корее</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97</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Число заразившихся коронавирусом</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вне Китая превысило 61 тысячу</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человек</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165</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Италии снизилась смертность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166</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Пушков призвал полностью закрыть</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границы с европейскими странами</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162</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Число заболевших коронавирусом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России выросло до 59 человек</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209</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Россия усилит контроль в аэропортах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 на вокзалах из-за COVID-19</w:t>
            </w:r>
          </w:p>
        </w:tc>
        <w:tc>
          <w:tcPr>
            <w:tcW w:w="2835" w:type="dxa"/>
            <w:noWrap/>
            <w:hideMark/>
          </w:tcPr>
          <w:p w:rsidR="00A4568F" w:rsidRDefault="00A4568F" w:rsidP="00710579">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89</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Роспотребнадзоре рассказали, чем</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 отличается от гриппа</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67</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Мишустин одобрил комплекс мер по</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борьбе с распространением COVID-19</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106</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Власти Москвы ввели свободное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посещение школ из-за коронавируса</w:t>
            </w:r>
          </w:p>
        </w:tc>
        <w:tc>
          <w:tcPr>
            <w:tcW w:w="2835" w:type="dxa"/>
            <w:noWrap/>
            <w:hideMark/>
          </w:tcPr>
          <w:p w:rsidR="00A4568F" w:rsidRDefault="00A4568F" w:rsidP="00710579">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87</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A4568F">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Медики рассказали о тяжелых</w:t>
            </w:r>
          </w:p>
          <w:p w:rsidR="00887FB0" w:rsidRPr="00887FB0" w:rsidRDefault="00887FB0" w:rsidP="00A4568F">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последствиях коронавируса</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206</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Число зараженных в Южной Корее за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сутки выросло до 8086</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127</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США от коронавируса могут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умереть до 1,7 миллиона человек</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178</w:t>
            </w:r>
          </w:p>
        </w:tc>
      </w:tr>
      <w:tr w:rsidR="00887FB0" w:rsidRPr="00887FB0" w:rsidTr="00887FB0">
        <w:trPr>
          <w:trHeight w:val="315"/>
        </w:trPr>
        <w:tc>
          <w:tcPr>
            <w:tcW w:w="1986" w:type="dxa"/>
            <w:noWrap/>
            <w:vAlign w:val="center"/>
            <w:hideMark/>
          </w:tcPr>
          <w:p w:rsidR="00A4568F" w:rsidRDefault="00887FB0" w:rsidP="00A4568F">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Россия ограничит авиасобщение со</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 странами Европы из-за коронавируса</w:t>
            </w:r>
          </w:p>
        </w:tc>
        <w:tc>
          <w:tcPr>
            <w:tcW w:w="2835" w:type="dxa"/>
            <w:noWrap/>
            <w:hideMark/>
          </w:tcPr>
          <w:p w:rsidR="00A4568F" w:rsidRDefault="00A4568F"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П</w:t>
            </w:r>
            <w:r w:rsidR="00887FB0" w:rsidRPr="00887FB0">
              <w:rPr>
                <w:rFonts w:ascii="Times New Roman" w:eastAsia="Times New Roman" w:hAnsi="Times New Roman" w:cs="Times New Roman"/>
                <w:sz w:val="24"/>
                <w:szCs w:val="24"/>
              </w:rPr>
              <w:t>рофилактическая</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 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202</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На лайнере Costa Magica, где</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выявили коронавирус, находятся 30</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россиян</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152</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выявили 11 новых случаев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заражения коронавирусом</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315</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Ленинградской области выявили</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первый случай заражения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91</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выписали восьмерых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заболевших коронавирусом</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статистика </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выздоровлений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87</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Жена Овечкина пожаловалась на</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нехватку продуктов в США из-за</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COVID-19</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истории людей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148</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Роспотребнадзор дал совет для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профилактики коронавируса</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85</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"Риа новости"</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Китае назвали сроки окончания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пандемии коронавируса</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74</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Москве возросло число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выявленных случаев заражения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86</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Мишустин сообщил об испытании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шести препаратов от коронавируса</w:t>
            </w:r>
          </w:p>
        </w:tc>
        <w:tc>
          <w:tcPr>
            <w:tcW w:w="2835" w:type="dxa"/>
            <w:noWrap/>
            <w:hideMark/>
          </w:tcPr>
          <w:p w:rsidR="00A4568F" w:rsidRDefault="00A4568F" w:rsidP="00710579">
            <w:pPr>
              <w:pStyle w:val="10"/>
              <w:ind w:left="-5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87FB0" w:rsidRPr="00887FB0">
              <w:rPr>
                <w:rFonts w:ascii="Times New Roman" w:eastAsia="Times New Roman" w:hAnsi="Times New Roman" w:cs="Times New Roman"/>
                <w:sz w:val="24"/>
                <w:szCs w:val="24"/>
              </w:rPr>
              <w:t>рофилактическая</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политика России во</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97</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Выявлен новый случай заражения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 в России</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120</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Специалисты рассказали, помогают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ли антисептики от коронавируса</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73</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Российские учёные сказали, когда</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может быть внедрена вакцина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153</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Возросло число жертв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 в мире</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142</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 одной из стран введён</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 общенациональный карантин</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карантин во время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 пандемии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119</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Названо число жертв коронавируса 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США</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126</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Заявление Роспотребнадзора насчёт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вакцины против COVID-19</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419</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На Украине возросло число смертей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от коронавируса</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142</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 России зафиксировали новые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случаи заражения коронавирусом</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107</w:t>
            </w:r>
          </w:p>
        </w:tc>
      </w:tr>
      <w:tr w:rsidR="00887FB0" w:rsidRPr="00887FB0" w:rsidTr="00887FB0">
        <w:trPr>
          <w:trHeight w:val="315"/>
        </w:trPr>
        <w:tc>
          <w:tcPr>
            <w:tcW w:w="1986" w:type="dxa"/>
            <w:noWrap/>
            <w:vAlign w:val="center"/>
            <w:hideMark/>
          </w:tcPr>
          <w:p w:rsidR="00A4568F"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«К огромному сожалению, у нас</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первая потеря»: в России</w:t>
            </w:r>
          </w:p>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зафиксирована смерть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2835" w:type="dxa"/>
            <w:noWrap/>
            <w:hideMark/>
          </w:tcPr>
          <w:p w:rsidR="00A4568F"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144</w:t>
            </w:r>
          </w:p>
        </w:tc>
      </w:tr>
      <w:tr w:rsidR="00887FB0" w:rsidRPr="00887FB0" w:rsidTr="00887FB0">
        <w:trPr>
          <w:trHeight w:val="315"/>
        </w:trPr>
        <w:tc>
          <w:tcPr>
            <w:tcW w:w="1986" w:type="dxa"/>
            <w:noWrap/>
            <w:vAlign w:val="center"/>
            <w:hideMark/>
          </w:tcPr>
          <w:p w:rsidR="000A407A"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Впечатляющее достижение</w:t>
            </w:r>
          </w:p>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российских учёных на фоне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распространения коронавируса</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70</w:t>
            </w:r>
          </w:p>
        </w:tc>
      </w:tr>
      <w:tr w:rsidR="00887FB0" w:rsidRPr="00887FB0" w:rsidTr="00887FB0">
        <w:trPr>
          <w:trHeight w:val="315"/>
        </w:trPr>
        <w:tc>
          <w:tcPr>
            <w:tcW w:w="1986" w:type="dxa"/>
            <w:noWrap/>
            <w:vAlign w:val="center"/>
            <w:hideMark/>
          </w:tcPr>
          <w:p w:rsidR="000A407A"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Власти допустили усиление мер для</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борьбы с коронавирусом в России</w:t>
            </w:r>
          </w:p>
        </w:tc>
        <w:tc>
          <w:tcPr>
            <w:tcW w:w="2835"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107</w:t>
            </w:r>
          </w:p>
        </w:tc>
      </w:tr>
      <w:tr w:rsidR="00887FB0" w:rsidRPr="00887FB0" w:rsidTr="00887FB0">
        <w:trPr>
          <w:trHeight w:val="315"/>
        </w:trPr>
        <w:tc>
          <w:tcPr>
            <w:tcW w:w="1986" w:type="dxa"/>
            <w:noWrap/>
            <w:vAlign w:val="center"/>
            <w:hideMark/>
          </w:tcPr>
          <w:p w:rsidR="000A407A"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"Новости RT на русском"</w:t>
            </w:r>
          </w:p>
        </w:tc>
        <w:tc>
          <w:tcPr>
            <w:tcW w:w="4110"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У ещё одного россиянина выявили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w:t>
            </w:r>
          </w:p>
        </w:tc>
        <w:tc>
          <w:tcPr>
            <w:tcW w:w="2835"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76</w:t>
            </w:r>
          </w:p>
        </w:tc>
      </w:tr>
      <w:tr w:rsidR="00887FB0" w:rsidRPr="00887FB0" w:rsidTr="00887FB0">
        <w:trPr>
          <w:trHeight w:val="315"/>
        </w:trPr>
        <w:tc>
          <w:tcPr>
            <w:tcW w:w="1986" w:type="dxa"/>
            <w:noWrap/>
            <w:vAlign w:val="center"/>
            <w:hideMark/>
          </w:tcPr>
          <w:p w:rsidR="000A407A"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Тревожные данные о числе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заражённых коронавирусом в ФРГ</w:t>
            </w:r>
          </w:p>
        </w:tc>
        <w:tc>
          <w:tcPr>
            <w:tcW w:w="2835"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76</w:t>
            </w:r>
          </w:p>
        </w:tc>
      </w:tr>
      <w:tr w:rsidR="00887FB0" w:rsidRPr="00887FB0" w:rsidTr="00887FB0">
        <w:trPr>
          <w:trHeight w:val="315"/>
        </w:trPr>
        <w:tc>
          <w:tcPr>
            <w:tcW w:w="1986" w:type="dxa"/>
            <w:noWrap/>
            <w:vAlign w:val="center"/>
            <w:hideMark/>
          </w:tcPr>
          <w:p w:rsidR="000A407A"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Вконтакте,</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сообщество "Новости RT на русском"</w:t>
            </w:r>
          </w:p>
        </w:tc>
        <w:tc>
          <w:tcPr>
            <w:tcW w:w="4110"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Последние данные о жертвах</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 в Италии</w:t>
            </w:r>
          </w:p>
        </w:tc>
        <w:tc>
          <w:tcPr>
            <w:tcW w:w="2835"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смертей от</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89</w:t>
            </w:r>
          </w:p>
        </w:tc>
      </w:tr>
      <w:tr w:rsidR="00887FB0" w:rsidRPr="00887FB0" w:rsidTr="00887FB0">
        <w:trPr>
          <w:trHeight w:val="315"/>
        </w:trPr>
        <w:tc>
          <w:tcPr>
            <w:tcW w:w="1986" w:type="dxa"/>
            <w:noWrap/>
            <w:vAlign w:val="center"/>
            <w:hideMark/>
          </w:tcPr>
          <w:p w:rsidR="000A407A"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«Это невероятное достижение»:</w:t>
            </w:r>
          </w:p>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глава ВОЗ сообщил о начале</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испытаний вакцины против COVID-19</w:t>
            </w:r>
          </w:p>
        </w:tc>
        <w:tc>
          <w:tcPr>
            <w:tcW w:w="2835"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эксперты</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111</w:t>
            </w:r>
          </w:p>
        </w:tc>
      </w:tr>
      <w:tr w:rsidR="00887FB0" w:rsidRPr="00887FB0" w:rsidTr="00887FB0">
        <w:trPr>
          <w:trHeight w:val="315"/>
        </w:trPr>
        <w:tc>
          <w:tcPr>
            <w:tcW w:w="1986" w:type="dxa"/>
            <w:noWrap/>
            <w:vAlign w:val="center"/>
            <w:hideMark/>
          </w:tcPr>
          <w:p w:rsidR="000A407A"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сообщество "Новости RT на </w:t>
            </w:r>
            <w:r w:rsidRPr="00887FB0">
              <w:rPr>
                <w:rFonts w:ascii="Times New Roman" w:eastAsia="Times New Roman" w:hAnsi="Times New Roman" w:cs="Times New Roman"/>
                <w:sz w:val="24"/>
                <w:szCs w:val="24"/>
              </w:rPr>
              <w:lastRenderedPageBreak/>
              <w:t>русском"</w:t>
            </w:r>
          </w:p>
        </w:tc>
        <w:tc>
          <w:tcPr>
            <w:tcW w:w="4110"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Возросло число новых случаев</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заражения коронавирусом в России</w:t>
            </w:r>
          </w:p>
        </w:tc>
        <w:tc>
          <w:tcPr>
            <w:tcW w:w="2835"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статистика заражений</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коронавирусом</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94</w:t>
            </w:r>
          </w:p>
        </w:tc>
      </w:tr>
      <w:tr w:rsidR="00887FB0" w:rsidRPr="00887FB0" w:rsidTr="00887FB0">
        <w:trPr>
          <w:trHeight w:val="315"/>
        </w:trPr>
        <w:tc>
          <w:tcPr>
            <w:tcW w:w="1986" w:type="dxa"/>
            <w:noWrap/>
            <w:vAlign w:val="center"/>
            <w:hideMark/>
          </w:tcPr>
          <w:p w:rsidR="000A407A"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lastRenderedPageBreak/>
              <w:t xml:space="preserve">Вконтакте, </w:t>
            </w:r>
          </w:p>
          <w:p w:rsidR="00887FB0" w:rsidRPr="00887FB0" w:rsidRDefault="00887FB0" w:rsidP="00887FB0">
            <w:pPr>
              <w:pStyle w:val="10"/>
              <w:ind w:left="-566" w:firstLine="566"/>
              <w:jc w:val="center"/>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сообщество "Новости RT на русском"</w:t>
            </w:r>
          </w:p>
        </w:tc>
        <w:tc>
          <w:tcPr>
            <w:tcW w:w="4110"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Мишустин поручил ввести</w:t>
            </w:r>
          </w:p>
          <w:p w:rsidR="000A407A" w:rsidRDefault="00887FB0" w:rsidP="000A407A">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ограничения на полёты в отношении</w:t>
            </w:r>
          </w:p>
          <w:p w:rsidR="00887FB0" w:rsidRPr="00887FB0" w:rsidRDefault="00887FB0" w:rsidP="000A407A">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ряда стран</w:t>
            </w:r>
          </w:p>
        </w:tc>
        <w:tc>
          <w:tcPr>
            <w:tcW w:w="2835" w:type="dxa"/>
            <w:noWrap/>
            <w:hideMark/>
          </w:tcPr>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профилактическая </w:t>
            </w:r>
          </w:p>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политика России во</w:t>
            </w:r>
          </w:p>
          <w:p w:rsidR="000A407A"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время пандемии</w:t>
            </w:r>
          </w:p>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 xml:space="preserve"> коронавируса</w:t>
            </w:r>
          </w:p>
        </w:tc>
        <w:tc>
          <w:tcPr>
            <w:tcW w:w="1843" w:type="dxa"/>
            <w:noWrap/>
            <w:hideMark/>
          </w:tcPr>
          <w:p w:rsidR="00887FB0" w:rsidRPr="00887FB0" w:rsidRDefault="00887FB0" w:rsidP="00710579">
            <w:pPr>
              <w:pStyle w:val="10"/>
              <w:ind w:left="-566" w:firstLine="566"/>
              <w:jc w:val="both"/>
              <w:rPr>
                <w:rFonts w:ascii="Times New Roman" w:eastAsia="Times New Roman" w:hAnsi="Times New Roman" w:cs="Times New Roman"/>
                <w:sz w:val="24"/>
                <w:szCs w:val="24"/>
              </w:rPr>
            </w:pPr>
            <w:r w:rsidRPr="00887FB0">
              <w:rPr>
                <w:rFonts w:ascii="Times New Roman" w:eastAsia="Times New Roman" w:hAnsi="Times New Roman" w:cs="Times New Roman"/>
                <w:sz w:val="24"/>
                <w:szCs w:val="24"/>
              </w:rPr>
              <w:t>59</w:t>
            </w:r>
          </w:p>
        </w:tc>
      </w:tr>
    </w:tbl>
    <w:p w:rsidR="00393D63" w:rsidRPr="00887FB0" w:rsidRDefault="00393D63">
      <w:pPr>
        <w:pStyle w:val="10"/>
        <w:ind w:left="-566" w:firstLine="566"/>
        <w:jc w:val="both"/>
        <w:rPr>
          <w:rFonts w:ascii="Times New Roman" w:eastAsia="Times New Roman" w:hAnsi="Times New Roman" w:cs="Times New Roman"/>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393D63" w:rsidRPr="00DE6CE6" w:rsidRDefault="00393D63">
      <w:pPr>
        <w:pStyle w:val="10"/>
        <w:ind w:left="-566" w:firstLine="566"/>
        <w:jc w:val="both"/>
        <w:rPr>
          <w:rFonts w:ascii="Times New Roman" w:eastAsia="Times New Roman" w:hAnsi="Times New Roman" w:cs="Times New Roman"/>
          <w:b/>
          <w:sz w:val="24"/>
          <w:szCs w:val="24"/>
        </w:rPr>
      </w:pPr>
    </w:p>
    <w:p w:rsidR="00F42585" w:rsidRDefault="00F42585" w:rsidP="00E84DA1">
      <w:pPr>
        <w:pStyle w:val="10"/>
        <w:ind w:left="-566" w:firstLine="566"/>
        <w:jc w:val="center"/>
        <w:rPr>
          <w:noProof/>
        </w:rPr>
      </w:pPr>
    </w:p>
    <w:p w:rsidR="00F42585" w:rsidRDefault="00F42585" w:rsidP="00E84DA1">
      <w:pPr>
        <w:pStyle w:val="10"/>
        <w:ind w:left="-566" w:firstLine="566"/>
        <w:jc w:val="center"/>
        <w:rPr>
          <w:noProof/>
        </w:rPr>
      </w:pPr>
    </w:p>
    <w:p w:rsidR="00F42585" w:rsidRDefault="00F42585" w:rsidP="00E84DA1">
      <w:pPr>
        <w:pStyle w:val="10"/>
        <w:ind w:left="-566" w:firstLine="566"/>
        <w:jc w:val="center"/>
        <w:rPr>
          <w:noProof/>
        </w:rPr>
      </w:pPr>
    </w:p>
    <w:p w:rsidR="00F42585" w:rsidRDefault="00F42585" w:rsidP="00E84DA1">
      <w:pPr>
        <w:pStyle w:val="10"/>
        <w:ind w:left="-566" w:firstLine="566"/>
        <w:jc w:val="center"/>
        <w:rPr>
          <w:noProof/>
        </w:rPr>
      </w:pPr>
    </w:p>
    <w:p w:rsidR="00F42585" w:rsidRDefault="00F42585" w:rsidP="00E84DA1">
      <w:pPr>
        <w:pStyle w:val="10"/>
        <w:ind w:left="-566" w:firstLine="566"/>
        <w:jc w:val="center"/>
        <w:rPr>
          <w:noProof/>
        </w:rPr>
      </w:pPr>
    </w:p>
    <w:p w:rsidR="00F42585" w:rsidRDefault="00F42585" w:rsidP="00E84DA1">
      <w:pPr>
        <w:pStyle w:val="10"/>
        <w:ind w:left="-566" w:firstLine="566"/>
        <w:jc w:val="center"/>
        <w:rPr>
          <w:noProof/>
        </w:rPr>
      </w:pPr>
    </w:p>
    <w:p w:rsidR="00393D63" w:rsidRDefault="001E2BCD" w:rsidP="002D54B2">
      <w:pPr>
        <w:pStyle w:val="10"/>
        <w:ind w:left="-566" w:firstLine="566"/>
        <w:jc w:val="center"/>
        <w:rPr>
          <w:rFonts w:ascii="Times New Roman" w:eastAsia="Times New Roman" w:hAnsi="Times New Roman" w:cs="Times New Roman"/>
          <w:sz w:val="24"/>
          <w:szCs w:val="24"/>
        </w:rPr>
      </w:pPr>
      <w:r w:rsidRPr="00DE6CE6">
        <w:br w:type="page"/>
      </w:r>
    </w:p>
    <w:p w:rsidR="00393D63" w:rsidRDefault="00393D63">
      <w:pPr>
        <w:pStyle w:val="10"/>
        <w:ind w:left="-566" w:firstLine="566"/>
        <w:jc w:val="both"/>
        <w:rPr>
          <w:rFonts w:ascii="Times New Roman" w:eastAsia="Times New Roman" w:hAnsi="Times New Roman" w:cs="Times New Roman"/>
          <w:sz w:val="24"/>
          <w:szCs w:val="24"/>
        </w:rPr>
      </w:pPr>
    </w:p>
    <w:p w:rsidR="00393D63" w:rsidRDefault="00393D63">
      <w:pPr>
        <w:pStyle w:val="10"/>
        <w:ind w:left="-566" w:firstLine="566"/>
        <w:jc w:val="both"/>
        <w:rPr>
          <w:rFonts w:ascii="Times New Roman" w:eastAsia="Times New Roman" w:hAnsi="Times New Roman" w:cs="Times New Roman"/>
          <w:sz w:val="24"/>
          <w:szCs w:val="24"/>
        </w:rPr>
      </w:pPr>
    </w:p>
    <w:p w:rsidR="00393D63" w:rsidRDefault="00393D63">
      <w:pPr>
        <w:pStyle w:val="10"/>
        <w:ind w:left="-566" w:firstLine="566"/>
        <w:jc w:val="both"/>
        <w:rPr>
          <w:rFonts w:ascii="Times New Roman" w:eastAsia="Times New Roman" w:hAnsi="Times New Roman" w:cs="Times New Roman"/>
          <w:sz w:val="24"/>
          <w:szCs w:val="24"/>
        </w:rPr>
      </w:pPr>
    </w:p>
    <w:p w:rsidR="00393D63" w:rsidRDefault="00393D63">
      <w:pPr>
        <w:pStyle w:val="10"/>
        <w:ind w:left="-566" w:firstLine="566"/>
        <w:jc w:val="both"/>
        <w:rPr>
          <w:rFonts w:ascii="Times New Roman" w:eastAsia="Times New Roman" w:hAnsi="Times New Roman" w:cs="Times New Roman"/>
          <w:sz w:val="24"/>
          <w:szCs w:val="24"/>
        </w:rPr>
      </w:pPr>
    </w:p>
    <w:p w:rsidR="00393D63" w:rsidRDefault="00393D63">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pPr>
        <w:pStyle w:val="10"/>
        <w:ind w:left="-566" w:firstLine="566"/>
        <w:jc w:val="both"/>
        <w:rPr>
          <w:rFonts w:ascii="Times New Roman" w:eastAsia="Times New Roman" w:hAnsi="Times New Roman" w:cs="Times New Roman"/>
          <w:sz w:val="24"/>
          <w:szCs w:val="24"/>
        </w:rPr>
      </w:pPr>
    </w:p>
    <w:p w:rsidR="00F42585" w:rsidRDefault="00F42585" w:rsidP="00F42585">
      <w:pPr>
        <w:pStyle w:val="10"/>
        <w:jc w:val="both"/>
        <w:rPr>
          <w:rFonts w:ascii="Times New Roman" w:eastAsia="Times New Roman" w:hAnsi="Times New Roman" w:cs="Times New Roman"/>
          <w:sz w:val="24"/>
          <w:szCs w:val="24"/>
        </w:rPr>
      </w:pPr>
    </w:p>
    <w:p w:rsidR="00F42585" w:rsidRDefault="00F42585" w:rsidP="00F42585">
      <w:pPr>
        <w:pStyle w:val="10"/>
        <w:jc w:val="both"/>
        <w:rPr>
          <w:rFonts w:ascii="Times New Roman" w:eastAsia="Times New Roman" w:hAnsi="Times New Roman" w:cs="Times New Roman"/>
          <w:sz w:val="24"/>
          <w:szCs w:val="24"/>
        </w:rPr>
      </w:pPr>
    </w:p>
    <w:sectPr w:rsidR="00F42585" w:rsidSect="00CB4BC2">
      <w:type w:val="continuous"/>
      <w:pgSz w:w="11909" w:h="16834"/>
      <w:pgMar w:top="1440" w:right="1440" w:bottom="1440" w:left="1559"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FC" w:rsidRDefault="006477FC" w:rsidP="00393D63">
      <w:pPr>
        <w:spacing w:line="240" w:lineRule="auto"/>
      </w:pPr>
      <w:r>
        <w:separator/>
      </w:r>
    </w:p>
  </w:endnote>
  <w:endnote w:type="continuationSeparator" w:id="0">
    <w:p w:rsidR="006477FC" w:rsidRDefault="006477FC" w:rsidP="00393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GothicITC Boo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AB" w:rsidRDefault="00EB31AB">
    <w:pPr>
      <w:pStyle w:val="10"/>
      <w:jc w:val="right"/>
    </w:pPr>
    <w:r>
      <w:fldChar w:fldCharType="begin"/>
    </w:r>
    <w:r>
      <w:instrText>PAGE</w:instrText>
    </w:r>
    <w:r>
      <w:fldChar w:fldCharType="separate"/>
    </w:r>
    <w:r w:rsidR="006F6FE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FC" w:rsidRDefault="006477FC" w:rsidP="00393D63">
      <w:pPr>
        <w:spacing w:line="240" w:lineRule="auto"/>
      </w:pPr>
      <w:r>
        <w:separator/>
      </w:r>
    </w:p>
  </w:footnote>
  <w:footnote w:type="continuationSeparator" w:id="0">
    <w:p w:rsidR="006477FC" w:rsidRDefault="006477FC" w:rsidP="00393D63">
      <w:pPr>
        <w:spacing w:line="240" w:lineRule="auto"/>
      </w:pPr>
      <w:r>
        <w:continuationSeparator/>
      </w:r>
    </w:p>
  </w:footnote>
  <w:footnote w:id="1">
    <w:p w:rsidR="00EB31AB" w:rsidRPr="00DE4607" w:rsidRDefault="00EB31AB" w:rsidP="00DE4607">
      <w:pPr>
        <w:pStyle w:val="10"/>
        <w:jc w:val="both"/>
        <w:rPr>
          <w:rFonts w:ascii="Times New Roman" w:eastAsia="Times New Roman" w:hAnsi="Times New Roman" w:cs="Times New Roman"/>
        </w:rPr>
      </w:pPr>
      <w:r>
        <w:rPr>
          <w:rStyle w:val="ab"/>
        </w:rPr>
        <w:footnoteRef/>
      </w:r>
      <w:r>
        <w:rPr>
          <w:rFonts w:ascii="Times New Roman" w:hAnsi="Times New Roman" w:cs="Times New Roman"/>
          <w:sz w:val="24"/>
          <w:szCs w:val="24"/>
        </w:rPr>
        <w:t xml:space="preserve"> </w:t>
      </w:r>
      <w:r w:rsidRPr="00DE4607">
        <w:rPr>
          <w:rFonts w:ascii="Times New Roman" w:hAnsi="Times New Roman" w:cs="Times New Roman"/>
        </w:rPr>
        <w:t xml:space="preserve">Статистика социальных сетей // brand analytics. [Электронный ресурс]. URL: </w:t>
      </w:r>
      <w:r w:rsidRPr="0095163B">
        <w:rPr>
          <w:rFonts w:ascii="Times New Roman" w:hAnsi="Times New Roman" w:cs="Times New Roman"/>
        </w:rPr>
        <w:t xml:space="preserve">https://br-analytics.ru/blog/social-media-russia-2019/ </w:t>
      </w:r>
      <w:r w:rsidRPr="00DE4607">
        <w:rPr>
          <w:rFonts w:ascii="Times New Roman" w:hAnsi="Times New Roman" w:cs="Times New Roman"/>
        </w:rPr>
        <w:t>(дата обращения: 12.01.2020).</w:t>
      </w:r>
    </w:p>
    <w:p w:rsidR="00EB31AB" w:rsidRDefault="00EB31AB">
      <w:pPr>
        <w:pStyle w:val="a9"/>
      </w:pPr>
    </w:p>
  </w:footnote>
  <w:footnote w:id="2">
    <w:p w:rsidR="00EB31AB" w:rsidRPr="005E5F59" w:rsidRDefault="00EB31AB" w:rsidP="005E5F59">
      <w:pPr>
        <w:pStyle w:val="10"/>
        <w:jc w:val="both"/>
        <w:rPr>
          <w:rFonts w:ascii="Times New Roman" w:eastAsia="Times New Roman" w:hAnsi="Times New Roman" w:cs="Times New Roman"/>
        </w:rPr>
      </w:pPr>
      <w:r w:rsidRPr="005E5F59">
        <w:rPr>
          <w:rStyle w:val="ab"/>
        </w:rPr>
        <w:footnoteRef/>
      </w:r>
      <w:r w:rsidRPr="005E5F59">
        <w:t xml:space="preserve"> </w:t>
      </w:r>
      <w:r w:rsidRPr="005E5F59">
        <w:rPr>
          <w:rFonts w:ascii="Times New Roman" w:hAnsi="Times New Roman" w:cs="Times New Roman"/>
        </w:rPr>
        <w:t xml:space="preserve">Уведомление Национальной комиссии здравоохранения КНР о предварительном присвоении названия новой коронавирусной пневмонии. Национальный комитет здравоохранения КНР. [Электронный ресурс]. </w:t>
      </w:r>
      <w:r w:rsidRPr="005E5F59">
        <w:rPr>
          <w:rFonts w:ascii="Times New Roman" w:hAnsi="Times New Roman" w:cs="Times New Roman"/>
          <w:lang w:val="en-US"/>
        </w:rPr>
        <w:t>URL</w:t>
      </w:r>
      <w:r w:rsidRPr="005E5F59">
        <w:rPr>
          <w:rFonts w:ascii="Times New Roman" w:hAnsi="Times New Roman" w:cs="Times New Roman"/>
        </w:rPr>
        <w:t xml:space="preserve">: </w:t>
      </w:r>
      <w:r w:rsidRPr="005E5F59">
        <w:rPr>
          <w:rFonts w:ascii="Times New Roman" w:hAnsi="Times New Roman" w:cs="Times New Roman"/>
          <w:lang w:val="en-US"/>
        </w:rPr>
        <w:t>https</w:t>
      </w:r>
      <w:r w:rsidRPr="005E5F59">
        <w:rPr>
          <w:rFonts w:ascii="Times New Roman" w:hAnsi="Times New Roman" w:cs="Times New Roman"/>
        </w:rPr>
        <w:t>://</w:t>
      </w:r>
      <w:r w:rsidRPr="005E5F59">
        <w:rPr>
          <w:rFonts w:ascii="Times New Roman" w:hAnsi="Times New Roman" w:cs="Times New Roman"/>
          <w:lang w:val="en-US"/>
        </w:rPr>
        <w:t>www</w:t>
      </w:r>
      <w:r w:rsidRPr="005E5F59">
        <w:rPr>
          <w:rFonts w:ascii="Times New Roman" w:hAnsi="Times New Roman" w:cs="Times New Roman"/>
        </w:rPr>
        <w:t>.</w:t>
      </w:r>
      <w:r w:rsidRPr="005E5F59">
        <w:rPr>
          <w:rFonts w:ascii="Times New Roman" w:hAnsi="Times New Roman" w:cs="Times New Roman"/>
          <w:lang w:val="en-US"/>
        </w:rPr>
        <w:t>rosminzdrav</w:t>
      </w:r>
      <w:r w:rsidRPr="005E5F59">
        <w:rPr>
          <w:rFonts w:ascii="Times New Roman" w:hAnsi="Times New Roman" w:cs="Times New Roman"/>
        </w:rPr>
        <w:t>.</w:t>
      </w:r>
      <w:r w:rsidRPr="005E5F59">
        <w:rPr>
          <w:rFonts w:ascii="Times New Roman" w:hAnsi="Times New Roman" w:cs="Times New Roman"/>
          <w:lang w:val="en-US"/>
        </w:rPr>
        <w:t>ru</w:t>
      </w:r>
      <w:r w:rsidRPr="005E5F59">
        <w:rPr>
          <w:rFonts w:ascii="Times New Roman" w:hAnsi="Times New Roman" w:cs="Times New Roman"/>
        </w:rPr>
        <w:t>/</w:t>
      </w:r>
      <w:r w:rsidRPr="005E5F59">
        <w:rPr>
          <w:rFonts w:ascii="Times New Roman" w:hAnsi="Times New Roman" w:cs="Times New Roman"/>
          <w:lang w:val="en-US"/>
        </w:rPr>
        <w:t>news</w:t>
      </w:r>
      <w:r w:rsidRPr="005E5F59">
        <w:rPr>
          <w:rFonts w:ascii="Times New Roman" w:hAnsi="Times New Roman" w:cs="Times New Roman"/>
        </w:rPr>
        <w:t xml:space="preserve">/2020 (дата обращения: 9.02.2020). </w:t>
      </w:r>
    </w:p>
    <w:p w:rsidR="00EB31AB" w:rsidRDefault="00EB31AB">
      <w:pPr>
        <w:pStyle w:val="a9"/>
      </w:pPr>
    </w:p>
  </w:footnote>
  <w:footnote w:id="3">
    <w:p w:rsidR="00EB31AB" w:rsidRPr="00A869E0" w:rsidRDefault="00EB31AB" w:rsidP="00A869E0">
      <w:pPr>
        <w:pStyle w:val="10"/>
        <w:jc w:val="both"/>
        <w:rPr>
          <w:rFonts w:ascii="Times New Roman" w:eastAsia="Times New Roman" w:hAnsi="Times New Roman" w:cs="Times New Roman"/>
          <w:sz w:val="24"/>
          <w:szCs w:val="24"/>
          <w:lang w:val="en-US"/>
        </w:rPr>
      </w:pPr>
      <w:r>
        <w:rPr>
          <w:rStyle w:val="ab"/>
        </w:rPr>
        <w:footnoteRef/>
      </w:r>
      <w:r w:rsidRPr="00A869E0">
        <w:rPr>
          <w:lang w:val="en-US"/>
        </w:rPr>
        <w:t xml:space="preserve"> </w:t>
      </w:r>
      <w:r w:rsidRPr="00A869E0">
        <w:rPr>
          <w:rFonts w:ascii="Times New Roman" w:hAnsi="Times New Roman" w:cs="Times New Roman"/>
          <w:lang w:val="en-US"/>
        </w:rPr>
        <w:t>Tracking Coronavirus COVID-19 URL: https://coronavirus-monitor.ru/ (</w:t>
      </w:r>
      <w:r w:rsidRPr="00A869E0">
        <w:rPr>
          <w:rFonts w:ascii="Times New Roman" w:hAnsi="Times New Roman" w:cs="Times New Roman"/>
        </w:rPr>
        <w:t>дата</w:t>
      </w:r>
      <w:r w:rsidRPr="00A869E0">
        <w:rPr>
          <w:rFonts w:ascii="Times New Roman" w:hAnsi="Times New Roman" w:cs="Times New Roman"/>
          <w:lang w:val="en-US"/>
        </w:rPr>
        <w:t xml:space="preserve"> </w:t>
      </w:r>
      <w:r w:rsidRPr="00A869E0">
        <w:rPr>
          <w:rFonts w:ascii="Times New Roman" w:hAnsi="Times New Roman" w:cs="Times New Roman"/>
        </w:rPr>
        <w:t>обращения</w:t>
      </w:r>
      <w:r w:rsidRPr="00A869E0">
        <w:rPr>
          <w:rFonts w:ascii="Times New Roman" w:hAnsi="Times New Roman" w:cs="Times New Roman"/>
          <w:lang w:val="en-US"/>
        </w:rPr>
        <w:t>: 28.02.2020).</w:t>
      </w:r>
    </w:p>
  </w:footnote>
  <w:footnote w:id="4">
    <w:p w:rsidR="00EB31AB" w:rsidRPr="00A869E0" w:rsidRDefault="00EB31AB" w:rsidP="00A869E0">
      <w:pPr>
        <w:pStyle w:val="10"/>
        <w:jc w:val="both"/>
        <w:rPr>
          <w:rFonts w:ascii="Times New Roman" w:eastAsia="Times New Roman" w:hAnsi="Times New Roman" w:cs="Times New Roman"/>
          <w:sz w:val="24"/>
          <w:szCs w:val="24"/>
        </w:rPr>
      </w:pPr>
      <w:r w:rsidRPr="00A869E0">
        <w:rPr>
          <w:rStyle w:val="ab"/>
          <w:sz w:val="20"/>
        </w:rPr>
        <w:footnoteRef/>
      </w:r>
      <w:r w:rsidRPr="00A869E0">
        <w:rPr>
          <w:sz w:val="20"/>
        </w:rPr>
        <w:t xml:space="preserve"> </w:t>
      </w:r>
      <w:r w:rsidRPr="00A869E0">
        <w:rPr>
          <w:rFonts w:ascii="Times New Roman" w:hAnsi="Times New Roman" w:cs="Times New Roman"/>
          <w:szCs w:val="24"/>
        </w:rPr>
        <w:t>Голикова объяснила невозможность получить штамм коронавируса в России. . [Электронный ресурс].  URL: https://www.rbc.ru (дата обращения: 28.02.2020).</w:t>
      </w:r>
    </w:p>
  </w:footnote>
  <w:footnote w:id="5">
    <w:p w:rsidR="00EB31AB" w:rsidRPr="00A869E0" w:rsidRDefault="00EB31AB" w:rsidP="00A869E0">
      <w:pPr>
        <w:pStyle w:val="10"/>
        <w:jc w:val="both"/>
        <w:rPr>
          <w:rFonts w:ascii="Times New Roman" w:eastAsia="Times New Roman" w:hAnsi="Times New Roman" w:cs="Times New Roman"/>
          <w:szCs w:val="24"/>
        </w:rPr>
      </w:pPr>
      <w:r w:rsidRPr="00A869E0">
        <w:rPr>
          <w:rStyle w:val="ab"/>
          <w:sz w:val="20"/>
        </w:rPr>
        <w:footnoteRef/>
      </w:r>
      <w:r w:rsidRPr="00A869E0">
        <w:rPr>
          <w:sz w:val="20"/>
        </w:rPr>
        <w:t xml:space="preserve"> </w:t>
      </w:r>
      <w:r w:rsidRPr="00A869E0">
        <w:rPr>
          <w:rFonts w:ascii="Times New Roman" w:hAnsi="Times New Roman" w:cs="Times New Roman"/>
          <w:szCs w:val="24"/>
        </w:rPr>
        <w:t>Россия временно запретила въезд гражданам Китая. [Электронный ресурс].  URL: https://www.kommersant.ru/doc/4260060 (дата обращения: 28.02.2020).</w:t>
      </w:r>
    </w:p>
  </w:footnote>
  <w:footnote w:id="6">
    <w:p w:rsidR="00EB31AB" w:rsidRPr="00A869E0" w:rsidRDefault="00EB31AB" w:rsidP="00A869E0">
      <w:pPr>
        <w:pStyle w:val="10"/>
        <w:jc w:val="both"/>
        <w:rPr>
          <w:rFonts w:ascii="Times New Roman" w:eastAsia="Times New Roman" w:hAnsi="Times New Roman" w:cs="Times New Roman"/>
          <w:szCs w:val="24"/>
        </w:rPr>
      </w:pPr>
      <w:r w:rsidRPr="00A869E0">
        <w:rPr>
          <w:rStyle w:val="ab"/>
          <w:sz w:val="20"/>
        </w:rPr>
        <w:footnoteRef/>
      </w:r>
      <w:r w:rsidRPr="00A869E0">
        <w:rPr>
          <w:sz w:val="20"/>
        </w:rPr>
        <w:t xml:space="preserve"> </w:t>
      </w:r>
      <w:r w:rsidRPr="00A869E0">
        <w:rPr>
          <w:rFonts w:ascii="Times New Roman" w:hAnsi="Times New Roman" w:cs="Times New Roman"/>
        </w:rPr>
        <w:t xml:space="preserve">Россия теряет 1 млрд рублей в день от снижения товарооборота с Китаем из-за коронавируса. </w:t>
      </w:r>
      <w:r w:rsidRPr="00A869E0">
        <w:rPr>
          <w:rFonts w:ascii="Times New Roman" w:hAnsi="Times New Roman" w:cs="Times New Roman"/>
          <w:szCs w:val="24"/>
        </w:rPr>
        <w:t xml:space="preserve">[Электронный ресурс]. </w:t>
      </w:r>
      <w:r w:rsidRPr="00A869E0">
        <w:rPr>
          <w:rFonts w:ascii="Times New Roman" w:hAnsi="Times New Roman" w:cs="Times New Roman"/>
        </w:rPr>
        <w:t xml:space="preserve"> URL: https://tass.ru/ekonomika (дата обращения: 28.02.2020).</w:t>
      </w:r>
    </w:p>
    <w:p w:rsidR="00EB31AB" w:rsidRDefault="00EB31AB">
      <w:pPr>
        <w:pStyle w:val="a9"/>
      </w:pPr>
    </w:p>
  </w:footnote>
  <w:footnote w:id="7">
    <w:p w:rsidR="00EB31AB" w:rsidRPr="00AE27EB" w:rsidRDefault="00EB31AB" w:rsidP="0053605B">
      <w:pPr>
        <w:pStyle w:val="a9"/>
        <w:jc w:val="both"/>
      </w:pPr>
      <w:r>
        <w:rPr>
          <w:rStyle w:val="ab"/>
        </w:rPr>
        <w:footnoteRef/>
      </w:r>
      <w:r>
        <w:t xml:space="preserve"> </w:t>
      </w:r>
      <w:r w:rsidRPr="00AE27EB">
        <w:rPr>
          <w:rFonts w:ascii="Times New Roman" w:hAnsi="Times New Roman" w:cs="Times New Roman"/>
          <w:sz w:val="22"/>
        </w:rPr>
        <w:t>Новое невежество. Как создаются фейки о коронавирусе: технологию раскрывает фольклорист Александра Архипова</w:t>
      </w:r>
      <w:r>
        <w:rPr>
          <w:rFonts w:ascii="Times New Roman" w:hAnsi="Times New Roman" w:cs="Times New Roman"/>
          <w:sz w:val="22"/>
        </w:rPr>
        <w:t xml:space="preserve">. </w:t>
      </w:r>
      <w:r w:rsidRPr="00AE27EB">
        <w:rPr>
          <w:rFonts w:ascii="Times New Roman" w:hAnsi="Times New Roman" w:cs="Times New Roman"/>
          <w:sz w:val="22"/>
        </w:rPr>
        <w:t>[</w:t>
      </w:r>
      <w:r>
        <w:rPr>
          <w:rFonts w:ascii="Times New Roman" w:hAnsi="Times New Roman" w:cs="Times New Roman"/>
          <w:sz w:val="22"/>
        </w:rPr>
        <w:t>Электронный ресурс</w:t>
      </w:r>
      <w:r w:rsidRPr="00AE27EB">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lang w:val="en-US"/>
        </w:rPr>
        <w:t>URL</w:t>
      </w:r>
      <w:r>
        <w:rPr>
          <w:rFonts w:ascii="Times New Roman" w:hAnsi="Times New Roman" w:cs="Times New Roman"/>
          <w:sz w:val="22"/>
        </w:rPr>
        <w:t xml:space="preserve">: </w:t>
      </w:r>
      <w:hyperlink r:id="rId1" w:history="1">
        <w:r w:rsidRPr="009B3C7C">
          <w:rPr>
            <w:rStyle w:val="a8"/>
            <w:rFonts w:ascii="Times New Roman" w:hAnsi="Times New Roman" w:cs="Times New Roman"/>
            <w:sz w:val="22"/>
          </w:rPr>
          <w:t>https://novayagazeta.ru/articles/2020/05/09/85307-novoe-nevezhestvo</w:t>
        </w:r>
      </w:hyperlink>
      <w:r>
        <w:rPr>
          <w:rFonts w:ascii="Times New Roman" w:hAnsi="Times New Roman" w:cs="Times New Roman"/>
          <w:sz w:val="22"/>
        </w:rPr>
        <w:t xml:space="preserve"> (дата обращения: 21.05.2020)</w:t>
      </w:r>
    </w:p>
  </w:footnote>
  <w:footnote w:id="8">
    <w:p w:rsidR="00EB31AB" w:rsidRPr="00A869E0" w:rsidRDefault="00EB31AB" w:rsidP="00A869E0">
      <w:pPr>
        <w:pStyle w:val="10"/>
        <w:jc w:val="both"/>
        <w:rPr>
          <w:rFonts w:ascii="Times New Roman" w:eastAsia="Times New Roman" w:hAnsi="Times New Roman" w:cs="Times New Roman"/>
          <w:szCs w:val="24"/>
        </w:rPr>
      </w:pPr>
      <w:r w:rsidRPr="00A869E0">
        <w:rPr>
          <w:rStyle w:val="ab"/>
          <w:sz w:val="20"/>
        </w:rPr>
        <w:footnoteRef/>
      </w:r>
      <w:r w:rsidRPr="00A869E0">
        <w:rPr>
          <w:rFonts w:ascii="Times New Roman" w:eastAsia="Times New Roman" w:hAnsi="Times New Roman" w:cs="Times New Roman"/>
          <w:szCs w:val="24"/>
        </w:rPr>
        <w:t xml:space="preserve">Запад становится ближе На фоне коронавируса россияне демонстрируют усталость от внешнеполитической конфронтации. </w:t>
      </w:r>
      <w:r w:rsidRPr="00A869E0">
        <w:rPr>
          <w:rFonts w:ascii="Times New Roman" w:hAnsi="Times New Roman" w:cs="Times New Roman"/>
          <w:szCs w:val="24"/>
        </w:rPr>
        <w:t xml:space="preserve"> [Электронный ресурс]. </w:t>
      </w:r>
      <w:r w:rsidRPr="00A869E0">
        <w:rPr>
          <w:rFonts w:ascii="Times New Roman" w:eastAsia="Times New Roman" w:hAnsi="Times New Roman" w:cs="Times New Roman"/>
          <w:szCs w:val="24"/>
        </w:rPr>
        <w:t xml:space="preserve"> URL: https://www.kommersant.ru/doc/4259349 (дата обращения: 20.03.2020).</w:t>
      </w:r>
    </w:p>
    <w:p w:rsidR="00EB31AB" w:rsidRDefault="00EB31AB">
      <w:pPr>
        <w:pStyle w:val="a9"/>
      </w:pPr>
    </w:p>
  </w:footnote>
  <w:footnote w:id="9">
    <w:p w:rsidR="00EB31AB" w:rsidRPr="000B7E0B" w:rsidRDefault="00EB31AB" w:rsidP="002F398A">
      <w:pPr>
        <w:pStyle w:val="a9"/>
        <w:rPr>
          <w:rFonts w:ascii="Times New Roman" w:hAnsi="Times New Roman" w:cs="Times New Roman"/>
        </w:rPr>
      </w:pPr>
      <w:r w:rsidRPr="000B7E0B">
        <w:rPr>
          <w:rStyle w:val="ab"/>
          <w:rFonts w:ascii="Times New Roman" w:hAnsi="Times New Roman" w:cs="Times New Roman"/>
        </w:rPr>
        <w:footnoteRef/>
      </w:r>
      <w:r w:rsidRPr="000B7E0B">
        <w:rPr>
          <w:rFonts w:ascii="Times New Roman" w:hAnsi="Times New Roman" w:cs="Times New Roman"/>
        </w:rPr>
        <w:t xml:space="preserve"> </w:t>
      </w:r>
      <w:r w:rsidRPr="0053605B">
        <w:rPr>
          <w:rFonts w:ascii="Times New Roman" w:hAnsi="Times New Roman" w:cs="Times New Roman"/>
          <w:sz w:val="22"/>
        </w:rPr>
        <w:t xml:space="preserve">Аудитория социальных сетей в России 2019. [Электронный ресурс]. </w:t>
      </w:r>
      <w:r w:rsidRPr="0053605B">
        <w:rPr>
          <w:rFonts w:ascii="Times New Roman" w:hAnsi="Times New Roman" w:cs="Times New Roman"/>
          <w:sz w:val="22"/>
          <w:lang w:val="en-US"/>
        </w:rPr>
        <w:t>URL</w:t>
      </w:r>
      <w:r w:rsidRPr="0053605B">
        <w:rPr>
          <w:rFonts w:ascii="Times New Roman" w:hAnsi="Times New Roman" w:cs="Times New Roman"/>
          <w:sz w:val="22"/>
        </w:rPr>
        <w:t xml:space="preserve">: </w:t>
      </w:r>
      <w:hyperlink r:id="rId2" w:history="1">
        <w:r w:rsidRPr="0053605B">
          <w:rPr>
            <w:rStyle w:val="a8"/>
            <w:rFonts w:ascii="Times New Roman" w:hAnsi="Times New Roman" w:cs="Times New Roman"/>
            <w:sz w:val="22"/>
          </w:rPr>
          <w:t>https://popsters.ru/blog/post/auditoriya-socsetey-v-rossii</w:t>
        </w:r>
      </w:hyperlink>
      <w:r w:rsidRPr="0053605B">
        <w:rPr>
          <w:rFonts w:ascii="Times New Roman" w:hAnsi="Times New Roman" w:cs="Times New Roman"/>
          <w:sz w:val="22"/>
        </w:rPr>
        <w:t xml:space="preserve"> (дата обращения: 20. 04.2020).</w:t>
      </w:r>
    </w:p>
  </w:footnote>
  <w:footnote w:id="10">
    <w:p w:rsidR="00C63689" w:rsidRPr="0053605B" w:rsidRDefault="00C63689" w:rsidP="00C63689">
      <w:pPr>
        <w:pStyle w:val="10"/>
        <w:jc w:val="both"/>
        <w:rPr>
          <w:rFonts w:ascii="Times New Roman" w:eastAsia="Times New Roman" w:hAnsi="Times New Roman" w:cs="Times New Roman"/>
          <w:sz w:val="24"/>
          <w:szCs w:val="24"/>
        </w:rPr>
      </w:pPr>
      <w:r>
        <w:rPr>
          <w:rStyle w:val="ab"/>
        </w:rPr>
        <w:footnoteRef/>
      </w:r>
      <w:r>
        <w:t xml:space="preserve"> </w:t>
      </w:r>
      <w:r w:rsidRPr="00C63689">
        <w:rPr>
          <w:rFonts w:ascii="Times New Roman" w:eastAsia="Times New Roman" w:hAnsi="Times New Roman" w:cs="Times New Roman"/>
          <w:szCs w:val="24"/>
        </w:rPr>
        <w:t>Эксперты проанализировали сообщения русскоязычных пользователей соцсетей о коронавирусе.</w:t>
      </w:r>
      <w:r w:rsidRPr="00C63689">
        <w:rPr>
          <w:rFonts w:ascii="Times New Roman" w:hAnsi="Times New Roman" w:cs="Times New Roman"/>
          <w:szCs w:val="24"/>
        </w:rPr>
        <w:t xml:space="preserve"> [Электронный ресурс]. URL: </w:t>
      </w:r>
      <w:hyperlink r:id="rId3" w:history="1">
        <w:r w:rsidRPr="00C63689">
          <w:rPr>
            <w:rStyle w:val="a8"/>
            <w:rFonts w:ascii="Times New Roman" w:hAnsi="Times New Roman" w:cs="Times New Roman"/>
            <w:szCs w:val="24"/>
          </w:rPr>
          <w:t>https://tass.ru/obschestvo/7609917</w:t>
        </w:r>
      </w:hyperlink>
      <w:r w:rsidRPr="00C63689">
        <w:rPr>
          <w:rFonts w:ascii="Times New Roman" w:hAnsi="Times New Roman" w:cs="Times New Roman"/>
          <w:szCs w:val="24"/>
        </w:rPr>
        <w:t xml:space="preserve"> (дата обращения 20.04.2020).</w:t>
      </w:r>
    </w:p>
    <w:p w:rsidR="00C63689" w:rsidRDefault="00C63689">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AB" w:rsidRDefault="00EB31AB">
    <w:pPr>
      <w:pStyle w:val="10"/>
      <w:jc w:val="right"/>
    </w:pPr>
    <w:r>
      <w:fldChar w:fldCharType="begin"/>
    </w:r>
    <w:r>
      <w:instrText>PAGE</w:instrText>
    </w:r>
    <w:r>
      <w:fldChar w:fldCharType="separate"/>
    </w:r>
    <w:r w:rsidR="006F6FE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AB" w:rsidRDefault="00EB31AB">
    <w:pPr>
      <w:pStyle w:val="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6EC"/>
    <w:multiLevelType w:val="multilevel"/>
    <w:tmpl w:val="DD7C6E5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09614B"/>
    <w:multiLevelType w:val="multilevel"/>
    <w:tmpl w:val="76D66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B7B07"/>
    <w:multiLevelType w:val="multilevel"/>
    <w:tmpl w:val="2ECC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B15438"/>
    <w:multiLevelType w:val="multilevel"/>
    <w:tmpl w:val="3A30D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90E6ADD"/>
    <w:multiLevelType w:val="hybridMultilevel"/>
    <w:tmpl w:val="BE14B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17C0F"/>
    <w:multiLevelType w:val="multilevel"/>
    <w:tmpl w:val="41DAA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E5E23F2"/>
    <w:multiLevelType w:val="hybridMultilevel"/>
    <w:tmpl w:val="76AC44B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1BB4AD4"/>
    <w:multiLevelType w:val="multilevel"/>
    <w:tmpl w:val="E7EA9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8D3BD0"/>
    <w:multiLevelType w:val="multilevel"/>
    <w:tmpl w:val="DD7C6E5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9F132B0"/>
    <w:multiLevelType w:val="multilevel"/>
    <w:tmpl w:val="DD7C6E5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0015367"/>
    <w:multiLevelType w:val="multilevel"/>
    <w:tmpl w:val="AD2C0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993955"/>
    <w:multiLevelType w:val="multilevel"/>
    <w:tmpl w:val="6A2EC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78A768D"/>
    <w:multiLevelType w:val="multilevel"/>
    <w:tmpl w:val="BEE4BE8A"/>
    <w:lvl w:ilvl="0">
      <w:start w:val="1"/>
      <w:numFmt w:val="decimal"/>
      <w:lvlText w:val="%1."/>
      <w:lvlJc w:val="left"/>
      <w:pPr>
        <w:ind w:left="390" w:hanging="390"/>
      </w:pPr>
      <w:rPr>
        <w:rFonts w:ascii="Arial" w:eastAsia="Arial" w:hAnsi="Arial" w:cs="Arial" w:hint="default"/>
        <w:i/>
        <w:sz w:val="24"/>
      </w:rPr>
    </w:lvl>
    <w:lvl w:ilvl="1">
      <w:start w:val="1"/>
      <w:numFmt w:val="decimal"/>
      <w:lvlText w:val="%1.%2."/>
      <w:lvlJc w:val="left"/>
      <w:pPr>
        <w:ind w:left="720" w:hanging="720"/>
      </w:pPr>
      <w:rPr>
        <w:rFonts w:ascii="Arial" w:eastAsia="Arial" w:hAnsi="Arial" w:cs="Arial" w:hint="default"/>
        <w:i/>
        <w:sz w:val="24"/>
      </w:rPr>
    </w:lvl>
    <w:lvl w:ilvl="2">
      <w:start w:val="1"/>
      <w:numFmt w:val="decimal"/>
      <w:lvlText w:val="%1.%2.%3."/>
      <w:lvlJc w:val="left"/>
      <w:pPr>
        <w:ind w:left="720" w:hanging="720"/>
      </w:pPr>
      <w:rPr>
        <w:rFonts w:ascii="Arial" w:eastAsia="Arial" w:hAnsi="Arial" w:cs="Arial" w:hint="default"/>
        <w:i/>
        <w:sz w:val="24"/>
      </w:rPr>
    </w:lvl>
    <w:lvl w:ilvl="3">
      <w:start w:val="1"/>
      <w:numFmt w:val="decimal"/>
      <w:lvlText w:val="%1.%2.%3.%4."/>
      <w:lvlJc w:val="left"/>
      <w:pPr>
        <w:ind w:left="1080" w:hanging="1080"/>
      </w:pPr>
      <w:rPr>
        <w:rFonts w:ascii="Arial" w:eastAsia="Arial" w:hAnsi="Arial" w:cs="Arial" w:hint="default"/>
        <w:i/>
        <w:sz w:val="24"/>
      </w:rPr>
    </w:lvl>
    <w:lvl w:ilvl="4">
      <w:start w:val="1"/>
      <w:numFmt w:val="decimal"/>
      <w:lvlText w:val="%1.%2.%3.%4.%5."/>
      <w:lvlJc w:val="left"/>
      <w:pPr>
        <w:ind w:left="1080" w:hanging="1080"/>
      </w:pPr>
      <w:rPr>
        <w:rFonts w:ascii="Arial" w:eastAsia="Arial" w:hAnsi="Arial" w:cs="Arial" w:hint="default"/>
        <w:i/>
        <w:sz w:val="24"/>
      </w:rPr>
    </w:lvl>
    <w:lvl w:ilvl="5">
      <w:start w:val="1"/>
      <w:numFmt w:val="decimal"/>
      <w:lvlText w:val="%1.%2.%3.%4.%5.%6."/>
      <w:lvlJc w:val="left"/>
      <w:pPr>
        <w:ind w:left="1440" w:hanging="1440"/>
      </w:pPr>
      <w:rPr>
        <w:rFonts w:ascii="Arial" w:eastAsia="Arial" w:hAnsi="Arial" w:cs="Arial" w:hint="default"/>
        <w:i/>
        <w:sz w:val="24"/>
      </w:rPr>
    </w:lvl>
    <w:lvl w:ilvl="6">
      <w:start w:val="1"/>
      <w:numFmt w:val="decimal"/>
      <w:lvlText w:val="%1.%2.%3.%4.%5.%6.%7."/>
      <w:lvlJc w:val="left"/>
      <w:pPr>
        <w:ind w:left="1800" w:hanging="1800"/>
      </w:pPr>
      <w:rPr>
        <w:rFonts w:ascii="Arial" w:eastAsia="Arial" w:hAnsi="Arial" w:cs="Arial" w:hint="default"/>
        <w:i/>
        <w:sz w:val="24"/>
      </w:rPr>
    </w:lvl>
    <w:lvl w:ilvl="7">
      <w:start w:val="1"/>
      <w:numFmt w:val="decimal"/>
      <w:lvlText w:val="%1.%2.%3.%4.%5.%6.%7.%8."/>
      <w:lvlJc w:val="left"/>
      <w:pPr>
        <w:ind w:left="1800" w:hanging="1800"/>
      </w:pPr>
      <w:rPr>
        <w:rFonts w:ascii="Arial" w:eastAsia="Arial" w:hAnsi="Arial" w:cs="Arial" w:hint="default"/>
        <w:i/>
        <w:sz w:val="24"/>
      </w:rPr>
    </w:lvl>
    <w:lvl w:ilvl="8">
      <w:start w:val="1"/>
      <w:numFmt w:val="decimal"/>
      <w:lvlText w:val="%1.%2.%3.%4.%5.%6.%7.%8.%9."/>
      <w:lvlJc w:val="left"/>
      <w:pPr>
        <w:ind w:left="2160" w:hanging="2160"/>
      </w:pPr>
      <w:rPr>
        <w:rFonts w:ascii="Arial" w:eastAsia="Arial" w:hAnsi="Arial" w:cs="Arial" w:hint="default"/>
        <w:i/>
        <w:sz w:val="24"/>
      </w:rPr>
    </w:lvl>
  </w:abstractNum>
  <w:abstractNum w:abstractNumId="13">
    <w:nsid w:val="3B7E1A1D"/>
    <w:multiLevelType w:val="hybridMultilevel"/>
    <w:tmpl w:val="0764C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A10CE9"/>
    <w:multiLevelType w:val="hybridMultilevel"/>
    <w:tmpl w:val="07E89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25A22"/>
    <w:multiLevelType w:val="multilevel"/>
    <w:tmpl w:val="42B44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B803F59"/>
    <w:multiLevelType w:val="multilevel"/>
    <w:tmpl w:val="07FA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8B85DCE"/>
    <w:multiLevelType w:val="multilevel"/>
    <w:tmpl w:val="EF206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8E62C21"/>
    <w:multiLevelType w:val="multilevel"/>
    <w:tmpl w:val="E65E5ED8"/>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A5F49BA"/>
    <w:multiLevelType w:val="hybridMultilevel"/>
    <w:tmpl w:val="61569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FA2D2D"/>
    <w:multiLevelType w:val="multilevel"/>
    <w:tmpl w:val="DD7C6E5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38E7AE7"/>
    <w:multiLevelType w:val="multilevel"/>
    <w:tmpl w:val="A906D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58E447A"/>
    <w:multiLevelType w:val="multilevel"/>
    <w:tmpl w:val="8AA2F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B2706AB"/>
    <w:multiLevelType w:val="multilevel"/>
    <w:tmpl w:val="F85EE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0E13BBB"/>
    <w:multiLevelType w:val="multilevel"/>
    <w:tmpl w:val="8A206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2CA721A"/>
    <w:multiLevelType w:val="multilevel"/>
    <w:tmpl w:val="3092B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1"/>
  </w:num>
  <w:num w:numId="3">
    <w:abstractNumId w:val="8"/>
  </w:num>
  <w:num w:numId="4">
    <w:abstractNumId w:val="23"/>
  </w:num>
  <w:num w:numId="5">
    <w:abstractNumId w:val="15"/>
  </w:num>
  <w:num w:numId="6">
    <w:abstractNumId w:val="18"/>
  </w:num>
  <w:num w:numId="7">
    <w:abstractNumId w:val="21"/>
  </w:num>
  <w:num w:numId="8">
    <w:abstractNumId w:val="25"/>
  </w:num>
  <w:num w:numId="9">
    <w:abstractNumId w:val="2"/>
  </w:num>
  <w:num w:numId="10">
    <w:abstractNumId w:val="17"/>
  </w:num>
  <w:num w:numId="11">
    <w:abstractNumId w:val="5"/>
  </w:num>
  <w:num w:numId="12">
    <w:abstractNumId w:val="11"/>
  </w:num>
  <w:num w:numId="13">
    <w:abstractNumId w:val="24"/>
  </w:num>
  <w:num w:numId="14">
    <w:abstractNumId w:val="7"/>
  </w:num>
  <w:num w:numId="15">
    <w:abstractNumId w:val="16"/>
  </w:num>
  <w:num w:numId="16">
    <w:abstractNumId w:val="10"/>
  </w:num>
  <w:num w:numId="17">
    <w:abstractNumId w:val="6"/>
  </w:num>
  <w:num w:numId="18">
    <w:abstractNumId w:val="4"/>
  </w:num>
  <w:num w:numId="19">
    <w:abstractNumId w:val="12"/>
  </w:num>
  <w:num w:numId="20">
    <w:abstractNumId w:val="19"/>
  </w:num>
  <w:num w:numId="21">
    <w:abstractNumId w:val="3"/>
  </w:num>
  <w:num w:numId="22">
    <w:abstractNumId w:val="13"/>
  </w:num>
  <w:num w:numId="23">
    <w:abstractNumId w:val="14"/>
  </w:num>
  <w:num w:numId="24">
    <w:abstractNumId w:val="9"/>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63"/>
    <w:rsid w:val="0002666B"/>
    <w:rsid w:val="00036AD2"/>
    <w:rsid w:val="00093C86"/>
    <w:rsid w:val="000A407A"/>
    <w:rsid w:val="000A51F0"/>
    <w:rsid w:val="000A672C"/>
    <w:rsid w:val="000B00FB"/>
    <w:rsid w:val="000B7E0B"/>
    <w:rsid w:val="000C2E19"/>
    <w:rsid w:val="000C4148"/>
    <w:rsid w:val="000E54DA"/>
    <w:rsid w:val="000E669A"/>
    <w:rsid w:val="000F0766"/>
    <w:rsid w:val="00122AF9"/>
    <w:rsid w:val="001337D4"/>
    <w:rsid w:val="00163112"/>
    <w:rsid w:val="00175473"/>
    <w:rsid w:val="001B6BAD"/>
    <w:rsid w:val="001B7E2B"/>
    <w:rsid w:val="001D0362"/>
    <w:rsid w:val="001E2BCD"/>
    <w:rsid w:val="0020408D"/>
    <w:rsid w:val="002107A9"/>
    <w:rsid w:val="0022247D"/>
    <w:rsid w:val="00255506"/>
    <w:rsid w:val="002558EC"/>
    <w:rsid w:val="0026165B"/>
    <w:rsid w:val="00262112"/>
    <w:rsid w:val="00266AF8"/>
    <w:rsid w:val="0028110E"/>
    <w:rsid w:val="0028411C"/>
    <w:rsid w:val="002846AD"/>
    <w:rsid w:val="00292E74"/>
    <w:rsid w:val="00295589"/>
    <w:rsid w:val="002D54B2"/>
    <w:rsid w:val="002F398A"/>
    <w:rsid w:val="00377127"/>
    <w:rsid w:val="00393D63"/>
    <w:rsid w:val="003A17D5"/>
    <w:rsid w:val="003B0364"/>
    <w:rsid w:val="003B74B1"/>
    <w:rsid w:val="003C5400"/>
    <w:rsid w:val="003C56D3"/>
    <w:rsid w:val="003C72C1"/>
    <w:rsid w:val="003F0D62"/>
    <w:rsid w:val="00402736"/>
    <w:rsid w:val="004343D5"/>
    <w:rsid w:val="00435D7F"/>
    <w:rsid w:val="00450B66"/>
    <w:rsid w:val="00461493"/>
    <w:rsid w:val="0046676A"/>
    <w:rsid w:val="00470CB2"/>
    <w:rsid w:val="00472921"/>
    <w:rsid w:val="00475416"/>
    <w:rsid w:val="00493790"/>
    <w:rsid w:val="004F08B2"/>
    <w:rsid w:val="004F42E3"/>
    <w:rsid w:val="005027B7"/>
    <w:rsid w:val="00507205"/>
    <w:rsid w:val="00521DED"/>
    <w:rsid w:val="00530316"/>
    <w:rsid w:val="00530661"/>
    <w:rsid w:val="0053605B"/>
    <w:rsid w:val="00544055"/>
    <w:rsid w:val="005473C1"/>
    <w:rsid w:val="00562CAB"/>
    <w:rsid w:val="005674FB"/>
    <w:rsid w:val="00573F4C"/>
    <w:rsid w:val="005740E0"/>
    <w:rsid w:val="00575DD3"/>
    <w:rsid w:val="00586006"/>
    <w:rsid w:val="00592DFA"/>
    <w:rsid w:val="005A1B2C"/>
    <w:rsid w:val="005B68AE"/>
    <w:rsid w:val="005C62CC"/>
    <w:rsid w:val="005D14C8"/>
    <w:rsid w:val="005D771B"/>
    <w:rsid w:val="005E1470"/>
    <w:rsid w:val="005E5F59"/>
    <w:rsid w:val="005F1E17"/>
    <w:rsid w:val="005F78FC"/>
    <w:rsid w:val="00601F9E"/>
    <w:rsid w:val="00622F14"/>
    <w:rsid w:val="00627E58"/>
    <w:rsid w:val="00633E47"/>
    <w:rsid w:val="0064334B"/>
    <w:rsid w:val="00643DF3"/>
    <w:rsid w:val="006477FC"/>
    <w:rsid w:val="00651843"/>
    <w:rsid w:val="0067072C"/>
    <w:rsid w:val="00680C8E"/>
    <w:rsid w:val="00684017"/>
    <w:rsid w:val="00691181"/>
    <w:rsid w:val="0069474D"/>
    <w:rsid w:val="00694DBC"/>
    <w:rsid w:val="006F6FE6"/>
    <w:rsid w:val="00710579"/>
    <w:rsid w:val="007211BC"/>
    <w:rsid w:val="0072301E"/>
    <w:rsid w:val="00736390"/>
    <w:rsid w:val="00744BD2"/>
    <w:rsid w:val="00770490"/>
    <w:rsid w:val="007C3E41"/>
    <w:rsid w:val="007D4DC1"/>
    <w:rsid w:val="007F44A8"/>
    <w:rsid w:val="0080191E"/>
    <w:rsid w:val="008157FD"/>
    <w:rsid w:val="00852E7A"/>
    <w:rsid w:val="008553CF"/>
    <w:rsid w:val="00887FB0"/>
    <w:rsid w:val="008B0E23"/>
    <w:rsid w:val="008D5264"/>
    <w:rsid w:val="00911B95"/>
    <w:rsid w:val="0094012B"/>
    <w:rsid w:val="0094532B"/>
    <w:rsid w:val="00950B43"/>
    <w:rsid w:val="0095163B"/>
    <w:rsid w:val="0096174E"/>
    <w:rsid w:val="00971A24"/>
    <w:rsid w:val="009A0071"/>
    <w:rsid w:val="009A128A"/>
    <w:rsid w:val="009C3297"/>
    <w:rsid w:val="009D04DF"/>
    <w:rsid w:val="009D5BFE"/>
    <w:rsid w:val="009D748C"/>
    <w:rsid w:val="00A01052"/>
    <w:rsid w:val="00A0449C"/>
    <w:rsid w:val="00A378BA"/>
    <w:rsid w:val="00A4568F"/>
    <w:rsid w:val="00A869E0"/>
    <w:rsid w:val="00AA7AFB"/>
    <w:rsid w:val="00AC40BC"/>
    <w:rsid w:val="00AE27EB"/>
    <w:rsid w:val="00AF7ADF"/>
    <w:rsid w:val="00AF7FB2"/>
    <w:rsid w:val="00B129A7"/>
    <w:rsid w:val="00B15821"/>
    <w:rsid w:val="00B553AB"/>
    <w:rsid w:val="00B629CC"/>
    <w:rsid w:val="00B75E0D"/>
    <w:rsid w:val="00B76F82"/>
    <w:rsid w:val="00B95CA9"/>
    <w:rsid w:val="00BB038C"/>
    <w:rsid w:val="00BE5F28"/>
    <w:rsid w:val="00C00482"/>
    <w:rsid w:val="00C31492"/>
    <w:rsid w:val="00C50BC8"/>
    <w:rsid w:val="00C63689"/>
    <w:rsid w:val="00C93BE7"/>
    <w:rsid w:val="00CA0B18"/>
    <w:rsid w:val="00CA3002"/>
    <w:rsid w:val="00CB4BC2"/>
    <w:rsid w:val="00CD15A1"/>
    <w:rsid w:val="00CD23A3"/>
    <w:rsid w:val="00CE1F46"/>
    <w:rsid w:val="00D24010"/>
    <w:rsid w:val="00D65749"/>
    <w:rsid w:val="00D67FE5"/>
    <w:rsid w:val="00DB4455"/>
    <w:rsid w:val="00DC42E8"/>
    <w:rsid w:val="00DD7C62"/>
    <w:rsid w:val="00DE4607"/>
    <w:rsid w:val="00DE6CE6"/>
    <w:rsid w:val="00DF094B"/>
    <w:rsid w:val="00DF4D4E"/>
    <w:rsid w:val="00DF534C"/>
    <w:rsid w:val="00E06180"/>
    <w:rsid w:val="00E16213"/>
    <w:rsid w:val="00E53FD9"/>
    <w:rsid w:val="00E67C4A"/>
    <w:rsid w:val="00E72CA5"/>
    <w:rsid w:val="00E813F5"/>
    <w:rsid w:val="00E84DA1"/>
    <w:rsid w:val="00EB31AB"/>
    <w:rsid w:val="00EE7E0F"/>
    <w:rsid w:val="00EF14E8"/>
    <w:rsid w:val="00F008E3"/>
    <w:rsid w:val="00F22DA6"/>
    <w:rsid w:val="00F42585"/>
    <w:rsid w:val="00F457CC"/>
    <w:rsid w:val="00F52767"/>
    <w:rsid w:val="00F86798"/>
    <w:rsid w:val="00F9175F"/>
    <w:rsid w:val="00FC0158"/>
    <w:rsid w:val="00FD6AAC"/>
    <w:rsid w:val="00FF7326"/>
    <w:rsid w:val="00FF7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93D63"/>
    <w:pPr>
      <w:keepNext/>
      <w:keepLines/>
      <w:spacing w:before="400" w:after="120"/>
      <w:outlineLvl w:val="0"/>
    </w:pPr>
    <w:rPr>
      <w:sz w:val="40"/>
      <w:szCs w:val="40"/>
    </w:rPr>
  </w:style>
  <w:style w:type="paragraph" w:styleId="2">
    <w:name w:val="heading 2"/>
    <w:basedOn w:val="10"/>
    <w:next w:val="10"/>
    <w:rsid w:val="00393D63"/>
    <w:pPr>
      <w:keepNext/>
      <w:keepLines/>
      <w:spacing w:before="360" w:after="120"/>
      <w:outlineLvl w:val="1"/>
    </w:pPr>
    <w:rPr>
      <w:sz w:val="32"/>
      <w:szCs w:val="32"/>
    </w:rPr>
  </w:style>
  <w:style w:type="paragraph" w:styleId="3">
    <w:name w:val="heading 3"/>
    <w:basedOn w:val="10"/>
    <w:next w:val="10"/>
    <w:rsid w:val="00393D63"/>
    <w:pPr>
      <w:keepNext/>
      <w:keepLines/>
      <w:spacing w:before="320" w:after="80"/>
      <w:outlineLvl w:val="2"/>
    </w:pPr>
    <w:rPr>
      <w:color w:val="434343"/>
      <w:sz w:val="28"/>
      <w:szCs w:val="28"/>
    </w:rPr>
  </w:style>
  <w:style w:type="paragraph" w:styleId="4">
    <w:name w:val="heading 4"/>
    <w:basedOn w:val="10"/>
    <w:next w:val="10"/>
    <w:rsid w:val="00393D63"/>
    <w:pPr>
      <w:keepNext/>
      <w:keepLines/>
      <w:spacing w:before="280" w:after="80"/>
      <w:outlineLvl w:val="3"/>
    </w:pPr>
    <w:rPr>
      <w:color w:val="666666"/>
      <w:sz w:val="24"/>
      <w:szCs w:val="24"/>
    </w:rPr>
  </w:style>
  <w:style w:type="paragraph" w:styleId="5">
    <w:name w:val="heading 5"/>
    <w:basedOn w:val="10"/>
    <w:next w:val="10"/>
    <w:rsid w:val="00393D63"/>
    <w:pPr>
      <w:keepNext/>
      <w:keepLines/>
      <w:spacing w:before="240" w:after="80"/>
      <w:outlineLvl w:val="4"/>
    </w:pPr>
    <w:rPr>
      <w:color w:val="666666"/>
    </w:rPr>
  </w:style>
  <w:style w:type="paragraph" w:styleId="6">
    <w:name w:val="heading 6"/>
    <w:basedOn w:val="10"/>
    <w:next w:val="10"/>
    <w:rsid w:val="00393D6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93D63"/>
  </w:style>
  <w:style w:type="table" w:customStyle="1" w:styleId="TableNormal">
    <w:name w:val="Table Normal"/>
    <w:rsid w:val="00393D63"/>
    <w:tblPr>
      <w:tblCellMar>
        <w:top w:w="0" w:type="dxa"/>
        <w:left w:w="0" w:type="dxa"/>
        <w:bottom w:w="0" w:type="dxa"/>
        <w:right w:w="0" w:type="dxa"/>
      </w:tblCellMar>
    </w:tblPr>
  </w:style>
  <w:style w:type="paragraph" w:styleId="a3">
    <w:name w:val="Title"/>
    <w:basedOn w:val="10"/>
    <w:next w:val="10"/>
    <w:rsid w:val="00393D63"/>
    <w:pPr>
      <w:keepNext/>
      <w:keepLines/>
      <w:spacing w:after="60"/>
    </w:pPr>
    <w:rPr>
      <w:sz w:val="52"/>
      <w:szCs w:val="52"/>
    </w:rPr>
  </w:style>
  <w:style w:type="paragraph" w:styleId="a4">
    <w:name w:val="Subtitle"/>
    <w:basedOn w:val="10"/>
    <w:next w:val="10"/>
    <w:rsid w:val="00393D63"/>
    <w:pPr>
      <w:keepNext/>
      <w:keepLines/>
      <w:spacing w:after="320"/>
    </w:pPr>
    <w:rPr>
      <w:color w:val="666666"/>
      <w:sz w:val="30"/>
      <w:szCs w:val="30"/>
    </w:rPr>
  </w:style>
  <w:style w:type="table" w:customStyle="1" w:styleId="a5">
    <w:basedOn w:val="TableNormal"/>
    <w:rsid w:val="00393D63"/>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2107A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7A9"/>
    <w:rPr>
      <w:rFonts w:ascii="Tahoma" w:hAnsi="Tahoma" w:cs="Tahoma"/>
      <w:sz w:val="16"/>
      <w:szCs w:val="16"/>
    </w:rPr>
  </w:style>
  <w:style w:type="paragraph" w:styleId="11">
    <w:name w:val="toc 1"/>
    <w:basedOn w:val="a"/>
    <w:next w:val="a"/>
    <w:autoRedefine/>
    <w:uiPriority w:val="39"/>
    <w:unhideWhenUsed/>
    <w:rsid w:val="005D14C8"/>
    <w:pPr>
      <w:spacing w:after="100"/>
    </w:pPr>
  </w:style>
  <w:style w:type="paragraph" w:styleId="20">
    <w:name w:val="toc 2"/>
    <w:basedOn w:val="a"/>
    <w:next w:val="a"/>
    <w:autoRedefine/>
    <w:uiPriority w:val="39"/>
    <w:unhideWhenUsed/>
    <w:rsid w:val="005D14C8"/>
    <w:pPr>
      <w:spacing w:after="100"/>
      <w:ind w:left="220"/>
    </w:pPr>
  </w:style>
  <w:style w:type="character" w:styleId="a8">
    <w:name w:val="Hyperlink"/>
    <w:basedOn w:val="a0"/>
    <w:uiPriority w:val="99"/>
    <w:unhideWhenUsed/>
    <w:rsid w:val="005D14C8"/>
    <w:rPr>
      <w:color w:val="0000FF" w:themeColor="hyperlink"/>
      <w:u w:val="single"/>
    </w:rPr>
  </w:style>
  <w:style w:type="paragraph" w:styleId="a9">
    <w:name w:val="footnote text"/>
    <w:basedOn w:val="a"/>
    <w:link w:val="aa"/>
    <w:uiPriority w:val="99"/>
    <w:semiHidden/>
    <w:unhideWhenUsed/>
    <w:rsid w:val="00AF7ADF"/>
    <w:pPr>
      <w:spacing w:line="240" w:lineRule="auto"/>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AF7ADF"/>
    <w:rPr>
      <w:rFonts w:asciiTheme="minorHAnsi" w:eastAsiaTheme="minorHAnsi" w:hAnsiTheme="minorHAnsi" w:cstheme="minorBidi"/>
      <w:sz w:val="20"/>
      <w:szCs w:val="20"/>
      <w:lang w:eastAsia="en-US"/>
    </w:rPr>
  </w:style>
  <w:style w:type="character" w:styleId="ab">
    <w:name w:val="footnote reference"/>
    <w:basedOn w:val="a0"/>
    <w:uiPriority w:val="99"/>
    <w:semiHidden/>
    <w:unhideWhenUsed/>
    <w:rsid w:val="00AF7ADF"/>
    <w:rPr>
      <w:vertAlign w:val="superscript"/>
    </w:rPr>
  </w:style>
  <w:style w:type="paragraph" w:styleId="ac">
    <w:name w:val="List Paragraph"/>
    <w:basedOn w:val="a"/>
    <w:uiPriority w:val="34"/>
    <w:qFormat/>
    <w:rsid w:val="003F0D62"/>
    <w:pPr>
      <w:spacing w:after="200"/>
      <w:ind w:left="720"/>
      <w:contextualSpacing/>
    </w:pPr>
    <w:rPr>
      <w:rFonts w:asciiTheme="minorHAnsi" w:eastAsiaTheme="minorHAnsi" w:hAnsiTheme="minorHAnsi" w:cstheme="minorBidi"/>
      <w:lang w:eastAsia="en-US"/>
    </w:rPr>
  </w:style>
  <w:style w:type="paragraph" w:customStyle="1" w:styleId="Default">
    <w:name w:val="Default"/>
    <w:rsid w:val="000E669A"/>
    <w:pPr>
      <w:autoSpaceDE w:val="0"/>
      <w:autoSpaceDN w:val="0"/>
      <w:adjustRightInd w:val="0"/>
      <w:spacing w:line="240" w:lineRule="auto"/>
    </w:pPr>
    <w:rPr>
      <w:rFonts w:ascii="FranklinGothicITC Book" w:hAnsi="FranklinGothicITC Book" w:cs="FranklinGothicITC Book"/>
      <w:color w:val="000000"/>
      <w:sz w:val="24"/>
      <w:szCs w:val="24"/>
    </w:rPr>
  </w:style>
  <w:style w:type="character" w:styleId="ad">
    <w:name w:val="Strong"/>
    <w:basedOn w:val="a0"/>
    <w:uiPriority w:val="22"/>
    <w:qFormat/>
    <w:rsid w:val="009D748C"/>
    <w:rPr>
      <w:b/>
      <w:bCs/>
    </w:rPr>
  </w:style>
  <w:style w:type="paragraph" w:styleId="ae">
    <w:name w:val="Normal (Web)"/>
    <w:basedOn w:val="a"/>
    <w:uiPriority w:val="99"/>
    <w:unhideWhenUsed/>
    <w:rsid w:val="000B7E0B"/>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B629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A51F0"/>
    <w:pPr>
      <w:tabs>
        <w:tab w:val="center" w:pos="4677"/>
        <w:tab w:val="right" w:pos="9355"/>
      </w:tabs>
      <w:spacing w:line="240" w:lineRule="auto"/>
    </w:pPr>
  </w:style>
  <w:style w:type="character" w:customStyle="1" w:styleId="af1">
    <w:name w:val="Верхний колонтитул Знак"/>
    <w:basedOn w:val="a0"/>
    <w:link w:val="af0"/>
    <w:uiPriority w:val="99"/>
    <w:rsid w:val="000A51F0"/>
  </w:style>
  <w:style w:type="paragraph" w:styleId="af2">
    <w:name w:val="footer"/>
    <w:basedOn w:val="a"/>
    <w:link w:val="af3"/>
    <w:uiPriority w:val="99"/>
    <w:unhideWhenUsed/>
    <w:rsid w:val="000A51F0"/>
    <w:pPr>
      <w:tabs>
        <w:tab w:val="center" w:pos="4677"/>
        <w:tab w:val="right" w:pos="9355"/>
      </w:tabs>
      <w:spacing w:line="240" w:lineRule="auto"/>
    </w:pPr>
  </w:style>
  <w:style w:type="character" w:customStyle="1" w:styleId="af3">
    <w:name w:val="Нижний колонтитул Знак"/>
    <w:basedOn w:val="a0"/>
    <w:link w:val="af2"/>
    <w:uiPriority w:val="99"/>
    <w:rsid w:val="000A5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93D63"/>
    <w:pPr>
      <w:keepNext/>
      <w:keepLines/>
      <w:spacing w:before="400" w:after="120"/>
      <w:outlineLvl w:val="0"/>
    </w:pPr>
    <w:rPr>
      <w:sz w:val="40"/>
      <w:szCs w:val="40"/>
    </w:rPr>
  </w:style>
  <w:style w:type="paragraph" w:styleId="2">
    <w:name w:val="heading 2"/>
    <w:basedOn w:val="10"/>
    <w:next w:val="10"/>
    <w:rsid w:val="00393D63"/>
    <w:pPr>
      <w:keepNext/>
      <w:keepLines/>
      <w:spacing w:before="360" w:after="120"/>
      <w:outlineLvl w:val="1"/>
    </w:pPr>
    <w:rPr>
      <w:sz w:val="32"/>
      <w:szCs w:val="32"/>
    </w:rPr>
  </w:style>
  <w:style w:type="paragraph" w:styleId="3">
    <w:name w:val="heading 3"/>
    <w:basedOn w:val="10"/>
    <w:next w:val="10"/>
    <w:rsid w:val="00393D63"/>
    <w:pPr>
      <w:keepNext/>
      <w:keepLines/>
      <w:spacing w:before="320" w:after="80"/>
      <w:outlineLvl w:val="2"/>
    </w:pPr>
    <w:rPr>
      <w:color w:val="434343"/>
      <w:sz w:val="28"/>
      <w:szCs w:val="28"/>
    </w:rPr>
  </w:style>
  <w:style w:type="paragraph" w:styleId="4">
    <w:name w:val="heading 4"/>
    <w:basedOn w:val="10"/>
    <w:next w:val="10"/>
    <w:rsid w:val="00393D63"/>
    <w:pPr>
      <w:keepNext/>
      <w:keepLines/>
      <w:spacing w:before="280" w:after="80"/>
      <w:outlineLvl w:val="3"/>
    </w:pPr>
    <w:rPr>
      <w:color w:val="666666"/>
      <w:sz w:val="24"/>
      <w:szCs w:val="24"/>
    </w:rPr>
  </w:style>
  <w:style w:type="paragraph" w:styleId="5">
    <w:name w:val="heading 5"/>
    <w:basedOn w:val="10"/>
    <w:next w:val="10"/>
    <w:rsid w:val="00393D63"/>
    <w:pPr>
      <w:keepNext/>
      <w:keepLines/>
      <w:spacing w:before="240" w:after="80"/>
      <w:outlineLvl w:val="4"/>
    </w:pPr>
    <w:rPr>
      <w:color w:val="666666"/>
    </w:rPr>
  </w:style>
  <w:style w:type="paragraph" w:styleId="6">
    <w:name w:val="heading 6"/>
    <w:basedOn w:val="10"/>
    <w:next w:val="10"/>
    <w:rsid w:val="00393D6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93D63"/>
  </w:style>
  <w:style w:type="table" w:customStyle="1" w:styleId="TableNormal">
    <w:name w:val="Table Normal"/>
    <w:rsid w:val="00393D63"/>
    <w:tblPr>
      <w:tblCellMar>
        <w:top w:w="0" w:type="dxa"/>
        <w:left w:w="0" w:type="dxa"/>
        <w:bottom w:w="0" w:type="dxa"/>
        <w:right w:w="0" w:type="dxa"/>
      </w:tblCellMar>
    </w:tblPr>
  </w:style>
  <w:style w:type="paragraph" w:styleId="a3">
    <w:name w:val="Title"/>
    <w:basedOn w:val="10"/>
    <w:next w:val="10"/>
    <w:rsid w:val="00393D63"/>
    <w:pPr>
      <w:keepNext/>
      <w:keepLines/>
      <w:spacing w:after="60"/>
    </w:pPr>
    <w:rPr>
      <w:sz w:val="52"/>
      <w:szCs w:val="52"/>
    </w:rPr>
  </w:style>
  <w:style w:type="paragraph" w:styleId="a4">
    <w:name w:val="Subtitle"/>
    <w:basedOn w:val="10"/>
    <w:next w:val="10"/>
    <w:rsid w:val="00393D63"/>
    <w:pPr>
      <w:keepNext/>
      <w:keepLines/>
      <w:spacing w:after="320"/>
    </w:pPr>
    <w:rPr>
      <w:color w:val="666666"/>
      <w:sz w:val="30"/>
      <w:szCs w:val="30"/>
    </w:rPr>
  </w:style>
  <w:style w:type="table" w:customStyle="1" w:styleId="a5">
    <w:basedOn w:val="TableNormal"/>
    <w:rsid w:val="00393D63"/>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2107A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07A9"/>
    <w:rPr>
      <w:rFonts w:ascii="Tahoma" w:hAnsi="Tahoma" w:cs="Tahoma"/>
      <w:sz w:val="16"/>
      <w:szCs w:val="16"/>
    </w:rPr>
  </w:style>
  <w:style w:type="paragraph" w:styleId="11">
    <w:name w:val="toc 1"/>
    <w:basedOn w:val="a"/>
    <w:next w:val="a"/>
    <w:autoRedefine/>
    <w:uiPriority w:val="39"/>
    <w:unhideWhenUsed/>
    <w:rsid w:val="005D14C8"/>
    <w:pPr>
      <w:spacing w:after="100"/>
    </w:pPr>
  </w:style>
  <w:style w:type="paragraph" w:styleId="20">
    <w:name w:val="toc 2"/>
    <w:basedOn w:val="a"/>
    <w:next w:val="a"/>
    <w:autoRedefine/>
    <w:uiPriority w:val="39"/>
    <w:unhideWhenUsed/>
    <w:rsid w:val="005D14C8"/>
    <w:pPr>
      <w:spacing w:after="100"/>
      <w:ind w:left="220"/>
    </w:pPr>
  </w:style>
  <w:style w:type="character" w:styleId="a8">
    <w:name w:val="Hyperlink"/>
    <w:basedOn w:val="a0"/>
    <w:uiPriority w:val="99"/>
    <w:unhideWhenUsed/>
    <w:rsid w:val="005D14C8"/>
    <w:rPr>
      <w:color w:val="0000FF" w:themeColor="hyperlink"/>
      <w:u w:val="single"/>
    </w:rPr>
  </w:style>
  <w:style w:type="paragraph" w:styleId="a9">
    <w:name w:val="footnote text"/>
    <w:basedOn w:val="a"/>
    <w:link w:val="aa"/>
    <w:uiPriority w:val="99"/>
    <w:semiHidden/>
    <w:unhideWhenUsed/>
    <w:rsid w:val="00AF7ADF"/>
    <w:pPr>
      <w:spacing w:line="240" w:lineRule="auto"/>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AF7ADF"/>
    <w:rPr>
      <w:rFonts w:asciiTheme="minorHAnsi" w:eastAsiaTheme="minorHAnsi" w:hAnsiTheme="minorHAnsi" w:cstheme="minorBidi"/>
      <w:sz w:val="20"/>
      <w:szCs w:val="20"/>
      <w:lang w:eastAsia="en-US"/>
    </w:rPr>
  </w:style>
  <w:style w:type="character" w:styleId="ab">
    <w:name w:val="footnote reference"/>
    <w:basedOn w:val="a0"/>
    <w:uiPriority w:val="99"/>
    <w:semiHidden/>
    <w:unhideWhenUsed/>
    <w:rsid w:val="00AF7ADF"/>
    <w:rPr>
      <w:vertAlign w:val="superscript"/>
    </w:rPr>
  </w:style>
  <w:style w:type="paragraph" w:styleId="ac">
    <w:name w:val="List Paragraph"/>
    <w:basedOn w:val="a"/>
    <w:uiPriority w:val="34"/>
    <w:qFormat/>
    <w:rsid w:val="003F0D62"/>
    <w:pPr>
      <w:spacing w:after="200"/>
      <w:ind w:left="720"/>
      <w:contextualSpacing/>
    </w:pPr>
    <w:rPr>
      <w:rFonts w:asciiTheme="minorHAnsi" w:eastAsiaTheme="minorHAnsi" w:hAnsiTheme="minorHAnsi" w:cstheme="minorBidi"/>
      <w:lang w:eastAsia="en-US"/>
    </w:rPr>
  </w:style>
  <w:style w:type="paragraph" w:customStyle="1" w:styleId="Default">
    <w:name w:val="Default"/>
    <w:rsid w:val="000E669A"/>
    <w:pPr>
      <w:autoSpaceDE w:val="0"/>
      <w:autoSpaceDN w:val="0"/>
      <w:adjustRightInd w:val="0"/>
      <w:spacing w:line="240" w:lineRule="auto"/>
    </w:pPr>
    <w:rPr>
      <w:rFonts w:ascii="FranklinGothicITC Book" w:hAnsi="FranklinGothicITC Book" w:cs="FranklinGothicITC Book"/>
      <w:color w:val="000000"/>
      <w:sz w:val="24"/>
      <w:szCs w:val="24"/>
    </w:rPr>
  </w:style>
  <w:style w:type="character" w:styleId="ad">
    <w:name w:val="Strong"/>
    <w:basedOn w:val="a0"/>
    <w:uiPriority w:val="22"/>
    <w:qFormat/>
    <w:rsid w:val="009D748C"/>
    <w:rPr>
      <w:b/>
      <w:bCs/>
    </w:rPr>
  </w:style>
  <w:style w:type="paragraph" w:styleId="ae">
    <w:name w:val="Normal (Web)"/>
    <w:basedOn w:val="a"/>
    <w:uiPriority w:val="99"/>
    <w:unhideWhenUsed/>
    <w:rsid w:val="000B7E0B"/>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B629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A51F0"/>
    <w:pPr>
      <w:tabs>
        <w:tab w:val="center" w:pos="4677"/>
        <w:tab w:val="right" w:pos="9355"/>
      </w:tabs>
      <w:spacing w:line="240" w:lineRule="auto"/>
    </w:pPr>
  </w:style>
  <w:style w:type="character" w:customStyle="1" w:styleId="af1">
    <w:name w:val="Верхний колонтитул Знак"/>
    <w:basedOn w:val="a0"/>
    <w:link w:val="af0"/>
    <w:uiPriority w:val="99"/>
    <w:rsid w:val="000A51F0"/>
  </w:style>
  <w:style w:type="paragraph" w:styleId="af2">
    <w:name w:val="footer"/>
    <w:basedOn w:val="a"/>
    <w:link w:val="af3"/>
    <w:uiPriority w:val="99"/>
    <w:unhideWhenUsed/>
    <w:rsid w:val="000A51F0"/>
    <w:pPr>
      <w:tabs>
        <w:tab w:val="center" w:pos="4677"/>
        <w:tab w:val="right" w:pos="9355"/>
      </w:tabs>
      <w:spacing w:line="240" w:lineRule="auto"/>
    </w:pPr>
  </w:style>
  <w:style w:type="character" w:customStyle="1" w:styleId="af3">
    <w:name w:val="Нижний колонтитул Знак"/>
    <w:basedOn w:val="a0"/>
    <w:link w:val="af2"/>
    <w:uiPriority w:val="99"/>
    <w:rsid w:val="000A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304">
      <w:bodyDiv w:val="1"/>
      <w:marLeft w:val="0"/>
      <w:marRight w:val="0"/>
      <w:marTop w:val="0"/>
      <w:marBottom w:val="0"/>
      <w:divBdr>
        <w:top w:val="none" w:sz="0" w:space="0" w:color="auto"/>
        <w:left w:val="none" w:sz="0" w:space="0" w:color="auto"/>
        <w:bottom w:val="none" w:sz="0" w:space="0" w:color="auto"/>
        <w:right w:val="none" w:sz="0" w:space="0" w:color="auto"/>
      </w:divBdr>
    </w:div>
    <w:div w:id="245114654">
      <w:bodyDiv w:val="1"/>
      <w:marLeft w:val="0"/>
      <w:marRight w:val="0"/>
      <w:marTop w:val="0"/>
      <w:marBottom w:val="0"/>
      <w:divBdr>
        <w:top w:val="none" w:sz="0" w:space="0" w:color="auto"/>
        <w:left w:val="none" w:sz="0" w:space="0" w:color="auto"/>
        <w:bottom w:val="none" w:sz="0" w:space="0" w:color="auto"/>
        <w:right w:val="none" w:sz="0" w:space="0" w:color="auto"/>
      </w:divBdr>
    </w:div>
    <w:div w:id="620527371">
      <w:bodyDiv w:val="1"/>
      <w:marLeft w:val="0"/>
      <w:marRight w:val="0"/>
      <w:marTop w:val="0"/>
      <w:marBottom w:val="0"/>
      <w:divBdr>
        <w:top w:val="none" w:sz="0" w:space="0" w:color="auto"/>
        <w:left w:val="none" w:sz="0" w:space="0" w:color="auto"/>
        <w:bottom w:val="none" w:sz="0" w:space="0" w:color="auto"/>
        <w:right w:val="none" w:sz="0" w:space="0" w:color="auto"/>
      </w:divBdr>
    </w:div>
    <w:div w:id="174183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novayagazeta.ru/articles/2020/05/09/85307-novoe-nevezhestvo"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popsters.ru/blog/post/auditoriya-socsetey-v-ross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tass.ru/obschestvo/7609917" TargetMode="External"/><Relationship Id="rId10" Type="http://schemas.openxmlformats.org/officeDocument/2006/relationships/header" Target="header1.xml"/><Relationship Id="rId19" Type="http://schemas.openxmlformats.org/officeDocument/2006/relationships/hyperlink" Target="https://www.ijidonline.com/article/S1201-9712(20)30011-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br-analytics.ru/blog/social-media-russia-20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ss.ru/obschestvo/7609917" TargetMode="External"/><Relationship Id="rId2" Type="http://schemas.openxmlformats.org/officeDocument/2006/relationships/hyperlink" Target="https://popsters.ru/blog/post/auditoriya-socsetey-v-rossii" TargetMode="External"/><Relationship Id="rId1" Type="http://schemas.openxmlformats.org/officeDocument/2006/relationships/hyperlink" Target="https://novayagazeta.ru/articles/2020/05/09/85307-novoe-nevezhe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28C3-780A-4F79-A3DD-F00EECC6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27669</Words>
  <Characters>157718</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Пользователь</cp:lastModifiedBy>
  <cp:revision>2</cp:revision>
  <cp:lastPrinted>2020-05-23T10:10:00Z</cp:lastPrinted>
  <dcterms:created xsi:type="dcterms:W3CDTF">2020-05-26T17:57:00Z</dcterms:created>
  <dcterms:modified xsi:type="dcterms:W3CDTF">2020-05-26T17:57:00Z</dcterms:modified>
</cp:coreProperties>
</file>