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60" w:rsidRPr="00EC5360" w:rsidRDefault="00EC5360" w:rsidP="00EC536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360"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университет</w:t>
      </w:r>
    </w:p>
    <w:p w:rsidR="00EC5360" w:rsidRPr="00EC5360" w:rsidRDefault="00EC5360" w:rsidP="00EC536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360">
        <w:rPr>
          <w:rFonts w:ascii="Times New Roman" w:hAnsi="Times New Roman" w:cs="Times New Roman"/>
          <w:b/>
          <w:sz w:val="28"/>
          <w:szCs w:val="28"/>
        </w:rPr>
        <w:t>Факультет политологии</w:t>
      </w:r>
    </w:p>
    <w:p w:rsidR="00EC5360" w:rsidRPr="00EC5360" w:rsidRDefault="00EC5360" w:rsidP="00EC536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360" w:rsidRPr="00EC5360" w:rsidRDefault="00EC5360" w:rsidP="00EC536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360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:rsidR="00EC5360" w:rsidRDefault="00EC5360" w:rsidP="00EC536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360">
        <w:rPr>
          <w:rFonts w:ascii="Times New Roman" w:hAnsi="Times New Roman" w:cs="Times New Roman"/>
          <w:b/>
          <w:sz w:val="28"/>
          <w:szCs w:val="28"/>
        </w:rPr>
        <w:t>на  выпускную квалификационную работу бакалавра</w:t>
      </w:r>
    </w:p>
    <w:p w:rsidR="007D441B" w:rsidRPr="0041119E" w:rsidRDefault="006B4EB2" w:rsidP="00EC536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4EB2">
        <w:rPr>
          <w:rFonts w:ascii="Times New Roman" w:hAnsi="Times New Roman" w:cs="Times New Roman"/>
          <w:b/>
          <w:sz w:val="28"/>
          <w:szCs w:val="28"/>
        </w:rPr>
        <w:t>Скородумов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6B4EB2">
        <w:rPr>
          <w:rFonts w:ascii="Times New Roman" w:hAnsi="Times New Roman" w:cs="Times New Roman"/>
          <w:b/>
          <w:sz w:val="28"/>
          <w:szCs w:val="28"/>
        </w:rPr>
        <w:t xml:space="preserve"> Е.В.</w:t>
      </w:r>
      <w:r w:rsidR="000C3019" w:rsidRPr="00F11AC2">
        <w:rPr>
          <w:rFonts w:ascii="Times New Roman" w:hAnsi="Times New Roman" w:cs="Times New Roman"/>
          <w:b/>
          <w:sz w:val="28"/>
          <w:szCs w:val="28"/>
        </w:rPr>
        <w:t xml:space="preserve"> по теме  «</w:t>
      </w:r>
      <w:r w:rsidRPr="006B4EB2">
        <w:rPr>
          <w:rFonts w:ascii="Times New Roman" w:hAnsi="Times New Roman" w:cs="Times New Roman"/>
          <w:b/>
          <w:sz w:val="28"/>
          <w:szCs w:val="28"/>
        </w:rPr>
        <w:t>Механизмы реализации молодежной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EB2">
        <w:rPr>
          <w:rFonts w:ascii="Times New Roman" w:hAnsi="Times New Roman" w:cs="Times New Roman"/>
          <w:b/>
          <w:sz w:val="28"/>
          <w:szCs w:val="28"/>
        </w:rPr>
        <w:t>в Российской Федерации и Италии</w:t>
      </w:r>
      <w:r w:rsidR="000C3019" w:rsidRPr="00F11AC2">
        <w:rPr>
          <w:rFonts w:ascii="Times New Roman" w:hAnsi="Times New Roman" w:cs="Times New Roman"/>
          <w:b/>
          <w:sz w:val="28"/>
          <w:szCs w:val="28"/>
        </w:rPr>
        <w:t>»</w:t>
      </w:r>
    </w:p>
    <w:p w:rsidR="003773A7" w:rsidRPr="0041119E" w:rsidRDefault="003773A7" w:rsidP="000C3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360" w:rsidRDefault="00EC5360" w:rsidP="001458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360">
        <w:rPr>
          <w:sz w:val="28"/>
          <w:szCs w:val="28"/>
        </w:rPr>
        <w:t>Обоснование  теоретической и практической актуальности  темы</w:t>
      </w:r>
      <w:r>
        <w:rPr>
          <w:sz w:val="28"/>
          <w:szCs w:val="28"/>
        </w:rPr>
        <w:t xml:space="preserve">, </w:t>
      </w:r>
      <w:r w:rsidRPr="00EC5360">
        <w:rPr>
          <w:sz w:val="28"/>
          <w:szCs w:val="28"/>
        </w:rPr>
        <w:t>соответствие  предмета исследования теме и цели</w:t>
      </w:r>
      <w:r>
        <w:rPr>
          <w:sz w:val="28"/>
          <w:szCs w:val="28"/>
        </w:rPr>
        <w:t>.</w:t>
      </w:r>
      <w:r w:rsidRPr="00EC5360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Проблематика молодежной политики привлекает в настоящее время значительное внимание исследователей и может быть отнесена к числу значительных и перспективных направлений научных исследований.</w:t>
      </w:r>
    </w:p>
    <w:p w:rsidR="00EC5360" w:rsidRDefault="00EC5360" w:rsidP="001458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360">
        <w:rPr>
          <w:sz w:val="28"/>
          <w:szCs w:val="28"/>
        </w:rPr>
        <w:t>Оценка результатов, полученных автором ВКР</w:t>
      </w:r>
      <w:r>
        <w:rPr>
          <w:sz w:val="28"/>
          <w:szCs w:val="28"/>
        </w:rPr>
        <w:t>.</w:t>
      </w:r>
      <w:r w:rsidRPr="00EC5360">
        <w:rPr>
          <w:sz w:val="28"/>
          <w:szCs w:val="28"/>
        </w:rPr>
        <w:t xml:space="preserve"> </w:t>
      </w:r>
      <w:r>
        <w:rPr>
          <w:sz w:val="28"/>
          <w:szCs w:val="28"/>
        </w:rPr>
        <w:t>К числу достоинств работы можно отнести изучение большого массива источников на иностранном языке.</w:t>
      </w:r>
      <w:r w:rsidRPr="009128EA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примере молодежной политики в Италии автором был введен в научный оборот в России ранее не использовавшийся эмпирический материал.</w:t>
      </w:r>
      <w:r w:rsidRPr="00EC536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Используемый в работе теоретический и практический материалы характеризуют хороший образовательный и </w:t>
      </w:r>
      <w:r>
        <w:rPr>
          <w:spacing w:val="2"/>
          <w:sz w:val="28"/>
          <w:szCs w:val="28"/>
        </w:rPr>
        <w:t>профессиональный уровень автора.</w:t>
      </w:r>
      <w:r w:rsidR="001458BE" w:rsidRPr="001458BE">
        <w:rPr>
          <w:spacing w:val="2"/>
          <w:sz w:val="28"/>
          <w:szCs w:val="28"/>
        </w:rPr>
        <w:t xml:space="preserve"> </w:t>
      </w:r>
      <w:r w:rsidR="001458BE">
        <w:rPr>
          <w:spacing w:val="2"/>
          <w:sz w:val="28"/>
          <w:szCs w:val="28"/>
        </w:rPr>
        <w:t>В работе рассмотрена эволюция нормативно-правового регулирования молодежной политики в Российской Федерации. Один из параграфов работы посвящен попытке сравнения механизмов реализации молодежной политики в России и Италии.</w:t>
      </w:r>
      <w:r w:rsidR="001458BE" w:rsidRPr="001458BE">
        <w:rPr>
          <w:sz w:val="28"/>
          <w:szCs w:val="28"/>
        </w:rPr>
        <w:t xml:space="preserve"> </w:t>
      </w:r>
      <w:r w:rsidR="001458BE">
        <w:rPr>
          <w:sz w:val="28"/>
          <w:szCs w:val="28"/>
        </w:rPr>
        <w:t>Интересными и важными видятся данные и результаты, проведенного автором изучения реализации молодежной политики в России и Италии.</w:t>
      </w:r>
    </w:p>
    <w:p w:rsidR="00EC5360" w:rsidRDefault="00EC5360" w:rsidP="001458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360">
        <w:rPr>
          <w:sz w:val="28"/>
          <w:szCs w:val="28"/>
        </w:rPr>
        <w:t>Степень анализа использованных источников, самостоятельность и аргументированность  выводов</w:t>
      </w:r>
      <w:r w:rsidR="001458BE">
        <w:rPr>
          <w:sz w:val="28"/>
          <w:szCs w:val="28"/>
        </w:rPr>
        <w:t>.</w:t>
      </w:r>
      <w:r w:rsidR="001458BE" w:rsidRPr="001458BE">
        <w:rPr>
          <w:sz w:val="28"/>
          <w:szCs w:val="28"/>
        </w:rPr>
        <w:t xml:space="preserve"> </w:t>
      </w:r>
      <w:r w:rsidR="00A9767B">
        <w:rPr>
          <w:sz w:val="28"/>
          <w:szCs w:val="28"/>
        </w:rPr>
        <w:t xml:space="preserve">При подготовке работы использованы, в том числе, источники на иностранных языках. </w:t>
      </w:r>
      <w:r w:rsidR="001458BE">
        <w:rPr>
          <w:sz w:val="28"/>
          <w:szCs w:val="28"/>
        </w:rPr>
        <w:t>Работа имеет преимущественно прикладную направленность. В тексте работы автор сформулировала свои предложения по дальнейшему развитию механизмов реализации молодежной политики, полученные по итогам сравнения российского и итальянского опыта.</w:t>
      </w:r>
      <w:r w:rsidR="001458BE" w:rsidRPr="001458BE">
        <w:rPr>
          <w:spacing w:val="-1"/>
          <w:sz w:val="28"/>
          <w:szCs w:val="28"/>
        </w:rPr>
        <w:t xml:space="preserve"> </w:t>
      </w:r>
      <w:r w:rsidR="001458BE">
        <w:rPr>
          <w:spacing w:val="-1"/>
          <w:sz w:val="28"/>
          <w:szCs w:val="28"/>
        </w:rPr>
        <w:t xml:space="preserve">Работа свидетельствует о хорошем уровне подготовки и усвоения теоретических и практических </w:t>
      </w:r>
      <w:r w:rsidR="001458BE">
        <w:rPr>
          <w:sz w:val="28"/>
          <w:szCs w:val="28"/>
        </w:rPr>
        <w:t>знаний, полученных в ходе обучения в университете.</w:t>
      </w:r>
    </w:p>
    <w:p w:rsidR="001458BE" w:rsidRDefault="00EC5360" w:rsidP="001458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360">
        <w:rPr>
          <w:sz w:val="28"/>
          <w:szCs w:val="28"/>
        </w:rPr>
        <w:t>Оценка выбранной методолог</w:t>
      </w:r>
      <w:proofErr w:type="gramStart"/>
      <w:r w:rsidRPr="00EC5360">
        <w:rPr>
          <w:sz w:val="28"/>
          <w:szCs w:val="28"/>
        </w:rPr>
        <w:t>ии и ее</w:t>
      </w:r>
      <w:proofErr w:type="gramEnd"/>
      <w:r w:rsidRPr="00EC5360">
        <w:rPr>
          <w:sz w:val="28"/>
          <w:szCs w:val="28"/>
        </w:rPr>
        <w:t xml:space="preserve"> реализации</w:t>
      </w:r>
      <w:r w:rsidR="001458BE">
        <w:rPr>
          <w:sz w:val="28"/>
          <w:szCs w:val="28"/>
        </w:rPr>
        <w:t xml:space="preserve">. Выбранные методы адекватны поставленным задачам. Задекларировано применение </w:t>
      </w:r>
      <w:r w:rsidR="001458BE" w:rsidRPr="001458BE">
        <w:rPr>
          <w:sz w:val="28"/>
          <w:szCs w:val="28"/>
        </w:rPr>
        <w:t>институциональн</w:t>
      </w:r>
      <w:r w:rsidR="001458BE">
        <w:rPr>
          <w:sz w:val="28"/>
          <w:szCs w:val="28"/>
        </w:rPr>
        <w:t>ого</w:t>
      </w:r>
      <w:r w:rsidR="001458BE" w:rsidRPr="001458BE">
        <w:rPr>
          <w:sz w:val="28"/>
          <w:szCs w:val="28"/>
        </w:rPr>
        <w:t xml:space="preserve"> подход</w:t>
      </w:r>
      <w:r w:rsidR="001458BE">
        <w:rPr>
          <w:sz w:val="28"/>
          <w:szCs w:val="28"/>
        </w:rPr>
        <w:t>а</w:t>
      </w:r>
      <w:r w:rsidR="001458BE" w:rsidRPr="001458BE">
        <w:rPr>
          <w:sz w:val="28"/>
          <w:szCs w:val="28"/>
        </w:rPr>
        <w:t xml:space="preserve">. </w:t>
      </w:r>
      <w:r w:rsidR="001458BE">
        <w:rPr>
          <w:sz w:val="28"/>
          <w:szCs w:val="28"/>
        </w:rPr>
        <w:t xml:space="preserve">Для анализа </w:t>
      </w:r>
      <w:r w:rsidR="001458BE" w:rsidRPr="001458BE">
        <w:rPr>
          <w:sz w:val="28"/>
          <w:szCs w:val="28"/>
        </w:rPr>
        <w:t xml:space="preserve">правовой базы молодежной политики Российской Федерации и Италии и сравнение проводимых мероприятий в этой области с 2015 по 2019 </w:t>
      </w:r>
      <w:r w:rsidR="001458BE">
        <w:rPr>
          <w:sz w:val="28"/>
          <w:szCs w:val="28"/>
        </w:rPr>
        <w:t xml:space="preserve">гг. </w:t>
      </w:r>
      <w:r w:rsidR="001458BE" w:rsidRPr="001458BE">
        <w:rPr>
          <w:sz w:val="28"/>
          <w:szCs w:val="28"/>
        </w:rPr>
        <w:t>использован SWOT анализ</w:t>
      </w:r>
      <w:r w:rsidR="001458BE">
        <w:rPr>
          <w:sz w:val="28"/>
          <w:szCs w:val="28"/>
        </w:rPr>
        <w:t>.</w:t>
      </w:r>
    </w:p>
    <w:p w:rsidR="00EC5360" w:rsidRDefault="00EC5360" w:rsidP="001458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360">
        <w:rPr>
          <w:sz w:val="28"/>
          <w:szCs w:val="28"/>
        </w:rPr>
        <w:t>Работа студента при написании ВКР</w:t>
      </w:r>
      <w:r w:rsidR="0067119A">
        <w:rPr>
          <w:sz w:val="28"/>
          <w:szCs w:val="28"/>
        </w:rPr>
        <w:t xml:space="preserve"> </w:t>
      </w:r>
      <w:r w:rsidRPr="00EC5360">
        <w:rPr>
          <w:sz w:val="28"/>
          <w:szCs w:val="28"/>
        </w:rPr>
        <w:t xml:space="preserve">(планомерность,  инициативность, самостоятельность) </w:t>
      </w:r>
      <w:r>
        <w:rPr>
          <w:sz w:val="28"/>
          <w:szCs w:val="28"/>
        </w:rPr>
        <w:t>Работа имеет оригинальный характер и отражает авторское видение вопросов совершенствования публичного управления в сфере молодежной политики</w:t>
      </w:r>
      <w:proofErr w:type="gramStart"/>
      <w:r>
        <w:rPr>
          <w:sz w:val="28"/>
          <w:szCs w:val="28"/>
        </w:rPr>
        <w:t>.</w:t>
      </w:r>
      <w:proofErr w:type="gramEnd"/>
      <w:r w:rsidR="0067119A">
        <w:rPr>
          <w:sz w:val="28"/>
          <w:szCs w:val="28"/>
        </w:rPr>
        <w:t xml:space="preserve"> Работа написана студентом самостоятельно. </w:t>
      </w:r>
      <w:bookmarkStart w:id="0" w:name="_GoBack"/>
      <w:bookmarkEnd w:id="0"/>
    </w:p>
    <w:p w:rsidR="00EC5360" w:rsidRDefault="00EC5360" w:rsidP="001458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360">
        <w:rPr>
          <w:sz w:val="28"/>
          <w:szCs w:val="28"/>
        </w:rPr>
        <w:t>Оценка оформления  ВКР</w:t>
      </w:r>
      <w:r>
        <w:rPr>
          <w:sz w:val="28"/>
          <w:szCs w:val="28"/>
        </w:rPr>
        <w:t>.</w:t>
      </w:r>
      <w:r w:rsidRPr="00EC5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работы в достаточной степени </w:t>
      </w:r>
      <w:r>
        <w:rPr>
          <w:spacing w:val="-1"/>
          <w:sz w:val="28"/>
          <w:szCs w:val="28"/>
        </w:rPr>
        <w:t>соответствует сформулированным автором цели и задачам.</w:t>
      </w:r>
    </w:p>
    <w:p w:rsidR="00EC5360" w:rsidRDefault="00EC5360" w:rsidP="001458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360">
        <w:rPr>
          <w:sz w:val="28"/>
          <w:szCs w:val="28"/>
        </w:rPr>
        <w:lastRenderedPageBreak/>
        <w:t>Наличие в тексте неправомерных заимствований</w:t>
      </w:r>
      <w:r w:rsidR="001458BE">
        <w:rPr>
          <w:sz w:val="28"/>
          <w:szCs w:val="28"/>
        </w:rPr>
        <w:t>. Отсутствуют.</w:t>
      </w:r>
    </w:p>
    <w:p w:rsidR="0021478E" w:rsidRDefault="0021478E" w:rsidP="009128EA">
      <w:pPr>
        <w:ind w:firstLine="720"/>
        <w:jc w:val="both"/>
        <w:rPr>
          <w:spacing w:val="2"/>
          <w:sz w:val="28"/>
          <w:szCs w:val="28"/>
        </w:rPr>
      </w:pPr>
    </w:p>
    <w:p w:rsidR="002049C4" w:rsidRDefault="002049C4" w:rsidP="004111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C4" w:rsidRPr="002049C4" w:rsidRDefault="002049C4" w:rsidP="002049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C4">
        <w:rPr>
          <w:rFonts w:ascii="Times New Roman" w:hAnsi="Times New Roman" w:cs="Times New Roman"/>
          <w:b/>
          <w:sz w:val="28"/>
          <w:szCs w:val="28"/>
        </w:rPr>
        <w:t xml:space="preserve">Доктор политических наук, </w:t>
      </w:r>
    </w:p>
    <w:p w:rsidR="002049C4" w:rsidRPr="002049C4" w:rsidRDefault="002049C4" w:rsidP="002049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C4">
        <w:rPr>
          <w:rFonts w:ascii="Times New Roman" w:hAnsi="Times New Roman" w:cs="Times New Roman"/>
          <w:b/>
          <w:sz w:val="28"/>
          <w:szCs w:val="28"/>
        </w:rPr>
        <w:t xml:space="preserve">профессор кафедры </w:t>
      </w:r>
    </w:p>
    <w:p w:rsidR="002049C4" w:rsidRPr="002049C4" w:rsidRDefault="002049C4" w:rsidP="002049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C4">
        <w:rPr>
          <w:rFonts w:ascii="Times New Roman" w:hAnsi="Times New Roman" w:cs="Times New Roman"/>
          <w:b/>
          <w:sz w:val="28"/>
          <w:szCs w:val="28"/>
        </w:rPr>
        <w:t xml:space="preserve">политических институтов и </w:t>
      </w:r>
    </w:p>
    <w:p w:rsidR="002049C4" w:rsidRPr="002049C4" w:rsidRDefault="002049C4" w:rsidP="002049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C4">
        <w:rPr>
          <w:rFonts w:ascii="Times New Roman" w:hAnsi="Times New Roman" w:cs="Times New Roman"/>
          <w:b/>
          <w:sz w:val="28"/>
          <w:szCs w:val="28"/>
        </w:rPr>
        <w:t xml:space="preserve">прикладных политических технологий СПбГУ 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2049C4">
        <w:rPr>
          <w:rFonts w:ascii="Times New Roman" w:hAnsi="Times New Roman" w:cs="Times New Roman"/>
          <w:b/>
          <w:sz w:val="28"/>
          <w:szCs w:val="28"/>
        </w:rPr>
        <w:t>Н.В. Гришин</w:t>
      </w:r>
    </w:p>
    <w:sectPr w:rsidR="002049C4" w:rsidRPr="0020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8"/>
    <w:rsid w:val="00007CF2"/>
    <w:rsid w:val="000C3019"/>
    <w:rsid w:val="000F5564"/>
    <w:rsid w:val="001458BE"/>
    <w:rsid w:val="002049C4"/>
    <w:rsid w:val="0021478E"/>
    <w:rsid w:val="003773A7"/>
    <w:rsid w:val="0041119E"/>
    <w:rsid w:val="005D17EE"/>
    <w:rsid w:val="0067119A"/>
    <w:rsid w:val="006B4EB2"/>
    <w:rsid w:val="007D441B"/>
    <w:rsid w:val="009128EA"/>
    <w:rsid w:val="00A9767B"/>
    <w:rsid w:val="00EC5360"/>
    <w:rsid w:val="00F11AC2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0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8</cp:revision>
  <dcterms:created xsi:type="dcterms:W3CDTF">2020-05-20T14:28:00Z</dcterms:created>
  <dcterms:modified xsi:type="dcterms:W3CDTF">2020-06-01T11:33:00Z</dcterms:modified>
</cp:coreProperties>
</file>