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6F1" w:rsidRPr="00C639B4" w:rsidRDefault="00800A89" w:rsidP="00D93C26">
      <w:pPr>
        <w:pStyle w:val="a4"/>
        <w:spacing w:beforeAutospacing="1" w:afterAutospacing="1" w:line="360" w:lineRule="auto"/>
        <w:jc w:val="center"/>
        <w:rPr>
          <w:rFonts w:cs="Times New Roman"/>
          <w:color w:val="000000" w:themeColor="text1"/>
          <w:sz w:val="28"/>
          <w:szCs w:val="28"/>
          <w:lang w:val="ru-RU"/>
        </w:rPr>
      </w:pPr>
      <w:r>
        <w:rPr>
          <w:rFonts w:cs="Times New Roman"/>
          <w:color w:val="000000" w:themeColor="text1"/>
          <w:sz w:val="28"/>
          <w:szCs w:val="28"/>
          <w:lang w:val="ru-RU"/>
        </w:rPr>
        <w:t>Санкт-Петербургский г</w:t>
      </w:r>
      <w:bookmarkStart w:id="0" w:name="_GoBack"/>
      <w:bookmarkEnd w:id="0"/>
      <w:r w:rsidR="00F256F1" w:rsidRPr="00C639B4">
        <w:rPr>
          <w:rFonts w:cs="Times New Roman"/>
          <w:color w:val="000000" w:themeColor="text1"/>
          <w:sz w:val="28"/>
          <w:szCs w:val="28"/>
          <w:lang w:val="ru-RU"/>
        </w:rPr>
        <w:t>осударственный Университет</w:t>
      </w:r>
    </w:p>
    <w:p w:rsidR="00D93C26" w:rsidRPr="00C639B4" w:rsidRDefault="00D93C26" w:rsidP="00D93C26">
      <w:pPr>
        <w:pStyle w:val="a4"/>
        <w:spacing w:beforeAutospacing="1" w:afterAutospacing="1" w:line="360" w:lineRule="auto"/>
        <w:jc w:val="center"/>
        <w:rPr>
          <w:rFonts w:cs="Times New Roman"/>
          <w:color w:val="000000" w:themeColor="text1"/>
          <w:sz w:val="28"/>
          <w:szCs w:val="28"/>
          <w:lang w:val="ru-RU"/>
        </w:rPr>
      </w:pPr>
    </w:p>
    <w:p w:rsidR="00D93C26" w:rsidRPr="00C639B4" w:rsidRDefault="00D93C26" w:rsidP="00D93C26">
      <w:pPr>
        <w:pStyle w:val="a4"/>
        <w:spacing w:beforeAutospacing="1" w:afterAutospacing="1" w:line="360" w:lineRule="auto"/>
        <w:jc w:val="center"/>
        <w:rPr>
          <w:rFonts w:cs="Times New Roman"/>
          <w:color w:val="000000" w:themeColor="text1"/>
          <w:sz w:val="28"/>
          <w:szCs w:val="28"/>
          <w:lang w:val="ru-RU"/>
        </w:rPr>
      </w:pPr>
    </w:p>
    <w:p w:rsidR="00F256F1" w:rsidRPr="00800A89" w:rsidRDefault="00BA2464" w:rsidP="0024536B">
      <w:pPr>
        <w:jc w:val="center"/>
        <w:rPr>
          <w:rFonts w:ascii="Times New Roman" w:hAnsi="Times New Roman" w:cs="Times New Roman"/>
          <w:b/>
          <w:color w:val="000000" w:themeColor="text1"/>
          <w:sz w:val="28"/>
          <w:szCs w:val="28"/>
        </w:rPr>
      </w:pPr>
      <w:bookmarkStart w:id="1" w:name="_Toc9605800"/>
      <w:bookmarkStart w:id="2" w:name="_Toc9606024"/>
      <w:bookmarkStart w:id="3" w:name="_Toc9606183"/>
      <w:bookmarkStart w:id="4" w:name="_Toc9606263"/>
      <w:bookmarkStart w:id="5" w:name="_Toc10321130"/>
      <w:r w:rsidRPr="00800A89">
        <w:rPr>
          <w:rFonts w:ascii="Times New Roman" w:hAnsi="Times New Roman" w:cs="Times New Roman"/>
          <w:b/>
          <w:color w:val="000000" w:themeColor="text1"/>
          <w:sz w:val="28"/>
          <w:szCs w:val="28"/>
        </w:rPr>
        <w:t>К</w:t>
      </w:r>
      <w:r w:rsidR="00FB2E4E" w:rsidRPr="00800A89">
        <w:rPr>
          <w:rFonts w:ascii="Times New Roman" w:hAnsi="Times New Roman" w:cs="Times New Roman"/>
          <w:b/>
          <w:color w:val="000000" w:themeColor="text1"/>
          <w:sz w:val="28"/>
          <w:szCs w:val="28"/>
        </w:rPr>
        <w:t>ОВАЛЕВСКИЙ</w:t>
      </w:r>
      <w:r w:rsidRPr="00800A89">
        <w:rPr>
          <w:rFonts w:ascii="Times New Roman" w:hAnsi="Times New Roman" w:cs="Times New Roman"/>
          <w:b/>
          <w:color w:val="000000" w:themeColor="text1"/>
          <w:sz w:val="28"/>
          <w:szCs w:val="28"/>
        </w:rPr>
        <w:t xml:space="preserve"> </w:t>
      </w:r>
      <w:r w:rsidR="00F256F1" w:rsidRPr="00800A89">
        <w:rPr>
          <w:rFonts w:ascii="Times New Roman" w:hAnsi="Times New Roman" w:cs="Times New Roman"/>
          <w:b/>
          <w:color w:val="000000" w:themeColor="text1"/>
          <w:sz w:val="28"/>
          <w:szCs w:val="28"/>
        </w:rPr>
        <w:t>Артем Васильевич</w:t>
      </w:r>
      <w:bookmarkEnd w:id="1"/>
      <w:bookmarkEnd w:id="2"/>
      <w:bookmarkEnd w:id="3"/>
      <w:bookmarkEnd w:id="4"/>
      <w:bookmarkEnd w:id="5"/>
    </w:p>
    <w:p w:rsidR="00F256F1" w:rsidRPr="00FB2E4E" w:rsidRDefault="00F256F1" w:rsidP="00F256F1">
      <w:pPr>
        <w:pStyle w:val="a4"/>
        <w:spacing w:beforeAutospacing="1" w:afterAutospacing="1" w:line="360" w:lineRule="auto"/>
        <w:jc w:val="center"/>
        <w:rPr>
          <w:rFonts w:cs="Times New Roman"/>
          <w:b/>
          <w:color w:val="000000" w:themeColor="text1"/>
          <w:sz w:val="28"/>
          <w:szCs w:val="28"/>
          <w:lang w:val="ru-RU"/>
        </w:rPr>
      </w:pPr>
      <w:r w:rsidRPr="00FB2E4E">
        <w:rPr>
          <w:rFonts w:cs="Times New Roman"/>
          <w:b/>
          <w:color w:val="000000" w:themeColor="text1"/>
          <w:sz w:val="28"/>
          <w:szCs w:val="28"/>
          <w:lang w:val="ru-RU"/>
        </w:rPr>
        <w:t>В</w:t>
      </w:r>
      <w:r w:rsidR="00FB2E4E">
        <w:rPr>
          <w:rFonts w:cs="Times New Roman"/>
          <w:b/>
          <w:color w:val="000000" w:themeColor="text1"/>
          <w:sz w:val="28"/>
          <w:szCs w:val="28"/>
          <w:lang w:val="ru-RU"/>
        </w:rPr>
        <w:t>ыпускная квалификационная работа</w:t>
      </w:r>
    </w:p>
    <w:p w:rsidR="00F256F1" w:rsidRDefault="00F256F1" w:rsidP="00F256F1">
      <w:pPr>
        <w:pStyle w:val="a4"/>
        <w:spacing w:beforeAutospacing="1" w:afterAutospacing="1" w:line="360" w:lineRule="auto"/>
        <w:jc w:val="center"/>
        <w:rPr>
          <w:rFonts w:cs="Times New Roman"/>
          <w:b/>
          <w:color w:val="000000" w:themeColor="text1"/>
          <w:sz w:val="28"/>
          <w:szCs w:val="28"/>
          <w:lang w:val="ru-RU"/>
        </w:rPr>
      </w:pPr>
      <w:r w:rsidRPr="00FB2E4E">
        <w:rPr>
          <w:rFonts w:cs="Times New Roman"/>
          <w:b/>
          <w:color w:val="000000" w:themeColor="text1"/>
          <w:sz w:val="28"/>
          <w:szCs w:val="28"/>
          <w:lang w:val="ru-RU"/>
        </w:rPr>
        <w:t xml:space="preserve"> «Волонтерство как фактор современного политического процесса Российской Федерации»</w:t>
      </w:r>
    </w:p>
    <w:p w:rsidR="00FB2E4E" w:rsidRPr="00FB2E4E" w:rsidRDefault="00FB2E4E" w:rsidP="00FB2E4E">
      <w:pPr>
        <w:pStyle w:val="a4"/>
        <w:spacing w:before="0" w:after="0" w:line="360" w:lineRule="auto"/>
        <w:jc w:val="center"/>
        <w:rPr>
          <w:rFonts w:cs="Times New Roman"/>
          <w:color w:val="000000" w:themeColor="text1"/>
          <w:sz w:val="28"/>
          <w:szCs w:val="28"/>
          <w:lang w:val="ru-RU"/>
        </w:rPr>
      </w:pPr>
      <w:r>
        <w:rPr>
          <w:rFonts w:cs="Times New Roman"/>
          <w:color w:val="000000" w:themeColor="text1"/>
          <w:sz w:val="28"/>
          <w:szCs w:val="28"/>
          <w:lang w:val="ru-RU"/>
        </w:rPr>
        <w:t>Уровень образования: бакалавриат</w:t>
      </w:r>
    </w:p>
    <w:p w:rsidR="00F256F1" w:rsidRPr="00C639B4" w:rsidRDefault="00F256F1" w:rsidP="00FB2E4E">
      <w:pPr>
        <w:pStyle w:val="a4"/>
        <w:spacing w:before="0" w:after="0" w:line="360" w:lineRule="auto"/>
        <w:jc w:val="center"/>
        <w:rPr>
          <w:rFonts w:cs="Times New Roman"/>
          <w:color w:val="000000" w:themeColor="text1"/>
          <w:sz w:val="28"/>
          <w:szCs w:val="28"/>
          <w:lang w:val="ru-RU"/>
        </w:rPr>
      </w:pPr>
      <w:r w:rsidRPr="00C639B4">
        <w:rPr>
          <w:rFonts w:cs="Times New Roman"/>
          <w:color w:val="000000" w:themeColor="text1"/>
          <w:sz w:val="28"/>
          <w:szCs w:val="28"/>
          <w:lang w:val="ru-RU"/>
        </w:rPr>
        <w:t xml:space="preserve"> Направление 41.03.04 «Политология»</w:t>
      </w:r>
    </w:p>
    <w:p w:rsidR="00F256F1" w:rsidRDefault="00F256F1" w:rsidP="00FB2E4E">
      <w:pPr>
        <w:pStyle w:val="a4"/>
        <w:spacing w:before="0" w:after="0" w:line="360" w:lineRule="auto"/>
        <w:jc w:val="center"/>
        <w:rPr>
          <w:rFonts w:cs="Times New Roman"/>
          <w:color w:val="000000" w:themeColor="text1"/>
          <w:sz w:val="28"/>
          <w:szCs w:val="28"/>
          <w:lang w:val="ru-RU"/>
        </w:rPr>
      </w:pPr>
      <w:r w:rsidRPr="00C639B4">
        <w:rPr>
          <w:rFonts w:cs="Times New Roman"/>
          <w:color w:val="000000" w:themeColor="text1"/>
          <w:sz w:val="28"/>
          <w:szCs w:val="28"/>
          <w:lang w:val="ru-RU"/>
        </w:rPr>
        <w:t>Основная образовательная прогр</w:t>
      </w:r>
      <w:r w:rsidR="00FB2E4E">
        <w:rPr>
          <w:rFonts w:cs="Times New Roman"/>
          <w:color w:val="000000" w:themeColor="text1"/>
          <w:sz w:val="28"/>
          <w:szCs w:val="28"/>
          <w:lang w:val="ru-RU"/>
        </w:rPr>
        <w:t xml:space="preserve">амма </w:t>
      </w:r>
      <w:r w:rsidR="00800A89">
        <w:rPr>
          <w:rFonts w:cs="Times New Roman"/>
          <w:color w:val="000000" w:themeColor="text1"/>
          <w:sz w:val="28"/>
          <w:szCs w:val="28"/>
          <w:lang w:val="ru-RU"/>
        </w:rPr>
        <w:t>СВ.5027*</w:t>
      </w:r>
      <w:r w:rsidR="00FB2E4E">
        <w:rPr>
          <w:rFonts w:cs="Times New Roman"/>
          <w:color w:val="000000" w:themeColor="text1"/>
          <w:sz w:val="28"/>
          <w:szCs w:val="28"/>
          <w:lang w:val="ru-RU"/>
        </w:rPr>
        <w:t>«Политология»</w:t>
      </w:r>
    </w:p>
    <w:p w:rsidR="00FB2E4E" w:rsidRPr="00C639B4" w:rsidRDefault="00FB2E4E" w:rsidP="00FB2E4E">
      <w:pPr>
        <w:pStyle w:val="a4"/>
        <w:spacing w:before="0" w:after="0" w:line="360" w:lineRule="auto"/>
        <w:jc w:val="center"/>
        <w:rPr>
          <w:rFonts w:cs="Times New Roman"/>
          <w:color w:val="000000" w:themeColor="text1"/>
          <w:sz w:val="28"/>
          <w:szCs w:val="28"/>
          <w:lang w:val="ru-RU"/>
        </w:rPr>
      </w:pPr>
    </w:p>
    <w:p w:rsidR="0091382B" w:rsidRPr="00C639B4" w:rsidRDefault="00FB2E4E" w:rsidP="007028CF">
      <w:pPr>
        <w:pStyle w:val="a4"/>
        <w:spacing w:beforeAutospacing="1" w:afterAutospacing="1" w:line="360" w:lineRule="auto"/>
        <w:ind w:left="4962"/>
        <w:rPr>
          <w:rFonts w:cs="Times New Roman"/>
          <w:color w:val="000000" w:themeColor="text1"/>
          <w:sz w:val="28"/>
          <w:szCs w:val="28"/>
          <w:lang w:val="ru-RU"/>
        </w:rPr>
      </w:pPr>
      <w:r>
        <w:rPr>
          <w:rFonts w:cs="Times New Roman"/>
          <w:color w:val="000000" w:themeColor="text1"/>
          <w:sz w:val="28"/>
          <w:szCs w:val="28"/>
          <w:lang w:val="ru-RU"/>
        </w:rPr>
        <w:t xml:space="preserve">Научный руководитель: </w:t>
      </w:r>
      <w:r w:rsidR="006C44E7" w:rsidRPr="00C639B4">
        <w:rPr>
          <w:rFonts w:cs="Times New Roman"/>
          <w:color w:val="000000" w:themeColor="text1"/>
          <w:sz w:val="28"/>
          <w:szCs w:val="28"/>
          <w:lang w:val="ru-RU"/>
        </w:rPr>
        <w:t xml:space="preserve">профессор кафедры политических институтов и прикладных политических </w:t>
      </w:r>
      <w:r w:rsidR="00815282" w:rsidRPr="00C639B4">
        <w:rPr>
          <w:rFonts w:cs="Times New Roman"/>
          <w:color w:val="000000" w:themeColor="text1"/>
          <w:sz w:val="28"/>
          <w:szCs w:val="28"/>
          <w:lang w:val="ru-RU"/>
        </w:rPr>
        <w:t>исследований</w:t>
      </w:r>
      <w:r>
        <w:rPr>
          <w:rFonts w:cs="Times New Roman"/>
          <w:color w:val="000000" w:themeColor="text1"/>
          <w:sz w:val="28"/>
          <w:szCs w:val="28"/>
          <w:lang w:val="ru-RU"/>
        </w:rPr>
        <w:t xml:space="preserve"> </w:t>
      </w:r>
      <w:r w:rsidR="006C44E7" w:rsidRPr="00C639B4">
        <w:rPr>
          <w:rFonts w:cs="Times New Roman"/>
          <w:color w:val="000000" w:themeColor="text1"/>
          <w:sz w:val="28"/>
          <w:szCs w:val="28"/>
          <w:lang w:val="ru-RU"/>
        </w:rPr>
        <w:t>Гришин Николай Владимирович</w:t>
      </w:r>
    </w:p>
    <w:p w:rsidR="00135635" w:rsidRPr="00C639B4" w:rsidRDefault="00FB2E4E" w:rsidP="007028CF">
      <w:pPr>
        <w:pStyle w:val="a4"/>
        <w:spacing w:beforeAutospacing="1" w:afterAutospacing="1" w:line="360" w:lineRule="auto"/>
        <w:ind w:left="4962"/>
        <w:rPr>
          <w:rFonts w:cs="Times New Roman"/>
          <w:color w:val="000000" w:themeColor="text1"/>
          <w:sz w:val="28"/>
          <w:szCs w:val="28"/>
          <w:lang w:val="ru-RU"/>
        </w:rPr>
      </w:pPr>
      <w:r>
        <w:rPr>
          <w:rFonts w:cs="Times New Roman"/>
          <w:color w:val="000000" w:themeColor="text1"/>
          <w:sz w:val="28"/>
          <w:szCs w:val="28"/>
          <w:lang w:val="ru-RU"/>
        </w:rPr>
        <w:t xml:space="preserve">Рецензент: </w:t>
      </w:r>
      <w:r w:rsidR="00635FD4" w:rsidRPr="00C639B4">
        <w:rPr>
          <w:rFonts w:cs="Times New Roman"/>
          <w:color w:val="000000" w:themeColor="text1"/>
          <w:sz w:val="28"/>
          <w:szCs w:val="28"/>
          <w:lang w:val="ru-RU"/>
        </w:rPr>
        <w:t xml:space="preserve">профессор кафедры российской </w:t>
      </w:r>
      <w:r w:rsidRPr="00C639B4">
        <w:rPr>
          <w:rFonts w:cs="Times New Roman"/>
          <w:color w:val="000000" w:themeColor="text1"/>
          <w:sz w:val="28"/>
          <w:szCs w:val="28"/>
          <w:lang w:val="ru-RU"/>
        </w:rPr>
        <w:t>политики</w:t>
      </w:r>
      <w:r w:rsidR="007028CF">
        <w:rPr>
          <w:rFonts w:cs="Times New Roman"/>
          <w:color w:val="000000" w:themeColor="text1"/>
          <w:sz w:val="28"/>
          <w:szCs w:val="28"/>
          <w:lang w:val="ru-RU"/>
        </w:rPr>
        <w:t xml:space="preserve">          </w:t>
      </w:r>
      <w:r w:rsidR="00135635" w:rsidRPr="00C639B4">
        <w:rPr>
          <w:rFonts w:cs="Times New Roman"/>
          <w:color w:val="000000" w:themeColor="text1"/>
          <w:sz w:val="28"/>
          <w:szCs w:val="28"/>
          <w:lang w:val="ru-RU"/>
        </w:rPr>
        <w:t>Белоу</w:t>
      </w:r>
      <w:r>
        <w:rPr>
          <w:rFonts w:cs="Times New Roman"/>
          <w:color w:val="000000" w:themeColor="text1"/>
          <w:sz w:val="28"/>
          <w:szCs w:val="28"/>
          <w:lang w:val="ru-RU"/>
        </w:rPr>
        <w:t>с Владимир Григорьевич</w:t>
      </w:r>
      <w:r w:rsidR="00135635" w:rsidRPr="00C639B4">
        <w:rPr>
          <w:rFonts w:cs="Times New Roman"/>
          <w:color w:val="000000" w:themeColor="text1"/>
          <w:sz w:val="28"/>
          <w:szCs w:val="28"/>
          <w:lang w:val="ru-RU"/>
        </w:rPr>
        <w:t xml:space="preserve"> </w:t>
      </w:r>
    </w:p>
    <w:p w:rsidR="00FB2E4E" w:rsidRDefault="00FB2E4E" w:rsidP="00635FD4">
      <w:pPr>
        <w:pStyle w:val="a4"/>
        <w:spacing w:beforeAutospacing="1" w:afterAutospacing="1" w:line="360" w:lineRule="auto"/>
        <w:ind w:firstLine="709"/>
        <w:jc w:val="right"/>
        <w:rPr>
          <w:rFonts w:cs="Times New Roman"/>
          <w:color w:val="000000" w:themeColor="text1"/>
          <w:sz w:val="28"/>
          <w:szCs w:val="28"/>
          <w:lang w:val="ru-RU"/>
        </w:rPr>
      </w:pPr>
    </w:p>
    <w:p w:rsidR="00FB2E4E" w:rsidRPr="00C639B4" w:rsidRDefault="00FB2E4E" w:rsidP="00635FD4">
      <w:pPr>
        <w:pStyle w:val="a4"/>
        <w:spacing w:beforeAutospacing="1" w:afterAutospacing="1" w:line="360" w:lineRule="auto"/>
        <w:ind w:firstLine="709"/>
        <w:jc w:val="right"/>
        <w:rPr>
          <w:rFonts w:cs="Times New Roman"/>
          <w:color w:val="000000" w:themeColor="text1"/>
          <w:sz w:val="28"/>
          <w:szCs w:val="28"/>
          <w:lang w:val="ru-RU"/>
        </w:rPr>
      </w:pPr>
    </w:p>
    <w:p w:rsidR="00F256F1" w:rsidRPr="00C639B4" w:rsidRDefault="00F256F1" w:rsidP="0024536B">
      <w:pPr>
        <w:jc w:val="center"/>
        <w:rPr>
          <w:rFonts w:ascii="Times New Roman" w:hAnsi="Times New Roman" w:cs="Times New Roman"/>
          <w:color w:val="000000" w:themeColor="text1"/>
          <w:sz w:val="28"/>
          <w:szCs w:val="28"/>
        </w:rPr>
      </w:pPr>
      <w:bookmarkStart w:id="6" w:name="_Toc9605801"/>
      <w:bookmarkStart w:id="7" w:name="_Toc9606025"/>
      <w:bookmarkStart w:id="8" w:name="_Toc9606184"/>
      <w:bookmarkStart w:id="9" w:name="_Toc9606264"/>
      <w:bookmarkStart w:id="10" w:name="_Toc10320120"/>
      <w:bookmarkStart w:id="11" w:name="_Toc10321131"/>
      <w:r w:rsidRPr="00C639B4">
        <w:rPr>
          <w:rFonts w:ascii="Times New Roman" w:hAnsi="Times New Roman" w:cs="Times New Roman"/>
          <w:color w:val="000000" w:themeColor="text1"/>
          <w:sz w:val="28"/>
          <w:szCs w:val="28"/>
        </w:rPr>
        <w:t>Санкт-Петербург</w:t>
      </w:r>
      <w:bookmarkEnd w:id="6"/>
      <w:bookmarkEnd w:id="7"/>
      <w:bookmarkEnd w:id="8"/>
      <w:bookmarkEnd w:id="9"/>
      <w:bookmarkEnd w:id="10"/>
      <w:bookmarkEnd w:id="11"/>
    </w:p>
    <w:p w:rsidR="00635FD4" w:rsidRPr="00C639B4" w:rsidRDefault="00F256F1" w:rsidP="0091382B">
      <w:pPr>
        <w:jc w:val="center"/>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2020</w:t>
      </w:r>
    </w:p>
    <w:p w:rsidR="00D827DB" w:rsidRDefault="00D827DB" w:rsidP="00F256F1">
      <w:pPr>
        <w:pStyle w:val="a4"/>
        <w:spacing w:beforeAutospacing="1" w:afterAutospacing="1" w:line="360" w:lineRule="auto"/>
        <w:jc w:val="center"/>
        <w:rPr>
          <w:rFonts w:cs="Times New Roman"/>
          <w:color w:val="000000" w:themeColor="text1"/>
          <w:sz w:val="28"/>
          <w:szCs w:val="28"/>
          <w:lang w:val="ru-RU"/>
        </w:rPr>
      </w:pPr>
      <w:r>
        <w:rPr>
          <w:rFonts w:cs="Times New Roman"/>
          <w:color w:val="000000" w:themeColor="text1"/>
          <w:sz w:val="28"/>
          <w:szCs w:val="28"/>
          <w:lang w:val="ru-RU"/>
        </w:rPr>
        <w:br w:type="page"/>
      </w:r>
    </w:p>
    <w:p w:rsidR="00F256F1" w:rsidRPr="003D5A5C" w:rsidRDefault="00F256F1" w:rsidP="00F256F1">
      <w:pPr>
        <w:pStyle w:val="a4"/>
        <w:spacing w:beforeAutospacing="1" w:afterAutospacing="1" w:line="360" w:lineRule="auto"/>
        <w:jc w:val="center"/>
        <w:rPr>
          <w:rFonts w:cs="Times New Roman"/>
          <w:color w:val="000000" w:themeColor="text1"/>
          <w:sz w:val="28"/>
          <w:szCs w:val="28"/>
          <w:lang w:val="ru-RU"/>
        </w:rPr>
      </w:pPr>
      <w:r w:rsidRPr="003D5A5C">
        <w:rPr>
          <w:rFonts w:cs="Times New Roman"/>
          <w:color w:val="000000" w:themeColor="text1"/>
          <w:sz w:val="28"/>
          <w:szCs w:val="28"/>
          <w:lang w:val="ru-RU"/>
        </w:rPr>
        <w:lastRenderedPageBreak/>
        <w:t>Оглавление</w:t>
      </w:r>
    </w:p>
    <w:sdt>
      <w:sdtPr>
        <w:rPr>
          <w:rFonts w:ascii="Times New Roman" w:hAnsi="Times New Roman" w:cs="Times New Roman"/>
          <w:color w:val="000000" w:themeColor="text1"/>
          <w:sz w:val="28"/>
          <w:szCs w:val="28"/>
        </w:rPr>
        <w:id w:val="1815371626"/>
        <w:docPartObj>
          <w:docPartGallery w:val="Table of Contents"/>
          <w:docPartUnique/>
        </w:docPartObj>
      </w:sdtPr>
      <w:sdtEndPr>
        <w:rPr>
          <w:b/>
          <w:bCs/>
        </w:rPr>
      </w:sdtEndPr>
      <w:sdtContent>
        <w:p w:rsidR="00D4072E" w:rsidRPr="00D4072E" w:rsidRDefault="00F256F1">
          <w:pPr>
            <w:pStyle w:val="11"/>
            <w:rPr>
              <w:rFonts w:ascii="Times New Roman" w:eastAsiaTheme="minorEastAsia" w:hAnsi="Times New Roman" w:cs="Times New Roman"/>
              <w:noProof/>
              <w:sz w:val="28"/>
              <w:szCs w:val="28"/>
              <w:lang w:eastAsia="ru-RU"/>
            </w:rPr>
          </w:pPr>
          <w:r w:rsidRPr="00D4072E">
            <w:rPr>
              <w:rFonts w:ascii="Times New Roman" w:hAnsi="Times New Roman" w:cs="Times New Roman"/>
              <w:color w:val="000000" w:themeColor="text1"/>
              <w:sz w:val="28"/>
              <w:szCs w:val="28"/>
            </w:rPr>
            <w:fldChar w:fldCharType="begin"/>
          </w:r>
          <w:r w:rsidRPr="00D4072E">
            <w:rPr>
              <w:rFonts w:ascii="Times New Roman" w:hAnsi="Times New Roman" w:cs="Times New Roman"/>
              <w:color w:val="000000" w:themeColor="text1"/>
              <w:sz w:val="28"/>
              <w:szCs w:val="28"/>
            </w:rPr>
            <w:instrText xml:space="preserve"> TOC \o "1-3" \h \z \u </w:instrText>
          </w:r>
          <w:r w:rsidRPr="00D4072E">
            <w:rPr>
              <w:rFonts w:ascii="Times New Roman" w:hAnsi="Times New Roman" w:cs="Times New Roman"/>
              <w:color w:val="000000" w:themeColor="text1"/>
              <w:sz w:val="28"/>
              <w:szCs w:val="28"/>
            </w:rPr>
            <w:fldChar w:fldCharType="separate"/>
          </w:r>
          <w:hyperlink w:anchor="_Toc39808890" w:history="1">
            <w:r w:rsidR="00D4072E" w:rsidRPr="00D4072E">
              <w:rPr>
                <w:rStyle w:val="a3"/>
                <w:rFonts w:ascii="Times New Roman" w:hAnsi="Times New Roman" w:cs="Times New Roman"/>
                <w:noProof/>
                <w:sz w:val="28"/>
                <w:szCs w:val="28"/>
              </w:rPr>
              <w:t>ВВЕДЕНИЕ</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_Toc39808890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1</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1" w:history="1">
            <w:r w:rsidR="00D4072E" w:rsidRPr="00D4072E">
              <w:rPr>
                <w:rStyle w:val="a3"/>
                <w:rFonts w:ascii="Times New Roman" w:hAnsi="Times New Roman" w:cs="Times New Roman"/>
                <w:b/>
                <w:noProof/>
                <w:sz w:val="28"/>
                <w:szCs w:val="28"/>
              </w:rPr>
              <w:t>Глава 1. Теоретические основы феномена добровольчества</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_Toc39808891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4</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2" w:history="1">
            <w:r w:rsidR="00D4072E" w:rsidRPr="00D4072E">
              <w:rPr>
                <w:rStyle w:val="a3"/>
                <w:rFonts w:ascii="Times New Roman" w:hAnsi="Times New Roman" w:cs="Times New Roman"/>
                <w:b/>
                <w:noProof/>
                <w:sz w:val="28"/>
                <w:szCs w:val="28"/>
              </w:rPr>
              <w:t>§1. 1. Особенности добровольческой деятельности</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_Toc39808892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4</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3" w:history="1">
            <w:r w:rsidR="00D4072E" w:rsidRPr="00D4072E">
              <w:rPr>
                <w:rStyle w:val="a3"/>
                <w:rFonts w:ascii="Times New Roman" w:hAnsi="Times New Roman" w:cs="Times New Roman"/>
                <w:b/>
                <w:noProof/>
                <w:sz w:val="28"/>
                <w:szCs w:val="28"/>
              </w:rPr>
              <w:t>§1. 2. Основы функционирования волонтерской деятельности в России</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_Toc39808893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13</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4" w:history="1">
            <w:r w:rsidR="00D4072E" w:rsidRPr="00D4072E">
              <w:rPr>
                <w:rStyle w:val="a3"/>
                <w:rFonts w:ascii="Times New Roman" w:hAnsi="Times New Roman" w:cs="Times New Roman"/>
                <w:b/>
                <w:noProof/>
                <w:sz w:val="28"/>
                <w:szCs w:val="28"/>
              </w:rPr>
              <w:t>Глава 2. Волонтерство в структуре политической системы Российской Федерации</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_Toc39808894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19</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5" w:history="1">
            <w:r w:rsidR="00D4072E" w:rsidRPr="00D4072E">
              <w:rPr>
                <w:rStyle w:val="a3"/>
                <w:rFonts w:ascii="Times New Roman" w:hAnsi="Times New Roman" w:cs="Times New Roman"/>
                <w:b/>
                <w:noProof/>
                <w:sz w:val="28"/>
                <w:szCs w:val="28"/>
              </w:rPr>
              <w:t>§2. 1. Роль добровольческого движения в политике</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_Toc39808895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19</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6" w:history="1">
            <w:r w:rsidR="00D4072E" w:rsidRPr="00D4072E">
              <w:rPr>
                <w:rStyle w:val="a3"/>
                <w:rFonts w:ascii="Times New Roman" w:hAnsi="Times New Roman" w:cs="Times New Roman"/>
                <w:b/>
                <w:noProof/>
                <w:sz w:val="28"/>
                <w:szCs w:val="28"/>
              </w:rPr>
              <w:t>§2. 2. Добровольчество в региональном политическом процессе</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_Toc39808896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28</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7" w:history="1">
            <w:r w:rsidR="00D4072E" w:rsidRPr="00D4072E">
              <w:rPr>
                <w:rStyle w:val="a3"/>
                <w:rFonts w:ascii="Times New Roman" w:hAnsi="Times New Roman" w:cs="Times New Roman"/>
                <w:b/>
                <w:noProof/>
                <w:sz w:val="28"/>
                <w:szCs w:val="28"/>
              </w:rPr>
              <w:t>§2. 3. Проблемы и особенности волонтерской деятельности в России</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_Toc39808897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42</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8" w:history="1">
            <w:r w:rsidR="00D4072E" w:rsidRPr="00D4072E">
              <w:rPr>
                <w:rStyle w:val="a3"/>
                <w:rFonts w:ascii="Times New Roman" w:hAnsi="Times New Roman" w:cs="Times New Roman"/>
                <w:noProof/>
                <w:sz w:val="28"/>
                <w:szCs w:val="28"/>
              </w:rPr>
              <w:t>ЗАКЛЮЧЕНИЕ</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_Toc39808898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51</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899" w:history="1">
            <w:r w:rsidR="00D4072E" w:rsidRPr="00D4072E">
              <w:rPr>
                <w:rStyle w:val="a3"/>
                <w:rFonts w:ascii="Times New Roman" w:hAnsi="Times New Roman" w:cs="Times New Roman"/>
                <w:noProof/>
                <w:sz w:val="28"/>
                <w:szCs w:val="28"/>
              </w:rPr>
              <w:t>СПИСОК ИСПОЛЬЗОВАННОЙ ЛИТЕРАТУРЫ</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_Toc39808899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53</w:t>
            </w:r>
            <w:r w:rsidR="00D4072E" w:rsidRPr="00D4072E">
              <w:rPr>
                <w:rFonts w:ascii="Times New Roman" w:hAnsi="Times New Roman" w:cs="Times New Roman"/>
                <w:noProof/>
                <w:webHidden/>
                <w:sz w:val="28"/>
                <w:szCs w:val="28"/>
              </w:rPr>
              <w:fldChar w:fldCharType="end"/>
            </w:r>
          </w:hyperlink>
        </w:p>
        <w:p w:rsidR="00D4072E" w:rsidRPr="00D4072E" w:rsidRDefault="00C558CE">
          <w:pPr>
            <w:pStyle w:val="11"/>
            <w:rPr>
              <w:rFonts w:ascii="Times New Roman" w:eastAsiaTheme="minorEastAsia" w:hAnsi="Times New Roman" w:cs="Times New Roman"/>
              <w:noProof/>
              <w:sz w:val="28"/>
              <w:szCs w:val="28"/>
              <w:lang w:eastAsia="ru-RU"/>
            </w:rPr>
          </w:pPr>
          <w:hyperlink w:anchor="_Toc39808901" w:history="1">
            <w:r w:rsidR="00D4072E" w:rsidRPr="00D4072E">
              <w:rPr>
                <w:rStyle w:val="a3"/>
                <w:rFonts w:ascii="Times New Roman" w:hAnsi="Times New Roman" w:cs="Times New Roman"/>
                <w:noProof/>
                <w:sz w:val="28"/>
                <w:szCs w:val="28"/>
              </w:rPr>
              <w:t>ПРИЛОЖЕНИЯ</w:t>
            </w:r>
            <w:r w:rsidR="00D4072E" w:rsidRPr="00D4072E">
              <w:rPr>
                <w:rFonts w:ascii="Times New Roman" w:hAnsi="Times New Roman" w:cs="Times New Roman"/>
                <w:noProof/>
                <w:webHidden/>
                <w:sz w:val="28"/>
                <w:szCs w:val="28"/>
              </w:rPr>
              <w:tab/>
            </w:r>
            <w:r w:rsidR="00D4072E" w:rsidRPr="00D4072E">
              <w:rPr>
                <w:rFonts w:ascii="Times New Roman" w:hAnsi="Times New Roman" w:cs="Times New Roman"/>
                <w:noProof/>
                <w:webHidden/>
                <w:sz w:val="28"/>
                <w:szCs w:val="28"/>
              </w:rPr>
              <w:fldChar w:fldCharType="begin"/>
            </w:r>
            <w:r w:rsidR="00D4072E" w:rsidRPr="00D4072E">
              <w:rPr>
                <w:rFonts w:ascii="Times New Roman" w:hAnsi="Times New Roman" w:cs="Times New Roman"/>
                <w:noProof/>
                <w:webHidden/>
                <w:sz w:val="28"/>
                <w:szCs w:val="28"/>
              </w:rPr>
              <w:instrText xml:space="preserve"> PAGEREF _Toc39808901 \h </w:instrText>
            </w:r>
            <w:r w:rsidR="00D4072E" w:rsidRPr="00D4072E">
              <w:rPr>
                <w:rFonts w:ascii="Times New Roman" w:hAnsi="Times New Roman" w:cs="Times New Roman"/>
                <w:noProof/>
                <w:webHidden/>
                <w:sz w:val="28"/>
                <w:szCs w:val="28"/>
              </w:rPr>
            </w:r>
            <w:r w:rsidR="00D4072E" w:rsidRPr="00D4072E">
              <w:rPr>
                <w:rFonts w:ascii="Times New Roman" w:hAnsi="Times New Roman" w:cs="Times New Roman"/>
                <w:noProof/>
                <w:webHidden/>
                <w:sz w:val="28"/>
                <w:szCs w:val="28"/>
              </w:rPr>
              <w:fldChar w:fldCharType="separate"/>
            </w:r>
            <w:r w:rsidR="00D4072E" w:rsidRPr="00D4072E">
              <w:rPr>
                <w:rFonts w:ascii="Times New Roman" w:hAnsi="Times New Roman" w:cs="Times New Roman"/>
                <w:noProof/>
                <w:webHidden/>
                <w:sz w:val="28"/>
                <w:szCs w:val="28"/>
              </w:rPr>
              <w:t>64</w:t>
            </w:r>
            <w:r w:rsidR="00D4072E" w:rsidRPr="00D4072E">
              <w:rPr>
                <w:rFonts w:ascii="Times New Roman" w:hAnsi="Times New Roman" w:cs="Times New Roman"/>
                <w:noProof/>
                <w:webHidden/>
                <w:sz w:val="28"/>
                <w:szCs w:val="28"/>
              </w:rPr>
              <w:fldChar w:fldCharType="end"/>
            </w:r>
          </w:hyperlink>
        </w:p>
        <w:p w:rsidR="00D827DB" w:rsidRPr="00D827DB" w:rsidRDefault="00F256F1" w:rsidP="00D827DB">
          <w:pPr>
            <w:spacing w:before="100" w:beforeAutospacing="1" w:after="100" w:afterAutospacing="1" w:line="360" w:lineRule="auto"/>
            <w:rPr>
              <w:rFonts w:ascii="Times New Roman" w:hAnsi="Times New Roman" w:cs="Times New Roman"/>
              <w:b/>
              <w:bCs/>
              <w:color w:val="000000" w:themeColor="text1"/>
              <w:sz w:val="28"/>
              <w:szCs w:val="28"/>
            </w:rPr>
          </w:pPr>
          <w:r w:rsidRPr="00D4072E">
            <w:rPr>
              <w:rFonts w:ascii="Times New Roman" w:hAnsi="Times New Roman" w:cs="Times New Roman"/>
              <w:b/>
              <w:bCs/>
              <w:color w:val="000000" w:themeColor="text1"/>
              <w:sz w:val="28"/>
              <w:szCs w:val="28"/>
            </w:rPr>
            <w:fldChar w:fldCharType="end"/>
          </w:r>
        </w:p>
      </w:sdtContent>
    </w:sdt>
    <w:bookmarkStart w:id="12" w:name="_Toc39808890" w:displacedByCustomXml="prev"/>
    <w:bookmarkStart w:id="13" w:name="_Toc9606185" w:displacedByCustomXml="prev"/>
    <w:bookmarkStart w:id="14" w:name="_Toc9606026" w:displacedByCustomXml="prev"/>
    <w:p w:rsidR="00D827DB" w:rsidRDefault="00D827DB" w:rsidP="0024536B">
      <w:pPr>
        <w:pStyle w:val="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256F1" w:rsidRDefault="00F256F1" w:rsidP="0024536B">
      <w:pPr>
        <w:pStyle w:val="1"/>
        <w:jc w:val="center"/>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ВВЕДЕНИЕ</w:t>
      </w:r>
      <w:bookmarkEnd w:id="14"/>
      <w:bookmarkEnd w:id="13"/>
      <w:bookmarkEnd w:id="12"/>
    </w:p>
    <w:p w:rsidR="000D1DBB" w:rsidRPr="000D1DBB" w:rsidRDefault="000D1DBB" w:rsidP="000D1DBB"/>
    <w:p w:rsidR="00501935" w:rsidRDefault="00E278C7" w:rsidP="00501935">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Добровольчество, являясь одним из видов</w:t>
      </w:r>
      <w:r w:rsidR="004723F8" w:rsidRPr="00A9468F">
        <w:rPr>
          <w:rFonts w:ascii="Times New Roman" w:hAnsi="Times New Roman" w:cs="Times New Roman"/>
          <w:color w:val="000000" w:themeColor="text1"/>
          <w:sz w:val="28"/>
          <w:szCs w:val="28"/>
        </w:rPr>
        <w:t xml:space="preserve"> гражданской культуры</w:t>
      </w:r>
      <w:r>
        <w:rPr>
          <w:rFonts w:ascii="Times New Roman" w:hAnsi="Times New Roman" w:cs="Times New Roman"/>
          <w:color w:val="000000" w:themeColor="text1"/>
          <w:sz w:val="28"/>
          <w:szCs w:val="28"/>
        </w:rPr>
        <w:t>, представляет собой эффективную форму</w:t>
      </w:r>
      <w:r w:rsidR="00CB129D">
        <w:rPr>
          <w:rFonts w:ascii="Times New Roman" w:hAnsi="Times New Roman" w:cs="Times New Roman"/>
          <w:color w:val="000000" w:themeColor="text1"/>
          <w:sz w:val="28"/>
          <w:szCs w:val="28"/>
        </w:rPr>
        <w:t xml:space="preserve"> </w:t>
      </w:r>
      <w:r w:rsidR="00815282" w:rsidRPr="00A9468F">
        <w:rPr>
          <w:rFonts w:ascii="Times New Roman" w:hAnsi="Times New Roman" w:cs="Times New Roman"/>
          <w:color w:val="000000" w:themeColor="text1"/>
          <w:sz w:val="28"/>
          <w:szCs w:val="28"/>
        </w:rPr>
        <w:t>личностной с</w:t>
      </w:r>
      <w:r w:rsidR="00CB129D">
        <w:rPr>
          <w:rFonts w:ascii="Times New Roman" w:hAnsi="Times New Roman" w:cs="Times New Roman"/>
          <w:color w:val="000000" w:themeColor="text1"/>
          <w:sz w:val="28"/>
          <w:szCs w:val="28"/>
        </w:rPr>
        <w:t>амореали</w:t>
      </w:r>
      <w:r w:rsidR="007113F4">
        <w:rPr>
          <w:rFonts w:ascii="Times New Roman" w:hAnsi="Times New Roman" w:cs="Times New Roman"/>
          <w:color w:val="000000" w:themeColor="text1"/>
          <w:sz w:val="28"/>
          <w:szCs w:val="28"/>
        </w:rPr>
        <w:t>зации и самоорганизации, которая</w:t>
      </w:r>
      <w:r w:rsidR="00CB129D">
        <w:rPr>
          <w:rFonts w:ascii="Times New Roman" w:hAnsi="Times New Roman" w:cs="Times New Roman"/>
          <w:color w:val="000000" w:themeColor="text1"/>
          <w:sz w:val="28"/>
          <w:szCs w:val="28"/>
        </w:rPr>
        <w:t xml:space="preserve"> </w:t>
      </w:r>
      <w:r w:rsidR="00460C1D" w:rsidRPr="00A9468F">
        <w:rPr>
          <w:rFonts w:ascii="Times New Roman" w:hAnsi="Times New Roman" w:cs="Times New Roman"/>
          <w:color w:val="000000" w:themeColor="text1"/>
          <w:sz w:val="28"/>
          <w:szCs w:val="28"/>
        </w:rPr>
        <w:t>способствуе</w:t>
      </w:r>
      <w:r w:rsidR="00815282" w:rsidRPr="00A9468F">
        <w:rPr>
          <w:rFonts w:ascii="Times New Roman" w:hAnsi="Times New Roman" w:cs="Times New Roman"/>
          <w:color w:val="000000" w:themeColor="text1"/>
          <w:sz w:val="28"/>
          <w:szCs w:val="28"/>
        </w:rPr>
        <w:t>т</w:t>
      </w:r>
      <w:r w:rsidR="00460C1D" w:rsidRPr="00A9468F">
        <w:rPr>
          <w:rFonts w:ascii="Times New Roman" w:hAnsi="Times New Roman" w:cs="Times New Roman"/>
          <w:color w:val="000000" w:themeColor="text1"/>
          <w:sz w:val="28"/>
          <w:szCs w:val="28"/>
        </w:rPr>
        <w:t xml:space="preserve"> решению сложного</w:t>
      </w:r>
      <w:r w:rsidR="00815282" w:rsidRPr="00A9468F">
        <w:rPr>
          <w:rFonts w:ascii="Times New Roman" w:hAnsi="Times New Roman" w:cs="Times New Roman"/>
          <w:color w:val="000000" w:themeColor="text1"/>
          <w:sz w:val="28"/>
          <w:szCs w:val="28"/>
        </w:rPr>
        <w:t xml:space="preserve"> комплекс</w:t>
      </w:r>
      <w:r w:rsidR="00460C1D" w:rsidRPr="00A9468F">
        <w:rPr>
          <w:rFonts w:ascii="Times New Roman" w:hAnsi="Times New Roman" w:cs="Times New Roman"/>
          <w:color w:val="000000" w:themeColor="text1"/>
          <w:sz w:val="28"/>
          <w:szCs w:val="28"/>
        </w:rPr>
        <w:t>а</w:t>
      </w:r>
      <w:r w:rsidR="00815282" w:rsidRPr="00A9468F">
        <w:rPr>
          <w:rFonts w:ascii="Times New Roman" w:hAnsi="Times New Roman" w:cs="Times New Roman"/>
          <w:color w:val="000000" w:themeColor="text1"/>
          <w:sz w:val="28"/>
          <w:szCs w:val="28"/>
        </w:rPr>
        <w:t xml:space="preserve"> проблем различных групп </w:t>
      </w:r>
      <w:r w:rsidR="00460C1D" w:rsidRPr="00A9468F">
        <w:rPr>
          <w:rFonts w:ascii="Times New Roman" w:hAnsi="Times New Roman" w:cs="Times New Roman"/>
          <w:color w:val="000000" w:themeColor="text1"/>
          <w:sz w:val="28"/>
          <w:szCs w:val="28"/>
        </w:rPr>
        <w:t>населения</w:t>
      </w:r>
      <w:r w:rsidR="00815282" w:rsidRPr="00A9468F">
        <w:rPr>
          <w:rFonts w:ascii="Times New Roman" w:hAnsi="Times New Roman" w:cs="Times New Roman"/>
          <w:color w:val="000000" w:themeColor="text1"/>
          <w:sz w:val="28"/>
          <w:szCs w:val="28"/>
        </w:rPr>
        <w:t xml:space="preserve">. </w:t>
      </w:r>
      <w:r w:rsidR="00CB129D">
        <w:rPr>
          <w:rFonts w:ascii="Times New Roman" w:hAnsi="Times New Roman" w:cs="Times New Roman"/>
          <w:color w:val="000000" w:themeColor="text1"/>
          <w:sz w:val="28"/>
          <w:szCs w:val="28"/>
        </w:rPr>
        <w:t xml:space="preserve">Феномен </w:t>
      </w:r>
      <w:r w:rsidR="00815282" w:rsidRPr="00A9468F">
        <w:rPr>
          <w:rFonts w:ascii="Times New Roman" w:hAnsi="Times New Roman" w:cs="Times New Roman"/>
          <w:color w:val="000000" w:themeColor="text1"/>
          <w:sz w:val="28"/>
          <w:szCs w:val="28"/>
        </w:rPr>
        <w:t xml:space="preserve">в сочетании с ценностями </w:t>
      </w:r>
      <w:r w:rsidR="000D1DBB" w:rsidRPr="00A9468F">
        <w:rPr>
          <w:rFonts w:ascii="Times New Roman" w:hAnsi="Times New Roman" w:cs="Times New Roman"/>
          <w:color w:val="000000" w:themeColor="text1"/>
          <w:sz w:val="28"/>
          <w:szCs w:val="28"/>
        </w:rPr>
        <w:t xml:space="preserve">общественной полезности </w:t>
      </w:r>
      <w:r w:rsidR="00CB129D">
        <w:rPr>
          <w:rFonts w:ascii="Times New Roman" w:hAnsi="Times New Roman" w:cs="Times New Roman"/>
          <w:color w:val="000000" w:themeColor="text1"/>
          <w:sz w:val="28"/>
          <w:szCs w:val="28"/>
        </w:rPr>
        <w:t>представляется</w:t>
      </w:r>
      <w:r w:rsidR="000D1DBB" w:rsidRPr="00A9468F">
        <w:rPr>
          <w:rFonts w:ascii="Times New Roman" w:hAnsi="Times New Roman" w:cs="Times New Roman"/>
          <w:color w:val="000000" w:themeColor="text1"/>
          <w:sz w:val="28"/>
          <w:szCs w:val="28"/>
        </w:rPr>
        <w:t xml:space="preserve"> чрезвычайно перспективным направлением не только в государственном управлении, но и в развитии гражданского участия в стране</w:t>
      </w:r>
      <w:r w:rsidR="00CB129D">
        <w:rPr>
          <w:rFonts w:ascii="Times New Roman" w:hAnsi="Times New Roman" w:cs="Times New Roman"/>
          <w:color w:val="000000" w:themeColor="text1"/>
          <w:sz w:val="28"/>
          <w:szCs w:val="28"/>
        </w:rPr>
        <w:t>.</w:t>
      </w:r>
      <w:r w:rsidR="000D1DBB" w:rsidRPr="00A9468F">
        <w:rPr>
          <w:rFonts w:ascii="Times New Roman" w:hAnsi="Times New Roman" w:cs="Times New Roman"/>
          <w:color w:val="000000" w:themeColor="text1"/>
          <w:sz w:val="28"/>
          <w:szCs w:val="28"/>
        </w:rPr>
        <w:t xml:space="preserve"> </w:t>
      </w:r>
      <w:r w:rsidR="00267EBC" w:rsidRPr="00A9468F">
        <w:rPr>
          <w:rFonts w:ascii="Times New Roman" w:hAnsi="Times New Roman" w:cs="Times New Roman"/>
          <w:color w:val="000000" w:themeColor="text1"/>
          <w:sz w:val="28"/>
          <w:szCs w:val="28"/>
        </w:rPr>
        <w:t>В связи с этим тема</w:t>
      </w:r>
      <w:r w:rsidR="0024536B" w:rsidRPr="00A9468F">
        <w:rPr>
          <w:rFonts w:ascii="Times New Roman" w:hAnsi="Times New Roman" w:cs="Times New Roman"/>
          <w:color w:val="000000" w:themeColor="text1"/>
          <w:sz w:val="28"/>
          <w:szCs w:val="28"/>
        </w:rPr>
        <w:t xml:space="preserve"> добровольчества на данный момент занимает одно из главных мест в политическом процессе</w:t>
      </w:r>
      <w:r w:rsidR="00267EBC" w:rsidRPr="00A9468F">
        <w:rPr>
          <w:rFonts w:ascii="Times New Roman" w:hAnsi="Times New Roman" w:cs="Times New Roman"/>
          <w:color w:val="000000" w:themeColor="text1"/>
          <w:sz w:val="28"/>
          <w:szCs w:val="28"/>
        </w:rPr>
        <w:t xml:space="preserve"> регионов и </w:t>
      </w:r>
      <w:r w:rsidR="00CB129D">
        <w:rPr>
          <w:rFonts w:ascii="Times New Roman" w:hAnsi="Times New Roman" w:cs="Times New Roman"/>
          <w:color w:val="000000" w:themeColor="text1"/>
          <w:sz w:val="28"/>
          <w:szCs w:val="28"/>
        </w:rPr>
        <w:t xml:space="preserve">в </w:t>
      </w:r>
      <w:r w:rsidR="0024536B" w:rsidRPr="00A9468F">
        <w:rPr>
          <w:rFonts w:ascii="Times New Roman" w:hAnsi="Times New Roman" w:cs="Times New Roman"/>
          <w:color w:val="000000" w:themeColor="text1"/>
          <w:sz w:val="28"/>
          <w:szCs w:val="28"/>
        </w:rPr>
        <w:t>России</w:t>
      </w:r>
      <w:r w:rsidR="00267EBC" w:rsidRPr="00A9468F">
        <w:rPr>
          <w:rFonts w:ascii="Times New Roman" w:hAnsi="Times New Roman" w:cs="Times New Roman"/>
          <w:color w:val="000000" w:themeColor="text1"/>
          <w:sz w:val="28"/>
          <w:szCs w:val="28"/>
        </w:rPr>
        <w:t xml:space="preserve"> в целом</w:t>
      </w:r>
      <w:r w:rsidR="0024536B" w:rsidRPr="00A9468F">
        <w:rPr>
          <w:rFonts w:ascii="Times New Roman" w:hAnsi="Times New Roman" w:cs="Times New Roman"/>
          <w:color w:val="000000" w:themeColor="text1"/>
          <w:sz w:val="28"/>
          <w:szCs w:val="28"/>
        </w:rPr>
        <w:t xml:space="preserve">. Это связано не только с обращением государства к данной </w:t>
      </w:r>
      <w:r w:rsidR="0022390D" w:rsidRPr="00A9468F">
        <w:rPr>
          <w:rFonts w:ascii="Times New Roman" w:hAnsi="Times New Roman" w:cs="Times New Roman"/>
          <w:color w:val="000000" w:themeColor="text1"/>
          <w:sz w:val="28"/>
          <w:szCs w:val="28"/>
        </w:rPr>
        <w:t>области</w:t>
      </w:r>
      <w:r w:rsidR="0024536B" w:rsidRPr="00A9468F">
        <w:rPr>
          <w:rFonts w:ascii="Times New Roman" w:hAnsi="Times New Roman" w:cs="Times New Roman"/>
          <w:color w:val="000000" w:themeColor="text1"/>
          <w:sz w:val="28"/>
          <w:szCs w:val="28"/>
        </w:rPr>
        <w:t xml:space="preserve">, но и </w:t>
      </w:r>
      <w:r w:rsidR="000D1DBB" w:rsidRPr="00A9468F">
        <w:rPr>
          <w:rFonts w:ascii="Times New Roman" w:hAnsi="Times New Roman" w:cs="Times New Roman"/>
          <w:color w:val="000000" w:themeColor="text1"/>
          <w:sz w:val="28"/>
          <w:szCs w:val="28"/>
        </w:rPr>
        <w:t xml:space="preserve">все возрастающей, </w:t>
      </w:r>
      <w:r w:rsidR="0024536B" w:rsidRPr="00A9468F">
        <w:rPr>
          <w:rFonts w:ascii="Times New Roman" w:hAnsi="Times New Roman" w:cs="Times New Roman"/>
          <w:color w:val="000000" w:themeColor="text1"/>
          <w:sz w:val="28"/>
          <w:szCs w:val="28"/>
        </w:rPr>
        <w:t>гражданской активностью. Более того, чрезвычайно заметным является факт широкой исследовательской активности в изучении добровольческой деятельности. В частности, наибольший интерес среди ученых вызывают темы добровольчества как новой национальной идеи, дискурсивны</w:t>
      </w:r>
      <w:r w:rsidR="00AE6C47">
        <w:rPr>
          <w:rFonts w:ascii="Times New Roman" w:hAnsi="Times New Roman" w:cs="Times New Roman"/>
          <w:color w:val="000000" w:themeColor="text1"/>
          <w:sz w:val="28"/>
          <w:szCs w:val="28"/>
        </w:rPr>
        <w:t>х практик использования термина</w:t>
      </w:r>
      <w:r w:rsidR="0024536B" w:rsidRPr="00A9468F">
        <w:rPr>
          <w:rFonts w:ascii="Times New Roman" w:hAnsi="Times New Roman" w:cs="Times New Roman"/>
          <w:color w:val="000000" w:themeColor="text1"/>
          <w:sz w:val="28"/>
          <w:szCs w:val="28"/>
        </w:rPr>
        <w:t xml:space="preserve"> «волонтерство»</w:t>
      </w:r>
      <w:r w:rsidR="00AE6C47">
        <w:rPr>
          <w:rFonts w:ascii="Times New Roman" w:hAnsi="Times New Roman" w:cs="Times New Roman"/>
          <w:color w:val="000000" w:themeColor="text1"/>
          <w:sz w:val="28"/>
          <w:szCs w:val="28"/>
        </w:rPr>
        <w:t>,</w:t>
      </w:r>
      <w:r w:rsidR="0024536B" w:rsidRPr="00A9468F">
        <w:rPr>
          <w:rFonts w:ascii="Times New Roman" w:hAnsi="Times New Roman" w:cs="Times New Roman"/>
          <w:color w:val="000000" w:themeColor="text1"/>
          <w:sz w:val="28"/>
          <w:szCs w:val="28"/>
        </w:rPr>
        <w:t xml:space="preserve"> а также исторических предпосылок становления изучаемого феномена в России.</w:t>
      </w:r>
      <w:r w:rsidR="008122D4" w:rsidRPr="00A9468F">
        <w:rPr>
          <w:rFonts w:ascii="Times New Roman" w:hAnsi="Times New Roman" w:cs="Times New Roman"/>
          <w:color w:val="000000" w:themeColor="text1"/>
          <w:sz w:val="28"/>
          <w:szCs w:val="28"/>
        </w:rPr>
        <w:t xml:space="preserve"> </w:t>
      </w:r>
      <w:r w:rsidR="0024536B" w:rsidRPr="00A9468F">
        <w:rPr>
          <w:rFonts w:ascii="Times New Roman" w:hAnsi="Times New Roman" w:cs="Times New Roman"/>
          <w:color w:val="000000" w:themeColor="text1"/>
          <w:sz w:val="28"/>
          <w:szCs w:val="28"/>
        </w:rPr>
        <w:t>Од</w:t>
      </w:r>
      <w:r w:rsidR="008122D4" w:rsidRPr="00A9468F">
        <w:rPr>
          <w:rFonts w:ascii="Times New Roman" w:hAnsi="Times New Roman" w:cs="Times New Roman"/>
          <w:color w:val="000000" w:themeColor="text1"/>
          <w:sz w:val="28"/>
          <w:szCs w:val="28"/>
        </w:rPr>
        <w:t>новременно с этим, серьезными проблемами являю</w:t>
      </w:r>
      <w:r w:rsidR="0024536B" w:rsidRPr="00A9468F">
        <w:rPr>
          <w:rFonts w:ascii="Times New Roman" w:hAnsi="Times New Roman" w:cs="Times New Roman"/>
          <w:color w:val="000000" w:themeColor="text1"/>
          <w:sz w:val="28"/>
          <w:szCs w:val="28"/>
        </w:rPr>
        <w:t>тся</w:t>
      </w:r>
      <w:r w:rsidR="000A50FB" w:rsidRPr="00A9468F">
        <w:rPr>
          <w:rFonts w:ascii="Times New Roman" w:hAnsi="Times New Roman" w:cs="Times New Roman"/>
          <w:color w:val="000000" w:themeColor="text1"/>
          <w:sz w:val="28"/>
          <w:szCs w:val="28"/>
        </w:rPr>
        <w:t xml:space="preserve"> развитие</w:t>
      </w:r>
      <w:r w:rsidR="008122D4" w:rsidRPr="00A9468F">
        <w:rPr>
          <w:rFonts w:ascii="Times New Roman" w:hAnsi="Times New Roman" w:cs="Times New Roman"/>
          <w:color w:val="000000" w:themeColor="text1"/>
          <w:sz w:val="28"/>
          <w:szCs w:val="28"/>
        </w:rPr>
        <w:t xml:space="preserve"> социальн</w:t>
      </w:r>
      <w:r w:rsidR="000A50FB" w:rsidRPr="00A9468F">
        <w:rPr>
          <w:rFonts w:ascii="Times New Roman" w:hAnsi="Times New Roman" w:cs="Times New Roman"/>
          <w:color w:val="000000" w:themeColor="text1"/>
          <w:sz w:val="28"/>
          <w:szCs w:val="28"/>
        </w:rPr>
        <w:t xml:space="preserve">ых </w:t>
      </w:r>
      <w:r w:rsidR="008122D4" w:rsidRPr="00A9468F">
        <w:rPr>
          <w:rFonts w:ascii="Times New Roman" w:hAnsi="Times New Roman" w:cs="Times New Roman"/>
          <w:color w:val="000000" w:themeColor="text1"/>
          <w:sz w:val="28"/>
          <w:szCs w:val="28"/>
        </w:rPr>
        <w:t>отраслей</w:t>
      </w:r>
      <w:r w:rsidR="000A50FB" w:rsidRPr="00A9468F">
        <w:rPr>
          <w:rFonts w:ascii="Times New Roman" w:hAnsi="Times New Roman" w:cs="Times New Roman"/>
          <w:color w:val="000000" w:themeColor="text1"/>
          <w:sz w:val="28"/>
          <w:szCs w:val="28"/>
        </w:rPr>
        <w:t xml:space="preserve"> системы</w:t>
      </w:r>
      <w:r w:rsidR="008122D4" w:rsidRPr="00A9468F">
        <w:rPr>
          <w:rFonts w:ascii="Times New Roman" w:hAnsi="Times New Roman" w:cs="Times New Roman"/>
          <w:color w:val="000000" w:themeColor="text1"/>
          <w:sz w:val="28"/>
          <w:szCs w:val="28"/>
        </w:rPr>
        <w:t xml:space="preserve">, </w:t>
      </w:r>
      <w:r w:rsidR="0024536B" w:rsidRPr="00A9468F">
        <w:rPr>
          <w:rFonts w:ascii="Times New Roman" w:hAnsi="Times New Roman" w:cs="Times New Roman"/>
          <w:color w:val="000000" w:themeColor="text1"/>
          <w:sz w:val="28"/>
          <w:szCs w:val="28"/>
        </w:rPr>
        <w:t>рекрутиров</w:t>
      </w:r>
      <w:r w:rsidR="000A50FB" w:rsidRPr="00A9468F">
        <w:rPr>
          <w:rFonts w:ascii="Times New Roman" w:hAnsi="Times New Roman" w:cs="Times New Roman"/>
          <w:color w:val="000000" w:themeColor="text1"/>
          <w:sz w:val="28"/>
          <w:szCs w:val="28"/>
        </w:rPr>
        <w:t>ание молодых политиков, лидеров и</w:t>
      </w:r>
      <w:r w:rsidR="0024536B" w:rsidRPr="00A9468F">
        <w:rPr>
          <w:rFonts w:ascii="Times New Roman" w:hAnsi="Times New Roman" w:cs="Times New Roman"/>
          <w:color w:val="000000" w:themeColor="text1"/>
          <w:sz w:val="28"/>
          <w:szCs w:val="28"/>
        </w:rPr>
        <w:t xml:space="preserve"> кадров </w:t>
      </w:r>
      <w:r w:rsidR="008122D4" w:rsidRPr="00A9468F">
        <w:rPr>
          <w:rFonts w:ascii="Times New Roman" w:hAnsi="Times New Roman" w:cs="Times New Roman"/>
          <w:color w:val="000000" w:themeColor="text1"/>
          <w:sz w:val="28"/>
          <w:szCs w:val="28"/>
        </w:rPr>
        <w:t xml:space="preserve">в </w:t>
      </w:r>
      <w:r w:rsidR="00267EBC" w:rsidRPr="00A9468F">
        <w:rPr>
          <w:rFonts w:ascii="Times New Roman" w:hAnsi="Times New Roman" w:cs="Times New Roman"/>
          <w:color w:val="000000" w:themeColor="text1"/>
          <w:sz w:val="28"/>
          <w:szCs w:val="28"/>
        </w:rPr>
        <w:t>сферу публичной политики, а так</w:t>
      </w:r>
      <w:r w:rsidR="008122D4" w:rsidRPr="00A9468F">
        <w:rPr>
          <w:rFonts w:ascii="Times New Roman" w:hAnsi="Times New Roman" w:cs="Times New Roman"/>
          <w:color w:val="000000" w:themeColor="text1"/>
          <w:sz w:val="28"/>
          <w:szCs w:val="28"/>
        </w:rPr>
        <w:t>же реализация</w:t>
      </w:r>
      <w:r w:rsidR="0024536B" w:rsidRPr="00A9468F">
        <w:rPr>
          <w:rFonts w:ascii="Times New Roman" w:hAnsi="Times New Roman" w:cs="Times New Roman"/>
          <w:color w:val="000000" w:themeColor="text1"/>
          <w:sz w:val="28"/>
          <w:szCs w:val="28"/>
        </w:rPr>
        <w:t xml:space="preserve"> их творческого, профессионального</w:t>
      </w:r>
      <w:r w:rsidR="008122D4" w:rsidRPr="00A9468F">
        <w:rPr>
          <w:rFonts w:ascii="Times New Roman" w:hAnsi="Times New Roman" w:cs="Times New Roman"/>
          <w:color w:val="000000" w:themeColor="text1"/>
          <w:sz w:val="28"/>
          <w:szCs w:val="28"/>
        </w:rPr>
        <w:t xml:space="preserve"> и интеллектуального </w:t>
      </w:r>
      <w:r w:rsidR="008122D4" w:rsidRPr="008E3B59">
        <w:rPr>
          <w:rFonts w:ascii="Times New Roman" w:hAnsi="Times New Roman" w:cs="Times New Roman"/>
          <w:color w:val="000000" w:themeColor="text1"/>
          <w:sz w:val="28"/>
          <w:szCs w:val="28"/>
        </w:rPr>
        <w:t>потенциала.</w:t>
      </w:r>
      <w:r w:rsidR="0024536B" w:rsidRPr="008E3B59">
        <w:rPr>
          <w:rFonts w:ascii="Times New Roman" w:hAnsi="Times New Roman" w:cs="Times New Roman"/>
          <w:color w:val="000000" w:themeColor="text1"/>
          <w:sz w:val="28"/>
          <w:szCs w:val="28"/>
        </w:rPr>
        <w:t xml:space="preserve"> </w:t>
      </w:r>
      <w:r w:rsidR="008122D4" w:rsidRPr="008E3B59">
        <w:rPr>
          <w:rFonts w:ascii="Times New Roman" w:hAnsi="Times New Roman" w:cs="Times New Roman"/>
          <w:color w:val="000000" w:themeColor="text1"/>
          <w:sz w:val="28"/>
          <w:szCs w:val="28"/>
        </w:rPr>
        <w:t>Одним из решений данных проблем</w:t>
      </w:r>
      <w:r w:rsidR="0024536B" w:rsidRPr="008E3B59">
        <w:rPr>
          <w:rFonts w:ascii="Times New Roman" w:hAnsi="Times New Roman" w:cs="Times New Roman"/>
          <w:color w:val="000000" w:themeColor="text1"/>
          <w:sz w:val="28"/>
          <w:szCs w:val="28"/>
        </w:rPr>
        <w:t xml:space="preserve"> стало обращение управленческих структур </w:t>
      </w:r>
      <w:r w:rsidR="00EA57C3" w:rsidRPr="008E3B59">
        <w:rPr>
          <w:rFonts w:ascii="Times New Roman" w:hAnsi="Times New Roman" w:cs="Times New Roman"/>
          <w:color w:val="000000" w:themeColor="text1"/>
          <w:sz w:val="28"/>
          <w:szCs w:val="28"/>
        </w:rPr>
        <w:t>к</w:t>
      </w:r>
      <w:r w:rsidR="008122D4" w:rsidRPr="008E3B59">
        <w:rPr>
          <w:rFonts w:ascii="Times New Roman" w:hAnsi="Times New Roman" w:cs="Times New Roman"/>
          <w:color w:val="000000" w:themeColor="text1"/>
          <w:sz w:val="28"/>
          <w:szCs w:val="28"/>
        </w:rPr>
        <w:t xml:space="preserve"> </w:t>
      </w:r>
      <w:r w:rsidR="00EA57C3" w:rsidRPr="008E3B59">
        <w:rPr>
          <w:rFonts w:ascii="Times New Roman" w:hAnsi="Times New Roman" w:cs="Times New Roman"/>
          <w:color w:val="000000" w:themeColor="text1"/>
          <w:sz w:val="28"/>
          <w:szCs w:val="28"/>
        </w:rPr>
        <w:t>волонтерскому движению</w:t>
      </w:r>
      <w:r w:rsidR="008122D4" w:rsidRPr="008E3B59">
        <w:rPr>
          <w:rFonts w:ascii="Times New Roman" w:hAnsi="Times New Roman" w:cs="Times New Roman"/>
          <w:color w:val="000000" w:themeColor="text1"/>
          <w:sz w:val="28"/>
          <w:szCs w:val="28"/>
        </w:rPr>
        <w:t xml:space="preserve">, </w:t>
      </w:r>
      <w:r w:rsidR="00501935" w:rsidRPr="00783CDF">
        <w:rPr>
          <w:rFonts w:ascii="Times New Roman" w:hAnsi="Times New Roman" w:cs="Times New Roman"/>
          <w:color w:val="000000" w:themeColor="text1"/>
          <w:sz w:val="28"/>
          <w:szCs w:val="28"/>
        </w:rPr>
        <w:t xml:space="preserve">именно </w:t>
      </w:r>
      <w:r w:rsidR="008E3B59" w:rsidRPr="00783CDF">
        <w:rPr>
          <w:rFonts w:ascii="Times New Roman" w:hAnsi="Times New Roman" w:cs="Times New Roman"/>
          <w:color w:val="000000" w:themeColor="text1"/>
          <w:sz w:val="28"/>
          <w:szCs w:val="28"/>
        </w:rPr>
        <w:t>добровольчество</w:t>
      </w:r>
      <w:r w:rsidR="00501935" w:rsidRPr="00783CDF">
        <w:rPr>
          <w:rFonts w:ascii="Times New Roman" w:hAnsi="Times New Roman" w:cs="Times New Roman"/>
          <w:color w:val="000000" w:themeColor="text1"/>
          <w:sz w:val="28"/>
          <w:szCs w:val="28"/>
        </w:rPr>
        <w:t xml:space="preserve"> </w:t>
      </w:r>
      <w:r w:rsidR="008122D4" w:rsidRPr="00783CDF">
        <w:rPr>
          <w:rFonts w:ascii="Times New Roman" w:hAnsi="Times New Roman" w:cs="Times New Roman"/>
          <w:color w:val="000000" w:themeColor="text1"/>
          <w:sz w:val="28"/>
          <w:szCs w:val="28"/>
        </w:rPr>
        <w:t>в значительной степени обладае</w:t>
      </w:r>
      <w:r w:rsidR="0024536B" w:rsidRPr="00783CDF">
        <w:rPr>
          <w:rFonts w:ascii="Times New Roman" w:hAnsi="Times New Roman" w:cs="Times New Roman"/>
          <w:color w:val="000000" w:themeColor="text1"/>
          <w:sz w:val="28"/>
          <w:szCs w:val="28"/>
        </w:rPr>
        <w:t xml:space="preserve">т необходимыми для государства </w:t>
      </w:r>
      <w:r w:rsidR="00501935" w:rsidRPr="00783CDF">
        <w:rPr>
          <w:rFonts w:ascii="Times New Roman" w:hAnsi="Times New Roman" w:cs="Times New Roman"/>
          <w:color w:val="000000" w:themeColor="text1"/>
          <w:sz w:val="28"/>
          <w:szCs w:val="28"/>
        </w:rPr>
        <w:t xml:space="preserve">характеристиками и </w:t>
      </w:r>
      <w:r w:rsidR="00AE6C47" w:rsidRPr="00783CDF">
        <w:rPr>
          <w:rFonts w:ascii="Times New Roman" w:hAnsi="Times New Roman" w:cs="Times New Roman"/>
          <w:color w:val="000000" w:themeColor="text1"/>
          <w:sz w:val="28"/>
          <w:szCs w:val="28"/>
        </w:rPr>
        <w:t xml:space="preserve">выступает в качестве </w:t>
      </w:r>
      <w:r w:rsidR="00783CDF" w:rsidRPr="00783CDF">
        <w:rPr>
          <w:rFonts w:ascii="Times New Roman" w:hAnsi="Times New Roman" w:cs="Times New Roman"/>
          <w:color w:val="000000" w:themeColor="text1"/>
          <w:sz w:val="28"/>
          <w:szCs w:val="28"/>
        </w:rPr>
        <w:t xml:space="preserve">нового </w:t>
      </w:r>
      <w:r w:rsidR="00AE6C47" w:rsidRPr="00783CDF">
        <w:rPr>
          <w:rFonts w:ascii="Times New Roman" w:hAnsi="Times New Roman" w:cs="Times New Roman"/>
          <w:color w:val="000000" w:themeColor="text1"/>
          <w:sz w:val="28"/>
          <w:szCs w:val="28"/>
        </w:rPr>
        <w:t xml:space="preserve">ресурса </w:t>
      </w:r>
      <w:r w:rsidR="000F0AC0" w:rsidRPr="00783CDF">
        <w:rPr>
          <w:rFonts w:ascii="Times New Roman" w:hAnsi="Times New Roman" w:cs="Times New Roman"/>
          <w:color w:val="000000" w:themeColor="text1"/>
          <w:sz w:val="28"/>
          <w:szCs w:val="28"/>
        </w:rPr>
        <w:t xml:space="preserve">для </w:t>
      </w:r>
      <w:r w:rsidR="00AE6C47" w:rsidRPr="00783CDF">
        <w:rPr>
          <w:rFonts w:ascii="Times New Roman" w:hAnsi="Times New Roman" w:cs="Times New Roman"/>
          <w:color w:val="000000" w:themeColor="text1"/>
          <w:sz w:val="28"/>
          <w:szCs w:val="28"/>
        </w:rPr>
        <w:t>осуществления политических действий.</w:t>
      </w:r>
    </w:p>
    <w:p w:rsidR="0079737F" w:rsidRPr="00E278C7" w:rsidRDefault="00B9168B" w:rsidP="00501935">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B9168B">
        <w:rPr>
          <w:rFonts w:ascii="Times New Roman" w:hAnsi="Times New Roman" w:cs="Times New Roman"/>
          <w:color w:val="000000" w:themeColor="text1"/>
          <w:sz w:val="28"/>
          <w:szCs w:val="28"/>
        </w:rPr>
        <w:t>В качестве</w:t>
      </w:r>
      <w:r>
        <w:rPr>
          <w:rFonts w:ascii="Times New Roman" w:hAnsi="Times New Roman" w:cs="Times New Roman"/>
          <w:b/>
          <w:color w:val="000000" w:themeColor="text1"/>
          <w:sz w:val="28"/>
          <w:szCs w:val="28"/>
        </w:rPr>
        <w:t xml:space="preserve"> объекта исследования </w:t>
      </w:r>
      <w:r w:rsidRPr="00B9168B">
        <w:rPr>
          <w:rFonts w:ascii="Times New Roman" w:hAnsi="Times New Roman" w:cs="Times New Roman"/>
          <w:color w:val="000000" w:themeColor="text1"/>
          <w:sz w:val="28"/>
          <w:szCs w:val="28"/>
        </w:rPr>
        <w:t>выступает</w:t>
      </w:r>
      <w:r w:rsidR="0024536B" w:rsidRPr="00C639B4">
        <w:rPr>
          <w:rFonts w:ascii="Times New Roman" w:hAnsi="Times New Roman" w:cs="Times New Roman"/>
          <w:b/>
          <w:color w:val="000000" w:themeColor="text1"/>
          <w:sz w:val="28"/>
          <w:szCs w:val="28"/>
        </w:rPr>
        <w:t xml:space="preserve"> </w:t>
      </w:r>
      <w:r w:rsidR="0024536B" w:rsidRPr="00C639B4">
        <w:rPr>
          <w:rFonts w:ascii="Times New Roman" w:hAnsi="Times New Roman" w:cs="Times New Roman"/>
          <w:color w:val="000000" w:themeColor="text1"/>
          <w:sz w:val="28"/>
          <w:szCs w:val="28"/>
        </w:rPr>
        <w:t xml:space="preserve">политический </w:t>
      </w:r>
      <w:r>
        <w:rPr>
          <w:rFonts w:ascii="Times New Roman" w:hAnsi="Times New Roman" w:cs="Times New Roman"/>
          <w:color w:val="000000" w:themeColor="text1"/>
          <w:sz w:val="28"/>
          <w:szCs w:val="28"/>
        </w:rPr>
        <w:t>п</w:t>
      </w:r>
      <w:r w:rsidR="00A9468F">
        <w:rPr>
          <w:rFonts w:ascii="Times New Roman" w:hAnsi="Times New Roman" w:cs="Times New Roman"/>
          <w:color w:val="000000" w:themeColor="text1"/>
          <w:sz w:val="28"/>
          <w:szCs w:val="28"/>
        </w:rPr>
        <w:t>роцесс в Российской Федерации,</w:t>
      </w:r>
      <w:r>
        <w:rPr>
          <w:rFonts w:ascii="Times New Roman" w:hAnsi="Times New Roman" w:cs="Times New Roman"/>
          <w:color w:val="000000" w:themeColor="text1"/>
          <w:sz w:val="28"/>
          <w:szCs w:val="28"/>
        </w:rPr>
        <w:t xml:space="preserve"> в качестве предмета</w:t>
      </w:r>
      <w:r w:rsidR="0024536B" w:rsidRPr="00C639B4">
        <w:rPr>
          <w:rFonts w:ascii="Times New Roman" w:hAnsi="Times New Roman" w:cs="Times New Roman"/>
          <w:b/>
          <w:color w:val="000000" w:themeColor="text1"/>
          <w:sz w:val="28"/>
          <w:szCs w:val="28"/>
        </w:rPr>
        <w:t xml:space="preserve"> – </w:t>
      </w:r>
      <w:r w:rsidR="0024536B" w:rsidRPr="00C639B4">
        <w:rPr>
          <w:rFonts w:ascii="Times New Roman" w:hAnsi="Times New Roman" w:cs="Times New Roman"/>
          <w:color w:val="000000" w:themeColor="text1"/>
          <w:sz w:val="28"/>
          <w:szCs w:val="28"/>
        </w:rPr>
        <w:t>феномен добровольчес</w:t>
      </w:r>
      <w:r w:rsidR="00A9468F">
        <w:rPr>
          <w:rFonts w:ascii="Times New Roman" w:hAnsi="Times New Roman" w:cs="Times New Roman"/>
          <w:color w:val="000000" w:themeColor="text1"/>
          <w:sz w:val="28"/>
          <w:szCs w:val="28"/>
        </w:rPr>
        <w:t>тва в политическом процессе Российской Федерации</w:t>
      </w:r>
      <w:r>
        <w:rPr>
          <w:rFonts w:ascii="Times New Roman" w:hAnsi="Times New Roman" w:cs="Times New Roman"/>
          <w:color w:val="000000" w:themeColor="text1"/>
          <w:sz w:val="28"/>
          <w:szCs w:val="28"/>
        </w:rPr>
        <w:t xml:space="preserve">. </w:t>
      </w:r>
      <w:r w:rsidR="0079737F" w:rsidRPr="00DF0952">
        <w:rPr>
          <w:rFonts w:ascii="Times New Roman" w:hAnsi="Times New Roman" w:cs="Times New Roman"/>
          <w:b/>
          <w:sz w:val="28"/>
          <w:szCs w:val="28"/>
        </w:rPr>
        <w:t>Цель</w:t>
      </w:r>
      <w:r w:rsidR="0079737F" w:rsidRPr="00953C49">
        <w:rPr>
          <w:rFonts w:ascii="Times New Roman" w:hAnsi="Times New Roman" w:cs="Times New Roman"/>
          <w:sz w:val="28"/>
          <w:szCs w:val="28"/>
        </w:rPr>
        <w:t xml:space="preserve"> данной работы </w:t>
      </w:r>
      <w:r w:rsidR="0079737F" w:rsidRPr="00953C49">
        <w:rPr>
          <w:rFonts w:ascii="Times New Roman" w:hAnsi="Times New Roman" w:cs="Times New Roman"/>
          <w:sz w:val="28"/>
          <w:szCs w:val="28"/>
        </w:rPr>
        <w:lastRenderedPageBreak/>
        <w:t xml:space="preserve">заключается в </w:t>
      </w:r>
      <w:r w:rsidR="00953C49" w:rsidRPr="00953C49">
        <w:rPr>
          <w:rFonts w:ascii="Times New Roman" w:hAnsi="Times New Roman" w:cs="Times New Roman"/>
          <w:sz w:val="28"/>
          <w:szCs w:val="28"/>
        </w:rPr>
        <w:t>определении</w:t>
      </w:r>
      <w:r w:rsidR="0022390D" w:rsidRPr="00953C49">
        <w:rPr>
          <w:rFonts w:ascii="Times New Roman" w:hAnsi="Times New Roman" w:cs="Times New Roman"/>
          <w:sz w:val="28"/>
          <w:szCs w:val="28"/>
        </w:rPr>
        <w:t xml:space="preserve"> </w:t>
      </w:r>
      <w:r w:rsidR="00953C49" w:rsidRPr="00953C49">
        <w:rPr>
          <w:rFonts w:ascii="Times New Roman" w:hAnsi="Times New Roman" w:cs="Times New Roman"/>
          <w:sz w:val="28"/>
          <w:szCs w:val="28"/>
        </w:rPr>
        <w:t xml:space="preserve">особенностей организации </w:t>
      </w:r>
      <w:r w:rsidR="0022390D" w:rsidRPr="00953C49">
        <w:rPr>
          <w:rFonts w:ascii="Times New Roman" w:hAnsi="Times New Roman" w:cs="Times New Roman"/>
          <w:sz w:val="28"/>
          <w:szCs w:val="28"/>
        </w:rPr>
        <w:t>добровольческого движения</w:t>
      </w:r>
      <w:r w:rsidR="00AB0D1C" w:rsidRPr="00953C49">
        <w:rPr>
          <w:rFonts w:ascii="Times New Roman" w:hAnsi="Times New Roman" w:cs="Times New Roman"/>
          <w:sz w:val="28"/>
          <w:szCs w:val="28"/>
        </w:rPr>
        <w:t xml:space="preserve"> </w:t>
      </w:r>
      <w:r w:rsidR="0079737F" w:rsidRPr="00953C49">
        <w:rPr>
          <w:rFonts w:ascii="Times New Roman" w:hAnsi="Times New Roman" w:cs="Times New Roman"/>
          <w:sz w:val="28"/>
          <w:szCs w:val="28"/>
        </w:rPr>
        <w:t>в современном политическом процессе Р</w:t>
      </w:r>
      <w:r w:rsidR="00CB129D" w:rsidRPr="00953C49">
        <w:rPr>
          <w:rFonts w:ascii="Times New Roman" w:hAnsi="Times New Roman" w:cs="Times New Roman"/>
          <w:sz w:val="28"/>
          <w:szCs w:val="28"/>
        </w:rPr>
        <w:t xml:space="preserve">оссийской </w:t>
      </w:r>
      <w:r w:rsidR="0079737F" w:rsidRPr="00953C49">
        <w:rPr>
          <w:rFonts w:ascii="Times New Roman" w:hAnsi="Times New Roman" w:cs="Times New Roman"/>
          <w:sz w:val="28"/>
          <w:szCs w:val="28"/>
        </w:rPr>
        <w:t>Ф</w:t>
      </w:r>
      <w:r w:rsidR="00CB129D" w:rsidRPr="00953C49">
        <w:rPr>
          <w:rFonts w:ascii="Times New Roman" w:hAnsi="Times New Roman" w:cs="Times New Roman"/>
          <w:sz w:val="28"/>
          <w:szCs w:val="28"/>
        </w:rPr>
        <w:t>едерации</w:t>
      </w:r>
      <w:r w:rsidR="0079737F" w:rsidRPr="00953C49">
        <w:rPr>
          <w:rFonts w:ascii="Times New Roman" w:hAnsi="Times New Roman" w:cs="Times New Roman"/>
          <w:sz w:val="28"/>
          <w:szCs w:val="28"/>
        </w:rPr>
        <w:t>.</w:t>
      </w:r>
      <w:r w:rsidR="005A7DAF">
        <w:rPr>
          <w:rFonts w:ascii="Times New Roman" w:hAnsi="Times New Roman" w:cs="Times New Roman"/>
          <w:sz w:val="28"/>
          <w:szCs w:val="28"/>
        </w:rPr>
        <w:t xml:space="preserve"> </w:t>
      </w:r>
      <w:r w:rsidR="0079737F" w:rsidRPr="00CB129D">
        <w:rPr>
          <w:rFonts w:ascii="Times New Roman" w:hAnsi="Times New Roman" w:cs="Times New Roman"/>
          <w:sz w:val="28"/>
          <w:szCs w:val="28"/>
        </w:rPr>
        <w:t>В соответствии с целью были поставлены</w:t>
      </w:r>
      <w:r w:rsidR="0079737F" w:rsidRPr="00C639B4">
        <w:rPr>
          <w:rFonts w:ascii="Times New Roman" w:hAnsi="Times New Roman" w:cs="Times New Roman"/>
          <w:sz w:val="28"/>
          <w:szCs w:val="28"/>
        </w:rPr>
        <w:t xml:space="preserve"> исследовательские </w:t>
      </w:r>
      <w:r w:rsidR="0079737F" w:rsidRPr="00C639B4">
        <w:rPr>
          <w:rFonts w:ascii="Times New Roman" w:hAnsi="Times New Roman" w:cs="Times New Roman"/>
          <w:b/>
          <w:sz w:val="28"/>
          <w:szCs w:val="28"/>
        </w:rPr>
        <w:t xml:space="preserve">задачи: </w:t>
      </w:r>
    </w:p>
    <w:p w:rsidR="0022390D" w:rsidRPr="00C639B4" w:rsidRDefault="0022390D" w:rsidP="0022390D">
      <w:pPr>
        <w:pStyle w:val="ab"/>
        <w:numPr>
          <w:ilvl w:val="0"/>
          <w:numId w:val="7"/>
        </w:numPr>
        <w:autoSpaceDE w:val="0"/>
        <w:autoSpaceDN w:val="0"/>
        <w:adjustRightInd w:val="0"/>
        <w:spacing w:before="100" w:beforeAutospacing="1" w:after="100" w:afterAutospacing="1" w:line="360" w:lineRule="auto"/>
        <w:ind w:right="-1"/>
        <w:jc w:val="both"/>
        <w:rPr>
          <w:rFonts w:ascii="Times New Roman" w:hAnsi="Times New Roman" w:cs="Times New Roman"/>
          <w:sz w:val="28"/>
          <w:szCs w:val="28"/>
        </w:rPr>
      </w:pPr>
      <w:r w:rsidRPr="00C639B4">
        <w:rPr>
          <w:rFonts w:ascii="Times New Roman" w:hAnsi="Times New Roman" w:cs="Times New Roman"/>
          <w:sz w:val="28"/>
          <w:szCs w:val="28"/>
        </w:rPr>
        <w:t xml:space="preserve">Определить </w:t>
      </w:r>
      <w:r w:rsidR="00B80766" w:rsidRPr="00C639B4">
        <w:rPr>
          <w:rFonts w:ascii="Times New Roman" w:hAnsi="Times New Roman" w:cs="Times New Roman"/>
          <w:sz w:val="28"/>
          <w:szCs w:val="28"/>
        </w:rPr>
        <w:t>теоритические рамки существования феномена в современной России</w:t>
      </w:r>
      <w:r w:rsidR="008122D4" w:rsidRPr="00C639B4">
        <w:rPr>
          <w:rFonts w:ascii="Times New Roman" w:hAnsi="Times New Roman" w:cs="Times New Roman"/>
          <w:sz w:val="28"/>
          <w:szCs w:val="28"/>
        </w:rPr>
        <w:t>;</w:t>
      </w:r>
    </w:p>
    <w:p w:rsidR="00B80766" w:rsidRPr="00953C49" w:rsidRDefault="00AB0D1C" w:rsidP="0022390D">
      <w:pPr>
        <w:pStyle w:val="ab"/>
        <w:numPr>
          <w:ilvl w:val="0"/>
          <w:numId w:val="7"/>
        </w:numPr>
        <w:autoSpaceDE w:val="0"/>
        <w:autoSpaceDN w:val="0"/>
        <w:adjustRightInd w:val="0"/>
        <w:spacing w:before="100" w:beforeAutospacing="1" w:after="100" w:afterAutospacing="1" w:line="360" w:lineRule="auto"/>
        <w:ind w:right="-1"/>
        <w:jc w:val="both"/>
        <w:rPr>
          <w:rFonts w:ascii="Times New Roman" w:hAnsi="Times New Roman" w:cs="Times New Roman"/>
          <w:sz w:val="28"/>
          <w:szCs w:val="28"/>
        </w:rPr>
      </w:pPr>
      <w:r w:rsidRPr="00953C49">
        <w:rPr>
          <w:rFonts w:ascii="Times New Roman" w:hAnsi="Times New Roman" w:cs="Times New Roman"/>
          <w:sz w:val="28"/>
          <w:szCs w:val="28"/>
        </w:rPr>
        <w:t>Раскрыть</w:t>
      </w:r>
      <w:r w:rsidR="00B80766" w:rsidRPr="00953C49">
        <w:rPr>
          <w:rFonts w:ascii="Times New Roman" w:hAnsi="Times New Roman" w:cs="Times New Roman"/>
          <w:sz w:val="28"/>
          <w:szCs w:val="28"/>
        </w:rPr>
        <w:t xml:space="preserve"> </w:t>
      </w:r>
      <w:r w:rsidR="00953C49" w:rsidRPr="00953C49">
        <w:rPr>
          <w:rFonts w:ascii="Times New Roman" w:hAnsi="Times New Roman" w:cs="Times New Roman"/>
          <w:sz w:val="28"/>
          <w:szCs w:val="28"/>
        </w:rPr>
        <w:t>основы</w:t>
      </w:r>
      <w:r w:rsidR="00B80766" w:rsidRPr="00953C49">
        <w:rPr>
          <w:rFonts w:ascii="Times New Roman" w:hAnsi="Times New Roman" w:cs="Times New Roman"/>
          <w:sz w:val="28"/>
          <w:szCs w:val="28"/>
        </w:rPr>
        <w:t xml:space="preserve"> </w:t>
      </w:r>
      <w:r w:rsidRPr="00953C49">
        <w:rPr>
          <w:rFonts w:ascii="Times New Roman" w:hAnsi="Times New Roman" w:cs="Times New Roman"/>
          <w:sz w:val="28"/>
          <w:szCs w:val="28"/>
        </w:rPr>
        <w:t>осуществления</w:t>
      </w:r>
      <w:r w:rsidR="00B80766" w:rsidRPr="00953C49">
        <w:rPr>
          <w:rFonts w:ascii="Times New Roman" w:hAnsi="Times New Roman" w:cs="Times New Roman"/>
          <w:sz w:val="28"/>
          <w:szCs w:val="28"/>
        </w:rPr>
        <w:t xml:space="preserve"> добровольчес</w:t>
      </w:r>
      <w:r w:rsidRPr="00953C49">
        <w:rPr>
          <w:rFonts w:ascii="Times New Roman" w:hAnsi="Times New Roman" w:cs="Times New Roman"/>
          <w:sz w:val="28"/>
          <w:szCs w:val="28"/>
        </w:rPr>
        <w:t xml:space="preserve">ких </w:t>
      </w:r>
      <w:r w:rsidR="00953C49" w:rsidRPr="00953C49">
        <w:rPr>
          <w:rFonts w:ascii="Times New Roman" w:hAnsi="Times New Roman" w:cs="Times New Roman"/>
          <w:sz w:val="28"/>
          <w:szCs w:val="28"/>
        </w:rPr>
        <w:t>инициатив</w:t>
      </w:r>
      <w:r w:rsidR="008122D4" w:rsidRPr="00953C49">
        <w:rPr>
          <w:rFonts w:ascii="Times New Roman" w:hAnsi="Times New Roman" w:cs="Times New Roman"/>
          <w:sz w:val="28"/>
          <w:szCs w:val="28"/>
        </w:rPr>
        <w:t>;</w:t>
      </w:r>
    </w:p>
    <w:p w:rsidR="00604213" w:rsidRPr="00C639B4" w:rsidRDefault="00AB0D1C" w:rsidP="00604213">
      <w:pPr>
        <w:pStyle w:val="ab"/>
        <w:numPr>
          <w:ilvl w:val="0"/>
          <w:numId w:val="7"/>
        </w:numPr>
        <w:autoSpaceDE w:val="0"/>
        <w:autoSpaceDN w:val="0"/>
        <w:adjustRightInd w:val="0"/>
        <w:spacing w:before="100" w:beforeAutospacing="1" w:after="100" w:afterAutospacing="1" w:line="360" w:lineRule="auto"/>
        <w:ind w:right="-1"/>
        <w:jc w:val="both"/>
        <w:rPr>
          <w:rFonts w:ascii="Times New Roman" w:hAnsi="Times New Roman" w:cs="Times New Roman"/>
          <w:sz w:val="28"/>
          <w:szCs w:val="28"/>
        </w:rPr>
      </w:pPr>
      <w:r>
        <w:rPr>
          <w:rFonts w:ascii="Times New Roman" w:hAnsi="Times New Roman" w:cs="Times New Roman"/>
          <w:sz w:val="28"/>
          <w:szCs w:val="28"/>
        </w:rPr>
        <w:t>Выявить</w:t>
      </w:r>
      <w:r w:rsidR="00604213" w:rsidRPr="00C639B4">
        <w:rPr>
          <w:rFonts w:ascii="Times New Roman" w:hAnsi="Times New Roman" w:cs="Times New Roman"/>
          <w:sz w:val="28"/>
          <w:szCs w:val="28"/>
        </w:rPr>
        <w:t xml:space="preserve"> особенности волонтерской деятельности</w:t>
      </w:r>
      <w:r w:rsidR="00604213">
        <w:rPr>
          <w:rFonts w:ascii="Times New Roman" w:hAnsi="Times New Roman" w:cs="Times New Roman"/>
          <w:sz w:val="28"/>
          <w:szCs w:val="28"/>
        </w:rPr>
        <w:t xml:space="preserve"> в России</w:t>
      </w:r>
      <w:r w:rsidR="00604213" w:rsidRPr="00C639B4">
        <w:rPr>
          <w:rFonts w:ascii="Times New Roman" w:hAnsi="Times New Roman" w:cs="Times New Roman"/>
          <w:sz w:val="28"/>
          <w:szCs w:val="28"/>
        </w:rPr>
        <w:t>;</w:t>
      </w:r>
    </w:p>
    <w:p w:rsidR="00B80766" w:rsidRPr="00C639B4" w:rsidRDefault="00B80766" w:rsidP="0022390D">
      <w:pPr>
        <w:pStyle w:val="ab"/>
        <w:numPr>
          <w:ilvl w:val="0"/>
          <w:numId w:val="7"/>
        </w:numPr>
        <w:autoSpaceDE w:val="0"/>
        <w:autoSpaceDN w:val="0"/>
        <w:adjustRightInd w:val="0"/>
        <w:spacing w:before="100" w:beforeAutospacing="1" w:after="100" w:afterAutospacing="1" w:line="360" w:lineRule="auto"/>
        <w:ind w:right="-1"/>
        <w:jc w:val="both"/>
        <w:rPr>
          <w:rFonts w:ascii="Times New Roman" w:hAnsi="Times New Roman" w:cs="Times New Roman"/>
          <w:sz w:val="28"/>
          <w:szCs w:val="28"/>
        </w:rPr>
      </w:pPr>
      <w:r w:rsidRPr="00C639B4">
        <w:rPr>
          <w:rFonts w:ascii="Times New Roman" w:hAnsi="Times New Roman" w:cs="Times New Roman"/>
          <w:sz w:val="28"/>
          <w:szCs w:val="28"/>
        </w:rPr>
        <w:t>Исследовать региональные практики развития волонтерского движения</w:t>
      </w:r>
      <w:r w:rsidR="000A50FB">
        <w:rPr>
          <w:rFonts w:ascii="Times New Roman" w:hAnsi="Times New Roman" w:cs="Times New Roman"/>
          <w:sz w:val="28"/>
          <w:szCs w:val="28"/>
        </w:rPr>
        <w:t xml:space="preserve"> в Российской Федерации</w:t>
      </w:r>
      <w:r w:rsidR="008122D4" w:rsidRPr="00C639B4">
        <w:rPr>
          <w:rFonts w:ascii="Times New Roman" w:hAnsi="Times New Roman" w:cs="Times New Roman"/>
          <w:sz w:val="28"/>
          <w:szCs w:val="28"/>
        </w:rPr>
        <w:t>;</w:t>
      </w:r>
    </w:p>
    <w:p w:rsidR="002F6712" w:rsidRPr="00CB129D" w:rsidRDefault="00B80766" w:rsidP="00CB129D">
      <w:pPr>
        <w:pStyle w:val="ab"/>
        <w:numPr>
          <w:ilvl w:val="0"/>
          <w:numId w:val="7"/>
        </w:numPr>
        <w:autoSpaceDE w:val="0"/>
        <w:autoSpaceDN w:val="0"/>
        <w:adjustRightInd w:val="0"/>
        <w:spacing w:before="100" w:beforeAutospacing="1" w:after="100" w:afterAutospacing="1" w:line="360" w:lineRule="auto"/>
        <w:ind w:right="-1"/>
        <w:jc w:val="both"/>
        <w:rPr>
          <w:rFonts w:ascii="Times New Roman" w:hAnsi="Times New Roman" w:cs="Times New Roman"/>
          <w:sz w:val="28"/>
          <w:szCs w:val="28"/>
        </w:rPr>
      </w:pPr>
      <w:r w:rsidRPr="00C639B4">
        <w:rPr>
          <w:rFonts w:ascii="Times New Roman" w:hAnsi="Times New Roman" w:cs="Times New Roman"/>
          <w:sz w:val="28"/>
          <w:szCs w:val="28"/>
        </w:rPr>
        <w:t xml:space="preserve">Установить роль </w:t>
      </w:r>
      <w:r w:rsidR="00604213">
        <w:rPr>
          <w:rFonts w:ascii="Times New Roman" w:hAnsi="Times New Roman" w:cs="Times New Roman"/>
          <w:sz w:val="28"/>
          <w:szCs w:val="28"/>
        </w:rPr>
        <w:t>добровольчества</w:t>
      </w:r>
      <w:r w:rsidR="000A50FB">
        <w:rPr>
          <w:rFonts w:ascii="Times New Roman" w:hAnsi="Times New Roman" w:cs="Times New Roman"/>
          <w:sz w:val="28"/>
          <w:szCs w:val="28"/>
        </w:rPr>
        <w:t xml:space="preserve"> в политическом администрировании</w:t>
      </w:r>
      <w:r w:rsidR="008122D4" w:rsidRPr="00C639B4">
        <w:rPr>
          <w:rFonts w:ascii="Times New Roman" w:hAnsi="Times New Roman" w:cs="Times New Roman"/>
          <w:sz w:val="28"/>
          <w:szCs w:val="28"/>
        </w:rPr>
        <w:t>.</w:t>
      </w:r>
    </w:p>
    <w:p w:rsidR="000D40B0" w:rsidRPr="00D827DB" w:rsidRDefault="0079737F"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b/>
          <w:sz w:val="28"/>
          <w:szCs w:val="28"/>
        </w:rPr>
        <w:t>Методология и методы исследования.</w:t>
      </w:r>
      <w:r w:rsidR="00BC1B21">
        <w:rPr>
          <w:rFonts w:ascii="Times New Roman" w:hAnsi="Times New Roman" w:cs="Times New Roman"/>
          <w:sz w:val="28"/>
          <w:szCs w:val="28"/>
        </w:rPr>
        <w:t xml:space="preserve"> Теоретический базис составляют</w:t>
      </w:r>
      <w:r w:rsidR="000A50FB" w:rsidRPr="00C639B4">
        <w:rPr>
          <w:rFonts w:ascii="Times New Roman" w:hAnsi="Times New Roman" w:cs="Times New Roman"/>
          <w:sz w:val="28"/>
          <w:szCs w:val="28"/>
        </w:rPr>
        <w:t xml:space="preserve"> </w:t>
      </w:r>
      <w:r w:rsidR="000A50FB">
        <w:rPr>
          <w:rFonts w:ascii="Times New Roman" w:hAnsi="Times New Roman" w:cs="Times New Roman"/>
          <w:sz w:val="28"/>
          <w:szCs w:val="28"/>
        </w:rPr>
        <w:t xml:space="preserve">работы </w:t>
      </w:r>
      <w:r w:rsidR="001C4559" w:rsidRPr="00C639B4">
        <w:rPr>
          <w:rFonts w:ascii="Times New Roman" w:hAnsi="Times New Roman" w:cs="Times New Roman"/>
          <w:sz w:val="28"/>
          <w:szCs w:val="28"/>
        </w:rPr>
        <w:t xml:space="preserve">отечественных и зарубежных ученых </w:t>
      </w:r>
      <w:r w:rsidRPr="00C639B4">
        <w:rPr>
          <w:rFonts w:ascii="Times New Roman" w:hAnsi="Times New Roman" w:cs="Times New Roman"/>
          <w:sz w:val="28"/>
          <w:szCs w:val="28"/>
        </w:rPr>
        <w:t>в области полити</w:t>
      </w:r>
      <w:r w:rsidR="001C4559" w:rsidRPr="00C639B4">
        <w:rPr>
          <w:rFonts w:ascii="Times New Roman" w:hAnsi="Times New Roman" w:cs="Times New Roman"/>
          <w:sz w:val="28"/>
          <w:szCs w:val="28"/>
        </w:rPr>
        <w:t>ческой науки и социологии</w:t>
      </w:r>
      <w:r w:rsidRPr="00C639B4">
        <w:rPr>
          <w:rFonts w:ascii="Times New Roman" w:hAnsi="Times New Roman" w:cs="Times New Roman"/>
          <w:sz w:val="28"/>
          <w:szCs w:val="28"/>
        </w:rPr>
        <w:t>:</w:t>
      </w:r>
      <w:r w:rsidR="00AB402C" w:rsidRPr="00C639B4">
        <w:rPr>
          <w:rFonts w:ascii="Times New Roman" w:hAnsi="Times New Roman" w:cs="Times New Roman"/>
          <w:sz w:val="28"/>
          <w:szCs w:val="28"/>
        </w:rPr>
        <w:t xml:space="preserve"> </w:t>
      </w:r>
      <w:r w:rsidR="00604213">
        <w:rPr>
          <w:rFonts w:ascii="Times New Roman" w:hAnsi="Times New Roman" w:cs="Times New Roman"/>
          <w:sz w:val="28"/>
          <w:szCs w:val="28"/>
        </w:rPr>
        <w:t>Х. Анхайера и Л.</w:t>
      </w:r>
      <w:r w:rsidR="001C4559" w:rsidRPr="00C639B4">
        <w:rPr>
          <w:rFonts w:ascii="Times New Roman" w:hAnsi="Times New Roman" w:cs="Times New Roman"/>
          <w:sz w:val="28"/>
          <w:szCs w:val="28"/>
        </w:rPr>
        <w:t xml:space="preserve"> Саламона</w:t>
      </w:r>
      <w:r w:rsidR="001C4559" w:rsidRPr="00C639B4">
        <w:rPr>
          <w:rStyle w:val="a7"/>
          <w:rFonts w:ascii="Times New Roman" w:hAnsi="Times New Roman" w:cs="Times New Roman"/>
          <w:sz w:val="28"/>
          <w:szCs w:val="28"/>
        </w:rPr>
        <w:footnoteReference w:id="1"/>
      </w:r>
      <w:r w:rsidR="001C4559" w:rsidRPr="00C639B4">
        <w:rPr>
          <w:rFonts w:ascii="Times New Roman" w:hAnsi="Times New Roman" w:cs="Times New Roman"/>
          <w:sz w:val="28"/>
          <w:szCs w:val="28"/>
        </w:rPr>
        <w:t xml:space="preserve">, </w:t>
      </w:r>
      <w:r w:rsidR="002F6712">
        <w:rPr>
          <w:rFonts w:ascii="Times New Roman" w:hAnsi="Times New Roman" w:cs="Times New Roman"/>
          <w:sz w:val="28"/>
          <w:szCs w:val="28"/>
        </w:rPr>
        <w:t>К. Бидермана</w:t>
      </w:r>
      <w:r w:rsidR="002F6712">
        <w:rPr>
          <w:rStyle w:val="a7"/>
          <w:rFonts w:ascii="Times New Roman" w:hAnsi="Times New Roman" w:cs="Times New Roman"/>
          <w:sz w:val="28"/>
          <w:szCs w:val="28"/>
        </w:rPr>
        <w:footnoteReference w:id="2"/>
      </w:r>
      <w:r w:rsidR="002F6712">
        <w:rPr>
          <w:rFonts w:ascii="Times New Roman" w:hAnsi="Times New Roman" w:cs="Times New Roman"/>
          <w:sz w:val="28"/>
          <w:szCs w:val="28"/>
        </w:rPr>
        <w:t xml:space="preserve">, </w:t>
      </w:r>
      <w:r w:rsidR="001C4559" w:rsidRPr="00C639B4">
        <w:rPr>
          <w:rFonts w:ascii="Times New Roman" w:hAnsi="Times New Roman" w:cs="Times New Roman"/>
          <w:sz w:val="28"/>
          <w:szCs w:val="28"/>
        </w:rPr>
        <w:t>М. Снайдера</w:t>
      </w:r>
      <w:r w:rsidR="001C4559" w:rsidRPr="00C639B4">
        <w:rPr>
          <w:rStyle w:val="a7"/>
          <w:rFonts w:ascii="Times New Roman" w:hAnsi="Times New Roman" w:cs="Times New Roman"/>
          <w:sz w:val="28"/>
          <w:szCs w:val="28"/>
        </w:rPr>
        <w:footnoteReference w:id="3"/>
      </w:r>
      <w:r w:rsidR="001C4559" w:rsidRPr="00C639B4">
        <w:rPr>
          <w:rFonts w:ascii="Times New Roman" w:hAnsi="Times New Roman" w:cs="Times New Roman"/>
          <w:sz w:val="28"/>
          <w:szCs w:val="28"/>
        </w:rPr>
        <w:t>,</w:t>
      </w:r>
      <w:r w:rsidR="002F6712">
        <w:rPr>
          <w:rFonts w:ascii="Times New Roman" w:hAnsi="Times New Roman" w:cs="Times New Roman"/>
          <w:sz w:val="28"/>
          <w:szCs w:val="28"/>
        </w:rPr>
        <w:t xml:space="preserve"> </w:t>
      </w:r>
      <w:r w:rsidR="003C5EE3">
        <w:rPr>
          <w:rFonts w:ascii="Times New Roman" w:hAnsi="Times New Roman" w:cs="Times New Roman"/>
          <w:sz w:val="28"/>
          <w:szCs w:val="28"/>
        </w:rPr>
        <w:t>А. Симха и Л. Топузовой</w:t>
      </w:r>
      <w:r w:rsidR="003C5EE3">
        <w:rPr>
          <w:rStyle w:val="a7"/>
          <w:rFonts w:ascii="Times New Roman" w:hAnsi="Times New Roman" w:cs="Times New Roman"/>
          <w:sz w:val="28"/>
          <w:szCs w:val="28"/>
        </w:rPr>
        <w:footnoteReference w:id="4"/>
      </w:r>
      <w:r w:rsidR="003C5EE3">
        <w:rPr>
          <w:rFonts w:ascii="Times New Roman" w:hAnsi="Times New Roman" w:cs="Times New Roman"/>
          <w:sz w:val="28"/>
          <w:szCs w:val="28"/>
        </w:rPr>
        <w:t xml:space="preserve">, </w:t>
      </w:r>
      <w:r w:rsidR="002F6712">
        <w:rPr>
          <w:rFonts w:ascii="Times New Roman" w:hAnsi="Times New Roman" w:cs="Times New Roman"/>
          <w:sz w:val="28"/>
          <w:szCs w:val="28"/>
        </w:rPr>
        <w:t>Р. Сафрита</w:t>
      </w:r>
      <w:r w:rsidR="002F6712">
        <w:rPr>
          <w:rStyle w:val="a7"/>
          <w:rFonts w:ascii="Times New Roman" w:hAnsi="Times New Roman" w:cs="Times New Roman"/>
          <w:sz w:val="28"/>
          <w:szCs w:val="28"/>
        </w:rPr>
        <w:footnoteReference w:id="5"/>
      </w:r>
      <w:r w:rsidR="001C4559" w:rsidRPr="00C639B4">
        <w:rPr>
          <w:rFonts w:ascii="Times New Roman" w:hAnsi="Times New Roman" w:cs="Times New Roman"/>
          <w:sz w:val="28"/>
          <w:szCs w:val="28"/>
        </w:rPr>
        <w:t xml:space="preserve"> А. Морриса</w:t>
      </w:r>
      <w:r w:rsidR="001C4559" w:rsidRPr="00C639B4">
        <w:rPr>
          <w:rStyle w:val="a7"/>
          <w:rFonts w:ascii="Times New Roman" w:hAnsi="Times New Roman" w:cs="Times New Roman"/>
          <w:sz w:val="28"/>
          <w:szCs w:val="28"/>
        </w:rPr>
        <w:footnoteReference w:id="6"/>
      </w:r>
      <w:r w:rsidR="00604213">
        <w:rPr>
          <w:rFonts w:ascii="Times New Roman" w:hAnsi="Times New Roman" w:cs="Times New Roman"/>
          <w:sz w:val="28"/>
          <w:szCs w:val="28"/>
        </w:rPr>
        <w:t>, Д.</w:t>
      </w:r>
      <w:r w:rsidR="001C4559" w:rsidRPr="00C639B4">
        <w:rPr>
          <w:rFonts w:ascii="Times New Roman" w:hAnsi="Times New Roman" w:cs="Times New Roman"/>
          <w:sz w:val="28"/>
          <w:szCs w:val="28"/>
        </w:rPr>
        <w:t xml:space="preserve"> Смита</w:t>
      </w:r>
      <w:r w:rsidR="001C4559" w:rsidRPr="00C639B4">
        <w:rPr>
          <w:rStyle w:val="a7"/>
          <w:rFonts w:ascii="Times New Roman" w:hAnsi="Times New Roman" w:cs="Times New Roman"/>
          <w:sz w:val="28"/>
          <w:szCs w:val="28"/>
        </w:rPr>
        <w:footnoteReference w:id="7"/>
      </w:r>
      <w:r w:rsidR="00AB0D1C">
        <w:rPr>
          <w:rFonts w:ascii="Times New Roman" w:hAnsi="Times New Roman" w:cs="Times New Roman"/>
          <w:sz w:val="28"/>
          <w:szCs w:val="28"/>
        </w:rPr>
        <w:t>, А.</w:t>
      </w:r>
      <w:r w:rsidR="002C2F3B" w:rsidRPr="00C639B4">
        <w:rPr>
          <w:rFonts w:ascii="Times New Roman" w:hAnsi="Times New Roman" w:cs="Times New Roman"/>
          <w:sz w:val="28"/>
          <w:szCs w:val="28"/>
        </w:rPr>
        <w:t xml:space="preserve"> Автономова</w:t>
      </w:r>
      <w:r w:rsidR="002C2F3B" w:rsidRPr="00C639B4">
        <w:rPr>
          <w:rStyle w:val="a7"/>
          <w:rFonts w:ascii="Times New Roman" w:hAnsi="Times New Roman" w:cs="Times New Roman"/>
          <w:sz w:val="28"/>
          <w:szCs w:val="28"/>
        </w:rPr>
        <w:footnoteReference w:id="8"/>
      </w:r>
      <w:r w:rsidR="00AB0D1C">
        <w:rPr>
          <w:rFonts w:ascii="Times New Roman" w:hAnsi="Times New Roman" w:cs="Times New Roman"/>
          <w:sz w:val="28"/>
          <w:szCs w:val="28"/>
        </w:rPr>
        <w:t>, Е.</w:t>
      </w:r>
      <w:r w:rsidR="000F0AC0">
        <w:rPr>
          <w:rFonts w:ascii="Times New Roman" w:hAnsi="Times New Roman" w:cs="Times New Roman"/>
          <w:sz w:val="28"/>
          <w:szCs w:val="28"/>
        </w:rPr>
        <w:t xml:space="preserve"> </w:t>
      </w:r>
      <w:r w:rsidR="002C2F3B" w:rsidRPr="00C639B4">
        <w:rPr>
          <w:rFonts w:ascii="Times New Roman" w:hAnsi="Times New Roman" w:cs="Times New Roman"/>
          <w:sz w:val="28"/>
          <w:szCs w:val="28"/>
        </w:rPr>
        <w:t>Азаровой</w:t>
      </w:r>
      <w:r w:rsidR="002C2F3B" w:rsidRPr="00C639B4">
        <w:rPr>
          <w:rStyle w:val="a7"/>
          <w:rFonts w:ascii="Times New Roman" w:hAnsi="Times New Roman" w:cs="Times New Roman"/>
          <w:sz w:val="28"/>
          <w:szCs w:val="28"/>
        </w:rPr>
        <w:footnoteReference w:id="9"/>
      </w:r>
      <w:r w:rsidR="00DF0952">
        <w:rPr>
          <w:rFonts w:ascii="Times New Roman" w:hAnsi="Times New Roman" w:cs="Times New Roman"/>
          <w:sz w:val="28"/>
          <w:szCs w:val="28"/>
        </w:rPr>
        <w:t>,</w:t>
      </w:r>
      <w:r w:rsidR="00AB0D1C">
        <w:rPr>
          <w:rFonts w:ascii="Times New Roman" w:hAnsi="Times New Roman" w:cs="Times New Roman"/>
          <w:sz w:val="28"/>
          <w:szCs w:val="28"/>
        </w:rPr>
        <w:t xml:space="preserve"> Н.</w:t>
      </w:r>
      <w:r w:rsidR="002F6712">
        <w:rPr>
          <w:rFonts w:ascii="Times New Roman" w:hAnsi="Times New Roman" w:cs="Times New Roman"/>
          <w:sz w:val="28"/>
          <w:szCs w:val="28"/>
        </w:rPr>
        <w:t xml:space="preserve"> Бачанова</w:t>
      </w:r>
      <w:r w:rsidR="002F6712">
        <w:rPr>
          <w:rStyle w:val="a7"/>
          <w:rFonts w:ascii="Times New Roman" w:hAnsi="Times New Roman" w:cs="Times New Roman"/>
          <w:sz w:val="28"/>
          <w:szCs w:val="28"/>
        </w:rPr>
        <w:footnoteReference w:id="10"/>
      </w:r>
      <w:r w:rsidR="00AB0D1C">
        <w:rPr>
          <w:rFonts w:ascii="Times New Roman" w:hAnsi="Times New Roman" w:cs="Times New Roman"/>
          <w:sz w:val="28"/>
          <w:szCs w:val="28"/>
        </w:rPr>
        <w:t>, Н.</w:t>
      </w:r>
      <w:r w:rsidR="002F6712">
        <w:rPr>
          <w:rFonts w:ascii="Times New Roman" w:hAnsi="Times New Roman" w:cs="Times New Roman"/>
          <w:sz w:val="28"/>
          <w:szCs w:val="28"/>
        </w:rPr>
        <w:t xml:space="preserve"> </w:t>
      </w:r>
      <w:r w:rsidR="002F6712">
        <w:rPr>
          <w:rFonts w:ascii="Times New Roman" w:hAnsi="Times New Roman" w:cs="Times New Roman"/>
          <w:sz w:val="28"/>
          <w:szCs w:val="28"/>
        </w:rPr>
        <w:lastRenderedPageBreak/>
        <w:t>Быстровой</w:t>
      </w:r>
      <w:r w:rsidR="002F6712">
        <w:rPr>
          <w:rStyle w:val="a7"/>
          <w:rFonts w:ascii="Times New Roman" w:hAnsi="Times New Roman" w:cs="Times New Roman"/>
          <w:sz w:val="28"/>
          <w:szCs w:val="28"/>
        </w:rPr>
        <w:footnoteReference w:id="11"/>
      </w:r>
      <w:r w:rsidR="00AB0D1C">
        <w:rPr>
          <w:rFonts w:ascii="Times New Roman" w:hAnsi="Times New Roman" w:cs="Times New Roman"/>
          <w:sz w:val="28"/>
          <w:szCs w:val="28"/>
        </w:rPr>
        <w:t>, Е.</w:t>
      </w:r>
      <w:r w:rsidR="002F6712">
        <w:rPr>
          <w:rFonts w:ascii="Times New Roman" w:hAnsi="Times New Roman" w:cs="Times New Roman"/>
          <w:sz w:val="28"/>
          <w:szCs w:val="28"/>
        </w:rPr>
        <w:t xml:space="preserve"> Великановой</w:t>
      </w:r>
      <w:r w:rsidR="002F6712">
        <w:rPr>
          <w:rStyle w:val="a7"/>
          <w:rFonts w:ascii="Times New Roman" w:hAnsi="Times New Roman" w:cs="Times New Roman"/>
          <w:sz w:val="28"/>
          <w:szCs w:val="28"/>
        </w:rPr>
        <w:footnoteReference w:id="12"/>
      </w:r>
      <w:r w:rsidR="002F6712">
        <w:rPr>
          <w:rFonts w:ascii="Times New Roman" w:hAnsi="Times New Roman" w:cs="Times New Roman"/>
          <w:sz w:val="28"/>
          <w:szCs w:val="28"/>
        </w:rPr>
        <w:t xml:space="preserve">, </w:t>
      </w:r>
      <w:r w:rsidR="00AB0D1C">
        <w:rPr>
          <w:rFonts w:ascii="Times New Roman" w:hAnsi="Times New Roman" w:cs="Times New Roman"/>
          <w:sz w:val="28"/>
          <w:szCs w:val="28"/>
        </w:rPr>
        <w:t>С.</w:t>
      </w:r>
      <w:r w:rsidR="002C2F3B" w:rsidRPr="00C639B4">
        <w:rPr>
          <w:rFonts w:ascii="Times New Roman" w:hAnsi="Times New Roman" w:cs="Times New Roman"/>
          <w:sz w:val="28"/>
          <w:szCs w:val="28"/>
        </w:rPr>
        <w:t xml:space="preserve"> Гальченко</w:t>
      </w:r>
      <w:r w:rsidR="002C2F3B" w:rsidRPr="00C639B4">
        <w:rPr>
          <w:rStyle w:val="a7"/>
          <w:rFonts w:ascii="Times New Roman" w:hAnsi="Times New Roman" w:cs="Times New Roman"/>
          <w:sz w:val="28"/>
          <w:szCs w:val="28"/>
        </w:rPr>
        <w:footnoteReference w:id="13"/>
      </w:r>
      <w:r w:rsidR="002C2F3B" w:rsidRPr="00C639B4">
        <w:rPr>
          <w:rFonts w:ascii="Times New Roman" w:hAnsi="Times New Roman" w:cs="Times New Roman"/>
          <w:sz w:val="28"/>
          <w:szCs w:val="28"/>
        </w:rPr>
        <w:t xml:space="preserve">, </w:t>
      </w:r>
      <w:r w:rsidR="00AB0D1C">
        <w:rPr>
          <w:rFonts w:ascii="Times New Roman" w:hAnsi="Times New Roman" w:cs="Times New Roman"/>
          <w:sz w:val="28"/>
          <w:szCs w:val="28"/>
        </w:rPr>
        <w:t>А.</w:t>
      </w:r>
      <w:r w:rsidR="003C5EE3">
        <w:rPr>
          <w:rFonts w:ascii="Times New Roman" w:hAnsi="Times New Roman" w:cs="Times New Roman"/>
          <w:sz w:val="28"/>
          <w:szCs w:val="28"/>
        </w:rPr>
        <w:t xml:space="preserve"> Доильницына</w:t>
      </w:r>
      <w:r w:rsidR="003C5EE3">
        <w:rPr>
          <w:rStyle w:val="a7"/>
          <w:rFonts w:ascii="Times New Roman" w:hAnsi="Times New Roman" w:cs="Times New Roman"/>
          <w:sz w:val="28"/>
          <w:szCs w:val="28"/>
        </w:rPr>
        <w:footnoteReference w:id="14"/>
      </w:r>
      <w:r w:rsidR="00AB0D1C">
        <w:rPr>
          <w:rFonts w:ascii="Times New Roman" w:hAnsi="Times New Roman" w:cs="Times New Roman"/>
          <w:sz w:val="28"/>
          <w:szCs w:val="28"/>
        </w:rPr>
        <w:t>, С.</w:t>
      </w:r>
      <w:r w:rsidR="003C5EE3">
        <w:rPr>
          <w:rFonts w:ascii="Times New Roman" w:hAnsi="Times New Roman" w:cs="Times New Roman"/>
          <w:sz w:val="28"/>
          <w:szCs w:val="28"/>
        </w:rPr>
        <w:t xml:space="preserve"> Ленькова</w:t>
      </w:r>
      <w:r w:rsidR="003C5EE3">
        <w:rPr>
          <w:rStyle w:val="a7"/>
          <w:rFonts w:ascii="Times New Roman" w:hAnsi="Times New Roman" w:cs="Times New Roman"/>
          <w:sz w:val="28"/>
          <w:szCs w:val="28"/>
        </w:rPr>
        <w:footnoteReference w:id="15"/>
      </w:r>
      <w:r w:rsidR="00AB0D1C">
        <w:rPr>
          <w:rFonts w:ascii="Times New Roman" w:hAnsi="Times New Roman" w:cs="Times New Roman"/>
          <w:sz w:val="28"/>
          <w:szCs w:val="28"/>
        </w:rPr>
        <w:t>, Ю.</w:t>
      </w:r>
      <w:r w:rsidR="003C5EE3">
        <w:rPr>
          <w:rFonts w:ascii="Times New Roman" w:hAnsi="Times New Roman" w:cs="Times New Roman"/>
          <w:sz w:val="28"/>
          <w:szCs w:val="28"/>
        </w:rPr>
        <w:t xml:space="preserve"> Забайкина</w:t>
      </w:r>
      <w:r w:rsidR="003C5EE3">
        <w:rPr>
          <w:rStyle w:val="a7"/>
          <w:rFonts w:ascii="Times New Roman" w:hAnsi="Times New Roman" w:cs="Times New Roman"/>
          <w:sz w:val="28"/>
          <w:szCs w:val="28"/>
        </w:rPr>
        <w:footnoteReference w:id="16"/>
      </w:r>
      <w:r w:rsidR="003C5EE3">
        <w:rPr>
          <w:rFonts w:ascii="Times New Roman" w:hAnsi="Times New Roman" w:cs="Times New Roman"/>
          <w:sz w:val="28"/>
          <w:szCs w:val="28"/>
        </w:rPr>
        <w:t xml:space="preserve">, </w:t>
      </w:r>
      <w:r w:rsidR="00AB0D1C">
        <w:rPr>
          <w:rFonts w:ascii="Times New Roman" w:hAnsi="Times New Roman" w:cs="Times New Roman"/>
          <w:sz w:val="28"/>
          <w:szCs w:val="28"/>
        </w:rPr>
        <w:t>В.</w:t>
      </w:r>
      <w:r w:rsidR="002C2F3B" w:rsidRPr="00C639B4">
        <w:rPr>
          <w:rFonts w:ascii="Times New Roman" w:hAnsi="Times New Roman" w:cs="Times New Roman"/>
          <w:sz w:val="28"/>
          <w:szCs w:val="28"/>
        </w:rPr>
        <w:t xml:space="preserve"> Зимина</w:t>
      </w:r>
      <w:r w:rsidR="002C2F3B" w:rsidRPr="00C639B4">
        <w:rPr>
          <w:rStyle w:val="a7"/>
          <w:rFonts w:ascii="Times New Roman" w:hAnsi="Times New Roman" w:cs="Times New Roman"/>
          <w:sz w:val="28"/>
          <w:szCs w:val="28"/>
        </w:rPr>
        <w:footnoteReference w:id="17"/>
      </w:r>
      <w:r w:rsidR="002C2F3B" w:rsidRPr="00C639B4">
        <w:rPr>
          <w:rFonts w:ascii="Times New Roman" w:hAnsi="Times New Roman" w:cs="Times New Roman"/>
          <w:sz w:val="28"/>
          <w:szCs w:val="28"/>
        </w:rPr>
        <w:t xml:space="preserve">, </w:t>
      </w:r>
      <w:r w:rsidR="00AB0D1C">
        <w:rPr>
          <w:rFonts w:ascii="Times New Roman" w:hAnsi="Times New Roman" w:cs="Times New Roman"/>
          <w:sz w:val="28"/>
          <w:szCs w:val="28"/>
        </w:rPr>
        <w:t xml:space="preserve">А. </w:t>
      </w:r>
      <w:r w:rsidR="003C5EE3">
        <w:rPr>
          <w:rFonts w:ascii="Times New Roman" w:hAnsi="Times New Roman" w:cs="Times New Roman"/>
          <w:sz w:val="28"/>
          <w:szCs w:val="28"/>
        </w:rPr>
        <w:t>Жуйковой</w:t>
      </w:r>
      <w:r w:rsidR="003C5EE3">
        <w:rPr>
          <w:rStyle w:val="a7"/>
          <w:rFonts w:ascii="Times New Roman" w:hAnsi="Times New Roman" w:cs="Times New Roman"/>
          <w:sz w:val="28"/>
          <w:szCs w:val="28"/>
        </w:rPr>
        <w:footnoteReference w:id="18"/>
      </w:r>
      <w:r w:rsidR="003C5EE3">
        <w:rPr>
          <w:rFonts w:ascii="Times New Roman" w:hAnsi="Times New Roman" w:cs="Times New Roman"/>
          <w:sz w:val="28"/>
          <w:szCs w:val="28"/>
        </w:rPr>
        <w:t xml:space="preserve">, </w:t>
      </w:r>
      <w:r w:rsidR="00AB0D1C">
        <w:rPr>
          <w:rFonts w:ascii="Times New Roman" w:hAnsi="Times New Roman" w:cs="Times New Roman"/>
          <w:sz w:val="28"/>
          <w:szCs w:val="28"/>
        </w:rPr>
        <w:t>Е.</w:t>
      </w:r>
      <w:r w:rsidR="002F6712">
        <w:rPr>
          <w:rFonts w:ascii="Times New Roman" w:hAnsi="Times New Roman" w:cs="Times New Roman"/>
          <w:sz w:val="28"/>
          <w:szCs w:val="28"/>
        </w:rPr>
        <w:t xml:space="preserve"> Исаевой</w:t>
      </w:r>
      <w:r w:rsidR="002F6712">
        <w:rPr>
          <w:rStyle w:val="a7"/>
          <w:rFonts w:ascii="Times New Roman" w:hAnsi="Times New Roman" w:cs="Times New Roman"/>
          <w:sz w:val="28"/>
          <w:szCs w:val="28"/>
        </w:rPr>
        <w:footnoteReference w:id="19"/>
      </w:r>
      <w:r w:rsidR="00AB0D1C">
        <w:rPr>
          <w:rFonts w:ascii="Times New Roman" w:hAnsi="Times New Roman" w:cs="Times New Roman"/>
          <w:sz w:val="28"/>
          <w:szCs w:val="28"/>
        </w:rPr>
        <w:t>, А.</w:t>
      </w:r>
      <w:r w:rsidR="002F6712">
        <w:rPr>
          <w:rFonts w:ascii="Times New Roman" w:hAnsi="Times New Roman" w:cs="Times New Roman"/>
          <w:sz w:val="28"/>
          <w:szCs w:val="28"/>
        </w:rPr>
        <w:t xml:space="preserve"> Кисиленко</w:t>
      </w:r>
      <w:r w:rsidR="002F6712">
        <w:rPr>
          <w:rStyle w:val="a7"/>
          <w:rFonts w:ascii="Times New Roman" w:hAnsi="Times New Roman" w:cs="Times New Roman"/>
          <w:sz w:val="28"/>
          <w:szCs w:val="28"/>
        </w:rPr>
        <w:footnoteReference w:id="20"/>
      </w:r>
      <w:r w:rsidR="00AB0D1C">
        <w:rPr>
          <w:rFonts w:ascii="Times New Roman" w:hAnsi="Times New Roman" w:cs="Times New Roman"/>
          <w:sz w:val="28"/>
          <w:szCs w:val="28"/>
        </w:rPr>
        <w:t>, В.</w:t>
      </w:r>
      <w:r w:rsidR="002F6712">
        <w:rPr>
          <w:rFonts w:ascii="Times New Roman" w:hAnsi="Times New Roman" w:cs="Times New Roman"/>
          <w:sz w:val="28"/>
          <w:szCs w:val="28"/>
        </w:rPr>
        <w:t xml:space="preserve"> Корниловича</w:t>
      </w:r>
      <w:r w:rsidR="002F6712">
        <w:rPr>
          <w:rStyle w:val="a7"/>
          <w:rFonts w:ascii="Times New Roman" w:hAnsi="Times New Roman" w:cs="Times New Roman"/>
          <w:sz w:val="28"/>
          <w:szCs w:val="28"/>
        </w:rPr>
        <w:footnoteReference w:id="21"/>
      </w:r>
      <w:r w:rsidR="00AB0D1C">
        <w:rPr>
          <w:rFonts w:ascii="Times New Roman" w:hAnsi="Times New Roman" w:cs="Times New Roman"/>
          <w:sz w:val="28"/>
          <w:szCs w:val="28"/>
        </w:rPr>
        <w:t>, А.</w:t>
      </w:r>
      <w:r w:rsidR="002F6712">
        <w:rPr>
          <w:rFonts w:ascii="Times New Roman" w:hAnsi="Times New Roman" w:cs="Times New Roman"/>
          <w:sz w:val="28"/>
          <w:szCs w:val="28"/>
        </w:rPr>
        <w:t xml:space="preserve"> Кугай</w:t>
      </w:r>
      <w:r w:rsidR="002F6712">
        <w:rPr>
          <w:rStyle w:val="a7"/>
          <w:rFonts w:ascii="Times New Roman" w:hAnsi="Times New Roman" w:cs="Times New Roman"/>
          <w:sz w:val="28"/>
          <w:szCs w:val="28"/>
        </w:rPr>
        <w:footnoteReference w:id="22"/>
      </w:r>
      <w:r w:rsidR="002F6712">
        <w:rPr>
          <w:rFonts w:ascii="Times New Roman" w:hAnsi="Times New Roman" w:cs="Times New Roman"/>
          <w:sz w:val="28"/>
          <w:szCs w:val="28"/>
        </w:rPr>
        <w:t xml:space="preserve">, </w:t>
      </w:r>
      <w:r w:rsidR="00AB0D1C">
        <w:rPr>
          <w:rFonts w:ascii="Times New Roman" w:hAnsi="Times New Roman" w:cs="Times New Roman"/>
          <w:sz w:val="28"/>
          <w:szCs w:val="28"/>
        </w:rPr>
        <w:t>Л.</w:t>
      </w:r>
      <w:r w:rsidR="002C2F3B" w:rsidRPr="00C639B4">
        <w:rPr>
          <w:rFonts w:ascii="Times New Roman" w:hAnsi="Times New Roman" w:cs="Times New Roman"/>
          <w:sz w:val="28"/>
          <w:szCs w:val="28"/>
        </w:rPr>
        <w:t xml:space="preserve"> Кудринской</w:t>
      </w:r>
      <w:r w:rsidR="002C2F3B" w:rsidRPr="00C639B4">
        <w:rPr>
          <w:rStyle w:val="a7"/>
          <w:rFonts w:ascii="Times New Roman" w:hAnsi="Times New Roman" w:cs="Times New Roman"/>
          <w:sz w:val="28"/>
          <w:szCs w:val="28"/>
        </w:rPr>
        <w:footnoteReference w:id="23"/>
      </w:r>
      <w:r w:rsidR="00AB0D1C">
        <w:rPr>
          <w:rFonts w:ascii="Times New Roman" w:hAnsi="Times New Roman" w:cs="Times New Roman"/>
          <w:sz w:val="28"/>
          <w:szCs w:val="28"/>
        </w:rPr>
        <w:t>, М.</w:t>
      </w:r>
      <w:r w:rsidR="002C2F3B" w:rsidRPr="00C639B4">
        <w:rPr>
          <w:rFonts w:ascii="Times New Roman" w:hAnsi="Times New Roman" w:cs="Times New Roman"/>
          <w:sz w:val="28"/>
          <w:szCs w:val="28"/>
        </w:rPr>
        <w:t xml:space="preserve"> Певной</w:t>
      </w:r>
      <w:r w:rsidR="002C2F3B" w:rsidRPr="00C639B4">
        <w:rPr>
          <w:rStyle w:val="a7"/>
          <w:rFonts w:ascii="Times New Roman" w:hAnsi="Times New Roman" w:cs="Times New Roman"/>
          <w:sz w:val="28"/>
          <w:szCs w:val="28"/>
        </w:rPr>
        <w:footnoteReference w:id="24"/>
      </w:r>
      <w:r w:rsidR="00AB0D1C">
        <w:rPr>
          <w:rFonts w:ascii="Times New Roman" w:hAnsi="Times New Roman" w:cs="Times New Roman"/>
          <w:sz w:val="28"/>
          <w:szCs w:val="28"/>
        </w:rPr>
        <w:t>, Е.</w:t>
      </w:r>
      <w:r w:rsidR="002F6712">
        <w:rPr>
          <w:rFonts w:ascii="Times New Roman" w:hAnsi="Times New Roman" w:cs="Times New Roman"/>
          <w:sz w:val="28"/>
          <w:szCs w:val="28"/>
        </w:rPr>
        <w:t xml:space="preserve"> Штарка</w:t>
      </w:r>
      <w:r w:rsidR="002F6712">
        <w:rPr>
          <w:rStyle w:val="a7"/>
          <w:rFonts w:ascii="Times New Roman" w:hAnsi="Times New Roman" w:cs="Times New Roman"/>
          <w:sz w:val="28"/>
          <w:szCs w:val="28"/>
        </w:rPr>
        <w:footnoteReference w:id="25"/>
      </w:r>
      <w:r w:rsidR="002F6712">
        <w:rPr>
          <w:rFonts w:ascii="Times New Roman" w:hAnsi="Times New Roman" w:cs="Times New Roman"/>
          <w:sz w:val="28"/>
          <w:szCs w:val="28"/>
        </w:rPr>
        <w:t xml:space="preserve"> </w:t>
      </w:r>
      <w:r w:rsidR="002C2F3B" w:rsidRPr="00C639B4">
        <w:rPr>
          <w:rFonts w:ascii="Times New Roman" w:hAnsi="Times New Roman" w:cs="Times New Roman"/>
          <w:sz w:val="28"/>
          <w:szCs w:val="28"/>
        </w:rPr>
        <w:t>и других исследователей.</w:t>
      </w:r>
      <w:r w:rsidR="000F0AC0">
        <w:rPr>
          <w:rFonts w:ascii="Times New Roman" w:hAnsi="Times New Roman" w:cs="Times New Roman"/>
          <w:sz w:val="28"/>
          <w:szCs w:val="28"/>
        </w:rPr>
        <w:t xml:space="preserve"> </w:t>
      </w:r>
      <w:r w:rsidRPr="00C639B4">
        <w:rPr>
          <w:rFonts w:ascii="Times New Roman" w:hAnsi="Times New Roman" w:cs="Times New Roman"/>
          <w:color w:val="000000" w:themeColor="text1"/>
          <w:sz w:val="28"/>
          <w:szCs w:val="28"/>
        </w:rPr>
        <w:t>Методологической основой работы являются исторический неоинституциональн</w:t>
      </w:r>
      <w:r w:rsidR="002F6712">
        <w:rPr>
          <w:rFonts w:ascii="Times New Roman" w:hAnsi="Times New Roman" w:cs="Times New Roman"/>
          <w:color w:val="000000" w:themeColor="text1"/>
          <w:sz w:val="28"/>
          <w:szCs w:val="28"/>
        </w:rPr>
        <w:t>ый и институциональный подходы.</w:t>
      </w:r>
      <w:r w:rsidR="00A9468F" w:rsidRPr="00A9468F">
        <w:rPr>
          <w:rFonts w:ascii="Times New Roman" w:hAnsi="Times New Roman" w:cs="Times New Roman"/>
          <w:color w:val="000000" w:themeColor="text1"/>
          <w:sz w:val="28"/>
          <w:szCs w:val="28"/>
        </w:rPr>
        <w:t xml:space="preserve"> </w:t>
      </w:r>
      <w:r w:rsidR="00E278C7" w:rsidRPr="00E278C7">
        <w:rPr>
          <w:rFonts w:ascii="Times New Roman" w:hAnsi="Times New Roman" w:cs="Times New Roman"/>
          <w:color w:val="000000" w:themeColor="text1"/>
          <w:sz w:val="28"/>
          <w:szCs w:val="28"/>
        </w:rPr>
        <w:t xml:space="preserve">В </w:t>
      </w:r>
      <w:r w:rsidR="00E278C7" w:rsidRPr="00C80E40">
        <w:rPr>
          <w:rFonts w:ascii="Times New Roman" w:hAnsi="Times New Roman" w:cs="Times New Roman"/>
          <w:color w:val="000000" w:themeColor="text1"/>
          <w:sz w:val="28"/>
          <w:szCs w:val="28"/>
        </w:rPr>
        <w:t xml:space="preserve">качестве практической составляющей квалификационной работы выступают анализ биографий наиболее известных волонтеров-акторов в политической сфере, а также проведенный </w:t>
      </w:r>
      <w:r w:rsidR="000D40B0" w:rsidRPr="00C80E40">
        <w:rPr>
          <w:rFonts w:ascii="Times New Roman" w:hAnsi="Times New Roman" w:cs="Times New Roman"/>
          <w:color w:val="000000" w:themeColor="text1"/>
          <w:sz w:val="28"/>
          <w:szCs w:val="28"/>
        </w:rPr>
        <w:t xml:space="preserve">событийный анализ </w:t>
      </w:r>
      <w:r w:rsidR="00604213" w:rsidRPr="00C80E40">
        <w:rPr>
          <w:rFonts w:ascii="Times New Roman" w:hAnsi="Times New Roman" w:cs="Times New Roman"/>
          <w:color w:val="000000" w:themeColor="text1"/>
          <w:sz w:val="28"/>
          <w:szCs w:val="28"/>
        </w:rPr>
        <w:t>(</w:t>
      </w:r>
      <w:r w:rsidR="000D40B0" w:rsidRPr="00C80E40">
        <w:rPr>
          <w:rFonts w:ascii="Times New Roman" w:hAnsi="Times New Roman" w:cs="Times New Roman"/>
          <w:color w:val="000000" w:themeColor="text1"/>
          <w:sz w:val="28"/>
          <w:szCs w:val="28"/>
        </w:rPr>
        <w:t>ивент-анализ</w:t>
      </w:r>
      <w:r w:rsidR="00604213" w:rsidRPr="00C80E40">
        <w:rPr>
          <w:rFonts w:ascii="Times New Roman" w:hAnsi="Times New Roman" w:cs="Times New Roman"/>
          <w:color w:val="000000" w:themeColor="text1"/>
          <w:sz w:val="28"/>
          <w:szCs w:val="28"/>
        </w:rPr>
        <w:t>)</w:t>
      </w:r>
      <w:r w:rsidR="00E278C7" w:rsidRPr="00C80E40">
        <w:rPr>
          <w:rFonts w:ascii="Times New Roman" w:hAnsi="Times New Roman" w:cs="Times New Roman"/>
          <w:color w:val="000000" w:themeColor="text1"/>
          <w:sz w:val="28"/>
          <w:szCs w:val="28"/>
        </w:rPr>
        <w:t xml:space="preserve"> ре</w:t>
      </w:r>
      <w:r w:rsidR="00604213" w:rsidRPr="00C80E40">
        <w:rPr>
          <w:rFonts w:ascii="Times New Roman" w:hAnsi="Times New Roman" w:cs="Times New Roman"/>
          <w:color w:val="000000" w:themeColor="text1"/>
          <w:sz w:val="28"/>
          <w:szCs w:val="28"/>
        </w:rPr>
        <w:t>гиональных волонтерских прак</w:t>
      </w:r>
      <w:r w:rsidR="007707EE" w:rsidRPr="00C80E40">
        <w:rPr>
          <w:rFonts w:ascii="Times New Roman" w:hAnsi="Times New Roman" w:cs="Times New Roman"/>
          <w:color w:val="000000" w:themeColor="text1"/>
          <w:sz w:val="28"/>
          <w:szCs w:val="28"/>
        </w:rPr>
        <w:t xml:space="preserve">тик. </w:t>
      </w:r>
      <w:r w:rsidR="000D40B0" w:rsidRPr="00C80E40">
        <w:rPr>
          <w:rFonts w:ascii="Times New Roman" w:hAnsi="Times New Roman" w:cs="Times New Roman"/>
          <w:color w:val="000000" w:themeColor="text1"/>
          <w:sz w:val="28"/>
          <w:szCs w:val="28"/>
        </w:rPr>
        <w:t>Выборочную совокупность составляют</w:t>
      </w:r>
      <w:r w:rsidR="00C80E40" w:rsidRPr="00C80E40">
        <w:rPr>
          <w:rFonts w:ascii="Times New Roman" w:hAnsi="Times New Roman" w:cs="Times New Roman"/>
          <w:color w:val="000000" w:themeColor="text1"/>
          <w:sz w:val="28"/>
          <w:szCs w:val="28"/>
        </w:rPr>
        <w:t xml:space="preserve"> 80 самых масштабных</w:t>
      </w:r>
      <w:r w:rsidR="000D40B0" w:rsidRPr="00C80E40">
        <w:rPr>
          <w:rFonts w:ascii="Times New Roman" w:hAnsi="Times New Roman" w:cs="Times New Roman"/>
          <w:color w:val="000000" w:themeColor="text1"/>
          <w:sz w:val="28"/>
          <w:szCs w:val="28"/>
        </w:rPr>
        <w:t xml:space="preserve"> </w:t>
      </w:r>
      <w:r w:rsidR="00C80E40" w:rsidRPr="00C80E40">
        <w:rPr>
          <w:rFonts w:ascii="Times New Roman" w:hAnsi="Times New Roman" w:cs="Times New Roman"/>
          <w:color w:val="000000" w:themeColor="text1"/>
          <w:sz w:val="28"/>
          <w:szCs w:val="28"/>
        </w:rPr>
        <w:t>региональных мероприятий, ежегодно проходящих на территории</w:t>
      </w:r>
      <w:r w:rsidR="000D40B0" w:rsidRPr="00C80E40">
        <w:rPr>
          <w:rFonts w:ascii="Times New Roman" w:hAnsi="Times New Roman" w:cs="Times New Roman"/>
          <w:color w:val="000000" w:themeColor="text1"/>
          <w:sz w:val="28"/>
          <w:szCs w:val="28"/>
        </w:rPr>
        <w:t xml:space="preserve"> </w:t>
      </w:r>
      <w:r w:rsidR="00C80E40" w:rsidRPr="00C80E40">
        <w:rPr>
          <w:rFonts w:ascii="Times New Roman" w:hAnsi="Times New Roman" w:cs="Times New Roman"/>
          <w:color w:val="000000" w:themeColor="text1"/>
          <w:sz w:val="28"/>
          <w:szCs w:val="28"/>
        </w:rPr>
        <w:t>субъектов Российской Федерации и имеющих</w:t>
      </w:r>
      <w:r w:rsidR="000D40B0" w:rsidRPr="00C80E40">
        <w:rPr>
          <w:rFonts w:ascii="Times New Roman" w:hAnsi="Times New Roman" w:cs="Times New Roman"/>
          <w:color w:val="000000" w:themeColor="text1"/>
          <w:sz w:val="28"/>
          <w:szCs w:val="28"/>
        </w:rPr>
        <w:t xml:space="preserve"> наибольшее количество участников за 2019 год.</w:t>
      </w:r>
      <w:r w:rsidR="00D827DB">
        <w:rPr>
          <w:rFonts w:ascii="Times New Roman" w:hAnsi="Times New Roman" w:cs="Times New Roman"/>
          <w:color w:val="000000" w:themeColor="text1"/>
          <w:sz w:val="28"/>
          <w:szCs w:val="28"/>
        </w:rPr>
        <w:br w:type="page"/>
      </w:r>
    </w:p>
    <w:p w:rsidR="00F256F1" w:rsidRPr="00C639B4" w:rsidRDefault="00F256F1" w:rsidP="001D2E1A">
      <w:pPr>
        <w:pStyle w:val="1"/>
        <w:spacing w:before="100" w:beforeAutospacing="1" w:after="100" w:afterAutospacing="1" w:line="360" w:lineRule="auto"/>
        <w:jc w:val="center"/>
        <w:rPr>
          <w:rFonts w:ascii="Times New Roman" w:hAnsi="Times New Roman" w:cs="Times New Roman"/>
          <w:b/>
          <w:color w:val="000000" w:themeColor="text1"/>
          <w:sz w:val="28"/>
          <w:szCs w:val="28"/>
        </w:rPr>
      </w:pPr>
      <w:bookmarkStart w:id="15" w:name="_Toc39808891"/>
      <w:r w:rsidRPr="00C639B4">
        <w:rPr>
          <w:rFonts w:ascii="Times New Roman" w:hAnsi="Times New Roman" w:cs="Times New Roman"/>
          <w:b/>
          <w:color w:val="000000" w:themeColor="text1"/>
          <w:sz w:val="28"/>
          <w:szCs w:val="28"/>
        </w:rPr>
        <w:lastRenderedPageBreak/>
        <w:t>Глава</w:t>
      </w:r>
      <w:r w:rsidR="00604213">
        <w:rPr>
          <w:rFonts w:ascii="Times New Roman" w:hAnsi="Times New Roman" w:cs="Times New Roman"/>
          <w:b/>
          <w:color w:val="000000" w:themeColor="text1"/>
          <w:sz w:val="28"/>
          <w:szCs w:val="28"/>
        </w:rPr>
        <w:t xml:space="preserve"> 1</w:t>
      </w:r>
      <w:r w:rsidRPr="00C639B4">
        <w:rPr>
          <w:rFonts w:ascii="Times New Roman" w:hAnsi="Times New Roman" w:cs="Times New Roman"/>
          <w:b/>
          <w:color w:val="000000" w:themeColor="text1"/>
          <w:sz w:val="28"/>
          <w:szCs w:val="28"/>
        </w:rPr>
        <w:t>. Теоретические основы феномена добровольчества</w:t>
      </w:r>
      <w:bookmarkEnd w:id="15"/>
    </w:p>
    <w:p w:rsidR="006F25EC" w:rsidRPr="00C639B4" w:rsidRDefault="00F256F1" w:rsidP="001D2E1A">
      <w:pPr>
        <w:spacing w:before="100" w:beforeAutospacing="1" w:after="100" w:afterAutospacing="1" w:line="360" w:lineRule="auto"/>
        <w:rPr>
          <w:rStyle w:val="10"/>
          <w:rFonts w:ascii="Times New Roman" w:hAnsi="Times New Roman" w:cs="Times New Roman"/>
          <w:b/>
          <w:color w:val="000000" w:themeColor="text1"/>
          <w:sz w:val="28"/>
          <w:szCs w:val="28"/>
        </w:rPr>
      </w:pPr>
      <w:bookmarkStart w:id="16" w:name="_Toc39808892"/>
      <w:r w:rsidRPr="00C639B4">
        <w:rPr>
          <w:rStyle w:val="10"/>
          <w:rFonts w:ascii="Times New Roman" w:hAnsi="Times New Roman" w:cs="Times New Roman"/>
          <w:b/>
          <w:color w:val="000000" w:themeColor="text1"/>
          <w:sz w:val="28"/>
          <w:szCs w:val="28"/>
        </w:rPr>
        <w:t xml:space="preserve">§1. 1. </w:t>
      </w:r>
      <w:r w:rsidR="00EA380A">
        <w:rPr>
          <w:rStyle w:val="10"/>
          <w:rFonts w:ascii="Times New Roman" w:hAnsi="Times New Roman" w:cs="Times New Roman"/>
          <w:b/>
          <w:color w:val="000000" w:themeColor="text1"/>
          <w:sz w:val="28"/>
          <w:szCs w:val="28"/>
        </w:rPr>
        <w:t>Особенности добровольческой деятельности</w:t>
      </w:r>
      <w:bookmarkEnd w:id="16"/>
    </w:p>
    <w:p w:rsidR="00644AFD" w:rsidRPr="00C639B4" w:rsidRDefault="00644AFD" w:rsidP="001D2E1A">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На данный момент добровольчество </w:t>
      </w:r>
      <w:r w:rsidR="005D054D" w:rsidRPr="00C639B4">
        <w:rPr>
          <w:rFonts w:ascii="Times New Roman" w:hAnsi="Times New Roman" w:cs="Times New Roman"/>
          <w:color w:val="000000" w:themeColor="text1"/>
          <w:sz w:val="28"/>
          <w:szCs w:val="28"/>
        </w:rPr>
        <w:t>представляет</w:t>
      </w:r>
      <w:r w:rsidRPr="00C639B4">
        <w:rPr>
          <w:rFonts w:ascii="Times New Roman" w:hAnsi="Times New Roman" w:cs="Times New Roman"/>
          <w:color w:val="000000" w:themeColor="text1"/>
          <w:sz w:val="28"/>
          <w:szCs w:val="28"/>
        </w:rPr>
        <w:t xml:space="preserve"> </w:t>
      </w:r>
      <w:r w:rsidRPr="00E278C7">
        <w:rPr>
          <w:rFonts w:ascii="Times New Roman" w:hAnsi="Times New Roman" w:cs="Times New Roman"/>
          <w:color w:val="000000" w:themeColor="text1"/>
          <w:sz w:val="28"/>
          <w:szCs w:val="28"/>
        </w:rPr>
        <w:t xml:space="preserve">собой </w:t>
      </w:r>
      <w:r w:rsidR="00B50A2A">
        <w:rPr>
          <w:rFonts w:ascii="Times New Roman" w:hAnsi="Times New Roman" w:cs="Times New Roman"/>
          <w:color w:val="000000" w:themeColor="text1"/>
          <w:sz w:val="28"/>
          <w:szCs w:val="28"/>
        </w:rPr>
        <w:t>базисный фактор развития</w:t>
      </w:r>
      <w:r w:rsidRPr="00E278C7">
        <w:rPr>
          <w:rFonts w:ascii="Times New Roman" w:hAnsi="Times New Roman" w:cs="Times New Roman"/>
          <w:color w:val="000000" w:themeColor="text1"/>
          <w:sz w:val="28"/>
          <w:szCs w:val="28"/>
        </w:rPr>
        <w:t xml:space="preserve"> абсолютно различных </w:t>
      </w:r>
      <w:r w:rsidR="00490B35" w:rsidRPr="00E278C7">
        <w:rPr>
          <w:rFonts w:ascii="Times New Roman" w:hAnsi="Times New Roman" w:cs="Times New Roman"/>
          <w:color w:val="000000" w:themeColor="text1"/>
          <w:sz w:val="28"/>
          <w:szCs w:val="28"/>
        </w:rPr>
        <w:t>видов</w:t>
      </w:r>
      <w:r w:rsidRPr="00E278C7">
        <w:rPr>
          <w:rFonts w:ascii="Times New Roman" w:hAnsi="Times New Roman" w:cs="Times New Roman"/>
          <w:color w:val="000000" w:themeColor="text1"/>
          <w:sz w:val="28"/>
          <w:szCs w:val="28"/>
        </w:rPr>
        <w:t xml:space="preserve"> деятельности.</w:t>
      </w:r>
      <w:r w:rsidRPr="00C639B4">
        <w:rPr>
          <w:rFonts w:ascii="Times New Roman" w:hAnsi="Times New Roman" w:cs="Times New Roman"/>
          <w:color w:val="000000" w:themeColor="text1"/>
          <w:sz w:val="28"/>
          <w:szCs w:val="28"/>
        </w:rPr>
        <w:t xml:space="preserve"> Средства массовой информации и медиа-ресурсы, социально-ориентированные некоммерческие и политические </w:t>
      </w:r>
      <w:r w:rsidRPr="00810361">
        <w:rPr>
          <w:rFonts w:ascii="Times New Roman" w:hAnsi="Times New Roman" w:cs="Times New Roman"/>
          <w:color w:val="000000" w:themeColor="text1"/>
          <w:sz w:val="28"/>
          <w:szCs w:val="28"/>
        </w:rPr>
        <w:t>организации, социальные службы и бизнес</w:t>
      </w:r>
      <w:r w:rsidR="00850383" w:rsidRPr="00810361">
        <w:rPr>
          <w:rFonts w:ascii="Times New Roman" w:hAnsi="Times New Roman" w:cs="Times New Roman"/>
          <w:color w:val="000000" w:themeColor="text1"/>
          <w:sz w:val="28"/>
          <w:szCs w:val="28"/>
        </w:rPr>
        <w:t>-структуры</w:t>
      </w:r>
      <w:r w:rsidRPr="00810361">
        <w:rPr>
          <w:rFonts w:ascii="Times New Roman" w:hAnsi="Times New Roman" w:cs="Times New Roman"/>
          <w:color w:val="000000" w:themeColor="text1"/>
          <w:sz w:val="28"/>
          <w:szCs w:val="28"/>
        </w:rPr>
        <w:t xml:space="preserve"> на постоянной </w:t>
      </w:r>
      <w:r w:rsidR="00810361" w:rsidRPr="00810361">
        <w:rPr>
          <w:rFonts w:ascii="Times New Roman" w:hAnsi="Times New Roman" w:cs="Times New Roman"/>
          <w:color w:val="000000" w:themeColor="text1"/>
          <w:sz w:val="28"/>
          <w:szCs w:val="28"/>
        </w:rPr>
        <w:t>основе обращаются к</w:t>
      </w:r>
      <w:r w:rsidRPr="00810361">
        <w:rPr>
          <w:rFonts w:ascii="Times New Roman" w:hAnsi="Times New Roman" w:cs="Times New Roman"/>
          <w:color w:val="000000" w:themeColor="text1"/>
          <w:sz w:val="28"/>
          <w:szCs w:val="28"/>
        </w:rPr>
        <w:t xml:space="preserve"> испо</w:t>
      </w:r>
      <w:r w:rsidR="00810361" w:rsidRPr="00810361">
        <w:rPr>
          <w:rFonts w:ascii="Times New Roman" w:hAnsi="Times New Roman" w:cs="Times New Roman"/>
          <w:color w:val="000000" w:themeColor="text1"/>
          <w:sz w:val="28"/>
          <w:szCs w:val="28"/>
        </w:rPr>
        <w:t xml:space="preserve">льзованию ресурсов </w:t>
      </w:r>
      <w:r w:rsidR="00810361">
        <w:rPr>
          <w:rFonts w:ascii="Times New Roman" w:hAnsi="Times New Roman" w:cs="Times New Roman"/>
          <w:color w:val="000000" w:themeColor="text1"/>
          <w:sz w:val="28"/>
          <w:szCs w:val="28"/>
        </w:rPr>
        <w:t>добровольческой деятельности</w:t>
      </w:r>
      <w:r w:rsidRPr="00810361">
        <w:rPr>
          <w:rFonts w:ascii="Times New Roman" w:hAnsi="Times New Roman" w:cs="Times New Roman"/>
          <w:color w:val="000000" w:themeColor="text1"/>
          <w:sz w:val="28"/>
          <w:szCs w:val="28"/>
        </w:rPr>
        <w:t xml:space="preserve">. </w:t>
      </w:r>
      <w:r w:rsidR="005D054D" w:rsidRPr="00810361">
        <w:rPr>
          <w:rFonts w:ascii="Times New Roman" w:hAnsi="Times New Roman" w:cs="Times New Roman"/>
          <w:color w:val="000000" w:themeColor="text1"/>
          <w:sz w:val="28"/>
          <w:szCs w:val="28"/>
        </w:rPr>
        <w:t xml:space="preserve">Это </w:t>
      </w:r>
      <w:r w:rsidR="0056232A" w:rsidRPr="00810361">
        <w:rPr>
          <w:rFonts w:ascii="Times New Roman" w:hAnsi="Times New Roman" w:cs="Times New Roman"/>
          <w:color w:val="000000" w:themeColor="text1"/>
          <w:sz w:val="28"/>
          <w:szCs w:val="28"/>
        </w:rPr>
        <w:t>является одним из эффективных инструментов социального, экономического, политического</w:t>
      </w:r>
      <w:r w:rsidR="0056232A" w:rsidRPr="00C639B4">
        <w:rPr>
          <w:rFonts w:ascii="Times New Roman" w:hAnsi="Times New Roman" w:cs="Times New Roman"/>
          <w:color w:val="000000" w:themeColor="text1"/>
          <w:sz w:val="28"/>
          <w:szCs w:val="28"/>
        </w:rPr>
        <w:t xml:space="preserve"> и культурного развития </w:t>
      </w:r>
      <w:r w:rsidR="005D054D" w:rsidRPr="00C639B4">
        <w:rPr>
          <w:rFonts w:ascii="Times New Roman" w:hAnsi="Times New Roman" w:cs="Times New Roman"/>
          <w:color w:val="000000" w:themeColor="text1"/>
          <w:sz w:val="28"/>
          <w:szCs w:val="28"/>
        </w:rPr>
        <w:t xml:space="preserve">любого института. </w:t>
      </w:r>
      <w:r w:rsidR="00A1006D" w:rsidRPr="00C639B4">
        <w:rPr>
          <w:rFonts w:ascii="Times New Roman" w:hAnsi="Times New Roman" w:cs="Times New Roman"/>
          <w:color w:val="000000" w:themeColor="text1"/>
          <w:sz w:val="28"/>
          <w:szCs w:val="28"/>
        </w:rPr>
        <w:t>Тем не менее для российского дискурса характерно отсутствие четко определённого смысла понятия волонтерской деятельности, что впоследствии порождает все многообразие проявлений «волонтерства».</w:t>
      </w:r>
    </w:p>
    <w:p w:rsidR="00E761D6" w:rsidRPr="00C639B4" w:rsidRDefault="002E7A58" w:rsidP="00E761D6">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sz w:val="28"/>
          <w:szCs w:val="28"/>
        </w:rPr>
        <w:t>Проведенный Е. В. Штарком, Н. В. Комовой и М. М. Анисимовой в 2015 году исторический анализ развития добровольчества показывает, что в</w:t>
      </w:r>
      <w:r w:rsidR="00C43C31" w:rsidRPr="00C639B4">
        <w:rPr>
          <w:rFonts w:ascii="Times New Roman" w:hAnsi="Times New Roman" w:cs="Times New Roman"/>
          <w:sz w:val="28"/>
          <w:szCs w:val="28"/>
        </w:rPr>
        <w:t xml:space="preserve"> России история </w:t>
      </w:r>
      <w:r w:rsidRPr="00C639B4">
        <w:rPr>
          <w:rFonts w:ascii="Times New Roman" w:hAnsi="Times New Roman" w:cs="Times New Roman"/>
          <w:sz w:val="28"/>
          <w:szCs w:val="28"/>
        </w:rPr>
        <w:t xml:space="preserve">феномена </w:t>
      </w:r>
      <w:r w:rsidR="00C43C31" w:rsidRPr="00C639B4">
        <w:rPr>
          <w:rFonts w:ascii="Times New Roman" w:hAnsi="Times New Roman" w:cs="Times New Roman"/>
          <w:sz w:val="28"/>
          <w:szCs w:val="28"/>
        </w:rPr>
        <w:t xml:space="preserve">имеет глубокие корни, связанные с безвозмездным трудом верующих людей и </w:t>
      </w:r>
      <w:r w:rsidRPr="00C639B4">
        <w:rPr>
          <w:rFonts w:ascii="Times New Roman" w:hAnsi="Times New Roman" w:cs="Times New Roman"/>
          <w:sz w:val="28"/>
          <w:szCs w:val="28"/>
        </w:rPr>
        <w:t>восходящие ещё</w:t>
      </w:r>
      <w:r w:rsidR="00C43C31" w:rsidRPr="00C639B4">
        <w:rPr>
          <w:rFonts w:ascii="Times New Roman" w:hAnsi="Times New Roman" w:cs="Times New Roman"/>
          <w:sz w:val="28"/>
          <w:szCs w:val="28"/>
        </w:rPr>
        <w:t xml:space="preserve"> к </w:t>
      </w:r>
      <w:r w:rsidR="00C43C31" w:rsidRPr="00C639B4">
        <w:rPr>
          <w:rFonts w:ascii="Times New Roman" w:hAnsi="Times New Roman" w:cs="Times New Roman"/>
          <w:sz w:val="28"/>
          <w:szCs w:val="28"/>
          <w:lang w:val="en-US"/>
        </w:rPr>
        <w:t>XI</w:t>
      </w:r>
      <w:r w:rsidR="00C43C31" w:rsidRPr="00C639B4">
        <w:rPr>
          <w:rFonts w:ascii="Times New Roman" w:hAnsi="Times New Roman" w:cs="Times New Roman"/>
          <w:sz w:val="28"/>
          <w:szCs w:val="28"/>
        </w:rPr>
        <w:t xml:space="preserve"> веку</w:t>
      </w:r>
      <w:r w:rsidRPr="00C639B4">
        <w:rPr>
          <w:rStyle w:val="a7"/>
          <w:rFonts w:ascii="Times New Roman" w:hAnsi="Times New Roman" w:cs="Times New Roman"/>
          <w:sz w:val="28"/>
          <w:szCs w:val="28"/>
        </w:rPr>
        <w:footnoteReference w:id="26"/>
      </w:r>
      <w:r w:rsidR="00C43C31" w:rsidRPr="00C639B4">
        <w:rPr>
          <w:rFonts w:ascii="Times New Roman" w:hAnsi="Times New Roman" w:cs="Times New Roman"/>
          <w:sz w:val="28"/>
          <w:szCs w:val="28"/>
        </w:rPr>
        <w:t xml:space="preserve">.  </w:t>
      </w:r>
      <w:r w:rsidRPr="00C639B4">
        <w:rPr>
          <w:rFonts w:ascii="Times New Roman" w:hAnsi="Times New Roman" w:cs="Times New Roman"/>
          <w:sz w:val="28"/>
          <w:szCs w:val="28"/>
        </w:rPr>
        <w:t>Но вместе с тем сам</w:t>
      </w:r>
      <w:r w:rsidR="00A1006D" w:rsidRPr="00C639B4">
        <w:rPr>
          <w:rFonts w:ascii="Times New Roman" w:hAnsi="Times New Roman" w:cs="Times New Roman"/>
          <w:sz w:val="28"/>
          <w:szCs w:val="28"/>
        </w:rPr>
        <w:t xml:space="preserve"> термин «волонтерство» имеет </w:t>
      </w:r>
      <w:r w:rsidRPr="00C639B4">
        <w:rPr>
          <w:rFonts w:ascii="Times New Roman" w:hAnsi="Times New Roman" w:cs="Times New Roman"/>
          <w:sz w:val="28"/>
          <w:szCs w:val="28"/>
        </w:rPr>
        <w:t xml:space="preserve">прямое </w:t>
      </w:r>
      <w:r w:rsidR="00A1006D" w:rsidRPr="00C639B4">
        <w:rPr>
          <w:rFonts w:ascii="Times New Roman" w:hAnsi="Times New Roman" w:cs="Times New Roman"/>
          <w:sz w:val="28"/>
          <w:szCs w:val="28"/>
        </w:rPr>
        <w:t>происхождение от латинского слова «</w:t>
      </w:r>
      <w:r w:rsidR="00A1006D" w:rsidRPr="00C639B4">
        <w:rPr>
          <w:rFonts w:ascii="Times New Roman" w:hAnsi="Times New Roman" w:cs="Times New Roman"/>
          <w:sz w:val="28"/>
          <w:szCs w:val="28"/>
          <w:lang w:val="en-US"/>
        </w:rPr>
        <w:t>voluntarius</w:t>
      </w:r>
      <w:r w:rsidR="00A1006D" w:rsidRPr="00C639B4">
        <w:rPr>
          <w:rFonts w:ascii="Times New Roman" w:hAnsi="Times New Roman" w:cs="Times New Roman"/>
          <w:sz w:val="28"/>
          <w:szCs w:val="28"/>
        </w:rPr>
        <w:t xml:space="preserve">», что в переводе означает </w:t>
      </w:r>
      <w:r w:rsidRPr="00C639B4">
        <w:rPr>
          <w:rFonts w:ascii="Times New Roman" w:hAnsi="Times New Roman" w:cs="Times New Roman"/>
          <w:sz w:val="28"/>
          <w:szCs w:val="28"/>
        </w:rPr>
        <w:t>«желающий» и в первую очередь употреблялся исключительно в военной сфере.</w:t>
      </w:r>
      <w:r w:rsidR="00845288" w:rsidRPr="00C639B4">
        <w:rPr>
          <w:rFonts w:ascii="Times New Roman" w:hAnsi="Times New Roman" w:cs="Times New Roman"/>
          <w:sz w:val="28"/>
          <w:szCs w:val="28"/>
        </w:rPr>
        <w:t xml:space="preserve"> </w:t>
      </w:r>
      <w:r w:rsidR="00E761D6" w:rsidRPr="00C639B4">
        <w:rPr>
          <w:rFonts w:ascii="Times New Roman" w:hAnsi="Times New Roman" w:cs="Times New Roman"/>
          <w:color w:val="000000" w:themeColor="text1"/>
          <w:sz w:val="28"/>
          <w:szCs w:val="28"/>
        </w:rPr>
        <w:t xml:space="preserve">Здесь же мы находим естественное сходство значений добровольчества в зарубежной и отечественной традиции: первоначально «волонтерами» называли инициативных солдат, изъявивших свое желание участвовать в боевых действиях на добровольных началах. </w:t>
      </w:r>
      <w:r w:rsidR="00845288" w:rsidRPr="00C639B4">
        <w:rPr>
          <w:rFonts w:ascii="Times New Roman" w:hAnsi="Times New Roman" w:cs="Times New Roman"/>
          <w:sz w:val="28"/>
          <w:szCs w:val="28"/>
        </w:rPr>
        <w:t>Начиная с Средневековья</w:t>
      </w:r>
      <w:r w:rsidR="00A1006D" w:rsidRPr="00C639B4">
        <w:rPr>
          <w:rFonts w:ascii="Times New Roman" w:hAnsi="Times New Roman" w:cs="Times New Roman"/>
          <w:sz w:val="28"/>
          <w:szCs w:val="28"/>
        </w:rPr>
        <w:t xml:space="preserve"> в литературе и общественном дискурсе господствовала именно подобная трактовка понятия. </w:t>
      </w:r>
    </w:p>
    <w:p w:rsidR="00850383" w:rsidRPr="00C639B4" w:rsidRDefault="00E761D6" w:rsidP="005441D2">
      <w:pPr>
        <w:autoSpaceDE w:val="0"/>
        <w:autoSpaceDN w:val="0"/>
        <w:adjustRightInd w:val="0"/>
        <w:spacing w:before="100" w:beforeAutospacing="1" w:after="100" w:afterAutospacing="1" w:line="360" w:lineRule="auto"/>
        <w:ind w:right="-1" w:firstLine="567"/>
        <w:jc w:val="both"/>
        <w:rPr>
          <w:rFonts w:ascii="Times New Roman" w:hAnsi="Times New Roman" w:cs="Times New Roman"/>
          <w:sz w:val="28"/>
          <w:szCs w:val="28"/>
        </w:rPr>
      </w:pPr>
      <w:r w:rsidRPr="00C639B4">
        <w:rPr>
          <w:rFonts w:ascii="Times New Roman" w:hAnsi="Times New Roman" w:cs="Times New Roman"/>
          <w:sz w:val="28"/>
          <w:szCs w:val="28"/>
        </w:rPr>
        <w:lastRenderedPageBreak/>
        <w:t>С</w:t>
      </w:r>
      <w:r w:rsidR="00A1006D" w:rsidRPr="00C639B4">
        <w:rPr>
          <w:rFonts w:ascii="Times New Roman" w:hAnsi="Times New Roman" w:cs="Times New Roman"/>
          <w:sz w:val="28"/>
          <w:szCs w:val="28"/>
        </w:rPr>
        <w:t xml:space="preserve"> течением времени идеи волонтерства претерпевали изменения: в России – «идеи о милосердии и сострадании к ближнему» воплощались в создание прицерковных дружин, помогающим нуждающимся, а в Европе – «идея волонтерства как социального служения» в создании групп добровольцев, устраняющих последствия военных действий</w:t>
      </w:r>
      <w:r w:rsidRPr="00C639B4">
        <w:rPr>
          <w:rFonts w:ascii="Times New Roman" w:hAnsi="Times New Roman" w:cs="Times New Roman"/>
          <w:sz w:val="28"/>
          <w:szCs w:val="28"/>
        </w:rPr>
        <w:t>.</w:t>
      </w:r>
      <w:r w:rsidR="00A1006D" w:rsidRPr="00C639B4">
        <w:rPr>
          <w:rFonts w:ascii="Times New Roman" w:hAnsi="Times New Roman" w:cs="Times New Roman"/>
          <w:sz w:val="28"/>
          <w:szCs w:val="28"/>
        </w:rPr>
        <w:t xml:space="preserve"> </w:t>
      </w:r>
      <w:r w:rsidR="00C43C31" w:rsidRPr="00C639B4">
        <w:rPr>
          <w:rFonts w:ascii="Times New Roman" w:hAnsi="Times New Roman" w:cs="Times New Roman"/>
          <w:sz w:val="28"/>
          <w:szCs w:val="28"/>
        </w:rPr>
        <w:t>В</w:t>
      </w:r>
      <w:r w:rsidR="00A1006D" w:rsidRPr="00C639B4">
        <w:rPr>
          <w:rFonts w:ascii="Times New Roman" w:hAnsi="Times New Roman" w:cs="Times New Roman"/>
          <w:sz w:val="28"/>
          <w:szCs w:val="28"/>
        </w:rPr>
        <w:t xml:space="preserve"> ХХ веке </w:t>
      </w:r>
      <w:r w:rsidRPr="00C639B4">
        <w:rPr>
          <w:rFonts w:ascii="Times New Roman" w:hAnsi="Times New Roman" w:cs="Times New Roman"/>
          <w:sz w:val="28"/>
          <w:szCs w:val="28"/>
        </w:rPr>
        <w:t xml:space="preserve">понятие </w:t>
      </w:r>
      <w:r w:rsidR="00A1006D" w:rsidRPr="00C639B4">
        <w:rPr>
          <w:rFonts w:ascii="Times New Roman" w:hAnsi="Times New Roman" w:cs="Times New Roman"/>
          <w:sz w:val="28"/>
          <w:szCs w:val="28"/>
        </w:rPr>
        <w:t>«добровольчество» подверглось смысловой ревизии, и стало употребляться не только в военной сфере, но и в гражданской</w:t>
      </w:r>
      <w:r w:rsidR="00A1006D" w:rsidRPr="00C639B4">
        <w:rPr>
          <w:rStyle w:val="a7"/>
          <w:rFonts w:ascii="Times New Roman" w:hAnsi="Times New Roman" w:cs="Times New Roman"/>
          <w:sz w:val="28"/>
          <w:szCs w:val="28"/>
        </w:rPr>
        <w:footnoteReference w:id="27"/>
      </w:r>
      <w:r w:rsidR="00A1006D" w:rsidRPr="00C639B4">
        <w:rPr>
          <w:rFonts w:ascii="Times New Roman" w:hAnsi="Times New Roman" w:cs="Times New Roman"/>
          <w:sz w:val="28"/>
          <w:szCs w:val="28"/>
        </w:rPr>
        <w:t xml:space="preserve">. Но если для западной традиции это, в первую очередь, </w:t>
      </w:r>
      <w:r w:rsidR="00850383" w:rsidRPr="00C639B4">
        <w:rPr>
          <w:rFonts w:ascii="Times New Roman" w:hAnsi="Times New Roman" w:cs="Times New Roman"/>
          <w:sz w:val="28"/>
          <w:szCs w:val="28"/>
        </w:rPr>
        <w:t>смещени</w:t>
      </w:r>
      <w:r w:rsidR="00490B35" w:rsidRPr="00C639B4">
        <w:rPr>
          <w:rFonts w:ascii="Times New Roman" w:hAnsi="Times New Roman" w:cs="Times New Roman"/>
          <w:sz w:val="28"/>
          <w:szCs w:val="28"/>
        </w:rPr>
        <w:t>е в</w:t>
      </w:r>
      <w:r w:rsidR="00850383" w:rsidRPr="00C639B4">
        <w:rPr>
          <w:rFonts w:ascii="Times New Roman" w:hAnsi="Times New Roman" w:cs="Times New Roman"/>
          <w:sz w:val="28"/>
          <w:szCs w:val="28"/>
        </w:rPr>
        <w:t xml:space="preserve"> сферу</w:t>
      </w:r>
      <w:r w:rsidR="00A1006D" w:rsidRPr="00C639B4">
        <w:rPr>
          <w:rFonts w:ascii="Times New Roman" w:hAnsi="Times New Roman" w:cs="Times New Roman"/>
          <w:sz w:val="28"/>
          <w:szCs w:val="28"/>
        </w:rPr>
        <w:t xml:space="preserve"> социальной </w:t>
      </w:r>
      <w:r w:rsidRPr="00C639B4">
        <w:rPr>
          <w:rFonts w:ascii="Times New Roman" w:hAnsi="Times New Roman" w:cs="Times New Roman"/>
          <w:sz w:val="28"/>
          <w:szCs w:val="28"/>
        </w:rPr>
        <w:t>взаимо</w:t>
      </w:r>
      <w:r w:rsidR="00A1006D" w:rsidRPr="00C639B4">
        <w:rPr>
          <w:rFonts w:ascii="Times New Roman" w:hAnsi="Times New Roman" w:cs="Times New Roman"/>
          <w:sz w:val="28"/>
          <w:szCs w:val="28"/>
        </w:rPr>
        <w:t xml:space="preserve">помощи, то для интересующей нас российской действительности было бы уместно называть «добровольцами» представителей стахановского движения, комсомольцев, людей, осваивших целину, </w:t>
      </w:r>
      <w:r w:rsidR="00C43C31" w:rsidRPr="00C639B4">
        <w:rPr>
          <w:rFonts w:ascii="Times New Roman" w:hAnsi="Times New Roman" w:cs="Times New Roman"/>
          <w:sz w:val="28"/>
          <w:szCs w:val="28"/>
        </w:rPr>
        <w:t>добровольцев-</w:t>
      </w:r>
      <w:r w:rsidR="00A1006D" w:rsidRPr="00C639B4">
        <w:rPr>
          <w:rFonts w:ascii="Times New Roman" w:hAnsi="Times New Roman" w:cs="Times New Roman"/>
          <w:sz w:val="28"/>
          <w:szCs w:val="28"/>
        </w:rPr>
        <w:t>строителей БАМа и т.п.</w:t>
      </w:r>
      <w:r w:rsidR="00A1006D" w:rsidRPr="00C639B4">
        <w:rPr>
          <w:rStyle w:val="a7"/>
          <w:rFonts w:ascii="Times New Roman" w:hAnsi="Times New Roman" w:cs="Times New Roman"/>
          <w:sz w:val="28"/>
          <w:szCs w:val="28"/>
        </w:rPr>
        <w:footnoteReference w:id="28"/>
      </w:r>
      <w:r w:rsidR="005441D2" w:rsidRPr="00C639B4">
        <w:rPr>
          <w:rFonts w:ascii="Times New Roman" w:hAnsi="Times New Roman" w:cs="Times New Roman"/>
          <w:sz w:val="28"/>
          <w:szCs w:val="28"/>
        </w:rPr>
        <w:t xml:space="preserve"> </w:t>
      </w:r>
      <w:r w:rsidR="00850383" w:rsidRPr="00C639B4">
        <w:rPr>
          <w:rFonts w:ascii="Times New Roman" w:hAnsi="Times New Roman" w:cs="Times New Roman"/>
          <w:sz w:val="28"/>
          <w:szCs w:val="28"/>
        </w:rPr>
        <w:t>Отсюда в настоящий момент можно встретить абсолютно</w:t>
      </w:r>
      <w:r w:rsidR="005441D2" w:rsidRPr="00C639B4">
        <w:rPr>
          <w:rFonts w:ascii="Times New Roman" w:hAnsi="Times New Roman" w:cs="Times New Roman"/>
          <w:sz w:val="28"/>
          <w:szCs w:val="28"/>
        </w:rPr>
        <w:t xml:space="preserve"> различные</w:t>
      </w:r>
      <w:r w:rsidR="00850383" w:rsidRPr="00C639B4">
        <w:rPr>
          <w:rFonts w:ascii="Times New Roman" w:hAnsi="Times New Roman" w:cs="Times New Roman"/>
          <w:sz w:val="28"/>
          <w:szCs w:val="28"/>
        </w:rPr>
        <w:t xml:space="preserve"> подходы к </w:t>
      </w:r>
      <w:r w:rsidR="005441D2" w:rsidRPr="00C639B4">
        <w:rPr>
          <w:rFonts w:ascii="Times New Roman" w:hAnsi="Times New Roman" w:cs="Times New Roman"/>
          <w:sz w:val="28"/>
          <w:szCs w:val="28"/>
        </w:rPr>
        <w:t>определению</w:t>
      </w:r>
      <w:r w:rsidR="00850383" w:rsidRPr="00C639B4">
        <w:rPr>
          <w:rFonts w:ascii="Times New Roman" w:hAnsi="Times New Roman" w:cs="Times New Roman"/>
          <w:sz w:val="28"/>
          <w:szCs w:val="28"/>
        </w:rPr>
        <w:t xml:space="preserve"> добровольчества.</w:t>
      </w:r>
      <w:r w:rsidR="0068483E" w:rsidRPr="00C639B4">
        <w:rPr>
          <w:rFonts w:ascii="Times New Roman" w:hAnsi="Times New Roman" w:cs="Times New Roman"/>
          <w:sz w:val="28"/>
          <w:szCs w:val="28"/>
        </w:rPr>
        <w:t xml:space="preserve"> </w:t>
      </w:r>
      <w:r w:rsidR="00850383" w:rsidRPr="00C639B4">
        <w:rPr>
          <w:rFonts w:ascii="Times New Roman" w:hAnsi="Times New Roman" w:cs="Times New Roman"/>
          <w:sz w:val="28"/>
          <w:szCs w:val="28"/>
        </w:rPr>
        <w:t>И</w:t>
      </w:r>
      <w:r w:rsidR="00FE7C96" w:rsidRPr="00C639B4">
        <w:rPr>
          <w:rFonts w:ascii="Times New Roman" w:hAnsi="Times New Roman" w:cs="Times New Roman"/>
          <w:sz w:val="28"/>
          <w:szCs w:val="28"/>
        </w:rPr>
        <w:t xml:space="preserve">менно поэтому первым и самым важным является определение четких границ </w:t>
      </w:r>
      <w:r w:rsidR="007963CD" w:rsidRPr="00C639B4">
        <w:rPr>
          <w:rFonts w:ascii="Times New Roman" w:hAnsi="Times New Roman" w:cs="Times New Roman"/>
          <w:sz w:val="28"/>
          <w:szCs w:val="28"/>
        </w:rPr>
        <w:t xml:space="preserve">употребления </w:t>
      </w:r>
      <w:r w:rsidR="00850383" w:rsidRPr="00C639B4">
        <w:rPr>
          <w:rFonts w:ascii="Times New Roman" w:hAnsi="Times New Roman" w:cs="Times New Roman"/>
          <w:sz w:val="28"/>
          <w:szCs w:val="28"/>
        </w:rPr>
        <w:t>интересующей категории.</w:t>
      </w:r>
    </w:p>
    <w:p w:rsidR="003E3490" w:rsidRPr="00C639B4" w:rsidRDefault="005441D2" w:rsidP="00850383">
      <w:pPr>
        <w:spacing w:before="100" w:beforeAutospacing="1" w:after="100" w:afterAutospacing="1" w:line="360" w:lineRule="auto"/>
        <w:ind w:firstLine="567"/>
        <w:jc w:val="both"/>
        <w:rPr>
          <w:rFonts w:ascii="Times New Roman" w:hAnsi="Times New Roman" w:cs="Times New Roman"/>
          <w:color w:val="000000" w:themeColor="text1"/>
          <w:sz w:val="28"/>
          <w:szCs w:val="28"/>
        </w:rPr>
      </w:pPr>
      <w:r w:rsidRPr="00C639B4">
        <w:rPr>
          <w:rFonts w:ascii="Times New Roman" w:hAnsi="Times New Roman" w:cs="Times New Roman"/>
          <w:sz w:val="28"/>
          <w:szCs w:val="28"/>
        </w:rPr>
        <w:t>Во-первых, н</w:t>
      </w:r>
      <w:r w:rsidR="0089033B" w:rsidRPr="00C639B4">
        <w:rPr>
          <w:rFonts w:ascii="Times New Roman" w:hAnsi="Times New Roman" w:cs="Times New Roman"/>
          <w:sz w:val="28"/>
          <w:szCs w:val="28"/>
        </w:rPr>
        <w:t>есмотря на то, что глубинный анализ понятий «добровольчество» и «волонтерство» показывает существенные различия традиций возникновения, лексического применения и значения</w:t>
      </w:r>
      <w:r w:rsidR="007963CD" w:rsidRPr="00C639B4">
        <w:rPr>
          <w:rFonts w:ascii="Times New Roman" w:hAnsi="Times New Roman" w:cs="Times New Roman"/>
          <w:sz w:val="28"/>
          <w:szCs w:val="28"/>
        </w:rPr>
        <w:t xml:space="preserve"> в мировой практике,</w:t>
      </w:r>
      <w:r w:rsidR="0089033B" w:rsidRPr="00C639B4">
        <w:rPr>
          <w:rFonts w:ascii="Times New Roman" w:hAnsi="Times New Roman" w:cs="Times New Roman"/>
          <w:sz w:val="28"/>
          <w:szCs w:val="28"/>
        </w:rPr>
        <w:t xml:space="preserve"> в данной работе они нивелируются </w:t>
      </w:r>
      <w:r w:rsidR="007963CD" w:rsidRPr="00C639B4">
        <w:rPr>
          <w:rFonts w:ascii="Times New Roman" w:hAnsi="Times New Roman" w:cs="Times New Roman"/>
          <w:sz w:val="28"/>
          <w:szCs w:val="28"/>
        </w:rPr>
        <w:t>«уже свершившимся фактом синонимичности понятий»</w:t>
      </w:r>
      <w:r w:rsidR="007963CD" w:rsidRPr="00C639B4">
        <w:rPr>
          <w:rStyle w:val="a7"/>
          <w:rFonts w:ascii="Times New Roman" w:hAnsi="Times New Roman" w:cs="Times New Roman"/>
          <w:sz w:val="28"/>
          <w:szCs w:val="28"/>
        </w:rPr>
        <w:footnoteReference w:id="29"/>
      </w:r>
      <w:r w:rsidR="007963CD" w:rsidRPr="00C639B4">
        <w:rPr>
          <w:rFonts w:ascii="Times New Roman" w:hAnsi="Times New Roman" w:cs="Times New Roman"/>
          <w:sz w:val="28"/>
          <w:szCs w:val="28"/>
        </w:rPr>
        <w:t xml:space="preserve">. </w:t>
      </w:r>
      <w:r w:rsidR="00193AFD" w:rsidRPr="00C639B4">
        <w:rPr>
          <w:rFonts w:ascii="Times New Roman" w:hAnsi="Times New Roman" w:cs="Times New Roman"/>
          <w:sz w:val="28"/>
          <w:szCs w:val="28"/>
        </w:rPr>
        <w:t>Исключением является лишь е</w:t>
      </w:r>
      <w:r w:rsidR="007963CD" w:rsidRPr="00C639B4">
        <w:rPr>
          <w:rFonts w:ascii="Times New Roman" w:hAnsi="Times New Roman" w:cs="Times New Roman"/>
          <w:color w:val="000000" w:themeColor="text1"/>
          <w:sz w:val="28"/>
          <w:szCs w:val="28"/>
        </w:rPr>
        <w:t>стественное взаимопроникновение языковых практик, в первую очередь английских, в постсоветский дискурс</w:t>
      </w:r>
      <w:r w:rsidR="00193AFD" w:rsidRPr="00C639B4">
        <w:rPr>
          <w:rFonts w:ascii="Times New Roman" w:hAnsi="Times New Roman" w:cs="Times New Roman"/>
          <w:color w:val="000000" w:themeColor="text1"/>
          <w:sz w:val="28"/>
          <w:szCs w:val="28"/>
        </w:rPr>
        <w:t>, которое</w:t>
      </w:r>
      <w:r w:rsidR="007963CD" w:rsidRPr="00C639B4">
        <w:rPr>
          <w:rFonts w:ascii="Times New Roman" w:hAnsi="Times New Roman" w:cs="Times New Roman"/>
          <w:color w:val="000000" w:themeColor="text1"/>
          <w:sz w:val="28"/>
          <w:szCs w:val="28"/>
        </w:rPr>
        <w:t xml:space="preserve"> обусловило использование не только привычного </w:t>
      </w:r>
      <w:r w:rsidR="00193AFD" w:rsidRPr="00C639B4">
        <w:rPr>
          <w:rFonts w:ascii="Times New Roman" w:hAnsi="Times New Roman" w:cs="Times New Roman"/>
          <w:color w:val="000000" w:themeColor="text1"/>
          <w:sz w:val="28"/>
          <w:szCs w:val="28"/>
        </w:rPr>
        <w:t xml:space="preserve">для российской действительности </w:t>
      </w:r>
      <w:r w:rsidR="007963CD" w:rsidRPr="00C639B4">
        <w:rPr>
          <w:rFonts w:ascii="Times New Roman" w:hAnsi="Times New Roman" w:cs="Times New Roman"/>
          <w:color w:val="000000" w:themeColor="text1"/>
          <w:sz w:val="28"/>
          <w:szCs w:val="28"/>
        </w:rPr>
        <w:t>с</w:t>
      </w:r>
      <w:r w:rsidR="00193AFD" w:rsidRPr="00C639B4">
        <w:rPr>
          <w:rFonts w:ascii="Times New Roman" w:hAnsi="Times New Roman" w:cs="Times New Roman"/>
          <w:color w:val="000000" w:themeColor="text1"/>
          <w:sz w:val="28"/>
          <w:szCs w:val="28"/>
        </w:rPr>
        <w:t>л</w:t>
      </w:r>
      <w:r w:rsidR="007963CD" w:rsidRPr="00C639B4">
        <w:rPr>
          <w:rFonts w:ascii="Times New Roman" w:hAnsi="Times New Roman" w:cs="Times New Roman"/>
          <w:color w:val="000000" w:themeColor="text1"/>
          <w:sz w:val="28"/>
          <w:szCs w:val="28"/>
        </w:rPr>
        <w:t>ова «доброволец», но и</w:t>
      </w:r>
      <w:r w:rsidR="00193AFD" w:rsidRPr="00C639B4">
        <w:rPr>
          <w:rFonts w:ascii="Times New Roman" w:hAnsi="Times New Roman" w:cs="Times New Roman"/>
          <w:color w:val="000000" w:themeColor="text1"/>
          <w:sz w:val="28"/>
          <w:szCs w:val="28"/>
        </w:rPr>
        <w:t xml:space="preserve"> зарубежного слова «волонтер». </w:t>
      </w:r>
      <w:r w:rsidR="007963CD" w:rsidRPr="00C639B4">
        <w:rPr>
          <w:rFonts w:ascii="Times New Roman" w:hAnsi="Times New Roman" w:cs="Times New Roman"/>
          <w:color w:val="000000" w:themeColor="text1"/>
          <w:sz w:val="28"/>
          <w:szCs w:val="28"/>
        </w:rPr>
        <w:t>Разница заключается лишь в употреблен</w:t>
      </w:r>
      <w:r w:rsidR="007A5D84" w:rsidRPr="00C639B4">
        <w:rPr>
          <w:rFonts w:ascii="Times New Roman" w:hAnsi="Times New Roman" w:cs="Times New Roman"/>
          <w:color w:val="000000" w:themeColor="text1"/>
          <w:sz w:val="28"/>
          <w:szCs w:val="28"/>
        </w:rPr>
        <w:t xml:space="preserve">ии </w:t>
      </w:r>
      <w:r w:rsidR="007A5D84" w:rsidRPr="00C639B4">
        <w:rPr>
          <w:rFonts w:ascii="Times New Roman" w:hAnsi="Times New Roman" w:cs="Times New Roman"/>
          <w:color w:val="000000" w:themeColor="text1"/>
          <w:sz w:val="28"/>
          <w:szCs w:val="28"/>
        </w:rPr>
        <w:lastRenderedPageBreak/>
        <w:t>терминов в Европе и России: в европе</w:t>
      </w:r>
      <w:r w:rsidR="005D054D" w:rsidRPr="00C639B4">
        <w:rPr>
          <w:rFonts w:ascii="Times New Roman" w:hAnsi="Times New Roman" w:cs="Times New Roman"/>
          <w:color w:val="000000" w:themeColor="text1"/>
          <w:sz w:val="28"/>
          <w:szCs w:val="28"/>
        </w:rPr>
        <w:t>й</w:t>
      </w:r>
      <w:r w:rsidR="007A5D84" w:rsidRPr="00C639B4">
        <w:rPr>
          <w:rFonts w:ascii="Times New Roman" w:hAnsi="Times New Roman" w:cs="Times New Roman"/>
          <w:color w:val="000000" w:themeColor="text1"/>
          <w:sz w:val="28"/>
          <w:szCs w:val="28"/>
        </w:rPr>
        <w:t>ских</w:t>
      </w:r>
      <w:r w:rsidR="007963CD" w:rsidRPr="00C639B4">
        <w:rPr>
          <w:rFonts w:ascii="Times New Roman" w:hAnsi="Times New Roman" w:cs="Times New Roman"/>
          <w:color w:val="000000" w:themeColor="text1"/>
          <w:sz w:val="28"/>
          <w:szCs w:val="28"/>
        </w:rPr>
        <w:t xml:space="preserve"> государств</w:t>
      </w:r>
      <w:r w:rsidR="007A5D84" w:rsidRPr="00C639B4">
        <w:rPr>
          <w:rFonts w:ascii="Times New Roman" w:hAnsi="Times New Roman" w:cs="Times New Roman"/>
          <w:color w:val="000000" w:themeColor="text1"/>
          <w:sz w:val="28"/>
          <w:szCs w:val="28"/>
        </w:rPr>
        <w:t>ах</w:t>
      </w:r>
      <w:r w:rsidR="007963CD" w:rsidRPr="00C639B4">
        <w:rPr>
          <w:rFonts w:ascii="Times New Roman" w:hAnsi="Times New Roman" w:cs="Times New Roman"/>
          <w:color w:val="000000" w:themeColor="text1"/>
          <w:sz w:val="28"/>
          <w:szCs w:val="28"/>
        </w:rPr>
        <w:t xml:space="preserve"> это «volunteer»</w:t>
      </w:r>
      <w:r w:rsidR="00C31B8D" w:rsidRPr="00C639B4">
        <w:rPr>
          <w:rFonts w:ascii="Times New Roman" w:hAnsi="Times New Roman" w:cs="Times New Roman"/>
          <w:color w:val="000000" w:themeColor="text1"/>
          <w:sz w:val="28"/>
          <w:szCs w:val="28"/>
        </w:rPr>
        <w:t>, (</w:t>
      </w:r>
      <w:r w:rsidR="00B8017F" w:rsidRPr="00C639B4">
        <w:rPr>
          <w:rFonts w:ascii="Times New Roman" w:hAnsi="Times New Roman" w:cs="Times New Roman"/>
          <w:color w:val="000000" w:themeColor="text1"/>
          <w:sz w:val="28"/>
          <w:szCs w:val="28"/>
          <w:lang w:val="en-US"/>
        </w:rPr>
        <w:t>volunte</w:t>
      </w:r>
      <w:r w:rsidR="00C31B8D" w:rsidRPr="00C639B4">
        <w:rPr>
          <w:rFonts w:ascii="Times New Roman" w:hAnsi="Times New Roman" w:cs="Times New Roman"/>
          <w:color w:val="000000" w:themeColor="text1"/>
          <w:sz w:val="28"/>
          <w:szCs w:val="28"/>
          <w:lang w:val="en-US"/>
        </w:rPr>
        <w:t>ering</w:t>
      </w:r>
      <w:r w:rsidR="00C31B8D" w:rsidRPr="00C639B4">
        <w:rPr>
          <w:rFonts w:ascii="Times New Roman" w:hAnsi="Times New Roman" w:cs="Times New Roman"/>
          <w:color w:val="000000" w:themeColor="text1"/>
          <w:sz w:val="28"/>
          <w:szCs w:val="28"/>
        </w:rPr>
        <w:t>)</w:t>
      </w:r>
      <w:r w:rsidR="007963CD" w:rsidRPr="00C639B4">
        <w:rPr>
          <w:rFonts w:ascii="Times New Roman" w:hAnsi="Times New Roman" w:cs="Times New Roman"/>
          <w:color w:val="000000" w:themeColor="text1"/>
          <w:sz w:val="28"/>
          <w:szCs w:val="28"/>
        </w:rPr>
        <w:t>, а для российского дискурса – «доброволец»</w:t>
      </w:r>
      <w:r w:rsidR="00C31B8D" w:rsidRPr="00C639B4">
        <w:rPr>
          <w:rFonts w:ascii="Times New Roman" w:hAnsi="Times New Roman" w:cs="Times New Roman"/>
          <w:color w:val="000000" w:themeColor="text1"/>
          <w:sz w:val="28"/>
          <w:szCs w:val="28"/>
        </w:rPr>
        <w:t xml:space="preserve"> (добровольчество)</w:t>
      </w:r>
      <w:r w:rsidR="007963CD" w:rsidRPr="00C639B4">
        <w:rPr>
          <w:rFonts w:ascii="Times New Roman" w:hAnsi="Times New Roman" w:cs="Times New Roman"/>
          <w:color w:val="000000" w:themeColor="text1"/>
          <w:sz w:val="28"/>
          <w:szCs w:val="28"/>
        </w:rPr>
        <w:t xml:space="preserve"> или </w:t>
      </w:r>
      <w:r w:rsidR="00490B35" w:rsidRPr="00C639B4">
        <w:rPr>
          <w:rFonts w:ascii="Times New Roman" w:hAnsi="Times New Roman" w:cs="Times New Roman"/>
          <w:color w:val="000000" w:themeColor="text1"/>
          <w:sz w:val="28"/>
          <w:szCs w:val="28"/>
        </w:rPr>
        <w:t xml:space="preserve">уже </w:t>
      </w:r>
      <w:r w:rsidR="007963CD" w:rsidRPr="00C639B4">
        <w:rPr>
          <w:rFonts w:ascii="Times New Roman" w:hAnsi="Times New Roman" w:cs="Times New Roman"/>
          <w:color w:val="000000" w:themeColor="text1"/>
          <w:sz w:val="28"/>
          <w:szCs w:val="28"/>
        </w:rPr>
        <w:t>заимствованное понятие «волонтер»</w:t>
      </w:r>
      <w:r w:rsidR="00C31B8D" w:rsidRPr="00C639B4">
        <w:rPr>
          <w:rFonts w:ascii="Times New Roman" w:hAnsi="Times New Roman" w:cs="Times New Roman"/>
          <w:color w:val="000000" w:themeColor="text1"/>
          <w:sz w:val="28"/>
          <w:szCs w:val="28"/>
        </w:rPr>
        <w:t xml:space="preserve"> (волонтерство)</w:t>
      </w:r>
      <w:r w:rsidR="007963CD" w:rsidRPr="00C639B4">
        <w:rPr>
          <w:rFonts w:ascii="Times New Roman" w:hAnsi="Times New Roman" w:cs="Times New Roman"/>
          <w:color w:val="000000" w:themeColor="text1"/>
          <w:sz w:val="28"/>
          <w:szCs w:val="28"/>
        </w:rPr>
        <w:t xml:space="preserve">. </w:t>
      </w:r>
      <w:r w:rsidR="00C31B8D" w:rsidRPr="00C639B4">
        <w:rPr>
          <w:rFonts w:ascii="Times New Roman" w:hAnsi="Times New Roman" w:cs="Times New Roman"/>
          <w:color w:val="000000" w:themeColor="text1"/>
          <w:sz w:val="28"/>
          <w:szCs w:val="28"/>
        </w:rPr>
        <w:t>В конечном счете, различия объясняются исторической и временной неод</w:t>
      </w:r>
      <w:r w:rsidR="00282EDC" w:rsidRPr="00C639B4">
        <w:rPr>
          <w:rFonts w:ascii="Times New Roman" w:hAnsi="Times New Roman" w:cs="Times New Roman"/>
          <w:color w:val="000000" w:themeColor="text1"/>
          <w:sz w:val="28"/>
          <w:szCs w:val="28"/>
        </w:rPr>
        <w:t xml:space="preserve">нородностью появления дефиниций, </w:t>
      </w:r>
      <w:r w:rsidR="00C31B8D" w:rsidRPr="00C639B4">
        <w:rPr>
          <w:rFonts w:ascii="Times New Roman" w:hAnsi="Times New Roman" w:cs="Times New Roman"/>
          <w:color w:val="000000" w:themeColor="text1"/>
          <w:sz w:val="28"/>
          <w:szCs w:val="28"/>
        </w:rPr>
        <w:t>но не современным его пониманием.</w:t>
      </w:r>
      <w:r w:rsidR="00691769" w:rsidRPr="00C639B4">
        <w:rPr>
          <w:rFonts w:ascii="Times New Roman" w:hAnsi="Times New Roman" w:cs="Times New Roman"/>
          <w:color w:val="000000" w:themeColor="text1"/>
          <w:sz w:val="28"/>
          <w:szCs w:val="28"/>
        </w:rPr>
        <w:t xml:space="preserve"> </w:t>
      </w:r>
      <w:r w:rsidR="003E3490" w:rsidRPr="00C639B4">
        <w:rPr>
          <w:rFonts w:ascii="Times New Roman" w:hAnsi="Times New Roman" w:cs="Times New Roman"/>
          <w:color w:val="000000" w:themeColor="text1"/>
          <w:sz w:val="28"/>
          <w:szCs w:val="28"/>
        </w:rPr>
        <w:t xml:space="preserve">Соответственно, </w:t>
      </w:r>
      <w:r w:rsidR="00490B35" w:rsidRPr="00C639B4">
        <w:rPr>
          <w:rFonts w:ascii="Times New Roman" w:hAnsi="Times New Roman" w:cs="Times New Roman"/>
          <w:color w:val="000000" w:themeColor="text1"/>
          <w:sz w:val="28"/>
          <w:szCs w:val="28"/>
        </w:rPr>
        <w:t xml:space="preserve">понятия </w:t>
      </w:r>
      <w:r w:rsidR="003E3490" w:rsidRPr="00C639B4">
        <w:rPr>
          <w:rFonts w:ascii="Times New Roman" w:hAnsi="Times New Roman" w:cs="Times New Roman"/>
          <w:color w:val="000000" w:themeColor="text1"/>
          <w:sz w:val="28"/>
          <w:szCs w:val="28"/>
        </w:rPr>
        <w:t>«волонтер» и «доброволец» являются полностью тождественными понятиями.</w:t>
      </w:r>
    </w:p>
    <w:p w:rsidR="005441D2" w:rsidRPr="00C639B4" w:rsidRDefault="005441D2" w:rsidP="005441D2">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sz w:val="28"/>
          <w:szCs w:val="28"/>
        </w:rPr>
        <w:t>Во-вторых, на</w:t>
      </w:r>
      <w:r w:rsidR="00FD0B1A" w:rsidRPr="00C639B4">
        <w:rPr>
          <w:rFonts w:ascii="Times New Roman" w:hAnsi="Times New Roman" w:cs="Times New Roman"/>
          <w:sz w:val="28"/>
          <w:szCs w:val="28"/>
        </w:rPr>
        <w:t xml:space="preserve"> сегодняшний день исследователи обращают внимание на базисные характеристики феномена добровольчества и трактуют его как: форму досуговой или трудовой деятельности</w:t>
      </w:r>
      <w:r w:rsidR="00FD0B1A" w:rsidRPr="00C639B4">
        <w:rPr>
          <w:rFonts w:ascii="Times New Roman" w:hAnsi="Times New Roman" w:cs="Times New Roman"/>
          <w:sz w:val="28"/>
          <w:szCs w:val="28"/>
          <w:vertAlign w:val="superscript"/>
        </w:rPr>
        <w:footnoteReference w:id="30"/>
      </w:r>
      <w:r w:rsidR="00FD0B1A" w:rsidRPr="00C639B4">
        <w:rPr>
          <w:rFonts w:ascii="Times New Roman" w:hAnsi="Times New Roman" w:cs="Times New Roman"/>
          <w:sz w:val="28"/>
          <w:szCs w:val="28"/>
        </w:rPr>
        <w:t>; как форму социализации индивидов</w:t>
      </w:r>
      <w:r w:rsidR="00FD0B1A" w:rsidRPr="00C639B4">
        <w:rPr>
          <w:rFonts w:ascii="Times New Roman" w:hAnsi="Times New Roman" w:cs="Times New Roman"/>
          <w:sz w:val="28"/>
          <w:szCs w:val="28"/>
          <w:vertAlign w:val="superscript"/>
        </w:rPr>
        <w:footnoteReference w:id="31"/>
      </w:r>
      <w:r w:rsidR="00FD0B1A" w:rsidRPr="00C639B4">
        <w:rPr>
          <w:rFonts w:ascii="Times New Roman" w:hAnsi="Times New Roman" w:cs="Times New Roman"/>
          <w:sz w:val="28"/>
          <w:szCs w:val="28"/>
        </w:rPr>
        <w:t>; как деятельность, объединяющую индивидуальные</w:t>
      </w:r>
      <w:r w:rsidR="00FD0B1A" w:rsidRPr="00C639B4">
        <w:rPr>
          <w:rFonts w:ascii="Times New Roman" w:hAnsi="Times New Roman" w:cs="Times New Roman"/>
          <w:sz w:val="28"/>
          <w:szCs w:val="28"/>
          <w:vertAlign w:val="superscript"/>
        </w:rPr>
        <w:footnoteReference w:id="32"/>
      </w:r>
      <w:r w:rsidR="00FD0B1A" w:rsidRPr="00C639B4">
        <w:rPr>
          <w:rFonts w:ascii="Times New Roman" w:hAnsi="Times New Roman" w:cs="Times New Roman"/>
          <w:sz w:val="28"/>
          <w:szCs w:val="28"/>
        </w:rPr>
        <w:t xml:space="preserve"> или общественные интересы</w:t>
      </w:r>
      <w:r w:rsidR="00FD0B1A" w:rsidRPr="00C639B4">
        <w:rPr>
          <w:rFonts w:ascii="Times New Roman" w:hAnsi="Times New Roman" w:cs="Times New Roman"/>
          <w:sz w:val="28"/>
          <w:szCs w:val="28"/>
          <w:vertAlign w:val="superscript"/>
        </w:rPr>
        <w:footnoteReference w:id="33"/>
      </w:r>
      <w:r w:rsidR="00490B35" w:rsidRPr="00C639B4">
        <w:rPr>
          <w:rFonts w:ascii="Times New Roman" w:hAnsi="Times New Roman" w:cs="Times New Roman"/>
          <w:sz w:val="28"/>
          <w:szCs w:val="28"/>
        </w:rPr>
        <w:t xml:space="preserve">. </w:t>
      </w:r>
      <w:r w:rsidR="0068483E" w:rsidRPr="00C639B4">
        <w:rPr>
          <w:rFonts w:ascii="Times New Roman" w:hAnsi="Times New Roman" w:cs="Times New Roman"/>
          <w:color w:val="000000" w:themeColor="text1"/>
          <w:sz w:val="28"/>
          <w:szCs w:val="28"/>
        </w:rPr>
        <w:t>При этом многие авторы фиксируют</w:t>
      </w:r>
      <w:r w:rsidR="005766E0" w:rsidRPr="00C639B4">
        <w:rPr>
          <w:rFonts w:ascii="Times New Roman" w:hAnsi="Times New Roman" w:cs="Times New Roman"/>
          <w:color w:val="000000" w:themeColor="text1"/>
          <w:sz w:val="28"/>
          <w:szCs w:val="28"/>
        </w:rPr>
        <w:t xml:space="preserve"> общие характеристики, которые подразумеваются в различного рода трактовках «волонтер</w:t>
      </w:r>
      <w:r w:rsidR="0068483E" w:rsidRPr="00C639B4">
        <w:rPr>
          <w:rFonts w:ascii="Times New Roman" w:hAnsi="Times New Roman" w:cs="Times New Roman"/>
          <w:color w:val="000000" w:themeColor="text1"/>
          <w:sz w:val="28"/>
          <w:szCs w:val="28"/>
        </w:rPr>
        <w:t>ства</w:t>
      </w:r>
      <w:r w:rsidR="005766E0" w:rsidRPr="00C639B4">
        <w:rPr>
          <w:rFonts w:ascii="Times New Roman" w:hAnsi="Times New Roman" w:cs="Times New Roman"/>
          <w:color w:val="000000" w:themeColor="text1"/>
          <w:sz w:val="28"/>
          <w:szCs w:val="28"/>
        </w:rPr>
        <w:t xml:space="preserve">», и </w:t>
      </w:r>
      <w:r w:rsidR="00490B35" w:rsidRPr="00C639B4">
        <w:rPr>
          <w:rFonts w:ascii="Times New Roman" w:hAnsi="Times New Roman" w:cs="Times New Roman"/>
          <w:color w:val="000000" w:themeColor="text1"/>
          <w:sz w:val="28"/>
          <w:szCs w:val="28"/>
        </w:rPr>
        <w:t>характеристики</w:t>
      </w:r>
      <w:r w:rsidR="005766E0" w:rsidRPr="00C639B4">
        <w:rPr>
          <w:rFonts w:ascii="Times New Roman" w:hAnsi="Times New Roman" w:cs="Times New Roman"/>
          <w:color w:val="000000" w:themeColor="text1"/>
          <w:sz w:val="28"/>
          <w:szCs w:val="28"/>
        </w:rPr>
        <w:t xml:space="preserve"> которыми должен обладать субъект</w:t>
      </w:r>
      <w:r w:rsidR="0068483E" w:rsidRPr="00C639B4">
        <w:rPr>
          <w:rFonts w:ascii="Times New Roman" w:hAnsi="Times New Roman" w:cs="Times New Roman"/>
          <w:color w:val="000000" w:themeColor="text1"/>
          <w:sz w:val="28"/>
          <w:szCs w:val="28"/>
        </w:rPr>
        <w:t xml:space="preserve"> (волонтер)</w:t>
      </w:r>
      <w:r w:rsidR="005766E0" w:rsidRPr="00C639B4">
        <w:rPr>
          <w:rFonts w:ascii="Times New Roman" w:hAnsi="Times New Roman" w:cs="Times New Roman"/>
          <w:color w:val="000000" w:themeColor="text1"/>
          <w:sz w:val="28"/>
          <w:szCs w:val="28"/>
        </w:rPr>
        <w:t xml:space="preserve"> в осуществлении </w:t>
      </w:r>
      <w:r w:rsidR="0068483E" w:rsidRPr="00C639B4">
        <w:rPr>
          <w:rFonts w:ascii="Times New Roman" w:hAnsi="Times New Roman" w:cs="Times New Roman"/>
          <w:color w:val="000000" w:themeColor="text1"/>
          <w:sz w:val="28"/>
          <w:szCs w:val="28"/>
        </w:rPr>
        <w:t>своей</w:t>
      </w:r>
      <w:r w:rsidR="005766E0" w:rsidRPr="00C639B4">
        <w:rPr>
          <w:rFonts w:ascii="Times New Roman" w:hAnsi="Times New Roman" w:cs="Times New Roman"/>
          <w:color w:val="000000" w:themeColor="text1"/>
          <w:sz w:val="28"/>
          <w:szCs w:val="28"/>
        </w:rPr>
        <w:t xml:space="preserve"> деятельности. Первое, и само собой разумеюще</w:t>
      </w:r>
      <w:r w:rsidR="00490B35" w:rsidRPr="00C639B4">
        <w:rPr>
          <w:rFonts w:ascii="Times New Roman" w:hAnsi="Times New Roman" w:cs="Times New Roman"/>
          <w:color w:val="000000" w:themeColor="text1"/>
          <w:sz w:val="28"/>
          <w:szCs w:val="28"/>
        </w:rPr>
        <w:t>еся, это добровольность, которое</w:t>
      </w:r>
      <w:r w:rsidR="005766E0" w:rsidRPr="00C639B4">
        <w:rPr>
          <w:rFonts w:ascii="Times New Roman" w:hAnsi="Times New Roman" w:cs="Times New Roman"/>
          <w:color w:val="000000" w:themeColor="text1"/>
          <w:sz w:val="28"/>
          <w:szCs w:val="28"/>
        </w:rPr>
        <w:t xml:space="preserve"> определяется автономностью субъекта в вопросе участия или неучастия в волонтерских практиках</w:t>
      </w:r>
      <w:r w:rsidR="005766E0" w:rsidRPr="00C639B4">
        <w:rPr>
          <w:rStyle w:val="a7"/>
          <w:rFonts w:ascii="Times New Roman" w:hAnsi="Times New Roman" w:cs="Times New Roman"/>
          <w:color w:val="000000" w:themeColor="text1"/>
          <w:sz w:val="28"/>
          <w:szCs w:val="28"/>
        </w:rPr>
        <w:footnoteReference w:id="34"/>
      </w:r>
      <w:r w:rsidR="005766E0" w:rsidRPr="00C639B4">
        <w:rPr>
          <w:rFonts w:ascii="Times New Roman" w:hAnsi="Times New Roman" w:cs="Times New Roman"/>
          <w:color w:val="000000" w:themeColor="text1"/>
          <w:sz w:val="28"/>
          <w:szCs w:val="28"/>
        </w:rPr>
        <w:t xml:space="preserve">. Второе – это безвозмездность, то есть деятельность не рассматривается в качестве </w:t>
      </w:r>
      <w:r w:rsidR="0068483E" w:rsidRPr="00C639B4">
        <w:rPr>
          <w:rFonts w:ascii="Times New Roman" w:hAnsi="Times New Roman" w:cs="Times New Roman"/>
          <w:color w:val="000000" w:themeColor="text1"/>
          <w:sz w:val="28"/>
          <w:szCs w:val="28"/>
        </w:rPr>
        <w:t xml:space="preserve">основного </w:t>
      </w:r>
      <w:r w:rsidR="005766E0" w:rsidRPr="00C639B4">
        <w:rPr>
          <w:rFonts w:ascii="Times New Roman" w:hAnsi="Times New Roman" w:cs="Times New Roman"/>
          <w:color w:val="000000" w:themeColor="text1"/>
          <w:sz w:val="28"/>
          <w:szCs w:val="28"/>
        </w:rPr>
        <w:t>источника какого-либо материального преимущества</w:t>
      </w:r>
      <w:r w:rsidR="005766E0" w:rsidRPr="00C639B4">
        <w:rPr>
          <w:rStyle w:val="a7"/>
          <w:rFonts w:ascii="Times New Roman" w:hAnsi="Times New Roman" w:cs="Times New Roman"/>
          <w:color w:val="000000" w:themeColor="text1"/>
          <w:sz w:val="28"/>
          <w:szCs w:val="28"/>
        </w:rPr>
        <w:footnoteReference w:id="35"/>
      </w:r>
      <w:r w:rsidR="005766E0" w:rsidRPr="00C639B4">
        <w:rPr>
          <w:rFonts w:ascii="Times New Roman" w:hAnsi="Times New Roman" w:cs="Times New Roman"/>
          <w:color w:val="000000" w:themeColor="text1"/>
          <w:sz w:val="28"/>
          <w:szCs w:val="28"/>
        </w:rPr>
        <w:t xml:space="preserve">. Третий аспект заключается в </w:t>
      </w:r>
      <w:r w:rsidR="00490B35" w:rsidRPr="00C639B4">
        <w:rPr>
          <w:rFonts w:ascii="Times New Roman" w:hAnsi="Times New Roman" w:cs="Times New Roman"/>
          <w:color w:val="000000" w:themeColor="text1"/>
          <w:sz w:val="28"/>
          <w:szCs w:val="28"/>
        </w:rPr>
        <w:t xml:space="preserve">добросовестности, </w:t>
      </w:r>
      <w:r w:rsidR="005766E0" w:rsidRPr="00C639B4">
        <w:rPr>
          <w:rFonts w:ascii="Times New Roman" w:hAnsi="Times New Roman" w:cs="Times New Roman"/>
          <w:color w:val="000000" w:themeColor="text1"/>
          <w:sz w:val="28"/>
          <w:szCs w:val="28"/>
        </w:rPr>
        <w:t>в согласии взятия на себя определенных обязательств</w:t>
      </w:r>
      <w:r w:rsidR="005766E0" w:rsidRPr="00C639B4">
        <w:rPr>
          <w:rStyle w:val="a7"/>
          <w:rFonts w:ascii="Times New Roman" w:hAnsi="Times New Roman" w:cs="Times New Roman"/>
          <w:color w:val="000000" w:themeColor="text1"/>
          <w:sz w:val="28"/>
          <w:szCs w:val="28"/>
        </w:rPr>
        <w:footnoteReference w:id="36"/>
      </w:r>
      <w:r w:rsidR="0068483E" w:rsidRPr="00C639B4">
        <w:rPr>
          <w:rFonts w:ascii="Times New Roman" w:hAnsi="Times New Roman" w:cs="Times New Roman"/>
          <w:color w:val="000000" w:themeColor="text1"/>
          <w:sz w:val="28"/>
          <w:szCs w:val="28"/>
        </w:rPr>
        <w:t>.</w:t>
      </w:r>
      <w:r w:rsidR="005766E0" w:rsidRPr="00C639B4">
        <w:rPr>
          <w:rFonts w:ascii="Times New Roman" w:hAnsi="Times New Roman" w:cs="Times New Roman"/>
          <w:color w:val="000000" w:themeColor="text1"/>
          <w:sz w:val="28"/>
          <w:szCs w:val="28"/>
        </w:rPr>
        <w:t xml:space="preserve"> Четвертая и пятая характеристики взаимообусловлены: законность деятельности и ее доступность. Иначе говоря, </w:t>
      </w:r>
      <w:r w:rsidR="0068483E" w:rsidRPr="00C639B4">
        <w:rPr>
          <w:rFonts w:ascii="Times New Roman" w:hAnsi="Times New Roman" w:cs="Times New Roman"/>
          <w:color w:val="000000" w:themeColor="text1"/>
          <w:sz w:val="28"/>
          <w:szCs w:val="28"/>
        </w:rPr>
        <w:t>отмечается равное</w:t>
      </w:r>
      <w:r w:rsidR="005766E0" w:rsidRPr="00C639B4">
        <w:rPr>
          <w:rFonts w:ascii="Times New Roman" w:hAnsi="Times New Roman" w:cs="Times New Roman"/>
          <w:color w:val="000000" w:themeColor="text1"/>
          <w:sz w:val="28"/>
          <w:szCs w:val="28"/>
        </w:rPr>
        <w:t xml:space="preserve"> </w:t>
      </w:r>
      <w:r w:rsidR="0068483E" w:rsidRPr="00C639B4">
        <w:rPr>
          <w:rFonts w:ascii="Times New Roman" w:hAnsi="Times New Roman" w:cs="Times New Roman"/>
          <w:color w:val="000000" w:themeColor="text1"/>
          <w:sz w:val="28"/>
          <w:szCs w:val="28"/>
        </w:rPr>
        <w:t xml:space="preserve">обеспечение </w:t>
      </w:r>
      <w:r w:rsidR="005766E0" w:rsidRPr="00C639B4">
        <w:rPr>
          <w:rFonts w:ascii="Times New Roman" w:hAnsi="Times New Roman" w:cs="Times New Roman"/>
          <w:color w:val="000000" w:themeColor="text1"/>
          <w:sz w:val="28"/>
          <w:szCs w:val="28"/>
        </w:rPr>
        <w:t xml:space="preserve">возможностей для волонтерского </w:t>
      </w:r>
      <w:r w:rsidR="005766E0" w:rsidRPr="00C639B4">
        <w:rPr>
          <w:rFonts w:ascii="Times New Roman" w:hAnsi="Times New Roman" w:cs="Times New Roman"/>
          <w:color w:val="000000" w:themeColor="text1"/>
          <w:sz w:val="28"/>
          <w:szCs w:val="28"/>
        </w:rPr>
        <w:lastRenderedPageBreak/>
        <w:t>участия (учитывая физиологические, материальные, профессиональные и т.д. основания)</w:t>
      </w:r>
      <w:r w:rsidR="00490B35" w:rsidRPr="00C639B4">
        <w:rPr>
          <w:rFonts w:ascii="Times New Roman" w:hAnsi="Times New Roman" w:cs="Times New Roman"/>
          <w:color w:val="000000" w:themeColor="text1"/>
          <w:sz w:val="28"/>
          <w:szCs w:val="28"/>
        </w:rPr>
        <w:t xml:space="preserve"> и соответствие деятельности с официально закрепленными общественными нормами</w:t>
      </w:r>
      <w:r w:rsidR="005766E0" w:rsidRPr="00C639B4">
        <w:rPr>
          <w:rStyle w:val="a7"/>
          <w:rFonts w:ascii="Times New Roman" w:hAnsi="Times New Roman" w:cs="Times New Roman"/>
          <w:color w:val="000000" w:themeColor="text1"/>
          <w:sz w:val="28"/>
          <w:szCs w:val="28"/>
        </w:rPr>
        <w:footnoteReference w:id="37"/>
      </w:r>
      <w:r w:rsidR="005766E0" w:rsidRPr="00C639B4">
        <w:rPr>
          <w:rFonts w:ascii="Times New Roman" w:hAnsi="Times New Roman" w:cs="Times New Roman"/>
          <w:color w:val="000000" w:themeColor="text1"/>
          <w:sz w:val="28"/>
          <w:szCs w:val="28"/>
        </w:rPr>
        <w:t xml:space="preserve">. </w:t>
      </w:r>
      <w:r w:rsidRPr="00C639B4">
        <w:rPr>
          <w:rFonts w:ascii="Times New Roman" w:hAnsi="Times New Roman" w:cs="Times New Roman"/>
          <w:color w:val="000000" w:themeColor="text1"/>
          <w:sz w:val="28"/>
          <w:szCs w:val="28"/>
        </w:rPr>
        <w:t xml:space="preserve">Так же особо важным является, что в подавляющем большинстве </w:t>
      </w:r>
      <w:r w:rsidR="00490B35" w:rsidRPr="00C639B4">
        <w:rPr>
          <w:rFonts w:ascii="Times New Roman" w:hAnsi="Times New Roman" w:cs="Times New Roman"/>
          <w:color w:val="000000" w:themeColor="text1"/>
          <w:sz w:val="28"/>
          <w:szCs w:val="28"/>
        </w:rPr>
        <w:t xml:space="preserve">отечественных </w:t>
      </w:r>
      <w:r w:rsidRPr="00C639B4">
        <w:rPr>
          <w:rFonts w:ascii="Times New Roman" w:hAnsi="Times New Roman" w:cs="Times New Roman"/>
          <w:color w:val="000000" w:themeColor="text1"/>
          <w:sz w:val="28"/>
          <w:szCs w:val="28"/>
        </w:rPr>
        <w:t>определений имеет место быть явное смещение понимания волонтерства в сторону благотворительности и меценатства. В этом смысле добровольчество как общественно-политическая категория в отечественной научной литературе встречается редко.</w:t>
      </w:r>
      <w:r w:rsidRPr="00C639B4">
        <w:rPr>
          <w:rFonts w:ascii="Times New Roman" w:hAnsi="Times New Roman" w:cs="Times New Roman"/>
          <w:sz w:val="28"/>
          <w:szCs w:val="28"/>
        </w:rPr>
        <w:t xml:space="preserve"> </w:t>
      </w:r>
      <w:r w:rsidRPr="00C639B4">
        <w:rPr>
          <w:rFonts w:ascii="Times New Roman" w:hAnsi="Times New Roman" w:cs="Times New Roman"/>
          <w:color w:val="000000" w:themeColor="text1"/>
          <w:sz w:val="28"/>
          <w:szCs w:val="28"/>
        </w:rPr>
        <w:t>Поэтому в данном исследовании мы обращаемся к официальной трактовке понятий в нормативно-правовых актах, поскольку они имеют максимально широкий диапазон смыслов.</w:t>
      </w:r>
    </w:p>
    <w:p w:rsidR="009858C1" w:rsidRPr="00C639B4" w:rsidRDefault="005441D2" w:rsidP="009858C1">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Впервые о юридическом определении «добровольца» и «добровольчества» в Российской Федерации заговорили еще в 90-ых годах. Тогда была сформулирована дефиниция, которая была определена федеральным законом «О благотворительной деятельности и добровольчестве (волонтерстве)» от 11.08.1995 г. № 135-ФЗ (ред. от 05.02.2018 г.), подписанным президентом Борисом Ельциным в 1995 году. В пятой статье документа констатировалось, что «добровольцы – это граждане, осуществляющие благотворительную деятельность в форме безвозмездного труда»</w:t>
      </w:r>
      <w:r w:rsidRPr="00C639B4">
        <w:rPr>
          <w:rStyle w:val="a7"/>
          <w:rFonts w:ascii="Times New Roman" w:hAnsi="Times New Roman" w:cs="Times New Roman"/>
          <w:color w:val="000000" w:themeColor="text1"/>
          <w:sz w:val="28"/>
          <w:szCs w:val="28"/>
        </w:rPr>
        <w:footnoteReference w:id="38"/>
      </w:r>
      <w:r w:rsidRPr="00C639B4">
        <w:rPr>
          <w:rFonts w:ascii="Times New Roman" w:hAnsi="Times New Roman" w:cs="Times New Roman"/>
          <w:color w:val="000000" w:themeColor="text1"/>
          <w:sz w:val="28"/>
          <w:szCs w:val="28"/>
        </w:rPr>
        <w:t xml:space="preserve">. Касаемо определения волонтерской деятельности стоит обратиться уже к другому документу: в </w:t>
      </w:r>
      <w:r w:rsidRPr="00C639B4">
        <w:rPr>
          <w:rFonts w:ascii="Times New Roman" w:hAnsi="Times New Roman" w:cs="Times New Roman"/>
          <w:sz w:val="28"/>
          <w:szCs w:val="28"/>
        </w:rPr>
        <w:t>«Основах государственной молодежной политики Российской Федерации на период до 2025 года» дается наиболее полное, по нашему мнению, определение добровольческой деятельности. Волонтерство есть «добровольная, социально направленная и общественно-полезная деят</w:t>
      </w:r>
      <w:r w:rsidR="00134211" w:rsidRPr="00C639B4">
        <w:rPr>
          <w:rFonts w:ascii="Times New Roman" w:hAnsi="Times New Roman" w:cs="Times New Roman"/>
          <w:sz w:val="28"/>
          <w:szCs w:val="28"/>
        </w:rPr>
        <w:t>ельность граждан, осуществляемая</w:t>
      </w:r>
      <w:r w:rsidRPr="00C639B4">
        <w:rPr>
          <w:rFonts w:ascii="Times New Roman" w:hAnsi="Times New Roman" w:cs="Times New Roman"/>
          <w:sz w:val="28"/>
          <w:szCs w:val="28"/>
        </w:rPr>
        <w:t xml:space="preserve"> путем выполнения работ, оказания услуг без получения денежного или материального вознаграждения (кроме случаев возможного возмещения </w:t>
      </w:r>
      <w:r w:rsidRPr="00C639B4">
        <w:rPr>
          <w:rFonts w:ascii="Times New Roman" w:hAnsi="Times New Roman" w:cs="Times New Roman"/>
          <w:sz w:val="28"/>
          <w:szCs w:val="28"/>
        </w:rPr>
        <w:lastRenderedPageBreak/>
        <w:t xml:space="preserve">связанных с </w:t>
      </w:r>
      <w:r w:rsidRPr="00C639B4">
        <w:rPr>
          <w:rFonts w:ascii="Times New Roman" w:hAnsi="Times New Roman" w:cs="Times New Roman"/>
          <w:color w:val="000000" w:themeColor="text1"/>
          <w:sz w:val="28"/>
          <w:szCs w:val="28"/>
        </w:rPr>
        <w:t>осуществлением добровольческой (волонтерской) деятельности затрат)»</w:t>
      </w:r>
      <w:r w:rsidRPr="00C639B4">
        <w:rPr>
          <w:rFonts w:ascii="Times New Roman" w:hAnsi="Times New Roman" w:cs="Times New Roman"/>
          <w:color w:val="000000" w:themeColor="text1"/>
          <w:sz w:val="28"/>
          <w:szCs w:val="28"/>
          <w:vertAlign w:val="superscript"/>
        </w:rPr>
        <w:footnoteReference w:id="39"/>
      </w:r>
      <w:r w:rsidRPr="00C639B4">
        <w:rPr>
          <w:rFonts w:ascii="Times New Roman" w:hAnsi="Times New Roman" w:cs="Times New Roman"/>
          <w:color w:val="000000" w:themeColor="text1"/>
          <w:sz w:val="28"/>
          <w:szCs w:val="28"/>
        </w:rPr>
        <w:t>. Необходимо заметить, что юридические понятия не содержат в себе определенных возрастных границ.</w:t>
      </w:r>
    </w:p>
    <w:p w:rsidR="00B75DF3" w:rsidRPr="00C639B4" w:rsidRDefault="009858C1" w:rsidP="003C2B9D">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Из определения дефиниции возникает</w:t>
      </w:r>
      <w:r w:rsidR="00A40D82" w:rsidRPr="00C639B4">
        <w:rPr>
          <w:rFonts w:ascii="Times New Roman" w:hAnsi="Times New Roman" w:cs="Times New Roman"/>
          <w:color w:val="000000" w:themeColor="text1"/>
          <w:sz w:val="28"/>
          <w:szCs w:val="28"/>
        </w:rPr>
        <w:t xml:space="preserve"> естественный вопрос о причинах участия граждан в данном виде деятельности, поскольку «чистый альтруизм» в обычном понимании встречается крайне редко: со стороны некоторой части общества это объясняется сформированным негативным образом (так называемыми добровольно-принудительными практиками), а со стороны научного сообщества это объясняется тем, что в конечном итоге каждый человек получает от своей работы удовлетворение</w:t>
      </w:r>
      <w:r w:rsidR="00A40D82" w:rsidRPr="00C639B4">
        <w:rPr>
          <w:rStyle w:val="a7"/>
          <w:rFonts w:ascii="Times New Roman" w:hAnsi="Times New Roman" w:cs="Times New Roman"/>
          <w:color w:val="000000" w:themeColor="text1"/>
          <w:sz w:val="28"/>
          <w:szCs w:val="28"/>
        </w:rPr>
        <w:footnoteReference w:id="40"/>
      </w:r>
      <w:r w:rsidR="00A40D82" w:rsidRPr="00C639B4">
        <w:rPr>
          <w:rFonts w:ascii="Times New Roman" w:hAnsi="Times New Roman" w:cs="Times New Roman"/>
          <w:color w:val="000000" w:themeColor="text1"/>
          <w:sz w:val="28"/>
          <w:szCs w:val="28"/>
        </w:rPr>
        <w:t>. В связи с этим на данный момент формирование у населения идеи, что добровольчество является «…одним из механизмов гармонизации общества»</w:t>
      </w:r>
      <w:r w:rsidR="00A40D82" w:rsidRPr="00C639B4">
        <w:rPr>
          <w:rStyle w:val="a7"/>
          <w:rFonts w:ascii="Times New Roman" w:hAnsi="Times New Roman" w:cs="Times New Roman"/>
          <w:color w:val="000000" w:themeColor="text1"/>
          <w:sz w:val="28"/>
          <w:szCs w:val="28"/>
        </w:rPr>
        <w:footnoteReference w:id="41"/>
      </w:r>
      <w:r w:rsidR="00A40D82" w:rsidRPr="00C639B4">
        <w:rPr>
          <w:rFonts w:ascii="Times New Roman" w:hAnsi="Times New Roman" w:cs="Times New Roman"/>
          <w:color w:val="000000" w:themeColor="text1"/>
          <w:sz w:val="28"/>
          <w:szCs w:val="28"/>
        </w:rPr>
        <w:t xml:space="preserve"> представляет собой сферу совместного действия государственных структур, бизнеса и НКО.</w:t>
      </w:r>
    </w:p>
    <w:p w:rsidR="00347341" w:rsidRPr="00C639B4" w:rsidRDefault="009858C1" w:rsidP="009858C1">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Одним из первых исследователей, изучавшим</w:t>
      </w:r>
      <w:r w:rsidR="00490B35" w:rsidRPr="00C639B4">
        <w:rPr>
          <w:rFonts w:ascii="Times New Roman" w:hAnsi="Times New Roman" w:cs="Times New Roman"/>
          <w:color w:val="000000" w:themeColor="text1"/>
          <w:sz w:val="28"/>
          <w:szCs w:val="28"/>
        </w:rPr>
        <w:t xml:space="preserve"> мотивацию людей к участию</w:t>
      </w:r>
      <w:r w:rsidRPr="00C639B4">
        <w:rPr>
          <w:rFonts w:ascii="Times New Roman" w:hAnsi="Times New Roman" w:cs="Times New Roman"/>
          <w:color w:val="000000" w:themeColor="text1"/>
          <w:sz w:val="28"/>
          <w:szCs w:val="28"/>
        </w:rPr>
        <w:t xml:space="preserve"> в волонтерском движении стал Д. Смит, который еще в 80-х годах </w:t>
      </w:r>
      <w:r w:rsidRPr="00C639B4">
        <w:rPr>
          <w:rFonts w:ascii="Times New Roman" w:hAnsi="Times New Roman" w:cs="Times New Roman"/>
          <w:color w:val="000000" w:themeColor="text1"/>
          <w:sz w:val="28"/>
          <w:szCs w:val="28"/>
          <w:lang w:val="en-US"/>
        </w:rPr>
        <w:t>XX</w:t>
      </w:r>
      <w:r w:rsidRPr="00C639B4">
        <w:rPr>
          <w:rFonts w:ascii="Times New Roman" w:hAnsi="Times New Roman" w:cs="Times New Roman"/>
          <w:color w:val="000000" w:themeColor="text1"/>
          <w:sz w:val="28"/>
          <w:szCs w:val="28"/>
        </w:rPr>
        <w:t xml:space="preserve"> века создал двухфакторную специализированную модель, объясняющая основные мотивы граждан в волонтерстве: он выделил альтруистические и эгоистические причины (первые связаны с удовлетворением нужд человека в помощи кому-либо, созданием чего-то нового, с реализацией своего потенциала и т.д., последний же сосредоточен, в основном, в материальном обогащении)</w:t>
      </w:r>
      <w:r w:rsidRPr="00C639B4">
        <w:rPr>
          <w:rStyle w:val="a7"/>
          <w:rFonts w:ascii="Times New Roman" w:hAnsi="Times New Roman" w:cs="Times New Roman"/>
          <w:color w:val="000000" w:themeColor="text1"/>
          <w:sz w:val="28"/>
          <w:szCs w:val="28"/>
        </w:rPr>
        <w:footnoteReference w:id="42"/>
      </w:r>
      <w:r w:rsidRPr="00C639B4">
        <w:rPr>
          <w:rFonts w:ascii="Times New Roman" w:hAnsi="Times New Roman" w:cs="Times New Roman"/>
          <w:color w:val="000000" w:themeColor="text1"/>
          <w:sz w:val="28"/>
          <w:szCs w:val="28"/>
        </w:rPr>
        <w:t>. Позже Х. А</w:t>
      </w:r>
      <w:r w:rsidR="008A286A" w:rsidRPr="00C639B4">
        <w:rPr>
          <w:rFonts w:ascii="Times New Roman" w:hAnsi="Times New Roman" w:cs="Times New Roman"/>
          <w:color w:val="000000" w:themeColor="text1"/>
          <w:sz w:val="28"/>
          <w:szCs w:val="28"/>
        </w:rPr>
        <w:t>н</w:t>
      </w:r>
      <w:r w:rsidR="008E4585" w:rsidRPr="00C639B4">
        <w:rPr>
          <w:rFonts w:ascii="Times New Roman" w:hAnsi="Times New Roman" w:cs="Times New Roman"/>
          <w:color w:val="000000" w:themeColor="text1"/>
          <w:sz w:val="28"/>
          <w:szCs w:val="28"/>
        </w:rPr>
        <w:t>хае</w:t>
      </w:r>
      <w:r w:rsidRPr="00C639B4">
        <w:rPr>
          <w:rFonts w:ascii="Times New Roman" w:hAnsi="Times New Roman" w:cs="Times New Roman"/>
          <w:color w:val="000000" w:themeColor="text1"/>
          <w:sz w:val="28"/>
          <w:szCs w:val="28"/>
        </w:rPr>
        <w:t xml:space="preserve">р и Л. Саламон, основываясь на предыдущей классификации, </w:t>
      </w:r>
      <w:r w:rsidR="00490B35" w:rsidRPr="00C639B4">
        <w:rPr>
          <w:rFonts w:ascii="Times New Roman" w:hAnsi="Times New Roman" w:cs="Times New Roman"/>
          <w:color w:val="000000" w:themeColor="text1"/>
          <w:sz w:val="28"/>
          <w:szCs w:val="28"/>
        </w:rPr>
        <w:t>представили свой вариант</w:t>
      </w:r>
      <w:r w:rsidRPr="00C639B4">
        <w:rPr>
          <w:rFonts w:ascii="Times New Roman" w:hAnsi="Times New Roman" w:cs="Times New Roman"/>
          <w:color w:val="000000" w:themeColor="text1"/>
          <w:sz w:val="28"/>
          <w:szCs w:val="28"/>
        </w:rPr>
        <w:t xml:space="preserve">: они выделили альтруистические </w:t>
      </w:r>
      <w:r w:rsidRPr="00C639B4">
        <w:rPr>
          <w:rFonts w:ascii="Times New Roman" w:hAnsi="Times New Roman" w:cs="Times New Roman"/>
          <w:color w:val="000000" w:themeColor="text1"/>
          <w:sz w:val="28"/>
          <w:szCs w:val="28"/>
        </w:rPr>
        <w:lastRenderedPageBreak/>
        <w:t>и инструментальные мотивы, а также выделили абсолютно новый фактор участия – наличие обязательств</w:t>
      </w:r>
      <w:r w:rsidRPr="00C639B4">
        <w:rPr>
          <w:rStyle w:val="a7"/>
          <w:rFonts w:ascii="Times New Roman" w:hAnsi="Times New Roman" w:cs="Times New Roman"/>
          <w:color w:val="000000" w:themeColor="text1"/>
          <w:sz w:val="28"/>
          <w:szCs w:val="28"/>
        </w:rPr>
        <w:footnoteReference w:id="43"/>
      </w:r>
      <w:r w:rsidRPr="00C639B4">
        <w:rPr>
          <w:rFonts w:ascii="Times New Roman" w:hAnsi="Times New Roman" w:cs="Times New Roman"/>
          <w:color w:val="000000" w:themeColor="text1"/>
          <w:sz w:val="28"/>
          <w:szCs w:val="28"/>
        </w:rPr>
        <w:t xml:space="preserve">.  Нивелировав субъективный уклон определения причин участия в добровольчестве первой типологии, к альтруизму они относили идентификационные составляющие субъектов, а </w:t>
      </w:r>
      <w:r w:rsidR="00E77C0E" w:rsidRPr="00C639B4">
        <w:rPr>
          <w:rFonts w:ascii="Times New Roman" w:hAnsi="Times New Roman" w:cs="Times New Roman"/>
          <w:color w:val="000000" w:themeColor="text1"/>
          <w:sz w:val="28"/>
          <w:szCs w:val="28"/>
        </w:rPr>
        <w:t>под инструментальной составляющей</w:t>
      </w:r>
      <w:r w:rsidRPr="00C639B4">
        <w:rPr>
          <w:rFonts w:ascii="Times New Roman" w:hAnsi="Times New Roman" w:cs="Times New Roman"/>
          <w:color w:val="000000" w:themeColor="text1"/>
          <w:sz w:val="28"/>
          <w:szCs w:val="28"/>
        </w:rPr>
        <w:t xml:space="preserve"> п</w:t>
      </w:r>
      <w:r w:rsidR="00E77C0E" w:rsidRPr="00C639B4">
        <w:rPr>
          <w:rFonts w:ascii="Times New Roman" w:hAnsi="Times New Roman" w:cs="Times New Roman"/>
          <w:color w:val="000000" w:themeColor="text1"/>
          <w:sz w:val="28"/>
          <w:szCs w:val="28"/>
        </w:rPr>
        <w:t>одразумевалось</w:t>
      </w:r>
      <w:r w:rsidRPr="00C639B4">
        <w:rPr>
          <w:rFonts w:ascii="Times New Roman" w:hAnsi="Times New Roman" w:cs="Times New Roman"/>
          <w:color w:val="000000" w:themeColor="text1"/>
          <w:sz w:val="28"/>
          <w:szCs w:val="28"/>
        </w:rPr>
        <w:t xml:space="preserve"> получение </w:t>
      </w:r>
      <w:r w:rsidR="00E77C0E" w:rsidRPr="00C639B4">
        <w:rPr>
          <w:rFonts w:ascii="Times New Roman" w:hAnsi="Times New Roman" w:cs="Times New Roman"/>
          <w:color w:val="000000" w:themeColor="text1"/>
          <w:sz w:val="28"/>
          <w:szCs w:val="28"/>
        </w:rPr>
        <w:t xml:space="preserve">определенного </w:t>
      </w:r>
      <w:r w:rsidRPr="00C639B4">
        <w:rPr>
          <w:rFonts w:ascii="Times New Roman" w:hAnsi="Times New Roman" w:cs="Times New Roman"/>
          <w:color w:val="000000" w:themeColor="text1"/>
          <w:sz w:val="28"/>
          <w:szCs w:val="28"/>
        </w:rPr>
        <w:t xml:space="preserve">опыта, новые знакомства, возможность карьерного роста, вознаграждения и т.п. Обязательства же включают в себя наличие у человека изначального уровня морального, религиозного и гражданского долженствования, определяющего его участие в том или ином виде деятельности. </w:t>
      </w:r>
    </w:p>
    <w:p w:rsidR="003C2B9D" w:rsidRPr="00C639B4" w:rsidRDefault="00212EFE" w:rsidP="00E77C0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Другие исследователи М. Снайдер и Г. Клэр предположили, что мотивы поведения индивида складываются из более частных переменных. </w:t>
      </w:r>
      <w:r w:rsidR="00E77C0E" w:rsidRPr="00C639B4">
        <w:rPr>
          <w:rFonts w:ascii="Times New Roman" w:hAnsi="Times New Roman" w:cs="Times New Roman"/>
          <w:color w:val="000000" w:themeColor="text1"/>
          <w:sz w:val="28"/>
          <w:szCs w:val="28"/>
        </w:rPr>
        <w:t xml:space="preserve">Они выделили такие </w:t>
      </w:r>
      <w:r w:rsidRPr="00C639B4">
        <w:rPr>
          <w:rFonts w:ascii="Times New Roman" w:hAnsi="Times New Roman" w:cs="Times New Roman"/>
          <w:color w:val="000000" w:themeColor="text1"/>
          <w:sz w:val="28"/>
          <w:szCs w:val="28"/>
        </w:rPr>
        <w:t>фак</w:t>
      </w:r>
      <w:r w:rsidR="00E77C0E" w:rsidRPr="00C639B4">
        <w:rPr>
          <w:rFonts w:ascii="Times New Roman" w:hAnsi="Times New Roman" w:cs="Times New Roman"/>
          <w:color w:val="000000" w:themeColor="text1"/>
          <w:sz w:val="28"/>
          <w:szCs w:val="28"/>
        </w:rPr>
        <w:t xml:space="preserve">торы </w:t>
      </w:r>
      <w:r w:rsidR="00660056" w:rsidRPr="00C639B4">
        <w:rPr>
          <w:rFonts w:ascii="Times New Roman" w:hAnsi="Times New Roman" w:cs="Times New Roman"/>
          <w:color w:val="000000" w:themeColor="text1"/>
          <w:sz w:val="28"/>
          <w:szCs w:val="28"/>
        </w:rPr>
        <w:t xml:space="preserve">как </w:t>
      </w:r>
      <w:r w:rsidRPr="00C639B4">
        <w:rPr>
          <w:rFonts w:ascii="Times New Roman" w:hAnsi="Times New Roman" w:cs="Times New Roman"/>
          <w:color w:val="000000" w:themeColor="text1"/>
          <w:sz w:val="28"/>
          <w:szCs w:val="28"/>
        </w:rPr>
        <w:t>охранительн</w:t>
      </w:r>
      <w:r w:rsidR="00660056" w:rsidRPr="00C639B4">
        <w:rPr>
          <w:rFonts w:ascii="Times New Roman" w:hAnsi="Times New Roman" w:cs="Times New Roman"/>
          <w:color w:val="000000" w:themeColor="text1"/>
          <w:sz w:val="28"/>
          <w:szCs w:val="28"/>
        </w:rPr>
        <w:t>ый (</w:t>
      </w:r>
      <w:r w:rsidRPr="00C639B4">
        <w:rPr>
          <w:rFonts w:ascii="Times New Roman" w:hAnsi="Times New Roman" w:cs="Times New Roman"/>
          <w:color w:val="000000" w:themeColor="text1"/>
          <w:sz w:val="28"/>
          <w:szCs w:val="28"/>
        </w:rPr>
        <w:t>связанный с компенсаторной функцией волонтерской деятельности</w:t>
      </w:r>
      <w:r w:rsidR="00660056" w:rsidRPr="00C639B4">
        <w:rPr>
          <w:rFonts w:ascii="Times New Roman" w:hAnsi="Times New Roman" w:cs="Times New Roman"/>
          <w:color w:val="000000" w:themeColor="text1"/>
          <w:sz w:val="28"/>
          <w:szCs w:val="28"/>
        </w:rPr>
        <w:t>)</w:t>
      </w:r>
      <w:r w:rsidRPr="00C639B4">
        <w:rPr>
          <w:rFonts w:ascii="Times New Roman" w:hAnsi="Times New Roman" w:cs="Times New Roman"/>
          <w:color w:val="000000" w:themeColor="text1"/>
          <w:sz w:val="28"/>
          <w:szCs w:val="28"/>
        </w:rPr>
        <w:t xml:space="preserve">, </w:t>
      </w:r>
      <w:r w:rsidR="00660056" w:rsidRPr="00C639B4">
        <w:rPr>
          <w:rFonts w:ascii="Times New Roman" w:hAnsi="Times New Roman" w:cs="Times New Roman"/>
          <w:color w:val="000000" w:themeColor="text1"/>
          <w:sz w:val="28"/>
          <w:szCs w:val="28"/>
        </w:rPr>
        <w:t>социальный (удовлетворение потребности в общении, признании, друзьях), карьерный</w:t>
      </w:r>
      <w:r w:rsidR="00490B35" w:rsidRPr="00C639B4">
        <w:rPr>
          <w:rFonts w:ascii="Times New Roman" w:hAnsi="Times New Roman" w:cs="Times New Roman"/>
          <w:color w:val="000000" w:themeColor="text1"/>
          <w:sz w:val="28"/>
          <w:szCs w:val="28"/>
        </w:rPr>
        <w:t xml:space="preserve"> (получение профессиональной практики)</w:t>
      </w:r>
      <w:r w:rsidR="00660056" w:rsidRPr="00C639B4">
        <w:rPr>
          <w:rFonts w:ascii="Times New Roman" w:hAnsi="Times New Roman" w:cs="Times New Roman"/>
          <w:color w:val="000000" w:themeColor="text1"/>
          <w:sz w:val="28"/>
          <w:szCs w:val="28"/>
        </w:rPr>
        <w:t>, ценностный</w:t>
      </w:r>
      <w:r w:rsidR="00490B35" w:rsidRPr="00C639B4">
        <w:rPr>
          <w:rFonts w:ascii="Times New Roman" w:hAnsi="Times New Roman" w:cs="Times New Roman"/>
          <w:color w:val="000000" w:themeColor="text1"/>
          <w:sz w:val="28"/>
          <w:szCs w:val="28"/>
        </w:rPr>
        <w:t xml:space="preserve"> (</w:t>
      </w:r>
      <w:r w:rsidR="00B20EEE" w:rsidRPr="00C639B4">
        <w:rPr>
          <w:rFonts w:ascii="Times New Roman" w:hAnsi="Times New Roman" w:cs="Times New Roman"/>
          <w:color w:val="000000" w:themeColor="text1"/>
          <w:sz w:val="28"/>
          <w:szCs w:val="28"/>
        </w:rPr>
        <w:t>наличие определённой системы идеалов)</w:t>
      </w:r>
      <w:r w:rsidR="00660056" w:rsidRPr="00C639B4">
        <w:rPr>
          <w:rFonts w:ascii="Times New Roman" w:hAnsi="Times New Roman" w:cs="Times New Roman"/>
          <w:color w:val="000000" w:themeColor="text1"/>
          <w:sz w:val="28"/>
          <w:szCs w:val="28"/>
        </w:rPr>
        <w:t>, информационный</w:t>
      </w:r>
      <w:r w:rsidR="00B20EEE" w:rsidRPr="00C639B4">
        <w:rPr>
          <w:rFonts w:ascii="Times New Roman" w:hAnsi="Times New Roman" w:cs="Times New Roman"/>
          <w:color w:val="000000" w:themeColor="text1"/>
          <w:sz w:val="28"/>
          <w:szCs w:val="28"/>
        </w:rPr>
        <w:t xml:space="preserve"> (получение необходимых данных)</w:t>
      </w:r>
      <w:r w:rsidR="00660056" w:rsidRPr="00C639B4">
        <w:rPr>
          <w:rFonts w:ascii="Times New Roman" w:hAnsi="Times New Roman" w:cs="Times New Roman"/>
          <w:color w:val="000000" w:themeColor="text1"/>
          <w:sz w:val="28"/>
          <w:szCs w:val="28"/>
        </w:rPr>
        <w:t xml:space="preserve"> и </w:t>
      </w:r>
      <w:r w:rsidR="00E77C0E" w:rsidRPr="00C639B4">
        <w:rPr>
          <w:rFonts w:ascii="Times New Roman" w:hAnsi="Times New Roman" w:cs="Times New Roman"/>
          <w:color w:val="000000" w:themeColor="text1"/>
          <w:sz w:val="28"/>
          <w:szCs w:val="28"/>
        </w:rPr>
        <w:t>фактор самооценки</w:t>
      </w:r>
      <w:r w:rsidR="00B20EEE" w:rsidRPr="00C639B4">
        <w:rPr>
          <w:rStyle w:val="a7"/>
          <w:rFonts w:ascii="Times New Roman" w:hAnsi="Times New Roman" w:cs="Times New Roman"/>
          <w:color w:val="000000" w:themeColor="text1"/>
          <w:sz w:val="28"/>
          <w:szCs w:val="28"/>
        </w:rPr>
        <w:footnoteReference w:id="44"/>
      </w:r>
      <w:r w:rsidR="00E77C0E" w:rsidRPr="00C639B4">
        <w:rPr>
          <w:rFonts w:ascii="Times New Roman" w:hAnsi="Times New Roman" w:cs="Times New Roman"/>
          <w:color w:val="000000" w:themeColor="text1"/>
          <w:sz w:val="28"/>
          <w:szCs w:val="28"/>
        </w:rPr>
        <w:t>.</w:t>
      </w:r>
      <w:r w:rsidR="00660056" w:rsidRPr="00C639B4">
        <w:rPr>
          <w:rFonts w:ascii="Times New Roman" w:hAnsi="Times New Roman" w:cs="Times New Roman"/>
          <w:color w:val="FF0000"/>
          <w:sz w:val="28"/>
          <w:szCs w:val="28"/>
        </w:rPr>
        <w:t xml:space="preserve"> </w:t>
      </w:r>
      <w:r w:rsidR="009858C1" w:rsidRPr="00C639B4">
        <w:rPr>
          <w:rFonts w:ascii="Times New Roman" w:hAnsi="Times New Roman" w:cs="Times New Roman"/>
          <w:color w:val="000000" w:themeColor="text1"/>
          <w:sz w:val="28"/>
          <w:szCs w:val="28"/>
        </w:rPr>
        <w:t>Естественно, что речь</w:t>
      </w:r>
      <w:r w:rsidR="00E77C0E" w:rsidRPr="00C639B4">
        <w:rPr>
          <w:rFonts w:ascii="Times New Roman" w:hAnsi="Times New Roman" w:cs="Times New Roman"/>
          <w:color w:val="000000" w:themeColor="text1"/>
          <w:sz w:val="28"/>
          <w:szCs w:val="28"/>
        </w:rPr>
        <w:t xml:space="preserve"> не</w:t>
      </w:r>
      <w:r w:rsidR="009858C1" w:rsidRPr="00C639B4">
        <w:rPr>
          <w:rFonts w:ascii="Times New Roman" w:hAnsi="Times New Roman" w:cs="Times New Roman"/>
          <w:color w:val="000000" w:themeColor="text1"/>
          <w:sz w:val="28"/>
          <w:szCs w:val="28"/>
        </w:rPr>
        <w:t xml:space="preserve"> идет только о доминировании одного фактора над другим, в основном встречается комбинированная мотивация волонтеров</w:t>
      </w:r>
      <w:r w:rsidR="009858C1" w:rsidRPr="00C639B4">
        <w:rPr>
          <w:rStyle w:val="a7"/>
          <w:rFonts w:ascii="Times New Roman" w:hAnsi="Times New Roman" w:cs="Times New Roman"/>
          <w:color w:val="000000" w:themeColor="text1"/>
          <w:sz w:val="28"/>
          <w:szCs w:val="28"/>
        </w:rPr>
        <w:footnoteReference w:id="45"/>
      </w:r>
      <w:r w:rsidR="009858C1" w:rsidRPr="00C639B4">
        <w:rPr>
          <w:rFonts w:ascii="Times New Roman" w:hAnsi="Times New Roman" w:cs="Times New Roman"/>
          <w:color w:val="000000" w:themeColor="text1"/>
          <w:sz w:val="28"/>
          <w:szCs w:val="28"/>
        </w:rPr>
        <w:t xml:space="preserve">. Множество </w:t>
      </w:r>
      <w:r w:rsidR="00E77C0E" w:rsidRPr="00C639B4">
        <w:rPr>
          <w:rFonts w:ascii="Times New Roman" w:hAnsi="Times New Roman" w:cs="Times New Roman"/>
          <w:color w:val="000000" w:themeColor="text1"/>
          <w:sz w:val="28"/>
          <w:szCs w:val="28"/>
        </w:rPr>
        <w:t>авторов</w:t>
      </w:r>
      <w:r w:rsidR="009858C1" w:rsidRPr="00C639B4">
        <w:rPr>
          <w:rFonts w:ascii="Times New Roman" w:hAnsi="Times New Roman" w:cs="Times New Roman"/>
          <w:color w:val="000000" w:themeColor="text1"/>
          <w:sz w:val="28"/>
          <w:szCs w:val="28"/>
        </w:rPr>
        <w:t xml:space="preserve">, среди которых У. Норд, С. Фокс, отмечают что построение общей модели мотивации невозможно по простой </w:t>
      </w:r>
      <w:r w:rsidR="003C2B9D" w:rsidRPr="00C639B4">
        <w:rPr>
          <w:rFonts w:ascii="Times New Roman" w:hAnsi="Times New Roman" w:cs="Times New Roman"/>
          <w:color w:val="000000" w:themeColor="text1"/>
          <w:sz w:val="28"/>
          <w:szCs w:val="28"/>
        </w:rPr>
        <w:t xml:space="preserve">естественной </w:t>
      </w:r>
      <w:r w:rsidR="009858C1" w:rsidRPr="00C639B4">
        <w:rPr>
          <w:rFonts w:ascii="Times New Roman" w:hAnsi="Times New Roman" w:cs="Times New Roman"/>
          <w:color w:val="000000" w:themeColor="text1"/>
          <w:sz w:val="28"/>
          <w:szCs w:val="28"/>
        </w:rPr>
        <w:t xml:space="preserve">причине индивидуальности </w:t>
      </w:r>
      <w:r w:rsidR="003C2B9D" w:rsidRPr="00C639B4">
        <w:rPr>
          <w:rFonts w:ascii="Times New Roman" w:hAnsi="Times New Roman" w:cs="Times New Roman"/>
          <w:color w:val="000000" w:themeColor="text1"/>
          <w:sz w:val="28"/>
          <w:szCs w:val="28"/>
        </w:rPr>
        <w:t xml:space="preserve">каждого </w:t>
      </w:r>
      <w:r w:rsidR="009858C1" w:rsidRPr="00C639B4">
        <w:rPr>
          <w:rFonts w:ascii="Times New Roman" w:hAnsi="Times New Roman" w:cs="Times New Roman"/>
          <w:color w:val="000000" w:themeColor="text1"/>
          <w:sz w:val="28"/>
          <w:szCs w:val="28"/>
        </w:rPr>
        <w:t xml:space="preserve">отдельного человека, но вместе с тем определение базовых причин является важным инструментом для развития </w:t>
      </w:r>
      <w:r w:rsidR="009858C1" w:rsidRPr="00C639B4">
        <w:rPr>
          <w:rFonts w:ascii="Times New Roman" w:hAnsi="Times New Roman" w:cs="Times New Roman"/>
          <w:color w:val="000000" w:themeColor="text1"/>
          <w:sz w:val="28"/>
          <w:szCs w:val="28"/>
        </w:rPr>
        <w:lastRenderedPageBreak/>
        <w:t xml:space="preserve">волонтерства в </w:t>
      </w:r>
      <w:r w:rsidRPr="00C639B4">
        <w:rPr>
          <w:rFonts w:ascii="Times New Roman" w:hAnsi="Times New Roman" w:cs="Times New Roman"/>
          <w:color w:val="000000" w:themeColor="text1"/>
          <w:sz w:val="28"/>
          <w:szCs w:val="28"/>
        </w:rPr>
        <w:t>обществе</w:t>
      </w:r>
      <w:r w:rsidR="009858C1" w:rsidRPr="00C639B4">
        <w:rPr>
          <w:rStyle w:val="a7"/>
          <w:rFonts w:ascii="Times New Roman" w:hAnsi="Times New Roman" w:cs="Times New Roman"/>
          <w:color w:val="000000" w:themeColor="text1"/>
          <w:sz w:val="28"/>
          <w:szCs w:val="28"/>
        </w:rPr>
        <w:footnoteReference w:id="46"/>
      </w:r>
      <w:r w:rsidR="00E77C0E" w:rsidRPr="00C639B4">
        <w:rPr>
          <w:rFonts w:ascii="Times New Roman" w:hAnsi="Times New Roman" w:cs="Times New Roman"/>
          <w:color w:val="000000" w:themeColor="text1"/>
          <w:sz w:val="28"/>
          <w:szCs w:val="28"/>
        </w:rPr>
        <w:t xml:space="preserve">, поскольку феномен совмещает в себе полезную функцию социального воспроизводства как индивидуальных, общественных и государственных интересов. </w:t>
      </w:r>
      <w:r w:rsidR="003C2B9D" w:rsidRPr="00C639B4">
        <w:rPr>
          <w:rFonts w:ascii="Times New Roman" w:hAnsi="Times New Roman" w:cs="Times New Roman"/>
          <w:color w:val="000000" w:themeColor="text1"/>
          <w:sz w:val="28"/>
          <w:szCs w:val="28"/>
        </w:rPr>
        <w:t>Данный факт подтверждается исследованием дру</w:t>
      </w:r>
      <w:r w:rsidR="008A286A" w:rsidRPr="00C639B4">
        <w:rPr>
          <w:rFonts w:ascii="Times New Roman" w:hAnsi="Times New Roman" w:cs="Times New Roman"/>
          <w:color w:val="000000" w:themeColor="text1"/>
          <w:sz w:val="28"/>
          <w:szCs w:val="28"/>
        </w:rPr>
        <w:t>гих зарубежных ученых М. Давилы и Х. Диас-Моралеса</w:t>
      </w:r>
      <w:r w:rsidR="003C2B9D" w:rsidRPr="00C639B4">
        <w:rPr>
          <w:rFonts w:ascii="Times New Roman" w:hAnsi="Times New Roman" w:cs="Times New Roman"/>
          <w:color w:val="000000" w:themeColor="text1"/>
          <w:sz w:val="28"/>
          <w:szCs w:val="28"/>
        </w:rPr>
        <w:t xml:space="preserve">, которые выявили стандартизируемые отклонения мотивов участия в </w:t>
      </w:r>
      <w:r w:rsidR="008A286A" w:rsidRPr="00C639B4">
        <w:rPr>
          <w:rFonts w:ascii="Times New Roman" w:hAnsi="Times New Roman" w:cs="Times New Roman"/>
          <w:color w:val="000000" w:themeColor="text1"/>
          <w:sz w:val="28"/>
          <w:szCs w:val="28"/>
        </w:rPr>
        <w:t xml:space="preserve">добровольчестве в </w:t>
      </w:r>
      <w:r w:rsidR="003C2B9D" w:rsidRPr="00C639B4">
        <w:rPr>
          <w:rFonts w:ascii="Times New Roman" w:hAnsi="Times New Roman" w:cs="Times New Roman"/>
          <w:color w:val="000000" w:themeColor="text1"/>
          <w:sz w:val="28"/>
          <w:szCs w:val="28"/>
        </w:rPr>
        <w:t>зависимости от возраста</w:t>
      </w:r>
      <w:r w:rsidR="003C2B9D" w:rsidRPr="00C639B4">
        <w:rPr>
          <w:rStyle w:val="a7"/>
          <w:rFonts w:ascii="Times New Roman" w:hAnsi="Times New Roman" w:cs="Times New Roman"/>
          <w:color w:val="000000" w:themeColor="text1"/>
          <w:sz w:val="28"/>
          <w:szCs w:val="28"/>
        </w:rPr>
        <w:footnoteReference w:id="47"/>
      </w:r>
      <w:r w:rsidR="008A286A" w:rsidRPr="00C639B4">
        <w:rPr>
          <w:rFonts w:ascii="Times New Roman" w:hAnsi="Times New Roman" w:cs="Times New Roman"/>
          <w:color w:val="000000" w:themeColor="text1"/>
          <w:sz w:val="28"/>
          <w:szCs w:val="28"/>
        </w:rPr>
        <w:t>.</w:t>
      </w:r>
    </w:p>
    <w:p w:rsidR="00B75DF3" w:rsidRPr="00C639B4" w:rsidRDefault="008A286A" w:rsidP="003A4669">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 отечественной науке, несмотря на достаточно позднее обращение к тематике, также наблюдается разнообразие подходов к определению мотивации волонтеров. О. И. Холина достаточно просто реконструирует основную причину активности «…волонтерами движет стремление чувствовать себя нужным, полезным людям»</w:t>
      </w:r>
      <w:r w:rsidRPr="00C639B4">
        <w:rPr>
          <w:rStyle w:val="a7"/>
          <w:rFonts w:ascii="Times New Roman" w:hAnsi="Times New Roman" w:cs="Times New Roman"/>
          <w:color w:val="000000" w:themeColor="text1"/>
          <w:sz w:val="28"/>
          <w:szCs w:val="28"/>
        </w:rPr>
        <w:footnoteReference w:id="48"/>
      </w:r>
      <w:r w:rsidRPr="00C639B4">
        <w:rPr>
          <w:rFonts w:ascii="Times New Roman" w:hAnsi="Times New Roman" w:cs="Times New Roman"/>
          <w:color w:val="000000" w:themeColor="text1"/>
          <w:sz w:val="28"/>
          <w:szCs w:val="28"/>
        </w:rPr>
        <w:t xml:space="preserve">. </w:t>
      </w:r>
      <w:r w:rsidR="00AA3E35" w:rsidRPr="00C639B4">
        <w:rPr>
          <w:rFonts w:ascii="Times New Roman" w:hAnsi="Times New Roman" w:cs="Times New Roman"/>
          <w:color w:val="000000" w:themeColor="text1"/>
          <w:sz w:val="28"/>
          <w:szCs w:val="28"/>
        </w:rPr>
        <w:t xml:space="preserve">Данная точка зрения в большей степени перекликается с чисто альтруистическим типом, слабо находящим воплощение в реальной ситуации. Более подходящим является классификация Е. Азаровой, которая в </w:t>
      </w:r>
      <w:r w:rsidR="00353196" w:rsidRPr="00C639B4">
        <w:rPr>
          <w:rFonts w:ascii="Times New Roman" w:hAnsi="Times New Roman" w:cs="Times New Roman"/>
          <w:color w:val="000000" w:themeColor="text1"/>
          <w:sz w:val="28"/>
          <w:szCs w:val="28"/>
        </w:rPr>
        <w:t>конце</w:t>
      </w:r>
      <w:r w:rsidR="00AA3E35" w:rsidRPr="00C639B4">
        <w:rPr>
          <w:rFonts w:ascii="Times New Roman" w:hAnsi="Times New Roman" w:cs="Times New Roman"/>
          <w:color w:val="000000" w:themeColor="text1"/>
          <w:sz w:val="28"/>
          <w:szCs w:val="28"/>
        </w:rPr>
        <w:t xml:space="preserve"> 2000-х годов, основываясь на типологии М. Снайдера и Г. Клэра, представила «отечественный» вариант мотивов добровольцев. В нее вошли</w:t>
      </w:r>
      <w:r w:rsidR="00302514" w:rsidRPr="00C639B4">
        <w:rPr>
          <w:rFonts w:ascii="Times New Roman" w:hAnsi="Times New Roman" w:cs="Times New Roman"/>
          <w:color w:val="000000" w:themeColor="text1"/>
          <w:sz w:val="28"/>
          <w:szCs w:val="28"/>
        </w:rPr>
        <w:t xml:space="preserve"> следующие переменные: идеалистический тип (желание «изменить мир к лучшему»), фактор личностного роста (саморазвитие), функции компенсации негативных эмоциональных издержек, нахождения новых знакомств и получения </w:t>
      </w:r>
      <w:r w:rsidR="00B20EEE" w:rsidRPr="00C639B4">
        <w:rPr>
          <w:rFonts w:ascii="Times New Roman" w:hAnsi="Times New Roman" w:cs="Times New Roman"/>
          <w:color w:val="000000" w:themeColor="text1"/>
          <w:sz w:val="28"/>
          <w:szCs w:val="28"/>
        </w:rPr>
        <w:t xml:space="preserve">определённой </w:t>
      </w:r>
      <w:r w:rsidR="00302514" w:rsidRPr="00C639B4">
        <w:rPr>
          <w:rFonts w:ascii="Times New Roman" w:hAnsi="Times New Roman" w:cs="Times New Roman"/>
          <w:color w:val="000000" w:themeColor="text1"/>
          <w:sz w:val="28"/>
          <w:szCs w:val="28"/>
        </w:rPr>
        <w:t>выгоды (материальных и нематериальных)</w:t>
      </w:r>
      <w:r w:rsidR="00302514" w:rsidRPr="00C639B4">
        <w:rPr>
          <w:rStyle w:val="a7"/>
          <w:rFonts w:ascii="Times New Roman" w:hAnsi="Times New Roman" w:cs="Times New Roman"/>
          <w:color w:val="000000" w:themeColor="text1"/>
          <w:sz w:val="28"/>
          <w:szCs w:val="28"/>
        </w:rPr>
        <w:footnoteReference w:id="49"/>
      </w:r>
      <w:r w:rsidR="00302514" w:rsidRPr="00C639B4">
        <w:rPr>
          <w:rFonts w:ascii="Times New Roman" w:hAnsi="Times New Roman" w:cs="Times New Roman"/>
          <w:color w:val="000000" w:themeColor="text1"/>
          <w:sz w:val="28"/>
          <w:szCs w:val="28"/>
        </w:rPr>
        <w:t>.</w:t>
      </w:r>
      <w:r w:rsidR="00353196" w:rsidRPr="00C639B4">
        <w:rPr>
          <w:rFonts w:ascii="Times New Roman" w:hAnsi="Times New Roman" w:cs="Times New Roman"/>
          <w:color w:val="000000" w:themeColor="text1"/>
          <w:sz w:val="28"/>
          <w:szCs w:val="28"/>
        </w:rPr>
        <w:t xml:space="preserve"> В этом отношении другой отечественный исследователь добровольчества Л. Кудринская отмечает необходимость интегрирования практик волонтерства в общую систему политического, социально-эко</w:t>
      </w:r>
      <w:r w:rsidR="00B20EEE" w:rsidRPr="00C639B4">
        <w:rPr>
          <w:rFonts w:ascii="Times New Roman" w:hAnsi="Times New Roman" w:cs="Times New Roman"/>
          <w:color w:val="000000" w:themeColor="text1"/>
          <w:sz w:val="28"/>
          <w:szCs w:val="28"/>
        </w:rPr>
        <w:t>номического и духовного процессов</w:t>
      </w:r>
      <w:r w:rsidR="00353196" w:rsidRPr="00C639B4">
        <w:rPr>
          <w:rFonts w:ascii="Times New Roman" w:hAnsi="Times New Roman" w:cs="Times New Roman"/>
          <w:color w:val="000000" w:themeColor="text1"/>
          <w:sz w:val="28"/>
          <w:szCs w:val="28"/>
        </w:rPr>
        <w:t xml:space="preserve"> в стране, отметив существование разнообразных направлений </w:t>
      </w:r>
      <w:r w:rsidR="00353196" w:rsidRPr="00C639B4">
        <w:rPr>
          <w:rFonts w:ascii="Times New Roman" w:hAnsi="Times New Roman" w:cs="Times New Roman"/>
          <w:color w:val="000000" w:themeColor="text1"/>
          <w:sz w:val="28"/>
          <w:szCs w:val="28"/>
        </w:rPr>
        <w:lastRenderedPageBreak/>
        <w:t>деятельности</w:t>
      </w:r>
      <w:r w:rsidR="00353196" w:rsidRPr="00C639B4">
        <w:rPr>
          <w:rStyle w:val="a7"/>
          <w:rFonts w:ascii="Times New Roman" w:hAnsi="Times New Roman" w:cs="Times New Roman"/>
          <w:color w:val="000000" w:themeColor="text1"/>
          <w:sz w:val="28"/>
          <w:szCs w:val="28"/>
        </w:rPr>
        <w:footnoteReference w:id="50"/>
      </w:r>
      <w:r w:rsidR="00353196" w:rsidRPr="00C639B4">
        <w:rPr>
          <w:rFonts w:ascii="Times New Roman" w:hAnsi="Times New Roman" w:cs="Times New Roman"/>
          <w:color w:val="000000" w:themeColor="text1"/>
          <w:sz w:val="28"/>
          <w:szCs w:val="28"/>
        </w:rPr>
        <w:t>. Несмотря на а</w:t>
      </w:r>
      <w:r w:rsidR="00AA3E35" w:rsidRPr="00C639B4">
        <w:rPr>
          <w:rFonts w:ascii="Times New Roman" w:hAnsi="Times New Roman" w:cs="Times New Roman"/>
          <w:color w:val="000000" w:themeColor="text1"/>
          <w:sz w:val="28"/>
          <w:szCs w:val="28"/>
        </w:rPr>
        <w:t xml:space="preserve">бсолютно различные мотивы участия, </w:t>
      </w:r>
      <w:r w:rsidR="00B20EEE" w:rsidRPr="00C639B4">
        <w:rPr>
          <w:rFonts w:ascii="Times New Roman" w:hAnsi="Times New Roman" w:cs="Times New Roman"/>
          <w:color w:val="000000" w:themeColor="text1"/>
          <w:sz w:val="28"/>
          <w:szCs w:val="28"/>
        </w:rPr>
        <w:t>сам феномен волонтерства</w:t>
      </w:r>
      <w:r w:rsidR="00353196" w:rsidRPr="00C639B4">
        <w:rPr>
          <w:rFonts w:ascii="Times New Roman" w:hAnsi="Times New Roman" w:cs="Times New Roman"/>
          <w:color w:val="000000" w:themeColor="text1"/>
          <w:sz w:val="28"/>
          <w:szCs w:val="28"/>
        </w:rPr>
        <w:t xml:space="preserve"> выполняет ряд важных функций как для индивида, так и для социума</w:t>
      </w:r>
      <w:r w:rsidR="009858C1" w:rsidRPr="00C639B4">
        <w:rPr>
          <w:rFonts w:ascii="Times New Roman" w:hAnsi="Times New Roman" w:cs="Times New Roman"/>
          <w:color w:val="000000" w:themeColor="text1"/>
          <w:sz w:val="28"/>
          <w:szCs w:val="28"/>
        </w:rPr>
        <w:t xml:space="preserve">: социализация граждан; артикуляция социальных и политических </w:t>
      </w:r>
      <w:r w:rsidR="009858C1" w:rsidRPr="00C639B4">
        <w:rPr>
          <w:rFonts w:ascii="Times New Roman" w:hAnsi="Times New Roman" w:cs="Times New Roman"/>
          <w:sz w:val="28"/>
          <w:szCs w:val="28"/>
        </w:rPr>
        <w:t>интересов; формирование института гражданского общества; мобилизация граждан; реализация передачи обязанностей государства гражданскому обществу</w:t>
      </w:r>
      <w:r w:rsidR="009858C1" w:rsidRPr="00C639B4">
        <w:rPr>
          <w:rFonts w:ascii="Times New Roman" w:hAnsi="Times New Roman" w:cs="Times New Roman"/>
          <w:sz w:val="28"/>
          <w:szCs w:val="28"/>
          <w:vertAlign w:val="superscript"/>
        </w:rPr>
        <w:footnoteReference w:id="51"/>
      </w:r>
      <w:r w:rsidR="009858C1" w:rsidRPr="00C639B4">
        <w:rPr>
          <w:rFonts w:ascii="Times New Roman" w:hAnsi="Times New Roman" w:cs="Times New Roman"/>
          <w:sz w:val="28"/>
          <w:szCs w:val="28"/>
        </w:rPr>
        <w:t xml:space="preserve">. </w:t>
      </w:r>
      <w:r w:rsidR="00937351" w:rsidRPr="00C639B4">
        <w:rPr>
          <w:rFonts w:ascii="Times New Roman" w:hAnsi="Times New Roman" w:cs="Times New Roman"/>
          <w:color w:val="000000" w:themeColor="text1"/>
          <w:sz w:val="28"/>
          <w:szCs w:val="28"/>
        </w:rPr>
        <w:t>В этом контексте, особенно учитывая потенциал интересующего нас предмета, отечественный исследователь добровольчества М. В. Певная отмечает, что волонтерство подразумевает под собой два измерения: внутреннюю и внешнюю направленность. «Внутренние цели означают воспроизводство и развитие волонтёрства как такового и предполагают…социализацию, трансляцию культурных ценностей и духовных традиций, мобилизацию социальных, экономических, политических, культурных ресурсов, активизацию личностного потенциала добровольцев. Внешние цели связаны с получением реальных результатов и практической пользы…»</w:t>
      </w:r>
      <w:r w:rsidR="00937351" w:rsidRPr="00C639B4">
        <w:rPr>
          <w:rStyle w:val="a7"/>
          <w:rFonts w:ascii="Times New Roman" w:hAnsi="Times New Roman" w:cs="Times New Roman"/>
          <w:color w:val="000000" w:themeColor="text1"/>
          <w:sz w:val="28"/>
          <w:szCs w:val="28"/>
        </w:rPr>
        <w:footnoteReference w:id="52"/>
      </w:r>
      <w:r w:rsidR="00937351" w:rsidRPr="00C639B4">
        <w:rPr>
          <w:rFonts w:ascii="Times New Roman" w:hAnsi="Times New Roman" w:cs="Times New Roman"/>
          <w:color w:val="000000" w:themeColor="text1"/>
          <w:sz w:val="28"/>
          <w:szCs w:val="28"/>
        </w:rPr>
        <w:t>. Если для предпринимательской сферы характерно развитие и поддержка, главным образом, корпоративного добровольчества, которое существует еще с начала 90-х годов, то в</w:t>
      </w:r>
      <w:r w:rsidR="00937351" w:rsidRPr="00C639B4">
        <w:rPr>
          <w:rFonts w:ascii="Times New Roman" w:hAnsi="Times New Roman" w:cs="Times New Roman"/>
          <w:sz w:val="28"/>
          <w:szCs w:val="28"/>
        </w:rPr>
        <w:t>ажными чертами государственной поддержки развития добровольчества стали адресность интеракций, и их относительная запоздалость в сравнении с европейским опытом развития деятельности. Еще в 1990 году в Париже была разработана и принята Всеобщая Декларация волонтеров</w:t>
      </w:r>
      <w:r w:rsidR="00142BFB" w:rsidRPr="00C639B4">
        <w:rPr>
          <w:rStyle w:val="a7"/>
          <w:rFonts w:ascii="Times New Roman" w:hAnsi="Times New Roman" w:cs="Times New Roman"/>
          <w:sz w:val="28"/>
          <w:szCs w:val="28"/>
        </w:rPr>
        <w:footnoteReference w:id="53"/>
      </w:r>
      <w:r w:rsidR="00937351" w:rsidRPr="00C639B4">
        <w:rPr>
          <w:rFonts w:ascii="Times New Roman" w:hAnsi="Times New Roman" w:cs="Times New Roman"/>
          <w:sz w:val="28"/>
          <w:szCs w:val="28"/>
        </w:rPr>
        <w:t>, где были закреплены основные цели и задачи добровольчества, а в 2001 году в Амстердаме Декларация была расширена и видоизменена с учетом новых условий</w:t>
      </w:r>
      <w:r w:rsidR="00142BFB" w:rsidRPr="00C639B4">
        <w:rPr>
          <w:rStyle w:val="a7"/>
          <w:rFonts w:ascii="Times New Roman" w:hAnsi="Times New Roman" w:cs="Times New Roman"/>
          <w:sz w:val="28"/>
          <w:szCs w:val="28"/>
        </w:rPr>
        <w:footnoteReference w:id="54"/>
      </w:r>
      <w:r w:rsidR="00937351" w:rsidRPr="00C639B4">
        <w:rPr>
          <w:rFonts w:ascii="Times New Roman" w:hAnsi="Times New Roman" w:cs="Times New Roman"/>
          <w:sz w:val="28"/>
          <w:szCs w:val="28"/>
        </w:rPr>
        <w:t xml:space="preserve">. Несмотря на достаточно </w:t>
      </w:r>
      <w:r w:rsidR="00937351" w:rsidRPr="00C639B4">
        <w:rPr>
          <w:rFonts w:ascii="Times New Roman" w:hAnsi="Times New Roman" w:cs="Times New Roman"/>
          <w:sz w:val="28"/>
          <w:szCs w:val="28"/>
        </w:rPr>
        <w:lastRenderedPageBreak/>
        <w:t>абстрактный и рекомендательный характер документа, многие европейские государства на официальном уровне поощряли деятельность волонтеров, занимались внедрением концепций развития добровольчества, тем самым во многом способствовали его становлению как отдельного института.</w:t>
      </w:r>
    </w:p>
    <w:p w:rsidR="00D827DB" w:rsidRDefault="00FD0B1A"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Что касается места волонтерства в политическом процессе Российской Федерации, с</w:t>
      </w:r>
      <w:r w:rsidR="00691769" w:rsidRPr="00C639B4">
        <w:rPr>
          <w:rFonts w:ascii="Times New Roman" w:hAnsi="Times New Roman" w:cs="Times New Roman"/>
          <w:color w:val="000000" w:themeColor="text1"/>
          <w:sz w:val="28"/>
          <w:szCs w:val="28"/>
        </w:rPr>
        <w:t xml:space="preserve"> институциональной точки зрения, добровольчество встраивается в общую систему многочисленных институтов гражданского общества и является ее органической частью. В этом контексте логично привести пример понятийного анализа </w:t>
      </w:r>
      <w:r w:rsidR="00B34BE1" w:rsidRPr="00C639B4">
        <w:rPr>
          <w:rFonts w:ascii="Times New Roman" w:hAnsi="Times New Roman" w:cs="Times New Roman"/>
          <w:color w:val="000000" w:themeColor="text1"/>
          <w:sz w:val="28"/>
          <w:szCs w:val="28"/>
        </w:rPr>
        <w:t xml:space="preserve">феномена </w:t>
      </w:r>
      <w:r w:rsidR="00691769" w:rsidRPr="00C639B4">
        <w:rPr>
          <w:rFonts w:ascii="Times New Roman" w:hAnsi="Times New Roman" w:cs="Times New Roman"/>
          <w:color w:val="000000" w:themeColor="text1"/>
          <w:sz w:val="28"/>
          <w:szCs w:val="28"/>
        </w:rPr>
        <w:t>добро</w:t>
      </w:r>
      <w:r w:rsidR="008E4585" w:rsidRPr="00C639B4">
        <w:rPr>
          <w:rFonts w:ascii="Times New Roman" w:hAnsi="Times New Roman" w:cs="Times New Roman"/>
          <w:color w:val="000000" w:themeColor="text1"/>
          <w:sz w:val="28"/>
          <w:szCs w:val="28"/>
        </w:rPr>
        <w:t>вольчества Л. Саламона и Х. Анхае</w:t>
      </w:r>
      <w:r w:rsidR="00691769" w:rsidRPr="00C639B4">
        <w:rPr>
          <w:rFonts w:ascii="Times New Roman" w:hAnsi="Times New Roman" w:cs="Times New Roman"/>
          <w:color w:val="000000" w:themeColor="text1"/>
          <w:sz w:val="28"/>
          <w:szCs w:val="28"/>
        </w:rPr>
        <w:t xml:space="preserve">ра, которые в начале 2000-х годов проанализировали множество научных работ из разных стран и выделили ряд особенностей </w:t>
      </w:r>
      <w:r w:rsidR="00691769" w:rsidRPr="00E14FBB">
        <w:rPr>
          <w:rFonts w:ascii="Times New Roman" w:hAnsi="Times New Roman" w:cs="Times New Roman"/>
          <w:color w:val="000000" w:themeColor="text1"/>
          <w:sz w:val="28"/>
          <w:szCs w:val="28"/>
        </w:rPr>
        <w:t xml:space="preserve">понимания и определения </w:t>
      </w:r>
      <w:r w:rsidR="00691769" w:rsidRPr="00486A86">
        <w:rPr>
          <w:rFonts w:ascii="Times New Roman" w:hAnsi="Times New Roman" w:cs="Times New Roman"/>
          <w:color w:val="000000" w:themeColor="text1"/>
          <w:sz w:val="28"/>
          <w:szCs w:val="28"/>
        </w:rPr>
        <w:t xml:space="preserve">волонтерства. </w:t>
      </w:r>
      <w:r w:rsidR="00E40B6D" w:rsidRPr="00486A86">
        <w:rPr>
          <w:rFonts w:ascii="Times New Roman" w:hAnsi="Times New Roman" w:cs="Times New Roman"/>
          <w:color w:val="000000" w:themeColor="text1"/>
          <w:sz w:val="28"/>
          <w:szCs w:val="28"/>
        </w:rPr>
        <w:t>Примечательно, что единственно общим для всех европейских государств стал основной принцип социальной полезности деятельности волонтеров</w:t>
      </w:r>
      <w:r w:rsidR="00E40B6D" w:rsidRPr="00486A86">
        <w:rPr>
          <w:rStyle w:val="a7"/>
          <w:rFonts w:ascii="Times New Roman" w:hAnsi="Times New Roman" w:cs="Times New Roman"/>
          <w:color w:val="000000" w:themeColor="text1"/>
          <w:sz w:val="28"/>
          <w:szCs w:val="28"/>
        </w:rPr>
        <w:footnoteReference w:id="55"/>
      </w:r>
      <w:r w:rsidR="00E40B6D" w:rsidRPr="00486A86">
        <w:rPr>
          <w:rFonts w:ascii="Times New Roman" w:hAnsi="Times New Roman" w:cs="Times New Roman"/>
          <w:color w:val="000000" w:themeColor="text1"/>
          <w:sz w:val="28"/>
          <w:szCs w:val="28"/>
        </w:rPr>
        <w:t>, но тем не менее, в раз</w:t>
      </w:r>
      <w:r w:rsidR="00E14FBB" w:rsidRPr="00486A86">
        <w:rPr>
          <w:rFonts w:ascii="Times New Roman" w:hAnsi="Times New Roman" w:cs="Times New Roman"/>
          <w:color w:val="000000" w:themeColor="text1"/>
          <w:sz w:val="28"/>
          <w:szCs w:val="28"/>
        </w:rPr>
        <w:t xml:space="preserve">личных </w:t>
      </w:r>
      <w:r w:rsidR="00E40B6D" w:rsidRPr="00486A86">
        <w:rPr>
          <w:rFonts w:ascii="Times New Roman" w:hAnsi="Times New Roman" w:cs="Times New Roman"/>
          <w:color w:val="000000" w:themeColor="text1"/>
          <w:sz w:val="28"/>
          <w:szCs w:val="28"/>
        </w:rPr>
        <w:t xml:space="preserve">странах </w:t>
      </w:r>
      <w:r w:rsidR="00E14FBB" w:rsidRPr="00486A86">
        <w:rPr>
          <w:rFonts w:ascii="Times New Roman" w:hAnsi="Times New Roman" w:cs="Times New Roman"/>
          <w:color w:val="000000" w:themeColor="text1"/>
          <w:sz w:val="28"/>
          <w:szCs w:val="28"/>
        </w:rPr>
        <w:t>добровольчество</w:t>
      </w:r>
      <w:r w:rsidR="00E40B6D" w:rsidRPr="00486A86">
        <w:rPr>
          <w:rFonts w:ascii="Times New Roman" w:hAnsi="Times New Roman" w:cs="Times New Roman"/>
          <w:color w:val="000000" w:themeColor="text1"/>
          <w:sz w:val="28"/>
          <w:szCs w:val="28"/>
        </w:rPr>
        <w:t xml:space="preserve"> интерпретируют </w:t>
      </w:r>
      <w:r w:rsidR="00E14FBB" w:rsidRPr="00486A86">
        <w:rPr>
          <w:rFonts w:ascii="Times New Roman" w:hAnsi="Times New Roman" w:cs="Times New Roman"/>
          <w:color w:val="000000" w:themeColor="text1"/>
          <w:sz w:val="28"/>
          <w:szCs w:val="28"/>
        </w:rPr>
        <w:t>по-разному</w:t>
      </w:r>
      <w:r w:rsidR="00E40B6D" w:rsidRPr="00486A86">
        <w:rPr>
          <w:rFonts w:ascii="Times New Roman" w:hAnsi="Times New Roman" w:cs="Times New Roman"/>
          <w:color w:val="000000" w:themeColor="text1"/>
          <w:sz w:val="28"/>
          <w:szCs w:val="28"/>
        </w:rPr>
        <w:t xml:space="preserve">. </w:t>
      </w:r>
      <w:r w:rsidR="00486A86">
        <w:rPr>
          <w:rFonts w:ascii="Times New Roman" w:hAnsi="Times New Roman" w:cs="Times New Roman"/>
          <w:color w:val="000000" w:themeColor="text1"/>
          <w:sz w:val="28"/>
          <w:szCs w:val="28"/>
        </w:rPr>
        <w:t xml:space="preserve">Один </w:t>
      </w:r>
      <w:r w:rsidR="00486A86" w:rsidRPr="00BA589C">
        <w:rPr>
          <w:rFonts w:ascii="Times New Roman" w:hAnsi="Times New Roman" w:cs="Times New Roman"/>
          <w:color w:val="000000" w:themeColor="text1"/>
          <w:sz w:val="28"/>
          <w:szCs w:val="28"/>
        </w:rPr>
        <w:t>из выделенных авторами подходов подразумевает отделение добровольчества от сферы предпринимательства и государства в некий «общественный сектор», в сферу одного из институтов гражданского общества</w:t>
      </w:r>
      <w:r w:rsidR="00486A86" w:rsidRPr="00BA589C">
        <w:rPr>
          <w:rStyle w:val="a7"/>
          <w:rFonts w:ascii="Times New Roman" w:hAnsi="Times New Roman" w:cs="Times New Roman"/>
          <w:color w:val="000000" w:themeColor="text1"/>
          <w:sz w:val="28"/>
          <w:szCs w:val="28"/>
        </w:rPr>
        <w:footnoteReference w:id="56"/>
      </w:r>
      <w:r w:rsidR="00BA589C">
        <w:rPr>
          <w:rFonts w:ascii="Times New Roman" w:hAnsi="Times New Roman" w:cs="Times New Roman"/>
          <w:color w:val="000000" w:themeColor="text1"/>
          <w:sz w:val="28"/>
          <w:szCs w:val="28"/>
        </w:rPr>
        <w:t xml:space="preserve">. </w:t>
      </w:r>
      <w:r w:rsidR="00691769" w:rsidRPr="00BA589C">
        <w:rPr>
          <w:rFonts w:ascii="Times New Roman" w:hAnsi="Times New Roman" w:cs="Times New Roman"/>
          <w:color w:val="000000" w:themeColor="text1"/>
          <w:sz w:val="28"/>
          <w:szCs w:val="28"/>
        </w:rPr>
        <w:t>Несмотря</w:t>
      </w:r>
      <w:r w:rsidR="00691769" w:rsidRPr="00486A86">
        <w:rPr>
          <w:rFonts w:ascii="Times New Roman" w:hAnsi="Times New Roman" w:cs="Times New Roman"/>
          <w:color w:val="000000" w:themeColor="text1"/>
          <w:sz w:val="28"/>
          <w:szCs w:val="28"/>
        </w:rPr>
        <w:t xml:space="preserve"> на значительный</w:t>
      </w:r>
      <w:r w:rsidR="00691769" w:rsidRPr="00C639B4">
        <w:rPr>
          <w:rFonts w:ascii="Times New Roman" w:hAnsi="Times New Roman" w:cs="Times New Roman"/>
          <w:color w:val="000000" w:themeColor="text1"/>
          <w:sz w:val="28"/>
          <w:szCs w:val="28"/>
        </w:rPr>
        <w:t xml:space="preserve"> временной сдвиг</w:t>
      </w:r>
      <w:r w:rsidR="006B1B78" w:rsidRPr="00C639B4">
        <w:rPr>
          <w:rFonts w:ascii="Times New Roman" w:hAnsi="Times New Roman" w:cs="Times New Roman"/>
          <w:color w:val="000000" w:themeColor="text1"/>
          <w:sz w:val="28"/>
          <w:szCs w:val="28"/>
        </w:rPr>
        <w:t xml:space="preserve"> в обращении к теме волонтерства</w:t>
      </w:r>
      <w:r w:rsidR="00691769" w:rsidRPr="00C639B4">
        <w:rPr>
          <w:rFonts w:ascii="Times New Roman" w:hAnsi="Times New Roman" w:cs="Times New Roman"/>
          <w:color w:val="000000" w:themeColor="text1"/>
          <w:sz w:val="28"/>
          <w:szCs w:val="28"/>
        </w:rPr>
        <w:t xml:space="preserve"> и культурные различия, именно этот подход во многом схож с пониманием добровольчества в России сейчас. Это подтверждается отсутствием четко связанных ассоциативных </w:t>
      </w:r>
      <w:r w:rsidR="00691769" w:rsidRPr="00301A13">
        <w:rPr>
          <w:rFonts w:ascii="Times New Roman" w:hAnsi="Times New Roman" w:cs="Times New Roman"/>
          <w:color w:val="000000" w:themeColor="text1"/>
          <w:sz w:val="28"/>
          <w:szCs w:val="28"/>
        </w:rPr>
        <w:t>элементов добровольческой деятельности в сознании населения с государственными органа</w:t>
      </w:r>
      <w:r w:rsidR="00AE2DC9" w:rsidRPr="00301A13">
        <w:rPr>
          <w:rFonts w:ascii="Times New Roman" w:hAnsi="Times New Roman" w:cs="Times New Roman"/>
          <w:color w:val="000000" w:themeColor="text1"/>
          <w:sz w:val="28"/>
          <w:szCs w:val="28"/>
        </w:rPr>
        <w:t>ми власти и бизнес-структурами.</w:t>
      </w:r>
      <w:r w:rsidR="00486A86" w:rsidRPr="00486A86">
        <w:t xml:space="preserve"> </w:t>
      </w:r>
      <w:r w:rsidR="00486A86" w:rsidRPr="00486A86">
        <w:rPr>
          <w:rFonts w:ascii="Times New Roman" w:hAnsi="Times New Roman" w:cs="Times New Roman"/>
          <w:color w:val="000000" w:themeColor="text1"/>
          <w:sz w:val="28"/>
          <w:szCs w:val="28"/>
        </w:rPr>
        <w:t>Тем не менее именно данные институты являются главными интересантами развития добровольчества в стране.</w:t>
      </w:r>
      <w:bookmarkStart w:id="17" w:name="_Toc39808893"/>
      <w:r w:rsidR="00D827DB">
        <w:rPr>
          <w:rFonts w:ascii="Times New Roman" w:hAnsi="Times New Roman" w:cs="Times New Roman"/>
          <w:color w:val="000000" w:themeColor="text1"/>
          <w:sz w:val="28"/>
          <w:szCs w:val="28"/>
        </w:rPr>
        <w:br w:type="page"/>
      </w:r>
    </w:p>
    <w:p w:rsidR="00F256F1" w:rsidRPr="00D827DB" w:rsidRDefault="00F256F1"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Style w:val="10"/>
          <w:rFonts w:ascii="Times New Roman" w:hAnsi="Times New Roman" w:cs="Times New Roman"/>
          <w:b/>
          <w:color w:val="000000" w:themeColor="text1"/>
          <w:sz w:val="28"/>
          <w:szCs w:val="28"/>
        </w:rPr>
        <w:lastRenderedPageBreak/>
        <w:t xml:space="preserve">§1. 2. </w:t>
      </w:r>
      <w:r w:rsidR="002A5585" w:rsidRPr="00C639B4">
        <w:rPr>
          <w:rStyle w:val="10"/>
          <w:rFonts w:ascii="Times New Roman" w:hAnsi="Times New Roman" w:cs="Times New Roman"/>
          <w:b/>
          <w:color w:val="000000" w:themeColor="text1"/>
          <w:sz w:val="28"/>
          <w:szCs w:val="28"/>
        </w:rPr>
        <w:t>О</w:t>
      </w:r>
      <w:r w:rsidRPr="00C639B4">
        <w:rPr>
          <w:rStyle w:val="10"/>
          <w:rFonts w:ascii="Times New Roman" w:hAnsi="Times New Roman" w:cs="Times New Roman"/>
          <w:b/>
          <w:color w:val="000000" w:themeColor="text1"/>
          <w:sz w:val="28"/>
          <w:szCs w:val="28"/>
        </w:rPr>
        <w:t>сно</w:t>
      </w:r>
      <w:r w:rsidR="00E517EF" w:rsidRPr="00C639B4">
        <w:rPr>
          <w:rStyle w:val="10"/>
          <w:rFonts w:ascii="Times New Roman" w:hAnsi="Times New Roman" w:cs="Times New Roman"/>
          <w:b/>
          <w:color w:val="000000" w:themeColor="text1"/>
          <w:sz w:val="28"/>
          <w:szCs w:val="28"/>
        </w:rPr>
        <w:t>вы функционирования волонтерской деятельности</w:t>
      </w:r>
      <w:r w:rsidR="003D5A5C">
        <w:rPr>
          <w:rStyle w:val="10"/>
          <w:rFonts w:ascii="Times New Roman" w:hAnsi="Times New Roman" w:cs="Times New Roman"/>
          <w:b/>
          <w:color w:val="000000" w:themeColor="text1"/>
          <w:sz w:val="28"/>
          <w:szCs w:val="28"/>
        </w:rPr>
        <w:t xml:space="preserve"> в России</w:t>
      </w:r>
      <w:bookmarkEnd w:id="17"/>
    </w:p>
    <w:p w:rsidR="005D15D1" w:rsidRPr="00C639B4" w:rsidRDefault="00D75BE9" w:rsidP="005D15D1">
      <w:pPr>
        <w:autoSpaceDE w:val="0"/>
        <w:autoSpaceDN w:val="0"/>
        <w:adjustRightInd w:val="0"/>
        <w:spacing w:before="100" w:beforeAutospacing="1" w:after="100" w:afterAutospacing="1" w:line="360" w:lineRule="auto"/>
        <w:ind w:right="-1" w:firstLine="567"/>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В России </w:t>
      </w:r>
      <w:r w:rsidR="00C75EC6" w:rsidRPr="00C639B4">
        <w:rPr>
          <w:rFonts w:ascii="Times New Roman" w:hAnsi="Times New Roman" w:cs="Times New Roman"/>
          <w:color w:val="000000" w:themeColor="text1"/>
          <w:sz w:val="28"/>
          <w:szCs w:val="28"/>
        </w:rPr>
        <w:t xml:space="preserve">только </w:t>
      </w:r>
      <w:r w:rsidRPr="00C639B4">
        <w:rPr>
          <w:rFonts w:ascii="Times New Roman" w:hAnsi="Times New Roman" w:cs="Times New Roman"/>
          <w:color w:val="000000" w:themeColor="text1"/>
          <w:sz w:val="28"/>
          <w:szCs w:val="28"/>
        </w:rPr>
        <w:t>в 2018 году был утвержден специальн</w:t>
      </w:r>
      <w:r w:rsidR="00C75EC6" w:rsidRPr="00C639B4">
        <w:rPr>
          <w:rFonts w:ascii="Times New Roman" w:hAnsi="Times New Roman" w:cs="Times New Roman"/>
          <w:color w:val="000000" w:themeColor="text1"/>
          <w:sz w:val="28"/>
          <w:szCs w:val="28"/>
        </w:rPr>
        <w:t xml:space="preserve">ый акт, посвященный </w:t>
      </w:r>
      <w:r w:rsidR="00B07994" w:rsidRPr="00C639B4">
        <w:rPr>
          <w:rFonts w:ascii="Times New Roman" w:hAnsi="Times New Roman" w:cs="Times New Roman"/>
          <w:color w:val="000000" w:themeColor="text1"/>
          <w:sz w:val="28"/>
          <w:szCs w:val="28"/>
        </w:rPr>
        <w:t xml:space="preserve">исключительно </w:t>
      </w:r>
      <w:r w:rsidR="00C75EC6" w:rsidRPr="00C639B4">
        <w:rPr>
          <w:rFonts w:ascii="Times New Roman" w:hAnsi="Times New Roman" w:cs="Times New Roman"/>
          <w:color w:val="000000" w:themeColor="text1"/>
          <w:sz w:val="28"/>
          <w:szCs w:val="28"/>
        </w:rPr>
        <w:t>волонтерской деятельности</w:t>
      </w:r>
      <w:r w:rsidRPr="00C639B4">
        <w:rPr>
          <w:rFonts w:ascii="Times New Roman" w:hAnsi="Times New Roman" w:cs="Times New Roman"/>
          <w:color w:val="000000" w:themeColor="text1"/>
          <w:sz w:val="28"/>
          <w:szCs w:val="28"/>
        </w:rPr>
        <w:t xml:space="preserve">. Естественно, что до этого времени существовали документы, регламентирующие функционирование </w:t>
      </w:r>
      <w:r w:rsidR="004C1288" w:rsidRPr="00C639B4">
        <w:rPr>
          <w:rFonts w:ascii="Times New Roman" w:hAnsi="Times New Roman" w:cs="Times New Roman"/>
          <w:color w:val="000000" w:themeColor="text1"/>
          <w:sz w:val="28"/>
          <w:szCs w:val="28"/>
        </w:rPr>
        <w:t>добровольческого движения (</w:t>
      </w:r>
      <w:r w:rsidR="0081669C" w:rsidRPr="00C639B4">
        <w:rPr>
          <w:rFonts w:ascii="Times New Roman" w:hAnsi="Times New Roman" w:cs="Times New Roman"/>
          <w:color w:val="000000" w:themeColor="text1"/>
          <w:sz w:val="28"/>
          <w:szCs w:val="28"/>
        </w:rPr>
        <w:t>ФЗ от 19 мая 1995 г. № 82-ФЗ «Об общественных объединениях» и ФЗ от 28 июня 1995 г. № 98-ФЗ «О государственной поддержке молодежных и детских общественных объединений»</w:t>
      </w:r>
      <w:r w:rsidR="004C1288" w:rsidRPr="00C639B4">
        <w:rPr>
          <w:rFonts w:ascii="Times New Roman" w:hAnsi="Times New Roman" w:cs="Times New Roman"/>
          <w:color w:val="000000" w:themeColor="text1"/>
          <w:sz w:val="28"/>
          <w:szCs w:val="28"/>
        </w:rPr>
        <w:t xml:space="preserve">), </w:t>
      </w:r>
      <w:r w:rsidR="005D15D1" w:rsidRPr="00C639B4">
        <w:rPr>
          <w:rFonts w:ascii="Times New Roman" w:hAnsi="Times New Roman" w:cs="Times New Roman"/>
          <w:color w:val="000000" w:themeColor="text1"/>
          <w:sz w:val="28"/>
          <w:szCs w:val="28"/>
        </w:rPr>
        <w:t xml:space="preserve">но они </w:t>
      </w:r>
      <w:r w:rsidR="004C1288" w:rsidRPr="00C639B4">
        <w:rPr>
          <w:rFonts w:ascii="Times New Roman" w:hAnsi="Times New Roman" w:cs="Times New Roman"/>
          <w:color w:val="000000" w:themeColor="text1"/>
          <w:sz w:val="28"/>
          <w:szCs w:val="28"/>
        </w:rPr>
        <w:t>подразумевали</w:t>
      </w:r>
      <w:r w:rsidR="005D15D1" w:rsidRPr="00C639B4">
        <w:rPr>
          <w:rFonts w:ascii="Times New Roman" w:hAnsi="Times New Roman" w:cs="Times New Roman"/>
          <w:color w:val="000000" w:themeColor="text1"/>
          <w:sz w:val="28"/>
          <w:szCs w:val="28"/>
        </w:rPr>
        <w:t xml:space="preserve"> за собой лиш</w:t>
      </w:r>
      <w:r w:rsidR="00B07994" w:rsidRPr="00C639B4">
        <w:rPr>
          <w:rFonts w:ascii="Times New Roman" w:hAnsi="Times New Roman" w:cs="Times New Roman"/>
          <w:color w:val="000000" w:themeColor="text1"/>
          <w:sz w:val="28"/>
          <w:szCs w:val="28"/>
        </w:rPr>
        <w:t xml:space="preserve">ь нормативное регламентирование </w:t>
      </w:r>
      <w:r w:rsidR="005D15D1" w:rsidRPr="00C639B4">
        <w:rPr>
          <w:rFonts w:ascii="Times New Roman" w:hAnsi="Times New Roman" w:cs="Times New Roman"/>
          <w:color w:val="000000" w:themeColor="text1"/>
          <w:sz w:val="28"/>
          <w:szCs w:val="28"/>
        </w:rPr>
        <w:t>деятельности, признавая ее существование в рамках нового правового п</w:t>
      </w:r>
      <w:r w:rsidR="00697116" w:rsidRPr="00C639B4">
        <w:rPr>
          <w:rFonts w:ascii="Times New Roman" w:hAnsi="Times New Roman" w:cs="Times New Roman"/>
          <w:color w:val="000000" w:themeColor="text1"/>
          <w:sz w:val="28"/>
          <w:szCs w:val="28"/>
        </w:rPr>
        <w:t>оля</w:t>
      </w:r>
      <w:r w:rsidR="00B07994" w:rsidRPr="00C639B4">
        <w:rPr>
          <w:rFonts w:ascii="Times New Roman" w:hAnsi="Times New Roman" w:cs="Times New Roman"/>
          <w:color w:val="000000" w:themeColor="text1"/>
          <w:sz w:val="28"/>
          <w:szCs w:val="28"/>
        </w:rPr>
        <w:t>.  Идеи о развитии, поддержке и</w:t>
      </w:r>
      <w:r w:rsidR="00697116" w:rsidRPr="00C639B4">
        <w:rPr>
          <w:rFonts w:ascii="Times New Roman" w:hAnsi="Times New Roman" w:cs="Times New Roman"/>
          <w:color w:val="000000" w:themeColor="text1"/>
          <w:sz w:val="28"/>
          <w:szCs w:val="28"/>
        </w:rPr>
        <w:t xml:space="preserve"> принципиальных целях активности, определению волонтерства как независимой категории</w:t>
      </w:r>
      <w:r w:rsidR="005D15D1" w:rsidRPr="00C639B4">
        <w:rPr>
          <w:rFonts w:ascii="Times New Roman" w:hAnsi="Times New Roman" w:cs="Times New Roman"/>
          <w:color w:val="000000" w:themeColor="text1"/>
          <w:sz w:val="28"/>
          <w:szCs w:val="28"/>
        </w:rPr>
        <w:t xml:space="preserve"> в стране</w:t>
      </w:r>
      <w:r w:rsidR="00697116" w:rsidRPr="00C639B4">
        <w:rPr>
          <w:rFonts w:ascii="Times New Roman" w:hAnsi="Times New Roman" w:cs="Times New Roman"/>
          <w:color w:val="000000" w:themeColor="text1"/>
          <w:sz w:val="28"/>
          <w:szCs w:val="28"/>
        </w:rPr>
        <w:t>,</w:t>
      </w:r>
      <w:r w:rsidR="005D15D1" w:rsidRPr="00C639B4">
        <w:rPr>
          <w:rFonts w:ascii="Times New Roman" w:hAnsi="Times New Roman" w:cs="Times New Roman"/>
          <w:color w:val="000000" w:themeColor="text1"/>
          <w:sz w:val="28"/>
          <w:szCs w:val="28"/>
        </w:rPr>
        <w:t xml:space="preserve"> оставались вне поля зрения законод</w:t>
      </w:r>
      <w:r w:rsidR="00B07994" w:rsidRPr="00C639B4">
        <w:rPr>
          <w:rFonts w:ascii="Times New Roman" w:hAnsi="Times New Roman" w:cs="Times New Roman"/>
          <w:color w:val="000000" w:themeColor="text1"/>
          <w:sz w:val="28"/>
          <w:szCs w:val="28"/>
        </w:rPr>
        <w:t xml:space="preserve">ателей. Даже основной документ, </w:t>
      </w:r>
      <w:r w:rsidR="005D15D1" w:rsidRPr="00C639B4">
        <w:rPr>
          <w:rFonts w:ascii="Times New Roman" w:hAnsi="Times New Roman" w:cs="Times New Roman"/>
          <w:color w:val="000000" w:themeColor="text1"/>
          <w:sz w:val="28"/>
          <w:szCs w:val="28"/>
        </w:rPr>
        <w:t>посвященный волонтерской деятельности</w:t>
      </w:r>
      <w:r w:rsidR="00697116" w:rsidRPr="00C639B4">
        <w:rPr>
          <w:rFonts w:ascii="Times New Roman" w:hAnsi="Times New Roman" w:cs="Times New Roman"/>
          <w:color w:val="000000" w:themeColor="text1"/>
          <w:sz w:val="28"/>
          <w:szCs w:val="28"/>
        </w:rPr>
        <w:t xml:space="preserve"> (исключая последнюю редакцию)</w:t>
      </w:r>
      <w:r w:rsidR="0081669C" w:rsidRPr="00C639B4">
        <w:rPr>
          <w:rFonts w:ascii="Times New Roman" w:hAnsi="Times New Roman" w:cs="Times New Roman"/>
          <w:color w:val="000000" w:themeColor="text1"/>
          <w:sz w:val="28"/>
          <w:szCs w:val="28"/>
        </w:rPr>
        <w:t xml:space="preserve"> Ф</w:t>
      </w:r>
      <w:r w:rsidR="005D15D1" w:rsidRPr="00C639B4">
        <w:rPr>
          <w:rFonts w:ascii="Times New Roman" w:hAnsi="Times New Roman" w:cs="Times New Roman"/>
          <w:color w:val="000000" w:themeColor="text1"/>
          <w:sz w:val="28"/>
          <w:szCs w:val="28"/>
        </w:rPr>
        <w:t>З «</w:t>
      </w:r>
      <w:r w:rsidR="0081669C" w:rsidRPr="00C639B4">
        <w:rPr>
          <w:rFonts w:ascii="Times New Roman" w:hAnsi="Times New Roman" w:cs="Times New Roman"/>
          <w:color w:val="000000" w:themeColor="text1"/>
          <w:sz w:val="28"/>
          <w:szCs w:val="28"/>
        </w:rPr>
        <w:t>О благотворительной деятельности и</w:t>
      </w:r>
      <w:r w:rsidR="005D15D1" w:rsidRPr="00C639B4">
        <w:rPr>
          <w:rFonts w:ascii="Times New Roman" w:hAnsi="Times New Roman" w:cs="Times New Roman"/>
          <w:color w:val="000000" w:themeColor="text1"/>
          <w:sz w:val="28"/>
          <w:szCs w:val="28"/>
        </w:rPr>
        <w:t xml:space="preserve"> добровольчестве (волонтерстве)»</w:t>
      </w:r>
      <w:r w:rsidR="00C75EC6" w:rsidRPr="00C639B4">
        <w:rPr>
          <w:rFonts w:ascii="Times New Roman" w:hAnsi="Times New Roman" w:cs="Times New Roman"/>
          <w:color w:val="000000" w:themeColor="text1"/>
          <w:sz w:val="28"/>
          <w:szCs w:val="28"/>
        </w:rPr>
        <w:t xml:space="preserve"> </w:t>
      </w:r>
      <w:r w:rsidR="0081669C" w:rsidRPr="00C639B4">
        <w:rPr>
          <w:rFonts w:ascii="Times New Roman" w:hAnsi="Times New Roman" w:cs="Times New Roman"/>
          <w:color w:val="000000" w:themeColor="text1"/>
          <w:sz w:val="28"/>
          <w:szCs w:val="28"/>
        </w:rPr>
        <w:t>от 11.08.1995 N 135-ФЗ</w:t>
      </w:r>
      <w:r w:rsidR="005D15D1" w:rsidRPr="00C639B4">
        <w:rPr>
          <w:rFonts w:ascii="Times New Roman" w:hAnsi="Times New Roman" w:cs="Times New Roman"/>
          <w:color w:val="000000" w:themeColor="text1"/>
          <w:sz w:val="28"/>
          <w:szCs w:val="28"/>
        </w:rPr>
        <w:t xml:space="preserve"> не имел стратегических задач и стандартов </w:t>
      </w:r>
      <w:r w:rsidR="00C75EC6" w:rsidRPr="00C639B4">
        <w:rPr>
          <w:rFonts w:ascii="Times New Roman" w:hAnsi="Times New Roman" w:cs="Times New Roman"/>
          <w:color w:val="000000" w:themeColor="text1"/>
          <w:sz w:val="28"/>
          <w:szCs w:val="28"/>
        </w:rPr>
        <w:t xml:space="preserve">развития </w:t>
      </w:r>
      <w:r w:rsidR="00697116" w:rsidRPr="00C639B4">
        <w:rPr>
          <w:rFonts w:ascii="Times New Roman" w:hAnsi="Times New Roman" w:cs="Times New Roman"/>
          <w:color w:val="000000" w:themeColor="text1"/>
          <w:sz w:val="28"/>
          <w:szCs w:val="28"/>
        </w:rPr>
        <w:t>добровольческого</w:t>
      </w:r>
      <w:r w:rsidR="00C75EC6" w:rsidRPr="00C639B4">
        <w:rPr>
          <w:rFonts w:ascii="Times New Roman" w:hAnsi="Times New Roman" w:cs="Times New Roman"/>
          <w:color w:val="000000" w:themeColor="text1"/>
          <w:sz w:val="28"/>
          <w:szCs w:val="28"/>
        </w:rPr>
        <w:t xml:space="preserve"> движения в стране.</w:t>
      </w:r>
    </w:p>
    <w:p w:rsidR="005D15D1" w:rsidRPr="00C639B4" w:rsidRDefault="00C75EC6" w:rsidP="005D15D1">
      <w:pPr>
        <w:autoSpaceDE w:val="0"/>
        <w:autoSpaceDN w:val="0"/>
        <w:adjustRightInd w:val="0"/>
        <w:spacing w:before="100" w:beforeAutospacing="1" w:after="100" w:afterAutospacing="1" w:line="360" w:lineRule="auto"/>
        <w:ind w:right="-1" w:firstLine="567"/>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Однако в</w:t>
      </w:r>
      <w:r w:rsidR="005D15D1" w:rsidRPr="00C639B4">
        <w:rPr>
          <w:rFonts w:ascii="Times New Roman" w:hAnsi="Times New Roman" w:cs="Times New Roman"/>
          <w:color w:val="000000" w:themeColor="text1"/>
          <w:sz w:val="28"/>
          <w:szCs w:val="28"/>
        </w:rPr>
        <w:t xml:space="preserve"> 2014 году появляется основная модель регулирования </w:t>
      </w:r>
      <w:r w:rsidR="00697116" w:rsidRPr="00C639B4">
        <w:rPr>
          <w:rFonts w:ascii="Times New Roman" w:hAnsi="Times New Roman" w:cs="Times New Roman"/>
          <w:color w:val="000000" w:themeColor="text1"/>
          <w:sz w:val="28"/>
          <w:szCs w:val="28"/>
        </w:rPr>
        <w:t>волонтерской</w:t>
      </w:r>
      <w:r w:rsidR="005D15D1" w:rsidRPr="00C639B4">
        <w:rPr>
          <w:rFonts w:ascii="Times New Roman" w:hAnsi="Times New Roman" w:cs="Times New Roman"/>
          <w:color w:val="000000" w:themeColor="text1"/>
          <w:sz w:val="28"/>
          <w:szCs w:val="28"/>
        </w:rPr>
        <w:t xml:space="preserve"> деятельности, причем имеющая четко определенного адресанта – молодежную социальную группу. В документе Министерства образования и науки Российской Федерации 2014 года были зафиксированы действующие приоритетные задачи, которые в</w:t>
      </w:r>
      <w:r w:rsidR="00035F63" w:rsidRPr="00C639B4">
        <w:rPr>
          <w:rFonts w:ascii="Times New Roman" w:hAnsi="Times New Roman" w:cs="Times New Roman"/>
          <w:color w:val="000000" w:themeColor="text1"/>
          <w:sz w:val="28"/>
          <w:szCs w:val="28"/>
        </w:rPr>
        <w:t xml:space="preserve"> последствии были утверждены в «О</w:t>
      </w:r>
      <w:r w:rsidR="005D15D1" w:rsidRPr="00C639B4">
        <w:rPr>
          <w:rFonts w:ascii="Times New Roman" w:hAnsi="Times New Roman" w:cs="Times New Roman"/>
          <w:color w:val="000000" w:themeColor="text1"/>
          <w:sz w:val="28"/>
          <w:szCs w:val="28"/>
        </w:rPr>
        <w:t>сновах государственной молодежной пол</w:t>
      </w:r>
      <w:r w:rsidR="00035F63" w:rsidRPr="00C639B4">
        <w:rPr>
          <w:rFonts w:ascii="Times New Roman" w:hAnsi="Times New Roman" w:cs="Times New Roman"/>
          <w:color w:val="000000" w:themeColor="text1"/>
          <w:sz w:val="28"/>
          <w:szCs w:val="28"/>
        </w:rPr>
        <w:t>итики РФ на период до 2025 года»</w:t>
      </w:r>
      <w:r w:rsidR="005D15D1" w:rsidRPr="00C639B4">
        <w:rPr>
          <w:rFonts w:ascii="Times New Roman" w:hAnsi="Times New Roman" w:cs="Times New Roman"/>
          <w:color w:val="000000" w:themeColor="text1"/>
          <w:sz w:val="28"/>
          <w:szCs w:val="28"/>
          <w:vertAlign w:val="superscript"/>
        </w:rPr>
        <w:footnoteReference w:id="57"/>
      </w:r>
      <w:r w:rsidR="00035F63" w:rsidRPr="00C639B4">
        <w:rPr>
          <w:rFonts w:ascii="Times New Roman" w:hAnsi="Times New Roman" w:cs="Times New Roman"/>
          <w:color w:val="000000" w:themeColor="text1"/>
          <w:sz w:val="28"/>
          <w:szCs w:val="28"/>
        </w:rPr>
        <w:t>.</w:t>
      </w:r>
      <w:r w:rsidR="005D15D1" w:rsidRPr="00C639B4">
        <w:rPr>
          <w:rFonts w:ascii="Times New Roman" w:hAnsi="Times New Roman" w:cs="Times New Roman"/>
          <w:color w:val="000000" w:themeColor="text1"/>
          <w:sz w:val="28"/>
          <w:szCs w:val="28"/>
        </w:rPr>
        <w:t xml:space="preserve"> Среди основных задач была упомянута следующая: «формирование системы поддержки молодежной добровольческой (волонтерской) деятельности». </w:t>
      </w:r>
    </w:p>
    <w:p w:rsidR="0081669C" w:rsidRPr="00C639B4" w:rsidRDefault="00700CEF" w:rsidP="005D15D1">
      <w:pPr>
        <w:autoSpaceDE w:val="0"/>
        <w:autoSpaceDN w:val="0"/>
        <w:adjustRightInd w:val="0"/>
        <w:spacing w:before="100" w:beforeAutospacing="1" w:after="100" w:afterAutospacing="1" w:line="360" w:lineRule="auto"/>
        <w:ind w:right="-1" w:firstLine="567"/>
        <w:jc w:val="both"/>
        <w:rPr>
          <w:rFonts w:ascii="Times New Roman" w:hAnsi="Times New Roman" w:cs="Times New Roman"/>
          <w:sz w:val="28"/>
          <w:szCs w:val="28"/>
        </w:rPr>
      </w:pPr>
      <w:r w:rsidRPr="00C639B4">
        <w:rPr>
          <w:rFonts w:ascii="Times New Roman" w:hAnsi="Times New Roman" w:cs="Times New Roman"/>
          <w:sz w:val="28"/>
          <w:szCs w:val="28"/>
        </w:rPr>
        <w:lastRenderedPageBreak/>
        <w:t xml:space="preserve">Несмотря на то, что государственные органы, наконец, обратили внимание на </w:t>
      </w:r>
      <w:r w:rsidR="00C75EC6" w:rsidRPr="00C639B4">
        <w:rPr>
          <w:rFonts w:ascii="Times New Roman" w:hAnsi="Times New Roman" w:cs="Times New Roman"/>
          <w:sz w:val="28"/>
          <w:szCs w:val="28"/>
        </w:rPr>
        <w:t>развития добровольческого движения в России</w:t>
      </w:r>
      <w:r w:rsidRPr="00C639B4">
        <w:rPr>
          <w:rFonts w:ascii="Times New Roman" w:hAnsi="Times New Roman" w:cs="Times New Roman"/>
          <w:sz w:val="28"/>
          <w:szCs w:val="28"/>
        </w:rPr>
        <w:t xml:space="preserve">, </w:t>
      </w:r>
      <w:r w:rsidR="0008098E" w:rsidRPr="00C639B4">
        <w:rPr>
          <w:rFonts w:ascii="Times New Roman" w:hAnsi="Times New Roman" w:cs="Times New Roman"/>
          <w:sz w:val="28"/>
          <w:szCs w:val="28"/>
        </w:rPr>
        <w:t xml:space="preserve">довольно </w:t>
      </w:r>
      <w:r w:rsidRPr="00C639B4">
        <w:rPr>
          <w:rFonts w:ascii="Times New Roman" w:hAnsi="Times New Roman" w:cs="Times New Roman"/>
          <w:sz w:val="28"/>
          <w:szCs w:val="28"/>
        </w:rPr>
        <w:t>п</w:t>
      </w:r>
      <w:r w:rsidR="0008098E" w:rsidRPr="00C639B4">
        <w:rPr>
          <w:rFonts w:ascii="Times New Roman" w:hAnsi="Times New Roman" w:cs="Times New Roman"/>
          <w:sz w:val="28"/>
          <w:szCs w:val="28"/>
        </w:rPr>
        <w:t xml:space="preserve">родолжительное время </w:t>
      </w:r>
      <w:r w:rsidR="00C75EC6" w:rsidRPr="00C639B4">
        <w:rPr>
          <w:rFonts w:ascii="Times New Roman" w:hAnsi="Times New Roman" w:cs="Times New Roman"/>
          <w:sz w:val="28"/>
          <w:szCs w:val="28"/>
        </w:rPr>
        <w:t xml:space="preserve">именно </w:t>
      </w:r>
      <w:r w:rsidR="0008098E" w:rsidRPr="00C639B4">
        <w:rPr>
          <w:rFonts w:ascii="Times New Roman" w:hAnsi="Times New Roman" w:cs="Times New Roman"/>
          <w:sz w:val="28"/>
          <w:szCs w:val="28"/>
        </w:rPr>
        <w:t>стратегия развития молодежной политики являлась единственным источником, который действительно регламентировал деятельность волонтеров в РФ и определял стратегические цели добровольчества. Тем самым создавалась искусственная проблема: добровольческая деятельность имплицитно включала в себя связь только с</w:t>
      </w:r>
      <w:r w:rsidR="00C75EC6" w:rsidRPr="00C639B4">
        <w:rPr>
          <w:rFonts w:ascii="Times New Roman" w:hAnsi="Times New Roman" w:cs="Times New Roman"/>
          <w:sz w:val="28"/>
          <w:szCs w:val="28"/>
        </w:rPr>
        <w:t xml:space="preserve"> молодежной социальной когортой и как следствие государственная поддержка и обеспечение все это время предоставлялось лишь молодежным организациям</w:t>
      </w:r>
      <w:r w:rsidRPr="00C639B4">
        <w:rPr>
          <w:rFonts w:ascii="Times New Roman" w:hAnsi="Times New Roman" w:cs="Times New Roman"/>
          <w:sz w:val="28"/>
          <w:szCs w:val="28"/>
        </w:rPr>
        <w:t xml:space="preserve"> (особенно это проблема коснулась развития добровольчества в регионах, так как субъекты, в первую очередь, руководствуются федеральными актами).</w:t>
      </w:r>
    </w:p>
    <w:p w:rsidR="008B3AF7" w:rsidRPr="00C639B4" w:rsidRDefault="00C75EC6" w:rsidP="008B3AF7">
      <w:pPr>
        <w:autoSpaceDE w:val="0"/>
        <w:autoSpaceDN w:val="0"/>
        <w:adjustRightInd w:val="0"/>
        <w:spacing w:before="100" w:beforeAutospacing="1" w:after="100" w:afterAutospacing="1" w:line="360" w:lineRule="auto"/>
        <w:ind w:right="-1"/>
        <w:jc w:val="both"/>
        <w:rPr>
          <w:rFonts w:ascii="Times New Roman" w:hAnsi="Times New Roman" w:cs="Times New Roman"/>
          <w:color w:val="000000" w:themeColor="text1"/>
          <w:sz w:val="28"/>
          <w:szCs w:val="28"/>
        </w:rPr>
      </w:pPr>
      <w:r w:rsidRPr="00C639B4">
        <w:rPr>
          <w:rFonts w:ascii="Times New Roman" w:hAnsi="Times New Roman" w:cs="Times New Roman"/>
          <w:sz w:val="28"/>
          <w:szCs w:val="28"/>
        </w:rPr>
        <w:tab/>
      </w:r>
      <w:r w:rsidR="00700CEF" w:rsidRPr="00C639B4">
        <w:rPr>
          <w:rFonts w:ascii="Times New Roman" w:hAnsi="Times New Roman" w:cs="Times New Roman"/>
          <w:sz w:val="28"/>
          <w:szCs w:val="28"/>
        </w:rPr>
        <w:t>Только</w:t>
      </w:r>
      <w:r w:rsidRPr="00C639B4">
        <w:rPr>
          <w:rFonts w:ascii="Times New Roman" w:hAnsi="Times New Roman" w:cs="Times New Roman"/>
          <w:sz w:val="28"/>
          <w:szCs w:val="28"/>
        </w:rPr>
        <w:t xml:space="preserve"> в 2018 году появляется принципиально новый документ</w:t>
      </w:r>
      <w:r w:rsidR="00B07994" w:rsidRPr="00C639B4">
        <w:rPr>
          <w:rFonts w:ascii="Times New Roman" w:hAnsi="Times New Roman" w:cs="Times New Roman"/>
          <w:sz w:val="28"/>
          <w:szCs w:val="28"/>
        </w:rPr>
        <w:t xml:space="preserve"> – «</w:t>
      </w:r>
      <w:r w:rsidRPr="00C639B4">
        <w:rPr>
          <w:rFonts w:ascii="Times New Roman" w:hAnsi="Times New Roman" w:cs="Times New Roman"/>
          <w:sz w:val="28"/>
          <w:szCs w:val="28"/>
        </w:rPr>
        <w:t>Концепция развития добровольчества (волонтерства) в России до 2025 года»</w:t>
      </w:r>
      <w:r w:rsidR="00035F63" w:rsidRPr="00C639B4">
        <w:rPr>
          <w:rFonts w:ascii="Times New Roman" w:hAnsi="Times New Roman" w:cs="Times New Roman"/>
          <w:sz w:val="28"/>
          <w:szCs w:val="28"/>
        </w:rPr>
        <w:t>. Данная к</w:t>
      </w:r>
      <w:r w:rsidR="00B07994" w:rsidRPr="00C639B4">
        <w:rPr>
          <w:rFonts w:ascii="Times New Roman" w:hAnsi="Times New Roman" w:cs="Times New Roman"/>
          <w:sz w:val="28"/>
          <w:szCs w:val="28"/>
        </w:rPr>
        <w:t>онцепция</w:t>
      </w:r>
      <w:r w:rsidR="00035F63" w:rsidRPr="00C639B4">
        <w:rPr>
          <w:rFonts w:ascii="Times New Roman" w:hAnsi="Times New Roman" w:cs="Times New Roman"/>
          <w:sz w:val="28"/>
          <w:szCs w:val="28"/>
        </w:rPr>
        <w:t xml:space="preserve"> уже</w:t>
      </w:r>
      <w:r w:rsidR="00B07994" w:rsidRPr="00C639B4">
        <w:rPr>
          <w:rFonts w:ascii="Times New Roman" w:hAnsi="Times New Roman" w:cs="Times New Roman"/>
          <w:sz w:val="28"/>
          <w:szCs w:val="28"/>
        </w:rPr>
        <w:t xml:space="preserve"> включает в себя широкое поле поддержки добровольческих инициатив, в том числе относящихся к корпоративному волонтерсву (в рамках </w:t>
      </w:r>
      <w:r w:rsidR="00B07994" w:rsidRPr="00C639B4">
        <w:rPr>
          <w:rFonts w:ascii="Times New Roman" w:hAnsi="Times New Roman" w:cs="Times New Roman"/>
          <w:color w:val="000000" w:themeColor="text1"/>
          <w:sz w:val="28"/>
          <w:szCs w:val="28"/>
        </w:rPr>
        <w:t>программ социальной ответственности бизнеса</w:t>
      </w:r>
      <w:r w:rsidR="00B07994" w:rsidRPr="00C639B4">
        <w:rPr>
          <w:rStyle w:val="a7"/>
          <w:rFonts w:ascii="Times New Roman" w:hAnsi="Times New Roman" w:cs="Times New Roman"/>
          <w:color w:val="000000" w:themeColor="text1"/>
          <w:sz w:val="28"/>
          <w:szCs w:val="28"/>
        </w:rPr>
        <w:footnoteReference w:id="58"/>
      </w:r>
      <w:r w:rsidR="00B07994" w:rsidRPr="00C639B4">
        <w:rPr>
          <w:rFonts w:ascii="Times New Roman" w:hAnsi="Times New Roman" w:cs="Times New Roman"/>
          <w:color w:val="000000" w:themeColor="text1"/>
          <w:sz w:val="28"/>
          <w:szCs w:val="28"/>
        </w:rPr>
        <w:t>). Так же предусматривается «…</w:t>
      </w:r>
      <w:r w:rsidRPr="00C639B4">
        <w:rPr>
          <w:rFonts w:ascii="Times New Roman" w:hAnsi="Times New Roman" w:cs="Times New Roman"/>
          <w:color w:val="000000" w:themeColor="text1"/>
          <w:sz w:val="28"/>
          <w:szCs w:val="28"/>
        </w:rPr>
        <w:t>развитие методической, информационной, консультационной, образовательной и ресурсной поддержки деятельности по привлечению волонтёров к работе в учреждениях социального обслуживания населения, образования, здравоохранения, оказанию помощи при возн</w:t>
      </w:r>
      <w:r w:rsidR="00B07994" w:rsidRPr="00C639B4">
        <w:rPr>
          <w:rFonts w:ascii="Times New Roman" w:hAnsi="Times New Roman" w:cs="Times New Roman"/>
          <w:color w:val="000000" w:themeColor="text1"/>
          <w:sz w:val="28"/>
          <w:szCs w:val="28"/>
        </w:rPr>
        <w:t>икновении чрезвычайных ситуаций»</w:t>
      </w:r>
      <w:r w:rsidR="00035F63" w:rsidRPr="00C639B4">
        <w:rPr>
          <w:rStyle w:val="a7"/>
          <w:rFonts w:ascii="Times New Roman" w:hAnsi="Times New Roman" w:cs="Times New Roman"/>
          <w:color w:val="000000" w:themeColor="text1"/>
          <w:sz w:val="28"/>
          <w:szCs w:val="28"/>
        </w:rPr>
        <w:footnoteReference w:id="59"/>
      </w:r>
      <w:r w:rsidR="00B07994" w:rsidRPr="00C639B4">
        <w:rPr>
          <w:rFonts w:ascii="Times New Roman" w:hAnsi="Times New Roman" w:cs="Times New Roman"/>
          <w:color w:val="000000" w:themeColor="text1"/>
          <w:sz w:val="28"/>
          <w:szCs w:val="28"/>
        </w:rPr>
        <w:t>. Помимо этого, волонтерская деятельность лишается искусственного возрастного потолка</w:t>
      </w:r>
      <w:r w:rsidR="008B3AF7" w:rsidRPr="00C639B4">
        <w:rPr>
          <w:rFonts w:ascii="Times New Roman" w:hAnsi="Times New Roman" w:cs="Times New Roman"/>
          <w:color w:val="000000" w:themeColor="text1"/>
          <w:sz w:val="28"/>
          <w:szCs w:val="28"/>
        </w:rPr>
        <w:t xml:space="preserve"> и</w:t>
      </w:r>
      <w:r w:rsidR="00B07994" w:rsidRPr="00C639B4">
        <w:rPr>
          <w:rFonts w:ascii="Times New Roman" w:hAnsi="Times New Roman" w:cs="Times New Roman"/>
          <w:color w:val="000000" w:themeColor="text1"/>
          <w:sz w:val="28"/>
          <w:szCs w:val="28"/>
        </w:rPr>
        <w:t xml:space="preserve"> </w:t>
      </w:r>
      <w:r w:rsidR="00700CEF" w:rsidRPr="00C639B4">
        <w:rPr>
          <w:rFonts w:ascii="Times New Roman" w:hAnsi="Times New Roman" w:cs="Times New Roman"/>
          <w:color w:val="000000" w:themeColor="text1"/>
          <w:sz w:val="28"/>
          <w:szCs w:val="28"/>
        </w:rPr>
        <w:t>определяется вкупе с</w:t>
      </w:r>
      <w:r w:rsidR="00B07994" w:rsidRPr="00C639B4">
        <w:rPr>
          <w:rFonts w:ascii="Times New Roman" w:hAnsi="Times New Roman" w:cs="Times New Roman"/>
          <w:color w:val="000000" w:themeColor="text1"/>
          <w:sz w:val="28"/>
          <w:szCs w:val="28"/>
        </w:rPr>
        <w:t xml:space="preserve"> различными возрастными категориями.</w:t>
      </w:r>
    </w:p>
    <w:p w:rsidR="00FB3AAE" w:rsidRPr="00C639B4" w:rsidRDefault="002A5585" w:rsidP="006D492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Выделяя ключевые пункты </w:t>
      </w:r>
      <w:r w:rsidR="00D66A1B" w:rsidRPr="00C639B4">
        <w:rPr>
          <w:rFonts w:ascii="Times New Roman" w:hAnsi="Times New Roman" w:cs="Times New Roman"/>
          <w:color w:val="000000" w:themeColor="text1"/>
          <w:sz w:val="28"/>
          <w:szCs w:val="28"/>
        </w:rPr>
        <w:t>концепции</w:t>
      </w:r>
      <w:r w:rsidRPr="00C639B4">
        <w:rPr>
          <w:rFonts w:ascii="Times New Roman" w:hAnsi="Times New Roman" w:cs="Times New Roman"/>
          <w:color w:val="000000" w:themeColor="text1"/>
          <w:sz w:val="28"/>
          <w:szCs w:val="28"/>
        </w:rPr>
        <w:t xml:space="preserve"> до 2025 года можно прийти к выводу, что феномен добровольческой деятельности непосредственно </w:t>
      </w:r>
      <w:r w:rsidRPr="00C639B4">
        <w:rPr>
          <w:rFonts w:ascii="Times New Roman" w:hAnsi="Times New Roman" w:cs="Times New Roman"/>
          <w:color w:val="000000" w:themeColor="text1"/>
          <w:sz w:val="28"/>
          <w:szCs w:val="28"/>
        </w:rPr>
        <w:lastRenderedPageBreak/>
        <w:t>инкорпор</w:t>
      </w:r>
      <w:r w:rsidR="008B3AF7" w:rsidRPr="00C639B4">
        <w:rPr>
          <w:rFonts w:ascii="Times New Roman" w:hAnsi="Times New Roman" w:cs="Times New Roman"/>
          <w:color w:val="000000" w:themeColor="text1"/>
          <w:sz w:val="28"/>
          <w:szCs w:val="28"/>
        </w:rPr>
        <w:t>ируются в политические практики различных уровней власти. Добровольчество становится полноценным</w:t>
      </w:r>
      <w:r w:rsidR="00D66A1B" w:rsidRPr="00C639B4">
        <w:rPr>
          <w:rFonts w:ascii="Times New Roman" w:hAnsi="Times New Roman" w:cs="Times New Roman"/>
          <w:color w:val="000000" w:themeColor="text1"/>
          <w:sz w:val="28"/>
          <w:szCs w:val="28"/>
        </w:rPr>
        <w:t xml:space="preserve"> независимым</w:t>
      </w:r>
      <w:r w:rsidR="008B3AF7" w:rsidRPr="00C639B4">
        <w:rPr>
          <w:rFonts w:ascii="Times New Roman" w:hAnsi="Times New Roman" w:cs="Times New Roman"/>
          <w:color w:val="000000" w:themeColor="text1"/>
          <w:sz w:val="28"/>
          <w:szCs w:val="28"/>
        </w:rPr>
        <w:t xml:space="preserve"> институтом, включающим в себя как </w:t>
      </w:r>
      <w:r w:rsidR="00D66A1B" w:rsidRPr="00C639B4">
        <w:rPr>
          <w:rFonts w:ascii="Times New Roman" w:hAnsi="Times New Roman" w:cs="Times New Roman"/>
          <w:color w:val="000000" w:themeColor="text1"/>
          <w:sz w:val="28"/>
          <w:szCs w:val="28"/>
        </w:rPr>
        <w:t xml:space="preserve">определенные </w:t>
      </w:r>
      <w:r w:rsidR="008B3AF7" w:rsidRPr="00C639B4">
        <w:rPr>
          <w:rFonts w:ascii="Times New Roman" w:hAnsi="Times New Roman" w:cs="Times New Roman"/>
          <w:color w:val="000000" w:themeColor="text1"/>
          <w:sz w:val="28"/>
          <w:szCs w:val="28"/>
        </w:rPr>
        <w:t xml:space="preserve">ценностные ориентиры, </w:t>
      </w:r>
      <w:r w:rsidR="00D66A1B" w:rsidRPr="00C639B4">
        <w:rPr>
          <w:rFonts w:ascii="Times New Roman" w:hAnsi="Times New Roman" w:cs="Times New Roman"/>
          <w:color w:val="000000" w:themeColor="text1"/>
          <w:sz w:val="28"/>
          <w:szCs w:val="28"/>
        </w:rPr>
        <w:t xml:space="preserve">так и новые механизмы функционирования для российского политического процесса. </w:t>
      </w:r>
      <w:r w:rsidR="00D66A1B" w:rsidRPr="00C639B4">
        <w:rPr>
          <w:rFonts w:ascii="Times New Roman" w:hAnsi="Times New Roman" w:cs="Times New Roman"/>
          <w:sz w:val="28"/>
          <w:szCs w:val="28"/>
        </w:rPr>
        <w:t xml:space="preserve">Так же волонтерство становится огромной сетью лояльных к режиму людей, рекрутинговой </w:t>
      </w:r>
      <w:r w:rsidR="00D66A1B" w:rsidRPr="00C639B4">
        <w:rPr>
          <w:rFonts w:ascii="Times New Roman" w:hAnsi="Times New Roman" w:cs="Times New Roman"/>
          <w:color w:val="000000" w:themeColor="text1"/>
          <w:sz w:val="28"/>
          <w:szCs w:val="28"/>
        </w:rPr>
        <w:t xml:space="preserve">платформой, а «…в условиях кризиса обретает статус партнера государства на поле решения </w:t>
      </w:r>
      <w:r w:rsidR="006C3763" w:rsidRPr="00C639B4">
        <w:rPr>
          <w:rFonts w:ascii="Times New Roman" w:hAnsi="Times New Roman" w:cs="Times New Roman"/>
          <w:color w:val="000000" w:themeColor="text1"/>
          <w:sz w:val="28"/>
          <w:szCs w:val="28"/>
        </w:rPr>
        <w:t xml:space="preserve">любых </w:t>
      </w:r>
      <w:r w:rsidR="00D66A1B" w:rsidRPr="00C639B4">
        <w:rPr>
          <w:rFonts w:ascii="Times New Roman" w:hAnsi="Times New Roman" w:cs="Times New Roman"/>
          <w:color w:val="000000" w:themeColor="text1"/>
          <w:sz w:val="28"/>
          <w:szCs w:val="28"/>
        </w:rPr>
        <w:t>социальных проблем»</w:t>
      </w:r>
      <w:r w:rsidR="00D66A1B" w:rsidRPr="00C639B4">
        <w:rPr>
          <w:rStyle w:val="a7"/>
          <w:rFonts w:ascii="Times New Roman" w:hAnsi="Times New Roman" w:cs="Times New Roman"/>
          <w:color w:val="000000" w:themeColor="text1"/>
          <w:sz w:val="28"/>
          <w:szCs w:val="28"/>
        </w:rPr>
        <w:footnoteReference w:id="60"/>
      </w:r>
      <w:r w:rsidR="00D66A1B" w:rsidRPr="00C639B4">
        <w:rPr>
          <w:rFonts w:ascii="Times New Roman" w:hAnsi="Times New Roman" w:cs="Times New Roman"/>
          <w:color w:val="000000" w:themeColor="text1"/>
          <w:sz w:val="28"/>
          <w:szCs w:val="28"/>
        </w:rPr>
        <w:t>.</w:t>
      </w:r>
      <w:r w:rsidR="006C3763" w:rsidRPr="00C639B4">
        <w:rPr>
          <w:rFonts w:ascii="Times New Roman" w:hAnsi="Times New Roman" w:cs="Times New Roman"/>
          <w:color w:val="000000" w:themeColor="text1"/>
          <w:sz w:val="28"/>
          <w:szCs w:val="28"/>
        </w:rPr>
        <w:t xml:space="preserve"> </w:t>
      </w:r>
      <w:r w:rsidR="00700CEF" w:rsidRPr="00C639B4">
        <w:rPr>
          <w:rFonts w:ascii="Times New Roman" w:hAnsi="Times New Roman" w:cs="Times New Roman"/>
          <w:color w:val="000000" w:themeColor="text1"/>
          <w:sz w:val="28"/>
          <w:szCs w:val="28"/>
        </w:rPr>
        <w:t>И з</w:t>
      </w:r>
      <w:r w:rsidR="00667007" w:rsidRPr="00C639B4">
        <w:rPr>
          <w:rFonts w:ascii="Times New Roman" w:hAnsi="Times New Roman" w:cs="Times New Roman"/>
          <w:color w:val="000000" w:themeColor="text1"/>
          <w:sz w:val="28"/>
          <w:szCs w:val="28"/>
        </w:rPr>
        <w:t xml:space="preserve">десь отмечается особенность: если за рубежом волонтерская деятельность исходила из интересов узкого сообщества, то есть инициатива поднималась снизу-вверх, и государственная поддержка являлась заключительным этапом становления добровольчества, то в </w:t>
      </w:r>
      <w:r w:rsidR="00700CEF" w:rsidRPr="00C639B4">
        <w:rPr>
          <w:rFonts w:ascii="Times New Roman" w:hAnsi="Times New Roman" w:cs="Times New Roman"/>
          <w:color w:val="000000" w:themeColor="text1"/>
          <w:sz w:val="28"/>
          <w:szCs w:val="28"/>
        </w:rPr>
        <w:t>Российской Федерации</w:t>
      </w:r>
      <w:r w:rsidR="00667007" w:rsidRPr="00C639B4">
        <w:rPr>
          <w:rFonts w:ascii="Times New Roman" w:hAnsi="Times New Roman" w:cs="Times New Roman"/>
          <w:color w:val="000000" w:themeColor="text1"/>
          <w:sz w:val="28"/>
          <w:szCs w:val="28"/>
        </w:rPr>
        <w:t xml:space="preserve"> ситуация </w:t>
      </w:r>
      <w:r w:rsidR="00700CEF" w:rsidRPr="00C639B4">
        <w:rPr>
          <w:rFonts w:ascii="Times New Roman" w:hAnsi="Times New Roman" w:cs="Times New Roman"/>
          <w:color w:val="000000" w:themeColor="text1"/>
          <w:sz w:val="28"/>
          <w:szCs w:val="28"/>
        </w:rPr>
        <w:t>складывается наоборот, и инициатива исходит от самой государственной власти</w:t>
      </w:r>
      <w:r w:rsidR="00667007" w:rsidRPr="00C639B4">
        <w:rPr>
          <w:rFonts w:ascii="Times New Roman" w:hAnsi="Times New Roman" w:cs="Times New Roman"/>
          <w:color w:val="000000" w:themeColor="text1"/>
          <w:sz w:val="28"/>
          <w:szCs w:val="28"/>
        </w:rPr>
        <w:t>.</w:t>
      </w:r>
    </w:p>
    <w:p w:rsidR="00F72A31" w:rsidRPr="00C639B4" w:rsidRDefault="007A621E" w:rsidP="00F72A31">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Наиболее широкую</w:t>
      </w:r>
      <w:r w:rsidR="00F71498" w:rsidRPr="00C639B4">
        <w:rPr>
          <w:rFonts w:ascii="Times New Roman" w:hAnsi="Times New Roman" w:cs="Times New Roman"/>
          <w:color w:val="000000" w:themeColor="text1"/>
          <w:sz w:val="28"/>
          <w:szCs w:val="28"/>
        </w:rPr>
        <w:t xml:space="preserve"> поддержку государств</w:t>
      </w:r>
      <w:r w:rsidRPr="00C639B4">
        <w:rPr>
          <w:rFonts w:ascii="Times New Roman" w:hAnsi="Times New Roman" w:cs="Times New Roman"/>
          <w:color w:val="000000" w:themeColor="text1"/>
          <w:sz w:val="28"/>
          <w:szCs w:val="28"/>
        </w:rPr>
        <w:t xml:space="preserve">а на данный момент имеют представители </w:t>
      </w:r>
      <w:r w:rsidR="00F71498" w:rsidRPr="00C639B4">
        <w:rPr>
          <w:rFonts w:ascii="Times New Roman" w:hAnsi="Times New Roman" w:cs="Times New Roman"/>
          <w:color w:val="000000" w:themeColor="text1"/>
          <w:sz w:val="28"/>
          <w:szCs w:val="28"/>
        </w:rPr>
        <w:t>организованного волонтерского движения</w:t>
      </w:r>
      <w:r w:rsidRPr="00C639B4">
        <w:rPr>
          <w:rFonts w:ascii="Times New Roman" w:hAnsi="Times New Roman" w:cs="Times New Roman"/>
          <w:color w:val="000000" w:themeColor="text1"/>
          <w:sz w:val="28"/>
          <w:szCs w:val="28"/>
        </w:rPr>
        <w:t>.</w:t>
      </w:r>
      <w:r w:rsidR="00F71498" w:rsidRPr="00C639B4">
        <w:rPr>
          <w:rFonts w:ascii="Times New Roman" w:hAnsi="Times New Roman" w:cs="Times New Roman"/>
          <w:color w:val="000000" w:themeColor="text1"/>
          <w:sz w:val="28"/>
          <w:szCs w:val="28"/>
        </w:rPr>
        <w:t xml:space="preserve"> </w:t>
      </w:r>
      <w:r w:rsidRPr="00C639B4">
        <w:rPr>
          <w:rFonts w:ascii="Times New Roman" w:hAnsi="Times New Roman" w:cs="Times New Roman"/>
          <w:color w:val="000000" w:themeColor="text1"/>
          <w:sz w:val="28"/>
          <w:szCs w:val="28"/>
        </w:rPr>
        <w:t xml:space="preserve">Помимо того, что вхождение в реестры общественных организаций является основной возможностью для получения какой-либо поддержки и финансирования, </w:t>
      </w:r>
      <w:r w:rsidR="00DD4DCA" w:rsidRPr="00C639B4">
        <w:rPr>
          <w:rFonts w:ascii="Times New Roman" w:hAnsi="Times New Roman" w:cs="Times New Roman"/>
          <w:color w:val="000000" w:themeColor="text1"/>
          <w:sz w:val="28"/>
          <w:szCs w:val="28"/>
        </w:rPr>
        <w:t xml:space="preserve">также отмечается и </w:t>
      </w:r>
      <w:r w:rsidRPr="00C639B4">
        <w:rPr>
          <w:rFonts w:ascii="Times New Roman" w:hAnsi="Times New Roman" w:cs="Times New Roman"/>
          <w:color w:val="000000" w:themeColor="text1"/>
          <w:sz w:val="28"/>
          <w:szCs w:val="28"/>
        </w:rPr>
        <w:t xml:space="preserve">локальная активность, но в подавляющем большинстве ограничивается лишь грантовым поощрением. Чаще всего </w:t>
      </w:r>
      <w:r w:rsidR="008E4585" w:rsidRPr="00C639B4">
        <w:rPr>
          <w:rFonts w:ascii="Times New Roman" w:hAnsi="Times New Roman" w:cs="Times New Roman"/>
          <w:color w:val="000000" w:themeColor="text1"/>
          <w:sz w:val="28"/>
          <w:szCs w:val="28"/>
        </w:rPr>
        <w:t xml:space="preserve">активно </w:t>
      </w:r>
      <w:r w:rsidR="00DD4DCA" w:rsidRPr="00C639B4">
        <w:rPr>
          <w:rFonts w:ascii="Times New Roman" w:hAnsi="Times New Roman" w:cs="Times New Roman"/>
          <w:color w:val="000000" w:themeColor="text1"/>
          <w:sz w:val="28"/>
          <w:szCs w:val="28"/>
        </w:rPr>
        <w:t>протектарируемые</w:t>
      </w:r>
      <w:r w:rsidRPr="00C639B4">
        <w:rPr>
          <w:rFonts w:ascii="Times New Roman" w:hAnsi="Times New Roman" w:cs="Times New Roman"/>
          <w:color w:val="000000" w:themeColor="text1"/>
          <w:sz w:val="28"/>
          <w:szCs w:val="28"/>
        </w:rPr>
        <w:t xml:space="preserve"> организации</w:t>
      </w:r>
      <w:r w:rsidR="00F71498" w:rsidRPr="00C639B4">
        <w:rPr>
          <w:rFonts w:ascii="Times New Roman" w:hAnsi="Times New Roman" w:cs="Times New Roman"/>
          <w:color w:val="000000" w:themeColor="text1"/>
          <w:sz w:val="28"/>
          <w:szCs w:val="28"/>
        </w:rPr>
        <w:t xml:space="preserve"> </w:t>
      </w:r>
      <w:r w:rsidR="006C3763" w:rsidRPr="00C639B4">
        <w:rPr>
          <w:rFonts w:ascii="Times New Roman" w:hAnsi="Times New Roman" w:cs="Times New Roman"/>
          <w:color w:val="000000" w:themeColor="text1"/>
          <w:sz w:val="28"/>
          <w:szCs w:val="28"/>
        </w:rPr>
        <w:t xml:space="preserve">созданы сверху, </w:t>
      </w:r>
      <w:r w:rsidRPr="00C639B4">
        <w:rPr>
          <w:rFonts w:ascii="Times New Roman" w:hAnsi="Times New Roman" w:cs="Times New Roman"/>
          <w:color w:val="000000" w:themeColor="text1"/>
          <w:sz w:val="28"/>
          <w:szCs w:val="28"/>
        </w:rPr>
        <w:t xml:space="preserve">они </w:t>
      </w:r>
      <w:r w:rsidR="006C3763" w:rsidRPr="00C639B4">
        <w:rPr>
          <w:rFonts w:ascii="Times New Roman" w:hAnsi="Times New Roman" w:cs="Times New Roman"/>
          <w:color w:val="000000" w:themeColor="text1"/>
          <w:sz w:val="28"/>
          <w:szCs w:val="28"/>
        </w:rPr>
        <w:t xml:space="preserve">являются инициативой государственных учреждений или уполномоченных лиц, в противном случае – особо популярные </w:t>
      </w:r>
      <w:r w:rsidR="00DD4DCA" w:rsidRPr="00C639B4">
        <w:rPr>
          <w:rFonts w:ascii="Times New Roman" w:hAnsi="Times New Roman" w:cs="Times New Roman"/>
          <w:color w:val="000000" w:themeColor="text1"/>
          <w:sz w:val="28"/>
          <w:szCs w:val="28"/>
        </w:rPr>
        <w:t xml:space="preserve">(или отличившиеся) </w:t>
      </w:r>
      <w:r w:rsidR="006C3763" w:rsidRPr="00C639B4">
        <w:rPr>
          <w:rFonts w:ascii="Times New Roman" w:hAnsi="Times New Roman" w:cs="Times New Roman"/>
          <w:color w:val="000000" w:themeColor="text1"/>
          <w:sz w:val="28"/>
          <w:szCs w:val="28"/>
        </w:rPr>
        <w:t>проекты</w:t>
      </w:r>
      <w:r w:rsidRPr="00C639B4">
        <w:rPr>
          <w:rFonts w:ascii="Times New Roman" w:hAnsi="Times New Roman" w:cs="Times New Roman"/>
          <w:color w:val="000000" w:themeColor="text1"/>
          <w:sz w:val="28"/>
          <w:szCs w:val="28"/>
        </w:rPr>
        <w:t xml:space="preserve"> </w:t>
      </w:r>
      <w:r w:rsidR="00F71498" w:rsidRPr="00C639B4">
        <w:rPr>
          <w:rFonts w:ascii="Times New Roman" w:hAnsi="Times New Roman" w:cs="Times New Roman"/>
          <w:color w:val="000000" w:themeColor="text1"/>
          <w:sz w:val="28"/>
          <w:szCs w:val="28"/>
        </w:rPr>
        <w:t xml:space="preserve">и </w:t>
      </w:r>
      <w:r w:rsidR="00DD4DCA" w:rsidRPr="00C639B4">
        <w:rPr>
          <w:rFonts w:ascii="Times New Roman" w:hAnsi="Times New Roman" w:cs="Times New Roman"/>
          <w:color w:val="000000" w:themeColor="text1"/>
          <w:sz w:val="28"/>
          <w:szCs w:val="28"/>
        </w:rPr>
        <w:t>движения</w:t>
      </w:r>
      <w:r w:rsidRPr="00C639B4">
        <w:rPr>
          <w:rFonts w:ascii="Times New Roman" w:hAnsi="Times New Roman" w:cs="Times New Roman"/>
          <w:color w:val="000000" w:themeColor="text1"/>
          <w:sz w:val="28"/>
          <w:szCs w:val="28"/>
        </w:rPr>
        <w:t xml:space="preserve"> </w:t>
      </w:r>
      <w:r w:rsidR="006C3763" w:rsidRPr="00C639B4">
        <w:rPr>
          <w:rFonts w:ascii="Times New Roman" w:hAnsi="Times New Roman" w:cs="Times New Roman"/>
          <w:color w:val="000000" w:themeColor="text1"/>
          <w:sz w:val="28"/>
          <w:szCs w:val="28"/>
        </w:rPr>
        <w:t>в конечном счете находят поддержку у государства</w:t>
      </w:r>
      <w:r w:rsidRPr="00C639B4">
        <w:rPr>
          <w:rFonts w:ascii="Times New Roman" w:hAnsi="Times New Roman" w:cs="Times New Roman"/>
          <w:color w:val="000000" w:themeColor="text1"/>
          <w:sz w:val="28"/>
          <w:szCs w:val="28"/>
        </w:rPr>
        <w:t xml:space="preserve"> и приобретают официальный статус</w:t>
      </w:r>
      <w:r w:rsidR="006C3763" w:rsidRPr="00C639B4">
        <w:rPr>
          <w:rFonts w:ascii="Times New Roman" w:hAnsi="Times New Roman" w:cs="Times New Roman"/>
          <w:color w:val="000000" w:themeColor="text1"/>
          <w:sz w:val="28"/>
          <w:szCs w:val="28"/>
        </w:rPr>
        <w:t xml:space="preserve">. </w:t>
      </w:r>
      <w:r w:rsidR="00F72A31" w:rsidRPr="00C639B4">
        <w:rPr>
          <w:rFonts w:ascii="Times New Roman" w:hAnsi="Times New Roman" w:cs="Times New Roman"/>
          <w:color w:val="000000" w:themeColor="text1"/>
          <w:sz w:val="28"/>
          <w:szCs w:val="28"/>
        </w:rPr>
        <w:t>При этом</w:t>
      </w:r>
      <w:r w:rsidR="006C3763" w:rsidRPr="00C639B4">
        <w:rPr>
          <w:rFonts w:ascii="Times New Roman" w:hAnsi="Times New Roman" w:cs="Times New Roman"/>
          <w:color w:val="000000" w:themeColor="text1"/>
          <w:sz w:val="28"/>
          <w:szCs w:val="28"/>
        </w:rPr>
        <w:t xml:space="preserve"> федеральный уровень организаций</w:t>
      </w:r>
      <w:r w:rsidR="00700CEF" w:rsidRPr="00C639B4">
        <w:rPr>
          <w:rFonts w:ascii="Times New Roman" w:hAnsi="Times New Roman" w:cs="Times New Roman"/>
          <w:color w:val="000000" w:themeColor="text1"/>
          <w:sz w:val="28"/>
          <w:szCs w:val="28"/>
        </w:rPr>
        <w:t xml:space="preserve">, </w:t>
      </w:r>
      <w:r w:rsidR="00F72A31" w:rsidRPr="00C639B4">
        <w:rPr>
          <w:rFonts w:ascii="Times New Roman" w:hAnsi="Times New Roman" w:cs="Times New Roman"/>
          <w:color w:val="000000" w:themeColor="text1"/>
          <w:sz w:val="28"/>
          <w:szCs w:val="28"/>
        </w:rPr>
        <w:t>в отличии от региональных и тем более муниципальных</w:t>
      </w:r>
      <w:r w:rsidR="00700CEF" w:rsidRPr="00C639B4">
        <w:rPr>
          <w:rFonts w:ascii="Times New Roman" w:hAnsi="Times New Roman" w:cs="Times New Roman"/>
          <w:color w:val="000000" w:themeColor="text1"/>
          <w:sz w:val="28"/>
          <w:szCs w:val="28"/>
        </w:rPr>
        <w:t>,</w:t>
      </w:r>
      <w:r w:rsidRPr="00C639B4">
        <w:rPr>
          <w:rFonts w:ascii="Times New Roman" w:hAnsi="Times New Roman" w:cs="Times New Roman"/>
          <w:color w:val="000000" w:themeColor="text1"/>
          <w:sz w:val="28"/>
          <w:szCs w:val="28"/>
        </w:rPr>
        <w:t xml:space="preserve"> всегда</w:t>
      </w:r>
      <w:r w:rsidR="006C3763" w:rsidRPr="00C639B4">
        <w:rPr>
          <w:rFonts w:ascii="Times New Roman" w:hAnsi="Times New Roman" w:cs="Times New Roman"/>
          <w:color w:val="000000" w:themeColor="text1"/>
          <w:sz w:val="28"/>
          <w:szCs w:val="28"/>
        </w:rPr>
        <w:t xml:space="preserve"> находится в приоритете</w:t>
      </w:r>
      <w:r w:rsidRPr="00C639B4">
        <w:rPr>
          <w:rFonts w:ascii="Times New Roman" w:hAnsi="Times New Roman" w:cs="Times New Roman"/>
          <w:color w:val="000000" w:themeColor="text1"/>
          <w:sz w:val="28"/>
          <w:szCs w:val="28"/>
        </w:rPr>
        <w:t xml:space="preserve">. </w:t>
      </w:r>
      <w:r w:rsidR="00F72A31" w:rsidRPr="00C639B4">
        <w:rPr>
          <w:rFonts w:ascii="Times New Roman" w:hAnsi="Times New Roman" w:cs="Times New Roman"/>
          <w:color w:val="000000" w:themeColor="text1"/>
          <w:sz w:val="28"/>
          <w:szCs w:val="28"/>
        </w:rPr>
        <w:t>Наконец</w:t>
      </w:r>
      <w:r w:rsidR="006C3763" w:rsidRPr="00C639B4">
        <w:rPr>
          <w:rFonts w:ascii="Times New Roman" w:hAnsi="Times New Roman" w:cs="Times New Roman"/>
          <w:color w:val="000000" w:themeColor="text1"/>
          <w:sz w:val="28"/>
          <w:szCs w:val="28"/>
        </w:rPr>
        <w:t>, наибольшую поддержку властями получают социально-ориентированные патриотич</w:t>
      </w:r>
      <w:r w:rsidR="00F72A31" w:rsidRPr="00C639B4">
        <w:rPr>
          <w:rFonts w:ascii="Times New Roman" w:hAnsi="Times New Roman" w:cs="Times New Roman"/>
          <w:color w:val="000000" w:themeColor="text1"/>
          <w:sz w:val="28"/>
          <w:szCs w:val="28"/>
        </w:rPr>
        <w:t>еские объединения или движения.</w:t>
      </w:r>
    </w:p>
    <w:p w:rsidR="00BD56CD" w:rsidRPr="00C639B4" w:rsidRDefault="00F72A31" w:rsidP="00C26891">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 xml:space="preserve">Как уже отмечалось не только государство заинтересовано в развитии волонтерского движения в России. Достаточно весомую роль играют социально-ориентированные НКО, крупный и средний бизнес. </w:t>
      </w:r>
      <w:r w:rsidR="004D2F73" w:rsidRPr="00C639B4">
        <w:rPr>
          <w:rFonts w:ascii="Times New Roman" w:hAnsi="Times New Roman" w:cs="Times New Roman"/>
          <w:color w:val="000000" w:themeColor="text1"/>
          <w:sz w:val="28"/>
          <w:szCs w:val="28"/>
        </w:rPr>
        <w:t xml:space="preserve">Для бизнес-структур добровольчество, главным образом, способствует нормализации офисных отношений, построению новых ролевых структур в организации, </w:t>
      </w:r>
      <w:r w:rsidR="00F139AB" w:rsidRPr="00C639B4">
        <w:rPr>
          <w:rFonts w:ascii="Times New Roman" w:hAnsi="Times New Roman" w:cs="Times New Roman"/>
          <w:color w:val="000000" w:themeColor="text1"/>
          <w:sz w:val="28"/>
          <w:szCs w:val="28"/>
        </w:rPr>
        <w:t xml:space="preserve">создание </w:t>
      </w:r>
      <w:r w:rsidR="004D2F73" w:rsidRPr="00C639B4">
        <w:rPr>
          <w:rFonts w:ascii="Times New Roman" w:hAnsi="Times New Roman" w:cs="Times New Roman"/>
          <w:color w:val="000000" w:themeColor="text1"/>
          <w:sz w:val="28"/>
          <w:szCs w:val="28"/>
        </w:rPr>
        <w:t xml:space="preserve">положительной репутации и в конечном счете является одним из источников </w:t>
      </w:r>
      <w:r w:rsidR="005D2D85" w:rsidRPr="00C639B4">
        <w:rPr>
          <w:rFonts w:ascii="Times New Roman" w:hAnsi="Times New Roman" w:cs="Times New Roman"/>
          <w:color w:val="000000" w:themeColor="text1"/>
          <w:sz w:val="28"/>
          <w:szCs w:val="28"/>
        </w:rPr>
        <w:t>«</w:t>
      </w:r>
      <w:r w:rsidR="004D2F73" w:rsidRPr="00C639B4">
        <w:rPr>
          <w:rFonts w:ascii="Times New Roman" w:hAnsi="Times New Roman" w:cs="Times New Roman"/>
          <w:color w:val="000000" w:themeColor="text1"/>
          <w:sz w:val="28"/>
          <w:szCs w:val="28"/>
        </w:rPr>
        <w:t>безвозмездной трудовой деятельности</w:t>
      </w:r>
      <w:r w:rsidR="005D2D85" w:rsidRPr="00C639B4">
        <w:rPr>
          <w:rFonts w:ascii="Times New Roman" w:hAnsi="Times New Roman" w:cs="Times New Roman"/>
          <w:color w:val="000000" w:themeColor="text1"/>
          <w:sz w:val="28"/>
          <w:szCs w:val="28"/>
        </w:rPr>
        <w:t>»</w:t>
      </w:r>
      <w:r w:rsidR="004D2F73" w:rsidRPr="00C639B4">
        <w:rPr>
          <w:rStyle w:val="a7"/>
          <w:rFonts w:ascii="Times New Roman" w:hAnsi="Times New Roman" w:cs="Times New Roman"/>
          <w:color w:val="000000" w:themeColor="text1"/>
          <w:sz w:val="28"/>
          <w:szCs w:val="28"/>
        </w:rPr>
        <w:footnoteReference w:id="61"/>
      </w:r>
      <w:r w:rsidR="004D2F73" w:rsidRPr="00C639B4">
        <w:rPr>
          <w:rFonts w:ascii="Times New Roman" w:hAnsi="Times New Roman" w:cs="Times New Roman"/>
          <w:color w:val="000000" w:themeColor="text1"/>
          <w:sz w:val="28"/>
          <w:szCs w:val="28"/>
        </w:rPr>
        <w:t xml:space="preserve">. </w:t>
      </w:r>
      <w:r w:rsidR="000F2DE0" w:rsidRPr="00C639B4">
        <w:rPr>
          <w:rFonts w:ascii="Times New Roman" w:hAnsi="Times New Roman" w:cs="Times New Roman"/>
          <w:color w:val="000000" w:themeColor="text1"/>
          <w:sz w:val="28"/>
          <w:szCs w:val="28"/>
        </w:rPr>
        <w:t xml:space="preserve">Естественно, что речь идет только об определенном виде волонтерской деятельности, а именно о корпоративном волонтерстве. </w:t>
      </w:r>
      <w:r w:rsidR="00F139AB" w:rsidRPr="00C639B4">
        <w:rPr>
          <w:rFonts w:ascii="Times New Roman" w:hAnsi="Times New Roman" w:cs="Times New Roman"/>
          <w:color w:val="000000" w:themeColor="text1"/>
          <w:sz w:val="28"/>
          <w:szCs w:val="28"/>
        </w:rPr>
        <w:t xml:space="preserve">Корпоративное волонтерство </w:t>
      </w:r>
      <w:r w:rsidR="005D2D85" w:rsidRPr="00C639B4">
        <w:rPr>
          <w:rFonts w:ascii="Times New Roman" w:hAnsi="Times New Roman" w:cs="Times New Roman"/>
          <w:color w:val="000000" w:themeColor="text1"/>
          <w:sz w:val="28"/>
          <w:szCs w:val="28"/>
        </w:rPr>
        <w:t xml:space="preserve">является одним из видов добровольческой деятельности и имеет два принципиальных проявления: внутреннее и внешнее. Первое характеризуется </w:t>
      </w:r>
      <w:r w:rsidR="00BD56CD" w:rsidRPr="00C639B4">
        <w:rPr>
          <w:rFonts w:ascii="Times New Roman" w:hAnsi="Times New Roman" w:cs="Times New Roman"/>
          <w:color w:val="000000" w:themeColor="text1"/>
          <w:sz w:val="28"/>
          <w:szCs w:val="28"/>
        </w:rPr>
        <w:t>свободным добровольным</w:t>
      </w:r>
      <w:r w:rsidR="00F139AB" w:rsidRPr="00C639B4">
        <w:rPr>
          <w:rFonts w:ascii="Times New Roman" w:hAnsi="Times New Roman" w:cs="Times New Roman"/>
          <w:color w:val="000000" w:themeColor="text1"/>
          <w:sz w:val="28"/>
          <w:szCs w:val="28"/>
        </w:rPr>
        <w:t xml:space="preserve"> участие</w:t>
      </w:r>
      <w:r w:rsidR="00BD56CD" w:rsidRPr="00C639B4">
        <w:rPr>
          <w:rFonts w:ascii="Times New Roman" w:hAnsi="Times New Roman" w:cs="Times New Roman"/>
          <w:color w:val="000000" w:themeColor="text1"/>
          <w:sz w:val="28"/>
          <w:szCs w:val="28"/>
        </w:rPr>
        <w:t>м</w:t>
      </w:r>
      <w:r w:rsidR="00F139AB" w:rsidRPr="00C639B4">
        <w:rPr>
          <w:rFonts w:ascii="Times New Roman" w:hAnsi="Times New Roman" w:cs="Times New Roman"/>
          <w:color w:val="000000" w:themeColor="text1"/>
          <w:sz w:val="28"/>
          <w:szCs w:val="28"/>
        </w:rPr>
        <w:t xml:space="preserve"> </w:t>
      </w:r>
      <w:r w:rsidR="00BD56CD" w:rsidRPr="00C639B4">
        <w:rPr>
          <w:rFonts w:ascii="Times New Roman" w:hAnsi="Times New Roman" w:cs="Times New Roman"/>
          <w:color w:val="000000" w:themeColor="text1"/>
          <w:sz w:val="28"/>
          <w:szCs w:val="28"/>
        </w:rPr>
        <w:t>работников</w:t>
      </w:r>
      <w:r w:rsidR="00F139AB" w:rsidRPr="00C639B4">
        <w:rPr>
          <w:rFonts w:ascii="Times New Roman" w:hAnsi="Times New Roman" w:cs="Times New Roman"/>
          <w:color w:val="000000" w:themeColor="text1"/>
          <w:sz w:val="28"/>
          <w:szCs w:val="28"/>
        </w:rPr>
        <w:t xml:space="preserve"> в различн</w:t>
      </w:r>
      <w:r w:rsidR="00BD56CD" w:rsidRPr="00C639B4">
        <w:rPr>
          <w:rFonts w:ascii="Times New Roman" w:hAnsi="Times New Roman" w:cs="Times New Roman"/>
          <w:color w:val="000000" w:themeColor="text1"/>
          <w:sz w:val="28"/>
          <w:szCs w:val="28"/>
        </w:rPr>
        <w:t>ого рода</w:t>
      </w:r>
      <w:r w:rsidR="00F139AB" w:rsidRPr="00C639B4">
        <w:rPr>
          <w:rFonts w:ascii="Times New Roman" w:hAnsi="Times New Roman" w:cs="Times New Roman"/>
          <w:color w:val="000000" w:themeColor="text1"/>
          <w:sz w:val="28"/>
          <w:szCs w:val="28"/>
        </w:rPr>
        <w:t xml:space="preserve"> </w:t>
      </w:r>
      <w:r w:rsidR="00BD56CD" w:rsidRPr="00C639B4">
        <w:rPr>
          <w:rFonts w:ascii="Times New Roman" w:hAnsi="Times New Roman" w:cs="Times New Roman"/>
          <w:color w:val="000000" w:themeColor="text1"/>
          <w:sz w:val="28"/>
          <w:szCs w:val="28"/>
        </w:rPr>
        <w:t>социально-направленных</w:t>
      </w:r>
      <w:r w:rsidR="00F139AB" w:rsidRPr="00C639B4">
        <w:rPr>
          <w:rFonts w:ascii="Times New Roman" w:hAnsi="Times New Roman" w:cs="Times New Roman"/>
          <w:color w:val="000000" w:themeColor="text1"/>
          <w:sz w:val="28"/>
          <w:szCs w:val="28"/>
        </w:rPr>
        <w:t xml:space="preserve"> проектах, </w:t>
      </w:r>
      <w:r w:rsidR="00BD56CD" w:rsidRPr="00C639B4">
        <w:rPr>
          <w:rFonts w:ascii="Times New Roman" w:hAnsi="Times New Roman" w:cs="Times New Roman"/>
          <w:color w:val="000000" w:themeColor="text1"/>
          <w:sz w:val="28"/>
          <w:szCs w:val="28"/>
        </w:rPr>
        <w:t>предусмотренных только для конкретного учреждения</w:t>
      </w:r>
      <w:r w:rsidR="005D2D85" w:rsidRPr="00C639B4">
        <w:rPr>
          <w:rStyle w:val="a7"/>
          <w:rFonts w:ascii="Times New Roman" w:hAnsi="Times New Roman" w:cs="Times New Roman"/>
          <w:color w:val="000000" w:themeColor="text1"/>
          <w:sz w:val="28"/>
          <w:szCs w:val="28"/>
        </w:rPr>
        <w:footnoteReference w:id="62"/>
      </w:r>
      <w:r w:rsidR="00BD56CD" w:rsidRPr="00C639B4">
        <w:rPr>
          <w:rFonts w:ascii="Times New Roman" w:hAnsi="Times New Roman" w:cs="Times New Roman"/>
          <w:color w:val="000000" w:themeColor="text1"/>
          <w:sz w:val="28"/>
          <w:szCs w:val="28"/>
        </w:rPr>
        <w:t xml:space="preserve">. С </w:t>
      </w:r>
      <w:r w:rsidR="0025243D" w:rsidRPr="00C639B4">
        <w:rPr>
          <w:rFonts w:ascii="Times New Roman" w:hAnsi="Times New Roman" w:cs="Times New Roman"/>
          <w:color w:val="000000" w:themeColor="text1"/>
          <w:sz w:val="28"/>
          <w:szCs w:val="28"/>
        </w:rPr>
        <w:t>точки зрения внешнего направления</w:t>
      </w:r>
      <w:r w:rsidR="00BD56CD" w:rsidRPr="00C639B4">
        <w:rPr>
          <w:rFonts w:ascii="Times New Roman" w:hAnsi="Times New Roman" w:cs="Times New Roman"/>
          <w:color w:val="000000" w:themeColor="text1"/>
          <w:sz w:val="28"/>
          <w:szCs w:val="28"/>
        </w:rPr>
        <w:t>, данный вид деятельности может выступать в формате «партисипации</w:t>
      </w:r>
      <w:r w:rsidR="00F139AB" w:rsidRPr="00C639B4">
        <w:rPr>
          <w:rFonts w:ascii="Times New Roman" w:hAnsi="Times New Roman" w:cs="Times New Roman"/>
          <w:color w:val="000000" w:themeColor="text1"/>
          <w:sz w:val="28"/>
          <w:szCs w:val="28"/>
        </w:rPr>
        <w:t xml:space="preserve"> коллектива</w:t>
      </w:r>
      <w:r w:rsidR="00C26891" w:rsidRPr="00C639B4">
        <w:rPr>
          <w:rFonts w:ascii="Times New Roman" w:hAnsi="Times New Roman" w:cs="Times New Roman"/>
          <w:color w:val="000000" w:themeColor="text1"/>
          <w:sz w:val="28"/>
          <w:szCs w:val="28"/>
        </w:rPr>
        <w:t xml:space="preserve"> и добровольческих инициатив»</w:t>
      </w:r>
      <w:r w:rsidR="00F139AB" w:rsidRPr="00C639B4">
        <w:rPr>
          <w:rFonts w:ascii="Times New Roman" w:hAnsi="Times New Roman" w:cs="Times New Roman"/>
          <w:color w:val="000000" w:themeColor="text1"/>
          <w:sz w:val="28"/>
          <w:szCs w:val="28"/>
        </w:rPr>
        <w:t xml:space="preserve"> </w:t>
      </w:r>
      <w:r w:rsidR="00C26891" w:rsidRPr="00C639B4">
        <w:rPr>
          <w:rFonts w:ascii="Times New Roman" w:hAnsi="Times New Roman" w:cs="Times New Roman"/>
          <w:color w:val="000000" w:themeColor="text1"/>
          <w:sz w:val="28"/>
          <w:szCs w:val="28"/>
        </w:rPr>
        <w:t>и</w:t>
      </w:r>
      <w:r w:rsidR="00BD56CD" w:rsidRPr="00C639B4">
        <w:rPr>
          <w:rFonts w:ascii="Times New Roman" w:hAnsi="Times New Roman" w:cs="Times New Roman"/>
          <w:color w:val="000000" w:themeColor="text1"/>
          <w:sz w:val="28"/>
          <w:szCs w:val="28"/>
        </w:rPr>
        <w:t xml:space="preserve"> организации разнообразных социальных программ, при поддержке самого предприятия</w:t>
      </w:r>
      <w:r w:rsidR="00BD56CD" w:rsidRPr="00C639B4">
        <w:rPr>
          <w:rStyle w:val="a7"/>
          <w:rFonts w:ascii="Times New Roman" w:hAnsi="Times New Roman" w:cs="Times New Roman"/>
          <w:color w:val="000000" w:themeColor="text1"/>
          <w:sz w:val="28"/>
          <w:szCs w:val="28"/>
        </w:rPr>
        <w:footnoteReference w:id="63"/>
      </w:r>
      <w:r w:rsidR="00C26891" w:rsidRPr="00C639B4">
        <w:rPr>
          <w:rFonts w:ascii="Times New Roman" w:hAnsi="Times New Roman" w:cs="Times New Roman"/>
          <w:color w:val="000000" w:themeColor="text1"/>
          <w:sz w:val="28"/>
          <w:szCs w:val="28"/>
        </w:rPr>
        <w:t>.</w:t>
      </w:r>
    </w:p>
    <w:p w:rsidR="002D1CB3" w:rsidRPr="00C639B4" w:rsidRDefault="00C26891" w:rsidP="00714E0D">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Одно из самых главных отличий отечественной от зарубежной практики в секторе развития социально-ответственного бизнеса состоит в том, что в России не существует </w:t>
      </w:r>
      <w:r w:rsidR="00D34EA1" w:rsidRPr="00C639B4">
        <w:rPr>
          <w:rFonts w:ascii="Times New Roman" w:hAnsi="Times New Roman" w:cs="Times New Roman"/>
          <w:color w:val="000000" w:themeColor="text1"/>
          <w:sz w:val="28"/>
          <w:szCs w:val="28"/>
        </w:rPr>
        <w:t xml:space="preserve">полноценного </w:t>
      </w:r>
      <w:r w:rsidRPr="00C639B4">
        <w:rPr>
          <w:rFonts w:ascii="Times New Roman" w:hAnsi="Times New Roman" w:cs="Times New Roman"/>
          <w:color w:val="000000" w:themeColor="text1"/>
          <w:sz w:val="28"/>
          <w:szCs w:val="28"/>
        </w:rPr>
        <w:t>ф</w:t>
      </w:r>
      <w:r w:rsidR="0025243D" w:rsidRPr="00C639B4">
        <w:rPr>
          <w:rFonts w:ascii="Times New Roman" w:hAnsi="Times New Roman" w:cs="Times New Roman"/>
          <w:color w:val="000000" w:themeColor="text1"/>
          <w:sz w:val="28"/>
          <w:szCs w:val="28"/>
        </w:rPr>
        <w:t>ункционирования</w:t>
      </w:r>
      <w:r w:rsidRPr="00C639B4">
        <w:rPr>
          <w:rFonts w:ascii="Times New Roman" w:hAnsi="Times New Roman" w:cs="Times New Roman"/>
          <w:color w:val="000000" w:themeColor="text1"/>
          <w:sz w:val="28"/>
          <w:szCs w:val="28"/>
        </w:rPr>
        <w:t xml:space="preserve"> механизма корпоративного добровольчества. Если за рубежом достаточно давно существуют </w:t>
      </w:r>
      <w:r w:rsidR="00D34EA1" w:rsidRPr="00C639B4">
        <w:rPr>
          <w:rFonts w:ascii="Times New Roman" w:hAnsi="Times New Roman" w:cs="Times New Roman"/>
          <w:color w:val="000000" w:themeColor="text1"/>
          <w:sz w:val="28"/>
          <w:szCs w:val="28"/>
        </w:rPr>
        <w:t>специализированные институты</w:t>
      </w:r>
      <w:r w:rsidR="00982B90" w:rsidRPr="00C639B4">
        <w:rPr>
          <w:rFonts w:ascii="Times New Roman" w:hAnsi="Times New Roman" w:cs="Times New Roman"/>
          <w:color w:val="000000" w:themeColor="text1"/>
          <w:sz w:val="28"/>
          <w:szCs w:val="28"/>
        </w:rPr>
        <w:t xml:space="preserve"> по найму волонтеров</w:t>
      </w:r>
      <w:r w:rsidR="00982B90" w:rsidRPr="00C639B4">
        <w:rPr>
          <w:rStyle w:val="a7"/>
          <w:rFonts w:ascii="Times New Roman" w:hAnsi="Times New Roman" w:cs="Times New Roman"/>
          <w:color w:val="000000" w:themeColor="text1"/>
          <w:sz w:val="28"/>
          <w:szCs w:val="28"/>
        </w:rPr>
        <w:footnoteReference w:id="64"/>
      </w:r>
      <w:r w:rsidR="00982B90" w:rsidRPr="00C639B4">
        <w:rPr>
          <w:rFonts w:ascii="Times New Roman" w:hAnsi="Times New Roman" w:cs="Times New Roman"/>
          <w:color w:val="000000" w:themeColor="text1"/>
          <w:sz w:val="28"/>
          <w:szCs w:val="28"/>
        </w:rPr>
        <w:t xml:space="preserve">, </w:t>
      </w:r>
      <w:r w:rsidR="00D34EA1" w:rsidRPr="00C639B4">
        <w:rPr>
          <w:rFonts w:ascii="Times New Roman" w:hAnsi="Times New Roman" w:cs="Times New Roman"/>
          <w:color w:val="000000" w:themeColor="text1"/>
          <w:sz w:val="28"/>
          <w:szCs w:val="28"/>
        </w:rPr>
        <w:t>развит</w:t>
      </w:r>
      <w:r w:rsidR="0025243D" w:rsidRPr="00C639B4">
        <w:rPr>
          <w:rFonts w:ascii="Times New Roman" w:hAnsi="Times New Roman" w:cs="Times New Roman"/>
          <w:color w:val="000000" w:themeColor="text1"/>
          <w:sz w:val="28"/>
          <w:szCs w:val="28"/>
        </w:rPr>
        <w:t>ая</w:t>
      </w:r>
      <w:r w:rsidR="00982B90" w:rsidRPr="00C639B4">
        <w:rPr>
          <w:rFonts w:ascii="Times New Roman" w:hAnsi="Times New Roman" w:cs="Times New Roman"/>
          <w:color w:val="000000" w:themeColor="text1"/>
          <w:sz w:val="28"/>
          <w:szCs w:val="28"/>
        </w:rPr>
        <w:t xml:space="preserve"> </w:t>
      </w:r>
      <w:r w:rsidR="00982B90" w:rsidRPr="00EA380A">
        <w:rPr>
          <w:rFonts w:ascii="Times New Roman" w:hAnsi="Times New Roman" w:cs="Times New Roman"/>
          <w:color w:val="000000" w:themeColor="text1"/>
          <w:sz w:val="28"/>
          <w:szCs w:val="28"/>
        </w:rPr>
        <w:t>сеть Pro Bono (</w:t>
      </w:r>
      <w:r w:rsidR="00982B90" w:rsidRPr="00C639B4">
        <w:rPr>
          <w:rFonts w:ascii="Times New Roman" w:hAnsi="Times New Roman" w:cs="Times New Roman"/>
          <w:color w:val="000000" w:themeColor="text1"/>
          <w:sz w:val="28"/>
          <w:szCs w:val="28"/>
        </w:rPr>
        <w:t>оказа</w:t>
      </w:r>
      <w:r w:rsidR="0025243D" w:rsidRPr="00C639B4">
        <w:rPr>
          <w:rFonts w:ascii="Times New Roman" w:hAnsi="Times New Roman" w:cs="Times New Roman"/>
          <w:color w:val="000000" w:themeColor="text1"/>
          <w:sz w:val="28"/>
          <w:szCs w:val="28"/>
        </w:rPr>
        <w:t xml:space="preserve">ние </w:t>
      </w:r>
      <w:r w:rsidR="00485F1E" w:rsidRPr="00C639B4">
        <w:rPr>
          <w:rFonts w:ascii="Times New Roman" w:hAnsi="Times New Roman" w:cs="Times New Roman"/>
          <w:color w:val="000000" w:themeColor="text1"/>
          <w:sz w:val="28"/>
          <w:szCs w:val="28"/>
        </w:rPr>
        <w:t>безвозмездной помощи, основанной</w:t>
      </w:r>
      <w:r w:rsidR="0025243D" w:rsidRPr="00C639B4">
        <w:rPr>
          <w:rFonts w:ascii="Times New Roman" w:hAnsi="Times New Roman" w:cs="Times New Roman"/>
          <w:color w:val="000000" w:themeColor="text1"/>
          <w:sz w:val="28"/>
          <w:szCs w:val="28"/>
        </w:rPr>
        <w:t xml:space="preserve"> на</w:t>
      </w:r>
      <w:r w:rsidR="00982B90" w:rsidRPr="00C639B4">
        <w:rPr>
          <w:rFonts w:ascii="Times New Roman" w:hAnsi="Times New Roman" w:cs="Times New Roman"/>
          <w:color w:val="000000" w:themeColor="text1"/>
          <w:sz w:val="28"/>
          <w:szCs w:val="28"/>
        </w:rPr>
        <w:t xml:space="preserve"> </w:t>
      </w:r>
      <w:r w:rsidR="0025243D" w:rsidRPr="00C639B4">
        <w:rPr>
          <w:rFonts w:ascii="Times New Roman" w:hAnsi="Times New Roman" w:cs="Times New Roman"/>
          <w:color w:val="000000" w:themeColor="text1"/>
          <w:sz w:val="28"/>
          <w:szCs w:val="28"/>
        </w:rPr>
        <w:lastRenderedPageBreak/>
        <w:t>обмене оп</w:t>
      </w:r>
      <w:r w:rsidR="00485F1E" w:rsidRPr="00C639B4">
        <w:rPr>
          <w:rFonts w:ascii="Times New Roman" w:hAnsi="Times New Roman" w:cs="Times New Roman"/>
          <w:color w:val="000000" w:themeColor="text1"/>
          <w:sz w:val="28"/>
          <w:szCs w:val="28"/>
        </w:rPr>
        <w:t>ы</w:t>
      </w:r>
      <w:r w:rsidR="0025243D" w:rsidRPr="00C639B4">
        <w:rPr>
          <w:rFonts w:ascii="Times New Roman" w:hAnsi="Times New Roman" w:cs="Times New Roman"/>
          <w:color w:val="000000" w:themeColor="text1"/>
          <w:sz w:val="28"/>
          <w:szCs w:val="28"/>
        </w:rPr>
        <w:t>том,</w:t>
      </w:r>
      <w:r w:rsidR="00982B90" w:rsidRPr="00C639B4">
        <w:rPr>
          <w:rFonts w:ascii="Times New Roman" w:hAnsi="Times New Roman" w:cs="Times New Roman"/>
          <w:color w:val="000000" w:themeColor="text1"/>
          <w:sz w:val="28"/>
          <w:szCs w:val="28"/>
        </w:rPr>
        <w:t xml:space="preserve"> зна</w:t>
      </w:r>
      <w:r w:rsidR="00982B90" w:rsidRPr="00C639B4">
        <w:rPr>
          <w:rFonts w:ascii="Times New Roman" w:hAnsi="Times New Roman" w:cs="Times New Roman"/>
          <w:color w:val="000000" w:themeColor="text1"/>
          <w:sz w:val="28"/>
          <w:szCs w:val="28"/>
        </w:rPr>
        <w:softHyphen/>
        <w:t>ниями и компетенциями</w:t>
      </w:r>
      <w:r w:rsidR="00982B90" w:rsidRPr="00C639B4">
        <w:rPr>
          <w:rStyle w:val="a7"/>
          <w:rFonts w:ascii="Times New Roman" w:hAnsi="Times New Roman" w:cs="Times New Roman"/>
          <w:color w:val="000000" w:themeColor="text1"/>
          <w:sz w:val="28"/>
          <w:szCs w:val="28"/>
        </w:rPr>
        <w:footnoteReference w:id="65"/>
      </w:r>
      <w:r w:rsidR="00982B90" w:rsidRPr="00C639B4">
        <w:rPr>
          <w:rFonts w:ascii="Times New Roman" w:hAnsi="Times New Roman" w:cs="Times New Roman"/>
          <w:color w:val="000000" w:themeColor="text1"/>
          <w:sz w:val="28"/>
          <w:szCs w:val="28"/>
        </w:rPr>
        <w:t>)</w:t>
      </w:r>
      <w:r w:rsidR="0025243D" w:rsidRPr="00C639B4">
        <w:rPr>
          <w:rFonts w:ascii="Times New Roman" w:hAnsi="Times New Roman" w:cs="Times New Roman"/>
          <w:color w:val="000000" w:themeColor="text1"/>
          <w:sz w:val="28"/>
          <w:szCs w:val="28"/>
        </w:rPr>
        <w:t xml:space="preserve">, </w:t>
      </w:r>
      <w:r w:rsidRPr="00C639B4">
        <w:rPr>
          <w:rFonts w:ascii="Times New Roman" w:hAnsi="Times New Roman" w:cs="Times New Roman"/>
          <w:color w:val="000000" w:themeColor="text1"/>
          <w:sz w:val="28"/>
          <w:szCs w:val="28"/>
        </w:rPr>
        <w:t xml:space="preserve">то в России все ограничивается индивидуальными инициативами </w:t>
      </w:r>
      <w:r w:rsidRPr="00A622AE">
        <w:rPr>
          <w:rFonts w:ascii="Times New Roman" w:hAnsi="Times New Roman" w:cs="Times New Roman"/>
          <w:color w:val="000000" w:themeColor="text1"/>
          <w:sz w:val="28"/>
          <w:szCs w:val="28"/>
        </w:rPr>
        <w:t>сотрудников или же поддержкой</w:t>
      </w:r>
      <w:r w:rsidR="00982B90" w:rsidRPr="00A622AE">
        <w:rPr>
          <w:rFonts w:ascii="Times New Roman" w:hAnsi="Times New Roman" w:cs="Times New Roman"/>
          <w:color w:val="000000" w:themeColor="text1"/>
          <w:sz w:val="28"/>
          <w:szCs w:val="28"/>
        </w:rPr>
        <w:t xml:space="preserve"> организацией</w:t>
      </w:r>
      <w:r w:rsidRPr="00A622AE">
        <w:rPr>
          <w:rFonts w:ascii="Times New Roman" w:hAnsi="Times New Roman" w:cs="Times New Roman"/>
          <w:color w:val="000000" w:themeColor="text1"/>
          <w:sz w:val="28"/>
          <w:szCs w:val="28"/>
        </w:rPr>
        <w:t xml:space="preserve"> определенных волонтерских объединений. </w:t>
      </w:r>
      <w:r w:rsidR="0025243D" w:rsidRPr="00C639B4">
        <w:rPr>
          <w:rFonts w:ascii="Times New Roman" w:hAnsi="Times New Roman" w:cs="Times New Roman"/>
          <w:color w:val="000000" w:themeColor="text1"/>
          <w:sz w:val="28"/>
          <w:szCs w:val="28"/>
        </w:rPr>
        <w:t>О</w:t>
      </w:r>
      <w:r w:rsidR="00982B90" w:rsidRPr="00C639B4">
        <w:rPr>
          <w:rFonts w:ascii="Times New Roman" w:hAnsi="Times New Roman" w:cs="Times New Roman"/>
          <w:color w:val="000000" w:themeColor="text1"/>
          <w:sz w:val="28"/>
          <w:szCs w:val="28"/>
        </w:rPr>
        <w:t>тсутствие социальной ответственности предпринимателей</w:t>
      </w:r>
      <w:r w:rsidR="00714E0D" w:rsidRPr="00C639B4">
        <w:rPr>
          <w:rFonts w:ascii="Times New Roman" w:hAnsi="Times New Roman" w:cs="Times New Roman"/>
          <w:color w:val="000000" w:themeColor="text1"/>
          <w:sz w:val="28"/>
          <w:szCs w:val="28"/>
        </w:rPr>
        <w:t xml:space="preserve"> и</w:t>
      </w:r>
      <w:r w:rsidR="00982B90" w:rsidRPr="00C639B4">
        <w:rPr>
          <w:rFonts w:ascii="Times New Roman" w:hAnsi="Times New Roman" w:cs="Times New Roman"/>
          <w:color w:val="000000" w:themeColor="text1"/>
          <w:sz w:val="28"/>
          <w:szCs w:val="28"/>
        </w:rPr>
        <w:t xml:space="preserve"> </w:t>
      </w:r>
      <w:r w:rsidR="0025243D" w:rsidRPr="00C639B4">
        <w:rPr>
          <w:rFonts w:ascii="Times New Roman" w:hAnsi="Times New Roman" w:cs="Times New Roman"/>
          <w:color w:val="000000" w:themeColor="text1"/>
          <w:sz w:val="28"/>
          <w:szCs w:val="28"/>
        </w:rPr>
        <w:t>обращение сугубо к экономической эффективности волонтёрства</w:t>
      </w:r>
      <w:r w:rsidR="0025243D" w:rsidRPr="00C639B4">
        <w:rPr>
          <w:rStyle w:val="a7"/>
          <w:rFonts w:ascii="Times New Roman" w:hAnsi="Times New Roman" w:cs="Times New Roman"/>
          <w:color w:val="000000" w:themeColor="text1"/>
          <w:sz w:val="28"/>
          <w:szCs w:val="28"/>
        </w:rPr>
        <w:footnoteReference w:id="66"/>
      </w:r>
      <w:r w:rsidR="0025243D" w:rsidRPr="00C639B4">
        <w:rPr>
          <w:rFonts w:ascii="Times New Roman" w:hAnsi="Times New Roman" w:cs="Times New Roman"/>
          <w:color w:val="000000" w:themeColor="text1"/>
          <w:sz w:val="28"/>
          <w:szCs w:val="28"/>
        </w:rPr>
        <w:t xml:space="preserve"> </w:t>
      </w:r>
      <w:r w:rsidR="00714E0D" w:rsidRPr="00C639B4">
        <w:rPr>
          <w:rFonts w:ascii="Times New Roman" w:hAnsi="Times New Roman" w:cs="Times New Roman"/>
          <w:color w:val="000000" w:themeColor="text1"/>
          <w:sz w:val="28"/>
          <w:szCs w:val="28"/>
        </w:rPr>
        <w:t xml:space="preserve">остаются основными проблемами в развитии добровольчества в </w:t>
      </w:r>
      <w:r w:rsidR="00485F1E" w:rsidRPr="00C639B4">
        <w:rPr>
          <w:rFonts w:ascii="Times New Roman" w:hAnsi="Times New Roman" w:cs="Times New Roman"/>
          <w:color w:val="000000" w:themeColor="text1"/>
          <w:sz w:val="28"/>
          <w:szCs w:val="28"/>
        </w:rPr>
        <w:t xml:space="preserve">отечественной </w:t>
      </w:r>
      <w:r w:rsidR="00714E0D" w:rsidRPr="00C639B4">
        <w:rPr>
          <w:rFonts w:ascii="Times New Roman" w:hAnsi="Times New Roman" w:cs="Times New Roman"/>
          <w:color w:val="000000" w:themeColor="text1"/>
          <w:sz w:val="28"/>
          <w:szCs w:val="28"/>
        </w:rPr>
        <w:t>коммерческой сфере.</w:t>
      </w:r>
    </w:p>
    <w:p w:rsidR="00F72A31" w:rsidRPr="00C639B4" w:rsidRDefault="00714E0D" w:rsidP="00F72A31">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Несмотря на это, ш</w:t>
      </w:r>
      <w:r w:rsidR="00F72A31" w:rsidRPr="00C639B4">
        <w:rPr>
          <w:rFonts w:ascii="Times New Roman" w:hAnsi="Times New Roman" w:cs="Times New Roman"/>
          <w:color w:val="000000" w:themeColor="text1"/>
          <w:sz w:val="28"/>
          <w:szCs w:val="28"/>
        </w:rPr>
        <w:t>ирокое распространени</w:t>
      </w:r>
      <w:r w:rsidR="0025243D" w:rsidRPr="00C639B4">
        <w:rPr>
          <w:rFonts w:ascii="Times New Roman" w:hAnsi="Times New Roman" w:cs="Times New Roman"/>
          <w:color w:val="000000" w:themeColor="text1"/>
          <w:sz w:val="28"/>
          <w:szCs w:val="28"/>
        </w:rPr>
        <w:t xml:space="preserve">е на отечественном пространстве </w:t>
      </w:r>
      <w:r w:rsidR="00F72A31" w:rsidRPr="00C639B4">
        <w:rPr>
          <w:rFonts w:ascii="Times New Roman" w:hAnsi="Times New Roman" w:cs="Times New Roman"/>
          <w:color w:val="000000" w:themeColor="text1"/>
          <w:sz w:val="28"/>
          <w:szCs w:val="28"/>
        </w:rPr>
        <w:t>получили различные благотворительные центры</w:t>
      </w:r>
      <w:r w:rsidR="005C0405" w:rsidRPr="00C639B4">
        <w:rPr>
          <w:rFonts w:ascii="Times New Roman" w:hAnsi="Times New Roman" w:cs="Times New Roman"/>
          <w:color w:val="000000" w:themeColor="text1"/>
          <w:sz w:val="28"/>
          <w:szCs w:val="28"/>
        </w:rPr>
        <w:t xml:space="preserve"> и организации</w:t>
      </w:r>
      <w:r w:rsidR="00F72A31" w:rsidRPr="00C639B4">
        <w:rPr>
          <w:rFonts w:ascii="Times New Roman" w:hAnsi="Times New Roman" w:cs="Times New Roman"/>
          <w:color w:val="000000" w:themeColor="text1"/>
          <w:sz w:val="28"/>
          <w:szCs w:val="28"/>
        </w:rPr>
        <w:t xml:space="preserve">, с чем в большинстве своём </w:t>
      </w:r>
      <w:r w:rsidR="004D2F73" w:rsidRPr="00C639B4">
        <w:rPr>
          <w:rFonts w:ascii="Times New Roman" w:hAnsi="Times New Roman" w:cs="Times New Roman"/>
          <w:color w:val="000000" w:themeColor="text1"/>
          <w:sz w:val="28"/>
          <w:szCs w:val="28"/>
        </w:rPr>
        <w:t xml:space="preserve">и </w:t>
      </w:r>
      <w:r w:rsidR="00F72A31" w:rsidRPr="00C639B4">
        <w:rPr>
          <w:rFonts w:ascii="Times New Roman" w:hAnsi="Times New Roman" w:cs="Times New Roman"/>
          <w:color w:val="000000" w:themeColor="text1"/>
          <w:sz w:val="28"/>
          <w:szCs w:val="28"/>
        </w:rPr>
        <w:t>ассоциируется добровольческая деятельность</w:t>
      </w:r>
      <w:r w:rsidR="004D2F73" w:rsidRPr="00C639B4">
        <w:rPr>
          <w:rFonts w:ascii="Times New Roman" w:hAnsi="Times New Roman" w:cs="Times New Roman"/>
          <w:color w:val="000000" w:themeColor="text1"/>
          <w:sz w:val="28"/>
          <w:szCs w:val="28"/>
        </w:rPr>
        <w:t xml:space="preserve"> в стране</w:t>
      </w:r>
      <w:r w:rsidR="00F72A31" w:rsidRPr="00C639B4">
        <w:rPr>
          <w:rFonts w:ascii="Times New Roman" w:hAnsi="Times New Roman" w:cs="Times New Roman"/>
          <w:color w:val="000000" w:themeColor="text1"/>
          <w:sz w:val="28"/>
          <w:szCs w:val="28"/>
        </w:rPr>
        <w:t xml:space="preserve">. Различные центры главной целью </w:t>
      </w:r>
      <w:r w:rsidR="005C0405" w:rsidRPr="00C639B4">
        <w:rPr>
          <w:rFonts w:ascii="Times New Roman" w:hAnsi="Times New Roman" w:cs="Times New Roman"/>
          <w:color w:val="000000" w:themeColor="text1"/>
          <w:sz w:val="28"/>
          <w:szCs w:val="28"/>
        </w:rPr>
        <w:t>провозглашают</w:t>
      </w:r>
      <w:r w:rsidR="00F72A31" w:rsidRPr="00C639B4">
        <w:rPr>
          <w:rFonts w:ascii="Times New Roman" w:hAnsi="Times New Roman" w:cs="Times New Roman"/>
          <w:color w:val="000000" w:themeColor="text1"/>
          <w:sz w:val="28"/>
          <w:szCs w:val="28"/>
        </w:rPr>
        <w:t xml:space="preserve"> помощь людям, находящимся в трудн</w:t>
      </w:r>
      <w:r w:rsidR="004D2F73" w:rsidRPr="00C639B4">
        <w:rPr>
          <w:rFonts w:ascii="Times New Roman" w:hAnsi="Times New Roman" w:cs="Times New Roman"/>
          <w:color w:val="000000" w:themeColor="text1"/>
          <w:sz w:val="28"/>
          <w:szCs w:val="28"/>
        </w:rPr>
        <w:t xml:space="preserve">ом положении: от </w:t>
      </w:r>
      <w:r w:rsidR="005C0405" w:rsidRPr="00C639B4">
        <w:rPr>
          <w:rFonts w:ascii="Times New Roman" w:hAnsi="Times New Roman" w:cs="Times New Roman"/>
          <w:color w:val="000000" w:themeColor="text1"/>
          <w:sz w:val="28"/>
          <w:szCs w:val="28"/>
        </w:rPr>
        <w:t xml:space="preserve">акций </w:t>
      </w:r>
      <w:r w:rsidR="004D2F73" w:rsidRPr="00C639B4">
        <w:rPr>
          <w:rFonts w:ascii="Times New Roman" w:hAnsi="Times New Roman" w:cs="Times New Roman"/>
          <w:color w:val="000000" w:themeColor="text1"/>
          <w:sz w:val="28"/>
          <w:szCs w:val="28"/>
        </w:rPr>
        <w:t>сбора денежны</w:t>
      </w:r>
      <w:r w:rsidR="00F72A31" w:rsidRPr="00C639B4">
        <w:rPr>
          <w:rFonts w:ascii="Times New Roman" w:hAnsi="Times New Roman" w:cs="Times New Roman"/>
          <w:color w:val="000000" w:themeColor="text1"/>
          <w:sz w:val="28"/>
          <w:szCs w:val="28"/>
        </w:rPr>
        <w:t>х средств на проведение операций</w:t>
      </w:r>
      <w:r w:rsidR="005C0405" w:rsidRPr="00C639B4">
        <w:rPr>
          <w:rFonts w:ascii="Times New Roman" w:hAnsi="Times New Roman" w:cs="Times New Roman"/>
          <w:color w:val="000000" w:themeColor="text1"/>
          <w:sz w:val="28"/>
          <w:szCs w:val="28"/>
        </w:rPr>
        <w:t xml:space="preserve"> и организации поиска пропавших граждан до открытия новых учреждений, направленных </w:t>
      </w:r>
      <w:r w:rsidR="001B3C6B" w:rsidRPr="00C639B4">
        <w:rPr>
          <w:rFonts w:ascii="Times New Roman" w:hAnsi="Times New Roman" w:cs="Times New Roman"/>
          <w:color w:val="000000" w:themeColor="text1"/>
          <w:sz w:val="28"/>
          <w:szCs w:val="28"/>
        </w:rPr>
        <w:t>на решение</w:t>
      </w:r>
      <w:r w:rsidR="005C0405" w:rsidRPr="00C639B4">
        <w:rPr>
          <w:rFonts w:ascii="Times New Roman" w:hAnsi="Times New Roman" w:cs="Times New Roman"/>
          <w:color w:val="000000" w:themeColor="text1"/>
          <w:sz w:val="28"/>
          <w:szCs w:val="28"/>
        </w:rPr>
        <w:t xml:space="preserve"> социально-значимых проблем.</w:t>
      </w:r>
      <w:r w:rsidR="001B3C6B" w:rsidRPr="00C639B4">
        <w:rPr>
          <w:rFonts w:ascii="Times New Roman" w:hAnsi="Times New Roman" w:cs="Times New Roman"/>
          <w:color w:val="000000" w:themeColor="text1"/>
          <w:sz w:val="28"/>
          <w:szCs w:val="28"/>
        </w:rPr>
        <w:t xml:space="preserve"> Несмотря на возможный патронаж организаций со стороны государства </w:t>
      </w:r>
      <w:r w:rsidR="00306537" w:rsidRPr="00C639B4">
        <w:rPr>
          <w:rFonts w:ascii="Times New Roman" w:hAnsi="Times New Roman" w:cs="Times New Roman"/>
          <w:color w:val="000000" w:themeColor="text1"/>
          <w:sz w:val="28"/>
          <w:szCs w:val="28"/>
        </w:rPr>
        <w:t>или бизнеса и явный уклон в исключительно благотворительную сферу</w:t>
      </w:r>
      <w:r w:rsidR="001B3C6B" w:rsidRPr="00C639B4">
        <w:rPr>
          <w:rFonts w:ascii="Times New Roman" w:hAnsi="Times New Roman" w:cs="Times New Roman"/>
          <w:color w:val="000000" w:themeColor="text1"/>
          <w:sz w:val="28"/>
          <w:szCs w:val="28"/>
        </w:rPr>
        <w:t>, они представляют собой отдель</w:t>
      </w:r>
      <w:r w:rsidR="007F40FA" w:rsidRPr="00C639B4">
        <w:rPr>
          <w:rFonts w:ascii="Times New Roman" w:hAnsi="Times New Roman" w:cs="Times New Roman"/>
          <w:color w:val="000000" w:themeColor="text1"/>
          <w:sz w:val="28"/>
          <w:szCs w:val="28"/>
        </w:rPr>
        <w:t>но взятый актор развития волонтё</w:t>
      </w:r>
      <w:r w:rsidR="001B3C6B" w:rsidRPr="00C639B4">
        <w:rPr>
          <w:rFonts w:ascii="Times New Roman" w:hAnsi="Times New Roman" w:cs="Times New Roman"/>
          <w:color w:val="000000" w:themeColor="text1"/>
          <w:sz w:val="28"/>
          <w:szCs w:val="28"/>
        </w:rPr>
        <w:t>рства в России.</w:t>
      </w:r>
      <w:r w:rsidR="008E4585" w:rsidRPr="00C639B4">
        <w:rPr>
          <w:rFonts w:ascii="Times New Roman" w:hAnsi="Times New Roman" w:cs="Times New Roman"/>
          <w:color w:val="000000" w:themeColor="text1"/>
          <w:sz w:val="28"/>
          <w:szCs w:val="28"/>
        </w:rPr>
        <w:t xml:space="preserve"> Уже упомянутые в работе исследователи Л. Саламон и Х. Анхаер отмечают особое место подобных институтов, а именно их срединное положение между предпринимателями и государством</w:t>
      </w:r>
      <w:r w:rsidR="008E4585" w:rsidRPr="00C639B4">
        <w:rPr>
          <w:rStyle w:val="a7"/>
          <w:rFonts w:ascii="Times New Roman" w:hAnsi="Times New Roman" w:cs="Times New Roman"/>
          <w:color w:val="000000" w:themeColor="text1"/>
          <w:sz w:val="28"/>
          <w:szCs w:val="28"/>
        </w:rPr>
        <w:footnoteReference w:id="67"/>
      </w:r>
      <w:r w:rsidR="008E4585" w:rsidRPr="00C639B4">
        <w:rPr>
          <w:rFonts w:ascii="Times New Roman" w:hAnsi="Times New Roman" w:cs="Times New Roman"/>
          <w:color w:val="000000" w:themeColor="text1"/>
          <w:sz w:val="28"/>
          <w:szCs w:val="28"/>
        </w:rPr>
        <w:t>. Х. Анхаер позиционирует социально-направленные НКО как «приоритетный механизм представительства ценностей различных социальных групп»</w:t>
      </w:r>
      <w:r w:rsidR="008E4585" w:rsidRPr="00C639B4">
        <w:rPr>
          <w:rStyle w:val="a7"/>
          <w:rFonts w:ascii="Times New Roman" w:hAnsi="Times New Roman" w:cs="Times New Roman"/>
          <w:color w:val="000000" w:themeColor="text1"/>
          <w:sz w:val="28"/>
          <w:szCs w:val="28"/>
        </w:rPr>
        <w:footnoteReference w:id="68"/>
      </w:r>
      <w:r w:rsidR="00306537" w:rsidRPr="00C639B4">
        <w:rPr>
          <w:rFonts w:ascii="Times New Roman" w:hAnsi="Times New Roman" w:cs="Times New Roman"/>
          <w:color w:val="000000" w:themeColor="text1"/>
          <w:sz w:val="28"/>
          <w:szCs w:val="28"/>
        </w:rPr>
        <w:t>.</w:t>
      </w:r>
    </w:p>
    <w:p w:rsidR="00AB67C2" w:rsidRPr="00C639B4" w:rsidRDefault="00306537" w:rsidP="00AB67C2">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 xml:space="preserve">Действительно, некоммерческий сектор в России выступает самостоятельным </w:t>
      </w:r>
      <w:r w:rsidR="00714E0D" w:rsidRPr="00C639B4">
        <w:rPr>
          <w:rFonts w:ascii="Times New Roman" w:hAnsi="Times New Roman" w:cs="Times New Roman"/>
          <w:color w:val="000000" w:themeColor="text1"/>
          <w:sz w:val="28"/>
          <w:szCs w:val="28"/>
        </w:rPr>
        <w:t>субъектом</w:t>
      </w:r>
      <w:r w:rsidRPr="00C639B4">
        <w:rPr>
          <w:rFonts w:ascii="Times New Roman" w:hAnsi="Times New Roman" w:cs="Times New Roman"/>
          <w:color w:val="000000" w:themeColor="text1"/>
          <w:sz w:val="28"/>
          <w:szCs w:val="28"/>
        </w:rPr>
        <w:t xml:space="preserve"> не только в социальном, но и политическом процессе. Эффективное решение проблем и способность НКО брать на себя обязательства выполнения социально-значимых функций порождает новые отношения</w:t>
      </w:r>
      <w:r w:rsidR="00714E0D" w:rsidRPr="00C639B4">
        <w:rPr>
          <w:rFonts w:ascii="Times New Roman" w:hAnsi="Times New Roman" w:cs="Times New Roman"/>
          <w:color w:val="000000" w:themeColor="text1"/>
          <w:sz w:val="28"/>
          <w:szCs w:val="28"/>
        </w:rPr>
        <w:t>, особенно</w:t>
      </w:r>
      <w:r w:rsidRPr="00C639B4">
        <w:rPr>
          <w:rFonts w:ascii="Times New Roman" w:hAnsi="Times New Roman" w:cs="Times New Roman"/>
          <w:color w:val="000000" w:themeColor="text1"/>
          <w:sz w:val="28"/>
          <w:szCs w:val="28"/>
        </w:rPr>
        <w:t xml:space="preserve"> между государством и третьим сектором. В этом отношении </w:t>
      </w:r>
      <w:r w:rsidR="00714E0D" w:rsidRPr="00C639B4">
        <w:rPr>
          <w:rFonts w:ascii="Times New Roman" w:hAnsi="Times New Roman" w:cs="Times New Roman"/>
          <w:color w:val="000000" w:themeColor="text1"/>
          <w:sz w:val="28"/>
          <w:szCs w:val="28"/>
        </w:rPr>
        <w:t xml:space="preserve">отечественный </w:t>
      </w:r>
      <w:r w:rsidRPr="00C639B4">
        <w:rPr>
          <w:rFonts w:ascii="Times New Roman" w:hAnsi="Times New Roman" w:cs="Times New Roman"/>
          <w:color w:val="000000" w:themeColor="text1"/>
          <w:sz w:val="28"/>
          <w:szCs w:val="28"/>
        </w:rPr>
        <w:t xml:space="preserve">феномен добровольчества зародился именно здесь, но в современном </w:t>
      </w:r>
      <w:r w:rsidR="00AB67C2" w:rsidRPr="00C639B4">
        <w:rPr>
          <w:rFonts w:ascii="Times New Roman" w:hAnsi="Times New Roman" w:cs="Times New Roman"/>
          <w:color w:val="000000" w:themeColor="text1"/>
          <w:sz w:val="28"/>
          <w:szCs w:val="28"/>
        </w:rPr>
        <w:t xml:space="preserve">управленческом </w:t>
      </w:r>
      <w:r w:rsidRPr="00C639B4">
        <w:rPr>
          <w:rFonts w:ascii="Times New Roman" w:hAnsi="Times New Roman" w:cs="Times New Roman"/>
          <w:color w:val="000000" w:themeColor="text1"/>
          <w:sz w:val="28"/>
          <w:szCs w:val="28"/>
        </w:rPr>
        <w:t>процессе</w:t>
      </w:r>
      <w:r w:rsidR="00AB67C2" w:rsidRPr="00C639B4">
        <w:rPr>
          <w:rFonts w:ascii="Times New Roman" w:hAnsi="Times New Roman" w:cs="Times New Roman"/>
          <w:color w:val="000000" w:themeColor="text1"/>
          <w:sz w:val="28"/>
          <w:szCs w:val="28"/>
        </w:rPr>
        <w:t>, к сожалению,</w:t>
      </w:r>
      <w:r w:rsidRPr="00C639B4">
        <w:rPr>
          <w:rFonts w:ascii="Times New Roman" w:hAnsi="Times New Roman" w:cs="Times New Roman"/>
          <w:color w:val="000000" w:themeColor="text1"/>
          <w:sz w:val="28"/>
          <w:szCs w:val="28"/>
        </w:rPr>
        <w:t xml:space="preserve"> уступает права на развитие государственным органам власти</w:t>
      </w:r>
      <w:r w:rsidR="00AB67C2" w:rsidRPr="00C639B4">
        <w:rPr>
          <w:rFonts w:ascii="Times New Roman" w:hAnsi="Times New Roman" w:cs="Times New Roman"/>
          <w:color w:val="000000" w:themeColor="text1"/>
          <w:sz w:val="28"/>
          <w:szCs w:val="28"/>
        </w:rPr>
        <w:t>. Таким образом вся сфера добровольческих инициа</w:t>
      </w:r>
      <w:r w:rsidR="00714E0D" w:rsidRPr="00C639B4">
        <w:rPr>
          <w:rFonts w:ascii="Times New Roman" w:hAnsi="Times New Roman" w:cs="Times New Roman"/>
          <w:color w:val="000000" w:themeColor="text1"/>
          <w:sz w:val="28"/>
          <w:szCs w:val="28"/>
        </w:rPr>
        <w:t>тив, исходящих от некоммерчески-</w:t>
      </w:r>
      <w:r w:rsidR="00AB67C2" w:rsidRPr="00C639B4">
        <w:rPr>
          <w:rFonts w:ascii="Times New Roman" w:hAnsi="Times New Roman" w:cs="Times New Roman"/>
          <w:color w:val="000000" w:themeColor="text1"/>
          <w:sz w:val="28"/>
          <w:szCs w:val="28"/>
        </w:rPr>
        <w:t xml:space="preserve">ориентированных негосударственных </w:t>
      </w:r>
      <w:r w:rsidR="00714E0D" w:rsidRPr="00C639B4">
        <w:rPr>
          <w:rFonts w:ascii="Times New Roman" w:hAnsi="Times New Roman" w:cs="Times New Roman"/>
          <w:color w:val="000000" w:themeColor="text1"/>
          <w:sz w:val="28"/>
          <w:szCs w:val="28"/>
        </w:rPr>
        <w:t>акторов</w:t>
      </w:r>
      <w:r w:rsidR="00AB67C2" w:rsidRPr="00C639B4">
        <w:rPr>
          <w:rFonts w:ascii="Times New Roman" w:hAnsi="Times New Roman" w:cs="Times New Roman"/>
          <w:color w:val="000000" w:themeColor="text1"/>
          <w:sz w:val="28"/>
          <w:szCs w:val="28"/>
        </w:rPr>
        <w:t>, представляет собой неорганизованную сеть, занимающейся, в основном, вопросами социального обеспечения граждан.</w:t>
      </w:r>
    </w:p>
    <w:p w:rsidR="00D827DB" w:rsidRDefault="006D492E"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Как отмечает исследователь Б. Бриз «…роль добровольческой деятельности не осмыслена до сих пор»</w:t>
      </w:r>
      <w:r w:rsidRPr="00C639B4">
        <w:rPr>
          <w:rStyle w:val="a7"/>
          <w:rFonts w:ascii="Times New Roman" w:hAnsi="Times New Roman" w:cs="Times New Roman"/>
          <w:color w:val="000000" w:themeColor="text1"/>
          <w:sz w:val="28"/>
          <w:szCs w:val="28"/>
        </w:rPr>
        <w:footnoteReference w:id="69"/>
      </w:r>
      <w:r w:rsidRPr="00C639B4">
        <w:rPr>
          <w:rFonts w:ascii="Times New Roman" w:hAnsi="Times New Roman" w:cs="Times New Roman"/>
          <w:color w:val="000000" w:themeColor="text1"/>
          <w:sz w:val="28"/>
          <w:szCs w:val="28"/>
        </w:rPr>
        <w:t xml:space="preserve">. </w:t>
      </w:r>
      <w:r w:rsidR="00AB67C2" w:rsidRPr="00C639B4">
        <w:rPr>
          <w:rFonts w:ascii="Times New Roman" w:hAnsi="Times New Roman" w:cs="Times New Roman"/>
          <w:color w:val="000000" w:themeColor="text1"/>
          <w:sz w:val="28"/>
          <w:szCs w:val="28"/>
        </w:rPr>
        <w:t>С данным утверждением нельзя не согласиться, поскольку на данный момент в ро</w:t>
      </w:r>
      <w:r w:rsidR="0056417F" w:rsidRPr="00C639B4">
        <w:rPr>
          <w:rFonts w:ascii="Times New Roman" w:hAnsi="Times New Roman" w:cs="Times New Roman"/>
          <w:color w:val="000000" w:themeColor="text1"/>
          <w:sz w:val="28"/>
          <w:szCs w:val="28"/>
        </w:rPr>
        <w:t xml:space="preserve">ссийской литературе и науке отсутствует понимание как оценивать деятельность, </w:t>
      </w:r>
      <w:r w:rsidR="00F17C13" w:rsidRPr="00C639B4">
        <w:rPr>
          <w:rFonts w:ascii="Times New Roman" w:hAnsi="Times New Roman" w:cs="Times New Roman"/>
          <w:color w:val="000000" w:themeColor="text1"/>
          <w:sz w:val="28"/>
          <w:szCs w:val="28"/>
        </w:rPr>
        <w:t>развивать ее, а самое главное, какие</w:t>
      </w:r>
      <w:r w:rsidR="00714E0D" w:rsidRPr="00C639B4">
        <w:rPr>
          <w:rFonts w:ascii="Times New Roman" w:hAnsi="Times New Roman" w:cs="Times New Roman"/>
          <w:color w:val="000000" w:themeColor="text1"/>
          <w:sz w:val="28"/>
          <w:szCs w:val="28"/>
        </w:rPr>
        <w:t xml:space="preserve"> конкретные</w:t>
      </w:r>
      <w:r w:rsidR="00F17C13" w:rsidRPr="00C639B4">
        <w:rPr>
          <w:rFonts w:ascii="Times New Roman" w:hAnsi="Times New Roman" w:cs="Times New Roman"/>
          <w:color w:val="000000" w:themeColor="text1"/>
          <w:sz w:val="28"/>
          <w:szCs w:val="28"/>
        </w:rPr>
        <w:t xml:space="preserve"> </w:t>
      </w:r>
      <w:r w:rsidR="00714E0D" w:rsidRPr="001437AB">
        <w:rPr>
          <w:rFonts w:ascii="Times New Roman" w:hAnsi="Times New Roman" w:cs="Times New Roman"/>
          <w:color w:val="000000" w:themeColor="text1"/>
          <w:sz w:val="28"/>
          <w:szCs w:val="28"/>
        </w:rPr>
        <w:t>эффекты она приносит</w:t>
      </w:r>
      <w:r w:rsidR="0042689B" w:rsidRPr="001437AB">
        <w:rPr>
          <w:rFonts w:ascii="Times New Roman" w:hAnsi="Times New Roman" w:cs="Times New Roman"/>
          <w:color w:val="000000" w:themeColor="text1"/>
          <w:sz w:val="28"/>
          <w:szCs w:val="28"/>
        </w:rPr>
        <w:t xml:space="preserve">. </w:t>
      </w:r>
      <w:r w:rsidR="00C4666A" w:rsidRPr="001437AB">
        <w:rPr>
          <w:rFonts w:ascii="Times New Roman" w:hAnsi="Times New Roman" w:cs="Times New Roman"/>
          <w:color w:val="000000" w:themeColor="text1"/>
          <w:sz w:val="28"/>
          <w:szCs w:val="28"/>
        </w:rPr>
        <w:t xml:space="preserve">В отличие от европейских государств в России только начинают закладываться основные формы гражданско-добровольческих объединений. </w:t>
      </w:r>
      <w:r w:rsidR="0042689B" w:rsidRPr="001437AB">
        <w:rPr>
          <w:rFonts w:ascii="Times New Roman" w:hAnsi="Times New Roman" w:cs="Times New Roman"/>
          <w:color w:val="000000" w:themeColor="text1"/>
          <w:sz w:val="28"/>
          <w:szCs w:val="28"/>
        </w:rPr>
        <w:t xml:space="preserve">В </w:t>
      </w:r>
      <w:r w:rsidR="001437AB" w:rsidRPr="001437AB">
        <w:rPr>
          <w:rFonts w:ascii="Times New Roman" w:hAnsi="Times New Roman" w:cs="Times New Roman"/>
          <w:color w:val="000000" w:themeColor="text1"/>
          <w:sz w:val="28"/>
          <w:szCs w:val="28"/>
        </w:rPr>
        <w:t xml:space="preserve">современном </w:t>
      </w:r>
      <w:r w:rsidR="0042689B" w:rsidRPr="001437AB">
        <w:rPr>
          <w:rFonts w:ascii="Times New Roman" w:hAnsi="Times New Roman" w:cs="Times New Roman"/>
          <w:color w:val="000000" w:themeColor="text1"/>
          <w:sz w:val="28"/>
          <w:szCs w:val="28"/>
        </w:rPr>
        <w:t>политическом пространстве</w:t>
      </w:r>
      <w:r w:rsidR="0005446D" w:rsidRPr="001437AB">
        <w:rPr>
          <w:rFonts w:ascii="Times New Roman" w:hAnsi="Times New Roman" w:cs="Times New Roman"/>
          <w:color w:val="000000" w:themeColor="text1"/>
          <w:sz w:val="28"/>
          <w:szCs w:val="28"/>
        </w:rPr>
        <w:t xml:space="preserve"> </w:t>
      </w:r>
      <w:r w:rsidR="0042689B" w:rsidRPr="001437AB">
        <w:rPr>
          <w:rFonts w:ascii="Times New Roman" w:hAnsi="Times New Roman" w:cs="Times New Roman"/>
          <w:color w:val="000000" w:themeColor="text1"/>
          <w:sz w:val="28"/>
          <w:szCs w:val="28"/>
        </w:rPr>
        <w:t xml:space="preserve">следующее </w:t>
      </w:r>
      <w:r w:rsidR="0005446D" w:rsidRPr="001437AB">
        <w:rPr>
          <w:rFonts w:ascii="Times New Roman" w:hAnsi="Times New Roman" w:cs="Times New Roman"/>
          <w:color w:val="000000" w:themeColor="text1"/>
          <w:sz w:val="28"/>
          <w:szCs w:val="28"/>
        </w:rPr>
        <w:t>объясн</w:t>
      </w:r>
      <w:r w:rsidR="0042689B" w:rsidRPr="001437AB">
        <w:rPr>
          <w:rFonts w:ascii="Times New Roman" w:hAnsi="Times New Roman" w:cs="Times New Roman"/>
          <w:color w:val="000000" w:themeColor="text1"/>
          <w:sz w:val="28"/>
          <w:szCs w:val="28"/>
        </w:rPr>
        <w:t>ение</w:t>
      </w:r>
      <w:r w:rsidR="0005446D" w:rsidRPr="001437AB">
        <w:rPr>
          <w:rFonts w:ascii="Times New Roman" w:hAnsi="Times New Roman" w:cs="Times New Roman"/>
          <w:color w:val="000000" w:themeColor="text1"/>
          <w:sz w:val="28"/>
          <w:szCs w:val="28"/>
        </w:rPr>
        <w:t xml:space="preserve"> </w:t>
      </w:r>
      <w:r w:rsidR="0042689B" w:rsidRPr="001437AB">
        <w:rPr>
          <w:rFonts w:ascii="Times New Roman" w:hAnsi="Times New Roman" w:cs="Times New Roman"/>
          <w:color w:val="000000" w:themeColor="text1"/>
          <w:sz w:val="28"/>
          <w:szCs w:val="28"/>
        </w:rPr>
        <w:t xml:space="preserve">Р. Путнэма выглядит </w:t>
      </w:r>
      <w:r w:rsidR="0005446D" w:rsidRPr="001437AB">
        <w:rPr>
          <w:rFonts w:ascii="Times New Roman" w:hAnsi="Times New Roman" w:cs="Times New Roman"/>
          <w:color w:val="000000" w:themeColor="text1"/>
          <w:sz w:val="28"/>
          <w:szCs w:val="28"/>
        </w:rPr>
        <w:t>в</w:t>
      </w:r>
      <w:r w:rsidR="0042689B" w:rsidRPr="001437AB">
        <w:rPr>
          <w:rFonts w:ascii="Times New Roman" w:hAnsi="Times New Roman" w:cs="Times New Roman"/>
          <w:color w:val="000000" w:themeColor="text1"/>
          <w:sz w:val="28"/>
          <w:szCs w:val="28"/>
        </w:rPr>
        <w:t xml:space="preserve">полне логично: </w:t>
      </w:r>
      <w:r w:rsidR="00F17C13" w:rsidRPr="001437AB">
        <w:rPr>
          <w:rFonts w:ascii="Times New Roman" w:hAnsi="Times New Roman" w:cs="Times New Roman"/>
          <w:color w:val="000000" w:themeColor="text1"/>
          <w:sz w:val="28"/>
          <w:szCs w:val="28"/>
        </w:rPr>
        <w:t>чем выше в обществе уровень доверия, тем чаще население занимается «добровольческой безвозмездной деятельностью»</w:t>
      </w:r>
      <w:r w:rsidR="00F17C13" w:rsidRPr="001437AB">
        <w:rPr>
          <w:rStyle w:val="a7"/>
          <w:rFonts w:ascii="Times New Roman" w:hAnsi="Times New Roman" w:cs="Times New Roman"/>
          <w:color w:val="000000" w:themeColor="text1"/>
          <w:sz w:val="28"/>
          <w:szCs w:val="28"/>
        </w:rPr>
        <w:footnoteReference w:id="70"/>
      </w:r>
      <w:r w:rsidR="00F17C13" w:rsidRPr="001437AB">
        <w:rPr>
          <w:rFonts w:ascii="Times New Roman" w:hAnsi="Times New Roman" w:cs="Times New Roman"/>
          <w:color w:val="000000" w:themeColor="text1"/>
          <w:sz w:val="28"/>
          <w:szCs w:val="28"/>
        </w:rPr>
        <w:t>.</w:t>
      </w:r>
      <w:bookmarkStart w:id="18" w:name="_Toc39808894"/>
      <w:r w:rsidR="00D827DB">
        <w:rPr>
          <w:rFonts w:ascii="Times New Roman" w:hAnsi="Times New Roman" w:cs="Times New Roman"/>
          <w:color w:val="000000" w:themeColor="text1"/>
          <w:sz w:val="28"/>
          <w:szCs w:val="28"/>
        </w:rPr>
        <w:br w:type="page"/>
      </w:r>
    </w:p>
    <w:p w:rsidR="00694BF5" w:rsidRPr="00D827DB" w:rsidRDefault="00F256F1"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EA380A">
        <w:rPr>
          <w:rFonts w:ascii="Times New Roman" w:hAnsi="Times New Roman" w:cs="Times New Roman"/>
          <w:b/>
          <w:color w:val="000000" w:themeColor="text1"/>
          <w:sz w:val="28"/>
          <w:szCs w:val="28"/>
        </w:rPr>
        <w:lastRenderedPageBreak/>
        <w:t>Глава</w:t>
      </w:r>
      <w:r w:rsidR="00604213">
        <w:rPr>
          <w:rFonts w:ascii="Times New Roman" w:hAnsi="Times New Roman" w:cs="Times New Roman"/>
          <w:b/>
          <w:color w:val="000000" w:themeColor="text1"/>
          <w:sz w:val="28"/>
          <w:szCs w:val="28"/>
        </w:rPr>
        <w:t xml:space="preserve"> 2</w:t>
      </w:r>
      <w:r w:rsidRPr="00EA380A">
        <w:rPr>
          <w:rFonts w:ascii="Times New Roman" w:hAnsi="Times New Roman" w:cs="Times New Roman"/>
          <w:b/>
          <w:color w:val="000000" w:themeColor="text1"/>
          <w:sz w:val="28"/>
          <w:szCs w:val="28"/>
        </w:rPr>
        <w:t xml:space="preserve">. </w:t>
      </w:r>
      <w:r w:rsidR="0024536B" w:rsidRPr="00EA380A">
        <w:rPr>
          <w:rFonts w:ascii="Times New Roman" w:hAnsi="Times New Roman" w:cs="Times New Roman"/>
          <w:b/>
          <w:color w:val="000000" w:themeColor="text1"/>
          <w:sz w:val="28"/>
          <w:szCs w:val="28"/>
        </w:rPr>
        <w:t xml:space="preserve">Волонтерство </w:t>
      </w:r>
      <w:r w:rsidR="007923C2">
        <w:rPr>
          <w:rFonts w:ascii="Times New Roman" w:hAnsi="Times New Roman" w:cs="Times New Roman"/>
          <w:b/>
          <w:color w:val="000000" w:themeColor="text1"/>
          <w:sz w:val="28"/>
          <w:szCs w:val="28"/>
        </w:rPr>
        <w:t>в структуре политической системы</w:t>
      </w:r>
      <w:r w:rsidR="003D5A5C">
        <w:rPr>
          <w:rFonts w:ascii="Times New Roman" w:hAnsi="Times New Roman" w:cs="Times New Roman"/>
          <w:b/>
          <w:color w:val="000000" w:themeColor="text1"/>
          <w:sz w:val="28"/>
          <w:szCs w:val="28"/>
        </w:rPr>
        <w:t xml:space="preserve"> </w:t>
      </w:r>
      <w:r w:rsidR="00EA380A" w:rsidRPr="00EA380A">
        <w:rPr>
          <w:rFonts w:ascii="Times New Roman" w:hAnsi="Times New Roman" w:cs="Times New Roman"/>
          <w:b/>
          <w:color w:val="000000" w:themeColor="text1"/>
          <w:sz w:val="28"/>
          <w:szCs w:val="28"/>
        </w:rPr>
        <w:t>Российской Федерации</w:t>
      </w:r>
      <w:bookmarkEnd w:id="18"/>
    </w:p>
    <w:p w:rsidR="00A622AE" w:rsidRPr="00C639B4" w:rsidRDefault="00A622AE" w:rsidP="00EA380A">
      <w:pPr>
        <w:pStyle w:val="1"/>
        <w:spacing w:before="100" w:beforeAutospacing="1" w:after="100" w:afterAutospacing="1" w:line="360" w:lineRule="auto"/>
        <w:jc w:val="both"/>
        <w:rPr>
          <w:rFonts w:ascii="Times New Roman" w:hAnsi="Times New Roman" w:cs="Times New Roman"/>
          <w:b/>
          <w:color w:val="000000" w:themeColor="text1"/>
          <w:sz w:val="28"/>
          <w:szCs w:val="28"/>
        </w:rPr>
      </w:pPr>
      <w:bookmarkStart w:id="19" w:name="_Toc39808895"/>
      <w:r>
        <w:rPr>
          <w:rStyle w:val="10"/>
          <w:rFonts w:ascii="Times New Roman" w:hAnsi="Times New Roman" w:cs="Times New Roman"/>
          <w:b/>
          <w:color w:val="000000" w:themeColor="text1"/>
          <w:sz w:val="28"/>
          <w:szCs w:val="28"/>
        </w:rPr>
        <w:t>§2. 1</w:t>
      </w:r>
      <w:r w:rsidRPr="00C639B4">
        <w:rPr>
          <w:rStyle w:val="10"/>
          <w:rFonts w:ascii="Times New Roman" w:hAnsi="Times New Roman" w:cs="Times New Roman"/>
          <w:b/>
          <w:color w:val="000000" w:themeColor="text1"/>
          <w:sz w:val="28"/>
          <w:szCs w:val="28"/>
        </w:rPr>
        <w:t xml:space="preserve">. </w:t>
      </w:r>
      <w:r w:rsidRPr="00C639B4">
        <w:rPr>
          <w:rFonts w:ascii="Times New Roman" w:hAnsi="Times New Roman" w:cs="Times New Roman"/>
          <w:b/>
          <w:color w:val="000000" w:themeColor="text1"/>
          <w:sz w:val="28"/>
          <w:szCs w:val="28"/>
        </w:rPr>
        <w:t xml:space="preserve">Роль добровольческого движения </w:t>
      </w:r>
      <w:r w:rsidR="00A21C0F">
        <w:rPr>
          <w:rFonts w:ascii="Times New Roman" w:hAnsi="Times New Roman" w:cs="Times New Roman"/>
          <w:b/>
          <w:color w:val="000000" w:themeColor="text1"/>
          <w:sz w:val="28"/>
          <w:szCs w:val="28"/>
        </w:rPr>
        <w:t xml:space="preserve">в </w:t>
      </w:r>
      <w:r w:rsidR="007923C2">
        <w:rPr>
          <w:rFonts w:ascii="Times New Roman" w:hAnsi="Times New Roman" w:cs="Times New Roman"/>
          <w:b/>
          <w:color w:val="000000" w:themeColor="text1"/>
          <w:sz w:val="28"/>
          <w:szCs w:val="28"/>
        </w:rPr>
        <w:t>политике</w:t>
      </w:r>
      <w:bookmarkEnd w:id="19"/>
    </w:p>
    <w:p w:rsidR="00A622AE" w:rsidRPr="00C639B4" w:rsidRDefault="00A622AE" w:rsidP="00EA380A">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Возвращаясь к раннее обозначенному аспекту, мы замечаем особое акцентирование внимания на изучаемый предмет со стороны государственных структур. Одной из производных данного тезиса является наблюдаемая на сегодняшний день практика административного аппарата по рекрутированию волонтеров в политическую сферу. В данном случае уместно отметить всероссийский конкурс «Доброволец России», который проводится ежегодно на протяжении уже девяти лет. Первоначальной задачей, тогда еще межрегионального конкурса «Доброволец России – 2011», являлось позиционирование спортивного волонтерства и поиск оптимальных алгоритмов отбора добровольцев для организации мероприятий Универсиады в Казани</w:t>
      </w:r>
      <w:r w:rsidRPr="00C639B4">
        <w:rPr>
          <w:rFonts w:ascii="Times New Roman" w:hAnsi="Times New Roman" w:cs="Times New Roman"/>
          <w:color w:val="000000" w:themeColor="text1"/>
          <w:sz w:val="28"/>
          <w:szCs w:val="28"/>
          <w:vertAlign w:val="superscript"/>
        </w:rPr>
        <w:footnoteReference w:id="71"/>
      </w:r>
      <w:r w:rsidRPr="00C639B4">
        <w:rPr>
          <w:rFonts w:ascii="Times New Roman" w:hAnsi="Times New Roman" w:cs="Times New Roman"/>
          <w:color w:val="000000" w:themeColor="text1"/>
          <w:sz w:val="28"/>
          <w:szCs w:val="28"/>
        </w:rPr>
        <w:t xml:space="preserve">. После проведения Универсиады, конкурс был преобразован в главный национальный проект, посвященный поддержке и популяризации волонтерской деятельности. Новый формат фестиваля позиционировался как открытая площадка для отбора лучших проектов-инициатив граждан, которые, в свою очередь, путем победы в голосовании, могут получить материальную поддержку от спонсоров: государства, частных лиц, НКО или бизнеса для реализации своего проекта.  Если же анонсируемые задачи конкурса до сих пор находятся в тех же пределах, то практика показывает наличие абсолютно новых тенденций: значительная часть призеров и финалистов данного конкурса становятся госслужащими различного уровня. К этому прибавляется все возрастающая с каждым годом государственная поддержка (материальная и нематериальная), что демонстрирует явную заинтересованность управленческих структур в подобном конкурсе. Здесь уместно провести </w:t>
      </w:r>
      <w:r w:rsidRPr="00C639B4">
        <w:rPr>
          <w:rFonts w:ascii="Times New Roman" w:hAnsi="Times New Roman" w:cs="Times New Roman"/>
          <w:color w:val="000000" w:themeColor="text1"/>
          <w:sz w:val="28"/>
          <w:szCs w:val="28"/>
        </w:rPr>
        <w:lastRenderedPageBreak/>
        <w:t>аналогию с другим событием, а именно конкурсом «Лидеры России», где граждане могут самостоятельно и в добровольном порядке попробовать свои силы в различных государственных отраслях.</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 результате, многие активисты, вовлеченные в сферу волонтерства, фактически являются государственным кадровым ресурсом. Главным образом это касается молодежной возрастной группы, которая установлена в рамках 14-30, а в некоторых случаях до 35 лет</w:t>
      </w:r>
      <w:r w:rsidRPr="00C639B4">
        <w:rPr>
          <w:rFonts w:ascii="Times New Roman" w:hAnsi="Times New Roman" w:cs="Times New Roman"/>
          <w:color w:val="000000" w:themeColor="text1"/>
          <w:sz w:val="28"/>
          <w:szCs w:val="28"/>
          <w:vertAlign w:val="superscript"/>
        </w:rPr>
        <w:footnoteReference w:id="72"/>
      </w:r>
      <w:r w:rsidRPr="00C639B4">
        <w:rPr>
          <w:rFonts w:ascii="Times New Roman" w:hAnsi="Times New Roman" w:cs="Times New Roman"/>
          <w:color w:val="000000" w:themeColor="text1"/>
          <w:sz w:val="28"/>
          <w:szCs w:val="28"/>
        </w:rPr>
        <w:t>. В конечном счете как раз именно данная возрастная группа чаще всего привлекается на административные должности и интегрируются в политическую сферу в связи с «омоложением кадров» или в соответствии с их талантом или профессионализмом. Самой массовой добровольческой кампанией в России за последние годы, нивелируя наборы, приуроченных к крупным событиям (таким как Всемирная летняя Универсиада в Казани в 2013 году, зимняя Олимпиада в Сочи в 2014 году и Чемпионат мира по футболу в 2018), явилась кампания по набору волонтеров в региональные отделения федерального проекта 2015 года «Волонтёрский корпус 70-летия Победы в Великой Отечественной войне 1941-1945 годов». После проведения всех памятных мероприятий, помимо создания нового Всероссийского движения «Волонтеры Победы», объединяющее волонтеров со всей территории Российской Федерации и получившее протекторат со стороны президента В. В. Путина, значительное число активистов корпуса заняли руководящие должности местных, региональных и даже федеральных органов власти.</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Подтверждением факта наличия в структуре общественных волонтерских организаций «социальной мобильности» может являться быстрый и стремительный рост, на данный момент, лидера движения «Волонтеры Победы» Ольги Амельченковой. Ольга Амельченкова, став </w:t>
      </w:r>
      <w:r w:rsidRPr="00C639B4">
        <w:rPr>
          <w:rFonts w:ascii="Times New Roman" w:hAnsi="Times New Roman" w:cs="Times New Roman"/>
          <w:color w:val="000000" w:themeColor="text1"/>
          <w:sz w:val="28"/>
          <w:szCs w:val="28"/>
        </w:rPr>
        <w:lastRenderedPageBreak/>
        <w:t>главой Всероссийского волонтерского корпуса по Ленинградской области в 2015 году</w:t>
      </w:r>
      <w:r w:rsidRPr="00C639B4">
        <w:rPr>
          <w:rFonts w:ascii="Times New Roman" w:hAnsi="Times New Roman" w:cs="Times New Roman"/>
          <w:color w:val="000000" w:themeColor="text1"/>
          <w:sz w:val="28"/>
          <w:szCs w:val="28"/>
          <w:vertAlign w:val="superscript"/>
        </w:rPr>
        <w:footnoteReference w:id="73"/>
      </w:r>
      <w:r w:rsidRPr="00C639B4">
        <w:rPr>
          <w:rFonts w:ascii="Times New Roman" w:hAnsi="Times New Roman" w:cs="Times New Roman"/>
          <w:color w:val="000000" w:themeColor="text1"/>
          <w:sz w:val="28"/>
          <w:szCs w:val="28"/>
        </w:rPr>
        <w:t>, смогла наладить хорошие отношения с местными органами власти и войти в несколько совещательных комиссий при администрации Ленинградской области.  Спустя два года активистка становится руководителем Всероссийского движения «Волонтеров Победы», а еще через год – членом общественной палаты РФ по направлению «поддержка благотворительности, добровольчества (волонтерства) и гражданское просвещение», и занимает место в комиссии по развитию образования и науки в РФ. Перед выборами президента 2018 года лидер движения стала одним из главных претендентов на пост советника по молодежным вопросам в администрацию президента, а во время избирательной кампании возглавляла группу волонтеров штаба В. В. Путина. Также работа с добровольческим резервом в избирательном штабе обеспечила занятость уже другой представительницы – Гагариной А. Ю. в качестве координатора мониторинга состояния сферы молодежной политики в Республике Коми и членство в Общественной Палате по направлению образования и патриотического воспитания</w:t>
      </w:r>
      <w:r w:rsidRPr="00C639B4">
        <w:rPr>
          <w:rStyle w:val="a7"/>
          <w:rFonts w:ascii="Times New Roman" w:hAnsi="Times New Roman" w:cs="Times New Roman"/>
          <w:color w:val="000000" w:themeColor="text1"/>
          <w:sz w:val="28"/>
          <w:szCs w:val="28"/>
        </w:rPr>
        <w:footnoteReference w:id="74"/>
      </w:r>
      <w:r w:rsidRPr="00C639B4">
        <w:rPr>
          <w:rFonts w:ascii="Times New Roman" w:hAnsi="Times New Roman" w:cs="Times New Roman"/>
          <w:color w:val="000000" w:themeColor="text1"/>
          <w:sz w:val="28"/>
          <w:szCs w:val="28"/>
        </w:rPr>
        <w:t>.</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Еще одним примером рекрутинга служит вхождение лидера Ленинградского регионального отделения «Волонтеры Победы» Екатерины Петиной в общественную палату Ленинградской области. Начав общественную деятельность в «Молодой Гвардии Единой России» и приняв участие в мероприятиях 70-летия победы в Великой Отечественной войне, Екатерина в 2017 году получила пост заместителя председателя комиссии по образованию и молодежной политике. На данный момент Е. Петина работает в комиссии по взаимодействию с органами местного самоуправления, общественными палатами и советами муниципальных </w:t>
      </w:r>
      <w:r w:rsidRPr="00C639B4">
        <w:rPr>
          <w:rFonts w:ascii="Times New Roman" w:hAnsi="Times New Roman" w:cs="Times New Roman"/>
          <w:color w:val="000000" w:themeColor="text1"/>
          <w:sz w:val="28"/>
          <w:szCs w:val="28"/>
        </w:rPr>
        <w:lastRenderedPageBreak/>
        <w:t>образований, а также является председателем Ленинградского отделения «Волонтеры Победы»</w:t>
      </w:r>
      <w:r w:rsidRPr="00C639B4">
        <w:rPr>
          <w:rFonts w:ascii="Times New Roman" w:hAnsi="Times New Roman" w:cs="Times New Roman"/>
          <w:color w:val="000000" w:themeColor="text1"/>
          <w:sz w:val="28"/>
          <w:szCs w:val="28"/>
          <w:vertAlign w:val="superscript"/>
        </w:rPr>
        <w:footnoteReference w:id="75"/>
      </w:r>
      <w:r w:rsidRPr="00C639B4">
        <w:rPr>
          <w:rFonts w:ascii="Times New Roman" w:hAnsi="Times New Roman" w:cs="Times New Roman"/>
          <w:color w:val="000000" w:themeColor="text1"/>
          <w:sz w:val="28"/>
          <w:szCs w:val="28"/>
        </w:rPr>
        <w:t xml:space="preserve">. </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Следующий представитель – Никита Панов, который начал свою карьеру в 2005 году с должности куратора по связям с молодежными общественными организациями Воронежского регионального отделения «Молодой Гвардии Единой России». В 2013 году он стал лидером волонтерской группы по передаче Эстафеты Олимпийского огня, приуроченной к олимпиаде в Сочи 2014 года и после этого, продолжив свою добровольческую деятельность, становится региональным координатором Всероссийского корпуса 70-летия победы в Великой отечественной Войне. Более того, по инициативе губернатора области Н. Панов становится членом Общественной палаты Воронежской области, а немного позже – встал во главе отдела реализации патриотических программ ФГБУ «Роспатриотцентр»</w:t>
      </w:r>
      <w:r w:rsidRPr="00C639B4">
        <w:rPr>
          <w:rFonts w:ascii="Times New Roman" w:hAnsi="Times New Roman" w:cs="Times New Roman"/>
          <w:color w:val="000000" w:themeColor="text1"/>
          <w:sz w:val="28"/>
          <w:szCs w:val="28"/>
          <w:vertAlign w:val="superscript"/>
        </w:rPr>
        <w:footnoteReference w:id="76"/>
      </w:r>
      <w:r w:rsidRPr="00C639B4">
        <w:rPr>
          <w:rFonts w:ascii="Times New Roman" w:hAnsi="Times New Roman" w:cs="Times New Roman"/>
          <w:color w:val="000000" w:themeColor="text1"/>
          <w:sz w:val="28"/>
          <w:szCs w:val="28"/>
        </w:rPr>
        <w:t xml:space="preserve">. </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Еще одним примером существования в добровольческой деятельности рекрутирующего потенциала является карьерный рост представителя Липецкой области, Дмитрия Аксенова, который занимавшись проведением нескольких федеральных проектов перед Олимпиадой в Сочи получил широкую поддержку населения в своем регионе и смог избраться депутатом Липецкого областного Совета депутатов, а позже стал директором местного Дворца Молодежи. Его деятельность в составе регионального отделения корпуса Победы в 2014-2015 году обеспечила ему дальнейшую занятость в качестве </w:t>
      </w:r>
      <w:r w:rsidRPr="00C639B4">
        <w:rPr>
          <w:rFonts w:ascii="Times New Roman" w:hAnsi="Times New Roman" w:cs="Times New Roman"/>
          <w:color w:val="000000"/>
          <w:sz w:val="28"/>
          <w:szCs w:val="28"/>
          <w:shd w:val="clear" w:color="auto" w:fill="FFFFFF"/>
        </w:rPr>
        <w:t xml:space="preserve">руководителя аппарата регионального отделения «Молодая Гвардия Единой России» и заместителя директора Липецкого областного центра реализации </w:t>
      </w:r>
      <w:r w:rsidRPr="00C639B4">
        <w:rPr>
          <w:rFonts w:ascii="Times New Roman" w:hAnsi="Times New Roman" w:cs="Times New Roman"/>
          <w:color w:val="000000"/>
          <w:sz w:val="28"/>
          <w:szCs w:val="28"/>
          <w:shd w:val="clear" w:color="auto" w:fill="FFFFFF"/>
        </w:rPr>
        <w:lastRenderedPageBreak/>
        <w:t>молодежных инициатив</w:t>
      </w:r>
      <w:r w:rsidRPr="00C639B4">
        <w:rPr>
          <w:rFonts w:ascii="Times New Roman" w:hAnsi="Times New Roman" w:cs="Times New Roman"/>
          <w:color w:val="000000" w:themeColor="text1"/>
          <w:sz w:val="28"/>
          <w:szCs w:val="28"/>
          <w:vertAlign w:val="superscript"/>
        </w:rPr>
        <w:footnoteReference w:id="77"/>
      </w:r>
      <w:r w:rsidRPr="00C639B4">
        <w:rPr>
          <w:rFonts w:ascii="Times New Roman" w:hAnsi="Times New Roman" w:cs="Times New Roman"/>
          <w:color w:val="000000" w:themeColor="text1"/>
          <w:sz w:val="28"/>
          <w:szCs w:val="28"/>
        </w:rPr>
        <w:t>. В Ростовской области Першин С. В., занимающий в 2014-2015 годах пост начальника отдела по региональному взаимодействию «Роспатриотцентра», а в 2016-2017 годах возглавлявший движение «Волонтеры Победы» так же демонстрирует значительный скачок по карьерной лестнице</w:t>
      </w:r>
      <w:r w:rsidRPr="00C639B4">
        <w:rPr>
          <w:rStyle w:val="a7"/>
          <w:rFonts w:ascii="Times New Roman" w:hAnsi="Times New Roman" w:cs="Times New Roman"/>
          <w:color w:val="000000" w:themeColor="text1"/>
          <w:sz w:val="28"/>
          <w:szCs w:val="28"/>
        </w:rPr>
        <w:footnoteReference w:id="78"/>
      </w:r>
      <w:r w:rsidRPr="00C639B4">
        <w:rPr>
          <w:rFonts w:ascii="Times New Roman" w:hAnsi="Times New Roman" w:cs="Times New Roman"/>
          <w:color w:val="000000" w:themeColor="text1"/>
          <w:sz w:val="28"/>
          <w:szCs w:val="28"/>
        </w:rPr>
        <w:t xml:space="preserve"> как и его коллега, руководитель Иркутского регионального отделения «Волонтеры Победы» Комельков И. С., который в 2019 году получил пост председателя Молодежного парламента</w:t>
      </w:r>
      <w:r w:rsidRPr="00C639B4">
        <w:rPr>
          <w:rStyle w:val="a7"/>
          <w:rFonts w:ascii="Times New Roman" w:hAnsi="Times New Roman" w:cs="Times New Roman"/>
          <w:color w:val="000000" w:themeColor="text1"/>
          <w:sz w:val="28"/>
          <w:szCs w:val="28"/>
        </w:rPr>
        <w:footnoteReference w:id="79"/>
      </w:r>
      <w:r w:rsidRPr="00C639B4">
        <w:rPr>
          <w:rFonts w:ascii="Times New Roman" w:hAnsi="Times New Roman" w:cs="Times New Roman"/>
          <w:color w:val="000000" w:themeColor="text1"/>
          <w:sz w:val="28"/>
          <w:szCs w:val="28"/>
        </w:rPr>
        <w:t>.Так же следует отметить Елизавету Цокур. Елизавета является главным специалистом отдела по делам молодёжи и молодежной политики Управления по делам молодёжи и спорта города Севастополя</w:t>
      </w:r>
      <w:r w:rsidRPr="00C639B4">
        <w:rPr>
          <w:rStyle w:val="a7"/>
          <w:rFonts w:ascii="Times New Roman" w:hAnsi="Times New Roman" w:cs="Times New Roman"/>
          <w:color w:val="000000" w:themeColor="text1"/>
          <w:sz w:val="28"/>
          <w:szCs w:val="28"/>
          <w:shd w:val="clear" w:color="auto" w:fill="FFFFFF"/>
        </w:rPr>
        <w:footnoteReference w:id="80"/>
      </w:r>
      <w:r w:rsidRPr="00C639B4">
        <w:rPr>
          <w:rFonts w:ascii="Times New Roman" w:hAnsi="Times New Roman" w:cs="Times New Roman"/>
          <w:color w:val="000000" w:themeColor="text1"/>
          <w:sz w:val="28"/>
          <w:szCs w:val="28"/>
        </w:rPr>
        <w:t>. Она была выбрана координатором волонтерского корпуса 70-летия Победы в 2015 году и после успешной кампании была приглашена в состав рабочей группы по развитию НКО при Администрации Президента РФ. Следует упомянуть и Дмитрия Свиридова, получившим в 2015 году пост начальника отдела реализации волонтерских программ «Роспатриотцентра»</w:t>
      </w:r>
      <w:r w:rsidRPr="00C639B4">
        <w:rPr>
          <w:rFonts w:ascii="Times New Roman" w:hAnsi="Times New Roman" w:cs="Times New Roman"/>
          <w:color w:val="000000" w:themeColor="text1"/>
          <w:sz w:val="28"/>
          <w:szCs w:val="28"/>
          <w:vertAlign w:val="superscript"/>
        </w:rPr>
        <w:footnoteReference w:id="81"/>
      </w:r>
      <w:r w:rsidRPr="00C639B4">
        <w:rPr>
          <w:rFonts w:ascii="Times New Roman" w:hAnsi="Times New Roman" w:cs="Times New Roman"/>
          <w:color w:val="000000" w:themeColor="text1"/>
          <w:sz w:val="28"/>
          <w:szCs w:val="28"/>
        </w:rPr>
        <w:t>, а также таких активистов как: Павел Шильников</w:t>
      </w:r>
      <w:r w:rsidRPr="00C639B4">
        <w:rPr>
          <w:rStyle w:val="a7"/>
          <w:rFonts w:ascii="Times New Roman" w:hAnsi="Times New Roman" w:cs="Times New Roman"/>
          <w:bCs/>
          <w:color w:val="000000" w:themeColor="text1"/>
          <w:sz w:val="28"/>
          <w:szCs w:val="28"/>
          <w:shd w:val="clear" w:color="auto" w:fill="FFFFFF"/>
        </w:rPr>
        <w:footnoteReference w:id="82"/>
      </w:r>
      <w:r w:rsidRPr="00C639B4">
        <w:rPr>
          <w:rFonts w:ascii="Times New Roman" w:hAnsi="Times New Roman" w:cs="Times New Roman"/>
          <w:color w:val="000000" w:themeColor="text1"/>
          <w:sz w:val="28"/>
          <w:szCs w:val="28"/>
        </w:rPr>
        <w:t>, Юрий Чупахин</w:t>
      </w:r>
      <w:r w:rsidRPr="00C639B4">
        <w:rPr>
          <w:rFonts w:ascii="Times New Roman" w:hAnsi="Times New Roman" w:cs="Times New Roman"/>
          <w:color w:val="000000" w:themeColor="text1"/>
          <w:sz w:val="28"/>
          <w:szCs w:val="28"/>
          <w:vertAlign w:val="superscript"/>
        </w:rPr>
        <w:footnoteReference w:id="83"/>
      </w:r>
      <w:r w:rsidRPr="00C639B4">
        <w:rPr>
          <w:rFonts w:ascii="Times New Roman" w:hAnsi="Times New Roman" w:cs="Times New Roman"/>
          <w:color w:val="000000" w:themeColor="text1"/>
          <w:sz w:val="28"/>
          <w:szCs w:val="28"/>
        </w:rPr>
        <w:t>, Александр Юдин</w:t>
      </w:r>
      <w:r w:rsidRPr="00C639B4">
        <w:rPr>
          <w:rFonts w:ascii="Times New Roman" w:hAnsi="Times New Roman" w:cs="Times New Roman"/>
          <w:color w:val="000000" w:themeColor="text1"/>
          <w:sz w:val="28"/>
          <w:szCs w:val="28"/>
          <w:vertAlign w:val="superscript"/>
        </w:rPr>
        <w:footnoteReference w:id="84"/>
      </w:r>
      <w:r w:rsidRPr="00C639B4">
        <w:rPr>
          <w:rFonts w:ascii="Times New Roman" w:hAnsi="Times New Roman" w:cs="Times New Roman"/>
          <w:color w:val="000000" w:themeColor="text1"/>
          <w:sz w:val="28"/>
          <w:szCs w:val="28"/>
        </w:rPr>
        <w:t>, Гамзат Муслимов</w:t>
      </w:r>
      <w:r w:rsidRPr="00C639B4">
        <w:rPr>
          <w:rStyle w:val="a7"/>
          <w:rFonts w:ascii="Times New Roman" w:hAnsi="Times New Roman" w:cs="Times New Roman"/>
          <w:bCs/>
          <w:color w:val="000000" w:themeColor="text1"/>
          <w:sz w:val="28"/>
          <w:szCs w:val="28"/>
          <w:shd w:val="clear" w:color="auto" w:fill="FFFFFF"/>
        </w:rPr>
        <w:footnoteReference w:id="85"/>
      </w:r>
      <w:r w:rsidRPr="00C639B4">
        <w:rPr>
          <w:rFonts w:ascii="Times New Roman" w:hAnsi="Times New Roman" w:cs="Times New Roman"/>
          <w:color w:val="000000" w:themeColor="text1"/>
          <w:sz w:val="28"/>
          <w:szCs w:val="28"/>
        </w:rPr>
        <w:t>, Ульяна Герр</w:t>
      </w:r>
      <w:r w:rsidRPr="00C639B4">
        <w:rPr>
          <w:rFonts w:ascii="Times New Roman" w:hAnsi="Times New Roman" w:cs="Times New Roman"/>
          <w:color w:val="000000" w:themeColor="text1"/>
          <w:sz w:val="28"/>
          <w:szCs w:val="28"/>
          <w:vertAlign w:val="superscript"/>
        </w:rPr>
        <w:footnoteReference w:id="86"/>
      </w:r>
      <w:r w:rsidRPr="00C639B4">
        <w:rPr>
          <w:rFonts w:ascii="Times New Roman" w:hAnsi="Times New Roman" w:cs="Times New Roman"/>
          <w:color w:val="000000" w:themeColor="text1"/>
          <w:sz w:val="28"/>
          <w:szCs w:val="28"/>
        </w:rPr>
        <w:t>, Антон Мануйлов</w:t>
      </w:r>
      <w:r w:rsidRPr="00C639B4">
        <w:rPr>
          <w:rFonts w:ascii="Times New Roman" w:hAnsi="Times New Roman" w:cs="Times New Roman"/>
          <w:color w:val="000000" w:themeColor="text1"/>
          <w:sz w:val="28"/>
          <w:szCs w:val="28"/>
          <w:vertAlign w:val="superscript"/>
        </w:rPr>
        <w:footnoteReference w:id="87"/>
      </w:r>
      <w:r w:rsidRPr="00C639B4">
        <w:rPr>
          <w:rFonts w:ascii="Times New Roman" w:hAnsi="Times New Roman" w:cs="Times New Roman"/>
          <w:color w:val="000000" w:themeColor="text1"/>
          <w:sz w:val="28"/>
          <w:szCs w:val="28"/>
        </w:rPr>
        <w:t xml:space="preserve">, которые являются координаторами движения «Волонтеры Победы» в различных Федеральных </w:t>
      </w:r>
      <w:r w:rsidRPr="00C639B4">
        <w:rPr>
          <w:rFonts w:ascii="Times New Roman" w:hAnsi="Times New Roman" w:cs="Times New Roman"/>
          <w:color w:val="000000" w:themeColor="text1"/>
          <w:sz w:val="28"/>
          <w:szCs w:val="28"/>
        </w:rPr>
        <w:lastRenderedPageBreak/>
        <w:t xml:space="preserve">округах и субъектах РФ, при этом совмещающих работу с различными административными должностями. </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Естественно, что данный список далеко не является исчерпывающим, мы лишь указываем на самые явные примеры рекрутирования кадров в политическую сферу на региональном и федеральном уровнях. Примечательно, что половина всех выше отмеченных активистов являются призерами или же финалистами упомянутого конкурса «Доброволец России». Помимо приведенных единичных примеров можно обратить внимание и на целенаправленные программы «комплектования» волонтеров в политическую сферу. Среди них наиболее обширной является кампания, начавшаяся в 2017 году и которая проводится всероссийской организацией «Росмолодежь». Данный институт был создан как раз для координации добровольческих движений в России после проведения мероприятий, приуроченных к 70-летию победы в Великой отечественной войне. Ими был открыт набор кандидатов, занимавшихся или занимающихся волонтерской деятельностью, для стажировки на различных должностях федерального и регионального уровня государственной службы</w:t>
      </w:r>
      <w:r w:rsidRPr="00C639B4">
        <w:rPr>
          <w:rFonts w:ascii="Times New Roman" w:hAnsi="Times New Roman" w:cs="Times New Roman"/>
          <w:color w:val="000000" w:themeColor="text1"/>
          <w:sz w:val="28"/>
          <w:szCs w:val="28"/>
          <w:vertAlign w:val="superscript"/>
        </w:rPr>
        <w:footnoteReference w:id="88"/>
      </w:r>
      <w:r w:rsidRPr="00C639B4">
        <w:rPr>
          <w:rFonts w:ascii="Times New Roman" w:hAnsi="Times New Roman" w:cs="Times New Roman"/>
          <w:color w:val="000000" w:themeColor="text1"/>
          <w:sz w:val="28"/>
          <w:szCs w:val="28"/>
        </w:rPr>
        <w:t>.</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Наряду с рекрутинговой составляющей добровольчества, феномен обладает другими ресурсными характеристиками. В этом отношении «главным преимуществом добровольческого движения является способность проникать в слабо затрагиваемые сферы общественной жизни; активизировать субъекты общественных отношений для самостоятельного решения социальных проблем; предлагать эффективные решения целого ряда задач»</w:t>
      </w:r>
      <w:r w:rsidRPr="00C639B4">
        <w:rPr>
          <w:rStyle w:val="a7"/>
          <w:rFonts w:ascii="Times New Roman" w:hAnsi="Times New Roman" w:cs="Times New Roman"/>
          <w:color w:val="000000" w:themeColor="text1"/>
          <w:sz w:val="28"/>
          <w:szCs w:val="28"/>
        </w:rPr>
        <w:footnoteReference w:id="89"/>
      </w:r>
      <w:r w:rsidRPr="00C639B4">
        <w:rPr>
          <w:rFonts w:ascii="Times New Roman" w:hAnsi="Times New Roman" w:cs="Times New Roman"/>
          <w:color w:val="000000" w:themeColor="text1"/>
          <w:sz w:val="28"/>
          <w:szCs w:val="28"/>
        </w:rPr>
        <w:t xml:space="preserve"> как отмечают Быстрова Н. В. и Цыплакова С. А. в одной из своих работ. Данный тезис подтверждается и проведенным исследованием </w:t>
      </w:r>
      <w:r w:rsidRPr="00C639B4">
        <w:rPr>
          <w:rFonts w:ascii="Times New Roman" w:hAnsi="Times New Roman" w:cs="Times New Roman"/>
          <w:color w:val="000000" w:themeColor="text1"/>
          <w:sz w:val="28"/>
          <w:szCs w:val="28"/>
        </w:rPr>
        <w:lastRenderedPageBreak/>
        <w:t>Самойловой А. Н., которая, изучив влияние деятельности волонтеров на региональные практики развития экономики, обосновала значимость стимулирования добровольческого движения в субъектах Российской Федерации. Автор особо подчеркивает, что «наиболее значительное влияние волонтерское движение может оказать на развитие регионов, демонстрирующих отставание от среднероссийских темпов экономического развития и характеризующихся низкой бюджетной обеспеченностью»</w:t>
      </w:r>
      <w:r w:rsidRPr="00C639B4">
        <w:rPr>
          <w:rStyle w:val="a7"/>
          <w:rFonts w:ascii="Times New Roman" w:hAnsi="Times New Roman" w:cs="Times New Roman"/>
          <w:color w:val="000000" w:themeColor="text1"/>
          <w:sz w:val="28"/>
          <w:szCs w:val="28"/>
        </w:rPr>
        <w:t xml:space="preserve"> </w:t>
      </w:r>
      <w:r w:rsidRPr="00C639B4">
        <w:rPr>
          <w:rStyle w:val="a7"/>
          <w:rFonts w:ascii="Times New Roman" w:hAnsi="Times New Roman" w:cs="Times New Roman"/>
          <w:color w:val="000000" w:themeColor="text1"/>
          <w:sz w:val="28"/>
          <w:szCs w:val="28"/>
        </w:rPr>
        <w:footnoteReference w:id="90"/>
      </w:r>
      <w:r w:rsidRPr="00C639B4">
        <w:rPr>
          <w:rFonts w:ascii="Times New Roman" w:hAnsi="Times New Roman" w:cs="Times New Roman"/>
          <w:color w:val="000000" w:themeColor="text1"/>
          <w:sz w:val="28"/>
          <w:szCs w:val="28"/>
        </w:rPr>
        <w:t>.</w:t>
      </w:r>
      <w:r w:rsidRPr="00C639B4">
        <w:rPr>
          <w:rStyle w:val="a7"/>
          <w:rFonts w:ascii="Times New Roman" w:hAnsi="Times New Roman" w:cs="Times New Roman"/>
          <w:color w:val="000000" w:themeColor="text1"/>
          <w:sz w:val="28"/>
          <w:szCs w:val="28"/>
        </w:rPr>
        <w:t xml:space="preserve"> </w:t>
      </w:r>
    </w:p>
    <w:p w:rsidR="00A622AE" w:rsidRPr="00C639B4" w:rsidRDefault="00A622AE" w:rsidP="003C4721">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Для коммерческих организаций работа в сфере добровольчества, главным образом, состоит в двух направлениях: во-первых, в развитии корпоративной социальной ответственности и укреплении </w:t>
      </w:r>
      <w:r w:rsidRPr="003C4721">
        <w:rPr>
          <w:rFonts w:ascii="Times New Roman" w:hAnsi="Times New Roman" w:cs="Times New Roman"/>
          <w:color w:val="000000" w:themeColor="text1"/>
          <w:sz w:val="28"/>
          <w:szCs w:val="28"/>
        </w:rPr>
        <w:t>государственного частного партнерства, а во-вторых, стремлении руководства развивать корпоративную культуру</w:t>
      </w:r>
      <w:r w:rsidRPr="003C4721">
        <w:rPr>
          <w:rStyle w:val="a7"/>
          <w:rFonts w:ascii="Times New Roman" w:hAnsi="Times New Roman" w:cs="Times New Roman"/>
          <w:color w:val="000000" w:themeColor="text1"/>
          <w:sz w:val="28"/>
          <w:szCs w:val="28"/>
        </w:rPr>
        <w:footnoteReference w:id="91"/>
      </w:r>
      <w:r w:rsidRPr="003C4721">
        <w:rPr>
          <w:rFonts w:ascii="Times New Roman" w:hAnsi="Times New Roman" w:cs="Times New Roman"/>
          <w:color w:val="000000" w:themeColor="text1"/>
          <w:sz w:val="28"/>
          <w:szCs w:val="28"/>
        </w:rPr>
        <w:t xml:space="preserve">. </w:t>
      </w:r>
      <w:r w:rsidR="003C4721" w:rsidRPr="003C4721">
        <w:rPr>
          <w:rFonts w:ascii="Times New Roman" w:hAnsi="Times New Roman" w:cs="Times New Roman"/>
          <w:color w:val="000000" w:themeColor="text1"/>
          <w:sz w:val="28"/>
          <w:szCs w:val="28"/>
        </w:rPr>
        <w:t xml:space="preserve">В частности, особо интересен такой механизм как </w:t>
      </w:r>
      <w:r w:rsidR="003C4721" w:rsidRPr="003C4721">
        <w:rPr>
          <w:rFonts w:ascii="Times New Roman" w:hAnsi="Times New Roman" w:cs="Times New Roman"/>
          <w:color w:val="000000" w:themeColor="text1"/>
          <w:sz w:val="28"/>
          <w:szCs w:val="28"/>
          <w:lang w:val="en-US"/>
        </w:rPr>
        <w:t>Pro</w:t>
      </w:r>
      <w:r w:rsidR="003C4721" w:rsidRPr="003C4721">
        <w:rPr>
          <w:rFonts w:ascii="Times New Roman" w:hAnsi="Times New Roman" w:cs="Times New Roman"/>
          <w:color w:val="000000" w:themeColor="text1"/>
          <w:sz w:val="28"/>
          <w:szCs w:val="28"/>
        </w:rPr>
        <w:t xml:space="preserve"> </w:t>
      </w:r>
      <w:r w:rsidR="003C4721" w:rsidRPr="003C4721">
        <w:rPr>
          <w:rFonts w:ascii="Times New Roman" w:hAnsi="Times New Roman" w:cs="Times New Roman"/>
          <w:color w:val="000000" w:themeColor="text1"/>
          <w:sz w:val="28"/>
          <w:szCs w:val="28"/>
          <w:lang w:val="en-US"/>
        </w:rPr>
        <w:t>bono</w:t>
      </w:r>
      <w:r w:rsidR="003C4721" w:rsidRPr="003C4721">
        <w:rPr>
          <w:rFonts w:ascii="Times New Roman" w:hAnsi="Times New Roman" w:cs="Times New Roman"/>
          <w:color w:val="000000" w:themeColor="text1"/>
          <w:sz w:val="28"/>
          <w:szCs w:val="28"/>
        </w:rPr>
        <w:t>, который наибольшую популярность в России занял в сфере юридической практики. Данное явление представляет собой оказание профессиональной помощи на безвозмездной основе, при этом мотивация граждан к участию проста: получение необходимого опыта, знаний и практики, поэтому особую популярность данный вид взаимоотношений снискал в молодежной среде, а именно у студентов. В связи с этим, особенно для корпоративного волонтерства, это</w:t>
      </w:r>
      <w:r w:rsidR="003C4721" w:rsidRPr="00C639B4">
        <w:rPr>
          <w:rFonts w:ascii="Times New Roman" w:hAnsi="Times New Roman" w:cs="Times New Roman"/>
          <w:color w:val="000000" w:themeColor="text1"/>
          <w:sz w:val="28"/>
          <w:szCs w:val="28"/>
        </w:rPr>
        <w:t xml:space="preserve"> является чрезвычайно эффективным инструментом, поскольку предприниматели получают бесплатную «рабочую силу», а «…молодые специалисты…наращивают про</w:t>
      </w:r>
      <w:r w:rsidR="003C4721" w:rsidRPr="00C639B4">
        <w:rPr>
          <w:rFonts w:ascii="Times New Roman" w:hAnsi="Times New Roman" w:cs="Times New Roman"/>
          <w:color w:val="000000" w:themeColor="text1"/>
          <w:sz w:val="28"/>
          <w:szCs w:val="28"/>
        </w:rPr>
        <w:softHyphen/>
        <w:t>фессиональный капитал и осуществляют поиск ниши на рынке»</w:t>
      </w:r>
      <w:r w:rsidR="003C4721" w:rsidRPr="00C639B4">
        <w:rPr>
          <w:rStyle w:val="a7"/>
          <w:rFonts w:ascii="Times New Roman" w:hAnsi="Times New Roman" w:cs="Times New Roman"/>
          <w:color w:val="000000" w:themeColor="text1"/>
          <w:sz w:val="28"/>
          <w:szCs w:val="28"/>
        </w:rPr>
        <w:footnoteReference w:id="92"/>
      </w:r>
      <w:r w:rsidR="003C4721" w:rsidRPr="00C639B4">
        <w:rPr>
          <w:rFonts w:ascii="Times New Roman" w:hAnsi="Times New Roman" w:cs="Times New Roman"/>
          <w:color w:val="000000" w:themeColor="text1"/>
          <w:sz w:val="28"/>
          <w:szCs w:val="28"/>
        </w:rPr>
        <w:t xml:space="preserve">. </w:t>
      </w:r>
      <w:r w:rsidRPr="00C639B4">
        <w:rPr>
          <w:rFonts w:ascii="Times New Roman" w:hAnsi="Times New Roman" w:cs="Times New Roman"/>
          <w:color w:val="000000" w:themeColor="text1"/>
          <w:sz w:val="28"/>
          <w:szCs w:val="28"/>
        </w:rPr>
        <w:t xml:space="preserve">А. С. Автономов отмечает, что именно волонтеры зачастую выступают в качестве организаторов и </w:t>
      </w:r>
      <w:r w:rsidRPr="00C639B4">
        <w:rPr>
          <w:rFonts w:ascii="Times New Roman" w:hAnsi="Times New Roman" w:cs="Times New Roman"/>
          <w:color w:val="000000" w:themeColor="text1"/>
          <w:sz w:val="28"/>
          <w:szCs w:val="28"/>
        </w:rPr>
        <w:lastRenderedPageBreak/>
        <w:t>участников апробирования новых инноваций, проектов, решений</w:t>
      </w:r>
      <w:r w:rsidRPr="00C639B4">
        <w:rPr>
          <w:rStyle w:val="a7"/>
          <w:rFonts w:ascii="Times New Roman" w:hAnsi="Times New Roman" w:cs="Times New Roman"/>
          <w:color w:val="000000" w:themeColor="text1"/>
          <w:sz w:val="28"/>
          <w:szCs w:val="28"/>
        </w:rPr>
        <w:footnoteReference w:id="93"/>
      </w:r>
      <w:r w:rsidRPr="00C639B4">
        <w:rPr>
          <w:rFonts w:ascii="Times New Roman" w:hAnsi="Times New Roman" w:cs="Times New Roman"/>
          <w:color w:val="000000" w:themeColor="text1"/>
          <w:sz w:val="28"/>
          <w:szCs w:val="28"/>
        </w:rPr>
        <w:t xml:space="preserve"> и поэтому становятся особым инструментом в руках множества акторов. Для государства данный факт является определяющим и реальное включение добровольцев в решение актуальных проблем становится эффективной мерой</w:t>
      </w:r>
      <w:r w:rsidRPr="00C639B4">
        <w:rPr>
          <w:rStyle w:val="a7"/>
          <w:rFonts w:ascii="Times New Roman" w:hAnsi="Times New Roman" w:cs="Times New Roman"/>
          <w:color w:val="000000" w:themeColor="text1"/>
          <w:sz w:val="28"/>
          <w:szCs w:val="28"/>
        </w:rPr>
        <w:footnoteReference w:id="94"/>
      </w:r>
      <w:r w:rsidRPr="00C639B4">
        <w:rPr>
          <w:rFonts w:ascii="Times New Roman" w:hAnsi="Times New Roman" w:cs="Times New Roman"/>
          <w:color w:val="000000" w:themeColor="text1"/>
          <w:sz w:val="28"/>
          <w:szCs w:val="28"/>
        </w:rPr>
        <w:t>. Проведённый нами событийный анализ уже продемонстрировал наличие подобных практик.</w:t>
      </w:r>
    </w:p>
    <w:p w:rsidR="00A622AE" w:rsidRPr="00C639B4" w:rsidRDefault="00A622AE" w:rsidP="00A622A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Вместе с этим, добровольческий труд выступает в качестве еще одной оптимизирующей структуры. С точки зрения ряда зарубежных ученых волонтерство подразумевает за собой социализирующий, мотивационный и профессиональный базис для молодого поколения</w:t>
      </w:r>
      <w:r w:rsidRPr="00C639B4">
        <w:rPr>
          <w:rStyle w:val="a7"/>
          <w:rFonts w:ascii="Times New Roman" w:hAnsi="Times New Roman" w:cs="Times New Roman"/>
          <w:color w:val="000000" w:themeColor="text1"/>
          <w:sz w:val="28"/>
          <w:szCs w:val="28"/>
        </w:rPr>
        <w:footnoteReference w:id="95"/>
      </w:r>
      <w:r w:rsidRPr="00C639B4">
        <w:rPr>
          <w:rFonts w:ascii="Times New Roman" w:hAnsi="Times New Roman" w:cs="Times New Roman"/>
          <w:color w:val="000000" w:themeColor="text1"/>
          <w:sz w:val="28"/>
          <w:szCs w:val="28"/>
        </w:rPr>
        <w:t>. Также особенно актуальным становится принципы и ценности деятельности, поскольку добровольческая работа сохраняет карту ценностей государственных акций в сфере воспитания, а также отвечает запросам государства об «социально-ориентированной гра</w:t>
      </w:r>
      <w:r w:rsidR="007C05BE">
        <w:rPr>
          <w:rFonts w:ascii="Times New Roman" w:hAnsi="Times New Roman" w:cs="Times New Roman"/>
          <w:color w:val="000000" w:themeColor="text1"/>
          <w:sz w:val="28"/>
          <w:szCs w:val="28"/>
        </w:rPr>
        <w:t>жданской и политической позициии</w:t>
      </w:r>
      <w:r w:rsidRPr="00C639B4">
        <w:rPr>
          <w:rFonts w:ascii="Times New Roman" w:hAnsi="Times New Roman" w:cs="Times New Roman"/>
          <w:color w:val="000000" w:themeColor="text1"/>
          <w:sz w:val="28"/>
          <w:szCs w:val="28"/>
        </w:rPr>
        <w:t>»</w:t>
      </w:r>
      <w:r w:rsidRPr="00C639B4">
        <w:rPr>
          <w:rStyle w:val="a7"/>
          <w:rFonts w:ascii="Times New Roman" w:hAnsi="Times New Roman" w:cs="Times New Roman"/>
          <w:color w:val="000000" w:themeColor="text1"/>
          <w:sz w:val="28"/>
          <w:szCs w:val="28"/>
        </w:rPr>
        <w:footnoteReference w:id="96"/>
      </w:r>
      <w:r w:rsidRPr="00C639B4">
        <w:rPr>
          <w:rFonts w:ascii="Times New Roman" w:hAnsi="Times New Roman" w:cs="Times New Roman"/>
          <w:color w:val="000000" w:themeColor="text1"/>
          <w:sz w:val="28"/>
          <w:szCs w:val="28"/>
        </w:rPr>
        <w:t>. Со стороны же более возрастных когорт добровольчество выполняет все те же функции, с оговоркой на их естественное изменение. Для старшего поколения добровольческая деятельность выступает в роли компенсатора негативных эмоций, а также представляет собой основу социального одобрения и удовлетворения желаний быть полезной, нужной и незабытой социальной группой.</w:t>
      </w:r>
    </w:p>
    <w:p w:rsidR="00D827DB" w:rsidRPr="00D827DB" w:rsidRDefault="00A622AE" w:rsidP="00D827DB">
      <w:pPr>
        <w:spacing w:before="100" w:beforeAutospacing="1" w:after="100" w:afterAutospacing="1" w:line="360" w:lineRule="auto"/>
        <w:ind w:firstLine="708"/>
        <w:jc w:val="both"/>
        <w:rPr>
          <w:rStyle w:val="10"/>
          <w:rFonts w:ascii="Times New Roman" w:eastAsiaTheme="minorHAnsi"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Становится абсолютно понятным по каким причинам государственные органы обращаются к волонтерству: феномен охватывает идеи массового сплочения граждан (в настоящий момент множество работ посвящено теме добровольчества как национальной идее в России) и </w:t>
      </w:r>
      <w:r w:rsidRPr="00C639B4">
        <w:rPr>
          <w:rFonts w:ascii="Times New Roman" w:hAnsi="Times New Roman" w:cs="Times New Roman"/>
          <w:color w:val="000000" w:themeColor="text1"/>
          <w:sz w:val="28"/>
          <w:szCs w:val="28"/>
        </w:rPr>
        <w:lastRenderedPageBreak/>
        <w:t>становления добровольчества как особой молодежной субкультуры или же формы патриотизма</w:t>
      </w:r>
      <w:r w:rsidRPr="00C639B4">
        <w:rPr>
          <w:rStyle w:val="a7"/>
          <w:rFonts w:ascii="Times New Roman" w:hAnsi="Times New Roman" w:cs="Times New Roman"/>
          <w:color w:val="000000" w:themeColor="text1"/>
          <w:sz w:val="28"/>
          <w:szCs w:val="28"/>
        </w:rPr>
        <w:footnoteReference w:id="97"/>
      </w:r>
      <w:r w:rsidRPr="00C639B4">
        <w:rPr>
          <w:rFonts w:ascii="Times New Roman" w:hAnsi="Times New Roman" w:cs="Times New Roman"/>
          <w:color w:val="000000" w:themeColor="text1"/>
          <w:sz w:val="28"/>
          <w:szCs w:val="28"/>
        </w:rPr>
        <w:t xml:space="preserve">. Вместе с этим, как отмечают А. И. Кугай и А. С. Баранова, «первичным источником добровольческой деятельности должны </w:t>
      </w:r>
      <w:r w:rsidRPr="00B50ABA">
        <w:rPr>
          <w:rFonts w:ascii="Times New Roman" w:hAnsi="Times New Roman" w:cs="Times New Roman"/>
          <w:color w:val="000000" w:themeColor="text1"/>
          <w:sz w:val="28"/>
          <w:szCs w:val="28"/>
        </w:rPr>
        <w:t>становиться неправительственные и неполитические общественные организации»</w:t>
      </w:r>
      <w:r w:rsidRPr="00B50ABA">
        <w:rPr>
          <w:rStyle w:val="a7"/>
          <w:rFonts w:ascii="Times New Roman" w:hAnsi="Times New Roman" w:cs="Times New Roman"/>
          <w:color w:val="000000" w:themeColor="text1"/>
          <w:sz w:val="28"/>
          <w:szCs w:val="28"/>
        </w:rPr>
        <w:footnoteReference w:id="98"/>
      </w:r>
      <w:r w:rsidRPr="00B50ABA">
        <w:rPr>
          <w:rFonts w:ascii="Times New Roman" w:hAnsi="Times New Roman" w:cs="Times New Roman"/>
          <w:color w:val="000000" w:themeColor="text1"/>
          <w:sz w:val="28"/>
          <w:szCs w:val="28"/>
        </w:rPr>
        <w:t xml:space="preserve">. Безусловно, для планомерного и поступательного развития добровольчества важны максимально стабильные условия представительства общественных интересов и защищенность института от государственной политической повестки и перераспределения административного влияния. Это является одной из глобальных проблем функционирования феномена России, о чем речь пойдет </w:t>
      </w:r>
      <w:r w:rsidR="00E12331" w:rsidRPr="00B50ABA">
        <w:rPr>
          <w:rFonts w:ascii="Times New Roman" w:hAnsi="Times New Roman" w:cs="Times New Roman"/>
          <w:color w:val="000000" w:themeColor="text1"/>
          <w:sz w:val="28"/>
          <w:szCs w:val="28"/>
        </w:rPr>
        <w:t>дал</w:t>
      </w:r>
      <w:r w:rsidR="007C05BE" w:rsidRPr="00B50ABA">
        <w:rPr>
          <w:rFonts w:ascii="Times New Roman" w:hAnsi="Times New Roman" w:cs="Times New Roman"/>
          <w:color w:val="000000" w:themeColor="text1"/>
          <w:sz w:val="28"/>
          <w:szCs w:val="28"/>
        </w:rPr>
        <w:t>ее.</w:t>
      </w:r>
      <w:bookmarkStart w:id="20" w:name="_Toc39808896"/>
      <w:r w:rsidR="00D827DB">
        <w:rPr>
          <w:rStyle w:val="10"/>
          <w:rFonts w:ascii="Times New Roman" w:hAnsi="Times New Roman" w:cs="Times New Roman"/>
          <w:b/>
          <w:color w:val="000000" w:themeColor="text1"/>
          <w:sz w:val="28"/>
          <w:szCs w:val="28"/>
        </w:rPr>
        <w:br w:type="page"/>
      </w:r>
    </w:p>
    <w:p w:rsidR="00135305" w:rsidRPr="00135305" w:rsidRDefault="00A622AE" w:rsidP="00135305">
      <w:pPr>
        <w:pStyle w:val="1"/>
        <w:spacing w:before="100" w:beforeAutospacing="1" w:after="100" w:afterAutospacing="1" w:line="360" w:lineRule="auto"/>
        <w:jc w:val="both"/>
        <w:rPr>
          <w:rFonts w:ascii="Times New Roman" w:hAnsi="Times New Roman" w:cs="Times New Roman"/>
          <w:b/>
          <w:color w:val="000000" w:themeColor="text1"/>
          <w:sz w:val="28"/>
          <w:szCs w:val="28"/>
        </w:rPr>
      </w:pPr>
      <w:r>
        <w:rPr>
          <w:rStyle w:val="10"/>
          <w:rFonts w:ascii="Times New Roman" w:hAnsi="Times New Roman" w:cs="Times New Roman"/>
          <w:b/>
          <w:color w:val="000000" w:themeColor="text1"/>
          <w:sz w:val="28"/>
          <w:szCs w:val="28"/>
        </w:rPr>
        <w:lastRenderedPageBreak/>
        <w:t>2. 2</w:t>
      </w:r>
      <w:r w:rsidR="00C478D1" w:rsidRPr="00C639B4">
        <w:rPr>
          <w:rStyle w:val="10"/>
          <w:rFonts w:ascii="Times New Roman" w:hAnsi="Times New Roman" w:cs="Times New Roman"/>
          <w:b/>
          <w:color w:val="000000" w:themeColor="text1"/>
          <w:sz w:val="28"/>
          <w:szCs w:val="28"/>
        </w:rPr>
        <w:t xml:space="preserve">. </w:t>
      </w:r>
      <w:r w:rsidR="00135305">
        <w:rPr>
          <w:rStyle w:val="10"/>
          <w:rFonts w:ascii="Times New Roman" w:hAnsi="Times New Roman" w:cs="Times New Roman"/>
          <w:b/>
          <w:color w:val="000000" w:themeColor="text1"/>
          <w:sz w:val="28"/>
          <w:szCs w:val="28"/>
        </w:rPr>
        <w:t>Добровольчество</w:t>
      </w:r>
      <w:r w:rsidR="00C478D1" w:rsidRPr="00C639B4">
        <w:rPr>
          <w:rStyle w:val="10"/>
          <w:rFonts w:ascii="Times New Roman" w:hAnsi="Times New Roman" w:cs="Times New Roman"/>
          <w:b/>
          <w:color w:val="000000" w:themeColor="text1"/>
          <w:sz w:val="28"/>
          <w:szCs w:val="28"/>
        </w:rPr>
        <w:t xml:space="preserve"> </w:t>
      </w:r>
      <w:r w:rsidR="00D9495F" w:rsidRPr="00C639B4">
        <w:rPr>
          <w:rStyle w:val="10"/>
          <w:rFonts w:ascii="Times New Roman" w:hAnsi="Times New Roman" w:cs="Times New Roman"/>
          <w:b/>
          <w:color w:val="000000" w:themeColor="text1"/>
          <w:sz w:val="28"/>
          <w:szCs w:val="28"/>
        </w:rPr>
        <w:t xml:space="preserve">в </w:t>
      </w:r>
      <w:r>
        <w:rPr>
          <w:rStyle w:val="10"/>
          <w:rFonts w:ascii="Times New Roman" w:hAnsi="Times New Roman" w:cs="Times New Roman"/>
          <w:b/>
          <w:color w:val="000000" w:themeColor="text1"/>
          <w:sz w:val="28"/>
          <w:szCs w:val="28"/>
        </w:rPr>
        <w:t>региональном политическом процессе</w:t>
      </w:r>
      <w:bookmarkEnd w:id="20"/>
    </w:p>
    <w:p w:rsidR="00237318" w:rsidRPr="00C639B4" w:rsidRDefault="007C64C3" w:rsidP="00135305">
      <w:pPr>
        <w:spacing w:before="100" w:beforeAutospacing="1" w:after="100" w:afterAutospacing="1" w:line="360" w:lineRule="auto"/>
        <w:ind w:firstLine="708"/>
        <w:jc w:val="both"/>
        <w:rPr>
          <w:rFonts w:ascii="Times New Roman" w:hAnsi="Times New Roman" w:cs="Times New Roman"/>
          <w:sz w:val="28"/>
          <w:szCs w:val="28"/>
        </w:rPr>
      </w:pPr>
      <w:r w:rsidRPr="00C639B4">
        <w:rPr>
          <w:rFonts w:ascii="Times New Roman" w:hAnsi="Times New Roman" w:cs="Times New Roman"/>
          <w:sz w:val="28"/>
          <w:szCs w:val="28"/>
        </w:rPr>
        <w:t>Волонтерство в России представляет площадку по артикуляции, агрегированию и воспроизводству особо важных ценностей</w:t>
      </w:r>
      <w:r w:rsidR="00EC1370" w:rsidRPr="00C639B4">
        <w:rPr>
          <w:rFonts w:ascii="Times New Roman" w:hAnsi="Times New Roman" w:cs="Times New Roman"/>
          <w:sz w:val="28"/>
          <w:szCs w:val="28"/>
        </w:rPr>
        <w:t xml:space="preserve"> для населения</w:t>
      </w:r>
      <w:r w:rsidRPr="00C639B4">
        <w:rPr>
          <w:rFonts w:ascii="Times New Roman" w:hAnsi="Times New Roman" w:cs="Times New Roman"/>
          <w:sz w:val="28"/>
          <w:szCs w:val="28"/>
        </w:rPr>
        <w:t>. Возможности феномена позволяют активным гражданам</w:t>
      </w:r>
      <w:r w:rsidR="00237318" w:rsidRPr="00C639B4">
        <w:rPr>
          <w:rFonts w:ascii="Times New Roman" w:hAnsi="Times New Roman" w:cs="Times New Roman"/>
          <w:sz w:val="28"/>
          <w:szCs w:val="28"/>
        </w:rPr>
        <w:t xml:space="preserve"> и институтам</w:t>
      </w:r>
      <w:r w:rsidRPr="00C639B4">
        <w:rPr>
          <w:rFonts w:ascii="Times New Roman" w:hAnsi="Times New Roman" w:cs="Times New Roman"/>
          <w:sz w:val="28"/>
          <w:szCs w:val="28"/>
        </w:rPr>
        <w:t xml:space="preserve"> высказать определенную позицию не только в </w:t>
      </w:r>
      <w:r w:rsidR="00CA1F2D" w:rsidRPr="00C639B4">
        <w:rPr>
          <w:rFonts w:ascii="Times New Roman" w:hAnsi="Times New Roman" w:cs="Times New Roman"/>
          <w:sz w:val="28"/>
          <w:szCs w:val="28"/>
        </w:rPr>
        <w:t>сфере общественно-полезных отношений</w:t>
      </w:r>
      <w:r w:rsidRPr="00C639B4">
        <w:rPr>
          <w:rFonts w:ascii="Times New Roman" w:hAnsi="Times New Roman" w:cs="Times New Roman"/>
          <w:sz w:val="28"/>
          <w:szCs w:val="28"/>
        </w:rPr>
        <w:t>, но в том числе и в политическом пространстве. На данный момент</w:t>
      </w:r>
      <w:r w:rsidR="003E5804" w:rsidRPr="00C639B4">
        <w:rPr>
          <w:rFonts w:ascii="Times New Roman" w:hAnsi="Times New Roman" w:cs="Times New Roman"/>
          <w:sz w:val="28"/>
          <w:szCs w:val="28"/>
        </w:rPr>
        <w:t xml:space="preserve"> </w:t>
      </w:r>
      <w:r w:rsidRPr="00C639B4">
        <w:rPr>
          <w:rFonts w:ascii="Times New Roman" w:hAnsi="Times New Roman" w:cs="Times New Roman"/>
          <w:sz w:val="28"/>
          <w:szCs w:val="28"/>
        </w:rPr>
        <w:t>добровольчество</w:t>
      </w:r>
      <w:r w:rsidR="003E5804" w:rsidRPr="00C639B4">
        <w:rPr>
          <w:rFonts w:ascii="Times New Roman" w:hAnsi="Times New Roman" w:cs="Times New Roman"/>
          <w:sz w:val="28"/>
          <w:szCs w:val="28"/>
        </w:rPr>
        <w:t xml:space="preserve"> в большей степени рассматривается </w:t>
      </w:r>
      <w:r w:rsidRPr="00C639B4">
        <w:rPr>
          <w:rFonts w:ascii="Times New Roman" w:hAnsi="Times New Roman" w:cs="Times New Roman"/>
          <w:sz w:val="28"/>
          <w:szCs w:val="28"/>
        </w:rPr>
        <w:t xml:space="preserve">как </w:t>
      </w:r>
      <w:r w:rsidR="00237318" w:rsidRPr="00C639B4">
        <w:rPr>
          <w:rFonts w:ascii="Times New Roman" w:hAnsi="Times New Roman" w:cs="Times New Roman"/>
          <w:sz w:val="28"/>
          <w:szCs w:val="28"/>
        </w:rPr>
        <w:t>позитивный элемент в политическом процессе Российской Федерации: со стороны государственных структур это подтверждается активной разработкой новых стратегий развития деятельности, внедрением на территории страны новых стандартов её функционирования, а так же проведением большого количества мероприятий для поддержания интереса к волонтерской ра</w:t>
      </w:r>
      <w:r w:rsidR="00237318" w:rsidRPr="00B50ABA">
        <w:rPr>
          <w:rFonts w:ascii="Times New Roman" w:hAnsi="Times New Roman" w:cs="Times New Roman"/>
          <w:sz w:val="28"/>
          <w:szCs w:val="28"/>
        </w:rPr>
        <w:t>боте, поощрения лучших п</w:t>
      </w:r>
      <w:r w:rsidR="00B50ABA" w:rsidRPr="00B50ABA">
        <w:rPr>
          <w:rFonts w:ascii="Times New Roman" w:hAnsi="Times New Roman" w:cs="Times New Roman"/>
          <w:sz w:val="28"/>
          <w:szCs w:val="28"/>
        </w:rPr>
        <w:t>роектов</w:t>
      </w:r>
      <w:r w:rsidR="00237318" w:rsidRPr="00B50ABA">
        <w:rPr>
          <w:rFonts w:ascii="Times New Roman" w:hAnsi="Times New Roman" w:cs="Times New Roman"/>
          <w:sz w:val="28"/>
          <w:szCs w:val="28"/>
        </w:rPr>
        <w:t xml:space="preserve"> волонтеров</w:t>
      </w:r>
      <w:r w:rsidR="00B50ABA">
        <w:rPr>
          <w:rFonts w:ascii="Times New Roman" w:hAnsi="Times New Roman" w:cs="Times New Roman"/>
          <w:sz w:val="28"/>
          <w:szCs w:val="28"/>
        </w:rPr>
        <w:t xml:space="preserve"> </w:t>
      </w:r>
      <w:r w:rsidR="00237318" w:rsidRPr="00C639B4">
        <w:rPr>
          <w:rFonts w:ascii="Times New Roman" w:hAnsi="Times New Roman" w:cs="Times New Roman"/>
          <w:sz w:val="28"/>
          <w:szCs w:val="28"/>
        </w:rPr>
        <w:t>и, возможно, их использование и внедрение в административную сеть осуществления политических действий. С другой стороны, социум и научное сообщество также рассматривает феномен как абсолютно новый положительный механизм взаимо</w:t>
      </w:r>
      <w:r w:rsidR="00CA1F2D" w:rsidRPr="00C639B4">
        <w:rPr>
          <w:rFonts w:ascii="Times New Roman" w:hAnsi="Times New Roman" w:cs="Times New Roman"/>
          <w:sz w:val="28"/>
          <w:szCs w:val="28"/>
        </w:rPr>
        <w:t>действия индивида и государства, способный привести к равному знаменателю общественные и индивидуальные особенности и интересы.</w:t>
      </w:r>
    </w:p>
    <w:p w:rsidR="006905EB" w:rsidRPr="00C639B4" w:rsidRDefault="00416761" w:rsidP="00CA1F2D">
      <w:pPr>
        <w:spacing w:after="0" w:line="360" w:lineRule="auto"/>
        <w:ind w:firstLine="708"/>
        <w:jc w:val="both"/>
        <w:rPr>
          <w:rFonts w:ascii="Times New Roman" w:hAnsi="Times New Roman" w:cs="Times New Roman"/>
          <w:sz w:val="28"/>
          <w:szCs w:val="28"/>
        </w:rPr>
      </w:pPr>
      <w:r w:rsidRPr="00C639B4">
        <w:rPr>
          <w:rFonts w:ascii="Times New Roman" w:hAnsi="Times New Roman" w:cs="Times New Roman"/>
          <w:sz w:val="28"/>
          <w:szCs w:val="28"/>
        </w:rPr>
        <w:t>Представляется, что добровольчество в России стало полноценным и независимым институтом, который</w:t>
      </w:r>
      <w:r w:rsidR="0089442D" w:rsidRPr="00C639B4">
        <w:rPr>
          <w:rFonts w:ascii="Times New Roman" w:hAnsi="Times New Roman" w:cs="Times New Roman"/>
          <w:sz w:val="28"/>
          <w:szCs w:val="28"/>
        </w:rPr>
        <w:t xml:space="preserve"> обладает ресурсным потенциальном для решения абсолютно различных проблем. Это выражается в </w:t>
      </w:r>
      <w:r w:rsidR="0057573F" w:rsidRPr="00C639B4">
        <w:rPr>
          <w:rFonts w:ascii="Times New Roman" w:hAnsi="Times New Roman" w:cs="Times New Roman"/>
          <w:sz w:val="28"/>
          <w:szCs w:val="28"/>
        </w:rPr>
        <w:t>том, что волонтерство выступает координирующим</w:t>
      </w:r>
      <w:r w:rsidR="00FD3055" w:rsidRPr="00C639B4">
        <w:rPr>
          <w:rFonts w:ascii="Times New Roman" w:hAnsi="Times New Roman" w:cs="Times New Roman"/>
          <w:sz w:val="28"/>
          <w:szCs w:val="28"/>
        </w:rPr>
        <w:t xml:space="preserve"> и мобилизационным</w:t>
      </w:r>
      <w:r w:rsidR="0057573F" w:rsidRPr="00C639B4">
        <w:rPr>
          <w:rFonts w:ascii="Times New Roman" w:hAnsi="Times New Roman" w:cs="Times New Roman"/>
          <w:sz w:val="28"/>
          <w:szCs w:val="28"/>
        </w:rPr>
        <w:t xml:space="preserve"> ф</w:t>
      </w:r>
      <w:r w:rsidR="00FD3055" w:rsidRPr="00C639B4">
        <w:rPr>
          <w:rFonts w:ascii="Times New Roman" w:hAnsi="Times New Roman" w:cs="Times New Roman"/>
          <w:sz w:val="28"/>
          <w:szCs w:val="28"/>
        </w:rPr>
        <w:t xml:space="preserve">актором в политическом процессе. </w:t>
      </w:r>
      <w:r w:rsidR="00D958DC" w:rsidRPr="00C639B4">
        <w:rPr>
          <w:rFonts w:ascii="Times New Roman" w:hAnsi="Times New Roman" w:cs="Times New Roman"/>
          <w:sz w:val="28"/>
          <w:szCs w:val="28"/>
        </w:rPr>
        <w:t xml:space="preserve">Практической составляющей, доказывающей </w:t>
      </w:r>
      <w:r w:rsidR="00FD3055" w:rsidRPr="00C639B4">
        <w:rPr>
          <w:rFonts w:ascii="Times New Roman" w:hAnsi="Times New Roman" w:cs="Times New Roman"/>
          <w:sz w:val="28"/>
          <w:szCs w:val="28"/>
        </w:rPr>
        <w:t xml:space="preserve">наличие особого интереса к изучаемому предмету являются непосредственное проведение большого числа мероприятий в регионах, посвященных добровольческой деятельности, а также механизмы </w:t>
      </w:r>
      <w:r w:rsidR="00CA1F2D" w:rsidRPr="00C639B4">
        <w:rPr>
          <w:rFonts w:ascii="Times New Roman" w:hAnsi="Times New Roman" w:cs="Times New Roman"/>
          <w:sz w:val="28"/>
          <w:szCs w:val="28"/>
        </w:rPr>
        <w:t>применения</w:t>
      </w:r>
      <w:r w:rsidR="00FD3055" w:rsidRPr="00C639B4">
        <w:rPr>
          <w:rFonts w:ascii="Times New Roman" w:hAnsi="Times New Roman" w:cs="Times New Roman"/>
          <w:sz w:val="28"/>
          <w:szCs w:val="28"/>
        </w:rPr>
        <w:t xml:space="preserve"> добровольческих практик в </w:t>
      </w:r>
      <w:r w:rsidR="00CA1F2D" w:rsidRPr="00C639B4">
        <w:rPr>
          <w:rFonts w:ascii="Times New Roman" w:hAnsi="Times New Roman" w:cs="Times New Roman"/>
          <w:sz w:val="28"/>
          <w:szCs w:val="28"/>
        </w:rPr>
        <w:t xml:space="preserve">социальном строительстве и управлении. </w:t>
      </w:r>
      <w:r w:rsidR="00D958DC" w:rsidRPr="00C639B4">
        <w:rPr>
          <w:rFonts w:ascii="Times New Roman" w:hAnsi="Times New Roman" w:cs="Times New Roman"/>
          <w:sz w:val="28"/>
          <w:szCs w:val="28"/>
        </w:rPr>
        <w:t xml:space="preserve">С нашей точки зрения именно событийный </w:t>
      </w:r>
      <w:r w:rsidR="00551B2A" w:rsidRPr="00C639B4">
        <w:rPr>
          <w:rFonts w:ascii="Times New Roman" w:hAnsi="Times New Roman" w:cs="Times New Roman"/>
          <w:sz w:val="28"/>
          <w:szCs w:val="28"/>
        </w:rPr>
        <w:t xml:space="preserve">анализ позволяет </w:t>
      </w:r>
      <w:r w:rsidR="00551B2A" w:rsidRPr="00C639B4">
        <w:rPr>
          <w:rFonts w:ascii="Times New Roman" w:hAnsi="Times New Roman" w:cs="Times New Roman"/>
          <w:sz w:val="28"/>
          <w:szCs w:val="28"/>
        </w:rPr>
        <w:lastRenderedPageBreak/>
        <w:t>выявить основные функции, выполняемые институтом</w:t>
      </w:r>
      <w:r w:rsidR="00D958DC" w:rsidRPr="00C639B4">
        <w:rPr>
          <w:rFonts w:ascii="Times New Roman" w:hAnsi="Times New Roman" w:cs="Times New Roman"/>
          <w:sz w:val="28"/>
          <w:szCs w:val="28"/>
        </w:rPr>
        <w:t xml:space="preserve"> добровольчества России, поскольку подразумевает выяснение целей, задач и форм событий, посвященных добровольческой деятельности. </w:t>
      </w:r>
      <w:r w:rsidR="006819A7" w:rsidRPr="00C639B4">
        <w:rPr>
          <w:rFonts w:ascii="Times New Roman" w:hAnsi="Times New Roman" w:cs="Times New Roman"/>
          <w:sz w:val="28"/>
          <w:szCs w:val="28"/>
        </w:rPr>
        <w:t>В рамках целевого анализа</w:t>
      </w:r>
      <w:r w:rsidR="006905EB" w:rsidRPr="00C639B4">
        <w:rPr>
          <w:rFonts w:ascii="Times New Roman" w:hAnsi="Times New Roman" w:cs="Times New Roman"/>
          <w:sz w:val="28"/>
          <w:szCs w:val="28"/>
        </w:rPr>
        <w:t xml:space="preserve"> особый</w:t>
      </w:r>
      <w:r w:rsidR="006819A7" w:rsidRPr="00C639B4">
        <w:rPr>
          <w:rFonts w:ascii="Times New Roman" w:hAnsi="Times New Roman" w:cs="Times New Roman"/>
          <w:sz w:val="28"/>
          <w:szCs w:val="28"/>
        </w:rPr>
        <w:t xml:space="preserve"> интерес представляют самые мног</w:t>
      </w:r>
      <w:r w:rsidR="00161481" w:rsidRPr="00C639B4">
        <w:rPr>
          <w:rFonts w:ascii="Times New Roman" w:hAnsi="Times New Roman" w:cs="Times New Roman"/>
          <w:sz w:val="28"/>
          <w:szCs w:val="28"/>
        </w:rPr>
        <w:t>очисленные региональные практики</w:t>
      </w:r>
      <w:r w:rsidR="006819A7" w:rsidRPr="00C639B4">
        <w:rPr>
          <w:rFonts w:ascii="Times New Roman" w:hAnsi="Times New Roman" w:cs="Times New Roman"/>
          <w:sz w:val="28"/>
          <w:szCs w:val="28"/>
        </w:rPr>
        <w:t xml:space="preserve"> в стране, </w:t>
      </w:r>
      <w:r w:rsidR="00161481" w:rsidRPr="00C639B4">
        <w:rPr>
          <w:rFonts w:ascii="Times New Roman" w:hAnsi="Times New Roman" w:cs="Times New Roman"/>
          <w:sz w:val="28"/>
          <w:szCs w:val="28"/>
        </w:rPr>
        <w:t>объясняющие каким образом НКО, бизнес-структуры и государственные органы власти используют потенциал добровольческого труда: инициатив, идей, проектов и решений</w:t>
      </w:r>
      <w:r w:rsidR="006905EB" w:rsidRPr="00C639B4">
        <w:rPr>
          <w:rFonts w:ascii="Times New Roman" w:hAnsi="Times New Roman" w:cs="Times New Roman"/>
          <w:sz w:val="28"/>
          <w:szCs w:val="28"/>
        </w:rPr>
        <w:t xml:space="preserve"> в различных сферах общества</w:t>
      </w:r>
      <w:r w:rsidR="00161481" w:rsidRPr="00C639B4">
        <w:rPr>
          <w:rFonts w:ascii="Times New Roman" w:hAnsi="Times New Roman" w:cs="Times New Roman"/>
          <w:sz w:val="28"/>
          <w:szCs w:val="28"/>
        </w:rPr>
        <w:t>.</w:t>
      </w:r>
      <w:r w:rsidR="006905EB" w:rsidRPr="00C639B4">
        <w:rPr>
          <w:rFonts w:ascii="Times New Roman" w:hAnsi="Times New Roman" w:cs="Times New Roman"/>
          <w:sz w:val="28"/>
          <w:szCs w:val="28"/>
        </w:rPr>
        <w:t xml:space="preserve"> Вместе с тем ивент-анализ позволяет объяснить каким образом феномен встраивается в политические п</w:t>
      </w:r>
      <w:r w:rsidR="00551B2A" w:rsidRPr="00C639B4">
        <w:rPr>
          <w:rFonts w:ascii="Times New Roman" w:hAnsi="Times New Roman" w:cs="Times New Roman"/>
          <w:sz w:val="28"/>
          <w:szCs w:val="28"/>
        </w:rPr>
        <w:t>рактики государственных органов и обладает ли волонтерство определенными ресурсными характеристиками.</w:t>
      </w:r>
    </w:p>
    <w:p w:rsidR="00551B2A" w:rsidRPr="00C639B4" w:rsidRDefault="00551B2A" w:rsidP="00086943">
      <w:pPr>
        <w:spacing w:after="0" w:line="360" w:lineRule="auto"/>
        <w:ind w:firstLine="708"/>
        <w:jc w:val="both"/>
        <w:rPr>
          <w:rFonts w:ascii="Times New Roman" w:hAnsi="Times New Roman" w:cs="Times New Roman"/>
          <w:sz w:val="28"/>
          <w:szCs w:val="28"/>
        </w:rPr>
      </w:pPr>
      <w:r w:rsidRPr="00C639B4">
        <w:rPr>
          <w:rFonts w:ascii="Times New Roman" w:hAnsi="Times New Roman" w:cs="Times New Roman"/>
          <w:sz w:val="28"/>
          <w:szCs w:val="28"/>
        </w:rPr>
        <w:t>Важно, что событийный анализ</w:t>
      </w:r>
      <w:r w:rsidR="006905EB" w:rsidRPr="00C639B4">
        <w:rPr>
          <w:rFonts w:ascii="Times New Roman" w:hAnsi="Times New Roman" w:cs="Times New Roman"/>
          <w:sz w:val="28"/>
          <w:szCs w:val="28"/>
        </w:rPr>
        <w:t xml:space="preserve"> позволяет не только </w:t>
      </w:r>
      <w:r w:rsidRPr="00C639B4">
        <w:rPr>
          <w:rFonts w:ascii="Times New Roman" w:hAnsi="Times New Roman" w:cs="Times New Roman"/>
          <w:sz w:val="28"/>
          <w:szCs w:val="28"/>
        </w:rPr>
        <w:t>продемонстрировать количественные</w:t>
      </w:r>
      <w:r w:rsidR="006905EB" w:rsidRPr="00C639B4">
        <w:rPr>
          <w:rFonts w:ascii="Times New Roman" w:hAnsi="Times New Roman" w:cs="Times New Roman"/>
          <w:sz w:val="28"/>
          <w:szCs w:val="28"/>
        </w:rPr>
        <w:t xml:space="preserve"> компонент</w:t>
      </w:r>
      <w:r w:rsidRPr="00C639B4">
        <w:rPr>
          <w:rFonts w:ascii="Times New Roman" w:hAnsi="Times New Roman" w:cs="Times New Roman"/>
          <w:sz w:val="28"/>
          <w:szCs w:val="28"/>
        </w:rPr>
        <w:t>ы исследуемой области</w:t>
      </w:r>
      <w:r w:rsidR="006905EB" w:rsidRPr="00C639B4">
        <w:rPr>
          <w:rFonts w:ascii="Times New Roman" w:hAnsi="Times New Roman" w:cs="Times New Roman"/>
          <w:sz w:val="28"/>
          <w:szCs w:val="28"/>
        </w:rPr>
        <w:t>,</w:t>
      </w:r>
      <w:r w:rsidRPr="00C639B4">
        <w:rPr>
          <w:rFonts w:ascii="Times New Roman" w:hAnsi="Times New Roman" w:cs="Times New Roman"/>
          <w:sz w:val="28"/>
          <w:szCs w:val="28"/>
        </w:rPr>
        <w:t xml:space="preserve"> но и качественные аспекты, которые являю</w:t>
      </w:r>
      <w:r w:rsidR="006905EB" w:rsidRPr="00C639B4">
        <w:rPr>
          <w:rFonts w:ascii="Times New Roman" w:hAnsi="Times New Roman" w:cs="Times New Roman"/>
          <w:sz w:val="28"/>
          <w:szCs w:val="28"/>
        </w:rPr>
        <w:t>тся</w:t>
      </w:r>
      <w:r w:rsidRPr="00C639B4">
        <w:rPr>
          <w:rFonts w:ascii="Times New Roman" w:hAnsi="Times New Roman" w:cs="Times New Roman"/>
          <w:sz w:val="28"/>
          <w:szCs w:val="28"/>
        </w:rPr>
        <w:t xml:space="preserve"> для нас</w:t>
      </w:r>
      <w:r w:rsidR="006905EB" w:rsidRPr="00C639B4">
        <w:rPr>
          <w:rFonts w:ascii="Times New Roman" w:hAnsi="Times New Roman" w:cs="Times New Roman"/>
          <w:sz w:val="28"/>
          <w:szCs w:val="28"/>
        </w:rPr>
        <w:t xml:space="preserve"> определяющим</w:t>
      </w:r>
      <w:r w:rsidRPr="00C639B4">
        <w:rPr>
          <w:rFonts w:ascii="Times New Roman" w:hAnsi="Times New Roman" w:cs="Times New Roman"/>
          <w:sz w:val="28"/>
          <w:szCs w:val="28"/>
        </w:rPr>
        <w:t>и.</w:t>
      </w:r>
      <w:r w:rsidR="006905EB" w:rsidRPr="00C639B4">
        <w:rPr>
          <w:rFonts w:ascii="Times New Roman" w:hAnsi="Times New Roman" w:cs="Times New Roman"/>
          <w:sz w:val="28"/>
          <w:szCs w:val="28"/>
        </w:rPr>
        <w:t xml:space="preserve"> </w:t>
      </w:r>
      <w:r w:rsidRPr="00C639B4">
        <w:rPr>
          <w:rFonts w:ascii="Times New Roman" w:hAnsi="Times New Roman" w:cs="Times New Roman"/>
          <w:color w:val="000000" w:themeColor="text1"/>
          <w:sz w:val="28"/>
          <w:szCs w:val="28"/>
        </w:rPr>
        <w:t>В связи с этим основ</w:t>
      </w:r>
      <w:r w:rsidR="00CA1F2D" w:rsidRPr="00C639B4">
        <w:rPr>
          <w:rFonts w:ascii="Times New Roman" w:hAnsi="Times New Roman" w:cs="Times New Roman"/>
          <w:color w:val="000000" w:themeColor="text1"/>
          <w:sz w:val="28"/>
          <w:szCs w:val="28"/>
        </w:rPr>
        <w:t>ной единицей наблюдения становят</w:t>
      </w:r>
      <w:r w:rsidRPr="00C639B4">
        <w:rPr>
          <w:rFonts w:ascii="Times New Roman" w:hAnsi="Times New Roman" w:cs="Times New Roman"/>
          <w:color w:val="000000" w:themeColor="text1"/>
          <w:sz w:val="28"/>
          <w:szCs w:val="28"/>
        </w:rPr>
        <w:t>ся действия акторов российского политического процесса (главным образом, НКО, бизнес и государственные структуры) в сфере поддержки добровольческих тематических мероприятий. В процессе проведения событийного ан</w:t>
      </w:r>
      <w:r w:rsidR="00CA1F2D" w:rsidRPr="00C639B4">
        <w:rPr>
          <w:rFonts w:ascii="Times New Roman" w:hAnsi="Times New Roman" w:cs="Times New Roman"/>
          <w:color w:val="000000" w:themeColor="text1"/>
          <w:sz w:val="28"/>
          <w:szCs w:val="28"/>
        </w:rPr>
        <w:t xml:space="preserve">ализа был создан </w:t>
      </w:r>
      <w:r w:rsidR="00CA1F2D" w:rsidRPr="00B50ABA">
        <w:rPr>
          <w:rFonts w:ascii="Times New Roman" w:hAnsi="Times New Roman" w:cs="Times New Roman"/>
          <w:color w:val="000000" w:themeColor="text1"/>
          <w:sz w:val="28"/>
          <w:szCs w:val="28"/>
        </w:rPr>
        <w:t xml:space="preserve">информационный </w:t>
      </w:r>
      <w:r w:rsidRPr="00B50ABA">
        <w:rPr>
          <w:rFonts w:ascii="Times New Roman" w:hAnsi="Times New Roman" w:cs="Times New Roman"/>
          <w:color w:val="000000" w:themeColor="text1"/>
          <w:sz w:val="28"/>
          <w:szCs w:val="28"/>
        </w:rPr>
        <w:t xml:space="preserve">банк данных, при этом математическая кодировка </w:t>
      </w:r>
      <w:r w:rsidR="00CA1F2D" w:rsidRPr="00B50ABA">
        <w:rPr>
          <w:rFonts w:ascii="Times New Roman" w:hAnsi="Times New Roman" w:cs="Times New Roman"/>
          <w:color w:val="000000" w:themeColor="text1"/>
          <w:sz w:val="28"/>
          <w:szCs w:val="28"/>
        </w:rPr>
        <w:t xml:space="preserve">и обработка </w:t>
      </w:r>
      <w:r w:rsidRPr="00B50ABA">
        <w:rPr>
          <w:rFonts w:ascii="Times New Roman" w:hAnsi="Times New Roman" w:cs="Times New Roman"/>
          <w:color w:val="000000" w:themeColor="text1"/>
          <w:sz w:val="28"/>
          <w:szCs w:val="28"/>
        </w:rPr>
        <w:t>данных не имела смысл</w:t>
      </w:r>
      <w:r w:rsidR="00E761EF" w:rsidRPr="00B50ABA">
        <w:rPr>
          <w:rFonts w:ascii="Times New Roman" w:hAnsi="Times New Roman" w:cs="Times New Roman"/>
          <w:color w:val="000000" w:themeColor="text1"/>
          <w:sz w:val="28"/>
          <w:szCs w:val="28"/>
        </w:rPr>
        <w:t>а</w:t>
      </w:r>
      <w:r w:rsidRPr="00B50ABA">
        <w:rPr>
          <w:rFonts w:ascii="Times New Roman" w:hAnsi="Times New Roman" w:cs="Times New Roman"/>
          <w:color w:val="000000" w:themeColor="text1"/>
          <w:sz w:val="28"/>
          <w:szCs w:val="28"/>
        </w:rPr>
        <w:t>, поскольку временной и оценочный фактор</w:t>
      </w:r>
      <w:r w:rsidR="00B50ABA" w:rsidRPr="00B50ABA">
        <w:rPr>
          <w:rFonts w:ascii="Times New Roman" w:hAnsi="Times New Roman" w:cs="Times New Roman"/>
          <w:color w:val="000000" w:themeColor="text1"/>
          <w:sz w:val="28"/>
          <w:szCs w:val="28"/>
        </w:rPr>
        <w:t>ы</w:t>
      </w:r>
      <w:r w:rsidRPr="00B50ABA">
        <w:rPr>
          <w:rFonts w:ascii="Times New Roman" w:hAnsi="Times New Roman" w:cs="Times New Roman"/>
          <w:color w:val="000000" w:themeColor="text1"/>
          <w:sz w:val="28"/>
          <w:szCs w:val="28"/>
        </w:rPr>
        <w:t xml:space="preserve"> в изучении добровольческой деятельности </w:t>
      </w:r>
      <w:r w:rsidR="00B50ABA" w:rsidRPr="00B50ABA">
        <w:rPr>
          <w:rFonts w:ascii="Times New Roman" w:hAnsi="Times New Roman" w:cs="Times New Roman"/>
          <w:color w:val="000000" w:themeColor="text1"/>
          <w:sz w:val="28"/>
          <w:szCs w:val="28"/>
        </w:rPr>
        <w:t>имею</w:t>
      </w:r>
      <w:r w:rsidRPr="00B50ABA">
        <w:rPr>
          <w:rFonts w:ascii="Times New Roman" w:hAnsi="Times New Roman" w:cs="Times New Roman"/>
          <w:color w:val="000000" w:themeColor="text1"/>
          <w:sz w:val="28"/>
          <w:szCs w:val="28"/>
        </w:rPr>
        <w:t xml:space="preserve">т </w:t>
      </w:r>
      <w:r w:rsidR="00D83693" w:rsidRPr="00B50ABA">
        <w:rPr>
          <w:rFonts w:ascii="Times New Roman" w:hAnsi="Times New Roman" w:cs="Times New Roman"/>
          <w:color w:val="000000" w:themeColor="text1"/>
          <w:sz w:val="28"/>
          <w:szCs w:val="28"/>
        </w:rPr>
        <w:t>значение</w:t>
      </w:r>
      <w:r w:rsidR="00B50ABA" w:rsidRPr="00B50ABA">
        <w:rPr>
          <w:rFonts w:ascii="Times New Roman" w:hAnsi="Times New Roman" w:cs="Times New Roman"/>
          <w:color w:val="000000" w:themeColor="text1"/>
          <w:sz w:val="28"/>
          <w:szCs w:val="28"/>
        </w:rPr>
        <w:t xml:space="preserve"> </w:t>
      </w:r>
      <w:r w:rsidRPr="00B50ABA">
        <w:rPr>
          <w:rFonts w:ascii="Times New Roman" w:hAnsi="Times New Roman" w:cs="Times New Roman"/>
          <w:color w:val="000000" w:themeColor="text1"/>
          <w:sz w:val="28"/>
          <w:szCs w:val="28"/>
        </w:rPr>
        <w:t>лишь при проведении лонгитюдного вида исследования (таким образом построение графиков интенсивности событий по шкалам, использование специализированных авторских методик</w:t>
      </w:r>
      <w:r w:rsidR="00086943" w:rsidRPr="00B50ABA">
        <w:rPr>
          <w:rFonts w:ascii="Times New Roman" w:hAnsi="Times New Roman" w:cs="Times New Roman"/>
          <w:color w:val="000000" w:themeColor="text1"/>
          <w:sz w:val="28"/>
          <w:szCs w:val="28"/>
        </w:rPr>
        <w:t xml:space="preserve"> просто</w:t>
      </w:r>
      <w:r w:rsidRPr="00B50ABA">
        <w:rPr>
          <w:rFonts w:ascii="Times New Roman" w:hAnsi="Times New Roman" w:cs="Times New Roman"/>
          <w:color w:val="000000" w:themeColor="text1"/>
          <w:sz w:val="28"/>
          <w:szCs w:val="28"/>
        </w:rPr>
        <w:t xml:space="preserve"> не имели смысла и значения).</w:t>
      </w:r>
      <w:r w:rsidR="00086943" w:rsidRPr="00B50ABA">
        <w:rPr>
          <w:rFonts w:ascii="Times New Roman" w:hAnsi="Times New Roman" w:cs="Times New Roman"/>
          <w:color w:val="000000" w:themeColor="text1"/>
          <w:sz w:val="28"/>
          <w:szCs w:val="28"/>
        </w:rPr>
        <w:t xml:space="preserve"> </w:t>
      </w:r>
      <w:r w:rsidR="00CA1F2D" w:rsidRPr="00B50ABA">
        <w:rPr>
          <w:rFonts w:ascii="Times New Roman" w:hAnsi="Times New Roman" w:cs="Times New Roman"/>
          <w:color w:val="000000" w:themeColor="text1"/>
          <w:sz w:val="28"/>
          <w:szCs w:val="28"/>
        </w:rPr>
        <w:t xml:space="preserve">Таким образом </w:t>
      </w:r>
      <w:r w:rsidRPr="00B50ABA">
        <w:rPr>
          <w:rFonts w:ascii="Times New Roman" w:hAnsi="Times New Roman" w:cs="Times New Roman"/>
          <w:color w:val="000000" w:themeColor="text1"/>
          <w:sz w:val="28"/>
          <w:szCs w:val="28"/>
        </w:rPr>
        <w:t>интерес</w:t>
      </w:r>
      <w:r w:rsidR="00CA1F2D" w:rsidRPr="00B50ABA">
        <w:rPr>
          <w:rFonts w:ascii="Times New Roman" w:hAnsi="Times New Roman" w:cs="Times New Roman"/>
          <w:color w:val="000000" w:themeColor="text1"/>
          <w:sz w:val="28"/>
          <w:szCs w:val="28"/>
        </w:rPr>
        <w:t xml:space="preserve">, в основном, </w:t>
      </w:r>
      <w:r w:rsidR="00B50ABA" w:rsidRPr="00B50ABA">
        <w:rPr>
          <w:rFonts w:ascii="Times New Roman" w:hAnsi="Times New Roman" w:cs="Times New Roman"/>
          <w:color w:val="000000" w:themeColor="text1"/>
          <w:sz w:val="28"/>
          <w:szCs w:val="28"/>
        </w:rPr>
        <w:t>сконцентрирован на</w:t>
      </w:r>
      <w:r w:rsidRPr="00B50ABA">
        <w:rPr>
          <w:rFonts w:ascii="Times New Roman" w:hAnsi="Times New Roman" w:cs="Times New Roman"/>
          <w:color w:val="000000" w:themeColor="text1"/>
          <w:sz w:val="28"/>
          <w:szCs w:val="28"/>
        </w:rPr>
        <w:t xml:space="preserve"> нали</w:t>
      </w:r>
      <w:r w:rsidR="00086943" w:rsidRPr="00B50ABA">
        <w:rPr>
          <w:rFonts w:ascii="Times New Roman" w:hAnsi="Times New Roman" w:cs="Times New Roman"/>
          <w:color w:val="000000" w:themeColor="text1"/>
          <w:sz w:val="28"/>
          <w:szCs w:val="28"/>
        </w:rPr>
        <w:t>чии качественных характеристик.</w:t>
      </w:r>
    </w:p>
    <w:p w:rsidR="000D564A" w:rsidRPr="00C639B4" w:rsidRDefault="00551B2A" w:rsidP="000D564A">
      <w:pPr>
        <w:spacing w:after="0" w:line="360" w:lineRule="auto"/>
        <w:jc w:val="both"/>
        <w:rPr>
          <w:rFonts w:ascii="Times New Roman" w:hAnsi="Times New Roman" w:cs="Times New Roman"/>
          <w:color w:val="000000" w:themeColor="text1"/>
          <w:sz w:val="28"/>
          <w:szCs w:val="28"/>
          <w:highlight w:val="yellow"/>
        </w:rPr>
      </w:pPr>
      <w:r w:rsidRPr="00C639B4">
        <w:rPr>
          <w:rFonts w:ascii="Times New Roman" w:hAnsi="Times New Roman" w:cs="Times New Roman"/>
          <w:color w:val="000000" w:themeColor="text1"/>
          <w:sz w:val="28"/>
          <w:szCs w:val="28"/>
        </w:rPr>
        <w:tab/>
        <w:t>Главным</w:t>
      </w:r>
      <w:r w:rsidR="00086943" w:rsidRPr="00C639B4">
        <w:rPr>
          <w:rFonts w:ascii="Times New Roman" w:hAnsi="Times New Roman" w:cs="Times New Roman"/>
          <w:color w:val="000000" w:themeColor="text1"/>
          <w:sz w:val="28"/>
          <w:szCs w:val="28"/>
        </w:rPr>
        <w:t>и</w:t>
      </w:r>
      <w:r w:rsidRPr="00C639B4">
        <w:rPr>
          <w:rFonts w:ascii="Times New Roman" w:hAnsi="Times New Roman" w:cs="Times New Roman"/>
          <w:color w:val="000000" w:themeColor="text1"/>
          <w:sz w:val="28"/>
          <w:szCs w:val="28"/>
        </w:rPr>
        <w:t xml:space="preserve"> </w:t>
      </w:r>
      <w:r w:rsidR="00086943" w:rsidRPr="00C639B4">
        <w:rPr>
          <w:rFonts w:ascii="Times New Roman" w:hAnsi="Times New Roman" w:cs="Times New Roman"/>
          <w:color w:val="000000" w:themeColor="text1"/>
          <w:sz w:val="28"/>
          <w:szCs w:val="28"/>
        </w:rPr>
        <w:t>источниками</w:t>
      </w:r>
      <w:r w:rsidRPr="00C639B4">
        <w:rPr>
          <w:rFonts w:ascii="Times New Roman" w:hAnsi="Times New Roman" w:cs="Times New Roman"/>
          <w:color w:val="000000" w:themeColor="text1"/>
          <w:sz w:val="28"/>
          <w:szCs w:val="28"/>
        </w:rPr>
        <w:t xml:space="preserve"> информации </w:t>
      </w:r>
      <w:r w:rsidR="00086943" w:rsidRPr="00C639B4">
        <w:rPr>
          <w:rFonts w:ascii="Times New Roman" w:hAnsi="Times New Roman" w:cs="Times New Roman"/>
          <w:color w:val="000000" w:themeColor="text1"/>
          <w:sz w:val="28"/>
          <w:szCs w:val="28"/>
        </w:rPr>
        <w:t xml:space="preserve">для формирования массива данных </w:t>
      </w:r>
      <w:r w:rsidRPr="00C639B4">
        <w:rPr>
          <w:rFonts w:ascii="Times New Roman" w:hAnsi="Times New Roman" w:cs="Times New Roman"/>
          <w:color w:val="000000" w:themeColor="text1"/>
          <w:sz w:val="28"/>
          <w:szCs w:val="28"/>
        </w:rPr>
        <w:t xml:space="preserve">служат </w:t>
      </w:r>
      <w:r w:rsidR="000D564A" w:rsidRPr="00C639B4">
        <w:rPr>
          <w:rFonts w:ascii="Times New Roman" w:hAnsi="Times New Roman" w:cs="Times New Roman"/>
          <w:color w:val="000000" w:themeColor="text1"/>
          <w:sz w:val="28"/>
          <w:szCs w:val="28"/>
        </w:rPr>
        <w:t>материалы</w:t>
      </w:r>
      <w:r w:rsidRPr="00C639B4">
        <w:rPr>
          <w:rFonts w:ascii="Times New Roman" w:hAnsi="Times New Roman" w:cs="Times New Roman"/>
          <w:color w:val="000000" w:themeColor="text1"/>
          <w:sz w:val="28"/>
          <w:szCs w:val="28"/>
        </w:rPr>
        <w:t xml:space="preserve"> различных региональных информационных</w:t>
      </w:r>
      <w:r w:rsidR="00530DE0">
        <w:rPr>
          <w:rFonts w:ascii="Times New Roman" w:hAnsi="Times New Roman" w:cs="Times New Roman"/>
          <w:color w:val="000000" w:themeColor="text1"/>
          <w:sz w:val="28"/>
          <w:szCs w:val="28"/>
        </w:rPr>
        <w:t xml:space="preserve"> агентств (преимущество отдавало</w:t>
      </w:r>
      <w:r w:rsidRPr="00C639B4">
        <w:rPr>
          <w:rFonts w:ascii="Times New Roman" w:hAnsi="Times New Roman" w:cs="Times New Roman"/>
          <w:color w:val="000000" w:themeColor="text1"/>
          <w:sz w:val="28"/>
          <w:szCs w:val="28"/>
        </w:rPr>
        <w:t>сь оф</w:t>
      </w:r>
      <w:r w:rsidRPr="00B50ABA">
        <w:rPr>
          <w:rFonts w:ascii="Times New Roman" w:hAnsi="Times New Roman" w:cs="Times New Roman"/>
          <w:color w:val="000000" w:themeColor="text1"/>
          <w:sz w:val="28"/>
          <w:szCs w:val="28"/>
        </w:rPr>
        <w:t>ициальным источникам) и единой информационной системой «Добровольцы России».</w:t>
      </w:r>
      <w:r w:rsidR="000D564A" w:rsidRPr="00B50ABA">
        <w:rPr>
          <w:rFonts w:ascii="Times New Roman" w:hAnsi="Times New Roman" w:cs="Times New Roman"/>
          <w:color w:val="000000" w:themeColor="text1"/>
          <w:sz w:val="28"/>
          <w:szCs w:val="28"/>
        </w:rPr>
        <w:t xml:space="preserve"> Существенно</w:t>
      </w:r>
      <w:r w:rsidRPr="00B50ABA">
        <w:rPr>
          <w:rFonts w:ascii="Times New Roman" w:hAnsi="Times New Roman" w:cs="Times New Roman"/>
          <w:color w:val="000000" w:themeColor="text1"/>
          <w:sz w:val="28"/>
          <w:szCs w:val="28"/>
        </w:rPr>
        <w:t>, что интересующие нас события не имеют</w:t>
      </w:r>
      <w:r w:rsidR="000D564A" w:rsidRPr="00B50ABA">
        <w:rPr>
          <w:rFonts w:ascii="Times New Roman" w:hAnsi="Times New Roman" w:cs="Times New Roman"/>
          <w:color w:val="000000" w:themeColor="text1"/>
          <w:sz w:val="28"/>
          <w:szCs w:val="28"/>
        </w:rPr>
        <w:t xml:space="preserve"> и</w:t>
      </w:r>
      <w:r w:rsidRPr="00B50ABA">
        <w:rPr>
          <w:rFonts w:ascii="Times New Roman" w:hAnsi="Times New Roman" w:cs="Times New Roman"/>
          <w:color w:val="000000" w:themeColor="text1"/>
          <w:sz w:val="28"/>
          <w:szCs w:val="28"/>
        </w:rPr>
        <w:t xml:space="preserve"> не подразумевают </w:t>
      </w:r>
      <w:r w:rsidR="00B50ABA" w:rsidRPr="00B50ABA">
        <w:rPr>
          <w:rFonts w:ascii="Times New Roman" w:hAnsi="Times New Roman" w:cs="Times New Roman"/>
          <w:color w:val="000000" w:themeColor="text1"/>
          <w:sz w:val="28"/>
          <w:szCs w:val="28"/>
        </w:rPr>
        <w:t xml:space="preserve">под </w:t>
      </w:r>
      <w:r w:rsidRPr="00B50ABA">
        <w:rPr>
          <w:rFonts w:ascii="Times New Roman" w:hAnsi="Times New Roman" w:cs="Times New Roman"/>
          <w:color w:val="000000" w:themeColor="text1"/>
          <w:sz w:val="28"/>
          <w:szCs w:val="28"/>
        </w:rPr>
        <w:t xml:space="preserve">собой </w:t>
      </w:r>
      <w:r w:rsidRPr="00B50ABA">
        <w:rPr>
          <w:rFonts w:ascii="Times New Roman" w:hAnsi="Times New Roman" w:cs="Times New Roman"/>
          <w:color w:val="000000" w:themeColor="text1"/>
          <w:sz w:val="28"/>
          <w:szCs w:val="28"/>
        </w:rPr>
        <w:lastRenderedPageBreak/>
        <w:t>противоречащей информации, что</w:t>
      </w:r>
      <w:r w:rsidRPr="00530DE0">
        <w:rPr>
          <w:rFonts w:ascii="Times New Roman" w:hAnsi="Times New Roman" w:cs="Times New Roman"/>
          <w:color w:val="000000" w:themeColor="text1"/>
          <w:sz w:val="28"/>
          <w:szCs w:val="28"/>
        </w:rPr>
        <w:t xml:space="preserve"> во многом упрощает проведение анализа</w:t>
      </w:r>
      <w:r w:rsidR="000D564A" w:rsidRPr="00530DE0">
        <w:rPr>
          <w:rFonts w:ascii="Times New Roman" w:hAnsi="Times New Roman" w:cs="Times New Roman"/>
          <w:color w:val="000000" w:themeColor="text1"/>
          <w:sz w:val="28"/>
          <w:szCs w:val="28"/>
        </w:rPr>
        <w:t>.</w:t>
      </w:r>
      <w:r w:rsidR="00B50ABA">
        <w:rPr>
          <w:rFonts w:ascii="Times New Roman" w:hAnsi="Times New Roman" w:cs="Times New Roman"/>
          <w:color w:val="000000" w:themeColor="text1"/>
          <w:sz w:val="28"/>
          <w:szCs w:val="28"/>
        </w:rPr>
        <w:t xml:space="preserve"> </w:t>
      </w:r>
      <w:r w:rsidRPr="00C639B4">
        <w:rPr>
          <w:rFonts w:ascii="Times New Roman" w:hAnsi="Times New Roman" w:cs="Times New Roman"/>
          <w:color w:val="000000" w:themeColor="text1"/>
          <w:sz w:val="28"/>
          <w:szCs w:val="28"/>
        </w:rPr>
        <w:t>Несмотря на построение изначальной модели, характеристики ненаправленного вида ивент-анализа не только учитывались, но и выступали в качестве более глубокого описания анализируемых событий.</w:t>
      </w:r>
    </w:p>
    <w:p w:rsidR="00551B2A" w:rsidRPr="00C639B4" w:rsidRDefault="00551B2A" w:rsidP="000D564A">
      <w:pPr>
        <w:spacing w:after="0" w:line="360" w:lineRule="auto"/>
        <w:ind w:firstLine="708"/>
        <w:jc w:val="both"/>
        <w:rPr>
          <w:rFonts w:ascii="Times New Roman" w:hAnsi="Times New Roman" w:cs="Times New Roman"/>
          <w:color w:val="000000" w:themeColor="text1"/>
          <w:sz w:val="28"/>
          <w:szCs w:val="28"/>
          <w:highlight w:val="yellow"/>
        </w:rPr>
      </w:pPr>
      <w:r w:rsidRPr="00C639B4">
        <w:rPr>
          <w:rFonts w:ascii="Times New Roman" w:hAnsi="Times New Roman" w:cs="Times New Roman"/>
          <w:color w:val="000000" w:themeColor="text1"/>
          <w:sz w:val="28"/>
          <w:szCs w:val="28"/>
        </w:rPr>
        <w:t>Проведенный событийный анализ был основан на включении в итоговую таблицу классических переменных, разработанных Ч. Маклеландом</w:t>
      </w:r>
      <w:r w:rsidRPr="00C639B4">
        <w:rPr>
          <w:rStyle w:val="a7"/>
          <w:rFonts w:ascii="Times New Roman" w:hAnsi="Times New Roman" w:cs="Times New Roman"/>
          <w:color w:val="000000" w:themeColor="text1"/>
          <w:sz w:val="28"/>
          <w:szCs w:val="28"/>
        </w:rPr>
        <w:footnoteReference w:id="99"/>
      </w:r>
      <w:r w:rsidRPr="00C639B4">
        <w:rPr>
          <w:rFonts w:ascii="Times New Roman" w:hAnsi="Times New Roman" w:cs="Times New Roman"/>
          <w:color w:val="000000" w:themeColor="text1"/>
          <w:sz w:val="28"/>
          <w:szCs w:val="28"/>
        </w:rPr>
        <w:t xml:space="preserve"> в конце 60-</w:t>
      </w:r>
      <w:r w:rsidR="00CA1F2D" w:rsidRPr="00C639B4">
        <w:rPr>
          <w:rFonts w:ascii="Times New Roman" w:hAnsi="Times New Roman" w:cs="Times New Roman"/>
          <w:color w:val="000000" w:themeColor="text1"/>
          <w:sz w:val="28"/>
          <w:szCs w:val="28"/>
        </w:rPr>
        <w:t>х</w:t>
      </w:r>
      <w:r w:rsidRPr="00C639B4">
        <w:rPr>
          <w:rFonts w:ascii="Times New Roman" w:hAnsi="Times New Roman" w:cs="Times New Roman"/>
          <w:color w:val="000000" w:themeColor="text1"/>
          <w:sz w:val="28"/>
          <w:szCs w:val="28"/>
        </w:rPr>
        <w:t xml:space="preserve"> годов и дополненный ещё одним фактором, предложенным Э. Азаром – непосредственной целью проведения мероприятия. </w:t>
      </w:r>
      <w:r w:rsidR="00F12D38" w:rsidRPr="00C639B4">
        <w:rPr>
          <w:rFonts w:ascii="Times New Roman" w:hAnsi="Times New Roman" w:cs="Times New Roman"/>
          <w:color w:val="000000" w:themeColor="text1"/>
          <w:sz w:val="28"/>
          <w:szCs w:val="28"/>
        </w:rPr>
        <w:t xml:space="preserve">Оценочная характеристика интересующих событий была задана заранее и </w:t>
      </w:r>
      <w:r w:rsidRPr="00C639B4">
        <w:rPr>
          <w:rFonts w:ascii="Times New Roman" w:hAnsi="Times New Roman" w:cs="Times New Roman"/>
          <w:color w:val="000000" w:themeColor="text1"/>
          <w:sz w:val="28"/>
          <w:szCs w:val="28"/>
        </w:rPr>
        <w:t>представл</w:t>
      </w:r>
      <w:r w:rsidR="00F12D38" w:rsidRPr="00C639B4">
        <w:rPr>
          <w:rFonts w:ascii="Times New Roman" w:hAnsi="Times New Roman" w:cs="Times New Roman"/>
          <w:color w:val="000000" w:themeColor="text1"/>
          <w:sz w:val="28"/>
          <w:szCs w:val="28"/>
        </w:rPr>
        <w:t>яет собой константу</w:t>
      </w:r>
      <w:r w:rsidRPr="00C639B4">
        <w:rPr>
          <w:rFonts w:ascii="Times New Roman" w:hAnsi="Times New Roman" w:cs="Times New Roman"/>
          <w:color w:val="000000" w:themeColor="text1"/>
          <w:sz w:val="28"/>
          <w:szCs w:val="28"/>
        </w:rPr>
        <w:t xml:space="preserve"> в виде периодического и самого массового </w:t>
      </w:r>
      <w:r w:rsidR="00F12D38" w:rsidRPr="00C639B4">
        <w:rPr>
          <w:rFonts w:ascii="Times New Roman" w:hAnsi="Times New Roman" w:cs="Times New Roman"/>
          <w:color w:val="000000" w:themeColor="text1"/>
          <w:sz w:val="28"/>
          <w:szCs w:val="28"/>
        </w:rPr>
        <w:t xml:space="preserve">добровольческого события </w:t>
      </w:r>
      <w:r w:rsidRPr="00C639B4">
        <w:rPr>
          <w:rFonts w:ascii="Times New Roman" w:hAnsi="Times New Roman" w:cs="Times New Roman"/>
          <w:color w:val="000000" w:themeColor="text1"/>
          <w:sz w:val="28"/>
          <w:szCs w:val="28"/>
        </w:rPr>
        <w:t>в регионе</w:t>
      </w:r>
      <w:r w:rsidR="00F12D38" w:rsidRPr="00C639B4">
        <w:rPr>
          <w:rFonts w:ascii="Times New Roman" w:hAnsi="Times New Roman" w:cs="Times New Roman"/>
          <w:color w:val="000000" w:themeColor="text1"/>
          <w:sz w:val="28"/>
          <w:szCs w:val="28"/>
        </w:rPr>
        <w:t>.</w:t>
      </w:r>
      <w:r w:rsidRPr="00C639B4">
        <w:rPr>
          <w:rFonts w:ascii="Times New Roman" w:hAnsi="Times New Roman" w:cs="Times New Roman"/>
          <w:color w:val="000000" w:themeColor="text1"/>
          <w:sz w:val="28"/>
          <w:szCs w:val="28"/>
        </w:rPr>
        <w:t xml:space="preserve"> </w:t>
      </w:r>
      <w:r w:rsidR="00F12D38" w:rsidRPr="00C639B4">
        <w:rPr>
          <w:rFonts w:ascii="Times New Roman" w:hAnsi="Times New Roman" w:cs="Times New Roman"/>
          <w:color w:val="000000" w:themeColor="text1"/>
          <w:sz w:val="28"/>
          <w:szCs w:val="28"/>
        </w:rPr>
        <w:t>Остальные переменные могли иметь вариативный атрибут, который поясняется</w:t>
      </w:r>
      <w:r w:rsidRPr="00C639B4">
        <w:rPr>
          <w:rFonts w:ascii="Times New Roman" w:hAnsi="Times New Roman" w:cs="Times New Roman"/>
          <w:color w:val="000000" w:themeColor="text1"/>
          <w:sz w:val="28"/>
          <w:szCs w:val="28"/>
        </w:rPr>
        <w:t xml:space="preserve"> целевой формой исследования:</w:t>
      </w:r>
    </w:p>
    <w:p w:rsidR="00551B2A" w:rsidRPr="00C639B4" w:rsidRDefault="00551B2A" w:rsidP="00551B2A">
      <w:pPr>
        <w:spacing w:after="0" w:line="360" w:lineRule="auto"/>
        <w:ind w:firstLine="708"/>
        <w:jc w:val="both"/>
        <w:rPr>
          <w:rFonts w:ascii="Times New Roman" w:hAnsi="Times New Roman" w:cs="Times New Roman"/>
          <w:color w:val="000000" w:themeColor="text1"/>
          <w:sz w:val="28"/>
          <w:szCs w:val="28"/>
        </w:rPr>
      </w:pPr>
    </w:p>
    <w:p w:rsidR="00551B2A" w:rsidRPr="00C639B4" w:rsidRDefault="00551B2A" w:rsidP="00551B2A">
      <w:pPr>
        <w:pStyle w:val="ab"/>
        <w:numPr>
          <w:ilvl w:val="0"/>
          <w:numId w:val="2"/>
        </w:numPr>
        <w:spacing w:after="0" w:line="360" w:lineRule="auto"/>
        <w:ind w:left="1423" w:hanging="357"/>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Оценка события (самое масштабное периодическое событие в сфере добровольчества в регионе)</w:t>
      </w:r>
    </w:p>
    <w:p w:rsidR="00551B2A" w:rsidRPr="00C639B4" w:rsidRDefault="00551B2A" w:rsidP="00551B2A">
      <w:pPr>
        <w:pStyle w:val="ab"/>
        <w:numPr>
          <w:ilvl w:val="0"/>
          <w:numId w:val="2"/>
        </w:numPr>
        <w:spacing w:after="0" w:line="360" w:lineRule="auto"/>
        <w:ind w:left="1423" w:hanging="357"/>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Субъект-инициатор события (актор, выступивший </w:t>
      </w:r>
      <w:r w:rsidR="002F12C9" w:rsidRPr="00C639B4">
        <w:rPr>
          <w:rFonts w:ascii="Times New Roman" w:hAnsi="Times New Roman" w:cs="Times New Roman"/>
          <w:color w:val="000000" w:themeColor="text1"/>
          <w:sz w:val="28"/>
          <w:szCs w:val="28"/>
        </w:rPr>
        <w:t>организатором</w:t>
      </w:r>
      <w:r w:rsidRPr="00C639B4">
        <w:rPr>
          <w:rFonts w:ascii="Times New Roman" w:hAnsi="Times New Roman" w:cs="Times New Roman"/>
          <w:color w:val="000000" w:themeColor="text1"/>
          <w:sz w:val="28"/>
          <w:szCs w:val="28"/>
        </w:rPr>
        <w:t xml:space="preserve"> проводимого события) </w:t>
      </w:r>
    </w:p>
    <w:p w:rsidR="00551B2A" w:rsidRPr="00C639B4" w:rsidRDefault="00551B2A" w:rsidP="00551B2A">
      <w:pPr>
        <w:pStyle w:val="ab"/>
        <w:numPr>
          <w:ilvl w:val="0"/>
          <w:numId w:val="2"/>
        </w:numPr>
        <w:spacing w:after="0" w:line="360" w:lineRule="auto"/>
        <w:ind w:left="1423" w:hanging="357"/>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Объект события (а именно на кого направлено действие)</w:t>
      </w:r>
    </w:p>
    <w:p w:rsidR="00551B2A" w:rsidRPr="00C639B4" w:rsidRDefault="00551B2A" w:rsidP="00551B2A">
      <w:pPr>
        <w:pStyle w:val="ab"/>
        <w:numPr>
          <w:ilvl w:val="0"/>
          <w:numId w:val="2"/>
        </w:numPr>
        <w:spacing w:after="0" w:line="360" w:lineRule="auto"/>
        <w:ind w:left="1423" w:hanging="357"/>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Время события (когда именно была совершено действие)</w:t>
      </w:r>
    </w:p>
    <w:p w:rsidR="00551B2A" w:rsidRPr="00C639B4" w:rsidRDefault="00551B2A" w:rsidP="00E81576">
      <w:pPr>
        <w:pStyle w:val="ab"/>
        <w:numPr>
          <w:ilvl w:val="0"/>
          <w:numId w:val="2"/>
        </w:numPr>
        <w:spacing w:after="0" w:line="360" w:lineRule="auto"/>
        <w:ind w:left="1423" w:hanging="357"/>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Повод или цель события (какова основная причина проведения </w:t>
      </w:r>
      <w:r w:rsidR="002F12C9" w:rsidRPr="00C639B4">
        <w:rPr>
          <w:rFonts w:ascii="Times New Roman" w:hAnsi="Times New Roman" w:cs="Times New Roman"/>
          <w:color w:val="000000" w:themeColor="text1"/>
          <w:sz w:val="28"/>
          <w:szCs w:val="28"/>
        </w:rPr>
        <w:t>мероприятия</w:t>
      </w:r>
      <w:r w:rsidRPr="00C639B4">
        <w:rPr>
          <w:rFonts w:ascii="Times New Roman" w:hAnsi="Times New Roman" w:cs="Times New Roman"/>
          <w:color w:val="000000" w:themeColor="text1"/>
          <w:sz w:val="28"/>
          <w:szCs w:val="28"/>
        </w:rPr>
        <w:t>).</w:t>
      </w:r>
    </w:p>
    <w:p w:rsidR="00551B2A" w:rsidRPr="00C639B4" w:rsidRDefault="00551B2A" w:rsidP="000F10A9">
      <w:pPr>
        <w:spacing w:after="0" w:line="360" w:lineRule="auto"/>
        <w:ind w:firstLine="708"/>
        <w:jc w:val="both"/>
        <w:rPr>
          <w:rFonts w:ascii="Times New Roman" w:hAnsi="Times New Roman" w:cs="Times New Roman"/>
          <w:sz w:val="28"/>
          <w:szCs w:val="28"/>
        </w:rPr>
      </w:pPr>
    </w:p>
    <w:p w:rsidR="00B950E6" w:rsidRPr="00C639B4" w:rsidRDefault="00F12D38" w:rsidP="000F10A9">
      <w:pPr>
        <w:spacing w:after="0"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sz w:val="28"/>
          <w:szCs w:val="28"/>
        </w:rPr>
        <w:t>Для наиболее репрезентативного</w:t>
      </w:r>
      <w:r w:rsidR="006905EB" w:rsidRPr="00C639B4">
        <w:rPr>
          <w:rFonts w:ascii="Times New Roman" w:hAnsi="Times New Roman" w:cs="Times New Roman"/>
          <w:sz w:val="28"/>
          <w:szCs w:val="28"/>
        </w:rPr>
        <w:t xml:space="preserve"> результат</w:t>
      </w:r>
      <w:r w:rsidRPr="00C639B4">
        <w:rPr>
          <w:rFonts w:ascii="Times New Roman" w:hAnsi="Times New Roman" w:cs="Times New Roman"/>
          <w:sz w:val="28"/>
          <w:szCs w:val="28"/>
        </w:rPr>
        <w:t>а</w:t>
      </w:r>
      <w:r w:rsidR="006905EB" w:rsidRPr="00C639B4">
        <w:rPr>
          <w:rFonts w:ascii="Times New Roman" w:hAnsi="Times New Roman" w:cs="Times New Roman"/>
          <w:sz w:val="28"/>
          <w:szCs w:val="28"/>
        </w:rPr>
        <w:t xml:space="preserve">, выборочную совокупность составляют самые масштабные </w:t>
      </w:r>
      <w:r w:rsidR="000F10A9" w:rsidRPr="00C639B4">
        <w:rPr>
          <w:rFonts w:ascii="Times New Roman" w:hAnsi="Times New Roman" w:cs="Times New Roman"/>
          <w:sz w:val="28"/>
          <w:szCs w:val="28"/>
        </w:rPr>
        <w:t>мероприятия</w:t>
      </w:r>
      <w:r w:rsidR="006905EB" w:rsidRPr="00C639B4">
        <w:rPr>
          <w:rFonts w:ascii="Times New Roman" w:hAnsi="Times New Roman" w:cs="Times New Roman"/>
          <w:sz w:val="28"/>
          <w:szCs w:val="28"/>
        </w:rPr>
        <w:t xml:space="preserve"> всех</w:t>
      </w:r>
      <w:r w:rsidR="000F10A9" w:rsidRPr="00C639B4">
        <w:rPr>
          <w:rFonts w:ascii="Times New Roman" w:hAnsi="Times New Roman" w:cs="Times New Roman"/>
          <w:sz w:val="28"/>
          <w:szCs w:val="28"/>
        </w:rPr>
        <w:t xml:space="preserve"> регионов</w:t>
      </w:r>
      <w:r w:rsidR="006905EB" w:rsidRPr="00C639B4">
        <w:rPr>
          <w:rFonts w:ascii="Times New Roman" w:hAnsi="Times New Roman" w:cs="Times New Roman"/>
          <w:sz w:val="28"/>
          <w:szCs w:val="28"/>
        </w:rPr>
        <w:t xml:space="preserve"> Российской Федерации, включ</w:t>
      </w:r>
      <w:r w:rsidRPr="00C639B4">
        <w:rPr>
          <w:rFonts w:ascii="Times New Roman" w:hAnsi="Times New Roman" w:cs="Times New Roman"/>
          <w:sz w:val="28"/>
          <w:szCs w:val="28"/>
        </w:rPr>
        <w:t>ая города федерального значения. И</w:t>
      </w:r>
      <w:r w:rsidR="006905EB" w:rsidRPr="00C639B4">
        <w:rPr>
          <w:rFonts w:ascii="Times New Roman" w:hAnsi="Times New Roman" w:cs="Times New Roman"/>
          <w:sz w:val="28"/>
          <w:szCs w:val="28"/>
        </w:rPr>
        <w:t>сключение составляют лишь пять субъектов (</w:t>
      </w:r>
      <w:r w:rsidR="000F10A9" w:rsidRPr="00C639B4">
        <w:rPr>
          <w:rFonts w:ascii="Times New Roman" w:hAnsi="Times New Roman" w:cs="Times New Roman"/>
          <w:sz w:val="28"/>
          <w:szCs w:val="28"/>
        </w:rPr>
        <w:t xml:space="preserve">Карачаево-Черкесская Республика, Чеченская Республика, Еврейская Автономная Область, </w:t>
      </w:r>
      <w:r w:rsidR="000F10A9" w:rsidRPr="00C639B4">
        <w:rPr>
          <w:rFonts w:ascii="Times New Roman" w:hAnsi="Times New Roman" w:cs="Times New Roman"/>
          <w:sz w:val="28"/>
          <w:szCs w:val="28"/>
        </w:rPr>
        <w:lastRenderedPageBreak/>
        <w:t>Ненецкий Автономный Округ и Чукотский Автономный Округ</w:t>
      </w:r>
      <w:r w:rsidR="006905EB" w:rsidRPr="00C639B4">
        <w:rPr>
          <w:rFonts w:ascii="Times New Roman" w:hAnsi="Times New Roman" w:cs="Times New Roman"/>
          <w:sz w:val="28"/>
          <w:szCs w:val="28"/>
        </w:rPr>
        <w:t xml:space="preserve">), где на сегодняшний день не зарегистрированы </w:t>
      </w:r>
      <w:r w:rsidR="000F10A9" w:rsidRPr="00C639B4">
        <w:rPr>
          <w:rFonts w:ascii="Times New Roman" w:hAnsi="Times New Roman" w:cs="Times New Roman"/>
          <w:sz w:val="28"/>
          <w:szCs w:val="28"/>
        </w:rPr>
        <w:t>события, полностью отвечающие нашим требованиям. В конечном итоге выборка составила</w:t>
      </w:r>
      <w:r w:rsidR="000F10A9" w:rsidRPr="00C639B4">
        <w:rPr>
          <w:rFonts w:ascii="Times New Roman" w:hAnsi="Times New Roman" w:cs="Times New Roman"/>
          <w:color w:val="000000" w:themeColor="text1"/>
          <w:sz w:val="28"/>
          <w:szCs w:val="28"/>
        </w:rPr>
        <w:t xml:space="preserve"> </w:t>
      </w:r>
      <w:r w:rsidR="00694BF5" w:rsidRPr="00C639B4">
        <w:rPr>
          <w:rFonts w:ascii="Times New Roman" w:hAnsi="Times New Roman" w:cs="Times New Roman"/>
          <w:color w:val="000000" w:themeColor="text1"/>
          <w:sz w:val="28"/>
          <w:szCs w:val="28"/>
        </w:rPr>
        <w:t>80 мероприятий</w:t>
      </w:r>
      <w:r w:rsidR="000F10A9" w:rsidRPr="00C639B4">
        <w:rPr>
          <w:rFonts w:ascii="Times New Roman" w:hAnsi="Times New Roman" w:cs="Times New Roman"/>
          <w:color w:val="000000" w:themeColor="text1"/>
          <w:sz w:val="28"/>
          <w:szCs w:val="28"/>
        </w:rPr>
        <w:t xml:space="preserve"> </w:t>
      </w:r>
      <w:r w:rsidR="00694BF5" w:rsidRPr="00C639B4">
        <w:rPr>
          <w:rFonts w:ascii="Times New Roman" w:hAnsi="Times New Roman" w:cs="Times New Roman"/>
          <w:color w:val="000000" w:themeColor="text1"/>
          <w:sz w:val="28"/>
          <w:szCs w:val="28"/>
        </w:rPr>
        <w:t>региона</w:t>
      </w:r>
      <w:r w:rsidR="000F10A9" w:rsidRPr="00C639B4">
        <w:rPr>
          <w:rFonts w:ascii="Times New Roman" w:hAnsi="Times New Roman" w:cs="Times New Roman"/>
          <w:color w:val="000000" w:themeColor="text1"/>
          <w:sz w:val="28"/>
          <w:szCs w:val="28"/>
        </w:rPr>
        <w:t xml:space="preserve">льного масштаба, </w:t>
      </w:r>
      <w:r w:rsidR="00B950E6" w:rsidRPr="00C639B4">
        <w:rPr>
          <w:rFonts w:ascii="Times New Roman" w:hAnsi="Times New Roman" w:cs="Times New Roman"/>
          <w:color w:val="000000" w:themeColor="text1"/>
          <w:sz w:val="28"/>
          <w:szCs w:val="28"/>
        </w:rPr>
        <w:t>отобранные по нескольким критериям:</w:t>
      </w:r>
    </w:p>
    <w:p w:rsidR="000F10A9" w:rsidRPr="00C639B4" w:rsidRDefault="000F10A9" w:rsidP="000F10A9">
      <w:pPr>
        <w:spacing w:after="0" w:line="360" w:lineRule="auto"/>
        <w:ind w:firstLine="708"/>
        <w:jc w:val="both"/>
        <w:rPr>
          <w:rFonts w:ascii="Times New Roman" w:hAnsi="Times New Roman" w:cs="Times New Roman"/>
          <w:color w:val="000000" w:themeColor="text1"/>
          <w:sz w:val="28"/>
          <w:szCs w:val="28"/>
        </w:rPr>
      </w:pPr>
    </w:p>
    <w:p w:rsidR="00B950E6" w:rsidRPr="00C639B4" w:rsidRDefault="00F12D38" w:rsidP="00B950E6">
      <w:pPr>
        <w:pStyle w:val="ab"/>
        <w:numPr>
          <w:ilvl w:val="0"/>
          <w:numId w:val="3"/>
        </w:numPr>
        <w:spacing w:after="0" w:line="360" w:lineRule="auto"/>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Периодичность (м</w:t>
      </w:r>
      <w:r w:rsidR="00B950E6" w:rsidRPr="00C639B4">
        <w:rPr>
          <w:rFonts w:ascii="Times New Roman" w:hAnsi="Times New Roman" w:cs="Times New Roman"/>
          <w:color w:val="000000" w:themeColor="text1"/>
          <w:sz w:val="28"/>
          <w:szCs w:val="28"/>
        </w:rPr>
        <w:t xml:space="preserve">ероприятие </w:t>
      </w:r>
      <w:r w:rsidR="000F10A9" w:rsidRPr="00C639B4">
        <w:rPr>
          <w:rFonts w:ascii="Times New Roman" w:hAnsi="Times New Roman" w:cs="Times New Roman"/>
          <w:color w:val="000000" w:themeColor="text1"/>
          <w:sz w:val="28"/>
          <w:szCs w:val="28"/>
        </w:rPr>
        <w:t>проводится ежегодно</w:t>
      </w:r>
      <w:r w:rsidR="00B950E6" w:rsidRPr="00C639B4">
        <w:rPr>
          <w:rFonts w:ascii="Times New Roman" w:hAnsi="Times New Roman" w:cs="Times New Roman"/>
          <w:color w:val="000000" w:themeColor="text1"/>
          <w:sz w:val="28"/>
          <w:szCs w:val="28"/>
        </w:rPr>
        <w:t xml:space="preserve"> либо </w:t>
      </w:r>
      <w:r w:rsidR="00D958DC" w:rsidRPr="00C639B4">
        <w:rPr>
          <w:rFonts w:ascii="Times New Roman" w:hAnsi="Times New Roman" w:cs="Times New Roman"/>
          <w:color w:val="000000" w:themeColor="text1"/>
          <w:sz w:val="28"/>
          <w:szCs w:val="28"/>
        </w:rPr>
        <w:t>проводилось</w:t>
      </w:r>
      <w:r w:rsidR="00B950E6" w:rsidRPr="00C639B4">
        <w:rPr>
          <w:rFonts w:ascii="Times New Roman" w:hAnsi="Times New Roman" w:cs="Times New Roman"/>
          <w:color w:val="000000" w:themeColor="text1"/>
          <w:sz w:val="28"/>
          <w:szCs w:val="28"/>
        </w:rPr>
        <w:t xml:space="preserve"> уже более двух раз</w:t>
      </w:r>
      <w:r w:rsidR="000F10A9" w:rsidRPr="00C639B4">
        <w:rPr>
          <w:rFonts w:ascii="Times New Roman" w:hAnsi="Times New Roman" w:cs="Times New Roman"/>
          <w:color w:val="000000" w:themeColor="text1"/>
          <w:sz w:val="28"/>
          <w:szCs w:val="28"/>
        </w:rPr>
        <w:t>);</w:t>
      </w:r>
    </w:p>
    <w:p w:rsidR="00B950E6" w:rsidRPr="00C639B4" w:rsidRDefault="00F12D38" w:rsidP="00B950E6">
      <w:pPr>
        <w:pStyle w:val="ab"/>
        <w:numPr>
          <w:ilvl w:val="0"/>
          <w:numId w:val="3"/>
        </w:numPr>
        <w:spacing w:after="0" w:line="360" w:lineRule="auto"/>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Региональный уровень (обращение</w:t>
      </w:r>
      <w:r w:rsidR="00B950E6" w:rsidRPr="00C639B4">
        <w:rPr>
          <w:rFonts w:ascii="Times New Roman" w:hAnsi="Times New Roman" w:cs="Times New Roman"/>
          <w:color w:val="000000" w:themeColor="text1"/>
          <w:sz w:val="28"/>
          <w:szCs w:val="28"/>
        </w:rPr>
        <w:t xml:space="preserve"> исключ</w:t>
      </w:r>
      <w:r w:rsidRPr="00C639B4">
        <w:rPr>
          <w:rFonts w:ascii="Times New Roman" w:hAnsi="Times New Roman" w:cs="Times New Roman"/>
          <w:color w:val="000000" w:themeColor="text1"/>
          <w:sz w:val="28"/>
          <w:szCs w:val="28"/>
        </w:rPr>
        <w:t xml:space="preserve">ительно к уровню субъекта РФ, при этом </w:t>
      </w:r>
      <w:r w:rsidR="00B950E6" w:rsidRPr="00C639B4">
        <w:rPr>
          <w:rFonts w:ascii="Times New Roman" w:hAnsi="Times New Roman" w:cs="Times New Roman"/>
          <w:color w:val="000000" w:themeColor="text1"/>
          <w:sz w:val="28"/>
          <w:szCs w:val="28"/>
        </w:rPr>
        <w:t xml:space="preserve">этапы всероссийских конкурсов и фестивалей </w:t>
      </w:r>
      <w:r w:rsidR="000F10A9" w:rsidRPr="00C639B4">
        <w:rPr>
          <w:rFonts w:ascii="Times New Roman" w:hAnsi="Times New Roman" w:cs="Times New Roman"/>
          <w:color w:val="000000" w:themeColor="text1"/>
          <w:sz w:val="28"/>
          <w:szCs w:val="28"/>
        </w:rPr>
        <w:t>исключались из анализа);</w:t>
      </w:r>
    </w:p>
    <w:p w:rsidR="00B950E6" w:rsidRPr="00C639B4" w:rsidRDefault="00367F51" w:rsidP="00B950E6">
      <w:pPr>
        <w:pStyle w:val="ab"/>
        <w:numPr>
          <w:ilvl w:val="0"/>
          <w:numId w:val="3"/>
        </w:numPr>
        <w:spacing w:after="0" w:line="360" w:lineRule="auto"/>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Временной промежуток (и</w:t>
      </w:r>
      <w:r w:rsidR="00B950E6" w:rsidRPr="00C639B4">
        <w:rPr>
          <w:rFonts w:ascii="Times New Roman" w:hAnsi="Times New Roman" w:cs="Times New Roman"/>
          <w:color w:val="000000" w:themeColor="text1"/>
          <w:sz w:val="28"/>
          <w:szCs w:val="28"/>
        </w:rPr>
        <w:t>зучению подвергались события только 2019 отчетного периода</w:t>
      </w:r>
      <w:r w:rsidRPr="00C639B4">
        <w:rPr>
          <w:rFonts w:ascii="Times New Roman" w:hAnsi="Times New Roman" w:cs="Times New Roman"/>
          <w:color w:val="000000" w:themeColor="text1"/>
          <w:sz w:val="28"/>
          <w:szCs w:val="28"/>
        </w:rPr>
        <w:t>)</w:t>
      </w:r>
      <w:r w:rsidR="000F10A9" w:rsidRPr="00C639B4">
        <w:rPr>
          <w:rFonts w:ascii="Times New Roman" w:hAnsi="Times New Roman" w:cs="Times New Roman"/>
          <w:color w:val="000000" w:themeColor="text1"/>
          <w:sz w:val="28"/>
          <w:szCs w:val="28"/>
        </w:rPr>
        <w:t>;</w:t>
      </w:r>
    </w:p>
    <w:p w:rsidR="00B950E6" w:rsidRPr="00C639B4" w:rsidRDefault="00367F51" w:rsidP="00B950E6">
      <w:pPr>
        <w:pStyle w:val="ab"/>
        <w:numPr>
          <w:ilvl w:val="0"/>
          <w:numId w:val="3"/>
        </w:numPr>
        <w:spacing w:after="0" w:line="360" w:lineRule="auto"/>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Численность (в каждом</w:t>
      </w:r>
      <w:r w:rsidR="00694BF5" w:rsidRPr="00C639B4">
        <w:rPr>
          <w:rFonts w:ascii="Times New Roman" w:hAnsi="Times New Roman" w:cs="Times New Roman"/>
          <w:color w:val="000000" w:themeColor="text1"/>
          <w:sz w:val="28"/>
          <w:szCs w:val="28"/>
        </w:rPr>
        <w:t xml:space="preserve"> субъекте был</w:t>
      </w:r>
      <w:r w:rsidR="000F10A9" w:rsidRPr="00C639B4">
        <w:rPr>
          <w:rFonts w:ascii="Times New Roman" w:hAnsi="Times New Roman" w:cs="Times New Roman"/>
          <w:color w:val="000000" w:themeColor="text1"/>
          <w:sz w:val="28"/>
          <w:szCs w:val="28"/>
        </w:rPr>
        <w:t>о отобрано</w:t>
      </w:r>
      <w:r w:rsidR="00694BF5" w:rsidRPr="00C639B4">
        <w:rPr>
          <w:rFonts w:ascii="Times New Roman" w:hAnsi="Times New Roman" w:cs="Times New Roman"/>
          <w:color w:val="000000" w:themeColor="text1"/>
          <w:sz w:val="28"/>
          <w:szCs w:val="28"/>
        </w:rPr>
        <w:t xml:space="preserve"> самое массовое событие в сфере добровольчества</w:t>
      </w:r>
      <w:r w:rsidRPr="00C639B4">
        <w:rPr>
          <w:rFonts w:ascii="Times New Roman" w:hAnsi="Times New Roman" w:cs="Times New Roman"/>
          <w:color w:val="000000" w:themeColor="text1"/>
          <w:sz w:val="28"/>
          <w:szCs w:val="28"/>
        </w:rPr>
        <w:t>).</w:t>
      </w:r>
    </w:p>
    <w:p w:rsidR="00694BF5" w:rsidRPr="00C639B4" w:rsidRDefault="00694BF5" w:rsidP="00694BF5">
      <w:pPr>
        <w:spacing w:after="0" w:line="360" w:lineRule="auto"/>
        <w:ind w:left="1068"/>
        <w:rPr>
          <w:rFonts w:ascii="Times New Roman" w:hAnsi="Times New Roman" w:cs="Times New Roman"/>
          <w:color w:val="000000" w:themeColor="text1"/>
          <w:sz w:val="28"/>
          <w:szCs w:val="28"/>
        </w:rPr>
      </w:pPr>
    </w:p>
    <w:p w:rsidR="003B1E0C" w:rsidRDefault="000F10A9" w:rsidP="006F7EDB">
      <w:pPr>
        <w:spacing w:after="0"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Как уже было указано выше, из 85 субъектов РФ пять</w:t>
      </w:r>
      <w:r w:rsidR="00694BF5" w:rsidRPr="00C639B4">
        <w:rPr>
          <w:rFonts w:ascii="Times New Roman" w:hAnsi="Times New Roman" w:cs="Times New Roman"/>
          <w:color w:val="000000" w:themeColor="text1"/>
          <w:sz w:val="28"/>
          <w:szCs w:val="28"/>
        </w:rPr>
        <w:t xml:space="preserve"> регионов составляют исключение, поскольку в данных территориально-административных единицах не было зарегистрировано ни одного мероприятия, подходящего под критерии.</w:t>
      </w:r>
      <w:r w:rsidRPr="00C639B4">
        <w:rPr>
          <w:rFonts w:ascii="Times New Roman" w:hAnsi="Times New Roman" w:cs="Times New Roman"/>
          <w:color w:val="000000" w:themeColor="text1"/>
          <w:sz w:val="28"/>
          <w:szCs w:val="28"/>
        </w:rPr>
        <w:t xml:space="preserve"> Это объясняется более широкой поддержкой федеральных программ (например, </w:t>
      </w:r>
      <w:r w:rsidR="00AB1E83" w:rsidRPr="00C639B4">
        <w:rPr>
          <w:rFonts w:ascii="Times New Roman" w:hAnsi="Times New Roman" w:cs="Times New Roman"/>
          <w:color w:val="000000" w:themeColor="text1"/>
          <w:sz w:val="28"/>
          <w:szCs w:val="28"/>
        </w:rPr>
        <w:t>основное событие с сфере волонтерской деятельности в субъекте являе</w:t>
      </w:r>
      <w:r w:rsidRPr="00C639B4">
        <w:rPr>
          <w:rFonts w:ascii="Times New Roman" w:hAnsi="Times New Roman" w:cs="Times New Roman"/>
          <w:color w:val="000000" w:themeColor="text1"/>
          <w:sz w:val="28"/>
          <w:szCs w:val="28"/>
        </w:rPr>
        <w:t xml:space="preserve">тся региональным этапом конкурса </w:t>
      </w:r>
      <w:r w:rsidR="00223CFC" w:rsidRPr="00C639B4">
        <w:rPr>
          <w:rFonts w:ascii="Times New Roman" w:hAnsi="Times New Roman" w:cs="Times New Roman"/>
          <w:color w:val="000000" w:themeColor="text1"/>
          <w:sz w:val="28"/>
          <w:szCs w:val="28"/>
        </w:rPr>
        <w:t>«</w:t>
      </w:r>
      <w:r w:rsidRPr="00C639B4">
        <w:rPr>
          <w:rFonts w:ascii="Times New Roman" w:hAnsi="Times New Roman" w:cs="Times New Roman"/>
          <w:color w:val="000000" w:themeColor="text1"/>
          <w:sz w:val="28"/>
          <w:szCs w:val="28"/>
        </w:rPr>
        <w:t>Доброволец России</w:t>
      </w:r>
      <w:r w:rsidR="00223CFC" w:rsidRPr="00C639B4">
        <w:rPr>
          <w:rFonts w:ascii="Times New Roman" w:hAnsi="Times New Roman" w:cs="Times New Roman"/>
          <w:color w:val="000000" w:themeColor="text1"/>
          <w:sz w:val="28"/>
          <w:szCs w:val="28"/>
        </w:rPr>
        <w:t>»</w:t>
      </w:r>
      <w:r w:rsidRPr="00C639B4">
        <w:rPr>
          <w:rFonts w:ascii="Times New Roman" w:hAnsi="Times New Roman" w:cs="Times New Roman"/>
          <w:color w:val="000000" w:themeColor="text1"/>
          <w:sz w:val="28"/>
          <w:szCs w:val="28"/>
        </w:rPr>
        <w:t>)</w:t>
      </w:r>
      <w:r w:rsidR="00AB1E83" w:rsidRPr="00C639B4">
        <w:rPr>
          <w:rFonts w:ascii="Times New Roman" w:hAnsi="Times New Roman" w:cs="Times New Roman"/>
          <w:color w:val="000000" w:themeColor="text1"/>
          <w:sz w:val="28"/>
          <w:szCs w:val="28"/>
        </w:rPr>
        <w:t>, отсутствием информации о проведении мероприятий в сети</w:t>
      </w:r>
      <w:r w:rsidR="00223CFC" w:rsidRPr="00C639B4">
        <w:rPr>
          <w:rFonts w:ascii="Times New Roman" w:hAnsi="Times New Roman" w:cs="Times New Roman"/>
          <w:color w:val="000000" w:themeColor="text1"/>
          <w:sz w:val="28"/>
          <w:szCs w:val="28"/>
        </w:rPr>
        <w:t xml:space="preserve"> (Еврейская АО, Ненецкий АО)</w:t>
      </w:r>
      <w:r w:rsidR="00AB1E83" w:rsidRPr="00C639B4">
        <w:rPr>
          <w:rFonts w:ascii="Times New Roman" w:hAnsi="Times New Roman" w:cs="Times New Roman"/>
          <w:color w:val="000000" w:themeColor="text1"/>
          <w:sz w:val="28"/>
          <w:szCs w:val="28"/>
        </w:rPr>
        <w:t xml:space="preserve">, а также </w:t>
      </w:r>
      <w:r w:rsidR="00223CFC" w:rsidRPr="00C639B4">
        <w:rPr>
          <w:rFonts w:ascii="Times New Roman" w:hAnsi="Times New Roman" w:cs="Times New Roman"/>
          <w:color w:val="000000" w:themeColor="text1"/>
          <w:sz w:val="28"/>
          <w:szCs w:val="28"/>
        </w:rPr>
        <w:t>обращение к окружному уровню</w:t>
      </w:r>
      <w:r w:rsidR="00AB1E83" w:rsidRPr="00C639B4">
        <w:rPr>
          <w:rFonts w:ascii="Times New Roman" w:hAnsi="Times New Roman" w:cs="Times New Roman"/>
          <w:color w:val="000000" w:themeColor="text1"/>
          <w:sz w:val="28"/>
          <w:szCs w:val="28"/>
        </w:rPr>
        <w:t xml:space="preserve"> </w:t>
      </w:r>
      <w:r w:rsidR="00223CFC" w:rsidRPr="00C639B4">
        <w:rPr>
          <w:rFonts w:ascii="Times New Roman" w:hAnsi="Times New Roman" w:cs="Times New Roman"/>
          <w:color w:val="000000" w:themeColor="text1"/>
          <w:sz w:val="28"/>
          <w:szCs w:val="28"/>
        </w:rPr>
        <w:t xml:space="preserve">проведения событий </w:t>
      </w:r>
      <w:r w:rsidR="00AB1E83" w:rsidRPr="00C639B4">
        <w:rPr>
          <w:rFonts w:ascii="Times New Roman" w:hAnsi="Times New Roman" w:cs="Times New Roman"/>
          <w:color w:val="000000" w:themeColor="text1"/>
          <w:sz w:val="28"/>
          <w:szCs w:val="28"/>
        </w:rPr>
        <w:t>(в случ</w:t>
      </w:r>
      <w:r w:rsidR="00367F51" w:rsidRPr="00C639B4">
        <w:rPr>
          <w:rFonts w:ascii="Times New Roman" w:hAnsi="Times New Roman" w:cs="Times New Roman"/>
          <w:color w:val="000000" w:themeColor="text1"/>
          <w:sz w:val="28"/>
          <w:szCs w:val="28"/>
        </w:rPr>
        <w:t>ае</w:t>
      </w:r>
      <w:r w:rsidR="00AB1E83" w:rsidRPr="00C639B4">
        <w:rPr>
          <w:rFonts w:ascii="Times New Roman" w:hAnsi="Times New Roman" w:cs="Times New Roman"/>
          <w:color w:val="000000" w:themeColor="text1"/>
          <w:sz w:val="28"/>
          <w:szCs w:val="28"/>
        </w:rPr>
        <w:t xml:space="preserve"> Чеченской, Карачаево-Черкесской республик и Чукотского АО)</w:t>
      </w:r>
      <w:r w:rsidR="00223CFC" w:rsidRPr="00C639B4">
        <w:rPr>
          <w:rFonts w:ascii="Times New Roman" w:hAnsi="Times New Roman" w:cs="Times New Roman"/>
          <w:color w:val="000000" w:themeColor="text1"/>
          <w:sz w:val="28"/>
          <w:szCs w:val="28"/>
        </w:rPr>
        <w:t>.</w:t>
      </w:r>
      <w:r w:rsidR="000B4667" w:rsidRPr="00C639B4">
        <w:rPr>
          <w:rFonts w:ascii="Times New Roman" w:hAnsi="Times New Roman" w:cs="Times New Roman"/>
          <w:color w:val="000000" w:themeColor="text1"/>
          <w:sz w:val="28"/>
          <w:szCs w:val="28"/>
        </w:rPr>
        <w:t xml:space="preserve"> Таким образом, практически во всех регионах Российской Федерации существует практика поддержки добровольчества. </w:t>
      </w:r>
    </w:p>
    <w:p w:rsidR="003B1E0C" w:rsidRDefault="003B1E0C" w:rsidP="006F7EDB">
      <w:pPr>
        <w:spacing w:after="0" w:line="360" w:lineRule="auto"/>
        <w:ind w:firstLine="708"/>
        <w:jc w:val="both"/>
        <w:rPr>
          <w:rFonts w:ascii="Times New Roman" w:hAnsi="Times New Roman" w:cs="Times New Roman"/>
          <w:color w:val="000000" w:themeColor="text1"/>
          <w:sz w:val="28"/>
          <w:szCs w:val="28"/>
        </w:rPr>
      </w:pPr>
    </w:p>
    <w:p w:rsidR="003B1E0C" w:rsidRDefault="003B1E0C" w:rsidP="006F7EDB">
      <w:pPr>
        <w:spacing w:after="0" w:line="360" w:lineRule="auto"/>
        <w:ind w:firstLine="708"/>
        <w:jc w:val="both"/>
        <w:rPr>
          <w:rFonts w:ascii="Times New Roman" w:hAnsi="Times New Roman" w:cs="Times New Roman"/>
          <w:color w:val="000000" w:themeColor="text1"/>
          <w:sz w:val="28"/>
          <w:szCs w:val="28"/>
        </w:rPr>
      </w:pPr>
    </w:p>
    <w:p w:rsidR="006F7EDB" w:rsidRPr="006F7EDB" w:rsidRDefault="006F7EDB" w:rsidP="00287D9E">
      <w:pPr>
        <w:spacing w:after="0" w:line="360" w:lineRule="auto"/>
        <w:ind w:firstLine="708"/>
        <w:jc w:val="center"/>
        <w:rPr>
          <w:rFonts w:ascii="Times New Roman" w:hAnsi="Times New Roman" w:cs="Times New Roman"/>
          <w:color w:val="000000" w:themeColor="text1"/>
          <w:sz w:val="28"/>
          <w:szCs w:val="28"/>
        </w:rPr>
      </w:pPr>
      <w:r w:rsidRPr="006F7EDB">
        <w:rPr>
          <w:rFonts w:ascii="Times New Roman" w:hAnsi="Times New Roman" w:cs="Times New Roman"/>
          <w:noProof/>
          <w:color w:val="000000" w:themeColor="text1"/>
          <w:sz w:val="28"/>
          <w:szCs w:val="28"/>
          <w:lang w:eastAsia="ru-RU"/>
        </w:rPr>
        <w:lastRenderedPageBreak/>
        <w:drawing>
          <wp:inline distT="0" distB="0" distL="0" distR="0" wp14:anchorId="422AFEB6" wp14:editId="067A5447">
            <wp:extent cx="4584700" cy="27559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87D9E" w:rsidRDefault="00287D9E" w:rsidP="003B1E0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w:t>
      </w:r>
      <w:r w:rsidRPr="006F7EDB">
        <w:rPr>
          <w:rFonts w:ascii="Times New Roman" w:hAnsi="Times New Roman" w:cs="Times New Roman"/>
          <w:color w:val="000000" w:themeColor="text1"/>
          <w:sz w:val="28"/>
          <w:szCs w:val="28"/>
        </w:rPr>
        <w:t>. График проведения отчетных мероприятий за 2019 год.</w:t>
      </w:r>
    </w:p>
    <w:p w:rsidR="00287D9E" w:rsidRDefault="00287D9E" w:rsidP="00287D9E">
      <w:pPr>
        <w:spacing w:after="0" w:line="360" w:lineRule="auto"/>
        <w:ind w:firstLine="708"/>
        <w:jc w:val="both"/>
        <w:rPr>
          <w:rFonts w:ascii="Times New Roman" w:hAnsi="Times New Roman" w:cs="Times New Roman"/>
          <w:color w:val="000000" w:themeColor="text1"/>
          <w:sz w:val="28"/>
          <w:szCs w:val="28"/>
        </w:rPr>
      </w:pPr>
    </w:p>
    <w:p w:rsidR="003B1E0C" w:rsidRDefault="003B1E0C" w:rsidP="00381814">
      <w:pPr>
        <w:spacing w:after="0"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Поскольку для анализа </w:t>
      </w:r>
      <w:r>
        <w:rPr>
          <w:rFonts w:ascii="Times New Roman" w:hAnsi="Times New Roman" w:cs="Times New Roman"/>
          <w:color w:val="000000" w:themeColor="text1"/>
          <w:sz w:val="28"/>
          <w:szCs w:val="28"/>
        </w:rPr>
        <w:t>был выбран период 2019 года, то, как показывает Рисунок 1,</w:t>
      </w:r>
      <w:r w:rsidRPr="00C639B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график </w:t>
      </w:r>
      <w:r w:rsidRPr="00C639B4">
        <w:rPr>
          <w:rFonts w:ascii="Times New Roman" w:hAnsi="Times New Roman" w:cs="Times New Roman"/>
          <w:color w:val="000000" w:themeColor="text1"/>
          <w:sz w:val="28"/>
          <w:szCs w:val="28"/>
        </w:rPr>
        <w:t>проведения</w:t>
      </w:r>
      <w:r>
        <w:rPr>
          <w:rFonts w:ascii="Times New Roman" w:hAnsi="Times New Roman" w:cs="Times New Roman"/>
          <w:color w:val="000000" w:themeColor="text1"/>
          <w:sz w:val="28"/>
          <w:szCs w:val="28"/>
        </w:rPr>
        <w:t xml:space="preserve"> мероприятий </w:t>
      </w:r>
      <w:r w:rsidRPr="00C639B4">
        <w:rPr>
          <w:rFonts w:ascii="Times New Roman" w:hAnsi="Times New Roman" w:cs="Times New Roman"/>
          <w:color w:val="000000" w:themeColor="text1"/>
          <w:sz w:val="28"/>
          <w:szCs w:val="28"/>
        </w:rPr>
        <w:t>демонстрирует стремительный рост под конец года, соответственно, большинство отчетных акций проводилось в сентябре-декабре 2019 года</w:t>
      </w:r>
      <w:r>
        <w:rPr>
          <w:rFonts w:ascii="Times New Roman" w:hAnsi="Times New Roman" w:cs="Times New Roman"/>
          <w:color w:val="000000" w:themeColor="text1"/>
          <w:sz w:val="28"/>
          <w:szCs w:val="28"/>
        </w:rPr>
        <w:t xml:space="preserve"> </w:t>
      </w:r>
      <w:r w:rsidR="002A2189" w:rsidRPr="00C639B4">
        <w:rPr>
          <w:rFonts w:ascii="Times New Roman" w:hAnsi="Times New Roman" w:cs="Times New Roman"/>
          <w:color w:val="000000" w:themeColor="text1"/>
          <w:sz w:val="28"/>
          <w:szCs w:val="28"/>
        </w:rPr>
        <w:t>(или же в начале 2020 года)</w:t>
      </w:r>
      <w:r w:rsidR="009738AE" w:rsidRPr="00C639B4">
        <w:rPr>
          <w:rFonts w:ascii="Times New Roman" w:hAnsi="Times New Roman" w:cs="Times New Roman"/>
          <w:color w:val="000000" w:themeColor="text1"/>
          <w:sz w:val="28"/>
          <w:szCs w:val="28"/>
        </w:rPr>
        <w:t xml:space="preserve">. Это связано не только с </w:t>
      </w:r>
      <w:r w:rsidR="002A2189" w:rsidRPr="00C639B4">
        <w:rPr>
          <w:rFonts w:ascii="Times New Roman" w:hAnsi="Times New Roman" w:cs="Times New Roman"/>
          <w:color w:val="000000" w:themeColor="text1"/>
          <w:sz w:val="28"/>
          <w:szCs w:val="28"/>
        </w:rPr>
        <w:t>завершением года и, как следствие,</w:t>
      </w:r>
      <w:r w:rsidR="009738AE" w:rsidRPr="00C639B4">
        <w:rPr>
          <w:rFonts w:ascii="Times New Roman" w:hAnsi="Times New Roman" w:cs="Times New Roman"/>
          <w:color w:val="000000" w:themeColor="text1"/>
          <w:sz w:val="28"/>
          <w:szCs w:val="28"/>
        </w:rPr>
        <w:t xml:space="preserve"> отчетного периода, но и </w:t>
      </w:r>
      <w:r w:rsidR="002A2189" w:rsidRPr="00C639B4">
        <w:rPr>
          <w:rFonts w:ascii="Times New Roman" w:hAnsi="Times New Roman" w:cs="Times New Roman"/>
          <w:color w:val="000000" w:themeColor="text1"/>
          <w:sz w:val="28"/>
          <w:szCs w:val="28"/>
        </w:rPr>
        <w:t>с тем, что большинство мероприятий было направлено на оценку деятельности волонтеров. Логично, что в течении года добровольцы реализуют свои проекты, активно участвуют в волонтерских практиках и в конце года могут представить результаты своей деятельности.</w:t>
      </w:r>
      <w:r w:rsidR="00381814">
        <w:rPr>
          <w:rFonts w:ascii="Times New Roman" w:hAnsi="Times New Roman" w:cs="Times New Roman"/>
          <w:color w:val="000000" w:themeColor="text1"/>
          <w:sz w:val="28"/>
          <w:szCs w:val="28"/>
        </w:rPr>
        <w:t xml:space="preserve"> </w:t>
      </w:r>
      <w:r w:rsidR="00381814" w:rsidRPr="00381814">
        <w:rPr>
          <w:rFonts w:ascii="Times New Roman" w:hAnsi="Times New Roman" w:cs="Times New Roman"/>
          <w:color w:val="000000" w:themeColor="text1"/>
          <w:sz w:val="28"/>
          <w:szCs w:val="28"/>
        </w:rPr>
        <w:t xml:space="preserve">Особо интересным стали полученные данные основных целей проводимых мероприятий. </w:t>
      </w:r>
      <w:r w:rsidR="00381814" w:rsidRPr="0040426A">
        <w:rPr>
          <w:rFonts w:ascii="Times New Roman" w:hAnsi="Times New Roman" w:cs="Times New Roman"/>
          <w:color w:val="000000" w:themeColor="text1"/>
          <w:sz w:val="28"/>
          <w:szCs w:val="28"/>
        </w:rPr>
        <w:t xml:space="preserve">Рисунок 2 </w:t>
      </w:r>
      <w:r w:rsidR="0040426A" w:rsidRPr="0040426A">
        <w:rPr>
          <w:rFonts w:ascii="Times New Roman" w:hAnsi="Times New Roman" w:cs="Times New Roman"/>
          <w:color w:val="000000" w:themeColor="text1"/>
          <w:sz w:val="28"/>
          <w:szCs w:val="28"/>
        </w:rPr>
        <w:t>иллюстрирует</w:t>
      </w:r>
      <w:r w:rsidR="00381814" w:rsidRPr="00381814">
        <w:rPr>
          <w:rFonts w:ascii="Times New Roman" w:hAnsi="Times New Roman" w:cs="Times New Roman"/>
          <w:color w:val="000000" w:themeColor="text1"/>
          <w:sz w:val="28"/>
          <w:szCs w:val="28"/>
        </w:rPr>
        <w:t xml:space="preserve"> абсолютное разнообразие заявляемых задач. Самой распространенной из них стало выражение благодарности за вклад в развитие регионального добровольчества.</w:t>
      </w:r>
      <w:r w:rsidR="00381814">
        <w:rPr>
          <w:rFonts w:ascii="Times New Roman" w:hAnsi="Times New Roman" w:cs="Times New Roman"/>
          <w:color w:val="000000" w:themeColor="text1"/>
          <w:sz w:val="28"/>
          <w:szCs w:val="28"/>
        </w:rPr>
        <w:t xml:space="preserve"> </w:t>
      </w:r>
      <w:r w:rsidR="00381814" w:rsidRPr="00381814">
        <w:rPr>
          <w:rFonts w:ascii="Times New Roman" w:hAnsi="Times New Roman" w:cs="Times New Roman"/>
          <w:color w:val="000000" w:themeColor="text1"/>
          <w:sz w:val="28"/>
          <w:szCs w:val="28"/>
        </w:rPr>
        <w:t>В шестидесяти регионах простое поощрение благодарственными письмами и отличительными знаками лучших волонтеров, особенно от лица государственных структур, являетс</w:t>
      </w:r>
      <w:r w:rsidR="00381814">
        <w:rPr>
          <w:rFonts w:ascii="Times New Roman" w:hAnsi="Times New Roman" w:cs="Times New Roman"/>
          <w:color w:val="000000" w:themeColor="text1"/>
          <w:sz w:val="28"/>
          <w:szCs w:val="28"/>
        </w:rPr>
        <w:t>я основной задачей мероприятия.</w:t>
      </w:r>
      <w:r w:rsidR="00494102" w:rsidRPr="00494102">
        <w:rPr>
          <w:rFonts w:ascii="Times New Roman" w:hAnsi="Times New Roman" w:cs="Times New Roman"/>
          <w:color w:val="000000" w:themeColor="text1"/>
          <w:sz w:val="28"/>
          <w:szCs w:val="28"/>
        </w:rPr>
        <w:t xml:space="preserve"> </w:t>
      </w:r>
      <w:r w:rsidR="00494102" w:rsidRPr="00381814">
        <w:rPr>
          <w:rFonts w:ascii="Times New Roman" w:hAnsi="Times New Roman" w:cs="Times New Roman"/>
          <w:color w:val="000000" w:themeColor="text1"/>
          <w:sz w:val="28"/>
          <w:szCs w:val="28"/>
        </w:rPr>
        <w:t>Безусловно, общественное признание игр</w:t>
      </w:r>
      <w:r w:rsidR="00494102">
        <w:rPr>
          <w:rFonts w:ascii="Times New Roman" w:hAnsi="Times New Roman" w:cs="Times New Roman"/>
          <w:color w:val="000000" w:themeColor="text1"/>
          <w:sz w:val="28"/>
          <w:szCs w:val="28"/>
        </w:rPr>
        <w:t>ает большую роль в мотивационной</w:t>
      </w:r>
      <w:r w:rsidR="00494102" w:rsidRPr="00381814">
        <w:rPr>
          <w:rFonts w:ascii="Times New Roman" w:hAnsi="Times New Roman" w:cs="Times New Roman"/>
          <w:color w:val="000000" w:themeColor="text1"/>
          <w:sz w:val="28"/>
          <w:szCs w:val="28"/>
        </w:rPr>
        <w:t xml:space="preserve"> </w:t>
      </w:r>
      <w:r w:rsidR="00494102">
        <w:rPr>
          <w:rFonts w:ascii="Times New Roman" w:hAnsi="Times New Roman" w:cs="Times New Roman"/>
          <w:color w:val="000000" w:themeColor="text1"/>
          <w:sz w:val="28"/>
          <w:szCs w:val="28"/>
        </w:rPr>
        <w:t>составляющей</w:t>
      </w:r>
      <w:r w:rsidR="00494102" w:rsidRPr="00381814">
        <w:rPr>
          <w:rFonts w:ascii="Times New Roman" w:hAnsi="Times New Roman" w:cs="Times New Roman"/>
          <w:color w:val="000000" w:themeColor="text1"/>
          <w:sz w:val="28"/>
          <w:szCs w:val="28"/>
        </w:rPr>
        <w:t xml:space="preserve"> добровольчества, но </w:t>
      </w:r>
      <w:r w:rsidR="00494102" w:rsidRPr="00381814">
        <w:rPr>
          <w:rFonts w:ascii="Times New Roman" w:hAnsi="Times New Roman" w:cs="Times New Roman"/>
          <w:color w:val="000000" w:themeColor="text1"/>
          <w:sz w:val="28"/>
          <w:szCs w:val="28"/>
        </w:rPr>
        <w:lastRenderedPageBreak/>
        <w:t>для полноценного развития не должно ограничивается лишь этим фактом.</w:t>
      </w:r>
      <w:r w:rsidR="00494102">
        <w:rPr>
          <w:rFonts w:ascii="Times New Roman" w:hAnsi="Times New Roman" w:cs="Times New Roman"/>
          <w:color w:val="000000" w:themeColor="text1"/>
          <w:sz w:val="28"/>
          <w:szCs w:val="28"/>
        </w:rPr>
        <w:t xml:space="preserve"> </w:t>
      </w:r>
      <w:r w:rsidR="00494102" w:rsidRPr="00C639B4">
        <w:rPr>
          <w:rFonts w:ascii="Times New Roman" w:hAnsi="Times New Roman" w:cs="Times New Roman"/>
          <w:color w:val="000000" w:themeColor="text1"/>
          <w:sz w:val="28"/>
          <w:szCs w:val="28"/>
        </w:rPr>
        <w:t>Также самыми популярными задачами явились: обмен опытом (более чем 25 регионах практикуют создание площадок для коммуникации), и материальная поддержка (в 22 единицах происходит премирование лучших представителей добровольческого движения).</w:t>
      </w:r>
    </w:p>
    <w:p w:rsidR="00494102" w:rsidRPr="00381814" w:rsidRDefault="00494102" w:rsidP="00381814">
      <w:pPr>
        <w:spacing w:after="0" w:line="360" w:lineRule="auto"/>
        <w:ind w:firstLine="708"/>
        <w:jc w:val="both"/>
        <w:rPr>
          <w:rFonts w:ascii="Times New Roman" w:hAnsi="Times New Roman" w:cs="Times New Roman"/>
          <w:color w:val="000000" w:themeColor="text1"/>
          <w:sz w:val="28"/>
          <w:szCs w:val="28"/>
        </w:rPr>
      </w:pPr>
    </w:p>
    <w:p w:rsidR="003B1E0C" w:rsidRPr="00C639B4" w:rsidRDefault="003B1E0C" w:rsidP="003B1E0C">
      <w:pPr>
        <w:jc w:val="center"/>
        <w:rPr>
          <w:rFonts w:ascii="Times New Roman" w:hAnsi="Times New Roman" w:cs="Times New Roman"/>
          <w:sz w:val="28"/>
          <w:szCs w:val="28"/>
        </w:rPr>
      </w:pPr>
      <w:r>
        <w:rPr>
          <w:noProof/>
          <w:lang w:eastAsia="ru-RU"/>
        </w:rPr>
        <w:drawing>
          <wp:inline distT="0" distB="0" distL="0" distR="0" wp14:anchorId="1624E963" wp14:editId="211A4AB1">
            <wp:extent cx="4862946" cy="5854296"/>
            <wp:effectExtent l="0" t="0" r="13970"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B1E0C" w:rsidRDefault="003B1E0C" w:rsidP="003B1E0C">
      <w:pPr>
        <w:autoSpaceDE w:val="0"/>
        <w:autoSpaceDN w:val="0"/>
        <w:adjustRightInd w:val="0"/>
        <w:spacing w:after="0" w:line="360" w:lineRule="auto"/>
        <w:ind w:firstLine="709"/>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Рисунок 2.</w:t>
      </w:r>
      <w:r w:rsidRPr="00A66311">
        <w:rPr>
          <w:rFonts w:ascii="Times New Roman" w:eastAsia="Times New Roman" w:hAnsi="Times New Roman" w:cs="Times New Roman"/>
          <w:sz w:val="28"/>
          <w:szCs w:val="28"/>
          <w:bdr w:val="none" w:sz="0" w:space="0" w:color="auto" w:frame="1"/>
        </w:rPr>
        <w:t xml:space="preserve"> Гистограмма, демонстрирующая основные цели проводимых мероприятий, полученная в результате проведения ивент-анализа.</w:t>
      </w:r>
    </w:p>
    <w:p w:rsidR="003B1E0C" w:rsidRDefault="003B1E0C" w:rsidP="005D12D4">
      <w:pPr>
        <w:spacing w:after="0" w:line="360" w:lineRule="auto"/>
        <w:ind w:firstLine="708"/>
        <w:jc w:val="both"/>
        <w:rPr>
          <w:rFonts w:ascii="Times New Roman" w:hAnsi="Times New Roman" w:cs="Times New Roman"/>
          <w:color w:val="000000" w:themeColor="text1"/>
          <w:sz w:val="28"/>
          <w:szCs w:val="28"/>
        </w:rPr>
      </w:pPr>
    </w:p>
    <w:p w:rsidR="002A2189" w:rsidRPr="00C639B4" w:rsidRDefault="005158E5" w:rsidP="005D12D4">
      <w:pPr>
        <w:spacing w:after="0"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П</w:t>
      </w:r>
      <w:r w:rsidR="000B4667" w:rsidRPr="00C639B4">
        <w:rPr>
          <w:rFonts w:ascii="Times New Roman" w:hAnsi="Times New Roman" w:cs="Times New Roman"/>
          <w:color w:val="000000" w:themeColor="text1"/>
          <w:sz w:val="28"/>
          <w:szCs w:val="28"/>
        </w:rPr>
        <w:t>одобные действия институтов являются чрезвычайно полезными для развития волонтерского движения</w:t>
      </w:r>
      <w:r w:rsidR="005C3035" w:rsidRPr="00C639B4">
        <w:rPr>
          <w:rFonts w:ascii="Times New Roman" w:hAnsi="Times New Roman" w:cs="Times New Roman"/>
          <w:color w:val="000000" w:themeColor="text1"/>
          <w:sz w:val="28"/>
          <w:szCs w:val="28"/>
        </w:rPr>
        <w:t xml:space="preserve"> в целом, поскольку его участники не получают за свой труд вознаграждения и, в основном, не имеют возможности самостоятельно развивать свои проекты</w:t>
      </w:r>
      <w:r w:rsidR="000B4667" w:rsidRPr="00C639B4">
        <w:rPr>
          <w:rFonts w:ascii="Times New Roman" w:hAnsi="Times New Roman" w:cs="Times New Roman"/>
          <w:color w:val="000000" w:themeColor="text1"/>
          <w:sz w:val="28"/>
          <w:szCs w:val="28"/>
        </w:rPr>
        <w:t xml:space="preserve">. Тем не менее нематериальное обеспечение инициатив находит отражение лишь в 14 субъектах России, </w:t>
      </w:r>
      <w:r w:rsidR="005C3035" w:rsidRPr="00C639B4">
        <w:rPr>
          <w:rFonts w:ascii="Times New Roman" w:hAnsi="Times New Roman" w:cs="Times New Roman"/>
          <w:color w:val="000000" w:themeColor="text1"/>
          <w:sz w:val="28"/>
          <w:szCs w:val="28"/>
        </w:rPr>
        <w:t>(</w:t>
      </w:r>
      <w:r w:rsidR="0027794F" w:rsidRPr="00C639B4">
        <w:rPr>
          <w:rFonts w:ascii="Times New Roman" w:hAnsi="Times New Roman" w:cs="Times New Roman"/>
          <w:color w:val="000000" w:themeColor="text1"/>
          <w:sz w:val="28"/>
          <w:szCs w:val="28"/>
        </w:rPr>
        <w:t xml:space="preserve">наравне с </w:t>
      </w:r>
      <w:r w:rsidR="000B4667" w:rsidRPr="00C639B4">
        <w:rPr>
          <w:rFonts w:ascii="Times New Roman" w:hAnsi="Times New Roman" w:cs="Times New Roman"/>
          <w:color w:val="000000" w:themeColor="text1"/>
          <w:sz w:val="28"/>
          <w:szCs w:val="28"/>
        </w:rPr>
        <w:t>важнейшей задачей по популяризации вида деятельности</w:t>
      </w:r>
      <w:r w:rsidR="005C3035" w:rsidRPr="00C639B4">
        <w:rPr>
          <w:rFonts w:ascii="Times New Roman" w:hAnsi="Times New Roman" w:cs="Times New Roman"/>
          <w:color w:val="000000" w:themeColor="text1"/>
          <w:sz w:val="28"/>
          <w:szCs w:val="28"/>
        </w:rPr>
        <w:t>)</w:t>
      </w:r>
      <w:r w:rsidR="000B4667" w:rsidRPr="00C639B4">
        <w:rPr>
          <w:rFonts w:ascii="Times New Roman" w:hAnsi="Times New Roman" w:cs="Times New Roman"/>
          <w:color w:val="000000" w:themeColor="text1"/>
          <w:sz w:val="28"/>
          <w:szCs w:val="28"/>
        </w:rPr>
        <w:t xml:space="preserve">. </w:t>
      </w:r>
      <w:r w:rsidR="005C3035" w:rsidRPr="00C639B4">
        <w:rPr>
          <w:rFonts w:ascii="Times New Roman" w:hAnsi="Times New Roman" w:cs="Times New Roman"/>
          <w:color w:val="000000" w:themeColor="text1"/>
          <w:sz w:val="28"/>
          <w:szCs w:val="28"/>
        </w:rPr>
        <w:t xml:space="preserve">Нематериальный </w:t>
      </w:r>
      <w:r w:rsidR="000B4667" w:rsidRPr="00C639B4">
        <w:rPr>
          <w:rFonts w:ascii="Times New Roman" w:hAnsi="Times New Roman" w:cs="Times New Roman"/>
          <w:color w:val="000000" w:themeColor="text1"/>
          <w:sz w:val="28"/>
          <w:szCs w:val="28"/>
        </w:rPr>
        <w:t xml:space="preserve">вид поддержки заключается в </w:t>
      </w:r>
      <w:r w:rsidR="005C3035" w:rsidRPr="00C639B4">
        <w:rPr>
          <w:rFonts w:ascii="Times New Roman" w:hAnsi="Times New Roman" w:cs="Times New Roman"/>
          <w:color w:val="000000" w:themeColor="text1"/>
          <w:sz w:val="28"/>
          <w:szCs w:val="28"/>
        </w:rPr>
        <w:t xml:space="preserve">предоставлении добровольцам </w:t>
      </w:r>
      <w:r w:rsidR="000B4667" w:rsidRPr="00C639B4">
        <w:rPr>
          <w:rFonts w:ascii="Times New Roman" w:hAnsi="Times New Roman" w:cs="Times New Roman"/>
          <w:color w:val="000000" w:themeColor="text1"/>
          <w:sz w:val="28"/>
          <w:szCs w:val="28"/>
        </w:rPr>
        <w:t>информационной</w:t>
      </w:r>
      <w:r w:rsidR="005C3035" w:rsidRPr="00C639B4">
        <w:rPr>
          <w:rFonts w:ascii="Times New Roman" w:hAnsi="Times New Roman" w:cs="Times New Roman"/>
          <w:color w:val="000000" w:themeColor="text1"/>
          <w:sz w:val="28"/>
          <w:szCs w:val="28"/>
        </w:rPr>
        <w:t xml:space="preserve"> помощи, то есть </w:t>
      </w:r>
      <w:r w:rsidRPr="00C639B4">
        <w:rPr>
          <w:rFonts w:ascii="Times New Roman" w:hAnsi="Times New Roman" w:cs="Times New Roman"/>
          <w:color w:val="000000" w:themeColor="text1"/>
          <w:sz w:val="28"/>
          <w:szCs w:val="28"/>
        </w:rPr>
        <w:t>определенных данных и площадок</w:t>
      </w:r>
      <w:r w:rsidR="005C3035" w:rsidRPr="00C639B4">
        <w:rPr>
          <w:rFonts w:ascii="Times New Roman" w:hAnsi="Times New Roman" w:cs="Times New Roman"/>
          <w:color w:val="000000" w:themeColor="text1"/>
          <w:sz w:val="28"/>
          <w:szCs w:val="28"/>
        </w:rPr>
        <w:t xml:space="preserve">, а также в </w:t>
      </w:r>
      <w:r w:rsidRPr="00C639B4">
        <w:rPr>
          <w:rFonts w:ascii="Times New Roman" w:hAnsi="Times New Roman" w:cs="Times New Roman"/>
          <w:color w:val="000000" w:themeColor="text1"/>
          <w:sz w:val="28"/>
          <w:szCs w:val="28"/>
        </w:rPr>
        <w:t>осуществлении рекламных акций</w:t>
      </w:r>
      <w:r w:rsidR="005C3035" w:rsidRPr="00C639B4">
        <w:rPr>
          <w:rFonts w:ascii="Times New Roman" w:hAnsi="Times New Roman" w:cs="Times New Roman"/>
          <w:color w:val="000000" w:themeColor="text1"/>
          <w:sz w:val="28"/>
          <w:szCs w:val="28"/>
        </w:rPr>
        <w:t xml:space="preserve">. </w:t>
      </w:r>
      <w:r w:rsidRPr="00C639B4">
        <w:rPr>
          <w:rFonts w:ascii="Times New Roman" w:hAnsi="Times New Roman" w:cs="Times New Roman"/>
          <w:color w:val="000000" w:themeColor="text1"/>
          <w:sz w:val="28"/>
          <w:szCs w:val="28"/>
        </w:rPr>
        <w:t>Данный вид поддержки</w:t>
      </w:r>
      <w:r w:rsidR="005C3035" w:rsidRPr="00C639B4">
        <w:rPr>
          <w:rFonts w:ascii="Times New Roman" w:hAnsi="Times New Roman" w:cs="Times New Roman"/>
          <w:color w:val="000000" w:themeColor="text1"/>
          <w:sz w:val="28"/>
          <w:szCs w:val="28"/>
        </w:rPr>
        <w:t xml:space="preserve"> заключается и в </w:t>
      </w:r>
      <w:r w:rsidRPr="00C639B4">
        <w:rPr>
          <w:rFonts w:ascii="Times New Roman" w:hAnsi="Times New Roman" w:cs="Times New Roman"/>
          <w:color w:val="000000" w:themeColor="text1"/>
          <w:sz w:val="28"/>
          <w:szCs w:val="28"/>
        </w:rPr>
        <w:t>постоянном сопровождении волонтеров – э</w:t>
      </w:r>
      <w:r w:rsidR="005C3035" w:rsidRPr="00C639B4">
        <w:rPr>
          <w:rFonts w:ascii="Times New Roman" w:hAnsi="Times New Roman" w:cs="Times New Roman"/>
          <w:color w:val="000000" w:themeColor="text1"/>
          <w:sz w:val="28"/>
          <w:szCs w:val="28"/>
        </w:rPr>
        <w:t>т</w:t>
      </w:r>
      <w:r w:rsidRPr="00C639B4">
        <w:rPr>
          <w:rFonts w:ascii="Times New Roman" w:hAnsi="Times New Roman" w:cs="Times New Roman"/>
          <w:color w:val="000000" w:themeColor="text1"/>
          <w:sz w:val="28"/>
          <w:szCs w:val="28"/>
        </w:rPr>
        <w:t>о</w:t>
      </w:r>
      <w:r w:rsidR="005C3035" w:rsidRPr="00C639B4">
        <w:rPr>
          <w:rFonts w:ascii="Times New Roman" w:hAnsi="Times New Roman" w:cs="Times New Roman"/>
          <w:color w:val="000000" w:themeColor="text1"/>
          <w:sz w:val="28"/>
          <w:szCs w:val="28"/>
        </w:rPr>
        <w:t xml:space="preserve"> выражается</w:t>
      </w:r>
      <w:r w:rsidRPr="00C639B4">
        <w:rPr>
          <w:rFonts w:ascii="Times New Roman" w:hAnsi="Times New Roman" w:cs="Times New Roman"/>
          <w:color w:val="000000" w:themeColor="text1"/>
          <w:sz w:val="28"/>
          <w:szCs w:val="28"/>
        </w:rPr>
        <w:t xml:space="preserve"> </w:t>
      </w:r>
      <w:r w:rsidR="005C3035" w:rsidRPr="00C639B4">
        <w:rPr>
          <w:rFonts w:ascii="Times New Roman" w:hAnsi="Times New Roman" w:cs="Times New Roman"/>
          <w:color w:val="000000" w:themeColor="text1"/>
          <w:sz w:val="28"/>
          <w:szCs w:val="28"/>
        </w:rPr>
        <w:t>в</w:t>
      </w:r>
      <w:r w:rsidR="0027794F" w:rsidRPr="00C639B4">
        <w:rPr>
          <w:rFonts w:ascii="Times New Roman" w:hAnsi="Times New Roman" w:cs="Times New Roman"/>
          <w:color w:val="000000" w:themeColor="text1"/>
          <w:sz w:val="28"/>
          <w:szCs w:val="28"/>
        </w:rPr>
        <w:t xml:space="preserve"> </w:t>
      </w:r>
      <w:r w:rsidR="005C3035" w:rsidRPr="00C639B4">
        <w:rPr>
          <w:rFonts w:ascii="Times New Roman" w:hAnsi="Times New Roman" w:cs="Times New Roman"/>
          <w:color w:val="000000" w:themeColor="text1"/>
          <w:sz w:val="28"/>
          <w:szCs w:val="28"/>
        </w:rPr>
        <w:t xml:space="preserve">обеспечении проектов волонтеров </w:t>
      </w:r>
      <w:r w:rsidRPr="00C639B4">
        <w:rPr>
          <w:rFonts w:ascii="Times New Roman" w:hAnsi="Times New Roman" w:cs="Times New Roman"/>
          <w:color w:val="000000" w:themeColor="text1"/>
          <w:sz w:val="28"/>
          <w:szCs w:val="28"/>
        </w:rPr>
        <w:t>(</w:t>
      </w:r>
      <w:r w:rsidR="005C3035" w:rsidRPr="00C639B4">
        <w:rPr>
          <w:rFonts w:ascii="Times New Roman" w:hAnsi="Times New Roman" w:cs="Times New Roman"/>
          <w:color w:val="000000" w:themeColor="text1"/>
          <w:sz w:val="28"/>
          <w:szCs w:val="28"/>
        </w:rPr>
        <w:t>и самих добровольцев</w:t>
      </w:r>
      <w:r w:rsidRPr="00C639B4">
        <w:rPr>
          <w:rFonts w:ascii="Times New Roman" w:hAnsi="Times New Roman" w:cs="Times New Roman"/>
          <w:color w:val="000000" w:themeColor="text1"/>
          <w:sz w:val="28"/>
          <w:szCs w:val="28"/>
        </w:rPr>
        <w:t>)</w:t>
      </w:r>
      <w:r w:rsidR="005C3035" w:rsidRPr="00C639B4">
        <w:rPr>
          <w:rFonts w:ascii="Times New Roman" w:hAnsi="Times New Roman" w:cs="Times New Roman"/>
          <w:color w:val="000000" w:themeColor="text1"/>
          <w:sz w:val="28"/>
          <w:szCs w:val="28"/>
        </w:rPr>
        <w:t xml:space="preserve"> всем необходимым, предоставлять им методологическую помощь и выступать в роли некоего наставника.</w:t>
      </w:r>
      <w:r w:rsidR="00602451" w:rsidRPr="00C639B4">
        <w:rPr>
          <w:rFonts w:ascii="Times New Roman" w:hAnsi="Times New Roman" w:cs="Times New Roman"/>
          <w:color w:val="000000" w:themeColor="text1"/>
          <w:sz w:val="28"/>
          <w:szCs w:val="28"/>
        </w:rPr>
        <w:t xml:space="preserve"> </w:t>
      </w:r>
      <w:r w:rsidR="0027794F" w:rsidRPr="00C639B4">
        <w:rPr>
          <w:rFonts w:ascii="Times New Roman" w:hAnsi="Times New Roman" w:cs="Times New Roman"/>
          <w:color w:val="000000" w:themeColor="text1"/>
          <w:sz w:val="28"/>
          <w:szCs w:val="28"/>
        </w:rPr>
        <w:t>К сож</w:t>
      </w:r>
      <w:r w:rsidR="00CE05C9" w:rsidRPr="00C639B4">
        <w:rPr>
          <w:rFonts w:ascii="Times New Roman" w:hAnsi="Times New Roman" w:cs="Times New Roman"/>
          <w:color w:val="000000" w:themeColor="text1"/>
          <w:sz w:val="28"/>
          <w:szCs w:val="28"/>
        </w:rPr>
        <w:t>алению,</w:t>
      </w:r>
      <w:r w:rsidR="00333B03" w:rsidRPr="00C639B4">
        <w:rPr>
          <w:rFonts w:ascii="Times New Roman" w:hAnsi="Times New Roman" w:cs="Times New Roman"/>
          <w:color w:val="000000" w:themeColor="text1"/>
          <w:sz w:val="28"/>
          <w:szCs w:val="28"/>
        </w:rPr>
        <w:t xml:space="preserve"> исходя из данных графика </w:t>
      </w:r>
      <w:r w:rsidR="00CE05C9" w:rsidRPr="00C639B4">
        <w:rPr>
          <w:rFonts w:ascii="Times New Roman" w:hAnsi="Times New Roman" w:cs="Times New Roman"/>
          <w:color w:val="000000" w:themeColor="text1"/>
          <w:sz w:val="28"/>
          <w:szCs w:val="28"/>
        </w:rPr>
        <w:t xml:space="preserve">только в 4 </w:t>
      </w:r>
      <w:r w:rsidR="0027794F" w:rsidRPr="00C639B4">
        <w:rPr>
          <w:rFonts w:ascii="Times New Roman" w:hAnsi="Times New Roman" w:cs="Times New Roman"/>
          <w:color w:val="000000" w:themeColor="text1"/>
          <w:sz w:val="28"/>
          <w:szCs w:val="28"/>
        </w:rPr>
        <w:t>регионах</w:t>
      </w:r>
      <w:r w:rsidR="00CE05C9" w:rsidRPr="00C639B4">
        <w:rPr>
          <w:rFonts w:ascii="Times New Roman" w:hAnsi="Times New Roman" w:cs="Times New Roman"/>
          <w:color w:val="000000" w:themeColor="text1"/>
          <w:sz w:val="28"/>
          <w:szCs w:val="28"/>
        </w:rPr>
        <w:t xml:space="preserve"> практикуется </w:t>
      </w:r>
      <w:r w:rsidR="00333B03" w:rsidRPr="00C639B4">
        <w:rPr>
          <w:rFonts w:ascii="Times New Roman" w:hAnsi="Times New Roman" w:cs="Times New Roman"/>
          <w:color w:val="000000" w:themeColor="text1"/>
          <w:sz w:val="28"/>
          <w:szCs w:val="28"/>
        </w:rPr>
        <w:t xml:space="preserve">такое </w:t>
      </w:r>
      <w:r w:rsidR="005C3035" w:rsidRPr="00C639B4">
        <w:rPr>
          <w:rFonts w:ascii="Times New Roman" w:hAnsi="Times New Roman" w:cs="Times New Roman"/>
          <w:color w:val="000000" w:themeColor="text1"/>
          <w:sz w:val="28"/>
          <w:szCs w:val="28"/>
        </w:rPr>
        <w:t xml:space="preserve">особо перспективное направление как </w:t>
      </w:r>
      <w:r w:rsidR="00CE05C9" w:rsidRPr="00C639B4">
        <w:rPr>
          <w:rFonts w:ascii="Times New Roman" w:hAnsi="Times New Roman" w:cs="Times New Roman"/>
          <w:color w:val="000000" w:themeColor="text1"/>
          <w:sz w:val="28"/>
          <w:szCs w:val="28"/>
        </w:rPr>
        <w:t>обучение</w:t>
      </w:r>
      <w:r w:rsidR="0027794F" w:rsidRPr="00C639B4">
        <w:rPr>
          <w:rFonts w:ascii="Times New Roman" w:hAnsi="Times New Roman" w:cs="Times New Roman"/>
          <w:color w:val="000000" w:themeColor="text1"/>
          <w:sz w:val="28"/>
          <w:szCs w:val="28"/>
        </w:rPr>
        <w:t xml:space="preserve"> волонтеров</w:t>
      </w:r>
      <w:r w:rsidR="00333B03" w:rsidRPr="00C639B4">
        <w:rPr>
          <w:rFonts w:ascii="Times New Roman" w:hAnsi="Times New Roman" w:cs="Times New Roman"/>
          <w:color w:val="000000" w:themeColor="text1"/>
          <w:sz w:val="28"/>
          <w:szCs w:val="28"/>
        </w:rPr>
        <w:t xml:space="preserve">. </w:t>
      </w:r>
      <w:r w:rsidR="00160A92" w:rsidRPr="00C639B4">
        <w:rPr>
          <w:rFonts w:ascii="Times New Roman" w:hAnsi="Times New Roman" w:cs="Times New Roman"/>
          <w:color w:val="000000" w:themeColor="text1"/>
          <w:sz w:val="28"/>
          <w:szCs w:val="28"/>
        </w:rPr>
        <w:t>Такой же показатель фиксируется в более узкоспециализированных сферах: развитие медицинской сферы и экологических проектов, а также</w:t>
      </w:r>
      <w:r w:rsidR="0027794F" w:rsidRPr="00C639B4">
        <w:rPr>
          <w:rFonts w:ascii="Times New Roman" w:hAnsi="Times New Roman" w:cs="Times New Roman"/>
          <w:color w:val="000000" w:themeColor="text1"/>
          <w:sz w:val="28"/>
          <w:szCs w:val="28"/>
        </w:rPr>
        <w:t xml:space="preserve"> </w:t>
      </w:r>
      <w:r w:rsidR="005904B1" w:rsidRPr="00C639B4">
        <w:rPr>
          <w:rFonts w:ascii="Times New Roman" w:hAnsi="Times New Roman" w:cs="Times New Roman"/>
          <w:color w:val="000000" w:themeColor="text1"/>
          <w:sz w:val="28"/>
          <w:szCs w:val="28"/>
        </w:rPr>
        <w:t xml:space="preserve">поддержка лиц с </w:t>
      </w:r>
      <w:r w:rsidR="00160A92" w:rsidRPr="00C639B4">
        <w:rPr>
          <w:rFonts w:ascii="Times New Roman" w:hAnsi="Times New Roman" w:cs="Times New Roman"/>
          <w:color w:val="000000" w:themeColor="text1"/>
          <w:sz w:val="28"/>
          <w:szCs w:val="28"/>
        </w:rPr>
        <w:t>ограниченными</w:t>
      </w:r>
      <w:r w:rsidR="005904B1" w:rsidRPr="00C639B4">
        <w:rPr>
          <w:rFonts w:ascii="Times New Roman" w:hAnsi="Times New Roman" w:cs="Times New Roman"/>
          <w:color w:val="000000" w:themeColor="text1"/>
          <w:sz w:val="28"/>
          <w:szCs w:val="28"/>
        </w:rPr>
        <w:t xml:space="preserve"> возможностями</w:t>
      </w:r>
      <w:r w:rsidR="00160A92" w:rsidRPr="00C639B4">
        <w:rPr>
          <w:rFonts w:ascii="Times New Roman" w:hAnsi="Times New Roman" w:cs="Times New Roman"/>
          <w:color w:val="000000" w:themeColor="text1"/>
          <w:sz w:val="28"/>
          <w:szCs w:val="28"/>
        </w:rPr>
        <w:t xml:space="preserve">. Несмотря на особую важность развития указанных секторов, такая цель как обучение волонтеров выступает базовым аспектом существования и функционирования волонтерства и должна быть одной из самых распространенных характеристик крупных событий в регионах. </w:t>
      </w:r>
      <w:r w:rsidR="00602451" w:rsidRPr="00C639B4">
        <w:rPr>
          <w:rFonts w:ascii="Times New Roman" w:hAnsi="Times New Roman" w:cs="Times New Roman"/>
          <w:color w:val="000000" w:themeColor="text1"/>
          <w:sz w:val="28"/>
          <w:szCs w:val="28"/>
        </w:rPr>
        <w:t>Разумеется</w:t>
      </w:r>
      <w:r w:rsidR="0027794F" w:rsidRPr="00C639B4">
        <w:rPr>
          <w:rFonts w:ascii="Times New Roman" w:hAnsi="Times New Roman" w:cs="Times New Roman"/>
          <w:color w:val="000000" w:themeColor="text1"/>
          <w:sz w:val="28"/>
          <w:szCs w:val="28"/>
        </w:rPr>
        <w:t xml:space="preserve">, что </w:t>
      </w:r>
      <w:r w:rsidR="00160A92" w:rsidRPr="00C639B4">
        <w:rPr>
          <w:rFonts w:ascii="Times New Roman" w:hAnsi="Times New Roman" w:cs="Times New Roman"/>
          <w:color w:val="000000" w:themeColor="text1"/>
          <w:sz w:val="28"/>
          <w:szCs w:val="28"/>
        </w:rPr>
        <w:t xml:space="preserve">все </w:t>
      </w:r>
      <w:r w:rsidR="00602451" w:rsidRPr="00C639B4">
        <w:rPr>
          <w:rFonts w:ascii="Times New Roman" w:hAnsi="Times New Roman" w:cs="Times New Roman"/>
          <w:color w:val="000000" w:themeColor="text1"/>
          <w:sz w:val="28"/>
          <w:szCs w:val="28"/>
        </w:rPr>
        <w:t>выделенные</w:t>
      </w:r>
      <w:r w:rsidR="0027794F" w:rsidRPr="00C639B4">
        <w:rPr>
          <w:rFonts w:ascii="Times New Roman" w:hAnsi="Times New Roman" w:cs="Times New Roman"/>
          <w:color w:val="000000" w:themeColor="text1"/>
          <w:sz w:val="28"/>
          <w:szCs w:val="28"/>
        </w:rPr>
        <w:t xml:space="preserve"> </w:t>
      </w:r>
      <w:r w:rsidR="00160A92" w:rsidRPr="00C639B4">
        <w:rPr>
          <w:rFonts w:ascii="Times New Roman" w:hAnsi="Times New Roman" w:cs="Times New Roman"/>
          <w:color w:val="000000" w:themeColor="text1"/>
          <w:sz w:val="28"/>
          <w:szCs w:val="28"/>
        </w:rPr>
        <w:t>цели комбинируются между с</w:t>
      </w:r>
      <w:r w:rsidR="00602451" w:rsidRPr="00C639B4">
        <w:rPr>
          <w:rFonts w:ascii="Times New Roman" w:hAnsi="Times New Roman" w:cs="Times New Roman"/>
          <w:color w:val="000000" w:themeColor="text1"/>
          <w:sz w:val="28"/>
          <w:szCs w:val="28"/>
        </w:rPr>
        <w:t>обой.</w:t>
      </w:r>
    </w:p>
    <w:p w:rsidR="00212C62" w:rsidRPr="00C639B4" w:rsidRDefault="00160A92" w:rsidP="00212C62">
      <w:pPr>
        <w:spacing w:after="0"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Итоговая с</w:t>
      </w:r>
      <w:r w:rsidR="00927359" w:rsidRPr="00C639B4">
        <w:rPr>
          <w:rFonts w:ascii="Times New Roman" w:hAnsi="Times New Roman" w:cs="Times New Roman"/>
          <w:color w:val="000000" w:themeColor="text1"/>
          <w:sz w:val="28"/>
          <w:szCs w:val="28"/>
        </w:rPr>
        <w:t xml:space="preserve">водная </w:t>
      </w:r>
      <w:r w:rsidR="001E0701" w:rsidRPr="0040426A">
        <w:rPr>
          <w:rFonts w:ascii="Times New Roman" w:hAnsi="Times New Roman" w:cs="Times New Roman"/>
          <w:color w:val="000000" w:themeColor="text1"/>
          <w:sz w:val="28"/>
          <w:szCs w:val="28"/>
        </w:rPr>
        <w:t>таблица (Табли</w:t>
      </w:r>
      <w:r w:rsidR="0040426A" w:rsidRPr="0040426A">
        <w:rPr>
          <w:rFonts w:ascii="Times New Roman" w:hAnsi="Times New Roman" w:cs="Times New Roman"/>
          <w:color w:val="000000" w:themeColor="text1"/>
          <w:sz w:val="28"/>
          <w:szCs w:val="28"/>
        </w:rPr>
        <w:t>ца А.1. Приложение А</w:t>
      </w:r>
      <w:r w:rsidR="001E0701" w:rsidRPr="0040426A">
        <w:rPr>
          <w:rFonts w:ascii="Times New Roman" w:hAnsi="Times New Roman" w:cs="Times New Roman"/>
          <w:color w:val="000000" w:themeColor="text1"/>
          <w:sz w:val="28"/>
          <w:szCs w:val="28"/>
        </w:rPr>
        <w:t>.)</w:t>
      </w:r>
      <w:r w:rsidR="001E0701" w:rsidRPr="00C639B4">
        <w:rPr>
          <w:rFonts w:ascii="Times New Roman" w:hAnsi="Times New Roman" w:cs="Times New Roman"/>
          <w:color w:val="000000" w:themeColor="text1"/>
          <w:sz w:val="28"/>
          <w:szCs w:val="28"/>
        </w:rPr>
        <w:t xml:space="preserve"> </w:t>
      </w:r>
      <w:r w:rsidR="00610C72" w:rsidRPr="00C639B4">
        <w:rPr>
          <w:rFonts w:ascii="Times New Roman" w:hAnsi="Times New Roman" w:cs="Times New Roman"/>
          <w:color w:val="000000" w:themeColor="text1"/>
          <w:sz w:val="28"/>
          <w:szCs w:val="28"/>
        </w:rPr>
        <w:t xml:space="preserve">демонстрирует, что </w:t>
      </w:r>
      <w:r w:rsidR="00131AF5" w:rsidRPr="00C639B4">
        <w:rPr>
          <w:rFonts w:ascii="Times New Roman" w:hAnsi="Times New Roman" w:cs="Times New Roman"/>
          <w:color w:val="000000" w:themeColor="text1"/>
          <w:sz w:val="28"/>
          <w:szCs w:val="28"/>
        </w:rPr>
        <w:t xml:space="preserve">поддержку самых популярных добровольческих событий в регионах оказывают три актора – государство, крупный и средний бизнес, а также некоммерческие организации (институт гражданского общества). Именно они являются организаторами основных событий. Тем не менее всего 15% всех мероприятий в сфере волонтерства имеют поддержку третьего сектора и бизнеса, остальные 85 % являются </w:t>
      </w:r>
      <w:r w:rsidR="00131AF5" w:rsidRPr="00C639B4">
        <w:rPr>
          <w:rFonts w:ascii="Times New Roman" w:hAnsi="Times New Roman" w:cs="Times New Roman"/>
          <w:color w:val="000000" w:themeColor="text1"/>
          <w:sz w:val="28"/>
          <w:szCs w:val="28"/>
        </w:rPr>
        <w:lastRenderedPageBreak/>
        <w:t>объектом интересов государственных органов. При этом важным уточнением является то, какие именно институты инициируют проведение мероприятия. Подавляющее</w:t>
      </w:r>
      <w:r w:rsidR="00610C72" w:rsidRPr="00C639B4">
        <w:rPr>
          <w:rFonts w:ascii="Times New Roman" w:hAnsi="Times New Roman" w:cs="Times New Roman"/>
          <w:color w:val="000000" w:themeColor="text1"/>
          <w:sz w:val="28"/>
          <w:szCs w:val="28"/>
        </w:rPr>
        <w:t xml:space="preserve"> большинство исследуемых единиц </w:t>
      </w:r>
      <w:r w:rsidR="005E2483" w:rsidRPr="00C639B4">
        <w:rPr>
          <w:rFonts w:ascii="Times New Roman" w:hAnsi="Times New Roman" w:cs="Times New Roman"/>
          <w:color w:val="000000" w:themeColor="text1"/>
          <w:sz w:val="28"/>
          <w:szCs w:val="28"/>
        </w:rPr>
        <w:t>инициируются</w:t>
      </w:r>
      <w:r w:rsidR="00610C72" w:rsidRPr="00C639B4">
        <w:rPr>
          <w:rFonts w:ascii="Times New Roman" w:hAnsi="Times New Roman" w:cs="Times New Roman"/>
          <w:color w:val="000000" w:themeColor="text1"/>
          <w:sz w:val="28"/>
          <w:szCs w:val="28"/>
        </w:rPr>
        <w:t xml:space="preserve"> государственными </w:t>
      </w:r>
      <w:r w:rsidR="00FB5E3F" w:rsidRPr="00C639B4">
        <w:rPr>
          <w:rFonts w:ascii="Times New Roman" w:hAnsi="Times New Roman" w:cs="Times New Roman"/>
          <w:color w:val="000000" w:themeColor="text1"/>
          <w:sz w:val="28"/>
          <w:szCs w:val="28"/>
        </w:rPr>
        <w:t xml:space="preserve">структурами </w:t>
      </w:r>
      <w:r w:rsidR="00610C72" w:rsidRPr="00C639B4">
        <w:rPr>
          <w:rFonts w:ascii="Times New Roman" w:hAnsi="Times New Roman" w:cs="Times New Roman"/>
          <w:color w:val="000000" w:themeColor="text1"/>
          <w:sz w:val="28"/>
          <w:szCs w:val="28"/>
        </w:rPr>
        <w:t>власти (95%), остальные пять процентов распределяю</w:t>
      </w:r>
      <w:r w:rsidR="00131AF5" w:rsidRPr="00C639B4">
        <w:rPr>
          <w:rFonts w:ascii="Times New Roman" w:hAnsi="Times New Roman" w:cs="Times New Roman"/>
          <w:color w:val="000000" w:themeColor="text1"/>
          <w:sz w:val="28"/>
          <w:szCs w:val="28"/>
        </w:rPr>
        <w:t>тся между НКО и коммерческими ко</w:t>
      </w:r>
      <w:r w:rsidR="00610C72" w:rsidRPr="00C639B4">
        <w:rPr>
          <w:rFonts w:ascii="Times New Roman" w:hAnsi="Times New Roman" w:cs="Times New Roman"/>
          <w:color w:val="000000" w:themeColor="text1"/>
          <w:sz w:val="28"/>
          <w:szCs w:val="28"/>
        </w:rPr>
        <w:t>мпаниями</w:t>
      </w:r>
      <w:r w:rsidR="00131AF5" w:rsidRPr="00C639B4">
        <w:rPr>
          <w:rFonts w:ascii="Times New Roman" w:hAnsi="Times New Roman" w:cs="Times New Roman"/>
          <w:color w:val="000000" w:themeColor="text1"/>
          <w:sz w:val="28"/>
          <w:szCs w:val="28"/>
        </w:rPr>
        <w:t>.</w:t>
      </w:r>
    </w:p>
    <w:p w:rsidR="00594750" w:rsidRDefault="00927359" w:rsidP="00212C62">
      <w:pPr>
        <w:spacing w:after="0" w:line="360" w:lineRule="auto"/>
        <w:ind w:firstLine="708"/>
        <w:jc w:val="both"/>
        <w:rPr>
          <w:rFonts w:ascii="Times New Roman" w:hAnsi="Times New Roman" w:cs="Times New Roman"/>
          <w:sz w:val="28"/>
          <w:szCs w:val="28"/>
        </w:rPr>
      </w:pPr>
      <w:r w:rsidRPr="00C639B4">
        <w:rPr>
          <w:rFonts w:ascii="Times New Roman" w:hAnsi="Times New Roman" w:cs="Times New Roman"/>
          <w:sz w:val="28"/>
          <w:szCs w:val="28"/>
        </w:rPr>
        <w:t xml:space="preserve">Несмотря на то, что </w:t>
      </w:r>
      <w:r w:rsidR="00131AF5" w:rsidRPr="00C639B4">
        <w:rPr>
          <w:rFonts w:ascii="Times New Roman" w:hAnsi="Times New Roman" w:cs="Times New Roman"/>
          <w:sz w:val="28"/>
          <w:szCs w:val="28"/>
        </w:rPr>
        <w:t xml:space="preserve">в России </w:t>
      </w:r>
      <w:r w:rsidRPr="00C639B4">
        <w:rPr>
          <w:rFonts w:ascii="Times New Roman" w:hAnsi="Times New Roman" w:cs="Times New Roman"/>
          <w:sz w:val="28"/>
          <w:szCs w:val="28"/>
        </w:rPr>
        <w:t xml:space="preserve">добровольчество </w:t>
      </w:r>
      <w:r w:rsidR="00131AF5" w:rsidRPr="00C639B4">
        <w:rPr>
          <w:rFonts w:ascii="Times New Roman" w:hAnsi="Times New Roman" w:cs="Times New Roman"/>
          <w:sz w:val="28"/>
          <w:szCs w:val="28"/>
        </w:rPr>
        <w:t>продолжительное время ассоциировалось непосредственно с молодежной социальной группой и ее активностью, и</w:t>
      </w:r>
      <w:r w:rsidR="00212C62" w:rsidRPr="00C639B4">
        <w:rPr>
          <w:rFonts w:ascii="Times New Roman" w:hAnsi="Times New Roman" w:cs="Times New Roman"/>
          <w:sz w:val="28"/>
          <w:szCs w:val="28"/>
        </w:rPr>
        <w:t xml:space="preserve">тоговый результат анализа корректирует </w:t>
      </w:r>
      <w:r w:rsidR="006C156F" w:rsidRPr="00C639B4">
        <w:rPr>
          <w:rFonts w:ascii="Times New Roman" w:hAnsi="Times New Roman" w:cs="Times New Roman"/>
          <w:sz w:val="28"/>
          <w:szCs w:val="28"/>
        </w:rPr>
        <w:t>эту характеристику</w:t>
      </w:r>
      <w:r w:rsidR="00212C62" w:rsidRPr="00C639B4">
        <w:rPr>
          <w:rFonts w:ascii="Times New Roman" w:hAnsi="Times New Roman" w:cs="Times New Roman"/>
          <w:sz w:val="28"/>
          <w:szCs w:val="28"/>
        </w:rPr>
        <w:t xml:space="preserve">. </w:t>
      </w:r>
      <w:r w:rsidR="00594750">
        <w:rPr>
          <w:rFonts w:ascii="Times New Roman" w:hAnsi="Times New Roman" w:cs="Times New Roman"/>
          <w:sz w:val="28"/>
          <w:szCs w:val="28"/>
        </w:rPr>
        <w:t xml:space="preserve">Полученная </w:t>
      </w:r>
      <w:r w:rsidR="00594750" w:rsidRPr="00494102">
        <w:rPr>
          <w:rFonts w:ascii="Times New Roman" w:hAnsi="Times New Roman" w:cs="Times New Roman"/>
          <w:sz w:val="28"/>
          <w:szCs w:val="28"/>
        </w:rPr>
        <w:t>круговая диаграмма</w:t>
      </w:r>
      <w:r w:rsidR="00494102" w:rsidRPr="00494102">
        <w:rPr>
          <w:rFonts w:ascii="Times New Roman" w:hAnsi="Times New Roman" w:cs="Times New Roman"/>
          <w:sz w:val="28"/>
          <w:szCs w:val="28"/>
        </w:rPr>
        <w:t xml:space="preserve"> </w:t>
      </w:r>
      <w:r w:rsidR="00494102">
        <w:rPr>
          <w:rFonts w:ascii="Times New Roman" w:hAnsi="Times New Roman" w:cs="Times New Roman"/>
          <w:sz w:val="28"/>
          <w:szCs w:val="28"/>
        </w:rPr>
        <w:t>Рисунка 3</w:t>
      </w:r>
      <w:r w:rsidR="00594750" w:rsidRPr="00494102">
        <w:rPr>
          <w:rFonts w:ascii="Times New Roman" w:hAnsi="Times New Roman" w:cs="Times New Roman"/>
          <w:sz w:val="28"/>
          <w:szCs w:val="28"/>
        </w:rPr>
        <w:t>,</w:t>
      </w:r>
      <w:r w:rsidR="006C156F" w:rsidRPr="00C639B4">
        <w:rPr>
          <w:rFonts w:ascii="Times New Roman" w:hAnsi="Times New Roman" w:cs="Times New Roman"/>
          <w:sz w:val="28"/>
          <w:szCs w:val="28"/>
        </w:rPr>
        <w:t xml:space="preserve"> которая представляет основные группы на которые был ориентирован тот или иной проект</w:t>
      </w:r>
      <w:r w:rsidR="005158E5" w:rsidRPr="00C639B4">
        <w:rPr>
          <w:rFonts w:ascii="Times New Roman" w:hAnsi="Times New Roman" w:cs="Times New Roman"/>
          <w:sz w:val="28"/>
          <w:szCs w:val="28"/>
        </w:rPr>
        <w:t>,</w:t>
      </w:r>
      <w:r w:rsidR="006C156F" w:rsidRPr="00C639B4">
        <w:rPr>
          <w:rFonts w:ascii="Times New Roman" w:hAnsi="Times New Roman" w:cs="Times New Roman"/>
          <w:sz w:val="28"/>
          <w:szCs w:val="28"/>
        </w:rPr>
        <w:t xml:space="preserve"> фиксирует четыре основных объекта событий</w:t>
      </w:r>
      <w:r w:rsidR="00212C62" w:rsidRPr="00C639B4">
        <w:rPr>
          <w:rFonts w:ascii="Times New Roman" w:hAnsi="Times New Roman" w:cs="Times New Roman"/>
          <w:sz w:val="28"/>
          <w:szCs w:val="28"/>
        </w:rPr>
        <w:t xml:space="preserve">. </w:t>
      </w:r>
      <w:r w:rsidR="006C156F" w:rsidRPr="00C639B4">
        <w:rPr>
          <w:rFonts w:ascii="Times New Roman" w:hAnsi="Times New Roman" w:cs="Times New Roman"/>
          <w:sz w:val="28"/>
          <w:szCs w:val="28"/>
        </w:rPr>
        <w:t xml:space="preserve">В </w:t>
      </w:r>
      <w:r w:rsidR="00212C62" w:rsidRPr="00C639B4">
        <w:rPr>
          <w:rFonts w:ascii="Times New Roman" w:hAnsi="Times New Roman" w:cs="Times New Roman"/>
          <w:sz w:val="28"/>
          <w:szCs w:val="28"/>
        </w:rPr>
        <w:t xml:space="preserve">более чем половине </w:t>
      </w:r>
      <w:r w:rsidR="006C156F" w:rsidRPr="00C639B4">
        <w:rPr>
          <w:rFonts w:ascii="Times New Roman" w:hAnsi="Times New Roman" w:cs="Times New Roman"/>
          <w:sz w:val="28"/>
          <w:szCs w:val="28"/>
        </w:rPr>
        <w:t>событий</w:t>
      </w:r>
      <w:r w:rsidR="00212C62" w:rsidRPr="00C639B4">
        <w:rPr>
          <w:rFonts w:ascii="Times New Roman" w:hAnsi="Times New Roman" w:cs="Times New Roman"/>
          <w:sz w:val="28"/>
          <w:szCs w:val="28"/>
        </w:rPr>
        <w:t xml:space="preserve"> (54%) были задействованы все слои населения, хотя уклон в сферу молодежи все же отмечается </w:t>
      </w:r>
      <w:r w:rsidR="006C156F" w:rsidRPr="00C639B4">
        <w:rPr>
          <w:rFonts w:ascii="Times New Roman" w:hAnsi="Times New Roman" w:cs="Times New Roman"/>
          <w:sz w:val="28"/>
          <w:szCs w:val="28"/>
        </w:rPr>
        <w:t>и составляет 43% всех единиц</w:t>
      </w:r>
      <w:r w:rsidR="00594750">
        <w:rPr>
          <w:rFonts w:ascii="Times New Roman" w:hAnsi="Times New Roman" w:cs="Times New Roman"/>
          <w:sz w:val="28"/>
          <w:szCs w:val="28"/>
        </w:rPr>
        <w:t>.</w:t>
      </w:r>
    </w:p>
    <w:p w:rsidR="00594750" w:rsidRDefault="00594750" w:rsidP="00212C62">
      <w:pPr>
        <w:spacing w:after="0" w:line="360" w:lineRule="auto"/>
        <w:ind w:firstLine="708"/>
        <w:jc w:val="both"/>
        <w:rPr>
          <w:rFonts w:ascii="Times New Roman" w:hAnsi="Times New Roman" w:cs="Times New Roman"/>
          <w:sz w:val="28"/>
          <w:szCs w:val="28"/>
        </w:rPr>
      </w:pPr>
    </w:p>
    <w:p w:rsidR="00594750" w:rsidRPr="0060057B" w:rsidRDefault="00594750" w:rsidP="00594750">
      <w:pPr>
        <w:jc w:val="center"/>
        <w:rPr>
          <w:rFonts w:ascii="Times New Roman" w:hAnsi="Times New Roman" w:cs="Times New Roman"/>
          <w:sz w:val="28"/>
          <w:szCs w:val="28"/>
        </w:rPr>
      </w:pPr>
      <w:r w:rsidRPr="00C639B4">
        <w:rPr>
          <w:rFonts w:ascii="Times New Roman" w:hAnsi="Times New Roman" w:cs="Times New Roman"/>
          <w:noProof/>
          <w:sz w:val="28"/>
          <w:szCs w:val="28"/>
          <w:lang w:eastAsia="ru-RU"/>
        </w:rPr>
        <w:drawing>
          <wp:inline distT="0" distB="0" distL="0" distR="0" wp14:anchorId="2892069D" wp14:editId="05146C69">
            <wp:extent cx="5420360" cy="3771900"/>
            <wp:effectExtent l="0" t="0" r="889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4750" w:rsidRPr="00494102" w:rsidRDefault="00594750" w:rsidP="00494102">
      <w:pPr>
        <w:autoSpaceDE w:val="0"/>
        <w:autoSpaceDN w:val="0"/>
        <w:adjustRightInd w:val="0"/>
        <w:spacing w:before="100" w:beforeAutospacing="1" w:after="100" w:afterAutospacing="1" w:line="360" w:lineRule="auto"/>
        <w:ind w:firstLine="709"/>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Рисунок 3. </w:t>
      </w:r>
      <w:r w:rsidRPr="00C639B4">
        <w:rPr>
          <w:rFonts w:ascii="Times New Roman" w:eastAsia="Times New Roman" w:hAnsi="Times New Roman" w:cs="Times New Roman"/>
          <w:sz w:val="28"/>
          <w:szCs w:val="28"/>
          <w:bdr w:val="none" w:sz="0" w:space="0" w:color="auto" w:frame="1"/>
        </w:rPr>
        <w:t>Круговая диаграмма, показывающая целевые группы проводимых событий, полученные в резул</w:t>
      </w:r>
      <w:r>
        <w:rPr>
          <w:rFonts w:ascii="Times New Roman" w:eastAsia="Times New Roman" w:hAnsi="Times New Roman" w:cs="Times New Roman"/>
          <w:sz w:val="28"/>
          <w:szCs w:val="28"/>
          <w:bdr w:val="none" w:sz="0" w:space="0" w:color="auto" w:frame="1"/>
        </w:rPr>
        <w:t>ьтате проведения ивент-анализа.</w:t>
      </w:r>
    </w:p>
    <w:p w:rsidR="000533E8" w:rsidRPr="00C639B4" w:rsidRDefault="00212C62" w:rsidP="00594750">
      <w:pPr>
        <w:spacing w:after="0" w:line="360" w:lineRule="auto"/>
        <w:ind w:firstLine="708"/>
        <w:jc w:val="both"/>
        <w:rPr>
          <w:rFonts w:ascii="Times New Roman" w:hAnsi="Times New Roman" w:cs="Times New Roman"/>
          <w:sz w:val="28"/>
          <w:szCs w:val="28"/>
        </w:rPr>
      </w:pPr>
      <w:r w:rsidRPr="00C639B4">
        <w:rPr>
          <w:rFonts w:ascii="Times New Roman" w:hAnsi="Times New Roman" w:cs="Times New Roman"/>
          <w:sz w:val="28"/>
          <w:szCs w:val="28"/>
        </w:rPr>
        <w:lastRenderedPageBreak/>
        <w:t xml:space="preserve">Стоит отметить, что в трех регионах Российской Федерации самыми массовыми событиями в сфере добровольческой деятельности стали совершенно неклассические объекты: в двух регионах </w:t>
      </w:r>
      <w:r w:rsidR="009738AE" w:rsidRPr="00C639B4">
        <w:rPr>
          <w:rFonts w:ascii="Times New Roman" w:hAnsi="Times New Roman" w:cs="Times New Roman"/>
          <w:sz w:val="28"/>
          <w:szCs w:val="28"/>
        </w:rPr>
        <w:t xml:space="preserve">(Республика Бурятия и Ивановская область) </w:t>
      </w:r>
      <w:r w:rsidRPr="00C639B4">
        <w:rPr>
          <w:rFonts w:ascii="Times New Roman" w:hAnsi="Times New Roman" w:cs="Times New Roman"/>
          <w:sz w:val="28"/>
          <w:szCs w:val="28"/>
        </w:rPr>
        <w:t>целевой аудиторией явл</w:t>
      </w:r>
      <w:r w:rsidR="009738AE" w:rsidRPr="00C639B4">
        <w:rPr>
          <w:rFonts w:ascii="Times New Roman" w:hAnsi="Times New Roman" w:cs="Times New Roman"/>
          <w:sz w:val="28"/>
          <w:szCs w:val="28"/>
        </w:rPr>
        <w:t>ялись пенсионеры (составляют 3 % от общего числа), а в Камчатском крае основным объектом выступали жители малых поселений (1% событий).</w:t>
      </w:r>
      <w:r w:rsidR="00594750">
        <w:rPr>
          <w:rFonts w:ascii="Times New Roman" w:hAnsi="Times New Roman" w:cs="Times New Roman"/>
          <w:sz w:val="28"/>
          <w:szCs w:val="28"/>
        </w:rPr>
        <w:t xml:space="preserve"> </w:t>
      </w:r>
      <w:r w:rsidR="00EF4716" w:rsidRPr="00C639B4">
        <w:rPr>
          <w:rFonts w:ascii="Times New Roman" w:hAnsi="Times New Roman" w:cs="Times New Roman"/>
          <w:sz w:val="28"/>
          <w:szCs w:val="28"/>
        </w:rPr>
        <w:t xml:space="preserve">Касаемо распространенности феномена в </w:t>
      </w:r>
      <w:r w:rsidR="000533E8" w:rsidRPr="00C639B4">
        <w:rPr>
          <w:rFonts w:ascii="Times New Roman" w:hAnsi="Times New Roman" w:cs="Times New Roman"/>
          <w:sz w:val="28"/>
          <w:szCs w:val="28"/>
        </w:rPr>
        <w:t>субъектах России</w:t>
      </w:r>
      <w:r w:rsidR="00EF4716" w:rsidRPr="00C639B4">
        <w:rPr>
          <w:rFonts w:ascii="Times New Roman" w:hAnsi="Times New Roman" w:cs="Times New Roman"/>
          <w:sz w:val="28"/>
          <w:szCs w:val="28"/>
        </w:rPr>
        <w:t xml:space="preserve">, </w:t>
      </w:r>
      <w:r w:rsidR="000533E8" w:rsidRPr="00C639B4">
        <w:rPr>
          <w:rFonts w:ascii="Times New Roman" w:hAnsi="Times New Roman" w:cs="Times New Roman"/>
          <w:sz w:val="28"/>
          <w:szCs w:val="28"/>
        </w:rPr>
        <w:t xml:space="preserve">предсказуемо, что самые массовые региональные мероприятия проводятся в Москве (3500 человек) и Московской области (3000 человек). В сравнении с «центром» не такими популярными кажутся события в Республике Мордовия и Оренбургской области, которые мобилизуют по 1000 человек каждый, не говоря уже о событиях в </w:t>
      </w:r>
      <w:r w:rsidR="00997631" w:rsidRPr="00C639B4">
        <w:rPr>
          <w:rFonts w:ascii="Times New Roman" w:hAnsi="Times New Roman" w:cs="Times New Roman"/>
          <w:sz w:val="28"/>
          <w:szCs w:val="28"/>
        </w:rPr>
        <w:t>Ленинградской области и Санкт-Петербурге</w:t>
      </w:r>
      <w:r w:rsidR="000533E8" w:rsidRPr="00C639B4">
        <w:rPr>
          <w:rFonts w:ascii="Times New Roman" w:hAnsi="Times New Roman" w:cs="Times New Roman"/>
          <w:sz w:val="28"/>
          <w:szCs w:val="28"/>
        </w:rPr>
        <w:t xml:space="preserve"> (</w:t>
      </w:r>
      <w:r w:rsidR="00997631" w:rsidRPr="00C639B4">
        <w:rPr>
          <w:rFonts w:ascii="Times New Roman" w:hAnsi="Times New Roman" w:cs="Times New Roman"/>
          <w:sz w:val="28"/>
          <w:szCs w:val="28"/>
        </w:rPr>
        <w:t>вкупе собирают чуть больше 1200 человек), а также в Кемеровской, Кировской, Орловской, Рязанской и Ульяновской областях (аккумулируют около 500 человек). Вместе с тем, именно данные акции определяются как самые многочисленные. Суммарно по всем административно-территориальным единицам</w:t>
      </w:r>
      <w:r w:rsidR="009D7A92" w:rsidRPr="00C639B4">
        <w:rPr>
          <w:rFonts w:ascii="Times New Roman" w:hAnsi="Times New Roman" w:cs="Times New Roman"/>
          <w:sz w:val="28"/>
          <w:szCs w:val="28"/>
        </w:rPr>
        <w:t>, в институциональном плане,</w:t>
      </w:r>
      <w:r w:rsidR="00997631" w:rsidRPr="00C639B4">
        <w:rPr>
          <w:rFonts w:ascii="Times New Roman" w:hAnsi="Times New Roman" w:cs="Times New Roman"/>
          <w:sz w:val="28"/>
          <w:szCs w:val="28"/>
        </w:rPr>
        <w:t xml:space="preserve"> </w:t>
      </w:r>
      <w:r w:rsidR="009D7A92" w:rsidRPr="00C639B4">
        <w:rPr>
          <w:rFonts w:ascii="Times New Roman" w:hAnsi="Times New Roman" w:cs="Times New Roman"/>
          <w:sz w:val="28"/>
          <w:szCs w:val="28"/>
        </w:rPr>
        <w:t>22 067 человек заняты постоянной добровольческой деятельностью.  Безусловно, данная цифра не отображает реального числа занятых добровольческих трудом в России, в первую очередь это связано с ограничениями с</w:t>
      </w:r>
      <w:r w:rsidR="005158E5" w:rsidRPr="00C639B4">
        <w:rPr>
          <w:rFonts w:ascii="Times New Roman" w:hAnsi="Times New Roman" w:cs="Times New Roman"/>
          <w:sz w:val="28"/>
          <w:szCs w:val="28"/>
        </w:rPr>
        <w:t>амого анализа и его критериями, но отображает самый активный региональный добровольческий резерв 2019 года.</w:t>
      </w:r>
    </w:p>
    <w:p w:rsidR="00D13F11" w:rsidRPr="00C639B4" w:rsidRDefault="00B62DEA" w:rsidP="005A0EE4">
      <w:pPr>
        <w:spacing w:before="100" w:beforeAutospacing="1" w:after="100" w:afterAutospacing="1" w:line="360" w:lineRule="auto"/>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ab/>
      </w:r>
      <w:r w:rsidR="00AF2B7E" w:rsidRPr="00C639B4">
        <w:rPr>
          <w:rFonts w:ascii="Times New Roman" w:hAnsi="Times New Roman" w:cs="Times New Roman"/>
          <w:color w:val="000000" w:themeColor="text1"/>
          <w:sz w:val="28"/>
          <w:szCs w:val="28"/>
        </w:rPr>
        <w:t>Одной из отличительных особенностей добровольческой деятельности на территории России является ее государственн</w:t>
      </w:r>
      <w:r w:rsidR="00135305">
        <w:rPr>
          <w:rFonts w:ascii="Times New Roman" w:hAnsi="Times New Roman" w:cs="Times New Roman"/>
          <w:color w:val="000000" w:themeColor="text1"/>
          <w:sz w:val="28"/>
          <w:szCs w:val="28"/>
        </w:rPr>
        <w:t>ический</w:t>
      </w:r>
      <w:r w:rsidR="00AF2B7E" w:rsidRPr="00C639B4">
        <w:rPr>
          <w:rFonts w:ascii="Times New Roman" w:hAnsi="Times New Roman" w:cs="Times New Roman"/>
          <w:color w:val="000000" w:themeColor="text1"/>
          <w:sz w:val="28"/>
          <w:szCs w:val="28"/>
        </w:rPr>
        <w:t xml:space="preserve"> крен. Об этом писала Е. А. Исаева еще в 2013 году, отмечая явное огосударствление института </w:t>
      </w:r>
      <w:r w:rsidR="002E512B" w:rsidRPr="00C639B4">
        <w:rPr>
          <w:rFonts w:ascii="Times New Roman" w:hAnsi="Times New Roman" w:cs="Times New Roman"/>
          <w:color w:val="000000" w:themeColor="text1"/>
          <w:sz w:val="28"/>
          <w:szCs w:val="28"/>
        </w:rPr>
        <w:t>волонтерства</w:t>
      </w:r>
      <w:r w:rsidR="00AF2B7E" w:rsidRPr="00C639B4">
        <w:rPr>
          <w:rStyle w:val="a7"/>
          <w:rFonts w:ascii="Times New Roman" w:hAnsi="Times New Roman" w:cs="Times New Roman"/>
          <w:color w:val="000000" w:themeColor="text1"/>
          <w:sz w:val="28"/>
          <w:szCs w:val="28"/>
        </w:rPr>
        <w:footnoteReference w:id="100"/>
      </w:r>
      <w:r w:rsidR="00AF2B7E" w:rsidRPr="00C639B4">
        <w:rPr>
          <w:rFonts w:ascii="Times New Roman" w:hAnsi="Times New Roman" w:cs="Times New Roman"/>
          <w:color w:val="000000" w:themeColor="text1"/>
          <w:sz w:val="28"/>
          <w:szCs w:val="28"/>
        </w:rPr>
        <w:t xml:space="preserve">. </w:t>
      </w:r>
      <w:r w:rsidR="00135305">
        <w:rPr>
          <w:rFonts w:ascii="Times New Roman" w:hAnsi="Times New Roman" w:cs="Times New Roman"/>
          <w:color w:val="000000" w:themeColor="text1"/>
          <w:sz w:val="28"/>
          <w:szCs w:val="28"/>
        </w:rPr>
        <w:t>Исходя из</w:t>
      </w:r>
      <w:r w:rsidR="002E512B" w:rsidRPr="00C639B4">
        <w:rPr>
          <w:rFonts w:ascii="Times New Roman" w:hAnsi="Times New Roman" w:cs="Times New Roman"/>
          <w:color w:val="000000" w:themeColor="text1"/>
          <w:sz w:val="28"/>
          <w:szCs w:val="28"/>
        </w:rPr>
        <w:t xml:space="preserve"> переменной </w:t>
      </w:r>
      <w:r w:rsidR="00135305">
        <w:rPr>
          <w:rFonts w:ascii="Times New Roman" w:hAnsi="Times New Roman" w:cs="Times New Roman"/>
          <w:color w:val="000000" w:themeColor="text1"/>
          <w:sz w:val="28"/>
          <w:szCs w:val="28"/>
        </w:rPr>
        <w:t xml:space="preserve">о </w:t>
      </w:r>
      <w:r w:rsidR="00135305" w:rsidRPr="00C639B4">
        <w:rPr>
          <w:rFonts w:ascii="Times New Roman" w:hAnsi="Times New Roman" w:cs="Times New Roman"/>
          <w:color w:val="000000" w:themeColor="text1"/>
          <w:sz w:val="28"/>
          <w:szCs w:val="28"/>
        </w:rPr>
        <w:t>регистр</w:t>
      </w:r>
      <w:r w:rsidR="00135305">
        <w:rPr>
          <w:rFonts w:ascii="Times New Roman" w:hAnsi="Times New Roman" w:cs="Times New Roman"/>
          <w:color w:val="000000" w:themeColor="text1"/>
          <w:sz w:val="28"/>
          <w:szCs w:val="28"/>
        </w:rPr>
        <w:t>ации основного</w:t>
      </w:r>
      <w:r w:rsidR="00135305" w:rsidRPr="00C639B4">
        <w:rPr>
          <w:rFonts w:ascii="Times New Roman" w:hAnsi="Times New Roman" w:cs="Times New Roman"/>
          <w:color w:val="000000" w:themeColor="text1"/>
          <w:sz w:val="28"/>
          <w:szCs w:val="28"/>
        </w:rPr>
        <w:t xml:space="preserve"> повод</w:t>
      </w:r>
      <w:r w:rsidR="00135305">
        <w:rPr>
          <w:rFonts w:ascii="Times New Roman" w:hAnsi="Times New Roman" w:cs="Times New Roman"/>
          <w:color w:val="000000" w:themeColor="text1"/>
          <w:sz w:val="28"/>
          <w:szCs w:val="28"/>
        </w:rPr>
        <w:t>а</w:t>
      </w:r>
      <w:r w:rsidR="00135305" w:rsidRPr="00C639B4">
        <w:rPr>
          <w:rFonts w:ascii="Times New Roman" w:hAnsi="Times New Roman" w:cs="Times New Roman"/>
          <w:color w:val="000000" w:themeColor="text1"/>
          <w:sz w:val="28"/>
          <w:szCs w:val="28"/>
        </w:rPr>
        <w:t xml:space="preserve"> события </w:t>
      </w:r>
      <w:r w:rsidR="002E512B" w:rsidRPr="00C639B4">
        <w:rPr>
          <w:rFonts w:ascii="Times New Roman" w:hAnsi="Times New Roman" w:cs="Times New Roman"/>
          <w:color w:val="000000" w:themeColor="text1"/>
          <w:sz w:val="28"/>
          <w:szCs w:val="28"/>
        </w:rPr>
        <w:t xml:space="preserve">проводимого нами событийного </w:t>
      </w:r>
      <w:r w:rsidR="002E512B" w:rsidRPr="00C639B4">
        <w:rPr>
          <w:rFonts w:ascii="Times New Roman" w:hAnsi="Times New Roman" w:cs="Times New Roman"/>
          <w:color w:val="000000" w:themeColor="text1"/>
          <w:sz w:val="28"/>
          <w:szCs w:val="28"/>
        </w:rPr>
        <w:lastRenderedPageBreak/>
        <w:t xml:space="preserve">анализа, данный тезис полностью </w:t>
      </w:r>
      <w:r w:rsidR="00D13F11" w:rsidRPr="00C639B4">
        <w:rPr>
          <w:rFonts w:ascii="Times New Roman" w:hAnsi="Times New Roman" w:cs="Times New Roman"/>
          <w:color w:val="000000" w:themeColor="text1"/>
          <w:sz w:val="28"/>
          <w:szCs w:val="28"/>
        </w:rPr>
        <w:t xml:space="preserve">подтверждается. Тем не менее остается открытым вопрос о том, каким образом добровольчество встраивается в политический процесс, и существуют ли какие-либо отклонения от </w:t>
      </w:r>
      <w:r w:rsidR="007F568A" w:rsidRPr="00C639B4">
        <w:rPr>
          <w:rFonts w:ascii="Times New Roman" w:hAnsi="Times New Roman" w:cs="Times New Roman"/>
          <w:color w:val="000000" w:themeColor="text1"/>
          <w:sz w:val="28"/>
          <w:szCs w:val="28"/>
        </w:rPr>
        <w:t xml:space="preserve">заданной </w:t>
      </w:r>
      <w:r w:rsidR="00D13F11" w:rsidRPr="00C639B4">
        <w:rPr>
          <w:rFonts w:ascii="Times New Roman" w:hAnsi="Times New Roman" w:cs="Times New Roman"/>
          <w:color w:val="000000" w:themeColor="text1"/>
          <w:sz w:val="28"/>
          <w:szCs w:val="28"/>
        </w:rPr>
        <w:t>тенденции.</w:t>
      </w:r>
      <w:r w:rsidR="00266978" w:rsidRPr="00C639B4">
        <w:rPr>
          <w:rFonts w:ascii="Times New Roman" w:hAnsi="Times New Roman" w:cs="Times New Roman"/>
          <w:color w:val="000000" w:themeColor="text1"/>
          <w:sz w:val="28"/>
          <w:szCs w:val="28"/>
        </w:rPr>
        <w:t xml:space="preserve"> </w:t>
      </w:r>
      <w:r w:rsidR="00D13F11" w:rsidRPr="00C639B4">
        <w:rPr>
          <w:rFonts w:ascii="Times New Roman" w:hAnsi="Times New Roman" w:cs="Times New Roman"/>
          <w:color w:val="000000" w:themeColor="text1"/>
          <w:sz w:val="28"/>
          <w:szCs w:val="28"/>
        </w:rPr>
        <w:t xml:space="preserve">В этом случае, наличие в России уникальных </w:t>
      </w:r>
      <w:r w:rsidRPr="00C639B4">
        <w:rPr>
          <w:rFonts w:ascii="Times New Roman" w:hAnsi="Times New Roman" w:cs="Times New Roman"/>
          <w:color w:val="000000" w:themeColor="text1"/>
          <w:sz w:val="28"/>
          <w:szCs w:val="28"/>
        </w:rPr>
        <w:t>региональных практик</w:t>
      </w:r>
      <w:r w:rsidR="00266978" w:rsidRPr="00C639B4">
        <w:rPr>
          <w:rFonts w:ascii="Times New Roman" w:hAnsi="Times New Roman" w:cs="Times New Roman"/>
          <w:color w:val="000000" w:themeColor="text1"/>
          <w:sz w:val="28"/>
          <w:szCs w:val="28"/>
        </w:rPr>
        <w:t>, ясно раскрывающих</w:t>
      </w:r>
      <w:r w:rsidR="00EF4716" w:rsidRPr="00C639B4">
        <w:rPr>
          <w:rFonts w:ascii="Times New Roman" w:hAnsi="Times New Roman" w:cs="Times New Roman"/>
          <w:color w:val="000000" w:themeColor="text1"/>
          <w:sz w:val="28"/>
          <w:szCs w:val="28"/>
        </w:rPr>
        <w:t xml:space="preserve"> потен</w:t>
      </w:r>
      <w:r w:rsidR="00266978" w:rsidRPr="00C639B4">
        <w:rPr>
          <w:rFonts w:ascii="Times New Roman" w:hAnsi="Times New Roman" w:cs="Times New Roman"/>
          <w:color w:val="000000" w:themeColor="text1"/>
          <w:sz w:val="28"/>
          <w:szCs w:val="28"/>
        </w:rPr>
        <w:t xml:space="preserve">циал волонтерской деятельности, </w:t>
      </w:r>
      <w:r w:rsidR="00D13F11" w:rsidRPr="00C639B4">
        <w:rPr>
          <w:rFonts w:ascii="Times New Roman" w:hAnsi="Times New Roman" w:cs="Times New Roman"/>
          <w:color w:val="000000" w:themeColor="text1"/>
          <w:sz w:val="28"/>
          <w:szCs w:val="28"/>
        </w:rPr>
        <w:t>указывает на конкретную роль феномена в</w:t>
      </w:r>
      <w:r w:rsidR="007F568A" w:rsidRPr="00C639B4">
        <w:rPr>
          <w:rFonts w:ascii="Times New Roman" w:hAnsi="Times New Roman" w:cs="Times New Roman"/>
          <w:color w:val="000000" w:themeColor="text1"/>
          <w:sz w:val="28"/>
          <w:szCs w:val="28"/>
        </w:rPr>
        <w:t xml:space="preserve"> конкретном</w:t>
      </w:r>
      <w:r w:rsidR="00D13F11" w:rsidRPr="00C639B4">
        <w:rPr>
          <w:rFonts w:ascii="Times New Roman" w:hAnsi="Times New Roman" w:cs="Times New Roman"/>
          <w:color w:val="000000" w:themeColor="text1"/>
          <w:sz w:val="28"/>
          <w:szCs w:val="28"/>
        </w:rPr>
        <w:t xml:space="preserve"> политическом процессе.</w:t>
      </w:r>
    </w:p>
    <w:p w:rsidR="00CB65A6" w:rsidRPr="00C639B4" w:rsidRDefault="00F41C41" w:rsidP="00CB65A6">
      <w:pPr>
        <w:spacing w:before="100" w:beforeAutospacing="1" w:after="100" w:afterAutospacing="1" w:line="360" w:lineRule="auto"/>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ab/>
        <w:t xml:space="preserve">В основном, все исследуемые форумы, фестивали, конкурсы и т.п. являются итоговыми мероприятиями, где оцениваются проекты и </w:t>
      </w:r>
      <w:r w:rsidR="007F568A" w:rsidRPr="00C639B4">
        <w:rPr>
          <w:rFonts w:ascii="Times New Roman" w:hAnsi="Times New Roman" w:cs="Times New Roman"/>
          <w:color w:val="000000" w:themeColor="text1"/>
          <w:sz w:val="28"/>
          <w:szCs w:val="28"/>
        </w:rPr>
        <w:t>достижения</w:t>
      </w:r>
      <w:r w:rsidRPr="00C639B4">
        <w:rPr>
          <w:rFonts w:ascii="Times New Roman" w:hAnsi="Times New Roman" w:cs="Times New Roman"/>
          <w:color w:val="000000" w:themeColor="text1"/>
          <w:sz w:val="28"/>
          <w:szCs w:val="28"/>
        </w:rPr>
        <w:t xml:space="preserve"> волонтеров и волонтерских движений. Вместе с этим</w:t>
      </w:r>
      <w:r w:rsidR="008D650E" w:rsidRPr="00C639B4">
        <w:rPr>
          <w:rFonts w:ascii="Times New Roman" w:hAnsi="Times New Roman" w:cs="Times New Roman"/>
          <w:color w:val="000000" w:themeColor="text1"/>
          <w:sz w:val="28"/>
          <w:szCs w:val="28"/>
        </w:rPr>
        <w:t xml:space="preserve">, исходя из открытых данных </w:t>
      </w:r>
      <w:r w:rsidR="00494102" w:rsidRPr="00494102">
        <w:rPr>
          <w:rFonts w:ascii="Times New Roman" w:hAnsi="Times New Roman" w:cs="Times New Roman"/>
          <w:color w:val="000000" w:themeColor="text1"/>
          <w:sz w:val="28"/>
          <w:szCs w:val="28"/>
        </w:rPr>
        <w:t>(Приложение А. Таблица А</w:t>
      </w:r>
      <w:r w:rsidR="008D650E" w:rsidRPr="00494102">
        <w:rPr>
          <w:rFonts w:ascii="Times New Roman" w:hAnsi="Times New Roman" w:cs="Times New Roman"/>
          <w:color w:val="000000" w:themeColor="text1"/>
          <w:sz w:val="28"/>
          <w:szCs w:val="28"/>
        </w:rPr>
        <w:t>.1.),</w:t>
      </w:r>
      <w:r w:rsidRPr="00C639B4">
        <w:rPr>
          <w:rFonts w:ascii="Times New Roman" w:hAnsi="Times New Roman" w:cs="Times New Roman"/>
          <w:color w:val="000000" w:themeColor="text1"/>
          <w:sz w:val="28"/>
          <w:szCs w:val="28"/>
        </w:rPr>
        <w:t xml:space="preserve"> в некоторых регионах наблюдаются свои исключительные методы поддержки. Например, к</w:t>
      </w:r>
      <w:r w:rsidR="005A0EE4" w:rsidRPr="00C639B4">
        <w:rPr>
          <w:rFonts w:ascii="Times New Roman" w:hAnsi="Times New Roman" w:cs="Times New Roman"/>
          <w:color w:val="000000" w:themeColor="text1"/>
          <w:sz w:val="28"/>
          <w:szCs w:val="28"/>
        </w:rPr>
        <w:t>онкурс</w:t>
      </w:r>
      <w:r w:rsidRPr="00C639B4">
        <w:rPr>
          <w:rFonts w:ascii="Times New Roman" w:hAnsi="Times New Roman" w:cs="Times New Roman"/>
          <w:color w:val="000000" w:themeColor="text1"/>
          <w:sz w:val="28"/>
          <w:szCs w:val="28"/>
        </w:rPr>
        <w:t>ы</w:t>
      </w:r>
      <w:r w:rsidR="005A0EE4" w:rsidRPr="00C639B4">
        <w:rPr>
          <w:rFonts w:ascii="Times New Roman" w:hAnsi="Times New Roman" w:cs="Times New Roman"/>
          <w:color w:val="000000" w:themeColor="text1"/>
          <w:sz w:val="28"/>
          <w:szCs w:val="28"/>
        </w:rPr>
        <w:t xml:space="preserve"> «Волонтер года» про</w:t>
      </w:r>
      <w:r w:rsidRPr="00C639B4">
        <w:rPr>
          <w:rFonts w:ascii="Times New Roman" w:hAnsi="Times New Roman" w:cs="Times New Roman"/>
          <w:color w:val="000000" w:themeColor="text1"/>
          <w:sz w:val="28"/>
          <w:szCs w:val="28"/>
        </w:rPr>
        <w:t>ходящий</w:t>
      </w:r>
      <w:r w:rsidR="005A0EE4" w:rsidRPr="00C639B4">
        <w:rPr>
          <w:rFonts w:ascii="Times New Roman" w:hAnsi="Times New Roman" w:cs="Times New Roman"/>
          <w:color w:val="000000" w:themeColor="text1"/>
          <w:sz w:val="28"/>
          <w:szCs w:val="28"/>
        </w:rPr>
        <w:t xml:space="preserve"> в Республике Алтай</w:t>
      </w:r>
      <w:r w:rsidR="00B848D4" w:rsidRPr="00C639B4">
        <w:rPr>
          <w:rStyle w:val="a7"/>
          <w:rFonts w:ascii="Times New Roman" w:hAnsi="Times New Roman" w:cs="Times New Roman"/>
          <w:color w:val="000000" w:themeColor="text1"/>
          <w:sz w:val="28"/>
          <w:szCs w:val="28"/>
        </w:rPr>
        <w:footnoteReference w:id="101"/>
      </w:r>
      <w:r w:rsidR="006C172B" w:rsidRPr="00C639B4">
        <w:rPr>
          <w:rFonts w:ascii="Times New Roman" w:hAnsi="Times New Roman" w:cs="Times New Roman"/>
          <w:color w:val="000000" w:themeColor="text1"/>
          <w:sz w:val="28"/>
          <w:szCs w:val="28"/>
        </w:rPr>
        <w:t>,</w:t>
      </w:r>
      <w:r w:rsidRPr="00C639B4">
        <w:rPr>
          <w:rFonts w:ascii="Times New Roman" w:hAnsi="Times New Roman" w:cs="Times New Roman"/>
          <w:color w:val="000000" w:themeColor="text1"/>
          <w:sz w:val="28"/>
          <w:szCs w:val="28"/>
        </w:rPr>
        <w:t xml:space="preserve"> фестиваль «Добрый регион 53» в Новгородской области</w:t>
      </w:r>
      <w:r w:rsidR="00B848D4" w:rsidRPr="00C639B4">
        <w:rPr>
          <w:rStyle w:val="a7"/>
          <w:rFonts w:ascii="Times New Roman" w:hAnsi="Times New Roman" w:cs="Times New Roman"/>
          <w:color w:val="000000" w:themeColor="text1"/>
          <w:sz w:val="28"/>
          <w:szCs w:val="28"/>
        </w:rPr>
        <w:footnoteReference w:id="102"/>
      </w:r>
      <w:r w:rsidR="006C172B" w:rsidRPr="00C639B4">
        <w:rPr>
          <w:rFonts w:ascii="Times New Roman" w:hAnsi="Times New Roman" w:cs="Times New Roman"/>
          <w:color w:val="000000" w:themeColor="text1"/>
          <w:sz w:val="28"/>
          <w:szCs w:val="28"/>
        </w:rPr>
        <w:t xml:space="preserve"> и «Доброфест» в Ростовской области</w:t>
      </w:r>
      <w:r w:rsidR="00B848D4" w:rsidRPr="00C639B4">
        <w:rPr>
          <w:rStyle w:val="a7"/>
          <w:rFonts w:ascii="Times New Roman" w:hAnsi="Times New Roman" w:cs="Times New Roman"/>
          <w:color w:val="000000" w:themeColor="text1"/>
          <w:sz w:val="28"/>
          <w:szCs w:val="28"/>
        </w:rPr>
        <w:footnoteReference w:id="103"/>
      </w:r>
      <w:r w:rsidRPr="00C639B4">
        <w:rPr>
          <w:rFonts w:ascii="Times New Roman" w:hAnsi="Times New Roman" w:cs="Times New Roman"/>
          <w:color w:val="000000" w:themeColor="text1"/>
          <w:sz w:val="28"/>
          <w:szCs w:val="28"/>
        </w:rPr>
        <w:t xml:space="preserve"> </w:t>
      </w:r>
      <w:r w:rsidR="008D650E" w:rsidRPr="00C639B4">
        <w:rPr>
          <w:rFonts w:ascii="Times New Roman" w:hAnsi="Times New Roman" w:cs="Times New Roman"/>
          <w:color w:val="000000" w:themeColor="text1"/>
          <w:sz w:val="28"/>
          <w:szCs w:val="28"/>
        </w:rPr>
        <w:t>обеспечивают</w:t>
      </w:r>
      <w:r w:rsidRPr="00C639B4">
        <w:rPr>
          <w:rFonts w:ascii="Times New Roman" w:hAnsi="Times New Roman" w:cs="Times New Roman"/>
          <w:color w:val="000000" w:themeColor="text1"/>
          <w:sz w:val="28"/>
          <w:szCs w:val="28"/>
        </w:rPr>
        <w:t xml:space="preserve"> участие социально-ориентированных НКО, </w:t>
      </w:r>
      <w:r w:rsidR="008D650E" w:rsidRPr="00C639B4">
        <w:rPr>
          <w:rFonts w:ascii="Times New Roman" w:hAnsi="Times New Roman" w:cs="Times New Roman"/>
          <w:color w:val="000000" w:themeColor="text1"/>
          <w:sz w:val="28"/>
          <w:szCs w:val="28"/>
        </w:rPr>
        <w:t>а также подразумевают конкурсный отбор руководителей данных организаций (этот пункт представлен также и в Республике Башкортостан). Несмотря на очевидную пользу сотрудничества с НКО, далеко не во всех регионах практикуется работа с подобными учреждениями.</w:t>
      </w:r>
      <w:r w:rsidR="006C172B" w:rsidRPr="00C639B4">
        <w:rPr>
          <w:rFonts w:ascii="Times New Roman" w:hAnsi="Times New Roman" w:cs="Times New Roman"/>
          <w:color w:val="000000" w:themeColor="text1"/>
          <w:sz w:val="28"/>
          <w:szCs w:val="28"/>
        </w:rPr>
        <w:t xml:space="preserve"> В других субъектах Российской Федерации особый интерес представл</w:t>
      </w:r>
      <w:r w:rsidR="00CB65A6" w:rsidRPr="00C639B4">
        <w:rPr>
          <w:rFonts w:ascii="Times New Roman" w:hAnsi="Times New Roman" w:cs="Times New Roman"/>
          <w:color w:val="000000" w:themeColor="text1"/>
          <w:sz w:val="28"/>
          <w:szCs w:val="28"/>
        </w:rPr>
        <w:t>яют следующие.</w:t>
      </w:r>
    </w:p>
    <w:p w:rsidR="00172A53" w:rsidRPr="00C639B4" w:rsidRDefault="006C172B" w:rsidP="00B13FF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«Летняя школа Добровольцев</w:t>
      </w:r>
      <w:r w:rsidR="00024384" w:rsidRPr="00C639B4">
        <w:rPr>
          <w:rFonts w:ascii="Times New Roman" w:hAnsi="Times New Roman" w:cs="Times New Roman"/>
          <w:color w:val="000000" w:themeColor="text1"/>
          <w:sz w:val="28"/>
          <w:szCs w:val="28"/>
        </w:rPr>
        <w:t>»</w:t>
      </w:r>
      <w:r w:rsidRPr="00C639B4">
        <w:rPr>
          <w:rFonts w:ascii="Times New Roman" w:hAnsi="Times New Roman" w:cs="Times New Roman"/>
          <w:color w:val="000000" w:themeColor="text1"/>
          <w:sz w:val="28"/>
          <w:szCs w:val="28"/>
        </w:rPr>
        <w:t xml:space="preserve"> в Республике Марий Эл</w:t>
      </w:r>
      <w:r w:rsidR="00172A53" w:rsidRPr="00C639B4">
        <w:rPr>
          <w:rStyle w:val="a7"/>
          <w:rFonts w:ascii="Times New Roman" w:hAnsi="Times New Roman" w:cs="Times New Roman"/>
          <w:color w:val="000000" w:themeColor="text1"/>
          <w:sz w:val="28"/>
          <w:szCs w:val="28"/>
        </w:rPr>
        <w:footnoteReference w:id="104"/>
      </w:r>
      <w:r w:rsidR="00CB65A6" w:rsidRPr="00C639B4">
        <w:rPr>
          <w:rFonts w:ascii="Times New Roman" w:hAnsi="Times New Roman" w:cs="Times New Roman"/>
          <w:color w:val="000000" w:themeColor="text1"/>
          <w:sz w:val="28"/>
          <w:szCs w:val="28"/>
        </w:rPr>
        <w:t xml:space="preserve">. </w:t>
      </w:r>
      <w:r w:rsidR="005A0EE4" w:rsidRPr="00C639B4">
        <w:rPr>
          <w:rFonts w:ascii="Times New Roman" w:hAnsi="Times New Roman" w:cs="Times New Roman"/>
          <w:color w:val="000000" w:themeColor="text1"/>
          <w:sz w:val="28"/>
          <w:szCs w:val="28"/>
        </w:rPr>
        <w:t>Летняя школа</w:t>
      </w:r>
      <w:r w:rsidR="00CB65A6" w:rsidRPr="00C639B4">
        <w:rPr>
          <w:rFonts w:ascii="Times New Roman" w:hAnsi="Times New Roman" w:cs="Times New Roman"/>
          <w:color w:val="000000" w:themeColor="text1"/>
          <w:sz w:val="28"/>
          <w:szCs w:val="28"/>
        </w:rPr>
        <w:t xml:space="preserve">, исключая развлекательную составляющую, предполагает обучение </w:t>
      </w:r>
      <w:r w:rsidR="00CB65A6" w:rsidRPr="00C639B4">
        <w:rPr>
          <w:rFonts w:ascii="Times New Roman" w:hAnsi="Times New Roman" w:cs="Times New Roman"/>
          <w:color w:val="000000" w:themeColor="text1"/>
          <w:sz w:val="28"/>
          <w:szCs w:val="28"/>
        </w:rPr>
        <w:lastRenderedPageBreak/>
        <w:t>волонтеров</w:t>
      </w:r>
      <w:r w:rsidR="005A0EE4" w:rsidRPr="00C639B4">
        <w:rPr>
          <w:rFonts w:ascii="Times New Roman" w:hAnsi="Times New Roman" w:cs="Times New Roman"/>
          <w:color w:val="000000" w:themeColor="text1"/>
          <w:sz w:val="28"/>
          <w:szCs w:val="28"/>
        </w:rPr>
        <w:t xml:space="preserve"> по </w:t>
      </w:r>
      <w:r w:rsidR="00CB65A6" w:rsidRPr="00C639B4">
        <w:rPr>
          <w:rFonts w:ascii="Times New Roman" w:hAnsi="Times New Roman" w:cs="Times New Roman"/>
          <w:color w:val="000000" w:themeColor="text1"/>
          <w:sz w:val="28"/>
          <w:szCs w:val="28"/>
        </w:rPr>
        <w:t xml:space="preserve">определенным </w:t>
      </w:r>
      <w:r w:rsidR="005A0EE4" w:rsidRPr="00C639B4">
        <w:rPr>
          <w:rFonts w:ascii="Times New Roman" w:hAnsi="Times New Roman" w:cs="Times New Roman"/>
          <w:color w:val="000000" w:themeColor="text1"/>
          <w:sz w:val="28"/>
          <w:szCs w:val="28"/>
        </w:rPr>
        <w:t>направлениям</w:t>
      </w:r>
      <w:r w:rsidR="00F04F2F" w:rsidRPr="00C639B4">
        <w:rPr>
          <w:rFonts w:ascii="Times New Roman" w:hAnsi="Times New Roman" w:cs="Times New Roman"/>
          <w:color w:val="000000" w:themeColor="text1"/>
          <w:sz w:val="28"/>
          <w:szCs w:val="28"/>
        </w:rPr>
        <w:t>.</w:t>
      </w:r>
      <w:r w:rsidR="00024384" w:rsidRPr="00C639B4">
        <w:rPr>
          <w:rFonts w:ascii="Times New Roman" w:hAnsi="Times New Roman" w:cs="Times New Roman"/>
          <w:color w:val="000000" w:themeColor="text1"/>
          <w:sz w:val="28"/>
          <w:szCs w:val="28"/>
        </w:rPr>
        <w:t xml:space="preserve"> Данный вид сопровождения встречается и в других регионах России - на Форуме добровольцев Архангельской области</w:t>
      </w:r>
      <w:r w:rsidR="00172A53" w:rsidRPr="00C639B4">
        <w:rPr>
          <w:rStyle w:val="a7"/>
          <w:rFonts w:ascii="Times New Roman" w:hAnsi="Times New Roman" w:cs="Times New Roman"/>
          <w:color w:val="000000" w:themeColor="text1"/>
          <w:sz w:val="28"/>
          <w:szCs w:val="28"/>
        </w:rPr>
        <w:footnoteReference w:id="105"/>
      </w:r>
      <w:r w:rsidR="00024384" w:rsidRPr="00C639B4">
        <w:rPr>
          <w:rFonts w:ascii="Times New Roman" w:hAnsi="Times New Roman" w:cs="Times New Roman"/>
          <w:color w:val="000000" w:themeColor="text1"/>
          <w:sz w:val="28"/>
          <w:szCs w:val="28"/>
        </w:rPr>
        <w:t xml:space="preserve"> некоторые сессии посвящены тому каким образом реализовывать проекты на местах. </w:t>
      </w:r>
      <w:r w:rsidR="00F04F2F" w:rsidRPr="00C639B4">
        <w:rPr>
          <w:rFonts w:ascii="Times New Roman" w:hAnsi="Times New Roman" w:cs="Times New Roman"/>
          <w:color w:val="000000" w:themeColor="text1"/>
          <w:sz w:val="28"/>
          <w:szCs w:val="28"/>
        </w:rPr>
        <w:t>На Форум</w:t>
      </w:r>
      <w:r w:rsidR="00024384" w:rsidRPr="00C639B4">
        <w:rPr>
          <w:rFonts w:ascii="Times New Roman" w:hAnsi="Times New Roman" w:cs="Times New Roman"/>
          <w:color w:val="000000" w:themeColor="text1"/>
          <w:sz w:val="28"/>
          <w:szCs w:val="28"/>
        </w:rPr>
        <w:t>е</w:t>
      </w:r>
      <w:r w:rsidR="00F04F2F" w:rsidRPr="00C639B4">
        <w:rPr>
          <w:rFonts w:ascii="Times New Roman" w:hAnsi="Times New Roman" w:cs="Times New Roman"/>
          <w:color w:val="000000" w:themeColor="text1"/>
          <w:sz w:val="28"/>
          <w:szCs w:val="28"/>
        </w:rPr>
        <w:t xml:space="preserve"> Добровольцев Курской области</w:t>
      </w:r>
      <w:r w:rsidR="00172A53" w:rsidRPr="00C639B4">
        <w:rPr>
          <w:rStyle w:val="a7"/>
          <w:rFonts w:ascii="Times New Roman" w:hAnsi="Times New Roman" w:cs="Times New Roman"/>
          <w:color w:val="000000" w:themeColor="text1"/>
          <w:sz w:val="28"/>
          <w:szCs w:val="28"/>
        </w:rPr>
        <w:footnoteReference w:id="106"/>
      </w:r>
      <w:r w:rsidR="00F04F2F" w:rsidRPr="00C639B4">
        <w:rPr>
          <w:rFonts w:ascii="Times New Roman" w:hAnsi="Times New Roman" w:cs="Times New Roman"/>
          <w:color w:val="000000" w:themeColor="text1"/>
          <w:sz w:val="28"/>
          <w:szCs w:val="28"/>
        </w:rPr>
        <w:t xml:space="preserve"> </w:t>
      </w:r>
      <w:r w:rsidR="00024384" w:rsidRPr="00C639B4">
        <w:rPr>
          <w:rFonts w:ascii="Times New Roman" w:hAnsi="Times New Roman" w:cs="Times New Roman"/>
          <w:color w:val="000000" w:themeColor="text1"/>
          <w:sz w:val="28"/>
          <w:szCs w:val="28"/>
        </w:rPr>
        <w:t>волонтеров</w:t>
      </w:r>
      <w:r w:rsidR="00F04F2F" w:rsidRPr="00C639B4">
        <w:rPr>
          <w:rFonts w:ascii="Times New Roman" w:hAnsi="Times New Roman" w:cs="Times New Roman"/>
          <w:color w:val="000000" w:themeColor="text1"/>
          <w:sz w:val="28"/>
          <w:szCs w:val="28"/>
        </w:rPr>
        <w:t xml:space="preserve"> обучают финансовой грамотности в работе с организационным</w:t>
      </w:r>
      <w:r w:rsidR="00172A53" w:rsidRPr="00C639B4">
        <w:rPr>
          <w:rFonts w:ascii="Times New Roman" w:hAnsi="Times New Roman" w:cs="Times New Roman"/>
          <w:color w:val="000000" w:themeColor="text1"/>
          <w:sz w:val="28"/>
          <w:szCs w:val="28"/>
        </w:rPr>
        <w:t>и</w:t>
      </w:r>
      <w:r w:rsidR="00F04F2F" w:rsidRPr="00C639B4">
        <w:rPr>
          <w:rFonts w:ascii="Times New Roman" w:hAnsi="Times New Roman" w:cs="Times New Roman"/>
          <w:color w:val="000000" w:themeColor="text1"/>
          <w:sz w:val="28"/>
          <w:szCs w:val="28"/>
        </w:rPr>
        <w:t xml:space="preserve"> </w:t>
      </w:r>
      <w:r w:rsidR="00172A53" w:rsidRPr="00C639B4">
        <w:rPr>
          <w:rFonts w:ascii="Times New Roman" w:hAnsi="Times New Roman" w:cs="Times New Roman"/>
          <w:color w:val="000000" w:themeColor="text1"/>
          <w:sz w:val="28"/>
          <w:szCs w:val="28"/>
        </w:rPr>
        <w:t>движениями</w:t>
      </w:r>
      <w:r w:rsidR="00024384" w:rsidRPr="00C639B4">
        <w:rPr>
          <w:rFonts w:ascii="Times New Roman" w:hAnsi="Times New Roman" w:cs="Times New Roman"/>
          <w:color w:val="000000" w:themeColor="text1"/>
          <w:sz w:val="28"/>
          <w:szCs w:val="28"/>
        </w:rPr>
        <w:t>,</w:t>
      </w:r>
      <w:r w:rsidR="00F04F2F" w:rsidRPr="00C639B4">
        <w:rPr>
          <w:rFonts w:ascii="Times New Roman" w:hAnsi="Times New Roman" w:cs="Times New Roman"/>
          <w:color w:val="000000" w:themeColor="text1"/>
          <w:sz w:val="28"/>
          <w:szCs w:val="28"/>
        </w:rPr>
        <w:t xml:space="preserve"> в Свердловской области </w:t>
      </w:r>
      <w:r w:rsidR="00024384" w:rsidRPr="00C639B4">
        <w:rPr>
          <w:rFonts w:ascii="Times New Roman" w:hAnsi="Times New Roman" w:cs="Times New Roman"/>
          <w:color w:val="000000" w:themeColor="text1"/>
          <w:sz w:val="28"/>
          <w:szCs w:val="28"/>
        </w:rPr>
        <w:t>знакомят с тем, как именно (методически)</w:t>
      </w:r>
      <w:r w:rsidR="00F04F2F" w:rsidRPr="00C639B4">
        <w:rPr>
          <w:rFonts w:ascii="Times New Roman" w:hAnsi="Times New Roman" w:cs="Times New Roman"/>
          <w:color w:val="000000" w:themeColor="text1"/>
          <w:sz w:val="28"/>
          <w:szCs w:val="28"/>
        </w:rPr>
        <w:t xml:space="preserve"> созда</w:t>
      </w:r>
      <w:r w:rsidR="00172A53" w:rsidRPr="00C639B4">
        <w:rPr>
          <w:rFonts w:ascii="Times New Roman" w:hAnsi="Times New Roman" w:cs="Times New Roman"/>
          <w:color w:val="000000" w:themeColor="text1"/>
          <w:sz w:val="28"/>
          <w:szCs w:val="28"/>
        </w:rPr>
        <w:t>ват</w:t>
      </w:r>
      <w:r w:rsidR="00F04F2F" w:rsidRPr="00C639B4">
        <w:rPr>
          <w:rFonts w:ascii="Times New Roman" w:hAnsi="Times New Roman" w:cs="Times New Roman"/>
          <w:color w:val="000000" w:themeColor="text1"/>
          <w:sz w:val="28"/>
          <w:szCs w:val="28"/>
        </w:rPr>
        <w:t>ь проекты</w:t>
      </w:r>
      <w:r w:rsidR="00024384" w:rsidRPr="00C639B4">
        <w:rPr>
          <w:rFonts w:ascii="Times New Roman" w:hAnsi="Times New Roman" w:cs="Times New Roman"/>
          <w:color w:val="000000" w:themeColor="text1"/>
          <w:sz w:val="28"/>
          <w:szCs w:val="28"/>
        </w:rPr>
        <w:t xml:space="preserve"> в сфере экологической безопасности и культуры</w:t>
      </w:r>
      <w:r w:rsidR="00F04F2F" w:rsidRPr="00C639B4">
        <w:rPr>
          <w:rFonts w:ascii="Times New Roman" w:hAnsi="Times New Roman" w:cs="Times New Roman"/>
          <w:color w:val="000000" w:themeColor="text1"/>
          <w:sz w:val="28"/>
          <w:szCs w:val="28"/>
        </w:rPr>
        <w:t>, а на итоговом форуме «Добро в Костромской области»</w:t>
      </w:r>
      <w:r w:rsidR="00172A53" w:rsidRPr="00C639B4">
        <w:rPr>
          <w:rStyle w:val="a7"/>
          <w:rFonts w:ascii="Times New Roman" w:hAnsi="Times New Roman" w:cs="Times New Roman"/>
          <w:color w:val="000000" w:themeColor="text1"/>
          <w:sz w:val="28"/>
          <w:szCs w:val="28"/>
        </w:rPr>
        <w:footnoteReference w:id="107"/>
      </w:r>
      <w:r w:rsidR="00F04F2F" w:rsidRPr="00C639B4">
        <w:rPr>
          <w:rFonts w:ascii="Times New Roman" w:hAnsi="Times New Roman" w:cs="Times New Roman"/>
          <w:color w:val="000000" w:themeColor="text1"/>
          <w:sz w:val="28"/>
          <w:szCs w:val="28"/>
        </w:rPr>
        <w:t xml:space="preserve"> уча</w:t>
      </w:r>
      <w:r w:rsidR="00024384" w:rsidRPr="00C639B4">
        <w:rPr>
          <w:rFonts w:ascii="Times New Roman" w:hAnsi="Times New Roman" w:cs="Times New Roman"/>
          <w:color w:val="000000" w:themeColor="text1"/>
          <w:sz w:val="28"/>
          <w:szCs w:val="28"/>
        </w:rPr>
        <w:t>т</w:t>
      </w:r>
      <w:r w:rsidR="00F04F2F" w:rsidRPr="00C639B4">
        <w:rPr>
          <w:rFonts w:ascii="Times New Roman" w:hAnsi="Times New Roman" w:cs="Times New Roman"/>
          <w:color w:val="000000" w:themeColor="text1"/>
          <w:sz w:val="28"/>
          <w:szCs w:val="28"/>
        </w:rPr>
        <w:t xml:space="preserve"> </w:t>
      </w:r>
      <w:r w:rsidR="00024384" w:rsidRPr="00C639B4">
        <w:rPr>
          <w:rFonts w:ascii="Times New Roman" w:hAnsi="Times New Roman" w:cs="Times New Roman"/>
          <w:color w:val="000000" w:themeColor="text1"/>
          <w:sz w:val="28"/>
          <w:szCs w:val="28"/>
        </w:rPr>
        <w:t>работе с м</w:t>
      </w:r>
      <w:r w:rsidR="00F04F2F" w:rsidRPr="00C639B4">
        <w:rPr>
          <w:rFonts w:ascii="Times New Roman" w:hAnsi="Times New Roman" w:cs="Times New Roman"/>
          <w:color w:val="000000" w:themeColor="text1"/>
          <w:sz w:val="28"/>
          <w:szCs w:val="28"/>
        </w:rPr>
        <w:t>едиа</w:t>
      </w:r>
      <w:r w:rsidR="00024384" w:rsidRPr="00C639B4">
        <w:rPr>
          <w:rFonts w:ascii="Times New Roman" w:hAnsi="Times New Roman" w:cs="Times New Roman"/>
          <w:color w:val="000000" w:themeColor="text1"/>
          <w:sz w:val="28"/>
          <w:szCs w:val="28"/>
        </w:rPr>
        <w:t>-ресурсами (</w:t>
      </w:r>
      <w:r w:rsidR="00F04F2F" w:rsidRPr="00C639B4">
        <w:rPr>
          <w:rFonts w:ascii="Times New Roman" w:hAnsi="Times New Roman" w:cs="Times New Roman"/>
          <w:color w:val="000000" w:themeColor="text1"/>
          <w:sz w:val="28"/>
          <w:szCs w:val="28"/>
        </w:rPr>
        <w:t>как ор</w:t>
      </w:r>
      <w:r w:rsidR="00024384" w:rsidRPr="00C639B4">
        <w:rPr>
          <w:rFonts w:ascii="Times New Roman" w:hAnsi="Times New Roman" w:cs="Times New Roman"/>
          <w:color w:val="000000" w:themeColor="text1"/>
          <w:sz w:val="28"/>
          <w:szCs w:val="28"/>
        </w:rPr>
        <w:t>ганизовать деятельность в сети</w:t>
      </w:r>
      <w:r w:rsidR="0012375F" w:rsidRPr="00C639B4">
        <w:rPr>
          <w:rFonts w:ascii="Times New Roman" w:hAnsi="Times New Roman" w:cs="Times New Roman"/>
          <w:color w:val="000000" w:themeColor="text1"/>
          <w:sz w:val="28"/>
          <w:szCs w:val="28"/>
        </w:rPr>
        <w:t>)</w:t>
      </w:r>
      <w:r w:rsidR="00F04F2F" w:rsidRPr="00C639B4">
        <w:rPr>
          <w:rFonts w:ascii="Times New Roman" w:hAnsi="Times New Roman" w:cs="Times New Roman"/>
          <w:color w:val="000000" w:themeColor="text1"/>
          <w:sz w:val="28"/>
          <w:szCs w:val="28"/>
        </w:rPr>
        <w:t xml:space="preserve">. </w:t>
      </w:r>
      <w:r w:rsidR="0012375F" w:rsidRPr="00C639B4">
        <w:rPr>
          <w:rFonts w:ascii="Times New Roman" w:hAnsi="Times New Roman" w:cs="Times New Roman"/>
          <w:color w:val="000000" w:themeColor="text1"/>
          <w:sz w:val="28"/>
          <w:szCs w:val="28"/>
        </w:rPr>
        <w:t>В этом отношении опыт региональной школы «Доброволец» в Сахалинской области</w:t>
      </w:r>
      <w:r w:rsidR="00172A53" w:rsidRPr="00C639B4">
        <w:rPr>
          <w:rStyle w:val="a7"/>
          <w:rFonts w:ascii="Times New Roman" w:hAnsi="Times New Roman" w:cs="Times New Roman"/>
          <w:color w:val="000000" w:themeColor="text1"/>
          <w:sz w:val="28"/>
          <w:szCs w:val="28"/>
        </w:rPr>
        <w:footnoteReference w:id="108"/>
      </w:r>
      <w:r w:rsidR="0012375F" w:rsidRPr="00C639B4">
        <w:rPr>
          <w:rFonts w:ascii="Times New Roman" w:hAnsi="Times New Roman" w:cs="Times New Roman"/>
          <w:color w:val="000000" w:themeColor="text1"/>
          <w:sz w:val="28"/>
          <w:szCs w:val="28"/>
        </w:rPr>
        <w:t xml:space="preserve"> </w:t>
      </w:r>
      <w:r w:rsidR="0018270D" w:rsidRPr="00C639B4">
        <w:rPr>
          <w:rFonts w:ascii="Times New Roman" w:hAnsi="Times New Roman" w:cs="Times New Roman"/>
          <w:color w:val="000000" w:themeColor="text1"/>
          <w:sz w:val="28"/>
          <w:szCs w:val="28"/>
        </w:rPr>
        <w:t xml:space="preserve">с привлечением экспертов из различных субъектов </w:t>
      </w:r>
      <w:r w:rsidR="0012375F" w:rsidRPr="00C639B4">
        <w:rPr>
          <w:rFonts w:ascii="Times New Roman" w:hAnsi="Times New Roman" w:cs="Times New Roman"/>
          <w:color w:val="000000" w:themeColor="text1"/>
          <w:sz w:val="28"/>
          <w:szCs w:val="28"/>
        </w:rPr>
        <w:t xml:space="preserve">становится эффективным дополнением к процессу </w:t>
      </w:r>
      <w:r w:rsidR="00A1584C" w:rsidRPr="00C639B4">
        <w:rPr>
          <w:rFonts w:ascii="Times New Roman" w:hAnsi="Times New Roman" w:cs="Times New Roman"/>
          <w:color w:val="000000" w:themeColor="text1"/>
          <w:sz w:val="28"/>
          <w:szCs w:val="28"/>
        </w:rPr>
        <w:t>образования добровольческого</w:t>
      </w:r>
      <w:r w:rsidR="0012375F" w:rsidRPr="00C639B4">
        <w:rPr>
          <w:rFonts w:ascii="Times New Roman" w:hAnsi="Times New Roman" w:cs="Times New Roman"/>
          <w:color w:val="000000" w:themeColor="text1"/>
          <w:sz w:val="28"/>
          <w:szCs w:val="28"/>
        </w:rPr>
        <w:t xml:space="preserve"> актива</w:t>
      </w:r>
      <w:r w:rsidR="0018270D" w:rsidRPr="00C639B4">
        <w:rPr>
          <w:rFonts w:ascii="Times New Roman" w:hAnsi="Times New Roman" w:cs="Times New Roman"/>
          <w:color w:val="000000" w:themeColor="text1"/>
          <w:sz w:val="28"/>
          <w:szCs w:val="28"/>
        </w:rPr>
        <w:t>.</w:t>
      </w:r>
      <w:r w:rsidR="00B13FFE" w:rsidRPr="00C639B4">
        <w:rPr>
          <w:rFonts w:ascii="Times New Roman" w:hAnsi="Times New Roman" w:cs="Times New Roman"/>
          <w:color w:val="000000" w:themeColor="text1"/>
          <w:sz w:val="28"/>
          <w:szCs w:val="28"/>
        </w:rPr>
        <w:t xml:space="preserve"> </w:t>
      </w:r>
      <w:r w:rsidR="00A1584C" w:rsidRPr="00C639B4">
        <w:rPr>
          <w:rFonts w:ascii="Times New Roman" w:hAnsi="Times New Roman" w:cs="Times New Roman"/>
          <w:color w:val="000000" w:themeColor="text1"/>
          <w:sz w:val="28"/>
          <w:szCs w:val="28"/>
        </w:rPr>
        <w:t xml:space="preserve">На форуме «Город Перспектив» </w:t>
      </w:r>
      <w:r w:rsidR="0036590D" w:rsidRPr="00C639B4">
        <w:rPr>
          <w:rFonts w:ascii="Times New Roman" w:hAnsi="Times New Roman" w:cs="Times New Roman"/>
          <w:color w:val="000000" w:themeColor="text1"/>
          <w:sz w:val="28"/>
          <w:szCs w:val="28"/>
        </w:rPr>
        <w:t>в</w:t>
      </w:r>
      <w:r w:rsidR="00A1584C" w:rsidRPr="00C639B4">
        <w:rPr>
          <w:rFonts w:ascii="Times New Roman" w:hAnsi="Times New Roman" w:cs="Times New Roman"/>
          <w:color w:val="000000" w:themeColor="text1"/>
          <w:sz w:val="28"/>
          <w:szCs w:val="28"/>
        </w:rPr>
        <w:t xml:space="preserve"> Белгородской области</w:t>
      </w:r>
      <w:r w:rsidR="00172A53" w:rsidRPr="00C639B4">
        <w:rPr>
          <w:rStyle w:val="a7"/>
          <w:rFonts w:ascii="Times New Roman" w:hAnsi="Times New Roman" w:cs="Times New Roman"/>
          <w:color w:val="000000" w:themeColor="text1"/>
          <w:sz w:val="28"/>
          <w:szCs w:val="28"/>
        </w:rPr>
        <w:footnoteReference w:id="109"/>
      </w:r>
      <w:r w:rsidR="00A1584C" w:rsidRPr="00C639B4">
        <w:rPr>
          <w:rFonts w:ascii="Times New Roman" w:hAnsi="Times New Roman" w:cs="Times New Roman"/>
          <w:color w:val="000000" w:themeColor="text1"/>
          <w:sz w:val="28"/>
          <w:szCs w:val="28"/>
        </w:rPr>
        <w:t xml:space="preserve"> так же происходит обучение добровольцев, но помимо этого данное событие отличается тем, что госслужащие знакомят волонтеров с проблемными сторонами в социальной сфере региона. Иными словами, происходит презентация наиболее медленно развивающихся направлений деятельности государственных структур, с целью вовлечения добровольцев именно в эту нишу. Примерно такой же подход к организации имеет еще одно событие – областной форум «#ЯВолонтер» в Курганской области</w:t>
      </w:r>
      <w:r w:rsidR="00172A53" w:rsidRPr="00C639B4">
        <w:rPr>
          <w:rStyle w:val="a7"/>
          <w:rFonts w:ascii="Times New Roman" w:hAnsi="Times New Roman" w:cs="Times New Roman"/>
          <w:color w:val="000000" w:themeColor="text1"/>
          <w:sz w:val="28"/>
          <w:szCs w:val="28"/>
        </w:rPr>
        <w:footnoteReference w:id="110"/>
      </w:r>
      <w:r w:rsidR="00A1584C" w:rsidRPr="00C639B4">
        <w:rPr>
          <w:rFonts w:ascii="Times New Roman" w:hAnsi="Times New Roman" w:cs="Times New Roman"/>
          <w:color w:val="000000" w:themeColor="text1"/>
          <w:sz w:val="28"/>
          <w:szCs w:val="28"/>
        </w:rPr>
        <w:t>, где обозначаются персп</w:t>
      </w:r>
      <w:r w:rsidR="007250A2" w:rsidRPr="00C639B4">
        <w:rPr>
          <w:rFonts w:ascii="Times New Roman" w:hAnsi="Times New Roman" w:cs="Times New Roman"/>
          <w:color w:val="000000" w:themeColor="text1"/>
          <w:sz w:val="28"/>
          <w:szCs w:val="28"/>
        </w:rPr>
        <w:t xml:space="preserve">ективы развития добровольчества. </w:t>
      </w:r>
      <w:r w:rsidR="00B749BF" w:rsidRPr="00C639B4">
        <w:rPr>
          <w:rFonts w:ascii="Times New Roman" w:hAnsi="Times New Roman" w:cs="Times New Roman"/>
          <w:color w:val="000000" w:themeColor="text1"/>
          <w:sz w:val="28"/>
          <w:szCs w:val="28"/>
        </w:rPr>
        <w:t xml:space="preserve">В Ульяновской области </w:t>
      </w:r>
      <w:r w:rsidR="007250A2" w:rsidRPr="00C639B4">
        <w:rPr>
          <w:rFonts w:ascii="Times New Roman" w:hAnsi="Times New Roman" w:cs="Times New Roman"/>
          <w:color w:val="000000" w:themeColor="text1"/>
          <w:sz w:val="28"/>
          <w:szCs w:val="28"/>
        </w:rPr>
        <w:t xml:space="preserve">в ходе проведения основного мероприятия </w:t>
      </w:r>
      <w:r w:rsidR="00B749BF" w:rsidRPr="00C639B4">
        <w:rPr>
          <w:rFonts w:ascii="Times New Roman" w:hAnsi="Times New Roman" w:cs="Times New Roman"/>
          <w:color w:val="000000" w:themeColor="text1"/>
          <w:sz w:val="28"/>
          <w:szCs w:val="28"/>
        </w:rPr>
        <w:t xml:space="preserve">проходят заседания, где </w:t>
      </w:r>
      <w:r w:rsidR="00B749BF" w:rsidRPr="00C639B4">
        <w:rPr>
          <w:rFonts w:ascii="Times New Roman" w:hAnsi="Times New Roman" w:cs="Times New Roman"/>
          <w:color w:val="000000" w:themeColor="text1"/>
          <w:sz w:val="28"/>
          <w:szCs w:val="28"/>
        </w:rPr>
        <w:lastRenderedPageBreak/>
        <w:t>руководители органов власти и волонтерских организаций выводят пути взаимодействия в необходимых областях</w:t>
      </w:r>
      <w:r w:rsidR="007250A2" w:rsidRPr="00C639B4">
        <w:rPr>
          <w:rFonts w:ascii="Times New Roman" w:hAnsi="Times New Roman" w:cs="Times New Roman"/>
          <w:color w:val="000000" w:themeColor="text1"/>
          <w:sz w:val="28"/>
          <w:szCs w:val="28"/>
        </w:rPr>
        <w:t xml:space="preserve">. Таким образом в некоторых субъектах РФ налаживается активный диалог и активное сотрудничество в особо значимых </w:t>
      </w:r>
      <w:r w:rsidR="00172A53" w:rsidRPr="00C639B4">
        <w:rPr>
          <w:rFonts w:ascii="Times New Roman" w:hAnsi="Times New Roman" w:cs="Times New Roman"/>
          <w:color w:val="000000" w:themeColor="text1"/>
          <w:sz w:val="28"/>
          <w:szCs w:val="28"/>
        </w:rPr>
        <w:t xml:space="preserve">для </w:t>
      </w:r>
      <w:r w:rsidR="007250A2" w:rsidRPr="00C639B4">
        <w:rPr>
          <w:rFonts w:ascii="Times New Roman" w:hAnsi="Times New Roman" w:cs="Times New Roman"/>
          <w:color w:val="000000" w:themeColor="text1"/>
          <w:sz w:val="28"/>
          <w:szCs w:val="28"/>
        </w:rPr>
        <w:t>региона вопросах.</w:t>
      </w:r>
      <w:r w:rsidR="005F2517" w:rsidRPr="00C639B4">
        <w:rPr>
          <w:rFonts w:ascii="Times New Roman" w:hAnsi="Times New Roman" w:cs="Times New Roman"/>
          <w:color w:val="000000" w:themeColor="text1"/>
          <w:sz w:val="28"/>
          <w:szCs w:val="28"/>
        </w:rPr>
        <w:t xml:space="preserve"> </w:t>
      </w:r>
    </w:p>
    <w:p w:rsidR="006C172B" w:rsidRPr="00C639B4" w:rsidRDefault="00DF01F3" w:rsidP="00B13FF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 xml:space="preserve">Безусловно, имеется множество примеров особо педалируемых тем в регионах (в Омской области особый интерес представляет </w:t>
      </w:r>
      <w:r w:rsidR="003B2C7B" w:rsidRPr="00C639B4">
        <w:rPr>
          <w:rFonts w:ascii="Times New Roman" w:hAnsi="Times New Roman" w:cs="Times New Roman"/>
          <w:color w:val="000000" w:themeColor="text1"/>
          <w:sz w:val="28"/>
          <w:szCs w:val="28"/>
        </w:rPr>
        <w:t>корпоративное волонтерство, на ф</w:t>
      </w:r>
      <w:r w:rsidRPr="00C639B4">
        <w:rPr>
          <w:rFonts w:ascii="Times New Roman" w:hAnsi="Times New Roman" w:cs="Times New Roman"/>
          <w:color w:val="000000" w:themeColor="text1"/>
          <w:sz w:val="28"/>
          <w:szCs w:val="28"/>
        </w:rPr>
        <w:t xml:space="preserve">оруме «Территория Добра» в Якутии – </w:t>
      </w:r>
      <w:r w:rsidR="00172A53" w:rsidRPr="00C639B4">
        <w:rPr>
          <w:rFonts w:ascii="Times New Roman" w:hAnsi="Times New Roman" w:cs="Times New Roman"/>
          <w:color w:val="000000" w:themeColor="text1"/>
          <w:sz w:val="28"/>
          <w:szCs w:val="28"/>
        </w:rPr>
        <w:t xml:space="preserve">создание </w:t>
      </w:r>
      <w:r w:rsidRPr="00C639B4">
        <w:rPr>
          <w:rFonts w:ascii="Times New Roman" w:hAnsi="Times New Roman" w:cs="Times New Roman"/>
          <w:color w:val="000000" w:themeColor="text1"/>
          <w:sz w:val="28"/>
          <w:szCs w:val="28"/>
        </w:rPr>
        <w:t>сети коммуникаций</w:t>
      </w:r>
      <w:r w:rsidR="00172A53" w:rsidRPr="00C639B4">
        <w:rPr>
          <w:rFonts w:ascii="Times New Roman" w:hAnsi="Times New Roman" w:cs="Times New Roman"/>
          <w:color w:val="000000" w:themeColor="text1"/>
          <w:sz w:val="28"/>
          <w:szCs w:val="28"/>
        </w:rPr>
        <w:t xml:space="preserve"> между волонтерами</w:t>
      </w:r>
      <w:r w:rsidR="00172A53" w:rsidRPr="00C639B4">
        <w:rPr>
          <w:rStyle w:val="a7"/>
          <w:rFonts w:ascii="Times New Roman" w:hAnsi="Times New Roman" w:cs="Times New Roman"/>
          <w:color w:val="000000" w:themeColor="text1"/>
          <w:sz w:val="28"/>
          <w:szCs w:val="28"/>
        </w:rPr>
        <w:footnoteReference w:id="111"/>
      </w:r>
      <w:r w:rsidRPr="00C639B4">
        <w:rPr>
          <w:rFonts w:ascii="Times New Roman" w:hAnsi="Times New Roman" w:cs="Times New Roman"/>
          <w:color w:val="000000" w:themeColor="text1"/>
          <w:sz w:val="28"/>
          <w:szCs w:val="28"/>
        </w:rPr>
        <w:t xml:space="preserve"> и т.д.), но в нашем случае освещению подлежат </w:t>
      </w:r>
      <w:r w:rsidR="00172A53" w:rsidRPr="00C639B4">
        <w:rPr>
          <w:rFonts w:ascii="Times New Roman" w:hAnsi="Times New Roman" w:cs="Times New Roman"/>
          <w:color w:val="000000" w:themeColor="text1"/>
          <w:sz w:val="28"/>
          <w:szCs w:val="28"/>
        </w:rPr>
        <w:t xml:space="preserve">не акцентированные характеристики, а </w:t>
      </w:r>
      <w:r w:rsidR="00E42398" w:rsidRPr="00C639B4">
        <w:rPr>
          <w:rFonts w:ascii="Times New Roman" w:hAnsi="Times New Roman" w:cs="Times New Roman"/>
          <w:color w:val="000000" w:themeColor="text1"/>
          <w:sz w:val="28"/>
          <w:szCs w:val="28"/>
        </w:rPr>
        <w:t>наименее распространенные практики. Одной из них</w:t>
      </w:r>
      <w:r w:rsidRPr="00C639B4">
        <w:rPr>
          <w:rFonts w:ascii="Times New Roman" w:hAnsi="Times New Roman" w:cs="Times New Roman"/>
          <w:color w:val="000000" w:themeColor="text1"/>
          <w:sz w:val="28"/>
          <w:szCs w:val="28"/>
        </w:rPr>
        <w:t xml:space="preserve"> может </w:t>
      </w:r>
      <w:r w:rsidR="00E42398" w:rsidRPr="00C639B4">
        <w:rPr>
          <w:rFonts w:ascii="Times New Roman" w:hAnsi="Times New Roman" w:cs="Times New Roman"/>
          <w:color w:val="000000" w:themeColor="text1"/>
          <w:sz w:val="28"/>
          <w:szCs w:val="28"/>
        </w:rPr>
        <w:t>являться</w:t>
      </w:r>
      <w:r w:rsidRPr="00C639B4">
        <w:rPr>
          <w:rFonts w:ascii="Times New Roman" w:hAnsi="Times New Roman" w:cs="Times New Roman"/>
          <w:color w:val="000000" w:themeColor="text1"/>
          <w:sz w:val="28"/>
          <w:szCs w:val="28"/>
        </w:rPr>
        <w:t xml:space="preserve"> </w:t>
      </w:r>
      <w:r w:rsidR="00FB59E2" w:rsidRPr="00C639B4">
        <w:rPr>
          <w:rFonts w:ascii="Times New Roman" w:hAnsi="Times New Roman" w:cs="Times New Roman"/>
          <w:color w:val="000000" w:themeColor="text1"/>
          <w:sz w:val="28"/>
          <w:szCs w:val="28"/>
        </w:rPr>
        <w:t>проводимый</w:t>
      </w:r>
      <w:r w:rsidRPr="00C639B4">
        <w:rPr>
          <w:rFonts w:ascii="Times New Roman" w:hAnsi="Times New Roman" w:cs="Times New Roman"/>
          <w:color w:val="000000" w:themeColor="text1"/>
          <w:sz w:val="28"/>
          <w:szCs w:val="28"/>
        </w:rPr>
        <w:t xml:space="preserve"> в Камчатском крае фестиваль «Добрая Камчатка»</w:t>
      </w:r>
      <w:r w:rsidR="00E42398" w:rsidRPr="00C639B4">
        <w:rPr>
          <w:rStyle w:val="a7"/>
          <w:rFonts w:ascii="Times New Roman" w:hAnsi="Times New Roman" w:cs="Times New Roman"/>
          <w:color w:val="000000" w:themeColor="text1"/>
          <w:sz w:val="28"/>
          <w:szCs w:val="28"/>
        </w:rPr>
        <w:footnoteReference w:id="112"/>
      </w:r>
      <w:r w:rsidRPr="00C639B4">
        <w:rPr>
          <w:rFonts w:ascii="Times New Roman" w:hAnsi="Times New Roman" w:cs="Times New Roman"/>
          <w:color w:val="000000" w:themeColor="text1"/>
          <w:sz w:val="28"/>
          <w:szCs w:val="28"/>
        </w:rPr>
        <w:t>. Н</w:t>
      </w:r>
      <w:r w:rsidR="005A0EE4" w:rsidRPr="00C639B4">
        <w:rPr>
          <w:rFonts w:ascii="Times New Roman" w:hAnsi="Times New Roman" w:cs="Times New Roman"/>
          <w:color w:val="000000" w:themeColor="text1"/>
          <w:sz w:val="28"/>
          <w:szCs w:val="28"/>
        </w:rPr>
        <w:t>а территории</w:t>
      </w:r>
      <w:r w:rsidR="00E42398" w:rsidRPr="00C639B4">
        <w:rPr>
          <w:rFonts w:ascii="Times New Roman" w:hAnsi="Times New Roman" w:cs="Times New Roman"/>
          <w:color w:val="000000" w:themeColor="text1"/>
          <w:sz w:val="28"/>
          <w:szCs w:val="28"/>
        </w:rPr>
        <w:t xml:space="preserve"> всего субъекта проводя</w:t>
      </w:r>
      <w:r w:rsidRPr="00C639B4">
        <w:rPr>
          <w:rFonts w:ascii="Times New Roman" w:hAnsi="Times New Roman" w:cs="Times New Roman"/>
          <w:color w:val="000000" w:themeColor="text1"/>
          <w:sz w:val="28"/>
          <w:szCs w:val="28"/>
        </w:rPr>
        <w:t>тся акции</w:t>
      </w:r>
      <w:r w:rsidR="005A0EE4" w:rsidRPr="00C639B4">
        <w:rPr>
          <w:rFonts w:ascii="Times New Roman" w:hAnsi="Times New Roman" w:cs="Times New Roman"/>
          <w:color w:val="000000" w:themeColor="text1"/>
          <w:sz w:val="28"/>
          <w:szCs w:val="28"/>
        </w:rPr>
        <w:t xml:space="preserve"> по вовлечению </w:t>
      </w:r>
      <w:r w:rsidR="00FB59E2" w:rsidRPr="00C639B4">
        <w:rPr>
          <w:rFonts w:ascii="Times New Roman" w:hAnsi="Times New Roman" w:cs="Times New Roman"/>
          <w:color w:val="000000" w:themeColor="text1"/>
          <w:sz w:val="28"/>
          <w:szCs w:val="28"/>
        </w:rPr>
        <w:t>сообществ</w:t>
      </w:r>
      <w:r w:rsidR="005A0EE4" w:rsidRPr="00C639B4">
        <w:rPr>
          <w:rFonts w:ascii="Times New Roman" w:hAnsi="Times New Roman" w:cs="Times New Roman"/>
          <w:color w:val="000000" w:themeColor="text1"/>
          <w:sz w:val="28"/>
          <w:szCs w:val="28"/>
        </w:rPr>
        <w:t xml:space="preserve"> в решение вопросов местного значения. </w:t>
      </w:r>
      <w:r w:rsidRPr="00C639B4">
        <w:rPr>
          <w:rFonts w:ascii="Times New Roman" w:hAnsi="Times New Roman" w:cs="Times New Roman"/>
          <w:color w:val="000000" w:themeColor="text1"/>
          <w:sz w:val="28"/>
          <w:szCs w:val="28"/>
        </w:rPr>
        <w:t>Несмотря на название, заявляемые цели являются вполне политическими, причем</w:t>
      </w:r>
      <w:r w:rsidR="0036590D" w:rsidRPr="00C639B4">
        <w:rPr>
          <w:rFonts w:ascii="Times New Roman" w:hAnsi="Times New Roman" w:cs="Times New Roman"/>
          <w:color w:val="000000" w:themeColor="text1"/>
          <w:sz w:val="28"/>
          <w:szCs w:val="28"/>
        </w:rPr>
        <w:t xml:space="preserve"> в абсолютно положительном контексте</w:t>
      </w:r>
      <w:r w:rsidRPr="00C639B4">
        <w:rPr>
          <w:rFonts w:ascii="Times New Roman" w:hAnsi="Times New Roman" w:cs="Times New Roman"/>
          <w:color w:val="000000" w:themeColor="text1"/>
          <w:sz w:val="28"/>
          <w:szCs w:val="28"/>
        </w:rPr>
        <w:t>.</w:t>
      </w:r>
      <w:r w:rsidR="00FB59E2" w:rsidRPr="00C639B4">
        <w:rPr>
          <w:rFonts w:ascii="Times New Roman" w:hAnsi="Times New Roman" w:cs="Times New Roman"/>
          <w:color w:val="000000" w:themeColor="text1"/>
          <w:sz w:val="28"/>
          <w:szCs w:val="28"/>
        </w:rPr>
        <w:t xml:space="preserve"> Нечто подобное, но направленное уже на популяризацию волонтерского движения, можно найти и в Кировской области, где организаторы мероприятия проводят</w:t>
      </w:r>
      <w:r w:rsidR="00A1584C" w:rsidRPr="00C639B4">
        <w:rPr>
          <w:rFonts w:ascii="Times New Roman" w:hAnsi="Times New Roman" w:cs="Times New Roman"/>
          <w:color w:val="000000" w:themeColor="text1"/>
          <w:sz w:val="28"/>
          <w:szCs w:val="28"/>
        </w:rPr>
        <w:t xml:space="preserve"> презентацию добровольческих про</w:t>
      </w:r>
      <w:r w:rsidR="00FB59E2" w:rsidRPr="00C639B4">
        <w:rPr>
          <w:rFonts w:ascii="Times New Roman" w:hAnsi="Times New Roman" w:cs="Times New Roman"/>
          <w:color w:val="000000" w:themeColor="text1"/>
          <w:sz w:val="28"/>
          <w:szCs w:val="28"/>
        </w:rPr>
        <w:t>ектов в различных муниципалитетах (некая ярмарка вакансий, где ведущая роль отдается муниципалитетам и их интересам).</w:t>
      </w:r>
      <w:r w:rsidR="00A41F7E" w:rsidRPr="00C639B4">
        <w:rPr>
          <w:rFonts w:ascii="Times New Roman" w:hAnsi="Times New Roman" w:cs="Times New Roman"/>
          <w:color w:val="000000" w:themeColor="text1"/>
          <w:sz w:val="28"/>
          <w:szCs w:val="28"/>
        </w:rPr>
        <w:t xml:space="preserve"> Но также встречаются конкурсы, которые </w:t>
      </w:r>
      <w:r w:rsidR="00BD102A" w:rsidRPr="00C639B4">
        <w:rPr>
          <w:rFonts w:ascii="Times New Roman" w:hAnsi="Times New Roman" w:cs="Times New Roman"/>
          <w:color w:val="000000" w:themeColor="text1"/>
          <w:sz w:val="28"/>
          <w:szCs w:val="28"/>
        </w:rPr>
        <w:t xml:space="preserve">по сути </w:t>
      </w:r>
      <w:r w:rsidR="00A41F7E" w:rsidRPr="00C639B4">
        <w:rPr>
          <w:rFonts w:ascii="Times New Roman" w:hAnsi="Times New Roman" w:cs="Times New Roman"/>
          <w:color w:val="000000" w:themeColor="text1"/>
          <w:sz w:val="28"/>
          <w:szCs w:val="28"/>
        </w:rPr>
        <w:t>не относятся к сфере добровольчества: в Тверской области проходит региональный конкурс «Доброволец Верхневолжья»</w:t>
      </w:r>
      <w:r w:rsidR="00E42398" w:rsidRPr="00C639B4">
        <w:rPr>
          <w:rStyle w:val="a7"/>
          <w:rFonts w:ascii="Times New Roman" w:hAnsi="Times New Roman" w:cs="Times New Roman"/>
          <w:color w:val="000000" w:themeColor="text1"/>
          <w:sz w:val="28"/>
          <w:szCs w:val="28"/>
        </w:rPr>
        <w:footnoteReference w:id="113"/>
      </w:r>
      <w:r w:rsidR="00BD102A" w:rsidRPr="00C639B4">
        <w:rPr>
          <w:rFonts w:ascii="Times New Roman" w:hAnsi="Times New Roman" w:cs="Times New Roman"/>
          <w:color w:val="000000" w:themeColor="text1"/>
          <w:sz w:val="28"/>
          <w:szCs w:val="28"/>
        </w:rPr>
        <w:t>, главной целью которого является</w:t>
      </w:r>
      <w:r w:rsidR="00A41F7E" w:rsidRPr="00C639B4">
        <w:rPr>
          <w:rFonts w:ascii="Times New Roman" w:hAnsi="Times New Roman" w:cs="Times New Roman"/>
          <w:color w:val="000000" w:themeColor="text1"/>
          <w:sz w:val="28"/>
          <w:szCs w:val="28"/>
        </w:rPr>
        <w:t xml:space="preserve"> профориентация школьников.</w:t>
      </w:r>
      <w:r w:rsidR="00B13FFE" w:rsidRPr="00C639B4">
        <w:rPr>
          <w:rFonts w:ascii="Times New Roman" w:hAnsi="Times New Roman" w:cs="Times New Roman"/>
          <w:color w:val="000000" w:themeColor="text1"/>
          <w:sz w:val="28"/>
          <w:szCs w:val="28"/>
        </w:rPr>
        <w:t xml:space="preserve"> </w:t>
      </w:r>
      <w:r w:rsidR="00E73A10" w:rsidRPr="00C639B4">
        <w:rPr>
          <w:rFonts w:ascii="Times New Roman" w:hAnsi="Times New Roman" w:cs="Times New Roman"/>
          <w:color w:val="000000" w:themeColor="text1"/>
          <w:sz w:val="28"/>
          <w:szCs w:val="28"/>
        </w:rPr>
        <w:t>В О</w:t>
      </w:r>
      <w:r w:rsidR="005A0EE4" w:rsidRPr="00C639B4">
        <w:rPr>
          <w:rFonts w:ascii="Times New Roman" w:hAnsi="Times New Roman" w:cs="Times New Roman"/>
          <w:color w:val="000000" w:themeColor="text1"/>
          <w:sz w:val="28"/>
          <w:szCs w:val="28"/>
        </w:rPr>
        <w:t xml:space="preserve">ренбургской области </w:t>
      </w:r>
      <w:r w:rsidR="00E73A10" w:rsidRPr="00C639B4">
        <w:rPr>
          <w:rFonts w:ascii="Times New Roman" w:hAnsi="Times New Roman" w:cs="Times New Roman"/>
          <w:color w:val="000000" w:themeColor="text1"/>
          <w:sz w:val="28"/>
          <w:szCs w:val="28"/>
        </w:rPr>
        <w:t xml:space="preserve">существует </w:t>
      </w:r>
      <w:r w:rsidR="005A0EE4" w:rsidRPr="00C639B4">
        <w:rPr>
          <w:rFonts w:ascii="Times New Roman" w:hAnsi="Times New Roman" w:cs="Times New Roman"/>
          <w:color w:val="000000" w:themeColor="text1"/>
          <w:sz w:val="28"/>
          <w:szCs w:val="28"/>
        </w:rPr>
        <w:t xml:space="preserve">одна из самых уникальных практик – </w:t>
      </w:r>
      <w:r w:rsidR="00E42398" w:rsidRPr="00C639B4">
        <w:rPr>
          <w:rFonts w:ascii="Times New Roman" w:hAnsi="Times New Roman" w:cs="Times New Roman"/>
          <w:color w:val="000000" w:themeColor="text1"/>
          <w:sz w:val="28"/>
          <w:szCs w:val="28"/>
        </w:rPr>
        <w:t xml:space="preserve">на форуме команд добровольцев «Лучшие из </w:t>
      </w:r>
      <w:r w:rsidR="00E42398" w:rsidRPr="00C639B4">
        <w:rPr>
          <w:rFonts w:ascii="Times New Roman" w:hAnsi="Times New Roman" w:cs="Times New Roman"/>
          <w:color w:val="000000" w:themeColor="text1"/>
          <w:sz w:val="28"/>
          <w:szCs w:val="28"/>
        </w:rPr>
        <w:lastRenderedPageBreak/>
        <w:t xml:space="preserve">лучших» </w:t>
      </w:r>
      <w:r w:rsidR="005A0EE4" w:rsidRPr="00C639B4">
        <w:rPr>
          <w:rFonts w:ascii="Times New Roman" w:hAnsi="Times New Roman" w:cs="Times New Roman"/>
          <w:color w:val="000000" w:themeColor="text1"/>
          <w:sz w:val="28"/>
          <w:szCs w:val="28"/>
        </w:rPr>
        <w:t xml:space="preserve">в течении нескольких месяцев </w:t>
      </w:r>
      <w:r w:rsidR="00E73A10" w:rsidRPr="00C639B4">
        <w:rPr>
          <w:rFonts w:ascii="Times New Roman" w:hAnsi="Times New Roman" w:cs="Times New Roman"/>
          <w:color w:val="000000" w:themeColor="text1"/>
          <w:sz w:val="28"/>
          <w:szCs w:val="28"/>
        </w:rPr>
        <w:t xml:space="preserve">на территории муниципальных образований </w:t>
      </w:r>
      <w:r w:rsidR="005A0EE4" w:rsidRPr="00C639B4">
        <w:rPr>
          <w:rFonts w:ascii="Times New Roman" w:hAnsi="Times New Roman" w:cs="Times New Roman"/>
          <w:color w:val="000000" w:themeColor="text1"/>
          <w:sz w:val="28"/>
          <w:szCs w:val="28"/>
        </w:rPr>
        <w:t>разрабатываются и внедряются новые социальные проекты</w:t>
      </w:r>
      <w:r w:rsidR="00E42398" w:rsidRPr="00C639B4">
        <w:rPr>
          <w:rStyle w:val="a7"/>
          <w:rFonts w:ascii="Times New Roman" w:hAnsi="Times New Roman" w:cs="Times New Roman"/>
          <w:color w:val="000000" w:themeColor="text1"/>
          <w:sz w:val="28"/>
          <w:szCs w:val="28"/>
        </w:rPr>
        <w:footnoteReference w:id="114"/>
      </w:r>
      <w:r w:rsidR="005A0EE4" w:rsidRPr="00C639B4">
        <w:rPr>
          <w:rFonts w:ascii="Times New Roman" w:hAnsi="Times New Roman" w:cs="Times New Roman"/>
          <w:color w:val="000000" w:themeColor="text1"/>
          <w:sz w:val="28"/>
          <w:szCs w:val="28"/>
        </w:rPr>
        <w:t xml:space="preserve">. В </w:t>
      </w:r>
      <w:r w:rsidR="00E73A10" w:rsidRPr="00C639B4">
        <w:rPr>
          <w:rFonts w:ascii="Times New Roman" w:hAnsi="Times New Roman" w:cs="Times New Roman"/>
          <w:color w:val="000000" w:themeColor="text1"/>
          <w:sz w:val="28"/>
          <w:szCs w:val="28"/>
        </w:rPr>
        <w:t xml:space="preserve">течении периода </w:t>
      </w:r>
      <w:r w:rsidR="005A0EE4" w:rsidRPr="00C639B4">
        <w:rPr>
          <w:rFonts w:ascii="Times New Roman" w:hAnsi="Times New Roman" w:cs="Times New Roman"/>
          <w:color w:val="000000" w:themeColor="text1"/>
          <w:sz w:val="28"/>
          <w:szCs w:val="28"/>
        </w:rPr>
        <w:t xml:space="preserve">происходит апробирование новых </w:t>
      </w:r>
      <w:r w:rsidR="00E73A10" w:rsidRPr="00C639B4">
        <w:rPr>
          <w:rFonts w:ascii="Times New Roman" w:hAnsi="Times New Roman" w:cs="Times New Roman"/>
          <w:color w:val="000000" w:themeColor="text1"/>
          <w:sz w:val="28"/>
          <w:szCs w:val="28"/>
        </w:rPr>
        <w:t>идей</w:t>
      </w:r>
      <w:r w:rsidR="005A0EE4" w:rsidRPr="00C639B4">
        <w:rPr>
          <w:rFonts w:ascii="Times New Roman" w:hAnsi="Times New Roman" w:cs="Times New Roman"/>
          <w:color w:val="000000" w:themeColor="text1"/>
          <w:sz w:val="28"/>
          <w:szCs w:val="28"/>
        </w:rPr>
        <w:t xml:space="preserve"> на практике, отбор лучших</w:t>
      </w:r>
      <w:r w:rsidR="00E73A10" w:rsidRPr="00C639B4">
        <w:rPr>
          <w:rFonts w:ascii="Times New Roman" w:hAnsi="Times New Roman" w:cs="Times New Roman"/>
          <w:color w:val="000000" w:themeColor="text1"/>
          <w:sz w:val="28"/>
          <w:szCs w:val="28"/>
        </w:rPr>
        <w:t xml:space="preserve"> программ</w:t>
      </w:r>
      <w:r w:rsidR="005A0EE4" w:rsidRPr="00C639B4">
        <w:rPr>
          <w:rFonts w:ascii="Times New Roman" w:hAnsi="Times New Roman" w:cs="Times New Roman"/>
          <w:color w:val="000000" w:themeColor="text1"/>
          <w:sz w:val="28"/>
          <w:szCs w:val="28"/>
        </w:rPr>
        <w:t xml:space="preserve"> </w:t>
      </w:r>
      <w:r w:rsidR="00E73A10" w:rsidRPr="00C639B4">
        <w:rPr>
          <w:rFonts w:ascii="Times New Roman" w:hAnsi="Times New Roman" w:cs="Times New Roman"/>
          <w:color w:val="000000" w:themeColor="text1"/>
          <w:sz w:val="28"/>
          <w:szCs w:val="28"/>
        </w:rPr>
        <w:t>и непосредственное их внедрение</w:t>
      </w:r>
      <w:r w:rsidR="005A0EE4" w:rsidRPr="00C639B4">
        <w:rPr>
          <w:rFonts w:ascii="Times New Roman" w:hAnsi="Times New Roman" w:cs="Times New Roman"/>
          <w:color w:val="000000" w:themeColor="text1"/>
          <w:sz w:val="28"/>
          <w:szCs w:val="28"/>
        </w:rPr>
        <w:t xml:space="preserve">. Как </w:t>
      </w:r>
      <w:r w:rsidR="00E73A10" w:rsidRPr="00C639B4">
        <w:rPr>
          <w:rFonts w:ascii="Times New Roman" w:hAnsi="Times New Roman" w:cs="Times New Roman"/>
          <w:color w:val="000000" w:themeColor="text1"/>
          <w:sz w:val="28"/>
          <w:szCs w:val="28"/>
        </w:rPr>
        <w:t xml:space="preserve">и на </w:t>
      </w:r>
      <w:r w:rsidR="005F2517" w:rsidRPr="00C639B4">
        <w:rPr>
          <w:rFonts w:ascii="Times New Roman" w:hAnsi="Times New Roman" w:cs="Times New Roman"/>
          <w:color w:val="000000" w:themeColor="text1"/>
          <w:sz w:val="28"/>
          <w:szCs w:val="28"/>
        </w:rPr>
        <w:t>«</w:t>
      </w:r>
      <w:r w:rsidR="00E73A10" w:rsidRPr="00C639B4">
        <w:rPr>
          <w:rFonts w:ascii="Times New Roman" w:hAnsi="Times New Roman" w:cs="Times New Roman"/>
          <w:color w:val="000000" w:themeColor="text1"/>
          <w:sz w:val="28"/>
          <w:szCs w:val="28"/>
        </w:rPr>
        <w:t>С</w:t>
      </w:r>
      <w:r w:rsidR="005A0EE4" w:rsidRPr="00C639B4">
        <w:rPr>
          <w:rFonts w:ascii="Times New Roman" w:hAnsi="Times New Roman" w:cs="Times New Roman"/>
          <w:color w:val="000000" w:themeColor="text1"/>
          <w:sz w:val="28"/>
          <w:szCs w:val="28"/>
        </w:rPr>
        <w:t>лете лучших волонтеров Петербурга</w:t>
      </w:r>
      <w:r w:rsidR="005F2517" w:rsidRPr="00C639B4">
        <w:rPr>
          <w:rFonts w:ascii="Times New Roman" w:hAnsi="Times New Roman" w:cs="Times New Roman"/>
          <w:color w:val="000000" w:themeColor="text1"/>
          <w:sz w:val="28"/>
          <w:szCs w:val="28"/>
        </w:rPr>
        <w:t>»</w:t>
      </w:r>
      <w:r w:rsidR="005A0EE4" w:rsidRPr="00C639B4">
        <w:rPr>
          <w:rFonts w:ascii="Times New Roman" w:hAnsi="Times New Roman" w:cs="Times New Roman"/>
          <w:color w:val="000000" w:themeColor="text1"/>
          <w:sz w:val="28"/>
          <w:szCs w:val="28"/>
        </w:rPr>
        <w:t xml:space="preserve"> оформление проектов</w:t>
      </w:r>
      <w:r w:rsidR="00E73A10" w:rsidRPr="00C639B4">
        <w:rPr>
          <w:rFonts w:ascii="Times New Roman" w:hAnsi="Times New Roman" w:cs="Times New Roman"/>
          <w:color w:val="000000" w:themeColor="text1"/>
          <w:sz w:val="28"/>
          <w:szCs w:val="28"/>
        </w:rPr>
        <w:t xml:space="preserve"> происходит </w:t>
      </w:r>
      <w:r w:rsidR="00E42398" w:rsidRPr="00C639B4">
        <w:rPr>
          <w:rFonts w:ascii="Times New Roman" w:hAnsi="Times New Roman" w:cs="Times New Roman"/>
          <w:color w:val="000000" w:themeColor="text1"/>
          <w:sz w:val="28"/>
          <w:szCs w:val="28"/>
        </w:rPr>
        <w:t xml:space="preserve">с участием </w:t>
      </w:r>
      <w:r w:rsidR="00E73A10" w:rsidRPr="00C639B4">
        <w:rPr>
          <w:rFonts w:ascii="Times New Roman" w:hAnsi="Times New Roman" w:cs="Times New Roman"/>
          <w:color w:val="000000" w:themeColor="text1"/>
          <w:sz w:val="28"/>
          <w:szCs w:val="28"/>
        </w:rPr>
        <w:t>наставни</w:t>
      </w:r>
      <w:r w:rsidR="00E42398" w:rsidRPr="00C639B4">
        <w:rPr>
          <w:rFonts w:ascii="Times New Roman" w:hAnsi="Times New Roman" w:cs="Times New Roman"/>
          <w:color w:val="000000" w:themeColor="text1"/>
          <w:sz w:val="28"/>
          <w:szCs w:val="28"/>
        </w:rPr>
        <w:t>ков-</w:t>
      </w:r>
      <w:r w:rsidR="00E73A10" w:rsidRPr="00C639B4">
        <w:rPr>
          <w:rFonts w:ascii="Times New Roman" w:hAnsi="Times New Roman" w:cs="Times New Roman"/>
          <w:color w:val="000000" w:themeColor="text1"/>
          <w:sz w:val="28"/>
          <w:szCs w:val="28"/>
        </w:rPr>
        <w:t>представителей государственных органов</w:t>
      </w:r>
      <w:r w:rsidR="00E42398" w:rsidRPr="00C639B4">
        <w:rPr>
          <w:rStyle w:val="a7"/>
          <w:rFonts w:ascii="Times New Roman" w:hAnsi="Times New Roman" w:cs="Times New Roman"/>
          <w:color w:val="000000" w:themeColor="text1"/>
          <w:sz w:val="28"/>
          <w:szCs w:val="28"/>
        </w:rPr>
        <w:footnoteReference w:id="115"/>
      </w:r>
      <w:r w:rsidR="00E73A10" w:rsidRPr="00C639B4">
        <w:rPr>
          <w:rFonts w:ascii="Times New Roman" w:hAnsi="Times New Roman" w:cs="Times New Roman"/>
          <w:color w:val="000000" w:themeColor="text1"/>
          <w:sz w:val="28"/>
          <w:szCs w:val="28"/>
        </w:rPr>
        <w:t xml:space="preserve">. В связи с наличием подобного сценария важным является стимулирование не только актива волонтеров в регионе, но и госслужащих, работающих </w:t>
      </w:r>
      <w:r w:rsidR="007003DA" w:rsidRPr="00C639B4">
        <w:rPr>
          <w:rFonts w:ascii="Times New Roman" w:hAnsi="Times New Roman" w:cs="Times New Roman"/>
          <w:color w:val="000000" w:themeColor="text1"/>
          <w:sz w:val="28"/>
          <w:szCs w:val="28"/>
        </w:rPr>
        <w:t xml:space="preserve">в данной сфере, </w:t>
      </w:r>
      <w:r w:rsidR="00E73A10" w:rsidRPr="00C639B4">
        <w:rPr>
          <w:rFonts w:ascii="Times New Roman" w:hAnsi="Times New Roman" w:cs="Times New Roman"/>
          <w:color w:val="000000" w:themeColor="text1"/>
          <w:sz w:val="28"/>
          <w:szCs w:val="28"/>
        </w:rPr>
        <w:t>как это происходит в</w:t>
      </w:r>
      <w:r w:rsidR="006C172B" w:rsidRPr="00C639B4">
        <w:rPr>
          <w:rFonts w:ascii="Times New Roman" w:hAnsi="Times New Roman" w:cs="Times New Roman"/>
          <w:color w:val="000000" w:themeColor="text1"/>
          <w:sz w:val="28"/>
          <w:szCs w:val="28"/>
        </w:rPr>
        <w:t xml:space="preserve"> Республике Калмыкия </w:t>
      </w:r>
      <w:r w:rsidR="00E73A10" w:rsidRPr="00C639B4">
        <w:rPr>
          <w:rFonts w:ascii="Times New Roman" w:hAnsi="Times New Roman" w:cs="Times New Roman"/>
          <w:color w:val="000000" w:themeColor="text1"/>
          <w:sz w:val="28"/>
          <w:szCs w:val="28"/>
        </w:rPr>
        <w:t>(</w:t>
      </w:r>
      <w:r w:rsidR="005F2517" w:rsidRPr="00C639B4">
        <w:rPr>
          <w:rFonts w:ascii="Times New Roman" w:hAnsi="Times New Roman" w:cs="Times New Roman"/>
          <w:color w:val="000000" w:themeColor="text1"/>
          <w:sz w:val="28"/>
          <w:szCs w:val="28"/>
        </w:rPr>
        <w:t xml:space="preserve">региональный </w:t>
      </w:r>
      <w:r w:rsidR="006C172B" w:rsidRPr="00C639B4">
        <w:rPr>
          <w:rFonts w:ascii="Times New Roman" w:hAnsi="Times New Roman" w:cs="Times New Roman"/>
          <w:color w:val="000000" w:themeColor="text1"/>
          <w:sz w:val="28"/>
          <w:szCs w:val="28"/>
        </w:rPr>
        <w:t>добровольческий форум «Прорыв»</w:t>
      </w:r>
      <w:r w:rsidR="00E42398" w:rsidRPr="00C639B4">
        <w:rPr>
          <w:rStyle w:val="a7"/>
          <w:rFonts w:ascii="Times New Roman" w:hAnsi="Times New Roman" w:cs="Times New Roman"/>
          <w:color w:val="000000" w:themeColor="text1"/>
          <w:sz w:val="28"/>
          <w:szCs w:val="28"/>
        </w:rPr>
        <w:footnoteReference w:id="116"/>
      </w:r>
      <w:r w:rsidR="00E73A10" w:rsidRPr="00C639B4">
        <w:rPr>
          <w:rFonts w:ascii="Times New Roman" w:hAnsi="Times New Roman" w:cs="Times New Roman"/>
          <w:color w:val="000000" w:themeColor="text1"/>
          <w:sz w:val="28"/>
          <w:szCs w:val="28"/>
        </w:rPr>
        <w:t>)</w:t>
      </w:r>
      <w:r w:rsidR="007003DA" w:rsidRPr="00C639B4">
        <w:rPr>
          <w:rFonts w:ascii="Times New Roman" w:hAnsi="Times New Roman" w:cs="Times New Roman"/>
          <w:color w:val="000000" w:themeColor="text1"/>
          <w:sz w:val="28"/>
          <w:szCs w:val="28"/>
        </w:rPr>
        <w:t>.</w:t>
      </w:r>
    </w:p>
    <w:p w:rsidR="00D827DB" w:rsidRPr="00D827DB" w:rsidRDefault="00B13FFE"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 конечном итоге, з</w:t>
      </w:r>
      <w:r w:rsidR="009D7729" w:rsidRPr="00C639B4">
        <w:rPr>
          <w:rFonts w:ascii="Times New Roman" w:hAnsi="Times New Roman" w:cs="Times New Roman"/>
          <w:color w:val="000000" w:themeColor="text1"/>
          <w:sz w:val="28"/>
          <w:szCs w:val="28"/>
        </w:rPr>
        <w:t>аинтересованность, в первую очередь государственной власти, в ресурсах добровольчества</w:t>
      </w:r>
      <w:r w:rsidR="00F22E95" w:rsidRPr="00C639B4">
        <w:rPr>
          <w:rFonts w:ascii="Times New Roman" w:hAnsi="Times New Roman" w:cs="Times New Roman"/>
          <w:color w:val="000000" w:themeColor="text1"/>
          <w:sz w:val="28"/>
          <w:szCs w:val="28"/>
        </w:rPr>
        <w:t xml:space="preserve"> </w:t>
      </w:r>
      <w:r w:rsidRPr="00C639B4">
        <w:rPr>
          <w:rFonts w:ascii="Times New Roman" w:hAnsi="Times New Roman" w:cs="Times New Roman"/>
          <w:color w:val="000000" w:themeColor="text1"/>
          <w:sz w:val="28"/>
          <w:szCs w:val="28"/>
        </w:rPr>
        <w:t>и их использование в</w:t>
      </w:r>
      <w:r w:rsidR="00F22E95" w:rsidRPr="00C639B4">
        <w:rPr>
          <w:rFonts w:ascii="Times New Roman" w:hAnsi="Times New Roman" w:cs="Times New Roman"/>
          <w:color w:val="000000" w:themeColor="text1"/>
          <w:sz w:val="28"/>
          <w:szCs w:val="28"/>
        </w:rPr>
        <w:t xml:space="preserve"> современном политическом процессе </w:t>
      </w:r>
      <w:r w:rsidR="009D7729" w:rsidRPr="00C639B4">
        <w:rPr>
          <w:rFonts w:ascii="Times New Roman" w:hAnsi="Times New Roman" w:cs="Times New Roman"/>
          <w:color w:val="000000" w:themeColor="text1"/>
          <w:sz w:val="28"/>
          <w:szCs w:val="28"/>
        </w:rPr>
        <w:t>имеет место практически во всех регионах</w:t>
      </w:r>
      <w:r w:rsidR="00135305">
        <w:rPr>
          <w:rFonts w:ascii="Times New Roman" w:hAnsi="Times New Roman" w:cs="Times New Roman"/>
          <w:color w:val="000000" w:themeColor="text1"/>
          <w:sz w:val="28"/>
          <w:szCs w:val="28"/>
        </w:rPr>
        <w:t xml:space="preserve"> Российской Федерации</w:t>
      </w:r>
      <w:r w:rsidR="009D7729" w:rsidRPr="00C639B4">
        <w:rPr>
          <w:rFonts w:ascii="Times New Roman" w:hAnsi="Times New Roman" w:cs="Times New Roman"/>
          <w:color w:val="000000" w:themeColor="text1"/>
          <w:sz w:val="28"/>
          <w:szCs w:val="28"/>
        </w:rPr>
        <w:t>. Достаточным основанием</w:t>
      </w:r>
      <w:r w:rsidR="00750DAC">
        <w:rPr>
          <w:rFonts w:ascii="Times New Roman" w:hAnsi="Times New Roman" w:cs="Times New Roman"/>
          <w:color w:val="000000" w:themeColor="text1"/>
          <w:sz w:val="28"/>
          <w:szCs w:val="28"/>
        </w:rPr>
        <w:t xml:space="preserve"> </w:t>
      </w:r>
      <w:r w:rsidR="00D83693">
        <w:rPr>
          <w:rFonts w:ascii="Times New Roman" w:hAnsi="Times New Roman" w:cs="Times New Roman"/>
          <w:color w:val="000000" w:themeColor="text1"/>
          <w:sz w:val="28"/>
          <w:szCs w:val="28"/>
        </w:rPr>
        <w:t>для этого</w:t>
      </w:r>
      <w:r w:rsidR="009D7729" w:rsidRPr="00C639B4">
        <w:rPr>
          <w:rFonts w:ascii="Times New Roman" w:hAnsi="Times New Roman" w:cs="Times New Roman"/>
          <w:color w:val="000000" w:themeColor="text1"/>
          <w:sz w:val="28"/>
          <w:szCs w:val="28"/>
        </w:rPr>
        <w:t xml:space="preserve"> является, что м</w:t>
      </w:r>
      <w:r w:rsidR="00E91553" w:rsidRPr="00C639B4">
        <w:rPr>
          <w:rFonts w:ascii="Times New Roman" w:hAnsi="Times New Roman" w:cs="Times New Roman"/>
          <w:color w:val="000000" w:themeColor="text1"/>
          <w:sz w:val="28"/>
          <w:szCs w:val="28"/>
        </w:rPr>
        <w:t xml:space="preserve">ногие </w:t>
      </w:r>
      <w:r w:rsidRPr="00C639B4">
        <w:rPr>
          <w:rFonts w:ascii="Times New Roman" w:hAnsi="Times New Roman" w:cs="Times New Roman"/>
          <w:color w:val="000000" w:themeColor="text1"/>
          <w:sz w:val="28"/>
          <w:szCs w:val="28"/>
        </w:rPr>
        <w:t>из мероприятий</w:t>
      </w:r>
      <w:r w:rsidR="009D7729" w:rsidRPr="00C639B4">
        <w:rPr>
          <w:rFonts w:ascii="Times New Roman" w:hAnsi="Times New Roman" w:cs="Times New Roman"/>
          <w:color w:val="000000" w:themeColor="text1"/>
          <w:sz w:val="28"/>
          <w:szCs w:val="28"/>
        </w:rPr>
        <w:t xml:space="preserve"> не только санкционированы органами власти, но и имеют </w:t>
      </w:r>
      <w:r w:rsidRPr="00C639B4">
        <w:rPr>
          <w:rFonts w:ascii="Times New Roman" w:hAnsi="Times New Roman" w:cs="Times New Roman"/>
          <w:color w:val="000000" w:themeColor="text1"/>
          <w:sz w:val="28"/>
          <w:szCs w:val="28"/>
        </w:rPr>
        <w:t>четко определенный интерес, связанный с запросами региональных</w:t>
      </w:r>
      <w:r w:rsidR="007434D5" w:rsidRPr="00C639B4">
        <w:rPr>
          <w:rFonts w:ascii="Times New Roman" w:hAnsi="Times New Roman" w:cs="Times New Roman"/>
          <w:color w:val="000000" w:themeColor="text1"/>
          <w:sz w:val="28"/>
          <w:szCs w:val="28"/>
        </w:rPr>
        <w:t xml:space="preserve"> п</w:t>
      </w:r>
      <w:r w:rsidRPr="00C639B4">
        <w:rPr>
          <w:rFonts w:ascii="Times New Roman" w:hAnsi="Times New Roman" w:cs="Times New Roman"/>
          <w:color w:val="000000" w:themeColor="text1"/>
          <w:sz w:val="28"/>
          <w:szCs w:val="28"/>
        </w:rPr>
        <w:t>равительств. Представляется, что волонтерство не только потенциально может оказывать влияние на политический процесс, но и уже на него воздействует</w:t>
      </w:r>
      <w:r w:rsidR="007434D5" w:rsidRPr="00C639B4">
        <w:rPr>
          <w:rFonts w:ascii="Times New Roman" w:hAnsi="Times New Roman" w:cs="Times New Roman"/>
          <w:color w:val="000000" w:themeColor="text1"/>
          <w:sz w:val="28"/>
          <w:szCs w:val="28"/>
        </w:rPr>
        <w:t>.</w:t>
      </w:r>
      <w:bookmarkStart w:id="21" w:name="_Toc39808897"/>
      <w:r w:rsidR="00D827DB">
        <w:rPr>
          <w:rFonts w:ascii="Times New Roman" w:hAnsi="Times New Roman" w:cs="Times New Roman"/>
          <w:b/>
          <w:color w:val="000000" w:themeColor="text1"/>
          <w:sz w:val="28"/>
          <w:szCs w:val="28"/>
        </w:rPr>
        <w:br w:type="page"/>
      </w:r>
    </w:p>
    <w:p w:rsidR="006511CE" w:rsidRPr="00C639B4" w:rsidRDefault="006511CE" w:rsidP="006511CE">
      <w:pPr>
        <w:pStyle w:val="1"/>
        <w:jc w:val="both"/>
        <w:rPr>
          <w:rFonts w:ascii="Times New Roman" w:hAnsi="Times New Roman" w:cs="Times New Roman"/>
          <w:b/>
          <w:color w:val="000000" w:themeColor="text1"/>
          <w:sz w:val="28"/>
          <w:szCs w:val="28"/>
        </w:rPr>
      </w:pPr>
      <w:r w:rsidRPr="00C639B4">
        <w:rPr>
          <w:rFonts w:ascii="Times New Roman" w:hAnsi="Times New Roman" w:cs="Times New Roman"/>
          <w:b/>
          <w:color w:val="000000" w:themeColor="text1"/>
          <w:sz w:val="28"/>
          <w:szCs w:val="28"/>
        </w:rPr>
        <w:lastRenderedPageBreak/>
        <w:t>§2. 3. Проблемы и особенности волонтерской деятельности в России</w:t>
      </w:r>
      <w:bookmarkEnd w:id="21"/>
      <w:r w:rsidRPr="00C639B4">
        <w:rPr>
          <w:rFonts w:ascii="Times New Roman" w:hAnsi="Times New Roman" w:cs="Times New Roman"/>
          <w:b/>
          <w:color w:val="000000" w:themeColor="text1"/>
          <w:sz w:val="28"/>
          <w:szCs w:val="28"/>
        </w:rPr>
        <w:t xml:space="preserve"> </w:t>
      </w:r>
    </w:p>
    <w:p w:rsidR="00CF4468" w:rsidRPr="00C639B4" w:rsidRDefault="007E3215" w:rsidP="00CF4468">
      <w:pPr>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Добровольчеств</w:t>
      </w:r>
      <w:r w:rsidR="00993CEE" w:rsidRPr="00C639B4">
        <w:rPr>
          <w:rFonts w:ascii="Times New Roman" w:hAnsi="Times New Roman" w:cs="Times New Roman"/>
          <w:color w:val="000000" w:themeColor="text1"/>
          <w:sz w:val="28"/>
          <w:szCs w:val="28"/>
        </w:rPr>
        <w:t xml:space="preserve">о </w:t>
      </w:r>
      <w:r w:rsidR="00135305">
        <w:rPr>
          <w:rFonts w:ascii="Times New Roman" w:hAnsi="Times New Roman" w:cs="Times New Roman"/>
          <w:color w:val="000000" w:themeColor="text1"/>
          <w:sz w:val="28"/>
          <w:szCs w:val="28"/>
        </w:rPr>
        <w:t>представляет собой один из механизмов</w:t>
      </w:r>
      <w:r w:rsidR="00993CEE" w:rsidRPr="00C639B4">
        <w:rPr>
          <w:rFonts w:ascii="Times New Roman" w:hAnsi="Times New Roman" w:cs="Times New Roman"/>
          <w:color w:val="000000" w:themeColor="text1"/>
          <w:sz w:val="28"/>
          <w:szCs w:val="28"/>
        </w:rPr>
        <w:t xml:space="preserve"> полноценного становления местного сообщества и его вовлечения в решение важнейших задач на нижнем уровне. Феномен позволяет расширить количество акторов в политическом, социальном и экономическом пространствах, артикулирует и агрегирует общие ценностные (гуманистические) позиции, а также является отражением общественного климата. Становится очевидным</w:t>
      </w:r>
      <w:r w:rsidR="00265BD3" w:rsidRPr="00C639B4">
        <w:rPr>
          <w:rFonts w:ascii="Times New Roman" w:hAnsi="Times New Roman" w:cs="Times New Roman"/>
          <w:color w:val="000000" w:themeColor="text1"/>
          <w:sz w:val="28"/>
          <w:szCs w:val="28"/>
        </w:rPr>
        <w:t>,</w:t>
      </w:r>
      <w:r w:rsidR="00993CEE" w:rsidRPr="00C639B4">
        <w:rPr>
          <w:rFonts w:ascii="Times New Roman" w:hAnsi="Times New Roman" w:cs="Times New Roman"/>
          <w:color w:val="000000" w:themeColor="text1"/>
          <w:sz w:val="28"/>
          <w:szCs w:val="28"/>
        </w:rPr>
        <w:t xml:space="preserve"> что</w:t>
      </w:r>
      <w:r w:rsidR="00265BD3" w:rsidRPr="00C639B4">
        <w:rPr>
          <w:rFonts w:ascii="Times New Roman" w:hAnsi="Times New Roman" w:cs="Times New Roman"/>
          <w:color w:val="000000" w:themeColor="text1"/>
          <w:sz w:val="28"/>
          <w:szCs w:val="28"/>
        </w:rPr>
        <w:t xml:space="preserve"> </w:t>
      </w:r>
      <w:r w:rsidR="00993CEE" w:rsidRPr="00C639B4">
        <w:rPr>
          <w:rFonts w:ascii="Times New Roman" w:hAnsi="Times New Roman" w:cs="Times New Roman"/>
          <w:color w:val="000000" w:themeColor="text1"/>
          <w:sz w:val="28"/>
          <w:szCs w:val="28"/>
        </w:rPr>
        <w:t xml:space="preserve">в данной ситуации </w:t>
      </w:r>
      <w:r w:rsidR="00265BD3" w:rsidRPr="00C639B4">
        <w:rPr>
          <w:rFonts w:ascii="Times New Roman" w:hAnsi="Times New Roman" w:cs="Times New Roman"/>
          <w:color w:val="000000" w:themeColor="text1"/>
          <w:sz w:val="28"/>
          <w:szCs w:val="28"/>
        </w:rPr>
        <w:t xml:space="preserve">огосударствление добровольческой деятельности </w:t>
      </w:r>
      <w:r w:rsidR="00993CEE" w:rsidRPr="00C639B4">
        <w:rPr>
          <w:rFonts w:ascii="Times New Roman" w:hAnsi="Times New Roman" w:cs="Times New Roman"/>
          <w:color w:val="000000" w:themeColor="text1"/>
          <w:sz w:val="28"/>
          <w:szCs w:val="28"/>
        </w:rPr>
        <w:t>выступает в роли главного лейтмотива</w:t>
      </w:r>
      <w:r w:rsidR="00265BD3" w:rsidRPr="00C639B4">
        <w:rPr>
          <w:rFonts w:ascii="Times New Roman" w:hAnsi="Times New Roman" w:cs="Times New Roman"/>
          <w:color w:val="000000" w:themeColor="text1"/>
          <w:sz w:val="28"/>
          <w:szCs w:val="28"/>
        </w:rPr>
        <w:t xml:space="preserve"> современного </w:t>
      </w:r>
      <w:r w:rsidR="00993CEE" w:rsidRPr="00C639B4">
        <w:rPr>
          <w:rFonts w:ascii="Times New Roman" w:hAnsi="Times New Roman" w:cs="Times New Roman"/>
          <w:color w:val="000000" w:themeColor="text1"/>
          <w:sz w:val="28"/>
          <w:szCs w:val="28"/>
        </w:rPr>
        <w:t>политического процесса</w:t>
      </w:r>
      <w:r w:rsidR="00265BD3" w:rsidRPr="00C639B4">
        <w:rPr>
          <w:rFonts w:ascii="Times New Roman" w:hAnsi="Times New Roman" w:cs="Times New Roman"/>
          <w:color w:val="000000" w:themeColor="text1"/>
          <w:sz w:val="28"/>
          <w:szCs w:val="28"/>
        </w:rPr>
        <w:t xml:space="preserve">. </w:t>
      </w:r>
      <w:r w:rsidR="00993CEE" w:rsidRPr="00C639B4">
        <w:rPr>
          <w:rFonts w:ascii="Times New Roman" w:hAnsi="Times New Roman" w:cs="Times New Roman"/>
          <w:color w:val="000000" w:themeColor="text1"/>
          <w:sz w:val="28"/>
          <w:szCs w:val="28"/>
        </w:rPr>
        <w:t xml:space="preserve">Исходя из полученных в ходе проведения </w:t>
      </w:r>
      <w:r w:rsidR="002D4226" w:rsidRPr="00C639B4">
        <w:rPr>
          <w:rFonts w:ascii="Times New Roman" w:hAnsi="Times New Roman" w:cs="Times New Roman"/>
          <w:color w:val="000000" w:themeColor="text1"/>
          <w:sz w:val="28"/>
          <w:szCs w:val="28"/>
        </w:rPr>
        <w:t xml:space="preserve">исследования результатов, следует вывод о превалировании поддержки властных структур в интересующей нас сфере. </w:t>
      </w:r>
      <w:r w:rsidR="00A8702A" w:rsidRPr="00C639B4">
        <w:rPr>
          <w:rFonts w:ascii="Times New Roman" w:hAnsi="Times New Roman" w:cs="Times New Roman"/>
          <w:color w:val="000000" w:themeColor="text1"/>
          <w:sz w:val="28"/>
          <w:szCs w:val="28"/>
        </w:rPr>
        <w:t xml:space="preserve">При этом невозможно дать однозначный ответ </w:t>
      </w:r>
      <w:r w:rsidR="00154D20" w:rsidRPr="00C639B4">
        <w:rPr>
          <w:rFonts w:ascii="Times New Roman" w:hAnsi="Times New Roman" w:cs="Times New Roman"/>
          <w:color w:val="000000" w:themeColor="text1"/>
          <w:sz w:val="28"/>
          <w:szCs w:val="28"/>
        </w:rPr>
        <w:t>обладает</w:t>
      </w:r>
      <w:r w:rsidR="00A8702A" w:rsidRPr="00C639B4">
        <w:rPr>
          <w:rFonts w:ascii="Times New Roman" w:hAnsi="Times New Roman" w:cs="Times New Roman"/>
          <w:color w:val="000000" w:themeColor="text1"/>
          <w:sz w:val="28"/>
          <w:szCs w:val="28"/>
        </w:rPr>
        <w:t xml:space="preserve"> ли это негативным или положительным </w:t>
      </w:r>
      <w:r w:rsidR="00A8702A" w:rsidRPr="00C639B4">
        <w:rPr>
          <w:rFonts w:ascii="Times New Roman" w:hAnsi="Times New Roman" w:cs="Times New Roman"/>
          <w:sz w:val="28"/>
          <w:szCs w:val="28"/>
        </w:rPr>
        <w:t>эффектом для системы.</w:t>
      </w:r>
      <w:r w:rsidR="00CF4468" w:rsidRPr="00C639B4">
        <w:rPr>
          <w:rFonts w:ascii="Times New Roman" w:hAnsi="Times New Roman" w:cs="Times New Roman"/>
          <w:sz w:val="28"/>
          <w:szCs w:val="28"/>
        </w:rPr>
        <w:t xml:space="preserve"> Во многих отношениях, тезис о</w:t>
      </w:r>
      <w:r w:rsidR="00CD6817">
        <w:rPr>
          <w:rFonts w:ascii="Times New Roman" w:hAnsi="Times New Roman" w:cs="Times New Roman"/>
          <w:sz w:val="28"/>
          <w:szCs w:val="28"/>
        </w:rPr>
        <w:t>б</w:t>
      </w:r>
      <w:r w:rsidR="00CF4468" w:rsidRPr="00C639B4">
        <w:rPr>
          <w:rFonts w:ascii="Times New Roman" w:hAnsi="Times New Roman" w:cs="Times New Roman"/>
          <w:sz w:val="28"/>
          <w:szCs w:val="28"/>
        </w:rPr>
        <w:t xml:space="preserve"> исключительно положительной роли добровольчества соответствует реальности, но существуют и исключения. Проблемами добровольческой сферы служат негативные производные волонтерской деятельности.</w:t>
      </w:r>
    </w:p>
    <w:p w:rsidR="0059644F" w:rsidRPr="00C639B4" w:rsidRDefault="00F2141E" w:rsidP="00F2141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sz w:val="28"/>
          <w:szCs w:val="28"/>
        </w:rPr>
        <w:t>С одной стороны, «…государство стремится мобилизовать немалый потенциал волонтерского движения для расширения фактически контролируемого им организованного сегмента…»</w:t>
      </w:r>
      <w:r w:rsidRPr="00C639B4">
        <w:rPr>
          <w:rFonts w:ascii="Times New Roman" w:hAnsi="Times New Roman" w:cs="Times New Roman"/>
          <w:sz w:val="28"/>
          <w:szCs w:val="28"/>
          <w:vertAlign w:val="superscript"/>
        </w:rPr>
        <w:footnoteReference w:id="117"/>
      </w:r>
      <w:r w:rsidRPr="00C639B4">
        <w:rPr>
          <w:rFonts w:ascii="Times New Roman" w:hAnsi="Times New Roman" w:cs="Times New Roman"/>
          <w:sz w:val="28"/>
          <w:szCs w:val="28"/>
        </w:rPr>
        <w:t xml:space="preserve">, а также может </w:t>
      </w:r>
      <w:r w:rsidR="00A8702A" w:rsidRPr="00C639B4">
        <w:rPr>
          <w:rFonts w:ascii="Times New Roman" w:hAnsi="Times New Roman" w:cs="Times New Roman"/>
          <w:sz w:val="28"/>
          <w:szCs w:val="28"/>
        </w:rPr>
        <w:t xml:space="preserve">самостоятельно конструировать </w:t>
      </w:r>
      <w:r w:rsidR="00DD78FE" w:rsidRPr="00C639B4">
        <w:rPr>
          <w:rFonts w:ascii="Times New Roman" w:hAnsi="Times New Roman" w:cs="Times New Roman"/>
          <w:sz w:val="28"/>
          <w:szCs w:val="28"/>
        </w:rPr>
        <w:t>необходимые</w:t>
      </w:r>
      <w:r w:rsidR="00A8702A" w:rsidRPr="00C639B4">
        <w:rPr>
          <w:rFonts w:ascii="Times New Roman" w:hAnsi="Times New Roman" w:cs="Times New Roman"/>
          <w:sz w:val="28"/>
          <w:szCs w:val="28"/>
        </w:rPr>
        <w:t xml:space="preserve"> </w:t>
      </w:r>
      <w:r w:rsidR="00DD78FE" w:rsidRPr="00C639B4">
        <w:rPr>
          <w:rFonts w:ascii="Times New Roman" w:hAnsi="Times New Roman" w:cs="Times New Roman"/>
          <w:sz w:val="28"/>
          <w:szCs w:val="28"/>
        </w:rPr>
        <w:t>системы</w:t>
      </w:r>
      <w:r w:rsidRPr="00C639B4">
        <w:rPr>
          <w:rFonts w:ascii="Times New Roman" w:hAnsi="Times New Roman" w:cs="Times New Roman"/>
          <w:sz w:val="28"/>
          <w:szCs w:val="28"/>
        </w:rPr>
        <w:t xml:space="preserve"> функционирования движений</w:t>
      </w:r>
      <w:r w:rsidR="00A8702A" w:rsidRPr="00C639B4">
        <w:rPr>
          <w:rFonts w:ascii="Times New Roman" w:hAnsi="Times New Roman" w:cs="Times New Roman"/>
          <w:sz w:val="28"/>
          <w:szCs w:val="28"/>
        </w:rPr>
        <w:t xml:space="preserve">, влиять на то каким образом и в каком направлении развивать </w:t>
      </w:r>
      <w:r w:rsidR="00AA156E" w:rsidRPr="00C639B4">
        <w:rPr>
          <w:rFonts w:ascii="Times New Roman" w:hAnsi="Times New Roman" w:cs="Times New Roman"/>
          <w:sz w:val="28"/>
          <w:szCs w:val="28"/>
        </w:rPr>
        <w:t>добровольчество</w:t>
      </w:r>
      <w:r w:rsidR="00A8702A" w:rsidRPr="00C639B4">
        <w:rPr>
          <w:rFonts w:ascii="Times New Roman" w:hAnsi="Times New Roman" w:cs="Times New Roman"/>
          <w:sz w:val="28"/>
          <w:szCs w:val="28"/>
        </w:rPr>
        <w:t xml:space="preserve">, использовать потенциал волонтерского </w:t>
      </w:r>
      <w:r w:rsidR="00DD78FE" w:rsidRPr="00C639B4">
        <w:rPr>
          <w:rFonts w:ascii="Times New Roman" w:hAnsi="Times New Roman" w:cs="Times New Roman"/>
          <w:sz w:val="28"/>
          <w:szCs w:val="28"/>
        </w:rPr>
        <w:t>труда</w:t>
      </w:r>
      <w:r w:rsidR="00A8702A" w:rsidRPr="00C639B4">
        <w:rPr>
          <w:rFonts w:ascii="Times New Roman" w:hAnsi="Times New Roman" w:cs="Times New Roman"/>
          <w:sz w:val="28"/>
          <w:szCs w:val="28"/>
        </w:rPr>
        <w:t xml:space="preserve"> в своих целях</w:t>
      </w:r>
      <w:r w:rsidR="00933FF5" w:rsidRPr="00C639B4">
        <w:rPr>
          <w:rFonts w:ascii="Times New Roman" w:hAnsi="Times New Roman" w:cs="Times New Roman"/>
          <w:sz w:val="28"/>
          <w:szCs w:val="28"/>
        </w:rPr>
        <w:t xml:space="preserve"> и т</w:t>
      </w:r>
      <w:r w:rsidR="00AA156E" w:rsidRPr="00C639B4">
        <w:rPr>
          <w:rFonts w:ascii="Times New Roman" w:hAnsi="Times New Roman" w:cs="Times New Roman"/>
          <w:sz w:val="28"/>
          <w:szCs w:val="28"/>
        </w:rPr>
        <w:t>.д</w:t>
      </w:r>
      <w:r w:rsidR="00DD78FE" w:rsidRPr="00C639B4">
        <w:rPr>
          <w:rFonts w:ascii="Times New Roman" w:hAnsi="Times New Roman" w:cs="Times New Roman"/>
          <w:sz w:val="28"/>
          <w:szCs w:val="28"/>
        </w:rPr>
        <w:t xml:space="preserve">. </w:t>
      </w:r>
      <w:r w:rsidR="00A8702A" w:rsidRPr="00C639B4">
        <w:rPr>
          <w:rFonts w:ascii="Times New Roman" w:hAnsi="Times New Roman" w:cs="Times New Roman"/>
          <w:color w:val="000000" w:themeColor="text1"/>
          <w:sz w:val="28"/>
          <w:szCs w:val="28"/>
        </w:rPr>
        <w:t xml:space="preserve">С другой стороны, </w:t>
      </w:r>
      <w:r w:rsidR="00DD78FE" w:rsidRPr="00C639B4">
        <w:rPr>
          <w:rFonts w:ascii="Times New Roman" w:hAnsi="Times New Roman" w:cs="Times New Roman"/>
          <w:color w:val="000000" w:themeColor="text1"/>
          <w:sz w:val="28"/>
          <w:szCs w:val="28"/>
        </w:rPr>
        <w:t xml:space="preserve">даже возможное сведение всего потенциала волонтерства к </w:t>
      </w:r>
      <w:r w:rsidR="00AA156E" w:rsidRPr="00C639B4">
        <w:rPr>
          <w:rFonts w:ascii="Times New Roman" w:hAnsi="Times New Roman" w:cs="Times New Roman"/>
          <w:color w:val="000000" w:themeColor="text1"/>
          <w:sz w:val="28"/>
          <w:szCs w:val="28"/>
        </w:rPr>
        <w:t xml:space="preserve">государственной </w:t>
      </w:r>
      <w:r w:rsidR="00DD78FE" w:rsidRPr="00C639B4">
        <w:rPr>
          <w:rFonts w:ascii="Times New Roman" w:hAnsi="Times New Roman" w:cs="Times New Roman"/>
          <w:color w:val="000000" w:themeColor="text1"/>
          <w:sz w:val="28"/>
          <w:szCs w:val="28"/>
        </w:rPr>
        <w:t xml:space="preserve">социально направленной деятельности и чисто утилитарным представлениям не отменяет факт </w:t>
      </w:r>
      <w:r w:rsidRPr="00C639B4">
        <w:rPr>
          <w:rFonts w:ascii="Times New Roman" w:hAnsi="Times New Roman" w:cs="Times New Roman"/>
          <w:color w:val="000000" w:themeColor="text1"/>
          <w:sz w:val="28"/>
          <w:szCs w:val="28"/>
        </w:rPr>
        <w:t xml:space="preserve">положительного эффекта на административный процесс и </w:t>
      </w:r>
      <w:r w:rsidR="00DD78FE" w:rsidRPr="00C639B4">
        <w:rPr>
          <w:rFonts w:ascii="Times New Roman" w:hAnsi="Times New Roman" w:cs="Times New Roman"/>
          <w:color w:val="000000" w:themeColor="text1"/>
          <w:sz w:val="28"/>
          <w:szCs w:val="28"/>
        </w:rPr>
        <w:t>складыв</w:t>
      </w:r>
      <w:r w:rsidRPr="00C639B4">
        <w:rPr>
          <w:rFonts w:ascii="Times New Roman" w:hAnsi="Times New Roman" w:cs="Times New Roman"/>
          <w:color w:val="000000" w:themeColor="text1"/>
          <w:sz w:val="28"/>
          <w:szCs w:val="28"/>
        </w:rPr>
        <w:t>ание</w:t>
      </w:r>
      <w:r w:rsidR="00DD78FE" w:rsidRPr="00C639B4">
        <w:rPr>
          <w:rFonts w:ascii="Times New Roman" w:hAnsi="Times New Roman" w:cs="Times New Roman"/>
          <w:color w:val="000000" w:themeColor="text1"/>
          <w:sz w:val="28"/>
          <w:szCs w:val="28"/>
        </w:rPr>
        <w:t xml:space="preserve"> постоянно </w:t>
      </w:r>
      <w:r w:rsidR="00DD78FE" w:rsidRPr="00C639B4">
        <w:rPr>
          <w:rFonts w:ascii="Times New Roman" w:hAnsi="Times New Roman" w:cs="Times New Roman"/>
          <w:color w:val="000000" w:themeColor="text1"/>
          <w:sz w:val="28"/>
          <w:szCs w:val="28"/>
        </w:rPr>
        <w:lastRenderedPageBreak/>
        <w:t>действующих политических сообществ.</w:t>
      </w:r>
      <w:r w:rsidRPr="00C639B4">
        <w:rPr>
          <w:rFonts w:ascii="Times New Roman" w:hAnsi="Times New Roman" w:cs="Times New Roman"/>
          <w:color w:val="000000" w:themeColor="text1"/>
          <w:sz w:val="28"/>
          <w:szCs w:val="28"/>
        </w:rPr>
        <w:t xml:space="preserve"> </w:t>
      </w:r>
      <w:r w:rsidR="00AA156E" w:rsidRPr="00C639B4">
        <w:rPr>
          <w:rFonts w:ascii="Times New Roman" w:hAnsi="Times New Roman" w:cs="Times New Roman"/>
          <w:color w:val="000000" w:themeColor="text1"/>
          <w:sz w:val="28"/>
          <w:szCs w:val="28"/>
        </w:rPr>
        <w:t>Массовая п</w:t>
      </w:r>
      <w:r w:rsidR="00344DF9" w:rsidRPr="00C639B4">
        <w:rPr>
          <w:rFonts w:ascii="Times New Roman" w:hAnsi="Times New Roman" w:cs="Times New Roman"/>
          <w:color w:val="000000" w:themeColor="text1"/>
          <w:sz w:val="28"/>
          <w:szCs w:val="28"/>
        </w:rPr>
        <w:t xml:space="preserve">опуляризация добровольчества вне зависимости от интересанта служит серьезным фактором поднятия </w:t>
      </w:r>
      <w:r w:rsidRPr="00C639B4">
        <w:rPr>
          <w:rFonts w:ascii="Times New Roman" w:hAnsi="Times New Roman" w:cs="Times New Roman"/>
          <w:color w:val="000000" w:themeColor="text1"/>
          <w:sz w:val="28"/>
          <w:szCs w:val="28"/>
        </w:rPr>
        <w:t xml:space="preserve">уровня </w:t>
      </w:r>
      <w:r w:rsidR="00344DF9" w:rsidRPr="00C639B4">
        <w:rPr>
          <w:rFonts w:ascii="Times New Roman" w:hAnsi="Times New Roman" w:cs="Times New Roman"/>
          <w:color w:val="000000" w:themeColor="text1"/>
          <w:sz w:val="28"/>
          <w:szCs w:val="28"/>
        </w:rPr>
        <w:t xml:space="preserve">гражданского активизма, особенно на </w:t>
      </w:r>
      <w:r w:rsidR="00933FF5" w:rsidRPr="00C639B4">
        <w:rPr>
          <w:rFonts w:ascii="Times New Roman" w:hAnsi="Times New Roman" w:cs="Times New Roman"/>
          <w:color w:val="000000" w:themeColor="text1"/>
          <w:sz w:val="28"/>
          <w:szCs w:val="28"/>
        </w:rPr>
        <w:t xml:space="preserve">самых </w:t>
      </w:r>
      <w:r w:rsidR="00344DF9" w:rsidRPr="00C639B4">
        <w:rPr>
          <w:rFonts w:ascii="Times New Roman" w:hAnsi="Times New Roman" w:cs="Times New Roman"/>
          <w:color w:val="000000" w:themeColor="text1"/>
          <w:sz w:val="28"/>
          <w:szCs w:val="28"/>
        </w:rPr>
        <w:t>нижних уровнях управления.</w:t>
      </w:r>
      <w:r w:rsidR="00351DEA" w:rsidRPr="00C639B4">
        <w:rPr>
          <w:rFonts w:ascii="Times New Roman" w:hAnsi="Times New Roman" w:cs="Times New Roman"/>
          <w:color w:val="000000" w:themeColor="text1"/>
          <w:sz w:val="28"/>
          <w:szCs w:val="28"/>
        </w:rPr>
        <w:t xml:space="preserve"> Программа «Добрая Камчатка»</w:t>
      </w:r>
      <w:r w:rsidR="00AA156E" w:rsidRPr="00C639B4">
        <w:rPr>
          <w:rFonts w:ascii="Times New Roman" w:hAnsi="Times New Roman" w:cs="Times New Roman"/>
          <w:color w:val="000000" w:themeColor="text1"/>
          <w:sz w:val="28"/>
          <w:szCs w:val="28"/>
        </w:rPr>
        <w:t xml:space="preserve"> в Камчатском крае, которая подразумевает </w:t>
      </w:r>
      <w:r w:rsidR="00CD6817">
        <w:rPr>
          <w:rFonts w:ascii="Times New Roman" w:hAnsi="Times New Roman" w:cs="Times New Roman"/>
          <w:color w:val="000000" w:themeColor="text1"/>
          <w:sz w:val="28"/>
          <w:szCs w:val="28"/>
        </w:rPr>
        <w:t xml:space="preserve">прямое </w:t>
      </w:r>
      <w:r w:rsidR="00AA156E" w:rsidRPr="00C639B4">
        <w:rPr>
          <w:rFonts w:ascii="Times New Roman" w:hAnsi="Times New Roman" w:cs="Times New Roman"/>
          <w:color w:val="000000" w:themeColor="text1"/>
          <w:sz w:val="28"/>
          <w:szCs w:val="28"/>
        </w:rPr>
        <w:t>вовлечение населения</w:t>
      </w:r>
      <w:r w:rsidR="00351DEA" w:rsidRPr="00C639B4">
        <w:rPr>
          <w:rFonts w:ascii="Times New Roman" w:hAnsi="Times New Roman" w:cs="Times New Roman"/>
          <w:color w:val="000000" w:themeColor="text1"/>
          <w:sz w:val="28"/>
          <w:szCs w:val="28"/>
        </w:rPr>
        <w:t xml:space="preserve"> </w:t>
      </w:r>
      <w:r w:rsidR="00AA156E" w:rsidRPr="00C639B4">
        <w:rPr>
          <w:rFonts w:ascii="Times New Roman" w:hAnsi="Times New Roman" w:cs="Times New Roman"/>
          <w:color w:val="000000" w:themeColor="text1"/>
          <w:sz w:val="28"/>
          <w:szCs w:val="28"/>
        </w:rPr>
        <w:t xml:space="preserve">малых поселений в процесс принятия решений, является единственной на данный момент </w:t>
      </w:r>
      <w:r w:rsidR="00BF25A5" w:rsidRPr="00C639B4">
        <w:rPr>
          <w:rFonts w:ascii="Times New Roman" w:hAnsi="Times New Roman" w:cs="Times New Roman"/>
          <w:color w:val="000000" w:themeColor="text1"/>
          <w:sz w:val="28"/>
          <w:szCs w:val="28"/>
        </w:rPr>
        <w:t xml:space="preserve">чисто политической практикой органов власти и во многом служит отличным примером использования добровольчества как фактора политического процесса для других субъектов Российской Федерации. Наибольший потенциал имеют именно локальные точки кипения, где на основе маленьких сплоченных групп энтузиастов образуется целая сеть добровольцев, способных участвовать практически во всех акциях правительства. </w:t>
      </w:r>
    </w:p>
    <w:p w:rsidR="00CB0509" w:rsidRPr="00C639B4" w:rsidRDefault="00CD6817" w:rsidP="00F2141E">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Периодически про</w:t>
      </w:r>
      <w:r w:rsidR="00BF25A5" w:rsidRPr="00C639B4">
        <w:rPr>
          <w:rFonts w:ascii="Times New Roman" w:hAnsi="Times New Roman" w:cs="Times New Roman"/>
          <w:color w:val="000000" w:themeColor="text1"/>
          <w:sz w:val="28"/>
          <w:szCs w:val="28"/>
        </w:rPr>
        <w:t>водящееся масштабные кампании способны стать не только площадкой обмена информацией между волонтерами и чиновниками, но и хорошим ресурсом в создании основной когорты добровольцев, которые по собственной инициативе готовы осуществлять необходимые правительству функции.</w:t>
      </w:r>
      <w:r w:rsidR="00CB0509" w:rsidRPr="00C639B4">
        <w:rPr>
          <w:rFonts w:ascii="Times New Roman" w:hAnsi="Times New Roman" w:cs="Times New Roman"/>
          <w:color w:val="000000" w:themeColor="text1"/>
          <w:sz w:val="28"/>
          <w:szCs w:val="28"/>
        </w:rPr>
        <w:t xml:space="preserve"> </w:t>
      </w:r>
      <w:r w:rsidR="00BF25A5" w:rsidRPr="00C639B4">
        <w:rPr>
          <w:rFonts w:ascii="Times New Roman" w:hAnsi="Times New Roman" w:cs="Times New Roman"/>
          <w:color w:val="000000" w:themeColor="text1"/>
          <w:sz w:val="28"/>
          <w:szCs w:val="28"/>
        </w:rPr>
        <w:t xml:space="preserve">В этом контексте организация мероприятий по типу форума «Город Перспектив» Белгородской области становится еще более востребованной, поскольку в подавляющем большинстве добровольческих инициатив отсутствует системный подход к определению наиболее перспективных (проблемных) сфер деятельности. Отличительной чертой вышеупомянутого события становится прямой диалог между добровольческим активом и чиновниками. В свою очередь последние представляют </w:t>
      </w:r>
      <w:r w:rsidR="00CB0509" w:rsidRPr="00C639B4">
        <w:rPr>
          <w:rFonts w:ascii="Times New Roman" w:hAnsi="Times New Roman" w:cs="Times New Roman"/>
          <w:color w:val="000000" w:themeColor="text1"/>
          <w:sz w:val="28"/>
          <w:szCs w:val="28"/>
        </w:rPr>
        <w:t xml:space="preserve">те отрасли, в которых труд волонтеров не только желателен, но и востребован. Логичным продолжением полноценной организационной деятельности добровольцев может стать проведение кампании по подготовке проектов и их продвижению в </w:t>
      </w:r>
      <w:r w:rsidR="00AD1759" w:rsidRPr="00C639B4">
        <w:rPr>
          <w:rFonts w:ascii="Times New Roman" w:hAnsi="Times New Roman" w:cs="Times New Roman"/>
          <w:color w:val="000000" w:themeColor="text1"/>
          <w:sz w:val="28"/>
          <w:szCs w:val="28"/>
        </w:rPr>
        <w:t>политико-</w:t>
      </w:r>
      <w:r w:rsidR="00AD1759" w:rsidRPr="00C639B4">
        <w:rPr>
          <w:rFonts w:ascii="Times New Roman" w:hAnsi="Times New Roman" w:cs="Times New Roman"/>
          <w:color w:val="000000" w:themeColor="text1"/>
          <w:sz w:val="28"/>
          <w:szCs w:val="28"/>
        </w:rPr>
        <w:lastRenderedPageBreak/>
        <w:t>административную сферу. Данный опыт также представлен в стране фестивалем «Лучшие и</w:t>
      </w:r>
      <w:r>
        <w:rPr>
          <w:rFonts w:ascii="Times New Roman" w:hAnsi="Times New Roman" w:cs="Times New Roman"/>
          <w:color w:val="000000" w:themeColor="text1"/>
          <w:sz w:val="28"/>
          <w:szCs w:val="28"/>
        </w:rPr>
        <w:t>з лучших», проходящим</w:t>
      </w:r>
      <w:r w:rsidR="00AD1759" w:rsidRPr="00C639B4">
        <w:rPr>
          <w:rFonts w:ascii="Times New Roman" w:hAnsi="Times New Roman" w:cs="Times New Roman"/>
          <w:color w:val="000000" w:themeColor="text1"/>
          <w:sz w:val="28"/>
          <w:szCs w:val="28"/>
        </w:rPr>
        <w:t xml:space="preserve"> в Оренбургской области.</w:t>
      </w:r>
    </w:p>
    <w:p w:rsidR="009A60AD" w:rsidRPr="00C639B4" w:rsidRDefault="00BC3687" w:rsidP="009A60AD">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Немаловажным представляется использование волонтерского труда в непосредственно самых важных событиях политическо</w:t>
      </w:r>
      <w:r w:rsidR="00CD6817">
        <w:rPr>
          <w:rFonts w:ascii="Times New Roman" w:hAnsi="Times New Roman" w:cs="Times New Roman"/>
          <w:color w:val="000000" w:themeColor="text1"/>
          <w:sz w:val="28"/>
          <w:szCs w:val="28"/>
        </w:rPr>
        <w:t>й жизни как избиратель</w:t>
      </w:r>
      <w:r w:rsidR="00EE0FE3" w:rsidRPr="00C639B4">
        <w:rPr>
          <w:rFonts w:ascii="Times New Roman" w:hAnsi="Times New Roman" w:cs="Times New Roman"/>
          <w:color w:val="000000" w:themeColor="text1"/>
          <w:sz w:val="28"/>
          <w:szCs w:val="28"/>
        </w:rPr>
        <w:t>ные кампании. Только в</w:t>
      </w:r>
      <w:r w:rsidRPr="00C639B4">
        <w:rPr>
          <w:rFonts w:ascii="Times New Roman" w:hAnsi="Times New Roman" w:cs="Times New Roman"/>
          <w:color w:val="000000" w:themeColor="text1"/>
          <w:sz w:val="28"/>
          <w:szCs w:val="28"/>
        </w:rPr>
        <w:t xml:space="preserve"> рамках электорального цикла </w:t>
      </w:r>
      <w:r w:rsidR="00F34FB7" w:rsidRPr="00C639B4">
        <w:rPr>
          <w:rFonts w:ascii="Times New Roman" w:hAnsi="Times New Roman" w:cs="Times New Roman"/>
          <w:color w:val="000000" w:themeColor="text1"/>
          <w:sz w:val="28"/>
          <w:szCs w:val="28"/>
        </w:rPr>
        <w:t>деятельность волонтеров</w:t>
      </w:r>
      <w:r w:rsidR="0047443D" w:rsidRPr="00C639B4">
        <w:rPr>
          <w:rFonts w:ascii="Times New Roman" w:hAnsi="Times New Roman" w:cs="Times New Roman"/>
          <w:color w:val="000000" w:themeColor="text1"/>
          <w:sz w:val="28"/>
          <w:szCs w:val="28"/>
        </w:rPr>
        <w:t xml:space="preserve"> становится наибо</w:t>
      </w:r>
      <w:r w:rsidR="00D87FDE" w:rsidRPr="00C639B4">
        <w:rPr>
          <w:rFonts w:ascii="Times New Roman" w:hAnsi="Times New Roman" w:cs="Times New Roman"/>
          <w:color w:val="000000" w:themeColor="text1"/>
          <w:sz w:val="28"/>
          <w:szCs w:val="28"/>
        </w:rPr>
        <w:t>лее актуальной и повсеместной,</w:t>
      </w:r>
      <w:r w:rsidR="00EE0FE3" w:rsidRPr="00C639B4">
        <w:rPr>
          <w:rFonts w:ascii="Times New Roman" w:hAnsi="Times New Roman" w:cs="Times New Roman"/>
          <w:color w:val="000000" w:themeColor="text1"/>
          <w:sz w:val="28"/>
          <w:szCs w:val="28"/>
        </w:rPr>
        <w:t xml:space="preserve"> </w:t>
      </w:r>
      <w:r w:rsidR="00D87FDE" w:rsidRPr="00C639B4">
        <w:rPr>
          <w:rFonts w:ascii="Times New Roman" w:hAnsi="Times New Roman" w:cs="Times New Roman"/>
          <w:color w:val="000000" w:themeColor="text1"/>
          <w:sz w:val="28"/>
          <w:szCs w:val="28"/>
        </w:rPr>
        <w:t>сводящиеся к</w:t>
      </w:r>
      <w:r w:rsidRPr="00C639B4">
        <w:rPr>
          <w:rFonts w:ascii="Times New Roman" w:hAnsi="Times New Roman" w:cs="Times New Roman"/>
          <w:color w:val="000000" w:themeColor="text1"/>
          <w:sz w:val="28"/>
          <w:szCs w:val="28"/>
        </w:rPr>
        <w:t xml:space="preserve"> точечному участию: в раздаче АПМ, сбору подписей, интервьюированию, пикетированию, наблюдению на участках и т.п. </w:t>
      </w:r>
      <w:r w:rsidR="00154D20" w:rsidRPr="00C639B4">
        <w:rPr>
          <w:rFonts w:ascii="Times New Roman" w:hAnsi="Times New Roman" w:cs="Times New Roman"/>
          <w:color w:val="000000" w:themeColor="text1"/>
          <w:sz w:val="28"/>
          <w:szCs w:val="28"/>
        </w:rPr>
        <w:t>В данном случае это оправдывается более низкой</w:t>
      </w:r>
      <w:r w:rsidRPr="00C639B4">
        <w:rPr>
          <w:rFonts w:ascii="Times New Roman" w:hAnsi="Times New Roman" w:cs="Times New Roman"/>
          <w:color w:val="000000" w:themeColor="text1"/>
          <w:sz w:val="28"/>
          <w:szCs w:val="28"/>
        </w:rPr>
        <w:t xml:space="preserve"> себестоимость</w:t>
      </w:r>
      <w:r w:rsidR="00154D20" w:rsidRPr="00C639B4">
        <w:rPr>
          <w:rFonts w:ascii="Times New Roman" w:hAnsi="Times New Roman" w:cs="Times New Roman"/>
          <w:color w:val="000000" w:themeColor="text1"/>
          <w:sz w:val="28"/>
          <w:szCs w:val="28"/>
        </w:rPr>
        <w:t>ю по сравнению с наемной рабочей силой</w:t>
      </w:r>
      <w:r w:rsidRPr="00C639B4">
        <w:rPr>
          <w:rFonts w:ascii="Times New Roman" w:hAnsi="Times New Roman" w:cs="Times New Roman"/>
          <w:color w:val="000000" w:themeColor="text1"/>
          <w:sz w:val="28"/>
          <w:szCs w:val="28"/>
        </w:rPr>
        <w:t xml:space="preserve"> и </w:t>
      </w:r>
      <w:r w:rsidR="00154D20" w:rsidRPr="00C639B4">
        <w:rPr>
          <w:rFonts w:ascii="Times New Roman" w:hAnsi="Times New Roman" w:cs="Times New Roman"/>
          <w:color w:val="000000" w:themeColor="text1"/>
          <w:sz w:val="28"/>
          <w:szCs w:val="28"/>
        </w:rPr>
        <w:t>минимальным сопровождением</w:t>
      </w:r>
      <w:r w:rsidR="00F34FB7" w:rsidRPr="00C639B4">
        <w:rPr>
          <w:rFonts w:ascii="Times New Roman" w:hAnsi="Times New Roman" w:cs="Times New Roman"/>
          <w:color w:val="000000" w:themeColor="text1"/>
          <w:sz w:val="28"/>
          <w:szCs w:val="28"/>
        </w:rPr>
        <w:t>, но</w:t>
      </w:r>
      <w:r w:rsidRPr="00C639B4">
        <w:rPr>
          <w:rFonts w:ascii="Times New Roman" w:hAnsi="Times New Roman" w:cs="Times New Roman"/>
          <w:color w:val="000000" w:themeColor="text1"/>
          <w:sz w:val="28"/>
          <w:szCs w:val="28"/>
        </w:rPr>
        <w:t xml:space="preserve"> </w:t>
      </w:r>
      <w:r w:rsidR="00F34FB7" w:rsidRPr="00C639B4">
        <w:rPr>
          <w:rFonts w:ascii="Times New Roman" w:hAnsi="Times New Roman" w:cs="Times New Roman"/>
          <w:color w:val="000000" w:themeColor="text1"/>
          <w:sz w:val="28"/>
          <w:szCs w:val="28"/>
        </w:rPr>
        <w:t xml:space="preserve">отсутствие перманентной деятельности </w:t>
      </w:r>
      <w:r w:rsidR="00EE0FE3" w:rsidRPr="00C639B4">
        <w:rPr>
          <w:rFonts w:ascii="Times New Roman" w:hAnsi="Times New Roman" w:cs="Times New Roman"/>
          <w:color w:val="000000" w:themeColor="text1"/>
          <w:sz w:val="28"/>
          <w:szCs w:val="28"/>
        </w:rPr>
        <w:t xml:space="preserve">добровольцев </w:t>
      </w:r>
      <w:r w:rsidR="00F34FB7" w:rsidRPr="00C639B4">
        <w:rPr>
          <w:rFonts w:ascii="Times New Roman" w:hAnsi="Times New Roman" w:cs="Times New Roman"/>
          <w:color w:val="000000" w:themeColor="text1"/>
          <w:sz w:val="28"/>
          <w:szCs w:val="28"/>
        </w:rPr>
        <w:t>не позволяет в должной мере сформировать лояльную гражданскую платформу, выполняющую вспомогательную функцию общественной приемной</w:t>
      </w:r>
      <w:r w:rsidR="00D87FDE" w:rsidRPr="00C639B4">
        <w:rPr>
          <w:rFonts w:ascii="Times New Roman" w:hAnsi="Times New Roman" w:cs="Times New Roman"/>
          <w:color w:val="000000" w:themeColor="text1"/>
          <w:sz w:val="28"/>
          <w:szCs w:val="28"/>
        </w:rPr>
        <w:t xml:space="preserve"> уже после </w:t>
      </w:r>
      <w:r w:rsidR="00CD6817">
        <w:rPr>
          <w:rFonts w:ascii="Times New Roman" w:hAnsi="Times New Roman" w:cs="Times New Roman"/>
          <w:color w:val="000000" w:themeColor="text1"/>
          <w:sz w:val="28"/>
          <w:szCs w:val="28"/>
        </w:rPr>
        <w:t>избиратель</w:t>
      </w:r>
      <w:r w:rsidR="00D87FDE" w:rsidRPr="00C639B4">
        <w:rPr>
          <w:rFonts w:ascii="Times New Roman" w:hAnsi="Times New Roman" w:cs="Times New Roman"/>
          <w:color w:val="000000" w:themeColor="text1"/>
          <w:sz w:val="28"/>
          <w:szCs w:val="28"/>
        </w:rPr>
        <w:t>ной кампании.</w:t>
      </w:r>
      <w:r w:rsidR="008907A2" w:rsidRPr="00C639B4">
        <w:rPr>
          <w:rFonts w:ascii="Times New Roman" w:hAnsi="Times New Roman" w:cs="Times New Roman"/>
          <w:color w:val="000000" w:themeColor="text1"/>
          <w:sz w:val="28"/>
          <w:szCs w:val="28"/>
        </w:rPr>
        <w:t xml:space="preserve"> </w:t>
      </w:r>
      <w:r w:rsidR="00D87FDE" w:rsidRPr="00C639B4">
        <w:rPr>
          <w:rFonts w:ascii="Times New Roman" w:hAnsi="Times New Roman" w:cs="Times New Roman"/>
          <w:color w:val="000000" w:themeColor="text1"/>
          <w:sz w:val="28"/>
          <w:szCs w:val="28"/>
        </w:rPr>
        <w:t>Начальным этапом в образовании добровольческих политических сообществ может стать создание специальной коммуник</w:t>
      </w:r>
      <w:r w:rsidR="008907A2" w:rsidRPr="00C639B4">
        <w:rPr>
          <w:rFonts w:ascii="Times New Roman" w:hAnsi="Times New Roman" w:cs="Times New Roman"/>
          <w:color w:val="000000" w:themeColor="text1"/>
          <w:sz w:val="28"/>
          <w:szCs w:val="28"/>
        </w:rPr>
        <w:t>ационной среды</w:t>
      </w:r>
      <w:r w:rsidR="00D87FDE" w:rsidRPr="00C639B4">
        <w:rPr>
          <w:rFonts w:ascii="Times New Roman" w:hAnsi="Times New Roman" w:cs="Times New Roman"/>
          <w:color w:val="000000" w:themeColor="text1"/>
          <w:sz w:val="28"/>
          <w:szCs w:val="28"/>
        </w:rPr>
        <w:t>.</w:t>
      </w:r>
      <w:r w:rsidR="008907A2" w:rsidRPr="00C639B4">
        <w:rPr>
          <w:rFonts w:ascii="Times New Roman" w:hAnsi="Times New Roman" w:cs="Times New Roman"/>
          <w:color w:val="000000" w:themeColor="text1"/>
          <w:sz w:val="28"/>
          <w:szCs w:val="28"/>
        </w:rPr>
        <w:t xml:space="preserve"> Учитывая, что развитие данного вопроса происходит в пользу федерального уровня (например, система Добровольцы России, агрегирующая все проекты волонтеров в стране), важны более локальные практики, не выходящие за рамки отдельной территориально-административной единицы</w:t>
      </w:r>
      <w:r w:rsidR="003B2C7B" w:rsidRPr="00C639B4">
        <w:rPr>
          <w:rFonts w:ascii="Times New Roman" w:hAnsi="Times New Roman" w:cs="Times New Roman"/>
          <w:color w:val="000000" w:themeColor="text1"/>
          <w:sz w:val="28"/>
          <w:szCs w:val="28"/>
        </w:rPr>
        <w:t xml:space="preserve">, как это происходит </w:t>
      </w:r>
      <w:r w:rsidR="008907A2" w:rsidRPr="00C639B4">
        <w:rPr>
          <w:rFonts w:ascii="Times New Roman" w:hAnsi="Times New Roman" w:cs="Times New Roman"/>
          <w:color w:val="000000" w:themeColor="text1"/>
          <w:sz w:val="28"/>
          <w:szCs w:val="28"/>
        </w:rPr>
        <w:t>в Республике Якутия</w:t>
      </w:r>
      <w:r w:rsidR="003B2C7B" w:rsidRPr="00C639B4">
        <w:rPr>
          <w:rFonts w:ascii="Times New Roman" w:hAnsi="Times New Roman" w:cs="Times New Roman"/>
          <w:color w:val="000000" w:themeColor="text1"/>
          <w:sz w:val="28"/>
          <w:szCs w:val="28"/>
        </w:rPr>
        <w:t xml:space="preserve"> (фестиваль «Территория Добра»). В этом случае не возникает проблемы содержания </w:t>
      </w:r>
      <w:r w:rsidR="009A3411" w:rsidRPr="00C639B4">
        <w:rPr>
          <w:rFonts w:ascii="Times New Roman" w:hAnsi="Times New Roman" w:cs="Times New Roman"/>
          <w:color w:val="000000" w:themeColor="text1"/>
          <w:sz w:val="28"/>
          <w:szCs w:val="28"/>
        </w:rPr>
        <w:t>социальных групп, так как данные объединения могут носить чисто символический характер, а сетевое сопровождение не является</w:t>
      </w:r>
      <w:r w:rsidR="00D87FDE" w:rsidRPr="00C639B4">
        <w:rPr>
          <w:rFonts w:ascii="Times New Roman" w:hAnsi="Times New Roman" w:cs="Times New Roman"/>
          <w:color w:val="000000" w:themeColor="text1"/>
          <w:sz w:val="28"/>
          <w:szCs w:val="28"/>
        </w:rPr>
        <w:t xml:space="preserve"> дорогостоящ</w:t>
      </w:r>
      <w:r w:rsidR="009A3411" w:rsidRPr="00C639B4">
        <w:rPr>
          <w:rFonts w:ascii="Times New Roman" w:hAnsi="Times New Roman" w:cs="Times New Roman"/>
          <w:color w:val="000000" w:themeColor="text1"/>
          <w:sz w:val="28"/>
          <w:szCs w:val="28"/>
        </w:rPr>
        <w:t xml:space="preserve">им для органов власти и может </w:t>
      </w:r>
      <w:r w:rsidR="009A3411" w:rsidRPr="00A622AE">
        <w:rPr>
          <w:rFonts w:ascii="Times New Roman" w:hAnsi="Times New Roman" w:cs="Times New Roman"/>
          <w:color w:val="000000" w:themeColor="text1"/>
          <w:sz w:val="28"/>
          <w:szCs w:val="28"/>
        </w:rPr>
        <w:t>функционировать благодаря минимальному числу активистов.</w:t>
      </w:r>
      <w:r w:rsidR="009A60AD" w:rsidRPr="00A622AE">
        <w:rPr>
          <w:rFonts w:ascii="Times New Roman" w:hAnsi="Times New Roman" w:cs="Times New Roman"/>
          <w:color w:val="000000" w:themeColor="text1"/>
          <w:sz w:val="28"/>
          <w:szCs w:val="28"/>
        </w:rPr>
        <w:t xml:space="preserve"> Так же следует выделить роль неформальных связей, которые в настоящий момент имеют первичное влияние на организа</w:t>
      </w:r>
      <w:r w:rsidR="00A622AE" w:rsidRPr="00A622AE">
        <w:rPr>
          <w:rFonts w:ascii="Times New Roman" w:hAnsi="Times New Roman" w:cs="Times New Roman"/>
          <w:color w:val="000000" w:themeColor="text1"/>
          <w:sz w:val="28"/>
          <w:szCs w:val="28"/>
        </w:rPr>
        <w:t>цию локальных политических процессов</w:t>
      </w:r>
      <w:r w:rsidR="009A60AD" w:rsidRPr="00A622AE">
        <w:rPr>
          <w:rFonts w:ascii="Times New Roman" w:hAnsi="Times New Roman" w:cs="Times New Roman"/>
          <w:color w:val="000000" w:themeColor="text1"/>
          <w:sz w:val="28"/>
          <w:szCs w:val="28"/>
        </w:rPr>
        <w:t>. Естественно подобные</w:t>
      </w:r>
      <w:r w:rsidR="00A622AE" w:rsidRPr="00A622AE">
        <w:rPr>
          <w:rFonts w:ascii="Times New Roman" w:hAnsi="Times New Roman" w:cs="Times New Roman"/>
          <w:color w:val="000000" w:themeColor="text1"/>
          <w:sz w:val="28"/>
          <w:szCs w:val="28"/>
        </w:rPr>
        <w:t xml:space="preserve"> отношения</w:t>
      </w:r>
      <w:r w:rsidR="009A60AD" w:rsidRPr="00A622AE">
        <w:rPr>
          <w:rFonts w:ascii="Times New Roman" w:hAnsi="Times New Roman" w:cs="Times New Roman"/>
          <w:color w:val="000000" w:themeColor="text1"/>
          <w:sz w:val="28"/>
          <w:szCs w:val="28"/>
        </w:rPr>
        <w:t xml:space="preserve"> имеют свои отрицательные </w:t>
      </w:r>
      <w:r w:rsidR="00A622AE" w:rsidRPr="00A622AE">
        <w:rPr>
          <w:rFonts w:ascii="Times New Roman" w:hAnsi="Times New Roman" w:cs="Times New Roman"/>
          <w:color w:val="000000" w:themeColor="text1"/>
          <w:sz w:val="28"/>
          <w:szCs w:val="28"/>
        </w:rPr>
        <w:t>эффекты</w:t>
      </w:r>
      <w:r w:rsidR="009A60AD" w:rsidRPr="00A622AE">
        <w:rPr>
          <w:rFonts w:ascii="Times New Roman" w:hAnsi="Times New Roman" w:cs="Times New Roman"/>
          <w:color w:val="000000" w:themeColor="text1"/>
          <w:sz w:val="28"/>
          <w:szCs w:val="28"/>
        </w:rPr>
        <w:t xml:space="preserve">, но в данной сфере они являются ключевой характеристикой </w:t>
      </w:r>
      <w:r w:rsidR="009A60AD" w:rsidRPr="00A622AE">
        <w:rPr>
          <w:rFonts w:ascii="Times New Roman" w:hAnsi="Times New Roman" w:cs="Times New Roman"/>
          <w:color w:val="000000" w:themeColor="text1"/>
          <w:sz w:val="28"/>
          <w:szCs w:val="28"/>
        </w:rPr>
        <w:lastRenderedPageBreak/>
        <w:t>взаимодействия и остаются основным</w:t>
      </w:r>
      <w:r w:rsidR="009A60AD" w:rsidRPr="00C639B4">
        <w:rPr>
          <w:rFonts w:ascii="Times New Roman" w:hAnsi="Times New Roman" w:cs="Times New Roman"/>
          <w:color w:val="000000" w:themeColor="text1"/>
          <w:sz w:val="28"/>
          <w:szCs w:val="28"/>
        </w:rPr>
        <w:t xml:space="preserve"> путем развития добровольчества в регионах. Поэтому особо ценно наращивать структуру неформальных отношений и со временем перекладывать ее на развитую карту сетевых взаимодействий различных ТОС, НКО, локальных сообществ и других объединений.</w:t>
      </w:r>
    </w:p>
    <w:p w:rsidR="00F61106" w:rsidRPr="00C639B4" w:rsidRDefault="00D87FDE" w:rsidP="00494102">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Тем не менее р</w:t>
      </w:r>
      <w:r w:rsidR="0047443D" w:rsidRPr="00C639B4">
        <w:rPr>
          <w:rFonts w:ascii="Times New Roman" w:hAnsi="Times New Roman" w:cs="Times New Roman"/>
          <w:color w:val="000000" w:themeColor="text1"/>
          <w:sz w:val="28"/>
          <w:szCs w:val="28"/>
        </w:rPr>
        <w:t xml:space="preserve">азвитие волонтерской среды в период между избирательными кампаниями не имеет широкого распространения в регионах. </w:t>
      </w:r>
      <w:r w:rsidR="00F34FB7" w:rsidRPr="00C639B4">
        <w:rPr>
          <w:rFonts w:ascii="Times New Roman" w:hAnsi="Times New Roman" w:cs="Times New Roman"/>
          <w:color w:val="000000" w:themeColor="text1"/>
          <w:sz w:val="28"/>
          <w:szCs w:val="28"/>
        </w:rPr>
        <w:t>В настоящий момент правительственная</w:t>
      </w:r>
      <w:r w:rsidR="0047443D" w:rsidRPr="00C639B4">
        <w:rPr>
          <w:rFonts w:ascii="Times New Roman" w:hAnsi="Times New Roman" w:cs="Times New Roman"/>
          <w:color w:val="000000" w:themeColor="text1"/>
          <w:sz w:val="28"/>
          <w:szCs w:val="28"/>
        </w:rPr>
        <w:t xml:space="preserve"> и гражданская</w:t>
      </w:r>
      <w:r w:rsidR="00F34FB7" w:rsidRPr="00C639B4">
        <w:rPr>
          <w:rFonts w:ascii="Times New Roman" w:hAnsi="Times New Roman" w:cs="Times New Roman"/>
          <w:color w:val="000000" w:themeColor="text1"/>
          <w:sz w:val="28"/>
          <w:szCs w:val="28"/>
        </w:rPr>
        <w:t xml:space="preserve"> поддержка деятельности добровольцев ограничивается несколькими направлениями: грантовая поддержка, информационное сопровождение, рассмотрение поступающих инициатив и материальная поддержка (в основном это касается патриот</w:t>
      </w:r>
      <w:r w:rsidR="0076069C" w:rsidRPr="00C639B4">
        <w:rPr>
          <w:rFonts w:ascii="Times New Roman" w:hAnsi="Times New Roman" w:cs="Times New Roman"/>
          <w:color w:val="000000" w:themeColor="text1"/>
          <w:sz w:val="28"/>
          <w:szCs w:val="28"/>
        </w:rPr>
        <w:t>ических и социальных проектов).</w:t>
      </w:r>
      <w:r w:rsidR="0047443D" w:rsidRPr="00C639B4">
        <w:rPr>
          <w:rFonts w:ascii="Times New Roman" w:hAnsi="Times New Roman" w:cs="Times New Roman"/>
          <w:color w:val="000000" w:themeColor="text1"/>
          <w:sz w:val="28"/>
          <w:szCs w:val="28"/>
        </w:rPr>
        <w:t xml:space="preserve"> Организация фестивалей, форумов и конкурсов носит чисто номинальный характер и зачастую воспринимается как отрасль благотворительных акций и не более того. Между тем, </w:t>
      </w:r>
      <w:r w:rsidR="00F61106" w:rsidRPr="00C639B4">
        <w:rPr>
          <w:rFonts w:ascii="Times New Roman" w:hAnsi="Times New Roman" w:cs="Times New Roman"/>
          <w:color w:val="000000" w:themeColor="text1"/>
          <w:sz w:val="28"/>
          <w:szCs w:val="28"/>
        </w:rPr>
        <w:t>результаты</w:t>
      </w:r>
      <w:r w:rsidR="0047443D" w:rsidRPr="00C639B4">
        <w:rPr>
          <w:rFonts w:ascii="Times New Roman" w:hAnsi="Times New Roman" w:cs="Times New Roman"/>
          <w:color w:val="000000" w:themeColor="text1"/>
          <w:sz w:val="28"/>
          <w:szCs w:val="28"/>
        </w:rPr>
        <w:t xml:space="preserve"> проведенного событийного анализа </w:t>
      </w:r>
      <w:r w:rsidR="00F61106" w:rsidRPr="00C639B4">
        <w:rPr>
          <w:rFonts w:ascii="Times New Roman" w:hAnsi="Times New Roman" w:cs="Times New Roman"/>
          <w:color w:val="000000" w:themeColor="text1"/>
          <w:sz w:val="28"/>
          <w:szCs w:val="28"/>
        </w:rPr>
        <w:t>говорят о постепенном встраивании волонтерского резерва в реализацию</w:t>
      </w:r>
      <w:r w:rsidR="0047443D" w:rsidRPr="00C639B4">
        <w:rPr>
          <w:rFonts w:ascii="Times New Roman" w:hAnsi="Times New Roman" w:cs="Times New Roman"/>
          <w:color w:val="000000" w:themeColor="text1"/>
          <w:sz w:val="28"/>
          <w:szCs w:val="28"/>
        </w:rPr>
        <w:t xml:space="preserve"> реального пол</w:t>
      </w:r>
      <w:r w:rsidR="00F61106" w:rsidRPr="00C639B4">
        <w:rPr>
          <w:rFonts w:ascii="Times New Roman" w:hAnsi="Times New Roman" w:cs="Times New Roman"/>
          <w:color w:val="000000" w:themeColor="text1"/>
          <w:sz w:val="28"/>
          <w:szCs w:val="28"/>
        </w:rPr>
        <w:t>итического курса администрации. Но несмотря на наличие действительно уникальных и ценных традиций в регионах, стоит отметить их общую фрагментарность. Так или иначе каждое из мероприятий является отдельно взятым событием, не претендующим на комплексность. На наш взгляд, потенциал изучаемого феномена не осознан до конца, а волонтёрская деятельность продолжает рассматривается чрезвычайно узко: либо со стороны социологического подхода, т.е. как способ решения общественных проблем, либо, если это касается только молодежной группы, со стороны одного из методов воспитания и социализации личности. Вне поля зрения остается лишь добровольчество как особый</w:t>
      </w:r>
      <w:r w:rsidR="00494102">
        <w:rPr>
          <w:rFonts w:ascii="Times New Roman" w:hAnsi="Times New Roman" w:cs="Times New Roman"/>
          <w:color w:val="000000" w:themeColor="text1"/>
          <w:sz w:val="28"/>
          <w:szCs w:val="28"/>
        </w:rPr>
        <w:t xml:space="preserve"> </w:t>
      </w:r>
      <w:r w:rsidR="00F61106" w:rsidRPr="00C639B4">
        <w:rPr>
          <w:rFonts w:ascii="Times New Roman" w:hAnsi="Times New Roman" w:cs="Times New Roman"/>
          <w:color w:val="000000" w:themeColor="text1"/>
          <w:sz w:val="28"/>
          <w:szCs w:val="28"/>
        </w:rPr>
        <w:t xml:space="preserve">институт гражданского общества и «эффективный механизм проявления </w:t>
      </w:r>
      <w:r w:rsidR="00F61106" w:rsidRPr="00C639B4">
        <w:rPr>
          <w:rFonts w:ascii="Times New Roman" w:hAnsi="Times New Roman" w:cs="Times New Roman"/>
          <w:color w:val="000000" w:themeColor="text1"/>
          <w:sz w:val="28"/>
          <w:szCs w:val="28"/>
        </w:rPr>
        <w:lastRenderedPageBreak/>
        <w:t>гражданской активности»</w:t>
      </w:r>
      <w:r w:rsidR="00F61106" w:rsidRPr="00C639B4">
        <w:rPr>
          <w:rFonts w:ascii="Times New Roman" w:hAnsi="Times New Roman" w:cs="Times New Roman"/>
          <w:color w:val="000000" w:themeColor="text1"/>
          <w:sz w:val="28"/>
          <w:szCs w:val="28"/>
          <w:vertAlign w:val="superscript"/>
        </w:rPr>
        <w:footnoteReference w:id="118"/>
      </w:r>
      <w:r w:rsidR="00F61106" w:rsidRPr="00C639B4">
        <w:rPr>
          <w:rFonts w:ascii="Times New Roman" w:hAnsi="Times New Roman" w:cs="Times New Roman"/>
          <w:color w:val="000000" w:themeColor="text1"/>
          <w:sz w:val="28"/>
          <w:szCs w:val="28"/>
        </w:rPr>
        <w:t xml:space="preserve">. В этом смысле стоит как можно раньше обратить внимание на </w:t>
      </w:r>
      <w:r w:rsidR="003D1016" w:rsidRPr="00C639B4">
        <w:rPr>
          <w:rFonts w:ascii="Times New Roman" w:hAnsi="Times New Roman" w:cs="Times New Roman"/>
          <w:color w:val="000000" w:themeColor="text1"/>
          <w:sz w:val="28"/>
          <w:szCs w:val="28"/>
        </w:rPr>
        <w:t>взаимодействие социально-направленных</w:t>
      </w:r>
      <w:r w:rsidR="00F61106" w:rsidRPr="00C639B4">
        <w:rPr>
          <w:rFonts w:ascii="Times New Roman" w:hAnsi="Times New Roman" w:cs="Times New Roman"/>
          <w:color w:val="000000" w:themeColor="text1"/>
          <w:sz w:val="28"/>
          <w:szCs w:val="28"/>
        </w:rPr>
        <w:t xml:space="preserve"> НКО</w:t>
      </w:r>
      <w:r w:rsidR="003D1016" w:rsidRPr="00C639B4">
        <w:rPr>
          <w:rFonts w:ascii="Times New Roman" w:hAnsi="Times New Roman" w:cs="Times New Roman"/>
          <w:color w:val="000000" w:themeColor="text1"/>
          <w:sz w:val="28"/>
          <w:szCs w:val="28"/>
        </w:rPr>
        <w:t>, бизнеса и госструктур</w:t>
      </w:r>
      <w:r w:rsidR="00F61106" w:rsidRPr="00C639B4">
        <w:rPr>
          <w:rFonts w:ascii="Times New Roman" w:hAnsi="Times New Roman" w:cs="Times New Roman"/>
          <w:color w:val="000000" w:themeColor="text1"/>
          <w:sz w:val="28"/>
          <w:szCs w:val="28"/>
        </w:rPr>
        <w:t xml:space="preserve">. Коммуникация </w:t>
      </w:r>
      <w:r w:rsidR="003D1016" w:rsidRPr="00C639B4">
        <w:rPr>
          <w:rFonts w:ascii="Times New Roman" w:hAnsi="Times New Roman" w:cs="Times New Roman"/>
          <w:color w:val="000000" w:themeColor="text1"/>
          <w:sz w:val="28"/>
          <w:szCs w:val="28"/>
        </w:rPr>
        <w:t>государственных ведомств</w:t>
      </w:r>
      <w:r w:rsidR="00F61106" w:rsidRPr="00C639B4">
        <w:rPr>
          <w:rFonts w:ascii="Times New Roman" w:hAnsi="Times New Roman" w:cs="Times New Roman"/>
          <w:color w:val="000000" w:themeColor="text1"/>
          <w:sz w:val="28"/>
          <w:szCs w:val="28"/>
        </w:rPr>
        <w:t xml:space="preserve"> и некоммерческих организаций </w:t>
      </w:r>
      <w:r w:rsidR="0073712E" w:rsidRPr="00C639B4">
        <w:rPr>
          <w:rFonts w:ascii="Times New Roman" w:hAnsi="Times New Roman" w:cs="Times New Roman"/>
          <w:color w:val="000000" w:themeColor="text1"/>
          <w:sz w:val="28"/>
          <w:szCs w:val="28"/>
        </w:rPr>
        <w:t>составляет</w:t>
      </w:r>
      <w:r w:rsidR="00F61106" w:rsidRPr="00C639B4">
        <w:rPr>
          <w:rFonts w:ascii="Times New Roman" w:hAnsi="Times New Roman" w:cs="Times New Roman"/>
          <w:color w:val="000000" w:themeColor="text1"/>
          <w:sz w:val="28"/>
          <w:szCs w:val="28"/>
        </w:rPr>
        <w:t xml:space="preserve"> </w:t>
      </w:r>
      <w:r w:rsidR="0073712E" w:rsidRPr="00C639B4">
        <w:rPr>
          <w:rFonts w:ascii="Times New Roman" w:hAnsi="Times New Roman" w:cs="Times New Roman"/>
          <w:color w:val="000000" w:themeColor="text1"/>
          <w:sz w:val="28"/>
          <w:szCs w:val="28"/>
        </w:rPr>
        <w:t>основную</w:t>
      </w:r>
      <w:r w:rsidR="00F61106" w:rsidRPr="00C639B4">
        <w:rPr>
          <w:rFonts w:ascii="Times New Roman" w:hAnsi="Times New Roman" w:cs="Times New Roman"/>
          <w:color w:val="000000" w:themeColor="text1"/>
          <w:sz w:val="28"/>
          <w:szCs w:val="28"/>
        </w:rPr>
        <w:t xml:space="preserve"> площадку для р</w:t>
      </w:r>
      <w:r w:rsidR="0073712E" w:rsidRPr="00C639B4">
        <w:rPr>
          <w:rFonts w:ascii="Times New Roman" w:hAnsi="Times New Roman" w:cs="Times New Roman"/>
          <w:color w:val="000000" w:themeColor="text1"/>
          <w:sz w:val="28"/>
          <w:szCs w:val="28"/>
        </w:rPr>
        <w:t>еализации волонтерской активности и объединяет два одинаковых по природе, но оторванных друг от друга субъекта: формальное и неформальное добровольчество. Как отмечает М. В. Певная, «в формальном сегменте работают как стихийно сложившиеся, так и организованные государственными органами власти группы.  Неорганизованные волонтеры выполняют работу за «не справляющееся с проблемами населения» государство</w:t>
      </w:r>
      <w:r w:rsidR="0073712E" w:rsidRPr="00C639B4">
        <w:rPr>
          <w:rFonts w:ascii="Times New Roman" w:hAnsi="Times New Roman" w:cs="Times New Roman"/>
          <w:color w:val="000000" w:themeColor="text1"/>
          <w:sz w:val="28"/>
          <w:szCs w:val="28"/>
          <w:vertAlign w:val="superscript"/>
        </w:rPr>
        <w:footnoteReference w:id="119"/>
      </w:r>
      <w:r w:rsidR="003A744F" w:rsidRPr="00C639B4">
        <w:rPr>
          <w:rFonts w:ascii="Times New Roman" w:hAnsi="Times New Roman" w:cs="Times New Roman"/>
          <w:color w:val="000000" w:themeColor="text1"/>
          <w:sz w:val="28"/>
          <w:szCs w:val="28"/>
        </w:rPr>
        <w:t>.</w:t>
      </w:r>
    </w:p>
    <w:p w:rsidR="00450B73" w:rsidRPr="00C639B4" w:rsidRDefault="00F61106" w:rsidP="003A744F">
      <w:pPr>
        <w:spacing w:before="100" w:beforeAutospacing="1" w:after="100" w:afterAutospacing="1" w:line="360" w:lineRule="auto"/>
        <w:ind w:firstLine="708"/>
        <w:jc w:val="both"/>
        <w:rPr>
          <w:rFonts w:ascii="Times New Roman" w:hAnsi="Times New Roman" w:cs="Times New Roman"/>
          <w:color w:val="000000" w:themeColor="text1"/>
          <w:sz w:val="28"/>
          <w:szCs w:val="28"/>
          <w:highlight w:val="yellow"/>
        </w:rPr>
      </w:pPr>
      <w:r w:rsidRPr="00C639B4">
        <w:rPr>
          <w:rFonts w:ascii="Times New Roman" w:hAnsi="Times New Roman" w:cs="Times New Roman"/>
          <w:color w:val="000000" w:themeColor="text1"/>
          <w:sz w:val="28"/>
          <w:szCs w:val="28"/>
        </w:rPr>
        <w:t xml:space="preserve">Так же важно </w:t>
      </w:r>
      <w:r w:rsidR="003D1016" w:rsidRPr="00C639B4">
        <w:rPr>
          <w:rFonts w:ascii="Times New Roman" w:hAnsi="Times New Roman" w:cs="Times New Roman"/>
          <w:color w:val="000000" w:themeColor="text1"/>
          <w:sz w:val="28"/>
          <w:szCs w:val="28"/>
        </w:rPr>
        <w:t>акцентировать</w:t>
      </w:r>
      <w:r w:rsidRPr="00C639B4">
        <w:rPr>
          <w:rFonts w:ascii="Times New Roman" w:hAnsi="Times New Roman" w:cs="Times New Roman"/>
          <w:color w:val="000000" w:themeColor="text1"/>
          <w:sz w:val="28"/>
          <w:szCs w:val="28"/>
        </w:rPr>
        <w:t xml:space="preserve"> внимание на уже указанные формы поддержки добровольческого движения. </w:t>
      </w:r>
      <w:r w:rsidR="003A744F" w:rsidRPr="00C639B4">
        <w:rPr>
          <w:rFonts w:ascii="Times New Roman" w:hAnsi="Times New Roman" w:cs="Times New Roman"/>
          <w:color w:val="000000" w:themeColor="text1"/>
          <w:sz w:val="28"/>
          <w:szCs w:val="28"/>
        </w:rPr>
        <w:t xml:space="preserve"> На данный момент практически во всех регионах Российской Федерации имеются постоянно действующие программы по развитию волонтерства. </w:t>
      </w:r>
      <w:r w:rsidRPr="00C639B4">
        <w:rPr>
          <w:rFonts w:ascii="Times New Roman" w:hAnsi="Times New Roman" w:cs="Times New Roman"/>
          <w:color w:val="000000" w:themeColor="text1"/>
          <w:sz w:val="28"/>
          <w:szCs w:val="28"/>
        </w:rPr>
        <w:t>Безусловно, даже символическое вознаграждение</w:t>
      </w:r>
      <w:r w:rsidR="003A744F" w:rsidRPr="00C639B4">
        <w:rPr>
          <w:rFonts w:ascii="Times New Roman" w:hAnsi="Times New Roman" w:cs="Times New Roman"/>
          <w:color w:val="000000" w:themeColor="text1"/>
          <w:sz w:val="28"/>
          <w:szCs w:val="28"/>
        </w:rPr>
        <w:t xml:space="preserve">, которое практикуют практически все субъекты, </w:t>
      </w:r>
      <w:r w:rsidRPr="00C639B4">
        <w:rPr>
          <w:rFonts w:ascii="Times New Roman" w:hAnsi="Times New Roman" w:cs="Times New Roman"/>
          <w:color w:val="000000" w:themeColor="text1"/>
          <w:sz w:val="28"/>
          <w:szCs w:val="28"/>
        </w:rPr>
        <w:t xml:space="preserve">не только будет стимулировать общественность в участии, но и </w:t>
      </w:r>
      <w:r w:rsidR="0073712E" w:rsidRPr="00C639B4">
        <w:rPr>
          <w:rFonts w:ascii="Times New Roman" w:hAnsi="Times New Roman" w:cs="Times New Roman"/>
          <w:color w:val="000000" w:themeColor="text1"/>
          <w:sz w:val="28"/>
          <w:szCs w:val="28"/>
        </w:rPr>
        <w:t xml:space="preserve">качественно </w:t>
      </w:r>
      <w:r w:rsidRPr="00C639B4">
        <w:rPr>
          <w:rFonts w:ascii="Times New Roman" w:hAnsi="Times New Roman" w:cs="Times New Roman"/>
          <w:color w:val="000000" w:themeColor="text1"/>
          <w:sz w:val="28"/>
          <w:szCs w:val="28"/>
        </w:rPr>
        <w:t xml:space="preserve">увеличит количество добровольцев готовых на постоянной основе взаимодействовать с </w:t>
      </w:r>
      <w:r w:rsidR="00F2141E" w:rsidRPr="00C639B4">
        <w:rPr>
          <w:rFonts w:ascii="Times New Roman" w:hAnsi="Times New Roman" w:cs="Times New Roman"/>
          <w:color w:val="000000" w:themeColor="text1"/>
          <w:sz w:val="28"/>
          <w:szCs w:val="28"/>
        </w:rPr>
        <w:t>администрациями</w:t>
      </w:r>
      <w:r w:rsidR="0073712E" w:rsidRPr="00C639B4">
        <w:rPr>
          <w:rFonts w:ascii="Times New Roman" w:hAnsi="Times New Roman" w:cs="Times New Roman"/>
          <w:color w:val="000000" w:themeColor="text1"/>
          <w:sz w:val="28"/>
          <w:szCs w:val="28"/>
        </w:rPr>
        <w:t xml:space="preserve">. </w:t>
      </w:r>
      <w:r w:rsidR="00F2141E" w:rsidRPr="00C639B4">
        <w:rPr>
          <w:rFonts w:ascii="Times New Roman" w:hAnsi="Times New Roman" w:cs="Times New Roman"/>
          <w:color w:val="000000" w:themeColor="text1"/>
          <w:sz w:val="28"/>
          <w:szCs w:val="28"/>
        </w:rPr>
        <w:t xml:space="preserve"> </w:t>
      </w:r>
      <w:r w:rsidR="00F609CB" w:rsidRPr="00C639B4">
        <w:rPr>
          <w:rFonts w:ascii="Times New Roman" w:hAnsi="Times New Roman" w:cs="Times New Roman"/>
          <w:color w:val="000000" w:themeColor="text1"/>
          <w:sz w:val="28"/>
          <w:szCs w:val="28"/>
        </w:rPr>
        <w:t>Н</w:t>
      </w:r>
      <w:r w:rsidR="00F2141E" w:rsidRPr="00C639B4">
        <w:rPr>
          <w:rFonts w:ascii="Times New Roman" w:hAnsi="Times New Roman" w:cs="Times New Roman"/>
          <w:color w:val="000000" w:themeColor="text1"/>
          <w:sz w:val="28"/>
          <w:szCs w:val="28"/>
        </w:rPr>
        <w:t xml:space="preserve">о большинство граждан не обладают достаточными ресурсами для реализации </w:t>
      </w:r>
      <w:r w:rsidR="0073712E" w:rsidRPr="00C639B4">
        <w:rPr>
          <w:rFonts w:ascii="Times New Roman" w:hAnsi="Times New Roman" w:cs="Times New Roman"/>
          <w:color w:val="000000" w:themeColor="text1"/>
          <w:sz w:val="28"/>
          <w:szCs w:val="28"/>
        </w:rPr>
        <w:t>своей активности.</w:t>
      </w:r>
      <w:r w:rsidR="003D1016" w:rsidRPr="00C639B4">
        <w:rPr>
          <w:rFonts w:ascii="Times New Roman" w:hAnsi="Times New Roman" w:cs="Times New Roman"/>
          <w:color w:val="000000" w:themeColor="text1"/>
          <w:sz w:val="28"/>
          <w:szCs w:val="28"/>
        </w:rPr>
        <w:t xml:space="preserve"> В этом отношении волонтерство обладает определенной особенностью, заключающуюся</w:t>
      </w:r>
      <w:r w:rsidRPr="00C639B4">
        <w:rPr>
          <w:rFonts w:ascii="Times New Roman" w:hAnsi="Times New Roman" w:cs="Times New Roman"/>
          <w:color w:val="000000" w:themeColor="text1"/>
          <w:sz w:val="28"/>
          <w:szCs w:val="28"/>
        </w:rPr>
        <w:t xml:space="preserve"> в том, что ресурс добровольцев имеет свою определенную цену, а имен</w:t>
      </w:r>
      <w:r w:rsidR="0073712E" w:rsidRPr="00C639B4">
        <w:rPr>
          <w:rFonts w:ascii="Times New Roman" w:hAnsi="Times New Roman" w:cs="Times New Roman"/>
          <w:color w:val="000000" w:themeColor="text1"/>
          <w:sz w:val="28"/>
          <w:szCs w:val="28"/>
        </w:rPr>
        <w:t>но координационную</w:t>
      </w:r>
      <w:r w:rsidRPr="00C639B4">
        <w:rPr>
          <w:rFonts w:ascii="Times New Roman" w:hAnsi="Times New Roman" w:cs="Times New Roman"/>
          <w:color w:val="000000" w:themeColor="text1"/>
          <w:sz w:val="28"/>
          <w:szCs w:val="28"/>
        </w:rPr>
        <w:t>, организаци</w:t>
      </w:r>
      <w:r w:rsidR="0073712E" w:rsidRPr="00C639B4">
        <w:rPr>
          <w:rFonts w:ascii="Times New Roman" w:hAnsi="Times New Roman" w:cs="Times New Roman"/>
          <w:color w:val="000000" w:themeColor="text1"/>
          <w:sz w:val="28"/>
          <w:szCs w:val="28"/>
        </w:rPr>
        <w:t xml:space="preserve">онную и методическую поддержку. </w:t>
      </w:r>
    </w:p>
    <w:p w:rsidR="00E12331" w:rsidRPr="006851C1" w:rsidRDefault="00450B73" w:rsidP="00494102">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Существуют и другие трудности, на которые еще в 2015 году обращали внимание М. А. Бочанов и Е. Е. Чернухина</w:t>
      </w:r>
      <w:r w:rsidRPr="00C639B4">
        <w:rPr>
          <w:rStyle w:val="a7"/>
          <w:rFonts w:ascii="Times New Roman" w:hAnsi="Times New Roman" w:cs="Times New Roman"/>
          <w:color w:val="000000" w:themeColor="text1"/>
          <w:sz w:val="28"/>
          <w:szCs w:val="28"/>
        </w:rPr>
        <w:footnoteReference w:id="120"/>
      </w:r>
      <w:r w:rsidRPr="00C639B4">
        <w:rPr>
          <w:rFonts w:ascii="Times New Roman" w:hAnsi="Times New Roman" w:cs="Times New Roman"/>
          <w:color w:val="000000" w:themeColor="text1"/>
          <w:sz w:val="28"/>
          <w:szCs w:val="28"/>
        </w:rPr>
        <w:t>. Помимо методических</w:t>
      </w:r>
      <w:r w:rsidR="00036D46" w:rsidRPr="00C639B4">
        <w:rPr>
          <w:rFonts w:ascii="Times New Roman" w:hAnsi="Times New Roman" w:cs="Times New Roman"/>
          <w:color w:val="000000" w:themeColor="text1"/>
          <w:sz w:val="28"/>
          <w:szCs w:val="28"/>
        </w:rPr>
        <w:t xml:space="preserve"> и информационных</w:t>
      </w:r>
      <w:r w:rsidRPr="00C639B4">
        <w:rPr>
          <w:rFonts w:ascii="Times New Roman" w:hAnsi="Times New Roman" w:cs="Times New Roman"/>
          <w:color w:val="000000" w:themeColor="text1"/>
          <w:sz w:val="28"/>
          <w:szCs w:val="28"/>
        </w:rPr>
        <w:t xml:space="preserve"> проблем, авторы обращают внимание на правовую и психологическую стороны вопроса. </w:t>
      </w:r>
      <w:r w:rsidR="00E12331" w:rsidRPr="00E12331">
        <w:rPr>
          <w:rFonts w:ascii="Times New Roman" w:hAnsi="Times New Roman" w:cs="Times New Roman"/>
          <w:color w:val="000000" w:themeColor="text1"/>
          <w:sz w:val="28"/>
          <w:szCs w:val="28"/>
        </w:rPr>
        <w:t>В первую очередь, если четкое оформление общих целей, задач и моделей развития, «интегрирующих различные нормы действующих законодательных актов»</w:t>
      </w:r>
      <w:r w:rsidR="00E12331" w:rsidRPr="00E12331">
        <w:rPr>
          <w:rStyle w:val="a7"/>
          <w:rFonts w:ascii="Times New Roman" w:hAnsi="Times New Roman" w:cs="Times New Roman"/>
          <w:color w:val="000000" w:themeColor="text1"/>
          <w:sz w:val="28"/>
          <w:szCs w:val="28"/>
        </w:rPr>
        <w:footnoteReference w:id="121"/>
      </w:r>
      <w:r w:rsidR="00E12331" w:rsidRPr="00E12331">
        <w:rPr>
          <w:rFonts w:ascii="Times New Roman" w:hAnsi="Times New Roman" w:cs="Times New Roman"/>
          <w:color w:val="000000" w:themeColor="text1"/>
          <w:sz w:val="28"/>
          <w:szCs w:val="28"/>
        </w:rPr>
        <w:t xml:space="preserve"> на данный момент имеют свое место в общей системе, то узко специализированные отрасли непосредственного действия волонтеров до сих пор остаются не решенными</w:t>
      </w:r>
      <w:r w:rsidR="00B50ABA">
        <w:rPr>
          <w:rFonts w:ascii="Times New Roman" w:hAnsi="Times New Roman" w:cs="Times New Roman"/>
          <w:color w:val="000000" w:themeColor="text1"/>
          <w:sz w:val="28"/>
          <w:szCs w:val="28"/>
        </w:rPr>
        <w:t xml:space="preserve">. </w:t>
      </w:r>
      <w:r w:rsidR="00036D46" w:rsidRPr="00C639B4">
        <w:rPr>
          <w:rFonts w:ascii="Times New Roman" w:hAnsi="Times New Roman" w:cs="Times New Roman"/>
          <w:color w:val="000000" w:themeColor="text1"/>
          <w:sz w:val="28"/>
          <w:szCs w:val="28"/>
        </w:rPr>
        <w:t xml:space="preserve">В их числе выступают </w:t>
      </w:r>
      <w:r w:rsidR="00B50ABA">
        <w:rPr>
          <w:rFonts w:ascii="Times New Roman" w:hAnsi="Times New Roman" w:cs="Times New Roman"/>
          <w:color w:val="000000" w:themeColor="text1"/>
          <w:sz w:val="28"/>
          <w:szCs w:val="28"/>
        </w:rPr>
        <w:t>темы</w:t>
      </w:r>
      <w:r w:rsidR="00036D46" w:rsidRPr="00C639B4">
        <w:rPr>
          <w:rFonts w:ascii="Times New Roman" w:hAnsi="Times New Roman" w:cs="Times New Roman"/>
          <w:color w:val="000000" w:themeColor="text1"/>
          <w:sz w:val="28"/>
          <w:szCs w:val="28"/>
        </w:rPr>
        <w:t xml:space="preserve"> о разграничении</w:t>
      </w:r>
      <w:r w:rsidR="00B64EE6" w:rsidRPr="00C639B4">
        <w:rPr>
          <w:rFonts w:ascii="Times New Roman" w:hAnsi="Times New Roman" w:cs="Times New Roman"/>
          <w:color w:val="000000" w:themeColor="text1"/>
          <w:sz w:val="28"/>
          <w:szCs w:val="28"/>
        </w:rPr>
        <w:t xml:space="preserve"> труда волонтера и </w:t>
      </w:r>
      <w:r w:rsidR="00036D46" w:rsidRPr="00C639B4">
        <w:rPr>
          <w:rFonts w:ascii="Times New Roman" w:hAnsi="Times New Roman" w:cs="Times New Roman"/>
          <w:color w:val="000000" w:themeColor="text1"/>
          <w:sz w:val="28"/>
          <w:szCs w:val="28"/>
        </w:rPr>
        <w:t>обычного работника, механизмах и процедурах протекции активистов и разрешении конфликтных ситуаций</w:t>
      </w:r>
      <w:r w:rsidR="00B64EE6" w:rsidRPr="00C639B4">
        <w:rPr>
          <w:rFonts w:ascii="Times New Roman" w:hAnsi="Times New Roman" w:cs="Times New Roman"/>
          <w:color w:val="000000" w:themeColor="text1"/>
          <w:sz w:val="28"/>
          <w:szCs w:val="28"/>
        </w:rPr>
        <w:t xml:space="preserve"> между раб</w:t>
      </w:r>
      <w:r w:rsidR="00036D46" w:rsidRPr="00C639B4">
        <w:rPr>
          <w:rFonts w:ascii="Times New Roman" w:hAnsi="Times New Roman" w:cs="Times New Roman"/>
          <w:color w:val="000000" w:themeColor="text1"/>
          <w:sz w:val="28"/>
          <w:szCs w:val="28"/>
        </w:rPr>
        <w:t xml:space="preserve">отодателем и «рабочим». </w:t>
      </w:r>
      <w:r w:rsidR="00036D46" w:rsidRPr="00C639B4">
        <w:rPr>
          <w:rFonts w:ascii="Times New Roman" w:hAnsi="Times New Roman" w:cs="Times New Roman"/>
          <w:sz w:val="28"/>
          <w:szCs w:val="28"/>
        </w:rPr>
        <w:t>Поскольку труд добровольца имеет серьезные сходства с другими видами трудовой деятельности, он требует более пристального внимания именно с формальной стороны.</w:t>
      </w:r>
      <w:r w:rsidR="00036D46" w:rsidRPr="00C639B4">
        <w:rPr>
          <w:rFonts w:ascii="Times New Roman" w:hAnsi="Times New Roman" w:cs="Times New Roman"/>
          <w:color w:val="000000" w:themeColor="text1"/>
          <w:sz w:val="28"/>
          <w:szCs w:val="28"/>
        </w:rPr>
        <w:t xml:space="preserve"> Не менее важными являются психологические проблемы, которые связаны, в первую очередь «…</w:t>
      </w:r>
      <w:r w:rsidR="00B64EE6" w:rsidRPr="00C639B4">
        <w:rPr>
          <w:rFonts w:ascii="Times New Roman" w:hAnsi="Times New Roman" w:cs="Times New Roman"/>
          <w:color w:val="000000" w:themeColor="text1"/>
          <w:sz w:val="28"/>
          <w:szCs w:val="28"/>
        </w:rPr>
        <w:t>с иждивенческой психологией и атрофией нравственны</w:t>
      </w:r>
      <w:r w:rsidR="00036D46" w:rsidRPr="00C639B4">
        <w:rPr>
          <w:rFonts w:ascii="Times New Roman" w:hAnsi="Times New Roman" w:cs="Times New Roman"/>
          <w:color w:val="000000" w:themeColor="text1"/>
          <w:sz w:val="28"/>
          <w:szCs w:val="28"/>
        </w:rPr>
        <w:t>х</w:t>
      </w:r>
      <w:r w:rsidR="00B64EE6" w:rsidRPr="00C639B4">
        <w:rPr>
          <w:rFonts w:ascii="Times New Roman" w:hAnsi="Times New Roman" w:cs="Times New Roman"/>
          <w:color w:val="000000" w:themeColor="text1"/>
          <w:sz w:val="28"/>
          <w:szCs w:val="28"/>
        </w:rPr>
        <w:t xml:space="preserve"> чувс</w:t>
      </w:r>
      <w:r w:rsidR="00036D46" w:rsidRPr="00C639B4">
        <w:rPr>
          <w:rFonts w:ascii="Times New Roman" w:hAnsi="Times New Roman" w:cs="Times New Roman"/>
          <w:color w:val="000000" w:themeColor="text1"/>
          <w:sz w:val="28"/>
          <w:szCs w:val="28"/>
        </w:rPr>
        <w:t>тв молодежной социальной группы…»</w:t>
      </w:r>
      <w:r w:rsidR="00036D46" w:rsidRPr="00C639B4">
        <w:rPr>
          <w:rStyle w:val="a7"/>
          <w:rFonts w:ascii="Times New Roman" w:hAnsi="Times New Roman" w:cs="Times New Roman"/>
          <w:color w:val="000000" w:themeColor="text1"/>
          <w:sz w:val="28"/>
          <w:szCs w:val="28"/>
        </w:rPr>
        <w:footnoteReference w:id="122"/>
      </w:r>
      <w:r w:rsidR="00036D46" w:rsidRPr="00C639B4">
        <w:rPr>
          <w:rFonts w:ascii="Times New Roman" w:hAnsi="Times New Roman" w:cs="Times New Roman"/>
          <w:color w:val="000000" w:themeColor="text1"/>
          <w:sz w:val="28"/>
          <w:szCs w:val="28"/>
        </w:rPr>
        <w:t xml:space="preserve">, неоднозначной позицией более возрастных групп населения в вопросе участия в волонтерстве (т.н. добровольно-принудительные практики), а также ассоциированием вида деятельности с </w:t>
      </w:r>
      <w:r w:rsidR="003A744F" w:rsidRPr="00C639B4">
        <w:rPr>
          <w:rFonts w:ascii="Times New Roman" w:hAnsi="Times New Roman" w:cs="Times New Roman"/>
          <w:color w:val="000000" w:themeColor="text1"/>
          <w:sz w:val="28"/>
          <w:szCs w:val="28"/>
        </w:rPr>
        <w:t xml:space="preserve">молодежной социальной когортой. </w:t>
      </w:r>
      <w:r w:rsidR="00036D46" w:rsidRPr="00C639B4">
        <w:rPr>
          <w:rFonts w:ascii="Times New Roman" w:hAnsi="Times New Roman" w:cs="Times New Roman"/>
          <w:color w:val="000000" w:themeColor="text1"/>
          <w:sz w:val="28"/>
          <w:szCs w:val="28"/>
        </w:rPr>
        <w:t xml:space="preserve">Последний тезис </w:t>
      </w:r>
      <w:r w:rsidR="003A744F" w:rsidRPr="00C639B4">
        <w:rPr>
          <w:rFonts w:ascii="Times New Roman" w:hAnsi="Times New Roman" w:cs="Times New Roman"/>
          <w:color w:val="000000" w:themeColor="text1"/>
          <w:sz w:val="28"/>
          <w:szCs w:val="28"/>
        </w:rPr>
        <w:t xml:space="preserve">постепенно ассимилируется, но как показал ивент-анализ все же применим в текущей ситуации, поскольку в половине проводимых мероприятий основным адресатом является молодежь, а в числе главных </w:t>
      </w:r>
      <w:r w:rsidR="00036D46" w:rsidRPr="00C639B4">
        <w:rPr>
          <w:rFonts w:ascii="Times New Roman" w:hAnsi="Times New Roman" w:cs="Times New Roman"/>
          <w:color w:val="000000" w:themeColor="text1"/>
          <w:sz w:val="28"/>
          <w:szCs w:val="28"/>
        </w:rPr>
        <w:t xml:space="preserve">спонсоров </w:t>
      </w:r>
      <w:r w:rsidR="003A744F" w:rsidRPr="00C639B4">
        <w:rPr>
          <w:rFonts w:ascii="Times New Roman" w:hAnsi="Times New Roman" w:cs="Times New Roman"/>
          <w:color w:val="000000" w:themeColor="text1"/>
          <w:sz w:val="28"/>
          <w:szCs w:val="28"/>
        </w:rPr>
        <w:t>событий выступают институты, занимающиеся молодежной политикой.</w:t>
      </w:r>
      <w:r w:rsidR="006851C1">
        <w:rPr>
          <w:rFonts w:ascii="Times New Roman" w:hAnsi="Times New Roman" w:cs="Times New Roman"/>
          <w:color w:val="000000" w:themeColor="text1"/>
          <w:sz w:val="28"/>
          <w:szCs w:val="28"/>
        </w:rPr>
        <w:t xml:space="preserve"> </w:t>
      </w:r>
      <w:r w:rsidR="00E12331" w:rsidRPr="00E12331">
        <w:rPr>
          <w:rFonts w:ascii="Times New Roman" w:hAnsi="Times New Roman" w:cs="Times New Roman"/>
          <w:color w:val="000000" w:themeColor="text1"/>
          <w:sz w:val="28"/>
          <w:szCs w:val="28"/>
        </w:rPr>
        <w:t xml:space="preserve">При этом еще одной потенциальной задачей, не рассматриваемой в практической </w:t>
      </w:r>
      <w:r w:rsidR="00E12331" w:rsidRPr="00C639B4">
        <w:rPr>
          <w:rFonts w:ascii="Times New Roman" w:hAnsi="Times New Roman" w:cs="Times New Roman"/>
          <w:color w:val="000000" w:themeColor="text1"/>
          <w:sz w:val="28"/>
          <w:szCs w:val="28"/>
        </w:rPr>
        <w:t xml:space="preserve">части, остается решение проблемы «женского лица» </w:t>
      </w:r>
      <w:r w:rsidR="00E12331" w:rsidRPr="00C639B4">
        <w:rPr>
          <w:rFonts w:ascii="Times New Roman" w:hAnsi="Times New Roman" w:cs="Times New Roman"/>
          <w:color w:val="000000" w:themeColor="text1"/>
          <w:sz w:val="28"/>
          <w:szCs w:val="28"/>
        </w:rPr>
        <w:lastRenderedPageBreak/>
        <w:t>добровольца</w:t>
      </w:r>
      <w:r w:rsidR="00E12331" w:rsidRPr="00C639B4">
        <w:rPr>
          <w:rFonts w:ascii="Times New Roman" w:hAnsi="Times New Roman" w:cs="Times New Roman"/>
          <w:color w:val="000000" w:themeColor="text1"/>
          <w:sz w:val="28"/>
          <w:szCs w:val="28"/>
          <w:vertAlign w:val="superscript"/>
        </w:rPr>
        <w:footnoteReference w:id="123"/>
      </w:r>
      <w:r w:rsidR="00E12331" w:rsidRPr="00C639B4">
        <w:rPr>
          <w:rFonts w:ascii="Times New Roman" w:hAnsi="Times New Roman" w:cs="Times New Roman"/>
          <w:color w:val="000000" w:themeColor="text1"/>
          <w:sz w:val="28"/>
          <w:szCs w:val="28"/>
        </w:rPr>
        <w:t>, а также разработка научно-теоретических основ для развития волонтерского движения в сфере образования. Обозначенное направление перекликается с большим числом ключевых переменных изучаемого явления, но по-прежнему «…представляет собой обширное и малоразработанное поле</w:t>
      </w:r>
      <w:r w:rsidR="00E12331" w:rsidRPr="006851C1">
        <w:rPr>
          <w:rFonts w:ascii="Times New Roman" w:hAnsi="Times New Roman" w:cs="Times New Roman"/>
          <w:color w:val="000000" w:themeColor="text1"/>
          <w:sz w:val="28"/>
          <w:szCs w:val="28"/>
        </w:rPr>
        <w:t>…»</w:t>
      </w:r>
      <w:r w:rsidR="00E12331" w:rsidRPr="006851C1">
        <w:rPr>
          <w:rFonts w:ascii="Times New Roman" w:hAnsi="Times New Roman" w:cs="Times New Roman"/>
          <w:color w:val="000000" w:themeColor="text1"/>
          <w:sz w:val="28"/>
          <w:szCs w:val="28"/>
          <w:vertAlign w:val="superscript"/>
        </w:rPr>
        <w:footnoteReference w:id="124"/>
      </w:r>
      <w:r w:rsidR="00E12331" w:rsidRPr="006851C1">
        <w:rPr>
          <w:rFonts w:ascii="Times New Roman" w:hAnsi="Times New Roman" w:cs="Times New Roman"/>
          <w:color w:val="000000" w:themeColor="text1"/>
          <w:sz w:val="28"/>
          <w:szCs w:val="28"/>
        </w:rPr>
        <w:t xml:space="preserve">. </w:t>
      </w:r>
    </w:p>
    <w:p w:rsidR="006851C1" w:rsidRDefault="003D5A5C" w:rsidP="000C1173">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Стоит отметить, что о</w:t>
      </w:r>
      <w:r w:rsidR="006851C1" w:rsidRPr="006851C1">
        <w:rPr>
          <w:rFonts w:ascii="Times New Roman" w:hAnsi="Times New Roman" w:cs="Times New Roman"/>
          <w:color w:val="000000" w:themeColor="text1"/>
          <w:sz w:val="28"/>
          <w:szCs w:val="28"/>
        </w:rPr>
        <w:t>собое место в развитии добровольческого движения в России принадлежит Агентству стратегических инициатив, которое несколько лет назад представило инициативу развития волонтерства в регионах. Одобренный проект в течении девяти этапов, выстраивает необходимую ресурсную базу для успешного участия населения в деятельности, и что очень важно, учитывает особенности отдельных субъектов РФ</w:t>
      </w:r>
      <w:r w:rsidR="006851C1" w:rsidRPr="006851C1">
        <w:rPr>
          <w:rStyle w:val="a7"/>
          <w:rFonts w:ascii="Times New Roman" w:hAnsi="Times New Roman" w:cs="Times New Roman"/>
          <w:color w:val="000000" w:themeColor="text1"/>
          <w:sz w:val="28"/>
          <w:szCs w:val="28"/>
        </w:rPr>
        <w:footnoteReference w:id="125"/>
      </w:r>
      <w:r w:rsidR="006851C1" w:rsidRPr="006851C1">
        <w:rPr>
          <w:rFonts w:ascii="Times New Roman" w:hAnsi="Times New Roman" w:cs="Times New Roman"/>
          <w:color w:val="000000" w:themeColor="text1"/>
          <w:sz w:val="28"/>
          <w:szCs w:val="28"/>
        </w:rPr>
        <w:t>. Программа предусматривает внедрение новых стандартов поддержки волонтерского движения и создание в субъектах специализированных учреждений, ресурсных центров, деятельность которых сосредоточена в налаживании коммуникации внутри регионального волонтерского сообщества, а также между основными участниками политического процесса. Но несмотря на поступательное методическое развитие волонтерства, самым противоречивым остается оценка состояния волонтерской среды в государстве. Апеллирование к исключительно положительным эффектам существования добровольчества остается предметом острых дискуссий на тему того, каким образом регистрировать данные производные. В связи с этим, канадский автор Р. Сафрит замечает, что для европейских реалий проведение оценочных мероприятий стало обыденной практикой</w:t>
      </w:r>
      <w:r w:rsidR="006851C1" w:rsidRPr="006851C1">
        <w:rPr>
          <w:rFonts w:ascii="Times New Roman" w:hAnsi="Times New Roman" w:cs="Times New Roman"/>
          <w:color w:val="000000" w:themeColor="text1"/>
          <w:sz w:val="28"/>
          <w:szCs w:val="28"/>
          <w:vertAlign w:val="superscript"/>
        </w:rPr>
        <w:footnoteReference w:id="126"/>
      </w:r>
      <w:r w:rsidR="006851C1" w:rsidRPr="006851C1">
        <w:rPr>
          <w:rFonts w:ascii="Times New Roman" w:hAnsi="Times New Roman" w:cs="Times New Roman"/>
          <w:color w:val="000000" w:themeColor="text1"/>
          <w:sz w:val="28"/>
          <w:szCs w:val="28"/>
        </w:rPr>
        <w:t xml:space="preserve">. Это выражается в </w:t>
      </w:r>
      <w:r w:rsidR="006851C1" w:rsidRPr="006851C1">
        <w:rPr>
          <w:rFonts w:ascii="Times New Roman" w:hAnsi="Times New Roman" w:cs="Times New Roman"/>
          <w:color w:val="000000" w:themeColor="text1"/>
          <w:sz w:val="28"/>
          <w:szCs w:val="28"/>
        </w:rPr>
        <w:lastRenderedPageBreak/>
        <w:t>существовании специальных методик оценки волонтерской деятельности в политико-управленческом процессе. Показательно, что еще в 90-ые годы некоторыми зарубежными учеными были представлены различные программы по привлечению населения к добровольческой деятельности, ее оценке и мониторинге. Даже среди них можно отметить полноценную программу по привлечению событийных волонтеров, где менеджеры каждой определенной организации разрабатывают специальные стандарты по подбору кадров, их обучению и контролю их деятельности</w:t>
      </w:r>
      <w:r w:rsidR="006851C1" w:rsidRPr="006851C1">
        <w:rPr>
          <w:rFonts w:ascii="Times New Roman" w:hAnsi="Times New Roman" w:cs="Times New Roman"/>
          <w:color w:val="000000" w:themeColor="text1"/>
          <w:sz w:val="28"/>
          <w:szCs w:val="28"/>
          <w:vertAlign w:val="superscript"/>
        </w:rPr>
        <w:footnoteReference w:id="127"/>
      </w:r>
      <w:r w:rsidR="006851C1" w:rsidRPr="006851C1">
        <w:rPr>
          <w:rFonts w:ascii="Times New Roman" w:hAnsi="Times New Roman" w:cs="Times New Roman"/>
          <w:color w:val="000000" w:themeColor="text1"/>
          <w:sz w:val="28"/>
          <w:szCs w:val="28"/>
        </w:rPr>
        <w:t xml:space="preserve"> (в этом плане особо значимым становится появление должностей координатора работы с добровольцами, выполняющие функцию оценки эффективности волонтёрского труда</w:t>
      </w:r>
      <w:r w:rsidR="006851C1" w:rsidRPr="006851C1">
        <w:rPr>
          <w:rFonts w:ascii="Times New Roman" w:hAnsi="Times New Roman" w:cs="Times New Roman"/>
          <w:color w:val="000000" w:themeColor="text1"/>
          <w:sz w:val="28"/>
          <w:szCs w:val="28"/>
          <w:vertAlign w:val="superscript"/>
        </w:rPr>
        <w:footnoteReference w:id="128"/>
      </w:r>
      <w:r w:rsidR="006851C1" w:rsidRPr="006851C1">
        <w:rPr>
          <w:rFonts w:ascii="Times New Roman" w:hAnsi="Times New Roman" w:cs="Times New Roman"/>
          <w:color w:val="000000" w:themeColor="text1"/>
          <w:sz w:val="28"/>
          <w:szCs w:val="28"/>
        </w:rPr>
        <w:t xml:space="preserve">). </w:t>
      </w:r>
    </w:p>
    <w:p w:rsidR="00BD4C41" w:rsidRDefault="005402CB" w:rsidP="000C1173">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t>Важной составляющей доб</w:t>
      </w:r>
      <w:r w:rsidR="00453D61" w:rsidRPr="00C639B4">
        <w:rPr>
          <w:rFonts w:ascii="Times New Roman" w:hAnsi="Times New Roman" w:cs="Times New Roman"/>
          <w:color w:val="000000" w:themeColor="text1"/>
          <w:sz w:val="28"/>
          <w:szCs w:val="28"/>
        </w:rPr>
        <w:t>ровольческой сферы</w:t>
      </w:r>
      <w:r w:rsidR="000C1173" w:rsidRPr="00C639B4">
        <w:rPr>
          <w:rFonts w:ascii="Times New Roman" w:hAnsi="Times New Roman" w:cs="Times New Roman"/>
          <w:color w:val="000000" w:themeColor="text1"/>
          <w:sz w:val="28"/>
          <w:szCs w:val="28"/>
        </w:rPr>
        <w:t xml:space="preserve"> в российском региональном политическом процессе</w:t>
      </w:r>
      <w:r w:rsidR="00453D61" w:rsidRPr="00C639B4">
        <w:rPr>
          <w:rFonts w:ascii="Times New Roman" w:hAnsi="Times New Roman" w:cs="Times New Roman"/>
          <w:color w:val="000000" w:themeColor="text1"/>
          <w:sz w:val="28"/>
          <w:szCs w:val="28"/>
        </w:rPr>
        <w:t xml:space="preserve">, как показала </w:t>
      </w:r>
      <w:r w:rsidRPr="00C639B4">
        <w:rPr>
          <w:rFonts w:ascii="Times New Roman" w:hAnsi="Times New Roman" w:cs="Times New Roman"/>
          <w:color w:val="000000" w:themeColor="text1"/>
          <w:sz w:val="28"/>
          <w:szCs w:val="28"/>
        </w:rPr>
        <w:t xml:space="preserve">практическая составляющая работы, становится </w:t>
      </w:r>
      <w:r w:rsidR="000C1173" w:rsidRPr="00C639B4">
        <w:rPr>
          <w:rFonts w:ascii="Times New Roman" w:hAnsi="Times New Roman" w:cs="Times New Roman"/>
          <w:color w:val="000000" w:themeColor="text1"/>
          <w:sz w:val="28"/>
          <w:szCs w:val="28"/>
        </w:rPr>
        <w:t>тенденция к закреплению отдельных направлений</w:t>
      </w:r>
      <w:r w:rsidR="00453D61" w:rsidRPr="00C639B4">
        <w:rPr>
          <w:rFonts w:ascii="Times New Roman" w:hAnsi="Times New Roman" w:cs="Times New Roman"/>
          <w:color w:val="000000" w:themeColor="text1"/>
          <w:sz w:val="28"/>
          <w:szCs w:val="28"/>
        </w:rPr>
        <w:t xml:space="preserve"> </w:t>
      </w:r>
      <w:r w:rsidR="000C1173" w:rsidRPr="00C639B4">
        <w:rPr>
          <w:rFonts w:ascii="Times New Roman" w:hAnsi="Times New Roman" w:cs="Times New Roman"/>
          <w:color w:val="000000" w:themeColor="text1"/>
          <w:sz w:val="28"/>
          <w:szCs w:val="28"/>
        </w:rPr>
        <w:t>волонтерства. Тем самым о</w:t>
      </w:r>
      <w:r w:rsidR="00453D61" w:rsidRPr="00C639B4">
        <w:rPr>
          <w:rFonts w:ascii="Times New Roman" w:hAnsi="Times New Roman" w:cs="Times New Roman"/>
          <w:color w:val="000000" w:themeColor="text1"/>
          <w:sz w:val="28"/>
          <w:szCs w:val="28"/>
        </w:rPr>
        <w:t xml:space="preserve">собое внимание в </w:t>
      </w:r>
      <w:r w:rsidR="000C1173" w:rsidRPr="00C639B4">
        <w:rPr>
          <w:rFonts w:ascii="Times New Roman" w:hAnsi="Times New Roman" w:cs="Times New Roman"/>
          <w:color w:val="000000" w:themeColor="text1"/>
          <w:sz w:val="28"/>
          <w:szCs w:val="28"/>
        </w:rPr>
        <w:t xml:space="preserve">данной </w:t>
      </w:r>
      <w:r w:rsidR="00453D61" w:rsidRPr="00C639B4">
        <w:rPr>
          <w:rFonts w:ascii="Times New Roman" w:hAnsi="Times New Roman" w:cs="Times New Roman"/>
          <w:color w:val="000000" w:themeColor="text1"/>
          <w:sz w:val="28"/>
          <w:szCs w:val="28"/>
        </w:rPr>
        <w:t xml:space="preserve">сфере развития </w:t>
      </w:r>
      <w:r w:rsidR="000C1173" w:rsidRPr="00C639B4">
        <w:rPr>
          <w:rFonts w:ascii="Times New Roman" w:hAnsi="Times New Roman" w:cs="Times New Roman"/>
          <w:color w:val="000000" w:themeColor="text1"/>
          <w:sz w:val="28"/>
          <w:szCs w:val="28"/>
        </w:rPr>
        <w:t>имеют социально-обеспечивающие акции</w:t>
      </w:r>
      <w:r w:rsidR="00453D61" w:rsidRPr="00C639B4">
        <w:rPr>
          <w:rFonts w:ascii="Times New Roman" w:hAnsi="Times New Roman" w:cs="Times New Roman"/>
          <w:color w:val="000000" w:themeColor="text1"/>
          <w:sz w:val="28"/>
          <w:szCs w:val="28"/>
        </w:rPr>
        <w:t xml:space="preserve">, которые на данный момент составляют базис сотрудничества государства, бизнеса и НКО. В их числе особый статус имеют благотворительные (и медицинские), экологические, инклюзивные проекты, а также программы, </w:t>
      </w:r>
      <w:r w:rsidR="000C1173" w:rsidRPr="00C639B4">
        <w:rPr>
          <w:rFonts w:ascii="Times New Roman" w:hAnsi="Times New Roman" w:cs="Times New Roman"/>
          <w:color w:val="000000" w:themeColor="text1"/>
          <w:sz w:val="28"/>
          <w:szCs w:val="28"/>
        </w:rPr>
        <w:t>направленные</w:t>
      </w:r>
      <w:r w:rsidR="00453D61" w:rsidRPr="00C639B4">
        <w:rPr>
          <w:rFonts w:ascii="Times New Roman" w:hAnsi="Times New Roman" w:cs="Times New Roman"/>
          <w:color w:val="000000" w:themeColor="text1"/>
          <w:sz w:val="28"/>
          <w:szCs w:val="28"/>
        </w:rPr>
        <w:t xml:space="preserve"> на обеспечение возможностей представителей старшего поколения. </w:t>
      </w:r>
      <w:r w:rsidR="000C1173" w:rsidRPr="00C639B4">
        <w:rPr>
          <w:rFonts w:ascii="Times New Roman" w:hAnsi="Times New Roman" w:cs="Times New Roman"/>
          <w:color w:val="000000" w:themeColor="text1"/>
          <w:sz w:val="28"/>
          <w:szCs w:val="28"/>
        </w:rPr>
        <w:t>Естественно, что</w:t>
      </w:r>
      <w:r w:rsidR="00453D61" w:rsidRPr="00C639B4">
        <w:rPr>
          <w:rFonts w:ascii="Times New Roman" w:hAnsi="Times New Roman" w:cs="Times New Roman"/>
          <w:color w:val="000000" w:themeColor="text1"/>
          <w:sz w:val="28"/>
          <w:szCs w:val="28"/>
        </w:rPr>
        <w:t xml:space="preserve"> </w:t>
      </w:r>
      <w:r w:rsidR="000C1173" w:rsidRPr="00C639B4">
        <w:rPr>
          <w:rFonts w:ascii="Times New Roman" w:hAnsi="Times New Roman" w:cs="Times New Roman"/>
          <w:color w:val="000000" w:themeColor="text1"/>
          <w:sz w:val="28"/>
          <w:szCs w:val="28"/>
        </w:rPr>
        <w:t>наибольшее количество</w:t>
      </w:r>
      <w:r w:rsidR="00453D61" w:rsidRPr="00C639B4">
        <w:rPr>
          <w:rFonts w:ascii="Times New Roman" w:hAnsi="Times New Roman" w:cs="Times New Roman"/>
          <w:color w:val="000000" w:themeColor="text1"/>
          <w:sz w:val="28"/>
          <w:szCs w:val="28"/>
        </w:rPr>
        <w:t xml:space="preserve"> фестивалей</w:t>
      </w:r>
      <w:r w:rsidR="000C1173" w:rsidRPr="00C639B4">
        <w:rPr>
          <w:rFonts w:ascii="Times New Roman" w:hAnsi="Times New Roman" w:cs="Times New Roman"/>
          <w:color w:val="000000" w:themeColor="text1"/>
          <w:sz w:val="28"/>
          <w:szCs w:val="28"/>
        </w:rPr>
        <w:t>, форумов</w:t>
      </w:r>
      <w:r w:rsidR="00453D61" w:rsidRPr="00C639B4">
        <w:rPr>
          <w:rFonts w:ascii="Times New Roman" w:hAnsi="Times New Roman" w:cs="Times New Roman"/>
          <w:color w:val="000000" w:themeColor="text1"/>
          <w:sz w:val="28"/>
          <w:szCs w:val="28"/>
        </w:rPr>
        <w:t xml:space="preserve"> и </w:t>
      </w:r>
      <w:r w:rsidR="000C1173" w:rsidRPr="00C639B4">
        <w:rPr>
          <w:rFonts w:ascii="Times New Roman" w:hAnsi="Times New Roman" w:cs="Times New Roman"/>
          <w:color w:val="000000" w:themeColor="text1"/>
          <w:sz w:val="28"/>
          <w:szCs w:val="28"/>
        </w:rPr>
        <w:t>конкурсов</w:t>
      </w:r>
      <w:r w:rsidR="00453D61" w:rsidRPr="00C639B4">
        <w:rPr>
          <w:rFonts w:ascii="Times New Roman" w:hAnsi="Times New Roman" w:cs="Times New Roman"/>
          <w:color w:val="000000" w:themeColor="text1"/>
          <w:sz w:val="28"/>
          <w:szCs w:val="28"/>
        </w:rPr>
        <w:t xml:space="preserve"> </w:t>
      </w:r>
      <w:r w:rsidR="000C1173" w:rsidRPr="00C639B4">
        <w:rPr>
          <w:rFonts w:ascii="Times New Roman" w:hAnsi="Times New Roman" w:cs="Times New Roman"/>
          <w:color w:val="000000" w:themeColor="text1"/>
          <w:sz w:val="28"/>
          <w:szCs w:val="28"/>
        </w:rPr>
        <w:t>предусматривают специализированные</w:t>
      </w:r>
      <w:r w:rsidR="00453D61" w:rsidRPr="00C639B4">
        <w:rPr>
          <w:rFonts w:ascii="Times New Roman" w:hAnsi="Times New Roman" w:cs="Times New Roman"/>
          <w:color w:val="000000" w:themeColor="text1"/>
          <w:sz w:val="28"/>
          <w:szCs w:val="28"/>
        </w:rPr>
        <w:t xml:space="preserve"> номинации, посвя</w:t>
      </w:r>
      <w:r w:rsidR="00625E56" w:rsidRPr="00C639B4">
        <w:rPr>
          <w:rFonts w:ascii="Times New Roman" w:hAnsi="Times New Roman" w:cs="Times New Roman"/>
          <w:color w:val="000000" w:themeColor="text1"/>
          <w:sz w:val="28"/>
          <w:szCs w:val="28"/>
        </w:rPr>
        <w:t xml:space="preserve">щенные </w:t>
      </w:r>
      <w:r w:rsidR="000C1173" w:rsidRPr="00C639B4">
        <w:rPr>
          <w:rFonts w:ascii="Times New Roman" w:hAnsi="Times New Roman" w:cs="Times New Roman"/>
          <w:color w:val="000000" w:themeColor="text1"/>
          <w:sz w:val="28"/>
          <w:szCs w:val="28"/>
        </w:rPr>
        <w:t xml:space="preserve">обозначенным сферам. Вкупе они составляют четверть самых широко поддерживаемых ежегодных событий. Но вместе с тем почти в десяти субъектах Российской Федерации данные позиции реализуются посредством организации самых масштабных событий в регионе. </w:t>
      </w:r>
      <w:r w:rsidR="00453D61" w:rsidRPr="00C639B4">
        <w:rPr>
          <w:rFonts w:ascii="Times New Roman" w:hAnsi="Times New Roman" w:cs="Times New Roman"/>
          <w:color w:val="000000" w:themeColor="text1"/>
          <w:sz w:val="28"/>
          <w:szCs w:val="28"/>
        </w:rPr>
        <w:t xml:space="preserve">Таким </w:t>
      </w:r>
      <w:r w:rsidR="00453D61" w:rsidRPr="00C639B4">
        <w:rPr>
          <w:rFonts w:ascii="Times New Roman" w:hAnsi="Times New Roman" w:cs="Times New Roman"/>
          <w:color w:val="000000" w:themeColor="text1"/>
          <w:sz w:val="28"/>
          <w:szCs w:val="28"/>
        </w:rPr>
        <w:lastRenderedPageBreak/>
        <w:t xml:space="preserve">образом </w:t>
      </w:r>
      <w:r w:rsidR="000C1173" w:rsidRPr="00C639B4">
        <w:rPr>
          <w:rFonts w:ascii="Times New Roman" w:hAnsi="Times New Roman" w:cs="Times New Roman"/>
          <w:color w:val="000000" w:themeColor="text1"/>
          <w:sz w:val="28"/>
          <w:szCs w:val="28"/>
        </w:rPr>
        <w:t>определяются</w:t>
      </w:r>
      <w:r w:rsidR="009A60AD" w:rsidRPr="00C639B4">
        <w:rPr>
          <w:rFonts w:ascii="Times New Roman" w:hAnsi="Times New Roman" w:cs="Times New Roman"/>
          <w:color w:val="000000" w:themeColor="text1"/>
          <w:sz w:val="28"/>
          <w:szCs w:val="28"/>
        </w:rPr>
        <w:t xml:space="preserve"> основные </w:t>
      </w:r>
      <w:r w:rsidR="000C1173" w:rsidRPr="00C639B4">
        <w:rPr>
          <w:rFonts w:ascii="Times New Roman" w:hAnsi="Times New Roman" w:cs="Times New Roman"/>
          <w:color w:val="000000" w:themeColor="text1"/>
          <w:sz w:val="28"/>
          <w:szCs w:val="28"/>
        </w:rPr>
        <w:t>аспекты совместных действий</w:t>
      </w:r>
      <w:r w:rsidR="00453D61" w:rsidRPr="00C639B4">
        <w:rPr>
          <w:rFonts w:ascii="Times New Roman" w:hAnsi="Times New Roman" w:cs="Times New Roman"/>
          <w:color w:val="000000" w:themeColor="text1"/>
          <w:sz w:val="28"/>
          <w:szCs w:val="28"/>
        </w:rPr>
        <w:t xml:space="preserve">. </w:t>
      </w:r>
      <w:r w:rsidR="00625E56" w:rsidRPr="00C639B4">
        <w:rPr>
          <w:rFonts w:ascii="Times New Roman" w:hAnsi="Times New Roman" w:cs="Times New Roman"/>
          <w:color w:val="000000" w:themeColor="text1"/>
          <w:sz w:val="28"/>
          <w:szCs w:val="28"/>
        </w:rPr>
        <w:t>Деятельность коммерческих и некоммерческих</w:t>
      </w:r>
      <w:r w:rsidR="00453D61" w:rsidRPr="00C639B4">
        <w:rPr>
          <w:rFonts w:ascii="Times New Roman" w:hAnsi="Times New Roman" w:cs="Times New Roman"/>
          <w:color w:val="000000" w:themeColor="text1"/>
          <w:sz w:val="28"/>
          <w:szCs w:val="28"/>
        </w:rPr>
        <w:t xml:space="preserve"> </w:t>
      </w:r>
      <w:r w:rsidR="000C1173" w:rsidRPr="00C639B4">
        <w:rPr>
          <w:rFonts w:ascii="Times New Roman" w:hAnsi="Times New Roman" w:cs="Times New Roman"/>
          <w:color w:val="000000" w:themeColor="text1"/>
          <w:sz w:val="28"/>
          <w:szCs w:val="28"/>
        </w:rPr>
        <w:t>организаций, занимающихся</w:t>
      </w:r>
      <w:r w:rsidR="00453D61" w:rsidRPr="00C639B4">
        <w:rPr>
          <w:rFonts w:ascii="Times New Roman" w:hAnsi="Times New Roman" w:cs="Times New Roman"/>
          <w:color w:val="000000" w:themeColor="text1"/>
          <w:sz w:val="28"/>
          <w:szCs w:val="28"/>
        </w:rPr>
        <w:t xml:space="preserve"> </w:t>
      </w:r>
      <w:r w:rsidR="00625E56" w:rsidRPr="00C639B4">
        <w:rPr>
          <w:rFonts w:ascii="Times New Roman" w:hAnsi="Times New Roman" w:cs="Times New Roman"/>
          <w:color w:val="000000" w:themeColor="text1"/>
          <w:sz w:val="28"/>
          <w:szCs w:val="28"/>
        </w:rPr>
        <w:t>социально-ориентированными проектами, одобряется именно на данных площадках (направлениях). Особенно это касается экологической деятельности</w:t>
      </w:r>
      <w:r w:rsidR="009A60AD" w:rsidRPr="00C639B4">
        <w:rPr>
          <w:rFonts w:ascii="Times New Roman" w:hAnsi="Times New Roman" w:cs="Times New Roman"/>
          <w:color w:val="000000" w:themeColor="text1"/>
          <w:sz w:val="28"/>
          <w:szCs w:val="28"/>
        </w:rPr>
        <w:t>, которая имеет самый распространенный характер изъявления</w:t>
      </w:r>
      <w:r w:rsidR="009A60AD" w:rsidRPr="00C639B4">
        <w:rPr>
          <w:rStyle w:val="a7"/>
          <w:rFonts w:ascii="Times New Roman" w:hAnsi="Times New Roman" w:cs="Times New Roman"/>
          <w:color w:val="000000" w:themeColor="text1"/>
          <w:sz w:val="28"/>
          <w:szCs w:val="28"/>
        </w:rPr>
        <w:footnoteReference w:id="129"/>
      </w:r>
      <w:r w:rsidR="009A60AD" w:rsidRPr="00C639B4">
        <w:rPr>
          <w:rFonts w:ascii="Times New Roman" w:hAnsi="Times New Roman" w:cs="Times New Roman"/>
          <w:color w:val="000000" w:themeColor="text1"/>
          <w:sz w:val="28"/>
          <w:szCs w:val="28"/>
        </w:rPr>
        <w:t>.</w:t>
      </w:r>
    </w:p>
    <w:p w:rsidR="00D827DB" w:rsidRDefault="006851C1"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заключении следует сказать, что д</w:t>
      </w:r>
      <w:r w:rsidR="00E12331" w:rsidRPr="00E12331">
        <w:rPr>
          <w:rFonts w:ascii="Times New Roman" w:hAnsi="Times New Roman" w:cs="Times New Roman"/>
          <w:color w:val="000000" w:themeColor="text1"/>
          <w:sz w:val="28"/>
          <w:szCs w:val="28"/>
        </w:rPr>
        <w:t>обровольческая деятельность в действительности становится фактором политического процесса не только в регионах, но и в России в целом. Феномен выступает в качестве многоаспектной категории, которая позволяет оптимизировать и координировать деятельность гражданского актива в субъектах, а также выступать в качестве вспомогательного элемента, способного эффективно выполнять</w:t>
      </w:r>
      <w:r w:rsidR="00FB7B47">
        <w:rPr>
          <w:rFonts w:ascii="Times New Roman" w:hAnsi="Times New Roman" w:cs="Times New Roman"/>
          <w:color w:val="000000" w:themeColor="text1"/>
          <w:sz w:val="28"/>
          <w:szCs w:val="28"/>
        </w:rPr>
        <w:t xml:space="preserve"> </w:t>
      </w:r>
      <w:r w:rsidR="00E12331" w:rsidRPr="00E12331">
        <w:rPr>
          <w:rFonts w:ascii="Times New Roman" w:hAnsi="Times New Roman" w:cs="Times New Roman"/>
          <w:color w:val="000000" w:themeColor="text1"/>
          <w:sz w:val="28"/>
          <w:szCs w:val="28"/>
        </w:rPr>
        <w:t>функции государственных структур. Во-первых, это касается отраслей, требующ</w:t>
      </w:r>
      <w:r w:rsidR="00FB7B47">
        <w:rPr>
          <w:rFonts w:ascii="Times New Roman" w:hAnsi="Times New Roman" w:cs="Times New Roman"/>
          <w:color w:val="000000" w:themeColor="text1"/>
          <w:sz w:val="28"/>
          <w:szCs w:val="28"/>
        </w:rPr>
        <w:t>их</w:t>
      </w:r>
      <w:r w:rsidR="00E12331" w:rsidRPr="00E12331">
        <w:rPr>
          <w:rFonts w:ascii="Times New Roman" w:hAnsi="Times New Roman" w:cs="Times New Roman"/>
          <w:color w:val="000000" w:themeColor="text1"/>
          <w:sz w:val="28"/>
          <w:szCs w:val="28"/>
        </w:rPr>
        <w:t xml:space="preserve"> более пристального внимания от властей, но их неспособность решить данные трудности </w:t>
      </w:r>
      <w:r w:rsidR="00E12331" w:rsidRPr="00B50ABA">
        <w:rPr>
          <w:rFonts w:ascii="Times New Roman" w:hAnsi="Times New Roman" w:cs="Times New Roman"/>
          <w:color w:val="000000" w:themeColor="text1"/>
          <w:sz w:val="28"/>
          <w:szCs w:val="28"/>
        </w:rPr>
        <w:t xml:space="preserve">самостоятельно вынуждает искать альтернативные пути. Во-вторых, феномен выступает в </w:t>
      </w:r>
      <w:r w:rsidR="00FB7B47" w:rsidRPr="00B50ABA">
        <w:rPr>
          <w:rFonts w:ascii="Times New Roman" w:hAnsi="Times New Roman" w:cs="Times New Roman"/>
          <w:color w:val="000000" w:themeColor="text1"/>
          <w:sz w:val="28"/>
          <w:szCs w:val="28"/>
        </w:rPr>
        <w:t>качестве</w:t>
      </w:r>
      <w:r w:rsidR="00E12331" w:rsidRPr="00B50ABA">
        <w:rPr>
          <w:rFonts w:ascii="Times New Roman" w:hAnsi="Times New Roman" w:cs="Times New Roman"/>
          <w:color w:val="000000" w:themeColor="text1"/>
          <w:sz w:val="28"/>
          <w:szCs w:val="28"/>
        </w:rPr>
        <w:t xml:space="preserve"> точки совпадения интересов населения и государства (естественно это касается только определенных направлений развития деятельности).</w:t>
      </w:r>
      <w:bookmarkStart w:id="22" w:name="_Toc39808898"/>
      <w:r w:rsidR="00D827DB">
        <w:rPr>
          <w:rFonts w:ascii="Times New Roman" w:hAnsi="Times New Roman" w:cs="Times New Roman"/>
          <w:color w:val="000000" w:themeColor="text1"/>
          <w:sz w:val="28"/>
          <w:szCs w:val="28"/>
        </w:rPr>
        <w:br w:type="page"/>
      </w:r>
    </w:p>
    <w:p w:rsidR="0024536B" w:rsidRPr="00C639B4" w:rsidRDefault="0024536B" w:rsidP="0008760E">
      <w:pPr>
        <w:pStyle w:val="1"/>
        <w:jc w:val="center"/>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ЗАКЛЮЧЕНИЕ</w:t>
      </w:r>
      <w:bookmarkEnd w:id="22"/>
    </w:p>
    <w:p w:rsidR="006511CE" w:rsidRPr="00C639B4" w:rsidRDefault="006511CE" w:rsidP="006511CE">
      <w:pPr>
        <w:rPr>
          <w:rFonts w:ascii="Times New Roman" w:hAnsi="Times New Roman" w:cs="Times New Roman"/>
          <w:sz w:val="28"/>
          <w:szCs w:val="28"/>
        </w:rPr>
      </w:pPr>
    </w:p>
    <w:p w:rsidR="00E12331" w:rsidRDefault="0064289C" w:rsidP="00864D1A">
      <w:pPr>
        <w:autoSpaceDE w:val="0"/>
        <w:autoSpaceDN w:val="0"/>
        <w:adjustRightInd w:val="0"/>
        <w:spacing w:before="100" w:beforeAutospacing="1" w:after="100" w:afterAutospacing="1" w:line="360" w:lineRule="auto"/>
        <w:ind w:firstLine="708"/>
        <w:jc w:val="both"/>
        <w:rPr>
          <w:rFonts w:ascii="Times New Roman" w:hAnsi="Times New Roman" w:cs="Times New Roman"/>
          <w:color w:val="000000" w:themeColor="text1"/>
          <w:sz w:val="28"/>
          <w:szCs w:val="28"/>
        </w:rPr>
      </w:pPr>
      <w:r w:rsidRPr="006851C1">
        <w:rPr>
          <w:rFonts w:ascii="Times New Roman" w:hAnsi="Times New Roman" w:cs="Times New Roman"/>
          <w:color w:val="000000" w:themeColor="text1"/>
          <w:sz w:val="28"/>
          <w:szCs w:val="28"/>
        </w:rPr>
        <w:t xml:space="preserve">Добровольческое движение в Российской Федерации представляет собой многообразную систему социально-политических интеракций таких </w:t>
      </w:r>
      <w:r w:rsidR="00FA19EE">
        <w:rPr>
          <w:rFonts w:ascii="Times New Roman" w:hAnsi="Times New Roman" w:cs="Times New Roman"/>
          <w:color w:val="000000" w:themeColor="text1"/>
          <w:sz w:val="28"/>
          <w:szCs w:val="28"/>
        </w:rPr>
        <w:t>субъектов</w:t>
      </w:r>
      <w:r w:rsidRPr="006851C1">
        <w:rPr>
          <w:rFonts w:ascii="Times New Roman" w:hAnsi="Times New Roman" w:cs="Times New Roman"/>
          <w:color w:val="000000" w:themeColor="text1"/>
          <w:sz w:val="28"/>
          <w:szCs w:val="28"/>
        </w:rPr>
        <w:t xml:space="preserve"> политическог</w:t>
      </w:r>
      <w:r w:rsidR="000A50FB" w:rsidRPr="006851C1">
        <w:rPr>
          <w:rFonts w:ascii="Times New Roman" w:hAnsi="Times New Roman" w:cs="Times New Roman"/>
          <w:color w:val="000000" w:themeColor="text1"/>
          <w:sz w:val="28"/>
          <w:szCs w:val="28"/>
        </w:rPr>
        <w:t>о процесса как государственные органы власти</w:t>
      </w:r>
      <w:r w:rsidRPr="006851C1">
        <w:rPr>
          <w:rFonts w:ascii="Times New Roman" w:hAnsi="Times New Roman" w:cs="Times New Roman"/>
          <w:color w:val="000000" w:themeColor="text1"/>
          <w:sz w:val="28"/>
          <w:szCs w:val="28"/>
        </w:rPr>
        <w:t xml:space="preserve">, некоммерческие организации и бизнес. Общественно-полезная деятельность постепенно становится своеобразной моделью применения общественных усилий, призванной воспроизводить систему и развивать ее. </w:t>
      </w:r>
      <w:r w:rsidR="00700624" w:rsidRPr="006851C1">
        <w:rPr>
          <w:rFonts w:ascii="Times New Roman" w:hAnsi="Times New Roman" w:cs="Times New Roman"/>
          <w:color w:val="000000" w:themeColor="text1"/>
          <w:sz w:val="28"/>
          <w:szCs w:val="28"/>
        </w:rPr>
        <w:t>Более того, на сегодняшний день волонтерство имеет высокий уровень эффективности в обеспечении социальных запросов населения и государства не только на федеральном, но и на региональном уровне администрирования. Исследуя территориальные практики развития добровольческого движения, отмечаются особенности функционирования и использования волонтерских инициатив.</w:t>
      </w:r>
      <w:r w:rsidR="00B50ABA">
        <w:rPr>
          <w:rFonts w:ascii="Times New Roman" w:hAnsi="Times New Roman" w:cs="Times New Roman"/>
          <w:color w:val="000000" w:themeColor="text1"/>
          <w:sz w:val="28"/>
          <w:szCs w:val="28"/>
        </w:rPr>
        <w:t xml:space="preserve"> </w:t>
      </w:r>
      <w:r w:rsidR="00FA19EE">
        <w:rPr>
          <w:rFonts w:ascii="Times New Roman" w:hAnsi="Times New Roman" w:cs="Times New Roman"/>
          <w:color w:val="000000" w:themeColor="text1"/>
          <w:sz w:val="28"/>
          <w:szCs w:val="28"/>
        </w:rPr>
        <w:t>Самые масштабные события регионов</w:t>
      </w:r>
      <w:r w:rsidR="00126CAB" w:rsidRPr="006851C1">
        <w:rPr>
          <w:rFonts w:ascii="Times New Roman" w:hAnsi="Times New Roman" w:cs="Times New Roman"/>
          <w:color w:val="000000" w:themeColor="text1"/>
          <w:sz w:val="28"/>
          <w:szCs w:val="28"/>
        </w:rPr>
        <w:t xml:space="preserve"> в сфере добровольчества ясно показывают заинтересованность </w:t>
      </w:r>
      <w:r w:rsidR="000A50FB" w:rsidRPr="006851C1">
        <w:rPr>
          <w:rFonts w:ascii="Times New Roman" w:hAnsi="Times New Roman" w:cs="Times New Roman"/>
          <w:color w:val="000000" w:themeColor="text1"/>
          <w:sz w:val="28"/>
          <w:szCs w:val="28"/>
        </w:rPr>
        <w:t>институтов</w:t>
      </w:r>
      <w:r w:rsidR="00126CAB" w:rsidRPr="006851C1">
        <w:rPr>
          <w:rFonts w:ascii="Times New Roman" w:hAnsi="Times New Roman" w:cs="Times New Roman"/>
          <w:color w:val="000000" w:themeColor="text1"/>
          <w:sz w:val="28"/>
          <w:szCs w:val="28"/>
        </w:rPr>
        <w:t xml:space="preserve"> политического процесса</w:t>
      </w:r>
      <w:r w:rsidR="00700624" w:rsidRPr="006851C1">
        <w:rPr>
          <w:rFonts w:ascii="Times New Roman" w:hAnsi="Times New Roman" w:cs="Times New Roman"/>
          <w:color w:val="000000" w:themeColor="text1"/>
          <w:sz w:val="28"/>
          <w:szCs w:val="28"/>
        </w:rPr>
        <w:t xml:space="preserve"> в развитии феномена в стране</w:t>
      </w:r>
      <w:r w:rsidR="00126CAB" w:rsidRPr="006851C1">
        <w:rPr>
          <w:rFonts w:ascii="Times New Roman" w:hAnsi="Times New Roman" w:cs="Times New Roman"/>
          <w:color w:val="000000" w:themeColor="text1"/>
          <w:sz w:val="28"/>
          <w:szCs w:val="28"/>
        </w:rPr>
        <w:t xml:space="preserve">. Вместе с этим, данные мероприятия </w:t>
      </w:r>
      <w:r w:rsidRPr="006851C1">
        <w:rPr>
          <w:rFonts w:ascii="Times New Roman" w:hAnsi="Times New Roman" w:cs="Times New Roman"/>
          <w:color w:val="000000" w:themeColor="text1"/>
          <w:sz w:val="28"/>
          <w:szCs w:val="28"/>
        </w:rPr>
        <w:t>транспонируют одни</w:t>
      </w:r>
      <w:r w:rsidR="00126CAB" w:rsidRPr="006851C1">
        <w:rPr>
          <w:rFonts w:ascii="Times New Roman" w:hAnsi="Times New Roman" w:cs="Times New Roman"/>
          <w:color w:val="000000" w:themeColor="text1"/>
          <w:sz w:val="28"/>
          <w:szCs w:val="28"/>
        </w:rPr>
        <w:t xml:space="preserve"> из особо популярных направлений волонтерства в </w:t>
      </w:r>
      <w:r w:rsidRPr="006851C1">
        <w:rPr>
          <w:rFonts w:ascii="Times New Roman" w:hAnsi="Times New Roman" w:cs="Times New Roman"/>
          <w:color w:val="000000" w:themeColor="text1"/>
          <w:sz w:val="28"/>
          <w:szCs w:val="28"/>
        </w:rPr>
        <w:t xml:space="preserve">каждом </w:t>
      </w:r>
      <w:r w:rsidR="00126CAB" w:rsidRPr="006851C1">
        <w:rPr>
          <w:rFonts w:ascii="Times New Roman" w:hAnsi="Times New Roman" w:cs="Times New Roman"/>
          <w:color w:val="000000" w:themeColor="text1"/>
          <w:sz w:val="28"/>
          <w:szCs w:val="28"/>
        </w:rPr>
        <w:t xml:space="preserve">отдельном субъекте. </w:t>
      </w:r>
      <w:r w:rsidR="00700624" w:rsidRPr="006851C1">
        <w:rPr>
          <w:rFonts w:ascii="Times New Roman" w:hAnsi="Times New Roman" w:cs="Times New Roman"/>
          <w:color w:val="000000" w:themeColor="text1"/>
          <w:sz w:val="28"/>
          <w:szCs w:val="28"/>
        </w:rPr>
        <w:t>Несмотря на то, что фрагментарность поли</w:t>
      </w:r>
      <w:r w:rsidR="00FA19EE">
        <w:rPr>
          <w:rFonts w:ascii="Times New Roman" w:hAnsi="Times New Roman" w:cs="Times New Roman"/>
          <w:color w:val="000000" w:themeColor="text1"/>
          <w:sz w:val="28"/>
          <w:szCs w:val="28"/>
        </w:rPr>
        <w:t>тических действий по отношению к</w:t>
      </w:r>
      <w:r w:rsidR="00700624" w:rsidRPr="006851C1">
        <w:rPr>
          <w:rFonts w:ascii="Times New Roman" w:hAnsi="Times New Roman" w:cs="Times New Roman"/>
          <w:color w:val="000000" w:themeColor="text1"/>
          <w:sz w:val="28"/>
          <w:szCs w:val="28"/>
        </w:rPr>
        <w:t xml:space="preserve"> изучаемому явлению не позволяет в должной мере говорить об окончательном осознании </w:t>
      </w:r>
      <w:r w:rsidR="000A50FB" w:rsidRPr="006851C1">
        <w:rPr>
          <w:rFonts w:ascii="Times New Roman" w:hAnsi="Times New Roman" w:cs="Times New Roman"/>
          <w:color w:val="000000" w:themeColor="text1"/>
          <w:sz w:val="28"/>
          <w:szCs w:val="28"/>
        </w:rPr>
        <w:t>потенциала</w:t>
      </w:r>
      <w:r w:rsidR="00700624" w:rsidRPr="006851C1">
        <w:rPr>
          <w:rFonts w:ascii="Times New Roman" w:hAnsi="Times New Roman" w:cs="Times New Roman"/>
          <w:color w:val="000000" w:themeColor="text1"/>
          <w:sz w:val="28"/>
          <w:szCs w:val="28"/>
        </w:rPr>
        <w:t xml:space="preserve"> ресурса добровольчества</w:t>
      </w:r>
      <w:r w:rsidR="000A50FB" w:rsidRPr="006851C1">
        <w:rPr>
          <w:rFonts w:ascii="Times New Roman" w:hAnsi="Times New Roman" w:cs="Times New Roman"/>
          <w:color w:val="000000" w:themeColor="text1"/>
          <w:sz w:val="28"/>
          <w:szCs w:val="28"/>
        </w:rPr>
        <w:t xml:space="preserve"> в политической сфере, наличие</w:t>
      </w:r>
      <w:r w:rsidR="00700624" w:rsidRPr="006851C1">
        <w:rPr>
          <w:rFonts w:ascii="Times New Roman" w:hAnsi="Times New Roman" w:cs="Times New Roman"/>
          <w:color w:val="000000" w:themeColor="text1"/>
          <w:sz w:val="28"/>
          <w:szCs w:val="28"/>
        </w:rPr>
        <w:t xml:space="preserve"> </w:t>
      </w:r>
      <w:r w:rsidR="000A50FB" w:rsidRPr="006851C1">
        <w:rPr>
          <w:rFonts w:ascii="Times New Roman" w:hAnsi="Times New Roman" w:cs="Times New Roman"/>
          <w:color w:val="000000" w:themeColor="text1"/>
          <w:sz w:val="28"/>
          <w:szCs w:val="28"/>
        </w:rPr>
        <w:t xml:space="preserve">в </w:t>
      </w:r>
      <w:r w:rsidR="00700624" w:rsidRPr="006851C1">
        <w:rPr>
          <w:rFonts w:ascii="Times New Roman" w:hAnsi="Times New Roman" w:cs="Times New Roman"/>
          <w:color w:val="000000" w:themeColor="text1"/>
          <w:sz w:val="28"/>
          <w:szCs w:val="28"/>
        </w:rPr>
        <w:t>от</w:t>
      </w:r>
      <w:r w:rsidR="000A50FB" w:rsidRPr="006851C1">
        <w:rPr>
          <w:rFonts w:ascii="Times New Roman" w:hAnsi="Times New Roman" w:cs="Times New Roman"/>
          <w:color w:val="000000" w:themeColor="text1"/>
          <w:sz w:val="28"/>
          <w:szCs w:val="28"/>
        </w:rPr>
        <w:t>д</w:t>
      </w:r>
      <w:r w:rsidR="00700624" w:rsidRPr="006851C1">
        <w:rPr>
          <w:rFonts w:ascii="Times New Roman" w:hAnsi="Times New Roman" w:cs="Times New Roman"/>
          <w:color w:val="000000" w:themeColor="text1"/>
          <w:sz w:val="28"/>
          <w:szCs w:val="28"/>
        </w:rPr>
        <w:t>ельных административно-территориальных единицах уникал</w:t>
      </w:r>
      <w:r w:rsidR="006851C1" w:rsidRPr="006851C1">
        <w:rPr>
          <w:rFonts w:ascii="Times New Roman" w:hAnsi="Times New Roman" w:cs="Times New Roman"/>
          <w:color w:val="000000" w:themeColor="text1"/>
          <w:sz w:val="28"/>
          <w:szCs w:val="28"/>
        </w:rPr>
        <w:t>ьных практик говорит об особой р</w:t>
      </w:r>
      <w:r w:rsidR="00700624" w:rsidRPr="006851C1">
        <w:rPr>
          <w:rFonts w:ascii="Times New Roman" w:hAnsi="Times New Roman" w:cs="Times New Roman"/>
          <w:color w:val="000000" w:themeColor="text1"/>
          <w:sz w:val="28"/>
          <w:szCs w:val="28"/>
        </w:rPr>
        <w:t xml:space="preserve">оли волонтеров для </w:t>
      </w:r>
      <w:r w:rsidR="000A50FB" w:rsidRPr="006851C1">
        <w:rPr>
          <w:rFonts w:ascii="Times New Roman" w:hAnsi="Times New Roman" w:cs="Times New Roman"/>
          <w:color w:val="000000" w:themeColor="text1"/>
          <w:sz w:val="28"/>
          <w:szCs w:val="28"/>
        </w:rPr>
        <w:t>осуществления политических</w:t>
      </w:r>
      <w:r w:rsidR="00700624" w:rsidRPr="006851C1">
        <w:rPr>
          <w:rFonts w:ascii="Times New Roman" w:hAnsi="Times New Roman" w:cs="Times New Roman"/>
          <w:color w:val="000000" w:themeColor="text1"/>
          <w:sz w:val="28"/>
          <w:szCs w:val="28"/>
        </w:rPr>
        <w:t xml:space="preserve"> </w:t>
      </w:r>
      <w:r w:rsidR="000A50FB" w:rsidRPr="006851C1">
        <w:rPr>
          <w:rFonts w:ascii="Times New Roman" w:hAnsi="Times New Roman" w:cs="Times New Roman"/>
          <w:color w:val="000000" w:themeColor="text1"/>
          <w:sz w:val="28"/>
          <w:szCs w:val="28"/>
        </w:rPr>
        <w:t>действий</w:t>
      </w:r>
      <w:r w:rsidR="00700624" w:rsidRPr="006851C1">
        <w:rPr>
          <w:rFonts w:ascii="Times New Roman" w:hAnsi="Times New Roman" w:cs="Times New Roman"/>
          <w:color w:val="000000" w:themeColor="text1"/>
          <w:sz w:val="28"/>
          <w:szCs w:val="28"/>
        </w:rPr>
        <w:t>. В современных реалиях феномен представляет собой не только отдельно взятое направление государственной политики, но и один из механизмов гражданского участия населения.</w:t>
      </w:r>
    </w:p>
    <w:p w:rsidR="00D827DB" w:rsidRDefault="00864D1A" w:rsidP="00D827DB">
      <w:pPr>
        <w:spacing w:before="100" w:beforeAutospacing="1" w:after="100" w:afterAutospacing="1"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09547F" w:rsidRPr="00EA380A">
        <w:rPr>
          <w:rFonts w:ascii="Times New Roman" w:hAnsi="Times New Roman" w:cs="Times New Roman"/>
          <w:color w:val="000000" w:themeColor="text1"/>
          <w:sz w:val="28"/>
          <w:szCs w:val="28"/>
        </w:rPr>
        <w:t xml:space="preserve"> отечественном региональном процессе происходит только постепенное становление </w:t>
      </w:r>
      <w:r w:rsidR="00F6270A" w:rsidRPr="00EA380A">
        <w:rPr>
          <w:rFonts w:ascii="Times New Roman" w:hAnsi="Times New Roman" w:cs="Times New Roman"/>
          <w:color w:val="000000" w:themeColor="text1"/>
          <w:sz w:val="28"/>
          <w:szCs w:val="28"/>
        </w:rPr>
        <w:t>добровольческих</w:t>
      </w:r>
      <w:r w:rsidR="0009547F" w:rsidRPr="00EA380A">
        <w:rPr>
          <w:rFonts w:ascii="Times New Roman" w:hAnsi="Times New Roman" w:cs="Times New Roman"/>
          <w:color w:val="000000" w:themeColor="text1"/>
          <w:sz w:val="28"/>
          <w:szCs w:val="28"/>
        </w:rPr>
        <w:t xml:space="preserve"> </w:t>
      </w:r>
      <w:r w:rsidR="00F6270A" w:rsidRPr="00EA380A">
        <w:rPr>
          <w:rFonts w:ascii="Times New Roman" w:hAnsi="Times New Roman" w:cs="Times New Roman"/>
          <w:color w:val="000000" w:themeColor="text1"/>
          <w:sz w:val="28"/>
          <w:szCs w:val="28"/>
        </w:rPr>
        <w:t>управленчески</w:t>
      </w:r>
      <w:r w:rsidR="0009547F" w:rsidRPr="00EA380A">
        <w:rPr>
          <w:rFonts w:ascii="Times New Roman" w:hAnsi="Times New Roman" w:cs="Times New Roman"/>
          <w:color w:val="000000" w:themeColor="text1"/>
          <w:sz w:val="28"/>
          <w:szCs w:val="28"/>
        </w:rPr>
        <w:t xml:space="preserve">х практик. </w:t>
      </w:r>
      <w:r w:rsidR="00797D08" w:rsidRPr="00EA380A">
        <w:rPr>
          <w:rFonts w:ascii="Times New Roman" w:hAnsi="Times New Roman" w:cs="Times New Roman"/>
          <w:color w:val="000000" w:themeColor="text1"/>
          <w:sz w:val="28"/>
          <w:szCs w:val="28"/>
        </w:rPr>
        <w:t xml:space="preserve">В настоящий момент развитие горизонтальных связей порождает рост </w:t>
      </w:r>
      <w:r w:rsidR="00797D08" w:rsidRPr="00864D1A">
        <w:rPr>
          <w:rFonts w:ascii="Times New Roman" w:hAnsi="Times New Roman" w:cs="Times New Roman"/>
          <w:color w:val="000000" w:themeColor="text1"/>
          <w:sz w:val="28"/>
          <w:szCs w:val="28"/>
        </w:rPr>
        <w:lastRenderedPageBreak/>
        <w:t xml:space="preserve">активности местных сообществ, вовлечение территориально-общественных </w:t>
      </w:r>
      <w:r>
        <w:rPr>
          <w:rFonts w:ascii="Times New Roman" w:hAnsi="Times New Roman" w:cs="Times New Roman"/>
          <w:color w:val="000000" w:themeColor="text1"/>
          <w:sz w:val="28"/>
          <w:szCs w:val="28"/>
        </w:rPr>
        <w:t>организаций</w:t>
      </w:r>
      <w:r w:rsidR="00797D08" w:rsidRPr="00EA380A">
        <w:rPr>
          <w:rFonts w:ascii="Times New Roman" w:hAnsi="Times New Roman" w:cs="Times New Roman"/>
          <w:color w:val="000000" w:themeColor="text1"/>
          <w:sz w:val="28"/>
          <w:szCs w:val="28"/>
        </w:rPr>
        <w:t xml:space="preserve"> </w:t>
      </w:r>
      <w:r w:rsidR="00F6270A" w:rsidRPr="00EA380A">
        <w:rPr>
          <w:rFonts w:ascii="Times New Roman" w:hAnsi="Times New Roman" w:cs="Times New Roman"/>
          <w:color w:val="000000" w:themeColor="text1"/>
          <w:sz w:val="28"/>
          <w:szCs w:val="28"/>
        </w:rPr>
        <w:t xml:space="preserve">в </w:t>
      </w:r>
      <w:r w:rsidR="00FA19EE">
        <w:rPr>
          <w:rFonts w:ascii="Times New Roman" w:hAnsi="Times New Roman" w:cs="Times New Roman"/>
          <w:color w:val="000000" w:themeColor="text1"/>
          <w:sz w:val="28"/>
          <w:szCs w:val="28"/>
        </w:rPr>
        <w:t xml:space="preserve">процесс </w:t>
      </w:r>
      <w:r w:rsidR="00797D08" w:rsidRPr="00EA380A">
        <w:rPr>
          <w:rFonts w:ascii="Times New Roman" w:hAnsi="Times New Roman" w:cs="Times New Roman"/>
          <w:color w:val="000000" w:themeColor="text1"/>
          <w:sz w:val="28"/>
          <w:szCs w:val="28"/>
        </w:rPr>
        <w:t>реше</w:t>
      </w:r>
      <w:r w:rsidR="00FA19EE">
        <w:rPr>
          <w:rFonts w:ascii="Times New Roman" w:hAnsi="Times New Roman" w:cs="Times New Roman"/>
          <w:color w:val="000000" w:themeColor="text1"/>
          <w:sz w:val="28"/>
          <w:szCs w:val="28"/>
        </w:rPr>
        <w:t>ния</w:t>
      </w:r>
      <w:r w:rsidR="00797D08" w:rsidRPr="00EA380A">
        <w:rPr>
          <w:rFonts w:ascii="Times New Roman" w:hAnsi="Times New Roman" w:cs="Times New Roman"/>
          <w:color w:val="000000" w:themeColor="text1"/>
          <w:sz w:val="28"/>
          <w:szCs w:val="28"/>
        </w:rPr>
        <w:t xml:space="preserve"> локальных проблем</w:t>
      </w:r>
      <w:r w:rsidR="00FA19EE">
        <w:rPr>
          <w:rFonts w:ascii="Times New Roman" w:hAnsi="Times New Roman" w:cs="Times New Roman"/>
          <w:color w:val="000000" w:themeColor="text1"/>
          <w:sz w:val="28"/>
          <w:szCs w:val="28"/>
        </w:rPr>
        <w:t>,</w:t>
      </w:r>
      <w:r w:rsidR="00797D08" w:rsidRPr="00EA380A">
        <w:rPr>
          <w:rFonts w:ascii="Times New Roman" w:hAnsi="Times New Roman" w:cs="Times New Roman"/>
          <w:color w:val="000000" w:themeColor="text1"/>
          <w:sz w:val="28"/>
          <w:szCs w:val="28"/>
        </w:rPr>
        <w:t xml:space="preserve"> и</w:t>
      </w:r>
      <w:r w:rsidR="00FA19EE">
        <w:rPr>
          <w:rFonts w:ascii="Times New Roman" w:hAnsi="Times New Roman" w:cs="Times New Roman"/>
          <w:color w:val="000000" w:themeColor="text1"/>
          <w:sz w:val="28"/>
          <w:szCs w:val="28"/>
        </w:rPr>
        <w:t>,</w:t>
      </w:r>
      <w:r w:rsidR="00797D08" w:rsidRPr="00EA380A">
        <w:rPr>
          <w:rFonts w:ascii="Times New Roman" w:hAnsi="Times New Roman" w:cs="Times New Roman"/>
          <w:color w:val="000000" w:themeColor="text1"/>
          <w:sz w:val="28"/>
          <w:szCs w:val="28"/>
        </w:rPr>
        <w:t xml:space="preserve"> </w:t>
      </w:r>
      <w:r w:rsidR="00F6270A" w:rsidRPr="00EA380A">
        <w:rPr>
          <w:rFonts w:ascii="Times New Roman" w:hAnsi="Times New Roman" w:cs="Times New Roman"/>
          <w:color w:val="000000" w:themeColor="text1"/>
          <w:sz w:val="28"/>
          <w:szCs w:val="28"/>
        </w:rPr>
        <w:t>в конечном счете</w:t>
      </w:r>
      <w:r w:rsidR="00FA19EE">
        <w:rPr>
          <w:rFonts w:ascii="Times New Roman" w:hAnsi="Times New Roman" w:cs="Times New Roman"/>
          <w:color w:val="000000" w:themeColor="text1"/>
          <w:sz w:val="28"/>
          <w:szCs w:val="28"/>
        </w:rPr>
        <w:t>,</w:t>
      </w:r>
      <w:r w:rsidR="00F6270A" w:rsidRPr="00EA380A">
        <w:rPr>
          <w:rFonts w:ascii="Times New Roman" w:hAnsi="Times New Roman" w:cs="Times New Roman"/>
          <w:color w:val="000000" w:themeColor="text1"/>
          <w:sz w:val="28"/>
          <w:szCs w:val="28"/>
        </w:rPr>
        <w:t xml:space="preserve"> приводи</w:t>
      </w:r>
      <w:r w:rsidR="00797D08" w:rsidRPr="00EA380A">
        <w:rPr>
          <w:rFonts w:ascii="Times New Roman" w:hAnsi="Times New Roman" w:cs="Times New Roman"/>
          <w:color w:val="000000" w:themeColor="text1"/>
          <w:sz w:val="28"/>
          <w:szCs w:val="28"/>
        </w:rPr>
        <w:t>т к образованию новой формы позитивной политической повест</w:t>
      </w:r>
      <w:r w:rsidR="00CE7B86" w:rsidRPr="00EA380A">
        <w:rPr>
          <w:rFonts w:ascii="Times New Roman" w:hAnsi="Times New Roman" w:cs="Times New Roman"/>
          <w:color w:val="000000" w:themeColor="text1"/>
          <w:sz w:val="28"/>
          <w:szCs w:val="28"/>
        </w:rPr>
        <w:t>к</w:t>
      </w:r>
      <w:r w:rsidR="00797D08" w:rsidRPr="00EA380A">
        <w:rPr>
          <w:rFonts w:ascii="Times New Roman" w:hAnsi="Times New Roman" w:cs="Times New Roman"/>
          <w:color w:val="000000" w:themeColor="text1"/>
          <w:sz w:val="28"/>
          <w:szCs w:val="28"/>
        </w:rPr>
        <w:t>и. Вместе с этим, б</w:t>
      </w:r>
      <w:r w:rsidR="0009547F" w:rsidRPr="00EA380A">
        <w:rPr>
          <w:rFonts w:ascii="Times New Roman" w:hAnsi="Times New Roman" w:cs="Times New Roman"/>
          <w:color w:val="000000" w:themeColor="text1"/>
          <w:sz w:val="28"/>
          <w:szCs w:val="28"/>
        </w:rPr>
        <w:t xml:space="preserve">ольшинство </w:t>
      </w:r>
      <w:r w:rsidR="00F6270A" w:rsidRPr="00EA380A">
        <w:rPr>
          <w:rFonts w:ascii="Times New Roman" w:hAnsi="Times New Roman" w:cs="Times New Roman"/>
          <w:color w:val="000000" w:themeColor="text1"/>
          <w:sz w:val="28"/>
          <w:szCs w:val="28"/>
        </w:rPr>
        <w:t xml:space="preserve">наиболее популярных </w:t>
      </w:r>
      <w:r w:rsidR="0009547F" w:rsidRPr="00864D1A">
        <w:rPr>
          <w:rFonts w:ascii="Times New Roman" w:hAnsi="Times New Roman" w:cs="Times New Roman"/>
          <w:color w:val="000000" w:themeColor="text1"/>
          <w:sz w:val="28"/>
          <w:szCs w:val="28"/>
        </w:rPr>
        <w:t xml:space="preserve">событий </w:t>
      </w:r>
      <w:r w:rsidR="00F6270A" w:rsidRPr="00864D1A">
        <w:rPr>
          <w:rFonts w:ascii="Times New Roman" w:hAnsi="Times New Roman" w:cs="Times New Roman"/>
          <w:color w:val="000000" w:themeColor="text1"/>
          <w:sz w:val="28"/>
          <w:szCs w:val="28"/>
        </w:rPr>
        <w:t>в</w:t>
      </w:r>
      <w:r w:rsidR="00F6270A" w:rsidRPr="00EA380A">
        <w:rPr>
          <w:rFonts w:ascii="Times New Roman" w:hAnsi="Times New Roman" w:cs="Times New Roman"/>
          <w:color w:val="000000" w:themeColor="text1"/>
          <w:sz w:val="28"/>
          <w:szCs w:val="28"/>
        </w:rPr>
        <w:t xml:space="preserve"> сфере</w:t>
      </w:r>
      <w:r w:rsidR="0009547F" w:rsidRPr="00EA380A">
        <w:rPr>
          <w:rFonts w:ascii="Times New Roman" w:hAnsi="Times New Roman" w:cs="Times New Roman"/>
          <w:color w:val="000000" w:themeColor="text1"/>
          <w:sz w:val="28"/>
          <w:szCs w:val="28"/>
        </w:rPr>
        <w:t>,</w:t>
      </w:r>
      <w:r w:rsidR="00F6270A" w:rsidRPr="00EA380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не сопряжены</w:t>
      </w:r>
      <w:r w:rsidR="00D83693">
        <w:rPr>
          <w:rFonts w:ascii="Times New Roman" w:hAnsi="Times New Roman" w:cs="Times New Roman"/>
          <w:color w:val="000000" w:themeColor="text1"/>
          <w:sz w:val="28"/>
          <w:szCs w:val="28"/>
        </w:rPr>
        <w:t xml:space="preserve"> </w:t>
      </w:r>
      <w:r w:rsidR="00F6270A" w:rsidRPr="00EA380A">
        <w:rPr>
          <w:rFonts w:ascii="Times New Roman" w:hAnsi="Times New Roman" w:cs="Times New Roman"/>
          <w:color w:val="000000" w:themeColor="text1"/>
          <w:sz w:val="28"/>
          <w:szCs w:val="28"/>
        </w:rPr>
        <w:t>с общественной ответственностью, но</w:t>
      </w:r>
      <w:r w:rsidR="0009547F" w:rsidRPr="00EA380A">
        <w:rPr>
          <w:rFonts w:ascii="Times New Roman" w:hAnsi="Times New Roman" w:cs="Times New Roman"/>
          <w:color w:val="000000" w:themeColor="text1"/>
          <w:sz w:val="28"/>
          <w:szCs w:val="28"/>
        </w:rPr>
        <w:t xml:space="preserve"> инициир</w:t>
      </w:r>
      <w:r>
        <w:rPr>
          <w:rFonts w:ascii="Times New Roman" w:hAnsi="Times New Roman" w:cs="Times New Roman"/>
          <w:color w:val="000000" w:themeColor="text1"/>
          <w:sz w:val="28"/>
          <w:szCs w:val="28"/>
        </w:rPr>
        <w:t>уются</w:t>
      </w:r>
      <w:r w:rsidR="0009547F" w:rsidRPr="00EA380A">
        <w:rPr>
          <w:rFonts w:ascii="Times New Roman" w:hAnsi="Times New Roman" w:cs="Times New Roman"/>
          <w:color w:val="000000" w:themeColor="text1"/>
          <w:sz w:val="28"/>
          <w:szCs w:val="28"/>
        </w:rPr>
        <w:t xml:space="preserve"> государственными органами власти при поддержке институтов третьего сектора. </w:t>
      </w:r>
      <w:r w:rsidR="00EA380A" w:rsidRPr="00EA380A">
        <w:rPr>
          <w:rFonts w:ascii="Times New Roman" w:hAnsi="Times New Roman" w:cs="Times New Roman"/>
          <w:color w:val="000000" w:themeColor="text1"/>
          <w:sz w:val="28"/>
          <w:szCs w:val="28"/>
        </w:rPr>
        <w:t>М</w:t>
      </w:r>
      <w:r w:rsidR="00700F2D" w:rsidRPr="00EA380A">
        <w:rPr>
          <w:rFonts w:ascii="Times New Roman" w:hAnsi="Times New Roman" w:cs="Times New Roman"/>
          <w:color w:val="000000" w:themeColor="text1"/>
          <w:sz w:val="28"/>
          <w:szCs w:val="28"/>
        </w:rPr>
        <w:t>ероприятия</w:t>
      </w:r>
      <w:r w:rsidR="0009547F" w:rsidRPr="00EA380A">
        <w:rPr>
          <w:rFonts w:ascii="Times New Roman" w:hAnsi="Times New Roman" w:cs="Times New Roman"/>
          <w:color w:val="000000" w:themeColor="text1"/>
          <w:sz w:val="28"/>
          <w:szCs w:val="28"/>
        </w:rPr>
        <w:t xml:space="preserve"> имплицитно </w:t>
      </w:r>
      <w:r w:rsidR="00700F2D" w:rsidRPr="00EA380A">
        <w:rPr>
          <w:rFonts w:ascii="Times New Roman" w:hAnsi="Times New Roman" w:cs="Times New Roman"/>
          <w:color w:val="000000" w:themeColor="text1"/>
          <w:sz w:val="28"/>
          <w:szCs w:val="28"/>
        </w:rPr>
        <w:t>встраиваются</w:t>
      </w:r>
      <w:r w:rsidR="0009547F" w:rsidRPr="00EA380A">
        <w:rPr>
          <w:rFonts w:ascii="Times New Roman" w:hAnsi="Times New Roman" w:cs="Times New Roman"/>
          <w:color w:val="000000" w:themeColor="text1"/>
          <w:sz w:val="28"/>
          <w:szCs w:val="28"/>
        </w:rPr>
        <w:t xml:space="preserve"> в </w:t>
      </w:r>
      <w:r w:rsidR="00700F2D" w:rsidRPr="00EA380A">
        <w:rPr>
          <w:rFonts w:ascii="Times New Roman" w:hAnsi="Times New Roman" w:cs="Times New Roman"/>
          <w:color w:val="000000" w:themeColor="text1"/>
          <w:sz w:val="28"/>
          <w:szCs w:val="28"/>
        </w:rPr>
        <w:t>систему</w:t>
      </w:r>
      <w:r w:rsidR="0009547F" w:rsidRPr="00EA380A">
        <w:rPr>
          <w:rFonts w:ascii="Times New Roman" w:hAnsi="Times New Roman" w:cs="Times New Roman"/>
          <w:color w:val="000000" w:themeColor="text1"/>
          <w:sz w:val="28"/>
          <w:szCs w:val="28"/>
        </w:rPr>
        <w:t xml:space="preserve"> административных тр</w:t>
      </w:r>
      <w:r w:rsidR="00F6270A" w:rsidRPr="00EA380A">
        <w:rPr>
          <w:rFonts w:ascii="Times New Roman" w:hAnsi="Times New Roman" w:cs="Times New Roman"/>
          <w:color w:val="000000" w:themeColor="text1"/>
          <w:sz w:val="28"/>
          <w:szCs w:val="28"/>
        </w:rPr>
        <w:t>анзакций социального управления и влияют на характер участия граждан в политике.</w:t>
      </w:r>
      <w:r w:rsidR="00EA380A" w:rsidRPr="00EA380A">
        <w:rPr>
          <w:rFonts w:ascii="Times New Roman" w:hAnsi="Times New Roman" w:cs="Times New Roman"/>
          <w:color w:val="000000" w:themeColor="text1"/>
          <w:sz w:val="28"/>
          <w:szCs w:val="28"/>
        </w:rPr>
        <w:t xml:space="preserve"> В конечном счете, являясь наиболее распространённым феноменом в молодежной среде, мы соглашаемся с польским исследователем Зигмундом Бауманом</w:t>
      </w:r>
      <w:r w:rsidR="00EA380A" w:rsidRPr="00C639B4">
        <w:rPr>
          <w:rFonts w:ascii="Times New Roman" w:hAnsi="Times New Roman" w:cs="Times New Roman"/>
          <w:color w:val="000000" w:themeColor="text1"/>
          <w:sz w:val="28"/>
          <w:szCs w:val="28"/>
        </w:rPr>
        <w:t xml:space="preserve"> в том, что необходимо постепенное наращивание потенциала молодежи как социальной группы «…и его использование в интересах инновационного развития страны»</w:t>
      </w:r>
      <w:r w:rsidR="00EA380A" w:rsidRPr="00C639B4">
        <w:rPr>
          <w:rFonts w:ascii="Times New Roman" w:hAnsi="Times New Roman" w:cs="Times New Roman"/>
          <w:color w:val="000000" w:themeColor="text1"/>
          <w:sz w:val="28"/>
          <w:szCs w:val="28"/>
          <w:vertAlign w:val="superscript"/>
        </w:rPr>
        <w:footnoteReference w:id="130"/>
      </w:r>
      <w:r w:rsidR="00EA380A" w:rsidRPr="00C639B4">
        <w:rPr>
          <w:rFonts w:ascii="Times New Roman" w:hAnsi="Times New Roman" w:cs="Times New Roman"/>
          <w:color w:val="000000" w:themeColor="text1"/>
          <w:sz w:val="28"/>
          <w:szCs w:val="28"/>
        </w:rPr>
        <w:t>.</w:t>
      </w:r>
      <w:r w:rsidR="00EA380A" w:rsidRPr="00C639B4">
        <w:rPr>
          <w:rFonts w:ascii="Times New Roman" w:hAnsi="Times New Roman" w:cs="Times New Roman"/>
          <w:color w:val="FF0000"/>
          <w:sz w:val="28"/>
          <w:szCs w:val="28"/>
        </w:rPr>
        <w:t xml:space="preserve"> </w:t>
      </w:r>
      <w:r w:rsidR="00EA380A" w:rsidRPr="00C639B4">
        <w:rPr>
          <w:rFonts w:ascii="Times New Roman" w:hAnsi="Times New Roman" w:cs="Times New Roman"/>
          <w:color w:val="000000" w:themeColor="text1"/>
          <w:sz w:val="28"/>
          <w:szCs w:val="28"/>
        </w:rPr>
        <w:t xml:space="preserve">В этом контексте, феномен волонтерства во многом позволяет продуктивно рекрутировать в политику </w:t>
      </w:r>
      <w:r w:rsidR="00D83693">
        <w:rPr>
          <w:rFonts w:ascii="Times New Roman" w:hAnsi="Times New Roman" w:cs="Times New Roman"/>
          <w:color w:val="000000" w:themeColor="text1"/>
          <w:sz w:val="28"/>
          <w:szCs w:val="28"/>
        </w:rPr>
        <w:t xml:space="preserve">крайне </w:t>
      </w:r>
      <w:r w:rsidR="00EA380A" w:rsidRPr="00C639B4">
        <w:rPr>
          <w:rFonts w:ascii="Times New Roman" w:hAnsi="Times New Roman" w:cs="Times New Roman"/>
          <w:color w:val="000000" w:themeColor="text1"/>
          <w:sz w:val="28"/>
          <w:szCs w:val="28"/>
        </w:rPr>
        <w:t>необходимые</w:t>
      </w:r>
      <w:r w:rsidR="00D83693">
        <w:rPr>
          <w:rFonts w:ascii="Times New Roman" w:hAnsi="Times New Roman" w:cs="Times New Roman"/>
          <w:color w:val="000000" w:themeColor="text1"/>
          <w:sz w:val="28"/>
          <w:szCs w:val="28"/>
        </w:rPr>
        <w:t xml:space="preserve"> системе</w:t>
      </w:r>
      <w:r w:rsidR="00EA380A" w:rsidRPr="00C639B4">
        <w:rPr>
          <w:rFonts w:ascii="Times New Roman" w:hAnsi="Times New Roman" w:cs="Times New Roman"/>
          <w:color w:val="000000" w:themeColor="text1"/>
          <w:sz w:val="28"/>
          <w:szCs w:val="28"/>
        </w:rPr>
        <w:t xml:space="preserve"> новые подготовленные кадры, являться связующим звеном между старшим и молодым поколениями, обеспечивать доверие населения к административным практикам, а также обеспечивать их свободное участие в социально-политическом пространстве и управленческой деятельности.</w:t>
      </w:r>
      <w:bookmarkStart w:id="23" w:name="_Toc39808899"/>
      <w:r w:rsidR="00D827DB">
        <w:rPr>
          <w:rFonts w:ascii="Times New Roman" w:hAnsi="Times New Roman" w:cs="Times New Roman"/>
          <w:color w:val="000000" w:themeColor="text1"/>
          <w:sz w:val="28"/>
          <w:szCs w:val="28"/>
        </w:rPr>
        <w:br w:type="page"/>
      </w:r>
    </w:p>
    <w:p w:rsidR="005A0EE4" w:rsidRPr="00C639B4" w:rsidRDefault="0024536B" w:rsidP="00CB472C">
      <w:pPr>
        <w:pStyle w:val="1"/>
        <w:spacing w:before="100" w:beforeAutospacing="1" w:after="100" w:afterAutospacing="1" w:line="360" w:lineRule="auto"/>
        <w:jc w:val="center"/>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СПИСОК ИСПОЛЬЗОВАННОЙ ЛИТЕРАТУРЫ</w:t>
      </w:r>
      <w:bookmarkEnd w:id="23"/>
    </w:p>
    <w:p w:rsidR="00340737" w:rsidRPr="00CB472C" w:rsidRDefault="00CB472C" w:rsidP="00CB472C">
      <w:pPr>
        <w:pStyle w:val="1"/>
        <w:spacing w:before="100" w:beforeAutospacing="1" w:after="100" w:afterAutospacing="1" w:line="360" w:lineRule="auto"/>
        <w:jc w:val="center"/>
        <w:rPr>
          <w:rFonts w:ascii="Times New Roman" w:hAnsi="Times New Roman" w:cs="Times New Roman"/>
          <w:b/>
          <w:color w:val="000000" w:themeColor="text1"/>
          <w:sz w:val="28"/>
          <w:szCs w:val="28"/>
        </w:rPr>
      </w:pPr>
      <w:bookmarkStart w:id="24" w:name="_Toc39697489"/>
      <w:bookmarkStart w:id="25" w:name="_Toc39796247"/>
      <w:bookmarkStart w:id="26" w:name="_Toc39796469"/>
      <w:bookmarkStart w:id="27" w:name="_Toc39808900"/>
      <w:r w:rsidRPr="00CB472C">
        <w:rPr>
          <w:rFonts w:ascii="Times New Roman" w:hAnsi="Times New Roman" w:cs="Times New Roman"/>
          <w:b/>
          <w:color w:val="000000" w:themeColor="text1"/>
          <w:sz w:val="28"/>
          <w:szCs w:val="28"/>
        </w:rPr>
        <w:t>Книги и периодические печатные издания</w:t>
      </w:r>
      <w:bookmarkEnd w:id="24"/>
      <w:bookmarkEnd w:id="25"/>
      <w:bookmarkEnd w:id="26"/>
      <w:bookmarkEnd w:id="27"/>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Anheier H.K. Nonprofit organizations: Theory, management, policy. L., 2005. P. 174.</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lang w:val="en-US"/>
        </w:rPr>
        <w:t>Anheier H.K., Salamon L.M. Global Civil Society. Dimensions of the Nonprofit Sector. Vol. Two / Salamon L.M., Sokolowski S.W. Bloomfield, 2004.</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Anheier H.K., Salamon L.M. Volunteering in cross-national perspective: Initial compariso</w:t>
      </w:r>
      <w:r>
        <w:rPr>
          <w:rFonts w:ascii="Times New Roman" w:hAnsi="Times New Roman" w:cs="Times New Roman"/>
          <w:sz w:val="28"/>
          <w:szCs w:val="28"/>
          <w:lang w:val="en-US"/>
        </w:rPr>
        <w:t>ns // Law and Contemporary Prob</w:t>
      </w:r>
      <w:r w:rsidRPr="00C639B4">
        <w:rPr>
          <w:rFonts w:ascii="Times New Roman" w:hAnsi="Times New Roman" w:cs="Times New Roman"/>
          <w:sz w:val="28"/>
          <w:szCs w:val="28"/>
          <w:lang w:val="en-US"/>
        </w:rPr>
        <w:t>lems. 1999. Vol. 62. P. 43.</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Anheier, H.K. Volunteering in cross-national perspective: Initial comparisons. H.K. Anheier, L.M. Salamon // Civil Society Working. – Manchester. – Paper 10. – 2001. P.5.</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Bartsch G. Corporate Volunteering – ein Blickwechsel mit Folgen // Corpo-rate Citizenship in Deutschland. 2., aktualisierte und erweiterte Auflage. - Wiesba-den: VS Verlag fr Sozialwis</w:t>
      </w:r>
      <w:r w:rsidR="0060057B">
        <w:rPr>
          <w:rFonts w:ascii="Times New Roman" w:hAnsi="Times New Roman" w:cs="Times New Roman"/>
          <w:sz w:val="28"/>
          <w:szCs w:val="28"/>
          <w:lang w:val="en-US"/>
        </w:rPr>
        <w:t>senschaften, 2010. p. 388 – 400.</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Breeze B. The problem of riches: is philanthropy a solution or part of the problem // Social Policy Review 20: Analysis and Debate in Social Policy. 2008. The Policy Press, 2008. P. 152.</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Clary E.G., Snyder M. The motivations to volunteer: Theoretical and practical considerations // Current directions in psychological science. 1999. Vol. 8, no. 5. P. 156–159</w:t>
      </w:r>
      <w:r>
        <w:rPr>
          <w:rFonts w:ascii="Times New Roman" w:hAnsi="Times New Roman" w:cs="Times New Roman"/>
          <w:sz w:val="28"/>
          <w:szCs w:val="28"/>
        </w:rPr>
        <w:t>.</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Cnaan R.A., Goldberg-Glen R.S. Measuring motivation to volunteer in human services // The Journal of Applied Behavioral Science. 1991. Vol. 27, no. 3. P. 269–284.</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Dávila M.C., Díaz-Morales J.F. Age and motives for volunteering: Further evidence // Europe’s Journal of Psychology. 2009. Vol. 5, no. 2. P. 82.</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Hustinx L., Vanhove T., Declercq A., Hermans K., Lammertyn F. Bifurcated commitment, priorities, and social contagion: The dynamics and correlates of volunteering within a university student population. – British Journ</w:t>
      </w:r>
      <w:r w:rsidR="008E3791">
        <w:rPr>
          <w:rFonts w:ascii="Times New Roman" w:hAnsi="Times New Roman" w:cs="Times New Roman"/>
          <w:sz w:val="28"/>
          <w:szCs w:val="28"/>
          <w:lang w:val="en-US"/>
        </w:rPr>
        <w:t>al of Sociology of Education. 2005. No. 26 (4).</w:t>
      </w:r>
      <w:r w:rsidRPr="00C639B4">
        <w:rPr>
          <w:rFonts w:ascii="Times New Roman" w:hAnsi="Times New Roman" w:cs="Times New Roman"/>
          <w:sz w:val="28"/>
          <w:szCs w:val="28"/>
          <w:lang w:val="en-US"/>
        </w:rPr>
        <w:t xml:space="preserve"> P. 523–538.</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lang w:val="en-US"/>
        </w:rPr>
        <w:lastRenderedPageBreak/>
        <w:t xml:space="preserve">Maki A., Dwyer P., Snyder M. Time perspective and volunteerism: The importance of focusing on the future / Journal of Social Psychology. </w:t>
      </w:r>
      <w:r w:rsidRPr="00C639B4">
        <w:rPr>
          <w:rFonts w:ascii="Times New Roman" w:hAnsi="Times New Roman" w:cs="Times New Roman"/>
          <w:sz w:val="28"/>
          <w:szCs w:val="28"/>
        </w:rPr>
        <w:t>2016. V. 156. No 3. P. 334–349.</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 xml:space="preserve">McClelland, Ch. </w:t>
      </w:r>
      <w:r w:rsidRPr="00C639B4">
        <w:rPr>
          <w:rFonts w:ascii="Times New Roman" w:hAnsi="Times New Roman" w:cs="Times New Roman"/>
          <w:sz w:val="28"/>
          <w:szCs w:val="28"/>
        </w:rPr>
        <w:t>А</w:t>
      </w:r>
      <w:r w:rsidRPr="00C639B4">
        <w:rPr>
          <w:rFonts w:ascii="Times New Roman" w:hAnsi="Times New Roman" w:cs="Times New Roman"/>
          <w:sz w:val="28"/>
          <w:szCs w:val="28"/>
          <w:lang w:val="en-US"/>
        </w:rPr>
        <w:t>. Event-Interaction Analysis in the Setting of Quantitative International Relations Research. — University of Southern California, 1967.</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Morris A. Professional Development and Volunteerism Can Go Hand in Hand /Journal Of Nutrition Education And Behavior. 2019. V. 51(1). P. 1.</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Nord W.R., Fox S. O indivíduo nos estudos organizacionais: o grande ato de desaparecimento // Handbook de estudos organizacionais. Vol. 3. São Paulo, 2004. P. 186–225.</w:t>
      </w:r>
    </w:p>
    <w:p w:rsidR="00A66311" w:rsidRPr="0060057B" w:rsidRDefault="00A66311" w:rsidP="002A602A">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 xml:space="preserve">Putnam R. Bowling Alone: America’s Declining Social Capital // Journal </w:t>
      </w:r>
      <w:r w:rsidRPr="0060057B">
        <w:rPr>
          <w:rFonts w:ascii="Times New Roman" w:hAnsi="Times New Roman" w:cs="Times New Roman"/>
          <w:sz w:val="28"/>
          <w:szCs w:val="28"/>
          <w:lang w:val="en-US"/>
        </w:rPr>
        <w:t>of Democracy, 1995, № 6 (1). P. 137.</w:t>
      </w:r>
    </w:p>
    <w:p w:rsidR="00A66311" w:rsidRPr="0060057B" w:rsidRDefault="00A66311" w:rsidP="002A602A">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60057B">
        <w:rPr>
          <w:rFonts w:ascii="Times New Roman" w:hAnsi="Times New Roman" w:cs="Times New Roman"/>
          <w:sz w:val="28"/>
          <w:szCs w:val="28"/>
          <w:lang w:val="en-US"/>
        </w:rPr>
        <w:t xml:space="preserve">Safrit R. D. Evolution and outcome measurement. In K. Seel (Ed.) Volunteer administration: Professional practice. </w:t>
      </w:r>
      <w:r w:rsidRPr="0060057B">
        <w:rPr>
          <w:rFonts w:ascii="Times New Roman" w:hAnsi="Times New Roman" w:cs="Times New Roman"/>
          <w:sz w:val="28"/>
          <w:szCs w:val="28"/>
        </w:rPr>
        <w:t>Markham, Ontario, Canada: LexisNex is Canada. 2010.</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 xml:space="preserve">Simha </w:t>
      </w:r>
      <w:r w:rsidR="003C5EE3">
        <w:rPr>
          <w:rFonts w:ascii="Times New Roman" w:hAnsi="Times New Roman" w:cs="Times New Roman"/>
          <w:sz w:val="28"/>
          <w:szCs w:val="28"/>
          <w:lang w:val="en-US"/>
        </w:rPr>
        <w:t>A., Topuzova L.N., Albert J.F.</w:t>
      </w:r>
      <w:r w:rsidRPr="00C639B4">
        <w:rPr>
          <w:rFonts w:ascii="Times New Roman" w:hAnsi="Times New Roman" w:cs="Times New Roman"/>
          <w:sz w:val="28"/>
          <w:szCs w:val="28"/>
          <w:lang w:val="en-US"/>
        </w:rPr>
        <w:t xml:space="preserve"> V for Volunteer(ing) – The Journeys of Undergraduate Volunteers. J Acad Ethics</w:t>
      </w:r>
      <w:r w:rsidR="003C5EE3" w:rsidRPr="003C5EE3">
        <w:rPr>
          <w:rFonts w:ascii="Times New Roman" w:hAnsi="Times New Roman" w:cs="Times New Roman"/>
          <w:sz w:val="28"/>
          <w:szCs w:val="28"/>
          <w:lang w:val="en-US"/>
        </w:rPr>
        <w:t>.</w:t>
      </w:r>
      <w:r w:rsidR="003C5EE3" w:rsidRPr="00C639B4">
        <w:rPr>
          <w:rFonts w:ascii="Times New Roman" w:hAnsi="Times New Roman" w:cs="Times New Roman"/>
          <w:sz w:val="28"/>
          <w:szCs w:val="28"/>
          <w:lang w:val="en-US"/>
        </w:rPr>
        <w:t>2011</w:t>
      </w:r>
      <w:r w:rsidRPr="00C639B4">
        <w:rPr>
          <w:rFonts w:ascii="Times New Roman" w:hAnsi="Times New Roman" w:cs="Times New Roman"/>
          <w:sz w:val="28"/>
          <w:szCs w:val="28"/>
          <w:lang w:val="en-US"/>
        </w:rPr>
        <w:t>. Pp. 107-126.</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Smith D.H. Altruism, volunteers, and volunteerism // Journal of Voluntary Action Research. 1981. Vol. 10, no 1. P. 21–36.</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lang w:val="en-US"/>
        </w:rPr>
      </w:pPr>
      <w:r w:rsidRPr="00C639B4">
        <w:rPr>
          <w:rFonts w:ascii="Times New Roman" w:hAnsi="Times New Roman" w:cs="Times New Roman"/>
          <w:sz w:val="28"/>
          <w:szCs w:val="28"/>
          <w:lang w:val="en-US"/>
        </w:rPr>
        <w:t xml:space="preserve">Xu Y., Ngai N. Moral resources and political capital: Theorizing the relationship between voluntary service organizations and the development of civil society in China // Nonprofit and Voluntary Sector Quarterly. 2011. 40 (2). </w:t>
      </w:r>
      <w:r w:rsidRPr="00C639B4">
        <w:rPr>
          <w:rFonts w:ascii="Times New Roman" w:hAnsi="Times New Roman" w:cs="Times New Roman"/>
          <w:sz w:val="28"/>
          <w:szCs w:val="28"/>
        </w:rPr>
        <w:t>Р</w:t>
      </w:r>
      <w:r w:rsidRPr="00C639B4">
        <w:rPr>
          <w:rFonts w:ascii="Times New Roman" w:hAnsi="Times New Roman" w:cs="Times New Roman"/>
          <w:sz w:val="28"/>
          <w:szCs w:val="28"/>
          <w:lang w:val="en-US"/>
        </w:rPr>
        <w:t>. 247-269.</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Автономов А. С. Добровольчество как фактор развития гражданского общества и социальных инноваций // Контуры глобальных трансформаций: политика, экономика, право. 2014. №6. С.92-109.</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Азарова Е.С. Психологические детерминанты и эффекты добровольческой деятельности. Кемерово, 2008. 192 с.</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lastRenderedPageBreak/>
        <w:t xml:space="preserve">Акимова Е.В. Педагогическое волонтерство в деятельности детско-молодежных объединений: дис. канд. пед. наук. Рязань, 2006. 177 с. </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Бауман З. Текучая современность / З. Бауман. -, СПб: Питер, 2008. 240 с.</w:t>
      </w:r>
    </w:p>
    <w:p w:rsidR="00A66311" w:rsidRPr="0060057B" w:rsidRDefault="00A66311" w:rsidP="002A602A">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Белановский Ю.С., Ширшова И.В. Мир социального волонтерства / Мосволонтер. – М</w:t>
      </w:r>
      <w:r w:rsidRPr="0060057B">
        <w:rPr>
          <w:rFonts w:ascii="Times New Roman" w:hAnsi="Times New Roman" w:cs="Times New Roman"/>
          <w:sz w:val="28"/>
          <w:szCs w:val="28"/>
        </w:rPr>
        <w:t>.: ГБУ г. Москвы «Мосволонтёр». 2018. – 96 с.</w:t>
      </w:r>
    </w:p>
    <w:p w:rsidR="00A66311" w:rsidRPr="0060057B" w:rsidRDefault="00A66311" w:rsidP="002A602A">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60057B">
        <w:rPr>
          <w:rFonts w:ascii="Times New Roman" w:hAnsi="Times New Roman" w:cs="Times New Roman"/>
          <w:sz w:val="28"/>
          <w:szCs w:val="28"/>
        </w:rPr>
        <w:t>Бидерман К. Координация работы добровольцев и менеджмент волонтерских программ в Великобритании. – М., 2006.</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Бочанов М.А., Чернухина Е.Е. Волонтерское движение Российский опыт и мировая практика // Ученые записки ОГУ. Серия: Гуманитарные и социальные науки. 2015. №2. С. 70-75.</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Быстрова Н. В., Цыплакова С. А., Чумакова Л. А. Волонтерское движение как фактор развития социальной активности молодежи. Карельский научный журнал.2018. № 1(22), С. 73-76.</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Великанова Е.В. Ресурсный потенциал волонтерского движения в современных условиях при внедрении авторской технологии институциализации волонтерского движения в молодежной среде. Вестник Тамбовского университета. Серия: Гуманитарные науки. 2014. № 3 (131). С. 64-75.</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Гальченко С. А. Модель развития корпоративного волонтерства // Политика, экономика и инновации. 2019. №1 (24). URL: https://cyberleninka.ru/article/n/model-razvitiya-korporativnogo-volonterstva (дата обращения: 07.04.2020).</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Гальченко С.А. Pro bono –</w:t>
      </w:r>
      <w:r>
        <w:rPr>
          <w:rFonts w:ascii="Times New Roman" w:hAnsi="Times New Roman" w:cs="Times New Roman"/>
          <w:sz w:val="28"/>
          <w:szCs w:val="28"/>
        </w:rPr>
        <w:t xml:space="preserve"> </w:t>
      </w:r>
      <w:r w:rsidRPr="00C639B4">
        <w:rPr>
          <w:rFonts w:ascii="Times New Roman" w:hAnsi="Times New Roman" w:cs="Times New Roman"/>
          <w:sz w:val="28"/>
          <w:szCs w:val="28"/>
        </w:rPr>
        <w:t>драйвер развития корпоративного волонтерства в регионе. Вопросы экономики и права. 2018. № 122. С. 121-125</w:t>
      </w:r>
      <w:r w:rsidR="0060057B">
        <w:rPr>
          <w:rFonts w:ascii="Times New Roman" w:hAnsi="Times New Roman" w:cs="Times New Roman"/>
          <w:sz w:val="28"/>
          <w:szCs w:val="28"/>
        </w:rPr>
        <w:t>.</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 xml:space="preserve">Горлова Н.И., Красавина Е.В., Крутицкая Е.В., Троска З.А. Волонтерство как фактор социализации молодежи: исторические и современные практики. Коллективная монография. – М., Изд-во: Общество </w:t>
      </w:r>
      <w:r w:rsidRPr="00C639B4">
        <w:rPr>
          <w:rFonts w:ascii="Times New Roman" w:hAnsi="Times New Roman" w:cs="Times New Roman"/>
          <w:sz w:val="28"/>
          <w:szCs w:val="28"/>
        </w:rPr>
        <w:lastRenderedPageBreak/>
        <w:t>с ограниченной ответственностью «Издательско-торг</w:t>
      </w:r>
      <w:r w:rsidR="0060057B">
        <w:rPr>
          <w:rFonts w:ascii="Times New Roman" w:hAnsi="Times New Roman" w:cs="Times New Roman"/>
          <w:sz w:val="28"/>
          <w:szCs w:val="28"/>
        </w:rPr>
        <w:t xml:space="preserve">овый Дом «ПЕРСПЕКТИВА», 2016. </w:t>
      </w:r>
      <w:r w:rsidRPr="00C639B4">
        <w:rPr>
          <w:rFonts w:ascii="Times New Roman" w:hAnsi="Times New Roman" w:cs="Times New Roman"/>
          <w:sz w:val="28"/>
          <w:szCs w:val="28"/>
        </w:rPr>
        <w:t>170с.</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Доильницын А.Б., Текалина К.Н. История развития волонтерства в России. Право. Безопасность. Чрезвычайные ситуации. 2013. № 2 (19). С. 5-8.</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 xml:space="preserve">Ермилова А.В., Исакова И.А. Специфика волонтерской деятельности в современной России: региональные практики // Вестник ПНИПУ. Социально-экономические науки. 2017. №4. </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Жуйкова А.В., Бирюк А., Трусова Д.К. Сущность, функции и формы волонтерского движения. European Scientific Conference сборник статей победителей II Международной научно-практической конференции. 2017. С. 137-139.</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Забайкин Ю.В. Применение экономико-математических методов в производственном планировании // Kant. 2017, №2(23). С.140-147.</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Зимин В.А. Эффективность взаимодействия органов местного самоуправления с населением и общественными организациями. Современные гуманитарные исследования. 2015. № 5 (66). С. 119-122.</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Исаева Е.А. Огосударствление института добровольчества в России: анализ законопроекта «О добровольчестве (</w:t>
      </w:r>
      <w:r w:rsidR="0060057B">
        <w:rPr>
          <w:rFonts w:ascii="Times New Roman" w:hAnsi="Times New Roman" w:cs="Times New Roman"/>
          <w:sz w:val="28"/>
          <w:szCs w:val="28"/>
        </w:rPr>
        <w:t>волонтерстве)». Власть. 2013. №</w:t>
      </w:r>
      <w:r w:rsidRPr="00C639B4">
        <w:rPr>
          <w:rFonts w:ascii="Times New Roman" w:hAnsi="Times New Roman" w:cs="Times New Roman"/>
          <w:sz w:val="28"/>
          <w:szCs w:val="28"/>
        </w:rPr>
        <w:t>10. С. 148-150.</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Кисиленко А.В. Волонтерство: потенциал самоорганизации российской молодежи. Научный результат. Социология и управление. 2018. Т. 4. № 1. С. 63-71.</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Корнилович В.А. Институциональные основы социализации учащейся молодежи: дис. канд. социол. наук. М., 2009. 191 с.</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Красавина Е.В., Забайкин Ю.В., Анисимов П.Ф. Корпоративное волонтерство в системе государственного частного партнерства // Экономика: вчера, сегодня, завтра. 2019. Том 9. №4. С. 114-121.</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lastRenderedPageBreak/>
        <w:t>Кугай А. И. Патриотизм как фактор гражданской идентификации и национального единства // Управленческое консультирование. 2018. № 5(113). С. 152–162.</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Кугай А.И., Баранова А.С. Основания государственной политики в сфере развития молодежного добровольческого движения. Научные труды Северо-Западного института управления РАНХиГС. 2019. Т. 10. № 2 (39). С. 124-137.</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Кудринская Л.А. Добровольческий труд: сущность, функции, специфика // Социологические исследования. 2006. №. 5. С. 15–22.</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Леньков С. Л., Мацюк Т. Б. Сравнительный системный анализ феноменов добровольчества и волонтерства // Системная психология и социология. 2018. № 1 (25). С. 95–109.</w:t>
      </w:r>
    </w:p>
    <w:p w:rsidR="00A66311" w:rsidRPr="00A66311"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Паршакова Ю.А., Лузина Д.В. Волонтерство как форма социального д</w:t>
      </w:r>
      <w:r w:rsidR="0060057B">
        <w:rPr>
          <w:rFonts w:ascii="Times New Roman" w:hAnsi="Times New Roman" w:cs="Times New Roman"/>
          <w:sz w:val="28"/>
          <w:szCs w:val="28"/>
        </w:rPr>
        <w:t>вижения // Азимут научных иссле</w:t>
      </w:r>
      <w:r w:rsidRPr="00C639B4">
        <w:rPr>
          <w:rFonts w:ascii="Times New Roman" w:hAnsi="Times New Roman" w:cs="Times New Roman"/>
          <w:sz w:val="28"/>
          <w:szCs w:val="28"/>
        </w:rPr>
        <w:t xml:space="preserve">дований: педагогика и психология. </w:t>
      </w:r>
      <w:r w:rsidRPr="00A66311">
        <w:rPr>
          <w:rFonts w:ascii="Times New Roman" w:hAnsi="Times New Roman" w:cs="Times New Roman"/>
          <w:sz w:val="28"/>
          <w:szCs w:val="28"/>
        </w:rPr>
        <w:t xml:space="preserve">2015. № 2 (11). </w:t>
      </w:r>
      <w:r w:rsidRPr="00C639B4">
        <w:rPr>
          <w:rFonts w:ascii="Times New Roman" w:hAnsi="Times New Roman" w:cs="Times New Roman"/>
          <w:sz w:val="28"/>
          <w:szCs w:val="28"/>
        </w:rPr>
        <w:t>С</w:t>
      </w:r>
      <w:r w:rsidR="0060057B">
        <w:rPr>
          <w:rFonts w:ascii="Times New Roman" w:hAnsi="Times New Roman" w:cs="Times New Roman"/>
          <w:sz w:val="28"/>
          <w:szCs w:val="28"/>
        </w:rPr>
        <w:t>. 72- 74.</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Певная М. В. Волонтёрство как социологическая категория: определение понятия. Вестник Сургутского государственного педагогического университета. 2012. № 2. С. 118-126.</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 xml:space="preserve">Певная М.В. Развитие волонтерства в России: проблемы и противоречия // Вестник Сургутского государственного педагогического университета. – Сургут, </w:t>
      </w:r>
      <w:r w:rsidR="0060057B">
        <w:rPr>
          <w:rFonts w:ascii="Times New Roman" w:hAnsi="Times New Roman" w:cs="Times New Roman"/>
          <w:sz w:val="28"/>
          <w:szCs w:val="28"/>
        </w:rPr>
        <w:t xml:space="preserve">2014. – № 2. </w:t>
      </w:r>
      <w:r w:rsidRPr="00C639B4">
        <w:rPr>
          <w:rFonts w:ascii="Times New Roman" w:hAnsi="Times New Roman" w:cs="Times New Roman"/>
          <w:sz w:val="28"/>
          <w:szCs w:val="28"/>
        </w:rPr>
        <w:t>C. 230–237</w:t>
      </w:r>
      <w:r w:rsidR="0060057B">
        <w:rPr>
          <w:rFonts w:ascii="Times New Roman" w:hAnsi="Times New Roman" w:cs="Times New Roman"/>
          <w:sz w:val="28"/>
          <w:szCs w:val="28"/>
        </w:rPr>
        <w:t>.</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Перегудов С.П., Семененко И.С. Корпоративное гражданство: концепции, мировая практика и российские реалии. М.: Прогресс-Традиция, 2008. 448 с.</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Самойлова А.Н. Добровольчество как фактор экономического развития регионов. В сборнике: Современное управление: векторы развития Сборник научных трудов международной научно-практической конференции. 2018. С. 314-316.</w:t>
      </w:r>
    </w:p>
    <w:p w:rsidR="00A66311" w:rsidRPr="00A66311"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 xml:space="preserve">Сидорина Т. Ю. Феномен благотворительности и моральное самосознание // Вопросы философии. </w:t>
      </w:r>
      <w:r w:rsidRPr="00A66311">
        <w:rPr>
          <w:rFonts w:ascii="Times New Roman" w:hAnsi="Times New Roman" w:cs="Times New Roman"/>
          <w:sz w:val="28"/>
          <w:szCs w:val="28"/>
        </w:rPr>
        <w:t xml:space="preserve">2011. № 2. – </w:t>
      </w:r>
      <w:r w:rsidRPr="00C639B4">
        <w:rPr>
          <w:rFonts w:ascii="Times New Roman" w:hAnsi="Times New Roman" w:cs="Times New Roman"/>
          <w:sz w:val="28"/>
          <w:szCs w:val="28"/>
          <w:lang w:val="en-US"/>
        </w:rPr>
        <w:t>C</w:t>
      </w:r>
      <w:r w:rsidRPr="00A66311">
        <w:rPr>
          <w:rFonts w:ascii="Times New Roman" w:hAnsi="Times New Roman" w:cs="Times New Roman"/>
          <w:sz w:val="28"/>
          <w:szCs w:val="28"/>
        </w:rPr>
        <w:t>. 44–56.</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lastRenderedPageBreak/>
        <w:t>Сикорская Л.Е. Добровольческая деятельность как показатель социального благополучия современного общества // Вестник КГУ им. Н.А. Некрасова. 2015. № 1. Т. 21. С. 6–10.</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Соколов А.В., Власова А.А. Добровольческий ресурс развития общества. Власть. 2014. № 11. С. 110-115.</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Трохина А.В. Занятость волонтеров в России: диc. … канд. экон. наук. М., 2012. 203 с.</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Холина О.И. Волонтерство как социальный феномен современного российского общества // Теория и практика общественного развития. 2011. № 8. С. 71–73.</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Черезов В.Ю., Яцковская Л.Н. История волонтерства в России. В сборнике: Актуальные вопросы организации волонтерской деятельности в рамках подготовки к Универсиаде 2019: лингвопереводческий, психолого-педагогический, организационно-управленческий и социальный аспекты Сборник материалов IV Международной научно-практической конференции студентов и молодых ученых, посвященной Универсиаде 2019 в г. Красноярске. 2017. С. 168-169.</w:t>
      </w:r>
    </w:p>
    <w:p w:rsidR="00A66311" w:rsidRPr="00C639B4" w:rsidRDefault="00A66311" w:rsidP="00A66311">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 xml:space="preserve">Честина Т. Технологии для экологии. Краудсорсинг и гражданская наука на службе изучения и сохранения природы // Экология и право. – </w:t>
      </w:r>
      <w:r w:rsidR="0060057B" w:rsidRPr="00C639B4">
        <w:rPr>
          <w:rFonts w:ascii="Times New Roman" w:hAnsi="Times New Roman" w:cs="Times New Roman"/>
          <w:sz w:val="28"/>
          <w:szCs w:val="28"/>
        </w:rPr>
        <w:t>СПб.</w:t>
      </w:r>
      <w:r w:rsidRPr="00C639B4">
        <w:rPr>
          <w:rFonts w:ascii="Times New Roman" w:hAnsi="Times New Roman" w:cs="Times New Roman"/>
          <w:sz w:val="28"/>
          <w:szCs w:val="28"/>
        </w:rPr>
        <w:t xml:space="preserve"> 2018. – 140 № 73. – С. 38–39</w:t>
      </w:r>
    </w:p>
    <w:p w:rsidR="00D827DB" w:rsidRPr="00D827DB" w:rsidRDefault="00A66311" w:rsidP="00D827DB">
      <w:pPr>
        <w:pStyle w:val="ab"/>
        <w:numPr>
          <w:ilvl w:val="0"/>
          <w:numId w:val="9"/>
        </w:numPr>
        <w:spacing w:before="100" w:beforeAutospacing="1" w:after="100" w:afterAutospacing="1" w:line="360" w:lineRule="auto"/>
        <w:ind w:left="0" w:hanging="11"/>
        <w:jc w:val="both"/>
        <w:rPr>
          <w:rFonts w:ascii="Times New Roman" w:hAnsi="Times New Roman" w:cs="Times New Roman"/>
          <w:sz w:val="28"/>
          <w:szCs w:val="28"/>
        </w:rPr>
      </w:pPr>
      <w:r w:rsidRPr="00C639B4">
        <w:rPr>
          <w:rFonts w:ascii="Times New Roman" w:hAnsi="Times New Roman" w:cs="Times New Roman"/>
          <w:sz w:val="28"/>
          <w:szCs w:val="28"/>
        </w:rPr>
        <w:t>Штарк Е.В., Комова Н.В., Анисимов М.М. История развития волонтерства в России и Зарубежом: социально-философский анализ. Философия образования. 2015. № 5 (62). С. 174-184.</w:t>
      </w:r>
      <w:r w:rsidR="00D827DB" w:rsidRPr="00D827DB">
        <w:rPr>
          <w:rFonts w:eastAsia="Times New Roman" w:cs="Times New Roman"/>
          <w:b/>
          <w:sz w:val="28"/>
          <w:szCs w:val="28"/>
          <w:bdr w:val="none" w:sz="0" w:space="0" w:color="auto" w:frame="1"/>
        </w:rPr>
        <w:br w:type="page"/>
      </w:r>
    </w:p>
    <w:p w:rsidR="00CB472C" w:rsidRPr="008B40C7" w:rsidRDefault="00CB472C" w:rsidP="00CB472C">
      <w:pPr>
        <w:pStyle w:val="a4"/>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859"/>
          <w:tab w:val="left" w:pos="993"/>
          <w:tab w:val="left" w:pos="1560"/>
          <w:tab w:val="left" w:pos="2832"/>
          <w:tab w:val="left" w:pos="3540"/>
          <w:tab w:val="left" w:pos="4248"/>
          <w:tab w:val="left" w:pos="4956"/>
          <w:tab w:val="left" w:pos="5664"/>
          <w:tab w:val="left" w:pos="6372"/>
          <w:tab w:val="left" w:pos="7080"/>
          <w:tab w:val="left" w:pos="7788"/>
          <w:tab w:val="left" w:pos="8496"/>
          <w:tab w:val="left" w:pos="9204"/>
        </w:tabs>
        <w:spacing w:beforeAutospacing="1" w:afterAutospacing="1" w:line="360" w:lineRule="auto"/>
        <w:ind w:firstLine="567"/>
        <w:jc w:val="center"/>
        <w:rPr>
          <w:rFonts w:eastAsia="Times New Roman" w:cs="Times New Roman"/>
          <w:b/>
          <w:sz w:val="28"/>
          <w:szCs w:val="28"/>
          <w:bdr w:val="none" w:sz="0" w:space="0" w:color="auto" w:frame="1"/>
          <w:lang w:val="ru-RU"/>
        </w:rPr>
      </w:pPr>
      <w:r w:rsidRPr="008B40C7">
        <w:rPr>
          <w:rFonts w:eastAsia="Times New Roman" w:cs="Times New Roman"/>
          <w:b/>
          <w:sz w:val="28"/>
          <w:szCs w:val="28"/>
          <w:bdr w:val="none" w:sz="0" w:space="0" w:color="auto" w:frame="1"/>
          <w:lang w:val="ru-RU"/>
        </w:rPr>
        <w:lastRenderedPageBreak/>
        <w:t>Источники на электронных носителях</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Волонтеры Победы. Истории успеха [Электронный ресурс]. – URL: https://xn--90abhd2amfbbjkx2jf6f.xn--p1ai/history/6359 (дата обращения: 30.04.2019).</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Всеобщая Декларация Добровольчества [Электронный ресурс]. – URL: http://gov.cap.ru/home/76/gorono/2005/school6/dobrovoldvigenie_3.htm (дата обращения: 01.04.2020).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Декларация Международной Ассоциации Добровольцев [Электронный ресурс]. – URL: http://www.nbchr.ru/pdf/vseob_declar_dobrovol.pdf (дата обращения: 01.04.2020).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Единая информационная системы Добровольцы России [Электронный ресурс]. – URL: https://xn--90acesaqsbbbreoa5e3dp.xn--p1ai/news/4355-v-respublike-marii-el-proshla-letniaia-shkola-dobrovoltsev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Законодательное Собрание Иркутской области [Электронный ресурс]. – URL: http://mp.irzs.ru/mp/dep/detail.php?ID=28411 (дата обращения: 17.04.2020).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Информационный портал г. Губкин [Электронный ресурс]. – URL: https://gubkin.city/news/in-gubkin-and-region/54575/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Основы государственной молодежной политики Российской Федерации на период до 2025 года: утв. распоряжением Правительства от 29 ноября 2014 г. № 2403-р [Электронный ресурс]. – URL: http://government.ru/media/files/ceFXleNUqOU.pdf (дата обращения: 13.04.2020).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 xml:space="preserve">Основы государственной молодежной политики Российской Федерации на период до 2025 года: утв. распоряжением Правительства от 29 ноября 2014 г. № 2403-р [Электронный ресурс]. – URL: </w:t>
      </w:r>
      <w:r w:rsidRPr="00CB472C">
        <w:rPr>
          <w:rFonts w:ascii="Times New Roman" w:hAnsi="Times New Roman" w:cs="Times New Roman"/>
          <w:sz w:val="28"/>
          <w:szCs w:val="28"/>
        </w:rPr>
        <w:lastRenderedPageBreak/>
        <w:t>http://government.ru/media/files/ceFXleNUqOU</w:t>
      </w:r>
      <w:r>
        <w:rPr>
          <w:rFonts w:ascii="Times New Roman" w:hAnsi="Times New Roman" w:cs="Times New Roman"/>
          <w:sz w:val="28"/>
          <w:szCs w:val="28"/>
        </w:rPr>
        <w:t>.pdf (дата обращения: 12.04.2020</w:t>
      </w:r>
      <w:r w:rsidRPr="00CB472C">
        <w:rPr>
          <w:rFonts w:ascii="Times New Roman" w:hAnsi="Times New Roman" w:cs="Times New Roman"/>
          <w:sz w:val="28"/>
          <w:szCs w:val="28"/>
        </w:rPr>
        <w:t>).</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Основы государственной молодежной политики Российской Федерации на период до 2025 года: утв. распоряжением Правительства от 29 ноября 2014 г. № 2403-р [Электронный ресурс]. – URL: http://government.ru/media/files/ceFXleNUqOU</w:t>
      </w:r>
      <w:r>
        <w:rPr>
          <w:rFonts w:ascii="Times New Roman" w:hAnsi="Times New Roman" w:cs="Times New Roman"/>
          <w:sz w:val="28"/>
          <w:szCs w:val="28"/>
        </w:rPr>
        <w:t>.pdf (дата обращения: 23.04.2020</w:t>
      </w:r>
      <w:r w:rsidRPr="00CB472C">
        <w:rPr>
          <w:rFonts w:ascii="Times New Roman" w:hAnsi="Times New Roman" w:cs="Times New Roman"/>
          <w:sz w:val="28"/>
          <w:szCs w:val="28"/>
        </w:rPr>
        <w:t>).</w:t>
      </w:r>
    </w:p>
    <w:p w:rsidR="003C5EE3" w:rsidRPr="0060057B"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 xml:space="preserve">Официальный портал Правительства Ростовской области [Электронный ресурс]. – URL: https://www.donland.ru/events/1351/ (дата </w:t>
      </w:r>
      <w:r w:rsidRPr="0060057B">
        <w:rPr>
          <w:rFonts w:ascii="Times New Roman" w:hAnsi="Times New Roman" w:cs="Times New Roman"/>
          <w:sz w:val="28"/>
          <w:szCs w:val="28"/>
        </w:rPr>
        <w:t>обращения: 21.03.2020).</w:t>
      </w:r>
    </w:p>
    <w:p w:rsidR="003C5EE3" w:rsidRPr="0060057B"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60057B">
        <w:rPr>
          <w:rFonts w:ascii="Times New Roman" w:hAnsi="Times New Roman" w:cs="Times New Roman"/>
          <w:sz w:val="28"/>
          <w:szCs w:val="28"/>
        </w:rPr>
        <w:t>Официальный сайт Агентства стратегических инициатив [Электронный ресурс]. – URL: https://asi.ru/social/volunteers/ (дата обращения: 28.04.2019).</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исполнительных органов государственной власти Камчатского края [Электронный ресурс]. – URL: https://www.kamgov.ru/agpublic/news/kraevoj-festival-dobraa-kamcatka-zaversilsa-blagotvoritelnoj-akciej-v-oktabrskom-27264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Липецкого совета областных депутатов [Электронный ресурс]. – URL: http://m.oblsovet.ru/structure/12972/ (дата обращ</w:t>
      </w:r>
      <w:r>
        <w:rPr>
          <w:rFonts w:ascii="Times New Roman" w:hAnsi="Times New Roman" w:cs="Times New Roman"/>
          <w:sz w:val="28"/>
          <w:szCs w:val="28"/>
        </w:rPr>
        <w:t>ения: 17.04.2020</w:t>
      </w:r>
      <w:r w:rsidRPr="00CB472C">
        <w:rPr>
          <w:rFonts w:ascii="Times New Roman" w:hAnsi="Times New Roman" w:cs="Times New Roman"/>
          <w:sz w:val="28"/>
          <w:szCs w:val="28"/>
        </w:rPr>
        <w:t>).</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Министерства спорта и молодежной политики Республики Калмыкия [Электронный ресурс]. – URL: http://minsport.kalmregion.ru/novosti/19-dekabrya-2019-goda-s-15-00-ch-do-17-00-ch-v-bolshom-zale-zasedaniy-pravitelstva-rk-proydet-ikh-re/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Общественной палаты Воронежской области [Электронный ресурс]. – URL http://opvo36.ru/panov-nikita-sergeevich (дата обращения: 17.04.2020).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lastRenderedPageBreak/>
        <w:t>Официальный сайт Общественной палаты Ленинградской области [Электронный ресурс]. – URL: http://www.palatalo.ru/members?id=65 (дата обращения: 12.04.2020).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Правительства Оренбургской области [Электронный ресурс]. – URL: http://www.orenburg-gov.ru/news/social/v-orenburzhe-startoval-forum-komand-dobrovoltsev-luchshie-iz-luchshikh/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Правительства Республики Алтай [Электронный ресурс]. – URL: https://altai-republic.ru/news_lent/news-archive/31937/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Правительства Российской Федерации [Электронный ресурс]. – URL: http://government.ru/docs/35231/ (дата обращения 4.04.2020)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Уполномоченного по правам человека в Пермском крае. [Электронный ресурс]. – URL: http://www.ombudsman.perm.ru/news/2011/10/26/3308/ (дата обращения: 17.04.2019).</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Официальный сайт Чупапчинского государственного института физической культуры и спорта [Электронный ресурс]. – URL: http://www.new.chgifkis.ru/news/obyavleniya/94-news/572-respublikanskij-obrazovatelnyj-forum-territoriya-dobra.html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Перечень поручений по реализации Послания Президента Российской Федерации Федеральному Собранию Российской Федерации. Утвержден Президентом Российской Федерации 05.12.2016 № Пр-2346 // ИПС «КонсультантПлюс» (дата обращения: 22.04.2020).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Администрации города Санкт-Петербург [Электронный ресурс]. – URL: https://www.gov.spb.ru/gov/otrasl/kpmp/photo/36906/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Волонтеры Победы [Электронный ресурс]. – URL: https://xn--90abhd2amfbbjkx2jf6f.xn--p1ai/struc</w:t>
      </w:r>
      <w:r>
        <w:rPr>
          <w:rFonts w:ascii="Times New Roman" w:hAnsi="Times New Roman" w:cs="Times New Roman"/>
          <w:sz w:val="28"/>
          <w:szCs w:val="28"/>
        </w:rPr>
        <w:t>ture (дата обращения: 17.04.2020</w:t>
      </w:r>
      <w:r w:rsidRPr="00CB472C">
        <w:rPr>
          <w:rFonts w:ascii="Times New Roman" w:hAnsi="Times New Roman" w:cs="Times New Roman"/>
          <w:sz w:val="28"/>
          <w:szCs w:val="28"/>
        </w:rPr>
        <w:t>).</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lastRenderedPageBreak/>
        <w:t>Сайт Волонтеры Победы [Электронный ресурс]. – URL: https://xn--90abhd2amfbbjkx2jf6f.xn--p1ai/cont</w:t>
      </w:r>
      <w:r>
        <w:rPr>
          <w:rFonts w:ascii="Times New Roman" w:hAnsi="Times New Roman" w:cs="Times New Roman"/>
          <w:sz w:val="28"/>
          <w:szCs w:val="28"/>
        </w:rPr>
        <w:t>acts (дата обращения: 17.04.2020</w:t>
      </w:r>
      <w:r w:rsidRPr="00CB472C">
        <w:rPr>
          <w:rFonts w:ascii="Times New Roman" w:hAnsi="Times New Roman" w:cs="Times New Roman"/>
          <w:sz w:val="28"/>
          <w:szCs w:val="28"/>
        </w:rPr>
        <w:t>).</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Государственного университета управления [Электронный ресурс]. – URL: https://guu.ru/%D1%81%D0%BE%D0%B2%D0%B5%D1%82%D0%BD%D0%B8%D0%BA-%D0%BF%D1%80%D0%B8-%D1%80%D0%B5%D0%BA%D1%82%D0%BE%D1%80%D0%B0%D1%82%D0%B5-%D0%BF%D0%B5%D1%80%D1%88%D0%B8%D0%BD-%D1%81-%D</w:t>
      </w:r>
      <w:r>
        <w:rPr>
          <w:rFonts w:ascii="Times New Roman" w:hAnsi="Times New Roman" w:cs="Times New Roman"/>
          <w:sz w:val="28"/>
          <w:szCs w:val="28"/>
        </w:rPr>
        <w:t>0%B2 (дата обращения: 17.04.2020</w:t>
      </w:r>
      <w:r w:rsidRPr="00CB472C">
        <w:rPr>
          <w:rFonts w:ascii="Times New Roman" w:hAnsi="Times New Roman" w:cs="Times New Roman"/>
          <w:sz w:val="28"/>
          <w:szCs w:val="28"/>
        </w:rPr>
        <w:t>).</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Исполнительной дирекции общественной палаты Республики Коми [Электронный ресурс]. – URL: https://op11.rkomi.ru/taxonomy/term/107(дата обращения: 12.04.2020).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комитета по делам молодежи и туризму Курской области [Электронный ресурс]. – URL: http://kdmt46.ru/news/1495-na-forume-dobrovoltsev-kurskoj-oblasti-podveli-itogi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Общероссийского народного фронта [Электронный ресурс]. – URL: https://onf.ru/amelchenkova-olga-nikolaevna/ (дата обращения: 12.04.2020).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Общероссийского народного фронта [Электронный ресурс]. – URL: https://onf.ru/cokur-elizaveta-grigorevna/ (дата обращения: 17.04.2020).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Росмолодежь [Электронный ресурс]. – URL: https://fadm.gov.ru/news/52210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Росмолодежь Электронный ресурс]. – URL: https [//fadm.gov.ru/news/51880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сетевого издания «ВНовгороде.ру» [Электронный ресурс]. – URL: https://vnovgorode.ru/obshchestvo/26180-po-50-tysyach-rublej-poluchat-na-realizatsiyu-svoikh-proektov-pobediteli-konkursa-dobryj-region-53.html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сетевого издания SakhalinMeadia.ru [Электронный ресурс]. – URL: https://sakhalinmedia.ru/news/880343/ (дата обращения: 21.03.2020).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lastRenderedPageBreak/>
        <w:t>Сайт Федерального агентства по делам молодежи «Росмолодежь» [Электронный ресурс]. – URL: https://myrosmol.ru/new-profile/1246013 (дата обращения: 17.04.2020).</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Федерального агентства по делам молодежи «Росмолодежь» [Электронный ресурс]. – URL: https://fadm.gov</w:t>
      </w:r>
      <w:r>
        <w:rPr>
          <w:rFonts w:ascii="Times New Roman" w:hAnsi="Times New Roman" w:cs="Times New Roman"/>
          <w:sz w:val="28"/>
          <w:szCs w:val="28"/>
        </w:rPr>
        <w:t>.ru/ (дата обращения: 17.04.2020</w:t>
      </w:r>
      <w:r w:rsidRPr="00CB472C">
        <w:rPr>
          <w:rFonts w:ascii="Times New Roman" w:hAnsi="Times New Roman" w:cs="Times New Roman"/>
          <w:sz w:val="28"/>
          <w:szCs w:val="28"/>
        </w:rPr>
        <w:t>).</w:t>
      </w:r>
    </w:p>
    <w:p w:rsidR="003C5EE3" w:rsidRPr="00CB472C" w:rsidRDefault="003C5EE3" w:rsidP="00CB472C">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Сайт федерального государственного автономного образовательного учреждения высшего образования САФУ [Электронный ресурс]. – URL: https://narfu.ru/life/news/university/332865/ (дата обращения: 21.03.2020).</w:t>
      </w:r>
    </w:p>
    <w:p w:rsidR="003C5EE3" w:rsidRPr="003C5EE3" w:rsidRDefault="003C5EE3" w:rsidP="003C5EE3">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3C5EE3">
        <w:rPr>
          <w:rFonts w:ascii="Times New Roman" w:hAnsi="Times New Roman" w:cs="Times New Roman"/>
          <w:sz w:val="28"/>
          <w:szCs w:val="28"/>
        </w:rPr>
        <w:t>Сетевое издание «МК в Твери» [Электронный ресурс]. – URL: https://tver.mk.ru/social/2019/11/29/supergeroi-nashego-vremeni-tverskie-volontyory-delilis-opytom.html (дата обращения: 21.03.2020).</w:t>
      </w:r>
    </w:p>
    <w:p w:rsidR="00494102" w:rsidRPr="00D827DB" w:rsidRDefault="003C5EE3" w:rsidP="00C639B4">
      <w:pPr>
        <w:pStyle w:val="ab"/>
        <w:numPr>
          <w:ilvl w:val="0"/>
          <w:numId w:val="10"/>
        </w:numPr>
        <w:spacing w:before="100" w:beforeAutospacing="1" w:after="100" w:afterAutospacing="1" w:line="360" w:lineRule="auto"/>
        <w:ind w:left="0" w:hanging="11"/>
        <w:jc w:val="both"/>
        <w:rPr>
          <w:rFonts w:ascii="Times New Roman" w:hAnsi="Times New Roman" w:cs="Times New Roman"/>
          <w:sz w:val="28"/>
          <w:szCs w:val="28"/>
        </w:rPr>
      </w:pPr>
      <w:r w:rsidRPr="00CB472C">
        <w:rPr>
          <w:rFonts w:ascii="Times New Roman" w:hAnsi="Times New Roman" w:cs="Times New Roman"/>
          <w:sz w:val="28"/>
          <w:szCs w:val="28"/>
        </w:rPr>
        <w:t>Справочная правовая система «КонсультантПлюс». Федеральный закон «О благотворительной деятельности и добровольчестве (волонтерстве)» от 11.08.1995 г. № 135-ФЗ (ред. от 05.02.2018 г.) [Электронный ресурс]. – URL: http:// www.consultant.ru/cons/ (дата обращения: 10.04.2020).</w:t>
      </w:r>
    </w:p>
    <w:p w:rsidR="00D827DB" w:rsidRDefault="00D827DB" w:rsidP="00C27DE0">
      <w:pPr>
        <w:pStyle w:val="1"/>
        <w:spacing w:before="0" w:line="360" w:lineRule="auto"/>
        <w:jc w:val="center"/>
        <w:rPr>
          <w:rFonts w:ascii="Times New Roman" w:hAnsi="Times New Roman" w:cs="Times New Roman"/>
          <w:color w:val="000000" w:themeColor="text1"/>
          <w:sz w:val="28"/>
          <w:szCs w:val="28"/>
        </w:rPr>
      </w:pPr>
      <w:bookmarkStart w:id="28" w:name="_Toc39808901"/>
      <w:r>
        <w:rPr>
          <w:rFonts w:ascii="Times New Roman" w:hAnsi="Times New Roman" w:cs="Times New Roman"/>
          <w:color w:val="000000" w:themeColor="text1"/>
          <w:sz w:val="28"/>
          <w:szCs w:val="28"/>
        </w:rPr>
        <w:br w:type="page"/>
      </w:r>
    </w:p>
    <w:p w:rsidR="00C111C8" w:rsidRPr="00C639B4" w:rsidRDefault="0024536B" w:rsidP="00C27DE0">
      <w:pPr>
        <w:pStyle w:val="1"/>
        <w:spacing w:before="0" w:line="360" w:lineRule="auto"/>
        <w:jc w:val="center"/>
        <w:rPr>
          <w:rFonts w:ascii="Times New Roman" w:hAnsi="Times New Roman" w:cs="Times New Roman"/>
          <w:color w:val="000000" w:themeColor="text1"/>
          <w:sz w:val="28"/>
          <w:szCs w:val="28"/>
        </w:rPr>
      </w:pPr>
      <w:r w:rsidRPr="00C639B4">
        <w:rPr>
          <w:rFonts w:ascii="Times New Roman" w:hAnsi="Times New Roman" w:cs="Times New Roman"/>
          <w:color w:val="000000" w:themeColor="text1"/>
          <w:sz w:val="28"/>
          <w:szCs w:val="28"/>
        </w:rPr>
        <w:lastRenderedPageBreak/>
        <w:t>ПРИЛОЖЕНИЯ</w:t>
      </w:r>
      <w:bookmarkEnd w:id="28"/>
    </w:p>
    <w:p w:rsidR="0060057B" w:rsidRDefault="00494102" w:rsidP="00494102">
      <w:pPr>
        <w:autoSpaceDE w:val="0"/>
        <w:autoSpaceDN w:val="0"/>
        <w:adjustRightInd w:val="0"/>
        <w:spacing w:after="0" w:line="360" w:lineRule="auto"/>
        <w:jc w:val="center"/>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ПРИЛОЖЕНИЕ А</w:t>
      </w:r>
    </w:p>
    <w:p w:rsidR="00494102" w:rsidRDefault="00494102" w:rsidP="00494102">
      <w:pPr>
        <w:autoSpaceDE w:val="0"/>
        <w:autoSpaceDN w:val="0"/>
        <w:adjustRightInd w:val="0"/>
        <w:spacing w:after="0" w:line="360" w:lineRule="auto"/>
        <w:jc w:val="center"/>
        <w:rPr>
          <w:rFonts w:ascii="Times New Roman" w:eastAsia="Times New Roman" w:hAnsi="Times New Roman" w:cs="Times New Roman"/>
          <w:sz w:val="28"/>
          <w:szCs w:val="28"/>
          <w:bdr w:val="none" w:sz="0" w:space="0" w:color="auto" w:frame="1"/>
        </w:rPr>
      </w:pPr>
    </w:p>
    <w:p w:rsidR="00693F00" w:rsidRDefault="00494102" w:rsidP="0060057B">
      <w:pPr>
        <w:autoSpaceDE w:val="0"/>
        <w:autoSpaceDN w:val="0"/>
        <w:adjustRightInd w:val="0"/>
        <w:spacing w:after="0" w:line="360" w:lineRule="auto"/>
        <w:jc w:val="center"/>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Таблица А</w:t>
      </w:r>
      <w:r w:rsidR="00C27DE0" w:rsidRPr="00C639B4">
        <w:rPr>
          <w:rFonts w:ascii="Times New Roman" w:eastAsia="Times New Roman" w:hAnsi="Times New Roman" w:cs="Times New Roman"/>
          <w:sz w:val="28"/>
          <w:szCs w:val="28"/>
          <w:bdr w:val="none" w:sz="0" w:space="0" w:color="auto" w:frame="1"/>
        </w:rPr>
        <w:t xml:space="preserve">.1. </w:t>
      </w:r>
      <w:r w:rsidR="00805475" w:rsidRPr="00C639B4">
        <w:rPr>
          <w:rFonts w:ascii="Times New Roman" w:eastAsia="Times New Roman" w:hAnsi="Times New Roman" w:cs="Times New Roman"/>
          <w:sz w:val="28"/>
          <w:szCs w:val="28"/>
          <w:bdr w:val="none" w:sz="0" w:space="0" w:color="auto" w:frame="1"/>
        </w:rPr>
        <w:t>Сво</w:t>
      </w:r>
      <w:r w:rsidR="0060057B">
        <w:rPr>
          <w:rFonts w:ascii="Times New Roman" w:eastAsia="Times New Roman" w:hAnsi="Times New Roman" w:cs="Times New Roman"/>
          <w:sz w:val="28"/>
          <w:szCs w:val="28"/>
          <w:bdr w:val="none" w:sz="0" w:space="0" w:color="auto" w:frame="1"/>
        </w:rPr>
        <w:t>дная таблица событийного анализа.</w:t>
      </w:r>
    </w:p>
    <w:p w:rsidR="00E92978" w:rsidRDefault="00E92978" w:rsidP="00E92978">
      <w:pPr>
        <w:ind w:left="-851"/>
      </w:pPr>
      <w:r>
        <w:rPr>
          <w:noProof/>
          <w:lang w:eastAsia="ru-RU"/>
        </w:rPr>
        <w:lastRenderedPageBreak/>
        <w:drawing>
          <wp:inline distT="0" distB="0" distL="0" distR="0" wp14:anchorId="489C46B7" wp14:editId="2E51AD94">
            <wp:extent cx="9599538" cy="6647754"/>
            <wp:effectExtent l="9208"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606817" cy="6652794"/>
                    </a:xfrm>
                    <a:prstGeom prst="rect">
                      <a:avLst/>
                    </a:prstGeom>
                    <a:noFill/>
                  </pic:spPr>
                </pic:pic>
              </a:graphicData>
            </a:graphic>
          </wp:inline>
        </w:drawing>
      </w:r>
    </w:p>
    <w:p w:rsidR="00E92978" w:rsidRDefault="00E92978" w:rsidP="00E92978">
      <w:pPr>
        <w:ind w:left="-851"/>
      </w:pPr>
      <w:r w:rsidRPr="008F715A">
        <w:rPr>
          <w:noProof/>
          <w:lang w:eastAsia="ru-RU"/>
        </w:rPr>
        <w:lastRenderedPageBreak/>
        <w:drawing>
          <wp:inline distT="0" distB="0" distL="0" distR="0" wp14:anchorId="0E7CCB1B" wp14:editId="64887118">
            <wp:extent cx="9678995" cy="6691008"/>
            <wp:effectExtent l="7937" t="0" r="6668" b="6667"/>
            <wp:docPr id="4" name="Рисунок 4" descr="C:\Users\User\YandexDisk\Скриншоты\2020-05-09_01-3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YandexDisk\Скриншоты\2020-05-09_01-31-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718244" cy="6718141"/>
                    </a:xfrm>
                    <a:prstGeom prst="rect">
                      <a:avLst/>
                    </a:prstGeom>
                    <a:noFill/>
                    <a:ln>
                      <a:noFill/>
                    </a:ln>
                  </pic:spPr>
                </pic:pic>
              </a:graphicData>
            </a:graphic>
          </wp:inline>
        </w:drawing>
      </w:r>
    </w:p>
    <w:p w:rsidR="00E92978" w:rsidRDefault="00E92978" w:rsidP="00E92978">
      <w:pPr>
        <w:ind w:left="-709"/>
      </w:pPr>
      <w:r w:rsidRPr="00BC29C4">
        <w:rPr>
          <w:noProof/>
          <w:lang w:eastAsia="ru-RU"/>
        </w:rPr>
        <w:lastRenderedPageBreak/>
        <w:drawing>
          <wp:inline distT="0" distB="0" distL="0" distR="0" wp14:anchorId="61679EF3" wp14:editId="5F49CC6F">
            <wp:extent cx="9672220" cy="6569702"/>
            <wp:effectExtent l="8255"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9688590" cy="6580821"/>
                    </a:xfrm>
                    <a:prstGeom prst="rect">
                      <a:avLst/>
                    </a:prstGeom>
                  </pic:spPr>
                </pic:pic>
              </a:graphicData>
            </a:graphic>
          </wp:inline>
        </w:drawing>
      </w:r>
    </w:p>
    <w:p w:rsidR="00E92978" w:rsidRDefault="00E92978" w:rsidP="00E92978">
      <w:pPr>
        <w:ind w:left="-709"/>
      </w:pPr>
      <w:r>
        <w:rPr>
          <w:noProof/>
          <w:lang w:eastAsia="ru-RU"/>
        </w:rPr>
        <w:lastRenderedPageBreak/>
        <w:drawing>
          <wp:inline distT="0" distB="0" distL="0" distR="0" wp14:anchorId="2D349757" wp14:editId="559EB65A">
            <wp:extent cx="9596755" cy="6582130"/>
            <wp:effectExtent l="2540" t="0" r="698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609771" cy="6591057"/>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44C67B0E" wp14:editId="0D6B9232">
            <wp:extent cx="9578310" cy="6588864"/>
            <wp:effectExtent l="8573"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588921" cy="6596163"/>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72D42DED" wp14:editId="50F2CBEA">
            <wp:extent cx="9495790" cy="6580711"/>
            <wp:effectExtent l="0" t="9208" r="953" b="952"/>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509722" cy="6590366"/>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0D85C2BA" wp14:editId="5F8C1091">
            <wp:extent cx="9622155" cy="6665590"/>
            <wp:effectExtent l="0" t="7302"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629307" cy="6670544"/>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1B6470F5" wp14:editId="774E1827">
            <wp:extent cx="9655889" cy="6599170"/>
            <wp:effectExtent l="4445" t="0" r="698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665267" cy="6605579"/>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0A01965E" wp14:editId="79F253E9">
            <wp:extent cx="9642109" cy="6608455"/>
            <wp:effectExtent l="0" t="7303" r="9208" b="9207"/>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650046" cy="6613895"/>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608A0196" wp14:editId="296BBFB8">
            <wp:extent cx="9667381" cy="6646147"/>
            <wp:effectExtent l="5715"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9672669" cy="6649782"/>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25A6C2B9" wp14:editId="0988F4A0">
            <wp:extent cx="9650095" cy="6638935"/>
            <wp:effectExtent l="635" t="0" r="889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9657995" cy="6644370"/>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661D4130" wp14:editId="0B5ACEF1">
            <wp:extent cx="9694485" cy="6628075"/>
            <wp:effectExtent l="9207"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9702849" cy="6633794"/>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35C1BABC" wp14:editId="64258733">
            <wp:extent cx="9685020" cy="6630111"/>
            <wp:effectExtent l="3492"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693726" cy="6636071"/>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0EC0A59E" wp14:editId="0F9E5C11">
            <wp:extent cx="9659048" cy="6563580"/>
            <wp:effectExtent l="4763" t="0" r="4127" b="4128"/>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9667185" cy="6569109"/>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493EBE75" wp14:editId="071D76E2">
            <wp:extent cx="9681185" cy="6645910"/>
            <wp:effectExtent l="0" t="6667" r="9207" b="9208"/>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688365" cy="6650839"/>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1066708E" wp14:editId="44F8B0C2">
            <wp:extent cx="9610032" cy="6541135"/>
            <wp:effectExtent l="0" t="8890" r="190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617782" cy="6546410"/>
                    </a:xfrm>
                    <a:prstGeom prst="rect">
                      <a:avLst/>
                    </a:prstGeom>
                    <a:noFill/>
                  </pic:spPr>
                </pic:pic>
              </a:graphicData>
            </a:graphic>
          </wp:inline>
        </w:drawing>
      </w:r>
    </w:p>
    <w:p w:rsidR="00E92978" w:rsidRDefault="00E92978" w:rsidP="00E92978">
      <w:pPr>
        <w:ind w:left="-709"/>
      </w:pPr>
      <w:r>
        <w:rPr>
          <w:noProof/>
          <w:lang w:eastAsia="ru-RU"/>
        </w:rPr>
        <w:lastRenderedPageBreak/>
        <w:drawing>
          <wp:inline distT="0" distB="0" distL="0" distR="0" wp14:anchorId="13A1CCA9" wp14:editId="41351C21">
            <wp:extent cx="9606372" cy="6536055"/>
            <wp:effectExtent l="0" t="7938" r="6033" b="6032"/>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613045" cy="6540595"/>
                    </a:xfrm>
                    <a:prstGeom prst="rect">
                      <a:avLst/>
                    </a:prstGeom>
                    <a:noFill/>
                  </pic:spPr>
                </pic:pic>
              </a:graphicData>
            </a:graphic>
          </wp:inline>
        </w:drawing>
      </w:r>
    </w:p>
    <w:p w:rsidR="000E477F" w:rsidRPr="00E92978" w:rsidRDefault="00E92978" w:rsidP="00E92978">
      <w:pPr>
        <w:ind w:left="-709"/>
      </w:pPr>
      <w:r>
        <w:rPr>
          <w:noProof/>
          <w:lang w:eastAsia="ru-RU"/>
        </w:rPr>
        <w:lastRenderedPageBreak/>
        <w:drawing>
          <wp:inline distT="0" distB="0" distL="0" distR="0" wp14:anchorId="2D84E253" wp14:editId="5DEB56CD">
            <wp:extent cx="9648190" cy="6567959"/>
            <wp:effectExtent l="0" t="2858" r="7303" b="7302"/>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657458" cy="6574268"/>
                    </a:xfrm>
                    <a:prstGeom prst="rect">
                      <a:avLst/>
                    </a:prstGeom>
                    <a:noFill/>
                  </pic:spPr>
                </pic:pic>
              </a:graphicData>
            </a:graphic>
          </wp:inline>
        </w:drawing>
      </w:r>
    </w:p>
    <w:sectPr w:rsidR="000E477F" w:rsidRPr="00E92978" w:rsidSect="00D93C26">
      <w:headerReference w:type="default" r:id="rId29"/>
      <w:pgSz w:w="11906" w:h="16838"/>
      <w:pgMar w:top="1134" w:right="1134"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8CE" w:rsidRDefault="00C558CE" w:rsidP="008B4BA9">
      <w:pPr>
        <w:spacing w:after="0" w:line="240" w:lineRule="auto"/>
      </w:pPr>
      <w:r>
        <w:separator/>
      </w:r>
    </w:p>
  </w:endnote>
  <w:endnote w:type="continuationSeparator" w:id="0">
    <w:p w:rsidR="00C558CE" w:rsidRDefault="00C558CE" w:rsidP="008B4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8CE" w:rsidRDefault="00C558CE" w:rsidP="008B4BA9">
      <w:pPr>
        <w:spacing w:after="0" w:line="240" w:lineRule="auto"/>
      </w:pPr>
      <w:r>
        <w:separator/>
      </w:r>
    </w:p>
  </w:footnote>
  <w:footnote w:type="continuationSeparator" w:id="0">
    <w:p w:rsidR="00C558CE" w:rsidRDefault="00C558CE" w:rsidP="008B4BA9">
      <w:pPr>
        <w:spacing w:after="0" w:line="240" w:lineRule="auto"/>
      </w:pPr>
      <w:r>
        <w:continuationSeparator/>
      </w:r>
    </w:p>
  </w:footnote>
  <w:footnote w:id="1">
    <w:p w:rsidR="0097364A" w:rsidRPr="0064289C" w:rsidRDefault="0097364A" w:rsidP="003C5EE3">
      <w:pPr>
        <w:pStyle w:val="a5"/>
        <w:jc w:val="both"/>
        <w:rPr>
          <w:rFonts w:ascii="Times New Roman" w:hAnsi="Times New Roman" w:cs="Times New Roman"/>
        </w:rPr>
      </w:pPr>
      <w:r w:rsidRPr="001D2E1A">
        <w:rPr>
          <w:rStyle w:val="a7"/>
          <w:rFonts w:ascii="Times New Roman" w:hAnsi="Times New Roman" w:cs="Times New Roman"/>
        </w:rPr>
        <w:footnoteRef/>
      </w:r>
      <w:r w:rsidRPr="001D2E1A">
        <w:rPr>
          <w:rFonts w:ascii="Times New Roman" w:hAnsi="Times New Roman" w:cs="Times New Roman"/>
          <w:lang w:val="en-US"/>
        </w:rPr>
        <w:t xml:space="preserve"> </w:t>
      </w:r>
      <w:r w:rsidRPr="003C5EE3">
        <w:rPr>
          <w:rFonts w:ascii="Times New Roman" w:hAnsi="Times New Roman" w:cs="Times New Roman"/>
          <w:lang w:val="en-US"/>
        </w:rPr>
        <w:t xml:space="preserve">Anheier H.K., Salamon L.M. Volunteering in cross-national perspective: Initial comparisons // Law and Contemporary Prob-lems. </w:t>
      </w:r>
      <w:r w:rsidRPr="0064289C">
        <w:rPr>
          <w:rFonts w:ascii="Times New Roman" w:hAnsi="Times New Roman" w:cs="Times New Roman"/>
        </w:rPr>
        <w:t xml:space="preserve">1999. </w:t>
      </w:r>
      <w:r w:rsidRPr="003C5EE3">
        <w:rPr>
          <w:rFonts w:ascii="Times New Roman" w:hAnsi="Times New Roman" w:cs="Times New Roman"/>
          <w:lang w:val="en-US"/>
        </w:rPr>
        <w:t>Vol</w:t>
      </w:r>
      <w:r w:rsidRPr="0064289C">
        <w:rPr>
          <w:rFonts w:ascii="Times New Roman" w:hAnsi="Times New Roman" w:cs="Times New Roman"/>
        </w:rPr>
        <w:t xml:space="preserve">. 62. </w:t>
      </w:r>
      <w:r w:rsidRPr="003C5EE3">
        <w:rPr>
          <w:rFonts w:ascii="Times New Roman" w:hAnsi="Times New Roman" w:cs="Times New Roman"/>
          <w:lang w:val="en-US"/>
        </w:rPr>
        <w:t>P</w:t>
      </w:r>
      <w:r w:rsidRPr="0064289C">
        <w:rPr>
          <w:rFonts w:ascii="Times New Roman" w:hAnsi="Times New Roman" w:cs="Times New Roman"/>
        </w:rPr>
        <w:t>. 43.</w:t>
      </w:r>
    </w:p>
  </w:footnote>
  <w:footnote w:id="2">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Pr>
          <w:rFonts w:ascii="Times New Roman" w:hAnsi="Times New Roman" w:cs="Times New Roman"/>
        </w:rPr>
        <w:t xml:space="preserve"> </w:t>
      </w:r>
      <w:r w:rsidRPr="003C5EE3">
        <w:rPr>
          <w:rFonts w:ascii="Times New Roman" w:hAnsi="Times New Roman" w:cs="Times New Roman"/>
        </w:rPr>
        <w:t>Бидерман К. Координация работы добровольцев и менеджмент волонтерских программ в Великобритании. – М., 2006.</w:t>
      </w:r>
    </w:p>
  </w:footnote>
  <w:footnote w:id="3">
    <w:p w:rsidR="0097364A" w:rsidRPr="003C5EE3" w:rsidRDefault="0097364A" w:rsidP="003C5EE3">
      <w:pPr>
        <w:pStyle w:val="a5"/>
        <w:jc w:val="both"/>
        <w:rPr>
          <w:rFonts w:ascii="Times New Roman" w:hAnsi="Times New Roman" w:cs="Times New Roman"/>
          <w:lang w:val="en-US"/>
        </w:rPr>
      </w:pPr>
      <w:r w:rsidRPr="003C5EE3">
        <w:rPr>
          <w:rStyle w:val="a7"/>
          <w:rFonts w:ascii="Times New Roman" w:hAnsi="Times New Roman" w:cs="Times New Roman"/>
        </w:rPr>
        <w:footnoteRef/>
      </w:r>
      <w:r w:rsidRPr="003C5EE3">
        <w:rPr>
          <w:rFonts w:ascii="Times New Roman" w:hAnsi="Times New Roman" w:cs="Times New Roman"/>
          <w:lang w:val="en-US"/>
        </w:rPr>
        <w:t xml:space="preserve"> Clary E.G., Snyder M. The motivations to volunteer: Theoretical and practical considerations // Current directions in psychological science. 1999. Vol. 8, no. 5. P. 156–159</w:t>
      </w:r>
    </w:p>
  </w:footnote>
  <w:footnote w:id="4">
    <w:p w:rsidR="0097364A" w:rsidRPr="003C5EE3" w:rsidRDefault="0097364A" w:rsidP="003C5EE3">
      <w:pPr>
        <w:pStyle w:val="a5"/>
        <w:jc w:val="both"/>
        <w:rPr>
          <w:rFonts w:ascii="Times New Roman" w:hAnsi="Times New Roman" w:cs="Times New Roman"/>
          <w:lang w:val="en-US"/>
        </w:rPr>
      </w:pPr>
      <w:r w:rsidRPr="003C5EE3">
        <w:rPr>
          <w:rStyle w:val="a7"/>
          <w:rFonts w:ascii="Times New Roman" w:hAnsi="Times New Roman" w:cs="Times New Roman"/>
        </w:rPr>
        <w:footnoteRef/>
      </w:r>
      <w:r w:rsidRPr="003C5EE3">
        <w:rPr>
          <w:rFonts w:ascii="Times New Roman" w:hAnsi="Times New Roman" w:cs="Times New Roman"/>
          <w:lang w:val="en-US"/>
        </w:rPr>
        <w:t xml:space="preserve"> Simha A., Topuzova L.N., Albert J.F. V for Volunteer(ing) – The Journeys of Undergraduate Volunteers. J Acad Ethics.</w:t>
      </w:r>
      <w:r w:rsidRPr="0064289C">
        <w:rPr>
          <w:rFonts w:ascii="Times New Roman" w:hAnsi="Times New Roman" w:cs="Times New Roman"/>
          <w:lang w:val="en-US"/>
        </w:rPr>
        <w:t xml:space="preserve"> </w:t>
      </w:r>
      <w:r w:rsidRPr="003C5EE3">
        <w:rPr>
          <w:rFonts w:ascii="Times New Roman" w:hAnsi="Times New Roman" w:cs="Times New Roman"/>
          <w:lang w:val="en-US"/>
        </w:rPr>
        <w:t>2011. Pp. 107-126.</w:t>
      </w:r>
    </w:p>
  </w:footnote>
  <w:footnote w:id="5">
    <w:p w:rsidR="0097364A" w:rsidRPr="0064289C" w:rsidRDefault="0097364A" w:rsidP="003C5EE3">
      <w:pPr>
        <w:pStyle w:val="a5"/>
        <w:jc w:val="both"/>
        <w:rPr>
          <w:rFonts w:ascii="Times New Roman" w:hAnsi="Times New Roman" w:cs="Times New Roman"/>
          <w:lang w:val="en-US"/>
        </w:rPr>
      </w:pPr>
      <w:r w:rsidRPr="003C5EE3">
        <w:rPr>
          <w:rStyle w:val="a7"/>
          <w:rFonts w:ascii="Times New Roman" w:hAnsi="Times New Roman" w:cs="Times New Roman"/>
        </w:rPr>
        <w:footnoteRef/>
      </w:r>
      <w:r w:rsidRPr="003C5EE3">
        <w:rPr>
          <w:rFonts w:ascii="Times New Roman" w:hAnsi="Times New Roman" w:cs="Times New Roman"/>
          <w:lang w:val="en-US"/>
        </w:rPr>
        <w:t xml:space="preserve"> Safrit R. D. Evolution and outcome measurement. In K. Seel (Ed.) Volunteer administration: Professional practice. </w:t>
      </w:r>
      <w:r w:rsidRPr="0064289C">
        <w:rPr>
          <w:rFonts w:ascii="Times New Roman" w:hAnsi="Times New Roman" w:cs="Times New Roman"/>
          <w:lang w:val="en-US"/>
        </w:rPr>
        <w:t>Markham, Ontario, Canada: LexisNex is Canada. 2010.</w:t>
      </w:r>
    </w:p>
  </w:footnote>
  <w:footnote w:id="6">
    <w:p w:rsidR="0097364A" w:rsidRPr="003C5EE3" w:rsidRDefault="0097364A" w:rsidP="003C5EE3">
      <w:pPr>
        <w:pStyle w:val="a5"/>
        <w:jc w:val="both"/>
        <w:rPr>
          <w:rFonts w:ascii="Times New Roman" w:hAnsi="Times New Roman" w:cs="Times New Roman"/>
          <w:lang w:val="en-US"/>
        </w:rPr>
      </w:pPr>
      <w:r w:rsidRPr="003C5EE3">
        <w:rPr>
          <w:rStyle w:val="a7"/>
          <w:rFonts w:ascii="Times New Roman" w:hAnsi="Times New Roman" w:cs="Times New Roman"/>
        </w:rPr>
        <w:footnoteRef/>
      </w:r>
      <w:r w:rsidRPr="003C5EE3">
        <w:rPr>
          <w:rFonts w:ascii="Times New Roman" w:hAnsi="Times New Roman" w:cs="Times New Roman"/>
          <w:lang w:val="en-US"/>
        </w:rPr>
        <w:t xml:space="preserve">  Morris A. Professional Development and Volunteerism Can Go Hand in Hand /Journal Of Nutrition Education And Behavior. 2019. V. 51(1). P. 1.</w:t>
      </w:r>
    </w:p>
  </w:footnote>
  <w:footnote w:id="7">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lang w:val="en-US"/>
        </w:rPr>
        <w:t xml:space="preserve"> Smith D.H. Altruism, volunteers, and volunteerism // Journal of Voluntary Action Research. </w:t>
      </w:r>
      <w:r w:rsidRPr="003C5EE3">
        <w:rPr>
          <w:rFonts w:ascii="Times New Roman" w:hAnsi="Times New Roman" w:cs="Times New Roman"/>
        </w:rPr>
        <w:t xml:space="preserve">1981. </w:t>
      </w:r>
      <w:r w:rsidRPr="003C5EE3">
        <w:rPr>
          <w:rFonts w:ascii="Times New Roman" w:hAnsi="Times New Roman" w:cs="Times New Roman"/>
          <w:lang w:val="en-US"/>
        </w:rPr>
        <w:t>Vol</w:t>
      </w:r>
      <w:r w:rsidRPr="003C5EE3">
        <w:rPr>
          <w:rFonts w:ascii="Times New Roman" w:hAnsi="Times New Roman" w:cs="Times New Roman"/>
        </w:rPr>
        <w:t xml:space="preserve">. 10, </w:t>
      </w:r>
      <w:r w:rsidRPr="003C5EE3">
        <w:rPr>
          <w:rFonts w:ascii="Times New Roman" w:hAnsi="Times New Roman" w:cs="Times New Roman"/>
          <w:lang w:val="en-US"/>
        </w:rPr>
        <w:t>no</w:t>
      </w:r>
      <w:r w:rsidRPr="003C5EE3">
        <w:rPr>
          <w:rFonts w:ascii="Times New Roman" w:hAnsi="Times New Roman" w:cs="Times New Roman"/>
        </w:rPr>
        <w:t xml:space="preserve"> 1. </w:t>
      </w:r>
      <w:r w:rsidRPr="003C5EE3">
        <w:rPr>
          <w:rFonts w:ascii="Times New Roman" w:hAnsi="Times New Roman" w:cs="Times New Roman"/>
          <w:lang w:val="en-US"/>
        </w:rPr>
        <w:t>P</w:t>
      </w:r>
      <w:r w:rsidRPr="003C5EE3">
        <w:rPr>
          <w:rFonts w:ascii="Times New Roman" w:hAnsi="Times New Roman" w:cs="Times New Roman"/>
        </w:rPr>
        <w:t>. 21–36.</w:t>
      </w:r>
    </w:p>
  </w:footnote>
  <w:footnote w:id="8">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Автономов А. С. Добровольчество как фактор развития гражданского общества и социальных инноваций // Контуры глобальных трансформаций: политика, экономика, право. 2014. №6. С.92-109.</w:t>
      </w:r>
    </w:p>
  </w:footnote>
  <w:footnote w:id="9">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Азарова Е.С. Психологические детерминанты и эффекты добровольческой деятельности. Кемерово, 2008. 192 с.</w:t>
      </w:r>
    </w:p>
  </w:footnote>
  <w:footnote w:id="10">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Бочанов М.А., Чернухина Е.Е. Волонтерское движение Российский опыт и мировая практика // Ученые записки ОГУ. Серия: Гуманитарные и социальные науки. 2015. №2. С. 70-75.</w:t>
      </w:r>
    </w:p>
  </w:footnote>
  <w:footnote w:id="11">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Быстрова Н. В., Цыплакова С. А., Чумакова Л. А. Волонтерское движение как фактор развития социальной активности молодежи. Карельский научный журнал.2018. № 1(22), С. 73-76.</w:t>
      </w:r>
    </w:p>
  </w:footnote>
  <w:footnote w:id="12">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Великанова Е.В. Ресурсный потенциал волонтерского движения в современных условиях при внедрении авторской технологии институциализации волонтерского движения в молодежной среде. Вестник Тамбовского университета. Серия: Гуманитарные науки. 2014. № 3 (131). С. 64-75.</w:t>
      </w:r>
    </w:p>
  </w:footnote>
  <w:footnote w:id="13">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Гальченко С. А. Модель развития корпоративного волонтерства // Политика, экономика и инновации. 2019. №1 (24). URL: https://cyberleninka.ru/article/n/model-razvitiya-korporativnogo-volonterstva (дата обращения: 07.04.2020).</w:t>
      </w:r>
    </w:p>
  </w:footnote>
  <w:footnote w:id="14">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Доильницын А.Б., Текалина К.Н. История развития волонтерства в России. Право. Безопасность. Чрезвычайные ситуации. 2013. № 2 (19). С. 5-8.</w:t>
      </w:r>
    </w:p>
  </w:footnote>
  <w:footnote w:id="15">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Леньков С. Л., Мацюк Т. Б. Сравнительный системный анализ феноменов добровольчества и волонтерства // Системная психология и социология. 2018. № 1 (25). С. 95–109.</w:t>
      </w:r>
    </w:p>
  </w:footnote>
  <w:footnote w:id="16">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Забайкин Ю.В. Применение экономико-математических методов в производственном планировании // Kant. 2017, №2(23). С.140-147.</w:t>
      </w:r>
    </w:p>
  </w:footnote>
  <w:footnote w:id="17">
    <w:p w:rsidR="0097364A" w:rsidRPr="00CF7111" w:rsidRDefault="0097364A" w:rsidP="003C5EE3">
      <w:pPr>
        <w:pStyle w:val="a5"/>
        <w:jc w:val="both"/>
        <w:rPr>
          <w:rFonts w:ascii="Times New Roman" w:hAnsi="Times New Roman" w:cs="Times New Roman"/>
          <w:highlight w:val="yellow"/>
        </w:rPr>
      </w:pPr>
      <w:r w:rsidRPr="003C5EE3">
        <w:rPr>
          <w:rStyle w:val="a7"/>
          <w:rFonts w:ascii="Times New Roman" w:hAnsi="Times New Roman" w:cs="Times New Roman"/>
        </w:rPr>
        <w:footnoteRef/>
      </w:r>
      <w:r w:rsidRPr="003C5EE3">
        <w:rPr>
          <w:rFonts w:ascii="Times New Roman" w:hAnsi="Times New Roman" w:cs="Times New Roman"/>
        </w:rPr>
        <w:t xml:space="preserve"> Зимин В.А. Эффективность взаимодействия органов местного самоуправления с населением и общественными организациями. Современные гуманитарные исследования. 2015. № 5 (66). С. 119-122.</w:t>
      </w:r>
    </w:p>
  </w:footnote>
  <w:footnote w:id="18">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Жуйкова А.В., Бирюк А., Трусова Д.К. Сущность, функции и формы волонтерского движения. European Scientific Conference сборник статей победителей II Международной научно-практической конференции. 2017. С. 137-139.</w:t>
      </w:r>
    </w:p>
  </w:footnote>
  <w:footnote w:id="19">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Исаева Е.А. Огосударствление института добровольчества в России: анализ законопроекта «О добровольчестве (волонтерстве)». Власть. 2013. № 10. С. 148-150.</w:t>
      </w:r>
    </w:p>
  </w:footnote>
  <w:footnote w:id="20">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Кисиленко А.В. Волонтерство: потенциал самоорганизации российской молодежи. Научный результат. Социология и управление. 2018. Т. 4. № 1. С. 63-71.</w:t>
      </w:r>
    </w:p>
  </w:footnote>
  <w:footnote w:id="21">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Корнилович В.А. Институциональные основы социализации учащейся молодежи: дис. канд. социол. наук. М., 2009. 191 с.</w:t>
      </w:r>
    </w:p>
  </w:footnote>
  <w:footnote w:id="22">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Кугай А. И. Патриотизм как фактор гражданской идентификации и национального единства // Управленческое консультирование. 2018. № 5(113). С. 152–162.</w:t>
      </w:r>
    </w:p>
  </w:footnote>
  <w:footnote w:id="23">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Pr>
          <w:rFonts w:ascii="Times New Roman" w:hAnsi="Times New Roman" w:cs="Times New Roman"/>
        </w:rPr>
        <w:t xml:space="preserve"> </w:t>
      </w:r>
      <w:r w:rsidRPr="003C5EE3">
        <w:rPr>
          <w:rFonts w:ascii="Times New Roman" w:hAnsi="Times New Roman" w:cs="Times New Roman"/>
        </w:rPr>
        <w:t>Кудринская Л.А. Добровольческий труд: сущность, функции, специфика // Социологические исследования. 2006. №. 5. С. 15–22.</w:t>
      </w:r>
    </w:p>
  </w:footnote>
  <w:footnote w:id="24">
    <w:p w:rsidR="0097364A" w:rsidRPr="003C5EE3" w:rsidRDefault="0097364A" w:rsidP="003C5EE3">
      <w:pPr>
        <w:pStyle w:val="a5"/>
        <w:jc w:val="both"/>
        <w:rPr>
          <w:rFonts w:ascii="Times New Roman" w:hAnsi="Times New Roman" w:cs="Times New Roman"/>
        </w:rPr>
      </w:pPr>
      <w:r w:rsidRPr="003C5EE3">
        <w:rPr>
          <w:rStyle w:val="a7"/>
          <w:rFonts w:ascii="Times New Roman" w:hAnsi="Times New Roman" w:cs="Times New Roman"/>
        </w:rPr>
        <w:footnoteRef/>
      </w:r>
      <w:r w:rsidRPr="003C5EE3">
        <w:rPr>
          <w:rFonts w:ascii="Times New Roman" w:hAnsi="Times New Roman" w:cs="Times New Roman"/>
        </w:rPr>
        <w:t xml:space="preserve"> Певная М. В. Волонтёрство как социологическая категория: определение понятия. Вестник Сургутского государственного педагогического университета. 2012. № 2. С. 118-126</w:t>
      </w:r>
    </w:p>
  </w:footnote>
  <w:footnote w:id="25">
    <w:p w:rsidR="0097364A" w:rsidRDefault="0097364A" w:rsidP="003C5EE3">
      <w:pPr>
        <w:pStyle w:val="a5"/>
        <w:jc w:val="both"/>
      </w:pPr>
      <w:r w:rsidRPr="003C5EE3">
        <w:rPr>
          <w:rStyle w:val="a7"/>
          <w:rFonts w:ascii="Times New Roman" w:hAnsi="Times New Roman" w:cs="Times New Roman"/>
        </w:rPr>
        <w:footnoteRef/>
      </w:r>
      <w:r w:rsidRPr="003C5EE3">
        <w:rPr>
          <w:rFonts w:ascii="Times New Roman" w:hAnsi="Times New Roman" w:cs="Times New Roman"/>
        </w:rPr>
        <w:t xml:space="preserve"> Штарк Е.В., Комова Н.В., Анисимов М.М. История развития волонтерства в России и Зарубежом: социально-философский анализ. Философия образования. 2015. № 5 (62). С. 174-184.</w:t>
      </w:r>
    </w:p>
  </w:footnote>
  <w:footnote w:id="26">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Штарк Е.В., Комова Н.В., Анисимов М.М. История развития волонтерства в России и Зарубежом: социально-философский анализ. Философия образования. 2015. № 5 (62). С. 174-184.</w:t>
      </w:r>
    </w:p>
  </w:footnote>
  <w:footnote w:id="27">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Жуйкова А.В., Бирюк А., Трусова Д.К. Сущность, функции и формы волонтерского движения. European Scientific Conference сборник статей победителей II Международной научно-практической конференции. 2017. С. 137-139.</w:t>
      </w:r>
    </w:p>
  </w:footnote>
  <w:footnote w:id="28">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Черезов В.Ю., Яцковская Л.Н. История волонтерства в России. В сборнике: Актуальные вопросы организации волонтерской деятельности в рамках подготовки к Универсиаде 2019: лингвопереводческий, психолого-педагогический, организационно-управленческий и социальный аспекты Сборник материалов IV Международной научно-практической конференции студентов и молодых ученых, посвященной Универсиаде 2019 в г. Красноярске. 2017. С. 168-169.</w:t>
      </w:r>
    </w:p>
  </w:footnote>
  <w:footnote w:id="29">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Леньков С. Л., Мацюк Т. Б. Сравнительный системный анализ феноменов добровольчества и волонтерства // Системная психология и социология. 2018. № 1 (25). С. 95–109.</w:t>
      </w:r>
    </w:p>
  </w:footnote>
  <w:footnote w:id="30">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Акимова Е.В. Педагогическое волонтерство в деятельности детско-молодежных объединений: дис. канд. пед. наук. Рязань, 2006. 177 с. </w:t>
      </w:r>
    </w:p>
  </w:footnote>
  <w:footnote w:id="31">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Корнилович В.А. Институциональные основы социализации учащейся молодежи: дис. канд. социол. наук. М., 2009. 191 с.</w:t>
      </w:r>
    </w:p>
  </w:footnote>
  <w:footnote w:id="32">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Трохина А.В. Занятость волонтеров в России: диc. … канд. экон. наук. М., 2012. 203 с.</w:t>
      </w:r>
    </w:p>
  </w:footnote>
  <w:footnote w:id="33">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Сикорская Л.Е. Добровольческая деятельность как показатель социального благополучия современного общества // Вестник КГУ им. Н.А. Некрасова. 2015. № 1. Т. 21. С. 6–10.</w:t>
      </w:r>
    </w:p>
  </w:footnote>
  <w:footnote w:id="34">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Кисиленко А.В. Волонтерство: потенциал самоорганизации российской молодежи. Научный результат. Социология и управление. 2018. Т. 4. № 1. С. 63-71.</w:t>
      </w:r>
    </w:p>
  </w:footnote>
  <w:footnote w:id="35">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36">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37">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38">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Справочная правовая система «КонсультантПлюс». Федеральный закон «О благотворительной деятельности и добровольчестве (волонтерстве)» от 11.08.1995 г. № 135-ФЗ (ред. от 05.02.2018 г.) [Электронный ресурс]. – URL: http:// www.consultant.ru/cons/ (дата обращения: 10.04.2020).</w:t>
      </w:r>
    </w:p>
  </w:footnote>
  <w:footnote w:id="39">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Основы государственной молодежной политики Российской Федерации на период до 2025 года: утв. распоряжением Правительства от 29 ноября 2014 г. № 2403-р [Электронный ресурс]. – URL: http://government.ru/media/files/ceFXleNUqOU</w:t>
      </w:r>
      <w:r>
        <w:rPr>
          <w:rFonts w:ascii="Times New Roman" w:hAnsi="Times New Roman" w:cs="Times New Roman"/>
        </w:rPr>
        <w:t>.pdf (дата обращения: 13.04.2020</w:t>
      </w:r>
      <w:r w:rsidRPr="00AB402C">
        <w:rPr>
          <w:rFonts w:ascii="Times New Roman" w:hAnsi="Times New Roman" w:cs="Times New Roman"/>
        </w:rPr>
        <w:t>).</w:t>
      </w:r>
    </w:p>
  </w:footnote>
  <w:footnote w:id="40">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Simha A., Topuzova L.N., Albert J.F. (2011) V for Volunteer(ing) – The Journeys of Undergraduate Volunteers. J Acad Ethics. Pp. 107-126.</w:t>
      </w:r>
    </w:p>
  </w:footnote>
  <w:footnote w:id="41">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Xu Y., Ngai N. Moral resources and political capital: Theorizing the relationship between voluntary service organizations and the development of civil society in China // Nonprofit and Voluntary Sector Quarterly. 2011. 40 (2). </w:t>
      </w:r>
      <w:r w:rsidRPr="00AB402C">
        <w:rPr>
          <w:rFonts w:ascii="Times New Roman" w:hAnsi="Times New Roman" w:cs="Times New Roman"/>
        </w:rPr>
        <w:t>Р</w:t>
      </w:r>
      <w:r w:rsidRPr="00AB402C">
        <w:rPr>
          <w:rFonts w:ascii="Times New Roman" w:hAnsi="Times New Roman" w:cs="Times New Roman"/>
          <w:lang w:val="en-US"/>
        </w:rPr>
        <w:t>. 247-269.</w:t>
      </w:r>
    </w:p>
  </w:footnote>
  <w:footnote w:id="42">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Smith D.H. Altruism, volunteers, and volunteerism // Journal of Voluntary Action Research. 1981. Vol. 10, no 1. P. 21–36.</w:t>
      </w:r>
    </w:p>
  </w:footnote>
  <w:footnote w:id="43">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Anheier H.K., Salamon L.M. Volunteering in cross-national perspective: Initial comparisons // Law and Contemporary Prob-lems. 1999. Vol. 62. P. 43.</w:t>
      </w:r>
    </w:p>
  </w:footnote>
  <w:footnote w:id="44">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Clary E.G., Snyder M. The motivations to volunteer: Theoretical and practical considerations </w:t>
      </w:r>
      <w:r>
        <w:rPr>
          <w:rFonts w:ascii="Times New Roman" w:hAnsi="Times New Roman" w:cs="Times New Roman"/>
          <w:lang w:val="en-US"/>
        </w:rPr>
        <w:t>// Current directions in psycho</w:t>
      </w:r>
      <w:r w:rsidRPr="00AB402C">
        <w:rPr>
          <w:rFonts w:ascii="Times New Roman" w:hAnsi="Times New Roman" w:cs="Times New Roman"/>
          <w:lang w:val="en-US"/>
        </w:rPr>
        <w:t>logical science. 1999. Vol. 8, no. 5. P. 156–159</w:t>
      </w:r>
    </w:p>
  </w:footnote>
  <w:footnote w:id="45">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Cnaan R.A., Goldberg-Glen R.S. Measuring motivation to volunteer in human services // The Journal of Applied Behavioral Science. 1991. Vol. 27, no. 3. P. 269–284.</w:t>
      </w:r>
    </w:p>
  </w:footnote>
  <w:footnote w:id="46">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Nord W.R., Fox S. O indivíduo nos estudos organizacionais: o grande ato de desaparecimento // Handbook de estudos organizacionais. Vol. 3. São Paulo, 2004. P. 186–225.</w:t>
      </w:r>
    </w:p>
  </w:footnote>
  <w:footnote w:id="47">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lang w:val="en-US"/>
        </w:rPr>
        <w:t xml:space="preserve"> Dávila M.C., Díaz-Morales J.F. Age and motives for volunteering: Further evidence // Europe’s Journal of Psychology. </w:t>
      </w:r>
      <w:r w:rsidRPr="00AB402C">
        <w:rPr>
          <w:rFonts w:ascii="Times New Roman" w:hAnsi="Times New Roman" w:cs="Times New Roman"/>
        </w:rPr>
        <w:t>2009. Vol. 5, no. 2. P. 82.</w:t>
      </w:r>
    </w:p>
  </w:footnote>
  <w:footnote w:id="48">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Холина О.И. Волонтерство как социальный феномен современного российского общества // Теория и практика общественного развития. 2011. № 8. С. 71–73.</w:t>
      </w:r>
    </w:p>
  </w:footnote>
  <w:footnote w:id="49">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Азарова Е.С. Психологические детерминанты и эффекты добровольческой деятельности. Кемерово, 2008. 192 с.</w:t>
      </w:r>
    </w:p>
  </w:footnote>
  <w:footnote w:id="50">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Кудринская Л.А. Добровольческий труд: сущность, функции, специфика // Социологические исследования. 2006. №. 5. С. 15–22.</w:t>
      </w:r>
    </w:p>
  </w:footnote>
  <w:footnote w:id="51">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w:t>
      </w:r>
      <w:r w:rsidRPr="00AB402C">
        <w:rPr>
          <w:rFonts w:ascii="Times New Roman" w:hAnsi="Times New Roman" w:cs="Times New Roman"/>
          <w:iCs/>
        </w:rPr>
        <w:t>Зимин В.А. Эффективность взаимодействия органов местного самоуправления с населением и общественными организациями</w:t>
      </w:r>
      <w:r w:rsidRPr="00AB402C">
        <w:rPr>
          <w:rFonts w:ascii="Times New Roman" w:hAnsi="Times New Roman" w:cs="Times New Roman"/>
        </w:rPr>
        <w:t xml:space="preserve">. </w:t>
      </w:r>
      <w:hyperlink r:id="rId1" w:history="1">
        <w:r w:rsidRPr="00AB402C">
          <w:rPr>
            <w:rStyle w:val="a3"/>
            <w:rFonts w:ascii="Times New Roman" w:hAnsi="Times New Roman" w:cs="Times New Roman"/>
            <w:u w:val="none"/>
          </w:rPr>
          <w:t>Современные гуманитарные исследования</w:t>
        </w:r>
      </w:hyperlink>
      <w:r w:rsidRPr="00AB402C">
        <w:rPr>
          <w:rFonts w:ascii="Times New Roman" w:hAnsi="Times New Roman" w:cs="Times New Roman"/>
        </w:rPr>
        <w:t>. 2015.</w:t>
      </w:r>
      <w:r w:rsidRPr="00AB402C">
        <w:rPr>
          <w:rFonts w:ascii="Times New Roman" w:hAnsi="Times New Roman" w:cs="Times New Roman"/>
          <w:lang w:val="en-US"/>
        </w:rPr>
        <w:t> </w:t>
      </w:r>
      <w:hyperlink r:id="rId2" w:history="1">
        <w:r w:rsidRPr="00AB402C">
          <w:rPr>
            <w:rStyle w:val="a3"/>
            <w:rFonts w:ascii="Times New Roman" w:hAnsi="Times New Roman" w:cs="Times New Roman"/>
            <w:u w:val="none"/>
          </w:rPr>
          <w:t>№</w:t>
        </w:r>
        <w:r w:rsidRPr="00AB402C">
          <w:rPr>
            <w:rStyle w:val="a3"/>
            <w:rFonts w:ascii="Times New Roman" w:hAnsi="Times New Roman" w:cs="Times New Roman"/>
            <w:u w:val="none"/>
            <w:lang w:val="en-US"/>
          </w:rPr>
          <w:t> </w:t>
        </w:r>
        <w:r w:rsidRPr="00AB402C">
          <w:rPr>
            <w:rStyle w:val="a3"/>
            <w:rFonts w:ascii="Times New Roman" w:hAnsi="Times New Roman" w:cs="Times New Roman"/>
            <w:u w:val="none"/>
          </w:rPr>
          <w:t>5</w:t>
        </w:r>
        <w:r w:rsidRPr="00AB402C">
          <w:rPr>
            <w:rStyle w:val="a3"/>
            <w:rFonts w:ascii="Times New Roman" w:hAnsi="Times New Roman" w:cs="Times New Roman"/>
            <w:u w:val="none"/>
            <w:lang w:val="en-US"/>
          </w:rPr>
          <w:t> </w:t>
        </w:r>
        <w:r w:rsidRPr="00AB402C">
          <w:rPr>
            <w:rStyle w:val="a3"/>
            <w:rFonts w:ascii="Times New Roman" w:hAnsi="Times New Roman" w:cs="Times New Roman"/>
            <w:u w:val="none"/>
          </w:rPr>
          <w:t>(66)</w:t>
        </w:r>
      </w:hyperlink>
      <w:r w:rsidRPr="00AB402C">
        <w:rPr>
          <w:rFonts w:ascii="Times New Roman" w:hAnsi="Times New Roman" w:cs="Times New Roman"/>
        </w:rPr>
        <w:t>. С. 119-122.</w:t>
      </w:r>
    </w:p>
  </w:footnote>
  <w:footnote w:id="52">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Певная М. В. Волонтёрство как социологическая категория: определение понятия. Вестник Сургутского государственного педагогического университета. 2012. № 2. С. 118-126.</w:t>
      </w:r>
    </w:p>
  </w:footnote>
  <w:footnote w:id="53">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Декларация Международной Ассоциации Добровольцев [Электронный ресурс]. – URL: http://www.nbchr.ru/pdf/vseob_declar_dobrovol.pdf (дата обращения: 01.04.2020).</w:t>
      </w:r>
    </w:p>
  </w:footnote>
  <w:footnote w:id="54">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Всеобщая Декларация Добровольчества [Электронный ресурс]. – URL: http://gov.cap.ru/home/76/gorono/2005/school6/dobrovoldvigenie_3.htm (дата обращения: 01.04.2020).</w:t>
      </w:r>
    </w:p>
  </w:footnote>
  <w:footnote w:id="55">
    <w:p w:rsidR="0097364A" w:rsidRPr="00AB402C" w:rsidRDefault="0097364A" w:rsidP="00E40B6D">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Hustinx L., Vanhove T., Declercq A., Hermans K., Lammertyn F. Bifurcated commitment, priorities, and social contagion: The dynamics and correlates of volunteering within a university student population. – British Journal of Sociology of Education. – 2005. – No. 26 (4). – P. 523–538.</w:t>
      </w:r>
    </w:p>
  </w:footnote>
  <w:footnote w:id="56">
    <w:p w:rsidR="0097364A" w:rsidRPr="00E14FBB" w:rsidRDefault="0097364A" w:rsidP="00486A86">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lang w:val="en-US"/>
        </w:rPr>
        <w:t xml:space="preserve"> Anheier, H.K. Volunteering in cross-national perspective: Initial comparisons. H.K. Anheier, L.M. Salamon // Civil Society Working. – Manchester. – Paper 10. – 2001. P</w:t>
      </w:r>
      <w:r w:rsidRPr="00E14FBB">
        <w:rPr>
          <w:rFonts w:ascii="Times New Roman" w:hAnsi="Times New Roman" w:cs="Times New Roman"/>
        </w:rPr>
        <w:t>.5.</w:t>
      </w:r>
    </w:p>
  </w:footnote>
  <w:footnote w:id="57">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Основы государственной молодежной политики Российской Федерации на период до 2025 года: утв. распоряжением Правительства от 29 ноября 2014 г. № 2403-р [Электронный ресурс]. – URL: http://government.ru/media/files/ceFXleNUqOU.pdf (дата обращения: 12.04.2019).</w:t>
      </w:r>
    </w:p>
  </w:footnote>
  <w:footnote w:id="58">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Правительства Российской Федерации [Электронный ресурс]. – URL: http://government.ru/docs/35231/ (дата обращения 4.04.2020)</w:t>
      </w:r>
    </w:p>
  </w:footnote>
  <w:footnote w:id="59">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60">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rPr>
        <w:t xml:space="preserve"> Сидорина Т. Ю. Феномен благотворительности и моральное самосознание // Вопросы философии. </w:t>
      </w:r>
      <w:r w:rsidRPr="00AB402C">
        <w:rPr>
          <w:rFonts w:ascii="Times New Roman" w:hAnsi="Times New Roman" w:cs="Times New Roman"/>
          <w:lang w:val="en-US"/>
        </w:rPr>
        <w:t>2011. № 2. – C. 44–56.</w:t>
      </w:r>
    </w:p>
  </w:footnote>
  <w:footnote w:id="61">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Bartsch G. Corporate Volunteering – ein Blickwechsel mit Folgen // Corpo-rate Citizenship in Deutschland. 2., aktualisierte und erweiterte Auflage. - Wiesba-den: VS Verlag fr Sozialwissenschaften, 2010. p. 388 - 400;</w:t>
      </w:r>
    </w:p>
  </w:footnote>
  <w:footnote w:id="62">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Забайкин Ю.В. Применение экономико-математических методов в производственном планировании // Kant. 2017, №2(23). С.140-147.</w:t>
      </w:r>
    </w:p>
  </w:footnote>
  <w:footnote w:id="63">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Горлова Н.И., Красавина Е.В., Крутицкая Е.В., Троска З.А. Волонтерство как фактор социализации молодежи: исторические и современные практики. Коллективная монография. – М., Изд-во: Общество с ограниченной ответственностью «Издательско-торговый Дом «ПЕРСПЕКТИВА», 2016. - 170с.</w:t>
      </w:r>
    </w:p>
  </w:footnote>
  <w:footnote w:id="64">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Bartsch G. Corporate Volunteering – ein Blickwechsel mit Folgen // Corporate Citizenship in Deutschland. 2., aktualisierte und erweiterte Auflage. - Wiesbaden: VS Verlag fr Sozialwissenschaften, 2010. p. 388 - 400;</w:t>
      </w:r>
    </w:p>
  </w:footnote>
  <w:footnote w:id="65">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Гальченко С. А. Модель развития корпоративного волонтерства // Политика, экономика и инновации. 2019. №1 (24). URL: https://cyberleninka.ru/article/n/model-razvitiya-korporativnogo-volonterstva (дата обращения: 07.04.2020).</w:t>
      </w:r>
    </w:p>
  </w:footnote>
  <w:footnote w:id="66">
    <w:p w:rsidR="0097364A" w:rsidRPr="00815282"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rPr>
        <w:t xml:space="preserve"> Перегудов С.П., Семененко И.С. Корпоративное гражданство: концепции, мировая практика и российские реалии. М</w:t>
      </w:r>
      <w:r w:rsidRPr="00815282">
        <w:rPr>
          <w:rFonts w:ascii="Times New Roman" w:hAnsi="Times New Roman" w:cs="Times New Roman"/>
          <w:lang w:val="en-US"/>
        </w:rPr>
        <w:t xml:space="preserve">.: </w:t>
      </w:r>
      <w:r w:rsidRPr="00AB402C">
        <w:rPr>
          <w:rFonts w:ascii="Times New Roman" w:hAnsi="Times New Roman" w:cs="Times New Roman"/>
        </w:rPr>
        <w:t>Прогресс</w:t>
      </w:r>
      <w:r w:rsidRPr="00815282">
        <w:rPr>
          <w:rFonts w:ascii="Times New Roman" w:hAnsi="Times New Roman" w:cs="Times New Roman"/>
          <w:lang w:val="en-US"/>
        </w:rPr>
        <w:t>-</w:t>
      </w:r>
      <w:r w:rsidRPr="00AB402C">
        <w:rPr>
          <w:rFonts w:ascii="Times New Roman" w:hAnsi="Times New Roman" w:cs="Times New Roman"/>
        </w:rPr>
        <w:t>Традиция</w:t>
      </w:r>
      <w:r w:rsidRPr="00815282">
        <w:rPr>
          <w:rFonts w:ascii="Times New Roman" w:hAnsi="Times New Roman" w:cs="Times New Roman"/>
          <w:lang w:val="en-US"/>
        </w:rPr>
        <w:t xml:space="preserve">, 2008. 448 </w:t>
      </w:r>
      <w:r w:rsidRPr="00AB402C">
        <w:rPr>
          <w:rFonts w:ascii="Times New Roman" w:hAnsi="Times New Roman" w:cs="Times New Roman"/>
        </w:rPr>
        <w:t>с</w:t>
      </w:r>
      <w:r w:rsidRPr="00815282">
        <w:rPr>
          <w:rFonts w:ascii="Times New Roman" w:hAnsi="Times New Roman" w:cs="Times New Roman"/>
          <w:lang w:val="en-US"/>
        </w:rPr>
        <w:t>.</w:t>
      </w:r>
    </w:p>
  </w:footnote>
  <w:footnote w:id="67">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7071DC">
        <w:rPr>
          <w:rFonts w:ascii="Times New Roman" w:hAnsi="Times New Roman" w:cs="Times New Roman"/>
          <w:lang w:val="en-US"/>
        </w:rPr>
        <w:t xml:space="preserve"> Anheier H.K., Salamon L.M. </w:t>
      </w:r>
      <w:r w:rsidRPr="00AB402C">
        <w:rPr>
          <w:rFonts w:ascii="Times New Roman" w:hAnsi="Times New Roman" w:cs="Times New Roman"/>
          <w:lang w:val="en-US"/>
        </w:rPr>
        <w:t>Global Civil Society. Dimensions of the Nonprofit Sector. Vol. Two / Salamo</w:t>
      </w:r>
      <w:r>
        <w:rPr>
          <w:rFonts w:ascii="Times New Roman" w:hAnsi="Times New Roman" w:cs="Times New Roman"/>
          <w:lang w:val="en-US"/>
        </w:rPr>
        <w:t>n L.M., Sokolowski S.W. Bloomfi</w:t>
      </w:r>
      <w:r w:rsidRPr="00AB402C">
        <w:rPr>
          <w:rFonts w:ascii="Times New Roman" w:hAnsi="Times New Roman" w:cs="Times New Roman"/>
          <w:lang w:val="en-US"/>
        </w:rPr>
        <w:t>eld, 2004.</w:t>
      </w:r>
    </w:p>
  </w:footnote>
  <w:footnote w:id="68">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Anheier H.K. Nonprofit organizations: Theory, management, policy. L., 2005. P. 174.</w:t>
      </w:r>
    </w:p>
  </w:footnote>
  <w:footnote w:id="69">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Breeze B. The problem of riches: is philanthropy a solution or part of the problem // Social Policy Review 20: Analysis and Debate in Social Policy. 2008. The Policy Press, 2008. P. 152.</w:t>
      </w:r>
    </w:p>
  </w:footnote>
  <w:footnote w:id="70">
    <w:p w:rsidR="0097364A" w:rsidRPr="00E761EF"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lang w:val="en-US"/>
        </w:rPr>
        <w:t xml:space="preserve"> Putnam R. Bowling Alone: America’s Declining Social Capital // Journal of Democracy, 1995, № 6 (1). P</w:t>
      </w:r>
      <w:r w:rsidRPr="00E761EF">
        <w:rPr>
          <w:rFonts w:ascii="Times New Roman" w:hAnsi="Times New Roman" w:cs="Times New Roman"/>
        </w:rPr>
        <w:t>. 137.</w:t>
      </w:r>
    </w:p>
  </w:footnote>
  <w:footnote w:id="71">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w:t>
      </w:r>
      <w:r w:rsidRPr="00AB402C">
        <w:rPr>
          <w:rFonts w:ascii="Times New Roman" w:hAnsi="Times New Roman" w:cs="Times New Roman"/>
          <w:color w:val="001A27"/>
          <w:shd w:val="clear" w:color="auto" w:fill="FFFFFF"/>
        </w:rPr>
        <w:t xml:space="preserve">Уполномоченного по правам человека в Пермском крае. </w:t>
      </w:r>
      <w:r w:rsidRPr="00AB402C">
        <w:rPr>
          <w:rFonts w:ascii="Times New Roman" w:hAnsi="Times New Roman" w:cs="Times New Roman"/>
        </w:rPr>
        <w:t>[Электронный ресурс]. – URL: http://www.ombudsman.perm.ru/news/2011/10/26/3308/ (дата обращения: 17.04.2019).</w:t>
      </w:r>
    </w:p>
  </w:footnote>
  <w:footnote w:id="72">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Основы государственной молодежной политики Российской Федерации на период до 2025 года: утв. распоряжением Правительства от 29 ноября 2014 г. № 2403-р [Электронный ресурс]. – URL: http://government.ru/media/files/ceFXleNUqOU.pdf (дата обращения: 23.04.2019).</w:t>
      </w:r>
    </w:p>
  </w:footnote>
  <w:footnote w:id="73">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Сайт Общероссийского народного фронта [Электронный ресурс]. – URL: https://onf.ru/amelchenkova-olga-nikolaevna/ (дата обращения: 12.04.2020).</w:t>
      </w:r>
    </w:p>
  </w:footnote>
  <w:footnote w:id="74">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Исполнительной дирекции общественной палаты Республики Коми [Электронный ресурс]. – URL: https://op11.rkomi.ru/taxonomy/term/107(дата обращения: 12.04.2020).</w:t>
      </w:r>
    </w:p>
  </w:footnote>
  <w:footnote w:id="75">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Общественной палаты Ленинградской области [Электронный ресурс]. – URL: http://www.palatalo.ru/members?id=65 (дата обращения: 12.04.2020).</w:t>
      </w:r>
    </w:p>
  </w:footnote>
  <w:footnote w:id="76">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Общественной палаты Воронежской области [Электронный ресурс]. – URL http://opvo36.ru/panov-nikita-sergeevich (дата обращения: 17.04.2020).</w:t>
      </w:r>
    </w:p>
  </w:footnote>
  <w:footnote w:id="77">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Липецкого совета областных депутатов [Электронный ресурс]. – URL: http://m.oblsovet.ru/structure/12972/ (дата обращения: 17.04.2019).</w:t>
      </w:r>
    </w:p>
  </w:footnote>
  <w:footnote w:id="78">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Государственного университета управления [Электронный ресурс]. – URL: https://guu.ru/%D1%81%D0%BE%D0%B2%D0%B5%D1%82%D0%BD%D0%B8%D0%BA-%D0%BF%D1%80%D0%B8-%D1%80%D0%B5%D0%BA%D1%82%D0%BE%D1%80%D0%B0%D1%82%D0%B5-%D0%BF%D0%B5%D1%80%D1%88%D0%B8%D0%BD-%D1%81-%D0%B2 (дата обращения: 17.04.2019).</w:t>
      </w:r>
    </w:p>
  </w:footnote>
  <w:footnote w:id="79">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Законодательное Собрание Иркутской области [Электронный ресурс]. – URL: http://mp.irzs.ru/mp/dep/detail.php?ID=28411 (дата обращения: 17.04.2020).</w:t>
      </w:r>
    </w:p>
  </w:footnote>
  <w:footnote w:id="80">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Общероссийского народного фронта [Электронный ресурс]. – URL: https://onf.ru/cokur-elizaveta-grigorevna/ (дата обращения: 17.04.2020).</w:t>
      </w:r>
    </w:p>
  </w:footnote>
  <w:footnote w:id="81">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Волонтеры Победы. Истории успеха [Электронный ресурс]. – URL: https://xn--90abhd2amfbbjkx2jf6f.xn--p1ai/history/6359 (дата обращения: 30.04.2019).</w:t>
      </w:r>
    </w:p>
  </w:footnote>
  <w:footnote w:id="82">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Волонтеры Победы [Электронный ресурс]. – URL: https://xn--90abhd2amfbbjkx2jf6f.xn--p1ai/structure (дата обращения: 17.04.2019).</w:t>
      </w:r>
    </w:p>
  </w:footnote>
  <w:footnote w:id="83">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84">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85">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86">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Волонтеры Победы [Электронный ресурс]. – URL: https://xn--90abhd2amfbbjkx2jf6f.xn--p1ai/contacts (дата обращения: 17.04.2019).</w:t>
      </w:r>
    </w:p>
  </w:footnote>
  <w:footnote w:id="87">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Федерального агентства по делам молодежи «Росмолодежь» [Электронный ресурс]. – URL: https://myrosmol.ru/new-profile/1246013 (дата обращения: 17.04.2020).</w:t>
      </w:r>
    </w:p>
  </w:footnote>
  <w:footnote w:id="88">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Федерального агентства по делам молодежи «Росмолодежь» [Электронный ресурс]. – URL: https://fadm.gov.ru/ (дата обра</w:t>
      </w:r>
      <w:r>
        <w:rPr>
          <w:rFonts w:ascii="Times New Roman" w:hAnsi="Times New Roman" w:cs="Times New Roman"/>
        </w:rPr>
        <w:t>щения: 17.04.2020</w:t>
      </w:r>
      <w:r w:rsidRPr="00AB402C">
        <w:rPr>
          <w:rFonts w:ascii="Times New Roman" w:hAnsi="Times New Roman" w:cs="Times New Roman"/>
        </w:rPr>
        <w:t>).</w:t>
      </w:r>
    </w:p>
  </w:footnote>
  <w:footnote w:id="89">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Быстрова Н. В., Цыплакова С. А., Чумакова Л. А. Волонтерское движение как фактор развития социальной активности молодежи. Карельский научный журнал.2018. № 1(22), С. 73-76.</w:t>
      </w:r>
    </w:p>
  </w:footnote>
  <w:footnote w:id="90">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Самойлова А.Н. Добровольчество как фактор экономического развития регионов. В сборнике: Современное управление: векторы развития Сборник научных трудов международной научно-практической конференции. 2018. С. 314-316.</w:t>
      </w:r>
    </w:p>
  </w:footnote>
  <w:footnote w:id="91">
    <w:p w:rsidR="0097364A" w:rsidRPr="00AB402C" w:rsidRDefault="0097364A" w:rsidP="00A622AE">
      <w:pPr>
        <w:pStyle w:val="a5"/>
        <w:jc w:val="both"/>
        <w:rPr>
          <w:rFonts w:ascii="Times New Roman" w:hAnsi="Times New Roman" w:cs="Times New Roman"/>
          <w:bCs/>
        </w:rPr>
      </w:pPr>
      <w:r w:rsidRPr="00AB402C">
        <w:rPr>
          <w:rStyle w:val="a7"/>
          <w:rFonts w:ascii="Times New Roman" w:hAnsi="Times New Roman" w:cs="Times New Roman"/>
        </w:rPr>
        <w:footnoteRef/>
      </w:r>
      <w:r w:rsidRPr="00AB402C">
        <w:rPr>
          <w:rFonts w:ascii="Times New Roman" w:hAnsi="Times New Roman" w:cs="Times New Roman"/>
        </w:rPr>
        <w:t xml:space="preserve"> </w:t>
      </w:r>
      <w:r w:rsidRPr="00AB402C">
        <w:rPr>
          <w:rFonts w:ascii="Times New Roman" w:hAnsi="Times New Roman" w:cs="Times New Roman"/>
          <w:bCs/>
        </w:rPr>
        <w:t>Красавина Е.В., Забайкин Ю.В., Анисимов П.Ф. Корпоративное волонтерство в системе государственного частного партнерства // Экономика: вчера, сегодня, завтра. 2019. Том 9. №4. С. 114-121.</w:t>
      </w:r>
    </w:p>
  </w:footnote>
  <w:footnote w:id="92">
    <w:p w:rsidR="0097364A" w:rsidRPr="00AB402C" w:rsidRDefault="0097364A" w:rsidP="003C4721">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Гальченко С.А. P</w:t>
      </w:r>
      <w:r w:rsidRPr="00AB402C">
        <w:rPr>
          <w:rFonts w:ascii="Times New Roman" w:hAnsi="Times New Roman" w:cs="Times New Roman"/>
          <w:lang w:val="en-US"/>
        </w:rPr>
        <w:t>ro</w:t>
      </w:r>
      <w:r w:rsidRPr="00AB402C">
        <w:rPr>
          <w:rFonts w:ascii="Times New Roman" w:hAnsi="Times New Roman" w:cs="Times New Roman"/>
        </w:rPr>
        <w:t xml:space="preserve"> </w:t>
      </w:r>
      <w:r w:rsidRPr="00AB402C">
        <w:rPr>
          <w:rFonts w:ascii="Times New Roman" w:hAnsi="Times New Roman" w:cs="Times New Roman"/>
          <w:lang w:val="en-US"/>
        </w:rPr>
        <w:t>bono</w:t>
      </w:r>
      <w:r w:rsidRPr="00AB402C">
        <w:rPr>
          <w:rFonts w:ascii="Times New Roman" w:hAnsi="Times New Roman" w:cs="Times New Roman"/>
        </w:rPr>
        <w:t xml:space="preserve"> –драйвер развития корпоративного волонтерства в регионе. Вопросы экономики и права. 2018. № 122. С. 121-125</w:t>
      </w:r>
    </w:p>
  </w:footnote>
  <w:footnote w:id="93">
    <w:p w:rsidR="0097364A" w:rsidRPr="00AB402C" w:rsidRDefault="0097364A" w:rsidP="00A622AE">
      <w:pPr>
        <w:pStyle w:val="a5"/>
        <w:jc w:val="both"/>
        <w:rPr>
          <w:rFonts w:ascii="Times New Roman" w:hAnsi="Times New Roman" w:cs="Times New Roman"/>
          <w:bCs/>
        </w:rPr>
      </w:pPr>
      <w:r w:rsidRPr="00AB402C">
        <w:rPr>
          <w:rStyle w:val="a7"/>
          <w:rFonts w:ascii="Times New Roman" w:hAnsi="Times New Roman" w:cs="Times New Roman"/>
        </w:rPr>
        <w:footnoteRef/>
      </w:r>
      <w:r w:rsidRPr="00AB402C">
        <w:rPr>
          <w:rFonts w:ascii="Times New Roman" w:hAnsi="Times New Roman" w:cs="Times New Roman"/>
        </w:rPr>
        <w:t xml:space="preserve"> </w:t>
      </w:r>
      <w:r w:rsidRPr="00AB402C">
        <w:rPr>
          <w:rFonts w:ascii="Times New Roman" w:hAnsi="Times New Roman" w:cs="Times New Roman"/>
          <w:bCs/>
        </w:rPr>
        <w:t>Автономов А. С. Добровольчество как фактор развития гражданского общества и социальных инноваций // Контуры глобальных трансформаций: политика, экономика, право. 2014. №6. С.92-109.</w:t>
      </w:r>
    </w:p>
  </w:footnote>
  <w:footnote w:id="94">
    <w:p w:rsidR="0097364A" w:rsidRPr="00AB402C" w:rsidRDefault="0097364A" w:rsidP="00A622AE">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rPr>
        <w:t xml:space="preserve"> Паршакова Ю.А., Лузина Д.В. Волонтерство как форма социального движения // Азимут научных иссле</w:t>
      </w:r>
      <w:r w:rsidRPr="00AB402C">
        <w:rPr>
          <w:rFonts w:ascii="Times New Roman" w:hAnsi="Times New Roman" w:cs="Times New Roman"/>
        </w:rPr>
        <w:softHyphen/>
        <w:t xml:space="preserve">дований: педагогика и психология. </w:t>
      </w:r>
      <w:r w:rsidRPr="00AB402C">
        <w:rPr>
          <w:rFonts w:ascii="Times New Roman" w:hAnsi="Times New Roman" w:cs="Times New Roman"/>
          <w:lang w:val="en-US"/>
        </w:rPr>
        <w:t xml:space="preserve">2015. № 2 (11). </w:t>
      </w:r>
      <w:r w:rsidRPr="00AB402C">
        <w:rPr>
          <w:rFonts w:ascii="Times New Roman" w:hAnsi="Times New Roman" w:cs="Times New Roman"/>
        </w:rPr>
        <w:t>С</w:t>
      </w:r>
      <w:r w:rsidRPr="00AB402C">
        <w:rPr>
          <w:rFonts w:ascii="Times New Roman" w:hAnsi="Times New Roman" w:cs="Times New Roman"/>
          <w:lang w:val="en-US"/>
        </w:rPr>
        <w:t xml:space="preserve">. 72- 74 </w:t>
      </w:r>
    </w:p>
  </w:footnote>
  <w:footnote w:id="95">
    <w:p w:rsidR="0097364A" w:rsidRPr="00815282" w:rsidRDefault="0097364A" w:rsidP="00A622AE">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w:t>
      </w:r>
      <w:r w:rsidRPr="00AB402C">
        <w:rPr>
          <w:rFonts w:ascii="Times New Roman" w:hAnsi="Times New Roman" w:cs="Times New Roman"/>
          <w:iCs/>
          <w:lang w:val="en-US"/>
        </w:rPr>
        <w:t xml:space="preserve">Morris A. </w:t>
      </w:r>
      <w:r w:rsidRPr="00AB402C">
        <w:rPr>
          <w:rFonts w:ascii="Times New Roman" w:hAnsi="Times New Roman" w:cs="Times New Roman"/>
          <w:lang w:val="en-US"/>
        </w:rPr>
        <w:t xml:space="preserve">Professional Development and Volunteerism Can Go Hand in Hand /Journal Of Nutrition Education And Behavior. </w:t>
      </w:r>
      <w:r w:rsidRPr="00815282">
        <w:rPr>
          <w:rFonts w:ascii="Times New Roman" w:hAnsi="Times New Roman" w:cs="Times New Roman"/>
          <w:lang w:val="en-US"/>
        </w:rPr>
        <w:t>2019. V. 51(1). P. 1.</w:t>
      </w:r>
    </w:p>
  </w:footnote>
  <w:footnote w:id="96">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lang w:val="en-US"/>
        </w:rPr>
        <w:t xml:space="preserve"> </w:t>
      </w:r>
      <w:r w:rsidRPr="00AB402C">
        <w:rPr>
          <w:rFonts w:ascii="Times New Roman" w:hAnsi="Times New Roman" w:cs="Times New Roman"/>
          <w:iCs/>
          <w:lang w:val="en-US"/>
        </w:rPr>
        <w:t xml:space="preserve">Maki A., Dwyer P., Snyder M. </w:t>
      </w:r>
      <w:r w:rsidRPr="00AB402C">
        <w:rPr>
          <w:rFonts w:ascii="Times New Roman" w:hAnsi="Times New Roman" w:cs="Times New Roman"/>
          <w:lang w:val="en-US"/>
        </w:rPr>
        <w:t xml:space="preserve">Time perspective and volunteerism: The importance of focusing on the future / Journal of Social Psychology. </w:t>
      </w:r>
      <w:r w:rsidRPr="00AB402C">
        <w:rPr>
          <w:rFonts w:ascii="Times New Roman" w:hAnsi="Times New Roman" w:cs="Times New Roman"/>
        </w:rPr>
        <w:t xml:space="preserve">2016. </w:t>
      </w:r>
      <w:r w:rsidRPr="00AB402C">
        <w:rPr>
          <w:rFonts w:ascii="Times New Roman" w:hAnsi="Times New Roman" w:cs="Times New Roman"/>
          <w:lang w:val="en-US"/>
        </w:rPr>
        <w:t>V</w:t>
      </w:r>
      <w:r w:rsidRPr="00AB402C">
        <w:rPr>
          <w:rFonts w:ascii="Times New Roman" w:hAnsi="Times New Roman" w:cs="Times New Roman"/>
        </w:rPr>
        <w:t xml:space="preserve">. 156. </w:t>
      </w:r>
      <w:r w:rsidRPr="00AB402C">
        <w:rPr>
          <w:rFonts w:ascii="Times New Roman" w:hAnsi="Times New Roman" w:cs="Times New Roman"/>
          <w:lang w:val="en-US"/>
        </w:rPr>
        <w:t>No</w:t>
      </w:r>
      <w:r w:rsidRPr="00AB402C">
        <w:rPr>
          <w:rFonts w:ascii="Times New Roman" w:hAnsi="Times New Roman" w:cs="Times New Roman"/>
        </w:rPr>
        <w:t xml:space="preserve"> 3. </w:t>
      </w:r>
      <w:r w:rsidRPr="00AB402C">
        <w:rPr>
          <w:rFonts w:ascii="Times New Roman" w:hAnsi="Times New Roman" w:cs="Times New Roman"/>
          <w:lang w:val="en-US"/>
        </w:rPr>
        <w:t>P</w:t>
      </w:r>
      <w:r w:rsidRPr="00AB402C">
        <w:rPr>
          <w:rFonts w:ascii="Times New Roman" w:hAnsi="Times New Roman" w:cs="Times New Roman"/>
        </w:rPr>
        <w:t>. 334–349.</w:t>
      </w:r>
    </w:p>
  </w:footnote>
  <w:footnote w:id="97">
    <w:p w:rsidR="0097364A" w:rsidRPr="00AB402C" w:rsidRDefault="0097364A" w:rsidP="00A622AE">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w:t>
      </w:r>
      <w:r w:rsidRPr="00AB402C">
        <w:rPr>
          <w:rFonts w:ascii="Times New Roman" w:hAnsi="Times New Roman" w:cs="Times New Roman"/>
          <w:iCs/>
        </w:rPr>
        <w:t xml:space="preserve">Кугай А. И. </w:t>
      </w:r>
      <w:r w:rsidRPr="00AB402C">
        <w:rPr>
          <w:rFonts w:ascii="Times New Roman" w:hAnsi="Times New Roman" w:cs="Times New Roman"/>
        </w:rPr>
        <w:t>Патриотизм как фактор гражданской идентификации и национального единства // Управленческое консультирование. 2018. № 5(113). С. 152–162.</w:t>
      </w:r>
    </w:p>
  </w:footnote>
  <w:footnote w:id="98">
    <w:p w:rsidR="0097364A" w:rsidRPr="00A622AE" w:rsidRDefault="0097364A" w:rsidP="00A622AE">
      <w:pPr>
        <w:pStyle w:val="a5"/>
        <w:jc w:val="both"/>
        <w:rPr>
          <w:rFonts w:ascii="Times New Roman" w:hAnsi="Times New Roman" w:cs="Times New Roman"/>
          <w:b/>
          <w:bCs/>
          <w:i/>
          <w:iCs/>
          <w:lang w:val="en-US"/>
        </w:rPr>
      </w:pPr>
      <w:r w:rsidRPr="00AB402C">
        <w:rPr>
          <w:rStyle w:val="a7"/>
          <w:rFonts w:ascii="Times New Roman" w:hAnsi="Times New Roman" w:cs="Times New Roman"/>
        </w:rPr>
        <w:footnoteRef/>
      </w:r>
      <w:r w:rsidRPr="00AB402C">
        <w:rPr>
          <w:rFonts w:ascii="Times New Roman" w:hAnsi="Times New Roman" w:cs="Times New Roman"/>
        </w:rPr>
        <w:t xml:space="preserve"> </w:t>
      </w:r>
      <w:r w:rsidRPr="00AB402C">
        <w:rPr>
          <w:rFonts w:ascii="Times New Roman" w:hAnsi="Times New Roman" w:cs="Times New Roman"/>
          <w:bCs/>
          <w:iCs/>
        </w:rPr>
        <w:t>Кугай А.И., Баранова А.С. Основания государственной политики в сфере развития молодежного добровольческого движения. Научные</w:t>
      </w:r>
      <w:r w:rsidRPr="00A622AE">
        <w:rPr>
          <w:rFonts w:ascii="Times New Roman" w:hAnsi="Times New Roman" w:cs="Times New Roman"/>
          <w:bCs/>
          <w:iCs/>
          <w:lang w:val="en-US"/>
        </w:rPr>
        <w:t xml:space="preserve"> </w:t>
      </w:r>
      <w:r w:rsidRPr="00AB402C">
        <w:rPr>
          <w:rFonts w:ascii="Times New Roman" w:hAnsi="Times New Roman" w:cs="Times New Roman"/>
          <w:bCs/>
          <w:iCs/>
        </w:rPr>
        <w:t>труды</w:t>
      </w:r>
      <w:r w:rsidRPr="00A622AE">
        <w:rPr>
          <w:rFonts w:ascii="Times New Roman" w:hAnsi="Times New Roman" w:cs="Times New Roman"/>
          <w:bCs/>
          <w:iCs/>
          <w:lang w:val="en-US"/>
        </w:rPr>
        <w:t xml:space="preserve"> </w:t>
      </w:r>
      <w:r w:rsidRPr="00AB402C">
        <w:rPr>
          <w:rFonts w:ascii="Times New Roman" w:hAnsi="Times New Roman" w:cs="Times New Roman"/>
          <w:bCs/>
          <w:iCs/>
        </w:rPr>
        <w:t>Северо</w:t>
      </w:r>
      <w:r w:rsidRPr="00A622AE">
        <w:rPr>
          <w:rFonts w:ascii="Times New Roman" w:hAnsi="Times New Roman" w:cs="Times New Roman"/>
          <w:bCs/>
          <w:iCs/>
          <w:lang w:val="en-US"/>
        </w:rPr>
        <w:t>-</w:t>
      </w:r>
      <w:r w:rsidRPr="00AB402C">
        <w:rPr>
          <w:rFonts w:ascii="Times New Roman" w:hAnsi="Times New Roman" w:cs="Times New Roman"/>
          <w:bCs/>
          <w:iCs/>
        </w:rPr>
        <w:t>Западного</w:t>
      </w:r>
      <w:r w:rsidRPr="00A622AE">
        <w:rPr>
          <w:rFonts w:ascii="Times New Roman" w:hAnsi="Times New Roman" w:cs="Times New Roman"/>
          <w:bCs/>
          <w:iCs/>
          <w:lang w:val="en-US"/>
        </w:rPr>
        <w:t xml:space="preserve"> </w:t>
      </w:r>
      <w:r w:rsidRPr="00AB402C">
        <w:rPr>
          <w:rFonts w:ascii="Times New Roman" w:hAnsi="Times New Roman" w:cs="Times New Roman"/>
          <w:bCs/>
          <w:iCs/>
        </w:rPr>
        <w:t>института</w:t>
      </w:r>
      <w:r w:rsidRPr="00A622AE">
        <w:rPr>
          <w:rFonts w:ascii="Times New Roman" w:hAnsi="Times New Roman" w:cs="Times New Roman"/>
          <w:bCs/>
          <w:iCs/>
          <w:lang w:val="en-US"/>
        </w:rPr>
        <w:t xml:space="preserve"> </w:t>
      </w:r>
      <w:r w:rsidRPr="00AB402C">
        <w:rPr>
          <w:rFonts w:ascii="Times New Roman" w:hAnsi="Times New Roman" w:cs="Times New Roman"/>
          <w:bCs/>
          <w:iCs/>
        </w:rPr>
        <w:t>управления</w:t>
      </w:r>
      <w:r w:rsidRPr="00A622AE">
        <w:rPr>
          <w:rFonts w:ascii="Times New Roman" w:hAnsi="Times New Roman" w:cs="Times New Roman"/>
          <w:bCs/>
          <w:iCs/>
          <w:lang w:val="en-US"/>
        </w:rPr>
        <w:t xml:space="preserve"> </w:t>
      </w:r>
      <w:r w:rsidRPr="00AB402C">
        <w:rPr>
          <w:rFonts w:ascii="Times New Roman" w:hAnsi="Times New Roman" w:cs="Times New Roman"/>
          <w:bCs/>
          <w:iCs/>
        </w:rPr>
        <w:t>РАНХиГС</w:t>
      </w:r>
      <w:r w:rsidRPr="00A622AE">
        <w:rPr>
          <w:rFonts w:ascii="Times New Roman" w:hAnsi="Times New Roman" w:cs="Times New Roman"/>
          <w:bCs/>
          <w:iCs/>
          <w:lang w:val="en-US"/>
        </w:rPr>
        <w:t xml:space="preserve">. 2019. </w:t>
      </w:r>
      <w:r w:rsidRPr="00AB402C">
        <w:rPr>
          <w:rFonts w:ascii="Times New Roman" w:hAnsi="Times New Roman" w:cs="Times New Roman"/>
          <w:bCs/>
          <w:iCs/>
        </w:rPr>
        <w:t>Т</w:t>
      </w:r>
      <w:r w:rsidRPr="00A622AE">
        <w:rPr>
          <w:rFonts w:ascii="Times New Roman" w:hAnsi="Times New Roman" w:cs="Times New Roman"/>
          <w:bCs/>
          <w:iCs/>
          <w:lang w:val="en-US"/>
        </w:rPr>
        <w:t xml:space="preserve">. 10. № 2 (39). </w:t>
      </w:r>
      <w:r w:rsidRPr="00AB402C">
        <w:rPr>
          <w:rFonts w:ascii="Times New Roman" w:hAnsi="Times New Roman" w:cs="Times New Roman"/>
          <w:bCs/>
          <w:iCs/>
        </w:rPr>
        <w:t>С</w:t>
      </w:r>
      <w:r w:rsidRPr="00A622AE">
        <w:rPr>
          <w:rFonts w:ascii="Times New Roman" w:hAnsi="Times New Roman" w:cs="Times New Roman"/>
          <w:bCs/>
          <w:iCs/>
          <w:lang w:val="en-US"/>
        </w:rPr>
        <w:t>. 124-137.</w:t>
      </w:r>
    </w:p>
  </w:footnote>
  <w:footnote w:id="99">
    <w:p w:rsidR="0097364A" w:rsidRPr="00AB402C" w:rsidRDefault="0097364A" w:rsidP="00AB402C">
      <w:pPr>
        <w:pStyle w:val="a5"/>
        <w:jc w:val="both"/>
        <w:rPr>
          <w:rFonts w:ascii="Times New Roman" w:hAnsi="Times New Roman" w:cs="Times New Roman"/>
          <w:lang w:val="en-US"/>
        </w:rPr>
      </w:pPr>
      <w:r w:rsidRPr="00AB402C">
        <w:rPr>
          <w:rStyle w:val="a7"/>
          <w:rFonts w:ascii="Times New Roman" w:hAnsi="Times New Roman" w:cs="Times New Roman"/>
        </w:rPr>
        <w:footnoteRef/>
      </w:r>
      <w:r w:rsidRPr="00AB402C">
        <w:rPr>
          <w:rFonts w:ascii="Times New Roman" w:hAnsi="Times New Roman" w:cs="Times New Roman"/>
          <w:lang w:val="en-US"/>
        </w:rPr>
        <w:t xml:space="preserve"> McClelland, Ch. </w:t>
      </w:r>
      <w:r w:rsidRPr="00AB402C">
        <w:rPr>
          <w:rFonts w:ascii="Times New Roman" w:hAnsi="Times New Roman" w:cs="Times New Roman"/>
        </w:rPr>
        <w:t>А</w:t>
      </w:r>
      <w:r w:rsidRPr="00AB402C">
        <w:rPr>
          <w:rFonts w:ascii="Times New Roman" w:hAnsi="Times New Roman" w:cs="Times New Roman"/>
          <w:lang w:val="en-US"/>
        </w:rPr>
        <w:t>. Event-Interaction Analysis in the Setting of Quantitative International Relations Research. — University of Southern California, 1967.</w:t>
      </w:r>
    </w:p>
  </w:footnote>
  <w:footnote w:id="100">
    <w:p w:rsidR="0097364A" w:rsidRPr="00AB402C" w:rsidRDefault="0097364A" w:rsidP="00AB402C">
      <w:pPr>
        <w:spacing w:after="0" w:line="240" w:lineRule="auto"/>
        <w:jc w:val="both"/>
        <w:rPr>
          <w:rFonts w:ascii="Times New Roman" w:hAnsi="Times New Roman" w:cs="Times New Roman"/>
          <w:color w:val="000000" w:themeColor="text1"/>
          <w:sz w:val="20"/>
          <w:szCs w:val="20"/>
        </w:rPr>
      </w:pPr>
      <w:r w:rsidRPr="00AB402C">
        <w:rPr>
          <w:rStyle w:val="a7"/>
          <w:rFonts w:ascii="Times New Roman" w:hAnsi="Times New Roman" w:cs="Times New Roman"/>
          <w:sz w:val="20"/>
          <w:szCs w:val="20"/>
        </w:rPr>
        <w:footnoteRef/>
      </w:r>
      <w:r w:rsidRPr="00AB402C">
        <w:rPr>
          <w:rFonts w:ascii="Times New Roman" w:hAnsi="Times New Roman" w:cs="Times New Roman"/>
          <w:sz w:val="20"/>
          <w:szCs w:val="20"/>
        </w:rPr>
        <w:t xml:space="preserve"> </w:t>
      </w:r>
      <w:r w:rsidRPr="00AB402C">
        <w:rPr>
          <w:rFonts w:ascii="Times New Roman" w:hAnsi="Times New Roman" w:cs="Times New Roman"/>
          <w:color w:val="000000" w:themeColor="text1"/>
          <w:sz w:val="20"/>
          <w:szCs w:val="20"/>
        </w:rPr>
        <w:t>Исаева Е.А. Огосударствление института добровольчества в России: анализ законопроекта «О добровольчестве (волонтерстве)». Власть. 2013. № 10. С. 148-150.</w:t>
      </w:r>
    </w:p>
  </w:footnote>
  <w:footnote w:id="101">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Правительства Республики Алтай [Электронный ресурс]. – URL: https://altai-republic.ru/news_lent/news-archive/31937/ (дата обращения: 21.03.2020).</w:t>
      </w:r>
    </w:p>
  </w:footnote>
  <w:footnote w:id="102">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сетевого издания «ВНовгороде.ру» [Электронный ресурс]. – URL: https://vnovgorode.ru/obshchestvo/26180-po-50-tysyach-rublej-poluchat-na-realizatsiyu-svoikh-proektov-pobediteli-konkursa-dobryj-region-53.html (дата обращения: 21.03.2020).</w:t>
      </w:r>
    </w:p>
  </w:footnote>
  <w:footnote w:id="103">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портал Правительства Ростовской области [Электронный ресурс]. – URL: https://www.donland.ru/events/1351/ (дата обращения: 21.03.2020).</w:t>
      </w:r>
    </w:p>
  </w:footnote>
  <w:footnote w:id="104">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Единая информационная системы Добровольцы России [Электронный ресурс]. – URL: https://xn--90acesaqsbbbreoa5e3dp.xn--p1ai/news/4355-v-respublike-marii-el-proshla-letniaia-shkola-dobrovoltsev (дата обращения: 21.03.2020).</w:t>
      </w:r>
    </w:p>
  </w:footnote>
  <w:footnote w:id="105">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федерального государственного автономного образовательного учреждения высшего образования САФУ [Электронный ресурс]. – URL: https://narfu.ru/life/news/university/332865/ (дата обращения: 21.03.2020).</w:t>
      </w:r>
    </w:p>
  </w:footnote>
  <w:footnote w:id="106">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комитета по делам молодежи и туризму Курской области [Электронный ресурс]. – URL: http://kdmt46.ru/news/1495-na-forume-dobrovoltsev-kurskoj-oblasti-podveli-itogi (дата обращения: 21.03.2020).</w:t>
      </w:r>
    </w:p>
  </w:footnote>
  <w:footnote w:id="107">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Росмолодежь Электронный ресурс]. – URL: https [//fadm.gov.ru/news/51880 (дата обращения: 21.03.2020).</w:t>
      </w:r>
    </w:p>
  </w:footnote>
  <w:footnote w:id="108">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сетевого издания SakhalinMeadia.ru [Электронный ресурс]. – URL: https://sakhalinmedia.ru/news/880343/ (дата обращения: 21.03.2020).</w:t>
      </w:r>
    </w:p>
  </w:footnote>
  <w:footnote w:id="109">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Информационный портал г. Губкин [Электронный ресурс]. – URL: https://gubkin.city/news/in-gubkin-and-region/54575/ (дата обращения: 21.03.2020).</w:t>
      </w:r>
    </w:p>
  </w:footnote>
  <w:footnote w:id="110">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Росмолодежь [Электронный ресурс]. – URL: https://fadm.gov.ru/news/52210 (дата обращения: 21.03.2020).</w:t>
      </w:r>
    </w:p>
  </w:footnote>
  <w:footnote w:id="111">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Чупапчинского государственного института физической культуры и спорта [Электронный ресурс]. – URL: http://www.new.chgifkis.ru/news/obyavleniya/94-news/572-respublikanskij-obrazovatelnyj-forum-territoriya-dobra.html (дата обращения: 21.03.2020).</w:t>
      </w:r>
    </w:p>
  </w:footnote>
  <w:footnote w:id="112">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исполнительных органов государственной власти Камчатского края [Электронный ресурс]. – URL: https://www.kamgov.ru/agpublic/news/kraevoj-festival-dobraa-kamcatka-zaversilsa-blagotvoritelnoj-akciej-v-oktabrskom-27264 (дата обращения: 21.03.2020).</w:t>
      </w:r>
    </w:p>
  </w:footnote>
  <w:footnote w:id="113">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Сетевое издание «МК в Твери» [Электронный ресурс]. – URL: https://tver.mk.ru/social/2019/11/29/supergeroi-nashego-vremeni-tverskie-volontyory-delilis-opytom.html (дата обращения: 21.03.2020).</w:t>
      </w:r>
    </w:p>
  </w:footnote>
  <w:footnote w:id="114">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Правительства Оренбургской области [Электронный ресурс]. – URL: http://www.orenburg-gov.ru/news/social/v-orenburzhe-startoval-forum-komand-dobrovoltsev-luchshie-iz-luchshikh/ (дата обращения: 21.03.2020).</w:t>
      </w:r>
    </w:p>
  </w:footnote>
  <w:footnote w:id="115">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Сайт Администрации города Санкт-Петербург [Электронный ресурс]. – URL: https://www.gov.spb.ru/gov/otrasl/kpmp/photo/36906/ (дата обращения: 21.03.2020).</w:t>
      </w:r>
    </w:p>
  </w:footnote>
  <w:footnote w:id="116">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Министерства спорта и молодежной политики Республики Калмыкия [Электронный ресурс]. – URL: http://minsport.kalmregion.ru/novosti/19-dekabrya-2019-goda-s-15-00-ch-do-17-00-ch-v-bolshom-zale-zasedaniy-pravitelstva-rk-proydet-ikh-re/ (дата обращения: 21.03.2020).</w:t>
      </w:r>
    </w:p>
  </w:footnote>
  <w:footnote w:id="117">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Белановский Ю.С., Ширшова И.В. Мир социального волонтерства / Мосволонтер. – М.: ГБУ г. Москвы «Мосволонтёр». 2018. – 96 с.</w:t>
      </w:r>
    </w:p>
  </w:footnote>
  <w:footnote w:id="118">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Соколов А.В., Власова А.А. Добровольческий ресурс развития общества. Власть. 2014. № 11. С. 110-115.</w:t>
      </w:r>
    </w:p>
  </w:footnote>
  <w:footnote w:id="119">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Певная М.В. Развитие волонтерства в России: проблемы и противоречия // Вестник Сургутского государственного педагогического университета. – Сургут, 2014. – № 2. – C. 230–237</w:t>
      </w:r>
    </w:p>
  </w:footnote>
  <w:footnote w:id="120">
    <w:p w:rsidR="0097364A" w:rsidRPr="00AB402C" w:rsidRDefault="0097364A" w:rsidP="00AB402C">
      <w:pPr>
        <w:pStyle w:val="a5"/>
        <w:jc w:val="both"/>
        <w:rPr>
          <w:rFonts w:ascii="Times New Roman" w:hAnsi="Times New Roman" w:cs="Times New Roman"/>
          <w:bCs/>
        </w:rPr>
      </w:pPr>
      <w:r w:rsidRPr="00AB402C">
        <w:rPr>
          <w:rStyle w:val="a7"/>
          <w:rFonts w:ascii="Times New Roman" w:hAnsi="Times New Roman" w:cs="Times New Roman"/>
        </w:rPr>
        <w:footnoteRef/>
      </w:r>
      <w:r w:rsidRPr="00AB402C">
        <w:rPr>
          <w:rFonts w:ascii="Times New Roman" w:hAnsi="Times New Roman" w:cs="Times New Roman"/>
        </w:rPr>
        <w:t xml:space="preserve"> </w:t>
      </w:r>
      <w:r w:rsidRPr="00AB402C">
        <w:rPr>
          <w:rFonts w:ascii="Times New Roman" w:hAnsi="Times New Roman" w:cs="Times New Roman"/>
          <w:bCs/>
        </w:rPr>
        <w:t>Бочанов М.А., Чернухина Е.Е. Волонтерское движение: российский опыт и мировая практика. Ученые записки Орловского государственного университета. Серия: Гуманитарные и социальные науки. 2015. № 2 (65). С. 70-75.</w:t>
      </w:r>
    </w:p>
  </w:footnote>
  <w:footnote w:id="121">
    <w:p w:rsidR="0097364A" w:rsidRPr="00AB402C" w:rsidRDefault="0097364A" w:rsidP="00E12331">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Доильницын А.Б., Текалина К.Н. История развития волонтерства в России. Право. Безопасность. Чрезвычайные ситуации. 2013. № 2 (19). С. 5-8.</w:t>
      </w:r>
    </w:p>
  </w:footnote>
  <w:footnote w:id="122">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Там же.</w:t>
      </w:r>
    </w:p>
  </w:footnote>
  <w:footnote w:id="123">
    <w:p w:rsidR="0097364A" w:rsidRPr="00AB402C" w:rsidRDefault="0097364A" w:rsidP="00E12331">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Ермилова А.В., Исакова И.А. Специфика волонтерской деятельности в современной России: региональные практики // Вестник ПНИПУ. Социально-экономические науки. 2017. №4. </w:t>
      </w:r>
    </w:p>
  </w:footnote>
  <w:footnote w:id="124">
    <w:p w:rsidR="0097364A" w:rsidRPr="00AB402C" w:rsidRDefault="0097364A" w:rsidP="00E12331">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Великанова Е.В. Ресурсный потенциал волонтерского движения в современных условиях при внедрении авторской технологии институциализации волонтерского движения в молодежной среде. Вестник Тамбовского университета. Серия: Гуманитарные науки. 2014. № 3 (131). С. 64-75.</w:t>
      </w:r>
    </w:p>
  </w:footnote>
  <w:footnote w:id="125">
    <w:p w:rsidR="0097364A" w:rsidRPr="00AB402C" w:rsidRDefault="0097364A" w:rsidP="006851C1">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Официальный сайт Агентства стратегических инициатив [Электронный ресурс]. – URL: https://asi.ru/social/volunte</w:t>
      </w:r>
      <w:r>
        <w:rPr>
          <w:rFonts w:ascii="Times New Roman" w:hAnsi="Times New Roman" w:cs="Times New Roman"/>
        </w:rPr>
        <w:t>ers/ (дата обращения: 28.04.2020</w:t>
      </w:r>
      <w:r w:rsidRPr="00AB402C">
        <w:rPr>
          <w:rFonts w:ascii="Times New Roman" w:hAnsi="Times New Roman" w:cs="Times New Roman"/>
        </w:rPr>
        <w:t>).</w:t>
      </w:r>
    </w:p>
  </w:footnote>
  <w:footnote w:id="126">
    <w:p w:rsidR="0097364A" w:rsidRPr="000A50FB" w:rsidRDefault="0097364A" w:rsidP="006851C1">
      <w:pPr>
        <w:pStyle w:val="a5"/>
        <w:jc w:val="both"/>
        <w:rPr>
          <w:rFonts w:ascii="Times New Roman" w:hAnsi="Times New Roman" w:cs="Times New Roman"/>
          <w:lang w:val="en-US"/>
        </w:rPr>
      </w:pPr>
      <w:r w:rsidRPr="00817325">
        <w:rPr>
          <w:rStyle w:val="a7"/>
          <w:rFonts w:ascii="Times New Roman" w:hAnsi="Times New Roman" w:cs="Times New Roman"/>
        </w:rPr>
        <w:footnoteRef/>
      </w:r>
      <w:r w:rsidRPr="00817325">
        <w:rPr>
          <w:rFonts w:ascii="Times New Roman" w:hAnsi="Times New Roman" w:cs="Times New Roman"/>
          <w:lang w:val="en-US"/>
        </w:rPr>
        <w:t xml:space="preserve"> Safrit R. D. Evolution and outcome measurement. In K. Seel (Ed.) Volunteer administration: Professional practice. Markham, Ontario, Canada: LexisNex is Canada. </w:t>
      </w:r>
      <w:r w:rsidRPr="000A50FB">
        <w:rPr>
          <w:rFonts w:ascii="Times New Roman" w:hAnsi="Times New Roman" w:cs="Times New Roman"/>
          <w:lang w:val="en-US"/>
        </w:rPr>
        <w:t>2010.</w:t>
      </w:r>
    </w:p>
  </w:footnote>
  <w:footnote w:id="127">
    <w:p w:rsidR="0097364A" w:rsidRPr="00817325" w:rsidRDefault="0097364A" w:rsidP="006851C1">
      <w:pPr>
        <w:pStyle w:val="a5"/>
        <w:jc w:val="both"/>
        <w:rPr>
          <w:rFonts w:ascii="Times New Roman" w:hAnsi="Times New Roman" w:cs="Times New Roman"/>
          <w:lang w:val="en-US"/>
        </w:rPr>
      </w:pPr>
      <w:r w:rsidRPr="00817325">
        <w:rPr>
          <w:rStyle w:val="a7"/>
          <w:rFonts w:ascii="Times New Roman" w:hAnsi="Times New Roman" w:cs="Times New Roman"/>
        </w:rPr>
        <w:footnoteRef/>
      </w:r>
      <w:r w:rsidRPr="00817325">
        <w:rPr>
          <w:rFonts w:ascii="Times New Roman" w:hAnsi="Times New Roman" w:cs="Times New Roman"/>
          <w:lang w:val="en-US"/>
        </w:rPr>
        <w:t xml:space="preserve"> McDuff N. Episodic volunteering, in T.D. Connors (Ed.): The volunteer Management Handbook, John Wiley and Sons, Inc, New York, pp. 187-205.</w:t>
      </w:r>
    </w:p>
  </w:footnote>
  <w:footnote w:id="128">
    <w:p w:rsidR="0097364A" w:rsidRPr="00817325" w:rsidRDefault="0097364A" w:rsidP="006851C1">
      <w:pPr>
        <w:pStyle w:val="a5"/>
        <w:jc w:val="both"/>
        <w:rPr>
          <w:rFonts w:ascii="Times New Roman" w:hAnsi="Times New Roman" w:cs="Times New Roman"/>
        </w:rPr>
      </w:pPr>
      <w:r w:rsidRPr="00817325">
        <w:rPr>
          <w:rStyle w:val="a7"/>
          <w:rFonts w:ascii="Times New Roman" w:hAnsi="Times New Roman" w:cs="Times New Roman"/>
        </w:rPr>
        <w:footnoteRef/>
      </w:r>
      <w:r w:rsidRPr="00817325">
        <w:rPr>
          <w:rFonts w:ascii="Times New Roman" w:hAnsi="Times New Roman" w:cs="Times New Roman"/>
        </w:rPr>
        <w:t xml:space="preserve"> Бидерман К. Координация работы добровольцев и менеджмент волонтерских программ в Великобритании. – М., 2006.</w:t>
      </w:r>
    </w:p>
  </w:footnote>
  <w:footnote w:id="129">
    <w:p w:rsidR="0097364A" w:rsidRPr="00AB402C" w:rsidRDefault="0097364A" w:rsidP="00AB402C">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Честина Т. Технологии для экологии. Краудсорсинг и гражданская наука на службе изучения и сохранения природы // Экология и право. – СПб., 2018. – 140 № 73. – С. 38–39</w:t>
      </w:r>
    </w:p>
  </w:footnote>
  <w:footnote w:id="130">
    <w:p w:rsidR="0097364A" w:rsidRPr="00AB402C" w:rsidRDefault="0097364A" w:rsidP="00EA380A">
      <w:pPr>
        <w:pStyle w:val="a5"/>
        <w:jc w:val="both"/>
        <w:rPr>
          <w:rFonts w:ascii="Times New Roman" w:hAnsi="Times New Roman" w:cs="Times New Roman"/>
        </w:rPr>
      </w:pPr>
      <w:r w:rsidRPr="00AB402C">
        <w:rPr>
          <w:rStyle w:val="a7"/>
          <w:rFonts w:ascii="Times New Roman" w:hAnsi="Times New Roman" w:cs="Times New Roman"/>
        </w:rPr>
        <w:footnoteRef/>
      </w:r>
      <w:r w:rsidRPr="00AB402C">
        <w:rPr>
          <w:rFonts w:ascii="Times New Roman" w:hAnsi="Times New Roman" w:cs="Times New Roman"/>
        </w:rPr>
        <w:t xml:space="preserve"> </w:t>
      </w:r>
      <w:r w:rsidRPr="00AB402C">
        <w:rPr>
          <w:rFonts w:ascii="Times New Roman" w:eastAsia="Times New Roman" w:hAnsi="Times New Roman" w:cs="Times New Roman"/>
          <w:bdr w:val="none" w:sz="0" w:space="0" w:color="auto" w:frame="1"/>
        </w:rPr>
        <w:t>Бауман З. Текучая современность. З. Бауман. -, СПб: Питер, 2008. 240с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675168"/>
      <w:docPartObj>
        <w:docPartGallery w:val="Page Numbers (Top of Page)"/>
        <w:docPartUnique/>
      </w:docPartObj>
    </w:sdtPr>
    <w:sdtEndPr/>
    <w:sdtContent>
      <w:p w:rsidR="0097364A" w:rsidRDefault="0097364A">
        <w:pPr>
          <w:pStyle w:val="af"/>
          <w:jc w:val="center"/>
        </w:pPr>
        <w:r>
          <w:fldChar w:fldCharType="begin"/>
        </w:r>
        <w:r>
          <w:instrText>PAGE   \* MERGEFORMAT</w:instrText>
        </w:r>
        <w:r>
          <w:fldChar w:fldCharType="separate"/>
        </w:r>
        <w:r w:rsidR="00800A89">
          <w:rPr>
            <w:noProof/>
          </w:rPr>
          <w:t>1</w:t>
        </w:r>
        <w:r>
          <w:fldChar w:fldCharType="end"/>
        </w:r>
      </w:p>
    </w:sdtContent>
  </w:sdt>
  <w:p w:rsidR="0097364A" w:rsidRDefault="0097364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616D2"/>
    <w:multiLevelType w:val="hybridMultilevel"/>
    <w:tmpl w:val="D97C0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516699"/>
    <w:multiLevelType w:val="hybridMultilevel"/>
    <w:tmpl w:val="39BC601E"/>
    <w:lvl w:ilvl="0" w:tplc="3808121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299D31F9"/>
    <w:multiLevelType w:val="hybridMultilevel"/>
    <w:tmpl w:val="95FC50A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4EC64F69"/>
    <w:multiLevelType w:val="hybridMultilevel"/>
    <w:tmpl w:val="69CAFDD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4ED9181C"/>
    <w:multiLevelType w:val="hybridMultilevel"/>
    <w:tmpl w:val="206ADAF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50CC1314"/>
    <w:multiLevelType w:val="hybridMultilevel"/>
    <w:tmpl w:val="FC66AD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57FD3B7B"/>
    <w:multiLevelType w:val="hybridMultilevel"/>
    <w:tmpl w:val="3424CA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724D4A1B"/>
    <w:multiLevelType w:val="hybridMultilevel"/>
    <w:tmpl w:val="7CD8C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5C960AE"/>
    <w:multiLevelType w:val="hybridMultilevel"/>
    <w:tmpl w:val="593A9B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7DD828DC"/>
    <w:multiLevelType w:val="hybridMultilevel"/>
    <w:tmpl w:val="FDCAC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4"/>
  </w:num>
  <w:num w:numId="5">
    <w:abstractNumId w:val="2"/>
  </w:num>
  <w:num w:numId="6">
    <w:abstractNumId w:val="5"/>
  </w:num>
  <w:num w:numId="7">
    <w:abstractNumId w:val="6"/>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632"/>
    <w:rsid w:val="00012572"/>
    <w:rsid w:val="00024384"/>
    <w:rsid w:val="00024663"/>
    <w:rsid w:val="0003216D"/>
    <w:rsid w:val="00035F63"/>
    <w:rsid w:val="00036D46"/>
    <w:rsid w:val="0004391C"/>
    <w:rsid w:val="00051D78"/>
    <w:rsid w:val="000533E8"/>
    <w:rsid w:val="0005446D"/>
    <w:rsid w:val="00056C8F"/>
    <w:rsid w:val="00070136"/>
    <w:rsid w:val="0008098E"/>
    <w:rsid w:val="00084AFF"/>
    <w:rsid w:val="00086943"/>
    <w:rsid w:val="0008760E"/>
    <w:rsid w:val="00091363"/>
    <w:rsid w:val="0009547F"/>
    <w:rsid w:val="000A04D8"/>
    <w:rsid w:val="000A50FB"/>
    <w:rsid w:val="000A5E2A"/>
    <w:rsid w:val="000B4667"/>
    <w:rsid w:val="000B59ED"/>
    <w:rsid w:val="000B6B5C"/>
    <w:rsid w:val="000C1173"/>
    <w:rsid w:val="000D1DBB"/>
    <w:rsid w:val="000D3999"/>
    <w:rsid w:val="000D3E77"/>
    <w:rsid w:val="000D40B0"/>
    <w:rsid w:val="000D564A"/>
    <w:rsid w:val="000E477F"/>
    <w:rsid w:val="000F0AC0"/>
    <w:rsid w:val="000F10A9"/>
    <w:rsid w:val="000F2DE0"/>
    <w:rsid w:val="000F3082"/>
    <w:rsid w:val="000F5074"/>
    <w:rsid w:val="00114965"/>
    <w:rsid w:val="00115632"/>
    <w:rsid w:val="0012375F"/>
    <w:rsid w:val="00126CAB"/>
    <w:rsid w:val="00131AF5"/>
    <w:rsid w:val="00134211"/>
    <w:rsid w:val="00135305"/>
    <w:rsid w:val="00135635"/>
    <w:rsid w:val="0014195A"/>
    <w:rsid w:val="00142BFB"/>
    <w:rsid w:val="001437AB"/>
    <w:rsid w:val="001439A8"/>
    <w:rsid w:val="001478C6"/>
    <w:rsid w:val="00154D20"/>
    <w:rsid w:val="0016028D"/>
    <w:rsid w:val="00160A92"/>
    <w:rsid w:val="00161481"/>
    <w:rsid w:val="00172A53"/>
    <w:rsid w:val="0017405E"/>
    <w:rsid w:val="001745A4"/>
    <w:rsid w:val="0018270D"/>
    <w:rsid w:val="0019250C"/>
    <w:rsid w:val="00193AFD"/>
    <w:rsid w:val="001B3C6B"/>
    <w:rsid w:val="001C4559"/>
    <w:rsid w:val="001D2E1A"/>
    <w:rsid w:val="001D6D93"/>
    <w:rsid w:val="001D6E25"/>
    <w:rsid w:val="001E0701"/>
    <w:rsid w:val="001E5413"/>
    <w:rsid w:val="001F4754"/>
    <w:rsid w:val="00200FFE"/>
    <w:rsid w:val="0020257C"/>
    <w:rsid w:val="0020582A"/>
    <w:rsid w:val="00212C62"/>
    <w:rsid w:val="00212EFE"/>
    <w:rsid w:val="0021376B"/>
    <w:rsid w:val="00214194"/>
    <w:rsid w:val="0022390D"/>
    <w:rsid w:val="002239F5"/>
    <w:rsid w:val="00223CFC"/>
    <w:rsid w:val="00237318"/>
    <w:rsid w:val="0024536B"/>
    <w:rsid w:val="00251FFE"/>
    <w:rsid w:val="0025243D"/>
    <w:rsid w:val="00265BD3"/>
    <w:rsid w:val="00266978"/>
    <w:rsid w:val="00267EBC"/>
    <w:rsid w:val="00274E64"/>
    <w:rsid w:val="0027794F"/>
    <w:rsid w:val="00280C8A"/>
    <w:rsid w:val="00282EDC"/>
    <w:rsid w:val="00287D9E"/>
    <w:rsid w:val="00287FF4"/>
    <w:rsid w:val="002A2189"/>
    <w:rsid w:val="002A5585"/>
    <w:rsid w:val="002A602A"/>
    <w:rsid w:val="002C2F3B"/>
    <w:rsid w:val="002C60B0"/>
    <w:rsid w:val="002D10BC"/>
    <w:rsid w:val="002D1CB3"/>
    <w:rsid w:val="002D4226"/>
    <w:rsid w:val="002E4EF7"/>
    <w:rsid w:val="002E512B"/>
    <w:rsid w:val="002E5582"/>
    <w:rsid w:val="002E7A58"/>
    <w:rsid w:val="002F12C9"/>
    <w:rsid w:val="002F6712"/>
    <w:rsid w:val="00301396"/>
    <w:rsid w:val="00301A13"/>
    <w:rsid w:val="0030200D"/>
    <w:rsid w:val="00302514"/>
    <w:rsid w:val="00306537"/>
    <w:rsid w:val="00333B03"/>
    <w:rsid w:val="0033402B"/>
    <w:rsid w:val="00340737"/>
    <w:rsid w:val="00344DF9"/>
    <w:rsid w:val="0034729D"/>
    <w:rsid w:val="00347341"/>
    <w:rsid w:val="00350F33"/>
    <w:rsid w:val="00351DEA"/>
    <w:rsid w:val="00352668"/>
    <w:rsid w:val="00353196"/>
    <w:rsid w:val="00364E3F"/>
    <w:rsid w:val="0036590D"/>
    <w:rsid w:val="00367F51"/>
    <w:rsid w:val="00374E33"/>
    <w:rsid w:val="00381814"/>
    <w:rsid w:val="00383213"/>
    <w:rsid w:val="0039007C"/>
    <w:rsid w:val="00395645"/>
    <w:rsid w:val="003978A8"/>
    <w:rsid w:val="00397AD8"/>
    <w:rsid w:val="003A2744"/>
    <w:rsid w:val="003A4669"/>
    <w:rsid w:val="003A673C"/>
    <w:rsid w:val="003A744F"/>
    <w:rsid w:val="003B171D"/>
    <w:rsid w:val="003B1DB8"/>
    <w:rsid w:val="003B1E0C"/>
    <w:rsid w:val="003B2317"/>
    <w:rsid w:val="003B2C7B"/>
    <w:rsid w:val="003B743F"/>
    <w:rsid w:val="003B7CAA"/>
    <w:rsid w:val="003C2B9D"/>
    <w:rsid w:val="003C3538"/>
    <w:rsid w:val="003C3EBB"/>
    <w:rsid w:val="003C4721"/>
    <w:rsid w:val="003C5EE3"/>
    <w:rsid w:val="003C6C7C"/>
    <w:rsid w:val="003C78A8"/>
    <w:rsid w:val="003D1016"/>
    <w:rsid w:val="003D3195"/>
    <w:rsid w:val="003D5A5C"/>
    <w:rsid w:val="003E1080"/>
    <w:rsid w:val="003E3490"/>
    <w:rsid w:val="003E471E"/>
    <w:rsid w:val="003E5804"/>
    <w:rsid w:val="003E5D1C"/>
    <w:rsid w:val="003F4114"/>
    <w:rsid w:val="003F6934"/>
    <w:rsid w:val="003F7EFC"/>
    <w:rsid w:val="0040426A"/>
    <w:rsid w:val="00410542"/>
    <w:rsid w:val="0041635A"/>
    <w:rsid w:val="00416761"/>
    <w:rsid w:val="00421AFC"/>
    <w:rsid w:val="0042689B"/>
    <w:rsid w:val="00450B73"/>
    <w:rsid w:val="00453D61"/>
    <w:rsid w:val="00455E79"/>
    <w:rsid w:val="00457C23"/>
    <w:rsid w:val="00460C1D"/>
    <w:rsid w:val="00461CDB"/>
    <w:rsid w:val="004723F8"/>
    <w:rsid w:val="0047443D"/>
    <w:rsid w:val="00485F1E"/>
    <w:rsid w:val="00486A86"/>
    <w:rsid w:val="00490B35"/>
    <w:rsid w:val="00494102"/>
    <w:rsid w:val="004A00BB"/>
    <w:rsid w:val="004A4C15"/>
    <w:rsid w:val="004B4F1C"/>
    <w:rsid w:val="004B703A"/>
    <w:rsid w:val="004C1288"/>
    <w:rsid w:val="004D2F73"/>
    <w:rsid w:val="004D3DB0"/>
    <w:rsid w:val="004E641E"/>
    <w:rsid w:val="004F3412"/>
    <w:rsid w:val="00501935"/>
    <w:rsid w:val="00511E26"/>
    <w:rsid w:val="005158E5"/>
    <w:rsid w:val="00517B26"/>
    <w:rsid w:val="00520458"/>
    <w:rsid w:val="0052740B"/>
    <w:rsid w:val="00530DE0"/>
    <w:rsid w:val="005402CB"/>
    <w:rsid w:val="00542660"/>
    <w:rsid w:val="005441D2"/>
    <w:rsid w:val="00546F65"/>
    <w:rsid w:val="00551B2A"/>
    <w:rsid w:val="00553F5B"/>
    <w:rsid w:val="00561DA1"/>
    <w:rsid w:val="0056232A"/>
    <w:rsid w:val="0056417F"/>
    <w:rsid w:val="0056445F"/>
    <w:rsid w:val="0057573F"/>
    <w:rsid w:val="005766E0"/>
    <w:rsid w:val="00580A39"/>
    <w:rsid w:val="005836F9"/>
    <w:rsid w:val="0058453B"/>
    <w:rsid w:val="00585D84"/>
    <w:rsid w:val="0058722F"/>
    <w:rsid w:val="005904B1"/>
    <w:rsid w:val="005939EF"/>
    <w:rsid w:val="00594750"/>
    <w:rsid w:val="0059644F"/>
    <w:rsid w:val="005A0EE4"/>
    <w:rsid w:val="005A7DAF"/>
    <w:rsid w:val="005B34FD"/>
    <w:rsid w:val="005B3BD3"/>
    <w:rsid w:val="005C0405"/>
    <w:rsid w:val="005C3035"/>
    <w:rsid w:val="005D054D"/>
    <w:rsid w:val="005D12D4"/>
    <w:rsid w:val="005D15D1"/>
    <w:rsid w:val="005D2D85"/>
    <w:rsid w:val="005D5464"/>
    <w:rsid w:val="005E2483"/>
    <w:rsid w:val="005E799F"/>
    <w:rsid w:val="005F2517"/>
    <w:rsid w:val="005F47A0"/>
    <w:rsid w:val="0060057B"/>
    <w:rsid w:val="00602451"/>
    <w:rsid w:val="00604213"/>
    <w:rsid w:val="00604370"/>
    <w:rsid w:val="00605CB0"/>
    <w:rsid w:val="00605F60"/>
    <w:rsid w:val="00610C72"/>
    <w:rsid w:val="006116C8"/>
    <w:rsid w:val="00625E56"/>
    <w:rsid w:val="00635FD4"/>
    <w:rsid w:val="0064289C"/>
    <w:rsid w:val="00644AFD"/>
    <w:rsid w:val="006511CE"/>
    <w:rsid w:val="00660056"/>
    <w:rsid w:val="00663920"/>
    <w:rsid w:val="00667007"/>
    <w:rsid w:val="006819A7"/>
    <w:rsid w:val="0068445F"/>
    <w:rsid w:val="0068483E"/>
    <w:rsid w:val="006851C1"/>
    <w:rsid w:val="006905EB"/>
    <w:rsid w:val="00691769"/>
    <w:rsid w:val="00693F00"/>
    <w:rsid w:val="00694BF5"/>
    <w:rsid w:val="00697116"/>
    <w:rsid w:val="006B1B78"/>
    <w:rsid w:val="006B2385"/>
    <w:rsid w:val="006C0C03"/>
    <w:rsid w:val="006C156F"/>
    <w:rsid w:val="006C172B"/>
    <w:rsid w:val="006C3763"/>
    <w:rsid w:val="006C44E7"/>
    <w:rsid w:val="006D492E"/>
    <w:rsid w:val="006E1DD0"/>
    <w:rsid w:val="006E2824"/>
    <w:rsid w:val="006F25EC"/>
    <w:rsid w:val="006F6501"/>
    <w:rsid w:val="006F7EDB"/>
    <w:rsid w:val="007003DA"/>
    <w:rsid w:val="00700624"/>
    <w:rsid w:val="00700CEF"/>
    <w:rsid w:val="00700F2D"/>
    <w:rsid w:val="007028CF"/>
    <w:rsid w:val="007071DC"/>
    <w:rsid w:val="007113F4"/>
    <w:rsid w:val="00714328"/>
    <w:rsid w:val="00714E0D"/>
    <w:rsid w:val="007158F8"/>
    <w:rsid w:val="007250A2"/>
    <w:rsid w:val="00725918"/>
    <w:rsid w:val="0073712E"/>
    <w:rsid w:val="007434D5"/>
    <w:rsid w:val="00750DAC"/>
    <w:rsid w:val="00755416"/>
    <w:rsid w:val="0076069C"/>
    <w:rsid w:val="00761AD5"/>
    <w:rsid w:val="00761D01"/>
    <w:rsid w:val="00761E55"/>
    <w:rsid w:val="00767058"/>
    <w:rsid w:val="00767BBE"/>
    <w:rsid w:val="007707EE"/>
    <w:rsid w:val="00776F45"/>
    <w:rsid w:val="00783CDF"/>
    <w:rsid w:val="007923C2"/>
    <w:rsid w:val="007963CD"/>
    <w:rsid w:val="0079737F"/>
    <w:rsid w:val="00797D08"/>
    <w:rsid w:val="007A0FBB"/>
    <w:rsid w:val="007A3BCA"/>
    <w:rsid w:val="007A5D84"/>
    <w:rsid w:val="007A5FB3"/>
    <w:rsid w:val="007A621E"/>
    <w:rsid w:val="007B3831"/>
    <w:rsid w:val="007B3D97"/>
    <w:rsid w:val="007B4993"/>
    <w:rsid w:val="007C05BE"/>
    <w:rsid w:val="007C3AD6"/>
    <w:rsid w:val="007C5305"/>
    <w:rsid w:val="007C5C54"/>
    <w:rsid w:val="007C64C3"/>
    <w:rsid w:val="007E1EF8"/>
    <w:rsid w:val="007E3215"/>
    <w:rsid w:val="007F057A"/>
    <w:rsid w:val="007F3333"/>
    <w:rsid w:val="007F40FA"/>
    <w:rsid w:val="007F568A"/>
    <w:rsid w:val="00800A89"/>
    <w:rsid w:val="008018FA"/>
    <w:rsid w:val="008019D5"/>
    <w:rsid w:val="00805475"/>
    <w:rsid w:val="00810361"/>
    <w:rsid w:val="008122D4"/>
    <w:rsid w:val="00815282"/>
    <w:rsid w:val="0081669C"/>
    <w:rsid w:val="00842559"/>
    <w:rsid w:val="00845288"/>
    <w:rsid w:val="008464BD"/>
    <w:rsid w:val="00850383"/>
    <w:rsid w:val="00852946"/>
    <w:rsid w:val="00853CC2"/>
    <w:rsid w:val="00854BA5"/>
    <w:rsid w:val="00864D1A"/>
    <w:rsid w:val="00865CAC"/>
    <w:rsid w:val="00866213"/>
    <w:rsid w:val="00867B21"/>
    <w:rsid w:val="008818B8"/>
    <w:rsid w:val="008823A4"/>
    <w:rsid w:val="00884EE6"/>
    <w:rsid w:val="0089033B"/>
    <w:rsid w:val="008907A2"/>
    <w:rsid w:val="00890D74"/>
    <w:rsid w:val="0089442D"/>
    <w:rsid w:val="00894B69"/>
    <w:rsid w:val="008A25A0"/>
    <w:rsid w:val="008A286A"/>
    <w:rsid w:val="008B3AF7"/>
    <w:rsid w:val="008B4BA9"/>
    <w:rsid w:val="008B4EBB"/>
    <w:rsid w:val="008B5135"/>
    <w:rsid w:val="008C63B9"/>
    <w:rsid w:val="008C6711"/>
    <w:rsid w:val="008D650E"/>
    <w:rsid w:val="008E3791"/>
    <w:rsid w:val="008E3B32"/>
    <w:rsid w:val="008E3B59"/>
    <w:rsid w:val="008E4585"/>
    <w:rsid w:val="008F001E"/>
    <w:rsid w:val="008F3643"/>
    <w:rsid w:val="008F7BE5"/>
    <w:rsid w:val="00901E28"/>
    <w:rsid w:val="0091382B"/>
    <w:rsid w:val="00926EA3"/>
    <w:rsid w:val="00927359"/>
    <w:rsid w:val="00933FF5"/>
    <w:rsid w:val="00937351"/>
    <w:rsid w:val="009448E8"/>
    <w:rsid w:val="009515C3"/>
    <w:rsid w:val="00953C49"/>
    <w:rsid w:val="00954E3A"/>
    <w:rsid w:val="0096098E"/>
    <w:rsid w:val="00965B15"/>
    <w:rsid w:val="00967740"/>
    <w:rsid w:val="0097364A"/>
    <w:rsid w:val="009738AE"/>
    <w:rsid w:val="00973EC3"/>
    <w:rsid w:val="00982B90"/>
    <w:rsid w:val="009858C1"/>
    <w:rsid w:val="00993CEE"/>
    <w:rsid w:val="0099452B"/>
    <w:rsid w:val="00994935"/>
    <w:rsid w:val="00997631"/>
    <w:rsid w:val="009A3411"/>
    <w:rsid w:val="009A4C14"/>
    <w:rsid w:val="009A60AD"/>
    <w:rsid w:val="009C3154"/>
    <w:rsid w:val="009C6112"/>
    <w:rsid w:val="009D7729"/>
    <w:rsid w:val="009D7A92"/>
    <w:rsid w:val="009E31A4"/>
    <w:rsid w:val="009E75FE"/>
    <w:rsid w:val="009F369D"/>
    <w:rsid w:val="00A1006D"/>
    <w:rsid w:val="00A13952"/>
    <w:rsid w:val="00A1584C"/>
    <w:rsid w:val="00A21C0F"/>
    <w:rsid w:val="00A313DB"/>
    <w:rsid w:val="00A35DC3"/>
    <w:rsid w:val="00A40D82"/>
    <w:rsid w:val="00A41F7E"/>
    <w:rsid w:val="00A46879"/>
    <w:rsid w:val="00A47490"/>
    <w:rsid w:val="00A54098"/>
    <w:rsid w:val="00A622AE"/>
    <w:rsid w:val="00A63AA3"/>
    <w:rsid w:val="00A645E9"/>
    <w:rsid w:val="00A66311"/>
    <w:rsid w:val="00A72AC4"/>
    <w:rsid w:val="00A825FF"/>
    <w:rsid w:val="00A85875"/>
    <w:rsid w:val="00A86761"/>
    <w:rsid w:val="00A8702A"/>
    <w:rsid w:val="00A93DB6"/>
    <w:rsid w:val="00A9468F"/>
    <w:rsid w:val="00AA0AD2"/>
    <w:rsid w:val="00AA156E"/>
    <w:rsid w:val="00AA3E35"/>
    <w:rsid w:val="00AB0D1C"/>
    <w:rsid w:val="00AB1AD1"/>
    <w:rsid w:val="00AB1E83"/>
    <w:rsid w:val="00AB402C"/>
    <w:rsid w:val="00AB67C2"/>
    <w:rsid w:val="00AC70EE"/>
    <w:rsid w:val="00AC7772"/>
    <w:rsid w:val="00AD1759"/>
    <w:rsid w:val="00AD3289"/>
    <w:rsid w:val="00AE2DC9"/>
    <w:rsid w:val="00AE6C47"/>
    <w:rsid w:val="00AF2B7E"/>
    <w:rsid w:val="00AF5D7B"/>
    <w:rsid w:val="00B07994"/>
    <w:rsid w:val="00B10EB1"/>
    <w:rsid w:val="00B13FFE"/>
    <w:rsid w:val="00B20EEE"/>
    <w:rsid w:val="00B34BE1"/>
    <w:rsid w:val="00B4036F"/>
    <w:rsid w:val="00B42BD4"/>
    <w:rsid w:val="00B450C5"/>
    <w:rsid w:val="00B50A2A"/>
    <w:rsid w:val="00B50ABA"/>
    <w:rsid w:val="00B56F18"/>
    <w:rsid w:val="00B62DEA"/>
    <w:rsid w:val="00B64238"/>
    <w:rsid w:val="00B64EE6"/>
    <w:rsid w:val="00B6527B"/>
    <w:rsid w:val="00B70016"/>
    <w:rsid w:val="00B749BF"/>
    <w:rsid w:val="00B75DF3"/>
    <w:rsid w:val="00B8017F"/>
    <w:rsid w:val="00B80766"/>
    <w:rsid w:val="00B835F8"/>
    <w:rsid w:val="00B848D4"/>
    <w:rsid w:val="00B87167"/>
    <w:rsid w:val="00B9168B"/>
    <w:rsid w:val="00B950E6"/>
    <w:rsid w:val="00BA2464"/>
    <w:rsid w:val="00BA4DDD"/>
    <w:rsid w:val="00BA589C"/>
    <w:rsid w:val="00BC1B21"/>
    <w:rsid w:val="00BC3687"/>
    <w:rsid w:val="00BC391A"/>
    <w:rsid w:val="00BC6E3E"/>
    <w:rsid w:val="00BD102A"/>
    <w:rsid w:val="00BD4B31"/>
    <w:rsid w:val="00BD4C41"/>
    <w:rsid w:val="00BD56CD"/>
    <w:rsid w:val="00BF25A5"/>
    <w:rsid w:val="00BF7490"/>
    <w:rsid w:val="00C00F35"/>
    <w:rsid w:val="00C02397"/>
    <w:rsid w:val="00C10819"/>
    <w:rsid w:val="00C111C8"/>
    <w:rsid w:val="00C15B3B"/>
    <w:rsid w:val="00C25DEE"/>
    <w:rsid w:val="00C26891"/>
    <w:rsid w:val="00C27DE0"/>
    <w:rsid w:val="00C31B8D"/>
    <w:rsid w:val="00C339AB"/>
    <w:rsid w:val="00C43C31"/>
    <w:rsid w:val="00C43E62"/>
    <w:rsid w:val="00C4666A"/>
    <w:rsid w:val="00C478D1"/>
    <w:rsid w:val="00C51E70"/>
    <w:rsid w:val="00C558CE"/>
    <w:rsid w:val="00C6018F"/>
    <w:rsid w:val="00C639B4"/>
    <w:rsid w:val="00C73BE8"/>
    <w:rsid w:val="00C742E7"/>
    <w:rsid w:val="00C75EC6"/>
    <w:rsid w:val="00C80E40"/>
    <w:rsid w:val="00C857E5"/>
    <w:rsid w:val="00C86E5D"/>
    <w:rsid w:val="00C91A02"/>
    <w:rsid w:val="00CA1F2D"/>
    <w:rsid w:val="00CA44B5"/>
    <w:rsid w:val="00CB0289"/>
    <w:rsid w:val="00CB0509"/>
    <w:rsid w:val="00CB129D"/>
    <w:rsid w:val="00CB472C"/>
    <w:rsid w:val="00CB65A6"/>
    <w:rsid w:val="00CD06D0"/>
    <w:rsid w:val="00CD349B"/>
    <w:rsid w:val="00CD6817"/>
    <w:rsid w:val="00CE05C9"/>
    <w:rsid w:val="00CE0F15"/>
    <w:rsid w:val="00CE1DA7"/>
    <w:rsid w:val="00CE7B86"/>
    <w:rsid w:val="00CF4468"/>
    <w:rsid w:val="00CF58C5"/>
    <w:rsid w:val="00CF7111"/>
    <w:rsid w:val="00D00EA9"/>
    <w:rsid w:val="00D13F11"/>
    <w:rsid w:val="00D149D1"/>
    <w:rsid w:val="00D1772B"/>
    <w:rsid w:val="00D26E9D"/>
    <w:rsid w:val="00D31D46"/>
    <w:rsid w:val="00D34EA1"/>
    <w:rsid w:val="00D361F4"/>
    <w:rsid w:val="00D4072E"/>
    <w:rsid w:val="00D537F2"/>
    <w:rsid w:val="00D54DF9"/>
    <w:rsid w:val="00D66A1B"/>
    <w:rsid w:val="00D70F9F"/>
    <w:rsid w:val="00D72698"/>
    <w:rsid w:val="00D74908"/>
    <w:rsid w:val="00D75BE9"/>
    <w:rsid w:val="00D8160F"/>
    <w:rsid w:val="00D827DB"/>
    <w:rsid w:val="00D83693"/>
    <w:rsid w:val="00D86887"/>
    <w:rsid w:val="00D87FDE"/>
    <w:rsid w:val="00D93C26"/>
    <w:rsid w:val="00D9495F"/>
    <w:rsid w:val="00D958DC"/>
    <w:rsid w:val="00DA461D"/>
    <w:rsid w:val="00DB5676"/>
    <w:rsid w:val="00DD4DCA"/>
    <w:rsid w:val="00DD78FE"/>
    <w:rsid w:val="00DF01F3"/>
    <w:rsid w:val="00DF0952"/>
    <w:rsid w:val="00E12331"/>
    <w:rsid w:val="00E14FBB"/>
    <w:rsid w:val="00E165E5"/>
    <w:rsid w:val="00E278C7"/>
    <w:rsid w:val="00E40B6D"/>
    <w:rsid w:val="00E42398"/>
    <w:rsid w:val="00E47FBD"/>
    <w:rsid w:val="00E517EF"/>
    <w:rsid w:val="00E56DCF"/>
    <w:rsid w:val="00E57E28"/>
    <w:rsid w:val="00E70C79"/>
    <w:rsid w:val="00E73A10"/>
    <w:rsid w:val="00E761D6"/>
    <w:rsid w:val="00E761EF"/>
    <w:rsid w:val="00E76B3E"/>
    <w:rsid w:val="00E7789E"/>
    <w:rsid w:val="00E77C0E"/>
    <w:rsid w:val="00E81346"/>
    <w:rsid w:val="00E81576"/>
    <w:rsid w:val="00E91553"/>
    <w:rsid w:val="00E92978"/>
    <w:rsid w:val="00E97C1B"/>
    <w:rsid w:val="00EA380A"/>
    <w:rsid w:val="00EA57C3"/>
    <w:rsid w:val="00EA74CE"/>
    <w:rsid w:val="00EB5408"/>
    <w:rsid w:val="00EC1370"/>
    <w:rsid w:val="00EC5439"/>
    <w:rsid w:val="00EE0FE3"/>
    <w:rsid w:val="00EF4716"/>
    <w:rsid w:val="00EF5A2B"/>
    <w:rsid w:val="00F04F2F"/>
    <w:rsid w:val="00F12D38"/>
    <w:rsid w:val="00F139AB"/>
    <w:rsid w:val="00F17C13"/>
    <w:rsid w:val="00F2066E"/>
    <w:rsid w:val="00F2141E"/>
    <w:rsid w:val="00F22E95"/>
    <w:rsid w:val="00F256F1"/>
    <w:rsid w:val="00F27274"/>
    <w:rsid w:val="00F34FB7"/>
    <w:rsid w:val="00F41C41"/>
    <w:rsid w:val="00F539BC"/>
    <w:rsid w:val="00F55A52"/>
    <w:rsid w:val="00F609CB"/>
    <w:rsid w:val="00F61106"/>
    <w:rsid w:val="00F61971"/>
    <w:rsid w:val="00F624EF"/>
    <w:rsid w:val="00F6270A"/>
    <w:rsid w:val="00F71498"/>
    <w:rsid w:val="00F72A31"/>
    <w:rsid w:val="00F77F8A"/>
    <w:rsid w:val="00F81E45"/>
    <w:rsid w:val="00FA19EE"/>
    <w:rsid w:val="00FB2E4E"/>
    <w:rsid w:val="00FB3AAE"/>
    <w:rsid w:val="00FB59E2"/>
    <w:rsid w:val="00FB5E3F"/>
    <w:rsid w:val="00FB7B47"/>
    <w:rsid w:val="00FC428B"/>
    <w:rsid w:val="00FC64AC"/>
    <w:rsid w:val="00FD0B1A"/>
    <w:rsid w:val="00FD1141"/>
    <w:rsid w:val="00FD3055"/>
    <w:rsid w:val="00FD30A7"/>
    <w:rsid w:val="00FE7C96"/>
    <w:rsid w:val="00FF4754"/>
    <w:rsid w:val="00FF6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7B3F1-1FAD-48FD-81A3-146FC9E9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2189"/>
  </w:style>
  <w:style w:type="paragraph" w:styleId="1">
    <w:name w:val="heading 1"/>
    <w:basedOn w:val="a"/>
    <w:next w:val="a"/>
    <w:link w:val="10"/>
    <w:uiPriority w:val="9"/>
    <w:qFormat/>
    <w:rsid w:val="00F256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56F1"/>
    <w:rPr>
      <w:rFonts w:asciiTheme="majorHAnsi" w:eastAsiaTheme="majorEastAsia" w:hAnsiTheme="majorHAnsi" w:cstheme="majorBidi"/>
      <w:color w:val="2E74B5" w:themeColor="accent1" w:themeShade="BF"/>
      <w:sz w:val="32"/>
      <w:szCs w:val="32"/>
    </w:rPr>
  </w:style>
  <w:style w:type="character" w:styleId="a3">
    <w:name w:val="Hyperlink"/>
    <w:uiPriority w:val="99"/>
    <w:rsid w:val="00F256F1"/>
    <w:rPr>
      <w:u w:val="single"/>
    </w:rPr>
  </w:style>
  <w:style w:type="paragraph" w:styleId="a4">
    <w:name w:val="Normal (Web)"/>
    <w:uiPriority w:val="99"/>
    <w:rsid w:val="00F256F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styleId="11">
    <w:name w:val="toc 1"/>
    <w:basedOn w:val="a"/>
    <w:next w:val="a"/>
    <w:autoRedefine/>
    <w:uiPriority w:val="39"/>
    <w:unhideWhenUsed/>
    <w:rsid w:val="00F256F1"/>
    <w:pPr>
      <w:tabs>
        <w:tab w:val="right" w:leader="dot" w:pos="9061"/>
      </w:tabs>
      <w:spacing w:before="100" w:beforeAutospacing="1" w:after="100" w:afterAutospacing="1" w:line="360" w:lineRule="auto"/>
    </w:pPr>
  </w:style>
  <w:style w:type="paragraph" w:styleId="a5">
    <w:name w:val="footnote text"/>
    <w:basedOn w:val="a"/>
    <w:link w:val="a6"/>
    <w:unhideWhenUsed/>
    <w:rsid w:val="008B4BA9"/>
    <w:pPr>
      <w:spacing w:after="0" w:line="240" w:lineRule="auto"/>
    </w:pPr>
    <w:rPr>
      <w:sz w:val="20"/>
      <w:szCs w:val="20"/>
    </w:rPr>
  </w:style>
  <w:style w:type="character" w:customStyle="1" w:styleId="a6">
    <w:name w:val="Текст сноски Знак"/>
    <w:basedOn w:val="a0"/>
    <w:link w:val="a5"/>
    <w:rsid w:val="008B4BA9"/>
    <w:rPr>
      <w:sz w:val="20"/>
      <w:szCs w:val="20"/>
    </w:rPr>
  </w:style>
  <w:style w:type="character" w:styleId="a7">
    <w:name w:val="footnote reference"/>
    <w:basedOn w:val="a0"/>
    <w:uiPriority w:val="99"/>
    <w:unhideWhenUsed/>
    <w:rsid w:val="008B4BA9"/>
    <w:rPr>
      <w:vertAlign w:val="superscript"/>
    </w:rPr>
  </w:style>
  <w:style w:type="paragraph" w:customStyle="1" w:styleId="Default">
    <w:name w:val="Default"/>
    <w:rsid w:val="00F139AB"/>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endnote text"/>
    <w:basedOn w:val="a"/>
    <w:link w:val="a9"/>
    <w:uiPriority w:val="99"/>
    <w:semiHidden/>
    <w:unhideWhenUsed/>
    <w:rsid w:val="00142BFB"/>
    <w:pPr>
      <w:spacing w:after="0" w:line="240" w:lineRule="auto"/>
    </w:pPr>
    <w:rPr>
      <w:sz w:val="20"/>
      <w:szCs w:val="20"/>
    </w:rPr>
  </w:style>
  <w:style w:type="character" w:customStyle="1" w:styleId="a9">
    <w:name w:val="Текст концевой сноски Знак"/>
    <w:basedOn w:val="a0"/>
    <w:link w:val="a8"/>
    <w:uiPriority w:val="99"/>
    <w:semiHidden/>
    <w:rsid w:val="00142BFB"/>
    <w:rPr>
      <w:sz w:val="20"/>
      <w:szCs w:val="20"/>
    </w:rPr>
  </w:style>
  <w:style w:type="character" w:styleId="aa">
    <w:name w:val="endnote reference"/>
    <w:basedOn w:val="a0"/>
    <w:uiPriority w:val="99"/>
    <w:semiHidden/>
    <w:unhideWhenUsed/>
    <w:rsid w:val="00142BFB"/>
    <w:rPr>
      <w:vertAlign w:val="superscript"/>
    </w:rPr>
  </w:style>
  <w:style w:type="paragraph" w:styleId="ab">
    <w:name w:val="List Paragraph"/>
    <w:basedOn w:val="a"/>
    <w:uiPriority w:val="34"/>
    <w:qFormat/>
    <w:rsid w:val="00C27DE0"/>
    <w:pPr>
      <w:ind w:left="720"/>
      <w:contextualSpacing/>
    </w:pPr>
  </w:style>
  <w:style w:type="paragraph" w:styleId="ac">
    <w:name w:val="Balloon Text"/>
    <w:basedOn w:val="a"/>
    <w:link w:val="ad"/>
    <w:uiPriority w:val="99"/>
    <w:semiHidden/>
    <w:unhideWhenUsed/>
    <w:rsid w:val="002141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14194"/>
    <w:rPr>
      <w:rFonts w:ascii="Segoe UI" w:hAnsi="Segoe UI" w:cs="Segoe UI"/>
      <w:sz w:val="18"/>
      <w:szCs w:val="18"/>
    </w:rPr>
  </w:style>
  <w:style w:type="character" w:styleId="ae">
    <w:name w:val="Strong"/>
    <w:basedOn w:val="a0"/>
    <w:uiPriority w:val="22"/>
    <w:qFormat/>
    <w:rsid w:val="00767BBE"/>
    <w:rPr>
      <w:b/>
      <w:bCs/>
    </w:rPr>
  </w:style>
  <w:style w:type="paragraph" w:styleId="af">
    <w:name w:val="header"/>
    <w:basedOn w:val="a"/>
    <w:link w:val="af0"/>
    <w:uiPriority w:val="99"/>
    <w:unhideWhenUsed/>
    <w:rsid w:val="00D93C2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93C26"/>
  </w:style>
  <w:style w:type="paragraph" w:styleId="af1">
    <w:name w:val="footer"/>
    <w:basedOn w:val="a"/>
    <w:link w:val="af2"/>
    <w:uiPriority w:val="99"/>
    <w:unhideWhenUsed/>
    <w:rsid w:val="00D93C2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93C26"/>
  </w:style>
  <w:style w:type="paragraph" w:customStyle="1" w:styleId="Pa7">
    <w:name w:val="Pa7"/>
    <w:basedOn w:val="Default"/>
    <w:next w:val="Default"/>
    <w:uiPriority w:val="99"/>
    <w:rsid w:val="009F369D"/>
    <w:pPr>
      <w:spacing w:line="201" w:lineRule="atLeast"/>
    </w:pPr>
    <w:rPr>
      <w:color w:val="auto"/>
    </w:rPr>
  </w:style>
  <w:style w:type="paragraph" w:customStyle="1" w:styleId="Pa3">
    <w:name w:val="Pa3"/>
    <w:basedOn w:val="Default"/>
    <w:next w:val="Default"/>
    <w:uiPriority w:val="99"/>
    <w:rsid w:val="009F369D"/>
    <w:pPr>
      <w:spacing w:line="16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562462">
      <w:bodyDiv w:val="1"/>
      <w:marLeft w:val="0"/>
      <w:marRight w:val="0"/>
      <w:marTop w:val="0"/>
      <w:marBottom w:val="0"/>
      <w:divBdr>
        <w:top w:val="none" w:sz="0" w:space="0" w:color="auto"/>
        <w:left w:val="none" w:sz="0" w:space="0" w:color="auto"/>
        <w:bottom w:val="none" w:sz="0" w:space="0" w:color="auto"/>
        <w:right w:val="none" w:sz="0" w:space="0" w:color="auto"/>
      </w:divBdr>
    </w:div>
    <w:div w:id="1464696186">
      <w:bodyDiv w:val="1"/>
      <w:marLeft w:val="0"/>
      <w:marRight w:val="0"/>
      <w:marTop w:val="0"/>
      <w:marBottom w:val="0"/>
      <w:divBdr>
        <w:top w:val="none" w:sz="0" w:space="0" w:color="auto"/>
        <w:left w:val="none" w:sz="0" w:space="0" w:color="auto"/>
        <w:bottom w:val="none" w:sz="0" w:space="0" w:color="auto"/>
        <w:right w:val="none" w:sz="0" w:space="0" w:color="auto"/>
      </w:divBdr>
    </w:div>
    <w:div w:id="19089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library.ru/contents.asp?id=34190090&amp;selid=25016461" TargetMode="External"/><Relationship Id="rId1" Type="http://schemas.openxmlformats.org/officeDocument/2006/relationships/hyperlink" Target="https://elibrary.ru/contents.asp?id=3419009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042;&#1050;&#1056;\&#1076;&#1083;&#1103;%20&#1075;&#1088;&#1072;&#1092;&#1080;&#1082;&#1072;%20&#1087;&#1086;%20&#1076;&#1072;&#1090;&#1072;&#108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1042;&#1050;&#1056;\&#1076;&#1083;&#1103;%20&#1075;&#1088;&#1072;&#1092;&#1080;&#1082;&#1072;%20&#1087;&#1086;%20&#1076;&#1072;&#1090;&#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2.2044624661438278E-2"/>
          <c:w val="0.90286351706036749"/>
          <c:h val="0.58141560171531115"/>
        </c:manualLayout>
      </c:layout>
      <c:barChart>
        <c:barDir val="col"/>
        <c:grouping val="clustered"/>
        <c:varyColors val="0"/>
        <c:ser>
          <c:idx val="0"/>
          <c:order val="0"/>
          <c:tx>
            <c:strRef>
              <c:f>Лист1!$A$19</c:f>
              <c:strCache>
                <c:ptCount val="1"/>
                <c:pt idx="0">
                  <c:v>Благодарность за вклад в добровольческое движение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Лист1!$B$19</c:f>
              <c:numCache>
                <c:formatCode>General</c:formatCode>
                <c:ptCount val="1"/>
                <c:pt idx="0">
                  <c:v>60</c:v>
                </c:pt>
              </c:numCache>
            </c:numRef>
          </c:val>
        </c:ser>
        <c:ser>
          <c:idx val="1"/>
          <c:order val="1"/>
          <c:tx>
            <c:strRef>
              <c:f>Лист1!$A$20</c:f>
              <c:strCache>
                <c:ptCount val="1"/>
                <c:pt idx="0">
                  <c:v>Обмен опытом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Лист1!$B$20</c:f>
              <c:numCache>
                <c:formatCode>General</c:formatCode>
                <c:ptCount val="1"/>
                <c:pt idx="0">
                  <c:v>27</c:v>
                </c:pt>
              </c:numCache>
            </c:numRef>
          </c:val>
        </c:ser>
        <c:ser>
          <c:idx val="2"/>
          <c:order val="2"/>
          <c:tx>
            <c:strRef>
              <c:f>Лист1!$A$21</c:f>
              <c:strCache>
                <c:ptCount val="1"/>
                <c:pt idx="0">
                  <c:v>Материальная поддержка проектов/волонтеров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Лист1!$B$21</c:f>
              <c:numCache>
                <c:formatCode>General</c:formatCode>
                <c:ptCount val="1"/>
                <c:pt idx="0">
                  <c:v>22</c:v>
                </c:pt>
              </c:numCache>
            </c:numRef>
          </c:val>
        </c:ser>
        <c:ser>
          <c:idx val="3"/>
          <c:order val="3"/>
          <c:tx>
            <c:strRef>
              <c:f>Лист1!$A$22</c:f>
              <c:strCache>
                <c:ptCount val="1"/>
                <c:pt idx="0">
                  <c:v>Популяризация волонтерского движения среди населения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Лист1!$B$22</c:f>
              <c:numCache>
                <c:formatCode>General</c:formatCode>
                <c:ptCount val="1"/>
                <c:pt idx="0">
                  <c:v>14</c:v>
                </c:pt>
              </c:numCache>
            </c:numRef>
          </c:val>
        </c:ser>
        <c:ser>
          <c:idx val="4"/>
          <c:order val="4"/>
          <c:tx>
            <c:strRef>
              <c:f>Лист1!$A$23</c:f>
              <c:strCache>
                <c:ptCount val="1"/>
                <c:pt idx="0">
                  <c:v>Нематерильная поддержка проектов/волонтеров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Лист1!$B$23</c:f>
              <c:numCache>
                <c:formatCode>General</c:formatCode>
                <c:ptCount val="1"/>
                <c:pt idx="0">
                  <c:v>14</c:v>
                </c:pt>
              </c:numCache>
            </c:numRef>
          </c:val>
        </c:ser>
        <c:ser>
          <c:idx val="5"/>
          <c:order val="5"/>
          <c:tx>
            <c:strRef>
              <c:f>Лист1!$A$24</c:f>
              <c:strCache>
                <c:ptCount val="1"/>
                <c:pt idx="0">
                  <c:v>Обучение волонтеров</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Лист1!$B$24</c:f>
              <c:numCache>
                <c:formatCode>General</c:formatCode>
                <c:ptCount val="1"/>
                <c:pt idx="0">
                  <c:v>4</c:v>
                </c:pt>
              </c:numCache>
            </c:numRef>
          </c:val>
        </c:ser>
        <c:ser>
          <c:idx val="6"/>
          <c:order val="6"/>
          <c:tx>
            <c:strRef>
              <c:f>Лист1!$A$25</c:f>
              <c:strCache>
                <c:ptCount val="1"/>
                <c:pt idx="0">
                  <c:v>Поддержка экологических инициатив</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Лист1!$B$25</c:f>
              <c:numCache>
                <c:formatCode>General</c:formatCode>
                <c:ptCount val="1"/>
                <c:pt idx="0">
                  <c:v>4</c:v>
                </c:pt>
              </c:numCache>
            </c:numRef>
          </c:val>
        </c:ser>
        <c:ser>
          <c:idx val="7"/>
          <c:order val="7"/>
          <c:tx>
            <c:strRef>
              <c:f>Лист1!$A$26</c:f>
              <c:strCache>
                <c:ptCount val="1"/>
                <c:pt idx="0">
                  <c:v>Развитие проектов для лиц с ограниченными возможностями</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Лист1!$B$26</c:f>
              <c:numCache>
                <c:formatCode>General</c:formatCode>
                <c:ptCount val="1"/>
                <c:pt idx="0">
                  <c:v>3</c:v>
                </c:pt>
              </c:numCache>
            </c:numRef>
          </c:val>
        </c:ser>
        <c:ser>
          <c:idx val="8"/>
          <c:order val="8"/>
          <c:tx>
            <c:strRef>
              <c:f>Лист1!$A$27</c:f>
              <c:strCache>
                <c:ptCount val="1"/>
                <c:pt idx="0">
                  <c:v>Поощрение вклада волонтеров в медицинскую сферу</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Лист1!$B$27</c:f>
              <c:numCache>
                <c:formatCode>General</c:formatCode>
                <c:ptCount val="1"/>
                <c:pt idx="0">
                  <c:v>1</c:v>
                </c:pt>
              </c:numCache>
            </c:numRef>
          </c:val>
        </c:ser>
        <c:dLbls>
          <c:dLblPos val="outEnd"/>
          <c:showLegendKey val="0"/>
          <c:showVal val="1"/>
          <c:showCatName val="0"/>
          <c:showSerName val="0"/>
          <c:showPercent val="0"/>
          <c:showBubbleSize val="0"/>
        </c:dLbls>
        <c:gapWidth val="219"/>
        <c:overlap val="-27"/>
        <c:axId val="227142256"/>
        <c:axId val="227143824"/>
      </c:barChart>
      <c:catAx>
        <c:axId val="227142256"/>
        <c:scaling>
          <c:orientation val="minMax"/>
        </c:scaling>
        <c:delete val="1"/>
        <c:axPos val="b"/>
        <c:numFmt formatCode="General" sourceLinked="1"/>
        <c:majorTickMark val="none"/>
        <c:minorTickMark val="none"/>
        <c:tickLblPos val="nextTo"/>
        <c:crossAx val="227143824"/>
        <c:crosses val="autoZero"/>
        <c:auto val="1"/>
        <c:lblAlgn val="ctr"/>
        <c:lblOffset val="100"/>
        <c:noMultiLvlLbl val="0"/>
      </c:catAx>
      <c:valAx>
        <c:axId val="22714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14225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86541853308637"/>
          <c:y val="0.106220034300164"/>
          <c:w val="0.50410046565172795"/>
          <c:h val="0.85512749896723961"/>
        </c:manualLayout>
      </c:layout>
      <c:pieChart>
        <c:varyColors val="1"/>
        <c:ser>
          <c:idx val="0"/>
          <c:order val="0"/>
          <c:explosion val="4"/>
          <c:dPt>
            <c:idx val="0"/>
            <c:bubble3D val="0"/>
            <c:explosion val="1"/>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Лист1!$M$1:$M$4</c:f>
              <c:strCache>
                <c:ptCount val="4"/>
                <c:pt idx="0">
                  <c:v>Все слои населения</c:v>
                </c:pt>
                <c:pt idx="1">
                  <c:v>Молодежь</c:v>
                </c:pt>
                <c:pt idx="2">
                  <c:v>Пенсионеры</c:v>
                </c:pt>
                <c:pt idx="3">
                  <c:v>Жители поселений края</c:v>
                </c:pt>
              </c:strCache>
            </c:strRef>
          </c:cat>
          <c:val>
            <c:numRef>
              <c:f>Лист1!$N$1:$N$4</c:f>
              <c:numCache>
                <c:formatCode>General</c:formatCode>
                <c:ptCount val="4"/>
                <c:pt idx="0">
                  <c:v>43</c:v>
                </c:pt>
                <c:pt idx="1">
                  <c:v>34</c:v>
                </c:pt>
                <c:pt idx="2">
                  <c:v>2</c:v>
                </c:pt>
                <c:pt idx="3">
                  <c:v>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36560-1795-446C-BBDF-F515677BD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5272</TotalTime>
  <Pages>83</Pages>
  <Words>14113</Words>
  <Characters>80445</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279</cp:revision>
  <dcterms:created xsi:type="dcterms:W3CDTF">2019-10-13T04:48:00Z</dcterms:created>
  <dcterms:modified xsi:type="dcterms:W3CDTF">2020-05-23T20:57:00Z</dcterms:modified>
</cp:coreProperties>
</file>