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color w:val="00000A"/>
          <w:sz w:val="36"/>
        </w:rPr>
      </w:pPr>
    </w:p>
    <w:p>
      <w:pPr>
        <w:jc w:val="center"/>
        <w:rPr>
          <w:sz w:val="28"/>
          <w:szCs w:val="28"/>
        </w:rPr>
      </w:pPr>
      <w:r>
        <w:rPr>
          <w:rFonts w:ascii="TimesNewRomanPSMT" w:hAnsi="TimesNewRomanPSMT" w:eastAsia="TimesNewRomanPSMT" w:cs="TimesNewRomanPSMT"/>
          <w:color w:val="000000"/>
          <w:sz w:val="28"/>
          <w:szCs w:val="28"/>
          <w:lang w:eastAsia="zh-CN" w:bidi="ar"/>
        </w:rPr>
        <w:t>САНКТ-ПЕТЕРБУРГСКИЙ ГОСУДАРСТВЕННЫЙ УНИВЕРСИТЕТ</w:t>
      </w:r>
    </w:p>
    <w:p>
      <w:pPr>
        <w:jc w:val="center"/>
        <w:rPr>
          <w:sz w:val="24"/>
          <w:szCs w:val="24"/>
        </w:rPr>
      </w:pPr>
      <w:r>
        <w:rPr>
          <w:rFonts w:ascii="TimesNewRomanPSMT" w:hAnsi="TimesNewRomanPSMT" w:eastAsia="TimesNewRomanPSMT" w:cs="TimesNewRomanPSMT"/>
          <w:color w:val="000000"/>
          <w:sz w:val="24"/>
          <w:szCs w:val="24"/>
          <w:lang w:eastAsia="zh-CN" w:bidi="ar"/>
        </w:rPr>
        <w:t>Основная образовательная программа магистратуры «Мировая политика»</w:t>
      </w:r>
    </w:p>
    <w:p>
      <w:pPr>
        <w:jc w:val="center"/>
        <w:rPr>
          <w:rFonts w:ascii="TimesNewRomanPSMT" w:hAnsi="TimesNewRomanPSMT" w:eastAsia="TimesNewRomanPSMT" w:cs="TimesNewRomanPSMT"/>
          <w:color w:val="000000"/>
          <w:lang w:eastAsia="zh-CN" w:bidi="ar"/>
        </w:rPr>
      </w:pPr>
      <w:r>
        <w:rPr>
          <w:rFonts w:ascii="TimesNewRomanPSMT" w:hAnsi="TimesNewRomanPSMT" w:eastAsia="TimesNewRomanPSMT" w:cs="TimesNewRomanPSMT"/>
          <w:color w:val="000000"/>
          <w:sz w:val="24"/>
          <w:szCs w:val="24"/>
          <w:lang w:eastAsia="zh-CN" w:bidi="ar"/>
        </w:rPr>
        <w:t>Направление 41.04.05 - «Международные отношения»</w:t>
      </w:r>
    </w:p>
    <w:p>
      <w:pPr>
        <w:jc w:val="center"/>
        <w:rPr>
          <w:rFonts w:ascii="TimesNewRomanPSMT" w:hAnsi="TimesNewRomanPSMT" w:eastAsia="TimesNewRomanPSMT" w:cs="TimesNewRomanPSMT"/>
          <w:color w:val="000000"/>
          <w:sz w:val="24"/>
          <w:szCs w:val="24"/>
          <w:lang w:eastAsia="zh-CN" w:bidi="ar"/>
        </w:rPr>
      </w:pPr>
    </w:p>
    <w:p>
      <w:pPr>
        <w:jc w:val="center"/>
        <w:rPr>
          <w:rFonts w:ascii="TimesNewRomanPSMT" w:hAnsi="TimesNewRomanPSMT" w:eastAsia="TimesNewRomanPSMT" w:cs="TimesNewRomanPSMT"/>
          <w:color w:val="000000"/>
          <w:sz w:val="24"/>
          <w:szCs w:val="24"/>
          <w:lang w:eastAsia="zh-CN" w:bidi="ar"/>
        </w:rPr>
      </w:pPr>
    </w:p>
    <w:p>
      <w:pPr>
        <w:jc w:val="center"/>
        <w:rPr>
          <w:rFonts w:ascii="TimesNewRomanPSMT" w:hAnsi="TimesNewRomanPSMT" w:eastAsia="TimesNewRomanPSMT" w:cs="TimesNewRomanPSMT"/>
          <w:color w:val="000000"/>
          <w:sz w:val="24"/>
          <w:szCs w:val="24"/>
          <w:lang w:eastAsia="zh-CN" w:bidi="ar"/>
        </w:rPr>
      </w:pPr>
    </w:p>
    <w:p>
      <w:pPr>
        <w:jc w:val="center"/>
        <w:rPr>
          <w:rFonts w:ascii="TimesNewRomanPSMT" w:hAnsi="TimesNewRomanPSMT" w:eastAsia="TimesNewRomanPSMT" w:cs="TimesNewRomanPSMT"/>
          <w:color w:val="000000"/>
          <w:sz w:val="24"/>
          <w:szCs w:val="24"/>
          <w:lang w:eastAsia="zh-CN" w:bidi="ar"/>
        </w:rPr>
      </w:pPr>
    </w:p>
    <w:p>
      <w:pPr>
        <w:jc w:val="center"/>
        <w:rPr>
          <w:rFonts w:ascii="TimesNewRomanPSMT" w:hAnsi="TimesNewRomanPSMT" w:eastAsia="TimesNewRomanPSMT" w:cs="TimesNewRomanPSMT"/>
          <w:color w:val="000000"/>
          <w:sz w:val="24"/>
          <w:szCs w:val="24"/>
          <w:lang w:eastAsia="zh-CN" w:bidi="ar"/>
        </w:rPr>
      </w:pPr>
    </w:p>
    <w:p>
      <w:pPr>
        <w:jc w:val="center"/>
        <w:rPr>
          <w:rFonts w:ascii="TimesNewRomanPSMT" w:hAnsi="TimesNewRomanPSMT" w:eastAsia="TimesNewRomanPSMT" w:cs="TimesNewRomanPSMT"/>
          <w:color w:val="000000"/>
          <w:sz w:val="24"/>
          <w:szCs w:val="24"/>
          <w:lang w:eastAsia="zh-CN" w:bidi="ar"/>
        </w:rPr>
      </w:pPr>
    </w:p>
    <w:p>
      <w:pPr>
        <w:jc w:val="center"/>
        <w:rPr>
          <w:sz w:val="24"/>
          <w:szCs w:val="24"/>
        </w:rPr>
      </w:pPr>
      <w:r>
        <w:rPr>
          <w:rFonts w:ascii="TimesNewRomanPSMT" w:hAnsi="TimesNewRomanPSMT" w:eastAsia="TimesNewRomanPSMT" w:cs="TimesNewRomanPSMT"/>
          <w:color w:val="000000"/>
          <w:sz w:val="24"/>
          <w:szCs w:val="24"/>
          <w:lang w:eastAsia="zh-CN" w:bidi="ar"/>
        </w:rPr>
        <w:t>Выпускная квалификационная работа</w:t>
      </w:r>
    </w:p>
    <w:p>
      <w:pPr>
        <w:jc w:val="center"/>
        <w:rPr>
          <w:rFonts w:ascii="Times New Roman" w:hAnsi="Times New Roman" w:cs="Times New Roman"/>
          <w:bCs/>
          <w:sz w:val="28"/>
          <w:szCs w:val="28"/>
        </w:rPr>
      </w:pPr>
    </w:p>
    <w:p>
      <w:pPr>
        <w:jc w:val="center"/>
        <w:rPr>
          <w:rFonts w:ascii="TimesNewRomanPS-BoldMT" w:hAnsi="TimesNewRomanPS-BoldMT" w:eastAsia="TimesNewRomanPS-BoldMT" w:cs="TimesNewRomanPS-BoldMT"/>
          <w:b/>
          <w:color w:val="000000"/>
          <w:sz w:val="24"/>
          <w:szCs w:val="24"/>
          <w:lang w:eastAsia="zh-CN" w:bidi="ar"/>
        </w:rPr>
      </w:pPr>
      <w:r>
        <w:rPr>
          <w:rFonts w:ascii="Times New Roman" w:hAnsi="Times New Roman" w:cs="Times New Roman"/>
          <w:b/>
          <w:sz w:val="28"/>
          <w:szCs w:val="28"/>
        </w:rPr>
        <w:t>Внешняя политика Китая в Центральной Азии</w:t>
      </w:r>
    </w:p>
    <w:p>
      <w:pPr>
        <w:jc w:val="center"/>
        <w:rPr>
          <w:rFonts w:ascii="TimesNewRomanPSMT" w:hAnsi="TimesNewRomanPSMT" w:eastAsia="TimesNewRomanPSMT" w:cs="TimesNewRomanPSMT"/>
          <w:color w:val="000000"/>
          <w:lang w:eastAsia="zh-CN" w:bidi="ar"/>
        </w:rPr>
      </w:pPr>
    </w:p>
    <w:p>
      <w:pPr>
        <w:rPr>
          <w:sz w:val="24"/>
          <w:szCs w:val="24"/>
        </w:rPr>
      </w:pPr>
    </w:p>
    <w:p>
      <w:pPr>
        <w:jc w:val="right"/>
        <w:rPr>
          <w:rFonts w:ascii="TimesNewRomanPSMT" w:hAnsi="TimesNewRomanPSMT" w:eastAsia="TimesNewRomanPSMT" w:cs="TimesNewRomanPSMT"/>
          <w:color w:val="000000"/>
          <w:lang w:eastAsia="zh-CN" w:bidi="ar"/>
        </w:rPr>
      </w:pPr>
    </w:p>
    <w:p>
      <w:pPr>
        <w:jc w:val="right"/>
        <w:rPr>
          <w:rFonts w:ascii="TimesNewRomanPSMT" w:hAnsi="TimesNewRomanPSMT" w:eastAsia="TimesNewRomanPSMT" w:cs="TimesNewRomanPSMT"/>
          <w:color w:val="000000"/>
          <w:lang w:eastAsia="zh-CN" w:bidi="ar"/>
        </w:rPr>
      </w:pPr>
    </w:p>
    <w:p>
      <w:pPr>
        <w:jc w:val="right"/>
        <w:rPr>
          <w:rFonts w:ascii="TimesNewRomanPSMT" w:hAnsi="TimesNewRomanPSMT" w:eastAsia="TimesNewRomanPSMT" w:cs="TimesNewRomanPSMT"/>
          <w:color w:val="000000"/>
          <w:sz w:val="24"/>
          <w:szCs w:val="24"/>
          <w:lang w:eastAsia="zh-CN" w:bidi="ar"/>
        </w:rPr>
      </w:pPr>
    </w:p>
    <w:p>
      <w:pPr>
        <w:ind w:right="480"/>
        <w:jc w:val="right"/>
        <w:rPr>
          <w:rFonts w:ascii="TimesNewRomanPSMT" w:hAnsi="TimesNewRomanPSMT" w:eastAsia="TimesNewRomanPSMT" w:cs="TimesNewRomanPSMT"/>
          <w:color w:val="000000"/>
          <w:sz w:val="24"/>
          <w:szCs w:val="24"/>
          <w:lang w:eastAsia="zh-CN" w:bidi="ar"/>
        </w:rPr>
      </w:pPr>
      <w:r>
        <w:rPr>
          <w:rFonts w:ascii="TimesNewRomanPSMT" w:hAnsi="TimesNewRomanPSMT" w:eastAsia="TimesNewRomanPSMT" w:cs="TimesNewRomanPSMT"/>
          <w:color w:val="000000"/>
          <w:sz w:val="24"/>
          <w:szCs w:val="24"/>
          <w:lang w:eastAsia="zh-CN" w:bidi="ar"/>
        </w:rPr>
        <w:t xml:space="preserve">  </w:t>
      </w:r>
      <w:r>
        <w:rPr>
          <w:rFonts w:hint="default" w:ascii="TimesNewRomanPSMT" w:hAnsi="TimesNewRomanPSMT" w:eastAsia="TimesNewRomanPSMT" w:cs="TimesNewRomanPSMT"/>
          <w:color w:val="000000"/>
          <w:sz w:val="24"/>
          <w:szCs w:val="24"/>
          <w:lang w:val="ru-RU" w:eastAsia="zh-CN" w:bidi="ar"/>
        </w:rPr>
        <w:t xml:space="preserve"> </w:t>
      </w:r>
      <w:r>
        <w:rPr>
          <w:rFonts w:ascii="TimesNewRomanPSMT" w:hAnsi="TimesNewRomanPSMT" w:eastAsia="TimesNewRomanPSMT" w:cs="TimesNewRomanPSMT"/>
          <w:color w:val="000000"/>
          <w:sz w:val="24"/>
          <w:szCs w:val="24"/>
          <w:lang w:eastAsia="zh-CN" w:bidi="ar"/>
        </w:rPr>
        <w:t>Выполнил : Ван Шо</w:t>
      </w:r>
    </w:p>
    <w:p>
      <w:pPr>
        <w:jc w:val="center"/>
        <w:rPr>
          <w:sz w:val="24"/>
          <w:szCs w:val="24"/>
        </w:rPr>
      </w:pPr>
      <w:r>
        <w:rPr>
          <w:rFonts w:hint="default" w:ascii="TimesNewRomanPSMT" w:hAnsi="TimesNewRomanPSMT" w:eastAsia="TimesNewRomanPSMT" w:cs="TimesNewRomanPSMT"/>
          <w:color w:val="000000"/>
          <w:sz w:val="24"/>
          <w:szCs w:val="24"/>
          <w:lang w:val="ru-RU" w:eastAsia="zh-CN" w:bidi="ar"/>
        </w:rPr>
        <w:t xml:space="preserve">                                                                                                                </w:t>
      </w:r>
      <w:r>
        <w:rPr>
          <w:rFonts w:ascii="TimesNewRomanPSMT" w:hAnsi="TimesNewRomanPSMT" w:eastAsia="TimesNewRomanPSMT" w:cs="TimesNewRomanPSMT"/>
          <w:color w:val="000000"/>
          <w:sz w:val="24"/>
          <w:szCs w:val="24"/>
          <w:lang w:eastAsia="zh-CN" w:bidi="ar"/>
        </w:rPr>
        <w:t xml:space="preserve">Научный руководитель: </w:t>
      </w:r>
    </w:p>
    <w:p>
      <w:pPr>
        <w:jc w:val="center"/>
        <w:rPr>
          <w:sz w:val="24"/>
          <w:szCs w:val="24"/>
        </w:rPr>
      </w:pPr>
      <w:r>
        <w:rPr>
          <w:rFonts w:ascii="TimesNewRomanPSMT" w:hAnsi="TimesNewRomanPSMT" w:eastAsia="TimesNewRomanPSMT" w:cs="TimesNewRomanPSMT"/>
          <w:color w:val="000000"/>
          <w:sz w:val="24"/>
          <w:szCs w:val="24"/>
          <w:lang w:eastAsia="zh-CN" w:bidi="ar"/>
        </w:rPr>
        <w:t xml:space="preserve">                                                                                                    </w:t>
      </w:r>
      <w:r>
        <w:rPr>
          <w:rFonts w:hint="default" w:ascii="TimesNewRomanPSMT" w:hAnsi="TimesNewRomanPSMT" w:eastAsia="TimesNewRomanPSMT" w:cs="TimesNewRomanPSMT"/>
          <w:color w:val="000000"/>
          <w:sz w:val="24"/>
          <w:szCs w:val="24"/>
          <w:lang w:val="ru-RU" w:eastAsia="zh-CN" w:bidi="ar"/>
        </w:rPr>
        <w:t xml:space="preserve"> </w:t>
      </w:r>
      <w:r>
        <w:rPr>
          <w:rFonts w:ascii="TimesNewRomanPSMT" w:hAnsi="TimesNewRomanPSMT" w:eastAsia="TimesNewRomanPSMT" w:cs="TimesNewRomanPSMT"/>
          <w:color w:val="000000"/>
          <w:sz w:val="24"/>
          <w:szCs w:val="24"/>
          <w:lang w:eastAsia="zh-CN" w:bidi="ar"/>
        </w:rPr>
        <w:t xml:space="preserve">д.п.н., профессор </w:t>
      </w:r>
    </w:p>
    <w:p>
      <w:pPr>
        <w:jc w:val="center"/>
        <w:rPr>
          <w:sz w:val="24"/>
          <w:szCs w:val="24"/>
        </w:rPr>
      </w:pPr>
      <w:r>
        <w:rPr>
          <w:rFonts w:ascii="TimesNewRomanPSMT" w:hAnsi="TimesNewRomanPSMT" w:eastAsia="TimesNewRomanPSMT" w:cs="TimesNewRomanPSMT"/>
          <w:color w:val="000000"/>
          <w:sz w:val="24"/>
          <w:szCs w:val="24"/>
          <w:lang w:eastAsia="zh-CN" w:bidi="ar"/>
        </w:rPr>
        <w:t xml:space="preserve">                                                                                                И.В. Зеленева</w:t>
      </w:r>
      <w:r>
        <w:rPr>
          <w:rFonts w:ascii="TimesNewRomanPSMT" w:hAnsi="TimesNewRomanPSMT"/>
          <w:color w:val="000000"/>
          <w:sz w:val="24"/>
        </w:rPr>
        <w:t xml:space="preserve">. </w:t>
      </w:r>
    </w:p>
    <w:p>
      <w:pPr>
        <w:jc w:val="center"/>
        <w:rPr>
          <w:rFonts w:ascii="Times New Roman" w:hAnsi="Times New Roman" w:cs="Times New Roman"/>
          <w:color w:val="000000"/>
          <w:sz w:val="24"/>
        </w:rPr>
      </w:pPr>
      <w:r>
        <w:rPr>
          <w:rFonts w:ascii="TimesNewRomanPSMT" w:hAnsi="TimesNewRomanPSMT" w:eastAsia="TimesNewRomanPSMT" w:cs="TimesNewRomanPSMT"/>
          <w:color w:val="000000"/>
          <w:sz w:val="24"/>
          <w:szCs w:val="24"/>
          <w:lang w:eastAsia="zh-CN" w:bidi="ar"/>
        </w:rPr>
        <w:t xml:space="preserve">                                                                                         </w:t>
      </w:r>
      <w:r>
        <w:rPr>
          <w:rFonts w:hint="default" w:ascii="TimesNewRomanPSMT" w:hAnsi="TimesNewRomanPSMT" w:eastAsia="TimesNewRomanPSMT" w:cs="TimesNewRomanPSMT"/>
          <w:color w:val="000000"/>
          <w:sz w:val="24"/>
          <w:szCs w:val="24"/>
          <w:lang w:val="ru-RU" w:eastAsia="zh-CN" w:bidi="ar"/>
        </w:rPr>
        <w:t xml:space="preserve"> </w:t>
      </w:r>
      <w:r>
        <w:rPr>
          <w:rFonts w:ascii="Times New Roman" w:hAnsi="Times New Roman" w:cs="Times New Roman"/>
          <w:color w:val="000000"/>
          <w:sz w:val="24"/>
        </w:rPr>
        <w:t xml:space="preserve">Рецензент: </w:t>
      </w:r>
    </w:p>
    <w:p>
      <w:pPr>
        <w:ind w:right="360" w:firstLine="6840" w:firstLineChars="2850"/>
        <w:jc w:val="both"/>
      </w:pPr>
      <w:r>
        <w:rPr>
          <w:rFonts w:ascii="Times New Roman" w:hAnsi="Times New Roman" w:cs="Times New Roman"/>
          <w:color w:val="000000"/>
          <w:sz w:val="24"/>
        </w:rPr>
        <w:t>к.и.н. Бурухина Е.Н.</w:t>
      </w:r>
    </w:p>
    <w:p>
      <w:pPr>
        <w:jc w:val="right"/>
        <w:rPr>
          <w:sz w:val="24"/>
          <w:szCs w:val="24"/>
        </w:rPr>
      </w:pPr>
    </w:p>
    <w:p>
      <w:pPr>
        <w:jc w:val="center"/>
        <w:rPr>
          <w:rFonts w:hint="eastAsia" w:ascii="TimesNewRomanPSMT" w:hAnsi="TimesNewRomanPSMT"/>
          <w:color w:val="000000"/>
          <w:sz w:val="24"/>
        </w:rPr>
      </w:pPr>
    </w:p>
    <w:p>
      <w:pPr>
        <w:rPr>
          <w:rFonts w:hint="eastAsia" w:ascii="TimesNewRomanPSMT" w:hAnsi="TimesNewRomanPSMT"/>
          <w:color w:val="000000"/>
          <w:sz w:val="24"/>
        </w:rPr>
      </w:pPr>
    </w:p>
    <w:p>
      <w:pPr>
        <w:jc w:val="center"/>
        <w:rPr>
          <w:rFonts w:hint="eastAsia" w:ascii="TimesNewRomanPSMT" w:hAnsi="TimesNewRomanPSMT"/>
          <w:color w:val="000000"/>
          <w:sz w:val="24"/>
        </w:rPr>
      </w:pPr>
    </w:p>
    <w:p>
      <w:pPr>
        <w:jc w:val="center"/>
      </w:pPr>
      <w:r>
        <w:rPr>
          <w:rFonts w:ascii="Times New Roman" w:hAnsi="Times New Roman" w:cs="Times New Roman"/>
          <w:color w:val="000000"/>
          <w:sz w:val="24"/>
        </w:rPr>
        <w:t>Санкт-Петербург</w:t>
      </w:r>
    </w:p>
    <w:p>
      <w:pPr>
        <w:jc w:val="center"/>
        <w:rPr>
          <w:rFonts w:ascii="TimesNewRomanPSMT" w:hAnsi="TimesNewRomanPSMT" w:eastAsia="TimesNewRomanPSMT" w:cs="TimesNewRomanPSMT"/>
          <w:color w:val="000000"/>
          <w:sz w:val="24"/>
          <w:szCs w:val="24"/>
          <w:lang w:eastAsia="zh-CN" w:bidi="ar"/>
        </w:rPr>
        <w:sectPr>
          <w:pgSz w:w="11906" w:h="16838"/>
          <w:pgMar w:top="1134" w:right="850" w:bottom="1134" w:left="1701" w:header="0" w:footer="0" w:gutter="0"/>
          <w:pgNumType w:start="1"/>
          <w:cols w:space="720" w:num="1"/>
          <w:formProt w:val="0"/>
          <w:docGrid w:linePitch="360" w:charSpace="-2049"/>
        </w:sectPr>
      </w:pPr>
      <w:r>
        <w:rPr>
          <w:rFonts w:ascii="TimesNewRomanPSMT" w:hAnsi="TimesNewRomanPSMT"/>
          <w:color w:val="000000"/>
          <w:sz w:val="24"/>
        </w:rPr>
        <w:t>20</w:t>
      </w:r>
      <w:r>
        <w:rPr>
          <w:rFonts w:ascii="TimesNewRomanPSMT" w:hAnsi="TimesNewRomanPSMT" w:eastAsia="TimesNewRomanPSMT" w:cs="TimesNewRomanPSMT"/>
          <w:color w:val="000000"/>
          <w:sz w:val="24"/>
          <w:szCs w:val="24"/>
          <w:lang w:eastAsia="zh-CN" w:bidi="ar"/>
        </w:rPr>
        <w:t>20</w:t>
      </w:r>
    </w:p>
    <w:p>
      <w:pPr>
        <w:jc w:val="center"/>
        <w:rPr>
          <w:bCs/>
        </w:rPr>
      </w:pPr>
      <w:r>
        <w:rPr>
          <w:rFonts w:ascii="Times New Roman" w:hAnsi="Times New Roman"/>
          <w:bCs/>
          <w:sz w:val="28"/>
          <w:szCs w:val="28"/>
        </w:rPr>
        <w:t>СОДЕРЖАНИЕ</w:t>
      </w:r>
    </w:p>
    <w:p>
      <w:pPr>
        <w:tabs>
          <w:tab w:val="right" w:leader="dot" w:pos="9355"/>
        </w:tabs>
        <w:spacing w:line="360" w:lineRule="auto"/>
        <w:rPr>
          <w:rFonts w:ascii="Times New Roman" w:hAnsi="Times New Roman" w:cs="Times New Roman"/>
          <w:sz w:val="28"/>
          <w:szCs w:val="28"/>
        </w:rPr>
      </w:pPr>
      <w:r>
        <w:fldChar w:fldCharType="begin"/>
      </w:r>
      <w:r>
        <w:instrText xml:space="preserve">TOC \o "1-3" \u \h</w:instrText>
      </w:r>
      <w:r>
        <w:fldChar w:fldCharType="separate"/>
      </w:r>
      <w:r>
        <w:fldChar w:fldCharType="begin"/>
      </w:r>
      <w:r>
        <w:instrText xml:space="preserve"> HYPERLINK \h </w:instrText>
      </w:r>
      <w:r>
        <w:fldChar w:fldCharType="separate"/>
      </w:r>
      <w:r>
        <w:rPr>
          <w:rStyle w:val="32"/>
          <w:rFonts w:ascii="Times New Roman" w:hAnsi="Times New Roman" w:cs="Times New Roman"/>
          <w:sz w:val="28"/>
          <w:szCs w:val="28"/>
        </w:rPr>
        <w:t>Введение</w:t>
      </w:r>
      <w:r>
        <w:rPr>
          <w:rStyle w:val="32"/>
          <w:rFonts w:ascii="Times New Roman" w:hAnsi="Times New Roman" w:cs="Times New Roman"/>
          <w:sz w:val="28"/>
          <w:szCs w:val="28"/>
        </w:rPr>
        <w:tab/>
      </w:r>
      <w:r>
        <w:rPr>
          <w:rStyle w:val="32"/>
          <w:rFonts w:ascii="Times New Roman" w:hAnsi="Times New Roman" w:cs="Times New Roman"/>
          <w:sz w:val="28"/>
          <w:szCs w:val="28"/>
        </w:rPr>
        <w:t>3</w:t>
      </w:r>
      <w:r>
        <w:rPr>
          <w:rStyle w:val="32"/>
          <w:rFonts w:ascii="Times New Roman" w:hAnsi="Times New Roman" w:cs="Times New Roman"/>
          <w:sz w:val="28"/>
          <w:szCs w:val="28"/>
        </w:rPr>
        <w:fldChar w:fldCharType="end"/>
      </w:r>
    </w:p>
    <w:p>
      <w:pPr>
        <w:tabs>
          <w:tab w:val="right" w:leader="dot" w:pos="9355"/>
        </w:tabs>
        <w:spacing w:line="360" w:lineRule="auto"/>
        <w:rPr>
          <w:rFonts w:hint="default" w:ascii="Times New Roman" w:hAnsi="Times New Roman" w:cs="Times New Roman"/>
          <w:sz w:val="28"/>
          <w:szCs w:val="28"/>
          <w:lang w:val="ru-RU" w:eastAsia="zh-CN"/>
        </w:rPr>
      </w:pPr>
      <w:r>
        <w:fldChar w:fldCharType="begin"/>
      </w:r>
      <w:r>
        <w:instrText xml:space="preserve"> HYPERLINK \h </w:instrText>
      </w:r>
      <w:r>
        <w:fldChar w:fldCharType="separate"/>
      </w:r>
      <w:r>
        <w:rPr>
          <w:rStyle w:val="32"/>
          <w:rFonts w:ascii="Times New Roman" w:hAnsi="Times New Roman" w:cs="Times New Roman"/>
          <w:sz w:val="28"/>
          <w:szCs w:val="28"/>
        </w:rPr>
        <w:t>Глава 1. Теоретические и исторические основы изучения китайской внешней политики в XXI веке</w:t>
      </w:r>
      <w:r>
        <w:rPr>
          <w:rStyle w:val="32"/>
          <w:rFonts w:ascii="Times New Roman" w:hAnsi="Times New Roman" w:cs="Times New Roman"/>
          <w:sz w:val="28"/>
          <w:szCs w:val="28"/>
        </w:rPr>
        <w:tab/>
      </w:r>
      <w:r>
        <w:rPr>
          <w:rStyle w:val="32"/>
          <w:rFonts w:ascii="Times New Roman" w:hAnsi="Times New Roman" w:cs="Times New Roman"/>
          <w:sz w:val="28"/>
          <w:szCs w:val="28"/>
          <w:lang w:val="en-US" w:eastAsia="zh-CN"/>
        </w:rPr>
        <w:t>1</w:t>
      </w:r>
      <w:r>
        <w:rPr>
          <w:rStyle w:val="32"/>
          <w:rFonts w:ascii="Times New Roman" w:hAnsi="Times New Roman" w:cs="Times New Roman"/>
          <w:sz w:val="28"/>
          <w:szCs w:val="28"/>
          <w:lang w:val="en-US" w:eastAsia="zh-CN"/>
        </w:rPr>
        <w:fldChar w:fldCharType="end"/>
      </w:r>
      <w:r>
        <w:rPr>
          <w:rStyle w:val="32"/>
          <w:rFonts w:hint="default" w:ascii="Times New Roman" w:hAnsi="Times New Roman" w:cs="Times New Roman"/>
          <w:sz w:val="28"/>
          <w:szCs w:val="28"/>
          <w:lang w:val="ru-RU" w:eastAsia="zh-CN"/>
        </w:rPr>
        <w:t>5</w:t>
      </w:r>
    </w:p>
    <w:p>
      <w:pPr>
        <w:pStyle w:val="13"/>
        <w:tabs>
          <w:tab w:val="right" w:leader="dot" w:pos="9355"/>
        </w:tabs>
        <w:spacing w:line="360" w:lineRule="auto"/>
        <w:rPr>
          <w:rFonts w:hint="default" w:ascii="Times New Roman" w:hAnsi="Times New Roman" w:cs="Times New Roman"/>
          <w:sz w:val="28"/>
          <w:szCs w:val="28"/>
          <w:lang w:val="ru-RU" w:eastAsia="zh-CN"/>
        </w:rPr>
      </w:pPr>
      <w:r>
        <w:fldChar w:fldCharType="begin"/>
      </w:r>
      <w:r>
        <w:instrText xml:space="preserve"> HYPERLINK \h </w:instrText>
      </w:r>
      <w:r>
        <w:fldChar w:fldCharType="separate"/>
      </w:r>
      <w:r>
        <w:rPr>
          <w:rStyle w:val="32"/>
          <w:rFonts w:ascii="Times New Roman" w:hAnsi="Times New Roman" w:cs="Times New Roman"/>
          <w:sz w:val="28"/>
          <w:szCs w:val="28"/>
        </w:rPr>
        <w:t>1.1. Региональная политика Китая с позиции теоретических школ международных исследований</w:t>
      </w:r>
      <w:r>
        <w:rPr>
          <w:rStyle w:val="32"/>
          <w:rFonts w:ascii="Times New Roman" w:hAnsi="Times New Roman" w:cs="Times New Roman"/>
          <w:sz w:val="28"/>
          <w:szCs w:val="28"/>
        </w:rPr>
        <w:tab/>
      </w:r>
      <w:r>
        <w:rPr>
          <w:rStyle w:val="32"/>
          <w:rFonts w:ascii="Times New Roman" w:hAnsi="Times New Roman" w:cs="Times New Roman"/>
          <w:sz w:val="28"/>
          <w:szCs w:val="28"/>
          <w:lang w:val="en-US" w:eastAsia="zh-CN"/>
        </w:rPr>
        <w:t>1</w:t>
      </w:r>
      <w:r>
        <w:rPr>
          <w:rStyle w:val="32"/>
          <w:rFonts w:ascii="Times New Roman" w:hAnsi="Times New Roman" w:cs="Times New Roman"/>
          <w:sz w:val="28"/>
          <w:szCs w:val="28"/>
          <w:lang w:val="en-US" w:eastAsia="zh-CN"/>
        </w:rPr>
        <w:fldChar w:fldCharType="end"/>
      </w:r>
      <w:r>
        <w:rPr>
          <w:rStyle w:val="32"/>
          <w:rFonts w:hint="default" w:ascii="Times New Roman" w:hAnsi="Times New Roman" w:cs="Times New Roman"/>
          <w:sz w:val="28"/>
          <w:szCs w:val="28"/>
          <w:lang w:val="ru-RU" w:eastAsia="zh-CN"/>
        </w:rPr>
        <w:t>5</w:t>
      </w:r>
    </w:p>
    <w:p>
      <w:pPr>
        <w:pStyle w:val="13"/>
        <w:tabs>
          <w:tab w:val="right" w:leader="dot" w:pos="9355"/>
        </w:tabs>
        <w:spacing w:line="360" w:lineRule="auto"/>
        <w:rPr>
          <w:rFonts w:ascii="Times New Roman" w:hAnsi="Times New Roman" w:cs="Times New Roman"/>
          <w:sz w:val="28"/>
          <w:szCs w:val="28"/>
          <w:lang w:val="en-US" w:eastAsia="zh-CN"/>
        </w:rPr>
      </w:pPr>
      <w:r>
        <w:fldChar w:fldCharType="begin"/>
      </w:r>
      <w:r>
        <w:instrText xml:space="preserve"> HYPERLINK \h </w:instrText>
      </w:r>
      <w:r>
        <w:fldChar w:fldCharType="separate"/>
      </w:r>
      <w:r>
        <w:rPr>
          <w:rStyle w:val="32"/>
          <w:rFonts w:ascii="Times New Roman" w:hAnsi="Times New Roman" w:cs="Times New Roman"/>
          <w:sz w:val="28"/>
          <w:szCs w:val="28"/>
        </w:rPr>
        <w:t>1.2. Современные методологические подходы к исследованию внешней политики КНР в центральноазиатском направлении</w:t>
      </w:r>
      <w:r>
        <w:rPr>
          <w:rStyle w:val="32"/>
          <w:rFonts w:ascii="Times New Roman" w:hAnsi="Times New Roman" w:cs="Times New Roman"/>
          <w:sz w:val="28"/>
          <w:szCs w:val="28"/>
        </w:rPr>
        <w:tab/>
      </w:r>
      <w:r>
        <w:rPr>
          <w:rStyle w:val="32"/>
          <w:rFonts w:ascii="Times New Roman" w:hAnsi="Times New Roman" w:cs="Times New Roman"/>
          <w:sz w:val="28"/>
          <w:szCs w:val="28"/>
          <w:lang w:val="en-US" w:eastAsia="zh-CN"/>
        </w:rPr>
        <w:t>2</w:t>
      </w:r>
      <w:r>
        <w:rPr>
          <w:rStyle w:val="32"/>
          <w:rFonts w:ascii="Times New Roman" w:hAnsi="Times New Roman" w:cs="Times New Roman"/>
          <w:sz w:val="28"/>
          <w:szCs w:val="28"/>
          <w:lang w:val="en-US" w:eastAsia="zh-CN"/>
        </w:rPr>
        <w:fldChar w:fldCharType="end"/>
      </w:r>
      <w:r>
        <w:rPr>
          <w:rFonts w:ascii="Times New Roman" w:hAnsi="Times New Roman" w:cs="Times New Roman"/>
          <w:sz w:val="28"/>
          <w:szCs w:val="28"/>
          <w:lang w:val="en-US" w:eastAsia="zh-CN"/>
        </w:rPr>
        <w:t>4</w:t>
      </w:r>
    </w:p>
    <w:p>
      <w:pPr>
        <w:pStyle w:val="13"/>
        <w:tabs>
          <w:tab w:val="right" w:leader="dot" w:pos="9355"/>
        </w:tabs>
        <w:spacing w:line="360" w:lineRule="auto"/>
        <w:rPr>
          <w:rFonts w:hint="default" w:ascii="Times New Roman" w:hAnsi="Times New Roman" w:cs="Times New Roman"/>
          <w:sz w:val="28"/>
          <w:szCs w:val="28"/>
          <w:lang w:val="ru-RU" w:eastAsia="zh-CN"/>
        </w:rPr>
      </w:pPr>
      <w:r>
        <w:fldChar w:fldCharType="begin"/>
      </w:r>
      <w:r>
        <w:instrText xml:space="preserve"> HYPERLINK \h </w:instrText>
      </w:r>
      <w:r>
        <w:fldChar w:fldCharType="separate"/>
      </w:r>
      <w:r>
        <w:rPr>
          <w:rStyle w:val="32"/>
          <w:rFonts w:ascii="Times New Roman" w:hAnsi="Times New Roman" w:cs="Times New Roman"/>
          <w:sz w:val="28"/>
          <w:szCs w:val="28"/>
        </w:rPr>
        <w:t>1.3. История выстраивания взаимоотношений Китая со странами Центральной Азии после распада СССР</w:t>
      </w:r>
      <w:r>
        <w:rPr>
          <w:rStyle w:val="32"/>
          <w:rFonts w:ascii="Times New Roman" w:hAnsi="Times New Roman" w:cs="Times New Roman"/>
          <w:sz w:val="28"/>
          <w:szCs w:val="28"/>
        </w:rPr>
        <w:tab/>
      </w:r>
      <w:r>
        <w:rPr>
          <w:rStyle w:val="32"/>
          <w:rFonts w:ascii="Times New Roman" w:hAnsi="Times New Roman" w:cs="Times New Roman"/>
          <w:sz w:val="28"/>
          <w:szCs w:val="28"/>
          <w:lang w:val="en-US" w:eastAsia="zh-CN"/>
        </w:rPr>
        <w:t>3</w:t>
      </w:r>
      <w:r>
        <w:rPr>
          <w:rStyle w:val="32"/>
          <w:rFonts w:ascii="Times New Roman" w:hAnsi="Times New Roman" w:cs="Times New Roman"/>
          <w:sz w:val="28"/>
          <w:szCs w:val="28"/>
          <w:lang w:val="en-US" w:eastAsia="zh-CN"/>
        </w:rPr>
        <w:fldChar w:fldCharType="end"/>
      </w:r>
      <w:r>
        <w:rPr>
          <w:rFonts w:hint="default" w:ascii="Times New Roman" w:hAnsi="Times New Roman" w:cs="Times New Roman"/>
          <w:sz w:val="28"/>
          <w:szCs w:val="28"/>
          <w:lang w:val="ru-RU" w:eastAsia="zh-CN"/>
        </w:rPr>
        <w:t>5</w:t>
      </w:r>
    </w:p>
    <w:p>
      <w:pPr>
        <w:pStyle w:val="13"/>
        <w:tabs>
          <w:tab w:val="right" w:leader="dot" w:pos="9355"/>
        </w:tabs>
        <w:spacing w:line="360" w:lineRule="auto"/>
        <w:jc w:val="right"/>
        <w:rPr>
          <w:lang w:val="en-US" w:eastAsia="zh-CN"/>
        </w:rPr>
      </w:pPr>
      <w:r>
        <w:rPr>
          <w:rFonts w:ascii="Times New Roman" w:hAnsi="Times New Roman" w:cs="Times New Roman"/>
          <w:sz w:val="28"/>
          <w:szCs w:val="28"/>
        </w:rPr>
        <w:t>Вывод...................................................................................................................</w:t>
      </w:r>
      <w:r>
        <w:rPr>
          <w:rFonts w:ascii="Times New Roman" w:hAnsi="Times New Roman" w:cs="Times New Roman"/>
          <w:sz w:val="28"/>
          <w:szCs w:val="28"/>
          <w:lang w:val="en-US" w:eastAsia="zh-CN"/>
        </w:rPr>
        <w:t>43</w:t>
      </w:r>
    </w:p>
    <w:p>
      <w:pPr>
        <w:tabs>
          <w:tab w:val="right" w:leader="dot" w:pos="9355"/>
        </w:tabs>
        <w:spacing w:line="360" w:lineRule="auto"/>
        <w:rPr>
          <w:rFonts w:hint="default" w:ascii="Times New Roman" w:hAnsi="Times New Roman" w:cs="Times New Roman"/>
          <w:sz w:val="28"/>
          <w:szCs w:val="28"/>
          <w:lang w:val="ru-RU" w:eastAsia="zh-CN"/>
        </w:rPr>
      </w:pPr>
      <w:r>
        <w:fldChar w:fldCharType="begin"/>
      </w:r>
      <w:r>
        <w:instrText xml:space="preserve"> HYPERLINK \h </w:instrText>
      </w:r>
      <w:r>
        <w:fldChar w:fldCharType="separate"/>
      </w:r>
      <w:r>
        <w:rPr>
          <w:rStyle w:val="32"/>
          <w:rFonts w:ascii="Times New Roman" w:hAnsi="Times New Roman" w:cs="Times New Roman"/>
          <w:sz w:val="28"/>
          <w:szCs w:val="28"/>
        </w:rPr>
        <w:t>Глава 2. Реализация политики КНР в Центральной Азии в XXI веке</w:t>
      </w:r>
      <w:r>
        <w:rPr>
          <w:rStyle w:val="32"/>
          <w:rFonts w:ascii="Times New Roman" w:hAnsi="Times New Roman" w:cs="Times New Roman"/>
          <w:sz w:val="28"/>
          <w:szCs w:val="28"/>
        </w:rPr>
        <w:tab/>
      </w:r>
      <w:r>
        <w:rPr>
          <w:rStyle w:val="32"/>
          <w:rFonts w:ascii="Times New Roman" w:hAnsi="Times New Roman" w:cs="Times New Roman"/>
          <w:sz w:val="28"/>
          <w:szCs w:val="28"/>
          <w:lang w:val="en-US" w:eastAsia="zh-CN"/>
        </w:rPr>
        <w:t>4</w:t>
      </w:r>
      <w:r>
        <w:rPr>
          <w:rStyle w:val="32"/>
          <w:rFonts w:ascii="Times New Roman" w:hAnsi="Times New Roman" w:cs="Times New Roman"/>
          <w:sz w:val="28"/>
          <w:szCs w:val="28"/>
          <w:lang w:val="en-US" w:eastAsia="zh-CN"/>
        </w:rPr>
        <w:fldChar w:fldCharType="end"/>
      </w:r>
      <w:r>
        <w:rPr>
          <w:rFonts w:hint="default" w:ascii="Times New Roman" w:hAnsi="Times New Roman" w:cs="Times New Roman"/>
          <w:sz w:val="28"/>
          <w:szCs w:val="28"/>
          <w:lang w:val="ru-RU" w:eastAsia="zh-CN"/>
        </w:rPr>
        <w:t>8</w:t>
      </w:r>
    </w:p>
    <w:p>
      <w:pPr>
        <w:pStyle w:val="13"/>
        <w:tabs>
          <w:tab w:val="right" w:leader="dot" w:pos="9355"/>
        </w:tabs>
        <w:spacing w:line="360" w:lineRule="auto"/>
        <w:rPr>
          <w:rFonts w:hint="default" w:ascii="Times New Roman" w:hAnsi="Times New Roman" w:cs="Times New Roman"/>
          <w:sz w:val="28"/>
          <w:szCs w:val="28"/>
          <w:lang w:val="ru-RU" w:eastAsia="zh-CN"/>
        </w:rPr>
      </w:pPr>
      <w:r>
        <w:fldChar w:fldCharType="begin"/>
      </w:r>
      <w:r>
        <w:instrText xml:space="preserve"> HYPERLINK \h </w:instrText>
      </w:r>
      <w:r>
        <w:fldChar w:fldCharType="separate"/>
      </w:r>
      <w:r>
        <w:rPr>
          <w:rStyle w:val="32"/>
          <w:rFonts w:ascii="Times New Roman" w:hAnsi="Times New Roman" w:cs="Times New Roman"/>
          <w:sz w:val="28"/>
          <w:szCs w:val="28"/>
        </w:rPr>
        <w:t>2.1. Анализ китайской внешней политики в политических документах на съездах КПК в течение 2000-2020 гг.</w:t>
      </w:r>
      <w:r>
        <w:rPr>
          <w:rStyle w:val="32"/>
          <w:rFonts w:ascii="Times New Roman" w:hAnsi="Times New Roman" w:cs="Times New Roman"/>
          <w:sz w:val="28"/>
          <w:szCs w:val="28"/>
        </w:rPr>
        <w:tab/>
      </w:r>
      <w:r>
        <w:rPr>
          <w:rStyle w:val="32"/>
          <w:rFonts w:ascii="Times New Roman" w:hAnsi="Times New Roman" w:cs="Times New Roman"/>
          <w:sz w:val="28"/>
          <w:szCs w:val="28"/>
          <w:lang w:val="en-US" w:eastAsia="zh-CN"/>
        </w:rPr>
        <w:t>4</w:t>
      </w:r>
      <w:r>
        <w:rPr>
          <w:rStyle w:val="32"/>
          <w:rFonts w:ascii="Times New Roman" w:hAnsi="Times New Roman" w:cs="Times New Roman"/>
          <w:sz w:val="28"/>
          <w:szCs w:val="28"/>
          <w:lang w:val="en-US" w:eastAsia="zh-CN"/>
        </w:rPr>
        <w:fldChar w:fldCharType="end"/>
      </w:r>
      <w:r>
        <w:rPr>
          <w:rFonts w:hint="default" w:ascii="Times New Roman" w:hAnsi="Times New Roman" w:cs="Times New Roman"/>
          <w:sz w:val="28"/>
          <w:szCs w:val="28"/>
          <w:lang w:val="ru-RU" w:eastAsia="zh-CN"/>
        </w:rPr>
        <w:t>8</w:t>
      </w:r>
    </w:p>
    <w:p>
      <w:pPr>
        <w:pStyle w:val="13"/>
        <w:tabs>
          <w:tab w:val="right" w:leader="dot" w:pos="9355"/>
        </w:tabs>
        <w:spacing w:line="360" w:lineRule="auto"/>
        <w:rPr>
          <w:rFonts w:hint="default" w:ascii="Times New Roman" w:hAnsi="Times New Roman" w:cs="Times New Roman"/>
          <w:sz w:val="28"/>
          <w:szCs w:val="28"/>
          <w:lang w:val="ru-RU" w:eastAsia="zh-CN"/>
        </w:rPr>
      </w:pPr>
      <w:r>
        <w:fldChar w:fldCharType="begin"/>
      </w:r>
      <w:r>
        <w:instrText xml:space="preserve"> HYPERLINK \h </w:instrText>
      </w:r>
      <w:r>
        <w:fldChar w:fldCharType="separate"/>
      </w:r>
      <w:r>
        <w:rPr>
          <w:rStyle w:val="32"/>
          <w:rFonts w:ascii="Times New Roman" w:hAnsi="Times New Roman" w:cs="Times New Roman"/>
          <w:sz w:val="28"/>
          <w:szCs w:val="28"/>
        </w:rPr>
        <w:t>2.2. Особенности взаимодействия КНР со центральноазиатскими странами в рамках Шанхайской организации сотрудничества</w:t>
      </w:r>
      <w:r>
        <w:rPr>
          <w:rStyle w:val="32"/>
          <w:rFonts w:ascii="Times New Roman" w:hAnsi="Times New Roman" w:cs="Times New Roman"/>
          <w:sz w:val="28"/>
          <w:szCs w:val="28"/>
        </w:rPr>
        <w:tab/>
      </w:r>
      <w:r>
        <w:rPr>
          <w:rStyle w:val="32"/>
          <w:rFonts w:ascii="Times New Roman" w:hAnsi="Times New Roman" w:cs="Times New Roman"/>
          <w:sz w:val="28"/>
          <w:szCs w:val="28"/>
          <w:lang w:val="en-US" w:eastAsia="zh-CN"/>
        </w:rPr>
        <w:t>5</w:t>
      </w:r>
      <w:r>
        <w:rPr>
          <w:rStyle w:val="32"/>
          <w:rFonts w:ascii="Times New Roman" w:hAnsi="Times New Roman" w:cs="Times New Roman"/>
          <w:sz w:val="28"/>
          <w:szCs w:val="28"/>
          <w:lang w:val="en-US" w:eastAsia="zh-CN"/>
        </w:rPr>
        <w:fldChar w:fldCharType="end"/>
      </w:r>
      <w:r>
        <w:rPr>
          <w:rFonts w:hint="default" w:ascii="Times New Roman" w:hAnsi="Times New Roman" w:cs="Times New Roman"/>
          <w:sz w:val="28"/>
          <w:szCs w:val="28"/>
          <w:lang w:val="ru-RU" w:eastAsia="zh-CN"/>
        </w:rPr>
        <w:t>5</w:t>
      </w:r>
    </w:p>
    <w:p>
      <w:pPr>
        <w:pStyle w:val="13"/>
        <w:tabs>
          <w:tab w:val="right" w:leader="dot" w:pos="9355"/>
        </w:tabs>
        <w:spacing w:line="360" w:lineRule="auto"/>
        <w:rPr>
          <w:rFonts w:ascii="Times New Roman" w:hAnsi="Times New Roman" w:cs="Times New Roman"/>
          <w:sz w:val="28"/>
          <w:szCs w:val="28"/>
        </w:rPr>
      </w:pPr>
      <w:r>
        <w:fldChar w:fldCharType="begin"/>
      </w:r>
      <w:r>
        <w:instrText xml:space="preserve"> HYPERLINK \h </w:instrText>
      </w:r>
      <w:r>
        <w:fldChar w:fldCharType="separate"/>
      </w:r>
      <w:r>
        <w:rPr>
          <w:rStyle w:val="32"/>
          <w:rFonts w:ascii="Times New Roman" w:hAnsi="Times New Roman" w:cs="Times New Roman"/>
          <w:sz w:val="28"/>
          <w:szCs w:val="28"/>
        </w:rPr>
        <w:t>2.3. Тенденции и перспективы китайской внешней политики в отношении стран Центральной Азии</w:t>
      </w:r>
      <w:r>
        <w:rPr>
          <w:rStyle w:val="32"/>
          <w:rFonts w:ascii="Times New Roman" w:hAnsi="Times New Roman" w:cs="Times New Roman"/>
          <w:sz w:val="28"/>
          <w:szCs w:val="28"/>
        </w:rPr>
        <w:tab/>
      </w:r>
      <w:r>
        <w:rPr>
          <w:rStyle w:val="32"/>
          <w:rFonts w:hint="default" w:ascii="Times New Roman" w:hAnsi="Times New Roman" w:cs="Times New Roman"/>
          <w:sz w:val="28"/>
          <w:szCs w:val="28"/>
          <w:lang w:val="ru-RU"/>
        </w:rPr>
        <w:t>77</w:t>
      </w:r>
      <w:r>
        <w:rPr>
          <w:rStyle w:val="32"/>
          <w:rFonts w:ascii="Times New Roman" w:hAnsi="Times New Roman" w:cs="Times New Roman"/>
          <w:sz w:val="28"/>
          <w:szCs w:val="28"/>
        </w:rPr>
        <w:fldChar w:fldCharType="end"/>
      </w:r>
    </w:p>
    <w:p>
      <w:pPr>
        <w:pStyle w:val="13"/>
        <w:tabs>
          <w:tab w:val="right" w:leader="dot" w:pos="9355"/>
        </w:tabs>
        <w:spacing w:line="360" w:lineRule="auto"/>
        <w:ind w:left="0"/>
        <w:jc w:val="right"/>
        <w:rPr>
          <w:rFonts w:hint="default"/>
          <w:lang w:val="ru-RU" w:eastAsia="zh-CN"/>
        </w:rPr>
      </w:pPr>
      <w:r>
        <w:t xml:space="preserve"> </w:t>
      </w:r>
      <w:r>
        <w:rPr>
          <w:rFonts w:ascii="Times New Roman" w:hAnsi="Times New Roman" w:cs="Times New Roman"/>
          <w:sz w:val="28"/>
          <w:szCs w:val="28"/>
        </w:rPr>
        <w:t>Вывод...................................................................................................................</w:t>
      </w:r>
      <w:r>
        <w:rPr>
          <w:rFonts w:hint="default" w:ascii="Times New Roman" w:hAnsi="Times New Roman" w:cs="Times New Roman"/>
          <w:sz w:val="28"/>
          <w:szCs w:val="28"/>
          <w:lang w:val="ru-RU"/>
        </w:rPr>
        <w:t>90</w:t>
      </w:r>
    </w:p>
    <w:p>
      <w:pPr>
        <w:tabs>
          <w:tab w:val="right" w:leader="dot" w:pos="9355"/>
        </w:tabs>
        <w:spacing w:line="360" w:lineRule="auto"/>
        <w:rPr>
          <w:rFonts w:hint="default" w:ascii="Times New Roman" w:hAnsi="Times New Roman" w:cs="Times New Roman"/>
          <w:sz w:val="28"/>
          <w:szCs w:val="28"/>
          <w:lang w:val="ru-RU" w:eastAsia="zh-CN"/>
        </w:rPr>
      </w:pPr>
      <w:r>
        <w:fldChar w:fldCharType="begin"/>
      </w:r>
      <w:r>
        <w:instrText xml:space="preserve"> HYPERLINK \h </w:instrText>
      </w:r>
      <w:r>
        <w:fldChar w:fldCharType="separate"/>
      </w:r>
      <w:r>
        <w:rPr>
          <w:rStyle w:val="32"/>
          <w:rFonts w:ascii="Times New Roman" w:hAnsi="Times New Roman" w:cs="Times New Roman"/>
          <w:sz w:val="28"/>
          <w:szCs w:val="28"/>
        </w:rPr>
        <w:t>Заключение</w:t>
      </w:r>
      <w:r>
        <w:rPr>
          <w:rStyle w:val="32"/>
          <w:rFonts w:ascii="Times New Roman" w:hAnsi="Times New Roman" w:cs="Times New Roman"/>
          <w:sz w:val="28"/>
          <w:szCs w:val="28"/>
        </w:rPr>
        <w:tab/>
      </w:r>
      <w:r>
        <w:rPr>
          <w:rStyle w:val="32"/>
          <w:rFonts w:hint="default" w:ascii="Times New Roman" w:hAnsi="Times New Roman" w:cs="Times New Roman"/>
          <w:sz w:val="28"/>
          <w:szCs w:val="28"/>
          <w:lang w:val="ru-RU"/>
        </w:rPr>
        <w:t>9</w:t>
      </w:r>
      <w:r>
        <w:rPr>
          <w:rStyle w:val="32"/>
          <w:rFonts w:ascii="Times New Roman" w:hAnsi="Times New Roman" w:cs="Times New Roman"/>
          <w:sz w:val="28"/>
          <w:szCs w:val="28"/>
          <w:lang w:eastAsia="zh-CN"/>
        </w:rPr>
        <w:fldChar w:fldCharType="end"/>
      </w:r>
      <w:r>
        <w:rPr>
          <w:rStyle w:val="32"/>
          <w:rFonts w:hint="default" w:ascii="Times New Roman" w:hAnsi="Times New Roman" w:cs="Times New Roman"/>
          <w:sz w:val="28"/>
          <w:szCs w:val="28"/>
          <w:lang w:val="ru-RU" w:eastAsia="zh-CN"/>
        </w:rPr>
        <w:t>3</w:t>
      </w:r>
    </w:p>
    <w:p>
      <w:pPr>
        <w:tabs>
          <w:tab w:val="right" w:leader="dot" w:pos="9355"/>
        </w:tabs>
        <w:spacing w:line="360" w:lineRule="auto"/>
        <w:rPr>
          <w:rFonts w:hint="default" w:ascii="Times New Roman" w:hAnsi="Times New Roman" w:cs="Times New Roman"/>
          <w:sz w:val="28"/>
          <w:szCs w:val="28"/>
          <w:lang w:val="ru-RU" w:eastAsia="zh-CN"/>
        </w:rPr>
      </w:pPr>
      <w:r>
        <w:fldChar w:fldCharType="begin"/>
      </w:r>
      <w:r>
        <w:instrText xml:space="preserve"> HYPERLINK \h </w:instrText>
      </w:r>
      <w:r>
        <w:fldChar w:fldCharType="separate"/>
      </w:r>
      <w:r>
        <w:rPr>
          <w:rStyle w:val="32"/>
          <w:rFonts w:ascii="Times New Roman" w:hAnsi="Times New Roman" w:cs="Times New Roman"/>
          <w:sz w:val="28"/>
          <w:szCs w:val="28"/>
        </w:rPr>
        <w:t>Список источников и  литературы</w:t>
      </w:r>
      <w:r>
        <w:rPr>
          <w:rStyle w:val="32"/>
          <w:rFonts w:ascii="Times New Roman" w:hAnsi="Times New Roman" w:cs="Times New Roman"/>
          <w:sz w:val="28"/>
          <w:szCs w:val="28"/>
        </w:rPr>
        <w:tab/>
      </w:r>
      <w:r>
        <w:rPr>
          <w:rStyle w:val="32"/>
          <w:rFonts w:ascii="Times New Roman" w:hAnsi="Times New Roman" w:cs="Times New Roman"/>
          <w:sz w:val="28"/>
          <w:szCs w:val="28"/>
          <w:lang w:eastAsia="zh-CN"/>
        </w:rPr>
        <w:fldChar w:fldCharType="end"/>
      </w:r>
      <w:r>
        <w:rPr>
          <w:rStyle w:val="32"/>
          <w:rFonts w:hint="default" w:ascii="Times New Roman" w:hAnsi="Times New Roman" w:cs="Times New Roman"/>
          <w:sz w:val="28"/>
          <w:szCs w:val="28"/>
          <w:lang w:val="ru-RU" w:eastAsia="zh-CN"/>
        </w:rPr>
        <w:t>97</w:t>
      </w:r>
    </w:p>
    <w:p>
      <w:pPr>
        <w:tabs>
          <w:tab w:val="right" w:leader="dot" w:pos="9355"/>
        </w:tabs>
        <w:spacing w:line="360" w:lineRule="auto"/>
        <w:rPr>
          <w:rFonts w:hint="default" w:ascii="Times New Roman" w:hAnsi="Times New Roman" w:cs="Times New Roman"/>
          <w:sz w:val="28"/>
          <w:szCs w:val="28"/>
          <w:lang w:val="ru-RU" w:eastAsia="zh-CN"/>
        </w:rPr>
      </w:pPr>
      <w:r>
        <w:rPr>
          <w:rFonts w:ascii="Times New Roman" w:hAnsi="Times New Roman" w:cs="Times New Roman"/>
          <w:sz w:val="28"/>
          <w:szCs w:val="28"/>
          <w:lang w:eastAsia="zh-CN"/>
        </w:rPr>
        <w:t>Международные документы………………………………………</w:t>
      </w:r>
      <w:r>
        <w:rPr>
          <w:rFonts w:hint="default" w:ascii="Times New Roman" w:hAnsi="Times New Roman" w:cs="Times New Roman"/>
          <w:sz w:val="28"/>
          <w:szCs w:val="28"/>
          <w:lang w:val="ru-RU" w:eastAsia="zh-CN"/>
        </w:rPr>
        <w:t>.....</w:t>
      </w:r>
      <w:r>
        <w:rPr>
          <w:rFonts w:ascii="Times New Roman" w:hAnsi="Times New Roman" w:cs="Times New Roman"/>
          <w:sz w:val="28"/>
          <w:szCs w:val="28"/>
          <w:lang w:eastAsia="zh-CN"/>
        </w:rPr>
        <w:t>…………</w:t>
      </w:r>
      <w:r>
        <w:rPr>
          <w:rFonts w:hint="default" w:ascii="Times New Roman" w:hAnsi="Times New Roman" w:cs="Times New Roman"/>
          <w:sz w:val="28"/>
          <w:szCs w:val="28"/>
          <w:lang w:val="ru-RU" w:eastAsia="zh-CN"/>
        </w:rPr>
        <w:t>97</w:t>
      </w:r>
    </w:p>
    <w:p>
      <w:pPr>
        <w:tabs>
          <w:tab w:val="right" w:leader="dot" w:pos="9355"/>
        </w:tabs>
        <w:spacing w:line="360" w:lineRule="auto"/>
        <w:rPr>
          <w:rFonts w:hint="default" w:ascii="Times New Roman" w:hAnsi="Times New Roman" w:cs="Times New Roman"/>
          <w:sz w:val="28"/>
          <w:szCs w:val="28"/>
          <w:lang w:val="ru-RU" w:eastAsia="zh-CN"/>
        </w:rPr>
      </w:pPr>
      <w:r>
        <w:rPr>
          <w:rFonts w:ascii="Times New Roman" w:hAnsi="Times New Roman" w:cs="Times New Roman"/>
          <w:sz w:val="28"/>
          <w:szCs w:val="28"/>
          <w:lang w:eastAsia="zh-CN"/>
        </w:rPr>
        <w:t>Документы КПК и ВСНП………………………………………</w:t>
      </w:r>
      <w:r>
        <w:rPr>
          <w:rFonts w:hint="default" w:ascii="Times New Roman" w:hAnsi="Times New Roman" w:cs="Times New Roman"/>
          <w:sz w:val="28"/>
          <w:szCs w:val="28"/>
          <w:lang w:val="ru-RU" w:eastAsia="zh-CN"/>
        </w:rPr>
        <w:t>..</w:t>
      </w:r>
      <w:r>
        <w:rPr>
          <w:rFonts w:ascii="Times New Roman" w:hAnsi="Times New Roman" w:cs="Times New Roman"/>
          <w:sz w:val="28"/>
          <w:szCs w:val="28"/>
          <w:lang w:eastAsia="zh-CN"/>
        </w:rPr>
        <w:t>…………….</w:t>
      </w:r>
      <w:r>
        <w:rPr>
          <w:rFonts w:hint="default" w:ascii="Times New Roman" w:hAnsi="Times New Roman" w:cs="Times New Roman"/>
          <w:sz w:val="28"/>
          <w:szCs w:val="28"/>
          <w:lang w:val="ru-RU" w:eastAsia="zh-CN"/>
        </w:rPr>
        <w:t>..97</w:t>
      </w:r>
    </w:p>
    <w:p>
      <w:pPr>
        <w:tabs>
          <w:tab w:val="right" w:leader="dot" w:pos="9355"/>
        </w:tabs>
        <w:spacing w:line="360" w:lineRule="auto"/>
        <w:rPr>
          <w:rFonts w:hint="default" w:ascii="Times New Roman" w:hAnsi="Times New Roman" w:cs="Times New Roman"/>
          <w:sz w:val="28"/>
          <w:szCs w:val="28"/>
          <w:lang w:val="ru-RU" w:eastAsia="zh-CN"/>
        </w:rPr>
      </w:pPr>
      <w:r>
        <w:rPr>
          <w:rFonts w:ascii="Times New Roman" w:hAnsi="Times New Roman" w:cs="Times New Roman"/>
          <w:sz w:val="28"/>
          <w:szCs w:val="28"/>
          <w:lang w:eastAsia="zh-CN"/>
        </w:rPr>
        <w:t>Официальные документы РФ…………………………………</w:t>
      </w:r>
      <w:r>
        <w:rPr>
          <w:rFonts w:hint="default" w:ascii="Times New Roman" w:hAnsi="Times New Roman" w:cs="Times New Roman"/>
          <w:sz w:val="28"/>
          <w:szCs w:val="28"/>
          <w:lang w:val="ru-RU" w:eastAsia="zh-CN"/>
        </w:rPr>
        <w:t>.</w:t>
      </w:r>
      <w:r>
        <w:rPr>
          <w:rFonts w:ascii="Times New Roman" w:hAnsi="Times New Roman" w:cs="Times New Roman"/>
          <w:sz w:val="28"/>
          <w:szCs w:val="28"/>
          <w:lang w:eastAsia="zh-CN"/>
        </w:rPr>
        <w:t>………………</w:t>
      </w:r>
      <w:r>
        <w:rPr>
          <w:rFonts w:hint="default" w:ascii="Times New Roman" w:hAnsi="Times New Roman" w:cs="Times New Roman"/>
          <w:sz w:val="28"/>
          <w:szCs w:val="28"/>
          <w:lang w:val="ru-RU" w:eastAsia="zh-CN"/>
        </w:rPr>
        <w:t>.98</w:t>
      </w:r>
    </w:p>
    <w:p>
      <w:pPr>
        <w:tabs>
          <w:tab w:val="right" w:leader="dot" w:pos="9355"/>
        </w:tabs>
        <w:spacing w:line="360" w:lineRule="auto"/>
        <w:rPr>
          <w:rFonts w:hint="default" w:ascii="Times New Roman" w:hAnsi="Times New Roman" w:cs="Times New Roman"/>
          <w:sz w:val="28"/>
          <w:szCs w:val="28"/>
          <w:lang w:val="ru-RU" w:eastAsia="zh-CN"/>
        </w:rPr>
      </w:pPr>
      <w:r>
        <w:rPr>
          <w:rFonts w:ascii="Times New Roman" w:hAnsi="Times New Roman" w:cs="Times New Roman"/>
          <w:sz w:val="28"/>
          <w:szCs w:val="28"/>
          <w:lang w:eastAsia="zh-CN"/>
        </w:rPr>
        <w:t>Исследования и монографии…………………………………</w:t>
      </w:r>
      <w:r>
        <w:rPr>
          <w:rFonts w:hint="default" w:ascii="Times New Roman" w:hAnsi="Times New Roman" w:cs="Times New Roman"/>
          <w:sz w:val="28"/>
          <w:szCs w:val="28"/>
          <w:lang w:val="ru-RU" w:eastAsia="zh-CN"/>
        </w:rPr>
        <w:t>..</w:t>
      </w:r>
      <w:r>
        <w:rPr>
          <w:rFonts w:ascii="Times New Roman" w:hAnsi="Times New Roman" w:cs="Times New Roman"/>
          <w:sz w:val="28"/>
          <w:szCs w:val="28"/>
          <w:lang w:eastAsia="zh-CN"/>
        </w:rPr>
        <w:t>…………</w:t>
      </w:r>
      <w:r>
        <w:rPr>
          <w:rFonts w:hint="default" w:ascii="Times New Roman" w:hAnsi="Times New Roman" w:cs="Times New Roman"/>
          <w:sz w:val="28"/>
          <w:szCs w:val="28"/>
          <w:lang w:val="ru-RU" w:eastAsia="zh-CN"/>
        </w:rPr>
        <w:t>.</w:t>
      </w:r>
      <w:r>
        <w:rPr>
          <w:rFonts w:ascii="Times New Roman" w:hAnsi="Times New Roman" w:cs="Times New Roman"/>
          <w:sz w:val="28"/>
          <w:szCs w:val="28"/>
          <w:lang w:eastAsia="zh-CN"/>
        </w:rPr>
        <w:t>……</w:t>
      </w:r>
      <w:r>
        <w:rPr>
          <w:rFonts w:hint="default" w:ascii="Times New Roman" w:hAnsi="Times New Roman" w:cs="Times New Roman"/>
          <w:sz w:val="28"/>
          <w:szCs w:val="28"/>
          <w:lang w:val="ru-RU" w:eastAsia="zh-CN"/>
        </w:rPr>
        <w:t>98</w:t>
      </w:r>
    </w:p>
    <w:p>
      <w:pPr>
        <w:spacing w:line="360" w:lineRule="auto"/>
        <w:rPr>
          <w:rFonts w:ascii="Times New Roman" w:hAnsi="Times New Roman" w:cs="Times New Roman"/>
          <w:sz w:val="28"/>
          <w:szCs w:val="28"/>
          <w:shd w:val="clear" w:color="auto" w:fill="FFFF00"/>
        </w:rPr>
      </w:pPr>
      <w:r>
        <w:fldChar w:fldCharType="end"/>
      </w:r>
    </w:p>
    <w:p>
      <w:pPr>
        <w:jc w:val="center"/>
        <w:rPr>
          <w:rStyle w:val="28"/>
          <w:rFonts w:ascii="Times New Roman" w:hAnsi="Times New Roman" w:cs="Times New Roman"/>
          <w:sz w:val="28"/>
          <w:szCs w:val="28"/>
        </w:rPr>
      </w:pPr>
      <w:bookmarkStart w:id="0" w:name="_Toc3597"/>
      <w:bookmarkEnd w:id="0"/>
      <w:r>
        <w:rPr>
          <w:rStyle w:val="28"/>
          <w:rFonts w:ascii="Times New Roman" w:hAnsi="Times New Roman" w:cs="Times New Roman"/>
          <w:sz w:val="28"/>
          <w:szCs w:val="28"/>
        </w:rPr>
        <w:t>ВВЕДЕНИЕ</w:t>
      </w:r>
    </w:p>
    <w:p/>
    <w:p>
      <w:pPr>
        <w:spacing w:after="0" w:line="360" w:lineRule="auto"/>
        <w:ind w:firstLine="709"/>
        <w:jc w:val="both"/>
        <w:rPr>
          <w:rFonts w:ascii="Times New Roman" w:hAnsi="Times New Roman" w:cs="Times New Roman"/>
          <w:sz w:val="28"/>
          <w:szCs w:val="28"/>
        </w:rPr>
      </w:pPr>
      <w:bookmarkStart w:id="1" w:name="_Toc23329"/>
      <w:bookmarkStart w:id="2" w:name="_Toc511821087"/>
      <w:bookmarkStart w:id="3" w:name="_Toc511820798"/>
      <w:bookmarkStart w:id="4" w:name="_Toc511820003"/>
      <w:bookmarkStart w:id="5" w:name="_Toc511818482"/>
      <w:bookmarkStart w:id="6" w:name="_Toc511819758"/>
      <w:r>
        <w:rPr>
          <w:rFonts w:ascii="Times New Roman" w:hAnsi="Times New Roman" w:cs="Times New Roman"/>
          <w:b/>
          <w:color w:val="000000" w:themeColor="text1"/>
          <w:sz w:val="28"/>
          <w:szCs w:val="28"/>
          <w14:textFill>
            <w14:solidFill>
              <w14:schemeClr w14:val="tx1"/>
            </w14:solidFill>
          </w14:textFill>
        </w:rPr>
        <w:t>Актуальность</w:t>
      </w:r>
      <w:bookmarkEnd w:id="1"/>
      <w:bookmarkEnd w:id="2"/>
      <w:bookmarkEnd w:id="3"/>
      <w:bookmarkEnd w:id="4"/>
      <w:bookmarkEnd w:id="5"/>
      <w:bookmarkEnd w:id="6"/>
      <w:r>
        <w:rPr>
          <w:rFonts w:ascii="Times New Roman" w:hAnsi="Times New Roman" w:cs="Times New Roman"/>
          <w:b/>
          <w:color w:val="000000" w:themeColor="text1"/>
          <w:sz w:val="28"/>
          <w:szCs w:val="28"/>
          <w14:textFill>
            <w14:solidFill>
              <w14:schemeClr w14:val="tx1"/>
            </w14:solidFill>
          </w14:textFill>
        </w:rPr>
        <w:t xml:space="preserve">ю </w:t>
      </w:r>
      <w:r>
        <w:rPr>
          <w:rFonts w:ascii="Times New Roman" w:hAnsi="Times New Roman" w:cs="Times New Roman"/>
          <w:color w:val="000000" w:themeColor="text1"/>
          <w:sz w:val="28"/>
          <w:szCs w:val="28"/>
          <w14:textFill>
            <w14:solidFill>
              <w14:schemeClr w14:val="tx1"/>
            </w14:solidFill>
          </w14:textFill>
        </w:rPr>
        <w:t>д</w:t>
      </w:r>
      <w:r>
        <w:rPr>
          <w:rFonts w:ascii="Times New Roman" w:hAnsi="Times New Roman" w:cs="Times New Roman"/>
          <w:sz w:val="28"/>
          <w:szCs w:val="28"/>
        </w:rPr>
        <w:t>анной работы является выход в практическую плоскость сотрудничества Китая со странами Центральной Азии, что связано с большим количеством амбициозных проектов, которые представлены Шанхайской Организацией Сотрудничества и Экономическим поясом Шелкового пути.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момента проведения XVI съезда КПК в 2002 г. Пекин непрерывно проводит дипломатический курс на «сохранение добрососедских отношений и рассмотрение соседей как партнеров», «доброжелательность, открытость, взаимовыгодность и инклюзивность». Китайская политика в Центральной Азии за первые 17 лет XXI века в основном обусловлена следующими факторами: 1) важное геостратегическое расположение региона, связанное с тем, что Центральная Азия прилегает к КНР и оказывает большое влияние на безопасность, стабильность и целостность территории Китая; 2) укрепление сотрудничества с центральноазиатскими странами способствует экономическому развитию западных районов Поднебесной; 3) богатые запасы энергетических ресурсов региона дают возможность гарантировать диверсификацию импорта энергии в КНР.</w:t>
      </w:r>
    </w:p>
    <w:p>
      <w:pPr>
        <w:spacing w:after="0" w:line="360" w:lineRule="auto"/>
        <w:ind w:firstLine="709"/>
        <w:jc w:val="both"/>
        <w:rPr>
          <w:rFonts w:ascii="Times New Roman" w:hAnsi="Times New Roman" w:cs="Times New Roman"/>
          <w:sz w:val="28"/>
          <w:szCs w:val="28"/>
        </w:rPr>
      </w:pPr>
      <w:bookmarkStart w:id="7" w:name="_Toc15872"/>
      <w:bookmarkEnd w:id="7"/>
      <w:bookmarkStart w:id="8" w:name="_Toc511819759"/>
      <w:bookmarkEnd w:id="8"/>
      <w:bookmarkStart w:id="9" w:name="_Toc511818483"/>
      <w:bookmarkEnd w:id="9"/>
      <w:bookmarkStart w:id="10" w:name="_Toc511821088"/>
      <w:bookmarkEnd w:id="10"/>
      <w:bookmarkStart w:id="11" w:name="_Toc511820004"/>
      <w:bookmarkEnd w:id="11"/>
      <w:bookmarkStart w:id="12" w:name="_Toc511820799"/>
      <w:bookmarkEnd w:id="12"/>
      <w:r>
        <w:rPr>
          <w:rFonts w:ascii="Times New Roman" w:hAnsi="Times New Roman" w:cs="Times New Roman"/>
          <w:sz w:val="28"/>
          <w:szCs w:val="28"/>
        </w:rPr>
        <w:t xml:space="preserve">Исходя из этого в XXI веке были установлены добрососедские отношения между Китаем и странами региона, а вместе с этим динамично развивались политические и экономические связи. КНР является одним из приоритетов многовекторной внешней политики государств региона и крупным экономическим партнером центральноазиатских стран. Шанхайская Организация Сотрудничества является главным инструментом китайской внешней политики в центральноазиатском направлении, которая сыграла ведущую роль в сотрудничестве в политической, экономической, культурной, и других сферах на двустороннем и многостороннем уровнях между Пекином и странами региона в 2001-2012 гг.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прихода к власти «пятого поколения» государственных руководителей КНР в 2013 г., в соответствии с концепциями «мир, развитие, сотрудничество, общий выигрыш» правительством Китая предложена публичная стратегия «один пояс – один путь». </w:t>
      </w:r>
      <w:r>
        <w:rPr>
          <w:rStyle w:val="28"/>
          <w:rFonts w:ascii="Times New Roman" w:hAnsi="Times New Roman" w:cs="Times New Roman"/>
          <w:sz w:val="28"/>
          <w:szCs w:val="28"/>
        </w:rPr>
        <w:t xml:space="preserve">Данный проект будет внедряться средствами политической координации для улучшения качества транспортного сообщения, свободной торговли, денежного </w:t>
      </w:r>
      <w:r>
        <w:rPr>
          <w:rFonts w:ascii="Times New Roman" w:hAnsi="Times New Roman" w:cs="Times New Roman"/>
          <w:sz w:val="28"/>
          <w:szCs w:val="28"/>
        </w:rPr>
        <w:t xml:space="preserve">обращения, сближения народов. Приверженность принципу «совместное согласие, совместное использование, совместное строительство» является, по мнению Китая, приоритетным для достижения общего процветания евразийских стран в экономической, культурной, экологической и других сферах. Центральная Азия как первый этап реализации данной программы играет значительную роль для Поднебесной. Таким образом, исследование формирования китайской политики в Центральной Азии обладает как теоретической, так и практической актуальностью.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000000" w:themeColor="text1"/>
          <w:sz w:val="28"/>
          <w:szCs w:val="28"/>
          <w14:textFill>
            <w14:solidFill>
              <w14:schemeClr w14:val="tx1"/>
            </w14:solidFill>
          </w14:textFill>
        </w:rPr>
        <w:t xml:space="preserve">Степень научной разработанности проблемы. </w:t>
      </w:r>
      <w:r>
        <w:rPr>
          <w:rFonts w:ascii="Times New Roman" w:hAnsi="Times New Roman" w:cs="Times New Roman"/>
          <w:sz w:val="28"/>
          <w:szCs w:val="28"/>
        </w:rPr>
        <w:t xml:space="preserve">Исследование китайской политики в Центральной Азии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позволяет выделить две основные группы источников: на китайском и русском языках. </w:t>
      </w:r>
    </w:p>
    <w:p>
      <w:pPr>
        <w:spacing w:after="0" w:line="360" w:lineRule="auto"/>
        <w:ind w:firstLine="709"/>
        <w:jc w:val="both"/>
        <w:rPr>
          <w:rFonts w:ascii="Times New Roman" w:hAnsi="Times New Roman"/>
          <w:color w:val="000000" w:themeColor="text1"/>
          <w:sz w:val="28"/>
          <w:shd w:val="clear" w:color="auto" w:fill="FFFFFF"/>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Исследованию китайской внешней политики посвящены труды российских ученых, таких</w:t>
      </w:r>
      <w:r>
        <w:rPr>
          <w:rFonts w:ascii="Times New Roman" w:hAnsi="Times New Roman" w:cs="Times New Roman"/>
          <w:color w:val="000000" w:themeColor="text1"/>
          <w:sz w:val="28"/>
          <w:szCs w:val="28"/>
          <w14:textFill>
            <w14:solidFill>
              <w14:schemeClr w14:val="tx1"/>
            </w14:solidFill>
          </w14:textFill>
        </w:rPr>
        <w:t xml:space="preserve"> как Трифонов В. </w:t>
      </w:r>
      <w:r>
        <w:rPr>
          <w:rStyle w:val="34"/>
          <w:rFonts w:ascii="Times New Roman" w:hAnsi="Times New Roman" w:cs="Times New Roman"/>
          <w:color w:val="000000" w:themeColor="text1"/>
          <w:sz w:val="28"/>
          <w:szCs w:val="28"/>
          <w14:textFill>
            <w14:solidFill>
              <w14:schemeClr w14:val="tx1"/>
            </w14:solidFill>
          </w14:textFill>
        </w:rPr>
        <w:footnoteReference w:id="0"/>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lang w:bidi="hi-IN"/>
        </w:rPr>
        <w:t>Мамонов М.В.</w:t>
      </w:r>
      <w:r>
        <w:rPr>
          <w:rStyle w:val="34"/>
          <w:rFonts w:ascii="Times New Roman" w:hAnsi="Times New Roman" w:cs="Times New Roman"/>
          <w:sz w:val="28"/>
          <w:szCs w:val="28"/>
          <w:lang w:bidi="hi-IN"/>
        </w:rPr>
        <w:footnoteReference w:id="1"/>
      </w:r>
      <w:r>
        <w:rPr>
          <w:rFonts w:ascii="Times New Roman" w:hAnsi="Times New Roman" w:cs="Times New Roman"/>
          <w:sz w:val="28"/>
          <w:szCs w:val="28"/>
          <w:lang w:bidi="hi-IN"/>
        </w:rPr>
        <w:t>, Портяков В.Я.</w:t>
      </w:r>
      <w:r>
        <w:rPr>
          <w:rStyle w:val="34"/>
          <w:rFonts w:ascii="Times New Roman" w:hAnsi="Times New Roman" w:cs="Times New Roman"/>
          <w:sz w:val="28"/>
          <w:szCs w:val="28"/>
          <w:lang w:bidi="hi-IN"/>
        </w:rPr>
        <w:footnoteReference w:id="2"/>
      </w:r>
      <w:r>
        <w:rPr>
          <w:rFonts w:ascii="Times New Roman" w:hAnsi="Times New Roman" w:cs="Times New Roman"/>
          <w:sz w:val="28"/>
          <w:szCs w:val="28"/>
          <w:lang w:bidi="hi-IN"/>
        </w:rPr>
        <w:t>, Лузянин С.Г.</w:t>
      </w:r>
      <w:r>
        <w:rPr>
          <w:rStyle w:val="34"/>
          <w:rFonts w:ascii="Times New Roman" w:hAnsi="Times New Roman" w:cs="Times New Roman"/>
          <w:sz w:val="28"/>
          <w:szCs w:val="28"/>
          <w:lang w:bidi="hi-IN"/>
        </w:rPr>
        <w:footnoteReference w:id="3"/>
      </w:r>
      <w:r>
        <w:rPr>
          <w:rFonts w:ascii="Times New Roman" w:hAnsi="Times New Roman" w:cs="Times New Roman"/>
          <w:sz w:val="28"/>
          <w:szCs w:val="28"/>
          <w:lang w:bidi="hi-IN"/>
        </w:rPr>
        <w:t>, Белоусова. Е.С.</w:t>
      </w:r>
      <w:r>
        <w:rPr>
          <w:rStyle w:val="34"/>
          <w:rFonts w:ascii="Times New Roman" w:hAnsi="Times New Roman" w:cs="Times New Roman"/>
          <w:sz w:val="28"/>
          <w:szCs w:val="28"/>
          <w:lang w:bidi="hi-IN"/>
        </w:rPr>
        <w:footnoteReference w:id="4"/>
      </w:r>
      <w:r>
        <w:rPr>
          <w:rFonts w:ascii="Times New Roman" w:hAnsi="Times New Roman" w:cs="Times New Roman"/>
          <w:sz w:val="28"/>
          <w:szCs w:val="28"/>
          <w:lang w:bidi="hi-IN"/>
        </w:rPr>
        <w:t xml:space="preserve">, </w:t>
      </w:r>
      <w:r>
        <w:rPr>
          <w:rFonts w:ascii="Times New Roman" w:hAnsi="Times New Roman" w:cs="Times New Roman"/>
          <w:iCs/>
          <w:color w:val="000000" w:themeColor="text1"/>
          <w:sz w:val="28"/>
          <w:szCs w:val="28"/>
          <w:shd w:val="clear" w:color="auto" w:fill="FFFFFF"/>
          <w14:textFill>
            <w14:solidFill>
              <w14:schemeClr w14:val="tx1"/>
            </w14:solidFill>
          </w14:textFill>
        </w:rPr>
        <w:t>Мокрецкий А</w:t>
      </w:r>
      <w:r>
        <w:rPr>
          <w:rFonts w:ascii="Times New Roman" w:hAnsi="Times New Roman" w:cs="Times New Roman"/>
          <w:color w:val="000000" w:themeColor="text1"/>
          <w:sz w:val="28"/>
          <w:szCs w:val="28"/>
          <w:shd w:val="clear" w:color="auto" w:fill="FFFFFF"/>
          <w14:textFill>
            <w14:solidFill>
              <w14:schemeClr w14:val="tx1"/>
            </w14:solidFill>
          </w14:textFill>
        </w:rPr>
        <w:t>. </w:t>
      </w:r>
      <w:r>
        <w:rPr>
          <w:rStyle w:val="34"/>
          <w:rFonts w:ascii="Times New Roman" w:hAnsi="Times New Roman" w:cs="Times New Roman"/>
          <w:color w:val="000000" w:themeColor="text1"/>
          <w:sz w:val="28"/>
          <w:szCs w:val="28"/>
          <w:shd w:val="clear" w:color="auto" w:fill="FFFFFF"/>
          <w14:textFill>
            <w14:solidFill>
              <w14:schemeClr w14:val="tx1"/>
            </w14:solidFill>
          </w14:textFill>
        </w:rPr>
        <w:footnoteReference w:id="5"/>
      </w:r>
      <w:r>
        <w:rPr>
          <w:rFonts w:ascii="Times New Roman" w:hAnsi="Times New Roman" w:cs="Times New Roman"/>
          <w:color w:val="000000" w:themeColor="text1"/>
          <w:sz w:val="28"/>
          <w:szCs w:val="28"/>
          <w:shd w:val="clear" w:color="auto" w:fill="FFFFFF"/>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Грачиков Е.Н.</w:t>
      </w:r>
      <w:r>
        <w:rPr>
          <w:rStyle w:val="34"/>
          <w:rFonts w:ascii="Times New Roman" w:hAnsi="Times New Roman" w:cs="Times New Roman"/>
          <w:color w:val="000000" w:themeColor="text1"/>
          <w:sz w:val="28"/>
          <w:szCs w:val="28"/>
          <w14:textFill>
            <w14:solidFill>
              <w14:schemeClr w14:val="tx1"/>
            </w14:solidFill>
          </w14:textFill>
        </w:rPr>
        <w:footnoteReference w:id="6"/>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shd w:val="clear" w:color="auto" w:fill="FFFFFF"/>
          <w14:textFill>
            <w14:solidFill>
              <w14:schemeClr w14:val="tx1"/>
            </w14:solidFill>
          </w14:textFill>
        </w:rPr>
        <w:t>Грачиков Евгений</w:t>
      </w:r>
      <w:r>
        <w:rPr>
          <w:rStyle w:val="34"/>
          <w:rFonts w:ascii="Times New Roman" w:hAnsi="Times New Roman" w:cs="Times New Roman"/>
          <w:color w:val="000000" w:themeColor="text1"/>
          <w:sz w:val="28"/>
          <w:szCs w:val="28"/>
          <w:shd w:val="clear" w:color="auto" w:fill="FFFFFF"/>
          <w14:textFill>
            <w14:solidFill>
              <w14:schemeClr w14:val="tx1"/>
            </w14:solidFill>
          </w14:textFill>
        </w:rPr>
        <w:footnoteReference w:id="7"/>
      </w:r>
      <w:r>
        <w:rPr>
          <w:rFonts w:ascii="Times New Roman" w:hAnsi="Times New Roman" w:cs="Times New Roman"/>
          <w:color w:val="000000" w:themeColor="text1"/>
          <w:sz w:val="28"/>
          <w:szCs w:val="28"/>
          <w:shd w:val="clear" w:color="auto" w:fill="FFFFFF"/>
          <w14:textFill>
            <w14:solidFill>
              <w14:schemeClr w14:val="tx1"/>
            </w14:solidFill>
          </w14:textFill>
        </w:rPr>
        <w:t>, С.Л. Тихвинский, А.В. Островский, В. Я. Портяков, И.А. Высоковский, С.А. Горбунова, А.В. Ломанов, А.Е. Лукьянов, И.В. Ушаков, С.В. Уянаев, Е.В. Белилина</w:t>
      </w:r>
      <w:r>
        <w:rPr>
          <w:rStyle w:val="34"/>
          <w:rFonts w:ascii="Times New Roman" w:hAnsi="Times New Roman" w:cs="Times New Roman"/>
          <w:color w:val="000000" w:themeColor="text1"/>
          <w:sz w:val="28"/>
          <w:szCs w:val="28"/>
          <w:shd w:val="clear" w:color="auto" w:fill="FFFFFF"/>
          <w14:textFill>
            <w14:solidFill>
              <w14:schemeClr w14:val="tx1"/>
            </w14:solidFill>
          </w14:textFill>
        </w:rPr>
        <w:footnoteReference w:id="8"/>
      </w:r>
      <w:r>
        <w:rPr>
          <w:rFonts w:ascii="Times New Roman" w:hAnsi="Times New Roman" w:cs="Times New Roman"/>
          <w:color w:val="000000" w:themeColor="text1"/>
          <w:sz w:val="28"/>
          <w:szCs w:val="28"/>
          <w:shd w:val="clear" w:color="auto" w:fill="FFFFFF"/>
          <w14:textFill>
            <w14:solidFill>
              <w14:schemeClr w14:val="tx1"/>
            </w14:solidFill>
          </w14:textFill>
        </w:rPr>
        <w:t>, Коростиков М. Ю.</w:t>
      </w:r>
      <w:r>
        <w:rPr>
          <w:rStyle w:val="34"/>
          <w:rFonts w:ascii="Times New Roman" w:hAnsi="Times New Roman" w:cs="Times New Roman"/>
          <w:color w:val="000000" w:themeColor="text1"/>
          <w:sz w:val="28"/>
          <w:szCs w:val="28"/>
          <w:shd w:val="clear" w:color="auto" w:fill="FFFFFF"/>
          <w14:textFill>
            <w14:solidFill>
              <w14:schemeClr w14:val="tx1"/>
            </w14:solidFill>
          </w14:textFill>
        </w:rPr>
        <w:footnoteReference w:id="9"/>
      </w:r>
      <w:r>
        <w:rPr>
          <w:rFonts w:ascii="Times New Roman" w:hAnsi="Times New Roman" w:cs="Times New Roman"/>
          <w:color w:val="000000" w:themeColor="text1"/>
          <w:sz w:val="28"/>
          <w:szCs w:val="28"/>
          <w:shd w:val="clear" w:color="auto" w:fill="FFFFFF"/>
          <w14:textFill>
            <w14:solidFill>
              <w14:schemeClr w14:val="tx1"/>
            </w14:solidFill>
          </w14:textFill>
        </w:rPr>
        <w:t xml:space="preserve">, </w:t>
      </w:r>
      <w:r>
        <w:rPr>
          <w:rFonts w:ascii="Times New Roman" w:hAnsi="Times New Roman" w:eastAsia="Times New Roman" w:cs="Times New Roman"/>
          <w:color w:val="212121"/>
          <w:sz w:val="28"/>
          <w:szCs w:val="28"/>
        </w:rPr>
        <w:t>Александрова М.В., Виноградов А.О., Галенович Ю.М., Давыдов А.С., Исаев А.С., Ларин А.Г., Ломанов А.В., Лузянин С.Г., Мокрецкий А.Ч., Островский А.В., Савронова Е.И., Уянаев С.В.</w:t>
      </w:r>
      <w:r>
        <w:rPr>
          <w:rStyle w:val="34"/>
          <w:rFonts w:ascii="Times New Roman" w:hAnsi="Times New Roman" w:eastAsia="Times New Roman" w:cs="Times New Roman"/>
          <w:color w:val="212121"/>
          <w:sz w:val="28"/>
          <w:szCs w:val="28"/>
        </w:rPr>
        <w:footnoteReference w:id="10"/>
      </w:r>
      <w:r>
        <w:rPr>
          <w:rFonts w:ascii="Times New Roman" w:hAnsi="Times New Roman" w:eastAsia="Times New Roman" w:cs="Times New Roman"/>
          <w:color w:val="212121"/>
          <w:sz w:val="28"/>
          <w:szCs w:val="28"/>
        </w:rPr>
        <w:t xml:space="preserve">, </w:t>
      </w:r>
      <w:r>
        <w:rPr>
          <w:rFonts w:ascii="Times New Roman" w:hAnsi="Times New Roman" w:cs="Times New Roman"/>
          <w:color w:val="000000" w:themeColor="text1"/>
          <w:sz w:val="28"/>
          <w:szCs w:val="28"/>
          <w14:textFill>
            <w14:solidFill>
              <w14:schemeClr w14:val="tx1"/>
            </w14:solidFill>
          </w14:textFill>
        </w:rPr>
        <w:t>Грачиков Е.Н.</w:t>
      </w:r>
      <w:r>
        <w:rPr>
          <w:rStyle w:val="34"/>
          <w:rFonts w:ascii="Times New Roman" w:hAnsi="Times New Roman" w:cs="Times New Roman"/>
          <w:color w:val="000000" w:themeColor="text1"/>
          <w:sz w:val="28"/>
          <w:szCs w:val="28"/>
          <w14:textFill>
            <w14:solidFill>
              <w14:schemeClr w14:val="tx1"/>
            </w14:solidFill>
          </w14:textFill>
        </w:rPr>
        <w:footnoteReference w:id="11"/>
      </w:r>
      <w:r>
        <w:rPr>
          <w:rFonts w:ascii="Times New Roman" w:hAnsi="Times New Roman" w:cs="Times New Roman"/>
          <w:color w:val="000000" w:themeColor="text1"/>
          <w:sz w:val="28"/>
          <w:szCs w:val="28"/>
          <w14:textFill>
            <w14:solidFill>
              <w14:schemeClr w14:val="tx1"/>
            </w14:solidFill>
          </w14:textFill>
        </w:rPr>
        <w:t>, Портяков В.Я.</w:t>
      </w:r>
      <w:r>
        <w:rPr>
          <w:rStyle w:val="34"/>
          <w:rFonts w:ascii="Times New Roman" w:hAnsi="Times New Roman" w:cs="Times New Roman"/>
          <w:color w:val="000000" w:themeColor="text1"/>
          <w:sz w:val="28"/>
          <w:szCs w:val="28"/>
          <w14:textFill>
            <w14:solidFill>
              <w14:schemeClr w14:val="tx1"/>
            </w14:solidFill>
          </w14:textFill>
        </w:rPr>
        <w:footnoteReference w:id="12"/>
      </w:r>
      <w:r>
        <w:rPr>
          <w:rFonts w:ascii="Times New Roman" w:hAnsi="Times New Roman" w:cs="Times New Roman"/>
          <w:color w:val="000000" w:themeColor="text1"/>
          <w:sz w:val="28"/>
          <w:szCs w:val="28"/>
          <w14:textFill>
            <w14:solidFill>
              <w14:schemeClr w14:val="tx1"/>
            </w14:solidFill>
          </w14:textFill>
        </w:rPr>
        <w:t>, Зеленева И.В., Лексютина Я..</w:t>
      </w:r>
    </w:p>
    <w:p>
      <w:pPr>
        <w:spacing w:after="0" w:line="360" w:lineRule="auto"/>
        <w:ind w:firstLine="709"/>
        <w:jc w:val="both"/>
        <w:rPr>
          <w:rFonts w:ascii="Times New Roman" w:hAnsi="Times New Roman" w:eastAsia="Times New Roman" w:cs="Times New Roman"/>
          <w:color w:val="212121"/>
          <w:sz w:val="28"/>
          <w:szCs w:val="28"/>
        </w:rPr>
      </w:pPr>
      <w:r>
        <w:rPr>
          <w:rFonts w:ascii="Times New Roman" w:hAnsi="Times New Roman" w:cs="Times New Roman"/>
          <w:sz w:val="28"/>
          <w:szCs w:val="28"/>
        </w:rPr>
        <w:t xml:space="preserve">Анализ китайской внешней политики в работах следующих китайских исследователей: </w:t>
      </w:r>
      <w:r>
        <w:rPr>
          <w:rFonts w:ascii="Times New Roman" w:hAnsi="Times New Roman" w:cs="Times New Roman"/>
          <w:color w:val="000000" w:themeColor="text1"/>
          <w:sz w:val="28"/>
          <w:szCs w:val="28"/>
          <w14:textFill>
            <w14:solidFill>
              <w14:schemeClr w14:val="tx1"/>
            </w14:solidFill>
          </w14:textFill>
        </w:rPr>
        <w:t>Ван Гуанхоу</w:t>
      </w:r>
      <w:r>
        <w:rPr>
          <w:rStyle w:val="34"/>
          <w:rFonts w:ascii="Times New Roman" w:hAnsi="Times New Roman" w:cs="Times New Roman"/>
          <w:color w:val="000000" w:themeColor="text1"/>
          <w:sz w:val="28"/>
          <w:szCs w:val="28"/>
          <w14:textFill>
            <w14:solidFill>
              <w14:schemeClr w14:val="tx1"/>
            </w14:solidFill>
          </w14:textFill>
        </w:rPr>
        <w:footnoteReference w:id="13"/>
      </w:r>
      <w:r>
        <w:rPr>
          <w:rFonts w:ascii="Times New Roman" w:hAnsi="Times New Roman" w:cs="Times New Roman"/>
          <w:color w:val="000000" w:themeColor="text1"/>
          <w:sz w:val="28"/>
          <w:szCs w:val="28"/>
          <w14:textFill>
            <w14:solidFill>
              <w14:schemeClr w14:val="tx1"/>
            </w14:solidFill>
          </w14:textFill>
        </w:rPr>
        <w:t>, Го Шэнвэй</w:t>
      </w:r>
      <w:r>
        <w:rPr>
          <w:rStyle w:val="34"/>
          <w:rFonts w:ascii="Times New Roman" w:hAnsi="Times New Roman" w:cs="Times New Roman"/>
          <w:color w:val="000000" w:themeColor="text1"/>
          <w:sz w:val="28"/>
          <w:szCs w:val="28"/>
          <w14:textFill>
            <w14:solidFill>
              <w14:schemeClr w14:val="tx1"/>
            </w14:solidFill>
          </w14:textFill>
        </w:rPr>
        <w:footnoteReference w:id="14"/>
      </w:r>
      <w:r>
        <w:rPr>
          <w:rFonts w:ascii="Times New Roman" w:hAnsi="Times New Roman" w:cs="Times New Roman"/>
          <w:color w:val="000000" w:themeColor="text1"/>
          <w:sz w:val="28"/>
          <w:szCs w:val="28"/>
          <w14:textFill>
            <w14:solidFill>
              <w14:schemeClr w14:val="tx1"/>
            </w14:solidFill>
          </w14:textFill>
        </w:rPr>
        <w:t>, Дун Маньюань, Су Сяохуй</w:t>
      </w:r>
      <w:r>
        <w:rPr>
          <w:rStyle w:val="34"/>
          <w:rFonts w:ascii="Times New Roman" w:hAnsi="Times New Roman" w:cs="Times New Roman"/>
          <w:color w:val="000000" w:themeColor="text1"/>
          <w:sz w:val="28"/>
          <w:szCs w:val="28"/>
          <w14:textFill>
            <w14:solidFill>
              <w14:schemeClr w14:val="tx1"/>
            </w14:solidFill>
          </w14:textFill>
        </w:rPr>
        <w:footnoteReference w:id="15"/>
      </w:r>
      <w:r>
        <w:rPr>
          <w:rFonts w:ascii="Times New Roman" w:hAnsi="Times New Roman" w:cs="Times New Roman"/>
          <w:color w:val="000000" w:themeColor="text1"/>
          <w:sz w:val="28"/>
          <w:szCs w:val="28"/>
          <w14:textFill>
            <w14:solidFill>
              <w14:schemeClr w14:val="tx1"/>
            </w14:solidFill>
          </w14:textFill>
        </w:rPr>
        <w:t>, Лан Ихуай</w:t>
      </w:r>
      <w:r>
        <w:rPr>
          <w:rStyle w:val="34"/>
          <w:rFonts w:ascii="Times New Roman" w:hAnsi="Times New Roman" w:cs="Times New Roman"/>
          <w:color w:val="000000" w:themeColor="text1"/>
          <w:sz w:val="28"/>
          <w:szCs w:val="28"/>
          <w14:textFill>
            <w14:solidFill>
              <w14:schemeClr w14:val="tx1"/>
            </w14:solidFill>
          </w14:textFill>
        </w:rPr>
        <w:footnoteReference w:id="16"/>
      </w:r>
      <w:r>
        <w:rPr>
          <w:rFonts w:ascii="Times New Roman" w:hAnsi="Times New Roman" w:cs="Times New Roman"/>
          <w:color w:val="000000" w:themeColor="text1"/>
          <w:sz w:val="28"/>
          <w:szCs w:val="28"/>
          <w14:textFill>
            <w14:solidFill>
              <w14:schemeClr w14:val="tx1"/>
            </w14:solidFill>
          </w14:textFill>
        </w:rPr>
        <w:t>, Ли Хунцзе, Юй Ванли</w:t>
      </w:r>
      <w:r>
        <w:rPr>
          <w:rStyle w:val="34"/>
          <w:rFonts w:ascii="Times New Roman" w:hAnsi="Times New Roman" w:cs="Times New Roman"/>
          <w:color w:val="000000" w:themeColor="text1"/>
          <w:sz w:val="28"/>
          <w:szCs w:val="28"/>
          <w14:textFill>
            <w14:solidFill>
              <w14:schemeClr w14:val="tx1"/>
            </w14:solidFill>
          </w14:textFill>
        </w:rPr>
        <w:footnoteReference w:id="17"/>
      </w:r>
      <w:r>
        <w:rPr>
          <w:rFonts w:ascii="Times New Roman" w:hAnsi="Times New Roman" w:cs="Times New Roman"/>
          <w:color w:val="000000" w:themeColor="text1"/>
          <w:sz w:val="28"/>
          <w:szCs w:val="28"/>
          <w14:textFill>
            <w14:solidFill>
              <w14:schemeClr w14:val="tx1"/>
            </w14:solidFill>
          </w14:textFill>
        </w:rPr>
        <w:t>, Лю Сысы</w:t>
      </w:r>
      <w:r>
        <w:rPr>
          <w:rStyle w:val="34"/>
          <w:rFonts w:ascii="Times New Roman" w:hAnsi="Times New Roman" w:cs="Times New Roman"/>
          <w:color w:val="000000" w:themeColor="text1"/>
          <w:sz w:val="28"/>
          <w:szCs w:val="28"/>
          <w14:textFill>
            <w14:solidFill>
              <w14:schemeClr w14:val="tx1"/>
            </w14:solidFill>
          </w14:textFill>
        </w:rPr>
        <w:footnoteReference w:id="18"/>
      </w:r>
      <w:r>
        <w:rPr>
          <w:rFonts w:ascii="Times New Roman" w:hAnsi="Times New Roman" w:cs="Times New Roman"/>
          <w:color w:val="000000" w:themeColor="text1"/>
          <w:sz w:val="28"/>
          <w:szCs w:val="28"/>
          <w14:textFill>
            <w14:solidFill>
              <w14:schemeClr w14:val="tx1"/>
            </w14:solidFill>
          </w14:textFill>
        </w:rPr>
        <w:t>, Се Исянь</w:t>
      </w:r>
      <w:r>
        <w:rPr>
          <w:rStyle w:val="34"/>
          <w:rFonts w:ascii="Times New Roman" w:hAnsi="Times New Roman" w:cs="Times New Roman"/>
          <w:color w:val="000000" w:themeColor="text1"/>
          <w:sz w:val="28"/>
          <w:szCs w:val="28"/>
          <w14:textFill>
            <w14:solidFill>
              <w14:schemeClr w14:val="tx1"/>
            </w14:solidFill>
          </w14:textFill>
        </w:rPr>
        <w:footnoteReference w:id="19"/>
      </w:r>
      <w:r>
        <w:rPr>
          <w:rFonts w:ascii="Times New Roman" w:hAnsi="Times New Roman" w:cs="Times New Roman"/>
          <w:color w:val="000000" w:themeColor="text1"/>
          <w:sz w:val="28"/>
          <w:szCs w:val="28"/>
          <w14:textFill>
            <w14:solidFill>
              <w14:schemeClr w14:val="tx1"/>
            </w14:solidFill>
          </w14:textFill>
        </w:rPr>
        <w:t>, Чжан Юньлин</w:t>
      </w:r>
      <w:r>
        <w:rPr>
          <w:rStyle w:val="34"/>
          <w:rFonts w:ascii="Times New Roman" w:hAnsi="Times New Roman" w:cs="Times New Roman"/>
          <w:color w:val="000000" w:themeColor="text1"/>
          <w:sz w:val="28"/>
          <w:szCs w:val="28"/>
          <w14:textFill>
            <w14:solidFill>
              <w14:schemeClr w14:val="tx1"/>
            </w14:solidFill>
          </w14:textFill>
        </w:rPr>
        <w:footnoteReference w:id="20"/>
      </w:r>
      <w:r>
        <w:rPr>
          <w:rFonts w:ascii="Times New Roman" w:hAnsi="Times New Roman" w:cs="Times New Roman"/>
          <w:color w:val="000000" w:themeColor="text1"/>
          <w:sz w:val="28"/>
          <w:szCs w:val="28"/>
          <w14:textFill>
            <w14:solidFill>
              <w14:schemeClr w14:val="tx1"/>
            </w14:solidFill>
          </w14:textFill>
        </w:rPr>
        <w:t>, Чжао Цзиньцзюнь</w:t>
      </w:r>
      <w:r>
        <w:rPr>
          <w:rStyle w:val="34"/>
          <w:rFonts w:ascii="Times New Roman" w:hAnsi="Times New Roman" w:cs="Times New Roman"/>
          <w:color w:val="000000" w:themeColor="text1"/>
          <w:sz w:val="28"/>
          <w:szCs w:val="28"/>
          <w14:textFill>
            <w14:solidFill>
              <w14:schemeClr w14:val="tx1"/>
            </w14:solidFill>
          </w14:textFill>
        </w:rPr>
        <w:footnoteReference w:id="21"/>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Чэнь Жуйсинь</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22"/>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212121"/>
          <w:sz w:val="28"/>
          <w:szCs w:val="28"/>
        </w:rPr>
        <w:t>Ян Цземянь</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23"/>
      </w:r>
      <w:r>
        <w:rPr>
          <w:rFonts w:ascii="Times New Roman" w:hAnsi="Times New Roman" w:cs="Times New Roman"/>
          <w:color w:val="000000" w:themeColor="text1"/>
          <w:sz w:val="28"/>
          <w:szCs w:val="28"/>
          <w14:textFill>
            <w14:solidFill>
              <w14:schemeClr w14:val="tx1"/>
            </w14:solidFill>
          </w14:textFill>
        </w:rPr>
        <w:t>,</w:t>
      </w:r>
      <w:r>
        <w:rPr>
          <w:rFonts w:ascii="Times New Roman" w:hAnsi="Times New Roman" w:eastAsia="Times New Roman" w:cs="Times New Roman"/>
          <w:color w:val="212121"/>
          <w:sz w:val="28"/>
          <w:szCs w:val="28"/>
        </w:rPr>
        <w:t xml:space="preserve"> Ли Хайбо</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24"/>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212121"/>
          <w:sz w:val="28"/>
          <w:szCs w:val="28"/>
        </w:rPr>
        <w:t>Чжао Кэцзинь</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25"/>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212121"/>
          <w:sz w:val="28"/>
          <w:szCs w:val="28"/>
        </w:rPr>
        <w:t>Ву Чжичэн</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26"/>
      </w:r>
      <w:r>
        <w:rPr>
          <w:rFonts w:ascii="MS Gothic" w:hAnsi="MS Gothic" w:eastAsia="MS Gothic" w:cs="MS Gothic"/>
          <w:color w:val="000000" w:themeColor="text1"/>
          <w:sz w:val="28"/>
          <w:szCs w:val="28"/>
          <w14:textFill>
            <w14:solidFill>
              <w14:schemeClr w14:val="tx1"/>
            </w14:solidFill>
          </w14:textFill>
        </w:rPr>
        <w:t>，</w:t>
      </w:r>
      <w:r>
        <w:rPr>
          <w:rFonts w:ascii="Times New Roman" w:hAnsi="Times New Roman" w:eastAsia="Times New Roman" w:cs="Times New Roman"/>
          <w:color w:val="212121"/>
          <w:sz w:val="28"/>
          <w:szCs w:val="28"/>
        </w:rPr>
        <w:t xml:space="preserve"> Янь Сюетун</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27"/>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212121"/>
          <w:sz w:val="28"/>
          <w:szCs w:val="28"/>
        </w:rPr>
        <w:t>Хэ Ли</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28"/>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212121"/>
          <w:sz w:val="28"/>
          <w:szCs w:val="28"/>
        </w:rPr>
        <w:t>Ся Липин,</w:t>
      </w:r>
      <w:r>
        <w:rPr>
          <w:rFonts w:ascii="Times New Roman" w:hAnsi="Times New Roman" w:cs="Times New Roman"/>
          <w:color w:val="000000" w:themeColor="text1"/>
          <w:sz w:val="28"/>
          <w:szCs w:val="28"/>
          <w:shd w:val="clear" w:color="auto" w:fill="FFFFFF"/>
          <w14:textFill>
            <w14:solidFill>
              <w14:schemeClr w14:val="tx1"/>
            </w14:solidFill>
          </w14:textFill>
        </w:rPr>
        <w:t xml:space="preserve"> </w:t>
      </w:r>
      <w:r>
        <w:rPr>
          <w:rFonts w:ascii="Times New Roman" w:hAnsi="Times New Roman" w:eastAsia="Times New Roman" w:cs="Times New Roman"/>
          <w:color w:val="212121"/>
          <w:sz w:val="28"/>
          <w:szCs w:val="28"/>
        </w:rPr>
        <w:t>Сюн Чжиюн</w:t>
      </w:r>
      <w:r>
        <w:rPr>
          <w:rFonts w:ascii="Times New Roman" w:hAnsi="Times New Roman" w:cs="Times New Roman"/>
          <w:color w:val="000000" w:themeColor="text1"/>
          <w:sz w:val="28"/>
          <w:szCs w:val="28"/>
          <w:shd w:val="clear" w:color="auto" w:fill="FFFFFF"/>
          <w14:textFill>
            <w14:solidFill>
              <w14:schemeClr w14:val="tx1"/>
            </w14:solidFill>
          </w14:textFill>
        </w:rPr>
        <w:t xml:space="preserve"> </w:t>
      </w:r>
      <w:r>
        <w:rPr>
          <w:rFonts w:ascii="Times New Roman" w:hAnsi="Times New Roman" w:eastAsia="Times New Roman" w:cs="Times New Roman"/>
          <w:color w:val="212121"/>
          <w:sz w:val="28"/>
          <w:szCs w:val="28"/>
        </w:rPr>
        <w:t>Ли Цяньюй</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29"/>
      </w:r>
      <w:r>
        <w:rPr>
          <w:rFonts w:ascii="Times New Roman" w:hAnsi="Times New Roman" w:cs="Times New Roman"/>
          <w:color w:val="000000" w:themeColor="text1"/>
          <w:sz w:val="28"/>
          <w:szCs w:val="28"/>
          <w:shd w:val="clear" w:color="auto" w:fill="FFFFFF"/>
          <w14:textFill>
            <w14:solidFill>
              <w14:schemeClr w14:val="tx1"/>
            </w14:solidFill>
          </w14:textFill>
        </w:rPr>
        <w:t>,</w:t>
      </w:r>
      <w:r>
        <w:rPr>
          <w:rFonts w:ascii="Times New Roman" w:hAnsi="Times New Roman" w:eastAsia="Times New Roman" w:cs="Times New Roman"/>
          <w:color w:val="212121"/>
          <w:sz w:val="28"/>
          <w:szCs w:val="28"/>
        </w:rPr>
        <w:t xml:space="preserve"> Чжан Цзин</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30"/>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212121"/>
          <w:sz w:val="28"/>
          <w:szCs w:val="28"/>
        </w:rPr>
        <w:t>Цзинь Цаньжрун</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31"/>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212121"/>
          <w:sz w:val="28"/>
          <w:szCs w:val="28"/>
        </w:rPr>
        <w:t>Ци Хуайгао</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32"/>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212121"/>
          <w:sz w:val="28"/>
          <w:szCs w:val="28"/>
        </w:rPr>
        <w:t>Чэнь Шаомин</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33"/>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212121"/>
          <w:sz w:val="28"/>
          <w:szCs w:val="28"/>
        </w:rPr>
        <w:t>Ху Цзуншань</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212121"/>
          <w:sz w:val="28"/>
          <w:szCs w:val="28"/>
        </w:rPr>
        <w:t>Го Бинюнь</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34"/>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212121"/>
          <w:sz w:val="28"/>
          <w:szCs w:val="28"/>
        </w:rPr>
        <w:t>Чжоу Гуиъинь</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35"/>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212121"/>
          <w:sz w:val="28"/>
          <w:szCs w:val="28"/>
        </w:rPr>
        <w:t>Гао Фэй</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36"/>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Фэн Чжунпин</w:t>
      </w:r>
      <w:r>
        <w:rPr>
          <w:rStyle w:val="22"/>
          <w:rFonts w:ascii="Times New Roman" w:hAnsi="Times New Roman" w:cs="Times New Roman"/>
          <w:color w:val="000000" w:themeColor="text1"/>
          <w:sz w:val="28"/>
          <w:szCs w:val="28"/>
          <w14:textFill>
            <w14:solidFill>
              <w14:schemeClr w14:val="tx1"/>
            </w14:solidFill>
          </w14:textFill>
        </w:rPr>
        <w:t xml:space="preserve"> </w:t>
      </w:r>
      <w:r>
        <w:rPr>
          <w:rStyle w:val="34"/>
          <w:rFonts w:ascii="Times New Roman" w:hAnsi="Times New Roman" w:cs="Times New Roman"/>
          <w:color w:val="000000" w:themeColor="text1"/>
          <w:sz w:val="28"/>
          <w:szCs w:val="28"/>
          <w14:textFill>
            <w14:solidFill>
              <w14:schemeClr w14:val="tx1"/>
            </w14:solidFill>
          </w14:textFill>
        </w:rPr>
        <w:footnoteReference w:id="37"/>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212121"/>
          <w:sz w:val="28"/>
          <w:szCs w:val="28"/>
        </w:rPr>
        <w:t>Мэн Хунхуа, Лю Сяоян</w:t>
      </w:r>
      <w:r>
        <w:rPr>
          <w:rStyle w:val="34"/>
          <w:rFonts w:ascii="Times New Roman" w:hAnsi="Times New Roman" w:eastAsia="Times New Roman" w:cs="Times New Roman"/>
          <w:color w:val="212121"/>
          <w:sz w:val="28"/>
          <w:szCs w:val="28"/>
        </w:rPr>
        <w:footnoteReference w:id="38"/>
      </w:r>
      <w:r>
        <w:rPr>
          <w:rFonts w:ascii="Times New Roman" w:hAnsi="Times New Roman" w:eastAsia="Times New Roman" w:cs="Times New Roman"/>
          <w:color w:val="212121"/>
          <w:sz w:val="28"/>
          <w:szCs w:val="28"/>
        </w:rPr>
        <w:t xml:space="preserve"> и др.</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Российские ученые, такие как Лузянин С.Г., Сафронова Е.И.</w:t>
      </w:r>
      <w:r>
        <w:rPr>
          <w:rStyle w:val="34"/>
          <w:rFonts w:ascii="Times New Roman" w:hAnsi="Times New Roman" w:cs="Times New Roman"/>
          <w:color w:val="000000" w:themeColor="text1"/>
          <w:sz w:val="28"/>
          <w:szCs w:val="28"/>
          <w14:textFill>
            <w14:solidFill>
              <w14:schemeClr w14:val="tx1"/>
            </w14:solidFill>
          </w14:textFill>
        </w:rPr>
        <w:footnoteReference w:id="39"/>
      </w:r>
      <w:r>
        <w:rPr>
          <w:rFonts w:ascii="Times New Roman" w:hAnsi="Times New Roman" w:cs="Times New Roman"/>
          <w:color w:val="000000" w:themeColor="text1"/>
          <w:sz w:val="28"/>
          <w:szCs w:val="28"/>
          <w14:textFill>
            <w14:solidFill>
              <w14:schemeClr w14:val="tx1"/>
            </w14:solidFill>
          </w14:textFill>
        </w:rPr>
        <w:t>, Земсков В. Н.</w:t>
      </w:r>
      <w:r>
        <w:rPr>
          <w:rStyle w:val="34"/>
          <w:rFonts w:ascii="Times New Roman" w:hAnsi="Times New Roman" w:cs="Times New Roman"/>
          <w:color w:val="000000" w:themeColor="text1"/>
          <w:sz w:val="28"/>
          <w:szCs w:val="28"/>
          <w14:textFill>
            <w14:solidFill>
              <w14:schemeClr w14:val="tx1"/>
            </w14:solidFill>
          </w14:textFill>
        </w:rPr>
        <w:footnoteReference w:id="40"/>
      </w:r>
      <w:r>
        <w:rPr>
          <w:rFonts w:ascii="Times New Roman" w:hAnsi="Times New Roman" w:cs="Times New Roman"/>
          <w:color w:val="000000" w:themeColor="text1"/>
          <w:sz w:val="28"/>
          <w:szCs w:val="28"/>
          <w14:textFill>
            <w14:solidFill>
              <w14:schemeClr w14:val="tx1"/>
            </w14:solidFill>
          </w14:textFill>
        </w:rPr>
        <w:t>, Никитина Юлия</w:t>
      </w:r>
      <w:r>
        <w:rPr>
          <w:rStyle w:val="34"/>
          <w:rFonts w:ascii="Times New Roman" w:hAnsi="Times New Roman" w:cs="Times New Roman"/>
          <w:color w:val="000000" w:themeColor="text1"/>
          <w:sz w:val="28"/>
          <w:szCs w:val="28"/>
          <w14:textFill>
            <w14:solidFill>
              <w14:schemeClr w14:val="tx1"/>
            </w14:solidFill>
          </w14:textFill>
        </w:rPr>
        <w:footnoteReference w:id="41"/>
      </w:r>
      <w:r>
        <w:rPr>
          <w:rFonts w:ascii="Times New Roman" w:hAnsi="Times New Roman" w:cs="Times New Roman"/>
          <w:color w:val="000000" w:themeColor="text1"/>
          <w:sz w:val="28"/>
          <w:szCs w:val="28"/>
          <w14:textFill>
            <w14:solidFill>
              <w14:schemeClr w14:val="tx1"/>
            </w14:solidFill>
          </w14:textFill>
        </w:rPr>
        <w:t xml:space="preserve">, Василенко В.И., Василенко В.В., Потеенко А.Г. </w:t>
      </w:r>
      <w:r>
        <w:rPr>
          <w:rStyle w:val="34"/>
          <w:rFonts w:ascii="Times New Roman" w:hAnsi="Times New Roman" w:cs="Times New Roman"/>
          <w:color w:val="000000" w:themeColor="text1"/>
          <w:sz w:val="28"/>
          <w:szCs w:val="28"/>
          <w14:textFill>
            <w14:solidFill>
              <w14:schemeClr w14:val="tx1"/>
            </w14:solidFill>
          </w14:textFill>
        </w:rPr>
        <w:footnoteReference w:id="42"/>
      </w:r>
      <w:r>
        <w:rPr>
          <w:rFonts w:ascii="Times New Roman" w:hAnsi="Times New Roman" w:cs="Times New Roman"/>
          <w:color w:val="000000" w:themeColor="text1"/>
          <w:sz w:val="28"/>
          <w:szCs w:val="28"/>
          <w14:textFill>
            <w14:solidFill>
              <w14:schemeClr w14:val="tx1"/>
            </w14:solidFill>
          </w14:textFill>
        </w:rPr>
        <w:t>, Василенко В.И., Василенко В.В., Потеенко А.Г.</w:t>
      </w:r>
      <w:r>
        <w:rPr>
          <w:rStyle w:val="34"/>
          <w:rFonts w:ascii="Times New Roman" w:hAnsi="Times New Roman" w:cs="Times New Roman"/>
          <w:color w:val="000000" w:themeColor="text1"/>
          <w:sz w:val="28"/>
          <w:szCs w:val="28"/>
          <w14:textFill>
            <w14:solidFill>
              <w14:schemeClr w14:val="tx1"/>
            </w14:solidFill>
          </w14:textFill>
        </w:rPr>
        <w:footnoteReference w:id="43"/>
      </w:r>
      <w:r>
        <w:rPr>
          <w:rFonts w:ascii="Times New Roman" w:hAnsi="Times New Roman" w:cs="Times New Roman"/>
          <w:color w:val="000000" w:themeColor="text1"/>
          <w:sz w:val="28"/>
          <w:szCs w:val="28"/>
          <w14:textFill>
            <w14:solidFill>
              <w14:schemeClr w14:val="tx1"/>
            </w14:solidFill>
          </w14:textFill>
        </w:rPr>
        <w:t xml:space="preserve">, Васильев Л.Е., Клименко А.Ф., Лузянин С.Г., Матвеев В.А., Морозов Ю.В., Сафронова Е.И. </w:t>
      </w:r>
      <w:r>
        <w:rPr>
          <w:rStyle w:val="34"/>
          <w:rFonts w:ascii="Times New Roman" w:hAnsi="Times New Roman" w:cs="Times New Roman"/>
          <w:color w:val="000000" w:themeColor="text1"/>
          <w:sz w:val="28"/>
          <w:szCs w:val="28"/>
          <w14:textFill>
            <w14:solidFill>
              <w14:schemeClr w14:val="tx1"/>
            </w14:solidFill>
          </w14:textFill>
        </w:rPr>
        <w:footnoteReference w:id="44"/>
      </w:r>
      <w:r>
        <w:rPr>
          <w:rFonts w:ascii="Times New Roman" w:hAnsi="Times New Roman" w:cs="Times New Roman"/>
          <w:color w:val="000000" w:themeColor="text1"/>
          <w:sz w:val="28"/>
          <w:szCs w:val="28"/>
          <w14:textFill>
            <w14:solidFill>
              <w14:schemeClr w14:val="tx1"/>
            </w14:solidFill>
          </w14:textFill>
        </w:rPr>
        <w:t>, Портяков В.</w:t>
      </w:r>
      <w:r>
        <w:rPr>
          <w:rStyle w:val="34"/>
          <w:rFonts w:ascii="Times New Roman" w:hAnsi="Times New Roman" w:cs="Times New Roman"/>
          <w:color w:val="000000" w:themeColor="text1"/>
          <w:sz w:val="28"/>
          <w:szCs w:val="28"/>
          <w14:textFill>
            <w14:solidFill>
              <w14:schemeClr w14:val="tx1"/>
            </w14:solidFill>
          </w14:textFill>
        </w:rPr>
        <w:footnoteReference w:id="45"/>
      </w:r>
      <w:r>
        <w:rPr>
          <w:rFonts w:ascii="Times New Roman" w:hAnsi="Times New Roman" w:cs="Times New Roman"/>
          <w:color w:val="000000" w:themeColor="text1"/>
          <w:sz w:val="28"/>
          <w:szCs w:val="28"/>
          <w14:textFill>
            <w14:solidFill>
              <w14:schemeClr w14:val="tx1"/>
            </w14:solidFill>
          </w14:textFill>
        </w:rPr>
        <w:t>, Васильев Л.Е.</w:t>
      </w:r>
      <w:r>
        <w:rPr>
          <w:rStyle w:val="34"/>
          <w:rFonts w:ascii="Times New Roman" w:hAnsi="Times New Roman" w:cs="Times New Roman"/>
          <w:color w:val="000000" w:themeColor="text1"/>
          <w:sz w:val="28"/>
          <w:szCs w:val="28"/>
          <w14:textFill>
            <w14:solidFill>
              <w14:schemeClr w14:val="tx1"/>
            </w14:solidFill>
          </w14:textFill>
        </w:rPr>
        <w:footnoteReference w:id="46"/>
      </w:r>
      <w:r>
        <w:rPr>
          <w:rFonts w:ascii="Times New Roman" w:hAnsi="Times New Roman" w:cs="Times New Roman"/>
          <w:color w:val="000000" w:themeColor="text1"/>
          <w:sz w:val="28"/>
          <w:szCs w:val="28"/>
          <w14:textFill>
            <w14:solidFill>
              <w14:schemeClr w14:val="tx1"/>
            </w14:solidFill>
          </w14:textFill>
        </w:rPr>
        <w:t>, Мураталиева З. Т.</w:t>
      </w:r>
      <w:r>
        <w:rPr>
          <w:rStyle w:val="34"/>
          <w:rFonts w:ascii="Times New Roman" w:hAnsi="Times New Roman" w:cs="Times New Roman"/>
          <w:color w:val="000000" w:themeColor="text1"/>
          <w:sz w:val="28"/>
          <w:szCs w:val="28"/>
          <w14:textFill>
            <w14:solidFill>
              <w14:schemeClr w14:val="tx1"/>
            </w14:solidFill>
          </w14:textFill>
        </w:rPr>
        <w:footnoteReference w:id="47"/>
      </w:r>
      <w:r>
        <w:rPr>
          <w:rFonts w:ascii="Times New Roman" w:hAnsi="Times New Roman" w:cs="Times New Roman"/>
          <w:color w:val="000000" w:themeColor="text1"/>
          <w:sz w:val="28"/>
          <w:szCs w:val="28"/>
          <w14:textFill>
            <w14:solidFill>
              <w14:schemeClr w14:val="tx1"/>
            </w14:solidFill>
          </w14:textFill>
        </w:rPr>
        <w:t>, Халанский И. В.</w:t>
      </w:r>
      <w:r>
        <w:rPr>
          <w:rStyle w:val="34"/>
          <w:rFonts w:ascii="Times New Roman" w:hAnsi="Times New Roman" w:cs="Times New Roman"/>
          <w:color w:val="000000" w:themeColor="text1"/>
          <w:sz w:val="28"/>
          <w:szCs w:val="28"/>
          <w14:textFill>
            <w14:solidFill>
              <w14:schemeClr w14:val="tx1"/>
            </w14:solidFill>
          </w14:textFill>
        </w:rPr>
        <w:footnoteReference w:id="48"/>
      </w:r>
      <w:r>
        <w:rPr>
          <w:rFonts w:ascii="Times New Roman" w:hAnsi="Times New Roman" w:cs="Times New Roman"/>
          <w:color w:val="000000" w:themeColor="text1"/>
          <w:sz w:val="28"/>
          <w:szCs w:val="28"/>
          <w14:textFill>
            <w14:solidFill>
              <w14:schemeClr w14:val="tx1"/>
            </w14:solidFill>
          </w14:textFill>
        </w:rPr>
        <w:t>, Барский К. М.</w:t>
      </w:r>
      <w:r>
        <w:rPr>
          <w:rStyle w:val="34"/>
          <w:rFonts w:ascii="Times New Roman" w:hAnsi="Times New Roman" w:cs="Times New Roman"/>
          <w:color w:val="000000" w:themeColor="text1"/>
          <w:sz w:val="28"/>
          <w:szCs w:val="28"/>
          <w14:textFill>
            <w14:solidFill>
              <w14:schemeClr w14:val="tx1"/>
            </w14:solidFill>
          </w14:textFill>
        </w:rPr>
        <w:footnoteReference w:id="49"/>
      </w:r>
      <w:r>
        <w:rPr>
          <w:rFonts w:ascii="Times New Roman" w:hAnsi="Times New Roman" w:cs="Times New Roman"/>
          <w:color w:val="000000" w:themeColor="text1"/>
          <w:sz w:val="28"/>
          <w:szCs w:val="28"/>
          <w14:textFill>
            <w14:solidFill>
              <w14:schemeClr w14:val="tx1"/>
            </w14:solidFill>
          </w14:textFill>
        </w:rPr>
        <w:t>, Алимов Р. К.</w:t>
      </w:r>
      <w:r>
        <w:rPr>
          <w:rStyle w:val="34"/>
          <w:rFonts w:ascii="Times New Roman" w:hAnsi="Times New Roman" w:cs="Times New Roman"/>
          <w:color w:val="000000" w:themeColor="text1"/>
          <w:sz w:val="28"/>
          <w:szCs w:val="28"/>
          <w14:textFill>
            <w14:solidFill>
              <w14:schemeClr w14:val="tx1"/>
            </w14:solidFill>
          </w14:textFill>
        </w:rPr>
        <w:footnoteReference w:id="50"/>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Матвеев В.А., Морозов Ю.В., Сафронова Е.И. и др.</w:t>
      </w:r>
      <w:r>
        <w:rPr>
          <w:rStyle w:val="34"/>
          <w:rFonts w:ascii="Times New Roman" w:hAnsi="Times New Roman" w:cs="Times New Roman"/>
          <w:sz w:val="28"/>
          <w:szCs w:val="28"/>
        </w:rPr>
        <w:footnoteReference w:id="51"/>
      </w:r>
      <w:r>
        <w:rPr>
          <w:rFonts w:ascii="Times New Roman" w:hAnsi="Times New Roman" w:cs="Times New Roman"/>
          <w:sz w:val="28"/>
          <w:szCs w:val="28"/>
        </w:rPr>
        <w:t xml:space="preserve"> уделяют внимание исследованию развития шанхайской организации сотрудничества.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hi-IN"/>
        </w:rPr>
        <w:t>Российские специалисты такие, как Владимировна З. И.</w:t>
      </w:r>
      <w:r>
        <w:rPr>
          <w:rStyle w:val="34"/>
          <w:rFonts w:ascii="Times New Roman" w:hAnsi="Times New Roman" w:cs="Times New Roman"/>
          <w:sz w:val="28"/>
          <w:szCs w:val="28"/>
          <w:lang w:bidi="hi-IN"/>
        </w:rPr>
        <w:footnoteReference w:id="52"/>
      </w:r>
      <w:r>
        <w:rPr>
          <w:rFonts w:ascii="Times New Roman" w:hAnsi="Times New Roman" w:cs="Times New Roman"/>
          <w:sz w:val="28"/>
          <w:szCs w:val="28"/>
          <w:lang w:bidi="hi-IN"/>
        </w:rPr>
        <w:t>,</w:t>
      </w:r>
      <w:r>
        <w:rPr>
          <w:rFonts w:ascii="Times New Roman" w:hAnsi="Times New Roman" w:cs="Times New Roman"/>
          <w:color w:val="000000" w:themeColor="text1"/>
          <w:sz w:val="28"/>
          <w:szCs w:val="28"/>
          <w14:textFill>
            <w14:solidFill>
              <w14:schemeClr w14:val="tx1"/>
            </w14:solidFill>
          </w14:textFill>
        </w:rPr>
        <w:t xml:space="preserve"> Титаренко М.Л., Ларин А.Г., Матвеев В.А. </w:t>
      </w:r>
      <w:r>
        <w:rPr>
          <w:rStyle w:val="34"/>
          <w:rFonts w:ascii="Times New Roman" w:hAnsi="Times New Roman" w:cs="Times New Roman"/>
          <w:color w:val="000000" w:themeColor="text1"/>
          <w:sz w:val="28"/>
          <w:szCs w:val="28"/>
          <w14:textFill>
            <w14:solidFill>
              <w14:schemeClr w14:val="tx1"/>
            </w14:solidFill>
          </w14:textFill>
        </w:rPr>
        <w:footnoteReference w:id="53"/>
      </w:r>
      <w:r>
        <w:rPr>
          <w:rFonts w:ascii="Times New Roman" w:hAnsi="Times New Roman" w:cs="Times New Roman"/>
          <w:color w:val="000000" w:themeColor="text1"/>
          <w:sz w:val="28"/>
          <w:szCs w:val="28"/>
          <w14:textFill>
            <w14:solidFill>
              <w14:schemeClr w14:val="tx1"/>
            </w14:solidFill>
          </w14:textFill>
        </w:rPr>
        <w:t>, Пинюгина Е.В.</w:t>
      </w:r>
      <w:r>
        <w:rPr>
          <w:rStyle w:val="34"/>
          <w:rFonts w:ascii="Times New Roman" w:hAnsi="Times New Roman" w:cs="Times New Roman"/>
          <w:color w:val="000000" w:themeColor="text1"/>
          <w:sz w:val="28"/>
          <w:szCs w:val="28"/>
          <w14:textFill>
            <w14:solidFill>
              <w14:schemeClr w14:val="tx1"/>
            </w14:solidFill>
          </w14:textFill>
        </w:rPr>
        <w:footnoteReference w:id="54"/>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lang w:bidi="hi-IN"/>
        </w:rPr>
        <w:t>Зеленева И. В.</w:t>
      </w:r>
      <w:r>
        <w:rPr>
          <w:rStyle w:val="34"/>
          <w:rFonts w:ascii="Times New Roman" w:hAnsi="Times New Roman" w:cs="Times New Roman"/>
          <w:sz w:val="28"/>
          <w:szCs w:val="28"/>
          <w:lang w:bidi="hi-IN"/>
        </w:rPr>
        <w:footnoteReference w:id="55"/>
      </w:r>
      <w:r>
        <w:rPr>
          <w:rFonts w:ascii="Times New Roman" w:hAnsi="Times New Roman" w:cs="Times New Roman"/>
          <w:sz w:val="28"/>
          <w:szCs w:val="28"/>
          <w:lang w:bidi="hi-IN"/>
        </w:rPr>
        <w:t xml:space="preserve">, </w:t>
      </w:r>
      <w:r>
        <w:rPr>
          <w:rFonts w:ascii="Times New Roman" w:hAnsi="Times New Roman" w:cs="Times New Roman"/>
          <w:color w:val="000000" w:themeColor="text1"/>
          <w:sz w:val="28"/>
          <w:szCs w:val="28"/>
          <w14:textFill>
            <w14:solidFill>
              <w14:schemeClr w14:val="tx1"/>
            </w14:solidFill>
          </w14:textFill>
        </w:rPr>
        <w:t>Виноградов А. О.</w:t>
      </w:r>
      <w:r>
        <w:rPr>
          <w:rStyle w:val="34"/>
          <w:rFonts w:ascii="Times New Roman" w:hAnsi="Times New Roman" w:cs="Times New Roman"/>
          <w:color w:val="000000" w:themeColor="text1"/>
          <w:sz w:val="28"/>
          <w:szCs w:val="28"/>
          <w14:textFill>
            <w14:solidFill>
              <w14:schemeClr w14:val="tx1"/>
            </w14:solidFill>
          </w14:textFill>
        </w:rPr>
        <w:footnoteReference w:id="56"/>
      </w:r>
      <w:r>
        <w:rPr>
          <w:rFonts w:ascii="Times New Roman" w:hAnsi="Times New Roman" w:cs="Times New Roman"/>
          <w:color w:val="000000" w:themeColor="text1"/>
          <w:sz w:val="28"/>
          <w:szCs w:val="28"/>
          <w14:textFill>
            <w14:solidFill>
              <w14:schemeClr w14:val="tx1"/>
            </w14:solidFill>
          </w14:textFill>
        </w:rPr>
        <w:t>, Базаров Б. В., Базоров В. Б., Нолев Е. В.</w:t>
      </w:r>
      <w:r>
        <w:rPr>
          <w:rStyle w:val="34"/>
          <w:rFonts w:ascii="Times New Roman" w:hAnsi="Times New Roman" w:cs="Times New Roman"/>
          <w:color w:val="000000" w:themeColor="text1"/>
          <w:sz w:val="28"/>
          <w:szCs w:val="28"/>
          <w14:textFill>
            <w14:solidFill>
              <w14:schemeClr w14:val="tx1"/>
            </w14:solidFill>
          </w14:textFill>
        </w:rPr>
        <w:footnoteReference w:id="57"/>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Балакин В.И., Берген Я.М., Васильев Л.Е., Гордиенко Д.В., Давыдов А.С., Клименко А.Ф., Ларин А.Г., Лузянин С.Г., Баженова Е.С., Виноградов А.О., Ларин А.Г., Матвеев В.А., Островский А.В., Сазонов С.Л., Сафронова Е.И., Уянаев С.В.</w:t>
      </w:r>
      <w:r>
        <w:rPr>
          <w:rStyle w:val="34"/>
          <w:rFonts w:ascii="Times New Roman" w:hAnsi="Times New Roman" w:cs="Times New Roman"/>
          <w:sz w:val="28"/>
          <w:szCs w:val="28"/>
        </w:rPr>
        <w:footnoteReference w:id="58"/>
      </w:r>
      <w:r>
        <w:rPr>
          <w:rFonts w:ascii="Times New Roman" w:hAnsi="Times New Roman" w:cs="Times New Roman"/>
          <w:sz w:val="28"/>
          <w:szCs w:val="28"/>
        </w:rPr>
        <w:t>, Балакин В.И., Васильев Л.Е., Кашин В.Б., Клименко А.Ф., Кулинцев Ю.В., Лузянин С.Г., Матвеев В.А., Сазонов С.Л., Сафронова Е.И., Уянаев С.В., и др.</w:t>
      </w:r>
      <w:r>
        <w:rPr>
          <w:rStyle w:val="34"/>
          <w:rFonts w:ascii="Times New Roman" w:hAnsi="Times New Roman" w:cs="Times New Roman"/>
          <w:sz w:val="28"/>
          <w:szCs w:val="28"/>
        </w:rPr>
        <w:footnoteReference w:id="59"/>
      </w:r>
      <w:r>
        <w:rPr>
          <w:rFonts w:ascii="Times New Roman" w:hAnsi="Times New Roman" w:cs="Times New Roman"/>
          <w:sz w:val="28"/>
          <w:szCs w:val="28"/>
        </w:rPr>
        <w:t xml:space="preserve"> концентрируют внимание на изучении китайского проекта «Экономического пояса Шелкового пути».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труды по китайской политике в Центральной Азии, публикуемые российскими и китайскими исследователями рассматривают отдельные элементы и не носят комплексного характера. Примером такой масштабной работы служит монография Чжао Хуашэна (опубликованная в 2008 г.), которая посвящена китайской политике в Центральной Азии, но ограничена 2008 г. Также стоит отметить, что большинство трудов рассматривают аспекты лишь экономического сотрудничества. Поэтому требуется комплексное исследование китайской политики в Центральной Азии в условиях новой политической ситуации и существенных региональных трансформаций, наступивших в последнее десятилетие.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000000" w:themeColor="text1"/>
          <w:sz w:val="28"/>
          <w:szCs w:val="28"/>
          <w:shd w:val="clear" w:color="auto" w:fill="FFFFFF"/>
          <w14:textFill>
            <w14:solidFill>
              <w14:schemeClr w14:val="tx1"/>
            </w14:solidFill>
          </w14:textFill>
        </w:rPr>
        <w:t>Объектом диссертационного исследования</w:t>
      </w:r>
      <w:r>
        <w:rPr>
          <w:rFonts w:ascii="Times New Roman" w:hAnsi="Times New Roman" w:cs="Times New Roman"/>
          <w:color w:val="000000" w:themeColor="text1"/>
          <w:sz w:val="28"/>
          <w:szCs w:val="28"/>
          <w:shd w:val="clear" w:color="auto" w:fill="FFFFFF"/>
          <w14:textFill>
            <w14:solidFill>
              <w14:schemeClr w14:val="tx1"/>
            </w14:solidFill>
          </w14:textFill>
        </w:rPr>
        <w:t xml:space="preserve"> </w:t>
      </w:r>
      <w:r>
        <w:rPr>
          <w:rFonts w:ascii="Times New Roman" w:hAnsi="Times New Roman" w:cs="Times New Roman"/>
          <w:sz w:val="28"/>
          <w:szCs w:val="28"/>
        </w:rPr>
        <w:t xml:space="preserve">является китайская внешняя политика.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000000" w:themeColor="text1"/>
          <w:sz w:val="28"/>
          <w:szCs w:val="28"/>
          <w:shd w:val="clear" w:color="auto" w:fill="FFFFFF"/>
          <w14:textFill>
            <w14:solidFill>
              <w14:schemeClr w14:val="tx1"/>
            </w14:solidFill>
          </w14:textFill>
        </w:rPr>
        <w:t xml:space="preserve">Предметом диссертационного исследования </w:t>
      </w:r>
      <w:r>
        <w:rPr>
          <w:rFonts w:ascii="Times New Roman" w:hAnsi="Times New Roman" w:cs="Times New Roman"/>
          <w:sz w:val="28"/>
          <w:szCs w:val="28"/>
        </w:rPr>
        <w:t xml:space="preserve">выступает китайская политика в Центральной Азии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w:t>
      </w:r>
    </w:p>
    <w:p>
      <w:pPr>
        <w:spacing w:after="0" w:line="360" w:lineRule="auto"/>
        <w:ind w:firstLine="709"/>
        <w:jc w:val="both"/>
      </w:pPr>
      <w:r>
        <w:rPr>
          <w:rFonts w:ascii="Times New Roman" w:hAnsi="Times New Roman" w:cs="Times New Roman"/>
          <w:b/>
          <w:sz w:val="28"/>
          <w:szCs w:val="28"/>
        </w:rPr>
        <w:t>Цель диссертационного исследования</w:t>
      </w:r>
      <w:r>
        <w:rPr>
          <w:rFonts w:ascii="Times New Roman" w:hAnsi="Times New Roman" w:cs="Times New Roman"/>
          <w:sz w:val="28"/>
          <w:szCs w:val="28"/>
        </w:rPr>
        <w:t xml:space="preserve"> состоит в выявлении особенностей и механизмов китайской политики в Центральной Азии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w:t>
      </w:r>
    </w:p>
    <w:p>
      <w:pPr>
        <w:spacing w:after="0" w:line="360" w:lineRule="auto"/>
        <w:ind w:firstLine="709"/>
        <w:jc w:val="both"/>
        <w:rPr>
          <w:rStyle w:val="28"/>
          <w:rFonts w:ascii="Times New Roman" w:hAnsi="Times New Roman" w:cs="Times New Roman"/>
          <w:sz w:val="28"/>
          <w:szCs w:val="28"/>
        </w:rPr>
      </w:pPr>
      <w:r>
        <w:rPr>
          <w:rFonts w:ascii="Times New Roman" w:hAnsi="Times New Roman" w:cs="Times New Roman"/>
          <w:b/>
          <w:sz w:val="28"/>
          <w:szCs w:val="28"/>
        </w:rPr>
        <w:t>Для реализации поставленной цели необходимо решить следующие задачи</w:t>
      </w:r>
      <w:r>
        <w:rPr>
          <w:rStyle w:val="28"/>
          <w:rFonts w:ascii="Times New Roman" w:hAnsi="Times New Roman" w:cs="Times New Roman"/>
          <w:sz w:val="28"/>
          <w:szCs w:val="28"/>
        </w:rPr>
        <w:t>:</w:t>
      </w:r>
    </w:p>
    <w:p>
      <w:pPr>
        <w:spacing w:after="0" w:line="360" w:lineRule="auto"/>
        <w:ind w:firstLine="709"/>
        <w:jc w:val="both"/>
        <w:rPr>
          <w:rStyle w:val="28"/>
          <w:rFonts w:ascii="Times New Roman" w:hAnsi="Times New Roman" w:cs="Times New Roman"/>
          <w:sz w:val="28"/>
          <w:szCs w:val="28"/>
        </w:rPr>
      </w:pPr>
      <w:r>
        <w:rPr>
          <w:rStyle w:val="28"/>
          <w:rFonts w:ascii="Times New Roman" w:hAnsi="Times New Roman" w:cs="Times New Roman"/>
          <w:sz w:val="28"/>
          <w:szCs w:val="28"/>
        </w:rPr>
        <w:t>- проанализировать региональную политику Китая с позиции теоретических школ международных исследований;</w:t>
      </w:r>
    </w:p>
    <w:p>
      <w:pPr>
        <w:spacing w:after="0" w:line="360" w:lineRule="auto"/>
        <w:ind w:firstLine="709"/>
        <w:jc w:val="both"/>
        <w:rPr>
          <w:rStyle w:val="28"/>
          <w:rFonts w:ascii="Times New Roman" w:hAnsi="Times New Roman" w:cs="Times New Roman"/>
          <w:sz w:val="28"/>
          <w:szCs w:val="28"/>
        </w:rPr>
      </w:pPr>
      <w:r>
        <w:rPr>
          <w:rStyle w:val="28"/>
          <w:rFonts w:ascii="Times New Roman" w:hAnsi="Times New Roman" w:cs="Times New Roman"/>
          <w:sz w:val="28"/>
          <w:szCs w:val="28"/>
        </w:rPr>
        <w:t>- выявить современные методологические подходы к исследованию внешней политики КНР в центральноазиатском направлении;</w:t>
      </w:r>
    </w:p>
    <w:p>
      <w:pPr>
        <w:spacing w:after="0" w:line="360" w:lineRule="auto"/>
        <w:ind w:firstLine="709"/>
        <w:jc w:val="both"/>
        <w:rPr>
          <w:rStyle w:val="28"/>
          <w:rFonts w:ascii="Times New Roman" w:hAnsi="Times New Roman" w:cs="Times New Roman"/>
          <w:sz w:val="28"/>
          <w:szCs w:val="28"/>
        </w:rPr>
      </w:pPr>
      <w:r>
        <w:rPr>
          <w:rStyle w:val="28"/>
          <w:rFonts w:ascii="Times New Roman" w:hAnsi="Times New Roman" w:cs="Times New Roman"/>
          <w:sz w:val="28"/>
          <w:szCs w:val="28"/>
        </w:rPr>
        <w:t>- изучить историю выстраивания взаимоотношений Китая со странами Центральной Азии после распада СССР;</w:t>
      </w:r>
    </w:p>
    <w:p>
      <w:pPr>
        <w:spacing w:after="0" w:line="360" w:lineRule="auto"/>
        <w:ind w:firstLine="709"/>
        <w:jc w:val="both"/>
        <w:rPr>
          <w:rStyle w:val="28"/>
          <w:rFonts w:ascii="Times New Roman" w:hAnsi="Times New Roman" w:cs="Times New Roman"/>
          <w:sz w:val="28"/>
          <w:szCs w:val="28"/>
        </w:rPr>
      </w:pPr>
      <w:r>
        <w:rPr>
          <w:rStyle w:val="28"/>
          <w:rFonts w:ascii="Times New Roman" w:hAnsi="Times New Roman" w:cs="Times New Roman"/>
          <w:sz w:val="28"/>
          <w:szCs w:val="28"/>
        </w:rPr>
        <w:t>- проанализировать китайскую внешнюю политику в политических документах на съездах КПК  в период с  2000 по 2020 год.</w:t>
      </w:r>
    </w:p>
    <w:p>
      <w:pPr>
        <w:spacing w:after="0" w:line="360" w:lineRule="auto"/>
        <w:ind w:firstLine="709"/>
        <w:jc w:val="both"/>
        <w:rPr>
          <w:rStyle w:val="28"/>
          <w:rFonts w:ascii="Times New Roman" w:hAnsi="Times New Roman" w:cs="Times New Roman"/>
          <w:sz w:val="28"/>
          <w:szCs w:val="28"/>
        </w:rPr>
      </w:pPr>
      <w:r>
        <w:rPr>
          <w:rStyle w:val="28"/>
          <w:rFonts w:ascii="Times New Roman" w:hAnsi="Times New Roman" w:cs="Times New Roman"/>
          <w:sz w:val="28"/>
          <w:szCs w:val="28"/>
        </w:rPr>
        <w:t>- изучить двусторонние отношения между Китаем и государствами Центральной Азии;</w:t>
      </w:r>
    </w:p>
    <w:p>
      <w:pPr>
        <w:spacing w:after="0" w:line="360" w:lineRule="auto"/>
        <w:ind w:firstLine="709"/>
        <w:jc w:val="both"/>
        <w:rPr>
          <w:rStyle w:val="28"/>
          <w:rFonts w:ascii="Times New Roman" w:hAnsi="Times New Roman" w:cs="Times New Roman"/>
          <w:sz w:val="28"/>
          <w:szCs w:val="28"/>
        </w:rPr>
      </w:pPr>
      <w:r>
        <w:rPr>
          <w:rStyle w:val="28"/>
          <w:rFonts w:ascii="Times New Roman" w:hAnsi="Times New Roman" w:cs="Times New Roman"/>
          <w:sz w:val="28"/>
          <w:szCs w:val="28"/>
        </w:rPr>
        <w:t>- выявить особенности взаимодействия КНР с центральноазиатскими странами в рамках Шанхайской организации сотрудничества</w:t>
      </w:r>
    </w:p>
    <w:p>
      <w:pPr>
        <w:spacing w:after="0" w:line="360" w:lineRule="auto"/>
        <w:ind w:firstLine="709"/>
        <w:jc w:val="both"/>
        <w:rPr>
          <w:rStyle w:val="28"/>
          <w:rFonts w:ascii="Times New Roman" w:hAnsi="Times New Roman" w:cs="Times New Roman"/>
          <w:sz w:val="28"/>
          <w:szCs w:val="28"/>
        </w:rPr>
      </w:pPr>
      <w:r>
        <w:rPr>
          <w:rStyle w:val="28"/>
          <w:rFonts w:ascii="Times New Roman" w:hAnsi="Times New Roman" w:cs="Times New Roman"/>
          <w:sz w:val="28"/>
          <w:szCs w:val="28"/>
        </w:rPr>
        <w:t>- дать оценку тенденциям и перспективам политического взаимодействия Пекина со странами Центральной Азии.</w:t>
      </w:r>
    </w:p>
    <w:p>
      <w:pPr>
        <w:spacing w:after="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Хронологические рамки исследования </w:t>
      </w:r>
      <w:r>
        <w:rPr>
          <w:rFonts w:ascii="Times New Roman" w:hAnsi="Times New Roman" w:cs="Times New Roman"/>
          <w:bCs/>
          <w:sz w:val="28"/>
          <w:szCs w:val="28"/>
        </w:rPr>
        <w:t xml:space="preserve">с 2001 до 2020 года </w:t>
      </w:r>
      <w:r>
        <w:rPr>
          <w:rStyle w:val="28"/>
          <w:rFonts w:ascii="Times New Roman" w:hAnsi="Times New Roman" w:cs="Times New Roman"/>
          <w:sz w:val="28"/>
          <w:szCs w:val="28"/>
        </w:rPr>
        <w:t>связаны с развитием стратегии КПК КНР за данный период.</w:t>
      </w:r>
      <w:r>
        <w:rPr>
          <w:rFonts w:ascii="Times New Roman" w:hAnsi="Times New Roman" w:cs="Times New Roman"/>
          <w:bCs/>
          <w:sz w:val="28"/>
          <w:szCs w:val="28"/>
        </w:rPr>
        <w:t xml:space="preserve"> Начиная с июня 2001 года Китай начал развивать всесторонее сотрудничество со странами Центральной Азии в рамках ШОС.</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Географические рамки.</w:t>
      </w:r>
      <w:r>
        <w:rPr>
          <w:rFonts w:ascii="Times New Roman" w:hAnsi="Times New Roman" w:cs="Times New Roman"/>
          <w:sz w:val="28"/>
          <w:szCs w:val="28"/>
        </w:rPr>
        <w:t xml:space="preserve"> Китай и Центральная Азия. В данном исследовании в Центральную Азию входят Казахстан, Кыргызстан, Таджикистан, Узбекистан и Туркменистан.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Теоретико-методологическую основу исследования</w:t>
      </w:r>
      <w:r>
        <w:rPr>
          <w:rFonts w:ascii="Times New Roman" w:hAnsi="Times New Roman" w:cs="Times New Roman"/>
          <w:sz w:val="28"/>
          <w:szCs w:val="28"/>
        </w:rPr>
        <w:t xml:space="preserve"> составляют основные подходы и методы, используемые в работах китайских, российских и западных экспертов, посвящённые исследованию современных международных отношений и китайской политике в Центральной Азии.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применяются индукция и дедукция, анализ и синтез, аналогия и сравнение и другие общенаучные методы для формирования системного представления о политике Китая в Центральной Азии, а также для выявления эволюции китайско-центральноазиатских отношений и прогнозирования тенденций развития международных отношений между КНР и государствами Центральной Азии.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используется ряд специальных методов политических исследований. При помощи сравнительно-политического метода в работе   сопоставляются различные политические процессы и выделяются сходные черты и различные признаки, а также формулируются выводы о возможности прогнозирования развития внешнеполитической стратегии КНР в регионе. Исторический метод предоставляет возможность рассмотреть трансформации взаимоотношений и связей Китая и Центральной Азии через использование политического опыта; для освещения китайской политики в Центральной Азии и двусторонних отношений между Китаем и центральноазиатскими странами использована парадигма политического реализма теории международных отношений.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Эмпирической и информационной базой диссертационного исследования</w:t>
      </w:r>
      <w:r>
        <w:rPr>
          <w:rFonts w:ascii="Times New Roman" w:hAnsi="Times New Roman" w:cs="Times New Roman"/>
          <w:sz w:val="28"/>
          <w:szCs w:val="28"/>
        </w:rPr>
        <w:t xml:space="preserve"> являются фактологические, документальные и справочные материалы, включающие сведения о процессе развития китайской политики в Центральной Азии, эволюции двусторонних отношений и многостороннего сотрудничества между КНР и Центральной Азией, геополитическое значение Центральной Азии во внешней политике Китая. В представленной работе применяются различные аналитические источники и официальные документы правительств России и Китая, в том числе, выступления дипломатов, высказывания и статьи ученых и экспертов, представителей МИД КНР и стран Центральной Азии.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Источниковая база диссертационного исследования. </w:t>
      </w:r>
      <w:r>
        <w:rPr>
          <w:rFonts w:ascii="Times New Roman" w:hAnsi="Times New Roman" w:cs="Times New Roman"/>
          <w:sz w:val="28"/>
          <w:szCs w:val="28"/>
        </w:rPr>
        <w:t xml:space="preserve">Источники, использованные в работе, составляют разные группы.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первому блоку источников относятся, прежде всего, официальные документы Китайской Народной Республики, включая политические тексты съездов КПК, выступления председателя, дипломатов, руководителей правительства Китая, которые определяют формирование китайской внешней политики. Анализ данных источников позволяет выяснить китайскую стратегию в центральноазиатском направлении.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 второму блоку источников следует отнести законодательные международные документы с характером договоренности, которые можно разделить на двусторонние и многосторонние договоры, заключенные между КНР и странами Центральной Азии, и совместные заявления, обнародованные ими. Наиболее важным многосторонним соглашением стала Шанхайская Организация Сотрудничества (2001 г.).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Особым значением обладают двусторонние договоры между Китаем и государствами региона. Совместное заявление Китайской Народной Республики и Республики Казахстан о развитии всестороннего стратегического партнерства (в 2011 г.) и Совместное заявление о новом этапе отношений всестороннего стратегического партнерства между КНР и Казахстаном (в 2015 г.), Договор о создании всестороннего стратегического партнерства между Узбекистаном и КНР (в 2016 г.), Совместная декларация об установлении отношений стратегического партнерства между Кыргызстаном и КНР (в 2013 г.), Совместная декларация об установлении всестороннего стратегического партнерства между КНР и Таджикистаном, подписанная (в 2017 г.), Договор о дружбе и сотрудничества между КНР и Туркменистаном (в 2014 г.) заложили основу для развития межгосударственных взаимодействий между Поднебесной и странами региона и повысили роль центральноазиатских республик во внешней политике Китая.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третьему блоку источников относятся материалы периодической печати. Важное место для изучения китайской политики в Центральной Азии занимают китайские, российские, центральноазиатские газеты и журналы. Большое внимание придается газетам «Жэньминьжибао», «Синьхуа» на китайском языке, и китайским изданиям «Исследование России, Восточной Азии и Центральной Азии», «Цюши», «Международный обзор», «Современный азиатско-тихоокеанский регион» и др. Акцент делается на анализ независимыми центральноазиатскими исследователями развития отношений между КНР и Центральной Азией в центральноазиатском регионе на информационно-аналитических порталах «ЦентрАзия», «Фергана.ру». Значительное внимание уделяется изданиям Швеции «Центральная Азия и Кавказ», «Кавказ и глобализация», посвященным отношениям стран региона с внешними акторами. Китайско-центральноазиатские отношения освещаются в российских изданиях «Проблема Дальнего Востока», «Каспийский регион: политика, экономика, культура», «Китай в мировой и региональной политике. История и современность» и др. Многие исследовательские центры и университеты по исследованию региональных и глобальных проблем регулярно выпускают свои периодические издания.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Четвертый блок источников составляют официальные документы стран Центральной Азии, включая внешнюю политику стран пяти республик региона, выступления, доклады президентов, партийных деятелей, представителей правительств центральноазиатских стран, которые связаны с региональным развитием и с эволюцией отношений Китая со странами региона.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Научная новизна исследования</w:t>
      </w:r>
      <w:r>
        <w:rPr>
          <w:rFonts w:ascii="Times New Roman" w:hAnsi="Times New Roman" w:cs="Times New Roman"/>
          <w:sz w:val="28"/>
          <w:szCs w:val="28"/>
        </w:rPr>
        <w:t xml:space="preserve"> состоит в комплексном рассмотрении политики КНР в центральноазиатском направлении с точки зрения китайских и российских ученых и экспертов и заключается в следующих аспектах: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проанализированы китайские интересы в Центрально-азиатском регионе и изменения заинтересованности Китая в регионе в разные этапы;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рассмотрены основные факторы, связанные с формированием двусторонних и многосторонних отношений между КНР и странами Центральной Азии в 1990-е гг.;</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предложены результаты комплексного изучения Шанхайской Организации Сотрудничества в Центральной Азии, и приоритетные внешнеполитические направления Пекина в рамках ШОС;</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исследованы двусторонние отношения КНР со странами региона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и спрогнозированы их перспективные возможности сотрудничества.</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Положения, выносимые на защиту: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Формирование дипломатических отношений между КНР и странами региона, а также прекращение территориальных спорных вопросов между Китаем и тремя приграничными республиками региона заложили доверительную основу в рамках «шанхайской пятерки» в 1990-е гг. для дальнейшего развития взаимовыгодных отношений между Пекином и центральноазиатскими государствами.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 поворотом стратегии США к Азиатско-тихоокеанским региону Центральная Азия занимает особенно важное геополитическое место во внешней политике Китая.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вопросе перспектив развития китайско-центральноазиатских отношений выделяются следующие направления: 1) продолжение укрепления сотрудничества в сфере безопасности в рамках ШОС; 2) улучшение межгосударственного транспортного сообщения через совершенствование инфраструктурного строительства между КНР и Центральной Азией. 3) укрепление сотрудничества в политической, экономической, энергетической, культурной и других сферах в формировании условий политической координации, развитой транспортной сети, свободной торговли и обращения финансов, а также коммуникации народов.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Теоретическая и практическая значимость исследования.</w:t>
      </w:r>
      <w:r>
        <w:rPr>
          <w:rFonts w:ascii="Times New Roman" w:hAnsi="Times New Roman" w:cs="Times New Roman"/>
          <w:sz w:val="28"/>
          <w:szCs w:val="28"/>
        </w:rPr>
        <w:t xml:space="preserve"> В работе комплексно изучается китайская политика по отношению к Центральной Азии в рассматриваемый период на основе материалов на русском, китайском и английском языках. Результаты данной работы могут быть использованы в других подобных трудах по исследованию двусторонних отношений и взаимодействия между КНР и странами Центральной Азии для дальнейшего осмысления региональной политики Китая и анализа современной китайской внешнеполитической стратегии.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Структура диссертации.</w:t>
      </w:r>
      <w:r>
        <w:rPr>
          <w:rFonts w:ascii="Times New Roman" w:hAnsi="Times New Roman" w:cs="Times New Roman"/>
          <w:sz w:val="28"/>
          <w:szCs w:val="28"/>
        </w:rPr>
        <w:t xml:space="preserve"> Работа состоит из введения, двух глав, заключения и списка источников и литературы.</w:t>
      </w:r>
    </w:p>
    <w:p>
      <w:r>
        <w:br w:type="page"/>
      </w:r>
    </w:p>
    <w:p>
      <w:pPr>
        <w:pStyle w:val="2"/>
        <w:jc w:val="both"/>
        <w:rPr>
          <w:rFonts w:ascii="Times New Roman" w:hAnsi="Times New Roman" w:cs="Times New Roman"/>
          <w:b/>
          <w:color w:val="000000" w:themeColor="text1"/>
          <w14:textFill>
            <w14:solidFill>
              <w14:schemeClr w14:val="tx1"/>
            </w14:solidFill>
          </w14:textFill>
        </w:rPr>
      </w:pPr>
      <w:bookmarkStart w:id="13" w:name="_Toc38354538"/>
      <w:bookmarkEnd w:id="13"/>
      <w:bookmarkStart w:id="14" w:name="_Toc28860"/>
      <w:bookmarkEnd w:id="14"/>
      <w:r>
        <w:rPr>
          <w:rFonts w:ascii="Times New Roman" w:hAnsi="Times New Roman" w:cs="Times New Roman"/>
          <w:b/>
          <w:color w:val="000000" w:themeColor="text1"/>
          <w14:textFill>
            <w14:solidFill>
              <w14:schemeClr w14:val="tx1"/>
            </w14:solidFill>
          </w14:textFill>
        </w:rPr>
        <w:t>Глава 1. Теоретические и исторические основы изучения китайской внешней политики в XXI веке</w:t>
      </w:r>
    </w:p>
    <w:p>
      <w:pPr>
        <w:jc w:val="both"/>
        <w:rPr>
          <w:rFonts w:ascii="Times New Roman" w:hAnsi="Times New Roman" w:cs="Times New Roman"/>
          <w:b/>
          <w:color w:val="000000" w:themeColor="text1"/>
          <w:sz w:val="32"/>
          <w:szCs w:val="28"/>
          <w14:textFill>
            <w14:solidFill>
              <w14:schemeClr w14:val="tx1"/>
            </w14:solidFill>
          </w14:textFill>
        </w:rPr>
      </w:pPr>
    </w:p>
    <w:p>
      <w:pPr>
        <w:pStyle w:val="3"/>
        <w:jc w:val="both"/>
        <w:rPr>
          <w:rFonts w:ascii="Times New Roman" w:hAnsi="Times New Roman" w:cs="Times New Roman"/>
          <w:b/>
          <w:color w:val="000000" w:themeColor="text1"/>
          <w:sz w:val="28"/>
          <w14:textFill>
            <w14:solidFill>
              <w14:schemeClr w14:val="tx1"/>
            </w14:solidFill>
          </w14:textFill>
        </w:rPr>
      </w:pPr>
      <w:bookmarkStart w:id="15" w:name="_Toc38354539"/>
      <w:bookmarkEnd w:id="15"/>
      <w:bookmarkStart w:id="16" w:name="_Toc15061"/>
      <w:bookmarkEnd w:id="16"/>
      <w:r>
        <w:rPr>
          <w:rFonts w:ascii="Times New Roman" w:hAnsi="Times New Roman" w:cs="Times New Roman"/>
          <w:b/>
          <w:color w:val="000000" w:themeColor="text1"/>
          <w:sz w:val="28"/>
          <w14:textFill>
            <w14:solidFill>
              <w14:schemeClr w14:val="tx1"/>
            </w14:solidFill>
          </w14:textFill>
        </w:rPr>
        <w:t>1.1. Региональная политика Китая с позиции теоретических школ международных исследований</w:t>
      </w:r>
    </w:p>
    <w:p>
      <w:pPr>
        <w:ind w:left="284"/>
        <w:jc w:val="both"/>
        <w:rPr>
          <w:rFonts w:ascii="Times New Roman" w:hAnsi="Times New Roman" w:cs="Times New Roman"/>
          <w:b/>
          <w:color w:val="000000" w:themeColor="text1"/>
          <w:sz w:val="32"/>
          <w:szCs w:val="28"/>
          <w14:textFill>
            <w14:solidFill>
              <w14:schemeClr w14:val="tx1"/>
            </w14:solidFill>
          </w14:textFill>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растущая держава, Китай становится все более влиятельным в международном сообществе, и, следовательно, его внешняя политика в настоящее время является ключевой темой для практиков и ученых в области международных отношений. Чтобы понять особенности внешней политики Китая, а также его международную стратегию и его политику в отношении определенной страны или по конкретному вопросу, необходимо понять принципы его внешнеполитического процесса в целом. Фактически, все большее число ученых, посвятивших свои исследования изучению китайской внешней отношений, теперь осознают важность и необходимость изучения китайского процесса разработки политики.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длительного времени практически не проводилось исследований по китайскому процессу разработки политики в строгом смысле этого слова, так как проводились исследования по процессу разработки политики западных стран. Первая книга, в которой подчеркивается важность китайских бюрократических институтов, – это кадры, бюрократия и политическая власть в формировании внешней политики коммунистического Китая – работа А. Доака Барнетта</w:t>
      </w:r>
      <w:r>
        <w:rPr>
          <w:rStyle w:val="34"/>
          <w:rFonts w:ascii="Times New Roman" w:hAnsi="Times New Roman" w:cs="Times New Roman"/>
          <w:sz w:val="28"/>
          <w:szCs w:val="28"/>
        </w:rPr>
        <w:footnoteReference w:id="60"/>
      </w:r>
      <w:r>
        <w:rPr>
          <w:rFonts w:ascii="Times New Roman" w:hAnsi="Times New Roman" w:cs="Times New Roman"/>
          <w:sz w:val="28"/>
          <w:szCs w:val="28"/>
        </w:rPr>
        <w:t xml:space="preserve">. Этот автор утверждает, что формирование политики Китая должно рассматриваться как «сочетание инициативы и руководства, предоставленных Мао и высшими руководителями, и повседневных решений, принимаемых должностными лицами более низкого уровня во многих учреждениях, участвующих в управлении политикой. Влияние Мао и его близких соратников было решающим с точки зрения формулирования широких политических ориентиров и изменения баланса сил между конкурирующими бюрократическими интересами.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Организационная проблема бюрократии Китая в 1949-1976 гг. была рассмотрена в работе Гарри Хардинга</w:t>
      </w:r>
      <w:r>
        <w:rPr>
          <w:rStyle w:val="34"/>
          <w:rFonts w:ascii="Times New Roman" w:hAnsi="Times New Roman" w:cs="Times New Roman"/>
          <w:sz w:val="28"/>
          <w:szCs w:val="28"/>
        </w:rPr>
        <w:footnoteReference w:id="61"/>
      </w:r>
      <w:r>
        <w:rPr>
          <w:rFonts w:ascii="Times New Roman" w:hAnsi="Times New Roman" w:cs="Times New Roman"/>
          <w:sz w:val="28"/>
          <w:szCs w:val="28"/>
        </w:rPr>
        <w:t>, которая является одной из ранних попыток применить  и осмыслить роль бюрократии в формировании китайской внешней и внутренней политики. Тем не менее, здесь главная проблема заключается в том, как китайские лидеры управляют бюрократией, поскольку Хардинг считает, что неэффективность в этой области может быть большим вызовом правящей способности Коммунистической партии; и его цель, как Хардинг сам заявляет, не обеспечить «объективное описание структуры и деятельности партии и государства», а искать «китайские организации глазами китайских руководителей», стремящихся понять их диагнозы и организационные проблемы.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1982 году Дэвидом Лэмптоном была опубликована работа о пост-маоистском Китае</w:t>
      </w:r>
      <w:r>
        <w:rPr>
          <w:rStyle w:val="34"/>
          <w:rFonts w:ascii="Times New Roman" w:hAnsi="Times New Roman" w:cs="Times New Roman"/>
          <w:sz w:val="28"/>
          <w:szCs w:val="28"/>
        </w:rPr>
        <w:footnoteReference w:id="62"/>
      </w:r>
      <w:r>
        <w:rPr>
          <w:rFonts w:ascii="Times New Roman" w:hAnsi="Times New Roman" w:cs="Times New Roman"/>
          <w:sz w:val="28"/>
          <w:szCs w:val="28"/>
        </w:rPr>
        <w:t>. Было продемонстрировано, что центральная власть в Пекине была сильно фрагментирована, и китайская система была существенно диверсифицирована, что привело к возможным несоответствиям между заявленной целью политики (как показано в официальных программных документах) и реальной политикой.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одной попыткой преодолеть разрыв между китайской внешней политикой и теорией международных отношений стала книга Цюаньшэн Чжао «Интерпретация китайской внешней политики»</w:t>
      </w:r>
      <w:r>
        <w:rPr>
          <w:rStyle w:val="34"/>
          <w:rFonts w:ascii="Times New Roman" w:hAnsi="Times New Roman" w:cs="Times New Roman"/>
          <w:sz w:val="28"/>
          <w:szCs w:val="28"/>
        </w:rPr>
        <w:footnoteReference w:id="63"/>
      </w:r>
      <w:r>
        <w:rPr>
          <w:rFonts w:ascii="Times New Roman" w:hAnsi="Times New Roman" w:cs="Times New Roman"/>
          <w:sz w:val="28"/>
          <w:szCs w:val="28"/>
        </w:rPr>
        <w:t>. После обсуждения всех возможных вариантов теоретических основ, сравнив их достоинства и недостатки, Чжао принимает сложный микро- и макро подход, который подчеркивает каналы и механизмы, соединяющие различные факторы на разных уровнях для изучения китайской внешней политики на двух уровнях. Модель Чжао фокусируется на процессах, ситуациях и структурах, таких как международная среда, внутренние ограничения и отдельные лица, принимающие решения, которые, по его мнению, оказывают комбинированное влияние на китайскую внешнюю политику. Его цель, однако, состоит в том, чтобы предоставить обзор китайской внешней политики с момента создания Народной Республики вместо самого процесса разработки политики и изменения в существенном характере поведения китайской внешней политики с начала открытия и реформы Китая в 1978 году. Таким образом, его книга не раскрывает и не намерена раскрыть общую и четкую картину китайских институтов и процесса формирования внешней политики. Хотя его исследование дает много ценных точек зрения для понимания китайских политических решений, оно не представляет систематического и четкого портрета китайского внешнеполитического процесса.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 достигнут значительный прогресс и сделано много новых открытий для укрепления и улучшения применимости и объяснительной силы бюрократического политического подхода, предпринимались попытки применить модель бюрократической политики к внешней политике различных стран, например,  Советского Союза и Израиля, а также Соединенных Штатов. Однако эта модель, по-видимому, была проигнорирована в исследованиях китайской политической системы. Его применимость к анализу китайской политики была поставлена под сомнение в конце 1980-х годов, когда Кеннет Либерталь и Мишель Оксенберг официально подняли вопрос о том, является ли бюрократическая модель политики также действительной для изучения китайской политики, главным образом внутренней политики.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анализе китайской внешнеполитической стратегии у К. Либерталя и М. Оксенберга</w:t>
      </w:r>
      <w:r>
        <w:rPr>
          <w:rStyle w:val="34"/>
          <w:rFonts w:ascii="Times New Roman" w:hAnsi="Times New Roman" w:cs="Times New Roman"/>
          <w:sz w:val="28"/>
          <w:szCs w:val="28"/>
        </w:rPr>
        <w:footnoteReference w:id="64"/>
      </w:r>
      <w:r>
        <w:rPr>
          <w:rFonts w:ascii="Times New Roman" w:hAnsi="Times New Roman" w:cs="Times New Roman"/>
          <w:sz w:val="28"/>
          <w:szCs w:val="28"/>
        </w:rPr>
        <w:t>содержится исключение бюрократической модели политики. Они приходят к выводу, что «в случае Китая ученые до сих пор, как правило, пренебрегали сложной структурой самого государства как важным определяющим фактором политического процесса и политических результатов»</w:t>
      </w:r>
      <w:r>
        <w:rPr>
          <w:rStyle w:val="34"/>
          <w:rFonts w:ascii="Times New Roman" w:hAnsi="Times New Roman" w:cs="Times New Roman"/>
          <w:sz w:val="28"/>
          <w:szCs w:val="28"/>
        </w:rPr>
        <w:footnoteReference w:id="65"/>
      </w:r>
      <w:r>
        <w:rPr>
          <w:rFonts w:ascii="Times New Roman" w:hAnsi="Times New Roman" w:cs="Times New Roman"/>
          <w:sz w:val="28"/>
          <w:szCs w:val="28"/>
        </w:rPr>
        <w:t>. Они перечисляют четыре формы в качестве конкурирующих объяснений китайской политики и считают, что ни одна из них не интегрирует структурное измерение китайской бюрократии в свой анализ. Они далее определяют два подхода к изучению китайской политики, которые появились в 1970-х годах в рамках общих усилий по изображению китайского политического процесса. Один подход сосредоточен на революции в политике в отдельных сферах: сельском хозяйстве, науке, здравоохранении, образовании, механизации сельского хозяйства и так далее. Другой был связан с борьбой элит, которая породила символическую политику: кампания «сто цветов», большой скачок вперед, культурная революция или реформы после Мао. Затем они предлагают два термина для этих двух подходов: первый называется «моделью рациональности», поскольку он фокусируется на реакции политиков на изменяющуюся экономическую и внешнеполитическую среду, а второй называется «моделью власти», поскольку он приписывает стимул для изменения политики борьбе за власть и руководящий статус среди высших должностных лиц. Однако Либерталь и Оксенберг не считают это деление абсолютным.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Гарри Хардинг в продолжение мыслей К. Либерталя и М. Оксенберга также опирается на рациональный выбор в политике Китая в качестве примера политики: исследование, основанное на модели рациональности, в силу предположения о связи между, по его словам, «дебатами» и «программами» является отражением различных этапов политического процесса, и его вывод о том, что «неоднократные реорганизации процессов обращения потребительских товаров являются в значительной степени продуктом острых столкновений внутри элиты по поводу приоритетов»</w:t>
      </w:r>
      <w:r>
        <w:rPr>
          <w:rStyle w:val="34"/>
          <w:rFonts w:ascii="Times New Roman" w:hAnsi="Times New Roman" w:cs="Times New Roman"/>
          <w:sz w:val="28"/>
          <w:szCs w:val="28"/>
        </w:rPr>
        <w:footnoteReference w:id="66"/>
      </w:r>
      <w:r>
        <w:rPr>
          <w:rFonts w:ascii="Times New Roman" w:hAnsi="Times New Roman" w:cs="Times New Roman"/>
          <w:sz w:val="28"/>
          <w:szCs w:val="28"/>
        </w:rPr>
        <w:t xml:space="preserve"> в противоречивых условиях значения максимального равенства, сохранения порядка и повышения производительности труда.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Различие между «властной» и «рациональной» моделями очевидно К. Либерталю и М. Оксенбергу</w:t>
      </w:r>
      <w:r>
        <w:rPr>
          <w:rStyle w:val="34"/>
          <w:rFonts w:ascii="Times New Roman" w:hAnsi="Times New Roman" w:cs="Times New Roman"/>
          <w:sz w:val="28"/>
          <w:szCs w:val="28"/>
        </w:rPr>
        <w:footnoteReference w:id="67"/>
      </w:r>
      <w:r>
        <w:rPr>
          <w:rFonts w:ascii="Times New Roman" w:hAnsi="Times New Roman" w:cs="Times New Roman"/>
          <w:sz w:val="28"/>
          <w:szCs w:val="28"/>
        </w:rPr>
        <w:t>. Первое и самое существенное различие заключается в том, что сторонники модели рациональности предполагают, что высшие руководители Китая выбирают варианты политики с точки зрения своих представлений о национальных интересах, в то время как аналитики власти подчеркивают, что политика оценивается с точки зрения индивидуальных или фракционных интересов. Второе различие заключается в том, что первые, как правило, игнорируют борьбу за власть в качестве основного интереса в политике, тогда как вторые, как правило, не углубляются в предметные вопросы, о которых идет речь. Но есть  и заметное сходство между двумя моделями. Либерталь и Оксенберг утверждают, что аналитики «власти» никогда внимательно не изучают различные отношения между высшими руководителями и бюрократией, которую они ведут, они не в состоянии адекватно определить, в какой степени руководители и бюрократия разделяют политические предпочтения, которые рекомендованы бюрократии. Таким образом, они делают глубокие и важные выводы о политике Китая, в том числе следющие: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Бюрократическая структура власти фрагментирована, принятие решений занимает центральное место, и необходимо формирование консенсуса, в то время как процесс принятия решений является громоздким, постепенным и длительным.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Такая структура власти требует, чтобы любой крупный проект или политическая инициатива активно согласовывали работу со многими отдельными бюрократическими подразделениями, которые составляют всю полноту власти.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Поскольку различные организации в бюрократии имеют свои собственные интересы, переговоры и конкуренция за выгоды неизбежны.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Результатом разработки политики является компромисс, поэтому выбор политики, как правило, не является оптимальным.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Этот тип процесса принятия решений усиливает бюрократическую модель политики.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очевидно, почему до конца 1980-х годов упор делался на изучение институционального строительства или политических разногласий внутри правящей группы, и почему среди ученых почти не было интереса к изучению процесса формирования китайской политики. На ранних этапах развития Китайской Народной Республики после того, как коммунисты захватили контроль над страной, Коммунистическая партия Китая столкнулась с трудной задачей восстановления эффективных институтов для управления внутренними и внешними делами на обломках политического аппарата, который был построен под властью Чан Кайши. Однако, в течение десяти лет после 1949 года передача власти от Партии Гоминьдан к КПРФ, и с культом личности Мао внутри Коммунистической партии, Мао стал лидером с абсолютным авторитетом в различных стратегических решений. Он отвергал любую критику в свой адрес как прикрытие или предлог для идеологической, политической и классовой борьбы. С 1958 года через культурную революцию воля Мао контролировала политический процесс, который осуществлялся с верхних до нижних ступеней политического аппарата, пронизывая все общество. «Супер-направления» и инструкции Мао могли определять политику в каждой области, от сельского хозяйства, промышленности, обороны, образования и научных исследований до внешней политики.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конфликты между политическими фракциями внутри партии и бюрократией были постоянной чертой политической жизни Китая, Мао не столкнулся с фатальным вызовом своему правлению, и он выиграл практически каждый вызов по внутренней и внешней политике. В результате политический процесс стал настолько персонифицированным и тоталитарным, что организационные интересы и процессы практически не существовали в нефракционной форме. Например, в области внешней политики решения Мао бомбардировать Куэмоя в сентябре 1954 года и пригласить американскую команду по настольному теннису посетить Китай в 1971 году показывают, как личные предпочтения Мао стали окончательным политическим выбором без достаточных консультаций или голосования в таких критических и сложных ситуациях. Первое решение, вероятно, оказало негативное влияние на международные отношения Китая, учитывая, что оно подтолкнуло Президента Эйзенхауэра подписать договор о взаимной обороне с Тайванем, в котором США приняли на себя официальную ответственность защищать Тайвань в случае вторжения. Последнее решение положительно сказалось не только на китайских внешнеполитических отношениях, но и на международной политике, открыв дверь для китайско-американского сближения. Он проложил путь к последующей нормализации двусторонних отношений между двумя государствами и возвращению Китая к международному сообществу через восстановление его места в Организации Объединенных Наций и Совете Безопасности ООН. Таким образом, решения Мао коренным образом изменили баланс сил между сверхдержавами во время холодной войны. Можно с уверенностью сказать, что в китайской внешней политике в этот период был принят более рациональный, нежели бюрократический подход. При осуществлении серьезного анализа китайской внешней политики становится очевидно, что воля одного человека была доминирующей над всеми другими отдельными лицами или группами на высоком уровне принятия решений.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Аналогичным образом, заявление о том, что политика является совокупным ответом лидеров или фракций участников, их стратегиями продвижения своих убеждений и политических интересов и их дифференцированным пониманием рассматриваемой проблемы, также является разумным. Она во многом отражает реальность особого и ненормального периода истории КНР, особенно культурную революцию, которая символизировала пик фракционной борьбы, когда вся рациональность была отброшена, а фракции естественно выступали против любых вопросов, поддерживаемых их политическими соперниками. Поэтому в литературе, в которой политика культурной революции как так называемая «модель власти» изображается как один из важных аспектов принятия политических решений в то время. Это наблюдение, а также замечания выше, параллельно заявлению Либерталь и Оксенберг: «наши данные не позволяют нам выявить одну модель как самый мощный аналитический инструмент из числа альтернатив, которые  определяют место пределов пояснительной силы рациональности» или «теоретико-игровые модели».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эту уступку не следует воспринимать как оправдание отсутствия всестороннего признания всей картины китайской политики и ее формирования. Как отмечает старая китайская пословица, два слепых человека попытались определить, как выглядит слон, прикоснувшись к нему, но они могли описать только особенности той части слона, к которой они прикоснулись. В результате один описал слона как стену, поскольку прикоснулся к его огромному телу; другой изобразил его как столп, так как ему довелось держать одну из его больших ног. Оба слепых были правы отчасти, но оба ошибочно судили о целом явлении. Аналогичным образом, хотя «рациональная модель» и «силовая модель» не являются полностью недействительными в течение определенного периода истории КНР, они не применимы ко всем периодам и, следовательно, имеют ограниченную объяснительную силу. Китайский политический процесс стал более институционализированным с 1978 года с изменением руководства и началом новой эры. Ортодоксальная маоистская теория классовой борьбы была отвергнута, и четыре модернизации были приняты в качестве главной цели китайской Коммунистической партии на третьем Пленуме одиннадцатого Конгресса КПК.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Действительно, с 1978 года Китайская политика трансформировалась, становясь менее персонализированной и более институционализированной. Этот факт получает все большее признание среди ученых в китайских политических и внешнеполитических исследований и подтолкнуло ученых к поиску новой парадигмы. Даже Гарри Хардинг, один из ведущих специалистов по Китаю, взяв на вооружение для исследования  «рациональную модель», признает, что «в сложившейся парадигме китайской политики уже не «Мао-в-командной модели 1950-х и начале 1960-х годов, или две линии борьбы» модель конца 1960-х и 1970-х годов (проявляется в культурной революции), оба они почти полностью сосредоточены на уровне центральной элиты. Он отмечает, что преобладающая парадигма китайского политического процесса была моделью «фрагментированного авторитаризма», который предполагает «сложный процесс переговоров между высшими руководителями и бюрократией, особенно в провинциях.»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адекватной информации и связи между Китаем и западными странами, особенно США, также серьезно ограничило применение бюрократической модели к анализу китайской политики. Долгое время политология в Китае не считалась серьезной дисциплиной, поэтому теория сравнительной политики была неприемлема. Это проявляется в том, что до 1980-х годов в университетах не было издано ни одного учебника по политологии и не существовало ни одной кафедры политологии. Первый учебник по структуре китайского правительства был опубликован в начале 1990-х годов, после того как политика реформ и открытости осуществлялась уже на протяжении более десяти лет. Это означает, что западные ученые, которые исследовали китайскую политику, не могли извлечь выгоду из серьезных объективных научных исследований по этому вопросу самими китайцами.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искусственная классовая и фракционная борьба, отсутствие прозрачности в китайском процессе формирования политики и восприятие китайской политической власти как высоко персонифицированной помешали исследователям китайской внутренней и внешней политики использовать сравнительные рамки для изучения китайского процесса формирования политики, которые эксперты использовали для анализа формирования политики на Западе. Тем не менее, растущие изменения в Китае вкупе с интенсивными полевыми исследованиями в Китае многих американских экспертов, например, Оксенберга, наконец-то способствовали новому взгляду на особенности китайских политических институтов.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Общепризнано, что процесс выработки политики в Китае претерпел кардинальные изменения после того, как Дэн Сяопин в 1978 году инициировал политику «реформ и открытости». Переход от тоталитарной к авторитарной системе привел к изменениям в процессе разработки политики. В отличие от руководства Мао Цзэдуна, в годы правления Дэн Сяопин имел довольно высокие позиции в плане влияния на стратегические внешнеполитические решения. Власть Дэна была уравновешена фракцией умеренных реформаторов, часто называемой «консерваторами» во главе с Чэнь Юнь. По сравнению с Дэном, Цзян Цзэминь, преемник Дэна, был значительно менее могущественным. Как генеральный секретарь Коммунистической партии Китая, он чаще рассматривался как «первый среди равных».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Тот факт, что Китаеведение не внесло существенного вклада в становление теории, свидетельствует не только об особых характеристиках китайской культурной, политической и экономической систем и китайского переходного процесса, но и демонстрирует относительно молодое и незрелое состояние Китаеведения по сравнению с другими региональными исследованиями, такими как Япония и Латинская Америка, не говоря уже о западноевропейских исследованиях. Нет сомнений в том, что без общего теоретического прогресса в сравнительных исследованиях усилия по описанию и пониманию китайского внешнеполитического процесса в рамках теорий внешней политики столкиваются с серьезными, а иногда и непреодолимыми трудностями. Поэтому для того, чтобы продвигать Китаеведение и заполнить пробел между Китаеведением и другими региональными исследованиями, теоретические исследования китайской внешней политики должны быть целью студентов в области изучения внешней политики Китая.</w:t>
      </w:r>
    </w:p>
    <w:p>
      <w:pPr>
        <w:ind w:left="284"/>
        <w:jc w:val="both"/>
        <w:rPr>
          <w:rFonts w:ascii="Times New Roman" w:hAnsi="Times New Roman" w:cs="Times New Roman"/>
          <w:b/>
          <w:color w:val="000000" w:themeColor="text1"/>
          <w:sz w:val="32"/>
          <w:szCs w:val="28"/>
          <w14:textFill>
            <w14:solidFill>
              <w14:schemeClr w14:val="tx1"/>
            </w14:solidFill>
          </w14:textFill>
        </w:rPr>
      </w:pPr>
    </w:p>
    <w:p>
      <w:pPr>
        <w:pStyle w:val="3"/>
        <w:jc w:val="both"/>
        <w:rPr>
          <w:rFonts w:ascii="Times New Roman" w:hAnsi="Times New Roman" w:cs="Times New Roman"/>
          <w:b/>
          <w:color w:val="000000" w:themeColor="text1"/>
          <w:sz w:val="28"/>
          <w14:textFill>
            <w14:solidFill>
              <w14:schemeClr w14:val="tx1"/>
            </w14:solidFill>
          </w14:textFill>
        </w:rPr>
      </w:pPr>
      <w:bookmarkStart w:id="17" w:name="_Toc38354540"/>
      <w:bookmarkEnd w:id="17"/>
      <w:bookmarkStart w:id="18" w:name="_Toc13707"/>
      <w:bookmarkEnd w:id="18"/>
      <w:r>
        <w:rPr>
          <w:rFonts w:ascii="Times New Roman" w:hAnsi="Times New Roman" w:cs="Times New Roman"/>
          <w:b/>
          <w:color w:val="000000" w:themeColor="text1"/>
          <w:sz w:val="28"/>
          <w14:textFill>
            <w14:solidFill>
              <w14:schemeClr w14:val="tx1"/>
            </w14:solidFill>
          </w14:textFill>
        </w:rPr>
        <w:t>1.2. Современные методологические подходы к исследованию внешней политики КНР в центральноазиатском направлении</w:t>
      </w:r>
    </w:p>
    <w:p>
      <w:pPr>
        <w:ind w:left="284"/>
        <w:jc w:val="both"/>
        <w:rPr>
          <w:rFonts w:ascii="Times New Roman" w:hAnsi="Times New Roman" w:cs="Times New Roman"/>
          <w:b/>
          <w:color w:val="000000" w:themeColor="text1"/>
          <w:sz w:val="32"/>
          <w:szCs w:val="28"/>
          <w14:textFill>
            <w14:solidFill>
              <w14:schemeClr w14:val="tx1"/>
            </w14:solidFill>
          </w14:textFill>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Исследования внешнеполитического процесса КНР имеют не продолжительную историю. Среди ведущих исследований следует отметить «</w:t>
      </w:r>
      <w:r>
        <w:rPr>
          <w:rFonts w:ascii="Times New Roman" w:hAnsi="Times New Roman"/>
          <w:color w:val="00000A"/>
          <w:sz w:val="28"/>
        </w:rPr>
        <w:t>Динамику</w:t>
      </w:r>
      <w:r>
        <w:rPr>
          <w:rFonts w:ascii="Times New Roman" w:hAnsi="Times New Roman" w:cs="Times New Roman"/>
          <w:sz w:val="28"/>
          <w:szCs w:val="28"/>
        </w:rPr>
        <w:t xml:space="preserve"> внешней политики Китая»</w:t>
      </w:r>
      <w:r>
        <w:rPr>
          <w:rStyle w:val="34"/>
          <w:rFonts w:ascii="Times New Roman" w:hAnsi="Times New Roman" w:cs="Times New Roman"/>
          <w:sz w:val="28"/>
          <w:szCs w:val="28"/>
        </w:rPr>
        <w:footnoteReference w:id="68"/>
      </w:r>
      <w:r>
        <w:rPr>
          <w:rFonts w:ascii="Times New Roman" w:hAnsi="Times New Roman" w:cs="Times New Roman"/>
          <w:sz w:val="28"/>
          <w:szCs w:val="28"/>
        </w:rPr>
        <w:t xml:space="preserve"> Лу Нин, которая заполняет пробел в литературе, касающейся китайского процесса внешней политики, и проясняет многие аспекты и моменты этого процесса, которые долгое время были неправильно поняты западными учеными и политиками.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почти 40 лет реформ и открытия Китая китайская политическая наука оказалась на перепутье. Последние академические дебаты о том, как развивать китайские политические исследования напоминает основные дискуссии в ходе «бихевиористского переворота» в США в 1950-х и 1960-х годах. Оценка текущего состояния, проблем, вызовов и перспективных направлений локализации, универсальности и партикулярности или координации будет глубокое воздействие на будущие направления политологических дисциплин в Китае. С одной стороны, мы все еще используем материалы книг и статей ведущих мировых политологов и теоретиков международных отношений в качестве учебника, в том числе Габриэль Алмонд, Сидней Верба, Дэвид Аптер, Сеймур Мартин Липсет, Дэвид Коллиер, Джеймс Махон, Джованни Сатори, Гэри Кинг, Дэвид Истон, Ганс Моргентау, Кеннет Уолтц, Роберт Гилпин, Джозеф Най, Роберт Джервис, Стивен Краснер, Фрэнсис Фукуяма и других. Они по-прежнему оказывают глубокое влияние на наши исследования китайской политики и внешней политики. С другой стороны, некоторые китайские ученые ставят под сомнение применимость западных парадигм, теорий, концепций и методов к китаеведению и стремятся развивать «китайскую школу» в международных отношениях и политологии в Китае. Они делают акцент на специфике Китая, национальной идентичности, интеллектуальных традициях, местных знаниях и национальных условиях. Именно в таком контексте китайская политология подошла к тому переломному моменту, когда нам пора изучить и оценить состояние этой области - ее прошлое, настоящее и будущее, включая достижения, вызовы и направления</w:t>
      </w:r>
      <w:r>
        <w:rPr>
          <w:rStyle w:val="34"/>
          <w:rFonts w:ascii="Times New Roman" w:hAnsi="Times New Roman" w:cs="Times New Roman"/>
          <w:sz w:val="28"/>
          <w:szCs w:val="28"/>
        </w:rPr>
        <w:footnoteReference w:id="69"/>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отмечалось, за последние 30 лет мы стали свидетелями существенной трансформации китаеведения, особенно китайской политологии. Эта трансформация обусловлена изменениями в Китае и его растущим статусом в мире, а также изменениями в наших способах проведения научных исследований. Как специалисты по регионоведению, мы больше не «изолированы» от более крупных дисциплин политологии и международных отношений, но стали их неотъемлемой частью. Простой обзор журнала «Китайская политическая наука» («Chinese Political Science») и других журналов в области политических исследований показывает, что мы применяли теории и методы из этих более крупных дисциплин в китайских политических исследованиях и что мы стремились соответствовать стандартам научных исследований и теоретической значимости в политической науке, международных отношениях и других соответствующих дисциплинах. Однако теоретико-методологические подходы в китайских политических исследованиях весьма разнообразны, а предметные вопросы в различных китайских контекстах изучаются с более широкой сравнительной точки зрения</w:t>
      </w:r>
      <w:r>
        <w:rPr>
          <w:rStyle w:val="34"/>
          <w:rFonts w:ascii="Times New Roman" w:hAnsi="Times New Roman" w:cs="Times New Roman"/>
          <w:sz w:val="28"/>
          <w:szCs w:val="28"/>
        </w:rPr>
        <w:footnoteReference w:id="70"/>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политологи как внутри Китая, так и за его пределами горячо вели дискуссии по поводу главного спорного вопроса о том, как китайская политология должна продвигаться вперед и куда она движется. Горячие дебаты сосредотачиваются на взаимосвязи между Западной политической наукой и китайскими политическими исследованиями, такими как универсальность против особенности, регулярность против разнообразия, а также на основных проблемах, вызовах, возможностях, тенденциях и направлениях дисциплинарного и интеллектуального развития китайских политических исследований в контексте растущего Китая. Дискуссии по-прежнему продолжаются, однако они могут иметь далеко идущие последствия для интеллектуального развития в этой области. Я надеюсь, что все, кто занимается китайскими политическими исследованиями, будут участвовать в этой работе.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вопрос касается того, как мы понимаем и оцениваем состояние дисциплины. Это менее спорный вопрос, поскольку, как правило, считается, что содержание, субъекты, теории, методы, сфера охвата и глубина были расширены и диверсифицированы. По словам Линн Уайт, профессора Принстонского университета, одной из причин такого развития событий является рост китайско-американских и китайско-американских исследований. Другой, более широкий доступ к местной информации в Китае стал возможен после начала реформ. Он также считает, что политические исследования самой большой популяции в мире требуют инноваций в теории и методологии с целью расширения содержания и сферы охвата подполей политической науки</w:t>
      </w:r>
      <w:r>
        <w:rPr>
          <w:rStyle w:val="34"/>
          <w:rFonts w:ascii="Times New Roman" w:hAnsi="Times New Roman" w:cs="Times New Roman"/>
          <w:sz w:val="28"/>
          <w:szCs w:val="28"/>
        </w:rPr>
        <w:footnoteReference w:id="71"/>
      </w:r>
      <w:r>
        <w:rPr>
          <w:rFonts w:ascii="Times New Roman" w:hAnsi="Times New Roman" w:cs="Times New Roman"/>
          <w:sz w:val="28"/>
          <w:szCs w:val="28"/>
        </w:rPr>
        <w:t>. Тем не менее, некоторые ученые считают, что, несмотря на значительный прогресс и появление теоретических школ и исследовательских подходов с китайскими характеристиками, китайская политическая наука все еще не имеет теоретических и методологических инноваций и еще не полностью расширена с точки зрения глубины и охвата</w:t>
      </w:r>
      <w:r>
        <w:rPr>
          <w:rStyle w:val="34"/>
          <w:rFonts w:ascii="Times New Roman" w:hAnsi="Times New Roman" w:cs="Times New Roman"/>
          <w:sz w:val="28"/>
          <w:szCs w:val="28"/>
        </w:rPr>
        <w:footnoteReference w:id="72"/>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вопрос связан с эпистемологическим подходом к китайским политическим исследованиям, который больше касается природы политических знаний, способов их приобретения и того, в какой степени они могут быть приобретены, а не конкретных форм знаний, методов, стратегий и исследовательских проектов. Дискуссия сосредотачивается на спорных убеждениях о природе политического знания и способах преобразования понимания китайской политики в знание, которое показывает серьезную напряженность и конфликт между научной, универсалистской и позитивистской традициями с одной стороны, в то время как с другой стороны существуют партикуляристские, исторические и контекстуальные традиции в изучении китайской политики</w:t>
      </w:r>
      <w:r>
        <w:rPr>
          <w:rStyle w:val="34"/>
          <w:rFonts w:ascii="Times New Roman" w:hAnsi="Times New Roman" w:cs="Times New Roman"/>
          <w:sz w:val="28"/>
          <w:szCs w:val="28"/>
        </w:rPr>
        <w:footnoteReference w:id="73"/>
      </w:r>
      <w:r>
        <w:rPr>
          <w:rFonts w:ascii="Times New Roman" w:hAnsi="Times New Roman" w:cs="Times New Roman"/>
          <w:sz w:val="28"/>
          <w:szCs w:val="28"/>
        </w:rPr>
        <w:t>. Первые вопросы, такие как «локализация» китайских политических исследований, утверждают, что политические исследования в Китае должны иметь ту же логику сравнительного политического исследования и социальных наук, потому что политическая наука стремится исследовать и объяснять общие закономерности и закономерности, которые существуют в политической жизни, явлениях и поведении. Их исследования показывают, что политические исследования в Китае добились прогресса в продвижении политических знаний путем принятия научных методов из западных академических дисциплин политической науки, экономики, социологии и других дисциплин социальных наук. Они считают, что фраза «локализация китайской политической науки» в лучшем случае вводит в заблуждение, а в худшем - разрушает развитие политической науки в Китае</w:t>
      </w:r>
      <w:r>
        <w:rPr>
          <w:rStyle w:val="34"/>
          <w:rFonts w:ascii="Times New Roman" w:hAnsi="Times New Roman" w:cs="Times New Roman"/>
          <w:sz w:val="28"/>
          <w:szCs w:val="28"/>
        </w:rPr>
        <w:footnoteReference w:id="74"/>
      </w:r>
      <w:r>
        <w:rPr>
          <w:rFonts w:ascii="Times New Roman" w:hAnsi="Times New Roman" w:cs="Times New Roman"/>
          <w:sz w:val="28"/>
          <w:szCs w:val="28"/>
        </w:rPr>
        <w:t>. Логика сравнительной политики такая же, как и в других сравнительных социальных науках: это процесс замены собственных имен и трактовки темпоральных и пространственных факторов как потенциальных переменных, способствующих объяснению политических явлений. Мы не должны довольствоваться использованием «местных китайских условий» или «специальных китайских культурных факторов» для объяснения политического поведения и явлений в Китае. Вместо этого мы должны разложить «особые китайские условия» и «культурные факторы» на более глубокие смыслы этих условий и факторов, чтобы мы могли осмыслить и поднять эти условия и факторы на теоретический уровень. Иными словами, автор выступает за то, чтобы политология в Китае стала более научной, и утверждает, что будущее политологии в Китае заключается в замене собственного названия «Китай» или «китаец»</w:t>
      </w:r>
      <w:r>
        <w:rPr>
          <w:rStyle w:val="34"/>
          <w:rFonts w:ascii="Times New Roman" w:hAnsi="Times New Roman" w:cs="Times New Roman"/>
          <w:sz w:val="28"/>
          <w:szCs w:val="28"/>
        </w:rPr>
        <w:footnoteReference w:id="75"/>
      </w:r>
      <w:r>
        <w:rPr>
          <w:rFonts w:ascii="Times New Roman" w:hAnsi="Times New Roman" w:cs="Times New Roman"/>
          <w:sz w:val="28"/>
          <w:szCs w:val="28"/>
        </w:rPr>
        <w:t>. Представителями таких взглядов являются Чжун Ян, Джеффри С. Исаак, Бьорн Альперман, Баоганг Хе, Гуогуан Ву и так далее. Однако другие ученые подчеркивают ограниченность научных методов, ставя под сомнение ограниченность «сциентизма» или чисто эмпирических, позитивистских методов исследования, и утверждают, что эти научные методы упрощают большое разнообразие важной субстанции и информации. Многие из них отсутствуют или неполны, что делает такие политические исследования менее интерпретативными и лишает политический анализ их исторических, социальных и философских перспектив, абсолютно необходимых для понимания политики. Только наблюдая и анализируя эти вопросы с такой точки зрения, мы можем глубже понять значение их применения и практики, чтобы лучше удовлетворять политические, экономические и социальные потребности современного Китая, сохраняя при этом преобладание китайской культуры. Они выступают за национальную автономию, уникальность и разнообразие в теориях и методах китайских политических исследований, а также против «копирования» американских и западных политических теорий, и методов в китайских политических исследованиях. Они пытаются включить уникальные политические и социальные проблемы Китая в свои исследования, подчеркивая специфику китайской политики, экономики, культуры, идеологии и путей развития, вместо того, чтобы следовать единому пути развития или проводить чисто эмпирические, позитивистские методы, которые могут привести к методологическому «тоталитаризму», узким взглядам или отсутствию социальной и политической значимости. Они подчеркивают, что перестройка политической науки с китайскими особенностями наряду с подъемом Китая, несомненно, повлияет на академическое развитие в Китае и мире</w:t>
      </w:r>
      <w:r>
        <w:rPr>
          <w:rStyle w:val="34"/>
          <w:rFonts w:ascii="Times New Roman" w:hAnsi="Times New Roman" w:cs="Times New Roman"/>
          <w:sz w:val="28"/>
          <w:szCs w:val="28"/>
        </w:rPr>
        <w:footnoteReference w:id="76"/>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важный вопрос касается проблем, вызовов и направлений китайских политических исследований и фокусируется на онтологически ориентированных дебатах о взаимосвязи между мировым научным знанием и собственно китайским знанием. То есть, между вестернизацией и локализацией китайских политических исследований – изучение бытия, природы и сущности бытия «китайцев», категориальные различия между «китайским» и «другим», и, таким образом, их влияние на изучение политики Китая. Китайские политологи прошли различные этапы развития от внедрения в Китай базовых концепций Западной политологии до становления политологии как академической дисциплины. Фактически, академическая дисциплина политической науки в Китае все еще находится на переходном этапе. Некоторые ученые подчеркивают предпосылки для «научного исследования» в целом, обсуждают отсутствие научного изучения китайской политики в Китае, исследуют факторы, препятствующие интеллектуальному развитию изучения китайской политики как отрасли политической науки, и утверждают, что подъем Китая требует от китайских политических исследований космополитичности, глобальности и универсальности. Они также отмечают, что исследования, проводимые под руководством правительства, являются доминирующими в китайских политических исследованиях, которые служат целям политики и государственной политики и отвечают требованиям экономического развития. В результате, будучи зависимыми от правительства и лишенными академической независимости, многие китайские ученые более охотно и активно предлагают Центральному и местному правительству ориентированные на политику исследовательские и консультационные услуги, а не занимаются своими независимыми научными исследованиями</w:t>
      </w:r>
      <w:r>
        <w:rPr>
          <w:rStyle w:val="34"/>
          <w:rFonts w:ascii="Times New Roman" w:hAnsi="Times New Roman" w:cs="Times New Roman"/>
          <w:sz w:val="28"/>
          <w:szCs w:val="28"/>
        </w:rPr>
        <w:footnoteReference w:id="77"/>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другие выступают против плохой адаптации западных парадигм, концепций и методов изучения китайской политики, игнорируя китайские контекстуальные различия, местные знания и опыт, и утверждают о необходимости и направлении «локализации» китайских политических исследований в китайском контексте. Они стремятся ответить на следующие вопросы: нужно ли локализовать китайскую политологию? Это возможно? Каким образом? Тем не менее, они также считают, что локализация не является легкой задачей, поскольку она требует настойчивости в усилиях. «Локализация» невозможна без сознательных и самоотверженных усилий китайских ученых и их саморефлексии. Они решительно выступают за создание локализованной китайской политической науки или китайской школы в китайском контексте и считают, что быстрое развитие «политической науки с китайскими характеристиками» окажет глубокое влияние на академическое сообщество в Китае и мире</w:t>
      </w:r>
      <w:r>
        <w:rPr>
          <w:rStyle w:val="34"/>
          <w:rFonts w:ascii="Times New Roman" w:hAnsi="Times New Roman" w:cs="Times New Roman"/>
          <w:sz w:val="28"/>
          <w:szCs w:val="28"/>
        </w:rPr>
        <w:footnoteReference w:id="78"/>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дискуссия продолжается и, безусловно, окажет глубокое влияние на интеллектуальное развитие китайской политической науки в Китае в той или иной форме и в разных направлениях. Наша точка зрения на эти прения основана на следующих двух исходных моментах, которые отражают базовое понимание сегодняшнего Китая и меняющегося мира.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сегодняшний Китай находится уже не в сельскохозяйственной эре, а в современной, глобализованной и информационной эре. Это глобальный процесс быстрых изменений и развития, который не только привел к глубокой технологической и промышленной революции и изменениям в естественном мире, но и оказал глубокое влияние на наш социальный мир, образ мышления и образ жизни. Мы должны обучать и воспитывать молодые таланты, способные к инновациям, и квалифицированные в области международных обменов и сделок, которые отвечают на вызов нашего времени. Они должны иметь глобальное видение, международные перспективы и быть открытыми для множественных способов мышления. Развитие политической науки должно быть основано и ориентировано на это направление. Однако это не означает, что научные исследования и разработки по данной дисциплине не должны учитывать национальные условия и особенности. Местные знания, основанные на национальном или местном контексте, должны быть сформированы и сопоставлены со знаниями, полученными в других частях мира, и доведены до уровня общих теорий, которые могут внести вклад в производство общих знаний о человеческом обществе.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в эпоху модернизации, глобализации и информации можно ли говорить о том, что  Восток процветает, в то время как Запад гибнет, как утверждают некоторые аналитики? Это «игра с нулевой суммой?» Это принципиально антагонистический мир? На мой взгляд, это диверсифицированный и множественный «новый мир» и эпоха, охватывающая персонализацию, творчество и сосуществование разнообразия и плюрализма, в которой ведущей тенденцией является «инклюзивность, интеграция и конвергенция». Это означает, что различные ценности, модели, нации или регионы учатся у других и сходятся с другими, конкурируя с ними за свои собственные интересы, а не уничтожают друг друга, и изменяющийся мир, и новую эру следует понимать в однородном и едином образе мышления. Основная причина заключается в том, что глобализация в новую эру информационных технологий сломала барьеры разделения труда и национальных границ, создавая новый «кибермир», в котором миллиарды людей, правительств, организаций, предприятий и фирм могут передавать все виды информации и свободно осуществлять все виды сделок в Интернете, в результате взаимозависимостей, которые выходят за пределы национальных границ, на основании чего возникает «сложная взаимозависимость» в мировых делах. Ни одна из проблем не является просто национальной, такой как энергетика, ресурсы, научные разработки, передача технологий, потоки капитала, население, климат, окружающая среда, издержки общественного риска, традиционные и нетрадиционные вопросы безопасности и так далее. Все вышесказанное имеет отношение к выживанию и развитию всего человечества. Ни одна из стран не может решить их самостоятельно, поскольку они требуют трансграничного участия. Глобальные проблемы требуют глобального участия и управления, и ни одна страна не может утверждать, что она защищена от воздействия глобальных проблем.</w:t>
      </w:r>
      <w:r>
        <w:rPr>
          <w:rStyle w:val="34"/>
          <w:rFonts w:ascii="Times New Roman" w:hAnsi="Times New Roman" w:cs="Times New Roman"/>
          <w:sz w:val="28"/>
          <w:szCs w:val="28"/>
        </w:rPr>
        <w:footnoteReference w:id="79"/>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и работу директора Центра стратегических исследований Института международных отношений Пекинского университета профессора Е Цзычэна</w:t>
      </w:r>
      <w:r>
        <w:rPr>
          <w:rStyle w:val="34"/>
          <w:rFonts w:ascii="Times New Roman" w:hAnsi="Times New Roman" w:cs="Times New Roman"/>
          <w:sz w:val="28"/>
          <w:szCs w:val="28"/>
        </w:rPr>
        <w:footnoteReference w:id="80"/>
      </w:r>
      <w:r>
        <w:rPr>
          <w:rFonts w:ascii="Times New Roman" w:hAnsi="Times New Roman" w:cs="Times New Roman"/>
          <w:sz w:val="28"/>
          <w:szCs w:val="28"/>
        </w:rPr>
        <w:t xml:space="preserve"> о трех этапах развития силы Суши, которая, как подчеркивается автором, не является продолжением западной геополитической, но строится исключительно на китайских теоретико-философских взглядах и тесно связана с пониманием единства пяти оснований: земли, человека, народа, развития и Евразии, которая выступает в качестве комплексного элемента, объединяющего три пространства, в числе которых географическое, а также информационное и киберпространства</w:t>
      </w:r>
      <w:r>
        <w:rPr>
          <w:rStyle w:val="34"/>
          <w:rFonts w:ascii="Times New Roman" w:hAnsi="Times New Roman" w:cs="Times New Roman"/>
          <w:sz w:val="28"/>
          <w:szCs w:val="28"/>
        </w:rPr>
        <w:footnoteReference w:id="81"/>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вышеуказанные выводы о «новом мире» и в особенности о характере новой эпохи определяют, что мы имеем тенденцию на изменение китайской традиционной культуры в творческом пути, чтобы «модернизироваться» (что не одно и то же с «вестернизироваться») в то же время придавая ему «глобальные», «космополитические» и «универсальные» ценности и значимости. Это требует от нас отказаться от националистической методологии или узкого мышления и принять космополитическую методологию, предложенную Ульрихом Беком, то есть открытые и инклюзивные мировоззрения и интернационализированные научные исследования. Только таким образом китайские научные исследования смогут эффективно участвовать в меняющемся процессе нового миропорядка в эпоху глобализации и информатизации, смогут вести содержательный диалог с миром.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Каждая великая цивилизация основана на своих культурных ценностях. Но упор на «автономность» и «субъектность» собственной культуры не означает, что мы должны отвергать достижения других цивилизаций (в том числе Западной). Китайская политическая наука должна быть открыта миру и учиться у других цивилизаций. Подобно инновациям, ученые должны учиться у других и критически относиться к существующим традициям и знаниям, чтобы внедрять инновации, и, таким образом, формировать и развивать новые школы мысли, теории и методы. Производство знаний не является ни «восточным», ни «западным». Вместо этого оно должно включать знания «всех стран» и «всех культур», объединяя китайские и другие традиции, а также древние и современные знания. Это необходимо для дальнейшей модернизации и интеллектуального развития Китая в условиях «глобализации» и «новой технологической революции» в XXI веке. Если нет, то как мы можем участвовать в международном обмене и диалоге, просто рассказывая миру китайское видение? Только опираясь на ценный и полезный опыт достижений других цивилизаций и приспосабливая их для удовлетворения китайских потребностей, и создавая и модернизируя китайские собственные нормы и стандарты социальных исследований, путь китайский социологических исследований  сможет добиться прогресса в разработке новых концепций, типологий, теорий, а также вовлечения в диалог с миром. В частности, решая практические вопросы китайской модернизации, реформ и открытости, а также основных глобальных проблем, прийти к обобщению теории нашего эмпирического исследования, и представить их миру.</w:t>
      </w:r>
    </w:p>
    <w:p>
      <w:pPr>
        <w:spacing w:after="0" w:line="360" w:lineRule="auto"/>
        <w:ind w:firstLine="709"/>
        <w:jc w:val="both"/>
        <w:rPr>
          <w:rFonts w:ascii="Times New Roman" w:hAnsi="Times New Roman" w:cs="Times New Roman"/>
          <w:sz w:val="28"/>
          <w:szCs w:val="28"/>
        </w:rPr>
      </w:pPr>
    </w:p>
    <w:p>
      <w:pPr>
        <w:ind w:left="284"/>
        <w:jc w:val="both"/>
        <w:rPr>
          <w:rFonts w:ascii="Times New Roman" w:hAnsi="Times New Roman" w:cs="Times New Roman"/>
          <w:b/>
          <w:color w:val="000000" w:themeColor="text1"/>
          <w:sz w:val="32"/>
          <w:szCs w:val="28"/>
          <w14:textFill>
            <w14:solidFill>
              <w14:schemeClr w14:val="tx1"/>
            </w14:solidFill>
          </w14:textFill>
        </w:rPr>
      </w:pPr>
    </w:p>
    <w:p>
      <w:pPr>
        <w:pStyle w:val="3"/>
        <w:jc w:val="both"/>
        <w:rPr>
          <w:rFonts w:ascii="Times New Roman" w:hAnsi="Times New Roman" w:cs="Times New Roman"/>
          <w:b/>
          <w:color w:val="000000" w:themeColor="text1"/>
          <w:sz w:val="28"/>
          <w14:textFill>
            <w14:solidFill>
              <w14:schemeClr w14:val="tx1"/>
            </w14:solidFill>
          </w14:textFill>
        </w:rPr>
      </w:pPr>
      <w:bookmarkStart w:id="19" w:name="_Toc38354541"/>
      <w:bookmarkEnd w:id="19"/>
      <w:bookmarkStart w:id="20" w:name="_Toc27672"/>
      <w:bookmarkEnd w:id="20"/>
      <w:r>
        <w:rPr>
          <w:rFonts w:ascii="Times New Roman" w:hAnsi="Times New Roman" w:cs="Times New Roman"/>
          <w:b/>
          <w:color w:val="000000" w:themeColor="text1"/>
          <w:sz w:val="28"/>
          <w14:textFill>
            <w14:solidFill>
              <w14:schemeClr w14:val="tx1"/>
            </w14:solidFill>
          </w14:textFill>
        </w:rPr>
        <w:t>1.3. История выстраивания взаимоотношений Китая со странами Центральной Азии после распада СССР</w:t>
      </w:r>
    </w:p>
    <w:p>
      <w:pPr>
        <w:rPr>
          <w:rFonts w:ascii="Times New Roman" w:hAnsi="Times New Roman" w:cs="Times New Roman"/>
          <w:b/>
          <w:color w:val="000000" w:themeColor="text1"/>
          <w:sz w:val="28"/>
          <w14:textFill>
            <w14:solidFill>
              <w14:schemeClr w14:val="tx1"/>
            </w14:solidFill>
          </w14:textFill>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Осуществление внешней политики в отношении ближайших регионов очень важно для продвижения строительства модернизации государства с геополитической и экономической точки зрения. </w:t>
      </w:r>
      <w:r>
        <w:rPr>
          <w:rFonts w:ascii="Times New Roman" w:hAnsi="Times New Roman" w:eastAsia="Times New Roman" w:cs="Times New Roman"/>
          <w:color w:val="212121"/>
          <w:sz w:val="28"/>
          <w:szCs w:val="28"/>
        </w:rPr>
        <w:t>«</w:t>
      </w:r>
      <w:r>
        <w:rPr>
          <w:rFonts w:ascii="Times New Roman" w:hAnsi="Times New Roman" w:cs="Times New Roman"/>
          <w:sz w:val="28"/>
          <w:szCs w:val="28"/>
        </w:rPr>
        <w:t>Работа по периферийной дипломатии поставляется на ключевое место для выигрыша благоприятной окружающей среды на будущий период 5-10 лет</w:t>
      </w:r>
      <w:r>
        <w:rPr>
          <w:rFonts w:ascii="Times New Roman" w:hAnsi="Times New Roman" w:eastAsia="Times New Roman" w:cs="Times New Roman"/>
          <w:color w:val="212121"/>
          <w:sz w:val="28"/>
          <w:szCs w:val="28"/>
        </w:rPr>
        <w:t>»</w:t>
      </w:r>
      <w:r>
        <w:rPr>
          <w:rStyle w:val="34"/>
          <w:rFonts w:ascii="Times New Roman" w:hAnsi="Times New Roman" w:eastAsia="Times New Roman" w:cs="Times New Roman"/>
          <w:color w:val="212121"/>
          <w:sz w:val="28"/>
          <w:szCs w:val="28"/>
        </w:rPr>
        <w:footnoteReference w:id="82"/>
      </w:r>
      <w:r>
        <w:rPr>
          <w:rFonts w:ascii="Times New Roman" w:hAnsi="Times New Roman" w:cs="Times New Roman"/>
          <w:sz w:val="28"/>
          <w:szCs w:val="28"/>
        </w:rPr>
        <w:t>.Таким образом, «</w:t>
      </w:r>
      <w:r>
        <w:rPr>
          <w:rFonts w:ascii="Times New Roman" w:hAnsi="Times New Roman" w:eastAsia="Times New Roman" w:cs="Times New Roman"/>
          <w:color w:val="212121"/>
          <w:sz w:val="28"/>
          <w:szCs w:val="28"/>
        </w:rPr>
        <w:t>создание стабильной и процветающей периферийной атмосферы необходимо для строительства Китая»</w:t>
      </w:r>
      <w:r>
        <w:rPr>
          <w:rStyle w:val="34"/>
          <w:rFonts w:ascii="Times New Roman" w:hAnsi="Times New Roman" w:eastAsia="Times New Roman" w:cs="Times New Roman"/>
          <w:color w:val="212121"/>
          <w:sz w:val="28"/>
          <w:szCs w:val="28"/>
        </w:rPr>
        <w:footnoteReference w:id="83"/>
      </w:r>
      <w:r>
        <w:rPr>
          <w:rFonts w:ascii="Times New Roman" w:hAnsi="Times New Roman" w:cs="Times New Roman"/>
          <w:sz w:val="28"/>
          <w:szCs w:val="28"/>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дипломатии добрососедства отмечается в период с 1992 по 2002 гг., следующий этап длился с 2002 года по 2012 гг. и был направлен на ориентиры на внешнеполитический курс, обозначенный формулой «добро относиться к соседям, рассматривать соседство как партнерство», периферийная дипломатия, начавшаяся с 2012 года и по настоящее время, характеризуется концепцией «доброжелательность, искренность, взаимовыгодность и инклюзивность</w:t>
      </w:r>
      <w:r>
        <w:rPr>
          <w:rFonts w:ascii="Times New Roman" w:hAnsi="Times New Roman" w:cs="Times New Roman"/>
          <w:color w:val="000000"/>
          <w:sz w:val="28"/>
          <w:szCs w:val="28"/>
          <w:shd w:val="clear" w:color="auto" w:fill="FFFFFF"/>
        </w:rPr>
        <w:t>»</w:t>
      </w:r>
      <w:r>
        <w:rPr>
          <w:rStyle w:val="34"/>
          <w:rFonts w:ascii="Times New Roman" w:hAnsi="Times New Roman" w:cs="Times New Roman"/>
          <w:color w:val="000000"/>
          <w:sz w:val="28"/>
          <w:szCs w:val="28"/>
          <w:shd w:val="clear" w:color="auto" w:fill="FFFFFF"/>
        </w:rPr>
        <w:footnoteReference w:id="84"/>
      </w:r>
      <w:r>
        <w:rPr>
          <w:rFonts w:ascii="Times New Roman" w:hAnsi="Times New Roman" w:cs="Times New Roman"/>
          <w:sz w:val="28"/>
          <w:szCs w:val="28"/>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28"/>
          <w:rFonts w:ascii="Times New Roman" w:hAnsi="Times New Roman" w:cs="Times New Roman"/>
          <w:sz w:val="28"/>
          <w:szCs w:val="28"/>
        </w:rPr>
      </w:pPr>
      <w:r>
        <w:rPr>
          <w:rFonts w:ascii="Times New Roman" w:hAnsi="Times New Roman" w:eastAsia="Times New Roman" w:cs="Times New Roman"/>
          <w:color w:val="212121"/>
          <w:sz w:val="28"/>
          <w:szCs w:val="28"/>
        </w:rPr>
        <w:t xml:space="preserve">Регион Центральной Азии является одним из важных приграничных районов Китая, поэтому изучение дипломатии КНР в данном регионе имеет теоретическое и практическое значение для научного сообщества России и за рубежом. Обобщая принцип периферийной дипломатии Китая с 2013 года, можно сформулировать </w:t>
      </w:r>
      <w:r>
        <w:rPr>
          <w:rStyle w:val="28"/>
          <w:rFonts w:ascii="Times New Roman" w:hAnsi="Times New Roman" w:cs="Times New Roman"/>
          <w:sz w:val="28"/>
          <w:szCs w:val="28"/>
        </w:rPr>
        <w:t>его как «добрососедство, спокойствие и благосостояние».</w:t>
      </w:r>
    </w:p>
    <w:p>
      <w:pPr>
        <w:spacing w:after="0" w:line="360" w:lineRule="auto"/>
        <w:ind w:firstLine="709"/>
        <w:jc w:val="both"/>
        <w:rPr>
          <w:rStyle w:val="28"/>
          <w:rFonts w:ascii="Times New Roman" w:hAnsi="Times New Roman" w:cs="Times New Roman"/>
          <w:sz w:val="28"/>
          <w:szCs w:val="28"/>
        </w:rPr>
      </w:pPr>
      <w:r>
        <w:rPr>
          <w:rStyle w:val="28"/>
          <w:rFonts w:ascii="Times New Roman" w:hAnsi="Times New Roman" w:cs="Times New Roman"/>
          <w:sz w:val="28"/>
          <w:szCs w:val="28"/>
        </w:rPr>
        <w:t>«В рамки дипломатической теории  Китая включаются «мирное развитие» и «гармоничный мир», что является макроскопическим руководством в китайской внешней политике по отношению к Центральной Азии»</w:t>
      </w:r>
      <w:r>
        <w:rPr>
          <w:rStyle w:val="28"/>
          <w:rFonts w:ascii="Times New Roman" w:hAnsi="Times New Roman" w:cs="Times New Roman"/>
          <w:sz w:val="28"/>
          <w:szCs w:val="28"/>
        </w:rPr>
        <w:footnoteReference w:id="85"/>
      </w:r>
      <w:r>
        <w:rPr>
          <w:rStyle w:val="28"/>
          <w:rFonts w:ascii="Times New Roman" w:hAnsi="Times New Roman" w:cs="Times New Roman"/>
          <w:sz w:val="28"/>
          <w:szCs w:val="28"/>
        </w:rPr>
        <w:t>.</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История двусторонних отношений КНР с республиками Центральной Азии</w:t>
      </w:r>
    </w:p>
    <w:p>
      <w:pPr>
        <w:spacing w:after="0" w:line="360" w:lineRule="auto"/>
        <w:ind w:firstLine="709"/>
        <w:jc w:val="both"/>
        <w:rPr>
          <w:rFonts w:ascii="Times New Roman" w:hAnsi="Times New Roman" w:cs="Times New Roman"/>
          <w:b/>
          <w:i/>
          <w:color w:val="000000" w:themeColor="text1"/>
          <w:sz w:val="28"/>
          <w:szCs w:val="28"/>
          <w14:textFill>
            <w14:solidFill>
              <w14:schemeClr w14:val="tx1"/>
            </w14:solidFill>
          </w14:textFill>
        </w:rPr>
      </w:pPr>
      <w:r>
        <w:rPr>
          <w:rFonts w:ascii="Times New Roman" w:hAnsi="Times New Roman" w:cs="Times New Roman"/>
          <w:b/>
          <w:i/>
          <w:color w:val="000000" w:themeColor="text1"/>
          <w:sz w:val="28"/>
          <w:szCs w:val="28"/>
          <w14:textFill>
            <w14:solidFill>
              <w14:schemeClr w14:val="tx1"/>
            </w14:solidFill>
          </w14:textFill>
        </w:rPr>
        <w:t>Отношения КНР с Казахстаном в 1990-е гг.</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Независимая республика Казахстан является новым соседом КНР после распада СССР, установление дипломатических отношений заложило начало дальнейшему развитию межгосударственного взаимодействия двух стран.</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27 декабря 1991 г. Китай признал независимость Казахстана, а 3 января 1992 г. заместитель министра иностранных дел КНР Тянь Цзэнпэй с правительственной делегацией нанес визит в Казахстан. Стороны подписали коммюнике о создании дипломатических отношений</w:t>
      </w:r>
      <w:r>
        <w:rPr>
          <w:rStyle w:val="34"/>
          <w:rFonts w:ascii="Times New Roman" w:hAnsi="Times New Roman" w:cs="Times New Roman"/>
          <w:color w:val="000000" w:themeColor="text1"/>
          <w:sz w:val="28"/>
          <w:szCs w:val="28"/>
          <w14:textFill>
            <w14:solidFill>
              <w14:schemeClr w14:val="tx1"/>
            </w14:solidFill>
          </w14:textFill>
        </w:rPr>
        <w:footnoteReference w:id="86"/>
      </w:r>
      <w:r>
        <w:rPr>
          <w:rFonts w:ascii="Times New Roman" w:hAnsi="Times New Roman" w:cs="Times New Roman"/>
          <w:color w:val="000000" w:themeColor="text1"/>
          <w:sz w:val="28"/>
          <w:szCs w:val="28"/>
          <w14:textFill>
            <w14:solidFill>
              <w14:schemeClr w14:val="tx1"/>
            </w14:solidFill>
          </w14:textFill>
        </w:rPr>
        <w:t>. В 1992 г. пост Чрезвычайного и Полномочного Посла КНР в РК занимал господин Чжан Дэгуан</w:t>
      </w:r>
      <w:r>
        <w:rPr>
          <w:rStyle w:val="34"/>
          <w:rFonts w:ascii="Times New Roman" w:hAnsi="Times New Roman" w:cs="Times New Roman"/>
          <w:color w:val="000000" w:themeColor="text1"/>
          <w:sz w:val="28"/>
          <w:szCs w:val="28"/>
          <w14:textFill>
            <w14:solidFill>
              <w14:schemeClr w14:val="tx1"/>
            </w14:solidFill>
          </w14:textFill>
        </w:rPr>
        <w:footnoteReference w:id="87"/>
      </w:r>
      <w:r>
        <w:rPr>
          <w:rFonts w:ascii="Times New Roman" w:hAnsi="Times New Roman" w:cs="Times New Roman"/>
          <w:color w:val="000000" w:themeColor="text1"/>
          <w:sz w:val="28"/>
          <w:szCs w:val="28"/>
          <w14:textFill>
            <w14:solidFill>
              <w14:schemeClr w14:val="tx1"/>
            </w14:solidFill>
          </w14:textFill>
        </w:rPr>
        <w:t>.</w:t>
      </w:r>
    </w:p>
    <w:p>
      <w:pPr>
        <w:spacing w:after="0" w:line="36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Официальные дипломатические отношения между двумя странами были установлены в 3 января 1992 г. Китай и Казахстан приступили к дипломатическим действиям для создания правовой базы двусторонних отношений. Была создана широкая нормативно-правовая база двусторонних отношений и усиливающегося экономического взаимодействия.</w:t>
      </w:r>
    </w:p>
    <w:p>
      <w:pPr>
        <w:spacing w:after="0" w:line="36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октябре 1993 г. Президент Республики Казахстан Н. Назарбаев совершил визит в КНР, в ходе которого был подписан первый официальный документ, определяющий принципы взаимоотношений двух государств - Совместная Декларация об основах дружественных взаимоотношений между Республикой Казахстан и Китайской Народной Республикой. Контакты на высоком политическом уровне способствовали развитию торгово-экономических отношений.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Географическая близость КНР и Казахстана, сближающая два государства, является важным элементом, который способствует созданию двусторонних стабильных и добрососедских отношений.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Официальные взаимные визиты руководства обеих стран в 1990-е гг. после установления дипломатии оказали содействие стабильному продвижению двусторонних внешнеполитических связей.</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Проблемы безопасности обсуждались во время визита Президента РК Н. Назарбаева в КНР в октябре 1993 г. В результате была подписана декларация об основных дружественных отношениях между Казахстаном и Китаем. В ней говорилось о приверженности двух стран принципам добрососедства, уважения суверенитета, ненападения и невмешательства во внутренние дела друг друга. Для Казахстана, который к тому времени уже объявил о согласии стать безъядерной державой, было важно получить согласие Китая на предоставление гарантий неприменения против него ядерного оружия</w:t>
      </w:r>
      <w:r>
        <w:rPr>
          <w:rStyle w:val="34"/>
          <w:rFonts w:ascii="Times New Roman" w:hAnsi="Times New Roman" w:cs="Times New Roman"/>
          <w:color w:val="000000" w:themeColor="text1"/>
          <w:sz w:val="28"/>
          <w:szCs w:val="28"/>
          <w14:textFill>
            <w14:solidFill>
              <w14:schemeClr w14:val="tx1"/>
            </w14:solidFill>
          </w14:textFill>
        </w:rPr>
        <w:footnoteReference w:id="88"/>
      </w:r>
      <w:r>
        <w:rPr>
          <w:rFonts w:ascii="Times New Roman" w:hAnsi="Times New Roman" w:cs="Times New Roman"/>
          <w:color w:val="000000" w:themeColor="text1"/>
          <w:sz w:val="28"/>
          <w:szCs w:val="28"/>
          <w14:textFill>
            <w14:solidFill>
              <w14:schemeClr w14:val="tx1"/>
            </w14:solidFill>
          </w14:textFill>
        </w:rPr>
        <w:t>.</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Важнейшим вопросом в китайско-казахстанских отношениях в 1990-х гг. стало урегулирование проблемы территориальные границы. 26 апреля 1994 г. между КНР и Казахстаном был заключен «договор о казахско-китайской государственной границе», в котором была определена линия прохождения границы на всем её протяжении, за исключением двух участков. Переговоры проходили в течение ряда лет и в 1999 г. договоренности о границе были окончательно утверждены</w:t>
      </w:r>
      <w:r>
        <w:rPr>
          <w:rStyle w:val="34"/>
          <w:rFonts w:ascii="Times New Roman" w:hAnsi="Times New Roman" w:cs="Times New Roman"/>
          <w:color w:val="000000" w:themeColor="text1"/>
          <w:sz w:val="28"/>
          <w:szCs w:val="28"/>
          <w14:textFill>
            <w14:solidFill>
              <w14:schemeClr w14:val="tx1"/>
            </w14:solidFill>
          </w14:textFill>
        </w:rPr>
        <w:footnoteReference w:id="89"/>
      </w:r>
      <w:r>
        <w:rPr>
          <w:rFonts w:ascii="Times New Roman" w:hAnsi="Times New Roman" w:cs="Times New Roman"/>
          <w:color w:val="000000" w:themeColor="text1"/>
          <w:sz w:val="28"/>
          <w:szCs w:val="28"/>
          <w14:textFill>
            <w14:solidFill>
              <w14:schemeClr w14:val="tx1"/>
            </w14:solidFill>
          </w14:textFill>
        </w:rPr>
        <w:t xml:space="preserve">.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Казахстан, как один из главных поставщиков углеводородных ресурсов в регионе, имеет большой потенциал развития энергетического сотрудничества с Китаем, который требуется более углеводородных ресурсов с быстрым экономическим ростом.</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первой половине 1990-х гг. китайско-казахстанское экономическое сотрудничество ограничилось торговым обменом, а товарооборот был невысоким. Во второй половине 1990-х гг. проявилась активизация присутствия Китая в казахстанской энергетической области, и наблюдалась тенденция тесного сотрудничества в сфере энергетических ресурсов. В сентябре 1997 г. вице-премьер Китая Ли Ланьцин посетил с официальным визитом в Казахстан и было подписано «межправительственное соглашение о сотрудничестве в области нефти и природного газа</w:t>
      </w:r>
      <w:r>
        <w:rPr>
          <w:rStyle w:val="34"/>
          <w:rFonts w:ascii="Times New Roman" w:hAnsi="Times New Roman" w:cs="Times New Roman"/>
          <w:color w:val="000000" w:themeColor="text1"/>
          <w:sz w:val="28"/>
          <w:szCs w:val="28"/>
          <w14:textFill>
            <w14:solidFill>
              <w14:schemeClr w14:val="tx1"/>
            </w14:solidFill>
          </w14:textFill>
        </w:rPr>
        <w:footnoteReference w:id="90"/>
      </w:r>
      <w:r>
        <w:rPr>
          <w:rFonts w:ascii="Times New Roman" w:hAnsi="Times New Roman" w:cs="Times New Roman"/>
          <w:color w:val="000000" w:themeColor="text1"/>
          <w:sz w:val="28"/>
          <w:szCs w:val="28"/>
          <w14:textFill>
            <w14:solidFill>
              <w14:schemeClr w14:val="tx1"/>
            </w14:solidFill>
          </w14:textFill>
        </w:rPr>
        <w:t>. Энергетическое присутствие КНР в Казахстане в данный период заложило прочное начало для последующего сотрудничества соответствующих проектов в данной сфере.</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целом в 1990-е гг. Китайско-казахстанские отношения начались и последовательно развивались, в рамках целого ряда договорно-правовых документов двусторонние связи непрерывно укреплялись, сотрудничество между ними постепенно расширилось и углубилось. Взаимодействия между Китаем и Казахстаном в разных областях в 1990-е гг. явились фундаментальной основой для подъема двусторонних отношений в 21-м веке.</w:t>
      </w:r>
    </w:p>
    <w:p>
      <w:pPr>
        <w:spacing w:after="0" w:line="360" w:lineRule="auto"/>
        <w:ind w:firstLine="709"/>
        <w:jc w:val="both"/>
        <w:rPr>
          <w:rFonts w:ascii="Times New Roman" w:hAnsi="Times New Roman" w:cs="Times New Roman"/>
          <w:b/>
          <w:i/>
          <w:color w:val="000000" w:themeColor="text1"/>
          <w:sz w:val="28"/>
          <w:szCs w:val="28"/>
          <w14:textFill>
            <w14:solidFill>
              <w14:schemeClr w14:val="tx1"/>
            </w14:solidFill>
          </w14:textFill>
        </w:rPr>
      </w:pPr>
      <w:r>
        <w:rPr>
          <w:rFonts w:ascii="Times New Roman" w:hAnsi="Times New Roman" w:cs="Times New Roman"/>
          <w:b/>
          <w:i/>
          <w:color w:val="000000" w:themeColor="text1"/>
          <w:sz w:val="28"/>
          <w:szCs w:val="28"/>
          <w14:textFill>
            <w14:solidFill>
              <w14:schemeClr w14:val="tx1"/>
            </w14:solidFill>
          </w14:textFill>
        </w:rPr>
        <w:t>Отношения КНР с Кыргызстаном</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После провозглашения независимости Кыргызстана в 1991 г. КНР сразу признала его статус в международном сообществе. С точки зрения геополитики, по сравнению с Казахстаном и Таджикистаном Кыргызстан очень важен для гарантии безопасности Синьцзяна (района Китая) в силу его собственной горной геоморфологии. Установление дипломатических отношений двух стран соответствует желанию развития государства на современном этапе. 27 декабря 1991 г. Китай признал независимость Киргизии, а 5 января 1992 г. были установлены дипломатические отношения. В мае 1992 г. было открыто посольство в Бишкеке и Чрезвычайным и Полномочным Послом КНР в Кыргызстане стал господин Пань Чжаолинь </w:t>
      </w:r>
      <w:r>
        <w:rPr>
          <w:rStyle w:val="34"/>
          <w:rFonts w:ascii="Times New Roman" w:hAnsi="Times New Roman" w:cs="Times New Roman"/>
          <w:color w:val="000000" w:themeColor="text1"/>
          <w:sz w:val="28"/>
          <w:szCs w:val="28"/>
          <w14:textFill>
            <w14:solidFill>
              <w14:schemeClr w14:val="tx1"/>
            </w14:solidFill>
          </w14:textFill>
        </w:rPr>
        <w:footnoteReference w:id="91"/>
      </w:r>
      <w:r>
        <w:rPr>
          <w:rFonts w:ascii="Times New Roman" w:hAnsi="Times New Roman" w:cs="Times New Roman"/>
          <w:color w:val="000000" w:themeColor="text1"/>
          <w:sz w:val="28"/>
          <w:szCs w:val="28"/>
          <w14:textFill>
            <w14:solidFill>
              <w14:schemeClr w14:val="tx1"/>
            </w14:solidFill>
          </w14:textFill>
        </w:rPr>
        <w:t>.</w:t>
      </w:r>
    </w:p>
    <w:p>
      <w:pPr>
        <w:widowControl w:val="0"/>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Снятие спорных вопросов по территории выносилось на повестку дня в процессе продвижения дипломатических отношений между Кыргызстаном и КНР из-за того, что препятствующим аспектом в начале развития китайско-киргизских отношений в 1990-х гг. стал территориальный спор, наследованный со времен СССР. </w:t>
      </w:r>
    </w:p>
    <w:p>
      <w:pPr>
        <w:widowControl w:val="0"/>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Несмотря на то, что двусторонние консультации между странами по пограничным вопросам начались в 1992 г., существенный прогресс стал проявляться с 1996 года. В 1996 г. председатель КНР Цзян Цзэминь совершил государственный визит в Кыргызстан, в ходе которого Цзян Цзэминем и президентом А. Акаевым были подписано совместное заявление и соглашение о государственных границах</w:t>
      </w:r>
      <w:r>
        <w:rPr>
          <w:rStyle w:val="34"/>
          <w:rFonts w:ascii="Times New Roman" w:hAnsi="Times New Roman" w:cs="Times New Roman"/>
          <w:color w:val="000000" w:themeColor="text1"/>
          <w:sz w:val="28"/>
          <w:szCs w:val="28"/>
          <w14:textFill>
            <w14:solidFill>
              <w14:schemeClr w14:val="tx1"/>
            </w14:solidFill>
          </w14:textFill>
        </w:rPr>
        <w:footnoteReference w:id="92"/>
      </w:r>
      <w:r>
        <w:rPr>
          <w:rFonts w:ascii="Times New Roman" w:hAnsi="Times New Roman" w:cs="Times New Roman"/>
          <w:color w:val="000000" w:themeColor="text1"/>
          <w:sz w:val="28"/>
          <w:szCs w:val="28"/>
          <w14:textFill>
            <w14:solidFill>
              <w14:schemeClr w14:val="tx1"/>
            </w14:solidFill>
          </w14:textFill>
        </w:rPr>
        <w:t>. В апреле 1998 г. состоялся визит президента А. Акаева в Китай. Дополнительное соглашение «О кыргызско-китайской государственной границе» было подписано руководством двух стран 26 августа 1999 г.</w:t>
      </w:r>
      <w:r>
        <w:rPr>
          <w:rStyle w:val="34"/>
          <w:rFonts w:ascii="Times New Roman" w:hAnsi="Times New Roman" w:cs="Times New Roman"/>
          <w:color w:val="000000" w:themeColor="text1"/>
          <w:sz w:val="28"/>
          <w:szCs w:val="28"/>
          <w14:textFill>
            <w14:solidFill>
              <w14:schemeClr w14:val="tx1"/>
            </w14:solidFill>
          </w14:textFill>
        </w:rPr>
        <w:footnoteReference w:id="93"/>
      </w:r>
      <w:r>
        <w:rPr>
          <w:rFonts w:ascii="Times New Roman" w:hAnsi="Times New Roman" w:cs="Times New Roman"/>
          <w:color w:val="000000" w:themeColor="text1"/>
          <w:sz w:val="28"/>
          <w:szCs w:val="28"/>
          <w14:textFill>
            <w14:solidFill>
              <w14:schemeClr w14:val="tx1"/>
            </w14:solidFill>
          </w14:textFill>
        </w:rPr>
        <w:t xml:space="preserve">. Это заложило прочную основу для разрешения территориальной проблемы двух стран. </w:t>
      </w:r>
    </w:p>
    <w:p>
      <w:pPr>
        <w:widowControl w:val="0"/>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Двусторонняя торговля началась к середине 1990-х гг. и постепенно увеличилась. Особенностью экономических отношений стало то, что в 1998 г. Кыргызстан стал членом ВТО и снизил ставку таможенных пошлин для Китая. Кроме того, Кыргызстан сохранил либеральный торговый режим со странами СНГ и в результате основой торговых отношений с КНР стал реэкспорт. КНР занимает второе место после России в списке основных внешнеполитических партнеров Кыргызстана.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Центр китайской культуры открыт в апреле 1998 г. на грант Посольства Китайской Народной Республики в Республике Кыргызстан. Центр китаистики является структурным подразделением факультета международных отношений Кыргызско-Российского Славянского университета.</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За первое десятилетие после установления дипломатических отношений двух государств снятие территориальной проблемы, начальное сотрудничество в политической, экономической, гуманитарной областях заложило основу для дальнейшего взаимодействия в 21-м веке.</w:t>
      </w:r>
    </w:p>
    <w:p>
      <w:pPr>
        <w:spacing w:after="0" w:line="360" w:lineRule="auto"/>
        <w:ind w:firstLine="709"/>
        <w:jc w:val="both"/>
        <w:rPr>
          <w:rFonts w:ascii="Times New Roman" w:hAnsi="Times New Roman" w:cs="Times New Roman"/>
          <w:b/>
          <w:i/>
          <w:color w:val="000000" w:themeColor="text1"/>
          <w:sz w:val="28"/>
          <w:szCs w:val="28"/>
          <w14:textFill>
            <w14:solidFill>
              <w14:schemeClr w14:val="tx1"/>
            </w14:solidFill>
          </w14:textFill>
        </w:rPr>
      </w:pPr>
      <w:r>
        <w:rPr>
          <w:rFonts w:ascii="Times New Roman" w:hAnsi="Times New Roman" w:cs="Times New Roman"/>
          <w:b/>
          <w:i/>
          <w:color w:val="000000" w:themeColor="text1"/>
          <w:sz w:val="28"/>
          <w:szCs w:val="28"/>
          <w14:textFill>
            <w14:solidFill>
              <w14:schemeClr w14:val="tx1"/>
            </w14:solidFill>
          </w14:textFill>
        </w:rPr>
        <w:t>Отношения КНР с Таджикистаном</w:t>
      </w:r>
    </w:p>
    <w:p>
      <w:pPr>
        <w:widowControl w:val="0"/>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После приобретения независимости Таджикистаном КНР сразу признала его официальный статус независимого суверенного государства на международной арене и установила дипломатические отношения с ним. «4 января 1992 г. были установлены дипломатические отношения между Таджикистаном и Китаем. В 1992 г. Чрезвычайным и Полномочным Послом КНР в Таджикистане стал господин Си Чжаомин»</w:t>
      </w:r>
      <w:r>
        <w:rPr>
          <w:rStyle w:val="34"/>
          <w:rFonts w:ascii="Times New Roman" w:hAnsi="Times New Roman" w:cs="Times New Roman"/>
          <w:color w:val="000000" w:themeColor="text1"/>
          <w:sz w:val="28"/>
          <w:szCs w:val="28"/>
          <w14:textFill>
            <w14:solidFill>
              <w14:schemeClr w14:val="tx1"/>
            </w14:solidFill>
          </w14:textFill>
        </w:rPr>
        <w:footnoteReference w:id="94"/>
      </w:r>
      <w:r>
        <w:rPr>
          <w:rFonts w:ascii="Times New Roman" w:hAnsi="Times New Roman" w:cs="Times New Roman"/>
          <w:color w:val="000000" w:themeColor="text1"/>
          <w:sz w:val="28"/>
          <w:szCs w:val="28"/>
          <w14:textFill>
            <w14:solidFill>
              <w14:schemeClr w14:val="tx1"/>
            </w14:solidFill>
          </w14:textFill>
        </w:rPr>
        <w:t>.</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В 1990-е гг. взаимные официальные визиты руководства КНР и Таджикистана в большой степени способствовали развитию двусторонних отношений, в течение которых были подписаны многие правовые документы, которые стали краеугольным камнем для начала сотрудничества в политической, экономической, гуманитарной сферах. В течение первого визита главы Таджикистана Э. Рахмонова в КНР в марте 1993 г. был проведен диалог между руководителями Таджикистана и Китая, в результате которого была подписана Декларация об основных принципах взаимоотношений между КНР и РТ.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На начальном этапе две страны стремились к урегулированию территориальных спорных вопросов. В 1997 г. был подписан протокол по урегулированию приграничных проблем, принято постановление об организации приграничной торговли через Мургабский район Горно-Бадахшанской автономной области</w:t>
      </w:r>
      <w:r>
        <w:rPr>
          <w:rStyle w:val="34"/>
          <w:rFonts w:ascii="Times New Roman" w:hAnsi="Times New Roman" w:cs="Times New Roman"/>
          <w:color w:val="000000" w:themeColor="text1"/>
          <w:sz w:val="28"/>
          <w:szCs w:val="28"/>
          <w14:textFill>
            <w14:solidFill>
              <w14:schemeClr w14:val="tx1"/>
            </w14:solidFill>
          </w14:textFill>
        </w:rPr>
        <w:footnoteReference w:id="95"/>
      </w:r>
      <w:r>
        <w:rPr>
          <w:rFonts w:ascii="Times New Roman" w:hAnsi="Times New Roman" w:cs="Times New Roman"/>
          <w:color w:val="000000" w:themeColor="text1"/>
          <w:sz w:val="28"/>
          <w:szCs w:val="28"/>
          <w14:textFill>
            <w14:solidFill>
              <w14:schemeClr w14:val="tx1"/>
            </w14:solidFill>
          </w14:textFill>
        </w:rPr>
        <w:t>. В августе 1999 г. президент Таджикистана прибыл с официальным визитом в Китай, в результате переговоров было подписано «соглашение О таджикско-китайской государственной границе»</w:t>
      </w:r>
      <w:r>
        <w:rPr>
          <w:rStyle w:val="34"/>
          <w:rFonts w:ascii="Times New Roman" w:hAnsi="Times New Roman" w:cs="Times New Roman"/>
          <w:color w:val="000000" w:themeColor="text1"/>
          <w:sz w:val="28"/>
          <w:szCs w:val="28"/>
          <w14:textFill>
            <w14:solidFill>
              <w14:schemeClr w14:val="tx1"/>
            </w14:solidFill>
          </w14:textFill>
        </w:rPr>
        <w:footnoteReference w:id="96"/>
      </w:r>
      <w:r>
        <w:rPr>
          <w:rFonts w:ascii="Times New Roman" w:hAnsi="Times New Roman" w:cs="Times New Roman"/>
          <w:color w:val="000000" w:themeColor="text1"/>
          <w:sz w:val="28"/>
          <w:szCs w:val="28"/>
          <w14:textFill>
            <w14:solidFill>
              <w14:schemeClr w14:val="tx1"/>
            </w14:solidFill>
          </w14:textFill>
        </w:rPr>
        <w:t xml:space="preserve">. Это заложило прочный фундамент для разрешения территориальной проблемы двух стран.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В ходе официального визита президента Таджикистана Э. Рахмонова в Китай по приглашению председателя КНР Ян Шанкуня в 1993 г. были подписаны документы, касающиеся сотрудничества в области научно-технического сотрудничества, транспортной, туристической и других сферах и определилось экономическое сотрудничество как одно из приоритетных направлений развития двусторонних отношений.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На протяжении десятилетия (1992-2001 гг.) ежегодные объемы китайско-таджикской торговли колебались в незначительном масштабе. В рамках «Шанхайской пятерки» между двумя странами был разработан многоплановый процесс развития контактов для углубления сотрудничества в разных сферах.</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Таджикистан трудно назвать успешным и состоявшимся государством из-за гражданской войны 1992-1997-х годов. Но Китай поддерживает дружественные отношения с Таджикистаном. Китай и Таджикистан смогли успешно решить сложную проблему демаркации границы, что в целом сняло основные пограничные противоречия между обеими странами.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1990-е гг. КНР и Таджикистан развивали двусторонние отношения на основе пяти принципов мирного сосуществования, и начали развивать сотрудничество в экономической, гуманитарной и других сферах. Взаимодействия двус стран в данный период заложили основу для их перспективного развития в 21-м веке.</w:t>
      </w:r>
    </w:p>
    <w:p>
      <w:pPr>
        <w:spacing w:after="0" w:line="360" w:lineRule="auto"/>
        <w:ind w:firstLine="709"/>
        <w:jc w:val="both"/>
        <w:rPr>
          <w:rFonts w:ascii="Times New Roman" w:hAnsi="Times New Roman" w:cs="Times New Roman"/>
          <w:b/>
          <w:i/>
          <w:color w:val="000000" w:themeColor="text1"/>
          <w:sz w:val="28"/>
          <w:szCs w:val="28"/>
          <w14:textFill>
            <w14:solidFill>
              <w14:schemeClr w14:val="tx1"/>
            </w14:solidFill>
          </w14:textFill>
        </w:rPr>
      </w:pPr>
      <w:r>
        <w:rPr>
          <w:rFonts w:ascii="Times New Roman" w:hAnsi="Times New Roman" w:cs="Times New Roman"/>
          <w:b/>
          <w:i/>
          <w:color w:val="000000" w:themeColor="text1"/>
          <w:sz w:val="28"/>
          <w:szCs w:val="28"/>
          <w14:textFill>
            <w14:solidFill>
              <w14:schemeClr w14:val="tx1"/>
            </w14:solidFill>
          </w14:textFill>
        </w:rPr>
        <w:t>Отношения КНР с Узбекистаном</w:t>
      </w:r>
    </w:p>
    <w:p>
      <w:pPr>
        <w:spacing w:after="0" w:line="360" w:lineRule="auto"/>
        <w:ind w:firstLine="709"/>
        <w:jc w:val="both"/>
        <w:rPr>
          <w:rFonts w:ascii="Times New Roman" w:hAnsi="Times New Roman" w:cs="Times New Roman"/>
          <w:b/>
          <w:i/>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Китайско-узбекские отношения начались со времени Великого шёлкового пути более двух тысяч лет тому назад, и продолжаются на современном этапе после распада СССР. Республика Узбекистан (РУз) была первой из центрально-азиатских стран, с которой КНР установила дипломатические отношения 2 января 1992 г. Посольство КНР в 1992 г. возглавил Чрезвычайный и Полномочный Посол КНР господин Сунь Хэнгуан</w:t>
      </w:r>
      <w:r>
        <w:rPr>
          <w:rStyle w:val="34"/>
          <w:rFonts w:ascii="Times New Roman" w:hAnsi="Times New Roman" w:cs="Times New Roman"/>
          <w:color w:val="000000" w:themeColor="text1"/>
          <w:sz w:val="28"/>
          <w:szCs w:val="28"/>
          <w14:textFill>
            <w14:solidFill>
              <w14:schemeClr w14:val="tx1"/>
            </w14:solidFill>
          </w14:textFill>
        </w:rPr>
        <w:footnoteReference w:id="97"/>
      </w:r>
      <w:r>
        <w:rPr>
          <w:rFonts w:ascii="Times New Roman" w:hAnsi="Times New Roman" w:cs="Times New Roman"/>
          <w:color w:val="000000" w:themeColor="text1"/>
          <w:sz w:val="28"/>
          <w:szCs w:val="28"/>
          <w14:textFill>
            <w14:solidFill>
              <w14:schemeClr w14:val="tx1"/>
            </w14:solidFill>
          </w14:textFill>
        </w:rPr>
        <w:t>.</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В 1990-е годы Узбекистан претендовал на место лидера в Центральной Азии. Хотя Узбекистан по размерам территории меньше, чем Казахстан, и не так богат природными ресурсами, но его население почти в два раза больше, чем в Казахстане. В это время политика Узбекистана была проамериканской, но не по причине политических или идеологических симпатий, а по стратегическим соображениям. И поэтому отношения с КНР носили сдержанный характер.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Между КНР и Узбекистаном нет общих территориальных границ, поэтому в дипломатических отношения двух стран на начальном этапе не существовало никаких барьеров.</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Взаимные визиты между главами Узбекистана и Китая оказали содействие развитию экономического сотрудничества и укреплению политического доверия двух стран. Официальные визиты президента Республики Узбекистан И.А. Каримова в КНР в 1992, 1994, 1999 гг. способствовали созданию благоприятных условий для продолжения переговоров по двустороннему сотрудничеству в разных сферах между двумя государствами. </w:t>
      </w:r>
    </w:p>
    <w:p>
      <w:pPr>
        <w:widowControl w:val="0"/>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марте 1992 г. в течение визита президента Республики Узбекистан в КНР по приглашению председателя Ян Шанкуня были подписано соглашение о сотрудничестве в сфере железнодорожного, автомобильного и морского транспорта, соглашение о сотрудничестве между министерствами сельского хозяйства, договор о предоставлении Республике Узбекистан товарного кредита</w:t>
      </w:r>
      <w:r>
        <w:rPr>
          <w:rStyle w:val="34"/>
          <w:rFonts w:ascii="Times New Roman" w:hAnsi="Times New Roman" w:cs="Times New Roman"/>
          <w:color w:val="000000" w:themeColor="text1"/>
          <w:sz w:val="28"/>
          <w:szCs w:val="28"/>
          <w14:textFill>
            <w14:solidFill>
              <w14:schemeClr w14:val="tx1"/>
            </w14:solidFill>
          </w14:textFill>
        </w:rPr>
        <w:footnoteReference w:id="98"/>
      </w:r>
      <w:r>
        <w:rPr>
          <w:rFonts w:ascii="Times New Roman" w:hAnsi="Times New Roman" w:cs="Times New Roman"/>
          <w:color w:val="000000" w:themeColor="text1"/>
          <w:sz w:val="28"/>
          <w:szCs w:val="28"/>
          <w14:textFill>
            <w14:solidFill>
              <w14:schemeClr w14:val="tx1"/>
            </w14:solidFill>
          </w14:textFill>
        </w:rPr>
        <w:t xml:space="preserve">. </w:t>
      </w:r>
    </w:p>
    <w:p>
      <w:pPr>
        <w:widowControl w:val="0"/>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рамках межправительственного сотруднического комитета действовали шесть подкомитетов в торгово-экономической и инвестиционной, культурно-гуманитарной, научно-технической, энергетической, транспортной областях, в сферах безопасности и сельского хозяйства. Торгово-экономические отношения между КНР и Республикой Узбекистан отличал особый уровень развития в рамках режима наибольшего благоприятствования, действующего еще с 1994 г. на паритетной основе.</w:t>
      </w:r>
    </w:p>
    <w:p>
      <w:pPr>
        <w:widowControl w:val="0"/>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апреле 1994 г. премьер Госсовета КНР Ли Пэн совершил официальный визит в Узбекистан по приглашению президента Узбекистана Каримова. В результате была подписана целая серия документов, которые затронули торгово-экономическую, финансовую, транспортную сферу и т.д. В октябре того же года Каримов прибыл с официальным визитом в Китай по приглашению КНР Цзян Цзэминя. По итогам переговоров была подписана декларация об основных принципах развития и углубления двустороннего взаимовыгодного сотрудничества</w:t>
      </w:r>
      <w:r>
        <w:rPr>
          <w:rStyle w:val="34"/>
          <w:rFonts w:ascii="Times New Roman" w:hAnsi="Times New Roman" w:cs="Times New Roman"/>
          <w:color w:val="000000" w:themeColor="text1"/>
          <w:sz w:val="28"/>
          <w:szCs w:val="28"/>
          <w14:textFill>
            <w14:solidFill>
              <w14:schemeClr w14:val="tx1"/>
            </w14:solidFill>
          </w14:textFill>
        </w:rPr>
        <w:footnoteReference w:id="99"/>
      </w:r>
      <w:r>
        <w:rPr>
          <w:rFonts w:ascii="Times New Roman" w:hAnsi="Times New Roman" w:cs="Times New Roman"/>
          <w:color w:val="000000" w:themeColor="text1"/>
          <w:sz w:val="28"/>
          <w:szCs w:val="28"/>
          <w14:textFill>
            <w14:solidFill>
              <w14:schemeClr w14:val="tx1"/>
            </w14:solidFill>
          </w14:textFill>
        </w:rPr>
        <w:t>.</w:t>
      </w:r>
    </w:p>
    <w:p>
      <w:pPr>
        <w:widowControl w:val="0"/>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1996 г. председатель КНР посетил Узбекистан по приглашению президента Узбекистана Каримова. В течения визита была подписана совместная декларация между КНР и Узбекистаном. И в 1999 г. когда президент Узбекистана Каримов прибыл с официальным визитом по приглашению председателя КНР Цзян Цзэминя, был подписан договор о дальнейшем развитии дружбы и сотрудничества и другие соответствующие договоры в разных сферах</w:t>
      </w:r>
      <w:r>
        <w:rPr>
          <w:rStyle w:val="34"/>
          <w:rFonts w:ascii="Times New Roman" w:hAnsi="Times New Roman" w:cs="Times New Roman"/>
          <w:color w:val="000000" w:themeColor="text1"/>
          <w:sz w:val="28"/>
          <w:szCs w:val="28"/>
          <w14:textFill>
            <w14:solidFill>
              <w14:schemeClr w14:val="tx1"/>
            </w14:solidFill>
          </w14:textFill>
        </w:rPr>
        <w:footnoteReference w:id="100"/>
      </w:r>
      <w:r>
        <w:rPr>
          <w:rFonts w:ascii="Times New Roman" w:hAnsi="Times New Roman" w:cs="Times New Roman"/>
          <w:color w:val="000000" w:themeColor="text1"/>
          <w:sz w:val="28"/>
          <w:szCs w:val="28"/>
          <w14:textFill>
            <w14:solidFill>
              <w14:schemeClr w14:val="tx1"/>
            </w14:solidFill>
          </w14:textFill>
        </w:rPr>
        <w:t>.</w:t>
      </w:r>
    </w:p>
    <w:p>
      <w:pPr>
        <w:widowControl w:val="0"/>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С 1992 г. по 1996 г. товарооборот между Узбекистаном и Китаем отличался стабильным ростом. Стороны приложили усилия к решению возникших проблем в процессе торговли и стимулированию развития экономических сотруднических отношений, несмотря на то, что с 1996 г. до 1999 г. товарооборот между Узбекистаном и КНР сократился из-за изменения инвестиционного климата Узбекистана и экономического кризиса России.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В двусторонних отношениях между Китаем и Узбекистаном ведущее место отводится экономической дипломатии, а также развитию сферы культуры, науки и образования. С 1998 г. активную роль в развитии культурной дипломатии стало играть общество дружбы «Узбекистан-Китай».</w:t>
      </w:r>
    </w:p>
    <w:p>
      <w:pPr>
        <w:spacing w:after="0" w:line="360" w:lineRule="auto"/>
        <w:ind w:firstLine="709"/>
        <w:jc w:val="both"/>
        <w:rPr>
          <w:rFonts w:ascii="Times New Roman" w:hAnsi="Times New Roman" w:cs="Times New Roman"/>
          <w:b/>
          <w:i/>
          <w:color w:val="000000" w:themeColor="text1"/>
          <w:sz w:val="28"/>
          <w:szCs w:val="28"/>
          <w14:textFill>
            <w14:solidFill>
              <w14:schemeClr w14:val="tx1"/>
            </w14:solidFill>
          </w14:textFill>
        </w:rPr>
      </w:pPr>
      <w:r>
        <w:rPr>
          <w:rFonts w:ascii="Times New Roman" w:hAnsi="Times New Roman" w:cs="Times New Roman"/>
          <w:b/>
          <w:i/>
          <w:color w:val="000000" w:themeColor="text1"/>
          <w:sz w:val="28"/>
          <w:szCs w:val="28"/>
          <w14:textFill>
            <w14:solidFill>
              <w14:schemeClr w14:val="tx1"/>
            </w14:solidFill>
          </w14:textFill>
        </w:rPr>
        <w:t>Отношения с Туркменистаном</w:t>
      </w:r>
    </w:p>
    <w:p>
      <w:pPr>
        <w:widowControl w:val="0"/>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6 января 1992 г. были установлены дипломатические отношения между КНР и Туркменистаном. В январе 1992 г. обе страны подписали межправительственное торгово-экономическое соглашение. Чрезвычайным и Полномочным Послом КНР в Туркменистане стал господин Чэн Чжэньшэн</w:t>
      </w:r>
      <w:r>
        <w:rPr>
          <w:rStyle w:val="34"/>
          <w:rFonts w:ascii="Times New Roman" w:hAnsi="Times New Roman" w:cs="Times New Roman"/>
          <w:color w:val="000000" w:themeColor="text1"/>
          <w:sz w:val="28"/>
          <w:szCs w:val="28"/>
          <w14:textFill>
            <w14:solidFill>
              <w14:schemeClr w14:val="tx1"/>
            </w14:solidFill>
          </w14:textFill>
        </w:rPr>
        <w:footnoteReference w:id="101"/>
      </w:r>
      <w:r>
        <w:rPr>
          <w:rFonts w:ascii="Times New Roman" w:hAnsi="Times New Roman" w:cs="Times New Roman"/>
          <w:color w:val="000000" w:themeColor="text1"/>
          <w:sz w:val="28"/>
          <w:szCs w:val="28"/>
          <w14:textFill>
            <w14:solidFill>
              <w14:schemeClr w14:val="tx1"/>
            </w14:solidFill>
          </w14:textFill>
        </w:rPr>
        <w:t xml:space="preserve">. </w:t>
      </w:r>
    </w:p>
    <w:p>
      <w:pPr>
        <w:widowControl w:val="0"/>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ноябре 1992 г. президент Туркменистана С. Ниязов посетил Китай, в результате переговоров было подписано одиннадцать документов, в том числе совместное коммюнике, договор о консульских делах между КНР и Туркменистаном, и договор о защите инвестиций и т.д.</w:t>
      </w:r>
      <w:r>
        <w:rPr>
          <w:rStyle w:val="34"/>
          <w:rFonts w:ascii="Times New Roman" w:hAnsi="Times New Roman" w:cs="Times New Roman"/>
          <w:color w:val="000000" w:themeColor="text1"/>
          <w:sz w:val="28"/>
          <w:szCs w:val="28"/>
          <w14:textFill>
            <w14:solidFill>
              <w14:schemeClr w14:val="tx1"/>
            </w14:solidFill>
          </w14:textFill>
        </w:rPr>
        <w:footnoteReference w:id="102"/>
      </w:r>
      <w:r>
        <w:rPr>
          <w:rFonts w:ascii="Times New Roman" w:hAnsi="Times New Roman" w:cs="Times New Roman"/>
          <w:color w:val="000000" w:themeColor="text1"/>
          <w:sz w:val="28"/>
          <w:szCs w:val="28"/>
          <w14:textFill>
            <w14:solidFill>
              <w14:schemeClr w14:val="tx1"/>
            </w14:solidFill>
          </w14:textFill>
        </w:rPr>
        <w:t xml:space="preserve"> . </w:t>
      </w:r>
    </w:p>
    <w:p>
      <w:pPr>
        <w:widowControl w:val="0"/>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апреле 1994 г. по приглашению президента Республики Туркменистан С. Ниязова  премьер Госсовета КНР Ли Пэн прибыл с официальным визитом в Туркменистан. В процессе переговоров было подписано «соглашение о выдаче правительственного кредита Туркменистану» и протокол о консультации по делам между министерствами иностранных дел двух стран. 31 августа 1998 г. по приглашению председателя КНР Цзян Цзэминя президент Туркменистана посетил Китай. В результате переговоров было подписано совместное коммюнике о дружественном сотрудничестве между КНР и Туркменистаном</w:t>
      </w:r>
      <w:r>
        <w:rPr>
          <w:rStyle w:val="34"/>
          <w:rFonts w:ascii="Times New Roman" w:hAnsi="Times New Roman" w:cs="Times New Roman"/>
          <w:color w:val="000000" w:themeColor="text1"/>
          <w:sz w:val="28"/>
          <w:szCs w:val="28"/>
          <w14:textFill>
            <w14:solidFill>
              <w14:schemeClr w14:val="tx1"/>
            </w14:solidFill>
          </w14:textFill>
        </w:rPr>
        <w:footnoteReference w:id="103"/>
      </w:r>
      <w:r>
        <w:rPr>
          <w:rFonts w:ascii="Times New Roman" w:hAnsi="Times New Roman" w:cs="Times New Roman"/>
          <w:color w:val="000000" w:themeColor="text1"/>
          <w:sz w:val="28"/>
          <w:szCs w:val="28"/>
          <w14:textFill>
            <w14:solidFill>
              <w14:schemeClr w14:val="tx1"/>
            </w14:solidFill>
          </w14:textFill>
        </w:rPr>
        <w:t xml:space="preserve">.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Однако КНР не проявляла особой активности в плане усиления своего экономического влияния в Туркменистане. Небольшие масштабы китайского торгового присутствия были связаны с географической удаленностью государств. Главный интерес для Китая представляют газовые ресурсы страны, на протяжении первого десятилетия после установления дипломатии экономические отношения между ним оставались на низком уровне.</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В 1990-е гг. КНР и страны Центральной Азии установили дипломатические отношения, разрешили территориальные спорные проблемы и подписали целый ряд договорно-правовых документов, которые составили фундаментальную основу для начала китайско-центральноазиатского сотрудничества в двустороннем формате. </w:t>
      </w:r>
    </w:p>
    <w:p>
      <w:pPr>
        <w:ind w:left="284"/>
        <w:jc w:val="both"/>
        <w:rPr>
          <w:rFonts w:ascii="Times New Roman" w:hAnsi="Times New Roman" w:cs="Times New Roman"/>
          <w:b/>
          <w:color w:val="000000" w:themeColor="text1"/>
          <w:sz w:val="32"/>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ab/>
      </w:r>
    </w:p>
    <w:p>
      <w:pPr>
        <w:spacing w:after="0" w:line="360" w:lineRule="auto"/>
        <w:jc w:val="both"/>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Выводы по Главе 1</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Эволюция политической мысли в отношении процесса принятия внешнеполитических решений позволяет выработать авторский подход к анализу происходящих процессов в отношениях КНР со странами Центральноазиатского региона. Анализ теоретических аспектов показал, что наиболее перспективным методом оценки ситуации в вопросе методологического инструментария выступает логика, предложенная К. Либерталем и М. Оксенбергом, учитывающая два аспекта «рациональный» и «властный» в отношении реализации внешнеполитического курса Китая. То есть концептуально над политикой страны довлеют несколько факторов, в числе которых: фрагментация бюрократической структуры; необходимость сотрудничества со множеством подразделении при принятии инициатив; неизбежность внутреннего переговорного процесса о выгодах для отдельных структур; компромиссный характер большинства решений; а процесс принятия решений вписывается в канву бюрократической активности.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эти факторы влекут за собой особое измерение внешней политики страны, а также приверженность действующим нормам. Стратегические ориентиры вырабатываются на очень продолжительные периоды, охватывающие десятилетия, что несет в себе как преимущества, так и недостатки. </w:t>
      </w:r>
    </w:p>
    <w:p>
      <w:pPr>
        <w:spacing w:after="0"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Style w:val="28"/>
          <w:rFonts w:ascii="Times New Roman" w:hAnsi="Times New Roman" w:cs="Times New Roman"/>
          <w:sz w:val="28"/>
          <w:szCs w:val="28"/>
        </w:rPr>
        <w:t>С момента обретения странами Центаральной Азии независимости политика Китая в отношении этих стран прошла три этапа развития: установление добрососедских, дружественных отношений (декабрь 1991 — сентябрь 1997 года), укрепление энергетического, торгово-экономического и сотрудничества в области безопасности (сентябрь 1997 — июнь 2001).</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В ходе развития многосторонних отношений в 1990-е гг. для урегулирования территориальных споров между КНР и тремя приграничными странами сформирован механизм «шанхайская пятерка». Можно отметить, что в</w:t>
      </w:r>
      <w:r>
        <w:rPr>
          <w:rFonts w:ascii="Times New Roman" w:hAnsi="Times New Roman" w:cs="Times New Roman"/>
          <w:color w:val="000000" w:themeColor="text1"/>
          <w:sz w:val="28"/>
          <w:szCs w:val="28"/>
          <w14:textFill>
            <w14:solidFill>
              <w14:schemeClr w14:val="tx1"/>
            </w14:solidFill>
          </w14:textFill>
        </w:rPr>
        <w:t xml:space="preserve"> данный период правительство Китая не сформировало четкую внешнюю политику по отношению к региону, обеспечение стабильности и безопасности в граничных районах стало главной озабоченностью.</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третьем этапе в 2001 г. Китай, Россия, Казахстан, Кыргызстан, Узбекистан, Таджикистан подписали заявление о создании Шанхайской Организации Сотрудничества (ШОС), деятельность которой посвящена оказанию содействия сотрудничеству в областях безопасности, экономики и культуры между странами-членами. В первые двенадцать лет XXI столетия ШОС сыграла важную роль в углублении китайско-центральноазиатских отношений. Механизм ШОС позволил оформить и заключить ряд двусторонних и многосторонних соглашений о разоружении регионального уровня. Это не только укрепляет мир между Китаем, Россией и центральноазиатскими странами, но также способствует дальнейшему развитию добрососедства, доверия и взаимовыгодного сотрудничества между странами Центральной Азии. В то же время в определенной степени играет роль баланс американских и российских вооруженных сил, что сказывается на стабильности и безопасности Центральной Азии, и обстановка продолжает развиваться в направлении диверсификации.</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bookmarkStart w:id="21" w:name="_Toc38354542"/>
      <w:bookmarkEnd w:id="21"/>
      <w:bookmarkStart w:id="22" w:name="_Toc32598"/>
      <w:bookmarkEnd w:id="22"/>
    </w:p>
    <w:p>
      <w:pPr>
        <w:pStyle w:val="2"/>
        <w:jc w:val="both"/>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Глава 2. Реализация политики КНР в Центральной Азии в XXI веке</w:t>
      </w:r>
    </w:p>
    <w:p>
      <w:pPr>
        <w:jc w:val="both"/>
        <w:rPr>
          <w:rFonts w:ascii="Times New Roman" w:hAnsi="Times New Roman" w:cs="Times New Roman"/>
          <w:b/>
          <w:color w:val="000000" w:themeColor="text1"/>
          <w:sz w:val="32"/>
          <w:szCs w:val="28"/>
          <w14:textFill>
            <w14:solidFill>
              <w14:schemeClr w14:val="tx1"/>
            </w14:solidFill>
          </w14:textFill>
        </w:rPr>
      </w:pPr>
    </w:p>
    <w:p>
      <w:pPr>
        <w:pStyle w:val="3"/>
        <w:jc w:val="both"/>
        <w:rPr>
          <w:rFonts w:ascii="Times New Roman" w:hAnsi="Times New Roman" w:cs="Times New Roman"/>
          <w:b/>
          <w:color w:val="000000" w:themeColor="text1"/>
          <w:sz w:val="28"/>
          <w14:textFill>
            <w14:solidFill>
              <w14:schemeClr w14:val="tx1"/>
            </w14:solidFill>
          </w14:textFill>
        </w:rPr>
      </w:pPr>
      <w:bookmarkStart w:id="23" w:name="_Toc24603"/>
      <w:bookmarkEnd w:id="23"/>
      <w:bookmarkStart w:id="24" w:name="_Toc38354543"/>
      <w:bookmarkEnd w:id="24"/>
      <w:r>
        <w:rPr>
          <w:rFonts w:ascii="Times New Roman" w:hAnsi="Times New Roman" w:cs="Times New Roman"/>
          <w:b/>
          <w:color w:val="000000" w:themeColor="text1"/>
          <w:sz w:val="28"/>
          <w14:textFill>
            <w14:solidFill>
              <w14:schemeClr w14:val="tx1"/>
            </w14:solidFill>
          </w14:textFill>
        </w:rPr>
        <w:t>2.1. Анализ китайской внешней политики в политических документах на съездах КПК в течение 2000-2020 гг.</w:t>
      </w:r>
    </w:p>
    <w:p>
      <w:pPr>
        <w:ind w:left="284"/>
        <w:jc w:val="both"/>
        <w:rPr>
          <w:rFonts w:ascii="Times New Roman" w:hAnsi="Times New Roman" w:cs="Times New Roman"/>
          <w:b/>
          <w:color w:val="000000" w:themeColor="text1"/>
          <w:sz w:val="32"/>
          <w:szCs w:val="28"/>
          <w14:textFill>
            <w14:solidFill>
              <w14:schemeClr w14:val="tx1"/>
            </w14:solidFill>
          </w14:textFill>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Заместитель министра департамента внешних связей Центрального комитета (ЦК) КПК отметил, что «XVI съезд КПК, четвертый и пятый пленум 16-й сессии и рабочие конференции иностранных дел центральных органов государства четко определяют концепции внешней политики КНР: Китай идет по пути мирного развития, неся знамя мира, развития и сотрудничества, придерживается самостоятельной, независимой мирной внешней политики, взаимовыгодной, беспроигрышной, открытой стратегии и пяти принципов сосуществования: новой концепции безопасности взаимодоверия, взаимного равенства, кооперации и новой концепции цивилизации, характеризующейся уважительным отношением к многообразию»</w:t>
      </w:r>
      <w:r>
        <w:rPr>
          <w:rStyle w:val="34"/>
          <w:rFonts w:ascii="Times New Roman" w:hAnsi="Times New Roman" w:cs="Times New Roman"/>
          <w:sz w:val="28"/>
          <w:szCs w:val="28"/>
        </w:rPr>
        <w:footnoteReference w:id="104"/>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eastAsia="B3+CAJSymbolA" w:cs="Times New Roman"/>
          <w:color w:val="000000" w:themeColor="text1"/>
          <w:sz w:val="28"/>
          <w:szCs w:val="28"/>
          <w14:textFill>
            <w14:solidFill>
              <w14:schemeClr w14:val="tx1"/>
            </w14:solidFill>
          </w14:textFill>
        </w:rPr>
        <w:t xml:space="preserve">В докладе </w:t>
      </w:r>
      <w:r>
        <w:rPr>
          <w:rFonts w:ascii="Times New Roman" w:hAnsi="Times New Roman" w:eastAsia="B3+CAJSymbolA" w:cs="Times New Roman"/>
          <w:color w:val="000000" w:themeColor="text1"/>
          <w:sz w:val="28"/>
          <w:szCs w:val="28"/>
          <w:lang w:val="en-US"/>
          <w14:textFill>
            <w14:solidFill>
              <w14:schemeClr w14:val="tx1"/>
            </w14:solidFill>
          </w14:textFill>
        </w:rPr>
        <w:t>XVI</w:t>
      </w:r>
      <w:r>
        <w:rPr>
          <w:rFonts w:ascii="Times New Roman" w:hAnsi="Times New Roman" w:eastAsia="B3+CAJSymbolA" w:cs="Times New Roman"/>
          <w:color w:val="000000" w:themeColor="text1"/>
          <w:sz w:val="28"/>
          <w:szCs w:val="28"/>
          <w14:textFill>
            <w14:solidFill>
              <w14:schemeClr w14:val="tx1"/>
            </w14:solidFill>
          </w14:textFill>
        </w:rPr>
        <w:t xml:space="preserve"> съезда КПК (2002 г.) были выдвинуты </w:t>
      </w:r>
      <w:r>
        <w:rPr>
          <w:rFonts w:ascii="Times New Roman" w:hAnsi="Times New Roman" w:cs="Times New Roman"/>
          <w:sz w:val="28"/>
          <w:szCs w:val="28"/>
        </w:rPr>
        <w:t xml:space="preserve">«одна цель, четыре предложения и шесть продолжений». Целью стратегии внешней политики государства является «поддержание мира во всем мире и содействие совместному развитию»; «четыре предложения» – это «защита общих интересов человечества в соответствии с тенденцией времени; создание нового справедливого и рационального международного политического и экономического порядка; сохранение многообразия мира и продвижение демократии в международных отношениях и диверсификации моделей развития; борьба с терроризмом в любом проявлении»; </w:t>
      </w:r>
    </w:p>
    <w:p>
      <w:pPr>
        <w:spacing w:after="0" w:line="360" w:lineRule="auto"/>
        <w:ind w:firstLine="709"/>
        <w:jc w:val="both"/>
        <w:rPr>
          <w:rFonts w:ascii="Times New Roman" w:hAnsi="Times New Roman" w:eastAsia="B3+CAJSymbolA" w:cs="Times New Roman"/>
          <w:color w:val="000000" w:themeColor="text1"/>
          <w:sz w:val="28"/>
          <w:szCs w:val="28"/>
          <w14:textFill>
            <w14:solidFill>
              <w14:schemeClr w14:val="tx1"/>
            </w14:solidFill>
          </w14:textFill>
        </w:rPr>
      </w:pPr>
      <w:r>
        <w:rPr>
          <w:rFonts w:ascii="Times New Roman" w:hAnsi="Times New Roman" w:cs="Times New Roman"/>
          <w:sz w:val="28"/>
          <w:szCs w:val="28"/>
        </w:rPr>
        <w:t>«Шесть продолжений» –</w:t>
      </w:r>
      <w:r>
        <w:rPr>
          <w:rFonts w:ascii="Times New Roman" w:hAnsi="Times New Roman" w:eastAsia="B3+CAJSymbolA" w:cs="Times New Roman"/>
          <w:color w:val="000000" w:themeColor="text1"/>
          <w:sz w:val="28"/>
          <w:szCs w:val="28"/>
          <w14:textFill>
            <w14:solidFill>
              <w14:schemeClr w14:val="tx1"/>
            </w14:solidFill>
          </w14:textFill>
        </w:rPr>
        <w:t xml:space="preserve"> «защита общих интересов всего человечества в соответствии с исторической тенденцией; создание нового справедливого и рационального международного политического и экономического порядка; сохранение разнообразия мира; содействие демократизации международных отношений и диверсификации режимов развития, противодействие любым формам терроризма; </w:t>
      </w:r>
      <w:r>
        <w:rPr>
          <w:rFonts w:ascii="Times New Roman" w:hAnsi="Times New Roman" w:cs="Times New Roman"/>
          <w:sz w:val="28"/>
          <w:szCs w:val="28"/>
        </w:rPr>
        <w:t xml:space="preserve">проведение обмена и развитие сотрудничества с партиями и политическими организациями разных стран; продолжение развития народной дипломатии широкого распространения и расширения культурного обмена для укрепления дружбы между народами и содействия продвижению государственных отношений.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Внешняя политика на XVII съезде КПК (2007г.) проявила продолжение курса на независимость внешней политики, приверженность мирному развитию, беспроигрышной открытой стратегии, созидание гармоничного устойчивого мира и общее процветание.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«Гармоничный мир» стал одной из главных концепций внешней политики, принятый на XVII съезде КПК. Профессор Ли Шучжень из Института марксизма Пекинского университета указал на коннотацию гармоничного мира. «В политической сфере, представители разных социальных систем и моделей развития должны учиться друг у друга ради построения гармонично сосуществующего, справедливого, демократического мира; в экономической сфере необходимо взаимовыгодное сотрудничество для гармоничного развития мировой экономики; в культурной сфере не обойтись без познания друг друга посредством диалога между цивилизациями для формирования открытого и инклюзивного духовного мира; в сфере безопасности крайне важна реализация глобальной новой концепции безопасности и создание бесконфликтного и стабильного мира»</w:t>
      </w:r>
      <w:r>
        <w:rPr>
          <w:rStyle w:val="34"/>
          <w:rFonts w:ascii="Times New Roman" w:hAnsi="Times New Roman" w:cs="Times New Roman"/>
          <w:sz w:val="28"/>
          <w:szCs w:val="28"/>
        </w:rPr>
        <w:footnoteReference w:id="105"/>
      </w:r>
      <w:r>
        <w:rPr>
          <w:rFonts w:ascii="Times New Roman" w:hAnsi="Times New Roman" w:cs="Times New Roman"/>
          <w:sz w:val="28"/>
          <w:szCs w:val="28"/>
        </w:rPr>
        <w:t>.</w:t>
      </w:r>
    </w:p>
    <w:p>
      <w:pPr>
        <w:spacing w:after="0" w:line="360" w:lineRule="auto"/>
        <w:ind w:firstLine="709"/>
        <w:jc w:val="both"/>
        <w:rPr>
          <w:rFonts w:ascii="Times New Roman" w:hAnsi="Times New Roman" w:eastAsia="AdobeHeitiStd-Regular" w:cs="Times New Roman"/>
          <w:sz w:val="28"/>
          <w:szCs w:val="28"/>
        </w:rPr>
      </w:pPr>
      <w:r>
        <w:rPr>
          <w:rFonts w:ascii="Times New Roman" w:hAnsi="Times New Roman" w:cs="Times New Roman"/>
          <w:color w:val="000000"/>
          <w:sz w:val="28"/>
          <w:szCs w:val="28"/>
          <w:shd w:val="clear" w:color="auto" w:fill="FFFFFF"/>
        </w:rPr>
        <w:t xml:space="preserve">Специфика внешней политики КНР после </w:t>
      </w:r>
      <w:r>
        <w:rPr>
          <w:rFonts w:ascii="Times New Roman" w:hAnsi="Times New Roman" w:cs="Times New Roman"/>
          <w:color w:val="000000"/>
          <w:sz w:val="28"/>
          <w:szCs w:val="28"/>
          <w:shd w:val="clear" w:color="auto" w:fill="FFFFFF"/>
          <w:lang w:val="en-US"/>
        </w:rPr>
        <w:t>XVIII</w:t>
      </w:r>
      <w:r>
        <w:rPr>
          <w:rFonts w:ascii="Times New Roman" w:hAnsi="Times New Roman" w:cs="Times New Roman"/>
          <w:color w:val="000000"/>
          <w:sz w:val="28"/>
          <w:szCs w:val="28"/>
          <w:shd w:val="clear" w:color="auto" w:fill="FFFFFF"/>
        </w:rPr>
        <w:t xml:space="preserve"> съезда КПК (2012 г.) состоит в следующем: </w:t>
      </w:r>
      <w:r>
        <w:rPr>
          <w:rFonts w:ascii="Times New Roman" w:hAnsi="Times New Roman" w:eastAsia="AdobeHeitiStd-Regular" w:cs="Times New Roman"/>
          <w:sz w:val="28"/>
          <w:szCs w:val="28"/>
        </w:rPr>
        <w:t xml:space="preserve">1) китайская дипломатия после 18-го </w:t>
      </w:r>
      <w:r>
        <w:rPr>
          <w:rFonts w:ascii="Times New Roman" w:hAnsi="Times New Roman" w:cs="Times New Roman"/>
          <w:color w:val="000000"/>
          <w:sz w:val="28"/>
          <w:szCs w:val="28"/>
          <w:shd w:val="clear" w:color="auto" w:fill="FFFFFF"/>
        </w:rPr>
        <w:t xml:space="preserve">съезда КПК </w:t>
      </w:r>
      <w:r>
        <w:rPr>
          <w:rFonts w:ascii="Times New Roman" w:hAnsi="Times New Roman" w:eastAsia="AdobeHeitiStd-Regular" w:cs="Times New Roman"/>
          <w:sz w:val="28"/>
          <w:szCs w:val="28"/>
        </w:rPr>
        <w:t>заметно активизировалась; 2) всесторонняя дипломатия стала одним из направлений внешней политики на новом этапе развития страны. Это объясняется широким кругом контактов лидеров Китая с лидерами других государств и многообразием содержания дипломатии страны; 3) Пекин твердо отстаивает свои собственные интересы; 4) сделан акцент на равноправное развитие западных и восточных районов страны в ответ на стратегический план возвращения США в Азию. Придается большое значение развитию западной части страны и усилению политики «выхода за рубеж»; 5) защита морских интересов государства и содействие модернизации национальной обороны; 6) личный стиль поведения глав Поднебесной составляет одну из характеристик дипломатии страны.</w:t>
      </w:r>
    </w:p>
    <w:p>
      <w:pPr>
        <w:spacing w:after="0" w:line="360" w:lineRule="auto"/>
        <w:ind w:firstLine="709"/>
        <w:jc w:val="both"/>
        <w:rPr>
          <w:rFonts w:ascii="Times New Roman" w:hAnsi="Times New Roman" w:cs="Times New Roman"/>
          <w:sz w:val="28"/>
          <w:szCs w:val="28"/>
        </w:rPr>
      </w:pPr>
      <w:r>
        <w:rPr>
          <w:rFonts w:ascii="Times New Roman" w:hAnsi="Times New Roman" w:eastAsia="Times New Roman" w:cs="Times New Roman"/>
          <w:color w:val="212121"/>
          <w:sz w:val="28"/>
          <w:szCs w:val="28"/>
        </w:rPr>
        <w:t>Китай выдвинул идею продвижения гармоничного мира, которая указала направление развития глобальных политических отношений с совершенно новой международной политической точки зрения</w:t>
      </w:r>
      <w:r>
        <w:rPr>
          <w:rStyle w:val="34"/>
          <w:rFonts w:ascii="Times New Roman" w:hAnsi="Times New Roman" w:eastAsia="Times New Roman" w:cs="Times New Roman"/>
          <w:color w:val="212121"/>
          <w:sz w:val="28"/>
          <w:szCs w:val="28"/>
        </w:rPr>
        <w:footnoteReference w:id="106"/>
      </w:r>
      <w:r>
        <w:rPr>
          <w:rFonts w:ascii="Times New Roman" w:hAnsi="Times New Roman" w:eastAsia="Times New Roman" w:cs="Times New Roman"/>
          <w:color w:val="212121"/>
          <w:sz w:val="28"/>
          <w:szCs w:val="28"/>
        </w:rPr>
        <w:t>. Гармоничная мировая дипломатическая концепция унаследовала и развила китайскую концепцию мирной дипломатии, объединив «гармоничное общество, гармоничную периферию, гармоничный регион и гармоничный мир»</w:t>
      </w:r>
      <w:r>
        <w:rPr>
          <w:rStyle w:val="34"/>
          <w:rFonts w:ascii="Times New Roman" w:hAnsi="Times New Roman" w:eastAsia="Times New Roman" w:cs="Times New Roman"/>
          <w:color w:val="212121"/>
          <w:sz w:val="28"/>
          <w:szCs w:val="28"/>
        </w:rPr>
        <w:footnoteReference w:id="107"/>
      </w:r>
      <w:r>
        <w:rPr>
          <w:rFonts w:ascii="Times New Roman" w:hAnsi="Times New Roman" w:eastAsia="Times New Roman" w:cs="Times New Roman"/>
          <w:color w:val="212121"/>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2005 г. концепция «гармоничный мир» неоднократно упоминалась в выступлениях председателя КНР Ху Цзиньтао на международных заседаниях, и наконец, в 2007 г. была внесена в доклад на 17-го съезде КПК. В концепции «гармоничный мир» сделан акцент на мышление мира, сотрудничества и совместного развития. </w:t>
      </w:r>
    </w:p>
    <w:p>
      <w:pPr>
        <w:spacing w:after="0" w:line="360" w:lineRule="auto"/>
        <w:ind w:firstLine="709"/>
        <w:jc w:val="both"/>
        <w:rPr>
          <w:rFonts w:ascii="Times New Roman" w:hAnsi="Times New Roman"/>
          <w:color w:val="00000A"/>
          <w:sz w:val="28"/>
        </w:rPr>
      </w:pPr>
      <w:r>
        <w:rPr>
          <w:rFonts w:ascii="Times New Roman" w:hAnsi="Times New Roman" w:cs="Times New Roman"/>
          <w:sz w:val="28"/>
          <w:szCs w:val="28"/>
        </w:rPr>
        <w:t xml:space="preserve">Создание глобальной партнерской сети, где возможны диалоги вместо конфронтации и партнерство вместо присоединения ведет к расширению общих интересов: создание в общем стабильной и сбалансированной основы с великими державами; углубление отношений с соседними странами в соответствии с концепциями «доброжелательность, искренность, взаимовыгодность и инклюзивность» и «добрососедство и партнерство» с соседними странами и развитие солидарности и сотрудничества с развивающимися странами при приверженности нравственным ценностям. </w:t>
      </w:r>
    </w:p>
    <w:p>
      <w:pPr>
        <w:spacing w:line="360" w:lineRule="auto"/>
        <w:ind w:firstLine="708"/>
        <w:jc w:val="both"/>
        <w:rPr>
          <w:rStyle w:val="28"/>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Специфика внешней политики КНР после </w:t>
      </w:r>
      <w:r>
        <w:rPr>
          <w:rFonts w:ascii="Times New Roman" w:hAnsi="Times New Roman" w:cs="Times New Roman"/>
          <w:color w:val="000000"/>
          <w:sz w:val="28"/>
          <w:szCs w:val="28"/>
          <w:shd w:val="clear" w:color="auto" w:fill="FFFFFF"/>
          <w:lang w:val="en-US"/>
        </w:rPr>
        <w:t>XIX</w:t>
      </w:r>
      <w:r>
        <w:rPr>
          <w:rFonts w:ascii="Times New Roman" w:hAnsi="Times New Roman" w:cs="Times New Roman"/>
          <w:color w:val="000000"/>
          <w:sz w:val="28"/>
          <w:szCs w:val="28"/>
          <w:shd w:val="clear" w:color="auto" w:fill="FFFFFF"/>
        </w:rPr>
        <w:t xml:space="preserve"> съезда КПК (2017г) </w:t>
      </w:r>
      <w:r>
        <w:rPr>
          <w:rStyle w:val="28"/>
          <w:rFonts w:ascii="Times New Roman" w:hAnsi="Times New Roman" w:cs="Times New Roman"/>
          <w:sz w:val="28"/>
          <w:szCs w:val="28"/>
        </w:rPr>
        <w:t xml:space="preserve">Дипломатическая идеология с китайской спецификой будет играть важную роль в восстановлении мирового порядка. Китай в полной мере продвигает дипломатию с китайской спецификой, предлагает инициативы по пути развития в соседние страны, инициирует создание азиатского инвестиционного банка инфраструктуры и т.д Дипломатические идеи с китайской спецификой все больше воспринимаются международным сообществом, в особенности развивающимися странами, в то время как они также являются основным компонентом растущей международной мягкой силы Китая. Дипломатические идеи и предложения с китайской спецификой не похожи на те, которые у некоторых западных стратегов вызывают  опасения радикально изменить существующий мировой порядок. Действительно, быстрое развитие Китая также в значительной степени обусловлено активным участием в этом мировом порядке. Цель дипломатической идеи с китайской спецификой состоит в том, чтобы улучшить существующий мировой порядок. </w:t>
      </w:r>
    </w:p>
    <w:p>
      <w:pPr>
        <w:spacing w:line="360" w:lineRule="auto"/>
        <w:jc w:val="both"/>
        <w:rPr>
          <w:rStyle w:val="28"/>
          <w:rFonts w:ascii="Times New Roman" w:hAnsi="Times New Roman" w:cs="Times New Roman"/>
          <w:sz w:val="28"/>
          <w:szCs w:val="28"/>
        </w:rPr>
      </w:pPr>
      <w:r>
        <w:rPr>
          <w:rStyle w:val="28"/>
          <w:rFonts w:ascii="Times New Roman" w:hAnsi="Times New Roman" w:cs="Times New Roman"/>
          <w:sz w:val="28"/>
          <w:szCs w:val="28"/>
        </w:rPr>
        <w:t xml:space="preserve">Си Цзиньпин отметил, что «Китай настаивает на проведении независимой и самостоятельной мирной внешней политики, уважает право народов всех стран на самостоятельный выбор пути развития, отстаивает право международного справедливого правосудия, выступает против навязывания своей воли другим народам, против вмешательства во внутренние дела других стран и против применения силы». </w:t>
      </w:r>
    </w:p>
    <w:p>
      <w:pPr>
        <w:spacing w:after="0" w:line="360" w:lineRule="auto"/>
        <w:ind w:firstLine="709"/>
        <w:jc w:val="both"/>
        <w:rPr>
          <w:rFonts w:ascii="Times New Roman" w:hAnsi="Times New Roman" w:cs="Times New Roman"/>
          <w:sz w:val="28"/>
          <w:szCs w:val="28"/>
        </w:rPr>
      </w:pPr>
      <w:r>
        <w:rPr>
          <w:rFonts w:ascii="Times New Roman" w:hAnsi="Times New Roman" w:eastAsia="Times New Roman" w:cs="Times New Roman"/>
          <w:color w:val="212121"/>
          <w:sz w:val="28"/>
          <w:szCs w:val="28"/>
        </w:rPr>
        <w:t>К</w:t>
      </w:r>
      <w:r>
        <w:rPr>
          <w:rFonts w:ascii="Times New Roman" w:hAnsi="Times New Roman" w:cs="Times New Roman"/>
          <w:sz w:val="28"/>
          <w:szCs w:val="28"/>
        </w:rPr>
        <w:t>итайское понятие внешнеполитического взаимодействия перерастает в концепцию «сообщество единой судьбы человечества» от подходов «совместное развитие, гармоничный мир, сотрудничество и общий выигрыш».</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XXI веке (с 2002 г. по настоящее время) китайская дипломатия состоит из двух этапов - Ху Цзиньтао и Си Цзиньпина. Каждый этап имеет свои особенности, тем не менее, сравнительный анализ выявляет присущие им последовательность, преемственность и инновации.</w:t>
      </w:r>
    </w:p>
    <w:p>
      <w:pPr>
        <w:spacing w:after="0" w:line="360" w:lineRule="auto"/>
        <w:ind w:firstLine="709"/>
        <w:jc w:val="both"/>
        <w:rPr>
          <w:rFonts w:ascii="Times New Roman" w:hAnsi="Times New Roman" w:eastAsia="Times New Roman" w:cs="Times New Roman"/>
          <w:color w:val="212121"/>
          <w:sz w:val="28"/>
          <w:szCs w:val="28"/>
        </w:rPr>
      </w:pPr>
      <w:r>
        <w:rPr>
          <w:rFonts w:ascii="Times New Roman" w:hAnsi="Times New Roman" w:cs="Times New Roman"/>
          <w:sz w:val="28"/>
          <w:szCs w:val="28"/>
        </w:rPr>
        <w:t>Прослеживая этапы китайской внешней политики, можно обнаружить преемственность прошлых основных внешнеполитических подходов Дэ Сяопина, заложенные в 1990-е годы. На протяжении 30 лет после реформы и открытости (1978-2008 гг.) Китай следует этому лозунгу, сосредоточив внимание на укреплении экономической мощи государства.</w:t>
      </w:r>
      <w:r>
        <w:rPr>
          <w:rFonts w:ascii="Times New Roman" w:hAnsi="Times New Roman" w:eastAsia="Times New Roman" w:cs="Times New Roman"/>
          <w:color w:val="212121"/>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Ключевое различие между стратегиями «держаться в тени, не выпячивать себя» и «активное поведение» заключается в том, что первое сосредоточено на экономических интересах, а второе подчеркивает политическую поддержку. Данная стратегия построена на основе нравственного реализма</w:t>
      </w:r>
      <w:r>
        <w:rPr>
          <w:rStyle w:val="34"/>
          <w:rFonts w:ascii="Times New Roman" w:hAnsi="Times New Roman" w:cs="Times New Roman"/>
          <w:sz w:val="28"/>
          <w:szCs w:val="28"/>
        </w:rPr>
        <w:footnoteReference w:id="108"/>
      </w:r>
      <w:r>
        <w:rPr>
          <w:rFonts w:ascii="Times New Roman" w:hAnsi="Times New Roman" w:eastAsia="Times New Roman" w:cs="Times New Roman"/>
          <w:color w:val="212121"/>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Усиление позиции в урегулировании территориальных конфликтов в Восточно-Китайском и Южно-Китайском морских регионах, демонстрирует активность КНР в межрегиональных делах с 2012 г.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Китайская дипломатическая специфика состоит в активном создании мирной атмосферы для собственного развития в равноправной и ответственной модели</w:t>
      </w:r>
      <w:r>
        <w:rPr>
          <w:rStyle w:val="34"/>
          <w:rFonts w:ascii="Times New Roman" w:hAnsi="Times New Roman" w:cs="Times New Roman"/>
          <w:sz w:val="28"/>
          <w:szCs w:val="28"/>
        </w:rPr>
        <w:footnoteReference w:id="109"/>
      </w:r>
      <w:r>
        <w:rPr>
          <w:rFonts w:ascii="Times New Roman" w:hAnsi="Times New Roman" w:eastAsia="Times New Roman" w:cs="Times New Roman"/>
          <w:color w:val="212121"/>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 играет все более важную роль в процессе формирования нового типа международной политической структуры. Все это довольно хорошо ложится на почву идей, определяющих научный дискурс в области китайской внешней политики, так профессор Чу Шулун заявляет, что необходимо расширение числа игроков, участвующих в глобальном управлении путем расширения круга стран, участвующих в этих процессов</w:t>
      </w:r>
      <w:r>
        <w:rPr>
          <w:rStyle w:val="34"/>
          <w:rFonts w:ascii="Times New Roman" w:hAnsi="Times New Roman" w:cs="Times New Roman"/>
          <w:sz w:val="28"/>
          <w:szCs w:val="28"/>
        </w:rPr>
        <w:footnoteReference w:id="110"/>
      </w:r>
      <w:r>
        <w:rPr>
          <w:rFonts w:ascii="Times New Roman" w:hAnsi="Times New Roman" w:cs="Times New Roman"/>
          <w:sz w:val="28"/>
          <w:szCs w:val="28"/>
        </w:rPr>
        <w:t>.</w:t>
      </w:r>
    </w:p>
    <w:p>
      <w:pPr>
        <w:spacing w:line="360" w:lineRule="auto"/>
        <w:ind w:firstLine="708"/>
        <w:jc w:val="both"/>
        <w:rPr>
          <w:rStyle w:val="28"/>
          <w:rFonts w:ascii="Times New Roman" w:hAnsi="Times New Roman" w:cs="Times New Roman"/>
          <w:sz w:val="28"/>
          <w:szCs w:val="28"/>
        </w:rPr>
      </w:pPr>
      <w:r>
        <w:rPr>
          <w:rStyle w:val="28"/>
          <w:rFonts w:ascii="Times New Roman" w:hAnsi="Times New Roman" w:cs="Times New Roman"/>
          <w:sz w:val="28"/>
          <w:szCs w:val="28"/>
        </w:rPr>
        <w:t>Значительное влияние на процесс развития отношений Китая со странами рассматриваемого региона оказало принятие новой американской стратегии для Центральной Азии. Администрация Д. Трампа решила объявить о своей новой Стратегии в Центральной Азии в 2020 году по своим собственным причинам</w:t>
      </w:r>
      <w:r>
        <w:rPr>
          <w:rStyle w:val="28"/>
          <w:rFonts w:ascii="Times New Roman" w:hAnsi="Times New Roman" w:cs="Times New Roman"/>
          <w:sz w:val="28"/>
          <w:szCs w:val="28"/>
        </w:rPr>
        <w:footnoteReference w:id="111"/>
      </w:r>
      <w:r>
        <w:rPr>
          <w:rStyle w:val="28"/>
          <w:rFonts w:ascii="Times New Roman" w:hAnsi="Times New Roman" w:cs="Times New Roman"/>
          <w:sz w:val="28"/>
          <w:szCs w:val="28"/>
        </w:rPr>
        <w:t>. Баланс сил между США, Китаем и Россией в Центральной Азии становится все более несбалансированным. Политические изменения в Центральной Азии открыли новые возможности для вмешательства и стабилизации ситуации в Афганистане.</w:t>
      </w:r>
    </w:p>
    <w:p>
      <w:pPr>
        <w:spacing w:line="360" w:lineRule="auto"/>
        <w:jc w:val="both"/>
        <w:rPr>
          <w:rStyle w:val="28"/>
          <w:rFonts w:ascii="Times New Roman" w:hAnsi="Times New Roman" w:cs="Times New Roman"/>
          <w:sz w:val="28"/>
          <w:szCs w:val="28"/>
        </w:rPr>
      </w:pPr>
      <w:r>
        <w:rPr>
          <w:rStyle w:val="28"/>
          <w:rFonts w:ascii="Times New Roman" w:hAnsi="Times New Roman" w:cs="Times New Roman"/>
          <w:sz w:val="28"/>
          <w:szCs w:val="28"/>
        </w:rPr>
        <w:t>В начале администрации Трампа Соединенные Штаты скорректировали свою глобальную стратегию и четко расценили Россию и Китай как конкурентов. Эта позиция была подтверждена в важных программных документах, таких как Отчет о стратегии национальной безопасности США, опубликованный в декабре 2017 года</w:t>
      </w:r>
      <w:r>
        <w:rPr>
          <w:rStyle w:val="28"/>
          <w:rFonts w:ascii="Times New Roman" w:hAnsi="Times New Roman" w:cs="Times New Roman"/>
          <w:sz w:val="28"/>
          <w:szCs w:val="28"/>
        </w:rPr>
        <w:footnoteReference w:id="112"/>
      </w:r>
      <w:r>
        <w:rPr>
          <w:rStyle w:val="28"/>
          <w:rFonts w:ascii="Times New Roman" w:hAnsi="Times New Roman" w:cs="Times New Roman"/>
          <w:sz w:val="28"/>
          <w:szCs w:val="28"/>
        </w:rPr>
        <w:t xml:space="preserve"> и Отчет о стратегии национальной обороны США, опубликованный в ноябре 2018 года</w:t>
      </w:r>
      <w:r>
        <w:rPr>
          <w:rStyle w:val="28"/>
          <w:rFonts w:ascii="Times New Roman" w:hAnsi="Times New Roman" w:cs="Times New Roman"/>
          <w:sz w:val="28"/>
          <w:szCs w:val="28"/>
          <w:vertAlign w:val="superscript"/>
        </w:rPr>
        <w:t>114</w:t>
      </w:r>
      <w:r>
        <w:rPr>
          <w:rStyle w:val="28"/>
          <w:rFonts w:ascii="Times New Roman" w:hAnsi="Times New Roman" w:cs="Times New Roman"/>
          <w:sz w:val="28"/>
          <w:szCs w:val="28"/>
        </w:rPr>
        <w:t>.</w:t>
      </w:r>
    </w:p>
    <w:p>
      <w:pPr>
        <w:spacing w:after="0" w:line="360" w:lineRule="auto"/>
        <w:ind w:firstLine="709"/>
        <w:jc w:val="both"/>
        <w:rPr>
          <w:rStyle w:val="28"/>
          <w:rFonts w:ascii="Times New Roman" w:hAnsi="Times New Roman" w:cs="Times New Roman"/>
          <w:sz w:val="28"/>
          <w:szCs w:val="28"/>
        </w:rPr>
      </w:pPr>
      <w:r>
        <w:rPr>
          <w:rStyle w:val="28"/>
          <w:rFonts w:ascii="Times New Roman" w:hAnsi="Times New Roman" w:cs="Times New Roman"/>
          <w:sz w:val="28"/>
          <w:szCs w:val="28"/>
        </w:rPr>
        <w:t>По мнению китайской стороны новая стратегия Соединенных Штатов в Центральной Азии представляет собой презентацию их глобальной стратегической корректировки в Центральной Азии. На основании опыта участия Соединенных Штатов в делах Центральной Азии можно судить, что эта корректировка политики неизбежно окажет влияние на развитие стран Центральной Азии и отношения между основными державами в регионе. Однако в условиях многих факторов новой стратегии трудно достичь ожидаемых целей.</w:t>
      </w:r>
    </w:p>
    <w:p>
      <w:pPr>
        <w:spacing w:after="0" w:line="360" w:lineRule="auto"/>
        <w:ind w:firstLine="709"/>
        <w:jc w:val="both"/>
        <w:rPr>
          <w:rStyle w:val="28"/>
          <w:rFonts w:ascii="Times New Roman" w:hAnsi="Times New Roman" w:cs="Times New Roman"/>
          <w:sz w:val="28"/>
          <w:szCs w:val="28"/>
        </w:rPr>
      </w:pPr>
      <w:r>
        <w:rPr>
          <w:rStyle w:val="28"/>
          <w:rFonts w:ascii="Times New Roman" w:hAnsi="Times New Roman" w:cs="Times New Roman"/>
          <w:sz w:val="28"/>
          <w:szCs w:val="28"/>
        </w:rPr>
        <w:t>Можно ожидать, что с введением новой стратегии Соединенные Штаты активизируют свои усилия по дальнейшему контролю и балансу сил, в том числе отношениям Китая в Центральной Азии. Тем не менее, мы должны сохранять стратегическую уверенность в развитии отношений со странами Центральной Азии. Есть хорошая основа для сотрудничества между Китаем и странами Центральной Азии, и эта ситуация не будет легко изменена стратегическим урегулированием США в регионе. Китаю не нужно слишком беспокоиться о возросшем значении, которое Соединенные Штаты придают региону Центральной Азии, что повлияет на отношения сотрудничества между Китаем и странами Центральной Азии</w:t>
      </w:r>
      <w:r>
        <w:rPr>
          <w:rStyle w:val="28"/>
          <w:rFonts w:ascii="Times New Roman" w:hAnsi="Times New Roman" w:cs="Times New Roman"/>
          <w:sz w:val="28"/>
          <w:szCs w:val="28"/>
          <w:vertAlign w:val="superscript"/>
        </w:rPr>
        <w:t>115</w:t>
      </w:r>
      <w:r>
        <w:rPr>
          <w:rStyle w:val="28"/>
          <w:rFonts w:ascii="Times New Roman" w:hAnsi="Times New Roman" w:cs="Times New Roman"/>
          <w:sz w:val="28"/>
          <w:szCs w:val="28"/>
        </w:rPr>
        <w:t>. Благодаря совместной реализации проекта экономического пояса Шелкового пути и совместному участию в Шанхайской организации сотрудничества Китай и страны Центральной Азии сформировали хорошие и стабильные отношения. Координация между Китаем и Россией в Центральной Азии также обеспечивает Китаю условия для сохранения его разумных интересов в регионе. До тех пор, пока Китай будет придерживаться принципов не стремления активно искать конфронтацию с Соединенными Штатами, не пытаться создать сферу влияния и не вмешиваться во внутренние дела других стран, он будет неуклонно продвигать развитие Шанхайской организации сотрудничества и строить «пояс и дорогу» со странами Центральной Азии, одновременно укрепляя двусторонние отношения Китая. Обладая политическим взаимодействием и координацией на глобальном уровне, Китай будет и впредь играть незаменимую активную роль в поддержании стабильности в Центральной Азии и содействии развитию стран Центральной Азии.</w:t>
      </w:r>
    </w:p>
    <w:p>
      <w:pPr>
        <w:spacing w:after="0" w:line="360" w:lineRule="auto"/>
        <w:ind w:firstLine="709"/>
        <w:jc w:val="both"/>
        <w:rPr>
          <w:rStyle w:val="28"/>
          <w:rFonts w:ascii="Times New Roman" w:hAnsi="Times New Roman" w:cs="Times New Roman"/>
          <w:sz w:val="28"/>
          <w:szCs w:val="28"/>
        </w:rPr>
      </w:pPr>
      <w:r>
        <w:rPr>
          <w:rStyle w:val="28"/>
          <w:rFonts w:ascii="Times New Roman" w:hAnsi="Times New Roman" w:cs="Times New Roman"/>
          <w:sz w:val="28"/>
          <w:szCs w:val="28"/>
        </w:rPr>
        <w:t>В 2020 году продолжается укрепление дипломатических связей Китая со странами Центральной Азии. Так, 9 января 2020 года заместитель министра иностранных дел Ле Юйчэн встретился с послами Казахстана, Кыргызстана, Таджикистана, Туркменистана и Узбекистана, в рамках переговоров были обозначены стремления КНР к развитию теснейших контактов с регионом</w:t>
      </w:r>
      <w:r>
        <w:rPr>
          <w:rStyle w:val="28"/>
          <w:rFonts w:ascii="Times New Roman" w:hAnsi="Times New Roman" w:cs="Times New Roman"/>
          <w:sz w:val="28"/>
          <w:szCs w:val="28"/>
          <w:vertAlign w:val="superscript"/>
        </w:rPr>
        <w:t>116</w:t>
      </w:r>
      <w:r>
        <w:rPr>
          <w:rStyle w:val="28"/>
          <w:rFonts w:ascii="Times New Roman" w:hAnsi="Times New Roman" w:cs="Times New Roman"/>
          <w:sz w:val="28"/>
          <w:szCs w:val="28"/>
        </w:rPr>
        <w:t>.</w:t>
      </w:r>
    </w:p>
    <w:p>
      <w:pPr>
        <w:ind w:firstLine="284"/>
        <w:jc w:val="both"/>
        <w:rPr>
          <w:rStyle w:val="28"/>
          <w:rFonts w:ascii="Times New Roman" w:hAnsi="Times New Roman" w:cs="Times New Roman"/>
          <w:sz w:val="28"/>
          <w:szCs w:val="28"/>
        </w:rPr>
      </w:pPr>
    </w:p>
    <w:p>
      <w:pPr>
        <w:pStyle w:val="3"/>
        <w:jc w:val="both"/>
        <w:rPr>
          <w:rFonts w:ascii="Times New Roman" w:hAnsi="Times New Roman" w:cs="Times New Roman"/>
          <w:b/>
          <w:color w:val="000000" w:themeColor="text1"/>
          <w:sz w:val="28"/>
          <w14:textFill>
            <w14:solidFill>
              <w14:schemeClr w14:val="tx1"/>
            </w14:solidFill>
          </w14:textFill>
        </w:rPr>
      </w:pPr>
      <w:bookmarkStart w:id="25" w:name="_Toc28865"/>
      <w:bookmarkEnd w:id="25"/>
      <w:bookmarkStart w:id="26" w:name="_Toc38354544"/>
      <w:bookmarkEnd w:id="26"/>
      <w:r>
        <w:rPr>
          <w:rFonts w:ascii="Times New Roman" w:hAnsi="Times New Roman" w:cs="Times New Roman"/>
          <w:b/>
          <w:color w:val="000000" w:themeColor="text1"/>
          <w:sz w:val="28"/>
          <w14:textFill>
            <w14:solidFill>
              <w14:schemeClr w14:val="tx1"/>
            </w14:solidFill>
          </w14:textFill>
        </w:rPr>
        <w:t>2.2. Особенности взаимодействия КНР со центральноазиатскими странами в рамках Шанхайской организации сотрудничества</w:t>
      </w:r>
    </w:p>
    <w:p>
      <w:pPr>
        <w:ind w:left="284"/>
        <w:jc w:val="both"/>
        <w:rPr>
          <w:rFonts w:ascii="Times New Roman" w:hAnsi="Times New Roman" w:cs="Times New Roman"/>
          <w:b/>
          <w:color w:val="000000" w:themeColor="text1"/>
          <w:sz w:val="32"/>
          <w:szCs w:val="28"/>
          <w14:textFill>
            <w14:solidFill>
              <w14:schemeClr w14:val="tx1"/>
            </w14:solidFill>
          </w14:textFill>
        </w:rPr>
      </w:pPr>
    </w:p>
    <w:p>
      <w:pPr>
        <w:pStyle w:val="14"/>
        <w:shd w:val="clear" w:color="auto" w:fill="FFFFFF"/>
        <w:spacing w:line="360" w:lineRule="auto"/>
        <w:ind w:firstLine="709"/>
        <w:jc w:val="both"/>
        <w:rPr>
          <w:rFonts w:ascii="Times New Roman" w:hAnsi="Times New Roman" w:cs="Times New Roman"/>
          <w:sz w:val="28"/>
          <w:szCs w:val="28"/>
        </w:rPr>
      </w:pPr>
      <w:r>
        <w:rPr>
          <w:rFonts w:ascii="inherit" w:hAnsi="inherit" w:eastAsia="Times New Roman" w:cs="Courier New"/>
          <w:color w:val="212121"/>
          <w:sz w:val="28"/>
          <w:szCs w:val="28"/>
        </w:rPr>
        <w:t>Несмотря на отличия институционального характера, по мнению российского исследователя А.А. Киреева ШОС представляет собой довольно перспективную модель региональной структуры и при подключении более широкого круга участников (при полноценном включении в структуру Пакистана, Индии, Афганистана, Ирана) это организация будет сопоставима по значимости с Европейским Союзом</w:t>
      </w:r>
      <w:r>
        <w:rPr>
          <w:rStyle w:val="34"/>
          <w:rFonts w:ascii="inherit" w:hAnsi="inherit" w:eastAsia="Times New Roman" w:cs="Courier New"/>
          <w:color w:val="212121"/>
          <w:sz w:val="28"/>
          <w:szCs w:val="28"/>
        </w:rPr>
        <w:footnoteReference w:id="113"/>
      </w:r>
      <w:r>
        <w:rPr>
          <w:rFonts w:ascii="inherit" w:hAnsi="inherit" w:eastAsia="Times New Roman" w:cs="Courier New"/>
          <w:color w:val="212121"/>
          <w:sz w:val="28"/>
          <w:szCs w:val="28"/>
        </w:rPr>
        <w:t>. Исходя из данных, представленных в официальных отчетах организации «ШОС была сформирована с механизма «шанхайской пятерки», направленного на разрешение пограничных проблем пяти стран. С момента создания ШОС вопрос безопасности и борьба с тремя силами зла были поставлены в первостепенном уровне</w:t>
      </w:r>
      <w:r>
        <w:rPr>
          <w:rStyle w:val="34"/>
          <w:rFonts w:ascii="inherit" w:hAnsi="inherit" w:eastAsia="Times New Roman" w:cs="Courier New"/>
          <w:color w:val="212121"/>
          <w:sz w:val="28"/>
          <w:szCs w:val="28"/>
        </w:rPr>
        <w:footnoteReference w:id="114"/>
      </w:r>
      <w:r>
        <w:rPr>
          <w:rFonts w:ascii="inherit" w:hAnsi="inherit" w:eastAsia="Times New Roman" w:cs="Courier New"/>
          <w:color w:val="212121"/>
          <w:sz w:val="28"/>
          <w:szCs w:val="28"/>
        </w:rPr>
        <w:t>. Тем не менее, региональное экономическое сотрудничество постепенно увеличивалось в изменяющей обстановке, а затем сотрудничество в безопасности и экономике стали «двумя колесами» ШОС»</w:t>
      </w:r>
      <w:r>
        <w:rPr>
          <w:rStyle w:val="34"/>
          <w:rFonts w:ascii="inherit" w:hAnsi="inherit" w:eastAsia="Times New Roman" w:cs="Courier New"/>
          <w:color w:val="212121"/>
          <w:sz w:val="28"/>
          <w:szCs w:val="28"/>
        </w:rPr>
        <w:footnoteReference w:id="115"/>
      </w:r>
      <w:r>
        <w:rPr>
          <w:rFonts w:ascii="Times New Roman" w:hAnsi="Times New Roman" w:cs="Times New Roman"/>
          <w:sz w:val="28"/>
          <w:szCs w:val="28"/>
        </w:rPr>
        <w:t>.</w:t>
      </w:r>
    </w:p>
    <w:p>
      <w:pPr>
        <w:pStyle w:val="14"/>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определенные изменения в политике КНР в отношении стран Центральноазиатского региона произошли в конце 1990-х гг., наиболее существенными стали два события: </w:t>
      </w:r>
    </w:p>
    <w:p>
      <w:pPr>
        <w:pStyle w:val="14"/>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Подписание Соглашения между Российской Федерацией, Республикой Казахстан, Киргизской Республикой, Республикой Таджикистан и Китайской Народной Республикой о взаимном сокращении вооруженных сил в районе границы в 1997 году</w:t>
      </w:r>
      <w:r>
        <w:rPr>
          <w:rStyle w:val="34"/>
          <w:rFonts w:ascii="Times New Roman" w:hAnsi="Times New Roman" w:cs="Times New Roman"/>
          <w:sz w:val="28"/>
          <w:szCs w:val="28"/>
        </w:rPr>
        <w:footnoteReference w:id="116"/>
      </w:r>
      <w:r>
        <w:rPr>
          <w:rFonts w:ascii="Times New Roman" w:hAnsi="Times New Roman" w:cs="Times New Roman"/>
          <w:sz w:val="28"/>
          <w:szCs w:val="28"/>
        </w:rPr>
        <w:t>.</w:t>
      </w:r>
    </w:p>
    <w:p>
      <w:pPr>
        <w:pStyle w:val="14"/>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Урегулирование пограничных споров на стыке тысячелетий были завершены с тремя государствами: Казахстаном в 1998 году, Кыргызстаном в 1999 году и Таджикистаном в 2002 году</w:t>
      </w:r>
      <w:r>
        <w:rPr>
          <w:rStyle w:val="34"/>
          <w:rFonts w:ascii="Times New Roman" w:hAnsi="Times New Roman" w:cs="Times New Roman"/>
          <w:sz w:val="28"/>
          <w:szCs w:val="28"/>
        </w:rPr>
        <w:footnoteReference w:id="117"/>
      </w:r>
      <w:r>
        <w:rPr>
          <w:rFonts w:ascii="Times New Roman" w:hAnsi="Times New Roman" w:cs="Times New Roman"/>
          <w:sz w:val="28"/>
          <w:szCs w:val="28"/>
        </w:rPr>
        <w:t>.</w:t>
      </w:r>
    </w:p>
    <w:p>
      <w:pPr>
        <w:pStyle w:val="14"/>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Создание Шанхайской организации сотрудничества в 2001 году</w:t>
      </w:r>
      <w:r>
        <w:rPr>
          <w:rStyle w:val="34"/>
          <w:rFonts w:ascii="Times New Roman" w:hAnsi="Times New Roman" w:cs="Times New Roman"/>
          <w:sz w:val="28"/>
          <w:szCs w:val="28"/>
        </w:rPr>
        <w:footnoteReference w:id="118"/>
      </w:r>
      <w:r>
        <w:rPr>
          <w:rFonts w:ascii="Times New Roman" w:hAnsi="Times New Roman" w:cs="Times New Roman"/>
          <w:sz w:val="28"/>
          <w:szCs w:val="28"/>
        </w:rPr>
        <w:t>.</w:t>
      </w:r>
    </w:p>
    <w:p>
      <w:pPr>
        <w:pStyle w:val="14"/>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брать в расчет информацию из независимых от правительства указанных стран источников, то, к примеру, ссылаясь на RAND Corporation можно обозначить факт направления в 2001-2011 гг. международной помощи странам  Центральной Азии от КНР в объеме не более 5% от общего размера помощи странам мира</w:t>
      </w:r>
      <w:r>
        <w:rPr>
          <w:rStyle w:val="34"/>
          <w:rFonts w:ascii="Times New Roman" w:hAnsi="Times New Roman" w:cs="Times New Roman"/>
          <w:sz w:val="28"/>
          <w:szCs w:val="28"/>
        </w:rPr>
        <w:footnoteReference w:id="119"/>
      </w:r>
      <w:r>
        <w:rPr>
          <w:rFonts w:ascii="Times New Roman" w:hAnsi="Times New Roman" w:cs="Times New Roman"/>
          <w:sz w:val="28"/>
          <w:szCs w:val="28"/>
        </w:rPr>
        <w:t>. Справедливо будет отметить, что эта информация опирается лишь на экспертные оценки. В открытых источниках слишком мало подобных данных. Другие регионы планеты, например Африка, получают гораздо большие выгоды от партнерства с Китаем.</w:t>
      </w:r>
    </w:p>
    <w:p>
      <w:pPr>
        <w:pStyle w:val="14"/>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собственные интересы Китая были тесно связаны, в первую очередь не с широким диапазоном внешнеполитического взаимодействия со странами региона, а с определенными проблемами, вышедшими на первый план благодаря усилившейся угрозе дестабилизации в Синьцзян-Уйгурском автономном районе (СУАР), и влекущими за собой возможную угрозу сепаратизма и терроризма.</w:t>
      </w:r>
    </w:p>
    <w:p>
      <w:pPr>
        <w:spacing w:after="0" w:line="36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Итак, 15 июня 2001 г. Ки</w:t>
      </w:r>
      <w:r>
        <w:rPr>
          <w:rFonts w:ascii="Times New Roman" w:hAnsi="Times New Roman" w:cs="Times New Roman"/>
          <w:sz w:val="28"/>
          <w:szCs w:val="28"/>
        </w:rPr>
        <w:t>тай, Россия, Казахстан, Кыргызстан, Таджикистан, Узбекистан официально подписали «Декларацию о создании Шанхайской организации сотрудничества» на основе м</w:t>
      </w:r>
      <w:r>
        <w:rPr>
          <w:rFonts w:ascii="Times New Roman" w:hAnsi="Times New Roman" w:eastAsia="Times New Roman" w:cs="Times New Roman"/>
          <w:sz w:val="28"/>
          <w:szCs w:val="28"/>
        </w:rPr>
        <w:t xml:space="preserve">еханизма Шанхайской пятерки.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ШОС задействована с соблюдением установки на укрепление взаимного доверия и добрососедства, дружбы, усиление эффективного сотрудничества в политической, торгово-экономической, культурной, научной и других областях, совместное сохранение и обеспечение мира, безопасности и стабильности региона, продвижение формирования демократического справедливого рационального международного политэкономического порядка.</w:t>
      </w:r>
    </w:p>
    <w:p>
      <w:pPr>
        <w:spacing w:after="0" w:line="36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rPr>
        <w:t>В настоящее время ШОС включает в себя Ки</w:t>
      </w:r>
      <w:r>
        <w:rPr>
          <w:rFonts w:ascii="Times New Roman" w:hAnsi="Times New Roman" w:cs="Times New Roman"/>
          <w:sz w:val="28"/>
          <w:szCs w:val="28"/>
        </w:rPr>
        <w:t>тай, Россию, Казахстан, Кыргызстан, Таджикистан, Узбекистан, Индию и Пакистан</w:t>
      </w:r>
      <w:r>
        <w:rPr>
          <w:rStyle w:val="34"/>
          <w:rFonts w:ascii="Times New Roman" w:hAnsi="Times New Roman" w:cs="Times New Roman"/>
          <w:sz w:val="28"/>
          <w:szCs w:val="28"/>
        </w:rPr>
        <w:footnoteReference w:id="120"/>
      </w:r>
      <w:r>
        <w:rPr>
          <w:rFonts w:ascii="Times New Roman" w:hAnsi="Times New Roman" w:cs="Times New Roman"/>
          <w:sz w:val="28"/>
          <w:szCs w:val="28"/>
        </w:rPr>
        <w:t xml:space="preserve"> после расширения членства в 2016 г. </w:t>
      </w:r>
      <w:r>
        <w:rPr>
          <w:rFonts w:ascii="Times New Roman" w:hAnsi="Times New Roman" w:eastAsia="Times New Roman" w:cs="Times New Roman"/>
          <w:sz w:val="28"/>
          <w:szCs w:val="28"/>
        </w:rPr>
        <w:t>На сегодняшний день данная организация развивается в формате 8+</w:t>
      </w:r>
      <w:r>
        <w:rPr>
          <w:rFonts w:ascii="Times New Roman" w:hAnsi="Times New Roman" w:cs="Times New Roman"/>
          <w:sz w:val="28"/>
          <w:szCs w:val="28"/>
        </w:rPr>
        <w:t>4+6 (страны-члены ШОС + страны наблюдатели</w:t>
      </w:r>
      <w:r>
        <w:rPr>
          <w:rStyle w:val="34"/>
          <w:rFonts w:ascii="Times New Roman" w:hAnsi="Times New Roman" w:cs="Times New Roman"/>
          <w:sz w:val="28"/>
          <w:szCs w:val="28"/>
        </w:rPr>
        <w:footnoteReference w:id="121"/>
      </w:r>
      <w:r>
        <w:rPr>
          <w:rFonts w:ascii="Times New Roman" w:hAnsi="Times New Roman" w:cs="Times New Roman"/>
          <w:sz w:val="28"/>
          <w:szCs w:val="28"/>
        </w:rPr>
        <w:t xml:space="preserve"> (Монголия, Иран, Афганистан, Беларусь) + страны-партнеры по диалогу</w:t>
      </w:r>
      <w:r>
        <w:rPr>
          <w:rStyle w:val="34"/>
          <w:rFonts w:ascii="Times New Roman" w:hAnsi="Times New Roman" w:cs="Times New Roman"/>
          <w:sz w:val="28"/>
          <w:szCs w:val="28"/>
        </w:rPr>
        <w:footnoteReference w:id="122"/>
      </w:r>
      <w:r>
        <w:rPr>
          <w:rFonts w:ascii="Times New Roman" w:hAnsi="Times New Roman" w:cs="Times New Roman"/>
          <w:sz w:val="28"/>
          <w:szCs w:val="28"/>
        </w:rPr>
        <w:t xml:space="preserve"> (Шри-Ланка, Турция, Азербайджан, Армения, Камбоджа, Непал)) и </w:t>
      </w:r>
      <w:r>
        <w:rPr>
          <w:rFonts w:ascii="Times New Roman" w:hAnsi="Times New Roman" w:eastAsia="Times New Roman" w:cs="Times New Roman"/>
          <w:sz w:val="28"/>
          <w:szCs w:val="28"/>
        </w:rPr>
        <w:t xml:space="preserve">становится одним из важных акторов международных отношений в региональном и глобальном масштабах. </w:t>
      </w:r>
      <w:r>
        <w:rPr>
          <w:rFonts w:ascii="Times New Roman" w:hAnsi="Times New Roman" w:cs="Times New Roman"/>
          <w:sz w:val="28"/>
          <w:szCs w:val="28"/>
        </w:rPr>
        <w:t>«Общая площадь государств-членов ШОС составляет 3/5 территории Евразийского континента, совокупное демографическое число – 3/7 населения всего мира»</w:t>
      </w:r>
      <w:r>
        <w:rPr>
          <w:rStyle w:val="34"/>
          <w:rFonts w:ascii="Times New Roman" w:hAnsi="Times New Roman" w:cs="Times New Roman"/>
          <w:sz w:val="28"/>
          <w:szCs w:val="28"/>
        </w:rPr>
        <w:footnoteReference w:id="123"/>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Присоединение Индии и Пакистана к ШОС стало важной вехой в шестнадцатилетнем развитии данной организации. Некоторые ученые полагают, что расширение ШОС полезно для реализации китайской инициативы «одного пояса – одного пути»</w:t>
      </w:r>
      <w:r>
        <w:rPr>
          <w:rStyle w:val="34"/>
          <w:rFonts w:ascii="Times New Roman" w:hAnsi="Times New Roman" w:cs="Times New Roman"/>
          <w:sz w:val="28"/>
          <w:szCs w:val="28"/>
        </w:rPr>
        <w:footnoteReference w:id="124"/>
      </w:r>
      <w:r>
        <w:rPr>
          <w:rFonts w:ascii="Times New Roman" w:hAnsi="Times New Roman" w:cs="Times New Roman"/>
          <w:sz w:val="28"/>
          <w:szCs w:val="28"/>
        </w:rPr>
        <w:t xml:space="preserve">. </w:t>
      </w:r>
      <w:r>
        <w:rPr>
          <w:rFonts w:ascii="Times New Roman" w:hAnsi="Times New Roman" w:eastAsia="Times New Roman" w:cs="Times New Roman"/>
          <w:color w:val="212121"/>
          <w:sz w:val="28"/>
          <w:szCs w:val="28"/>
        </w:rPr>
        <w:t>Однако другие эксперты считают, что территориальные споры между Индией и Пакистаном скажутся на направлении развития организации»</w:t>
      </w:r>
      <w:r>
        <w:rPr>
          <w:rStyle w:val="34"/>
          <w:rFonts w:ascii="Times New Roman" w:hAnsi="Times New Roman" w:eastAsia="Times New Roman" w:cs="Times New Roman"/>
          <w:color w:val="212121"/>
          <w:sz w:val="28"/>
          <w:szCs w:val="28"/>
        </w:rPr>
        <w:footnoteReference w:id="125"/>
      </w:r>
      <w:r>
        <w:rPr>
          <w:rFonts w:ascii="Times New Roman" w:hAnsi="Times New Roman" w:cs="Times New Roman"/>
          <w:sz w:val="28"/>
          <w:szCs w:val="28"/>
        </w:rPr>
        <w:t>.</w:t>
      </w:r>
    </w:p>
    <w:p>
      <w:pPr>
        <w:spacing w:after="0" w:line="36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 современном этапе китайская новая концепция безопасности характерна для настоящей мировой обстановки и показывает, что усиление политического взаимного доверия, содействие общему процветанию в процессе развития глобализации приносят практические преимущества всем народам. </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Сфера безопасности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Национальные интересы КНР носят всеобъемлющий характер. Профессор Института международного стратегического исследования при Центральной партийной школе Центрального комитета коммунистической партии Китая (ЦК КПК) Мэн Хунхуа подчеркивает, что государственные интересы являются одним из основных элементов определения выработки внешней политики государства.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Пекин преследует многочисленные интересы в ЦА, среди которых только три типа относятся к категории стратегических: безопасность, экономика и политика. В частности, защита безопасности и сохранение стабильности в Центрально-азиатском регионе, соседствующем с западной частью КНР, в первую очередь вызывает озабоченность Китая и является важным компонентом составляющей стратегии стабилизации окружающей среды.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главных целей Китая в регионе является борьба с экстремизмом и сепаратизмом для защиты единства государства и сохранение стабильности Синьцзяна. </w:t>
      </w:r>
    </w:p>
    <w:p>
      <w:pPr>
        <w:spacing w:after="0" w:line="360" w:lineRule="auto"/>
        <w:ind w:firstLine="709"/>
        <w:jc w:val="both"/>
        <w:rPr>
          <w:rFonts w:ascii="Times New Roman" w:hAnsi="Times New Roman" w:eastAsia="微软雅黑" w:cs="Times New Roman"/>
          <w:color w:val="000000" w:themeColor="text1"/>
          <w:sz w:val="28"/>
          <w:szCs w:val="28"/>
          <w:shd w:val="clear" w:color="auto" w:fill="FFFFFF"/>
          <w14:textFill>
            <w14:solidFill>
              <w14:schemeClr w14:val="tx1"/>
            </w14:solidFill>
          </w14:textFill>
        </w:rPr>
      </w:pPr>
      <w:r>
        <w:rPr>
          <w:rFonts w:ascii="Times New Roman" w:hAnsi="Times New Roman" w:eastAsia="Times New Roman" w:cs="Times New Roman"/>
          <w:color w:val="212121"/>
          <w:sz w:val="28"/>
          <w:szCs w:val="28"/>
        </w:rPr>
        <w:t xml:space="preserve"> «</w:t>
      </w:r>
      <w:r>
        <w:rPr>
          <w:rFonts w:ascii="Times New Roman" w:hAnsi="Times New Roman" w:cs="Times New Roman"/>
          <w:sz w:val="28"/>
          <w:szCs w:val="28"/>
        </w:rPr>
        <w:t>Укрепление сотрудничества с Центральной Азией является одной из основных целей китайской внешней политики для стабилизации ситуации в ближайшем круге. Безопасность и стабильность на границах Китая способствуют обеспечению территориальной целостности страны и реализации экономических интересов</w:t>
      </w:r>
      <w:r>
        <w:rPr>
          <w:rFonts w:ascii="Times New Roman" w:hAnsi="Times New Roman" w:eastAsia="Times New Roman" w:cs="Times New Roman"/>
          <w:color w:val="212121"/>
          <w:sz w:val="28"/>
          <w:szCs w:val="28"/>
        </w:rPr>
        <w:t>»</w:t>
      </w:r>
      <w:r>
        <w:rPr>
          <w:rStyle w:val="34"/>
          <w:rFonts w:ascii="Times New Roman" w:hAnsi="Times New Roman" w:eastAsia="Times New Roman" w:cs="Times New Roman"/>
          <w:color w:val="212121"/>
          <w:sz w:val="28"/>
          <w:szCs w:val="28"/>
        </w:rPr>
        <w:footnoteReference w:id="126"/>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Центральная Азия с особенным расположением на стыке Евразийском континенте отличается многонациональностью и многоконфессиональностью. Сложные этнические конфликты могли найти отражение в разногласиях между разными нациями государств внутри региона, и в социально-культурной, экономической сферах и сфере безопасности российского и центральноазиатских народов.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Три силы – международный терроризм, национальный сепаратизм и религиозный экстремизм стали основной угрозой безопасности и стабильности региона.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Географическое сближение ЦА и КНР оказывает большое влияние на развитие существующих отношений. Синьцзян-Уйгурский автономный район (СУАР) играет особую роль в обеспечении безопасности северо-западной части территории КНР. Он граничит с Казахстаном, Таджикистаном, Киргизией, ЦА (протяженность общей границы составляет более 3000 км и отличается присутствием сложных трансграничных этнических групп, а также наличием этнических корней с казахами, таджиками и киргизами. В частности, численность международных этносов, имеющих родство с казахами, самая большая, две других трансграничных группы значительно малочисленнее. </w:t>
      </w:r>
    </w:p>
    <w:p>
      <w:pPr>
        <w:spacing w:after="0" w:line="360" w:lineRule="auto"/>
        <w:ind w:firstLine="709"/>
        <w:jc w:val="both"/>
        <w:rPr>
          <w:rFonts w:ascii="Times New Roman" w:hAnsi="Times New Roman" w:eastAsia="微软雅黑" w:cs="Times New Roman"/>
          <w:color w:val="000000" w:themeColor="text1"/>
          <w:sz w:val="28"/>
          <w:szCs w:val="28"/>
          <w:shd w:val="clear" w:color="auto" w:fill="FFFFFF"/>
          <w14:textFill>
            <w14:solidFill>
              <w14:schemeClr w14:val="tx1"/>
            </w14:solidFill>
          </w14:textFill>
        </w:rPr>
      </w:pPr>
      <w:r>
        <w:rPr>
          <w:rFonts w:ascii="Times New Roman" w:hAnsi="Times New Roman" w:cs="Times New Roman"/>
          <w:sz w:val="28"/>
          <w:szCs w:val="28"/>
        </w:rPr>
        <w:t xml:space="preserve">Проблема взаимоотношений международных этносов в Синьцзяне и факторы нестабильности внутренней ситуации в ЦА потенциально угрожают прочности положения северо-западных окраинных районов Китая. Создание благоприятных внешних условий вокруг себя имеет актуальное значение для реализации китайской модернизации и внутриполитической стабильности власти Пекина. Таким образом, сохранение и поддержание устойчивой ситуации в ЦА, безусловно, является ключевым интересом Пекина в вопросе национальной безопасности. Этого же мнения придерживается и китайский ученый Сюй Цзяньин из Института исследования при Китайской академии общественных наук. Он считает, «что присутствует проблема в виде </w:t>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w:t>
      </w:r>
      <w:r>
        <w:rPr>
          <w:rFonts w:ascii="Times New Roman" w:hAnsi="Times New Roman" w:cs="Times New Roman"/>
          <w:sz w:val="28"/>
          <w:szCs w:val="28"/>
        </w:rPr>
        <w:t>Восточного Туркестана» в Синьцзяне. На международном уровне это сложная геополитическая ситуация вокруг Китая, созданная при участии великих держав (включая США, Россию, Индию, Турцию и другие), конкурирующих в постсоветском пространстве, и способствующая возрождению сил «Восточного Туркестана</w:t>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w:t>
      </w:r>
      <w:r>
        <w:rPr>
          <w:rStyle w:val="34"/>
          <w:rFonts w:ascii="Times New Roman" w:hAnsi="Times New Roman" w:eastAsia="微软雅黑" w:cs="Times New Roman"/>
          <w:color w:val="000000" w:themeColor="text1"/>
          <w:sz w:val="28"/>
          <w:szCs w:val="28"/>
          <w:shd w:val="clear" w:color="auto" w:fill="FFFFFF"/>
          <w14:textFill>
            <w14:solidFill>
              <w14:schemeClr w14:val="tx1"/>
            </w14:solidFill>
          </w14:textFill>
        </w:rPr>
        <w:footnoteReference w:id="127"/>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 xml:space="preserve">. Поэтому ЦА играет важную роль в противоборстве с восточно-туркестанским движением. </w:t>
      </w:r>
    </w:p>
    <w:p>
      <w:pPr>
        <w:spacing w:after="0" w:line="360" w:lineRule="auto"/>
        <w:ind w:firstLine="709"/>
        <w:jc w:val="both"/>
        <w:rPr>
          <w:rFonts w:ascii="Times New Roman" w:hAnsi="Times New Roman" w:eastAsia="微软雅黑" w:cs="Times New Roman"/>
          <w:color w:val="000000" w:themeColor="text1"/>
          <w:sz w:val="28"/>
          <w:szCs w:val="28"/>
          <w:shd w:val="clear" w:color="auto" w:fill="FFFFFF"/>
          <w14:textFill>
            <w14:solidFill>
              <w14:schemeClr w14:val="tx1"/>
            </w14:solidFill>
          </w14:textFill>
        </w:rPr>
      </w:pP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Стоит отметить, что Афганистан несет серьезную угрозу безопасности стран ЦА в силу их географической близости. По мнению российского эксперта В. Пластуна, здесь «слишком велика ставка с геополитической точки зрения: Афганистан – это «пуп» стратегически важного Центрально-Азиатского региона»</w:t>
      </w:r>
      <w:r>
        <w:rPr>
          <w:rStyle w:val="34"/>
          <w:rFonts w:ascii="Times New Roman" w:hAnsi="Times New Roman" w:eastAsia="微软雅黑" w:cs="Times New Roman"/>
          <w:color w:val="000000" w:themeColor="text1"/>
          <w:sz w:val="28"/>
          <w:szCs w:val="28"/>
          <w:shd w:val="clear" w:color="auto" w:fill="FFFFFF"/>
          <w14:textFill>
            <w14:solidFill>
              <w14:schemeClr w14:val="tx1"/>
            </w14:solidFill>
          </w14:textFill>
        </w:rPr>
        <w:footnoteReference w:id="128"/>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w:t>
      </w:r>
    </w:p>
    <w:p>
      <w:pPr>
        <w:spacing w:after="0" w:line="360" w:lineRule="auto"/>
        <w:ind w:firstLine="709"/>
        <w:jc w:val="both"/>
        <w:rPr>
          <w:rFonts w:ascii="Times New Roman" w:hAnsi="Times New Roman" w:eastAsia="微软雅黑" w:cs="Times New Roman"/>
          <w:color w:val="000000" w:themeColor="text1"/>
          <w:sz w:val="28"/>
          <w:szCs w:val="28"/>
          <w:shd w:val="clear" w:color="auto" w:fill="FFFFFF"/>
          <w14:textFill>
            <w14:solidFill>
              <w14:schemeClr w14:val="tx1"/>
            </w14:solidFill>
          </w14:textFill>
        </w:rPr>
      </w:pP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Распад Советского Союза повлек за собой не только существенные изменения в жизни народов, населяющих рассматриваемую часть мира, но и повлиял на геополитическую конфигурацию пространства, которое немедленно и неожиданно начало воздействовать на принимаемые в Пекине внешнеполитические решения. Имеет место утверждение, что «крах Советского Союза открыл перед Китаем новые возможности в плане расширения своего присутствия в ЦА»</w:t>
      </w:r>
      <w:r>
        <w:rPr>
          <w:rStyle w:val="34"/>
          <w:rFonts w:ascii="Times New Roman" w:hAnsi="Times New Roman" w:eastAsia="微软雅黑" w:cs="Times New Roman"/>
          <w:color w:val="000000" w:themeColor="text1"/>
          <w:sz w:val="28"/>
          <w:szCs w:val="28"/>
          <w:shd w:val="clear" w:color="auto" w:fill="FFFFFF"/>
          <w14:textFill>
            <w14:solidFill>
              <w14:schemeClr w14:val="tx1"/>
            </w14:solidFill>
          </w14:textFill>
        </w:rPr>
        <w:footnoteReference w:id="129"/>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 Но можно отталкиваться и от того факта, что тон обстановке в этой части СНГ задают непростые этнорелигиозные отношения, которые могут негативно сказаться на стабильности ситуации в Синьцзян-Уйгурском автономном районе (СУАР) и на остальной территории Китая.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Казахстан является самой большой по площади страной в данном регионе. Он граничит с Китаем, протяженность общей границы между ними составляет больше 1700 км. На территории Казахстана действуют международные террористы, являющиеся членами движения «Восточный Туркестан» и несущие террористическую угрозу обеим странам. Проблема существования «Восточного Туркестана» заключается в том, что его приверженцы, проповедующие идеи религиозного экстремизма и насильственного экстремизма, завуалированные под пантюркизм и панисламизм, способны внести серьезный раскол в общество Синьцзяна</w:t>
      </w:r>
      <w:r>
        <w:rPr>
          <w:rStyle w:val="34"/>
          <w:rFonts w:ascii="Times New Roman" w:hAnsi="Times New Roman" w:cs="Times New Roman"/>
          <w:sz w:val="28"/>
          <w:szCs w:val="28"/>
        </w:rPr>
        <w:footnoteReference w:id="130"/>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Узбекистан находится в центре ЦА, и на его долю приходится примерно половина демографического прироста населения данного региона. Между Узбекистаном и КНР нет никакой непосредственной конфронтации по территориальным вопросам, потому что у них нет общей границы. Киргизия и Таджикистан самые маленькие среди всех стран ЦА. Они граничат с Китаем, общая линия границы между Киргизией и КНР составляет более 1000 км, между Таджикистаном и КНР – примерно 490 км. На территории Киргизии действуют активисты «Восточного Туркестана», террористическо-экстремистской организации, которые вызывают серьезные угрозы безопасности транспортного коридора в центральноазиатском направлении.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правительству Киргизии, ведущему активную борьбу с этим злом, сильную поддержку в данном вопросе оказывает Китай, заинтересованный в обеспечении безопасности и стабильности района Синьцзяна. На территории Таджикистана террористические движения не активны и, по сути, не представляют большой опасности для КНР.</w:t>
      </w:r>
    </w:p>
    <w:p>
      <w:pPr>
        <w:spacing w:after="0" w:line="360" w:lineRule="auto"/>
        <w:ind w:firstLine="709"/>
        <w:jc w:val="both"/>
        <w:rPr>
          <w:rFonts w:ascii="Times New Roman" w:hAnsi="Times New Roman" w:eastAsia="微软雅黑" w:cs="Times New Roman"/>
          <w:color w:val="000000" w:themeColor="text1"/>
          <w:sz w:val="28"/>
          <w:szCs w:val="28"/>
          <w:shd w:val="clear" w:color="auto" w:fill="FFFFFF"/>
          <w14:textFill>
            <w14:solidFill>
              <w14:schemeClr w14:val="tx1"/>
            </w14:solidFill>
          </w14:textFill>
        </w:rPr>
      </w:pPr>
      <w:r>
        <w:rPr>
          <w:rFonts w:ascii="Times New Roman" w:hAnsi="Times New Roman" w:eastAsia="Times New Roman" w:cs="Times New Roman"/>
          <w:color w:val="212121"/>
          <w:sz w:val="28"/>
          <w:szCs w:val="28"/>
        </w:rPr>
        <w:t xml:space="preserve"> «</w:t>
      </w:r>
      <w:r>
        <w:rPr>
          <w:rFonts w:ascii="Times New Roman" w:hAnsi="Times New Roman" w:cs="Times New Roman"/>
          <w:sz w:val="28"/>
          <w:szCs w:val="28"/>
        </w:rPr>
        <w:t>Центральная Азия является важной базой для террористических сил Восточного Туркестана, которые ставят под угрозу национальную безопасность Китая</w:t>
      </w:r>
      <w:r>
        <w:rPr>
          <w:rFonts w:ascii="Times New Roman" w:hAnsi="Times New Roman" w:eastAsia="Times New Roman" w:cs="Times New Roman"/>
          <w:color w:val="212121"/>
          <w:sz w:val="28"/>
          <w:szCs w:val="28"/>
        </w:rPr>
        <w:t>»</w:t>
      </w:r>
      <w:r>
        <w:rPr>
          <w:rStyle w:val="34"/>
          <w:rFonts w:ascii="Times New Roman" w:hAnsi="Times New Roman" w:eastAsia="Times New Roman" w:cs="Times New Roman"/>
          <w:color w:val="212121"/>
          <w:sz w:val="28"/>
          <w:szCs w:val="28"/>
        </w:rPr>
        <w:footnoteReference w:id="131"/>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элементом взаимосвязи безопасности КНР с безопасностью стран региона является уйгурская проблема. Уйгуры в Синьцзяне имеют общие с народами ЦА исторические корни и общую религию, подобную культуру и одинаковый язык. В приграничной с Казахстаном зоне Синьцзяна проживает более миллиона человек трансграничной этнической группы, которая имеет подобное историческое родство с казахами.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XXI веке уйгуры в Синьцзяне вдохновились примером новоявленных центральноазиатских республик в целях провозглашения независимости суверенитета. Исламские сепаратистские движения в регионе грозят утратой политического контроля над северо-западным районом и подготавливают почву для создания иного независимого уйгурского государства – «Восточный Туркестан» – в северо-западной части Китая. Кроме того, пункты уйгурских сепаратистов в Северном Афганистане оказывают поддержку и придают импульс терроризму на территории КНР. В отношении центральноазиатских стран китайская обеспокоенность связана, главным образом, с проникновением оттуда элементов сепаратизма и фундаментализма в Синьцзян, а также с возможностью предоставления идеологической поддержки и оружия движению уйгурских сепаратистов в северо-западном регионе Поднебесной.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Религиозные экстремистские силы в ЦА являются другим серьезным источником угрозы национальной безопасности Китая. В регионе существуют мусульманские общины, которые пытались возрождать религиозные устремления в молодых центральноазиатских странах. Исламская религия является одной из самых популярных конфессий в регионе. Религиозный экстремизм держится на трех «китах» – религия, радикальность и крайность и стремится к созданию политического и религиозного государства, тяготеющего к террору. Политизация исламской религии в ЦА после ухода со сцены СССР начала возрождаться. Некоторые экстремистские религиозные организации трансформировались в террористические, например, Исламское движение Узбекистана. Религиозный экстремизм не только расшатывает мир и стабильность в регионе, но и при тесном взаимодействии с другими исламскими экстремистскими организациями открывает коридор для торговли наркотиками по цепочке Афганистан –Центральная Азия – Россия – Европа, в результате чего распространение наркотиков, влияющих на безопасность соседних стран, стало серьезным препятствием на пути строительства нового проекта – «Экономического пояса Шелкового пути».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ЦА легко проникают наркотики из района «Золотого полумесяца» (регион производства и распространения наркотиков) из-за общих границ с Афганистаном и Ираном, хотя сам регион не является местом происхождения наркотиков. Активная торговля наркотиками на границе превращает регион в полигон для преступлений. Проблема с наркотиками не только поставила под угрозу социальную и политическую стабильность региона, но и препятствует экономическому развитию, подрывает отношения между сопредельными странами. Синьцзян находится недалеко от района «Золотого полумесяца». Наркотрафику, являющемуся важным источником средств террористических сил, сопутствуют такие явления, как незаконная иммиграция, контрабанда, отмывание денег, торговля оружием массового уничтожения. Поэтому распространение наркотиков в ЦА становится одним из мотивов проникновения террористических сил в КНР.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Международный терроризм бросает серьезный вызов стабильности и безопасности окружающей географической среды. Международные террористические силы, развивающие террористические движения, стали основным фактором угрозы безопасности в ЦА. В советский период насильственный терроризм безжалостно подавлялся, но после распада СССР политический вакуум, образовавшийся в регионе, позволил международному терроризму возродиться и в связке с уйгурским сепаратизмом и экстремистскими религиозными силами в регионе и за рубежом действовать против местной правительственной власти. Для Пекина особую опасность представляет взаимосвязь и взаимопомощь террористов в ЦА и террористических активистов в Синьцзян-Уйгурском автономном районе.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 Казахстанского института стратегических исследований при президенте Республики Казахстан К. Сыроежкин отмечал, что «активизация террористического протеста уйгурских сепаратистов наблюдается в КНР не только в Синьцзяне, но и в других больших городах, например, в Пекине, Куньмине и др. Этот процесс сопровождается неуклонным пополнением рядов террористов, совершенствованием тактики террористического движения и использованием передовых технологий, в частности Интернета, для пропаганды радикализма»</w:t>
      </w:r>
      <w:r>
        <w:rPr>
          <w:rStyle w:val="34"/>
          <w:rFonts w:ascii="Times New Roman" w:hAnsi="Times New Roman" w:cs="Times New Roman"/>
          <w:sz w:val="28"/>
          <w:szCs w:val="28"/>
        </w:rPr>
        <w:footnoteReference w:id="132"/>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 xml:space="preserve">. </w:t>
      </w:r>
      <w:r>
        <w:rPr>
          <w:rFonts w:ascii="Times New Roman" w:hAnsi="Times New Roman" w:cs="Times New Roman"/>
          <w:sz w:val="28"/>
          <w:szCs w:val="28"/>
        </w:rPr>
        <w:t>Международный терроризм серьезно угрожает региональной безопасности ЦА, препятствует развитию региональной экономики, оказывает негативное воздействие на периферийную ситуацию и мировой порядок.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Синьцзян является ключевой национальной энергетической базой и новой важной опорой устойчивого экономического роста в западном регионе КНР. ЦА и Пекин имеют общую стратегическую цель в противоборстве с нетрадиционными вызовами – экстремизмом, терроризмом, этническим сепаратизмом, поскольку обеспечение стабильности Синьцзяна является основным интересом КНР в регионе. Пекину необходимо подавлять все эти три силы с целью создания мирной стабильной социальной среды для модернизированного строительства Китая.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XX в., когда интересы национальной безопасности в основном были ориентированы на военную сферу, на современном этапе нетрадиционная безопасность нуждается в усилении в глобальном масштабе. Военная безопасность важна для Китая в центральноазиатском направлении с учетом стабильности в СУАР. Вызванная распадом СССР нестабильность в северо-западных приграничных районах продолжает сохраняться. Великие державы попытались заполнить вакуум силы постсоветского пространства после распада СССР путем размещения пунктов войсковых подразделений в ЦА, что стремительно ослабило влияние России и создало потенциальные военные угрозы национальной безопасности КНР. С другой стороны, военная экспансия НАТО и США в регионе и укрепление присутствия НАТО и США способствовала стратегическому сближению России и Китая в Центральной Азии, которое выражается в подавлении амбиции претендентов на доминирующие места общими усилиями в регионе.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ЦА привлекает все большее внимание европейских стран и НАТО во главе с Америкой, которые после распада СССР непрерывно расширяют стратегическое пространство на восток с помощью сотрудничающих с ними институтов безопасности. В конце XX века НАТО предложило государствам ЦА сотрудничество в рамках программы «партнерство ради мира», подписав со странами региона целый ряд соглашений в военной сфере и предоставив экономическую помощь и кредиты.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событий в сентябре 2001 г. американское военное присутствие в ЦА усилилось на почве сотрудничества в антитеррористических войнах, хотя и не было таким масштабным, как в других регионах. В декабре 2001 г. были подписаны межправительственные соглашения между США, Узбекистаном и Киргизией, в которых Америка получила право на размещение гарнизона в регионе. В ЦА США разместили 17 военных баз, арендовали шесть аэропортов, военный контингент составлял около 10 тысяч человек.</w:t>
      </w:r>
    </w:p>
    <w:p>
      <w:pPr>
        <w:spacing w:after="0" w:line="360" w:lineRule="auto"/>
        <w:ind w:firstLine="709"/>
        <w:jc w:val="both"/>
        <w:rPr>
          <w:rFonts w:ascii="Times New Roman" w:hAnsi="Times New Roman" w:eastAsia="微软雅黑" w:cs="Times New Roman"/>
          <w:color w:val="000000" w:themeColor="text1"/>
          <w:sz w:val="28"/>
          <w:szCs w:val="28"/>
          <w:shd w:val="clear" w:color="auto" w:fill="FFFFFF"/>
          <w14:textFill>
            <w14:solidFill>
              <w14:schemeClr w14:val="tx1"/>
            </w14:solidFill>
          </w14:textFill>
        </w:rPr>
      </w:pPr>
      <w:r>
        <w:rPr>
          <w:rFonts w:ascii="Times New Roman" w:hAnsi="Times New Roman" w:cs="Times New Roman"/>
          <w:sz w:val="28"/>
          <w:szCs w:val="28"/>
        </w:rPr>
        <w:t>Стратегия США, связанная с балансом сил в Азиатско-Тихоокеанском регионе, способствует усилению блокады КНР. Американское военное присутствие в ЦА ослабило роль Синьцзяна в национальной безопасности и совместно с НАТО сформировало стратегическое окружение вокруг Китая с целью вытеснения из стратегического пространства для сдерживания возможности развития сотрудничества Пекина со странами ЦА. По мнению академика РАН В.С. Мясникова, расширение НАТО на восток создает угрозу и Китаю</w:t>
      </w:r>
      <w:r>
        <w:rPr>
          <w:rStyle w:val="34"/>
          <w:rFonts w:ascii="Times New Roman" w:hAnsi="Times New Roman" w:cs="Times New Roman"/>
          <w:sz w:val="28"/>
          <w:szCs w:val="28"/>
        </w:rPr>
        <w:footnoteReference w:id="133"/>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центральноазиатские страны приветствуют вхождение США в регион. Объясняется это тем, что они надеются получить финансовую подпитку и технологии США для развития своей экономики и с помощью Америки начать влиять на другие державы в регионе</w:t>
      </w:r>
      <w:r>
        <w:rPr>
          <w:rStyle w:val="34"/>
          <w:rFonts w:ascii="Times New Roman" w:hAnsi="Times New Roman" w:cs="Times New Roman"/>
          <w:sz w:val="28"/>
          <w:szCs w:val="28"/>
        </w:rPr>
        <w:footnoteReference w:id="134"/>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США уделили особое внимание усилению проникновения в идеологические аспекты стран ЦА. Америка продвигает внедрение демократической идеологии и намерены трансформировать страны региона в соответствии с западной моделью для того, чтобы создать социально-политические предпосылки для осуществления господства над регионом.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усилением американской экспансии в ЦА Россия стремится к сохранению традиционного доминирующего места национальных интересов и активно регулирует свою политику в регионе, в частности, укрепляет экономическое и военное сотрудничество, усиливает влияние в регионе. Активизация действий великих держав в регионе увеличивает потенциальные конфликты и уровень случаев нарушения безопасности, что вредит интересам национальной безопасности Китая в ЦА.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ШОС как новая модель регионального сотрудничества в первую очередь уделяет большое внимание вопросам безопасности при приверженности к новой концепции безопасности. Центральная Азия рассматривается как основной нестабильный регион организации и является одним из приоритетов развертывания сотрудничающими государствами-участниками противодействия терроризму, сепаратизму и экстремизму.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традиционный фактор безопасности считался важным показателем влияния на мироустройство безопасности во время холодной войны, то на сегодняшний день нетрадиционные элементы безопасности несут серьезные вызовы региональной и глобальной безопасности. </w:t>
      </w:r>
    </w:p>
    <w:p>
      <w:pPr>
        <w:spacing w:after="0" w:line="36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По мнению заместителя директора Института международных отношений при Пекинском университете Ван Ичжоу, восприятие проблем безопасности не ограничено национальным уровнем, а основывается на идее «человек превыше всего» в глобальном масштабе. В новом веке выделены такие вызовы за пределами «поля боя», как нехватка ресурсов, демографический взрыв, деградация окружающей среды, этнические и религиозные конфликты, гражданские волнения и разделение страны, экономический и финансовый кризис, терроризм, информация сетевых атак, распространение оружия и болезней, транснациональные преступления, контрабанда, незаконный оборот наркотиков и т. д., которые ученые относят к нетрадиционным угрозам безопасности</w:t>
      </w:r>
      <w:r>
        <w:rPr>
          <w:rStyle w:val="34"/>
          <w:rFonts w:ascii="Times New Roman" w:hAnsi="Times New Roman" w:cs="Times New Roman"/>
          <w:sz w:val="28"/>
          <w:szCs w:val="28"/>
        </w:rPr>
        <w:footnoteReference w:id="135"/>
      </w:r>
      <w:r>
        <w:rPr>
          <w:rFonts w:ascii="Times New Roman" w:hAnsi="Times New Roman" w:eastAsia="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саммите ШОС, состоявшемся в Санкт-Петербурге 7 июня 2002 г., было подписано «Соглашение о региональной антитеррористической структуре», в котором было принято решение о создании постоянного регионального антитеррористического органа и о размещении штаб-квартиры в столице Киргизии Бишкеке. Цель создания постоянной антитеррористической структуры ШОС состоит в содействии кооперации сторон в борьбе с терроризмом, сепаратизмом и экстремизмом (три зла) и укреплении сотрудничества государств-участников в области безопасности.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этой встрече определились конкретные направления, средства и принципы противодействия трем из зол, что заложило прочную правовую базу сотрудничества сторон в обновленном направлении.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июне 2004 г. региональная антитеррористическая структура ШОС в столице Узбекистана официально была задействована, был создан механизм контртеррористического сотрудничества. В августе 2008 г. было подписано соглашение об организации и проведении совместных антитеррористических учений между государствами-членами ШОС. Проведение ряда совместных антитеррористических военных учений в рамках двустороннего и многостороннего сотрудничества оказывает содействие сотрудничеству в сфере безопасности и укреплению взаимного доверия стран-членов в политической сфере. </w:t>
      </w:r>
    </w:p>
    <w:p>
      <w:pPr>
        <w:spacing w:after="0" w:line="360" w:lineRule="auto"/>
        <w:ind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Экономическая сфера</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Когда региональные условия постепенно становятся относительно стабильными, экономическое сотрудничество занимает важное место, несмотря на то, что проблема безопасности являлась ведущим приоритетом в начале формирования ШОС</w:t>
      </w:r>
      <w:r>
        <w:rPr>
          <w:rStyle w:val="34"/>
          <w:rFonts w:ascii="Times New Roman" w:hAnsi="Times New Roman" w:cs="Times New Roman"/>
          <w:sz w:val="28"/>
          <w:szCs w:val="28"/>
        </w:rPr>
        <w:footnoteReference w:id="136"/>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Синьцзян-уйгурский автономный район и Центральная Азия накопили богатый опыт по развитию экономического сотрудничества в течение тысячелетней истории. Освоение западных и центральных провинций Китая и расширение экономического сотрудничества со странами ЦА совпадают с государственной внутренней и внешней экономической политикой. Движение на Запад, с одной стороны, открывает экспортный рынок производства страны; с другой стороны, способствует стимулированию подъема экономики западных районов КНР и сокращению большого разрыва уровня социально-экономического развития развитых юго-восточных приморских и неразвитых северо-западных провинций. Наряду с этим, динамичная развивающаяся экономика придает большое значение обеспечению долгосрочной стабильности и экономического процветания Синьцзян-уйгурского автономного района.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XXI в. развитие экономики Синьцзян-уйгурского автономного района, ориентированное на экспорт в ЦА в соответствии с требованиями внутреннего развития, является одним из главных интересов Китая в регионе для реализации стратегии развития государства. Поэтому Пекином планируются ускорение превращения СУАР в динамичный экономический опорный район и расширение внешнеэкономических связей со странами ЦА, нацеленное на повышение своей позиции в центральноазиатском регионе.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Активное форсирование темпа развития экономического сотрудничества между СУАР и ЦА не только позволяет способствовать гарантии стабильности в регионе, но и увеличивать возможности реагировать на геополитические и геоэкономические изменения в ЦА для Китая.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странах ЦА неразвитость экономики стала острой проблемой после распада СССР. С 1990-х г. центральноазиатские страны проявили большую заинтересованность в развитии региональной экономики и попытались улучшить экономическую ситуацию путем сотрудничества в регионе. Тем не менее, не можем отметить каких-либо реальных результатов в экономическом сотрудничестве.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экономическое сотрудничество Поднебесной с государствами ЦА носит взаимодополняемый характер, и проявило подъемную тенденцию в последние годы. Китай в основном экспортирует готовые товары в обмен на сырьевые ресурсы стран ЦА.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ЦА является одним из приоритетных экспортных рынков КНР. Китай стремится к предоставлению нового толчка укреплению торгово-экономического сотрудничества со странами ЦА путем превращения Синьцзян-уйгурского автономного района в региональный торговый центр. «Центральная Азия важна для Китая и с точки зрения ускоренного развития отстающего от приморских провинций СУАР. С этой целью реализуется второй этап (2011–2030 гг.) стратегической концепции «Большого освоения западных земель», которая рассчитана до 2050 г.</w:t>
      </w:r>
      <w:r>
        <w:rPr>
          <w:rStyle w:val="34"/>
          <w:rFonts w:ascii="Times New Roman" w:hAnsi="Times New Roman" w:cs="Times New Roman"/>
          <w:sz w:val="28"/>
          <w:szCs w:val="28"/>
        </w:rPr>
        <w:footnoteReference w:id="137"/>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ЦА оказалась в фокусе устойчивого внимания великих держав не только из-за потенциального экспортного рынка продуктов, но и большого запаса энергоресурсов. Разрыв экономических связей стран данного региона с Россией после распада СССР привел к застою в национальном хозяйстве, энергетические ресурсы стали главной опорой торгово-экономического сотрудничества государств региона с зарубежными странами.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Казахстан, Туркменистан и Узбекистан обладают внушительными запасами нефти и газа, а Туркменистан располагает значительными запасами природного газа.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Богатые запасы вызывают большой интерес государств, которые требуют углеводородных ресурсов и в большой степени зависят от импорта энергоносителей.</w:t>
      </w:r>
    </w:p>
    <w:p>
      <w:pPr>
        <w:spacing w:after="0" w:line="360" w:lineRule="auto"/>
        <w:ind w:firstLine="709"/>
        <w:jc w:val="both"/>
        <w:rPr>
          <w:rFonts w:ascii="Times New Roman" w:hAnsi="Times New Roman" w:eastAsia="微软雅黑" w:cs="Times New Roman"/>
          <w:color w:val="000000" w:themeColor="text1"/>
          <w:sz w:val="28"/>
          <w:szCs w:val="28"/>
          <w:shd w:val="clear" w:color="auto" w:fill="FFFFFF"/>
          <w14:textFill>
            <w14:solidFill>
              <w14:schemeClr w14:val="tx1"/>
            </w14:solidFill>
          </w14:textFill>
        </w:rPr>
      </w:pP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 xml:space="preserve"> «Доля Казахстана, Туркменистана и Узбекистана вместе в доказанных резервах нефти составляет всего 4,4%, в добыче – 2,2, в потреблении – 0,5; доля доказанных резервов природного газа – 5,2, в добыче – 5,1, в потреблении – 2,9%. Не так уж значительно в мировом масштабе, но «мал золотник, да дорог», поскольку в будущем прогнозы по топливно-энергетическим ресурсам неутешительные»</w:t>
      </w:r>
      <w:r>
        <w:rPr>
          <w:rStyle w:val="34"/>
          <w:rFonts w:ascii="Times New Roman" w:hAnsi="Times New Roman" w:eastAsia="微软雅黑" w:cs="Times New Roman"/>
          <w:color w:val="000000" w:themeColor="text1"/>
          <w:sz w:val="28"/>
          <w:szCs w:val="28"/>
          <w:shd w:val="clear" w:color="auto" w:fill="FFFFFF"/>
          <w14:textFill>
            <w14:solidFill>
              <w14:schemeClr w14:val="tx1"/>
            </w14:solidFill>
          </w14:textFill>
        </w:rPr>
        <w:footnoteReference w:id="138"/>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Динамично возрастающая экономика Китая требует большого объема энергетических ресурсов. Непомерное использование энергоресурсов привело к недостатку энергетических ресурсов. Большой объем энергоресурсов используется для национального промышленного модернизированного строительства, что сделало Китай одной из стран с крупнейшей потребностью ресурсов в мире. </w:t>
      </w:r>
    </w:p>
    <w:p>
      <w:pPr>
        <w:spacing w:after="0" w:line="360" w:lineRule="auto"/>
        <w:ind w:firstLine="709"/>
        <w:jc w:val="both"/>
        <w:rPr>
          <w:rFonts w:ascii="Times New Roman" w:hAnsi="Times New Roman" w:eastAsia="微软雅黑" w:cs="Times New Roman"/>
          <w:color w:val="000000" w:themeColor="text1"/>
          <w:sz w:val="28"/>
          <w:szCs w:val="28"/>
          <w:shd w:val="clear" w:color="auto" w:fill="FFFFFF"/>
          <w14:textFill>
            <w14:solidFill>
              <w14:schemeClr w14:val="tx1"/>
            </w14:solidFill>
          </w14:textFill>
        </w:rPr>
      </w:pPr>
      <w:r>
        <w:rPr>
          <w:rFonts w:ascii="Times New Roman" w:hAnsi="Times New Roman" w:cs="Times New Roman"/>
          <w:sz w:val="28"/>
          <w:szCs w:val="28"/>
        </w:rPr>
        <w:t>С 1993 г. Китай стал страной-импортером нефти, и с каждым годом потребление энергоресурсов быстро увеличивается. В 2009 г. на Пекин пришлось 22 % годовых мировых расходов, и КНР стала самой большой страной-потребителем энергоресурсов, опередив США</w:t>
      </w:r>
      <w:r>
        <w:rPr>
          <w:rStyle w:val="34"/>
          <w:rFonts w:ascii="Times New Roman" w:hAnsi="Times New Roman" w:cs="Times New Roman"/>
          <w:sz w:val="28"/>
          <w:szCs w:val="28"/>
        </w:rPr>
        <w:footnoteReference w:id="139"/>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2012 г. импортный объем сырой нефти Китая достиг 217.3 миллиона тонн, зависимость от импорта нефти составила 58.7%. Потребление нефти КНР превысило темп роста ВВП, и ожидается, что к 2020 г. потребление нефти достигнет 600 млн. тонн. К 2030 году 80% потребления нефти в Китае будет зависеть от импорта. Возрастающая зависимость от энергоносителей с каждым годом заставляет Пекин активно искать источники поставки для смягчения традиционного однообразного канала импорта ресурсов. Кроме того, возникновение тяжелых экологических проблем в результате использования угля заставляет Китай уделять большое внимание увеличению объема импорта природного газа.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2007 г. китайское правительство делает акцент на всестороннее, гармоничное и устойчивого развитие. Выносилось на повестку дня разработка необходимых мер и выстраивание проектов для смягчения энергетического кризиса и обеспечения безопасности энергоресурсов страны. Повышение спроса на энергоресурсы разрешает КНР проводить диверсификацию поставщиков носителей. Энергетический кризис в углеводородной сфере считается серьезным вызовам в процессе мирного возвышения Китая.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Ближний Восток является основным источником поставки нефти Китаю. Однако растущая напряженная обстановка в данном регионе и возрастающие риски доставки энергоресурсов через морские пути требуют от КНР поиска новых носителей поставок сырьевых ресурсов.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Пекин прилагает усилия к решению проблемы диверсификации носителей энергоресурсов и стремится к созданию надежного партнерства с сопредельными странами в далеком обозримом периоде.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Перевозка энергоресурсов через сухопутные маршруты из ЦА в КНР более безопасна. «В новой международной энергетической обстановке углубление энергетического сотрудничества с центральноазиатскими странами имеет важное стратегическое значение для гарантии энергетической безопасности устойчивого экономического развития КНР»</w:t>
      </w:r>
      <w:r>
        <w:rPr>
          <w:rStyle w:val="34"/>
          <w:rFonts w:ascii="Times New Roman" w:hAnsi="Times New Roman" w:cs="Times New Roman"/>
          <w:sz w:val="28"/>
          <w:szCs w:val="28"/>
        </w:rPr>
        <w:footnoteReference w:id="140"/>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 xml:space="preserve">. </w:t>
      </w:r>
      <w:r>
        <w:rPr>
          <w:rFonts w:ascii="Times New Roman" w:hAnsi="Times New Roman" w:cs="Times New Roman"/>
          <w:sz w:val="28"/>
          <w:szCs w:val="28"/>
        </w:rPr>
        <w:t>Транспортный коридор между ЦА и КНР становится более спокойным и выгодным путем по сравнению с морской транспортировкой с Ближнего Востока. Большое значение придается нефтегазовому сотрудничеству в китайско-центральноазиатских торгово-экономических отношениях. ЦА в качестве одного из главных поставщиков энергоресурсов рассматривается КНР как один из важных приоритетов развития взаимодействующих стратегических отношений для обеспечения собственной энергетической безопасности.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энергетическом аспекте Китай заинтересован в богатых запасах природных ресурсов региона. За последние десятилетия с непрерывным совершенствованием системы газопроводов и усилием сотрудничества в топливо-энергетическом комплексе между Центральной Азией и Китаем объем пропускной способности нефтегазопроводов растет с каждым годом. Энергетические связи между КНР и ЦА отвечают двусторонним интересам и в свою очередь, содействуют стабилизации экономической и социально-политической обстановки в ЦА и СУАР. «Нефтегазовые ресурсы Центральной Азии оказывают содействие устойчивому экономическом развитию Китая»</w:t>
      </w:r>
      <w:r>
        <w:rPr>
          <w:rStyle w:val="34"/>
          <w:rFonts w:ascii="Times New Roman" w:hAnsi="Times New Roman" w:cs="Times New Roman"/>
          <w:sz w:val="28"/>
          <w:szCs w:val="28"/>
        </w:rPr>
        <w:footnoteReference w:id="141"/>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w:t>
      </w:r>
    </w:p>
    <w:p>
      <w:pPr>
        <w:spacing w:after="0" w:line="360" w:lineRule="auto"/>
        <w:ind w:firstLine="709"/>
        <w:jc w:val="both"/>
        <w:rPr>
          <w:rFonts w:ascii="Times New Roman" w:hAnsi="Times New Roman" w:cs="Times New Roman"/>
          <w:b/>
          <w:sz w:val="28"/>
          <w:szCs w:val="28"/>
        </w:rPr>
      </w:pPr>
      <w:r>
        <w:rPr>
          <w:rFonts w:ascii="Times New Roman" w:hAnsi="Times New Roman" w:eastAsia="Times New Roman" w:cs="Times New Roman"/>
          <w:b/>
          <w:sz w:val="28"/>
          <w:szCs w:val="28"/>
        </w:rPr>
        <w:t>Культурная сфера.</w:t>
      </w:r>
    </w:p>
    <w:p>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Учение Конфуция (551–479 гг. до н. э.) сыграло основополагающую роль в </w:t>
      </w:r>
      <w:r>
        <w:rPr>
          <w:rFonts w:ascii="Times New Roman" w:hAnsi="Times New Roman" w:eastAsia="Times New Roman" w:cs="Times New Roman"/>
          <w:sz w:val="28"/>
          <w:szCs w:val="28"/>
        </w:rPr>
        <w:t xml:space="preserve">становлении и совершенствовании </w:t>
      </w:r>
      <w:r>
        <w:rPr>
          <w:rFonts w:ascii="Times New Roman" w:hAnsi="Times New Roman" w:cs="Times New Roman"/>
          <w:sz w:val="28"/>
          <w:szCs w:val="28"/>
        </w:rPr>
        <w:t>политической идеи Китая, в соответствии с которой сформированы многие политические концепции, используемые для управления государством и выработки внешней политики, среди которых политическая этика «гармоничное мышление» в целом стремится к достижению гармонии во внутренних и внешних делах.</w:t>
      </w:r>
    </w:p>
    <w:p>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конфуцианстве основное внимание направлено на моральные ценности в культурной дипломатии, такие как:</w:t>
      </w:r>
    </w:p>
    <w:p>
      <w:pPr>
        <w:shd w:val="clear" w:color="auto" w:fill="FFFFFF"/>
        <w:spacing w:after="0" w:line="360" w:lineRule="auto"/>
        <w:ind w:firstLine="709"/>
        <w:jc w:val="both"/>
        <w:rPr>
          <w:rFonts w:ascii="Times New Roman" w:hAnsi="Times New Roman" w:cs="Times New Roman"/>
          <w:sz w:val="28"/>
          <w:szCs w:val="28"/>
        </w:rPr>
      </w:pPr>
      <w:r>
        <w:rPr>
          <w:rFonts w:ascii="Aharoni" w:hAnsi="Aharoni" w:cs="Aharoni"/>
          <w:sz w:val="28"/>
          <w:szCs w:val="28"/>
        </w:rPr>
        <w:t>•</w:t>
      </w:r>
      <w:r>
        <w:rPr>
          <w:rFonts w:ascii="Times New Roman" w:hAnsi="Times New Roman" w:cs="Times New Roman"/>
          <w:sz w:val="28"/>
          <w:szCs w:val="28"/>
        </w:rPr>
        <w:t xml:space="preserve"> «гармоничные отношения человека с человеком»;</w:t>
      </w:r>
    </w:p>
    <w:p>
      <w:pPr>
        <w:shd w:val="clear" w:color="auto" w:fill="FFFFFF"/>
        <w:spacing w:after="0" w:line="360" w:lineRule="auto"/>
        <w:ind w:firstLine="709"/>
        <w:jc w:val="both"/>
        <w:rPr>
          <w:rFonts w:ascii="Times New Roman" w:hAnsi="Times New Roman" w:cs="Times New Roman"/>
          <w:sz w:val="28"/>
          <w:szCs w:val="28"/>
        </w:rPr>
      </w:pPr>
      <w:r>
        <w:rPr>
          <w:rFonts w:ascii="Aharoni" w:hAnsi="Aharoni" w:cs="Aharoni"/>
          <w:sz w:val="28"/>
          <w:szCs w:val="28"/>
        </w:rPr>
        <w:t>•</w:t>
      </w:r>
      <w:r>
        <w:rPr>
          <w:rFonts w:ascii="Times New Roman" w:hAnsi="Times New Roman" w:cs="Times New Roman"/>
          <w:sz w:val="28"/>
          <w:szCs w:val="28"/>
        </w:rPr>
        <w:t xml:space="preserve"> «находиться в согласии, имея разные взгляды»;</w:t>
      </w:r>
    </w:p>
    <w:p>
      <w:pPr>
        <w:shd w:val="clear" w:color="auto" w:fill="FFFFFF"/>
        <w:spacing w:after="0" w:line="360" w:lineRule="auto"/>
        <w:ind w:firstLine="709"/>
        <w:jc w:val="both"/>
        <w:rPr>
          <w:rFonts w:ascii="Times New Roman" w:hAnsi="Times New Roman" w:cs="Times New Roman"/>
          <w:sz w:val="28"/>
          <w:szCs w:val="28"/>
        </w:rPr>
      </w:pPr>
      <w:r>
        <w:rPr>
          <w:rFonts w:ascii="Aharoni" w:hAnsi="Aharoni" w:cs="Aharoni"/>
          <w:sz w:val="28"/>
          <w:szCs w:val="28"/>
        </w:rPr>
        <w:t>•</w:t>
      </w:r>
      <w:r>
        <w:rPr>
          <w:rFonts w:ascii="Times New Roman" w:hAnsi="Times New Roman" w:cs="Times New Roman"/>
          <w:sz w:val="28"/>
          <w:szCs w:val="28"/>
        </w:rPr>
        <w:t xml:space="preserve"> «доверять и поддерживать дружеские отношения между людьми»;</w:t>
      </w:r>
    </w:p>
    <w:p>
      <w:pPr>
        <w:shd w:val="clear" w:color="auto" w:fill="FFFFFF"/>
        <w:spacing w:after="0" w:line="360" w:lineRule="auto"/>
        <w:ind w:firstLine="709"/>
        <w:jc w:val="both"/>
        <w:rPr>
          <w:rFonts w:ascii="Times New Roman" w:hAnsi="Times New Roman" w:cs="Times New Roman"/>
          <w:sz w:val="28"/>
          <w:szCs w:val="28"/>
        </w:rPr>
      </w:pPr>
      <w:r>
        <w:rPr>
          <w:rFonts w:ascii="Aharoni" w:hAnsi="Aharoni" w:cs="Aharoni"/>
          <w:sz w:val="28"/>
          <w:szCs w:val="28"/>
        </w:rPr>
        <w:t>•</w:t>
      </w:r>
      <w:r>
        <w:rPr>
          <w:rFonts w:ascii="Times New Roman" w:hAnsi="Times New Roman" w:cs="Times New Roman"/>
          <w:sz w:val="28"/>
          <w:szCs w:val="28"/>
        </w:rPr>
        <w:t xml:space="preserve"> «не делай другим того, чего себе не желаешь»;</w:t>
      </w:r>
    </w:p>
    <w:p>
      <w:pPr>
        <w:shd w:val="clear" w:color="auto" w:fill="FFFFFF"/>
        <w:spacing w:after="0" w:line="360" w:lineRule="auto"/>
        <w:ind w:firstLine="709"/>
        <w:jc w:val="both"/>
        <w:rPr>
          <w:rFonts w:ascii="Times New Roman" w:hAnsi="Times New Roman" w:cs="Times New Roman"/>
          <w:sz w:val="28"/>
          <w:szCs w:val="28"/>
        </w:rPr>
      </w:pPr>
      <w:r>
        <w:rPr>
          <w:rFonts w:ascii="Aharoni" w:hAnsi="Aharoni" w:cs="Aharoni"/>
          <w:sz w:val="28"/>
          <w:szCs w:val="28"/>
        </w:rPr>
        <w:t>•</w:t>
      </w:r>
      <w:r>
        <w:rPr>
          <w:rFonts w:ascii="Times New Roman" w:hAnsi="Times New Roman" w:cs="Times New Roman"/>
          <w:sz w:val="28"/>
          <w:szCs w:val="28"/>
        </w:rPr>
        <w:t xml:space="preserve"> «иметь стабильную политическую обстановку и гармонизировать десять тысяч соседних стран»;</w:t>
      </w:r>
    </w:p>
    <w:p>
      <w:pPr>
        <w:shd w:val="clear" w:color="auto" w:fill="FFFFFF"/>
        <w:spacing w:after="0" w:line="360" w:lineRule="auto"/>
        <w:ind w:firstLine="709"/>
        <w:jc w:val="both"/>
        <w:rPr>
          <w:rFonts w:ascii="Times New Roman" w:hAnsi="Times New Roman" w:cs="Times New Roman"/>
          <w:sz w:val="28"/>
          <w:szCs w:val="28"/>
        </w:rPr>
      </w:pPr>
      <w:r>
        <w:rPr>
          <w:rFonts w:ascii="Aharoni" w:hAnsi="Aharoni" w:cs="Aharoni"/>
          <w:sz w:val="28"/>
          <w:szCs w:val="28"/>
        </w:rPr>
        <w:t>•</w:t>
      </w:r>
      <w:r>
        <w:rPr>
          <w:rFonts w:ascii="Times New Roman" w:hAnsi="Times New Roman" w:cs="Times New Roman"/>
          <w:sz w:val="28"/>
          <w:szCs w:val="28"/>
        </w:rPr>
        <w:t xml:space="preserve"> «стремиться помогать другим, чтобы вместе быть успешными, стремись развивать других, чтобы вместе идти к процветанию»</w:t>
      </w:r>
      <w:r>
        <w:rPr>
          <w:rStyle w:val="34"/>
          <w:rFonts w:ascii="Times New Roman" w:hAnsi="Times New Roman" w:cs="Times New Roman"/>
          <w:sz w:val="28"/>
          <w:szCs w:val="28"/>
        </w:rPr>
        <w:footnoteReference w:id="142"/>
      </w:r>
      <w:r>
        <w:rPr>
          <w:rFonts w:ascii="Times New Roman" w:hAnsi="Times New Roman" w:cs="Times New Roman"/>
          <w:sz w:val="28"/>
          <w:szCs w:val="28"/>
        </w:rPr>
        <w:t>.</w:t>
      </w:r>
    </w:p>
    <w:p>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учении Конфуция об отношениях между людьми на первое место выходит нравственность человека, идея о том, что люди должны жить ради других и должны построить свои отношения с другими на основе дружбы и взаимопомощи. Гармония является краеугольным камнем развития общества внутри государства и во всем мире. Если возникают острые противоречия между людьми, то не будет возможности для сотрудничества и развития. Хотя люди имеют разные мнения по одному вопросу,  следует уважать друг друга, стараться искать согласия и никогда не навязывать свою волю другим. Делается акцент на гуманности, близость очень важна в отношениях между людьми. Между друзьями должны быть взаимное доверие и поддержка, без которых отношения не могут двигаться дальше. Создание благоприятных международных условий в пользу совместного развития и общего выигрыша является одной из важнейших мыслей Конфуция.</w:t>
      </w:r>
    </w:p>
    <w:p>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и подобные мысли Конфуция оказали важное влияние на формирование культурной дипломатии Китая. </w:t>
      </w:r>
      <w:r>
        <w:rPr>
          <w:rFonts w:ascii="Times New Roman" w:hAnsi="Times New Roman" w:eastAsia="Times New Roman" w:cs="Times New Roman"/>
          <w:sz w:val="28"/>
          <w:szCs w:val="28"/>
        </w:rPr>
        <w:t>В 2004 г. на международной конференции в честь 2555-летнего юбилея Конфуция Председатель Национального комитета Народного политического консультативного совета КНР (НПКСК) Цзя Цинлинь подчеркнул, что следует активно представлять всему миру китайскую традиционную культуру – конфуцианство</w:t>
      </w:r>
      <w:r>
        <w:rPr>
          <w:rStyle w:val="34"/>
          <w:rFonts w:ascii="Times New Roman" w:hAnsi="Times New Roman" w:eastAsia="Times New Roman" w:cs="Times New Roman"/>
          <w:sz w:val="28"/>
          <w:szCs w:val="28"/>
        </w:rPr>
        <w:footnoteReference w:id="143"/>
      </w:r>
      <w:r>
        <w:rPr>
          <w:rFonts w:ascii="Times New Roman" w:hAnsi="Times New Roman" w:eastAsia="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rPr>
        <w:t>В 2005 г. Китаем выдвинута концепция культурной дипломатии – «гармоничный мир», которая полностью выражает мысль «находиться в согласии, имея разные взгляды» в китайской традиционной культуре и показывает путь развития мирной внешней политики КНР. На саммите, приуроченном 60-й годовщине ООН, в сентябре 2005 г. председатель КНР Ху Цзиньтао выступил с речью и призвал «приложить усилия по созданию гармоничного мира с прочным миром и совместным процветанием». Он подчеркнул, что Китай будет неуклонно развиваться по пути мира и развития для создания международной обстановки с миром, стабильностью и общим процветанием</w:t>
      </w:r>
      <w:r>
        <w:rPr>
          <w:rStyle w:val="34"/>
          <w:rFonts w:ascii="Times New Roman" w:hAnsi="Times New Roman" w:eastAsia="Times New Roman" w:cs="Times New Roman"/>
          <w:sz w:val="28"/>
          <w:szCs w:val="28"/>
        </w:rPr>
        <w:footnoteReference w:id="144"/>
      </w:r>
      <w:r>
        <w:rPr>
          <w:rFonts w:ascii="Times New Roman" w:hAnsi="Times New Roman" w:eastAsia="Times New Roman" w:cs="Times New Roman"/>
          <w:sz w:val="28"/>
          <w:szCs w:val="28"/>
        </w:rPr>
        <w:t>.</w:t>
      </w:r>
    </w:p>
    <w:p>
      <w:pPr>
        <w:spacing w:after="0" w:line="36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Китайская культурная дипломатия динамично дополняется и корректируется в </w:t>
      </w:r>
      <w:r>
        <w:fldChar w:fldCharType="begin"/>
      </w:r>
      <w:r>
        <w:instrText xml:space="preserve">= 21 \* ROMAN</w:instrText>
      </w:r>
      <w:r>
        <w:fldChar w:fldCharType="separate"/>
      </w:r>
      <w:bookmarkStart w:id="27" w:name="__Fieldmark__2882_1978866802"/>
      <w:r>
        <w:rPr>
          <w:rFonts w:ascii="Times New Roman" w:hAnsi="Times New Roman" w:eastAsia="Times New Roman" w:cs="Times New Roman"/>
          <w:sz w:val="28"/>
          <w:szCs w:val="28"/>
        </w:rPr>
        <w:t>XXI</w:t>
      </w:r>
      <w:r>
        <w:fldChar w:fldCharType="end"/>
      </w:r>
      <w:bookmarkEnd w:id="27"/>
      <w:r>
        <w:rPr>
          <w:rFonts w:ascii="Times New Roman" w:hAnsi="Times New Roman" w:eastAsia="Times New Roman" w:cs="Times New Roman"/>
          <w:sz w:val="28"/>
          <w:szCs w:val="28"/>
        </w:rPr>
        <w:t xml:space="preserve"> веке. В докладах на </w:t>
      </w:r>
      <w:r>
        <w:rPr>
          <w:rFonts w:ascii="Times New Roman" w:hAnsi="Times New Roman" w:cs="Times New Roman"/>
          <w:sz w:val="28"/>
          <w:szCs w:val="28"/>
        </w:rPr>
        <w:t xml:space="preserve">XVI, XVII, XVIII, XIX </w:t>
      </w:r>
      <w:r>
        <w:rPr>
          <w:rFonts w:ascii="Times New Roman" w:hAnsi="Times New Roman" w:eastAsia="Times New Roman" w:cs="Times New Roman"/>
          <w:sz w:val="28"/>
          <w:szCs w:val="28"/>
        </w:rPr>
        <w:t>съездах КПК</w:t>
      </w:r>
      <w:r>
        <w:rPr>
          <w:rFonts w:ascii="Times New Roman" w:hAnsi="Times New Roman" w:cs="Times New Roman"/>
          <w:sz w:val="28"/>
          <w:szCs w:val="28"/>
        </w:rPr>
        <w:t xml:space="preserve"> </w:t>
      </w:r>
      <w:r>
        <w:rPr>
          <w:rFonts w:ascii="Times New Roman" w:hAnsi="Times New Roman" w:eastAsia="Times New Roman" w:cs="Times New Roman"/>
          <w:sz w:val="28"/>
          <w:szCs w:val="28"/>
        </w:rPr>
        <w:t xml:space="preserve">были выдвинуты лозунги о передаче китайской традиционной культуры из поколения в поколение и усилении культурного распространения за пределом страны.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докладе на XVI съезде КПК было подчеркнуто то, что в контексте передовой развивающейся мировой культуры необходимо продвижение традиционной китайской культуры, поглощение преимущества цивилизации других народов, активное внедрение новшеств в содержании и форме и постоянное повышение привлекательности социалистической культуры с китайской спецификой. В докладе на XVII съезде КПК был сделан акцент на усилении культурного обмена с зарубежными странами, поглощение достижений выдающихся цивилизаций и стран, увеличение международного влияния китайской культуры.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докладе на XVIII съезде КПК большое внимание было уделено твердому развитию публичной дипломатии и гуманитарного обмена и защите законных прав и интересов Китая за рубежом. Это первый случай описания видения публичной дипломатии в докладе КПК, и культурная дипломатия в качестве единой модели публичной дипломатии поднята на новый внешнеполитический уровень. В докладе на XIX съезде уделяется внимание уважению к разнообразию мировых цивилизаций, обмену цивилизациями, преодолению цивилизационных конфликтов, а также отмечается, что сосуществование цивилизаций превышает преимущества цивилизации.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XXI веке (2001–2017 гг.) китайская культурная дипломатия непрерывно дополняется и корректируется. Китайская культурная дипломатия оказывает содействие выходу традиционной культуры Поднебесной за рубеж, постепенно расширяет и повышает влиятельность Пекина на международной арене. В процессе выхода китайской культуры за предел распространения ее концепций и ценностей при приверженности к концепциям «поиск общего в разногласиях», «взаимообучение и взаимная выгода». Китай уважает духовное творчество и культурные традиции народов разных стран и учитывает интересы всех сторон.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Шанхайская организация сотрудничества (ШОС) является наиболее подходящим объединением, а совместные усилия и скоординированные действия России и Китая в рамках ШОС способны обеспечить стабильность и безопасность в регионе. Совместное заявление Российской Федерации и Китайской Народной Республики в 2018 г.</w:t>
      </w:r>
      <w:r>
        <w:rPr>
          <w:rStyle w:val="34"/>
          <w:rFonts w:ascii="Times New Roman" w:hAnsi="Times New Roman" w:cs="Times New Roman"/>
          <w:sz w:val="28"/>
          <w:szCs w:val="28"/>
        </w:rPr>
        <w:footnoteReference w:id="145"/>
      </w:r>
      <w:r>
        <w:rPr>
          <w:rFonts w:ascii="Times New Roman" w:hAnsi="Times New Roman" w:cs="Times New Roman"/>
          <w:sz w:val="28"/>
          <w:szCs w:val="28"/>
        </w:rPr>
        <w:t xml:space="preserve"> подтвердило приверженность двух стран политике противодействия терроризму, экстремизму и сепаратизму как в регионе, так и во всём мире.</w:t>
      </w:r>
    </w:p>
    <w:p>
      <w:pPr>
        <w:spacing w:after="0" w:line="360" w:lineRule="auto"/>
        <w:ind w:firstLine="709"/>
        <w:jc w:val="both"/>
        <w:rPr>
          <w:rFonts w:ascii="Times New Roman" w:hAnsi="Times New Roman" w:cs="Times New Roman"/>
          <w:sz w:val="28"/>
          <w:szCs w:val="28"/>
        </w:rPr>
      </w:pPr>
    </w:p>
    <w:p>
      <w:pPr>
        <w:pStyle w:val="3"/>
        <w:jc w:val="both"/>
        <w:rPr>
          <w:rFonts w:ascii="Times New Roman" w:hAnsi="Times New Roman" w:cs="Times New Roman"/>
          <w:b/>
          <w:color w:val="000000" w:themeColor="text1"/>
          <w:sz w:val="28"/>
          <w14:textFill>
            <w14:solidFill>
              <w14:schemeClr w14:val="tx1"/>
            </w14:solidFill>
          </w14:textFill>
        </w:rPr>
      </w:pPr>
      <w:bookmarkStart w:id="28" w:name="_Toc24221"/>
      <w:bookmarkEnd w:id="28"/>
      <w:bookmarkStart w:id="29" w:name="_Toc38354545"/>
      <w:bookmarkEnd w:id="29"/>
      <w:r>
        <w:rPr>
          <w:rFonts w:ascii="Times New Roman" w:hAnsi="Times New Roman" w:cs="Times New Roman"/>
          <w:b/>
          <w:color w:val="000000" w:themeColor="text1"/>
          <w:sz w:val="28"/>
          <w14:textFill>
            <w14:solidFill>
              <w14:schemeClr w14:val="tx1"/>
            </w14:solidFill>
          </w14:textFill>
        </w:rPr>
        <w:t>2.3. Тенденции и перспективы китайской внешней политики в отношении стран Центральной Азии</w:t>
      </w:r>
    </w:p>
    <w:p>
      <w:pPr>
        <w:ind w:left="284"/>
        <w:jc w:val="both"/>
        <w:rPr>
          <w:rFonts w:ascii="Times New Roman" w:hAnsi="Times New Roman" w:cs="Times New Roman"/>
          <w:b/>
          <w:color w:val="000000" w:themeColor="text1"/>
          <w:sz w:val="32"/>
          <w:szCs w:val="28"/>
          <w14:textFill>
            <w14:solidFill>
              <w14:schemeClr w14:val="tx1"/>
            </w14:solidFill>
          </w14:textFill>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проведенного анализа путем экстраполирования полученных данных о механизмах, определяющих на сегодняшний день внешнюю политику КНР в центральноазиатском направлении, проанализируем</w:t>
      </w:r>
      <w:r>
        <w:rPr>
          <w:rFonts w:ascii="Times New Roman" w:hAnsi="Times New Roman"/>
          <w:sz w:val="28"/>
          <w:shd w:val="clear" w:color="auto" w:fill="000000"/>
        </w:rPr>
        <w:t xml:space="preserve"> </w:t>
      </w:r>
      <w:r>
        <w:rPr>
          <w:rStyle w:val="28"/>
          <w:rFonts w:ascii="Times New Roman" w:hAnsi="Times New Roman" w:cs="Times New Roman"/>
          <w:sz w:val="28"/>
          <w:szCs w:val="28"/>
        </w:rPr>
        <w:t>несколько моделей</w:t>
      </w:r>
      <w:r>
        <w:rPr>
          <w:rFonts w:ascii="Times New Roman" w:hAnsi="Times New Roman" w:cs="Times New Roman"/>
          <w:sz w:val="28"/>
          <w:szCs w:val="28"/>
        </w:rPr>
        <w:t xml:space="preserve"> развития, рассмотренных в наложении тенденций на предметное поле настоящей работы. Соотнесение зафиксированных нами тенденций с ролью Китая в Центральной Азии с 2013 г. может способствовать формулированию прогноза дальнейшего развития ситуации и изменения региональной конфигурации сил.</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КНР со странами региона формируется по линии многосторонних связей и базируется на целом ряде соглашений, основные из них были учтены и заключены в преддверии создания ШОС и после старта его работы. Большое внимание также уделяется взаимодействию с такими структурами, как Совещание по взаимодействию и мерам доверия в Азии, Организации договора о коллективной безопасности и др.</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Экономически взаимоотношения со странами Центральной Азии обосновываются стремлением Пекина гарантировать определенный рынок предложения в условиях растущих объемов спроса на углеводороды, что может означат тотальное увеличение на 55% спроса самой КНР к 2025 году</w:t>
      </w:r>
      <w:r>
        <w:rPr>
          <w:rStyle w:val="34"/>
          <w:rFonts w:ascii="Times New Roman" w:hAnsi="Times New Roman" w:cs="Times New Roman"/>
          <w:sz w:val="28"/>
          <w:szCs w:val="28"/>
        </w:rPr>
        <w:footnoteReference w:id="146"/>
      </w:r>
      <w:r>
        <w:rPr>
          <w:rFonts w:ascii="Times New Roman" w:hAnsi="Times New Roman" w:cs="Times New Roman"/>
          <w:sz w:val="28"/>
          <w:szCs w:val="28"/>
        </w:rPr>
        <w:t>. Безусловно, в этом вопросе взаимодействие с Центральной Азией должно стать ключевым.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Различные аспекты отношений Китая с Центральной Азией имеют давнюю историю, и именно эти исторические предпосылки и отношения заложили основу для культурных связей между Китаем и центральноазиатскими республиками. На самом деле отношения Китая с регионом, который в настоящее время известен как Центральная Азия, восходят к сотням лет до формирования правительственных структур и национальной идентичности в регионе, а также задолго до экспансии России в этот регион, которая началась в пятнадцатом веке. На протяжении всей своей истории Центральная Азия всегда была соседней с Китаем; однако долгое время китайцы относились к кочевым народам этого региона как к «варварам», пытаясь в большинстве случаев ограничить проникновение варваров на китайские территории. Это не значит, что Центральная Азия и ее народы не были важны для китайцев. Собственно, племена и империи, составлявшие основу нынешних центральноазиатских государств, сыграли определенную роль в формировании нынешнего Китая и его различных политических, экономических и военных аспектов. Фактически, тенденция взаимодействия Китая и его западных соседей в Центральной Азии была в целом позитивной. Причина того - глобальный коммерческий коридор того времени, Шелковый путь, начинающийся из Китая и проходящий через Центральную Азию</w:t>
      </w:r>
      <w:r>
        <w:rPr>
          <w:rStyle w:val="34"/>
          <w:rFonts w:ascii="Times New Roman" w:hAnsi="Times New Roman" w:cs="Times New Roman"/>
          <w:sz w:val="28"/>
          <w:szCs w:val="28"/>
        </w:rPr>
        <w:footnoteReference w:id="147"/>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Style w:val="28"/>
          <w:rFonts w:ascii="Times New Roman" w:hAnsi="Times New Roman" w:cs="Times New Roman"/>
          <w:sz w:val="28"/>
          <w:szCs w:val="28"/>
        </w:rPr>
        <w:t>Помимо исторических связей, существуют и психологические факторы, которые дают Китаю преимущество в распространении своей мягкой силы в регионе. В отличие от некоторых европейских держав, а</w:t>
      </w:r>
      <w:r>
        <w:rPr>
          <w:rFonts w:ascii="Times New Roman" w:hAnsi="Times New Roman" w:cs="Times New Roman"/>
          <w:sz w:val="28"/>
          <w:szCs w:val="28"/>
        </w:rPr>
        <w:t xml:space="preserve"> также России, в памяти Среднеазиатского народа нет элемента китайского «империализма». Кроме того, эти люди и, что более важно, центральноазиатские правительства могут рассчитывать на то, что Китай установит баланс в своих отношениях с европейцами и Российской Федерацией, не допуская того, чтобы в регионе вновь доминировал один из этих центров мировых держав. В то же время Китаю удалось представить себя как растущую великую державу с акцентом на развитие торгово-экономических отношений со странами Центральной Азии. Это резко контрастирует с западными и российскими традициями попыток превратить регион в одну из своих колоний.</w:t>
      </w:r>
      <w:r>
        <w:rPr>
          <w:rStyle w:val="34"/>
          <w:rFonts w:ascii="Times New Roman" w:hAnsi="Times New Roman" w:cs="Times New Roman"/>
          <w:sz w:val="28"/>
          <w:szCs w:val="28"/>
        </w:rPr>
        <w:footnoteReference w:id="148"/>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в современную эпоху интерес Китая к расширению и укреплению своей публичной дипломатии в Центральной Азии возник одновременно с общим значением, которое Центральная Азия приобрела для Китая с точки зрения стратегического и экономического потенциалов. На самом деле внимание Китая к расширению своих инструментов публичной дипломатии в Центральной Азии усилилось одновременно с вступлением в силу его экономических программ для региона</w:t>
      </w:r>
      <w:r>
        <w:rPr>
          <w:rStyle w:val="34"/>
          <w:rFonts w:ascii="Times New Roman" w:hAnsi="Times New Roman" w:cs="Times New Roman"/>
          <w:sz w:val="28"/>
          <w:szCs w:val="28"/>
        </w:rPr>
        <w:footnoteReference w:id="149"/>
      </w:r>
      <w:r>
        <w:rPr>
          <w:rFonts w:ascii="Times New Roman" w:hAnsi="Times New Roman" w:cs="Times New Roman"/>
          <w:sz w:val="28"/>
          <w:szCs w:val="28"/>
        </w:rPr>
        <w:t>. Одним из первых официальных мероприятий Китая по расширению своего культурного влияния в регионе стало проведение в Синьцзяне «торговой ярмарки каши», в которой ежегодно принимают участие страны Центральной Азии и Южной Азии. Таким образом, международное радио Китая начало транслировать свои 24-часовые программы в этот регион. Эти программы пользовались большой популярностью, особенно в Казахстане, и китайцы проявили больший интерес к привлечению казахов. Однако неформальная торговля на границе, индивидуальные связи и исторические связи были основными факторами, способствующими расширению мягкой силы Китая в Центральной Азии в первые годы</w:t>
      </w:r>
      <w:r>
        <w:rPr>
          <w:rStyle w:val="34"/>
          <w:rFonts w:ascii="Times New Roman" w:hAnsi="Times New Roman" w:cs="Times New Roman"/>
          <w:sz w:val="28"/>
          <w:szCs w:val="28"/>
        </w:rPr>
        <w:footnoteReference w:id="150"/>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решимость Китая расширить свою публичную дипломатию в регионе была проявлена в выступлении председателя КНР Ху Цзиньтао на саммите ШОС в 2005 году. На этой встрече он отметил: «Мы должны использовать эффективные инструменты для расширения нашего сотрудничества в области культуры, образования, туризма, журналистики и других подобных областях. Еще одним направлением сотрудничества должно стать развитие кадрового потенциала, и для этого Китай выделит бюджет на подготовку 1500 человек с талантами в управленческой и профильной сферах из других государств-членов ШОС в течение ближайших трех лет».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на очередном саммите ШОС в 2007 году Ху объявил, что государствам-членам организации будут предложены 20 университетских стипендий. Приглашая государства-члены начать временные программы обмена студентами университетов, он также предложил, чтобы 50 студентов университетов и старшеклассников из государств - членов ежегодно посещали Китай. В декабре 2009 года в Казахстане он объявил, что число студентов казахстанских вузов, получающих стипендии из Китая, будет удвоено. Проведение совместных конференций между китайскими институтами и университетами и центральноазиатскими странами также входит в число китайских мероприятий</w:t>
      </w:r>
      <w:r>
        <w:rPr>
          <w:rStyle w:val="34"/>
          <w:rFonts w:ascii="Times New Roman" w:hAnsi="Times New Roman" w:cs="Times New Roman"/>
          <w:sz w:val="28"/>
          <w:szCs w:val="28"/>
        </w:rPr>
        <w:footnoteReference w:id="151"/>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ключе можно сказать, что Китай выбрал своего рода мягкую силу, основанную на культурных обменах, преподавании языков и высшем образовании, чтобы улучшить свой имидж в регионе. Создание нескольких институтов Конфуция в странах Центральной Азии с главной задачей обучения китайскому языку является главным инструментом мягкой силы, которую Китай осуществляет в Центральной Азии</w:t>
      </w:r>
      <w:r>
        <w:rPr>
          <w:rStyle w:val="34"/>
          <w:rFonts w:ascii="Times New Roman" w:hAnsi="Times New Roman" w:cs="Times New Roman"/>
          <w:sz w:val="28"/>
          <w:szCs w:val="28"/>
        </w:rPr>
        <w:footnoteReference w:id="152"/>
      </w:r>
      <w:r>
        <w:rPr>
          <w:rFonts w:ascii="Times New Roman" w:hAnsi="Times New Roman" w:cs="Times New Roman"/>
          <w:sz w:val="28"/>
          <w:szCs w:val="28"/>
        </w:rPr>
        <w:t xml:space="preserve">. Первый Институт Конфуция в Казахстане был открыт 5 декабря 2007 года в Евразийском национальном университете имени Л.Н. Гумилева. К 2012 году в этом институте стали обучаться более 300 студентов.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2004 году страны подписали соглашение о создании Института Конфуция в Ташкенте. Этот институт, начавший свою деятельность в мае 2005 года, располагает современными языковыми классами и другими средствами и оборудованием. В декабре 2007 года, во время Второй Международной конференции Институтов Конфуция, Ташкентский институт Конфуция был выбран одним из 20 лучших институтов года (звание было присвоено ему вновь в 2008 году). Институт Конфуция в Кыргызстане был открыт в 2009 году</w:t>
      </w:r>
      <w:r>
        <w:rPr>
          <w:rStyle w:val="34"/>
          <w:rFonts w:ascii="Times New Roman" w:hAnsi="Times New Roman" w:cs="Times New Roman"/>
          <w:sz w:val="28"/>
          <w:szCs w:val="28"/>
        </w:rPr>
        <w:footnoteReference w:id="153"/>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словам генерального директора Института Конфуция Сюй Линя, в 2013 году число студентов университетов и старшеклассников, обучающихся в филиалах этого института в Центральной Азии и на Южном Кавказе, достигло 24 000 человек, что на 33,3% больше, чем в предыдущем году.  В 2013 году Институт Конфуция организовал в общей сложности 480 культурных мероприятий в этих двух регионах, в них приняли участие 180 000 человек</w:t>
      </w:r>
      <w:r>
        <w:rPr>
          <w:rStyle w:val="34"/>
          <w:rFonts w:ascii="Times New Roman" w:hAnsi="Times New Roman" w:cs="Times New Roman"/>
          <w:sz w:val="28"/>
          <w:szCs w:val="28"/>
        </w:rPr>
        <w:footnoteReference w:id="154"/>
      </w:r>
      <w:r>
        <w:rPr>
          <w:rFonts w:ascii="Times New Roman" w:hAnsi="Times New Roman" w:cs="Times New Roman"/>
          <w:sz w:val="28"/>
          <w:szCs w:val="28"/>
        </w:rPr>
        <w:t>. Примечательно, что выпускники институтов Конфуция все чаще уезжают в Китай после окончания учебы, а некоторые из них никогда не возвращаются на родину. Статистика показывает, что ежегодно около 100 киргизских студентов, изучивших китайский язык, отправляются в Китай, чтобы завершить свое овладение китайским языком и/или учиться на более высоких университетских уровнях. Кроме того, Китай ежегодно приглашает 50 студентов Киргизского университета, освоивших китайский язык, учиться в Китае в течение одного года и покрывает все их расходы. Те киргизские студенты, которые владеют китайским языком и возвращаются в свои страны, могут найти соответствующую государственную или негосударственную работу</w:t>
      </w:r>
      <w:r>
        <w:rPr>
          <w:rStyle w:val="34"/>
          <w:rFonts w:ascii="Times New Roman" w:hAnsi="Times New Roman" w:cs="Times New Roman"/>
          <w:sz w:val="28"/>
          <w:szCs w:val="28"/>
        </w:rPr>
        <w:footnoteReference w:id="155"/>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2014 года Китаю удалось создать институты Конфуция в четырех из пяти центральноазиатских стран: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Казахстан: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Актюбинском областном государственном университете,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Евразийском университете,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Казахском национальном университете,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 Национальном техническом университете Караганды.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Кыргызстан: </w:t>
      </w:r>
    </w:p>
    <w:p>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в Бишкекском гуманитарном университете, </w:t>
      </w:r>
    </w:p>
    <w:p>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 в Киргизском национальном университете.</w:t>
      </w:r>
    </w:p>
    <w:p>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 в Ошском государственном университете.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Таджикистан: </w:t>
      </w:r>
    </w:p>
    <w:p>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в Таджикском национальном университете, </w:t>
      </w:r>
    </w:p>
    <w:p>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в Горно-металлургическом институте </w:t>
      </w:r>
    </w:p>
    <w:p>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 в Институте металлургии Таджикистана.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Узбекистан: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Институте Конфуция в Ташкенте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Институте Конфуция в Самаркандском Государственном институте иностранных языков</w:t>
      </w:r>
      <w:r>
        <w:rPr>
          <w:rStyle w:val="34"/>
          <w:rFonts w:ascii="Times New Roman" w:hAnsi="Times New Roman" w:cs="Times New Roman"/>
          <w:sz w:val="28"/>
          <w:szCs w:val="28"/>
        </w:rPr>
        <w:footnoteReference w:id="156"/>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китайская деятельность по расширению Институтов Конфуция ограничивается четырьмя вышеупомянутыми странами и не включает Туркменистан, Пекин предпринимает попытки расширения культурных обменов с Ашхабадом. Во время своего визита в Туркменистан и Казахстан в декабре 2009 года Ху Цзиньтао передал в дар Национальной библиотеке Туркменистана 2054 книги по широкому кругу предметов: от китайской истории, философии и литературы до медицины и других областей. Во время церемонии дарения книг Ху выразил надежду, что книги послужат мостом для установления отношений между народами Китая и Туркменистана. Во время этой поездки Ху заявил, что Китай увеличит число студентов туркменских университетов, которые ежегодно получают стипендии для обучения в Китае, с нынешних 45 до 90. Он также добавил, что Китай готов обеспечить необходимые финансовые потребности для преподавания китайского языка в Туркменистане ( 15 декабря 2009 года).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китайской образовательной политики в Центральной Азии, то Пекин пытался использовать различные инструменты, чтобы сделать эту политику более привлекательной. Например, Китай запустил программу под названием «Китайский мост» в Центральной Азии. Эта программа проходит в формате конкурса на овладение китайским языком среди старшеклассников и студентов вузов из разных стран. Участники конкурса, которых обучают китайские учителя, соревнуются в произнесении речей, пении песен на китайском языке, обсуждении вопросов и ответов, связанных с китайской историей и культурой. Победители из Центральной Азии отправляются в Китай для участия в полуфинальном раунде конкурса с победителями из других стран.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образование является наиболее важным аспектом попыток Китая расширить свою мягкую силу в Центральной Азии, нельзя игнорировать и другие факторы, укрепляющие связи между Китаем и центральноазиатскими странами в культурной сфере. Одним из рычагов влияния Китая в Центральной Азии в области культуры является его популярная культура. Китайская музыка, фильмы и другие продукты все чаще привлекают большое внимание в различных азиатских странах, особенно среди молодежи. По сути, китайская культура превратилась в конкурента русской культуре в регионе. Интересно, что в первые годы после обретения независимости центральноазиатскими республиками Китай формально и серьезно не занимался этой сферой, и его растущее влияние было результатом связей между отдельными лицами и населением этих стран и Китая.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следует принять во внимание увеличение числа поездок между Китаем и странами региона. В начале 2008 года Министерство внутренних дел Кыргызстана сообщило в своем докладе, что в 2007 году в эту страну приехали почти 49 000 человек из 110 стран, причем китайские туристы составили 12 процентов от общего числа. В 2005 году статистическое агентство Республики Казахстан объявило, что примерно 77 000 туристов из Китая посетили эту страну, что является вторым по величине числом туристов после россиян, и что 85000 казахов посетили Китай, второе по частоте посещаемое туристическое направление для казахов после России </w:t>
      </w:r>
      <w:r>
        <w:rPr>
          <w:rStyle w:val="34"/>
          <w:rFonts w:ascii="Times New Roman" w:hAnsi="Times New Roman" w:cs="Times New Roman"/>
          <w:sz w:val="28"/>
          <w:szCs w:val="28"/>
        </w:rPr>
        <w:footnoteReference w:id="157"/>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эксперты придерживаются мнения, что важным аспектом поведения Китая в Центральной Азии является то, что он придерживается постепенного и терпеливого подхода к расширению своего влияния и использует для этого свою мягкую силу. Китай знает, что принятие политики видимого и агрессивного влияния может вызвать синофобные настроения в странах региона, с одной стороны, и возбудить российскую чувствительность - с другой, в то время как Китай никоим образом не хочет вступать в конфликт с Россией в Центральной Азии или где-либо еще. Именно поэтому Китай уделяет значительное внимание развитию своей мягкой силы в регионе. Этот постепенный подход виден в работе институтов Конфуция. Прежде всего, тексты, преподаваемые в этих институтах в Центральной Азии, были переведены с китайского на русский язык, главным образом из-за чувствительности русского языка к образовательным курсам в этих странах. Тем не менее, в последние годы в этих институтах преподаются тексты, переведенные с китайского на узбекский, киргизский, казахский и таджикский языки.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Параллельно с постоянно растущим вниманием Китая к Центральной Азии, связанным с вопросами безопасности и экономики, укрепление культурных связей и расширение мягкой силы в регионе также рассматривались и отслеживались китайскими официальными лицами в качестве дополнительной меры и неоспоримой необходимости. В этом ключе Китай использовал свой благоприятный исторический фон, а также географическое положение и использовал различные инструменты, среди которых преподавание китайского языка, для расширения своей мягкой силы в Центральной Азии. Это привело к тому, что обсуждение попыток Китая усилить свое культурное влияние в регионе привлекало все большее внимание в различных дискуссиях по китайско-центральноазиатским отношениям. В этой связи можно отметить, что открытие в регионе нескольких конфуцианских институтов, основной задачей которых является обучение китайскому языку, по-видимому, является картой мягкой силы Китая для того, чтобы играть определенную роль в регионе.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определения различных аспектов расширения мягкой силы Китая в Центральной Азии вопрос, на который следует ответить, касается цели Китая в осуществлении этой деятельности и проведения такой политики в регионе. Иными словами, возникает вопрос, почему Китай инвестирует в расширение инструментов своей мягкой силы в Центральной Азии? Объяснение понятия «влияние» в ИК и его различных измерениях может помочь нам ответить на этот вопрос. Вообще говоря, при обсуждении концепции влияния великих держав мы можем ввести три измерения влияния, исходя из того, насколько оно непосредственно и ощутимо и насколько важно для государств: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Культура: это самый важный, глубинный и самый скрытый аспект влияния, который в то же время обычно широко не ставится в повестку дня правительств независимо от других аспектов. Культурное проникновение можно рассматривать как наиболее глубокий и сложный аспект расширения влияния, поскольку оно оказывает воздействие на целевые общества. Когда чужая культура укореняется в сознании людей целевого государства, влияние становится более легким и вероятным. Иными словами, этот аспект влияния, функция которого заключается в углублении политических и экономических отношений, фактически рассматривается как инструмент достижения политических и экономических результатов. Таким образом, хотя это потенциально важный аспект влияния, на самом деле это дополнительный аспект в любой «стратегии влияния», разработанной одним государством по отношению к другому государству (государствам).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Экономический: этот аспект влияния относится к попыткам воздействующего государства достичь экономических выгод - в широком смысле этого слова - в своих отношениях с находящимся под влиянием государством. Хотя установление экономических отношений в мире  и сложные взаимозависимости «естественно влекут за собой своего рода взаимовлияние, логика попыток сохранить экономическое равновесие в свою пользу управляет этими отношениями. Именно это делает экономический аспект важным в любой политике влияния. Это измерение влияния более очевидно, чем культурное; однако во многих случаях оно также может быть использовано в качестве инструмента для достижения политических целей –или влияния в его общем смысле.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области экономики развитие отношений Китая со странами Центральной Азии заметно в сферах энергетики, торговли, инвестиций и транспорта. В сфере торговли Китай смог заменить Россию в качестве важнейшего торгового партнера стран региона. С тех пор объем торговли Китая со странами региона увеличивается в два раза каждые три года </w:t>
      </w:r>
      <w:r>
        <w:rPr>
          <w:rFonts w:ascii="Times New Roman" w:hAnsi="Times New Roman" w:cs="Times New Roman"/>
          <w:sz w:val="28"/>
          <w:szCs w:val="28"/>
          <w:lang w:val="en-US"/>
        </w:rPr>
        <w:t>c</w:t>
      </w:r>
      <w:r>
        <w:rPr>
          <w:rFonts w:ascii="Times New Roman" w:hAnsi="Times New Roman" w:cs="Times New Roman"/>
          <w:sz w:val="28"/>
          <w:szCs w:val="28"/>
        </w:rPr>
        <w:t xml:space="preserve"> 2006 года, и этот рост неуклонно продолжается. В инвестиционном секторе только в 2013 году были подписаны контракты на сумму более 48 миллиардов долларов между Китаем и четырьмя странами из общего числа пяти стран региона. Активность Китая в транспортной отрасли региона проявилась также в создании новых маршрутов, включая железные дороги для облегчения сообщения со странами региона и за его пределами; для Туркменистана, Кыргызстана и Таджикистана товарооборот с Китаем составляет около трети или более от общего объема торговли (от 29% до 49%). Что касается плана инициатив «поясного пути», то к настоящему времени в регионе завершены три железнодорожных соединения: пап-Ангрен в Узбекистане; Узень-Берикет-Горган через Казахстан, Туркменистан и Иран; и сухой порт Хоргос в Казахстане, соединяющий Китай и Казахстан. Растущая экономика Центральной Азии в значительной степени зависит от торговли с Китаем, которая может более тесно связать отношения между странами</w:t>
      </w:r>
      <w:r>
        <w:rPr>
          <w:rStyle w:val="34"/>
          <w:rFonts w:ascii="Times New Roman" w:hAnsi="Times New Roman" w:cs="Times New Roman"/>
          <w:sz w:val="28"/>
          <w:szCs w:val="28"/>
        </w:rPr>
        <w:footnoteReference w:id="158"/>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Политическая безопасность: это самый важный и в то же время самый явный аспект влияния, поскольку он непосредственно связан с важнейшей целью всех государств - повышением уровня мощи и безопасности в целях сохранения и гарантирования их выживания. С исторической точки зрения этот аспект можно охарактеризовать как наиболее традиционное измерение влияния, ибо история дискуссий о нем восходит к эпохе европейской системы баланса сил в XIX веке. Хотя аспект политической безопасности как правило считается тождественным понятию влияния в целом, он не может рассматриваться как обладающий полным и всеобъемлющим понятием «стратегии влияния» без того, чтобы не сопровождаться некоторыми уровнями культурных и экономических аспектов влияния.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Китай наращивает двусторонние связи в области безопасности с каждой из стран региона. Помимо совместных учений, организованных в рамках ШОС, китайские войска участвовали в совместных учениях с таджикскими войсками на границе с Афганистаном в октябре 2016 года, а также с киргизскими войсками в июне 2017 года.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Подъем Китая в Центральной Азии привел к тому, что появились предположения о неизбежности конкуренции, конфронтации и «Новой Большой игры» с Россией и Соединенными Штатами. Стратегическое значение Центральной Азии для Китая можно также отметить в отношении Синьцзянского фактора и его главного партнера Казахстана (передового партнера как в вопросах безопасности, так и в экономических вопросах), энергетических ресурсов и трубопроводов</w:t>
      </w:r>
      <w:r>
        <w:rPr>
          <w:rStyle w:val="34"/>
          <w:rFonts w:ascii="Times New Roman" w:hAnsi="Times New Roman" w:cs="Times New Roman"/>
          <w:sz w:val="28"/>
          <w:szCs w:val="28"/>
        </w:rPr>
        <w:footnoteReference w:id="159"/>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Беглый взгляд на отношения между Китаем и странами Центральной Азии за последнее десятилетие позволяет нам увидеть, что эти отношения быстро и значительно развиваются во всех трех вышеупомянутых аспектах. В сфере безопасности Китай с 2002 года подписал ряд военных соглашений и соглашений в области безопасности с центральноазиатскими странами, включая предоставление существенной военной помощи Казахстану и Кыргызстану, соглашение с этими двумя странами о выдаче преступников, соглашение с Узбекистаном и Таджикистаном о сотрудничестве в борьбе с экстремизмом, сепаратизмом и терроризмом, открытие «Регионального Антитеррористического центра» ШОС в Ташкенте и ежегодные совместные военные учения со странами Центральной Азии.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экономики расширение связей между Китаем и странами Центральной Азии было заметно в сферах энергетики, торговли, инвестиций и транспорта. В энергетическом секторе Китай сосредоточил свое внимание на строительстве сети нефте- и газопроводов протяженностью 4200 км, протянувшихся от западного Китая до Шанхая</w:t>
      </w:r>
      <w:r>
        <w:rPr>
          <w:rStyle w:val="34"/>
          <w:rFonts w:ascii="Times New Roman" w:hAnsi="Times New Roman" w:cs="Times New Roman"/>
          <w:sz w:val="28"/>
          <w:szCs w:val="28"/>
        </w:rPr>
        <w:footnoteReference w:id="160"/>
      </w:r>
      <w:r>
        <w:rPr>
          <w:rFonts w:ascii="Times New Roman" w:hAnsi="Times New Roman" w:cs="Times New Roman"/>
          <w:sz w:val="28"/>
          <w:szCs w:val="28"/>
        </w:rPr>
        <w:t>. Начиная с 2006 года, в секторе торговли объем торговли между Китаем и странами Центральной Азии удваивался почти каждые три года.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области инвестиций стоимость контрактов, подписанных между Китаем и четырьмя из пяти стран региона только в 2013 году, составила более 48 миллиардов долларов. Между тем деятельность Китая в области транспорта в регионе включала строительство новых автомобильных дорог, включая железные дороги, для облегчения связей со странами региона и за его пределами, главным образом в рамках инициативы «Пояс и дорога».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можно сказать, что Китай проводил многогранную политику по расширению своего влияния в Центральной Азии, важной частью которой является культурное влияние. Стратегия расширения «зон влияния» - это одна из тех стратегий, которые великие державы традиционно используют для улучшения своего международного положения. Китай также использует свою растущую мягкую силу в Центральной Азии в качестве инструмента для расширения своего всеобъемлющего влияния в регионе. Этот шаг может облегчить доступ Китая к своим национальным интересам в Центральной Азии, обеспечивая при этом основу для общего расширения его власти на международной арене. Все вышеперечисленные факторы свидетельствуют о том, что, по крайней мере в Центральной Азии, Китай уделяет внимание расширению своего влияния, наиболее важным основополагающим аспектом которого является культурное влияние.</w:t>
      </w:r>
    </w:p>
    <w:p>
      <w:pPr>
        <w:spacing w:after="0" w:line="360" w:lineRule="auto"/>
        <w:ind w:firstLine="709"/>
        <w:jc w:val="both"/>
        <w:rPr>
          <w:rFonts w:ascii="Times New Roman" w:hAnsi="Times New Roman" w:cs="Times New Roman"/>
          <w:b/>
          <w:color w:val="000000" w:themeColor="text1"/>
          <w:sz w:val="28"/>
          <w:szCs w:val="28"/>
          <w14:textFill>
            <w14:solidFill>
              <w14:schemeClr w14:val="tx1"/>
            </w14:solidFill>
          </w14:textFill>
        </w:rPr>
      </w:pPr>
    </w:p>
    <w:p>
      <w:pPr>
        <w:spacing w:after="0" w:line="360" w:lineRule="auto"/>
        <w:ind w:firstLine="709"/>
        <w:jc w:val="both"/>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Выводы по Главе 2</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вехи развития отношений Китая со странами центральной Азии можно разделить на два основных этапа: с 1992 до 2012 гг. – этап, направленный на добрые взаимоотношения с соседями; с 2012 г. по настоящее время – этап интенсивного развития крупных проектов и попыток реализации интеграционных планов в рамках межгосударственных соглашений в числе главных из которых – инфраструктурный проект Экономический пояс Шёлкового пути, выдвинутый в 2013 г. китайским правительством.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реализации проекта Центральная Азия занимает особенно важное место и прежде всего, это выражено в географическом аспекте, так как данный регион является первым пунктом стратегии Китая «Пути на запад», что стимулирует повышенную открытость западных районов государства. Во-вторых, в энергетическом аспекте, в силу богатых запасов углеводородов регион становится гарантом в плане поставок носителей энергоресурсов. В рамках ЭПШП ускоренное строительство инфраструктурных сооружений, включая прокладку нефтегазовых трубопроводов</w:t>
      </w:r>
      <w:r>
        <w:rPr>
          <w:rStyle w:val="34"/>
          <w:rFonts w:ascii="Times New Roman" w:hAnsi="Times New Roman" w:cs="Times New Roman"/>
          <w:sz w:val="28"/>
          <w:szCs w:val="28"/>
        </w:rPr>
        <w:footnoteReference w:id="161"/>
      </w:r>
      <w:r>
        <w:rPr>
          <w:rFonts w:ascii="Times New Roman" w:hAnsi="Times New Roman" w:cs="Times New Roman"/>
          <w:sz w:val="28"/>
          <w:szCs w:val="28"/>
        </w:rPr>
        <w:t>, автодорожное и железнодорожное покрытие между регионом и западными районами Поднебесной предоставляет большие возможности формирования взаимосвязанной транспортной сети в целях свободного торгово-экономического обмена.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Двусторонние отношения Китая и стран региона динамично развиваются в рамках целого ряда договорно-правовых базовых документов, достигнуты существенные результаты в политических отношениях Пекина с государствами региона после прихода власти руководства пятого поколения КНР. Подписано Совместное заявление Китайской Народной Республики и Республики Казахстан о развитии всестороннего стратегического партнерства в 2011 г. и в 2015 г. дополнительно подписано Совместное заявление о новом этапе отношений всестороннего стратегического партнерства между КНР и Казахстаном. Был заключен Договор о создании всестороннего стратегического партнерства между Узбекистаном и КНР в 2016 г. Утверждена Совместная декларация об установлении отношений стратегического партнерства между Кыргызстаном и КНР в 2013 г. Была объявлена Совместная декларация об установлении всестороннего стратегического партнерства между КНР и Таджикистаном, подписанная в 2017 г., а также Договор о дружбе и сотрудничества между КНР и Туркменистаном в 2014 г.</w:t>
      </w:r>
    </w:p>
    <w:p>
      <w:pPr>
        <w:spacing w:after="0" w:line="360" w:lineRule="auto"/>
        <w:jc w:val="both"/>
        <w:rPr>
          <w:rFonts w:ascii="Times New Roman" w:hAnsi="Times New Roman" w:cs="Times New Roman"/>
          <w:sz w:val="28"/>
          <w:szCs w:val="28"/>
        </w:rPr>
      </w:pPr>
      <w:r>
        <w:rPr>
          <w:rFonts w:ascii="Times New Roman" w:hAnsi="Times New Roman" w:cs="Times New Roman"/>
          <w:b/>
          <w:color w:val="000000" w:themeColor="text1"/>
          <w:sz w:val="28"/>
          <w:szCs w:val="28"/>
          <w14:textFill>
            <w14:solidFill>
              <w14:schemeClr w14:val="tx1"/>
            </w14:solidFill>
          </w14:textFill>
        </w:rPr>
        <w:tab/>
      </w:r>
      <w:r>
        <w:rPr>
          <w:rFonts w:ascii="Times New Roman" w:hAnsi="Times New Roman" w:cs="Times New Roman"/>
          <w:sz w:val="28"/>
          <w:szCs w:val="28"/>
        </w:rPr>
        <w:t>В плане перспектив развития отношений можно отметить: 1) продолжение укрепления сотрудничества в сфере безопасности в рамках ШОС; 2) улучшение межгосударственного транспортного сообщения через совершенствование инфраструктурного строительства между КНР и Центральной Азией. 3) укрепление сотрудничества в политической, экономической, энергетической, культурной и других сферах.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географической близости, а также историческим и культурным связям между Китаем и странами Центральной Азии, этот регион представляет собой подходящую почву для того, чтобы Китай мог играть определенную роль в культурной сфере. Однако китайское правительство продемонстрировало, что оно не просто опирается на эти ранее существовавшие основания, а проводит конкретную политику в рамках более широкого использования публичной дипломатии для расширения своей мягкой силы в Центральной Азии.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начала третьего тысячелетия использование мягкой силы как важного инструмента для достижения успеха на международной арене вызвало большой интерес в различных странах, включая Китай. Деятельность Ху Цзиньтао и уже более систематическое внимание к данному вопросу со стороны Си Цзиньпина характеризуются шагами, которые свидетельствуют о том, что расширение культурных связей с другими странами было включено в китайскую внешнеполитическую повестку дня как важнейший инструмент целенаправленного продвижения своей мягкой силы.</w:t>
      </w:r>
      <w:r>
        <w:rPr>
          <w:rFonts w:ascii="Times New Roman" w:hAnsi="Times New Roman" w:cs="Times New Roman"/>
          <w:b/>
          <w:color w:val="000000" w:themeColor="text1"/>
          <w:sz w:val="32"/>
          <w:szCs w:val="28"/>
          <w14:textFill>
            <w14:solidFill>
              <w14:schemeClr w14:val="tx1"/>
            </w14:solidFill>
          </w14:textFill>
        </w:rPr>
        <w:t xml:space="preserve"> </w:t>
      </w:r>
      <w:r>
        <w:rPr>
          <w:rFonts w:ascii="Times New Roman" w:hAnsi="Times New Roman" w:cs="Times New Roman"/>
          <w:sz w:val="28"/>
          <w:szCs w:val="28"/>
        </w:rPr>
        <w:t>Преподавание китайского языка в институтах Конфуция является главным элементом культурных планов Китая в Центральной Азии. Однако Китай также использует такие инструменты, как производство и трансляция радио- и телевизионных программ, туризм, путешествия, контакты между людьми, культурные выставки, экспорт культурных продуктов и программы обмена студентами. Параллельно с расширением китайских экономических связей с регионом в рамках таких видов деятельности, как инвестиции, торговля и инфраструктурные проекты, экономический подход Китая представляется желательной моделью, привлекающей интерес стран Центральной Азии. Это фактически стало еще одним инструментом для расширения Китаем своей мягкой силы в регионе.</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rPr>
          <w:rFonts w:ascii="Times New Roman" w:hAnsi="Times New Roman"/>
          <w:b/>
          <w:color w:val="000000" w:themeColor="text1"/>
          <w:sz w:val="28"/>
          <w:shd w:val="clear" w:color="auto" w:fill="000000"/>
          <w14:textFill>
            <w14:solidFill>
              <w14:schemeClr w14:val="tx1"/>
            </w14:solidFill>
          </w14:textFill>
        </w:rPr>
      </w:pPr>
    </w:p>
    <w:p>
      <w:pPr>
        <w:jc w:val="center"/>
        <w:rPr>
          <w:rStyle w:val="28"/>
          <w:rFonts w:ascii="Times New Roman" w:hAnsi="Times New Roman" w:cs="Times New Roman"/>
          <w:sz w:val="28"/>
          <w:szCs w:val="28"/>
        </w:rPr>
      </w:pPr>
      <w:bookmarkStart w:id="30" w:name="_Toc19347"/>
      <w:bookmarkEnd w:id="30"/>
    </w:p>
    <w:p>
      <w:pPr>
        <w:jc w:val="center"/>
        <w:rPr>
          <w:rStyle w:val="28"/>
          <w:rFonts w:ascii="Times New Roman" w:hAnsi="Times New Roman" w:cs="Times New Roman"/>
          <w:sz w:val="28"/>
          <w:szCs w:val="28"/>
        </w:rPr>
      </w:pPr>
      <w:r>
        <w:rPr>
          <w:rStyle w:val="28"/>
          <w:rFonts w:ascii="Times New Roman" w:hAnsi="Times New Roman" w:cs="Times New Roman"/>
          <w:sz w:val="28"/>
          <w:szCs w:val="28"/>
        </w:rPr>
        <w:t>ЗАКЛЮЧЕНИЕ</w:t>
      </w:r>
    </w:p>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исследования нами были реализованы поставленные задачи: выявлены современные методологиеские подходы к исследованию внешней политики, изучена история выстраивания взаимоотношений КНР со странами ЦА, проанализирована китайская внешняя политика на основе документов съездов КПК за указанный период, выявлены особенности взаимодействия КНР со странами ЦА в рамках ШОС, изучены двусторонние отношения Китая со всеми центральноазиатскими странами и на основе комплексного анализа дана оценка тенденциям и перспективам политического взаимодействия Пекина со странами Центральной Азии.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работы по достижению цели исследования, заключавшейся в выявлении особенностей и механизмов китайской политики в цетральноазиатском регионе в ХХ</w:t>
      </w:r>
      <w:r>
        <w:rPr>
          <w:rFonts w:ascii="Times New Roman" w:hAnsi="Times New Roman" w:cs="Times New Roman"/>
          <w:sz w:val="28"/>
          <w:szCs w:val="28"/>
          <w:lang w:val="en-US"/>
        </w:rPr>
        <w:t>I</w:t>
      </w:r>
      <w:r>
        <w:rPr>
          <w:rFonts w:ascii="Times New Roman" w:hAnsi="Times New Roman" w:cs="Times New Roman"/>
          <w:sz w:val="28"/>
          <w:szCs w:val="28"/>
        </w:rPr>
        <w:t xml:space="preserve"> веке, были сделаны следующие выводы: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Прорыв в изучении китайской политики произошел с созданием книги Либерталя и Оксенберга в Китае «Лидеры, структура и процесс», которая представляет тематические исследования по выработке политики Китая в 1988 году. Эти авторы, а также некоторые коллеги-единомышленники, например Дэвид Лэмптон и Сьюзан Ширк, начали распространять свой анализ за пределы высшей политической элиты и применять бюрократический подход к процессу изучения политики в Китае. В своих исследованиях они уделяют больше внимания официальным правительственным и партийным организациям и показывают, что, хотя во власти доминируют отдельные лица, официальные решения принимаются и осуществляются через созданные бюрократические институты. Очевидно, что, хотя за последние тридцать лет было больше доступа как к прямой, так и к косвенной информации, отсутствие прозрачности в принятии решений в Китае по-прежнему является одним из основных препятствий для исследований в этой области.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Хотя исследованием отношений между КНР и государствами Центральной Азии занимаются исследовательские центры России, Восточной Европы и Центральной Азии при Академии общественных наук Китая, Центр исследований России и Центральной Азии, Центр исследования Центральной Азии при Шанхайском университете иностранных языков, Институт исследования Центральной Азии при Синьцзянском университете и другие структуры по исследованию китайско-центральноазиатских отношений, на сегодняшний день изучение китайской политики в центральноазиатском направлении в Китае как и прежде нуждается в развитии и дополнении.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Приоритетные направления китайских интересов в Центральной Азии находятся в довольно стабильном состоянии и отражены в сферах безопасности, экономики, энергетики и культуры. В силу расположения Центральной Азии в середине континента данный регион по-прежнему рассматривается правительством КНР как стратегический тыл с точки зрения геополитики. Основные этапы развития отношений Китая со странами центральной Азии можно разделить на два основных этапа: с 1992 до 2012 гг. – этап, направленный на добрые взаимоотношения с соседями; с 2012 г. по настоящее время – этап интенсивного развития крупных проектов и попыток реализации интеграционных планов в рамках межгосударственных соглашений.</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развития многосторонних отношений в 1990-е гг. для урегулирования территориальных споров между КНР и тремя приграничными странами сформирован механизм «шанхайская пятерка». В 2001 г. Китай, Россия, Казахстан, Кыргызстан, Узбекистан, Таджикистан подписали заявление о создании Шанхайской Организации Сотрудничества (ШОС), которая посвящена оказанию содействия сотрудничествам в областях безопасности, экономики и культуры между странами-членами ШОС. В первые двенадцать лет XXI столетия ШОС сыграла важную роль в углублении китайско-центральноазиатских отношений.</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4. В 2013 г. китайским правительством была выдвинута инициатива «Экономический пояс Шелкового пути», в реализации которой Центральная Азия занимает особенно важное место. Прежде всего, это выражено в географическом аспекте, так как данный регион является первым пунктом стратегии Китая «Пути на запад», что стимулирует повышенную открытость западных районов государства. Во-вторых, в энергетическом аспекте, в силу богатых запасов углеводородов регион становится гарантом в плане поставок носителей энергоресурсов. В рамках ЭПШП ускоренное строительство инфраструктурных сооружений, включая прокладку нефтегазовых трубопроводов</w:t>
      </w:r>
      <w:r>
        <w:rPr>
          <w:rStyle w:val="34"/>
          <w:rFonts w:ascii="Times New Roman" w:hAnsi="Times New Roman" w:cs="Times New Roman"/>
          <w:sz w:val="28"/>
          <w:szCs w:val="28"/>
        </w:rPr>
        <w:footnoteReference w:id="162"/>
      </w:r>
      <w:r>
        <w:rPr>
          <w:rFonts w:ascii="Times New Roman" w:hAnsi="Times New Roman" w:cs="Times New Roman"/>
          <w:sz w:val="28"/>
          <w:szCs w:val="28"/>
        </w:rPr>
        <w:t>, автодорожное и железнодорожное покрытие между регионом и западными районами Поднебесной предоставляет большие возможности формирования взаимосвязанной транспортной сети в целях свободного торгово-экономического обмена.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Двусторонние отношения Китая и стран региона динамично развиваются в рамках целого ряда договорно-правовых базовых документов, достигнуты существенные результаты в политических отношениях Пекина с государствами региона после прихода власти руководства пятого поколения КНР.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 плане перспектив развития отношений можно отметить: 1) продолжение укрепления сотрудничества в сфере безопасности в рамках ШОС; 2) улучшение межгосударственного транспортного сообщения через совершенствование инфраструктурного строительства между КНР и Центральной Азией. 3) укрепление сотрудничества в политической, экономической, энергетической, культурной и других сферах.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географической близости, а также историческим и культурным связям между Китаем и странами Центральной Азии, этот регион представляет собой подходящую почву для того, чтобы Китай мог играть определенную роль в культурной сфере. Однако китайское правительство продемонстрировало, что оно не просто опирается на эти ранее существовавшие основания, а проводит конкретную политику в рамках более широкого использования публичной дипломатии для расширения своей мягкой силы в Центральной Азии</w:t>
      </w:r>
      <w:r>
        <w:rPr>
          <w:rStyle w:val="34"/>
          <w:rFonts w:ascii="Times New Roman" w:hAnsi="Times New Roman" w:cs="Times New Roman"/>
          <w:sz w:val="28"/>
          <w:szCs w:val="28"/>
        </w:rPr>
        <w:footnoteReference w:id="163"/>
      </w:r>
      <w:r>
        <w:rPr>
          <w:rFonts w:ascii="Times New Roman" w:hAnsi="Times New Roman" w:cs="Times New Roman"/>
          <w:sz w:val="28"/>
          <w:szCs w:val="28"/>
        </w:rPr>
        <w:t>. Как и во многих других регионах и странах, преподавание китайского языка в институтах Конфуция является главным элементом культурных планов Китая в Центральной Азии. Однако Китай также использует такие инструменты, как производство и трансляция радио- и телевизионных программ, туризм, путешествия, контакты между людьми, культурные выставки, экспорт культурных продуктов и программы обмена студентами. Параллельно с расширением китайских экономических связей с регионом в рамках таких видов деятельности, как инвестиции, торговля и инфраструктурные проекты, экономический подход Китая представляется желательной моделью, привлекающей интерес стран Центральной Азии. Это фактически стало еще одним инструментом для расширения Китаем своей мягкой силы в регионе.</w:t>
      </w:r>
    </w:p>
    <w:p>
      <w:pPr>
        <w:spacing w:after="0" w:line="360" w:lineRule="auto"/>
        <w:ind w:firstLine="709"/>
        <w:jc w:val="both"/>
      </w:pPr>
      <w:r>
        <w:rPr>
          <w:rFonts w:ascii="Times New Roman" w:hAnsi="Times New Roman" w:cs="Times New Roman"/>
          <w:sz w:val="28"/>
          <w:szCs w:val="28"/>
        </w:rPr>
        <w:t>Между тем многомерность связей между Китаем и странами Центральной Азии вполне может свидетельствовать о реальном характере целей, которые преследует Китай в расширении своей мягкой силы в Центральной Азии. За последнее десятилетие отношения Китая со странами Центральной Азии получили значительное развитие не только в культурной, но и в экономической и политической сферах. Этот факт свидетельствует о существовании сознательной и целенаправленной китайской политики превращения Центральной Азии в свою более или менее исключительную зону влияния.</w:t>
      </w:r>
      <w:r>
        <w:br w:type="page"/>
      </w:r>
    </w:p>
    <w:p>
      <w:pPr>
        <w:jc w:val="center"/>
        <w:rPr>
          <w:rStyle w:val="28"/>
          <w:rFonts w:ascii="Times New Roman" w:hAnsi="Times New Roman" w:cs="Times New Roman"/>
          <w:sz w:val="28"/>
          <w:szCs w:val="28"/>
        </w:rPr>
      </w:pPr>
      <w:bookmarkStart w:id="31" w:name="_Toc38354547"/>
      <w:bookmarkEnd w:id="31"/>
      <w:r>
        <w:rPr>
          <w:rStyle w:val="28"/>
          <w:rFonts w:ascii="Times New Roman" w:hAnsi="Times New Roman" w:cs="Times New Roman"/>
          <w:sz w:val="28"/>
          <w:szCs w:val="28"/>
        </w:rPr>
        <w:t>СПИСОК ИСТОЧНИКОВ И ЛИТЕРАТУРЫ</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微软雅黑" w:cs="Times New Roman"/>
          <w:b/>
          <w:color w:val="000000"/>
          <w:sz w:val="28"/>
          <w:szCs w:val="28"/>
          <w:shd w:val="clear" w:color="auto" w:fill="FFFFFF"/>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微软雅黑" w:cs="Times New Roman"/>
          <w:b/>
          <w:color w:val="000000"/>
          <w:sz w:val="28"/>
          <w:szCs w:val="28"/>
          <w:shd w:val="clear" w:color="auto" w:fill="FFFFFF"/>
        </w:rPr>
      </w:pPr>
      <w:r>
        <w:rPr>
          <w:rFonts w:ascii="Times New Roman" w:hAnsi="Times New Roman" w:eastAsia="微软雅黑" w:cs="Times New Roman"/>
          <w:b/>
          <w:color w:val="000000"/>
          <w:sz w:val="28"/>
          <w:szCs w:val="28"/>
          <w:shd w:val="clear" w:color="auto" w:fill="FFFFFF"/>
        </w:rPr>
        <w:t>Международные документы</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微软雅黑" w:cs="Times New Roman"/>
          <w:b/>
          <w:color w:val="000000"/>
          <w:sz w:val="28"/>
          <w:szCs w:val="28"/>
          <w:shd w:val="clear" w:color="auto" w:fill="FFFFFF"/>
        </w:rPr>
      </w:pPr>
    </w:p>
    <w:p>
      <w:pPr>
        <w:pStyle w:val="38"/>
        <w:numPr>
          <w:ilvl w:val="0"/>
          <w:numId w:val="2"/>
        </w:numPr>
        <w:jc w:val="both"/>
        <w:rPr>
          <w:rFonts w:ascii="Times New Roman" w:hAnsi="Times New Roman" w:cs="Times New Roman"/>
        </w:rPr>
      </w:pPr>
      <w:r>
        <w:rPr>
          <w:rFonts w:ascii="Times New Roman" w:hAnsi="Times New Roman" w:cs="Times New Roman"/>
        </w:rPr>
        <w:t xml:space="preserve">Совместное заявление Российской Федерации и Китайской Народной Республики о сотрудничестве по сопряжению строительства Евразийского экономического союза и Экономического пояса Шелкового пути [Электронный ресурс] // Президент России. 08.05.2015. URL: http://kremlin.ru/supplement/4971 </w:t>
      </w:r>
    </w:p>
    <w:p>
      <w:pPr>
        <w:pStyle w:val="38"/>
        <w:numPr>
          <w:ilvl w:val="0"/>
          <w:numId w:val="2"/>
        </w:numPr>
        <w:jc w:val="both"/>
        <w:rPr>
          <w:rFonts w:ascii="Times New Roman" w:hAnsi="Times New Roman" w:cs="Times New Roman"/>
        </w:rPr>
      </w:pPr>
      <w:r>
        <w:rPr>
          <w:rFonts w:ascii="Times New Roman" w:hAnsi="Times New Roman" w:cs="Times New Roman"/>
        </w:rPr>
        <w:t>Соглашение между Российской Федерацией, Республикой Казахстан, Киргизской Республикой, Республикой Таджикистан и Китайской Народной Республикой о взаимном сокращении вооруженных сил в районе границы от 24 апреля 1997 года [Электронный ресурс] // Законодательство СНГ. – Режим доступа: http://base.spinform.ru/show_doc.fwx?Rgn=3872.</w:t>
      </w:r>
    </w:p>
    <w:p>
      <w:pPr>
        <w:pStyle w:val="38"/>
        <w:numPr>
          <w:ilvl w:val="0"/>
          <w:numId w:val="2"/>
        </w:numPr>
        <w:jc w:val="both"/>
        <w:rPr>
          <w:rFonts w:ascii="Times New Roman" w:hAnsi="Times New Roman" w:cs="Times New Roman"/>
          <w:lang w:val="en-US"/>
        </w:rPr>
      </w:pPr>
      <w:r>
        <w:rPr>
          <w:rFonts w:ascii="Times New Roman" w:hAnsi="Times New Roman" w:eastAsia="MS Gothic" w:cs="Times New Roman"/>
          <w:lang w:eastAsia="zh-CN"/>
        </w:rPr>
        <w:t>《中</w:t>
      </w:r>
      <w:r>
        <w:rPr>
          <w:rFonts w:ascii="Times New Roman" w:hAnsi="Times New Roman" w:eastAsia="Microsoft JhengHei" w:cs="Times New Roman"/>
          <w:lang w:eastAsia="zh-CN"/>
        </w:rPr>
        <w:t>华</w:t>
      </w:r>
      <w:r>
        <w:rPr>
          <w:rFonts w:ascii="Times New Roman" w:hAnsi="Times New Roman" w:eastAsia="MS Gothic" w:cs="Times New Roman"/>
          <w:lang w:eastAsia="zh-CN"/>
        </w:rPr>
        <w:t>人民共和国</w:t>
      </w:r>
      <w:r>
        <w:rPr>
          <w:rFonts w:ascii="Times New Roman" w:hAnsi="Times New Roman" w:cs="Times New Roman"/>
          <w:lang w:eastAsia="zh-CN"/>
        </w:rPr>
        <w:t xml:space="preserve">, </w:t>
      </w:r>
      <w:r>
        <w:rPr>
          <w:rFonts w:ascii="Times New Roman" w:hAnsi="Times New Roman" w:eastAsia="MS Gothic" w:cs="Times New Roman"/>
          <w:lang w:eastAsia="zh-CN"/>
        </w:rPr>
        <w:t>俄</w:t>
      </w:r>
      <w:r>
        <w:rPr>
          <w:rFonts w:ascii="Times New Roman" w:hAnsi="Times New Roman" w:eastAsia="Microsoft JhengHei" w:cs="Times New Roman"/>
          <w:lang w:eastAsia="zh-CN"/>
        </w:rPr>
        <w:t>罗</w:t>
      </w:r>
      <w:r>
        <w:rPr>
          <w:rFonts w:ascii="Times New Roman" w:hAnsi="Times New Roman" w:eastAsia="MS Gothic" w:cs="Times New Roman"/>
          <w:lang w:eastAsia="zh-CN"/>
        </w:rPr>
        <w:t>斯</w:t>
      </w:r>
      <w:r>
        <w:rPr>
          <w:rFonts w:ascii="Times New Roman" w:hAnsi="Times New Roman" w:eastAsia="Microsoft JhengHei" w:cs="Times New Roman"/>
          <w:lang w:eastAsia="zh-CN"/>
        </w:rPr>
        <w:t>联</w:t>
      </w:r>
      <w:r>
        <w:rPr>
          <w:rFonts w:ascii="Times New Roman" w:hAnsi="Times New Roman" w:eastAsia="MS Gothic" w:cs="Times New Roman"/>
          <w:lang w:eastAsia="zh-CN"/>
        </w:rPr>
        <w:t>邦和哈</w:t>
      </w:r>
      <w:r>
        <w:rPr>
          <w:rFonts w:ascii="Times New Roman" w:hAnsi="Times New Roman" w:eastAsia="Microsoft JhengHei" w:cs="Times New Roman"/>
          <w:lang w:eastAsia="zh-CN"/>
        </w:rPr>
        <w:t>萨</w:t>
      </w:r>
      <w:r>
        <w:rPr>
          <w:rFonts w:ascii="Times New Roman" w:hAnsi="Times New Roman" w:eastAsia="MS Gothic" w:cs="Times New Roman"/>
          <w:lang w:eastAsia="zh-CN"/>
        </w:rPr>
        <w:t>克斯坦共和国关于确定三国国界交界点的</w:t>
      </w:r>
      <w:r>
        <w:rPr>
          <w:rFonts w:ascii="Times New Roman" w:hAnsi="Times New Roman" w:eastAsia="Microsoft JhengHei" w:cs="Times New Roman"/>
          <w:lang w:eastAsia="zh-CN"/>
        </w:rPr>
        <w:t>协</w:t>
      </w:r>
      <w:r>
        <w:rPr>
          <w:rFonts w:ascii="Times New Roman" w:hAnsi="Times New Roman" w:eastAsia="MS Gothic" w:cs="Times New Roman"/>
          <w:lang w:eastAsia="zh-CN"/>
        </w:rPr>
        <w:t>定》</w:t>
      </w:r>
      <w:r>
        <w:rPr>
          <w:rFonts w:ascii="Times New Roman" w:hAnsi="Times New Roman" w:cs="Times New Roman"/>
          <w:lang w:eastAsia="zh-CN"/>
        </w:rPr>
        <w:t xml:space="preserve">// </w:t>
      </w:r>
      <w:r>
        <w:rPr>
          <w:rFonts w:ascii="Times New Roman" w:hAnsi="Times New Roman" w:eastAsia="MS Gothic" w:cs="Times New Roman"/>
          <w:lang w:eastAsia="zh-CN"/>
        </w:rPr>
        <w:t>中国人大网</w:t>
      </w:r>
      <w:r>
        <w:rPr>
          <w:rFonts w:ascii="Times New Roman" w:hAnsi="Times New Roman" w:cs="Times New Roman"/>
          <w:lang w:eastAsia="zh-CN"/>
        </w:rPr>
        <w:t xml:space="preserve">. </w:t>
      </w:r>
      <w:r>
        <w:rPr>
          <w:rFonts w:ascii="Times New Roman" w:hAnsi="Times New Roman" w:cs="Times New Roman"/>
        </w:rPr>
        <w:t>1999</w:t>
      </w:r>
      <w:r>
        <w:rPr>
          <w:rFonts w:ascii="Times New Roman" w:hAnsi="Times New Roman" w:eastAsia="MS Gothic" w:cs="Times New Roman"/>
        </w:rPr>
        <w:t>年</w:t>
      </w:r>
      <w:r>
        <w:rPr>
          <w:rFonts w:ascii="Times New Roman" w:hAnsi="Times New Roman" w:cs="Times New Roman"/>
        </w:rPr>
        <w:t>5</w:t>
      </w:r>
      <w:r>
        <w:rPr>
          <w:rFonts w:ascii="Times New Roman" w:hAnsi="Times New Roman" w:eastAsia="MS Gothic" w:cs="Times New Roman"/>
        </w:rPr>
        <w:t>月</w:t>
      </w:r>
      <w:r>
        <w:rPr>
          <w:rFonts w:ascii="Times New Roman" w:hAnsi="Times New Roman" w:cs="Times New Roman"/>
        </w:rPr>
        <w:t>5</w:t>
      </w:r>
      <w:r>
        <w:rPr>
          <w:rFonts w:ascii="Times New Roman" w:hAnsi="Times New Roman" w:eastAsia="MS Gothic" w:cs="Times New Roman"/>
        </w:rPr>
        <w:t>日</w:t>
      </w:r>
      <w:r>
        <w:rPr>
          <w:rFonts w:ascii="Times New Roman" w:hAnsi="Times New Roman" w:cs="Times New Roman"/>
        </w:rPr>
        <w:t xml:space="preserve">. (Договор о границе между КНР, Российской Федерацией и Республикой Казахстаном [Электронный ресурс] // Сайт всекитайского собрания народных представителей (ВСНК). </w:t>
      </w:r>
      <w:r>
        <w:rPr>
          <w:rFonts w:ascii="Times New Roman" w:hAnsi="Times New Roman" w:cs="Times New Roman"/>
          <w:lang w:val="en-US"/>
        </w:rPr>
        <w:t xml:space="preserve">05.05.1999. URL: </w:t>
      </w:r>
      <w:r>
        <w:fldChar w:fldCharType="begin"/>
      </w:r>
      <w:r>
        <w:instrText xml:space="preserve"> HYPERLINK "http://www.npc.gov.cn/wxzl/gongbao/2001-01/03/content_5007257.htm" \h </w:instrText>
      </w:r>
      <w:r>
        <w:fldChar w:fldCharType="separate"/>
      </w:r>
      <w:r>
        <w:rPr>
          <w:rStyle w:val="23"/>
          <w:rFonts w:ascii="Times New Roman" w:hAnsi="Times New Roman" w:cs="Times New Roman"/>
          <w:lang w:val="en-US"/>
        </w:rPr>
        <w:t>http://www.npc.gov.cn/wxzl/gongbao/2001-01/03/content_5007257.htm</w:t>
      </w:r>
      <w:r>
        <w:rPr>
          <w:rStyle w:val="23"/>
          <w:rFonts w:ascii="Times New Roman" w:hAnsi="Times New Roman" w:cs="Times New Roman"/>
          <w:lang w:val="en-US"/>
        </w:rPr>
        <w:fldChar w:fldCharType="end"/>
      </w:r>
      <w:r>
        <w:rPr>
          <w:rFonts w:ascii="Times New Roman" w:hAnsi="Times New Roman" w:cs="Times New Roman"/>
          <w:lang w:val="en-US"/>
        </w:rPr>
        <w:t>)</w:t>
      </w:r>
    </w:p>
    <w:p>
      <w:pPr>
        <w:pStyle w:val="38"/>
        <w:numPr>
          <w:ilvl w:val="0"/>
          <w:numId w:val="2"/>
        </w:numPr>
        <w:jc w:val="both"/>
        <w:rPr>
          <w:rFonts w:ascii="Times New Roman" w:hAnsi="Times New Roman" w:cs="Times New Roman"/>
        </w:rPr>
      </w:pPr>
      <w:r>
        <w:rPr>
          <w:rFonts w:ascii="Times New Roman" w:hAnsi="Times New Roman" w:eastAsia="MS Gothic" w:cs="Times New Roman"/>
          <w:lang w:eastAsia="zh-CN"/>
        </w:rPr>
        <w:t>六国元首</w:t>
      </w:r>
      <w:r>
        <w:rPr>
          <w:rFonts w:ascii="Times New Roman" w:hAnsi="Times New Roman" w:eastAsia="Microsoft JhengHei" w:cs="Times New Roman"/>
          <w:lang w:eastAsia="zh-CN"/>
        </w:rPr>
        <w:t>签</w:t>
      </w:r>
      <w:r>
        <w:rPr>
          <w:rFonts w:ascii="Times New Roman" w:hAnsi="Times New Roman" w:eastAsia="MS Gothic" w:cs="Times New Roman"/>
          <w:lang w:eastAsia="zh-CN"/>
        </w:rPr>
        <w:t>署</w:t>
      </w:r>
      <w:r>
        <w:rPr>
          <w:rFonts w:ascii="Times New Roman" w:hAnsi="Times New Roman" w:cs="Times New Roman"/>
          <w:lang w:val="en-US" w:eastAsia="zh-CN"/>
        </w:rPr>
        <w:t xml:space="preserve"> «</w:t>
      </w:r>
      <w:r>
        <w:rPr>
          <w:rFonts w:ascii="Times New Roman" w:hAnsi="Times New Roman" w:eastAsia="MS Gothic" w:cs="Times New Roman"/>
          <w:lang w:eastAsia="zh-CN"/>
        </w:rPr>
        <w:t>上海合作</w:t>
      </w:r>
      <w:r>
        <w:rPr>
          <w:rFonts w:ascii="Times New Roman" w:hAnsi="Times New Roman" w:eastAsia="Microsoft JhengHei" w:cs="Times New Roman"/>
          <w:lang w:eastAsia="zh-CN"/>
        </w:rPr>
        <w:t>组织</w:t>
      </w:r>
      <w:r>
        <w:rPr>
          <w:rFonts w:ascii="Times New Roman" w:hAnsi="Times New Roman" w:eastAsia="MS Gothic" w:cs="Times New Roman"/>
          <w:lang w:eastAsia="zh-CN"/>
        </w:rPr>
        <w:t>成</w:t>
      </w:r>
      <w:r>
        <w:rPr>
          <w:rFonts w:ascii="Times New Roman" w:hAnsi="Times New Roman" w:eastAsia="Microsoft JhengHei" w:cs="Times New Roman"/>
          <w:lang w:eastAsia="zh-CN"/>
        </w:rPr>
        <w:t>员</w:t>
      </w:r>
      <w:r>
        <w:rPr>
          <w:rFonts w:ascii="Times New Roman" w:hAnsi="Times New Roman" w:eastAsia="MS Gothic" w:cs="Times New Roman"/>
          <w:lang w:eastAsia="zh-CN"/>
        </w:rPr>
        <w:t>国</w:t>
      </w:r>
      <w:r>
        <w:rPr>
          <w:rFonts w:ascii="Times New Roman" w:hAnsi="Times New Roman" w:eastAsia="Microsoft JhengHei" w:cs="Times New Roman"/>
          <w:lang w:eastAsia="zh-CN"/>
        </w:rPr>
        <w:t>长</w:t>
      </w:r>
      <w:r>
        <w:rPr>
          <w:rFonts w:ascii="Times New Roman" w:hAnsi="Times New Roman" w:eastAsia="MS Gothic" w:cs="Times New Roman"/>
          <w:lang w:eastAsia="zh-CN"/>
        </w:rPr>
        <w:t>期睦</w:t>
      </w:r>
      <w:r>
        <w:rPr>
          <w:rFonts w:ascii="Times New Roman" w:hAnsi="Times New Roman" w:eastAsia="Microsoft JhengHei" w:cs="Times New Roman"/>
          <w:lang w:eastAsia="zh-CN"/>
        </w:rPr>
        <w:t>邻</w:t>
      </w:r>
      <w:r>
        <w:rPr>
          <w:rFonts w:ascii="Times New Roman" w:hAnsi="Times New Roman" w:eastAsia="MS Gothic" w:cs="Times New Roman"/>
          <w:lang w:eastAsia="zh-CN"/>
        </w:rPr>
        <w:t>友好合作条</w:t>
      </w:r>
      <w:r>
        <w:rPr>
          <w:rFonts w:ascii="Times New Roman" w:hAnsi="Times New Roman" w:eastAsia="Microsoft JhengHei" w:cs="Times New Roman"/>
          <w:lang w:eastAsia="zh-CN"/>
        </w:rPr>
        <w:t>约</w:t>
      </w:r>
      <w:r>
        <w:rPr>
          <w:rFonts w:ascii="Times New Roman" w:hAnsi="Times New Roman" w:cs="Times New Roman"/>
          <w:lang w:val="en-US" w:eastAsia="zh-CN"/>
        </w:rPr>
        <w:t xml:space="preserve">» // </w:t>
      </w:r>
      <w:r>
        <w:rPr>
          <w:rFonts w:ascii="Times New Roman" w:hAnsi="Times New Roman" w:eastAsia="MS Gothic" w:cs="Times New Roman"/>
          <w:lang w:eastAsia="zh-CN"/>
        </w:rPr>
        <w:t>人民网</w:t>
      </w:r>
      <w:r>
        <w:rPr>
          <w:rFonts w:ascii="Times New Roman" w:hAnsi="Times New Roman" w:cs="Times New Roman"/>
          <w:lang w:val="en-US" w:eastAsia="zh-CN"/>
        </w:rPr>
        <w:t>. 2007</w:t>
      </w:r>
      <w:r>
        <w:rPr>
          <w:rFonts w:ascii="Times New Roman" w:hAnsi="Times New Roman" w:eastAsia="MS Gothic" w:cs="Times New Roman"/>
          <w:lang w:eastAsia="zh-CN"/>
        </w:rPr>
        <w:t>年</w:t>
      </w:r>
      <w:r>
        <w:rPr>
          <w:rFonts w:ascii="Times New Roman" w:hAnsi="Times New Roman" w:cs="Times New Roman"/>
          <w:lang w:val="en-US" w:eastAsia="zh-CN"/>
        </w:rPr>
        <w:t>8</w:t>
      </w:r>
      <w:r>
        <w:rPr>
          <w:rFonts w:ascii="Times New Roman" w:hAnsi="Times New Roman" w:eastAsia="MS Gothic" w:cs="Times New Roman"/>
          <w:lang w:eastAsia="zh-CN"/>
        </w:rPr>
        <w:t>月</w:t>
      </w:r>
      <w:r>
        <w:rPr>
          <w:rFonts w:ascii="Times New Roman" w:hAnsi="Times New Roman" w:cs="Times New Roman"/>
          <w:lang w:val="en-US" w:eastAsia="zh-CN"/>
        </w:rPr>
        <w:t>16</w:t>
      </w:r>
      <w:r>
        <w:rPr>
          <w:rFonts w:ascii="Times New Roman" w:hAnsi="Times New Roman" w:eastAsia="MS Gothic" w:cs="Times New Roman"/>
          <w:lang w:eastAsia="zh-CN"/>
        </w:rPr>
        <w:t>日</w:t>
      </w:r>
      <w:r>
        <w:rPr>
          <w:rFonts w:ascii="Times New Roman" w:hAnsi="Times New Roman" w:cs="Times New Roman"/>
          <w:lang w:val="en-US" w:eastAsia="zh-CN"/>
        </w:rPr>
        <w:t xml:space="preserve">. </w:t>
      </w:r>
      <w:r>
        <w:rPr>
          <w:rFonts w:ascii="Times New Roman" w:hAnsi="Times New Roman" w:cs="Times New Roman"/>
        </w:rPr>
        <w:t>(Долгосрочный договор добрососедские о дружбе и сотрудничестве [Электронный ресурс] // Жэньминьван. 16.08.2007. URL: http://politics.people.com.cn/GB/1026/6123742.html)</w:t>
      </w:r>
    </w:p>
    <w:p>
      <w:pPr>
        <w:pStyle w:val="38"/>
        <w:numPr>
          <w:ilvl w:val="0"/>
          <w:numId w:val="2"/>
        </w:numPr>
        <w:jc w:val="both"/>
        <w:rPr>
          <w:rFonts w:ascii="Times New Roman" w:hAnsi="Times New Roman" w:cs="Times New Roman"/>
        </w:rPr>
      </w:pPr>
      <w:r>
        <w:rPr>
          <w:rFonts w:ascii="Times New Roman" w:hAnsi="Times New Roman" w:eastAsia="MS Gothic" w:cs="Times New Roman"/>
          <w:lang w:eastAsia="zh-CN"/>
        </w:rPr>
        <w:t>上海合作</w:t>
      </w:r>
      <w:r>
        <w:rPr>
          <w:rFonts w:ascii="Times New Roman" w:hAnsi="Times New Roman" w:eastAsia="Microsoft JhengHei" w:cs="Times New Roman"/>
          <w:lang w:eastAsia="zh-CN"/>
        </w:rPr>
        <w:t>组织</w:t>
      </w:r>
      <w:r>
        <w:rPr>
          <w:rFonts w:ascii="Times New Roman" w:hAnsi="Times New Roman" w:eastAsia="MS Gothic" w:cs="Times New Roman"/>
          <w:lang w:eastAsia="zh-CN"/>
        </w:rPr>
        <w:t>元首宣言</w:t>
      </w:r>
      <w:r>
        <w:rPr>
          <w:rFonts w:ascii="Times New Roman" w:hAnsi="Times New Roman" w:cs="Times New Roman"/>
          <w:lang w:eastAsia="zh-CN"/>
        </w:rPr>
        <w:t xml:space="preserve"> // </w:t>
      </w:r>
      <w:r>
        <w:rPr>
          <w:rFonts w:ascii="Times New Roman" w:hAnsi="Times New Roman" w:eastAsia="MS Gothic" w:cs="Times New Roman"/>
          <w:lang w:eastAsia="zh-CN"/>
        </w:rPr>
        <w:t>人民网</w:t>
      </w:r>
      <w:r>
        <w:rPr>
          <w:rFonts w:ascii="Times New Roman" w:hAnsi="Times New Roman" w:cs="Times New Roman"/>
          <w:lang w:eastAsia="zh-CN"/>
        </w:rPr>
        <w:t>. 2005</w:t>
      </w:r>
      <w:r>
        <w:rPr>
          <w:rFonts w:ascii="Times New Roman" w:hAnsi="Times New Roman" w:eastAsia="MS Gothic" w:cs="Times New Roman"/>
          <w:lang w:eastAsia="zh-CN"/>
        </w:rPr>
        <w:t>年</w:t>
      </w:r>
      <w:r>
        <w:rPr>
          <w:rFonts w:ascii="Times New Roman" w:hAnsi="Times New Roman" w:cs="Times New Roman"/>
          <w:lang w:eastAsia="zh-CN"/>
        </w:rPr>
        <w:t>7</w:t>
      </w:r>
      <w:r>
        <w:rPr>
          <w:rFonts w:ascii="Times New Roman" w:hAnsi="Times New Roman" w:eastAsia="MS Gothic" w:cs="Times New Roman"/>
          <w:lang w:eastAsia="zh-CN"/>
        </w:rPr>
        <w:t>月</w:t>
      </w:r>
      <w:r>
        <w:rPr>
          <w:rFonts w:ascii="Times New Roman" w:hAnsi="Times New Roman" w:cs="Times New Roman"/>
          <w:lang w:eastAsia="zh-CN"/>
        </w:rPr>
        <w:t>6</w:t>
      </w:r>
      <w:r>
        <w:rPr>
          <w:rFonts w:ascii="Times New Roman" w:hAnsi="Times New Roman" w:eastAsia="MS Gothic" w:cs="Times New Roman"/>
          <w:lang w:eastAsia="zh-CN"/>
        </w:rPr>
        <w:t>日</w:t>
      </w:r>
      <w:r>
        <w:rPr>
          <w:rFonts w:ascii="Times New Roman" w:hAnsi="Times New Roman" w:cs="Times New Roman"/>
          <w:lang w:eastAsia="zh-CN"/>
        </w:rPr>
        <w:t xml:space="preserve">. </w:t>
      </w:r>
      <w:r>
        <w:rPr>
          <w:rFonts w:ascii="Times New Roman" w:hAnsi="Times New Roman" w:cs="Times New Roman"/>
        </w:rPr>
        <w:t>(Декларация глав стран-членов ШОС [Электронный ресурс] // Жэньминьван онлайн. 06.07.2005 – режим доступа: http://politics.people.com.cn/GB/1024/3519776.html)</w:t>
      </w:r>
    </w:p>
    <w:p>
      <w:pPr>
        <w:pStyle w:val="38"/>
        <w:numPr>
          <w:ilvl w:val="0"/>
          <w:numId w:val="2"/>
        </w:numPr>
        <w:jc w:val="both"/>
        <w:rPr>
          <w:rFonts w:ascii="Times New Roman" w:hAnsi="Times New Roman" w:cs="Times New Roman"/>
        </w:rPr>
      </w:pPr>
      <w:r>
        <w:rPr>
          <w:rFonts w:ascii="Times New Roman" w:hAnsi="Times New Roman" w:eastAsia="MS Gothic" w:cs="Times New Roman"/>
          <w:lang w:eastAsia="zh-CN"/>
        </w:rPr>
        <w:t>上海合作</w:t>
      </w:r>
      <w:r>
        <w:rPr>
          <w:rFonts w:ascii="Times New Roman" w:hAnsi="Times New Roman" w:eastAsia="Microsoft JhengHei" w:cs="Times New Roman"/>
          <w:lang w:eastAsia="zh-CN"/>
        </w:rPr>
        <w:t>组织</w:t>
      </w:r>
      <w:r>
        <w:rPr>
          <w:rFonts w:ascii="Times New Roman" w:hAnsi="Times New Roman" w:eastAsia="MS Gothic" w:cs="Times New Roman"/>
          <w:lang w:eastAsia="zh-CN"/>
        </w:rPr>
        <w:t>成</w:t>
      </w:r>
      <w:r>
        <w:rPr>
          <w:rFonts w:ascii="Times New Roman" w:hAnsi="Times New Roman" w:eastAsia="Microsoft JhengHei" w:cs="Times New Roman"/>
          <w:lang w:eastAsia="zh-CN"/>
        </w:rPr>
        <w:t>员</w:t>
      </w:r>
      <w:r>
        <w:rPr>
          <w:rFonts w:ascii="Times New Roman" w:hAnsi="Times New Roman" w:eastAsia="MS Gothic" w:cs="Times New Roman"/>
          <w:lang w:eastAsia="zh-CN"/>
        </w:rPr>
        <w:t>国元首关于构建持久和平､共同繁荣地区的宣言</w:t>
      </w:r>
      <w:r>
        <w:rPr>
          <w:rFonts w:ascii="Times New Roman" w:hAnsi="Times New Roman" w:cs="Times New Roman"/>
          <w:lang w:eastAsia="zh-CN"/>
        </w:rPr>
        <w:t xml:space="preserve"> // </w:t>
      </w:r>
      <w:r>
        <w:rPr>
          <w:rFonts w:ascii="Times New Roman" w:hAnsi="Times New Roman" w:eastAsia="MS Gothic" w:cs="Times New Roman"/>
          <w:lang w:eastAsia="zh-CN"/>
        </w:rPr>
        <w:t>人民日</w:t>
      </w:r>
      <w:r>
        <w:rPr>
          <w:rFonts w:ascii="Times New Roman" w:hAnsi="Times New Roman" w:eastAsia="Microsoft JhengHei" w:cs="Times New Roman"/>
          <w:lang w:eastAsia="zh-CN"/>
        </w:rPr>
        <w:t>报</w:t>
      </w:r>
      <w:r>
        <w:rPr>
          <w:rFonts w:ascii="Times New Roman" w:hAnsi="Times New Roman" w:cs="Times New Roman"/>
          <w:lang w:eastAsia="zh-CN"/>
        </w:rPr>
        <w:t xml:space="preserve">. </w:t>
      </w:r>
      <w:r>
        <w:rPr>
          <w:rFonts w:ascii="Times New Roman" w:hAnsi="Times New Roman" w:cs="Times New Roman"/>
        </w:rPr>
        <w:t xml:space="preserve">2012 </w:t>
      </w:r>
      <w:r>
        <w:rPr>
          <w:rFonts w:ascii="Times New Roman" w:hAnsi="Times New Roman" w:eastAsia="MS Gothic" w:cs="Times New Roman"/>
        </w:rPr>
        <w:t>年</w:t>
      </w:r>
      <w:r>
        <w:rPr>
          <w:rFonts w:ascii="Times New Roman" w:hAnsi="Times New Roman" w:cs="Times New Roman"/>
        </w:rPr>
        <w:t xml:space="preserve">6 </w:t>
      </w:r>
      <w:r>
        <w:rPr>
          <w:rFonts w:ascii="Times New Roman" w:hAnsi="Times New Roman" w:eastAsia="MS Gothic" w:cs="Times New Roman"/>
        </w:rPr>
        <w:t>月</w:t>
      </w:r>
      <w:r>
        <w:rPr>
          <w:rFonts w:ascii="Times New Roman" w:hAnsi="Times New Roman" w:cs="Times New Roman"/>
        </w:rPr>
        <w:t xml:space="preserve">8 </w:t>
      </w:r>
      <w:r>
        <w:rPr>
          <w:rFonts w:ascii="Times New Roman" w:hAnsi="Times New Roman" w:eastAsia="MS Gothic" w:cs="Times New Roman"/>
        </w:rPr>
        <w:t>日</w:t>
      </w:r>
      <w:r>
        <w:rPr>
          <w:rFonts w:ascii="Times New Roman" w:hAnsi="Times New Roman" w:cs="Times New Roman"/>
        </w:rPr>
        <w:t xml:space="preserve">. (Декларация глав государств-членов ШОС о создании региона долгосрочного мира и общего процветания. [Электронный ресурс] // Жэньминьжибао. 08.06.2012. URL: </w:t>
      </w:r>
      <w:r>
        <w:fldChar w:fldCharType="begin"/>
      </w:r>
      <w:r>
        <w:instrText xml:space="preserve"> HYPERLINK "http://cpc.people.com.cn/GB/64093/64387/18112263.html" \h </w:instrText>
      </w:r>
      <w:r>
        <w:fldChar w:fldCharType="separate"/>
      </w:r>
      <w:r>
        <w:rPr>
          <w:rStyle w:val="23"/>
          <w:rFonts w:ascii="Times New Roman" w:hAnsi="Times New Roman" w:cs="Times New Roman"/>
        </w:rPr>
        <w:t>http://cpc.people.com.cn/GB/64093/64387/18112263.html</w:t>
      </w:r>
      <w:r>
        <w:rPr>
          <w:rStyle w:val="23"/>
          <w:rFonts w:ascii="Times New Roman" w:hAnsi="Times New Roman" w:cs="Times New Roman"/>
        </w:rPr>
        <w:fldChar w:fldCharType="end"/>
      </w:r>
      <w:r>
        <w:rPr>
          <w:rFonts w:ascii="Times New Roman" w:hAnsi="Times New Roman" w:cs="Times New Roman"/>
        </w:rPr>
        <w:t>)</w:t>
      </w:r>
    </w:p>
    <w:p>
      <w:pPr>
        <w:pStyle w:val="38"/>
        <w:numPr>
          <w:ilvl w:val="0"/>
          <w:numId w:val="2"/>
        </w:numPr>
        <w:jc w:val="both"/>
        <w:rPr>
          <w:rFonts w:ascii="Times New Roman" w:hAnsi="Times New Roman" w:cs="Times New Roman"/>
        </w:rPr>
      </w:pPr>
      <w:r>
        <w:rPr>
          <w:rFonts w:ascii="Times New Roman" w:hAnsi="Times New Roman" w:eastAsia="MS Gothic" w:cs="Times New Roman"/>
          <w:lang w:eastAsia="zh-CN"/>
        </w:rPr>
        <w:t>上海合作</w:t>
      </w:r>
      <w:r>
        <w:rPr>
          <w:rFonts w:ascii="Times New Roman" w:hAnsi="Times New Roman" w:eastAsia="Microsoft JhengHei" w:cs="Times New Roman"/>
          <w:lang w:eastAsia="zh-CN"/>
        </w:rPr>
        <w:t>组织</w:t>
      </w:r>
      <w:r>
        <w:rPr>
          <w:rFonts w:ascii="Times New Roman" w:hAnsi="Times New Roman" w:eastAsia="MS Gothic" w:cs="Times New Roman"/>
          <w:lang w:eastAsia="zh-CN"/>
        </w:rPr>
        <w:t>成</w:t>
      </w:r>
      <w:r>
        <w:rPr>
          <w:rFonts w:ascii="Times New Roman" w:hAnsi="Times New Roman" w:eastAsia="Microsoft JhengHei" w:cs="Times New Roman"/>
          <w:lang w:eastAsia="zh-CN"/>
        </w:rPr>
        <w:t>员</w:t>
      </w:r>
      <w:r>
        <w:rPr>
          <w:rFonts w:ascii="Times New Roman" w:hAnsi="Times New Roman" w:eastAsia="MS Gothic" w:cs="Times New Roman"/>
          <w:lang w:eastAsia="zh-CN"/>
        </w:rPr>
        <w:t>国首</w:t>
      </w:r>
      <w:r>
        <w:rPr>
          <w:rFonts w:ascii="Times New Roman" w:hAnsi="Times New Roman" w:eastAsia="Microsoft JhengHei" w:cs="Times New Roman"/>
          <w:lang w:eastAsia="zh-CN"/>
        </w:rPr>
        <w:t>脑</w:t>
      </w:r>
      <w:r>
        <w:rPr>
          <w:rFonts w:ascii="Times New Roman" w:hAnsi="Times New Roman" w:eastAsia="MS Gothic" w:cs="Times New Roman"/>
          <w:lang w:eastAsia="zh-CN"/>
        </w:rPr>
        <w:t>会</w:t>
      </w:r>
      <w:r>
        <w:rPr>
          <w:rFonts w:ascii="Times New Roman" w:hAnsi="Times New Roman" w:eastAsia="Microsoft JhengHei" w:cs="Times New Roman"/>
          <w:lang w:eastAsia="zh-CN"/>
        </w:rPr>
        <w:t>议发</w:t>
      </w:r>
      <w:r>
        <w:rPr>
          <w:rFonts w:ascii="Times New Roman" w:hAnsi="Times New Roman" w:eastAsia="MS Gothic" w:cs="Times New Roman"/>
          <w:lang w:eastAsia="zh-CN"/>
        </w:rPr>
        <w:t>表</w:t>
      </w:r>
      <w:r>
        <w:rPr>
          <w:rFonts w:ascii="Times New Roman" w:hAnsi="Times New Roman" w:eastAsia="Microsoft JhengHei" w:cs="Times New Roman"/>
          <w:lang w:eastAsia="zh-CN"/>
        </w:rPr>
        <w:t>联</w:t>
      </w:r>
      <w:r>
        <w:rPr>
          <w:rFonts w:ascii="Times New Roman" w:hAnsi="Times New Roman" w:eastAsia="MS Gothic" w:cs="Times New Roman"/>
          <w:lang w:eastAsia="zh-CN"/>
        </w:rPr>
        <w:t>合公</w:t>
      </w:r>
      <w:r>
        <w:rPr>
          <w:rFonts w:ascii="Times New Roman" w:hAnsi="Times New Roman" w:eastAsia="Microsoft JhengHei" w:cs="Times New Roman"/>
          <w:lang w:eastAsia="zh-CN"/>
        </w:rPr>
        <w:t>报</w:t>
      </w:r>
      <w:r>
        <w:rPr>
          <w:rFonts w:ascii="Times New Roman" w:hAnsi="Times New Roman" w:cs="Times New Roman"/>
          <w:lang w:eastAsia="zh-CN"/>
        </w:rPr>
        <w:t xml:space="preserve"> // </w:t>
      </w:r>
      <w:r>
        <w:rPr>
          <w:rFonts w:ascii="Times New Roman" w:hAnsi="Times New Roman" w:eastAsia="MS Gothic" w:cs="Times New Roman"/>
          <w:lang w:eastAsia="zh-CN"/>
        </w:rPr>
        <w:t>新</w:t>
      </w:r>
      <w:r>
        <w:rPr>
          <w:rFonts w:ascii="Times New Roman" w:hAnsi="Times New Roman" w:eastAsia="Microsoft JhengHei" w:cs="Times New Roman"/>
          <w:lang w:eastAsia="zh-CN"/>
        </w:rPr>
        <w:t>华</w:t>
      </w:r>
      <w:r>
        <w:rPr>
          <w:rFonts w:ascii="Times New Roman" w:hAnsi="Times New Roman" w:eastAsia="MS Gothic" w:cs="Times New Roman"/>
          <w:lang w:eastAsia="zh-CN"/>
        </w:rPr>
        <w:t>社</w:t>
      </w:r>
      <w:r>
        <w:rPr>
          <w:rFonts w:ascii="Times New Roman" w:hAnsi="Times New Roman" w:cs="Times New Roman"/>
          <w:lang w:eastAsia="zh-CN"/>
        </w:rPr>
        <w:t>. 2001</w:t>
      </w:r>
      <w:r>
        <w:rPr>
          <w:rFonts w:ascii="Times New Roman" w:hAnsi="Times New Roman" w:eastAsia="MS Gothic" w:cs="Times New Roman"/>
          <w:lang w:eastAsia="zh-CN"/>
        </w:rPr>
        <w:t>年</w:t>
      </w:r>
      <w:r>
        <w:rPr>
          <w:rFonts w:ascii="Times New Roman" w:hAnsi="Times New Roman" w:cs="Times New Roman"/>
          <w:lang w:eastAsia="zh-CN"/>
        </w:rPr>
        <w:t>9</w:t>
      </w:r>
      <w:r>
        <w:rPr>
          <w:rFonts w:ascii="Times New Roman" w:hAnsi="Times New Roman" w:eastAsia="MS Gothic" w:cs="Times New Roman"/>
          <w:lang w:eastAsia="zh-CN"/>
        </w:rPr>
        <w:t>月</w:t>
      </w:r>
      <w:r>
        <w:rPr>
          <w:rFonts w:ascii="Times New Roman" w:hAnsi="Times New Roman" w:cs="Times New Roman"/>
          <w:lang w:eastAsia="zh-CN"/>
        </w:rPr>
        <w:t>14</w:t>
      </w:r>
      <w:r>
        <w:rPr>
          <w:rFonts w:ascii="Times New Roman" w:hAnsi="Times New Roman" w:eastAsia="MS Gothic" w:cs="Times New Roman"/>
          <w:lang w:eastAsia="zh-CN"/>
        </w:rPr>
        <w:t>日</w:t>
      </w:r>
      <w:r>
        <w:rPr>
          <w:rFonts w:ascii="Times New Roman" w:hAnsi="Times New Roman" w:cs="Times New Roman"/>
          <w:lang w:eastAsia="zh-CN"/>
        </w:rPr>
        <w:t xml:space="preserve">. </w:t>
      </w:r>
      <w:r>
        <w:rPr>
          <w:rFonts w:ascii="Times New Roman" w:hAnsi="Times New Roman" w:cs="Times New Roman"/>
        </w:rPr>
        <w:t>(На встрече глав государств стран-членов ШОС было принято совместное коммюнике // Синьхуа агенство. 14.09.2001.)</w:t>
      </w:r>
    </w:p>
    <w:p>
      <w:pPr>
        <w:pStyle w:val="38"/>
        <w:numPr>
          <w:ilvl w:val="0"/>
          <w:numId w:val="2"/>
        </w:numPr>
        <w:jc w:val="both"/>
        <w:rPr>
          <w:rFonts w:ascii="Times New Roman" w:hAnsi="Times New Roman" w:cs="Times New Roman"/>
        </w:rPr>
      </w:pPr>
      <w:r>
        <w:rPr>
          <w:rFonts w:ascii="Times New Roman" w:hAnsi="Times New Roman" w:eastAsia="MS Gothic" w:cs="Times New Roman"/>
          <w:lang w:eastAsia="zh-CN"/>
        </w:rPr>
        <w:t>上海合作</w:t>
      </w:r>
      <w:r>
        <w:rPr>
          <w:rFonts w:ascii="Times New Roman" w:hAnsi="Times New Roman" w:eastAsia="Microsoft JhengHei" w:cs="Times New Roman"/>
          <w:lang w:eastAsia="zh-CN"/>
        </w:rPr>
        <w:t>组织</w:t>
      </w:r>
      <w:r>
        <w:rPr>
          <w:rFonts w:ascii="Times New Roman" w:hAnsi="Times New Roman" w:eastAsia="MS Gothic" w:cs="Times New Roman"/>
          <w:lang w:eastAsia="zh-CN"/>
        </w:rPr>
        <w:t>成</w:t>
      </w:r>
      <w:r>
        <w:rPr>
          <w:rFonts w:ascii="Times New Roman" w:hAnsi="Times New Roman" w:eastAsia="Microsoft JhengHei" w:cs="Times New Roman"/>
          <w:lang w:eastAsia="zh-CN"/>
        </w:rPr>
        <w:t>员</w:t>
      </w:r>
      <w:r>
        <w:rPr>
          <w:rFonts w:ascii="Times New Roman" w:hAnsi="Times New Roman" w:eastAsia="MS Gothic" w:cs="Times New Roman"/>
          <w:lang w:eastAsia="zh-CN"/>
        </w:rPr>
        <w:t>国</w:t>
      </w:r>
      <w:r>
        <w:rPr>
          <w:rFonts w:ascii="Times New Roman" w:hAnsi="Times New Roman" w:eastAsia="Microsoft JhengHei" w:cs="Times New Roman"/>
          <w:lang w:eastAsia="zh-CN"/>
        </w:rPr>
        <w:t>签</w:t>
      </w:r>
      <w:r>
        <w:rPr>
          <w:rFonts w:ascii="Times New Roman" w:hAnsi="Times New Roman" w:eastAsia="MS Gothic" w:cs="Times New Roman"/>
          <w:lang w:eastAsia="zh-CN"/>
        </w:rPr>
        <w:t>署</w:t>
      </w:r>
      <w:r>
        <w:rPr>
          <w:rFonts w:ascii="Times New Roman" w:hAnsi="Times New Roman" w:cs="Times New Roman"/>
          <w:lang w:eastAsia="zh-CN"/>
        </w:rPr>
        <w:t>&lt;</w:t>
      </w:r>
      <w:r>
        <w:rPr>
          <w:rFonts w:ascii="Times New Roman" w:hAnsi="Times New Roman" w:eastAsia="MS Gothic" w:cs="Times New Roman"/>
          <w:lang w:eastAsia="zh-CN"/>
        </w:rPr>
        <w:t>政府</w:t>
      </w:r>
      <w:r>
        <w:rPr>
          <w:rFonts w:ascii="Times New Roman" w:hAnsi="Times New Roman" w:eastAsia="Microsoft JhengHei" w:cs="Times New Roman"/>
          <w:lang w:eastAsia="zh-CN"/>
        </w:rPr>
        <w:t>间</w:t>
      </w:r>
      <w:r>
        <w:rPr>
          <w:rFonts w:ascii="Times New Roman" w:hAnsi="Times New Roman" w:eastAsia="MS Gothic" w:cs="Times New Roman"/>
          <w:lang w:eastAsia="zh-CN"/>
        </w:rPr>
        <w:t>文化合作</w:t>
      </w:r>
      <w:r>
        <w:rPr>
          <w:rFonts w:ascii="Times New Roman" w:hAnsi="Times New Roman" w:eastAsia="Microsoft JhengHei" w:cs="Times New Roman"/>
          <w:lang w:eastAsia="zh-CN"/>
        </w:rPr>
        <w:t>协</w:t>
      </w:r>
      <w:r>
        <w:rPr>
          <w:rFonts w:ascii="Times New Roman" w:hAnsi="Times New Roman" w:eastAsia="MS Gothic" w:cs="Times New Roman"/>
          <w:lang w:eastAsia="zh-CN"/>
        </w:rPr>
        <w:t>定</w:t>
      </w:r>
      <w:r>
        <w:rPr>
          <w:rFonts w:ascii="Times New Roman" w:hAnsi="Times New Roman" w:cs="Times New Roman"/>
          <w:lang w:eastAsia="zh-CN"/>
        </w:rPr>
        <w:t xml:space="preserve">&gt; // </w:t>
      </w:r>
      <w:r>
        <w:rPr>
          <w:rFonts w:ascii="Times New Roman" w:hAnsi="Times New Roman" w:eastAsia="MS Gothic" w:cs="Times New Roman"/>
          <w:lang w:eastAsia="zh-CN"/>
        </w:rPr>
        <w:t>新</w:t>
      </w:r>
      <w:r>
        <w:rPr>
          <w:rFonts w:ascii="Times New Roman" w:hAnsi="Times New Roman" w:eastAsia="Microsoft JhengHei" w:cs="Times New Roman"/>
          <w:lang w:eastAsia="zh-CN"/>
        </w:rPr>
        <w:t>华</w:t>
      </w:r>
      <w:r>
        <w:rPr>
          <w:rFonts w:ascii="Times New Roman" w:hAnsi="Times New Roman" w:eastAsia="MS Gothic" w:cs="Times New Roman"/>
          <w:lang w:eastAsia="zh-CN"/>
        </w:rPr>
        <w:t>社</w:t>
      </w:r>
      <w:r>
        <w:rPr>
          <w:rFonts w:ascii="Times New Roman" w:hAnsi="Times New Roman" w:cs="Times New Roman"/>
          <w:lang w:eastAsia="zh-CN"/>
        </w:rPr>
        <w:t>. 2007</w:t>
      </w:r>
      <w:r>
        <w:rPr>
          <w:rFonts w:ascii="Times New Roman" w:hAnsi="Times New Roman" w:eastAsia="MS Gothic" w:cs="Times New Roman"/>
          <w:lang w:eastAsia="zh-CN"/>
        </w:rPr>
        <w:t>年</w:t>
      </w:r>
      <w:r>
        <w:rPr>
          <w:rFonts w:ascii="Times New Roman" w:hAnsi="Times New Roman" w:cs="Times New Roman"/>
          <w:lang w:eastAsia="zh-CN"/>
        </w:rPr>
        <w:t>8</w:t>
      </w:r>
      <w:r>
        <w:rPr>
          <w:rFonts w:ascii="Times New Roman" w:hAnsi="Times New Roman" w:eastAsia="MS Gothic" w:cs="Times New Roman"/>
          <w:lang w:eastAsia="zh-CN"/>
        </w:rPr>
        <w:t>月</w:t>
      </w:r>
      <w:r>
        <w:rPr>
          <w:rFonts w:ascii="Times New Roman" w:hAnsi="Times New Roman" w:cs="Times New Roman"/>
          <w:lang w:eastAsia="zh-CN"/>
        </w:rPr>
        <w:t>16</w:t>
      </w:r>
      <w:r>
        <w:rPr>
          <w:rFonts w:ascii="Times New Roman" w:hAnsi="Times New Roman" w:eastAsia="MS Gothic" w:cs="Times New Roman"/>
          <w:lang w:eastAsia="zh-CN"/>
        </w:rPr>
        <w:t>日</w:t>
      </w:r>
      <w:r>
        <w:rPr>
          <w:rFonts w:ascii="Times New Roman" w:hAnsi="Times New Roman" w:cs="Times New Roman"/>
          <w:lang w:eastAsia="zh-CN"/>
        </w:rPr>
        <w:t xml:space="preserve">. </w:t>
      </w:r>
      <w:r>
        <w:rPr>
          <w:rFonts w:ascii="Times New Roman" w:hAnsi="Times New Roman" w:cs="Times New Roman"/>
        </w:rPr>
        <w:t>(Страны-члены ШОС подписали соглашение межправительственного культурного сотрудничества // Агенство Синьхуа. 16.08.2007.)</w:t>
      </w:r>
    </w:p>
    <w:p>
      <w:pPr>
        <w:pStyle w:val="38"/>
        <w:numPr>
          <w:ilvl w:val="0"/>
          <w:numId w:val="2"/>
        </w:numPr>
        <w:jc w:val="both"/>
        <w:rPr>
          <w:rFonts w:ascii="Times New Roman" w:hAnsi="Times New Roman" w:cs="Times New Roman"/>
        </w:rPr>
      </w:pPr>
      <w:r>
        <w:rPr>
          <w:rFonts w:ascii="Times New Roman" w:hAnsi="Times New Roman" w:eastAsia="MS Gothic" w:cs="Times New Roman"/>
          <w:lang w:eastAsia="zh-CN"/>
        </w:rPr>
        <w:t>上海合作</w:t>
      </w:r>
      <w:r>
        <w:rPr>
          <w:rFonts w:ascii="Times New Roman" w:hAnsi="Times New Roman" w:eastAsia="Microsoft JhengHei" w:cs="Times New Roman"/>
          <w:lang w:eastAsia="zh-CN"/>
        </w:rPr>
        <w:t>组织宪</w:t>
      </w:r>
      <w:r>
        <w:rPr>
          <w:rFonts w:ascii="Times New Roman" w:hAnsi="Times New Roman" w:eastAsia="MS Gothic" w:cs="Times New Roman"/>
          <w:lang w:eastAsia="zh-CN"/>
        </w:rPr>
        <w:t>章</w:t>
      </w:r>
      <w:r>
        <w:rPr>
          <w:rFonts w:ascii="Times New Roman" w:hAnsi="Times New Roman" w:cs="Times New Roman"/>
          <w:lang w:eastAsia="zh-CN"/>
        </w:rPr>
        <w:t xml:space="preserve"> // </w:t>
      </w:r>
      <w:r>
        <w:rPr>
          <w:rFonts w:ascii="Times New Roman" w:hAnsi="Times New Roman" w:eastAsia="MS Gothic" w:cs="Times New Roman"/>
          <w:lang w:eastAsia="zh-CN"/>
        </w:rPr>
        <w:t>人民网</w:t>
      </w:r>
      <w:r>
        <w:rPr>
          <w:rFonts w:ascii="Times New Roman" w:hAnsi="Times New Roman" w:cs="Times New Roman"/>
          <w:lang w:eastAsia="zh-CN"/>
        </w:rPr>
        <w:t>. 2002</w:t>
      </w:r>
      <w:r>
        <w:rPr>
          <w:rFonts w:ascii="Times New Roman" w:hAnsi="Times New Roman" w:eastAsia="MS Gothic" w:cs="Times New Roman"/>
          <w:lang w:eastAsia="zh-CN"/>
        </w:rPr>
        <w:t>年</w:t>
      </w:r>
      <w:r>
        <w:rPr>
          <w:rFonts w:ascii="Times New Roman" w:hAnsi="Times New Roman" w:cs="Times New Roman"/>
          <w:lang w:eastAsia="zh-CN"/>
        </w:rPr>
        <w:t>6</w:t>
      </w:r>
      <w:r>
        <w:rPr>
          <w:rFonts w:ascii="Times New Roman" w:hAnsi="Times New Roman" w:eastAsia="MS Gothic" w:cs="Times New Roman"/>
          <w:lang w:eastAsia="zh-CN"/>
        </w:rPr>
        <w:t>月</w:t>
      </w:r>
      <w:r>
        <w:rPr>
          <w:rFonts w:ascii="Times New Roman" w:hAnsi="Times New Roman" w:cs="Times New Roman"/>
          <w:lang w:eastAsia="zh-CN"/>
        </w:rPr>
        <w:t>15</w:t>
      </w:r>
      <w:r>
        <w:rPr>
          <w:rFonts w:ascii="Times New Roman" w:hAnsi="Times New Roman" w:eastAsia="MS Gothic" w:cs="Times New Roman"/>
          <w:lang w:eastAsia="zh-CN"/>
        </w:rPr>
        <w:t>日</w:t>
      </w:r>
      <w:r>
        <w:rPr>
          <w:rFonts w:ascii="Times New Roman" w:hAnsi="Times New Roman" w:cs="Times New Roman"/>
          <w:lang w:eastAsia="zh-CN"/>
        </w:rPr>
        <w:t xml:space="preserve">. </w:t>
      </w:r>
      <w:r>
        <w:rPr>
          <w:rFonts w:ascii="Times New Roman" w:hAnsi="Times New Roman" w:cs="Times New Roman"/>
        </w:rPr>
        <w:t>(Уставы ШОС [Электронный ресурс] // Жэньминьван. 15.06.2002. URL: http://politics.people.com.cn/GB/8198/136846/136849/8219057.html)</w:t>
      </w:r>
    </w:p>
    <w:p>
      <w:pPr>
        <w:pStyle w:val="38"/>
        <w:numPr>
          <w:ilvl w:val="0"/>
          <w:numId w:val="2"/>
        </w:numPr>
        <w:jc w:val="both"/>
        <w:rPr>
          <w:rFonts w:ascii="Times New Roman" w:hAnsi="Times New Roman" w:cs="Times New Roman"/>
        </w:rPr>
      </w:pPr>
      <w:r>
        <w:rPr>
          <w:rFonts w:ascii="Times New Roman" w:hAnsi="Times New Roman" w:eastAsia="MS Gothic" w:cs="Times New Roman"/>
          <w:lang w:eastAsia="zh-CN"/>
        </w:rPr>
        <w:t>上海五国</w:t>
      </w:r>
      <w:r>
        <w:rPr>
          <w:rFonts w:ascii="Times New Roman" w:hAnsi="Times New Roman" w:cs="Times New Roman"/>
          <w:lang w:eastAsia="zh-CN"/>
        </w:rPr>
        <w:t xml:space="preserve">ABC // </w:t>
      </w:r>
      <w:r>
        <w:rPr>
          <w:rFonts w:ascii="Times New Roman" w:hAnsi="Times New Roman" w:eastAsia="MS Gothic" w:cs="Times New Roman"/>
          <w:lang w:eastAsia="zh-CN"/>
        </w:rPr>
        <w:t>上海五国元首会晤</w:t>
      </w:r>
      <w:r>
        <w:rPr>
          <w:rFonts w:ascii="Times New Roman" w:hAnsi="Times New Roman" w:cs="Times New Roman"/>
          <w:lang w:eastAsia="zh-CN"/>
        </w:rPr>
        <w:t xml:space="preserve">. </w:t>
      </w:r>
      <w:r>
        <w:rPr>
          <w:rFonts w:ascii="Times New Roman" w:hAnsi="Times New Roman" w:cs="Times New Roman"/>
        </w:rPr>
        <w:t>(«Шанхайская пятёрка» ABC [Электронный ресурс] // Встреч глав пяти стран «шанхайской пятерки». URL: http://www.cnr.cn/wq/fivecountry/index6-000.htm)</w:t>
      </w:r>
      <w:r>
        <w:rPr>
          <w:rFonts w:ascii="Times New Roman" w:hAnsi="Times New Roman" w:cs="Times New Roman"/>
          <w:lang w:val="en-US"/>
        </w:rPr>
        <w:t>.</w:t>
      </w:r>
    </w:p>
    <w:p>
      <w:pPr>
        <w:pStyle w:val="38"/>
        <w:numPr>
          <w:ilvl w:val="0"/>
          <w:numId w:val="2"/>
        </w:numPr>
        <w:jc w:val="both"/>
        <w:rPr>
          <w:rFonts w:ascii="Times New Roman" w:hAnsi="Times New Roman" w:cs="Times New Roman"/>
          <w:lang w:val="en-US"/>
        </w:rPr>
      </w:pPr>
      <w:r>
        <w:rPr>
          <w:rFonts w:ascii="Times New Roman" w:hAnsi="Times New Roman" w:cs="Times New Roman"/>
        </w:rPr>
        <w:t xml:space="preserve">Стратегия Соединенных Штатов для Центральной Азии на 2019–2025 годы: содействие суверенитету и экономическому процветанию. </w:t>
      </w:r>
      <w:r>
        <w:fldChar w:fldCharType="begin"/>
      </w:r>
      <w:r>
        <w:instrText xml:space="preserve"> HYPERLINK "https://www.state.gov/wp-content/uploads/2020/02/United-States-Strategy-for-Central%202019-2025.pdf" </w:instrText>
      </w:r>
      <w:r>
        <w:fldChar w:fldCharType="separate"/>
      </w:r>
      <w:r>
        <w:rPr>
          <w:rStyle w:val="21"/>
          <w:rFonts w:ascii="Times New Roman" w:hAnsi="Times New Roman" w:cs="Times New Roman"/>
          <w:lang w:val="en-US"/>
        </w:rPr>
        <w:t>https://www.state.gov/wp-content/uploads/2020/02/United-States-Strategy-for-Central 2019-2025.pdf</w:t>
      </w:r>
      <w:r>
        <w:rPr>
          <w:rStyle w:val="21"/>
          <w:rFonts w:ascii="Times New Roman" w:hAnsi="Times New Roman" w:cs="Times New Roman"/>
          <w:lang w:val="en-US"/>
        </w:rPr>
        <w:fldChar w:fldCharType="end"/>
      </w:r>
      <w:r>
        <w:rPr>
          <w:rFonts w:ascii="Times New Roman" w:hAnsi="Times New Roman" w:cs="Times New Roman"/>
          <w:lang w:val="en-US"/>
        </w:rPr>
        <w:t>.</w:t>
      </w:r>
    </w:p>
    <w:p>
      <w:pPr>
        <w:pStyle w:val="38"/>
        <w:numPr>
          <w:ilvl w:val="0"/>
          <w:numId w:val="2"/>
        </w:numPr>
        <w:jc w:val="both"/>
        <w:rPr>
          <w:rFonts w:ascii="Times New Roman" w:hAnsi="Times New Roman" w:cs="Times New Roman"/>
          <w:sz w:val="24"/>
          <w:szCs w:val="24"/>
        </w:rPr>
      </w:pPr>
      <w:r>
        <w:rPr>
          <w:rFonts w:ascii="Times New Roman" w:hAnsi="Times New Roman" w:cs="Times New Roman"/>
          <w:sz w:val="24"/>
          <w:szCs w:val="24"/>
          <w:shd w:val="clear" w:color="auto" w:fill="auto"/>
        </w:rPr>
        <w:t>Соглашение между Российской Федерацией, Республикой Казахстан, Киргизской Республикой, Республикой Таджикистан и Китайской Народной Республикой о взаимном сок</w:t>
      </w:r>
      <w:bookmarkStart w:id="32" w:name="_GoBack"/>
      <w:bookmarkEnd w:id="32"/>
      <w:r>
        <w:rPr>
          <w:rFonts w:ascii="Times New Roman" w:hAnsi="Times New Roman" w:cs="Times New Roman"/>
          <w:sz w:val="24"/>
          <w:szCs w:val="24"/>
          <w:shd w:val="clear" w:color="auto" w:fill="auto"/>
        </w:rPr>
        <w:t>ращении вооруженных сил в районе границы от 24 апреля 1997 года  в Источники [</w:t>
      </w:r>
      <w:r>
        <w:rPr>
          <w:rFonts w:ascii="Times New Roman" w:hAnsi="Times New Roman" w:cs="Times New Roman"/>
          <w:sz w:val="24"/>
          <w:szCs w:val="24"/>
        </w:rPr>
        <w:t>Электронный ресурс] // Законодательство СНГ. – Режим доступа: http://base.spinform.ru/show_doc.fwx?Rgn=3872.</w:t>
      </w:r>
    </w:p>
    <w:p>
      <w:pPr>
        <w:rPr>
          <w:rFonts w:ascii="Times New Roman" w:hAnsi="Times New Roman" w:eastAsia="微软雅黑" w:cs="Times New Roman"/>
          <w:b/>
          <w:color w:val="000000"/>
          <w:sz w:val="28"/>
          <w:szCs w:val="28"/>
          <w:shd w:val="clear" w:color="auto" w:fill="FFFFFF"/>
        </w:rPr>
      </w:pPr>
      <w:r>
        <w:br w:type="page"/>
      </w:r>
      <w:r>
        <w:rPr>
          <w:rFonts w:ascii="Times New Roman" w:hAnsi="Times New Roman" w:eastAsia="微软雅黑" w:cs="Times New Roman"/>
          <w:b/>
          <w:color w:val="000000"/>
          <w:sz w:val="28"/>
          <w:szCs w:val="28"/>
          <w:shd w:val="clear" w:color="auto" w:fill="FFFFFF"/>
        </w:rPr>
        <w:t xml:space="preserve"> </w:t>
      </w:r>
      <w:r>
        <w:rPr>
          <w:rFonts w:ascii="Times New Roman" w:hAnsi="Times New Roman" w:eastAsia="微软雅黑" w:cs="Times New Roman"/>
          <w:b/>
          <w:color w:val="000000"/>
          <w:sz w:val="28"/>
          <w:szCs w:val="28"/>
          <w:shd w:val="clear" w:color="auto" w:fill="FFFFFF"/>
        </w:rPr>
        <w:tab/>
      </w:r>
      <w:r>
        <w:rPr>
          <w:rFonts w:ascii="Times New Roman" w:hAnsi="Times New Roman" w:eastAsia="微软雅黑" w:cs="Times New Roman"/>
          <w:b/>
          <w:color w:val="000000"/>
          <w:sz w:val="28"/>
          <w:szCs w:val="28"/>
          <w:shd w:val="clear" w:color="auto" w:fill="FFFFFF"/>
        </w:rPr>
        <w:t>Документы Коммунистической партии Китая и Всекитайского собрания народных представителей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eastAsia="微软雅黑" w:cs="Times New Roman"/>
          <w:b/>
          <w:color w:val="000000"/>
          <w:sz w:val="28"/>
          <w:szCs w:val="28"/>
          <w:shd w:val="clear" w:color="auto" w:fill="FFFFFF"/>
        </w:rPr>
      </w:pPr>
    </w:p>
    <w:p>
      <w:pPr>
        <w:pStyle w:val="38"/>
        <w:numPr>
          <w:ilvl w:val="0"/>
          <w:numId w:val="3"/>
        </w:numPr>
        <w:jc w:val="both"/>
        <w:rPr>
          <w:rFonts w:ascii="Times New Roman" w:hAnsi="Times New Roman" w:cs="Times New Roman"/>
          <w:sz w:val="24"/>
          <w:szCs w:val="24"/>
        </w:rPr>
      </w:pPr>
      <w:r>
        <w:rPr>
          <w:rFonts w:ascii="MS Gothic" w:hAnsi="MS Gothic" w:eastAsia="MS Gothic" w:cs="MS Gothic"/>
          <w:sz w:val="24"/>
          <w:szCs w:val="24"/>
          <w:lang w:eastAsia="zh-CN"/>
        </w:rPr>
        <w:t>中国的外交原</w:t>
      </w:r>
      <w:r>
        <w:rPr>
          <w:rFonts w:ascii="Microsoft JhengHei" w:hAnsi="Microsoft JhengHei" w:eastAsia="Microsoft JhengHei" w:cs="Microsoft JhengHei"/>
          <w:sz w:val="24"/>
          <w:szCs w:val="24"/>
          <w:lang w:eastAsia="zh-CN"/>
        </w:rPr>
        <w:t>则</w:t>
      </w:r>
      <w:r>
        <w:rPr>
          <w:rFonts w:ascii="Times New Roman" w:hAnsi="Times New Roman" w:cs="Times New Roman"/>
          <w:sz w:val="24"/>
          <w:szCs w:val="24"/>
          <w:lang w:eastAsia="zh-CN"/>
        </w:rPr>
        <w:t xml:space="preserve"> // </w:t>
      </w:r>
      <w:r>
        <w:rPr>
          <w:rFonts w:ascii="MS Gothic" w:hAnsi="MS Gothic" w:eastAsia="MS Gothic" w:cs="MS Gothic"/>
          <w:sz w:val="24"/>
          <w:szCs w:val="24"/>
          <w:lang w:eastAsia="zh-CN"/>
        </w:rPr>
        <w:t>新</w:t>
      </w:r>
      <w:r>
        <w:rPr>
          <w:rFonts w:ascii="Microsoft JhengHei" w:hAnsi="Microsoft JhengHei" w:eastAsia="Microsoft JhengHei" w:cs="Microsoft JhengHei"/>
          <w:sz w:val="24"/>
          <w:szCs w:val="24"/>
          <w:lang w:eastAsia="zh-CN"/>
        </w:rPr>
        <w:t>华网</w:t>
      </w:r>
      <w:r>
        <w:rPr>
          <w:rFonts w:ascii="Times New Roman" w:hAnsi="Times New Roman" w:cs="Times New Roman"/>
          <w:sz w:val="24"/>
          <w:szCs w:val="24"/>
          <w:lang w:eastAsia="zh-CN"/>
        </w:rPr>
        <w:t>. 2004</w:t>
      </w:r>
      <w:r>
        <w:rPr>
          <w:rFonts w:ascii="MS Gothic" w:hAnsi="MS Gothic" w:eastAsia="MS Gothic" w:cs="MS Gothic"/>
          <w:sz w:val="24"/>
          <w:szCs w:val="24"/>
          <w:lang w:eastAsia="zh-CN"/>
        </w:rPr>
        <w:t>年</w:t>
      </w:r>
      <w:r>
        <w:rPr>
          <w:rFonts w:ascii="Times New Roman" w:hAnsi="Times New Roman" w:cs="Times New Roman"/>
          <w:sz w:val="24"/>
          <w:szCs w:val="24"/>
          <w:lang w:eastAsia="zh-CN"/>
        </w:rPr>
        <w:t>6</w:t>
      </w:r>
      <w:r>
        <w:rPr>
          <w:rFonts w:ascii="MS Gothic" w:hAnsi="MS Gothic" w:eastAsia="MS Gothic" w:cs="MS Gothic"/>
          <w:sz w:val="24"/>
          <w:szCs w:val="24"/>
          <w:lang w:eastAsia="zh-CN"/>
        </w:rPr>
        <w:t>月</w:t>
      </w:r>
      <w:r>
        <w:rPr>
          <w:rFonts w:ascii="Times New Roman" w:hAnsi="Times New Roman" w:cs="Times New Roman"/>
          <w:sz w:val="24"/>
          <w:szCs w:val="24"/>
          <w:lang w:eastAsia="zh-CN"/>
        </w:rPr>
        <w:t>16</w:t>
      </w:r>
      <w:r>
        <w:rPr>
          <w:rFonts w:ascii="MS Gothic" w:hAnsi="MS Gothic" w:eastAsia="MS Gothic" w:cs="MS Gothic"/>
          <w:sz w:val="24"/>
          <w:szCs w:val="24"/>
          <w:lang w:eastAsia="zh-CN"/>
        </w:rPr>
        <w:t>日</w:t>
      </w:r>
      <w:r>
        <w:rPr>
          <w:rFonts w:ascii="Times New Roman" w:hAnsi="Times New Roman" w:cs="Times New Roman"/>
          <w:sz w:val="24"/>
          <w:szCs w:val="24"/>
          <w:lang w:eastAsia="zh-CN"/>
        </w:rPr>
        <w:t xml:space="preserve">. </w:t>
      </w:r>
      <w:r>
        <w:rPr>
          <w:rFonts w:ascii="Times New Roman" w:hAnsi="Times New Roman" w:cs="Times New Roman"/>
          <w:sz w:val="24"/>
          <w:szCs w:val="24"/>
        </w:rPr>
        <w:t>(Принципы внешней политики Китая [Электронный ресурс] // Синьхуаван. 16.06.2004. URL: http://news.xinhuanet.com/world/2004-06/16/content_1529985.htm).</w:t>
      </w:r>
    </w:p>
    <w:p>
      <w:pPr>
        <w:pStyle w:val="38"/>
        <w:numPr>
          <w:ilvl w:val="0"/>
          <w:numId w:val="3"/>
        </w:numPr>
        <w:jc w:val="both"/>
        <w:rPr>
          <w:rFonts w:ascii="Times New Roman" w:hAnsi="Times New Roman" w:cs="Times New Roman"/>
          <w:sz w:val="24"/>
          <w:szCs w:val="24"/>
        </w:rPr>
      </w:pPr>
      <w:r>
        <w:rPr>
          <w:rFonts w:ascii="MS Gothic" w:hAnsi="MS Gothic" w:eastAsia="MS Gothic" w:cs="MS Gothic"/>
          <w:sz w:val="24"/>
          <w:szCs w:val="24"/>
          <w:lang w:eastAsia="zh-CN"/>
        </w:rPr>
        <w:t>中国共</w:t>
      </w:r>
      <w:r>
        <w:rPr>
          <w:rFonts w:ascii="Microsoft JhengHei" w:hAnsi="Microsoft JhengHei" w:eastAsia="Microsoft JhengHei" w:cs="Microsoft JhengHei"/>
          <w:sz w:val="24"/>
          <w:szCs w:val="24"/>
          <w:lang w:eastAsia="zh-CN"/>
        </w:rPr>
        <w:t>产党党章</w:t>
      </w:r>
      <w:r>
        <w:rPr>
          <w:rFonts w:ascii="Times New Roman" w:hAnsi="Times New Roman" w:cs="Times New Roman"/>
          <w:sz w:val="24"/>
          <w:szCs w:val="24"/>
          <w:lang w:eastAsia="zh-CN"/>
        </w:rPr>
        <w:t xml:space="preserve"> // </w:t>
      </w:r>
      <w:r>
        <w:rPr>
          <w:rFonts w:ascii="MS Gothic" w:hAnsi="MS Gothic" w:eastAsia="MS Gothic" w:cs="MS Gothic"/>
          <w:sz w:val="24"/>
          <w:szCs w:val="24"/>
          <w:lang w:eastAsia="zh-CN"/>
        </w:rPr>
        <w:t>新</w:t>
      </w:r>
      <w:r>
        <w:rPr>
          <w:rFonts w:ascii="Microsoft JhengHei" w:hAnsi="Microsoft JhengHei" w:eastAsia="Microsoft JhengHei" w:cs="Microsoft JhengHei"/>
          <w:sz w:val="24"/>
          <w:szCs w:val="24"/>
          <w:lang w:eastAsia="zh-CN"/>
        </w:rPr>
        <w:t>华网</w:t>
      </w:r>
      <w:r>
        <w:rPr>
          <w:rFonts w:ascii="Times New Roman" w:hAnsi="Times New Roman" w:cs="Times New Roman"/>
          <w:sz w:val="24"/>
          <w:szCs w:val="24"/>
          <w:lang w:eastAsia="zh-CN"/>
        </w:rPr>
        <w:t>. 2017</w:t>
      </w:r>
      <w:r>
        <w:rPr>
          <w:rFonts w:ascii="MS Gothic" w:hAnsi="MS Gothic" w:eastAsia="MS Gothic" w:cs="MS Gothic"/>
          <w:sz w:val="24"/>
          <w:szCs w:val="24"/>
          <w:lang w:eastAsia="zh-CN"/>
        </w:rPr>
        <w:t>年</w:t>
      </w:r>
      <w:r>
        <w:rPr>
          <w:rFonts w:ascii="Times New Roman" w:hAnsi="Times New Roman" w:cs="Times New Roman"/>
          <w:sz w:val="24"/>
          <w:szCs w:val="24"/>
          <w:lang w:eastAsia="zh-CN"/>
        </w:rPr>
        <w:t>10</w:t>
      </w:r>
      <w:r>
        <w:rPr>
          <w:rFonts w:ascii="MS Gothic" w:hAnsi="MS Gothic" w:eastAsia="MS Gothic" w:cs="MS Gothic"/>
          <w:sz w:val="24"/>
          <w:szCs w:val="24"/>
          <w:lang w:eastAsia="zh-CN"/>
        </w:rPr>
        <w:t>月</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(Устав коммунистической партии Китая [Электронный ресурс] // Синьхуаван. 10.2017. URL: </w:t>
      </w:r>
      <w:r>
        <w:fldChar w:fldCharType="begin"/>
      </w:r>
      <w:r>
        <w:instrText xml:space="preserve"> HYPERLINK "http://www.xinhuanet.com/2017-10/28/c_1121870794_4.htm" \h </w:instrText>
      </w:r>
      <w:r>
        <w:fldChar w:fldCharType="separate"/>
      </w:r>
      <w:r>
        <w:rPr>
          <w:rStyle w:val="23"/>
          <w:sz w:val="24"/>
          <w:szCs w:val="24"/>
        </w:rPr>
        <w:t>http://www.xinhuanet.com/2017-10/28/c_1121870794_4.htm</w:t>
      </w:r>
      <w:r>
        <w:rPr>
          <w:rStyle w:val="23"/>
          <w:sz w:val="24"/>
          <w:szCs w:val="24"/>
        </w:rPr>
        <w:fldChar w:fldCharType="end"/>
      </w:r>
      <w:r>
        <w:rPr>
          <w:rFonts w:ascii="Times New Roman" w:hAnsi="Times New Roman" w:cs="Times New Roman"/>
          <w:sz w:val="24"/>
          <w:szCs w:val="24"/>
        </w:rPr>
        <w:t>).</w:t>
      </w:r>
    </w:p>
    <w:p>
      <w:pPr>
        <w:spacing w:after="0" w:line="360" w:lineRule="auto"/>
        <w:ind w:left="720"/>
        <w:jc w:val="both"/>
        <w:rPr>
          <w:rFonts w:ascii="Times New Roman" w:hAnsi="Times New Roman" w:cs="Times New Roman"/>
          <w:sz w:val="28"/>
          <w:szCs w:val="28"/>
          <w:lang w:bidi="ar"/>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eastAsia="微软雅黑" w:cs="Times New Roman"/>
          <w:b/>
          <w:color w:val="000000"/>
          <w:sz w:val="28"/>
          <w:szCs w:val="28"/>
          <w:shd w:val="clear" w:color="auto" w:fill="FFFFFF"/>
        </w:rPr>
      </w:pPr>
      <w:r>
        <w:rPr>
          <w:rFonts w:ascii="Times New Roman" w:hAnsi="Times New Roman" w:eastAsia="微软雅黑" w:cs="Times New Roman"/>
          <w:b/>
          <w:color w:val="000000"/>
          <w:sz w:val="28"/>
          <w:szCs w:val="28"/>
          <w:shd w:val="clear" w:color="auto" w:fill="FFFFFF"/>
        </w:rPr>
        <w:t>Официальные документы Российской Федерации</w:t>
      </w:r>
    </w:p>
    <w:p>
      <w:pPr>
        <w:pStyle w:val="38"/>
        <w:jc w:val="both"/>
        <w:rPr>
          <w:rFonts w:ascii="Times New Roman" w:hAnsi="Times New Roman" w:cs="Times New Roman"/>
          <w:sz w:val="24"/>
          <w:szCs w:val="24"/>
        </w:rPr>
      </w:pPr>
      <w:r>
        <w:rPr>
          <w:rFonts w:ascii="Times New Roman" w:hAnsi="Times New Roman" w:cs="Times New Roman"/>
          <w:sz w:val="24"/>
          <w:szCs w:val="24"/>
        </w:rPr>
        <w:t xml:space="preserve">Указ Президента РФ «О мерах по реализации внешнеполитического курса РФ» от 2012 г. [Электронный ресурс] // Президент России. 07.05.2012. URL: http://kremlin.ru/events/president/news/15256 </w:t>
      </w:r>
    </w:p>
    <w:p>
      <w:pPr>
        <w:jc w:val="both"/>
      </w:pPr>
    </w:p>
    <w:p>
      <w:pPr>
        <w:pStyle w:val="3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eastAsia="微软雅黑" w:cs="Times New Roman"/>
          <w:b/>
          <w:color w:val="000000"/>
          <w:sz w:val="28"/>
          <w:szCs w:val="28"/>
          <w:shd w:val="clear" w:color="auto" w:fill="FFFFFF"/>
        </w:rPr>
      </w:pPr>
      <w:r>
        <w:rPr>
          <w:rFonts w:ascii="Times New Roman" w:hAnsi="Times New Roman" w:eastAsia="微软雅黑" w:cs="Times New Roman"/>
          <w:b/>
          <w:color w:val="000000"/>
          <w:sz w:val="28"/>
          <w:szCs w:val="28"/>
          <w:shd w:val="clear" w:color="auto" w:fill="FFFFFF"/>
        </w:rPr>
        <w:t>Исследования, монографии</w:t>
      </w:r>
    </w:p>
    <w:p>
      <w:pPr>
        <w:jc w:val="both"/>
      </w:pP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Александрова М.В., Виноградов А.О., Галенович Ю.М., Давыдов А.С., Исаев А.С., Ларин А.Г., Ломанов А.В., Лузянин С.Г., Мокрецкий А.Ч., Островский А.В., Савронова Е.И., Уянаев С.В. Решения XIX съезда КПК и перспективы российско-китайских отношений / А.О. Виноградов. –М. : ИДВ РАН. 2018. – 112 с.</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Алимов Р.К. ШОС: актуальные вопросы евразийского экономического сотрудничества // Китай в мировой и региональной политике. История и современность. 2016. Т. 21. № 21. С. 7-15. </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Баженова Е.С., Виноградов А.О., Ларин А.Г., Матвеев В.А., Островский А.В., Сазонов С.Л., Сафронова Е.И., Уянаев С.В. Новый шелковый путь и его значение для России / В.Е. Петровский. – М. : ДеЛи плюс, 2016. – 234 с.</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Базаров Б.В., Базоров В.Б., Нолев Е.В. Новый шелковый путь: открытая политика открытого общества Китая // Власть. 2015. № 1. С. 29-34. </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Балакин В.И., Берген Я.М., Васильев Л.Е., Гордиенко Д.В., Давыдов А.С., Клименко А.Ф., Ларин А.Г., Лузянин С.Г., Матвеев В.А., Морозов Ю.В., Сафронова Е.И. и др. Перспективы развития ШОС с точки зрения национальных интересов России / Ю.В. Морозов.– М.: ИДВ РАН, 2016. – 304 с.</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Балакин В.И., Васильев Л.Е., Кашин В.Б., Клименко А.Ф., Кулинцев Ю.В., Лузянин С.Г., Матвеев В.А., Сазонов С.Л., Сафронова Е.И., Уянаев С.В., и др. Проблемы и перспективы реализации инициативы «экономический пояс шелковый пути» / сост. В.А. Матвеев. – М. : ИДВ РАН, 2017. – 192 с.</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Барский К.М. Перспективы участия ШОС в миротвореческой деятельности, предотвращении и урегулировании конфликтов // Вестник МГИМО университета. 2015. № 4 (43). С. 94-101. </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Белоусова Е.С. Внешняя политика КНР: Новый лидер -- новый курс // Вестник Челябинского государственного университета. 2014. № 14(343). С. 119-122.</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Василенко В.И., Василенко В.В., Потеенко А.Г. Шанхайская организация сотрудничества в региональной системе безопасности (политико-правовой аспект) / В. И. Василенко, В. В. Василенко, А. Г. Потеенко -- М. : Проспект, 2014. -- 195 с.</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Василенко В.И., Василенко В.В., Потеенко А.Г. Шанхайская организация сотрудничества в региональной системе безопасности (политико-правовой аспект) / В. И. Василенко, В. В. Василенко, А. Г. Потеенко -- М. : Проспект, 2014. -- 195 с.</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Васильев Л.Е. Борьба с терроризмом на пространстве ШОС / Л.Е. Васильев. – М. : ИДВ РАН, 2017. 216 с.</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Васильев Л.Е., Клименко А.Ф., Лузянин С.Г., Матвеев В.А., Морозов Ю.В., Сафронова Е.И. Стратегия развития шанхайской организации сотрудничества до 2025 года: исходные реалии и фактор российско-китайского партнерства / С.Г. Лузянин, Е.И. Сафроновая. – М. : ИДВ РАН, 2005. – 168 с.</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Виноградов А.О. Новый тип отношений и новый шелковый путь. К вопросу о внешнеполитических иновациях Китая // Китай в мировй и региональной политике. История и современность. 2015. № 20. С. 69-87.</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Владимировна З.И. Перспективы экономического и политического присутствия Росии и Китая в Центральной Азии // Управленческое консультирование. 2014. № 9. С. 31-38.</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Грачиков Е.Н. Геополитика Китая. Эгоцентризм и пространство сетей / Е.Н. Грачиков. – М. : Русайнс, 2015. -- 234 c.</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Грачиков Евгений. Особенности внешней политики Китая: этапы смены стратегий // Обозритель - Observer. 2015. № 3. С. 34-46. </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Гусейнов Э.А. "Мягкая сила" Китая в Центральной Азии в контексте инициатив "один пояс, один путь" // Развитие государства и общества: идеи, субъекты, институты и практики Материалы V Всероссийского Форума молодых политологов. Под общей редакцией И. А. Помигуева, Р. В. Савенкова. 2018. С. 60-61.</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Дмитриева Д.А., Гузей Я.С. Экономическое сотрудничество Китая со странами Центральной Азии // Неделя науки СПбПУ Материалы научной конференции с международным участием. 2019. С. 375-378.</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Додизудоев Х., Ниятбеков В. Китайский вектор во внешней политике Таджикистана // Центральная Азия и Кавказ. 2009. №2(62). С. 139.</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Зеленева И.В. Перспективы экономического и политического присутствия России и Китая в Центральной Азии // Управленческое консультирование. 2014. № 9. С.31-38.</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Земсков В.Н. О роли и месте шанхайской организации сотрудничества в центральноазиатской стратегии КНР // Ежегодник ИМИ. 2014. № 1(7). С. 53-60. </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Казанцев А.А. Перспективы сотрудничества России и Китая в Центральной Азии // Российский совет по международным делам (РСМД). – М.: НП РСМД, 2016. C.20.</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Калмурат Е. Публичная дипломатия Китая в Центральной Азии // Общественные науки в современном мире: политология, социология, философия, история сборник статей по материалам XVII международной научно-практической конференции. 2019. С. 35-40.</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Киреев А.А. Политика КНР в рамках ШОС и группы БРИКС // Современный Китай в системе международных</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Койчуев Т.К. Мировая экономика и постсоветская Центральная Азия. // Кыргызско-Турецкий университет «Манас». 2009. Т. 4. № 44. C. 43. </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Коростиков М.Ю. Динамика внешней политики КНР через призму национальных интересов // Сравнительная политика. 2016. Т. 7. № 4. С. 108-126.</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Лузянин С. Г. Китай: внешнеполитические ориентиры (2012 – 2022). Прогнозно-аналитические сценарии // Вестник Сибирской академии права, экономики и управления. 2012. № 2 (5). С. 4-11.</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Лузянин С.Г., Сафронова Е.И. Стратегия развития Шанхайской организации сотрудничества до 2025 года: исходные реалии и фактор российскокитайского партнерства. – М.: ИДВ РАН. 2015. 168 с. </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Лузянин С.Г., Тихвинский С.Л., Островский А.В., Портяков В.Я., Высоковский И.А., Горбунова С.А., Ломанов А.В., Лукьянов А.Е., Ушаков И.В., Уянаев С.В., Белилина Е.В. Китай на пути к возрождению. К 80-летию академика М. Л. Титаренко. – М.: ИД «ФОРУМ», 2014. – 512 с. </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Мамонов М.В. Система внешнеполитических приоритетов современного Китая // Современная мировая политика: Прикладной анализ / Отв. ред. А.Д. Богатуров. – М.: Аспект Пресс, 2009. – 418 с.</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Мокрецкий А. Основные направления китайской дипломатии // Проблемы Дальнего Востока. 2015. № 1. С. 44-59.</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Мураталиева З.Т. Эволюция ШОС и дисбаланс ее приоритетов // Вестник КРСУ. 2014. Т. 14. № 6. С. 179-181.</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Мэтью Ли, «Помпейское послание в Европу, поездка в Центральную Азию: берегитесь Китая», AP News. Https://apnews.com/347c46f0fc802fa6ab8718d18558b1ea.</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Никитина Юлия. Перспективы эволиции ОДКБ и ШОС в сфере безопасности // Обозритель – Observer. С. 54-62. </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отношений. М., 2012. С. 19.</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Парамонов В., Столповский О. Китай и Центральная Азия: сотрудничество в сфере безопасности. [Электронный ресурс] // Аналитика: средний восток. 22. 01. 2009. URL: http://www.easttime.ru/analitic/2/10/570.html</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Пинюгина Е.В. ЕАЭС и «Экономический пояс шелкового пути»: сравнительный анализ евразийских интеграционных проектов // Политическая наука. 2015. № 4. С. 99-115.</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Пластун В. Новые тенденции в развитии ситуации в Центральноазиатском регионе к концу 2004 г. / В. Пластун // Афганистан и безопасность Центральной Азии. Под ред. А. Князева. Бишкек: Илим, 2004. С. 18.</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Попов Д.С. Центральная Азия в китайской концепции экономического пояса Шелкового пути и стратегические интересы России // Режим доступа: https://riss.ru/analitycs/30016/ (Дата обращения: 29.04.2020).</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Портяков В. Я. Становление Китая как ответственной глобальной державы: монография / В.Я. Портяков. – М.: ИДВ РАН, 2013. – 240 с. ; Портяков В.Я. Внешняя политика китайской народной республики в XXI столетии. – М. : ИДВ РАН, 2015. 280 с.</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Портяков В.Я. Внешняя политика китайской народной республики в XXI столетии. – М. : ИДВ РАН, 2015. 280 с.</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Потряков В. Китай и Россия в Шанхайской организации сотрудничества // Проблемы Дальего Востока. 2010. № 6. С. 52-61.</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Савкович Е.В. Пограничное урегулирование на Западе КНР в 1990-2000-е гг. (Казахстан, Кыргызстан, Таджикистан) / Е.В. Савкович // Вестник Томского государственного университета. 2010.-№336.-С. 86-93.</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Спрос на газ в мире вырос на 2.1% в 2016году. [Электронный ресурс] Режим доступа: https://glavportal.com/materials/spros-na-gaz-v-mire-vyros-v-2016-godu-na-21/ (Дата обращения 18.07.2018).</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Сыроежкин К.Л. Синьцзян: большой вопрос для Китая и Казахстана // Алма-Ата: Институт азиатских исследований. 2015. C. 105-107.</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Титаренко М.Л., Ларин А.Г., Матвеев В.А. Концепция экономического пояса шелкового пути и интересы России // Вестник московского университета. Серия 25: международные отношения и мировая политика. 2015. Т. 7. № 1. С. 3-43.; Ларин А. Г., Матвеев В.А. Китайская стратегия «продвижения на Запад» в «новый Шелковый путь» // Проблемы Дальнего Востока. 2014. № 5. С. 5-15.</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Трифонов В. Внешняя политика КНР(1949 -- 2009 гг.) // Проблемы Дальнего Востока. 2009. № 5. С.57-70.</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Халанский И.В. О потенциале эволюции ШОС в Центральной Азии: сценарии // Вестник КРСУ. 2015. Т. 15. № 5. С. 52-56. </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Цзя Ю. Сотрудничество по природному газу Китая и Центральной Азии в рамках концепции "Один пояс, один путь" // Вопросы политологии. 2019. Т. 9. № 3 (43). С. 583-594.</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Цян Сяоюнь. Ситуация в Центральной Азии и ШОС // Восток. Афроазиатские общества: история и современность. 2008. № 2. С.165.</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rPr>
        <w:t>Шеров-Игнатьев В.Г. Россия и Китай в странах Центральной Азии: интересы и позиции в сферах торговли и инвестиций // Россия и Китай: двустороннее сотрудничество и региональный аспект Материалы III Международной научно-практической конференции. Под ред. В.А. Гавриловой, И.Г. Хрипунова. 2019. С. 216-218.</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万玲</w:t>
      </w:r>
      <w:r>
        <w:rPr>
          <w:rFonts w:ascii="Times New Roman" w:hAnsi="Times New Roman" w:eastAsia="Microsoft JhengHei" w:cs="Times New Roman"/>
          <w:sz w:val="24"/>
          <w:szCs w:val="24"/>
          <w:lang w:eastAsia="zh-CN"/>
        </w:rPr>
        <w:t>华</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孔子和</w:t>
      </w:r>
      <w:r>
        <w:rPr>
          <w:rFonts w:ascii="Times New Roman" w:hAnsi="Times New Roman" w:eastAsia="Microsoft JhengHei" w:cs="Times New Roman"/>
          <w:sz w:val="24"/>
          <w:szCs w:val="24"/>
          <w:lang w:eastAsia="zh-CN"/>
        </w:rPr>
        <w:t>谐思想与可持续发展</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改革与开放</w:t>
      </w:r>
      <w:r>
        <w:rPr>
          <w:rFonts w:ascii="Times New Roman" w:hAnsi="Times New Roman" w:cs="Times New Roman"/>
          <w:sz w:val="24"/>
          <w:szCs w:val="24"/>
          <w:lang w:eastAsia="zh-CN"/>
        </w:rPr>
        <w:t xml:space="preserve">. </w:t>
      </w:r>
      <w:r>
        <w:rPr>
          <w:rFonts w:ascii="Times New Roman" w:hAnsi="Times New Roman" w:cs="Times New Roman"/>
          <w:sz w:val="24"/>
          <w:szCs w:val="24"/>
        </w:rPr>
        <w:t>201</w:t>
      </w:r>
      <w:r>
        <w:rPr>
          <w:rFonts w:ascii="Times New Roman" w:hAnsi="Times New Roman" w:cs="Times New Roman"/>
          <w:sz w:val="24"/>
          <w:szCs w:val="24"/>
          <w:lang w:val="en-US" w:eastAsia="zh-CN"/>
        </w:rPr>
        <w:t>9</w:t>
      </w:r>
      <w:r>
        <w:rPr>
          <w:rFonts w:ascii="Times New Roman" w:hAnsi="Times New Roman" w:eastAsia="MS Gothic" w:cs="Times New Roman"/>
          <w:sz w:val="24"/>
          <w:szCs w:val="24"/>
        </w:rPr>
        <w:t>年第</w:t>
      </w:r>
      <w:r>
        <w:rPr>
          <w:rFonts w:ascii="Times New Roman" w:hAnsi="Times New Roman" w:cs="Times New Roman"/>
          <w:sz w:val="24"/>
          <w:szCs w:val="24"/>
        </w:rPr>
        <w:t>9</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98-99</w:t>
      </w:r>
      <w:r>
        <w:rPr>
          <w:rFonts w:ascii="Times New Roman" w:hAnsi="Times New Roman" w:eastAsia="Microsoft JhengHei" w:cs="Times New Roman"/>
          <w:sz w:val="24"/>
          <w:szCs w:val="24"/>
        </w:rPr>
        <w:t>页</w:t>
      </w:r>
      <w:r>
        <w:rPr>
          <w:rFonts w:ascii="Times New Roman" w:hAnsi="Times New Roman" w:cs="Times New Roman"/>
          <w:sz w:val="24"/>
          <w:szCs w:val="24"/>
        </w:rPr>
        <w:t>. (Вань Линхуа. Гармоничная идея и устойчивое развитие Конфуция // Издание реформы и открытости. 201</w:t>
      </w:r>
      <w:r>
        <w:rPr>
          <w:rFonts w:ascii="Times New Roman" w:hAnsi="Times New Roman" w:cs="Times New Roman"/>
          <w:sz w:val="24"/>
          <w:szCs w:val="24"/>
          <w:lang w:val="en-US" w:eastAsia="zh-CN"/>
        </w:rPr>
        <w:t>9</w:t>
      </w:r>
      <w:r>
        <w:rPr>
          <w:rFonts w:ascii="Times New Roman" w:hAnsi="Times New Roman" w:cs="Times New Roman"/>
          <w:sz w:val="24"/>
          <w:szCs w:val="24"/>
        </w:rPr>
        <w:t xml:space="preserve">. № 9. С. 98–99.) </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上合</w:t>
      </w:r>
      <w:r>
        <w:rPr>
          <w:rFonts w:ascii="Times New Roman" w:hAnsi="Times New Roman" w:eastAsia="Microsoft JhengHei" w:cs="Times New Roman"/>
          <w:sz w:val="24"/>
          <w:szCs w:val="24"/>
          <w:lang w:eastAsia="zh-CN"/>
        </w:rPr>
        <w:t>组织扩容</w:t>
      </w:r>
      <w:r>
        <w:rPr>
          <w:rFonts w:ascii="Times New Roman" w:hAnsi="Times New Roman" w:cs="Times New Roman"/>
          <w:sz w:val="24"/>
          <w:szCs w:val="24"/>
          <w:lang w:eastAsia="zh-CN"/>
        </w:rPr>
        <w:t>,</w:t>
      </w:r>
      <w:r>
        <w:rPr>
          <w:rFonts w:ascii="Times New Roman" w:hAnsi="Times New Roman" w:eastAsia="Microsoft JhengHei" w:cs="Times New Roman"/>
          <w:sz w:val="24"/>
          <w:szCs w:val="24"/>
          <w:lang w:eastAsia="zh-CN"/>
        </w:rPr>
        <w:t>谁能进来</w:t>
      </w:r>
      <w:r>
        <w:rPr>
          <w:rFonts w:ascii="Times New Roman" w:hAnsi="Times New Roman" w:cs="Times New Roman"/>
          <w:sz w:val="24"/>
          <w:szCs w:val="24"/>
          <w:lang w:eastAsia="zh-CN"/>
        </w:rPr>
        <w:t>,</w:t>
      </w:r>
      <w:r>
        <w:rPr>
          <w:rFonts w:ascii="Times New Roman" w:hAnsi="Times New Roman" w:eastAsia="Microsoft JhengHei" w:cs="Times New Roman"/>
          <w:sz w:val="24"/>
          <w:szCs w:val="24"/>
          <w:lang w:eastAsia="zh-CN"/>
        </w:rPr>
        <w:t>谁想进来</w:t>
      </w:r>
      <w:r>
        <w:rPr>
          <w:rFonts w:ascii="Times New Roman" w:hAnsi="Times New Roman" w:cs="Times New Roman"/>
          <w:sz w:val="24"/>
          <w:szCs w:val="24"/>
          <w:lang w:eastAsia="zh-CN"/>
        </w:rPr>
        <w:t xml:space="preserve">? // </w:t>
      </w:r>
      <w:r>
        <w:rPr>
          <w:rFonts w:ascii="Times New Roman" w:hAnsi="Times New Roman" w:eastAsia="Microsoft JhengHei" w:cs="Times New Roman"/>
          <w:sz w:val="24"/>
          <w:szCs w:val="24"/>
          <w:lang w:eastAsia="zh-CN"/>
        </w:rPr>
        <w:t>凤凰网</w:t>
      </w:r>
      <w:r>
        <w:rPr>
          <w:rFonts w:ascii="Times New Roman" w:hAnsi="Times New Roman" w:cs="Times New Roman"/>
          <w:sz w:val="24"/>
          <w:szCs w:val="24"/>
          <w:lang w:eastAsia="zh-CN"/>
        </w:rPr>
        <w:t>. 2017</w:t>
      </w:r>
      <w:r>
        <w:rPr>
          <w:rFonts w:ascii="Times New Roman" w:hAnsi="Times New Roman" w:eastAsia="MS Gothic" w:cs="Times New Roman"/>
          <w:sz w:val="24"/>
          <w:szCs w:val="24"/>
          <w:lang w:eastAsia="zh-CN"/>
        </w:rPr>
        <w:t>年</w:t>
      </w:r>
      <w:r>
        <w:rPr>
          <w:rFonts w:ascii="Times New Roman" w:hAnsi="Times New Roman" w:cs="Times New Roman"/>
          <w:sz w:val="24"/>
          <w:szCs w:val="24"/>
          <w:lang w:eastAsia="zh-CN"/>
        </w:rPr>
        <w:t>06</w:t>
      </w:r>
      <w:r>
        <w:rPr>
          <w:rFonts w:ascii="Times New Roman" w:hAnsi="Times New Roman" w:eastAsia="MS Gothic" w:cs="Times New Roman"/>
          <w:sz w:val="24"/>
          <w:szCs w:val="24"/>
          <w:lang w:eastAsia="zh-CN"/>
        </w:rPr>
        <w:t>月</w:t>
      </w:r>
      <w:r>
        <w:rPr>
          <w:rFonts w:ascii="Times New Roman" w:hAnsi="Times New Roman" w:cs="Times New Roman"/>
          <w:sz w:val="24"/>
          <w:szCs w:val="24"/>
          <w:lang w:eastAsia="zh-CN"/>
        </w:rPr>
        <w:t>08</w:t>
      </w:r>
      <w:r>
        <w:rPr>
          <w:rFonts w:ascii="Times New Roman" w:hAnsi="Times New Roman" w:eastAsia="MS Gothic" w:cs="Times New Roman"/>
          <w:sz w:val="24"/>
          <w:szCs w:val="24"/>
          <w:lang w:eastAsia="zh-CN"/>
        </w:rPr>
        <w:t>日</w:t>
      </w:r>
      <w:r>
        <w:rPr>
          <w:rFonts w:ascii="Times New Roman" w:hAnsi="Times New Roman" w:cs="Times New Roman"/>
          <w:sz w:val="24"/>
          <w:szCs w:val="24"/>
          <w:lang w:eastAsia="zh-CN"/>
        </w:rPr>
        <w:t xml:space="preserve">. </w:t>
      </w:r>
      <w:r>
        <w:rPr>
          <w:rFonts w:ascii="Times New Roman" w:hAnsi="Times New Roman" w:cs="Times New Roman"/>
          <w:sz w:val="24"/>
          <w:szCs w:val="24"/>
        </w:rPr>
        <w:t>(Расширение ШОС, кто может войти, и кто хочет войти?. [Электронный ресурсв] // Фэнхуанван. 08. 06. 2017 – режим доступа: http://news.ifeng.com/a/20170608/51215156_0.shtml )</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eastAsia="zh-CN"/>
        </w:rPr>
        <w:t xml:space="preserve">楚树龙。国际格局的变与不变及中国的国际战略//现代国际关系 2013 年第 4 期 第 3 页 (Чу Шулун. </w:t>
      </w:r>
      <w:r>
        <w:rPr>
          <w:rFonts w:ascii="Times New Roman" w:hAnsi="Times New Roman" w:cs="Times New Roman"/>
          <w:sz w:val="24"/>
          <w:szCs w:val="24"/>
        </w:rPr>
        <w:t xml:space="preserve">Измененный и неизменный международного миропорядка и международная стратегия Китая // Современные международные отношения. </w:t>
      </w:r>
      <w:r>
        <w:rPr>
          <w:rFonts w:ascii="Times New Roman" w:hAnsi="Times New Roman" w:cs="Times New Roman"/>
          <w:sz w:val="24"/>
          <w:szCs w:val="24"/>
          <w:lang w:val="en-US"/>
        </w:rPr>
        <w:t>2013. № 4. С. 3).</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lang w:eastAsia="zh-CN"/>
        </w:rPr>
        <w:t xml:space="preserve">上海合作组织 // 维基百科. </w:t>
      </w:r>
      <w:r>
        <w:rPr>
          <w:rFonts w:ascii="Times New Roman" w:hAnsi="Times New Roman" w:cs="Times New Roman"/>
          <w:sz w:val="24"/>
          <w:szCs w:val="24"/>
        </w:rPr>
        <w:t xml:space="preserve">(ШОС. [Электронный ресурс] // Википедия.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Pr>
          <w:rFonts w:ascii="Times New Roman" w:hAnsi="Times New Roman" w:cs="Times New Roman"/>
          <w:sz w:val="24"/>
          <w:szCs w:val="24"/>
          <w:lang w:val="en-US"/>
        </w:rPr>
        <w:t>https</w:t>
      </w:r>
      <w:r>
        <w:rPr>
          <w:rFonts w:ascii="Times New Roman" w:hAnsi="Times New Roman" w:cs="Times New Roman"/>
          <w:sz w:val="24"/>
          <w:szCs w:val="24"/>
        </w:rPr>
        <w:t>://</w:t>
      </w:r>
      <w:r>
        <w:rPr>
          <w:rFonts w:ascii="Times New Roman" w:hAnsi="Times New Roman" w:cs="Times New Roman"/>
          <w:sz w:val="24"/>
          <w:szCs w:val="24"/>
          <w:lang w:val="en-US"/>
        </w:rPr>
        <w:t>zh</w:t>
      </w:r>
      <w:r>
        <w:rPr>
          <w:rFonts w:ascii="Times New Roman" w:hAnsi="Times New Roman" w:cs="Times New Roman"/>
          <w:sz w:val="24"/>
          <w:szCs w:val="24"/>
        </w:rPr>
        <w:t>.</w:t>
      </w:r>
      <w:r>
        <w:rPr>
          <w:rFonts w:ascii="Times New Roman" w:hAnsi="Times New Roman" w:cs="Times New Roman"/>
          <w:sz w:val="24"/>
          <w:szCs w:val="24"/>
          <w:lang w:val="en-US"/>
        </w:rPr>
        <w:t>wikipedia</w:t>
      </w:r>
      <w:r>
        <w:rPr>
          <w:rFonts w:ascii="Times New Roman" w:hAnsi="Times New Roman" w:cs="Times New Roman"/>
          <w:sz w:val="24"/>
          <w:szCs w:val="24"/>
        </w:rPr>
        <w:t>.</w:t>
      </w:r>
      <w:r>
        <w:rPr>
          <w:rFonts w:ascii="Times New Roman" w:hAnsi="Times New Roman" w:cs="Times New Roman"/>
          <w:sz w:val="24"/>
          <w:szCs w:val="24"/>
          <w:lang w:val="en-US"/>
        </w:rPr>
        <w:t>org</w:t>
      </w:r>
      <w:r>
        <w:rPr>
          <w:rFonts w:ascii="Times New Roman" w:hAnsi="Times New Roman" w:cs="Times New Roman"/>
          <w:sz w:val="24"/>
          <w:szCs w:val="24"/>
        </w:rPr>
        <w:t>/</w:t>
      </w:r>
      <w:r>
        <w:rPr>
          <w:rFonts w:ascii="Times New Roman" w:hAnsi="Times New Roman" w:cs="Times New Roman"/>
          <w:sz w:val="24"/>
          <w:szCs w:val="24"/>
          <w:lang w:val="en-US"/>
        </w:rPr>
        <w:t>wiki</w:t>
      </w:r>
      <w:r>
        <w:rPr>
          <w:rFonts w:ascii="Times New Roman" w:hAnsi="Times New Roman" w:cs="Times New Roman"/>
          <w:sz w:val="24"/>
          <w:szCs w:val="24"/>
        </w:rPr>
        <w:t>/%</w:t>
      </w:r>
      <w:r>
        <w:rPr>
          <w:rFonts w:ascii="Times New Roman" w:hAnsi="Times New Roman" w:cs="Times New Roman"/>
          <w:sz w:val="24"/>
          <w:szCs w:val="24"/>
          <w:lang w:val="en-US"/>
        </w:rPr>
        <w:t>E</w:t>
      </w:r>
      <w:r>
        <w:rPr>
          <w:rFonts w:ascii="Times New Roman" w:hAnsi="Times New Roman" w:cs="Times New Roman"/>
          <w:sz w:val="24"/>
          <w:szCs w:val="24"/>
        </w:rPr>
        <w:t>4%</w:t>
      </w:r>
      <w:r>
        <w:rPr>
          <w:rFonts w:ascii="Times New Roman" w:hAnsi="Times New Roman" w:cs="Times New Roman"/>
          <w:sz w:val="24"/>
          <w:szCs w:val="24"/>
          <w:lang w:val="en-US"/>
        </w:rPr>
        <w:t>B</w:t>
      </w:r>
      <w:r>
        <w:rPr>
          <w:rFonts w:ascii="Times New Roman" w:hAnsi="Times New Roman" w:cs="Times New Roman"/>
          <w:sz w:val="24"/>
          <w:szCs w:val="24"/>
        </w:rPr>
        <w:t>8%8</w:t>
      </w:r>
      <w:r>
        <w:rPr>
          <w:rFonts w:ascii="Times New Roman" w:hAnsi="Times New Roman" w:cs="Times New Roman"/>
          <w:sz w:val="24"/>
          <w:szCs w:val="24"/>
          <w:lang w:val="en-US"/>
        </w:rPr>
        <w:t>A</w:t>
      </w:r>
      <w:r>
        <w:rPr>
          <w:rFonts w:ascii="Times New Roman" w:hAnsi="Times New Roman" w:cs="Times New Roman"/>
          <w:sz w:val="24"/>
          <w:szCs w:val="24"/>
        </w:rPr>
        <w:t>%</w:t>
      </w:r>
      <w:r>
        <w:rPr>
          <w:rFonts w:ascii="Times New Roman" w:hAnsi="Times New Roman" w:cs="Times New Roman"/>
          <w:sz w:val="24"/>
          <w:szCs w:val="24"/>
          <w:lang w:val="en-US"/>
        </w:rPr>
        <w:t>E</w:t>
      </w:r>
      <w:r>
        <w:rPr>
          <w:rFonts w:ascii="Times New Roman" w:hAnsi="Times New Roman" w:cs="Times New Roman"/>
          <w:sz w:val="24"/>
          <w:szCs w:val="24"/>
        </w:rPr>
        <w:t>6%</w:t>
      </w:r>
      <w:r>
        <w:rPr>
          <w:rFonts w:ascii="Times New Roman" w:hAnsi="Times New Roman" w:cs="Times New Roman"/>
          <w:sz w:val="24"/>
          <w:szCs w:val="24"/>
          <w:lang w:val="en-US"/>
        </w:rPr>
        <w:t>B</w:t>
      </w:r>
      <w:r>
        <w:rPr>
          <w:rFonts w:ascii="Times New Roman" w:hAnsi="Times New Roman" w:cs="Times New Roman"/>
          <w:sz w:val="24"/>
          <w:szCs w:val="24"/>
        </w:rPr>
        <w:t>5%</w:t>
      </w:r>
      <w:r>
        <w:rPr>
          <w:rFonts w:ascii="Times New Roman" w:hAnsi="Times New Roman" w:cs="Times New Roman"/>
          <w:sz w:val="24"/>
          <w:szCs w:val="24"/>
          <w:lang w:val="en-US"/>
        </w:rPr>
        <w:t>B</w:t>
      </w:r>
      <w:r>
        <w:rPr>
          <w:rFonts w:ascii="Times New Roman" w:hAnsi="Times New Roman" w:cs="Times New Roman"/>
          <w:sz w:val="24"/>
          <w:szCs w:val="24"/>
        </w:rPr>
        <w:t>7%</w:t>
      </w:r>
      <w:r>
        <w:rPr>
          <w:rFonts w:ascii="Times New Roman" w:hAnsi="Times New Roman" w:cs="Times New Roman"/>
          <w:sz w:val="24"/>
          <w:szCs w:val="24"/>
          <w:lang w:val="en-US"/>
        </w:rPr>
        <w:t>E</w:t>
      </w:r>
      <w:r>
        <w:rPr>
          <w:rFonts w:ascii="Times New Roman" w:hAnsi="Times New Roman" w:cs="Times New Roman"/>
          <w:sz w:val="24"/>
          <w:szCs w:val="24"/>
        </w:rPr>
        <w:t>5%90%88%</w:t>
      </w:r>
      <w:r>
        <w:rPr>
          <w:rFonts w:ascii="Times New Roman" w:hAnsi="Times New Roman" w:cs="Times New Roman"/>
          <w:sz w:val="24"/>
          <w:szCs w:val="24"/>
          <w:lang w:val="en-US"/>
        </w:rPr>
        <w:t>E</w:t>
      </w:r>
      <w:r>
        <w:rPr>
          <w:rFonts w:ascii="Times New Roman" w:hAnsi="Times New Roman" w:cs="Times New Roman"/>
          <w:sz w:val="24"/>
          <w:szCs w:val="24"/>
        </w:rPr>
        <w:t>4%</w:t>
      </w:r>
      <w:r>
        <w:rPr>
          <w:rFonts w:ascii="Times New Roman" w:hAnsi="Times New Roman" w:cs="Times New Roman"/>
          <w:sz w:val="24"/>
          <w:szCs w:val="24"/>
          <w:lang w:val="en-US"/>
        </w:rPr>
        <w:t>BD</w:t>
      </w:r>
      <w:r>
        <w:rPr>
          <w:rFonts w:ascii="Times New Roman" w:hAnsi="Times New Roman" w:cs="Times New Roman"/>
          <w:sz w:val="24"/>
          <w:szCs w:val="24"/>
        </w:rPr>
        <w:t>%9</w:t>
      </w: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E</w:t>
      </w:r>
      <w:r>
        <w:rPr>
          <w:rFonts w:ascii="Times New Roman" w:hAnsi="Times New Roman" w:cs="Times New Roman"/>
          <w:sz w:val="24"/>
          <w:szCs w:val="24"/>
        </w:rPr>
        <w:t>7%</w:t>
      </w:r>
      <w:r>
        <w:rPr>
          <w:rFonts w:ascii="Times New Roman" w:hAnsi="Times New Roman" w:cs="Times New Roman"/>
          <w:sz w:val="24"/>
          <w:szCs w:val="24"/>
          <w:lang w:val="en-US"/>
        </w:rPr>
        <w:t>BB</w:t>
      </w:r>
      <w:r>
        <w:rPr>
          <w:rFonts w:ascii="Times New Roman" w:hAnsi="Times New Roman" w:cs="Times New Roman"/>
          <w:sz w:val="24"/>
          <w:szCs w:val="24"/>
        </w:rPr>
        <w:t>%84%</w:t>
      </w:r>
      <w:r>
        <w:rPr>
          <w:rFonts w:ascii="Times New Roman" w:hAnsi="Times New Roman" w:cs="Times New Roman"/>
          <w:sz w:val="24"/>
          <w:szCs w:val="24"/>
          <w:lang w:val="en-US"/>
        </w:rPr>
        <w:t>E</w:t>
      </w:r>
      <w:r>
        <w:rPr>
          <w:rFonts w:ascii="Times New Roman" w:hAnsi="Times New Roman" w:cs="Times New Roman"/>
          <w:sz w:val="24"/>
          <w:szCs w:val="24"/>
        </w:rPr>
        <w:t>7%</w:t>
      </w:r>
      <w:r>
        <w:rPr>
          <w:rFonts w:ascii="Times New Roman" w:hAnsi="Times New Roman" w:cs="Times New Roman"/>
          <w:sz w:val="24"/>
          <w:szCs w:val="24"/>
          <w:lang w:val="en-US"/>
        </w:rPr>
        <w:t>BB</w:t>
      </w:r>
      <w:r>
        <w:rPr>
          <w:rFonts w:ascii="Times New Roman" w:hAnsi="Times New Roman" w:cs="Times New Roman"/>
          <w:sz w:val="24"/>
          <w:szCs w:val="24"/>
        </w:rPr>
        <w:t>%87)</w:t>
      </w:r>
    </w:p>
    <w:p>
      <w:pPr>
        <w:pStyle w:val="38"/>
        <w:numPr>
          <w:ilvl w:val="0"/>
          <w:numId w:val="4"/>
        </w:numPr>
        <w:jc w:val="both"/>
        <w:rPr>
          <w:rFonts w:ascii="Times New Roman" w:hAnsi="Times New Roman" w:cs="Times New Roman"/>
          <w:sz w:val="24"/>
          <w:szCs w:val="24"/>
          <w:lang w:val="en-US"/>
        </w:rPr>
      </w:pPr>
      <w:r>
        <w:rPr>
          <w:rFonts w:ascii="Times New Roman" w:hAnsi="Times New Roman" w:eastAsia="MS Gothic" w:cs="Times New Roman"/>
          <w:sz w:val="24"/>
          <w:szCs w:val="24"/>
          <w:lang w:eastAsia="zh-CN"/>
        </w:rPr>
        <w:t>中</w:t>
      </w:r>
      <w:r>
        <w:rPr>
          <w:rFonts w:ascii="Times New Roman" w:hAnsi="Times New Roman" w:eastAsia="Microsoft JhengHei" w:cs="Times New Roman"/>
          <w:sz w:val="24"/>
          <w:szCs w:val="24"/>
          <w:lang w:eastAsia="zh-CN"/>
        </w:rPr>
        <w:t>华人民共和国</w:t>
      </w:r>
      <w:r>
        <w:rPr>
          <w:rFonts w:ascii="Times New Roman" w:hAnsi="Times New Roman" w:cs="Times New Roman"/>
          <w:sz w:val="24"/>
          <w:szCs w:val="24"/>
          <w:lang w:val="en-US" w:eastAsia="zh-CN"/>
        </w:rPr>
        <w:t xml:space="preserve">, </w:t>
      </w:r>
      <w:r>
        <w:rPr>
          <w:rFonts w:ascii="Times New Roman" w:hAnsi="Times New Roman" w:eastAsia="MS Gothic" w:cs="Times New Roman"/>
          <w:sz w:val="24"/>
          <w:szCs w:val="24"/>
          <w:lang w:eastAsia="zh-CN"/>
        </w:rPr>
        <w:t>俄</w:t>
      </w:r>
      <w:r>
        <w:rPr>
          <w:rFonts w:ascii="Times New Roman" w:hAnsi="Times New Roman" w:eastAsia="Microsoft JhengHei" w:cs="Times New Roman"/>
          <w:sz w:val="24"/>
          <w:szCs w:val="24"/>
          <w:lang w:eastAsia="zh-CN"/>
        </w:rPr>
        <w:t>罗斯联邦和哈萨克斯坦共和国关于确定三国国界交界点的协定</w:t>
      </w:r>
      <w:r>
        <w:rPr>
          <w:rFonts w:ascii="Times New Roman" w:hAnsi="Times New Roman" w:cs="Times New Roman"/>
          <w:sz w:val="24"/>
          <w:szCs w:val="24"/>
          <w:lang w:val="en-US" w:eastAsia="zh-CN"/>
        </w:rPr>
        <w:t xml:space="preserve"> // </w:t>
      </w:r>
      <w:r>
        <w:rPr>
          <w:rFonts w:ascii="Times New Roman" w:hAnsi="Times New Roman" w:eastAsia="MS Gothic" w:cs="Times New Roman"/>
          <w:sz w:val="24"/>
          <w:szCs w:val="24"/>
          <w:lang w:eastAsia="zh-CN"/>
        </w:rPr>
        <w:t>中国人大网</w:t>
      </w:r>
      <w:r>
        <w:rPr>
          <w:rFonts w:ascii="Times New Roman" w:hAnsi="Times New Roman" w:cs="Times New Roman"/>
          <w:sz w:val="24"/>
          <w:szCs w:val="24"/>
          <w:lang w:val="en-US" w:eastAsia="zh-CN"/>
        </w:rPr>
        <w:t xml:space="preserve">. </w:t>
      </w:r>
      <w:r>
        <w:rPr>
          <w:rFonts w:ascii="Times New Roman" w:hAnsi="Times New Roman" w:cs="Times New Roman"/>
          <w:sz w:val="24"/>
          <w:szCs w:val="24"/>
        </w:rPr>
        <w:t>1999</w:t>
      </w:r>
      <w:r>
        <w:rPr>
          <w:rFonts w:ascii="Times New Roman" w:hAnsi="Times New Roman" w:eastAsia="MS Gothic" w:cs="Times New Roman"/>
          <w:sz w:val="24"/>
          <w:szCs w:val="24"/>
        </w:rPr>
        <w:t>年</w:t>
      </w:r>
      <w:r>
        <w:rPr>
          <w:rFonts w:ascii="Times New Roman" w:hAnsi="Times New Roman" w:cs="Times New Roman"/>
          <w:sz w:val="24"/>
          <w:szCs w:val="24"/>
        </w:rPr>
        <w:t>5</w:t>
      </w:r>
      <w:r>
        <w:rPr>
          <w:rFonts w:ascii="Times New Roman" w:hAnsi="Times New Roman" w:eastAsia="MS Gothic" w:cs="Times New Roman"/>
          <w:sz w:val="24"/>
          <w:szCs w:val="24"/>
        </w:rPr>
        <w:t>月</w:t>
      </w:r>
      <w:r>
        <w:rPr>
          <w:rFonts w:ascii="Times New Roman" w:hAnsi="Times New Roman" w:cs="Times New Roman"/>
          <w:sz w:val="24"/>
          <w:szCs w:val="24"/>
        </w:rPr>
        <w:t>5</w:t>
      </w:r>
      <w:r>
        <w:rPr>
          <w:rFonts w:ascii="Times New Roman" w:hAnsi="Times New Roman" w:eastAsia="MS Gothic" w:cs="Times New Roman"/>
          <w:sz w:val="24"/>
          <w:szCs w:val="24"/>
        </w:rPr>
        <w:t>日</w:t>
      </w:r>
      <w:r>
        <w:rPr>
          <w:rFonts w:ascii="Times New Roman" w:hAnsi="Times New Roman" w:cs="Times New Roman"/>
          <w:sz w:val="24"/>
          <w:szCs w:val="24"/>
        </w:rPr>
        <w:t xml:space="preserve">. (Договор о границе между КНР, Российской Федерацией и Республикой Казахстаном [Электронный ресурс] // Сайт всекитайского собрания народных представителей (ВСНК). </w:t>
      </w:r>
      <w:r>
        <w:rPr>
          <w:rFonts w:ascii="Times New Roman" w:hAnsi="Times New Roman" w:cs="Times New Roman"/>
          <w:sz w:val="24"/>
          <w:szCs w:val="24"/>
          <w:lang w:val="en-US"/>
        </w:rPr>
        <w:t>05.05.1999. URL: http://www.npc.gov.cn/wxzl/gongbao/2001-01/03/content_5007257.htm)</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中国与吉</w:t>
      </w:r>
      <w:r>
        <w:rPr>
          <w:rFonts w:ascii="Times New Roman" w:hAnsi="Times New Roman" w:eastAsia="Malgun Gothic" w:cs="Times New Roman"/>
          <w:sz w:val="24"/>
          <w:szCs w:val="24"/>
          <w:lang w:eastAsia="zh-CN"/>
        </w:rPr>
        <w:t>尔吉斯斯坦的</w:t>
      </w:r>
      <w:r>
        <w:rPr>
          <w:rFonts w:ascii="Times New Roman" w:hAnsi="Times New Roman" w:eastAsia="MS Gothic" w:cs="Times New Roman"/>
          <w:sz w:val="24"/>
          <w:szCs w:val="24"/>
          <w:lang w:eastAsia="zh-CN"/>
        </w:rPr>
        <w:t>关系</w:t>
      </w:r>
      <w:r>
        <w:rPr>
          <w:rFonts w:ascii="Times New Roman" w:hAnsi="Times New Roman" w:cs="Times New Roman"/>
          <w:sz w:val="24"/>
          <w:szCs w:val="24"/>
          <w:lang w:val="en-US" w:eastAsia="zh-CN"/>
        </w:rPr>
        <w:t xml:space="preserve"> // </w:t>
      </w:r>
      <w:r>
        <w:rPr>
          <w:rFonts w:ascii="Times New Roman" w:hAnsi="Times New Roman" w:eastAsia="MS Gothic" w:cs="Times New Roman"/>
          <w:sz w:val="24"/>
          <w:szCs w:val="24"/>
          <w:lang w:eastAsia="zh-CN"/>
        </w:rPr>
        <w:t>人民网</w:t>
      </w:r>
      <w:r>
        <w:rPr>
          <w:rFonts w:ascii="Times New Roman" w:hAnsi="Times New Roman" w:cs="Times New Roman"/>
          <w:sz w:val="24"/>
          <w:szCs w:val="24"/>
          <w:lang w:val="en-US" w:eastAsia="zh-CN"/>
        </w:rPr>
        <w:t>. 2006</w:t>
      </w:r>
      <w:r>
        <w:rPr>
          <w:rFonts w:ascii="Times New Roman" w:hAnsi="Times New Roman" w:eastAsia="MS Gothic" w:cs="Times New Roman"/>
          <w:sz w:val="24"/>
          <w:szCs w:val="24"/>
          <w:lang w:eastAsia="zh-CN"/>
        </w:rPr>
        <w:t>年</w:t>
      </w:r>
      <w:r>
        <w:rPr>
          <w:rFonts w:ascii="Times New Roman" w:hAnsi="Times New Roman" w:cs="Times New Roman"/>
          <w:sz w:val="24"/>
          <w:szCs w:val="24"/>
          <w:lang w:val="en-US" w:eastAsia="zh-CN"/>
        </w:rPr>
        <w:t>6</w:t>
      </w:r>
      <w:r>
        <w:rPr>
          <w:rFonts w:ascii="Times New Roman" w:hAnsi="Times New Roman" w:eastAsia="MS Gothic" w:cs="Times New Roman"/>
          <w:sz w:val="24"/>
          <w:szCs w:val="24"/>
          <w:lang w:eastAsia="zh-CN"/>
        </w:rPr>
        <w:t>月</w:t>
      </w:r>
      <w:r>
        <w:rPr>
          <w:rFonts w:ascii="Times New Roman" w:hAnsi="Times New Roman" w:cs="Times New Roman"/>
          <w:sz w:val="24"/>
          <w:szCs w:val="24"/>
          <w:lang w:val="en-US" w:eastAsia="zh-CN"/>
        </w:rPr>
        <w:t>12</w:t>
      </w:r>
      <w:r>
        <w:rPr>
          <w:rFonts w:ascii="Times New Roman" w:hAnsi="Times New Roman" w:eastAsia="MS Gothic" w:cs="Times New Roman"/>
          <w:sz w:val="24"/>
          <w:szCs w:val="24"/>
          <w:lang w:eastAsia="zh-CN"/>
        </w:rPr>
        <w:t>日</w:t>
      </w:r>
      <w:r>
        <w:rPr>
          <w:rFonts w:ascii="Times New Roman" w:hAnsi="Times New Roman" w:cs="Times New Roman"/>
          <w:sz w:val="24"/>
          <w:szCs w:val="24"/>
          <w:lang w:val="en-US" w:eastAsia="zh-CN"/>
        </w:rPr>
        <w:t xml:space="preserve">. </w:t>
      </w:r>
      <w:r>
        <w:rPr>
          <w:rFonts w:ascii="Times New Roman" w:hAnsi="Times New Roman" w:cs="Times New Roman"/>
          <w:sz w:val="24"/>
          <w:szCs w:val="24"/>
        </w:rPr>
        <w:t>(Отношения между Китаем и Республикой Кыргызстаном [Электронный ресурс] // Жэньминьван. 12.06.2006. URL: http://world.people.com.cn/GB/8212/65943/65948/4465135.htm)</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中国同哈</w:t>
      </w:r>
      <w:r>
        <w:rPr>
          <w:rFonts w:ascii="Times New Roman" w:hAnsi="Times New Roman" w:eastAsia="Microsoft JhengHei" w:cs="Times New Roman"/>
          <w:sz w:val="24"/>
          <w:szCs w:val="24"/>
          <w:lang w:eastAsia="zh-CN"/>
        </w:rPr>
        <w:t>萨克斯坦的关系</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中</w:t>
      </w:r>
      <w:r>
        <w:rPr>
          <w:rFonts w:ascii="Times New Roman" w:hAnsi="Times New Roman" w:eastAsia="Microsoft JhengHei" w:cs="Times New Roman"/>
          <w:sz w:val="24"/>
          <w:szCs w:val="24"/>
          <w:lang w:eastAsia="zh-CN"/>
        </w:rPr>
        <w:t>华人民共和国外交部</w:t>
      </w:r>
      <w:r>
        <w:rPr>
          <w:rFonts w:ascii="Times New Roman" w:hAnsi="Times New Roman" w:cs="Times New Roman"/>
          <w:sz w:val="24"/>
          <w:szCs w:val="24"/>
          <w:lang w:eastAsia="zh-CN"/>
        </w:rPr>
        <w:t xml:space="preserve">. </w:t>
      </w:r>
      <w:r>
        <w:rPr>
          <w:rFonts w:ascii="Times New Roman" w:hAnsi="Times New Roman" w:cs="Times New Roman"/>
          <w:sz w:val="24"/>
          <w:szCs w:val="24"/>
        </w:rPr>
        <w:t>2013</w:t>
      </w:r>
      <w:r>
        <w:rPr>
          <w:rFonts w:ascii="Times New Roman" w:hAnsi="Times New Roman" w:eastAsia="MS Gothic" w:cs="Times New Roman"/>
          <w:sz w:val="24"/>
          <w:szCs w:val="24"/>
        </w:rPr>
        <w:t>年</w:t>
      </w:r>
      <w:r>
        <w:rPr>
          <w:rFonts w:ascii="Times New Roman" w:hAnsi="Times New Roman" w:cs="Times New Roman"/>
          <w:sz w:val="24"/>
          <w:szCs w:val="24"/>
        </w:rPr>
        <w:t>9</w:t>
      </w:r>
      <w:r>
        <w:rPr>
          <w:rFonts w:ascii="Times New Roman" w:hAnsi="Times New Roman" w:eastAsia="MS Gothic" w:cs="Times New Roman"/>
          <w:sz w:val="24"/>
          <w:szCs w:val="24"/>
        </w:rPr>
        <w:t>月</w:t>
      </w:r>
      <w:r>
        <w:rPr>
          <w:rFonts w:ascii="Times New Roman" w:hAnsi="Times New Roman" w:cs="Times New Roman"/>
          <w:sz w:val="24"/>
          <w:szCs w:val="24"/>
        </w:rPr>
        <w:t>4</w:t>
      </w:r>
      <w:r>
        <w:rPr>
          <w:rFonts w:ascii="Times New Roman" w:hAnsi="Times New Roman" w:eastAsia="MS Gothic" w:cs="Times New Roman"/>
          <w:sz w:val="24"/>
          <w:szCs w:val="24"/>
        </w:rPr>
        <w:t>日</w:t>
      </w:r>
      <w:r>
        <w:rPr>
          <w:rFonts w:ascii="Times New Roman" w:hAnsi="Times New Roman" w:cs="Times New Roman"/>
          <w:sz w:val="24"/>
          <w:szCs w:val="24"/>
        </w:rPr>
        <w:t xml:space="preserve">. (Отношения между Китаем и Казахстаном // Министерство иностранных дел. 04.09.2013. URL: http://cpc.people.com.cn/n/2013/0904/c64387-22807242.html ) </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中国同哈</w:t>
      </w:r>
      <w:r>
        <w:rPr>
          <w:rFonts w:ascii="Times New Roman" w:hAnsi="Times New Roman" w:eastAsia="Microsoft JhengHei" w:cs="Times New Roman"/>
          <w:sz w:val="24"/>
          <w:szCs w:val="24"/>
          <w:lang w:eastAsia="zh-CN"/>
        </w:rPr>
        <w:t>萨克斯坦的关系</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中</w:t>
      </w:r>
      <w:r>
        <w:rPr>
          <w:rFonts w:ascii="Times New Roman" w:hAnsi="Times New Roman" w:eastAsia="Microsoft JhengHei" w:cs="Times New Roman"/>
          <w:sz w:val="24"/>
          <w:szCs w:val="24"/>
          <w:lang w:eastAsia="zh-CN"/>
        </w:rPr>
        <w:t>华人民共和国外交部</w:t>
      </w:r>
      <w:r>
        <w:rPr>
          <w:rFonts w:ascii="Times New Roman" w:hAnsi="Times New Roman" w:cs="Times New Roman"/>
          <w:sz w:val="24"/>
          <w:szCs w:val="24"/>
          <w:lang w:eastAsia="zh-CN"/>
        </w:rPr>
        <w:t xml:space="preserve">. </w:t>
      </w:r>
      <w:r>
        <w:rPr>
          <w:rFonts w:ascii="Times New Roman" w:hAnsi="Times New Roman" w:cs="Times New Roman"/>
          <w:sz w:val="24"/>
          <w:szCs w:val="24"/>
        </w:rPr>
        <w:t>2013</w:t>
      </w:r>
      <w:r>
        <w:rPr>
          <w:rFonts w:ascii="Times New Roman" w:hAnsi="Times New Roman" w:eastAsia="MS Gothic" w:cs="Times New Roman"/>
          <w:sz w:val="24"/>
          <w:szCs w:val="24"/>
        </w:rPr>
        <w:t>年</w:t>
      </w:r>
      <w:r>
        <w:rPr>
          <w:rFonts w:ascii="Times New Roman" w:hAnsi="Times New Roman" w:cs="Times New Roman"/>
          <w:sz w:val="24"/>
          <w:szCs w:val="24"/>
        </w:rPr>
        <w:t>9</w:t>
      </w:r>
      <w:r>
        <w:rPr>
          <w:rFonts w:ascii="Times New Roman" w:hAnsi="Times New Roman" w:eastAsia="MS Gothic" w:cs="Times New Roman"/>
          <w:sz w:val="24"/>
          <w:szCs w:val="24"/>
        </w:rPr>
        <w:t>月</w:t>
      </w:r>
      <w:r>
        <w:rPr>
          <w:rFonts w:ascii="Times New Roman" w:hAnsi="Times New Roman" w:cs="Times New Roman"/>
          <w:sz w:val="24"/>
          <w:szCs w:val="24"/>
        </w:rPr>
        <w:t>4</w:t>
      </w:r>
      <w:r>
        <w:rPr>
          <w:rFonts w:ascii="Times New Roman" w:hAnsi="Times New Roman" w:eastAsia="MS Gothic" w:cs="Times New Roman"/>
          <w:sz w:val="24"/>
          <w:szCs w:val="24"/>
        </w:rPr>
        <w:t>日</w:t>
      </w:r>
      <w:r>
        <w:rPr>
          <w:rFonts w:ascii="Times New Roman" w:hAnsi="Times New Roman" w:cs="Times New Roman"/>
          <w:sz w:val="24"/>
          <w:szCs w:val="24"/>
        </w:rPr>
        <w:t>. (Отношения между Китаем и Казахстаном [Электронный ресурс] // Министерство иностранных дел. 04.09.2013. URL: http://cpc.people.com.cn/n/2013/0904/c64387-22807242.html)</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中国同土</w:t>
      </w:r>
      <w:r>
        <w:rPr>
          <w:rFonts w:ascii="Times New Roman" w:hAnsi="Times New Roman" w:eastAsia="Microsoft JhengHei" w:cs="Times New Roman"/>
          <w:sz w:val="24"/>
          <w:szCs w:val="24"/>
          <w:lang w:eastAsia="zh-CN"/>
        </w:rPr>
        <w:t>库曼斯坦的关系</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中国新</w:t>
      </w:r>
      <w:r>
        <w:rPr>
          <w:rFonts w:ascii="Times New Roman" w:hAnsi="Times New Roman" w:eastAsia="Microsoft JhengHei" w:cs="Times New Roman"/>
          <w:sz w:val="24"/>
          <w:szCs w:val="24"/>
          <w:lang w:eastAsia="zh-CN"/>
        </w:rPr>
        <w:t>闻网</w:t>
      </w:r>
      <w:r>
        <w:rPr>
          <w:rFonts w:ascii="Times New Roman" w:hAnsi="Times New Roman" w:cs="Times New Roman"/>
          <w:sz w:val="24"/>
          <w:szCs w:val="24"/>
          <w:lang w:eastAsia="zh-CN"/>
        </w:rPr>
        <w:t xml:space="preserve">. </w:t>
      </w:r>
      <w:r>
        <w:rPr>
          <w:rFonts w:ascii="Times New Roman" w:hAnsi="Times New Roman" w:cs="Times New Roman"/>
          <w:sz w:val="24"/>
          <w:szCs w:val="24"/>
        </w:rPr>
        <w:t>2013</w:t>
      </w:r>
      <w:r>
        <w:rPr>
          <w:rFonts w:ascii="Times New Roman" w:hAnsi="Times New Roman" w:eastAsia="MS Gothic" w:cs="Times New Roman"/>
          <w:sz w:val="24"/>
          <w:szCs w:val="24"/>
        </w:rPr>
        <w:t>年</w:t>
      </w:r>
      <w:r>
        <w:rPr>
          <w:rFonts w:ascii="Times New Roman" w:hAnsi="Times New Roman" w:cs="Times New Roman"/>
          <w:sz w:val="24"/>
          <w:szCs w:val="24"/>
        </w:rPr>
        <w:t>11</w:t>
      </w:r>
      <w:r>
        <w:rPr>
          <w:rFonts w:ascii="Times New Roman" w:hAnsi="Times New Roman" w:eastAsia="MS Gothic" w:cs="Times New Roman"/>
          <w:sz w:val="24"/>
          <w:szCs w:val="24"/>
        </w:rPr>
        <w:t>月</w:t>
      </w:r>
      <w:r>
        <w:rPr>
          <w:rFonts w:ascii="Times New Roman" w:hAnsi="Times New Roman" w:cs="Times New Roman"/>
          <w:sz w:val="24"/>
          <w:szCs w:val="24"/>
        </w:rPr>
        <w:t>. (Отношения между Китаем и Республикой Туркменистаном [Электронный ресурс] // Новость Китая. 11.2013. URL: http://www.chinanews.com/gj/zlk/2014/01-15/205_2.shtm)</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中国和</w:t>
      </w:r>
      <w:r>
        <w:rPr>
          <w:rFonts w:ascii="Times New Roman" w:hAnsi="Times New Roman" w:eastAsia="Microsoft JhengHei" w:cs="Times New Roman"/>
          <w:sz w:val="24"/>
          <w:szCs w:val="24"/>
          <w:lang w:eastAsia="zh-CN"/>
        </w:rPr>
        <w:t>乌兹别克斯坦的双边关系</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人民网</w:t>
      </w:r>
      <w:r>
        <w:rPr>
          <w:rFonts w:ascii="Times New Roman" w:hAnsi="Times New Roman" w:cs="Times New Roman"/>
          <w:sz w:val="24"/>
          <w:szCs w:val="24"/>
          <w:lang w:eastAsia="zh-CN"/>
        </w:rPr>
        <w:t>. 2006</w:t>
      </w:r>
      <w:r>
        <w:rPr>
          <w:rFonts w:ascii="Times New Roman" w:hAnsi="Times New Roman" w:eastAsia="MS Gothic" w:cs="Times New Roman"/>
          <w:sz w:val="24"/>
          <w:szCs w:val="24"/>
          <w:lang w:eastAsia="zh-CN"/>
        </w:rPr>
        <w:t>年</w:t>
      </w:r>
      <w:r>
        <w:rPr>
          <w:rFonts w:ascii="Times New Roman" w:hAnsi="Times New Roman" w:cs="Times New Roman"/>
          <w:sz w:val="24"/>
          <w:szCs w:val="24"/>
          <w:lang w:eastAsia="zh-CN"/>
        </w:rPr>
        <w:t>6</w:t>
      </w:r>
      <w:r>
        <w:rPr>
          <w:rFonts w:ascii="Times New Roman" w:hAnsi="Times New Roman" w:eastAsia="MS Gothic" w:cs="Times New Roman"/>
          <w:sz w:val="24"/>
          <w:szCs w:val="24"/>
          <w:lang w:eastAsia="zh-CN"/>
        </w:rPr>
        <w:t>月</w:t>
      </w:r>
      <w:r>
        <w:rPr>
          <w:rFonts w:ascii="Times New Roman" w:hAnsi="Times New Roman" w:cs="Times New Roman"/>
          <w:sz w:val="24"/>
          <w:szCs w:val="24"/>
          <w:lang w:eastAsia="zh-CN"/>
        </w:rPr>
        <w:t>6</w:t>
      </w:r>
      <w:r>
        <w:rPr>
          <w:rFonts w:ascii="Times New Roman" w:hAnsi="Times New Roman" w:eastAsia="MS Gothic" w:cs="Times New Roman"/>
          <w:sz w:val="24"/>
          <w:szCs w:val="24"/>
          <w:lang w:eastAsia="zh-CN"/>
        </w:rPr>
        <w:t>日</w:t>
      </w:r>
      <w:r>
        <w:rPr>
          <w:rFonts w:ascii="Times New Roman" w:hAnsi="Times New Roman" w:cs="Times New Roman"/>
          <w:sz w:val="24"/>
          <w:szCs w:val="24"/>
          <w:lang w:eastAsia="zh-CN"/>
        </w:rPr>
        <w:t xml:space="preserve">. </w:t>
      </w:r>
      <w:r>
        <w:rPr>
          <w:rFonts w:ascii="Times New Roman" w:hAnsi="Times New Roman" w:cs="Times New Roman"/>
          <w:sz w:val="24"/>
          <w:szCs w:val="24"/>
        </w:rPr>
        <w:t>(Отношения между Китаем и Узбекистаном // [Электронный ресурс] // Жэньминьван. 06.06.2016. URL: http://world.people.com.cn/GB/8212/65943/65948/4457555.html)</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中国和</w:t>
      </w:r>
      <w:r>
        <w:rPr>
          <w:rFonts w:ascii="Times New Roman" w:hAnsi="Times New Roman" w:eastAsia="Microsoft JhengHei" w:cs="Times New Roman"/>
          <w:sz w:val="24"/>
          <w:szCs w:val="24"/>
          <w:lang w:eastAsia="zh-CN"/>
        </w:rPr>
        <w:t>乌兹别克斯坦的双边关系</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人民网</w:t>
      </w:r>
      <w:r>
        <w:rPr>
          <w:rFonts w:ascii="Times New Roman" w:hAnsi="Times New Roman" w:cs="Times New Roman"/>
          <w:sz w:val="24"/>
          <w:szCs w:val="24"/>
          <w:lang w:eastAsia="zh-CN"/>
        </w:rPr>
        <w:t>. 2006</w:t>
      </w:r>
      <w:r>
        <w:rPr>
          <w:rFonts w:ascii="Times New Roman" w:hAnsi="Times New Roman" w:eastAsia="MS Gothic" w:cs="Times New Roman"/>
          <w:sz w:val="24"/>
          <w:szCs w:val="24"/>
          <w:lang w:eastAsia="zh-CN"/>
        </w:rPr>
        <w:t>年</w:t>
      </w:r>
      <w:r>
        <w:rPr>
          <w:rFonts w:ascii="Times New Roman" w:hAnsi="Times New Roman" w:cs="Times New Roman"/>
          <w:sz w:val="24"/>
          <w:szCs w:val="24"/>
          <w:lang w:eastAsia="zh-CN"/>
        </w:rPr>
        <w:t xml:space="preserve">6 </w:t>
      </w:r>
      <w:r>
        <w:rPr>
          <w:rFonts w:ascii="Times New Roman" w:hAnsi="Times New Roman" w:eastAsia="MS Gothic" w:cs="Times New Roman"/>
          <w:sz w:val="24"/>
          <w:szCs w:val="24"/>
          <w:lang w:eastAsia="zh-CN"/>
        </w:rPr>
        <w:t>月</w:t>
      </w:r>
      <w:r>
        <w:rPr>
          <w:rFonts w:ascii="Times New Roman" w:hAnsi="Times New Roman" w:cs="Times New Roman"/>
          <w:sz w:val="24"/>
          <w:szCs w:val="24"/>
          <w:lang w:eastAsia="zh-CN"/>
        </w:rPr>
        <w:t>6</w:t>
      </w:r>
      <w:r>
        <w:rPr>
          <w:rFonts w:ascii="Times New Roman" w:hAnsi="Times New Roman" w:eastAsia="MS Gothic" w:cs="Times New Roman"/>
          <w:sz w:val="24"/>
          <w:szCs w:val="24"/>
          <w:lang w:eastAsia="zh-CN"/>
        </w:rPr>
        <w:t>日</w:t>
      </w:r>
      <w:r>
        <w:rPr>
          <w:rFonts w:ascii="Times New Roman" w:hAnsi="Times New Roman" w:cs="Times New Roman"/>
          <w:sz w:val="24"/>
          <w:szCs w:val="24"/>
          <w:lang w:eastAsia="zh-CN"/>
        </w:rPr>
        <w:t xml:space="preserve">. </w:t>
      </w:r>
      <w:r>
        <w:rPr>
          <w:rFonts w:ascii="Times New Roman" w:hAnsi="Times New Roman" w:cs="Times New Roman"/>
          <w:sz w:val="24"/>
          <w:szCs w:val="24"/>
        </w:rPr>
        <w:t>(Отношения между Китаем и Узбекистаном [Электронный ресурс] // Жэньминьван. 06-06-2016. URL: http://world.people.com.cn/GB/8212/65943/65948/4457555.html)</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中国</w:t>
      </w:r>
      <w:r>
        <w:rPr>
          <w:rFonts w:ascii="Times New Roman" w:hAnsi="Times New Roman" w:eastAsia="Microsoft JhengHei" w:cs="Times New Roman"/>
          <w:sz w:val="24"/>
          <w:szCs w:val="24"/>
          <w:lang w:eastAsia="zh-CN"/>
        </w:rPr>
        <w:t>驻乌兹别克斯坦历任大使</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中国外交</w:t>
      </w:r>
      <w:r>
        <w:rPr>
          <w:rFonts w:ascii="Times New Roman" w:hAnsi="Times New Roman" w:eastAsia="Microsoft JhengHei" w:cs="Times New Roman"/>
          <w:sz w:val="24"/>
          <w:szCs w:val="24"/>
          <w:lang w:eastAsia="zh-CN"/>
        </w:rPr>
        <w:t>历程</w:t>
      </w:r>
      <w:r>
        <w:rPr>
          <w:rFonts w:ascii="Times New Roman" w:hAnsi="Times New Roman" w:cs="Times New Roman"/>
          <w:sz w:val="24"/>
          <w:szCs w:val="24"/>
          <w:lang w:eastAsia="zh-CN"/>
        </w:rPr>
        <w:t xml:space="preserve">. </w:t>
      </w:r>
      <w:r>
        <w:rPr>
          <w:rFonts w:ascii="Times New Roman" w:hAnsi="Times New Roman" w:cs="Times New Roman"/>
          <w:sz w:val="24"/>
          <w:szCs w:val="24"/>
        </w:rPr>
        <w:t>2008</w:t>
      </w:r>
      <w:r>
        <w:rPr>
          <w:rFonts w:ascii="Times New Roman" w:hAnsi="Times New Roman" w:eastAsia="MS Gothic" w:cs="Times New Roman"/>
          <w:sz w:val="24"/>
          <w:szCs w:val="24"/>
        </w:rPr>
        <w:t>年</w:t>
      </w:r>
      <w:r>
        <w:rPr>
          <w:rFonts w:ascii="Times New Roman" w:hAnsi="Times New Roman" w:cs="Times New Roman"/>
          <w:sz w:val="24"/>
          <w:szCs w:val="24"/>
        </w:rPr>
        <w:t>6</w:t>
      </w:r>
      <w:r>
        <w:rPr>
          <w:rFonts w:ascii="Times New Roman" w:hAnsi="Times New Roman" w:eastAsia="MS Gothic" w:cs="Times New Roman"/>
          <w:sz w:val="24"/>
          <w:szCs w:val="24"/>
        </w:rPr>
        <w:t>月</w:t>
      </w:r>
      <w:r>
        <w:rPr>
          <w:rFonts w:ascii="Times New Roman" w:hAnsi="Times New Roman" w:cs="Times New Roman"/>
          <w:sz w:val="24"/>
          <w:szCs w:val="24"/>
        </w:rPr>
        <w:t>4</w:t>
      </w:r>
      <w:r>
        <w:rPr>
          <w:rFonts w:ascii="Times New Roman" w:hAnsi="Times New Roman" w:eastAsia="MS Gothic" w:cs="Times New Roman"/>
          <w:sz w:val="24"/>
          <w:szCs w:val="24"/>
        </w:rPr>
        <w:t>日</w:t>
      </w:r>
      <w:r>
        <w:rPr>
          <w:rFonts w:ascii="Times New Roman" w:hAnsi="Times New Roman" w:cs="Times New Roman"/>
          <w:sz w:val="24"/>
          <w:szCs w:val="24"/>
        </w:rPr>
        <w:t>. (Список очередных послов КНР в республике Узбекистане [Электронный ресурс] // Процесс дипломатии Китая. 04.06.2008. URL: http://www.no1story.com/html/report/7860-1.htm#n1)</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中国</w:t>
      </w:r>
      <w:r>
        <w:rPr>
          <w:rFonts w:ascii="Times New Roman" w:hAnsi="Times New Roman" w:eastAsia="Microsoft JhengHei" w:cs="Times New Roman"/>
          <w:sz w:val="24"/>
          <w:szCs w:val="24"/>
          <w:lang w:eastAsia="zh-CN"/>
        </w:rPr>
        <w:t>驻吉尔吉斯斯坦共和国历任大使</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中国外交</w:t>
      </w:r>
      <w:r>
        <w:rPr>
          <w:rFonts w:ascii="Times New Roman" w:hAnsi="Times New Roman" w:eastAsia="Microsoft JhengHei" w:cs="Times New Roman"/>
          <w:sz w:val="24"/>
          <w:szCs w:val="24"/>
          <w:lang w:eastAsia="zh-CN"/>
        </w:rPr>
        <w:t>历程</w:t>
      </w:r>
      <w:r>
        <w:rPr>
          <w:rFonts w:ascii="Times New Roman" w:hAnsi="Times New Roman" w:cs="Times New Roman"/>
          <w:sz w:val="24"/>
          <w:szCs w:val="24"/>
          <w:lang w:eastAsia="zh-CN"/>
        </w:rPr>
        <w:t xml:space="preserve">. </w:t>
      </w:r>
      <w:r>
        <w:rPr>
          <w:rFonts w:ascii="Times New Roman" w:hAnsi="Times New Roman" w:cs="Times New Roman"/>
          <w:sz w:val="24"/>
          <w:szCs w:val="24"/>
        </w:rPr>
        <w:t>2008</w:t>
      </w:r>
      <w:r>
        <w:rPr>
          <w:rFonts w:ascii="Times New Roman" w:hAnsi="Times New Roman" w:eastAsia="MS Gothic" w:cs="Times New Roman"/>
          <w:sz w:val="24"/>
          <w:szCs w:val="24"/>
        </w:rPr>
        <w:t>年</w:t>
      </w:r>
      <w:r>
        <w:rPr>
          <w:rFonts w:ascii="Times New Roman" w:hAnsi="Times New Roman" w:cs="Times New Roman"/>
          <w:sz w:val="24"/>
          <w:szCs w:val="24"/>
        </w:rPr>
        <w:t>5</w:t>
      </w:r>
      <w:r>
        <w:rPr>
          <w:rFonts w:ascii="Times New Roman" w:hAnsi="Times New Roman" w:eastAsia="MS Gothic" w:cs="Times New Roman"/>
          <w:sz w:val="24"/>
          <w:szCs w:val="24"/>
        </w:rPr>
        <w:t>月</w:t>
      </w:r>
      <w:r>
        <w:rPr>
          <w:rFonts w:ascii="Times New Roman" w:hAnsi="Times New Roman" w:cs="Times New Roman"/>
          <w:sz w:val="24"/>
          <w:szCs w:val="24"/>
        </w:rPr>
        <w:t>12</w:t>
      </w:r>
      <w:r>
        <w:rPr>
          <w:rFonts w:ascii="Times New Roman" w:hAnsi="Times New Roman" w:eastAsia="MS Gothic" w:cs="Times New Roman"/>
          <w:sz w:val="24"/>
          <w:szCs w:val="24"/>
        </w:rPr>
        <w:t>日</w:t>
      </w:r>
      <w:r>
        <w:rPr>
          <w:rFonts w:ascii="Times New Roman" w:hAnsi="Times New Roman" w:cs="Times New Roman"/>
          <w:sz w:val="24"/>
          <w:szCs w:val="24"/>
        </w:rPr>
        <w:t>. (Список послов КНР в республике Кыргызстане [Электронный ресурс] // Процесс дипломатии Китая. 12.05.2008. URL: http://www.no1story.com/html/no1story/report/7703-1.htm)</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中国</w:t>
      </w:r>
      <w:r>
        <w:rPr>
          <w:rFonts w:ascii="Times New Roman" w:hAnsi="Times New Roman" w:eastAsia="Microsoft JhengHei" w:cs="Times New Roman"/>
          <w:sz w:val="24"/>
          <w:szCs w:val="24"/>
          <w:lang w:eastAsia="zh-CN"/>
        </w:rPr>
        <w:t>驻哈萨克斯坦共和国历任大使</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中国外交</w:t>
      </w:r>
      <w:r>
        <w:rPr>
          <w:rFonts w:ascii="Times New Roman" w:hAnsi="Times New Roman" w:eastAsia="Microsoft JhengHei" w:cs="Times New Roman"/>
          <w:sz w:val="24"/>
          <w:szCs w:val="24"/>
          <w:lang w:eastAsia="zh-CN"/>
        </w:rPr>
        <w:t>历程</w:t>
      </w:r>
      <w:r>
        <w:rPr>
          <w:rFonts w:ascii="Times New Roman" w:hAnsi="Times New Roman" w:cs="Times New Roman"/>
          <w:sz w:val="24"/>
          <w:szCs w:val="24"/>
          <w:lang w:eastAsia="zh-CN"/>
        </w:rPr>
        <w:t xml:space="preserve">. </w:t>
      </w:r>
      <w:r>
        <w:rPr>
          <w:rFonts w:ascii="Times New Roman" w:hAnsi="Times New Roman" w:cs="Times New Roman"/>
          <w:sz w:val="24"/>
          <w:szCs w:val="24"/>
        </w:rPr>
        <w:t>2008</w:t>
      </w:r>
      <w:r>
        <w:rPr>
          <w:rFonts w:ascii="Times New Roman" w:hAnsi="Times New Roman" w:eastAsia="MS Gothic" w:cs="Times New Roman"/>
          <w:sz w:val="24"/>
          <w:szCs w:val="24"/>
        </w:rPr>
        <w:t>年</w:t>
      </w:r>
      <w:r>
        <w:rPr>
          <w:rFonts w:ascii="Times New Roman" w:hAnsi="Times New Roman" w:cs="Times New Roman"/>
          <w:sz w:val="24"/>
          <w:szCs w:val="24"/>
        </w:rPr>
        <w:t>6</w:t>
      </w:r>
      <w:r>
        <w:rPr>
          <w:rFonts w:ascii="Times New Roman" w:hAnsi="Times New Roman" w:eastAsia="MS Gothic" w:cs="Times New Roman"/>
          <w:sz w:val="24"/>
          <w:szCs w:val="24"/>
        </w:rPr>
        <w:t>月</w:t>
      </w:r>
      <w:r>
        <w:rPr>
          <w:rFonts w:ascii="Times New Roman" w:hAnsi="Times New Roman" w:cs="Times New Roman"/>
          <w:sz w:val="24"/>
          <w:szCs w:val="24"/>
        </w:rPr>
        <w:t>4</w:t>
      </w:r>
      <w:r>
        <w:rPr>
          <w:rFonts w:ascii="Times New Roman" w:hAnsi="Times New Roman" w:eastAsia="MS Gothic" w:cs="Times New Roman"/>
          <w:sz w:val="24"/>
          <w:szCs w:val="24"/>
        </w:rPr>
        <w:t>日</w:t>
      </w:r>
      <w:r>
        <w:rPr>
          <w:rFonts w:ascii="Times New Roman" w:hAnsi="Times New Roman" w:cs="Times New Roman"/>
          <w:sz w:val="24"/>
          <w:szCs w:val="24"/>
        </w:rPr>
        <w:t xml:space="preserve">. (Список послов КНР в республике Казахстане [Электронный ресурс] // Процесс дипломатии Китая. 04.06.2008. URL: http://www.no1story.com/html/report/7860-1.htm#n1) </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传统文化输血中国新外交</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国</w:t>
      </w:r>
      <w:r>
        <w:rPr>
          <w:rFonts w:ascii="Times New Roman" w:hAnsi="Times New Roman" w:eastAsia="Microsoft JhengHei" w:cs="Times New Roman"/>
          <w:sz w:val="24"/>
          <w:szCs w:val="24"/>
          <w:lang w:eastAsia="zh-CN"/>
        </w:rPr>
        <w:t>际先驱导报</w:t>
      </w:r>
      <w:r>
        <w:rPr>
          <w:rFonts w:ascii="Times New Roman" w:hAnsi="Times New Roman" w:cs="Times New Roman"/>
          <w:sz w:val="24"/>
          <w:szCs w:val="24"/>
          <w:lang w:eastAsia="zh-CN"/>
        </w:rPr>
        <w:t xml:space="preserve">. </w:t>
      </w:r>
      <w:r>
        <w:rPr>
          <w:rFonts w:ascii="Times New Roman" w:hAnsi="Times New Roman" w:cs="Times New Roman"/>
          <w:sz w:val="24"/>
          <w:szCs w:val="24"/>
        </w:rPr>
        <w:t>2004</w:t>
      </w:r>
      <w:r>
        <w:rPr>
          <w:rFonts w:ascii="Times New Roman" w:hAnsi="Times New Roman" w:eastAsia="MS Gothic" w:cs="Times New Roman"/>
          <w:sz w:val="24"/>
          <w:szCs w:val="24"/>
        </w:rPr>
        <w:t>年</w:t>
      </w:r>
      <w:r>
        <w:rPr>
          <w:rFonts w:ascii="Times New Roman" w:hAnsi="Times New Roman" w:cs="Times New Roman"/>
          <w:sz w:val="24"/>
          <w:szCs w:val="24"/>
        </w:rPr>
        <w:t>12</w:t>
      </w:r>
      <w:r>
        <w:rPr>
          <w:rFonts w:ascii="Times New Roman" w:hAnsi="Times New Roman" w:eastAsia="MS Gothic" w:cs="Times New Roman"/>
          <w:sz w:val="24"/>
          <w:szCs w:val="24"/>
        </w:rPr>
        <w:t>月</w:t>
      </w:r>
      <w:r>
        <w:rPr>
          <w:rFonts w:ascii="Times New Roman" w:hAnsi="Times New Roman" w:cs="Times New Roman"/>
          <w:sz w:val="24"/>
          <w:szCs w:val="24"/>
        </w:rPr>
        <w:t>27</w:t>
      </w:r>
      <w:r>
        <w:rPr>
          <w:rFonts w:ascii="Times New Roman" w:hAnsi="Times New Roman" w:eastAsia="MS Gothic" w:cs="Times New Roman"/>
          <w:sz w:val="24"/>
          <w:szCs w:val="24"/>
        </w:rPr>
        <w:t>日</w:t>
      </w:r>
      <w:r>
        <w:rPr>
          <w:rFonts w:ascii="Times New Roman" w:hAnsi="Times New Roman" w:cs="Times New Roman"/>
          <w:sz w:val="24"/>
          <w:szCs w:val="24"/>
        </w:rPr>
        <w:t>. (Переливание китайской традиционной культуры в новый дипломатический курс [Электронный ресурс] // Международный предвестник. 27.12.2004. – URL: http://news.sina.com.cn/c/2004-12-27/18565346277.shtml.)</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何</w:t>
      </w:r>
      <w:r>
        <w:rPr>
          <w:rFonts w:ascii="Times New Roman" w:hAnsi="Times New Roman" w:eastAsia="Microsoft JhengHei" w:cs="Times New Roman"/>
          <w:sz w:val="24"/>
          <w:szCs w:val="24"/>
          <w:lang w:eastAsia="zh-CN"/>
        </w:rPr>
        <w:t>丽</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新中国成立后党的外交</w:t>
      </w:r>
      <w:r>
        <w:rPr>
          <w:rFonts w:ascii="Times New Roman" w:hAnsi="Times New Roman" w:eastAsia="Microsoft JhengHei" w:cs="Times New Roman"/>
          <w:sz w:val="24"/>
          <w:szCs w:val="24"/>
          <w:lang w:eastAsia="zh-CN"/>
        </w:rPr>
        <w:t>战略的调整及启示</w:t>
      </w:r>
      <w:r>
        <w:rPr>
          <w:rFonts w:ascii="Times New Roman" w:hAnsi="Times New Roman" w:cs="Times New Roman"/>
          <w:sz w:val="24"/>
          <w:szCs w:val="24"/>
          <w:lang w:eastAsia="zh-CN"/>
        </w:rPr>
        <w:t xml:space="preserve"> // </w:t>
      </w:r>
      <w:r>
        <w:rPr>
          <w:rFonts w:ascii="Times New Roman" w:hAnsi="Times New Roman" w:eastAsia="Microsoft JhengHei" w:cs="Times New Roman"/>
          <w:sz w:val="24"/>
          <w:szCs w:val="24"/>
          <w:lang w:eastAsia="zh-CN"/>
        </w:rPr>
        <w:t>滨州学院学报</w:t>
      </w:r>
      <w:r>
        <w:rPr>
          <w:rFonts w:ascii="Times New Roman" w:hAnsi="Times New Roman" w:cs="Times New Roman"/>
          <w:sz w:val="24"/>
          <w:szCs w:val="24"/>
          <w:lang w:eastAsia="zh-CN"/>
        </w:rPr>
        <w:t xml:space="preserve">. </w:t>
      </w:r>
      <w:r>
        <w:rPr>
          <w:rFonts w:ascii="Times New Roman" w:hAnsi="Times New Roman" w:cs="Times New Roman"/>
          <w:sz w:val="24"/>
          <w:szCs w:val="24"/>
        </w:rPr>
        <w:t>2013</w:t>
      </w:r>
      <w:r>
        <w:rPr>
          <w:rFonts w:ascii="Times New Roman" w:hAnsi="Times New Roman" w:eastAsia="MS Gothic" w:cs="Times New Roman"/>
          <w:sz w:val="24"/>
          <w:szCs w:val="24"/>
        </w:rPr>
        <w:t>年第</w:t>
      </w:r>
      <w:r>
        <w:rPr>
          <w:rFonts w:ascii="Times New Roman" w:hAnsi="Times New Roman" w:cs="Times New Roman"/>
          <w:sz w:val="24"/>
          <w:szCs w:val="24"/>
        </w:rPr>
        <w:t>1</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39-42</w:t>
      </w:r>
      <w:r>
        <w:rPr>
          <w:rFonts w:ascii="Times New Roman" w:hAnsi="Times New Roman" w:eastAsia="Microsoft JhengHei" w:cs="Times New Roman"/>
          <w:sz w:val="24"/>
          <w:szCs w:val="24"/>
        </w:rPr>
        <w:t>页</w:t>
      </w:r>
      <w:r>
        <w:rPr>
          <w:rFonts w:ascii="Times New Roman" w:hAnsi="Times New Roman" w:cs="Times New Roman"/>
          <w:sz w:val="24"/>
          <w:szCs w:val="24"/>
        </w:rPr>
        <w:t>. (Хэ Ли. Корректировка и просвещение дипломатической стратегии КПК после основания Новой КНР // Вестник Университета Биньчжоу. 2013. № 1. С. 39-42.)</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何</w:t>
      </w:r>
      <w:r>
        <w:rPr>
          <w:rFonts w:ascii="Times New Roman" w:hAnsi="Times New Roman" w:eastAsia="Microsoft JhengHei" w:cs="Times New Roman"/>
          <w:sz w:val="24"/>
          <w:szCs w:val="24"/>
          <w:lang w:eastAsia="zh-CN"/>
        </w:rPr>
        <w:t>丽</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新中国成立后党的外交</w:t>
      </w:r>
      <w:r>
        <w:rPr>
          <w:rFonts w:ascii="Times New Roman" w:hAnsi="Times New Roman" w:eastAsia="Microsoft JhengHei" w:cs="Times New Roman"/>
          <w:sz w:val="24"/>
          <w:szCs w:val="24"/>
          <w:lang w:eastAsia="zh-CN"/>
        </w:rPr>
        <w:t>战略的调整及启示</w:t>
      </w:r>
      <w:r>
        <w:rPr>
          <w:rFonts w:ascii="Times New Roman" w:hAnsi="Times New Roman" w:cs="Times New Roman"/>
          <w:sz w:val="24"/>
          <w:szCs w:val="24"/>
          <w:lang w:eastAsia="zh-CN"/>
        </w:rPr>
        <w:t xml:space="preserve"> // </w:t>
      </w:r>
      <w:r>
        <w:rPr>
          <w:rFonts w:ascii="Times New Roman" w:hAnsi="Times New Roman" w:eastAsia="Microsoft JhengHei" w:cs="Times New Roman"/>
          <w:sz w:val="24"/>
          <w:szCs w:val="24"/>
          <w:lang w:eastAsia="zh-CN"/>
        </w:rPr>
        <w:t>滨州学院学报</w:t>
      </w:r>
      <w:r>
        <w:rPr>
          <w:rFonts w:ascii="Times New Roman" w:hAnsi="Times New Roman" w:cs="Times New Roman"/>
          <w:sz w:val="24"/>
          <w:szCs w:val="24"/>
          <w:lang w:eastAsia="zh-CN"/>
        </w:rPr>
        <w:t xml:space="preserve">. </w:t>
      </w:r>
      <w:r>
        <w:rPr>
          <w:rFonts w:ascii="Times New Roman" w:hAnsi="Times New Roman" w:cs="Times New Roman"/>
          <w:sz w:val="24"/>
          <w:szCs w:val="24"/>
        </w:rPr>
        <w:t>2013</w:t>
      </w:r>
      <w:r>
        <w:rPr>
          <w:rFonts w:ascii="Times New Roman" w:hAnsi="Times New Roman" w:eastAsia="MS Gothic" w:cs="Times New Roman"/>
          <w:sz w:val="24"/>
          <w:szCs w:val="24"/>
        </w:rPr>
        <w:t>年第</w:t>
      </w:r>
      <w:r>
        <w:rPr>
          <w:rFonts w:ascii="Times New Roman" w:hAnsi="Times New Roman" w:cs="Times New Roman"/>
          <w:sz w:val="24"/>
          <w:szCs w:val="24"/>
        </w:rPr>
        <w:t>1</w:t>
      </w:r>
      <w:r>
        <w:rPr>
          <w:rFonts w:ascii="Times New Roman" w:hAnsi="Times New Roman" w:eastAsia="MS Gothic" w:cs="Times New Roman"/>
          <w:sz w:val="24"/>
          <w:szCs w:val="24"/>
        </w:rPr>
        <w:t>期</w:t>
      </w:r>
      <w:r>
        <w:rPr>
          <w:rFonts w:ascii="Times New Roman" w:hAnsi="Times New Roman" w:cs="Times New Roman"/>
          <w:sz w:val="24"/>
          <w:szCs w:val="24"/>
        </w:rPr>
        <w:t>.</w:t>
      </w:r>
      <w:r>
        <w:rPr>
          <w:rFonts w:ascii="Times New Roman" w:hAnsi="Times New Roman" w:eastAsia="MS Gothic" w:cs="Times New Roman"/>
          <w:sz w:val="24"/>
          <w:szCs w:val="24"/>
        </w:rPr>
        <w:t>第</w:t>
      </w:r>
      <w:r>
        <w:rPr>
          <w:rFonts w:ascii="Times New Roman" w:hAnsi="Times New Roman" w:cs="Times New Roman"/>
          <w:sz w:val="24"/>
          <w:szCs w:val="24"/>
        </w:rPr>
        <w:t>42</w:t>
      </w:r>
      <w:r>
        <w:rPr>
          <w:rFonts w:ascii="Times New Roman" w:hAnsi="Times New Roman" w:eastAsia="Microsoft JhengHei" w:cs="Times New Roman"/>
          <w:sz w:val="24"/>
          <w:szCs w:val="24"/>
        </w:rPr>
        <w:t>页</w:t>
      </w:r>
      <w:r>
        <w:rPr>
          <w:rFonts w:ascii="Times New Roman" w:hAnsi="Times New Roman" w:cs="Times New Roman"/>
          <w:sz w:val="24"/>
          <w:szCs w:val="24"/>
        </w:rPr>
        <w:t>. (Хэ Ли. Корректировка и просвещение дипломатической стратегии КПК после основания Новой КНР // Вестник Университета Биньчжоу. 2013. № 1. С.42.)</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冯仲平</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新</w:t>
      </w:r>
      <w:r>
        <w:rPr>
          <w:rFonts w:ascii="Times New Roman" w:hAnsi="Times New Roman" w:eastAsia="Microsoft JhengHei" w:cs="Times New Roman"/>
          <w:sz w:val="24"/>
          <w:szCs w:val="24"/>
          <w:lang w:eastAsia="zh-CN"/>
        </w:rPr>
        <w:t>时期中国外交任重道远</w:t>
      </w:r>
      <w:r>
        <w:rPr>
          <w:rFonts w:ascii="Times New Roman" w:hAnsi="Times New Roman" w:cs="Times New Roman"/>
          <w:sz w:val="24"/>
          <w:szCs w:val="24"/>
          <w:lang w:eastAsia="zh-CN"/>
        </w:rPr>
        <w:t xml:space="preserve"> // </w:t>
      </w:r>
      <w:r>
        <w:rPr>
          <w:rFonts w:ascii="Times New Roman" w:hAnsi="Times New Roman" w:eastAsia="Microsoft JhengHei" w:cs="Times New Roman"/>
          <w:sz w:val="24"/>
          <w:szCs w:val="24"/>
          <w:lang w:eastAsia="zh-CN"/>
        </w:rPr>
        <w:t>现代国际关系</w:t>
      </w:r>
      <w:r>
        <w:rPr>
          <w:rFonts w:ascii="Times New Roman" w:hAnsi="Times New Roman" w:cs="Times New Roman"/>
          <w:sz w:val="24"/>
          <w:szCs w:val="24"/>
          <w:lang w:eastAsia="zh-CN"/>
        </w:rPr>
        <w:t xml:space="preserve">. </w:t>
      </w:r>
      <w:r>
        <w:rPr>
          <w:rFonts w:ascii="Times New Roman" w:hAnsi="Times New Roman" w:cs="Times New Roman"/>
          <w:sz w:val="24"/>
          <w:szCs w:val="24"/>
        </w:rPr>
        <w:t>2017</w:t>
      </w:r>
      <w:r>
        <w:rPr>
          <w:rFonts w:ascii="Times New Roman" w:hAnsi="Times New Roman" w:eastAsia="MS Gothic" w:cs="Times New Roman"/>
          <w:sz w:val="24"/>
          <w:szCs w:val="24"/>
        </w:rPr>
        <w:t>年第</w:t>
      </w:r>
      <w:r>
        <w:rPr>
          <w:rFonts w:ascii="Times New Roman" w:hAnsi="Times New Roman" w:cs="Times New Roman"/>
          <w:sz w:val="24"/>
          <w:szCs w:val="24"/>
        </w:rPr>
        <w:t>8</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6-8</w:t>
      </w:r>
      <w:r>
        <w:rPr>
          <w:rFonts w:ascii="Times New Roman" w:hAnsi="Times New Roman" w:eastAsia="Microsoft JhengHei" w:cs="Times New Roman"/>
          <w:sz w:val="24"/>
          <w:szCs w:val="24"/>
        </w:rPr>
        <w:t>页</w:t>
      </w:r>
      <w:r>
        <w:rPr>
          <w:rFonts w:ascii="Times New Roman" w:hAnsi="Times New Roman" w:cs="Times New Roman"/>
          <w:sz w:val="24"/>
          <w:szCs w:val="24"/>
        </w:rPr>
        <w:t>. (Фэн Чжунпин. Китайская дипломатия в новую эпоху продолжается развиваться // Современные международные отношения. 2017. № 8. С. 6-8.)</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刘玉良</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中国的中</w:t>
      </w:r>
      <w:r>
        <w:rPr>
          <w:rFonts w:ascii="Times New Roman" w:hAnsi="Times New Roman" w:eastAsia="Microsoft JhengHei" w:cs="Times New Roman"/>
          <w:sz w:val="24"/>
          <w:szCs w:val="24"/>
          <w:lang w:eastAsia="zh-CN"/>
        </w:rPr>
        <w:t>亚外交探析</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学理</w:t>
      </w:r>
      <w:r>
        <w:rPr>
          <w:rFonts w:ascii="Times New Roman" w:hAnsi="Times New Roman" w:eastAsia="Microsoft JhengHei" w:cs="Times New Roman"/>
          <w:sz w:val="24"/>
          <w:szCs w:val="24"/>
          <w:lang w:eastAsia="zh-CN"/>
        </w:rPr>
        <w:t>论</w:t>
      </w:r>
      <w:r>
        <w:rPr>
          <w:rFonts w:ascii="Times New Roman" w:hAnsi="Times New Roman" w:cs="Times New Roman"/>
          <w:sz w:val="24"/>
          <w:szCs w:val="24"/>
          <w:lang w:eastAsia="zh-CN"/>
        </w:rPr>
        <w:t>. 201</w:t>
      </w:r>
      <w:r>
        <w:rPr>
          <w:rFonts w:ascii="Times New Roman" w:hAnsi="Times New Roman" w:cs="Times New Roman"/>
          <w:sz w:val="24"/>
          <w:szCs w:val="24"/>
          <w:lang w:val="en-US" w:eastAsia="zh-CN"/>
        </w:rPr>
        <w:t>8</w:t>
      </w:r>
      <w:r>
        <w:rPr>
          <w:rFonts w:ascii="Times New Roman" w:hAnsi="Times New Roman" w:eastAsia="MS Gothic" w:cs="Times New Roman"/>
          <w:sz w:val="24"/>
          <w:szCs w:val="24"/>
          <w:lang w:eastAsia="zh-CN"/>
        </w:rPr>
        <w:t>年第</w:t>
      </w:r>
      <w:r>
        <w:rPr>
          <w:rFonts w:ascii="Times New Roman" w:hAnsi="Times New Roman" w:cs="Times New Roman"/>
          <w:sz w:val="24"/>
          <w:szCs w:val="24"/>
          <w:lang w:eastAsia="zh-CN"/>
        </w:rPr>
        <w:t>10</w:t>
      </w:r>
      <w:r>
        <w:rPr>
          <w:rFonts w:ascii="Times New Roman" w:hAnsi="Times New Roman" w:eastAsia="MS Gothic" w:cs="Times New Roman"/>
          <w:sz w:val="24"/>
          <w:szCs w:val="24"/>
          <w:lang w:eastAsia="zh-CN"/>
        </w:rPr>
        <w:t>期</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第</w:t>
      </w:r>
      <w:r>
        <w:rPr>
          <w:rFonts w:ascii="Times New Roman" w:hAnsi="Times New Roman" w:cs="Times New Roman"/>
          <w:sz w:val="24"/>
          <w:szCs w:val="24"/>
          <w:lang w:eastAsia="zh-CN"/>
        </w:rPr>
        <w:t>22</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rPr>
        <w:t>(Лю Юйлян. Анализ дипломатии Китая в Центральной Азии // Теоретическое исследование. 201</w:t>
      </w:r>
      <w:r>
        <w:rPr>
          <w:rFonts w:ascii="Times New Roman" w:hAnsi="Times New Roman" w:cs="Times New Roman"/>
          <w:sz w:val="24"/>
          <w:szCs w:val="24"/>
          <w:lang w:val="en-US" w:eastAsia="zh-CN"/>
        </w:rPr>
        <w:t>8</w:t>
      </w:r>
      <w:r>
        <w:rPr>
          <w:rFonts w:ascii="Times New Roman" w:hAnsi="Times New Roman" w:cs="Times New Roman"/>
          <w:sz w:val="24"/>
          <w:szCs w:val="24"/>
        </w:rPr>
        <w:t>. № 10. С. 22.)</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印度巴基斯坦正式加入上合</w:t>
      </w:r>
      <w:r>
        <w:rPr>
          <w:rFonts w:ascii="Times New Roman" w:hAnsi="Times New Roman" w:eastAsia="Microsoft JhengHei" w:cs="Times New Roman"/>
          <w:sz w:val="24"/>
          <w:szCs w:val="24"/>
          <w:lang w:eastAsia="zh-CN"/>
        </w:rPr>
        <w:t>组</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参考消息网</w:t>
      </w:r>
      <w:r>
        <w:rPr>
          <w:rFonts w:ascii="Times New Roman" w:hAnsi="Times New Roman" w:cs="Times New Roman"/>
          <w:sz w:val="24"/>
          <w:szCs w:val="24"/>
          <w:lang w:eastAsia="zh-CN"/>
        </w:rPr>
        <w:t xml:space="preserve">. </w:t>
      </w:r>
      <w:r>
        <w:rPr>
          <w:rFonts w:ascii="Times New Roman" w:hAnsi="Times New Roman" w:cs="Times New Roman"/>
          <w:sz w:val="24"/>
          <w:szCs w:val="24"/>
        </w:rPr>
        <w:t>2016</w:t>
      </w:r>
      <w:r>
        <w:rPr>
          <w:rFonts w:ascii="Times New Roman" w:hAnsi="Times New Roman" w:eastAsia="MS Gothic" w:cs="Times New Roman"/>
          <w:sz w:val="24"/>
          <w:szCs w:val="24"/>
        </w:rPr>
        <w:t>年</w:t>
      </w:r>
      <w:r>
        <w:rPr>
          <w:rFonts w:ascii="Times New Roman" w:hAnsi="Times New Roman" w:cs="Times New Roman"/>
          <w:sz w:val="24"/>
          <w:szCs w:val="24"/>
        </w:rPr>
        <w:t>6</w:t>
      </w:r>
      <w:r>
        <w:rPr>
          <w:rFonts w:ascii="Times New Roman" w:hAnsi="Times New Roman" w:eastAsia="MS Gothic" w:cs="Times New Roman"/>
          <w:sz w:val="24"/>
          <w:szCs w:val="24"/>
        </w:rPr>
        <w:t>月</w:t>
      </w:r>
      <w:r>
        <w:rPr>
          <w:rFonts w:ascii="Times New Roman" w:hAnsi="Times New Roman" w:cs="Times New Roman"/>
          <w:sz w:val="24"/>
          <w:szCs w:val="24"/>
        </w:rPr>
        <w:t>12</w:t>
      </w:r>
      <w:r>
        <w:rPr>
          <w:rFonts w:ascii="Times New Roman" w:hAnsi="Times New Roman" w:eastAsia="MS Gothic" w:cs="Times New Roman"/>
          <w:sz w:val="24"/>
          <w:szCs w:val="24"/>
        </w:rPr>
        <w:t>日</w:t>
      </w:r>
      <w:r>
        <w:rPr>
          <w:rFonts w:ascii="Times New Roman" w:hAnsi="Times New Roman" w:cs="Times New Roman"/>
          <w:sz w:val="24"/>
          <w:szCs w:val="24"/>
        </w:rPr>
        <w:t>. (Индия и Пакистан стали членами ШОС. [Электронный ресурс] // Цанькаосяоси. 12.06.2016. URL: http://www.cankaoxiaoxi.com/china/20170612/2108672.shtml)</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吴志成</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中国特色大国外交理念的</w:t>
      </w:r>
      <w:r>
        <w:rPr>
          <w:rFonts w:ascii="Times New Roman" w:hAnsi="Times New Roman" w:eastAsia="Microsoft JhengHei" w:cs="Times New Roman"/>
          <w:sz w:val="24"/>
          <w:szCs w:val="24"/>
          <w:lang w:eastAsia="zh-CN"/>
        </w:rPr>
        <w:t>创新</w:t>
      </w:r>
      <w:r>
        <w:rPr>
          <w:rFonts w:ascii="Times New Roman" w:hAnsi="Times New Roman" w:cs="Times New Roman"/>
          <w:sz w:val="24"/>
          <w:szCs w:val="24"/>
          <w:lang w:eastAsia="zh-CN"/>
        </w:rPr>
        <w:t xml:space="preserve"> // </w:t>
      </w:r>
      <w:r>
        <w:rPr>
          <w:rFonts w:ascii="Times New Roman" w:hAnsi="Times New Roman" w:eastAsia="Microsoft JhengHei" w:cs="Times New Roman"/>
          <w:sz w:val="24"/>
          <w:szCs w:val="24"/>
          <w:lang w:eastAsia="zh-CN"/>
        </w:rPr>
        <w:t>现代国际关系</w:t>
      </w:r>
      <w:r>
        <w:rPr>
          <w:rFonts w:ascii="Times New Roman" w:hAnsi="Times New Roman" w:cs="Times New Roman"/>
          <w:sz w:val="24"/>
          <w:szCs w:val="24"/>
          <w:lang w:eastAsia="zh-CN"/>
        </w:rPr>
        <w:t xml:space="preserve">. </w:t>
      </w:r>
      <w:r>
        <w:rPr>
          <w:rFonts w:ascii="Times New Roman" w:hAnsi="Times New Roman" w:cs="Times New Roman"/>
          <w:sz w:val="24"/>
          <w:szCs w:val="24"/>
        </w:rPr>
        <w:t>2017</w:t>
      </w:r>
      <w:r>
        <w:rPr>
          <w:rFonts w:ascii="Times New Roman" w:hAnsi="Times New Roman" w:eastAsia="MS Gothic" w:cs="Times New Roman"/>
          <w:sz w:val="24"/>
          <w:szCs w:val="24"/>
        </w:rPr>
        <w:t>年第</w:t>
      </w:r>
      <w:r>
        <w:rPr>
          <w:rFonts w:ascii="Times New Roman" w:hAnsi="Times New Roman" w:cs="Times New Roman"/>
          <w:sz w:val="24"/>
          <w:szCs w:val="24"/>
        </w:rPr>
        <w:t>8</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14-16</w:t>
      </w:r>
      <w:r>
        <w:rPr>
          <w:rFonts w:ascii="Times New Roman" w:hAnsi="Times New Roman" w:eastAsia="Microsoft JhengHei" w:cs="Times New Roman"/>
          <w:sz w:val="24"/>
          <w:szCs w:val="24"/>
        </w:rPr>
        <w:t>页</w:t>
      </w:r>
      <w:r>
        <w:rPr>
          <w:rFonts w:ascii="Times New Roman" w:hAnsi="Times New Roman" w:cs="Times New Roman"/>
          <w:sz w:val="24"/>
          <w:szCs w:val="24"/>
        </w:rPr>
        <w:t>. (Ву Чжичэн. Инновация концепции дипломатии с великих держав с китайской спецификой // Современные международные отношения. 2017. № 8. С. 14-16.)</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周桂</w:t>
      </w:r>
      <w:r>
        <w:rPr>
          <w:rFonts w:ascii="Times New Roman" w:hAnsi="Times New Roman" w:eastAsia="Microsoft JhengHei" w:cs="Times New Roman"/>
          <w:sz w:val="24"/>
          <w:szCs w:val="24"/>
          <w:lang w:eastAsia="zh-CN"/>
        </w:rPr>
        <w:t>银</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中国周</w:t>
      </w:r>
      <w:r>
        <w:rPr>
          <w:rFonts w:ascii="Times New Roman" w:hAnsi="Times New Roman" w:eastAsia="Microsoft JhengHei" w:cs="Times New Roman"/>
          <w:sz w:val="24"/>
          <w:szCs w:val="24"/>
          <w:lang w:eastAsia="zh-CN"/>
        </w:rPr>
        <w:t>边外交的当前态势和未来重点</w:t>
      </w:r>
      <w:r>
        <w:rPr>
          <w:rFonts w:ascii="Times New Roman" w:hAnsi="Times New Roman" w:cs="Times New Roman"/>
          <w:sz w:val="24"/>
          <w:szCs w:val="24"/>
          <w:lang w:eastAsia="zh-CN"/>
        </w:rPr>
        <w:t xml:space="preserve"> // </w:t>
      </w:r>
      <w:r>
        <w:rPr>
          <w:rFonts w:ascii="Times New Roman" w:hAnsi="Times New Roman" w:eastAsia="Microsoft JhengHei" w:cs="Times New Roman"/>
          <w:sz w:val="24"/>
          <w:szCs w:val="24"/>
          <w:lang w:eastAsia="zh-CN"/>
        </w:rPr>
        <w:t>东南亚研究</w:t>
      </w:r>
      <w:r>
        <w:rPr>
          <w:rFonts w:ascii="Times New Roman" w:hAnsi="Times New Roman" w:cs="Times New Roman"/>
          <w:sz w:val="24"/>
          <w:szCs w:val="24"/>
          <w:lang w:eastAsia="zh-CN"/>
        </w:rPr>
        <w:t xml:space="preserve">. </w:t>
      </w:r>
      <w:r>
        <w:rPr>
          <w:rFonts w:ascii="Times New Roman" w:hAnsi="Times New Roman" w:cs="Times New Roman"/>
          <w:sz w:val="24"/>
          <w:szCs w:val="24"/>
        </w:rPr>
        <w:t>2017</w:t>
      </w:r>
      <w:r>
        <w:rPr>
          <w:rFonts w:ascii="Times New Roman" w:hAnsi="Times New Roman" w:eastAsia="MS Gothic" w:cs="Times New Roman"/>
          <w:sz w:val="24"/>
          <w:szCs w:val="24"/>
        </w:rPr>
        <w:t>年第</w:t>
      </w:r>
      <w:r>
        <w:rPr>
          <w:rFonts w:ascii="Times New Roman" w:hAnsi="Times New Roman" w:cs="Times New Roman"/>
          <w:sz w:val="24"/>
          <w:szCs w:val="24"/>
        </w:rPr>
        <w:t>1</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 xml:space="preserve"> 75-91</w:t>
      </w:r>
      <w:r>
        <w:rPr>
          <w:rFonts w:ascii="Times New Roman" w:hAnsi="Times New Roman" w:eastAsia="Microsoft JhengHei" w:cs="Times New Roman"/>
          <w:sz w:val="24"/>
          <w:szCs w:val="24"/>
        </w:rPr>
        <w:t>页</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148</w:t>
      </w:r>
      <w:r>
        <w:rPr>
          <w:rFonts w:ascii="Times New Roman" w:hAnsi="Times New Roman" w:eastAsia="Microsoft JhengHei" w:cs="Times New Roman"/>
          <w:sz w:val="24"/>
          <w:szCs w:val="24"/>
        </w:rPr>
        <w:t>页</w:t>
      </w:r>
      <w:r>
        <w:rPr>
          <w:rFonts w:ascii="Times New Roman" w:hAnsi="Times New Roman" w:cs="Times New Roman"/>
          <w:sz w:val="24"/>
          <w:szCs w:val="24"/>
        </w:rPr>
        <w:t xml:space="preserve">. (Чжоу Гуиъинь. Текущая ситуация и будущий фокус китайской периферийной дипломатии // Исследование по юго-Восточной Азии. 2017 г. № 1. С. 75-91. С. 148.) </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周桂</w:t>
      </w:r>
      <w:r>
        <w:rPr>
          <w:rFonts w:ascii="Times New Roman" w:hAnsi="Times New Roman" w:eastAsia="Microsoft JhengHei" w:cs="Times New Roman"/>
          <w:sz w:val="24"/>
          <w:szCs w:val="24"/>
          <w:lang w:eastAsia="zh-CN"/>
        </w:rPr>
        <w:t>银</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中国周</w:t>
      </w:r>
      <w:r>
        <w:rPr>
          <w:rFonts w:ascii="Times New Roman" w:hAnsi="Times New Roman" w:eastAsia="Microsoft JhengHei" w:cs="Times New Roman"/>
          <w:sz w:val="24"/>
          <w:szCs w:val="24"/>
          <w:lang w:eastAsia="zh-CN"/>
        </w:rPr>
        <w:t>边外交的当前态势和未来重点</w:t>
      </w:r>
      <w:r>
        <w:rPr>
          <w:rFonts w:ascii="Times New Roman" w:hAnsi="Times New Roman" w:cs="Times New Roman"/>
          <w:sz w:val="24"/>
          <w:szCs w:val="24"/>
          <w:lang w:eastAsia="zh-CN"/>
        </w:rPr>
        <w:t xml:space="preserve"> // </w:t>
      </w:r>
      <w:r>
        <w:rPr>
          <w:rFonts w:ascii="Times New Roman" w:hAnsi="Times New Roman" w:eastAsia="Microsoft JhengHei" w:cs="Times New Roman"/>
          <w:sz w:val="24"/>
          <w:szCs w:val="24"/>
          <w:lang w:eastAsia="zh-CN"/>
        </w:rPr>
        <w:t>东南亚研究</w:t>
      </w:r>
      <w:r>
        <w:rPr>
          <w:rFonts w:ascii="Times New Roman" w:hAnsi="Times New Roman" w:cs="Times New Roman"/>
          <w:sz w:val="24"/>
          <w:szCs w:val="24"/>
          <w:lang w:eastAsia="zh-CN"/>
        </w:rPr>
        <w:t xml:space="preserve">. </w:t>
      </w:r>
      <w:r>
        <w:rPr>
          <w:rFonts w:ascii="Times New Roman" w:hAnsi="Times New Roman" w:cs="Times New Roman"/>
          <w:sz w:val="24"/>
          <w:szCs w:val="24"/>
        </w:rPr>
        <w:t>2017</w:t>
      </w:r>
      <w:r>
        <w:rPr>
          <w:rFonts w:ascii="Times New Roman" w:hAnsi="Times New Roman" w:eastAsia="MS Gothic" w:cs="Times New Roman"/>
          <w:sz w:val="24"/>
          <w:szCs w:val="24"/>
        </w:rPr>
        <w:t>年第</w:t>
      </w:r>
      <w:r>
        <w:rPr>
          <w:rFonts w:ascii="Times New Roman" w:hAnsi="Times New Roman" w:cs="Times New Roman"/>
          <w:sz w:val="24"/>
          <w:szCs w:val="24"/>
        </w:rPr>
        <w:t>1</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77</w:t>
      </w:r>
      <w:r>
        <w:rPr>
          <w:rFonts w:ascii="Times New Roman" w:hAnsi="Times New Roman" w:eastAsia="Microsoft JhengHei" w:cs="Times New Roman"/>
          <w:sz w:val="24"/>
          <w:szCs w:val="24"/>
        </w:rPr>
        <w:t>页</w:t>
      </w:r>
      <w:r>
        <w:rPr>
          <w:rFonts w:ascii="Times New Roman" w:hAnsi="Times New Roman" w:cs="Times New Roman"/>
          <w:sz w:val="24"/>
          <w:szCs w:val="24"/>
        </w:rPr>
        <w:t xml:space="preserve">. (Чжоу Гуиъинь. Текущая ситуация и будущий фокус китайской периферийной дипломатии // Исследование по юго-Восточной Азии. 2017 г. № 1. C. 77.) </w:t>
      </w:r>
    </w:p>
    <w:p>
      <w:pPr>
        <w:pStyle w:val="38"/>
        <w:numPr>
          <w:ilvl w:val="0"/>
          <w:numId w:val="4"/>
        </w:numPr>
        <w:jc w:val="both"/>
        <w:rPr>
          <w:rFonts w:ascii="Times New Roman" w:hAnsi="Times New Roman" w:cs="Times New Roman"/>
          <w:sz w:val="24"/>
          <w:szCs w:val="24"/>
          <w:lang w:val="en-US"/>
        </w:rPr>
      </w:pPr>
      <w:r>
        <w:rPr>
          <w:rFonts w:ascii="Times New Roman" w:hAnsi="Times New Roman" w:eastAsia="MS Gothic" w:cs="Times New Roman"/>
          <w:sz w:val="24"/>
          <w:szCs w:val="24"/>
          <w:lang w:eastAsia="zh-CN"/>
        </w:rPr>
        <w:t>夏莉萍</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梁</w:t>
      </w:r>
      <w:r>
        <w:rPr>
          <w:rFonts w:ascii="Times New Roman" w:hAnsi="Times New Roman" w:eastAsia="Microsoft JhengHei" w:cs="Times New Roman"/>
          <w:sz w:val="24"/>
          <w:szCs w:val="24"/>
          <w:lang w:eastAsia="zh-CN"/>
        </w:rPr>
        <w:t>晓君</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熊志勇</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李潜虞</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当代中国外交十六</w:t>
      </w:r>
      <w:r>
        <w:rPr>
          <w:rFonts w:ascii="Times New Roman" w:hAnsi="Times New Roman" w:eastAsia="Microsoft JhengHei" w:cs="Times New Roman"/>
          <w:sz w:val="24"/>
          <w:szCs w:val="24"/>
          <w:lang w:eastAsia="zh-CN"/>
        </w:rPr>
        <w:t>讲</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世界知</w:t>
      </w:r>
      <w:r>
        <w:rPr>
          <w:rFonts w:ascii="Times New Roman" w:hAnsi="Times New Roman" w:eastAsia="Microsoft JhengHei" w:cs="Times New Roman"/>
          <w:sz w:val="24"/>
          <w:szCs w:val="24"/>
          <w:lang w:eastAsia="zh-CN"/>
        </w:rPr>
        <w:t>识出版社</w:t>
      </w:r>
      <w:r>
        <w:rPr>
          <w:rFonts w:ascii="Times New Roman" w:hAnsi="Times New Roman" w:cs="Times New Roman"/>
          <w:sz w:val="24"/>
          <w:szCs w:val="24"/>
          <w:lang w:eastAsia="zh-CN"/>
        </w:rPr>
        <w:t>, 2017</w:t>
      </w:r>
      <w:r>
        <w:rPr>
          <w:rFonts w:ascii="Times New Roman" w:hAnsi="Times New Roman" w:eastAsia="MS Gothic" w:cs="Times New Roman"/>
          <w:sz w:val="24"/>
          <w:szCs w:val="24"/>
          <w:lang w:eastAsia="zh-CN"/>
        </w:rPr>
        <w:t>年</w:t>
      </w:r>
      <w:r>
        <w:rPr>
          <w:rFonts w:ascii="Times New Roman" w:hAnsi="Times New Roman" w:cs="Times New Roman"/>
          <w:sz w:val="24"/>
          <w:szCs w:val="24"/>
          <w:lang w:eastAsia="zh-CN"/>
        </w:rPr>
        <w:t xml:space="preserve">. </w:t>
      </w:r>
      <w:r>
        <w:rPr>
          <w:rFonts w:ascii="Times New Roman" w:hAnsi="Times New Roman" w:eastAsia="Microsoft JhengHei" w:cs="Times New Roman"/>
          <w:sz w:val="24"/>
          <w:szCs w:val="24"/>
          <w:lang w:eastAsia="zh-CN"/>
        </w:rPr>
        <w:t>页码</w:t>
      </w:r>
      <w:r>
        <w:rPr>
          <w:rFonts w:ascii="Times New Roman" w:hAnsi="Times New Roman" w:cs="Times New Roman"/>
          <w:sz w:val="24"/>
          <w:szCs w:val="24"/>
          <w:lang w:eastAsia="zh-CN"/>
        </w:rPr>
        <w:t>376</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(Ся Липин, Лян Сяоцзюнь, Сюн Чжиюн, Ли Цяньюй. Шестнадцать уроков современной китайской дипломатии. Пекин: Изд-во знаний мира, 2017. </w:t>
      </w:r>
      <w:r>
        <w:rPr>
          <w:rFonts w:ascii="Times New Roman" w:hAnsi="Times New Roman" w:cs="Times New Roman"/>
          <w:sz w:val="24"/>
          <w:szCs w:val="24"/>
          <w:lang w:val="en-US"/>
        </w:rPr>
        <w:t xml:space="preserve">376 </w:t>
      </w:r>
      <w:r>
        <w:rPr>
          <w:rFonts w:ascii="Times New Roman" w:hAnsi="Times New Roman" w:cs="Times New Roman"/>
          <w:sz w:val="24"/>
          <w:szCs w:val="24"/>
        </w:rPr>
        <w:t>с</w:t>
      </w:r>
      <w:r>
        <w:rPr>
          <w:rFonts w:ascii="Times New Roman" w:hAnsi="Times New Roman" w:cs="Times New Roman"/>
          <w:sz w:val="24"/>
          <w:szCs w:val="24"/>
          <w:lang w:val="en-US"/>
        </w:rPr>
        <w:t>.)</w:t>
      </w:r>
    </w:p>
    <w:p>
      <w:pPr>
        <w:pStyle w:val="38"/>
        <w:numPr>
          <w:ilvl w:val="0"/>
          <w:numId w:val="4"/>
        </w:numPr>
        <w:jc w:val="both"/>
        <w:rPr>
          <w:rFonts w:ascii="Times New Roman" w:hAnsi="Times New Roman" w:cs="Times New Roman"/>
          <w:sz w:val="24"/>
          <w:szCs w:val="24"/>
          <w:lang w:val="en-US"/>
        </w:rPr>
      </w:pPr>
      <w:r>
        <w:rPr>
          <w:rFonts w:ascii="Times New Roman" w:hAnsi="Times New Roman" w:eastAsia="MS Gothic" w:cs="Times New Roman"/>
          <w:sz w:val="24"/>
          <w:szCs w:val="24"/>
          <w:lang w:eastAsia="zh-CN"/>
        </w:rPr>
        <w:t>夏莉萍</w:t>
      </w:r>
      <w:r>
        <w:rPr>
          <w:rFonts w:ascii="Times New Roman" w:hAnsi="Times New Roman" w:cs="Times New Roman"/>
          <w:sz w:val="24"/>
          <w:szCs w:val="24"/>
          <w:lang w:val="en-US" w:eastAsia="zh-CN"/>
        </w:rPr>
        <w:t xml:space="preserve">, </w:t>
      </w:r>
      <w:r>
        <w:rPr>
          <w:rFonts w:ascii="Times New Roman" w:hAnsi="Times New Roman" w:eastAsia="MS Gothic" w:cs="Times New Roman"/>
          <w:sz w:val="24"/>
          <w:szCs w:val="24"/>
          <w:lang w:eastAsia="zh-CN"/>
        </w:rPr>
        <w:t>熊志勇</w:t>
      </w:r>
      <w:r>
        <w:rPr>
          <w:rFonts w:ascii="Times New Roman" w:hAnsi="Times New Roman" w:cs="Times New Roman"/>
          <w:sz w:val="24"/>
          <w:szCs w:val="24"/>
          <w:lang w:val="en-US" w:eastAsia="zh-CN"/>
        </w:rPr>
        <w:t xml:space="preserve">, </w:t>
      </w:r>
      <w:r>
        <w:rPr>
          <w:rFonts w:ascii="Times New Roman" w:hAnsi="Times New Roman" w:eastAsia="MS Gothic" w:cs="Times New Roman"/>
          <w:sz w:val="24"/>
          <w:szCs w:val="24"/>
          <w:lang w:eastAsia="zh-CN"/>
        </w:rPr>
        <w:t>李潜虞</w:t>
      </w:r>
      <w:r>
        <w:rPr>
          <w:rFonts w:ascii="Times New Roman" w:hAnsi="Times New Roman" w:cs="Times New Roman"/>
          <w:sz w:val="24"/>
          <w:szCs w:val="24"/>
          <w:lang w:val="en-US" w:eastAsia="zh-CN"/>
        </w:rPr>
        <w:t xml:space="preserve">. </w:t>
      </w:r>
      <w:r>
        <w:rPr>
          <w:rFonts w:ascii="Times New Roman" w:hAnsi="Times New Roman" w:eastAsia="MS Gothic" w:cs="Times New Roman"/>
          <w:sz w:val="24"/>
          <w:szCs w:val="24"/>
          <w:lang w:eastAsia="zh-CN"/>
        </w:rPr>
        <w:t>当代中国外交十六</w:t>
      </w:r>
      <w:r>
        <w:rPr>
          <w:rFonts w:ascii="Times New Roman" w:hAnsi="Times New Roman" w:eastAsia="Microsoft JhengHei" w:cs="Times New Roman"/>
          <w:sz w:val="24"/>
          <w:szCs w:val="24"/>
          <w:lang w:eastAsia="zh-CN"/>
        </w:rPr>
        <w:t>讲</w:t>
      </w:r>
      <w:r>
        <w:rPr>
          <w:rFonts w:ascii="Times New Roman" w:hAnsi="Times New Roman" w:cs="Times New Roman"/>
          <w:sz w:val="24"/>
          <w:szCs w:val="24"/>
          <w:lang w:val="en-US" w:eastAsia="zh-CN"/>
        </w:rPr>
        <w:t xml:space="preserve">. </w:t>
      </w:r>
      <w:r>
        <w:rPr>
          <w:rFonts w:ascii="Times New Roman" w:hAnsi="Times New Roman" w:eastAsia="MS Gothic" w:cs="Times New Roman"/>
          <w:sz w:val="24"/>
          <w:szCs w:val="24"/>
          <w:lang w:eastAsia="zh-CN"/>
        </w:rPr>
        <w:t>北京</w:t>
      </w:r>
      <w:r>
        <w:rPr>
          <w:rFonts w:ascii="Times New Roman" w:hAnsi="Times New Roman" w:cs="Times New Roman"/>
          <w:sz w:val="24"/>
          <w:szCs w:val="24"/>
          <w:lang w:val="en-US" w:eastAsia="zh-CN"/>
        </w:rPr>
        <w:t>:</w:t>
      </w:r>
      <w:r>
        <w:rPr>
          <w:rFonts w:ascii="Times New Roman" w:hAnsi="Times New Roman" w:eastAsia="MS Gothic" w:cs="Times New Roman"/>
          <w:sz w:val="24"/>
          <w:szCs w:val="24"/>
          <w:lang w:eastAsia="zh-CN"/>
        </w:rPr>
        <w:t>世界知</w:t>
      </w:r>
      <w:r>
        <w:rPr>
          <w:rFonts w:ascii="Times New Roman" w:hAnsi="Times New Roman" w:eastAsia="Microsoft JhengHei" w:cs="Times New Roman"/>
          <w:sz w:val="24"/>
          <w:szCs w:val="24"/>
          <w:lang w:eastAsia="zh-CN"/>
        </w:rPr>
        <w:t>识出版社</w:t>
      </w:r>
      <w:r>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rPr>
        <w:t>2017</w:t>
      </w:r>
      <w:r>
        <w:rPr>
          <w:rFonts w:ascii="Times New Roman" w:hAnsi="Times New Roman" w:eastAsia="MS Gothic" w:cs="Times New Roman"/>
          <w:sz w:val="24"/>
          <w:szCs w:val="24"/>
        </w:rPr>
        <w:t>年</w:t>
      </w:r>
      <w:r>
        <w:rPr>
          <w:rFonts w:ascii="Times New Roman" w:hAnsi="Times New Roman" w:cs="Times New Roman"/>
          <w:sz w:val="24"/>
          <w:szCs w:val="24"/>
          <w:lang w:val="en-US"/>
        </w:rPr>
        <w:t xml:space="preserve">. </w:t>
      </w:r>
      <w:r>
        <w:rPr>
          <w:rFonts w:ascii="Times New Roman" w:hAnsi="Times New Roman" w:eastAsia="Microsoft JhengHei" w:cs="Times New Roman"/>
          <w:sz w:val="24"/>
          <w:szCs w:val="24"/>
        </w:rPr>
        <w:t>页码</w:t>
      </w:r>
      <w:r>
        <w:rPr>
          <w:rFonts w:ascii="Times New Roman" w:hAnsi="Times New Roman" w:cs="Times New Roman"/>
          <w:sz w:val="24"/>
          <w:szCs w:val="24"/>
          <w:lang w:val="en-US"/>
        </w:rPr>
        <w:t>376</w:t>
      </w:r>
      <w:r>
        <w:rPr>
          <w:rFonts w:ascii="Times New Roman" w:hAnsi="Times New Roman" w:eastAsia="Microsoft JhengHei" w:cs="Times New Roman"/>
          <w:sz w:val="24"/>
          <w:szCs w:val="24"/>
        </w:rPr>
        <w:t>页</w:t>
      </w:r>
      <w:r>
        <w:rPr>
          <w:rFonts w:ascii="Times New Roman" w:hAnsi="Times New Roman" w:cs="Times New Roman"/>
          <w:sz w:val="24"/>
          <w:szCs w:val="24"/>
          <w:lang w:val="en-US"/>
        </w:rPr>
        <w:t>. (</w:t>
      </w:r>
      <w:r>
        <w:rPr>
          <w:rFonts w:ascii="Times New Roman" w:hAnsi="Times New Roman" w:cs="Times New Roman"/>
          <w:sz w:val="24"/>
          <w:szCs w:val="24"/>
        </w:rPr>
        <w:t>Ся</w:t>
      </w:r>
      <w:r>
        <w:rPr>
          <w:rFonts w:ascii="Times New Roman" w:hAnsi="Times New Roman" w:cs="Times New Roman"/>
          <w:sz w:val="24"/>
          <w:szCs w:val="24"/>
          <w:lang w:val="en-US"/>
        </w:rPr>
        <w:t xml:space="preserve"> </w:t>
      </w:r>
      <w:r>
        <w:rPr>
          <w:rFonts w:ascii="Times New Roman" w:hAnsi="Times New Roman" w:cs="Times New Roman"/>
          <w:sz w:val="24"/>
          <w:szCs w:val="24"/>
        </w:rPr>
        <w:t>Липин</w:t>
      </w:r>
      <w:r>
        <w:rPr>
          <w:rFonts w:ascii="Times New Roman" w:hAnsi="Times New Roman" w:cs="Times New Roman"/>
          <w:sz w:val="24"/>
          <w:szCs w:val="24"/>
          <w:lang w:val="en-US"/>
        </w:rPr>
        <w:t xml:space="preserve">, </w:t>
      </w:r>
      <w:r>
        <w:rPr>
          <w:rFonts w:ascii="Times New Roman" w:hAnsi="Times New Roman" w:cs="Times New Roman"/>
          <w:sz w:val="24"/>
          <w:szCs w:val="24"/>
        </w:rPr>
        <w:t>Сюн</w:t>
      </w:r>
      <w:r>
        <w:rPr>
          <w:rFonts w:ascii="Times New Roman" w:hAnsi="Times New Roman" w:cs="Times New Roman"/>
          <w:sz w:val="24"/>
          <w:szCs w:val="24"/>
          <w:lang w:val="en-US"/>
        </w:rPr>
        <w:t xml:space="preserve"> </w:t>
      </w:r>
      <w:r>
        <w:rPr>
          <w:rFonts w:ascii="Times New Roman" w:hAnsi="Times New Roman" w:cs="Times New Roman"/>
          <w:sz w:val="24"/>
          <w:szCs w:val="24"/>
        </w:rPr>
        <w:t>Чжиюн</w:t>
      </w:r>
      <w:r>
        <w:rPr>
          <w:rFonts w:ascii="Times New Roman" w:hAnsi="Times New Roman" w:cs="Times New Roman"/>
          <w:sz w:val="24"/>
          <w:szCs w:val="24"/>
          <w:lang w:val="en-US"/>
        </w:rPr>
        <w:t xml:space="preserve">, </w:t>
      </w:r>
      <w:r>
        <w:rPr>
          <w:rFonts w:ascii="Times New Roman" w:hAnsi="Times New Roman" w:cs="Times New Roman"/>
          <w:sz w:val="24"/>
          <w:szCs w:val="24"/>
        </w:rPr>
        <w:t>Ли</w:t>
      </w:r>
      <w:r>
        <w:rPr>
          <w:rFonts w:ascii="Times New Roman" w:hAnsi="Times New Roman" w:cs="Times New Roman"/>
          <w:sz w:val="24"/>
          <w:szCs w:val="24"/>
          <w:lang w:val="en-US"/>
        </w:rPr>
        <w:t xml:space="preserve"> </w:t>
      </w:r>
      <w:r>
        <w:rPr>
          <w:rFonts w:ascii="Times New Roman" w:hAnsi="Times New Roman" w:cs="Times New Roman"/>
          <w:sz w:val="24"/>
          <w:szCs w:val="24"/>
        </w:rPr>
        <w:t>Цяньюй</w:t>
      </w:r>
      <w:r>
        <w:rPr>
          <w:rFonts w:ascii="Times New Roman" w:hAnsi="Times New Roman" w:cs="Times New Roman"/>
          <w:sz w:val="24"/>
          <w:szCs w:val="24"/>
          <w:lang w:val="en-US"/>
        </w:rPr>
        <w:t xml:space="preserve">. </w:t>
      </w:r>
      <w:r>
        <w:rPr>
          <w:rFonts w:ascii="Times New Roman" w:hAnsi="Times New Roman" w:cs="Times New Roman"/>
          <w:sz w:val="24"/>
          <w:szCs w:val="24"/>
        </w:rPr>
        <w:t>Шестнадцать</w:t>
      </w:r>
      <w:r>
        <w:rPr>
          <w:rFonts w:ascii="Times New Roman" w:hAnsi="Times New Roman" w:cs="Times New Roman"/>
          <w:sz w:val="24"/>
          <w:szCs w:val="24"/>
          <w:lang w:val="en-US"/>
        </w:rPr>
        <w:t xml:space="preserve"> </w:t>
      </w:r>
      <w:r>
        <w:rPr>
          <w:rFonts w:ascii="Times New Roman" w:hAnsi="Times New Roman" w:cs="Times New Roman"/>
          <w:sz w:val="24"/>
          <w:szCs w:val="24"/>
        </w:rPr>
        <w:t>уроков</w:t>
      </w:r>
      <w:r>
        <w:rPr>
          <w:rFonts w:ascii="Times New Roman" w:hAnsi="Times New Roman" w:cs="Times New Roman"/>
          <w:sz w:val="24"/>
          <w:szCs w:val="24"/>
          <w:lang w:val="en-US"/>
        </w:rPr>
        <w:t xml:space="preserve"> </w:t>
      </w:r>
      <w:r>
        <w:rPr>
          <w:rFonts w:ascii="Times New Roman" w:hAnsi="Times New Roman" w:cs="Times New Roman"/>
          <w:sz w:val="24"/>
          <w:szCs w:val="24"/>
        </w:rPr>
        <w:t>современной</w:t>
      </w:r>
      <w:r>
        <w:rPr>
          <w:rFonts w:ascii="Times New Roman" w:hAnsi="Times New Roman" w:cs="Times New Roman"/>
          <w:sz w:val="24"/>
          <w:szCs w:val="24"/>
          <w:lang w:val="en-US"/>
        </w:rPr>
        <w:t xml:space="preserve"> </w:t>
      </w:r>
      <w:r>
        <w:rPr>
          <w:rFonts w:ascii="Times New Roman" w:hAnsi="Times New Roman" w:cs="Times New Roman"/>
          <w:sz w:val="24"/>
          <w:szCs w:val="24"/>
        </w:rPr>
        <w:t>китайской</w:t>
      </w:r>
      <w:r>
        <w:rPr>
          <w:rFonts w:ascii="Times New Roman" w:hAnsi="Times New Roman" w:cs="Times New Roman"/>
          <w:sz w:val="24"/>
          <w:szCs w:val="24"/>
          <w:lang w:val="en-US"/>
        </w:rPr>
        <w:t xml:space="preserve"> </w:t>
      </w:r>
      <w:r>
        <w:rPr>
          <w:rFonts w:ascii="Times New Roman" w:hAnsi="Times New Roman" w:cs="Times New Roman"/>
          <w:sz w:val="24"/>
          <w:szCs w:val="24"/>
        </w:rPr>
        <w:t>дипломатии</w:t>
      </w:r>
      <w:r>
        <w:rPr>
          <w:rFonts w:ascii="Times New Roman" w:hAnsi="Times New Roman" w:cs="Times New Roman"/>
          <w:sz w:val="24"/>
          <w:szCs w:val="24"/>
          <w:lang w:val="en-US"/>
        </w:rPr>
        <w:t xml:space="preserve">. </w:t>
      </w:r>
      <w:r>
        <w:rPr>
          <w:rFonts w:ascii="Times New Roman" w:hAnsi="Times New Roman" w:cs="Times New Roman"/>
          <w:sz w:val="24"/>
          <w:szCs w:val="24"/>
        </w:rPr>
        <w:t>Пекин</w:t>
      </w:r>
      <w:r>
        <w:rPr>
          <w:rFonts w:ascii="Times New Roman" w:hAnsi="Times New Roman" w:cs="Times New Roman"/>
          <w:sz w:val="24"/>
          <w:szCs w:val="24"/>
          <w:lang w:val="en-US"/>
        </w:rPr>
        <w:t xml:space="preserve">: </w:t>
      </w:r>
      <w:r>
        <w:rPr>
          <w:rFonts w:ascii="Times New Roman" w:hAnsi="Times New Roman" w:cs="Times New Roman"/>
          <w:sz w:val="24"/>
          <w:szCs w:val="24"/>
        </w:rPr>
        <w:t>Изд</w:t>
      </w:r>
      <w:r>
        <w:rPr>
          <w:rFonts w:ascii="Times New Roman" w:hAnsi="Times New Roman" w:cs="Times New Roman"/>
          <w:sz w:val="24"/>
          <w:szCs w:val="24"/>
          <w:lang w:val="en-US"/>
        </w:rPr>
        <w:t>-</w:t>
      </w:r>
      <w:r>
        <w:rPr>
          <w:rFonts w:ascii="Times New Roman" w:hAnsi="Times New Roman" w:cs="Times New Roman"/>
          <w:sz w:val="24"/>
          <w:szCs w:val="24"/>
        </w:rPr>
        <w:t>во</w:t>
      </w:r>
      <w:r>
        <w:rPr>
          <w:rFonts w:ascii="Times New Roman" w:hAnsi="Times New Roman" w:cs="Times New Roman"/>
          <w:sz w:val="24"/>
          <w:szCs w:val="24"/>
          <w:lang w:val="en-US"/>
        </w:rPr>
        <w:t xml:space="preserve"> </w:t>
      </w:r>
      <w:r>
        <w:rPr>
          <w:rFonts w:ascii="Times New Roman" w:hAnsi="Times New Roman" w:cs="Times New Roman"/>
          <w:sz w:val="24"/>
          <w:szCs w:val="24"/>
        </w:rPr>
        <w:t>знаний</w:t>
      </w:r>
      <w:r>
        <w:rPr>
          <w:rFonts w:ascii="Times New Roman" w:hAnsi="Times New Roman" w:cs="Times New Roman"/>
          <w:sz w:val="24"/>
          <w:szCs w:val="24"/>
          <w:lang w:val="en-US"/>
        </w:rPr>
        <w:t xml:space="preserve"> </w:t>
      </w:r>
      <w:r>
        <w:rPr>
          <w:rFonts w:ascii="Times New Roman" w:hAnsi="Times New Roman" w:cs="Times New Roman"/>
          <w:sz w:val="24"/>
          <w:szCs w:val="24"/>
        </w:rPr>
        <w:t>мира</w:t>
      </w:r>
      <w:r>
        <w:rPr>
          <w:rFonts w:ascii="Times New Roman" w:hAnsi="Times New Roman" w:cs="Times New Roman"/>
          <w:sz w:val="24"/>
          <w:szCs w:val="24"/>
          <w:lang w:val="en-US"/>
        </w:rPr>
        <w:t xml:space="preserve">. 2017. 376 </w:t>
      </w:r>
      <w:r>
        <w:rPr>
          <w:rFonts w:ascii="Times New Roman" w:hAnsi="Times New Roman" w:cs="Times New Roman"/>
          <w:sz w:val="24"/>
          <w:szCs w:val="24"/>
        </w:rPr>
        <w:t>с</w:t>
      </w:r>
      <w:r>
        <w:rPr>
          <w:rFonts w:ascii="Times New Roman" w:hAnsi="Times New Roman" w:cs="Times New Roman"/>
          <w:sz w:val="24"/>
          <w:szCs w:val="24"/>
          <w:lang w:val="en-US"/>
        </w:rPr>
        <w:t>.)</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娄</w:t>
      </w:r>
      <w:r>
        <w:rPr>
          <w:rFonts w:ascii="Times New Roman" w:hAnsi="Times New Roman" w:eastAsia="Microsoft JhengHei" w:cs="Times New Roman"/>
          <w:sz w:val="24"/>
          <w:szCs w:val="24"/>
          <w:lang w:eastAsia="zh-CN"/>
        </w:rPr>
        <w:t>晓丹</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浅析中国在中</w:t>
      </w:r>
      <w:r>
        <w:rPr>
          <w:rFonts w:ascii="Times New Roman" w:hAnsi="Times New Roman" w:eastAsia="Microsoft JhengHei" w:cs="Times New Roman"/>
          <w:sz w:val="24"/>
          <w:szCs w:val="24"/>
          <w:lang w:eastAsia="zh-CN"/>
        </w:rPr>
        <w:t>亚的战略利益</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商</w:t>
      </w:r>
      <w:r>
        <w:rPr>
          <w:rFonts w:ascii="Times New Roman" w:hAnsi="Times New Roman" w:cs="Times New Roman"/>
          <w:sz w:val="24"/>
          <w:szCs w:val="24"/>
          <w:lang w:eastAsia="zh-CN"/>
        </w:rPr>
        <w:t>. 201</w:t>
      </w:r>
      <w:r>
        <w:rPr>
          <w:rFonts w:ascii="Times New Roman" w:hAnsi="Times New Roman" w:cs="Times New Roman"/>
          <w:sz w:val="24"/>
          <w:szCs w:val="24"/>
          <w:lang w:val="en-US" w:eastAsia="zh-CN"/>
        </w:rPr>
        <w:t>9</w:t>
      </w:r>
      <w:r>
        <w:rPr>
          <w:rFonts w:ascii="Times New Roman" w:hAnsi="Times New Roman" w:eastAsia="MS Gothic" w:cs="Times New Roman"/>
          <w:sz w:val="24"/>
          <w:szCs w:val="24"/>
          <w:lang w:eastAsia="zh-CN"/>
        </w:rPr>
        <w:t>年第</w:t>
      </w:r>
      <w:r>
        <w:rPr>
          <w:rFonts w:ascii="Times New Roman" w:hAnsi="Times New Roman" w:cs="Times New Roman"/>
          <w:sz w:val="24"/>
          <w:szCs w:val="24"/>
          <w:lang w:eastAsia="zh-CN"/>
        </w:rPr>
        <w:t>19</w:t>
      </w:r>
      <w:r>
        <w:rPr>
          <w:rFonts w:ascii="Times New Roman" w:hAnsi="Times New Roman" w:eastAsia="MS Gothic" w:cs="Times New Roman"/>
          <w:sz w:val="24"/>
          <w:szCs w:val="24"/>
          <w:lang w:eastAsia="zh-CN"/>
        </w:rPr>
        <w:t>期</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第</w:t>
      </w:r>
      <w:r>
        <w:rPr>
          <w:rFonts w:ascii="Times New Roman" w:hAnsi="Times New Roman" w:cs="Times New Roman"/>
          <w:sz w:val="24"/>
          <w:szCs w:val="24"/>
          <w:lang w:eastAsia="zh-CN"/>
        </w:rPr>
        <w:t>60</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rPr>
        <w:t>(Лоу Сяодань. Анализ стратегических интересов Китая в Центральной Азии // Журнал Шан. 201</w:t>
      </w:r>
      <w:r>
        <w:rPr>
          <w:rFonts w:ascii="Times New Roman" w:hAnsi="Times New Roman" w:cs="Times New Roman"/>
          <w:sz w:val="24"/>
          <w:szCs w:val="24"/>
          <w:lang w:eastAsia="zh-CN"/>
        </w:rPr>
        <w:t>9</w:t>
      </w:r>
      <w:r>
        <w:rPr>
          <w:rFonts w:ascii="Times New Roman" w:hAnsi="Times New Roman" w:cs="Times New Roman"/>
          <w:sz w:val="24"/>
          <w:szCs w:val="24"/>
        </w:rPr>
        <w:t xml:space="preserve">. № 19. С. 60.) </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孙壮志</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上海合作</w:t>
      </w:r>
      <w:r>
        <w:rPr>
          <w:rFonts w:ascii="Times New Roman" w:hAnsi="Times New Roman" w:eastAsia="Microsoft JhengHei" w:cs="Times New Roman"/>
          <w:sz w:val="24"/>
          <w:szCs w:val="24"/>
          <w:lang w:eastAsia="zh-CN"/>
        </w:rPr>
        <w:t>组织黄皮书</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上海合作</w:t>
      </w:r>
      <w:r>
        <w:rPr>
          <w:rFonts w:ascii="Times New Roman" w:hAnsi="Times New Roman" w:eastAsia="Microsoft JhengHei" w:cs="Times New Roman"/>
          <w:sz w:val="24"/>
          <w:szCs w:val="24"/>
          <w:lang w:eastAsia="zh-CN"/>
        </w:rPr>
        <w:t>组织发展报告</w:t>
      </w:r>
      <w:r>
        <w:rPr>
          <w:rFonts w:ascii="Times New Roman" w:hAnsi="Times New Roman" w:cs="Times New Roman"/>
          <w:sz w:val="24"/>
          <w:szCs w:val="24"/>
          <w:lang w:eastAsia="zh-CN"/>
        </w:rPr>
        <w:t xml:space="preserve"> 2013 / </w:t>
      </w:r>
      <w:r>
        <w:rPr>
          <w:rFonts w:ascii="Times New Roman" w:hAnsi="Times New Roman" w:eastAsia="MS Gothic" w:cs="Times New Roman"/>
          <w:sz w:val="24"/>
          <w:szCs w:val="24"/>
          <w:lang w:eastAsia="zh-CN"/>
        </w:rPr>
        <w:t>李</w:t>
      </w:r>
      <w:r>
        <w:rPr>
          <w:rFonts w:ascii="Times New Roman" w:hAnsi="Times New Roman" w:eastAsia="Microsoft JhengHei" w:cs="Times New Roman"/>
          <w:sz w:val="24"/>
          <w:szCs w:val="24"/>
          <w:lang w:eastAsia="zh-CN"/>
        </w:rPr>
        <w:t>进峰</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吴宏</w:t>
      </w:r>
      <w:r>
        <w:rPr>
          <w:rFonts w:ascii="Times New Roman" w:hAnsi="Times New Roman" w:eastAsia="Microsoft JhengHei" w:cs="Times New Roman"/>
          <w:sz w:val="24"/>
          <w:szCs w:val="24"/>
          <w:lang w:eastAsia="zh-CN"/>
        </w:rPr>
        <w:t>伟</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李</w:t>
      </w:r>
      <w:r>
        <w:rPr>
          <w:rFonts w:ascii="Times New Roman" w:hAnsi="Times New Roman" w:eastAsia="Microsoft JhengHei" w:cs="Times New Roman"/>
          <w:sz w:val="24"/>
          <w:szCs w:val="24"/>
          <w:lang w:eastAsia="zh-CN"/>
        </w:rPr>
        <w:t>伟</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社会科学文献出版社</w:t>
      </w:r>
      <w:r>
        <w:rPr>
          <w:rFonts w:ascii="Times New Roman" w:hAnsi="Times New Roman" w:cs="Times New Roman"/>
          <w:sz w:val="24"/>
          <w:szCs w:val="24"/>
          <w:lang w:eastAsia="zh-CN"/>
        </w:rPr>
        <w:t>, 2013</w:t>
      </w:r>
      <w:r>
        <w:rPr>
          <w:rFonts w:ascii="Times New Roman" w:hAnsi="Times New Roman" w:eastAsia="MS Gothic" w:cs="Times New Roman"/>
          <w:sz w:val="24"/>
          <w:szCs w:val="24"/>
          <w:lang w:eastAsia="zh-CN"/>
        </w:rPr>
        <w:t>年</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第</w:t>
      </w:r>
      <w:r>
        <w:rPr>
          <w:rFonts w:ascii="Times New Roman" w:hAnsi="Times New Roman" w:cs="Times New Roman"/>
          <w:sz w:val="24"/>
          <w:szCs w:val="24"/>
          <w:lang w:eastAsia="zh-CN"/>
        </w:rPr>
        <w:t>130</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rPr>
        <w:t>(Сунь Чжуанчжи. Книга шанхайской организации сотрудничества в желтой обложке. Отчет о развитии ШОС в 2013 г. / Ли Цзиньфэн, Ву Хунвэй, Ли Вэй. Пекин: социально-научное литературное издательство. 2013. C. 130.)</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孙静</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中国在中</w:t>
      </w:r>
      <w:r>
        <w:rPr>
          <w:rFonts w:ascii="Times New Roman" w:hAnsi="Times New Roman" w:eastAsia="Microsoft JhengHei" w:cs="Times New Roman"/>
          <w:sz w:val="24"/>
          <w:szCs w:val="24"/>
          <w:lang w:eastAsia="zh-CN"/>
        </w:rPr>
        <w:t>亚的安全利益分析</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国</w:t>
      </w:r>
      <w:r>
        <w:rPr>
          <w:rFonts w:ascii="Times New Roman" w:hAnsi="Times New Roman" w:eastAsia="Microsoft JhengHei" w:cs="Times New Roman"/>
          <w:sz w:val="24"/>
          <w:szCs w:val="24"/>
          <w:lang w:eastAsia="zh-CN"/>
        </w:rPr>
        <w:t>际展望</w:t>
      </w:r>
      <w:r>
        <w:rPr>
          <w:rFonts w:ascii="Times New Roman" w:hAnsi="Times New Roman" w:cs="Times New Roman"/>
          <w:sz w:val="24"/>
          <w:szCs w:val="24"/>
          <w:lang w:eastAsia="zh-CN"/>
        </w:rPr>
        <w:t xml:space="preserve">. </w:t>
      </w:r>
      <w:r>
        <w:rPr>
          <w:rFonts w:ascii="Times New Roman" w:hAnsi="Times New Roman" w:cs="Times New Roman"/>
          <w:sz w:val="24"/>
          <w:szCs w:val="24"/>
        </w:rPr>
        <w:t>2012</w:t>
      </w:r>
      <w:r>
        <w:rPr>
          <w:rFonts w:ascii="Times New Roman" w:hAnsi="Times New Roman" w:eastAsia="MS Gothic" w:cs="Times New Roman"/>
          <w:sz w:val="24"/>
          <w:szCs w:val="24"/>
        </w:rPr>
        <w:t>年第</w:t>
      </w:r>
      <w:r>
        <w:rPr>
          <w:rFonts w:ascii="Times New Roman" w:hAnsi="Times New Roman" w:cs="Times New Roman"/>
          <w:sz w:val="24"/>
          <w:szCs w:val="24"/>
        </w:rPr>
        <w:t>5</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41</w:t>
      </w:r>
      <w:r>
        <w:rPr>
          <w:rFonts w:ascii="Times New Roman" w:hAnsi="Times New Roman" w:eastAsia="Microsoft JhengHei" w:cs="Times New Roman"/>
          <w:sz w:val="24"/>
          <w:szCs w:val="24"/>
        </w:rPr>
        <w:t>页</w:t>
      </w:r>
      <w:r>
        <w:rPr>
          <w:rFonts w:ascii="Times New Roman" w:hAnsi="Times New Roman" w:cs="Times New Roman"/>
          <w:sz w:val="24"/>
          <w:szCs w:val="24"/>
        </w:rPr>
        <w:t>. (Суньцзин. Анализ безопасности Китая в Центральной Азии // Международные перспективы. 2012. № 5. C. 41.)</w:t>
      </w:r>
    </w:p>
    <w:p>
      <w:pPr>
        <w:pStyle w:val="38"/>
        <w:numPr>
          <w:ilvl w:val="0"/>
          <w:numId w:val="4"/>
        </w:numPr>
        <w:jc w:val="both"/>
        <w:rPr>
          <w:rFonts w:ascii="Times New Roman" w:hAnsi="Times New Roman" w:cs="Times New Roman"/>
          <w:sz w:val="24"/>
          <w:szCs w:val="24"/>
          <w:lang w:val="en-US"/>
        </w:rPr>
      </w:pPr>
      <w:r>
        <w:rPr>
          <w:rFonts w:ascii="Times New Roman" w:hAnsi="Times New Roman" w:eastAsia="Microsoft JhengHei" w:cs="Times New Roman"/>
          <w:sz w:val="24"/>
          <w:szCs w:val="24"/>
          <w:lang w:eastAsia="zh-CN"/>
        </w:rPr>
        <w:t>张蕴岭</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w:t>
      </w:r>
      <w:r>
        <w:rPr>
          <w:rFonts w:ascii="Times New Roman" w:hAnsi="Times New Roman" w:eastAsia="Microsoft JhengHei" w:cs="Times New Roman"/>
          <w:sz w:val="24"/>
          <w:szCs w:val="24"/>
          <w:lang w:eastAsia="zh-CN"/>
        </w:rPr>
        <w:t>对外开放</w:t>
      </w:r>
      <w:r>
        <w:rPr>
          <w:rFonts w:ascii="Times New Roman" w:hAnsi="Times New Roman" w:cs="Times New Roman"/>
          <w:sz w:val="24"/>
          <w:szCs w:val="24"/>
          <w:lang w:eastAsia="zh-CN"/>
        </w:rPr>
        <w:t>:</w:t>
      </w:r>
      <w:r>
        <w:rPr>
          <w:rFonts w:ascii="Times New Roman" w:hAnsi="Times New Roman" w:eastAsia="Microsoft JhengHei" w:cs="Times New Roman"/>
          <w:sz w:val="24"/>
          <w:szCs w:val="24"/>
          <w:lang w:eastAsia="zh-CN"/>
        </w:rPr>
        <w:t>战略与实践</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社会科学文献出版社</w:t>
      </w:r>
      <w:r>
        <w:rPr>
          <w:rFonts w:ascii="Times New Roman" w:hAnsi="Times New Roman" w:cs="Times New Roman"/>
          <w:sz w:val="24"/>
          <w:szCs w:val="24"/>
          <w:lang w:eastAsia="zh-CN"/>
        </w:rPr>
        <w:t>, 20</w:t>
      </w:r>
      <w:r>
        <w:rPr>
          <w:rFonts w:ascii="Times New Roman" w:hAnsi="Times New Roman" w:cs="Times New Roman"/>
          <w:sz w:val="24"/>
          <w:szCs w:val="24"/>
          <w:lang w:val="en-US" w:eastAsia="zh-CN"/>
        </w:rPr>
        <w:t>1</w:t>
      </w:r>
      <w:r>
        <w:rPr>
          <w:rFonts w:ascii="Times New Roman" w:hAnsi="Times New Roman" w:cs="Times New Roman"/>
          <w:sz w:val="24"/>
          <w:szCs w:val="24"/>
          <w:lang w:eastAsia="zh-CN"/>
        </w:rPr>
        <w:t>8</w:t>
      </w:r>
      <w:r>
        <w:rPr>
          <w:rFonts w:ascii="Times New Roman" w:hAnsi="Times New Roman" w:eastAsia="MS Gothic" w:cs="Times New Roman"/>
          <w:sz w:val="24"/>
          <w:szCs w:val="24"/>
          <w:lang w:eastAsia="zh-CN"/>
        </w:rPr>
        <w:t>年</w:t>
      </w:r>
      <w:r>
        <w:rPr>
          <w:rFonts w:ascii="Times New Roman" w:hAnsi="Times New Roman" w:cs="Times New Roman"/>
          <w:sz w:val="24"/>
          <w:szCs w:val="24"/>
          <w:lang w:eastAsia="zh-CN"/>
        </w:rPr>
        <w:t xml:space="preserve">. </w:t>
      </w:r>
      <w:r>
        <w:rPr>
          <w:rFonts w:ascii="Times New Roman" w:hAnsi="Times New Roman" w:eastAsia="Microsoft JhengHei" w:cs="Times New Roman"/>
          <w:sz w:val="24"/>
          <w:szCs w:val="24"/>
          <w:lang w:eastAsia="zh-CN"/>
        </w:rPr>
        <w:t>页码</w:t>
      </w:r>
      <w:r>
        <w:rPr>
          <w:rFonts w:ascii="Times New Roman" w:hAnsi="Times New Roman" w:cs="Times New Roman"/>
          <w:sz w:val="24"/>
          <w:szCs w:val="24"/>
          <w:lang w:eastAsia="zh-CN"/>
        </w:rPr>
        <w:t>313</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rPr>
        <w:t>(Чжан Юньлин. Открытость внешнему миру Китая: стратегия и практика. Пекин: социально-научное литературное издательство, 20</w:t>
      </w:r>
      <w:r>
        <w:rPr>
          <w:rFonts w:ascii="Times New Roman" w:hAnsi="Times New Roman" w:cs="Times New Roman"/>
          <w:sz w:val="24"/>
          <w:szCs w:val="24"/>
          <w:lang w:val="en-US" w:eastAsia="zh-CN"/>
        </w:rPr>
        <w:t>1</w:t>
      </w:r>
      <w:r>
        <w:rPr>
          <w:rFonts w:ascii="Times New Roman" w:hAnsi="Times New Roman" w:cs="Times New Roman"/>
          <w:sz w:val="24"/>
          <w:szCs w:val="24"/>
        </w:rPr>
        <w:t xml:space="preserve">8. </w:t>
      </w:r>
      <w:r>
        <w:rPr>
          <w:rFonts w:ascii="Times New Roman" w:hAnsi="Times New Roman" w:cs="Times New Roman"/>
          <w:sz w:val="24"/>
          <w:szCs w:val="24"/>
          <w:lang w:val="en-US"/>
        </w:rPr>
        <w:t>313 c.).</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张蕴岭</w:t>
      </w:r>
      <w:r>
        <w:rPr>
          <w:rFonts w:ascii="Times New Roman" w:hAnsi="Times New Roman" w:cs="Times New Roman"/>
          <w:sz w:val="24"/>
          <w:szCs w:val="24"/>
          <w:lang w:val="en-US" w:eastAsia="zh-CN"/>
        </w:rPr>
        <w:t xml:space="preserve">. </w:t>
      </w:r>
      <w:r>
        <w:rPr>
          <w:rFonts w:ascii="Times New Roman" w:hAnsi="Times New Roman" w:eastAsia="MS Gothic" w:cs="Times New Roman"/>
          <w:sz w:val="24"/>
          <w:szCs w:val="24"/>
          <w:lang w:eastAsia="zh-CN"/>
        </w:rPr>
        <w:t>中国</w:t>
      </w:r>
      <w:r>
        <w:rPr>
          <w:rFonts w:ascii="Times New Roman" w:hAnsi="Times New Roman" w:eastAsia="Microsoft JhengHei" w:cs="Times New Roman"/>
          <w:sz w:val="24"/>
          <w:szCs w:val="24"/>
          <w:lang w:eastAsia="zh-CN"/>
        </w:rPr>
        <w:t>对外开放</w:t>
      </w:r>
      <w:r>
        <w:rPr>
          <w:rFonts w:ascii="Times New Roman" w:hAnsi="Times New Roman" w:cs="Times New Roman"/>
          <w:sz w:val="24"/>
          <w:szCs w:val="24"/>
          <w:lang w:val="en-US" w:eastAsia="zh-CN"/>
        </w:rPr>
        <w:t>:</w:t>
      </w:r>
      <w:r>
        <w:rPr>
          <w:rFonts w:ascii="Times New Roman" w:hAnsi="Times New Roman" w:eastAsia="Microsoft JhengHei" w:cs="Times New Roman"/>
          <w:sz w:val="24"/>
          <w:szCs w:val="24"/>
          <w:lang w:eastAsia="zh-CN"/>
        </w:rPr>
        <w:t>战略与实践</w:t>
      </w:r>
      <w:r>
        <w:rPr>
          <w:rFonts w:ascii="Times New Roman" w:hAnsi="Times New Roman" w:cs="Times New Roman"/>
          <w:sz w:val="24"/>
          <w:szCs w:val="24"/>
          <w:lang w:val="en-US" w:eastAsia="zh-CN"/>
        </w:rPr>
        <w:t xml:space="preserve">. </w:t>
      </w:r>
      <w:r>
        <w:rPr>
          <w:rFonts w:ascii="Times New Roman" w:hAnsi="Times New Roman" w:eastAsia="MS Gothic" w:cs="Times New Roman"/>
          <w:sz w:val="24"/>
          <w:szCs w:val="24"/>
          <w:lang w:eastAsia="zh-CN"/>
        </w:rPr>
        <w:t>北京</w:t>
      </w:r>
      <w:r>
        <w:rPr>
          <w:rFonts w:ascii="Times New Roman" w:hAnsi="Times New Roman" w:cs="Times New Roman"/>
          <w:sz w:val="24"/>
          <w:szCs w:val="24"/>
          <w:lang w:val="en-US" w:eastAsia="zh-CN"/>
        </w:rPr>
        <w:t>:</w:t>
      </w:r>
      <w:r>
        <w:rPr>
          <w:rFonts w:ascii="Times New Roman" w:hAnsi="Times New Roman" w:eastAsia="MS Gothic" w:cs="Times New Roman"/>
          <w:sz w:val="24"/>
          <w:szCs w:val="24"/>
          <w:lang w:eastAsia="zh-CN"/>
        </w:rPr>
        <w:t>社会科学文献出版社</w:t>
      </w:r>
      <w:r>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rPr>
        <w:t>20</w:t>
      </w:r>
      <w:r>
        <w:rPr>
          <w:rFonts w:ascii="Times New Roman" w:hAnsi="Times New Roman" w:cs="Times New Roman"/>
          <w:sz w:val="24"/>
          <w:szCs w:val="24"/>
          <w:lang w:val="en-US" w:eastAsia="zh-CN"/>
        </w:rPr>
        <w:t>1</w:t>
      </w:r>
      <w:r>
        <w:rPr>
          <w:rFonts w:ascii="Times New Roman" w:hAnsi="Times New Roman" w:cs="Times New Roman"/>
          <w:sz w:val="24"/>
          <w:szCs w:val="24"/>
          <w:lang w:val="en-US"/>
        </w:rPr>
        <w:t>8</w:t>
      </w:r>
      <w:r>
        <w:rPr>
          <w:rFonts w:ascii="Times New Roman" w:hAnsi="Times New Roman" w:eastAsia="MS Gothic" w:cs="Times New Roman"/>
          <w:sz w:val="24"/>
          <w:szCs w:val="24"/>
        </w:rPr>
        <w:t>年</w:t>
      </w:r>
      <w:r>
        <w:rPr>
          <w:rFonts w:ascii="Times New Roman" w:hAnsi="Times New Roman" w:cs="Times New Roman"/>
          <w:sz w:val="24"/>
          <w:szCs w:val="24"/>
          <w:lang w:val="en-US"/>
        </w:rPr>
        <w:t xml:space="preserve">. </w:t>
      </w:r>
      <w:r>
        <w:rPr>
          <w:rFonts w:ascii="Times New Roman" w:hAnsi="Times New Roman" w:eastAsia="Microsoft JhengHei" w:cs="Times New Roman"/>
          <w:sz w:val="24"/>
          <w:szCs w:val="24"/>
        </w:rPr>
        <w:t>页码</w:t>
      </w:r>
      <w:r>
        <w:rPr>
          <w:rFonts w:ascii="Times New Roman" w:hAnsi="Times New Roman" w:cs="Times New Roman"/>
          <w:sz w:val="24"/>
          <w:szCs w:val="24"/>
          <w:lang w:val="en-US"/>
        </w:rPr>
        <w:t>313</w:t>
      </w:r>
      <w:r>
        <w:rPr>
          <w:rFonts w:ascii="Times New Roman" w:hAnsi="Times New Roman" w:eastAsia="Microsoft JhengHei" w:cs="Times New Roman"/>
          <w:sz w:val="24"/>
          <w:szCs w:val="24"/>
        </w:rPr>
        <w:t>页</w:t>
      </w:r>
      <w:r>
        <w:rPr>
          <w:rFonts w:ascii="Times New Roman" w:hAnsi="Times New Roman" w:cs="Times New Roman"/>
          <w:sz w:val="24"/>
          <w:szCs w:val="24"/>
          <w:lang w:val="en-US"/>
        </w:rPr>
        <w:t>. (</w:t>
      </w:r>
      <w:r>
        <w:rPr>
          <w:rFonts w:ascii="Times New Roman" w:hAnsi="Times New Roman" w:cs="Times New Roman"/>
          <w:sz w:val="24"/>
          <w:szCs w:val="24"/>
        </w:rPr>
        <w:t>Чжан</w:t>
      </w:r>
      <w:r>
        <w:rPr>
          <w:rFonts w:ascii="Times New Roman" w:hAnsi="Times New Roman" w:cs="Times New Roman"/>
          <w:sz w:val="24"/>
          <w:szCs w:val="24"/>
          <w:lang w:val="en-US"/>
        </w:rPr>
        <w:t xml:space="preserve"> </w:t>
      </w:r>
      <w:r>
        <w:rPr>
          <w:rFonts w:ascii="Times New Roman" w:hAnsi="Times New Roman" w:cs="Times New Roman"/>
          <w:sz w:val="24"/>
          <w:szCs w:val="24"/>
        </w:rPr>
        <w:t>Юньлин</w:t>
      </w:r>
      <w:r>
        <w:rPr>
          <w:rFonts w:ascii="Times New Roman" w:hAnsi="Times New Roman" w:cs="Times New Roman"/>
          <w:sz w:val="24"/>
          <w:szCs w:val="24"/>
          <w:lang w:val="en-US"/>
        </w:rPr>
        <w:t xml:space="preserve">. </w:t>
      </w:r>
      <w:r>
        <w:rPr>
          <w:rFonts w:ascii="Times New Roman" w:hAnsi="Times New Roman" w:cs="Times New Roman"/>
          <w:sz w:val="24"/>
          <w:szCs w:val="24"/>
        </w:rPr>
        <w:t>Открытость внешнему миру Китая: стратегия и практика. Пекин: социально-научное литературное издательство. 20</w:t>
      </w:r>
      <w:r>
        <w:rPr>
          <w:rFonts w:ascii="Times New Roman" w:hAnsi="Times New Roman" w:cs="Times New Roman"/>
          <w:sz w:val="24"/>
          <w:szCs w:val="24"/>
          <w:lang w:val="en-US" w:eastAsia="zh-CN"/>
        </w:rPr>
        <w:t>1</w:t>
      </w:r>
      <w:r>
        <w:rPr>
          <w:rFonts w:ascii="Times New Roman" w:hAnsi="Times New Roman" w:cs="Times New Roman"/>
          <w:sz w:val="24"/>
          <w:szCs w:val="24"/>
        </w:rPr>
        <w:t>8. 313 c. )</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张静</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中国梦与中国外交</w:t>
      </w:r>
      <w:r>
        <w:rPr>
          <w:rFonts w:ascii="Times New Roman" w:hAnsi="Times New Roman" w:cs="Times New Roman"/>
          <w:sz w:val="24"/>
          <w:szCs w:val="24"/>
          <w:lang w:eastAsia="zh-CN"/>
        </w:rPr>
        <w:t xml:space="preserve"> </w:t>
      </w:r>
      <w:r>
        <w:rPr>
          <w:rFonts w:ascii="Times New Roman" w:hAnsi="Times New Roman" w:eastAsia="Microsoft JhengHei" w:cs="Times New Roman"/>
          <w:sz w:val="24"/>
          <w:szCs w:val="24"/>
          <w:lang w:eastAsia="zh-CN"/>
        </w:rPr>
        <w:t>历史､现实与未来</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世界知</w:t>
      </w:r>
      <w:r>
        <w:rPr>
          <w:rFonts w:ascii="Times New Roman" w:hAnsi="Times New Roman" w:eastAsia="Microsoft JhengHei" w:cs="Times New Roman"/>
          <w:sz w:val="24"/>
          <w:szCs w:val="24"/>
          <w:lang w:eastAsia="zh-CN"/>
        </w:rPr>
        <w:t>识出版社</w:t>
      </w:r>
      <w:r>
        <w:rPr>
          <w:rFonts w:ascii="Times New Roman" w:hAnsi="Times New Roman" w:cs="Times New Roman"/>
          <w:sz w:val="24"/>
          <w:szCs w:val="24"/>
          <w:lang w:eastAsia="zh-CN"/>
        </w:rPr>
        <w:t xml:space="preserve">, 2017. </w:t>
      </w:r>
      <w:r>
        <w:rPr>
          <w:rFonts w:ascii="Times New Roman" w:hAnsi="Times New Roman" w:eastAsia="Microsoft JhengHei" w:cs="Times New Roman"/>
          <w:sz w:val="24"/>
          <w:szCs w:val="24"/>
          <w:lang w:eastAsia="zh-CN"/>
        </w:rPr>
        <w:t>页码</w:t>
      </w:r>
      <w:r>
        <w:rPr>
          <w:rFonts w:ascii="Times New Roman" w:hAnsi="Times New Roman" w:cs="Times New Roman"/>
          <w:sz w:val="24"/>
          <w:szCs w:val="24"/>
          <w:lang w:eastAsia="zh-CN"/>
        </w:rPr>
        <w:t xml:space="preserve"> 372</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rPr>
        <w:t>(Чжан Цзин. История, реальность и будущее китайской мечты и дипломатии. Пекин: Изд-во. Знаний мира. 2017. 372 с.)</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彭倩</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姚</w:t>
      </w:r>
      <w:r>
        <w:rPr>
          <w:rFonts w:ascii="Times New Roman" w:hAnsi="Times New Roman" w:eastAsia="Microsoft JhengHei" w:cs="Times New Roman"/>
          <w:sz w:val="24"/>
          <w:szCs w:val="24"/>
          <w:lang w:eastAsia="zh-CN"/>
        </w:rPr>
        <w:t>兰</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胡国松</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中国能源安全及</w:t>
      </w:r>
      <w:r>
        <w:rPr>
          <w:rFonts w:ascii="Times New Roman" w:hAnsi="Times New Roman" w:eastAsia="Microsoft JhengHei" w:cs="Times New Roman"/>
          <w:sz w:val="24"/>
          <w:szCs w:val="24"/>
          <w:lang w:eastAsia="zh-CN"/>
        </w:rPr>
        <w:t>对策</w:t>
      </w:r>
      <w:r>
        <w:rPr>
          <w:rFonts w:ascii="Times New Roman" w:hAnsi="Times New Roman" w:cs="Times New Roman"/>
          <w:sz w:val="24"/>
          <w:szCs w:val="24"/>
          <w:lang w:eastAsia="zh-CN"/>
        </w:rPr>
        <w:t xml:space="preserve"> // </w:t>
      </w:r>
      <w:r>
        <w:rPr>
          <w:rFonts w:ascii="Times New Roman" w:hAnsi="Times New Roman" w:eastAsia="Microsoft JhengHei" w:cs="Times New Roman"/>
          <w:sz w:val="24"/>
          <w:szCs w:val="24"/>
          <w:lang w:eastAsia="zh-CN"/>
        </w:rPr>
        <w:t>财经科学</w:t>
      </w:r>
      <w:r>
        <w:rPr>
          <w:rFonts w:ascii="Times New Roman" w:hAnsi="Times New Roman" w:cs="Times New Roman"/>
          <w:sz w:val="24"/>
          <w:szCs w:val="24"/>
          <w:lang w:eastAsia="zh-CN"/>
        </w:rPr>
        <w:t xml:space="preserve">. </w:t>
      </w:r>
      <w:r>
        <w:rPr>
          <w:rFonts w:ascii="Times New Roman" w:hAnsi="Times New Roman" w:cs="Times New Roman"/>
          <w:sz w:val="24"/>
          <w:szCs w:val="24"/>
        </w:rPr>
        <w:t>2014</w:t>
      </w:r>
      <w:r>
        <w:rPr>
          <w:rFonts w:ascii="Times New Roman" w:hAnsi="Times New Roman" w:eastAsia="MS Gothic" w:cs="Times New Roman"/>
          <w:sz w:val="24"/>
          <w:szCs w:val="24"/>
        </w:rPr>
        <w:t>年第</w:t>
      </w:r>
      <w:r>
        <w:rPr>
          <w:rFonts w:ascii="Times New Roman" w:hAnsi="Times New Roman" w:cs="Times New Roman"/>
          <w:sz w:val="24"/>
          <w:szCs w:val="24"/>
        </w:rPr>
        <w:t>10</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 xml:space="preserve"> 75</w:t>
      </w:r>
      <w:r>
        <w:rPr>
          <w:rFonts w:ascii="Times New Roman" w:hAnsi="Times New Roman" w:eastAsia="Microsoft JhengHei" w:cs="Times New Roman"/>
          <w:sz w:val="24"/>
          <w:szCs w:val="24"/>
        </w:rPr>
        <w:t>页</w:t>
      </w:r>
      <w:r>
        <w:rPr>
          <w:rFonts w:ascii="Times New Roman" w:hAnsi="Times New Roman" w:cs="Times New Roman"/>
          <w:sz w:val="24"/>
          <w:szCs w:val="24"/>
        </w:rPr>
        <w:t>. (Пэн Цянь, Яо Лань, Ху Гуосун. Безопасность и контрмеры энергетики Китая // Издание финансовой науки. 2014. № 10. С. 75)</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李淑珍</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和</w:t>
      </w:r>
      <w:r>
        <w:rPr>
          <w:rFonts w:ascii="Times New Roman" w:hAnsi="Times New Roman" w:eastAsia="Microsoft JhengHei" w:cs="Times New Roman"/>
          <w:sz w:val="24"/>
          <w:szCs w:val="24"/>
          <w:lang w:eastAsia="zh-CN"/>
        </w:rPr>
        <w:t>谐世界理念的内涵､依据和意义</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形</w:t>
      </w:r>
      <w:r>
        <w:rPr>
          <w:rFonts w:ascii="Times New Roman" w:hAnsi="Times New Roman" w:eastAsia="Microsoft JhengHei" w:cs="Times New Roman"/>
          <w:sz w:val="24"/>
          <w:szCs w:val="24"/>
          <w:lang w:eastAsia="zh-CN"/>
        </w:rPr>
        <w:t>势与政策</w:t>
      </w:r>
      <w:r>
        <w:rPr>
          <w:rFonts w:ascii="Times New Roman" w:hAnsi="Times New Roman" w:cs="Times New Roman"/>
          <w:sz w:val="24"/>
          <w:szCs w:val="24"/>
          <w:lang w:eastAsia="zh-CN"/>
        </w:rPr>
        <w:t xml:space="preserve">. </w:t>
      </w:r>
      <w:r>
        <w:rPr>
          <w:rFonts w:ascii="Times New Roman" w:hAnsi="Times New Roman" w:cs="Times New Roman"/>
          <w:sz w:val="24"/>
          <w:szCs w:val="24"/>
        </w:rPr>
        <w:t>20</w:t>
      </w:r>
      <w:r>
        <w:rPr>
          <w:rFonts w:ascii="Times New Roman" w:hAnsi="Times New Roman" w:cs="Times New Roman"/>
          <w:sz w:val="24"/>
          <w:szCs w:val="24"/>
          <w:lang w:val="en-US" w:eastAsia="zh-CN"/>
        </w:rPr>
        <w:t>1</w:t>
      </w:r>
      <w:r>
        <w:rPr>
          <w:rFonts w:ascii="Times New Roman" w:hAnsi="Times New Roman" w:cs="Times New Roman"/>
          <w:sz w:val="24"/>
          <w:szCs w:val="24"/>
        </w:rPr>
        <w:t>7</w:t>
      </w:r>
      <w:r>
        <w:rPr>
          <w:rFonts w:ascii="Times New Roman" w:hAnsi="Times New Roman" w:eastAsia="MS Gothic" w:cs="Times New Roman"/>
          <w:sz w:val="24"/>
          <w:szCs w:val="24"/>
        </w:rPr>
        <w:t>年第</w:t>
      </w:r>
      <w:r>
        <w:rPr>
          <w:rFonts w:ascii="Times New Roman" w:hAnsi="Times New Roman" w:cs="Times New Roman"/>
          <w:sz w:val="24"/>
          <w:szCs w:val="24"/>
        </w:rPr>
        <w:t>2</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50-52</w:t>
      </w:r>
      <w:r>
        <w:rPr>
          <w:rFonts w:ascii="Times New Roman" w:hAnsi="Times New Roman" w:eastAsia="Microsoft JhengHei" w:cs="Times New Roman"/>
          <w:sz w:val="24"/>
          <w:szCs w:val="24"/>
        </w:rPr>
        <w:t>页</w:t>
      </w:r>
      <w:r>
        <w:rPr>
          <w:rFonts w:ascii="Times New Roman" w:hAnsi="Times New Roman" w:cs="Times New Roman"/>
          <w:sz w:val="24"/>
          <w:szCs w:val="24"/>
        </w:rPr>
        <w:t>. (Ли Шучжэнь. Коннотация, основа и значение идеи гармоничного мира // Журнал ситуации и политики. 20</w:t>
      </w:r>
      <w:r>
        <w:rPr>
          <w:rFonts w:ascii="Times New Roman" w:hAnsi="Times New Roman" w:cs="Times New Roman"/>
          <w:sz w:val="24"/>
          <w:szCs w:val="24"/>
          <w:lang w:val="en-US" w:eastAsia="zh-CN"/>
        </w:rPr>
        <w:t>1</w:t>
      </w:r>
      <w:r>
        <w:rPr>
          <w:rFonts w:ascii="Times New Roman" w:hAnsi="Times New Roman" w:cs="Times New Roman"/>
          <w:sz w:val="24"/>
          <w:szCs w:val="24"/>
        </w:rPr>
        <w:t xml:space="preserve">7. №2. С. 50-52.) </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李</w:t>
      </w:r>
      <w:r>
        <w:rPr>
          <w:rFonts w:ascii="Times New Roman" w:hAnsi="Times New Roman" w:eastAsia="Microsoft JhengHei" w:cs="Times New Roman"/>
          <w:sz w:val="24"/>
          <w:szCs w:val="24"/>
          <w:lang w:eastAsia="zh-CN"/>
        </w:rPr>
        <w:t>红杰</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余万里</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改革开放</w:t>
      </w:r>
      <w:r>
        <w:rPr>
          <w:rFonts w:ascii="Times New Roman" w:hAnsi="Times New Roman" w:cs="Times New Roman"/>
          <w:sz w:val="24"/>
          <w:szCs w:val="24"/>
          <w:lang w:eastAsia="zh-CN"/>
        </w:rPr>
        <w:t>30</w:t>
      </w:r>
      <w:r>
        <w:rPr>
          <w:rFonts w:ascii="Times New Roman" w:hAnsi="Times New Roman" w:eastAsia="MS Gothic" w:cs="Times New Roman"/>
          <w:sz w:val="24"/>
          <w:szCs w:val="24"/>
          <w:lang w:eastAsia="zh-CN"/>
        </w:rPr>
        <w:t>年的中国外交</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当代世界出版社</w:t>
      </w:r>
      <w:r>
        <w:rPr>
          <w:rFonts w:ascii="Times New Roman" w:hAnsi="Times New Roman" w:cs="Times New Roman"/>
          <w:sz w:val="24"/>
          <w:szCs w:val="24"/>
          <w:lang w:eastAsia="zh-CN"/>
        </w:rPr>
        <w:t>, 2008</w:t>
      </w:r>
      <w:r>
        <w:rPr>
          <w:rFonts w:ascii="Times New Roman" w:hAnsi="Times New Roman" w:eastAsia="MS Gothic" w:cs="Times New Roman"/>
          <w:sz w:val="24"/>
          <w:szCs w:val="24"/>
          <w:lang w:eastAsia="zh-CN"/>
        </w:rPr>
        <w:t>年</w:t>
      </w:r>
      <w:r>
        <w:rPr>
          <w:rFonts w:ascii="Times New Roman" w:hAnsi="Times New Roman" w:cs="Times New Roman"/>
          <w:sz w:val="24"/>
          <w:szCs w:val="24"/>
          <w:lang w:eastAsia="zh-CN"/>
        </w:rPr>
        <w:t xml:space="preserve">. </w:t>
      </w:r>
      <w:r>
        <w:rPr>
          <w:rFonts w:ascii="Times New Roman" w:hAnsi="Times New Roman" w:eastAsia="Microsoft JhengHei" w:cs="Times New Roman"/>
          <w:sz w:val="24"/>
          <w:szCs w:val="24"/>
          <w:lang w:eastAsia="zh-CN"/>
        </w:rPr>
        <w:t>页数</w:t>
      </w:r>
      <w:r>
        <w:rPr>
          <w:rFonts w:ascii="Times New Roman" w:hAnsi="Times New Roman" w:cs="Times New Roman"/>
          <w:sz w:val="24"/>
          <w:szCs w:val="24"/>
          <w:lang w:eastAsia="zh-CN"/>
        </w:rPr>
        <w:t>386</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rPr>
        <w:t>(Ли Хунцзе, Юй Ванли. Дипломатия Китая в течение 30 лет реформы и открытости. Пекин: современное мировое издательство, 2008. 386 c.)</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李</w:t>
      </w:r>
      <w:r>
        <w:rPr>
          <w:rFonts w:ascii="Times New Roman" w:hAnsi="Times New Roman" w:eastAsia="Microsoft JhengHei" w:cs="Times New Roman"/>
          <w:sz w:val="24"/>
          <w:szCs w:val="24"/>
          <w:lang w:eastAsia="zh-CN"/>
        </w:rPr>
        <w:t>红杰</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余万里</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改革开放</w:t>
      </w:r>
      <w:r>
        <w:rPr>
          <w:rFonts w:ascii="Times New Roman" w:hAnsi="Times New Roman" w:cs="Times New Roman"/>
          <w:sz w:val="24"/>
          <w:szCs w:val="24"/>
          <w:lang w:eastAsia="zh-CN"/>
        </w:rPr>
        <w:t>30</w:t>
      </w:r>
      <w:r>
        <w:rPr>
          <w:rFonts w:ascii="Times New Roman" w:hAnsi="Times New Roman" w:eastAsia="MS Gothic" w:cs="Times New Roman"/>
          <w:sz w:val="24"/>
          <w:szCs w:val="24"/>
          <w:lang w:eastAsia="zh-CN"/>
        </w:rPr>
        <w:t>年的中国外交</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当代世界出版社</w:t>
      </w:r>
      <w:r>
        <w:rPr>
          <w:rFonts w:ascii="Times New Roman" w:hAnsi="Times New Roman" w:cs="Times New Roman"/>
          <w:sz w:val="24"/>
          <w:szCs w:val="24"/>
          <w:lang w:eastAsia="zh-CN"/>
        </w:rPr>
        <w:t xml:space="preserve">. </w:t>
      </w:r>
      <w:r>
        <w:rPr>
          <w:rFonts w:ascii="Times New Roman" w:hAnsi="Times New Roman" w:cs="Times New Roman"/>
          <w:sz w:val="24"/>
          <w:szCs w:val="24"/>
        </w:rPr>
        <w:t>2008</w:t>
      </w:r>
      <w:r>
        <w:rPr>
          <w:rFonts w:ascii="Times New Roman" w:hAnsi="Times New Roman" w:eastAsia="MS Gothic" w:cs="Times New Roman"/>
          <w:sz w:val="24"/>
          <w:szCs w:val="24"/>
        </w:rPr>
        <w:t>年</w:t>
      </w:r>
      <w:r>
        <w:rPr>
          <w:rFonts w:ascii="Times New Roman" w:hAnsi="Times New Roman" w:cs="Times New Roman"/>
          <w:sz w:val="24"/>
          <w:szCs w:val="24"/>
        </w:rPr>
        <w:t xml:space="preserve">. </w:t>
      </w:r>
      <w:r>
        <w:rPr>
          <w:rFonts w:ascii="Times New Roman" w:hAnsi="Times New Roman" w:eastAsia="Microsoft JhengHei" w:cs="Times New Roman"/>
          <w:sz w:val="24"/>
          <w:szCs w:val="24"/>
        </w:rPr>
        <w:t>页数</w:t>
      </w:r>
      <w:r>
        <w:rPr>
          <w:rFonts w:ascii="Times New Roman" w:hAnsi="Times New Roman" w:cs="Times New Roman"/>
          <w:sz w:val="24"/>
          <w:szCs w:val="24"/>
        </w:rPr>
        <w:t>386</w:t>
      </w:r>
      <w:r>
        <w:rPr>
          <w:rFonts w:ascii="Times New Roman" w:hAnsi="Times New Roman" w:eastAsia="Microsoft JhengHei" w:cs="Times New Roman"/>
          <w:sz w:val="24"/>
          <w:szCs w:val="24"/>
        </w:rPr>
        <w:t>页</w:t>
      </w:r>
      <w:r>
        <w:rPr>
          <w:rFonts w:ascii="Times New Roman" w:hAnsi="Times New Roman" w:cs="Times New Roman"/>
          <w:sz w:val="24"/>
          <w:szCs w:val="24"/>
        </w:rPr>
        <w:t>. (Ли Хунцзе, Юй Ванли. Дипломатия Китая в течение 30 лет реформы и открытости. Пекин: современное мировое издательство. 386 c. )</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杨洁勉</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中国特色大国外交和</w:t>
      </w:r>
      <w:r>
        <w:rPr>
          <w:rFonts w:ascii="Times New Roman" w:hAnsi="Times New Roman" w:eastAsia="Microsoft JhengHei" w:cs="Times New Roman"/>
          <w:sz w:val="24"/>
          <w:szCs w:val="24"/>
          <w:lang w:eastAsia="zh-CN"/>
        </w:rPr>
        <w:t>话语权的使命与挑战</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国</w:t>
      </w:r>
      <w:r>
        <w:rPr>
          <w:rFonts w:ascii="Times New Roman" w:hAnsi="Times New Roman" w:eastAsia="Microsoft JhengHei" w:cs="Times New Roman"/>
          <w:sz w:val="24"/>
          <w:szCs w:val="24"/>
          <w:lang w:eastAsia="zh-CN"/>
        </w:rPr>
        <w:t>际问题研究</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2016 </w:t>
      </w:r>
      <w:r>
        <w:rPr>
          <w:rFonts w:ascii="Times New Roman" w:hAnsi="Times New Roman" w:eastAsia="MS Gothic" w:cs="Times New Roman"/>
          <w:sz w:val="24"/>
          <w:szCs w:val="24"/>
        </w:rPr>
        <w:t>年第</w:t>
      </w:r>
      <w:r>
        <w:rPr>
          <w:rFonts w:ascii="Times New Roman" w:hAnsi="Times New Roman" w:cs="Times New Roman"/>
          <w:sz w:val="24"/>
          <w:szCs w:val="24"/>
        </w:rPr>
        <w:t xml:space="preserve"> 5 </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18-30</w:t>
      </w:r>
      <w:r>
        <w:rPr>
          <w:rFonts w:ascii="Times New Roman" w:hAnsi="Times New Roman" w:eastAsia="Microsoft JhengHei" w:cs="Times New Roman"/>
          <w:sz w:val="24"/>
          <w:szCs w:val="24"/>
        </w:rPr>
        <w:t>页</w:t>
      </w:r>
      <w:r>
        <w:rPr>
          <w:rFonts w:ascii="Times New Roman" w:hAnsi="Times New Roman" w:cs="Times New Roman"/>
          <w:sz w:val="24"/>
          <w:szCs w:val="24"/>
        </w:rPr>
        <w:t xml:space="preserve">. (Ян Цземянь. Обязанности и вызовы дипломатической и дискурсивной власти дипломатии с великими державами с китайской спецификой // Исследование международных вопросов. </w:t>
      </w:r>
      <w:r>
        <w:rPr>
          <w:rFonts w:ascii="Times New Roman" w:hAnsi="Times New Roman" w:cs="Times New Roman"/>
          <w:sz w:val="24"/>
          <w:szCs w:val="24"/>
          <w:lang w:eastAsia="zh-CN"/>
        </w:rPr>
        <w:t xml:space="preserve">2016. № 5. С.18-30.); </w:t>
      </w:r>
      <w:r>
        <w:rPr>
          <w:rFonts w:ascii="Times New Roman" w:hAnsi="Times New Roman" w:eastAsia="Microsoft JhengHei" w:cs="Times New Roman"/>
          <w:sz w:val="24"/>
          <w:szCs w:val="24"/>
          <w:lang w:eastAsia="zh-CN"/>
        </w:rPr>
        <w:t>杨洁勉｡</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中国外交理</w:t>
      </w:r>
      <w:r>
        <w:rPr>
          <w:rFonts w:ascii="Times New Roman" w:hAnsi="Times New Roman" w:eastAsia="Microsoft JhengHei" w:cs="Times New Roman"/>
          <w:sz w:val="24"/>
          <w:szCs w:val="24"/>
          <w:lang w:eastAsia="zh-CN"/>
        </w:rPr>
        <w:t>论创新的三重使命</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国</w:t>
      </w:r>
      <w:r>
        <w:rPr>
          <w:rFonts w:ascii="Times New Roman" w:hAnsi="Times New Roman" w:eastAsia="Microsoft JhengHei" w:cs="Times New Roman"/>
          <w:sz w:val="24"/>
          <w:szCs w:val="24"/>
          <w:lang w:eastAsia="zh-CN"/>
        </w:rPr>
        <w:t>际展望</w:t>
      </w:r>
      <w:r>
        <w:rPr>
          <w:rFonts w:ascii="Times New Roman" w:hAnsi="Times New Roman" w:cs="Times New Roman"/>
          <w:sz w:val="24"/>
          <w:szCs w:val="24"/>
          <w:lang w:eastAsia="zh-CN"/>
        </w:rPr>
        <w:t xml:space="preserve">. </w:t>
      </w:r>
      <w:r>
        <w:rPr>
          <w:rFonts w:ascii="Times New Roman" w:hAnsi="Times New Roman" w:cs="Times New Roman"/>
          <w:sz w:val="24"/>
          <w:szCs w:val="24"/>
        </w:rPr>
        <w:t>2013</w:t>
      </w:r>
      <w:r>
        <w:rPr>
          <w:rFonts w:ascii="Times New Roman" w:hAnsi="Times New Roman" w:eastAsia="MS Gothic" w:cs="Times New Roman"/>
          <w:sz w:val="24"/>
          <w:szCs w:val="24"/>
        </w:rPr>
        <w:t>年第</w:t>
      </w:r>
      <w:r>
        <w:rPr>
          <w:rFonts w:ascii="Times New Roman" w:hAnsi="Times New Roman" w:cs="Times New Roman"/>
          <w:sz w:val="24"/>
          <w:szCs w:val="24"/>
        </w:rPr>
        <w:t>1</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1-11</w:t>
      </w:r>
      <w:r>
        <w:rPr>
          <w:rFonts w:ascii="Times New Roman" w:hAnsi="Times New Roman" w:eastAsia="Microsoft JhengHei" w:cs="Times New Roman"/>
          <w:sz w:val="24"/>
          <w:szCs w:val="24"/>
        </w:rPr>
        <w:t>页</w:t>
      </w:r>
      <w:r>
        <w:rPr>
          <w:rFonts w:ascii="Times New Roman" w:hAnsi="Times New Roman" w:cs="Times New Roman"/>
          <w:sz w:val="24"/>
          <w:szCs w:val="24"/>
        </w:rPr>
        <w:t>. (Ян Цземянь. Трехкратная миссия китайской дипломатической теоретической инновации // международные перспективы. 2013. № 1. С. 1-11.)</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杨洁</w:t>
      </w:r>
      <w:r>
        <w:rPr>
          <w:rFonts w:ascii="Times New Roman" w:hAnsi="Times New Roman" w:eastAsia="MS Gothic" w:cs="Times New Roman"/>
          <w:sz w:val="24"/>
          <w:szCs w:val="24"/>
          <w:lang w:eastAsia="zh-CN"/>
        </w:rPr>
        <w:t>勉</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中国特色大国外交和</w:t>
      </w:r>
      <w:r>
        <w:rPr>
          <w:rFonts w:ascii="Times New Roman" w:hAnsi="Times New Roman" w:eastAsia="Microsoft JhengHei" w:cs="Times New Roman"/>
          <w:sz w:val="24"/>
          <w:szCs w:val="24"/>
          <w:lang w:eastAsia="zh-CN"/>
        </w:rPr>
        <w:t>话语权的使命与挑战</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国</w:t>
      </w:r>
      <w:r>
        <w:rPr>
          <w:rFonts w:ascii="Times New Roman" w:hAnsi="Times New Roman" w:eastAsia="Microsoft JhengHei" w:cs="Times New Roman"/>
          <w:sz w:val="24"/>
          <w:szCs w:val="24"/>
          <w:lang w:eastAsia="zh-CN"/>
        </w:rPr>
        <w:t>际问题研究</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2016 </w:t>
      </w:r>
      <w:r>
        <w:rPr>
          <w:rFonts w:ascii="Times New Roman" w:hAnsi="Times New Roman" w:eastAsia="MS Gothic" w:cs="Times New Roman"/>
          <w:sz w:val="24"/>
          <w:szCs w:val="24"/>
        </w:rPr>
        <w:t>年第</w:t>
      </w:r>
      <w:r>
        <w:rPr>
          <w:rFonts w:ascii="Times New Roman" w:hAnsi="Times New Roman" w:cs="Times New Roman"/>
          <w:sz w:val="24"/>
          <w:szCs w:val="24"/>
        </w:rPr>
        <w:t xml:space="preserve"> 5 </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20-21</w:t>
      </w:r>
      <w:r>
        <w:rPr>
          <w:rFonts w:ascii="Times New Roman" w:hAnsi="Times New Roman" w:eastAsia="Microsoft JhengHei" w:cs="Times New Roman"/>
          <w:sz w:val="24"/>
          <w:szCs w:val="24"/>
        </w:rPr>
        <w:t>页</w:t>
      </w:r>
      <w:r>
        <w:rPr>
          <w:rFonts w:ascii="Times New Roman" w:hAnsi="Times New Roman" w:cs="Times New Roman"/>
          <w:sz w:val="24"/>
          <w:szCs w:val="24"/>
        </w:rPr>
        <w:t xml:space="preserve">. (Ян Цземянь. Обязанности и вызовы дипломатической и дискурсивной власти дипломатии с великими державами с китайской спецификой // Исследование международных вопросов. </w:t>
      </w:r>
      <w:r>
        <w:rPr>
          <w:rFonts w:ascii="Times New Roman" w:hAnsi="Times New Roman" w:cs="Times New Roman"/>
          <w:sz w:val="24"/>
          <w:szCs w:val="24"/>
          <w:lang w:eastAsia="zh-CN"/>
        </w:rPr>
        <w:t xml:space="preserve">2016. № 5. С. 20-21.); </w:t>
      </w:r>
      <w:r>
        <w:rPr>
          <w:rFonts w:ascii="Times New Roman" w:hAnsi="Times New Roman" w:eastAsia="Microsoft JhengHei" w:cs="Times New Roman"/>
          <w:sz w:val="24"/>
          <w:szCs w:val="24"/>
          <w:lang w:eastAsia="zh-CN"/>
        </w:rPr>
        <w:t>杨洁勉</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中国外交理</w:t>
      </w:r>
      <w:r>
        <w:rPr>
          <w:rFonts w:ascii="Times New Roman" w:hAnsi="Times New Roman" w:eastAsia="Microsoft JhengHei" w:cs="Times New Roman"/>
          <w:sz w:val="24"/>
          <w:szCs w:val="24"/>
          <w:lang w:eastAsia="zh-CN"/>
        </w:rPr>
        <w:t>论创新的三重使命</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国</w:t>
      </w:r>
      <w:r>
        <w:rPr>
          <w:rFonts w:ascii="Times New Roman" w:hAnsi="Times New Roman" w:eastAsia="Microsoft JhengHei" w:cs="Times New Roman"/>
          <w:sz w:val="24"/>
          <w:szCs w:val="24"/>
          <w:lang w:eastAsia="zh-CN"/>
        </w:rPr>
        <w:t>际展望</w:t>
      </w:r>
      <w:r>
        <w:rPr>
          <w:rFonts w:ascii="Times New Roman" w:hAnsi="Times New Roman" w:cs="Times New Roman"/>
          <w:sz w:val="24"/>
          <w:szCs w:val="24"/>
          <w:lang w:eastAsia="zh-CN"/>
        </w:rPr>
        <w:t xml:space="preserve">. </w:t>
      </w:r>
      <w:r>
        <w:rPr>
          <w:rFonts w:ascii="Times New Roman" w:hAnsi="Times New Roman" w:cs="Times New Roman"/>
          <w:sz w:val="24"/>
          <w:szCs w:val="24"/>
        </w:rPr>
        <w:t>2013</w:t>
      </w:r>
      <w:r>
        <w:rPr>
          <w:rFonts w:ascii="Times New Roman" w:hAnsi="Times New Roman" w:eastAsia="MS Gothic" w:cs="Times New Roman"/>
          <w:sz w:val="24"/>
          <w:szCs w:val="24"/>
        </w:rPr>
        <w:t>年第</w:t>
      </w:r>
      <w:r>
        <w:rPr>
          <w:rFonts w:ascii="Times New Roman" w:hAnsi="Times New Roman" w:cs="Times New Roman"/>
          <w:sz w:val="24"/>
          <w:szCs w:val="24"/>
        </w:rPr>
        <w:t>1</w:t>
      </w:r>
      <w:r>
        <w:rPr>
          <w:rFonts w:ascii="Times New Roman" w:hAnsi="Times New Roman" w:eastAsia="MS Gothic" w:cs="Times New Roman"/>
          <w:sz w:val="24"/>
          <w:szCs w:val="24"/>
        </w:rPr>
        <w:t>期</w:t>
      </w:r>
      <w:r>
        <w:rPr>
          <w:rFonts w:ascii="Times New Roman" w:hAnsi="Times New Roman" w:cs="Times New Roman"/>
          <w:sz w:val="24"/>
          <w:szCs w:val="24"/>
        </w:rPr>
        <w:t>.</w:t>
      </w:r>
      <w:r>
        <w:rPr>
          <w:rFonts w:ascii="Times New Roman" w:hAnsi="Times New Roman" w:eastAsia="MS Gothic" w:cs="Times New Roman"/>
          <w:sz w:val="24"/>
          <w:szCs w:val="24"/>
        </w:rPr>
        <w:t>第</w:t>
      </w:r>
      <w:r>
        <w:rPr>
          <w:rFonts w:ascii="Times New Roman" w:hAnsi="Times New Roman" w:cs="Times New Roman"/>
          <w:sz w:val="24"/>
          <w:szCs w:val="24"/>
        </w:rPr>
        <w:t>1-11</w:t>
      </w:r>
      <w:r>
        <w:rPr>
          <w:rFonts w:ascii="Times New Roman" w:hAnsi="Times New Roman" w:eastAsia="Microsoft JhengHei" w:cs="Times New Roman"/>
          <w:sz w:val="24"/>
          <w:szCs w:val="24"/>
        </w:rPr>
        <w:t>页</w:t>
      </w:r>
      <w:r>
        <w:rPr>
          <w:rFonts w:ascii="Times New Roman" w:hAnsi="Times New Roman" w:cs="Times New Roman"/>
          <w:sz w:val="24"/>
          <w:szCs w:val="24"/>
        </w:rPr>
        <w:t>. (Ян Цземянь. Трехкратная миссия китайской дипломатической теоретической инновации // международные перспективы. 2013. № 1. С. 1-11.)</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柳思思</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中国周</w:t>
      </w:r>
      <w:r>
        <w:rPr>
          <w:rFonts w:ascii="Times New Roman" w:hAnsi="Times New Roman" w:eastAsia="Microsoft JhengHei" w:cs="Times New Roman"/>
          <w:sz w:val="24"/>
          <w:szCs w:val="24"/>
          <w:lang w:eastAsia="zh-CN"/>
        </w:rPr>
        <w:t>边国家文化外交</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中</w:t>
      </w:r>
      <w:r>
        <w:rPr>
          <w:rFonts w:ascii="Times New Roman" w:hAnsi="Times New Roman" w:eastAsia="Microsoft JhengHei" w:cs="Times New Roman"/>
          <w:sz w:val="24"/>
          <w:szCs w:val="24"/>
          <w:lang w:eastAsia="zh-CN"/>
        </w:rPr>
        <w:t>亚卷</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世界知</w:t>
      </w:r>
      <w:r>
        <w:rPr>
          <w:rFonts w:ascii="Times New Roman" w:hAnsi="Times New Roman" w:eastAsia="Microsoft JhengHei" w:cs="Times New Roman"/>
          <w:sz w:val="24"/>
          <w:szCs w:val="24"/>
          <w:lang w:eastAsia="zh-CN"/>
        </w:rPr>
        <w:t>识出版社</w:t>
      </w:r>
      <w:r>
        <w:rPr>
          <w:rFonts w:ascii="Times New Roman" w:hAnsi="Times New Roman" w:cs="Times New Roman"/>
          <w:sz w:val="24"/>
          <w:szCs w:val="24"/>
          <w:lang w:eastAsia="zh-CN"/>
        </w:rPr>
        <w:t xml:space="preserve">. </w:t>
      </w:r>
      <w:r>
        <w:rPr>
          <w:rFonts w:ascii="Times New Roman" w:hAnsi="Times New Roman" w:cs="Times New Roman"/>
          <w:sz w:val="24"/>
          <w:szCs w:val="24"/>
        </w:rPr>
        <w:t>2015</w:t>
      </w:r>
      <w:r>
        <w:rPr>
          <w:rFonts w:ascii="Times New Roman" w:hAnsi="Times New Roman" w:eastAsia="MS Gothic" w:cs="Times New Roman"/>
          <w:sz w:val="24"/>
          <w:szCs w:val="24"/>
        </w:rPr>
        <w:t>年</w:t>
      </w:r>
      <w:r>
        <w:rPr>
          <w:rFonts w:ascii="Times New Roman" w:hAnsi="Times New Roman" w:cs="Times New Roman"/>
          <w:sz w:val="24"/>
          <w:szCs w:val="24"/>
        </w:rPr>
        <w:t xml:space="preserve">. </w:t>
      </w:r>
      <w:r>
        <w:rPr>
          <w:rFonts w:ascii="Times New Roman" w:hAnsi="Times New Roman" w:eastAsia="Microsoft JhengHei" w:cs="Times New Roman"/>
          <w:sz w:val="24"/>
          <w:szCs w:val="24"/>
        </w:rPr>
        <w:t>页码</w:t>
      </w:r>
      <w:r>
        <w:rPr>
          <w:rFonts w:ascii="Times New Roman" w:hAnsi="Times New Roman" w:cs="Times New Roman"/>
          <w:sz w:val="24"/>
          <w:szCs w:val="24"/>
        </w:rPr>
        <w:t>200</w:t>
      </w:r>
      <w:r>
        <w:rPr>
          <w:rFonts w:ascii="Times New Roman" w:hAnsi="Times New Roman" w:eastAsia="Microsoft JhengHei" w:cs="Times New Roman"/>
          <w:sz w:val="24"/>
          <w:szCs w:val="24"/>
        </w:rPr>
        <w:t>页</w:t>
      </w:r>
      <w:r>
        <w:rPr>
          <w:rFonts w:ascii="Times New Roman" w:hAnsi="Times New Roman" w:cs="Times New Roman"/>
          <w:sz w:val="24"/>
          <w:szCs w:val="24"/>
        </w:rPr>
        <w:t>. (Лю Сысы. Китайская культурная дипломатия в отношении соседних странах, серия Центральной Азия. Пекин: Издательство знания мира. 2015. 200 c. )</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楚</w:t>
      </w:r>
      <w:r>
        <w:rPr>
          <w:rFonts w:ascii="Times New Roman" w:hAnsi="Times New Roman" w:eastAsia="Microsoft JhengHei" w:cs="Times New Roman"/>
          <w:sz w:val="24"/>
          <w:szCs w:val="24"/>
          <w:lang w:eastAsia="zh-CN"/>
        </w:rPr>
        <w:t>树龙。国际格局的变与不变及中国的国际战略</w:t>
      </w:r>
      <w:r>
        <w:rPr>
          <w:rFonts w:ascii="Times New Roman" w:hAnsi="Times New Roman" w:cs="Times New Roman"/>
          <w:sz w:val="24"/>
          <w:szCs w:val="24"/>
          <w:lang w:eastAsia="zh-CN"/>
        </w:rPr>
        <w:t>//</w:t>
      </w:r>
      <w:r>
        <w:rPr>
          <w:rFonts w:ascii="Times New Roman" w:hAnsi="Times New Roman" w:eastAsia="Microsoft JhengHei" w:cs="Times New Roman"/>
          <w:sz w:val="24"/>
          <w:szCs w:val="24"/>
          <w:lang w:eastAsia="zh-CN"/>
        </w:rPr>
        <w:t>现代国际关系</w:t>
      </w:r>
      <w:r>
        <w:rPr>
          <w:rFonts w:ascii="Times New Roman" w:hAnsi="Times New Roman" w:cs="Times New Roman"/>
          <w:sz w:val="24"/>
          <w:szCs w:val="24"/>
          <w:lang w:eastAsia="zh-CN"/>
        </w:rPr>
        <w:t xml:space="preserve"> 2013 </w:t>
      </w:r>
      <w:r>
        <w:rPr>
          <w:rFonts w:ascii="Times New Roman" w:hAnsi="Times New Roman" w:eastAsia="MS Gothic" w:cs="Times New Roman"/>
          <w:sz w:val="24"/>
          <w:szCs w:val="24"/>
          <w:lang w:eastAsia="zh-CN"/>
        </w:rPr>
        <w:t>年第</w:t>
      </w:r>
      <w:r>
        <w:rPr>
          <w:rFonts w:ascii="Times New Roman" w:hAnsi="Times New Roman" w:cs="Times New Roman"/>
          <w:sz w:val="24"/>
          <w:szCs w:val="24"/>
          <w:lang w:eastAsia="zh-CN"/>
        </w:rPr>
        <w:t xml:space="preserve"> 4 </w:t>
      </w:r>
      <w:r>
        <w:rPr>
          <w:rFonts w:ascii="Times New Roman" w:hAnsi="Times New Roman" w:eastAsia="MS Gothic" w:cs="Times New Roman"/>
          <w:sz w:val="24"/>
          <w:szCs w:val="24"/>
          <w:lang w:eastAsia="zh-CN"/>
        </w:rPr>
        <w:t>期</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第</w:t>
      </w:r>
      <w:r>
        <w:rPr>
          <w:rFonts w:ascii="Times New Roman" w:hAnsi="Times New Roman" w:cs="Times New Roman"/>
          <w:sz w:val="24"/>
          <w:szCs w:val="24"/>
          <w:lang w:eastAsia="zh-CN"/>
        </w:rPr>
        <w:t xml:space="preserve"> 3 </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(Чу Шулун. </w:t>
      </w:r>
      <w:r>
        <w:rPr>
          <w:rFonts w:ascii="Times New Roman" w:hAnsi="Times New Roman" w:cs="Times New Roman"/>
          <w:sz w:val="24"/>
          <w:szCs w:val="24"/>
        </w:rPr>
        <w:t>Измененный и неизменный международного миропорядка и международная стратегия Китая // Современныемеждународные отношения. 2013. № 4. С. 3).</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王光厚</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可持</w:t>
      </w:r>
      <w:r>
        <w:rPr>
          <w:rFonts w:ascii="Times New Roman" w:hAnsi="Times New Roman" w:eastAsia="Microsoft JhengHei" w:cs="Times New Roman"/>
          <w:sz w:val="24"/>
          <w:szCs w:val="24"/>
          <w:lang w:eastAsia="zh-CN"/>
        </w:rPr>
        <w:t>续发展中的中国周边外交</w:t>
      </w:r>
      <w:r>
        <w:rPr>
          <w:rFonts w:ascii="Times New Roman" w:hAnsi="Times New Roman" w:cs="Times New Roman"/>
          <w:sz w:val="24"/>
          <w:szCs w:val="24"/>
          <w:lang w:eastAsia="zh-CN"/>
        </w:rPr>
        <w:t xml:space="preserve">. </w:t>
      </w:r>
      <w:r>
        <w:rPr>
          <w:rFonts w:ascii="Times New Roman" w:hAnsi="Times New Roman" w:eastAsia="Microsoft JhengHei" w:cs="Times New Roman"/>
          <w:sz w:val="24"/>
          <w:szCs w:val="24"/>
          <w:lang w:eastAsia="zh-CN"/>
        </w:rPr>
        <w:t>长春</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吉林大学出版社</w:t>
      </w:r>
      <w:r>
        <w:rPr>
          <w:rFonts w:ascii="Times New Roman" w:hAnsi="Times New Roman" w:cs="Times New Roman"/>
          <w:sz w:val="24"/>
          <w:szCs w:val="24"/>
          <w:lang w:eastAsia="zh-CN"/>
        </w:rPr>
        <w:t>, 2013</w:t>
      </w:r>
      <w:r>
        <w:rPr>
          <w:rFonts w:ascii="Times New Roman" w:hAnsi="Times New Roman" w:eastAsia="MS Gothic" w:cs="Times New Roman"/>
          <w:sz w:val="24"/>
          <w:szCs w:val="24"/>
          <w:lang w:eastAsia="zh-CN"/>
        </w:rPr>
        <w:t>年</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第</w:t>
      </w:r>
      <w:r>
        <w:rPr>
          <w:rFonts w:ascii="Times New Roman" w:hAnsi="Times New Roman" w:cs="Times New Roman"/>
          <w:sz w:val="24"/>
          <w:szCs w:val="24"/>
          <w:lang w:eastAsia="zh-CN"/>
        </w:rPr>
        <w:t>19</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rPr>
        <w:t>(Ван Гуанхоу. Устойчивого развивающаяся периферийная дипломатия Китая. Чанчунь: издательство университета Цзилинь. C. 19.)</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王光厚</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可持</w:t>
      </w:r>
      <w:r>
        <w:rPr>
          <w:rFonts w:ascii="Times New Roman" w:hAnsi="Times New Roman" w:eastAsia="Microsoft JhengHei" w:cs="Times New Roman"/>
          <w:sz w:val="24"/>
          <w:szCs w:val="24"/>
          <w:lang w:eastAsia="zh-CN"/>
        </w:rPr>
        <w:t>续发展中的中国周边外交</w:t>
      </w:r>
      <w:r>
        <w:rPr>
          <w:rFonts w:ascii="Times New Roman" w:hAnsi="Times New Roman" w:cs="Times New Roman"/>
          <w:sz w:val="24"/>
          <w:szCs w:val="24"/>
          <w:lang w:eastAsia="zh-CN"/>
        </w:rPr>
        <w:t xml:space="preserve">. </w:t>
      </w:r>
      <w:r>
        <w:rPr>
          <w:rFonts w:ascii="Times New Roman" w:hAnsi="Times New Roman" w:eastAsia="Microsoft JhengHei" w:cs="Times New Roman"/>
          <w:sz w:val="24"/>
          <w:szCs w:val="24"/>
          <w:lang w:eastAsia="zh-CN"/>
        </w:rPr>
        <w:t>长春</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吉林大学出版社</w:t>
      </w:r>
      <w:r>
        <w:rPr>
          <w:rFonts w:ascii="Times New Roman" w:hAnsi="Times New Roman" w:cs="Times New Roman"/>
          <w:sz w:val="24"/>
          <w:szCs w:val="24"/>
          <w:lang w:eastAsia="zh-CN"/>
        </w:rPr>
        <w:t xml:space="preserve">. </w:t>
      </w:r>
      <w:r>
        <w:rPr>
          <w:rFonts w:ascii="Times New Roman" w:hAnsi="Times New Roman" w:cs="Times New Roman"/>
          <w:sz w:val="24"/>
          <w:szCs w:val="24"/>
        </w:rPr>
        <w:t>2013</w:t>
      </w:r>
      <w:r>
        <w:rPr>
          <w:rFonts w:ascii="Times New Roman" w:hAnsi="Times New Roman" w:eastAsia="MS Gothic" w:cs="Times New Roman"/>
          <w:sz w:val="24"/>
          <w:szCs w:val="24"/>
        </w:rPr>
        <w:t>年</w:t>
      </w:r>
      <w:r>
        <w:rPr>
          <w:rFonts w:ascii="Times New Roman" w:hAnsi="Times New Roman" w:cs="Times New Roman"/>
          <w:sz w:val="24"/>
          <w:szCs w:val="24"/>
        </w:rPr>
        <w:t xml:space="preserve">. </w:t>
      </w:r>
      <w:r>
        <w:rPr>
          <w:rFonts w:ascii="Times New Roman" w:hAnsi="Times New Roman" w:eastAsia="Microsoft JhengHei" w:cs="Times New Roman"/>
          <w:sz w:val="24"/>
          <w:szCs w:val="24"/>
        </w:rPr>
        <w:t>页数</w:t>
      </w:r>
      <w:r>
        <w:rPr>
          <w:rFonts w:ascii="Times New Roman" w:hAnsi="Times New Roman" w:cs="Times New Roman"/>
          <w:sz w:val="24"/>
          <w:szCs w:val="24"/>
        </w:rPr>
        <w:t>266</w:t>
      </w:r>
      <w:r>
        <w:rPr>
          <w:rFonts w:ascii="Times New Roman" w:hAnsi="Times New Roman" w:eastAsia="Microsoft JhengHei" w:cs="Times New Roman"/>
          <w:sz w:val="24"/>
          <w:szCs w:val="24"/>
        </w:rPr>
        <w:t>页</w:t>
      </w:r>
      <w:r>
        <w:rPr>
          <w:rFonts w:ascii="Times New Roman" w:hAnsi="Times New Roman" w:cs="Times New Roman"/>
          <w:sz w:val="24"/>
          <w:szCs w:val="24"/>
        </w:rPr>
        <w:t>. (Ван Гуанхоу. Устойчивого развивающаяся периферийная дипломатия Китая. Чанчунь: издательство университета Цзилинь. 266 c. )</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王逸舟</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重</w:t>
      </w:r>
      <w:r>
        <w:rPr>
          <w:rFonts w:ascii="Times New Roman" w:hAnsi="Times New Roman" w:eastAsia="Microsoft JhengHei" w:cs="Times New Roman"/>
          <w:sz w:val="24"/>
          <w:szCs w:val="24"/>
          <w:lang w:eastAsia="zh-CN"/>
        </w:rPr>
        <w:t>视非传统安全研究</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人民网</w:t>
      </w:r>
      <w:r>
        <w:rPr>
          <w:rFonts w:ascii="Times New Roman" w:hAnsi="Times New Roman" w:cs="Times New Roman"/>
          <w:sz w:val="24"/>
          <w:szCs w:val="24"/>
          <w:lang w:eastAsia="zh-CN"/>
        </w:rPr>
        <w:t>. 2006</w:t>
      </w:r>
      <w:r>
        <w:rPr>
          <w:rFonts w:ascii="Times New Roman" w:hAnsi="Times New Roman" w:eastAsia="MS Gothic" w:cs="Times New Roman"/>
          <w:sz w:val="24"/>
          <w:szCs w:val="24"/>
          <w:lang w:eastAsia="zh-CN"/>
        </w:rPr>
        <w:t>年</w:t>
      </w:r>
      <w:r>
        <w:rPr>
          <w:rFonts w:ascii="Times New Roman" w:hAnsi="Times New Roman" w:cs="Times New Roman"/>
          <w:sz w:val="24"/>
          <w:szCs w:val="24"/>
          <w:lang w:eastAsia="zh-CN"/>
        </w:rPr>
        <w:t>5</w:t>
      </w:r>
      <w:r>
        <w:rPr>
          <w:rFonts w:ascii="Times New Roman" w:hAnsi="Times New Roman" w:eastAsia="MS Gothic" w:cs="Times New Roman"/>
          <w:sz w:val="24"/>
          <w:szCs w:val="24"/>
          <w:lang w:eastAsia="zh-CN"/>
        </w:rPr>
        <w:t>月</w:t>
      </w:r>
      <w:r>
        <w:rPr>
          <w:rFonts w:ascii="Times New Roman" w:hAnsi="Times New Roman" w:cs="Times New Roman"/>
          <w:sz w:val="24"/>
          <w:szCs w:val="24"/>
          <w:lang w:eastAsia="zh-CN"/>
        </w:rPr>
        <w:t>17</w:t>
      </w:r>
      <w:r>
        <w:rPr>
          <w:rFonts w:ascii="Times New Roman" w:hAnsi="Times New Roman" w:eastAsia="MS Gothic" w:cs="Times New Roman"/>
          <w:sz w:val="24"/>
          <w:szCs w:val="24"/>
          <w:lang w:eastAsia="zh-CN"/>
        </w:rPr>
        <w:t>日</w:t>
      </w:r>
      <w:r>
        <w:rPr>
          <w:rFonts w:ascii="Times New Roman" w:hAnsi="Times New Roman" w:cs="Times New Roman"/>
          <w:sz w:val="24"/>
          <w:szCs w:val="24"/>
          <w:lang w:eastAsia="zh-CN"/>
        </w:rPr>
        <w:t xml:space="preserve">. </w:t>
      </w:r>
      <w:r>
        <w:rPr>
          <w:rFonts w:ascii="Times New Roman" w:hAnsi="Times New Roman" w:cs="Times New Roman"/>
          <w:sz w:val="24"/>
          <w:szCs w:val="24"/>
        </w:rPr>
        <w:t>(Ван Ичжо. Придается большое внимание исследованиям нетрадиционной безопасности [Электронный ресурс] // Жэньминьван. 17.05.2006. URL: http://theory.people.com.cn/GB/40764/63787/63791/4380641.html)</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祁</w:t>
      </w:r>
      <w:r>
        <w:rPr>
          <w:rFonts w:ascii="Times New Roman" w:hAnsi="Times New Roman" w:eastAsia="Microsoft JhengHei" w:cs="Times New Roman"/>
          <w:sz w:val="24"/>
          <w:szCs w:val="24"/>
          <w:lang w:eastAsia="zh-CN"/>
        </w:rPr>
        <w:t>怀高</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中国周</w:t>
      </w:r>
      <w:r>
        <w:rPr>
          <w:rFonts w:ascii="Times New Roman" w:hAnsi="Times New Roman" w:eastAsia="Microsoft JhengHei" w:cs="Times New Roman"/>
          <w:sz w:val="24"/>
          <w:szCs w:val="24"/>
          <w:lang w:eastAsia="zh-CN"/>
        </w:rPr>
        <w:t>边外交研究报告</w:t>
      </w:r>
      <w:r>
        <w:rPr>
          <w:rFonts w:ascii="Times New Roman" w:hAnsi="Times New Roman" w:cs="Times New Roman"/>
          <w:sz w:val="24"/>
          <w:szCs w:val="24"/>
          <w:lang w:eastAsia="zh-CN"/>
        </w:rPr>
        <w:t xml:space="preserve"> 2016-2017.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世界知</w:t>
      </w:r>
      <w:r>
        <w:rPr>
          <w:rFonts w:ascii="Times New Roman" w:hAnsi="Times New Roman" w:eastAsia="Microsoft JhengHei" w:cs="Times New Roman"/>
          <w:sz w:val="24"/>
          <w:szCs w:val="24"/>
          <w:lang w:eastAsia="zh-CN"/>
        </w:rPr>
        <w:t>识出版社</w:t>
      </w:r>
      <w:r>
        <w:rPr>
          <w:rFonts w:ascii="Times New Roman" w:hAnsi="Times New Roman" w:cs="Times New Roman"/>
          <w:sz w:val="24"/>
          <w:szCs w:val="24"/>
          <w:lang w:eastAsia="zh-CN"/>
        </w:rPr>
        <w:t xml:space="preserve">, 2017. </w:t>
      </w:r>
      <w:r>
        <w:rPr>
          <w:rFonts w:ascii="Times New Roman" w:hAnsi="Times New Roman" w:eastAsia="Microsoft JhengHei" w:cs="Times New Roman"/>
          <w:sz w:val="24"/>
          <w:szCs w:val="24"/>
          <w:lang w:eastAsia="zh-CN"/>
        </w:rPr>
        <w:t>页码</w:t>
      </w:r>
      <w:r>
        <w:rPr>
          <w:rFonts w:ascii="Times New Roman" w:hAnsi="Times New Roman" w:cs="Times New Roman"/>
          <w:sz w:val="24"/>
          <w:szCs w:val="24"/>
          <w:lang w:eastAsia="zh-CN"/>
        </w:rPr>
        <w:t>428</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rPr>
        <w:t>(Ци Хуайгао. Исследование периферийной дипломатии Китая 2016-2017 гг. Пекин: Изд-во знаний мира. 2017. 428 с.)</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胡宗山</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郭兵云</w:t>
      </w:r>
      <w:r>
        <w:rPr>
          <w:rFonts w:ascii="Times New Roman" w:hAnsi="Times New Roman" w:cs="Times New Roman"/>
          <w:sz w:val="24"/>
          <w:szCs w:val="24"/>
          <w:lang w:eastAsia="zh-CN"/>
        </w:rPr>
        <w:t xml:space="preserve">. </w:t>
      </w:r>
      <w:r>
        <w:rPr>
          <w:rFonts w:ascii="Times New Roman" w:hAnsi="Times New Roman" w:eastAsia="Microsoft JhengHei" w:cs="Times New Roman"/>
          <w:sz w:val="24"/>
          <w:szCs w:val="24"/>
          <w:lang w:eastAsia="zh-CN"/>
        </w:rPr>
        <w:t>论十八大以来的中国新外交</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社会主</w:t>
      </w:r>
      <w:r>
        <w:rPr>
          <w:rFonts w:ascii="Times New Roman" w:hAnsi="Times New Roman" w:eastAsia="Microsoft JhengHei" w:cs="Times New Roman"/>
          <w:sz w:val="24"/>
          <w:szCs w:val="24"/>
          <w:lang w:eastAsia="zh-CN"/>
        </w:rPr>
        <w:t>义研究</w:t>
      </w:r>
      <w:r>
        <w:rPr>
          <w:rFonts w:ascii="Times New Roman" w:hAnsi="Times New Roman" w:cs="Times New Roman"/>
          <w:sz w:val="24"/>
          <w:szCs w:val="24"/>
          <w:lang w:eastAsia="zh-CN"/>
        </w:rPr>
        <w:t xml:space="preserve">. </w:t>
      </w:r>
      <w:r>
        <w:rPr>
          <w:rFonts w:ascii="Times New Roman" w:hAnsi="Times New Roman" w:cs="Times New Roman"/>
          <w:sz w:val="24"/>
          <w:szCs w:val="24"/>
        </w:rPr>
        <w:t>201</w:t>
      </w:r>
      <w:r>
        <w:rPr>
          <w:rFonts w:ascii="Times New Roman" w:hAnsi="Times New Roman" w:cs="Times New Roman"/>
          <w:sz w:val="24"/>
          <w:szCs w:val="24"/>
          <w:lang w:val="en-US" w:eastAsia="zh-CN"/>
        </w:rPr>
        <w:t>8</w:t>
      </w:r>
      <w:r>
        <w:rPr>
          <w:rFonts w:ascii="Times New Roman" w:hAnsi="Times New Roman" w:cs="Times New Roman"/>
          <w:sz w:val="24"/>
          <w:szCs w:val="24"/>
        </w:rPr>
        <w:t xml:space="preserve"> </w:t>
      </w:r>
      <w:r>
        <w:rPr>
          <w:rFonts w:ascii="Times New Roman" w:hAnsi="Times New Roman" w:eastAsia="MS Gothic" w:cs="Times New Roman"/>
          <w:sz w:val="24"/>
          <w:szCs w:val="24"/>
        </w:rPr>
        <w:t>年第</w:t>
      </w:r>
      <w:r>
        <w:rPr>
          <w:rFonts w:ascii="Times New Roman" w:hAnsi="Times New Roman" w:cs="Times New Roman"/>
          <w:sz w:val="24"/>
          <w:szCs w:val="24"/>
        </w:rPr>
        <w:t xml:space="preserve"> 6 </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40-48</w:t>
      </w:r>
      <w:r>
        <w:rPr>
          <w:rFonts w:ascii="Times New Roman" w:hAnsi="Times New Roman" w:eastAsia="Microsoft JhengHei" w:cs="Times New Roman"/>
          <w:sz w:val="24"/>
          <w:szCs w:val="24"/>
        </w:rPr>
        <w:t>页</w:t>
      </w:r>
      <w:r>
        <w:rPr>
          <w:rFonts w:ascii="Times New Roman" w:hAnsi="Times New Roman" w:cs="Times New Roman"/>
          <w:sz w:val="24"/>
          <w:szCs w:val="24"/>
        </w:rPr>
        <w:t>. (Ху Цзуншань, Го Бинюнь. Анализ новой дипломатии Китая после 18-го съезда КПК // 201</w:t>
      </w:r>
      <w:r>
        <w:rPr>
          <w:rFonts w:ascii="Times New Roman" w:hAnsi="Times New Roman" w:cs="Times New Roman"/>
          <w:sz w:val="24"/>
          <w:szCs w:val="24"/>
          <w:lang w:val="en-US" w:eastAsia="zh-CN"/>
        </w:rPr>
        <w:t>8</w:t>
      </w:r>
      <w:r>
        <w:rPr>
          <w:rFonts w:ascii="Times New Roman" w:hAnsi="Times New Roman" w:cs="Times New Roman"/>
          <w:sz w:val="24"/>
          <w:szCs w:val="24"/>
        </w:rPr>
        <w:t>. № 6, С. 40-48.)</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胡</w:t>
      </w:r>
      <w:r>
        <w:rPr>
          <w:rFonts w:ascii="Times New Roman" w:hAnsi="Times New Roman" w:eastAsia="Microsoft JhengHei" w:cs="Times New Roman"/>
          <w:sz w:val="24"/>
          <w:szCs w:val="24"/>
          <w:lang w:eastAsia="zh-CN"/>
        </w:rPr>
        <w:t>锦涛在联合国成立</w:t>
      </w:r>
      <w:r>
        <w:rPr>
          <w:rFonts w:ascii="Times New Roman" w:hAnsi="Times New Roman" w:cs="Times New Roman"/>
          <w:sz w:val="24"/>
          <w:szCs w:val="24"/>
          <w:lang w:eastAsia="zh-CN"/>
        </w:rPr>
        <w:t>60</w:t>
      </w:r>
      <w:r>
        <w:rPr>
          <w:rFonts w:ascii="Times New Roman" w:hAnsi="Times New Roman" w:eastAsia="MS Gothic" w:cs="Times New Roman"/>
          <w:sz w:val="24"/>
          <w:szCs w:val="24"/>
          <w:lang w:eastAsia="zh-CN"/>
        </w:rPr>
        <w:t>周年首</w:t>
      </w:r>
      <w:r>
        <w:rPr>
          <w:rFonts w:ascii="Times New Roman" w:hAnsi="Times New Roman" w:eastAsia="Microsoft JhengHei" w:cs="Times New Roman"/>
          <w:sz w:val="24"/>
          <w:szCs w:val="24"/>
          <w:lang w:eastAsia="zh-CN"/>
        </w:rPr>
        <w:t>脑会议上的讲话</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全文</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外交部网站</w:t>
      </w:r>
      <w:r>
        <w:rPr>
          <w:rFonts w:ascii="Times New Roman" w:hAnsi="Times New Roman" w:cs="Times New Roman"/>
          <w:sz w:val="24"/>
          <w:szCs w:val="24"/>
          <w:lang w:eastAsia="zh-CN"/>
        </w:rPr>
        <w:t xml:space="preserve">. </w:t>
      </w:r>
      <w:r>
        <w:rPr>
          <w:rFonts w:ascii="Times New Roman" w:hAnsi="Times New Roman" w:cs="Times New Roman"/>
          <w:sz w:val="24"/>
          <w:szCs w:val="24"/>
        </w:rPr>
        <w:t>2005</w:t>
      </w:r>
      <w:r>
        <w:rPr>
          <w:rFonts w:ascii="Times New Roman" w:hAnsi="Times New Roman" w:eastAsia="MS Gothic" w:cs="Times New Roman"/>
          <w:sz w:val="24"/>
          <w:szCs w:val="24"/>
        </w:rPr>
        <w:t>年</w:t>
      </w:r>
      <w:r>
        <w:rPr>
          <w:rFonts w:ascii="Times New Roman" w:hAnsi="Times New Roman" w:cs="Times New Roman"/>
          <w:sz w:val="24"/>
          <w:szCs w:val="24"/>
        </w:rPr>
        <w:t>9</w:t>
      </w:r>
      <w:r>
        <w:rPr>
          <w:rFonts w:ascii="Times New Roman" w:hAnsi="Times New Roman" w:eastAsia="MS Gothic" w:cs="Times New Roman"/>
          <w:sz w:val="24"/>
          <w:szCs w:val="24"/>
        </w:rPr>
        <w:t>月</w:t>
      </w:r>
      <w:r>
        <w:rPr>
          <w:rFonts w:ascii="Times New Roman" w:hAnsi="Times New Roman" w:cs="Times New Roman"/>
          <w:sz w:val="24"/>
          <w:szCs w:val="24"/>
        </w:rPr>
        <w:t>16</w:t>
      </w:r>
      <w:r>
        <w:rPr>
          <w:rFonts w:ascii="Times New Roman" w:hAnsi="Times New Roman" w:eastAsia="MS Gothic" w:cs="Times New Roman"/>
          <w:sz w:val="24"/>
          <w:szCs w:val="24"/>
        </w:rPr>
        <w:t>日</w:t>
      </w:r>
      <w:r>
        <w:rPr>
          <w:rFonts w:ascii="Times New Roman" w:hAnsi="Times New Roman" w:cs="Times New Roman"/>
          <w:sz w:val="24"/>
          <w:szCs w:val="24"/>
        </w:rPr>
        <w:t>. (Выступление председателя КНР Ху Цзиньтао на саммите ООН (полный текст). 16.09.2005 [Электронный ресурс] // Сайт МИД. – URL: http://news.xinhuanet.com/world/2005-09/16/content_3496858.htm. )</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胡鞍</w:t>
      </w:r>
      <w:r>
        <w:rPr>
          <w:rFonts w:ascii="Times New Roman" w:hAnsi="Times New Roman" w:eastAsia="Microsoft JhengHei" w:cs="Times New Roman"/>
          <w:sz w:val="24"/>
          <w:szCs w:val="24"/>
          <w:lang w:eastAsia="zh-CN"/>
        </w:rPr>
        <w:t>钢</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w:t>
      </w:r>
      <w:r>
        <w:rPr>
          <w:rFonts w:ascii="Times New Roman" w:hAnsi="Times New Roman" w:cs="Times New Roman"/>
          <w:sz w:val="24"/>
          <w:szCs w:val="24"/>
          <w:lang w:eastAsia="zh-CN"/>
        </w:rPr>
        <w:t xml:space="preserve">-2020 </w:t>
      </w:r>
      <w:r>
        <w:rPr>
          <w:rFonts w:ascii="Times New Roman" w:hAnsi="Times New Roman" w:eastAsia="MS Gothic" w:cs="Times New Roman"/>
          <w:sz w:val="24"/>
          <w:szCs w:val="24"/>
          <w:lang w:eastAsia="zh-CN"/>
        </w:rPr>
        <w:t>一个新型超</w:t>
      </w:r>
      <w:r>
        <w:rPr>
          <w:rFonts w:ascii="Times New Roman" w:hAnsi="Times New Roman" w:eastAsia="Microsoft JhengHei" w:cs="Times New Roman"/>
          <w:sz w:val="24"/>
          <w:szCs w:val="24"/>
          <w:lang w:eastAsia="zh-CN"/>
        </w:rPr>
        <w:t>级大国</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浙江</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浙江人民出版社</w:t>
      </w:r>
      <w:r>
        <w:rPr>
          <w:rFonts w:ascii="Times New Roman" w:hAnsi="Times New Roman" w:cs="Times New Roman"/>
          <w:sz w:val="24"/>
          <w:szCs w:val="24"/>
          <w:lang w:eastAsia="zh-CN"/>
        </w:rPr>
        <w:t>, 2012</w:t>
      </w:r>
      <w:r>
        <w:rPr>
          <w:rFonts w:ascii="Times New Roman" w:hAnsi="Times New Roman" w:eastAsia="MS Gothic" w:cs="Times New Roman"/>
          <w:sz w:val="24"/>
          <w:szCs w:val="24"/>
          <w:lang w:eastAsia="zh-CN"/>
        </w:rPr>
        <w:t>年</w:t>
      </w:r>
      <w:r>
        <w:rPr>
          <w:rFonts w:ascii="Times New Roman" w:hAnsi="Times New Roman" w:cs="Times New Roman"/>
          <w:sz w:val="24"/>
          <w:szCs w:val="24"/>
          <w:lang w:eastAsia="zh-CN"/>
        </w:rPr>
        <w:t xml:space="preserve">. </w:t>
      </w:r>
      <w:r>
        <w:rPr>
          <w:rFonts w:ascii="Times New Roman" w:hAnsi="Times New Roman" w:eastAsia="Microsoft JhengHei" w:cs="Times New Roman"/>
          <w:sz w:val="24"/>
          <w:szCs w:val="24"/>
          <w:lang w:eastAsia="zh-CN"/>
        </w:rPr>
        <w:t>页码</w:t>
      </w:r>
      <w:r>
        <w:rPr>
          <w:rFonts w:ascii="Times New Roman" w:hAnsi="Times New Roman" w:cs="Times New Roman"/>
          <w:sz w:val="24"/>
          <w:szCs w:val="24"/>
          <w:lang w:eastAsia="zh-CN"/>
        </w:rPr>
        <w:t xml:space="preserve"> 205 </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(Ху Аньган. </w:t>
      </w:r>
      <w:r>
        <w:rPr>
          <w:rFonts w:ascii="Times New Roman" w:hAnsi="Times New Roman" w:cs="Times New Roman"/>
          <w:sz w:val="24"/>
          <w:szCs w:val="24"/>
        </w:rPr>
        <w:t>Китай-2020: сверхдержава нового типа. Чжэцзян : Изд-во Чжэцзянских народов, 2012. 205 c.)</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董漫</w:t>
      </w:r>
      <w:r>
        <w:rPr>
          <w:rFonts w:ascii="Times New Roman" w:hAnsi="Times New Roman" w:eastAsia="Microsoft JhengHei" w:cs="Times New Roman"/>
          <w:sz w:val="24"/>
          <w:szCs w:val="24"/>
          <w:lang w:eastAsia="zh-CN"/>
        </w:rPr>
        <w:t>远</w:t>
      </w:r>
      <w:r>
        <w:rPr>
          <w:rFonts w:ascii="Times New Roman" w:hAnsi="Times New Roman" w:cs="Times New Roman"/>
          <w:sz w:val="24"/>
          <w:szCs w:val="24"/>
          <w:lang w:eastAsia="zh-CN"/>
        </w:rPr>
        <w:t xml:space="preserve">, </w:t>
      </w:r>
      <w:r>
        <w:rPr>
          <w:rFonts w:ascii="Times New Roman" w:hAnsi="Times New Roman" w:eastAsia="Microsoft JhengHei" w:cs="Times New Roman"/>
          <w:sz w:val="24"/>
          <w:szCs w:val="24"/>
          <w:lang w:eastAsia="zh-CN"/>
        </w:rPr>
        <w:t>苏晓晖</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中国周</w:t>
      </w:r>
      <w:r>
        <w:rPr>
          <w:rFonts w:ascii="Times New Roman" w:hAnsi="Times New Roman" w:eastAsia="Microsoft JhengHei" w:cs="Times New Roman"/>
          <w:sz w:val="24"/>
          <w:szCs w:val="24"/>
          <w:lang w:eastAsia="zh-CN"/>
        </w:rPr>
        <w:t>边安全环境评估及政策选择</w:t>
      </w:r>
      <w:r>
        <w:rPr>
          <w:rFonts w:ascii="Times New Roman" w:hAnsi="Times New Roman" w:cs="Times New Roman"/>
          <w:sz w:val="24"/>
          <w:szCs w:val="24"/>
          <w:lang w:eastAsia="zh-CN"/>
        </w:rPr>
        <w:t xml:space="preserve"> 2010-2020.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世界知</w:t>
      </w:r>
      <w:r>
        <w:rPr>
          <w:rFonts w:ascii="Times New Roman" w:hAnsi="Times New Roman" w:eastAsia="Microsoft JhengHei" w:cs="Times New Roman"/>
          <w:sz w:val="24"/>
          <w:szCs w:val="24"/>
          <w:lang w:eastAsia="zh-CN"/>
        </w:rPr>
        <w:t>识出版社</w:t>
      </w:r>
      <w:r>
        <w:rPr>
          <w:rFonts w:ascii="Times New Roman" w:hAnsi="Times New Roman" w:cs="Times New Roman"/>
          <w:sz w:val="24"/>
          <w:szCs w:val="24"/>
          <w:lang w:eastAsia="zh-CN"/>
        </w:rPr>
        <w:t xml:space="preserve">. </w:t>
      </w:r>
      <w:r>
        <w:rPr>
          <w:rFonts w:ascii="Times New Roman" w:hAnsi="Times New Roman" w:cs="Times New Roman"/>
          <w:sz w:val="24"/>
          <w:szCs w:val="24"/>
        </w:rPr>
        <w:t>2015</w:t>
      </w:r>
      <w:r>
        <w:rPr>
          <w:rFonts w:ascii="Times New Roman" w:hAnsi="Times New Roman" w:eastAsia="MS Gothic" w:cs="Times New Roman"/>
          <w:sz w:val="24"/>
          <w:szCs w:val="24"/>
        </w:rPr>
        <w:t>年</w:t>
      </w:r>
      <w:r>
        <w:rPr>
          <w:rFonts w:ascii="Times New Roman" w:hAnsi="Times New Roman" w:cs="Times New Roman"/>
          <w:sz w:val="24"/>
          <w:szCs w:val="24"/>
        </w:rPr>
        <w:t xml:space="preserve">. </w:t>
      </w:r>
      <w:r>
        <w:rPr>
          <w:rFonts w:ascii="Times New Roman" w:hAnsi="Times New Roman" w:eastAsia="Microsoft JhengHei" w:cs="Times New Roman"/>
          <w:sz w:val="24"/>
          <w:szCs w:val="24"/>
        </w:rPr>
        <w:t>页数</w:t>
      </w:r>
      <w:r>
        <w:rPr>
          <w:rFonts w:ascii="Times New Roman" w:hAnsi="Times New Roman" w:cs="Times New Roman"/>
          <w:sz w:val="24"/>
          <w:szCs w:val="24"/>
        </w:rPr>
        <w:t>492</w:t>
      </w:r>
      <w:r>
        <w:rPr>
          <w:rFonts w:ascii="Times New Roman" w:hAnsi="Times New Roman" w:eastAsia="Microsoft JhengHei" w:cs="Times New Roman"/>
          <w:sz w:val="24"/>
          <w:szCs w:val="24"/>
        </w:rPr>
        <w:t>页</w:t>
      </w:r>
      <w:r>
        <w:rPr>
          <w:rFonts w:ascii="Times New Roman" w:hAnsi="Times New Roman" w:cs="Times New Roman"/>
          <w:sz w:val="24"/>
          <w:szCs w:val="24"/>
        </w:rPr>
        <w:t>. (Дун Маньюань, Су Сяохуй. Оценка безопасности и выбор политики Китая в окружающей среде (2010-2020 гг.). Пекин: Издательство знания мира. 2015. 492 c. )</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薛志</w:t>
      </w:r>
      <w:r>
        <w:rPr>
          <w:rFonts w:ascii="Times New Roman" w:hAnsi="Times New Roman" w:eastAsia="Microsoft JhengHei" w:cs="Times New Roman"/>
          <w:sz w:val="24"/>
          <w:szCs w:val="24"/>
          <w:lang w:eastAsia="zh-CN"/>
        </w:rPr>
        <w:t>华</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上海合作</w:t>
      </w:r>
      <w:r>
        <w:rPr>
          <w:rFonts w:ascii="Times New Roman" w:hAnsi="Times New Roman" w:eastAsia="Microsoft JhengHei" w:cs="Times New Roman"/>
          <w:sz w:val="24"/>
          <w:szCs w:val="24"/>
          <w:lang w:eastAsia="zh-CN"/>
        </w:rPr>
        <w:t>组织扩员后的发展战略及中国的作为</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当代</w:t>
      </w:r>
      <w:r>
        <w:rPr>
          <w:rFonts w:ascii="Times New Roman" w:hAnsi="Times New Roman" w:eastAsia="Microsoft JhengHei" w:cs="Times New Roman"/>
          <w:sz w:val="24"/>
          <w:szCs w:val="24"/>
          <w:lang w:eastAsia="zh-CN"/>
        </w:rPr>
        <w:t>亚太</w:t>
      </w:r>
      <w:r>
        <w:rPr>
          <w:rFonts w:ascii="Times New Roman" w:hAnsi="Times New Roman" w:cs="Times New Roman"/>
          <w:sz w:val="24"/>
          <w:szCs w:val="24"/>
          <w:lang w:eastAsia="zh-CN"/>
        </w:rPr>
        <w:t xml:space="preserve">. </w:t>
      </w:r>
      <w:r>
        <w:rPr>
          <w:rFonts w:ascii="Times New Roman" w:hAnsi="Times New Roman" w:cs="Times New Roman"/>
          <w:sz w:val="24"/>
          <w:szCs w:val="24"/>
        </w:rPr>
        <w:t>20</w:t>
      </w:r>
      <w:r>
        <w:rPr>
          <w:rFonts w:ascii="Times New Roman" w:hAnsi="Times New Roman" w:cs="Times New Roman"/>
          <w:sz w:val="24"/>
          <w:szCs w:val="24"/>
          <w:lang w:eastAsia="zh-CN"/>
        </w:rPr>
        <w:t>19</w:t>
      </w:r>
      <w:r>
        <w:rPr>
          <w:rFonts w:ascii="Times New Roman" w:hAnsi="Times New Roman" w:eastAsia="MS Gothic" w:cs="Times New Roman"/>
          <w:sz w:val="24"/>
          <w:szCs w:val="24"/>
        </w:rPr>
        <w:t>年第</w:t>
      </w:r>
      <w:r>
        <w:rPr>
          <w:rFonts w:ascii="Times New Roman" w:hAnsi="Times New Roman" w:cs="Times New Roman"/>
          <w:sz w:val="24"/>
          <w:szCs w:val="24"/>
        </w:rPr>
        <w:t>3</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55</w:t>
      </w:r>
      <w:r>
        <w:rPr>
          <w:rFonts w:ascii="Times New Roman" w:hAnsi="Times New Roman" w:eastAsia="Microsoft JhengHei" w:cs="Times New Roman"/>
          <w:sz w:val="24"/>
          <w:szCs w:val="24"/>
        </w:rPr>
        <w:t>页</w:t>
      </w:r>
      <w:r>
        <w:rPr>
          <w:rFonts w:ascii="Times New Roman" w:hAnsi="Times New Roman" w:cs="Times New Roman"/>
          <w:sz w:val="24"/>
          <w:szCs w:val="24"/>
        </w:rPr>
        <w:t>. (Сюэ Чжихуа. Стратегия развития ШОС после расширения членства и роль Китая // Современный Азиатско-Тихоокеанский регион, 201</w:t>
      </w:r>
      <w:r>
        <w:rPr>
          <w:rFonts w:ascii="Times New Roman" w:hAnsi="Times New Roman" w:cs="Times New Roman"/>
          <w:sz w:val="24"/>
          <w:szCs w:val="24"/>
          <w:lang w:eastAsia="zh-CN"/>
        </w:rPr>
        <w:t>9</w:t>
      </w:r>
      <w:r>
        <w:rPr>
          <w:rFonts w:ascii="Times New Roman" w:hAnsi="Times New Roman" w:cs="Times New Roman"/>
          <w:sz w:val="24"/>
          <w:szCs w:val="24"/>
        </w:rPr>
        <w:t xml:space="preserve">. № 3. C. 55.); </w:t>
      </w:r>
      <w:r>
        <w:rPr>
          <w:rFonts w:ascii="Times New Roman" w:hAnsi="Times New Roman" w:eastAsia="MS Gothic" w:cs="Times New Roman"/>
          <w:sz w:val="24"/>
          <w:szCs w:val="24"/>
        </w:rPr>
        <w:t>凌</w:t>
      </w:r>
      <w:r>
        <w:rPr>
          <w:rFonts w:ascii="Times New Roman" w:hAnsi="Times New Roman" w:eastAsia="Microsoft JhengHei" w:cs="Times New Roman"/>
          <w:sz w:val="24"/>
          <w:szCs w:val="24"/>
        </w:rPr>
        <w:t>胜利</w:t>
      </w:r>
      <w:r>
        <w:rPr>
          <w:rFonts w:ascii="Times New Roman" w:hAnsi="Times New Roman" w:cs="Times New Roman"/>
          <w:sz w:val="24"/>
          <w:szCs w:val="24"/>
        </w:rPr>
        <w:t xml:space="preserve">. </w:t>
      </w:r>
      <w:r>
        <w:rPr>
          <w:rFonts w:ascii="Times New Roman" w:hAnsi="Times New Roman" w:eastAsia="MS Gothic" w:cs="Times New Roman"/>
          <w:sz w:val="24"/>
          <w:szCs w:val="24"/>
        </w:rPr>
        <w:t>上海合作</w:t>
      </w:r>
      <w:r>
        <w:rPr>
          <w:rFonts w:ascii="Times New Roman" w:hAnsi="Times New Roman" w:eastAsia="Microsoft JhengHei" w:cs="Times New Roman"/>
          <w:sz w:val="24"/>
          <w:szCs w:val="24"/>
        </w:rPr>
        <w:t>组织扩员与中国的</w:t>
      </w:r>
      <w:r>
        <w:rPr>
          <w:rFonts w:ascii="Times New Roman" w:hAnsi="Times New Roman" w:cs="Times New Roman"/>
          <w:sz w:val="24"/>
          <w:szCs w:val="24"/>
        </w:rPr>
        <w:t>“</w:t>
      </w:r>
      <w:r>
        <w:rPr>
          <w:rFonts w:ascii="Times New Roman" w:hAnsi="Times New Roman" w:eastAsia="MS Gothic" w:cs="Times New Roman"/>
          <w:sz w:val="24"/>
          <w:szCs w:val="24"/>
        </w:rPr>
        <w:t>一</w:t>
      </w:r>
      <w:r>
        <w:rPr>
          <w:rFonts w:ascii="Times New Roman" w:hAnsi="Times New Roman" w:eastAsia="Microsoft JhengHei" w:cs="Times New Roman"/>
          <w:sz w:val="24"/>
          <w:szCs w:val="24"/>
        </w:rPr>
        <w:t>带一路</w:t>
      </w:r>
      <w:r>
        <w:rPr>
          <w:rFonts w:ascii="Times New Roman" w:hAnsi="Times New Roman" w:cs="Times New Roman"/>
          <w:sz w:val="24"/>
          <w:szCs w:val="24"/>
        </w:rPr>
        <w:t>”</w:t>
      </w:r>
      <w:r>
        <w:rPr>
          <w:rFonts w:ascii="Times New Roman" w:hAnsi="Times New Roman" w:eastAsia="Microsoft JhengHei" w:cs="Times New Roman"/>
          <w:sz w:val="24"/>
          <w:szCs w:val="24"/>
        </w:rPr>
        <w:t>战略</w:t>
      </w:r>
      <w:r>
        <w:rPr>
          <w:rFonts w:ascii="Times New Roman" w:hAnsi="Times New Roman" w:cs="Times New Roman"/>
          <w:sz w:val="24"/>
          <w:szCs w:val="24"/>
        </w:rPr>
        <w:t xml:space="preserve"> // </w:t>
      </w:r>
      <w:r>
        <w:rPr>
          <w:rFonts w:ascii="Times New Roman" w:hAnsi="Times New Roman" w:eastAsia="MS Gothic" w:cs="Times New Roman"/>
          <w:sz w:val="24"/>
          <w:szCs w:val="24"/>
        </w:rPr>
        <w:t>欧</w:t>
      </w:r>
      <w:r>
        <w:rPr>
          <w:rFonts w:ascii="Times New Roman" w:hAnsi="Times New Roman" w:eastAsia="Microsoft JhengHei" w:cs="Times New Roman"/>
          <w:sz w:val="24"/>
          <w:szCs w:val="24"/>
        </w:rPr>
        <w:t>亚经济</w:t>
      </w:r>
      <w:r>
        <w:rPr>
          <w:rFonts w:ascii="Times New Roman" w:hAnsi="Times New Roman" w:cs="Times New Roman"/>
          <w:sz w:val="24"/>
          <w:szCs w:val="24"/>
        </w:rPr>
        <w:t>. 201</w:t>
      </w:r>
      <w:r>
        <w:rPr>
          <w:rFonts w:ascii="Times New Roman" w:hAnsi="Times New Roman" w:cs="Times New Roman"/>
          <w:sz w:val="24"/>
          <w:szCs w:val="24"/>
          <w:lang w:eastAsia="zh-CN"/>
        </w:rPr>
        <w:t>9</w:t>
      </w:r>
      <w:r>
        <w:rPr>
          <w:rFonts w:ascii="Times New Roman" w:hAnsi="Times New Roman" w:eastAsia="MS Gothic" w:cs="Times New Roman"/>
          <w:sz w:val="24"/>
          <w:szCs w:val="24"/>
        </w:rPr>
        <w:t>年第</w:t>
      </w:r>
      <w:r>
        <w:rPr>
          <w:rFonts w:ascii="Times New Roman" w:hAnsi="Times New Roman" w:cs="Times New Roman"/>
          <w:sz w:val="24"/>
          <w:szCs w:val="24"/>
        </w:rPr>
        <w:t>5</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55</w:t>
      </w:r>
      <w:r>
        <w:rPr>
          <w:rFonts w:ascii="Times New Roman" w:hAnsi="Times New Roman" w:eastAsia="Microsoft JhengHei" w:cs="Times New Roman"/>
          <w:sz w:val="24"/>
          <w:szCs w:val="24"/>
        </w:rPr>
        <w:t>页｡</w:t>
      </w:r>
      <w:r>
        <w:rPr>
          <w:rFonts w:ascii="Times New Roman" w:hAnsi="Times New Roman" w:cs="Times New Roman"/>
          <w:sz w:val="24"/>
          <w:szCs w:val="24"/>
        </w:rPr>
        <w:t xml:space="preserve"> (Лин Шенли. Расширение членства ШОС и китайская стратегия «один пояс – один путь» // Евразийская экономика. 2017. № 5. C. 55.)</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许建英</w:t>
      </w:r>
      <w:r>
        <w:rPr>
          <w:rFonts w:ascii="Times New Roman" w:hAnsi="Times New Roman" w:cs="Times New Roman"/>
          <w:sz w:val="24"/>
          <w:szCs w:val="24"/>
          <w:lang w:eastAsia="zh-CN"/>
        </w:rPr>
        <w:t>. “</w:t>
      </w:r>
      <w:r>
        <w:rPr>
          <w:rFonts w:ascii="Times New Roman" w:hAnsi="Times New Roman" w:eastAsia="Microsoft JhengHei" w:cs="Times New Roman"/>
          <w:sz w:val="24"/>
          <w:szCs w:val="24"/>
          <w:lang w:eastAsia="zh-CN"/>
        </w:rPr>
        <w:t>东突</w:t>
      </w:r>
      <w:r>
        <w:rPr>
          <w:rFonts w:ascii="Times New Roman" w:hAnsi="Times New Roman" w:cs="Times New Roman"/>
          <w:sz w:val="24"/>
          <w:szCs w:val="24"/>
          <w:lang w:eastAsia="zh-CN"/>
        </w:rPr>
        <w:t>”</w:t>
      </w:r>
      <w:r>
        <w:rPr>
          <w:rFonts w:ascii="Times New Roman" w:hAnsi="Times New Roman" w:eastAsia="Microsoft JhengHei" w:cs="Times New Roman"/>
          <w:sz w:val="24"/>
          <w:szCs w:val="24"/>
          <w:lang w:eastAsia="zh-CN"/>
        </w:rPr>
        <w:t>问题的历史与现状述论</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新疆</w:t>
      </w:r>
      <w:r>
        <w:rPr>
          <w:rFonts w:ascii="Times New Roman" w:hAnsi="Times New Roman" w:eastAsia="Microsoft JhengHei" w:cs="Times New Roman"/>
          <w:sz w:val="24"/>
          <w:szCs w:val="24"/>
          <w:lang w:eastAsia="zh-CN"/>
        </w:rPr>
        <w:t>师范大学学报</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哲学社会科学版</w:t>
      </w:r>
      <w:r>
        <w:rPr>
          <w:rFonts w:ascii="Times New Roman" w:hAnsi="Times New Roman" w:cs="Times New Roman"/>
          <w:sz w:val="24"/>
          <w:szCs w:val="24"/>
          <w:lang w:eastAsia="zh-CN"/>
        </w:rPr>
        <w:t xml:space="preserve">). </w:t>
      </w:r>
      <w:r>
        <w:rPr>
          <w:rFonts w:ascii="Times New Roman" w:hAnsi="Times New Roman" w:cs="Times New Roman"/>
          <w:sz w:val="24"/>
          <w:szCs w:val="24"/>
        </w:rPr>
        <w:t>2016</w:t>
      </w:r>
      <w:r>
        <w:rPr>
          <w:rFonts w:ascii="Times New Roman" w:hAnsi="Times New Roman" w:eastAsia="MS Gothic" w:cs="Times New Roman"/>
          <w:sz w:val="24"/>
          <w:szCs w:val="24"/>
        </w:rPr>
        <w:t>年第</w:t>
      </w:r>
      <w:r>
        <w:rPr>
          <w:rFonts w:ascii="Times New Roman" w:hAnsi="Times New Roman" w:cs="Times New Roman"/>
          <w:sz w:val="24"/>
          <w:szCs w:val="24"/>
        </w:rPr>
        <w:t>37</w:t>
      </w:r>
      <w:r>
        <w:rPr>
          <w:rFonts w:ascii="Times New Roman" w:hAnsi="Times New Roman" w:eastAsia="MS Gothic" w:cs="Times New Roman"/>
          <w:sz w:val="24"/>
          <w:szCs w:val="24"/>
        </w:rPr>
        <w:t>卷第</w:t>
      </w:r>
      <w:r>
        <w:rPr>
          <w:rFonts w:ascii="Times New Roman" w:hAnsi="Times New Roman" w:cs="Times New Roman"/>
          <w:sz w:val="24"/>
          <w:szCs w:val="24"/>
        </w:rPr>
        <w:t>6</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9</w:t>
      </w:r>
      <w:r>
        <w:rPr>
          <w:rFonts w:ascii="Times New Roman" w:hAnsi="Times New Roman" w:eastAsia="Microsoft JhengHei" w:cs="Times New Roman"/>
          <w:sz w:val="24"/>
          <w:szCs w:val="24"/>
        </w:rPr>
        <w:t>页</w:t>
      </w:r>
      <w:r>
        <w:rPr>
          <w:rFonts w:ascii="Times New Roman" w:hAnsi="Times New Roman" w:cs="Times New Roman"/>
          <w:sz w:val="24"/>
          <w:szCs w:val="24"/>
        </w:rPr>
        <w:t>. (Сюй Цзяньин. Анализ истории и нынешнего положения вопроса «Восточного Туркестана» // Вестник Синьцзян педагогического университета (философско-социальная научная версия). 2016 . Т. 37. No. 6. C.9)</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谢益显</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中国当代外交史</w:t>
      </w:r>
      <w:r>
        <w:rPr>
          <w:rFonts w:ascii="Times New Roman" w:hAnsi="Times New Roman" w:cs="Times New Roman"/>
          <w:sz w:val="24"/>
          <w:szCs w:val="24"/>
          <w:lang w:eastAsia="zh-CN"/>
        </w:rPr>
        <w:t xml:space="preserve"> 1949-2009.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中国青年出版社</w:t>
      </w:r>
      <w:r>
        <w:rPr>
          <w:rFonts w:ascii="Times New Roman" w:hAnsi="Times New Roman" w:cs="Times New Roman"/>
          <w:sz w:val="24"/>
          <w:szCs w:val="24"/>
          <w:lang w:eastAsia="zh-CN"/>
        </w:rPr>
        <w:t xml:space="preserve">. </w:t>
      </w:r>
      <w:r>
        <w:rPr>
          <w:rFonts w:ascii="Times New Roman" w:hAnsi="Times New Roman" w:cs="Times New Roman"/>
          <w:sz w:val="24"/>
          <w:szCs w:val="24"/>
        </w:rPr>
        <w:t>2009</w:t>
      </w:r>
      <w:r>
        <w:rPr>
          <w:rFonts w:ascii="Times New Roman" w:hAnsi="Times New Roman" w:eastAsia="MS Gothic" w:cs="Times New Roman"/>
          <w:sz w:val="24"/>
          <w:szCs w:val="24"/>
        </w:rPr>
        <w:t>年</w:t>
      </w:r>
      <w:r>
        <w:rPr>
          <w:rFonts w:ascii="Times New Roman" w:hAnsi="Times New Roman" w:cs="Times New Roman"/>
          <w:sz w:val="24"/>
          <w:szCs w:val="24"/>
        </w:rPr>
        <w:t xml:space="preserve">. </w:t>
      </w:r>
      <w:r>
        <w:rPr>
          <w:rFonts w:ascii="Times New Roman" w:hAnsi="Times New Roman" w:eastAsia="Microsoft JhengHei" w:cs="Times New Roman"/>
          <w:sz w:val="24"/>
          <w:szCs w:val="24"/>
        </w:rPr>
        <w:t>页码</w:t>
      </w:r>
      <w:r>
        <w:rPr>
          <w:rFonts w:ascii="Times New Roman" w:hAnsi="Times New Roman" w:cs="Times New Roman"/>
          <w:sz w:val="24"/>
          <w:szCs w:val="24"/>
        </w:rPr>
        <w:t xml:space="preserve"> 561</w:t>
      </w:r>
      <w:r>
        <w:rPr>
          <w:rFonts w:ascii="Times New Roman" w:hAnsi="Times New Roman" w:eastAsia="Microsoft JhengHei" w:cs="Times New Roman"/>
          <w:sz w:val="24"/>
          <w:szCs w:val="24"/>
        </w:rPr>
        <w:t>页</w:t>
      </w:r>
      <w:r>
        <w:rPr>
          <w:rFonts w:ascii="Times New Roman" w:hAnsi="Times New Roman" w:cs="Times New Roman"/>
          <w:sz w:val="24"/>
          <w:szCs w:val="24"/>
        </w:rPr>
        <w:t>. (Се Исянь. Современная китайская дипломатическая история (1949-2009 гг.). Пекин: китайское молодежное издательство. 2009. 561 c. )</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赵华胜</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中国中</w:t>
      </w:r>
      <w:r>
        <w:rPr>
          <w:rFonts w:ascii="Times New Roman" w:hAnsi="Times New Roman" w:eastAsia="Microsoft JhengHei" w:cs="Times New Roman"/>
          <w:sz w:val="24"/>
          <w:szCs w:val="24"/>
          <w:lang w:eastAsia="zh-CN"/>
        </w:rPr>
        <w:t>亚外交的理论与实践</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国</w:t>
      </w:r>
      <w:r>
        <w:rPr>
          <w:rFonts w:ascii="Times New Roman" w:hAnsi="Times New Roman" w:eastAsia="Microsoft JhengHei" w:cs="Times New Roman"/>
          <w:sz w:val="24"/>
          <w:szCs w:val="24"/>
          <w:lang w:eastAsia="zh-CN"/>
        </w:rPr>
        <w:t>际问题研究</w:t>
      </w:r>
      <w:r>
        <w:rPr>
          <w:rFonts w:ascii="Times New Roman" w:hAnsi="Times New Roman" w:cs="Times New Roman"/>
          <w:sz w:val="24"/>
          <w:szCs w:val="24"/>
          <w:lang w:eastAsia="zh-CN"/>
        </w:rPr>
        <w:t xml:space="preserve">. </w:t>
      </w:r>
      <w:r>
        <w:rPr>
          <w:rFonts w:ascii="Times New Roman" w:hAnsi="Times New Roman" w:cs="Times New Roman"/>
          <w:sz w:val="24"/>
          <w:szCs w:val="24"/>
        </w:rPr>
        <w:t>2007</w:t>
      </w:r>
      <w:r>
        <w:rPr>
          <w:rFonts w:ascii="Times New Roman" w:hAnsi="Times New Roman" w:eastAsia="MS Gothic" w:cs="Times New Roman"/>
          <w:sz w:val="24"/>
          <w:szCs w:val="24"/>
        </w:rPr>
        <w:t>年第</w:t>
      </w:r>
      <w:r>
        <w:rPr>
          <w:rFonts w:ascii="Times New Roman" w:hAnsi="Times New Roman" w:cs="Times New Roman"/>
          <w:sz w:val="24"/>
          <w:szCs w:val="24"/>
        </w:rPr>
        <w:t>4</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19-20</w:t>
      </w:r>
      <w:r>
        <w:rPr>
          <w:rFonts w:ascii="Times New Roman" w:hAnsi="Times New Roman" w:eastAsia="Microsoft JhengHei" w:cs="Times New Roman"/>
          <w:sz w:val="24"/>
          <w:szCs w:val="24"/>
        </w:rPr>
        <w:t>页</w:t>
      </w:r>
      <w:r>
        <w:rPr>
          <w:rFonts w:ascii="Times New Roman" w:hAnsi="Times New Roman" w:cs="Times New Roman"/>
          <w:sz w:val="24"/>
          <w:szCs w:val="24"/>
        </w:rPr>
        <w:t>. (Чжао Хуашэн. Теории и практика китайской дипломатии в Центральной Азии // Исследование международных проблем. 2007. № 4. C. 19-20.)</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赵华胜</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中国的中</w:t>
      </w:r>
      <w:r>
        <w:rPr>
          <w:rFonts w:ascii="Times New Roman" w:hAnsi="Times New Roman" w:eastAsia="Microsoft JhengHei" w:cs="Times New Roman"/>
          <w:sz w:val="24"/>
          <w:szCs w:val="24"/>
          <w:lang w:eastAsia="zh-CN"/>
        </w:rPr>
        <w:t>亚外交</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 xml:space="preserve">: </w:t>
      </w:r>
      <w:r>
        <w:rPr>
          <w:rFonts w:ascii="Times New Roman" w:hAnsi="Times New Roman" w:eastAsia="Microsoft JhengHei" w:cs="Times New Roman"/>
          <w:sz w:val="24"/>
          <w:szCs w:val="24"/>
          <w:lang w:eastAsia="zh-CN"/>
        </w:rPr>
        <w:t>时事出版社</w:t>
      </w:r>
      <w:r>
        <w:rPr>
          <w:rFonts w:ascii="Times New Roman" w:hAnsi="Times New Roman" w:cs="Times New Roman"/>
          <w:sz w:val="24"/>
          <w:szCs w:val="24"/>
          <w:lang w:eastAsia="zh-CN"/>
        </w:rPr>
        <w:t>, 2008</w:t>
      </w:r>
      <w:r>
        <w:rPr>
          <w:rFonts w:ascii="Times New Roman" w:hAnsi="Times New Roman" w:eastAsia="MS Gothic" w:cs="Times New Roman"/>
          <w:sz w:val="24"/>
          <w:szCs w:val="24"/>
          <w:lang w:eastAsia="zh-CN"/>
        </w:rPr>
        <w:t>年</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第</w:t>
      </w:r>
      <w:r>
        <w:rPr>
          <w:rFonts w:ascii="Times New Roman" w:hAnsi="Times New Roman" w:cs="Times New Roman"/>
          <w:sz w:val="24"/>
          <w:szCs w:val="24"/>
          <w:lang w:eastAsia="zh-CN"/>
        </w:rPr>
        <w:t>170</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rPr>
        <w:t>(Чжао Хуашэн. Дипломатия Китая в Центральной Азии. Пекин: Шишичубаньшэ, 2008. C. 170.)</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赵可金</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中国外交</w:t>
      </w:r>
      <w:r>
        <w:rPr>
          <w:rFonts w:ascii="Times New Roman" w:hAnsi="Times New Roman" w:cs="Times New Roman"/>
          <w:sz w:val="24"/>
          <w:szCs w:val="24"/>
          <w:lang w:eastAsia="zh-CN"/>
        </w:rPr>
        <w:t>3.0</w:t>
      </w:r>
      <w:r>
        <w:rPr>
          <w:rFonts w:ascii="Times New Roman" w:hAnsi="Times New Roman" w:eastAsia="MS Gothic" w:cs="Times New Roman"/>
          <w:sz w:val="24"/>
          <w:szCs w:val="24"/>
          <w:lang w:eastAsia="zh-CN"/>
        </w:rPr>
        <w:t>版</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十八大后的中国外交新走向</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社会科学</w:t>
      </w:r>
      <w:r>
        <w:rPr>
          <w:rFonts w:ascii="Times New Roman" w:hAnsi="Times New Roman" w:cs="Times New Roman"/>
          <w:sz w:val="24"/>
          <w:szCs w:val="24"/>
          <w:lang w:eastAsia="zh-CN"/>
        </w:rPr>
        <w:t xml:space="preserve">. </w:t>
      </w:r>
      <w:r>
        <w:rPr>
          <w:rFonts w:ascii="Times New Roman" w:hAnsi="Times New Roman" w:cs="Times New Roman"/>
          <w:sz w:val="24"/>
          <w:szCs w:val="24"/>
        </w:rPr>
        <w:t>2013</w:t>
      </w:r>
      <w:r>
        <w:rPr>
          <w:rFonts w:ascii="Times New Roman" w:hAnsi="Times New Roman" w:eastAsia="MS Gothic" w:cs="Times New Roman"/>
          <w:sz w:val="24"/>
          <w:szCs w:val="24"/>
        </w:rPr>
        <w:t>年第</w:t>
      </w:r>
      <w:r>
        <w:rPr>
          <w:rFonts w:ascii="Times New Roman" w:hAnsi="Times New Roman" w:cs="Times New Roman"/>
          <w:sz w:val="24"/>
          <w:szCs w:val="24"/>
        </w:rPr>
        <w:t xml:space="preserve">7 </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4-14</w:t>
      </w:r>
      <w:r>
        <w:rPr>
          <w:rFonts w:ascii="Times New Roman" w:hAnsi="Times New Roman" w:eastAsia="Microsoft JhengHei" w:cs="Times New Roman"/>
          <w:sz w:val="24"/>
          <w:szCs w:val="24"/>
        </w:rPr>
        <w:t>页</w:t>
      </w:r>
      <w:r>
        <w:rPr>
          <w:rFonts w:ascii="Times New Roman" w:hAnsi="Times New Roman" w:cs="Times New Roman"/>
          <w:sz w:val="24"/>
          <w:szCs w:val="24"/>
        </w:rPr>
        <w:t>. (Чжао Кэцзинь. Китайская дипломатия в версии 3.0: новый тренд дипломатии Китая после 18-го съезда КПК // Социальные науки. 2013. № 7. С. 4-14.)</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赵进军</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和平</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和</w:t>
      </w:r>
      <w:r>
        <w:rPr>
          <w:rFonts w:ascii="Times New Roman" w:hAnsi="Times New Roman" w:eastAsia="Microsoft JhengHei" w:cs="Times New Roman"/>
          <w:sz w:val="24"/>
          <w:szCs w:val="24"/>
          <w:lang w:eastAsia="zh-CN"/>
        </w:rPr>
        <w:t>谐</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合作</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中国外交十年</w:t>
      </w:r>
      <w:r>
        <w:rPr>
          <w:rFonts w:ascii="Times New Roman" w:hAnsi="Times New Roman" w:eastAsia="Microsoft JhengHei" w:cs="Times New Roman"/>
          <w:sz w:val="24"/>
          <w:szCs w:val="24"/>
          <w:lang w:eastAsia="zh-CN"/>
        </w:rPr>
        <w:t>历程</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世界知</w:t>
      </w:r>
      <w:r>
        <w:rPr>
          <w:rFonts w:ascii="Times New Roman" w:hAnsi="Times New Roman" w:eastAsia="Microsoft JhengHei" w:cs="Times New Roman"/>
          <w:sz w:val="24"/>
          <w:szCs w:val="24"/>
          <w:lang w:eastAsia="zh-CN"/>
        </w:rPr>
        <w:t>识出版社</w:t>
      </w:r>
      <w:r>
        <w:rPr>
          <w:rFonts w:ascii="Times New Roman" w:hAnsi="Times New Roman" w:cs="Times New Roman"/>
          <w:sz w:val="24"/>
          <w:szCs w:val="24"/>
          <w:lang w:eastAsia="zh-CN"/>
        </w:rPr>
        <w:t xml:space="preserve">. </w:t>
      </w:r>
      <w:r>
        <w:rPr>
          <w:rFonts w:ascii="Times New Roman" w:hAnsi="Times New Roman" w:cs="Times New Roman"/>
          <w:sz w:val="24"/>
          <w:szCs w:val="24"/>
        </w:rPr>
        <w:t>2012</w:t>
      </w:r>
      <w:r>
        <w:rPr>
          <w:rFonts w:ascii="Times New Roman" w:hAnsi="Times New Roman" w:eastAsia="MS Gothic" w:cs="Times New Roman"/>
          <w:sz w:val="24"/>
          <w:szCs w:val="24"/>
        </w:rPr>
        <w:t>年</w:t>
      </w:r>
      <w:r>
        <w:rPr>
          <w:rFonts w:ascii="Times New Roman" w:hAnsi="Times New Roman" w:cs="Times New Roman"/>
          <w:sz w:val="24"/>
          <w:szCs w:val="24"/>
        </w:rPr>
        <w:t xml:space="preserve">. </w:t>
      </w:r>
      <w:r>
        <w:rPr>
          <w:rFonts w:ascii="Times New Roman" w:hAnsi="Times New Roman" w:eastAsia="Microsoft JhengHei" w:cs="Times New Roman"/>
          <w:sz w:val="24"/>
          <w:szCs w:val="24"/>
        </w:rPr>
        <w:t>页码</w:t>
      </w:r>
      <w:r>
        <w:rPr>
          <w:rFonts w:ascii="Times New Roman" w:hAnsi="Times New Roman" w:cs="Times New Roman"/>
          <w:sz w:val="24"/>
          <w:szCs w:val="24"/>
        </w:rPr>
        <w:t xml:space="preserve"> 454</w:t>
      </w:r>
      <w:r>
        <w:rPr>
          <w:rFonts w:ascii="Times New Roman" w:hAnsi="Times New Roman" w:eastAsia="Microsoft JhengHei" w:cs="Times New Roman"/>
          <w:sz w:val="24"/>
          <w:szCs w:val="24"/>
        </w:rPr>
        <w:t>页</w:t>
      </w:r>
      <w:r>
        <w:rPr>
          <w:rFonts w:ascii="Times New Roman" w:hAnsi="Times New Roman" w:cs="Times New Roman"/>
          <w:sz w:val="24"/>
          <w:szCs w:val="24"/>
        </w:rPr>
        <w:t>. (Чжао Цзиньцзюнь. Мир, гармония и сотрудничество. Десять лет дипломатии Китая. Пекин: Издательство знания мира. 2012. 454 c. )</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郎毅</w:t>
      </w:r>
      <w:r>
        <w:rPr>
          <w:rFonts w:ascii="Times New Roman" w:hAnsi="Times New Roman" w:eastAsia="Microsoft JhengHei" w:cs="Times New Roman"/>
          <w:sz w:val="24"/>
          <w:szCs w:val="24"/>
          <w:lang w:eastAsia="zh-CN"/>
        </w:rPr>
        <w:t>怀</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跨越太平洋中国走向世界</w:t>
      </w:r>
      <w:r>
        <w:rPr>
          <w:rFonts w:ascii="Times New Roman" w:hAnsi="Times New Roman" w:eastAsia="Malgun Gothic" w:cs="Times New Roman"/>
          <w:sz w:val="24"/>
          <w:szCs w:val="24"/>
          <w:lang w:eastAsia="zh-CN"/>
        </w:rPr>
        <w:t>强</w:t>
      </w:r>
      <w:r>
        <w:rPr>
          <w:rFonts w:ascii="Times New Roman" w:hAnsi="Times New Roman" w:eastAsia="MS Gothic" w:cs="Times New Roman"/>
          <w:sz w:val="24"/>
          <w:szCs w:val="24"/>
          <w:lang w:eastAsia="zh-CN"/>
        </w:rPr>
        <w:t>国的核心</w:t>
      </w:r>
      <w:r>
        <w:rPr>
          <w:rFonts w:ascii="Times New Roman" w:hAnsi="Times New Roman" w:eastAsia="Microsoft JhengHei" w:cs="Times New Roman"/>
          <w:sz w:val="24"/>
          <w:szCs w:val="24"/>
          <w:lang w:eastAsia="zh-CN"/>
        </w:rPr>
        <w:t>战略</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 xml:space="preserve">: </w:t>
      </w:r>
      <w:r>
        <w:rPr>
          <w:rFonts w:ascii="Times New Roman" w:hAnsi="Times New Roman" w:eastAsia="Microsoft JhengHei" w:cs="Times New Roman"/>
          <w:sz w:val="24"/>
          <w:szCs w:val="24"/>
          <w:lang w:eastAsia="zh-CN"/>
        </w:rPr>
        <w:t>东方出版社</w:t>
      </w:r>
      <w:r>
        <w:rPr>
          <w:rFonts w:ascii="Times New Roman" w:hAnsi="Times New Roman" w:cs="Times New Roman"/>
          <w:sz w:val="24"/>
          <w:szCs w:val="24"/>
          <w:lang w:eastAsia="zh-CN"/>
        </w:rPr>
        <w:t xml:space="preserve">. </w:t>
      </w:r>
      <w:r>
        <w:rPr>
          <w:rFonts w:ascii="Times New Roman" w:hAnsi="Times New Roman" w:cs="Times New Roman"/>
          <w:sz w:val="24"/>
          <w:szCs w:val="24"/>
        </w:rPr>
        <w:t>2015</w:t>
      </w:r>
      <w:r>
        <w:rPr>
          <w:rFonts w:ascii="Times New Roman" w:hAnsi="Times New Roman" w:eastAsia="MS Gothic" w:cs="Times New Roman"/>
          <w:sz w:val="24"/>
          <w:szCs w:val="24"/>
        </w:rPr>
        <w:t>年</w:t>
      </w:r>
      <w:r>
        <w:rPr>
          <w:rFonts w:ascii="Times New Roman" w:hAnsi="Times New Roman" w:cs="Times New Roman"/>
          <w:sz w:val="24"/>
          <w:szCs w:val="24"/>
        </w:rPr>
        <w:t xml:space="preserve">. </w:t>
      </w:r>
      <w:r>
        <w:rPr>
          <w:rFonts w:ascii="Times New Roman" w:hAnsi="Times New Roman" w:eastAsia="Microsoft JhengHei" w:cs="Times New Roman"/>
          <w:sz w:val="24"/>
          <w:szCs w:val="24"/>
        </w:rPr>
        <w:t>页码</w:t>
      </w:r>
      <w:r>
        <w:rPr>
          <w:rFonts w:ascii="Times New Roman" w:hAnsi="Times New Roman" w:cs="Times New Roman"/>
          <w:sz w:val="24"/>
          <w:szCs w:val="24"/>
        </w:rPr>
        <w:t xml:space="preserve"> 281</w:t>
      </w:r>
      <w:r>
        <w:rPr>
          <w:rFonts w:ascii="Times New Roman" w:hAnsi="Times New Roman" w:eastAsia="Microsoft JhengHei" w:cs="Times New Roman"/>
          <w:sz w:val="24"/>
          <w:szCs w:val="24"/>
        </w:rPr>
        <w:t>页</w:t>
      </w:r>
      <w:r>
        <w:rPr>
          <w:rFonts w:ascii="Times New Roman" w:hAnsi="Times New Roman" w:cs="Times New Roman"/>
          <w:sz w:val="24"/>
          <w:szCs w:val="24"/>
        </w:rPr>
        <w:t>. (Лан Ихуай. Через Тихий океан основная стратегия вхождения Китай в ряд мировых держав 2014-2015 гг. Пекин: Восточное издательство. 2015. 281 c. )</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郭</w:t>
      </w:r>
      <w:r>
        <w:rPr>
          <w:rFonts w:ascii="Times New Roman" w:hAnsi="Times New Roman" w:eastAsia="Microsoft JhengHei" w:cs="Times New Roman"/>
          <w:sz w:val="24"/>
          <w:szCs w:val="24"/>
          <w:lang w:eastAsia="zh-CN"/>
        </w:rPr>
        <w:t>业洲</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十六大以来的中国外交</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当代世</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界</w:t>
      </w:r>
      <w:r>
        <w:rPr>
          <w:rFonts w:ascii="Times New Roman" w:hAnsi="Times New Roman" w:cs="Times New Roman"/>
          <w:sz w:val="24"/>
          <w:szCs w:val="24"/>
          <w:lang w:eastAsia="zh-CN"/>
        </w:rPr>
        <w:t xml:space="preserve">. 2 0 0 7 </w:t>
      </w:r>
      <w:r>
        <w:rPr>
          <w:rFonts w:ascii="Times New Roman" w:hAnsi="Times New Roman" w:eastAsia="MS Gothic" w:cs="Times New Roman"/>
          <w:sz w:val="24"/>
          <w:szCs w:val="24"/>
          <w:lang w:eastAsia="zh-CN"/>
        </w:rPr>
        <w:t>年第</w:t>
      </w:r>
      <w:r>
        <w:rPr>
          <w:rFonts w:ascii="Times New Roman" w:hAnsi="Times New Roman" w:cs="Times New Roman"/>
          <w:sz w:val="24"/>
          <w:szCs w:val="24"/>
          <w:lang w:eastAsia="zh-CN"/>
        </w:rPr>
        <w:t xml:space="preserve">8 </w:t>
      </w:r>
      <w:r>
        <w:rPr>
          <w:rFonts w:ascii="Times New Roman" w:hAnsi="Times New Roman" w:eastAsia="MS Gothic" w:cs="Times New Roman"/>
          <w:sz w:val="24"/>
          <w:szCs w:val="24"/>
          <w:lang w:eastAsia="zh-CN"/>
        </w:rPr>
        <w:t>期</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第</w:t>
      </w:r>
      <w:r>
        <w:rPr>
          <w:rFonts w:ascii="Times New Roman" w:hAnsi="Times New Roman" w:cs="Times New Roman"/>
          <w:sz w:val="24"/>
          <w:szCs w:val="24"/>
          <w:lang w:eastAsia="zh-CN"/>
        </w:rPr>
        <w:t>4</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rPr>
        <w:t>(Го Ечжоу. Дипломатия Китая после 16-го съезда // Современный мир. 2007. № 8. С. 4.)</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郭</w:t>
      </w:r>
      <w:r>
        <w:rPr>
          <w:rFonts w:ascii="Times New Roman" w:hAnsi="Times New Roman" w:eastAsia="Microsoft JhengHei" w:cs="Times New Roman"/>
          <w:sz w:val="24"/>
          <w:szCs w:val="24"/>
          <w:lang w:eastAsia="zh-CN"/>
        </w:rPr>
        <w:t>胜伟</w:t>
      </w:r>
      <w:r>
        <w:rPr>
          <w:rFonts w:ascii="Times New Roman" w:hAnsi="Times New Roman" w:cs="Times New Roman"/>
          <w:sz w:val="24"/>
          <w:szCs w:val="24"/>
          <w:lang w:eastAsia="zh-CN"/>
        </w:rPr>
        <w:t xml:space="preserve">. </w:t>
      </w:r>
      <w:r>
        <w:rPr>
          <w:rFonts w:ascii="Times New Roman" w:hAnsi="Times New Roman" w:eastAsia="Microsoft JhengHei" w:cs="Times New Roman"/>
          <w:sz w:val="24"/>
          <w:szCs w:val="24"/>
          <w:lang w:eastAsia="zh-CN"/>
        </w:rPr>
        <w:t>邓小平外交谋略</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中央文献出版社</w:t>
      </w:r>
      <w:r>
        <w:rPr>
          <w:rFonts w:ascii="Times New Roman" w:hAnsi="Times New Roman" w:cs="Times New Roman"/>
          <w:sz w:val="24"/>
          <w:szCs w:val="24"/>
          <w:lang w:eastAsia="zh-CN"/>
        </w:rPr>
        <w:t>.2008</w:t>
      </w:r>
      <w:r>
        <w:rPr>
          <w:rFonts w:ascii="Times New Roman" w:hAnsi="Times New Roman" w:eastAsia="MS Gothic" w:cs="Times New Roman"/>
          <w:sz w:val="24"/>
          <w:szCs w:val="24"/>
          <w:lang w:eastAsia="zh-CN"/>
        </w:rPr>
        <w:t>年</w:t>
      </w:r>
      <w:r>
        <w:rPr>
          <w:rFonts w:ascii="Times New Roman" w:hAnsi="Times New Roman" w:cs="Times New Roman"/>
          <w:sz w:val="24"/>
          <w:szCs w:val="24"/>
          <w:lang w:eastAsia="zh-CN"/>
        </w:rPr>
        <w:t xml:space="preserve">. </w:t>
      </w:r>
      <w:r>
        <w:rPr>
          <w:rFonts w:ascii="Times New Roman" w:hAnsi="Times New Roman" w:eastAsia="Microsoft JhengHei" w:cs="Times New Roman"/>
          <w:sz w:val="24"/>
          <w:szCs w:val="24"/>
          <w:lang w:eastAsia="zh-CN"/>
        </w:rPr>
        <w:t>页数</w:t>
      </w:r>
      <w:r>
        <w:rPr>
          <w:rFonts w:ascii="Times New Roman" w:hAnsi="Times New Roman" w:cs="Times New Roman"/>
          <w:sz w:val="24"/>
          <w:szCs w:val="24"/>
          <w:lang w:eastAsia="zh-CN"/>
        </w:rPr>
        <w:t>260</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rPr>
        <w:t>(Го Шэнвэй. Дипломатическая стратегия Дэн Сяопина. Пекин: Центральное литературное издательство. 2008. 260 c. )</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金</w:t>
      </w:r>
      <w:r>
        <w:rPr>
          <w:rFonts w:ascii="Times New Roman" w:hAnsi="Times New Roman" w:eastAsia="Microsoft JhengHei" w:cs="Times New Roman"/>
          <w:sz w:val="24"/>
          <w:szCs w:val="24"/>
          <w:lang w:eastAsia="zh-CN"/>
        </w:rPr>
        <w:t>灿荣</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中国智慧</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十八大以来中国外交</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中国人民大学出版社</w:t>
      </w:r>
      <w:r>
        <w:rPr>
          <w:rFonts w:ascii="Times New Roman" w:hAnsi="Times New Roman" w:cs="Times New Roman"/>
          <w:sz w:val="24"/>
          <w:szCs w:val="24"/>
          <w:lang w:eastAsia="zh-CN"/>
        </w:rPr>
        <w:t xml:space="preserve">, 2017. </w:t>
      </w:r>
      <w:r>
        <w:rPr>
          <w:rFonts w:ascii="Times New Roman" w:hAnsi="Times New Roman" w:eastAsia="Microsoft JhengHei" w:cs="Times New Roman"/>
          <w:sz w:val="24"/>
          <w:szCs w:val="24"/>
          <w:lang w:eastAsia="zh-CN"/>
        </w:rPr>
        <w:t>页码</w:t>
      </w:r>
      <w:r>
        <w:rPr>
          <w:rFonts w:ascii="Times New Roman" w:hAnsi="Times New Roman" w:cs="Times New Roman"/>
          <w:sz w:val="24"/>
          <w:szCs w:val="24"/>
          <w:lang w:eastAsia="zh-CN"/>
        </w:rPr>
        <w:t>225</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rPr>
        <w:t>(Цзинь Цаньжрун. Китайская мудрость: дипломатия Китая после 18-го съезда КПК. Пекин: Изд-во жэньминьского университета Китая. 2017. 225 с.)</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金</w:t>
      </w:r>
      <w:r>
        <w:rPr>
          <w:rFonts w:ascii="Times New Roman" w:hAnsi="Times New Roman" w:eastAsia="Microsoft JhengHei" w:cs="Times New Roman"/>
          <w:sz w:val="24"/>
          <w:szCs w:val="24"/>
          <w:lang w:eastAsia="zh-CN"/>
        </w:rPr>
        <w:t>灿荣</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中国智慧</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十八大以来中国外交</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中国人民大学出版社</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2017. </w:t>
      </w:r>
      <w:r>
        <w:rPr>
          <w:rFonts w:ascii="Times New Roman" w:hAnsi="Times New Roman" w:eastAsia="MS Gothic" w:cs="Times New Roman"/>
          <w:sz w:val="24"/>
          <w:szCs w:val="24"/>
        </w:rPr>
        <w:t>第</w:t>
      </w:r>
      <w:r>
        <w:rPr>
          <w:rFonts w:ascii="Times New Roman" w:hAnsi="Times New Roman" w:cs="Times New Roman"/>
          <w:sz w:val="24"/>
          <w:szCs w:val="24"/>
        </w:rPr>
        <w:t>84-101</w:t>
      </w:r>
      <w:r>
        <w:rPr>
          <w:rFonts w:ascii="Times New Roman" w:hAnsi="Times New Roman" w:eastAsia="Microsoft JhengHei" w:cs="Times New Roman"/>
          <w:sz w:val="24"/>
          <w:szCs w:val="24"/>
        </w:rPr>
        <w:t>页</w:t>
      </w:r>
      <w:r>
        <w:rPr>
          <w:rFonts w:ascii="Times New Roman" w:hAnsi="Times New Roman" w:cs="Times New Roman"/>
          <w:sz w:val="24"/>
          <w:szCs w:val="24"/>
        </w:rPr>
        <w:t>. (Цзинь Цаньжрун. Китайская мудрость: дипломатия Китая после 18-го съезда КПК. Пекин: Изд-во жэньминьского университета Китая. 2017. C. 84-101.)</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门洪华</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刘</w:t>
      </w:r>
      <w:r>
        <w:rPr>
          <w:rFonts w:ascii="Times New Roman" w:hAnsi="Times New Roman" w:eastAsia="Microsoft JhengHei" w:cs="Times New Roman"/>
          <w:sz w:val="24"/>
          <w:szCs w:val="24"/>
          <w:lang w:eastAsia="zh-CN"/>
        </w:rPr>
        <w:t>晓阳</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中国伙伴关系</w:t>
      </w:r>
      <w:r>
        <w:rPr>
          <w:rFonts w:ascii="Times New Roman" w:hAnsi="Times New Roman" w:eastAsia="Microsoft JhengHei" w:cs="Times New Roman"/>
          <w:sz w:val="24"/>
          <w:szCs w:val="24"/>
          <w:lang w:eastAsia="zh-CN"/>
        </w:rPr>
        <w:t>战略评估与展望</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世界</w:t>
      </w:r>
      <w:r>
        <w:rPr>
          <w:rFonts w:ascii="Times New Roman" w:hAnsi="Times New Roman" w:eastAsia="Microsoft JhengHei" w:cs="Times New Roman"/>
          <w:sz w:val="24"/>
          <w:szCs w:val="24"/>
          <w:lang w:eastAsia="zh-CN"/>
        </w:rPr>
        <w:t>经济与政治</w:t>
      </w:r>
      <w:r>
        <w:rPr>
          <w:rFonts w:ascii="Times New Roman" w:hAnsi="Times New Roman" w:cs="Times New Roman"/>
          <w:sz w:val="24"/>
          <w:szCs w:val="24"/>
          <w:lang w:eastAsia="zh-CN"/>
        </w:rPr>
        <w:t xml:space="preserve">. </w:t>
      </w:r>
      <w:r>
        <w:rPr>
          <w:rFonts w:ascii="Times New Roman" w:hAnsi="Times New Roman" w:cs="Times New Roman"/>
          <w:sz w:val="24"/>
          <w:szCs w:val="24"/>
        </w:rPr>
        <w:t>2015</w:t>
      </w:r>
      <w:r>
        <w:rPr>
          <w:rFonts w:ascii="Times New Roman" w:hAnsi="Times New Roman" w:eastAsia="MS Gothic" w:cs="Times New Roman"/>
          <w:sz w:val="24"/>
          <w:szCs w:val="24"/>
        </w:rPr>
        <w:t>年第</w:t>
      </w:r>
      <w:r>
        <w:rPr>
          <w:rFonts w:ascii="Times New Roman" w:hAnsi="Times New Roman" w:cs="Times New Roman"/>
          <w:sz w:val="24"/>
          <w:szCs w:val="24"/>
        </w:rPr>
        <w:t>2</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65-95</w:t>
      </w:r>
      <w:r>
        <w:rPr>
          <w:rFonts w:ascii="Times New Roman" w:hAnsi="Times New Roman" w:eastAsia="Microsoft JhengHei" w:cs="Times New Roman"/>
          <w:sz w:val="24"/>
          <w:szCs w:val="24"/>
        </w:rPr>
        <w:t>页</w:t>
      </w:r>
      <w:r>
        <w:rPr>
          <w:rFonts w:ascii="Times New Roman" w:hAnsi="Times New Roman" w:cs="Times New Roman"/>
          <w:sz w:val="24"/>
          <w:szCs w:val="24"/>
        </w:rPr>
        <w:t xml:space="preserve">. (Мэн Хунхуа, Лю Сяоян. Оценка и прогноз стратегии партнерства Китая // Мировая экономика и политика. 2015. № 2. С. 65-95.) </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闫世刚</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中国能源安全与周</w:t>
      </w:r>
      <w:r>
        <w:rPr>
          <w:rFonts w:ascii="Times New Roman" w:hAnsi="Times New Roman" w:eastAsia="Microsoft JhengHei" w:cs="Times New Roman"/>
          <w:sz w:val="24"/>
          <w:szCs w:val="24"/>
          <w:lang w:eastAsia="zh-CN"/>
        </w:rPr>
        <w:t>边国家的能源合作关系研究</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改革与</w:t>
      </w:r>
      <w:r>
        <w:rPr>
          <w:rFonts w:ascii="Times New Roman" w:hAnsi="Times New Roman" w:eastAsia="Microsoft JhengHei" w:cs="Times New Roman"/>
          <w:sz w:val="24"/>
          <w:szCs w:val="24"/>
          <w:lang w:eastAsia="zh-CN"/>
        </w:rPr>
        <w:t>战略</w:t>
      </w:r>
      <w:r>
        <w:rPr>
          <w:rFonts w:ascii="Times New Roman" w:hAnsi="Times New Roman" w:cs="Times New Roman"/>
          <w:sz w:val="24"/>
          <w:szCs w:val="24"/>
          <w:lang w:eastAsia="zh-CN"/>
        </w:rPr>
        <w:t xml:space="preserve">. </w:t>
      </w:r>
      <w:r>
        <w:rPr>
          <w:rFonts w:ascii="Times New Roman" w:hAnsi="Times New Roman" w:cs="Times New Roman"/>
          <w:sz w:val="24"/>
          <w:szCs w:val="24"/>
        </w:rPr>
        <w:t>2016</w:t>
      </w:r>
      <w:r>
        <w:rPr>
          <w:rFonts w:ascii="Times New Roman" w:hAnsi="Times New Roman" w:eastAsia="MS Gothic" w:cs="Times New Roman"/>
          <w:sz w:val="24"/>
          <w:szCs w:val="24"/>
        </w:rPr>
        <w:t>年第</w:t>
      </w:r>
      <w:r>
        <w:rPr>
          <w:rFonts w:ascii="Times New Roman" w:hAnsi="Times New Roman" w:cs="Times New Roman"/>
          <w:sz w:val="24"/>
          <w:szCs w:val="24"/>
        </w:rPr>
        <w:t>8</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32</w:t>
      </w:r>
      <w:r>
        <w:rPr>
          <w:rFonts w:ascii="Times New Roman" w:hAnsi="Times New Roman" w:eastAsia="Microsoft JhengHei" w:cs="Times New Roman"/>
          <w:sz w:val="24"/>
          <w:szCs w:val="24"/>
        </w:rPr>
        <w:t>页</w:t>
      </w:r>
      <w:r>
        <w:rPr>
          <w:rFonts w:ascii="Times New Roman" w:hAnsi="Times New Roman" w:cs="Times New Roman"/>
          <w:sz w:val="24"/>
          <w:szCs w:val="24"/>
        </w:rPr>
        <w:t>. (Янь Шиган. Исследование энергетической безопасности и сотрудничества с соседними странами в данной сфере // Издание реформы и стратегии. 2016. № 8. C. 32)</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闫学通</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从</w:t>
      </w:r>
      <w:r>
        <w:rPr>
          <w:rFonts w:ascii="Times New Roman" w:hAnsi="Times New Roman" w:eastAsia="Microsoft JhengHei" w:cs="Times New Roman"/>
          <w:sz w:val="24"/>
          <w:szCs w:val="24"/>
          <w:lang w:eastAsia="zh-CN"/>
        </w:rPr>
        <w:t>韬光养晦到奋发有为</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国</w:t>
      </w:r>
      <w:r>
        <w:rPr>
          <w:rFonts w:ascii="Times New Roman" w:hAnsi="Times New Roman" w:eastAsia="Microsoft JhengHei" w:cs="Times New Roman"/>
          <w:sz w:val="24"/>
          <w:szCs w:val="24"/>
          <w:lang w:eastAsia="zh-CN"/>
        </w:rPr>
        <w:t>际政治科学</w:t>
      </w:r>
      <w:r>
        <w:rPr>
          <w:rFonts w:ascii="Times New Roman" w:hAnsi="Times New Roman" w:cs="Times New Roman"/>
          <w:sz w:val="24"/>
          <w:szCs w:val="24"/>
          <w:lang w:eastAsia="zh-CN"/>
        </w:rPr>
        <w:t xml:space="preserve">. </w:t>
      </w:r>
      <w:r>
        <w:rPr>
          <w:rFonts w:ascii="Times New Roman" w:hAnsi="Times New Roman" w:cs="Times New Roman"/>
          <w:sz w:val="24"/>
          <w:szCs w:val="24"/>
        </w:rPr>
        <w:t>2014</w:t>
      </w:r>
      <w:r>
        <w:rPr>
          <w:rFonts w:ascii="Times New Roman" w:hAnsi="Times New Roman" w:eastAsia="MS Gothic" w:cs="Times New Roman"/>
          <w:sz w:val="24"/>
          <w:szCs w:val="24"/>
        </w:rPr>
        <w:t>年第</w:t>
      </w:r>
      <w:r>
        <w:rPr>
          <w:rFonts w:ascii="Times New Roman" w:hAnsi="Times New Roman" w:cs="Times New Roman"/>
          <w:sz w:val="24"/>
          <w:szCs w:val="24"/>
        </w:rPr>
        <w:t>4</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1-35</w:t>
      </w:r>
      <w:r>
        <w:rPr>
          <w:rFonts w:ascii="Times New Roman" w:hAnsi="Times New Roman" w:eastAsia="Microsoft JhengHei" w:cs="Times New Roman"/>
          <w:sz w:val="24"/>
          <w:szCs w:val="24"/>
        </w:rPr>
        <w:t>页</w:t>
      </w:r>
      <w:r>
        <w:rPr>
          <w:rFonts w:ascii="Times New Roman" w:hAnsi="Times New Roman" w:cs="Times New Roman"/>
          <w:sz w:val="24"/>
          <w:szCs w:val="24"/>
        </w:rPr>
        <w:t>. (Янь Сюетун. От «держаться в тени» до поступательное развитие // Международные политические науки. 2017. № 4. С. 1-35.)</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闫学通</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从</w:t>
      </w:r>
      <w:r>
        <w:rPr>
          <w:rFonts w:ascii="Times New Roman" w:hAnsi="Times New Roman" w:eastAsia="Microsoft JhengHei" w:cs="Times New Roman"/>
          <w:sz w:val="24"/>
          <w:szCs w:val="24"/>
          <w:lang w:eastAsia="zh-CN"/>
        </w:rPr>
        <w:t>韬光养晦到奋发有为</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国</w:t>
      </w:r>
      <w:r>
        <w:rPr>
          <w:rFonts w:ascii="Times New Roman" w:hAnsi="Times New Roman" w:eastAsia="Microsoft JhengHei" w:cs="Times New Roman"/>
          <w:sz w:val="24"/>
          <w:szCs w:val="24"/>
          <w:lang w:eastAsia="zh-CN"/>
        </w:rPr>
        <w:t>际政治科学</w:t>
      </w:r>
      <w:r>
        <w:rPr>
          <w:rFonts w:ascii="Times New Roman" w:hAnsi="Times New Roman" w:cs="Times New Roman"/>
          <w:sz w:val="24"/>
          <w:szCs w:val="24"/>
          <w:lang w:eastAsia="zh-CN"/>
        </w:rPr>
        <w:t xml:space="preserve">. </w:t>
      </w:r>
      <w:r>
        <w:rPr>
          <w:rFonts w:ascii="Times New Roman" w:hAnsi="Times New Roman" w:cs="Times New Roman"/>
          <w:sz w:val="24"/>
          <w:szCs w:val="24"/>
        </w:rPr>
        <w:t>2014</w:t>
      </w:r>
      <w:r>
        <w:rPr>
          <w:rFonts w:ascii="Times New Roman" w:hAnsi="Times New Roman" w:eastAsia="MS Gothic" w:cs="Times New Roman"/>
          <w:sz w:val="24"/>
          <w:szCs w:val="24"/>
        </w:rPr>
        <w:t>年第</w:t>
      </w:r>
      <w:r>
        <w:rPr>
          <w:rFonts w:ascii="Times New Roman" w:hAnsi="Times New Roman" w:cs="Times New Roman"/>
          <w:sz w:val="24"/>
          <w:szCs w:val="24"/>
        </w:rPr>
        <w:t>4</w:t>
      </w:r>
      <w:r>
        <w:rPr>
          <w:rFonts w:ascii="Times New Roman" w:hAnsi="Times New Roman" w:eastAsia="MS Gothic" w:cs="Times New Roman"/>
          <w:sz w:val="24"/>
          <w:szCs w:val="24"/>
        </w:rPr>
        <w:t>期</w:t>
      </w:r>
      <w:r>
        <w:rPr>
          <w:rFonts w:ascii="Times New Roman" w:hAnsi="Times New Roman" w:cs="Times New Roman"/>
          <w:sz w:val="24"/>
          <w:szCs w:val="24"/>
        </w:rPr>
        <w:t>.</w:t>
      </w:r>
      <w:r>
        <w:rPr>
          <w:rFonts w:ascii="Times New Roman" w:hAnsi="Times New Roman" w:eastAsia="MS Gothic" w:cs="Times New Roman"/>
          <w:sz w:val="24"/>
          <w:szCs w:val="24"/>
        </w:rPr>
        <w:t>第</w:t>
      </w:r>
      <w:r>
        <w:rPr>
          <w:rFonts w:ascii="Times New Roman" w:hAnsi="Times New Roman" w:cs="Times New Roman"/>
          <w:sz w:val="24"/>
          <w:szCs w:val="24"/>
        </w:rPr>
        <w:t>1</w:t>
      </w:r>
      <w:r>
        <w:rPr>
          <w:rFonts w:ascii="Times New Roman" w:hAnsi="Times New Roman" w:eastAsia="Microsoft JhengHei" w:cs="Times New Roman"/>
          <w:sz w:val="24"/>
          <w:szCs w:val="24"/>
        </w:rPr>
        <w:t>页</w:t>
      </w:r>
      <w:r>
        <w:rPr>
          <w:rFonts w:ascii="Times New Roman" w:hAnsi="Times New Roman" w:cs="Times New Roman"/>
          <w:sz w:val="24"/>
          <w:szCs w:val="24"/>
        </w:rPr>
        <w:t>. (Янь Сюетун. От «держаться в тени» до поступательное развитие // Международные политические науки. 2017. № 4. С.1.)</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陈</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少</w:t>
      </w:r>
      <w:r>
        <w:rPr>
          <w:rFonts w:ascii="Times New Roman" w:hAnsi="Times New Roman" w:cs="Times New Roman"/>
          <w:sz w:val="24"/>
          <w:szCs w:val="24"/>
          <w:lang w:eastAsia="zh-CN"/>
        </w:rPr>
        <w:t xml:space="preserve"> </w:t>
      </w:r>
      <w:r>
        <w:rPr>
          <w:rFonts w:ascii="Times New Roman" w:hAnsi="Times New Roman" w:eastAsia="Microsoft JhengHei" w:cs="Times New Roman"/>
          <w:sz w:val="24"/>
          <w:szCs w:val="24"/>
          <w:lang w:eastAsia="zh-CN"/>
        </w:rPr>
        <w:t>铭</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党的十八大以来中国外交</w:t>
      </w:r>
      <w:r>
        <w:rPr>
          <w:rFonts w:ascii="Times New Roman" w:hAnsi="Times New Roman" w:eastAsia="Microsoft JhengHei" w:cs="Times New Roman"/>
          <w:sz w:val="24"/>
          <w:szCs w:val="24"/>
          <w:lang w:eastAsia="zh-CN"/>
        </w:rPr>
        <w:t>战略的继承､发展与创新</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中共党史研究</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2016 </w:t>
      </w:r>
      <w:r>
        <w:rPr>
          <w:rFonts w:ascii="Times New Roman" w:hAnsi="Times New Roman" w:eastAsia="MS Gothic" w:cs="Times New Roman"/>
          <w:sz w:val="24"/>
          <w:szCs w:val="24"/>
        </w:rPr>
        <w:t>年第</w:t>
      </w:r>
      <w:r>
        <w:rPr>
          <w:rFonts w:ascii="Times New Roman" w:hAnsi="Times New Roman" w:cs="Times New Roman"/>
          <w:sz w:val="24"/>
          <w:szCs w:val="24"/>
        </w:rPr>
        <w:t xml:space="preserve"> 1 </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5-14</w:t>
      </w:r>
      <w:r>
        <w:rPr>
          <w:rFonts w:ascii="Times New Roman" w:hAnsi="Times New Roman" w:eastAsia="Microsoft JhengHei" w:cs="Times New Roman"/>
          <w:sz w:val="24"/>
          <w:szCs w:val="24"/>
        </w:rPr>
        <w:t>页</w:t>
      </w:r>
      <w:r>
        <w:rPr>
          <w:rFonts w:ascii="Times New Roman" w:hAnsi="Times New Roman" w:cs="Times New Roman"/>
          <w:sz w:val="24"/>
          <w:szCs w:val="24"/>
        </w:rPr>
        <w:t>. (Чэнь Шаомин. Наследование, развитие и инновация дипломатической стратегии Китая после 18-го съезда КПК // Изучение истории КПК. 2016. №1. С. 5-14.)</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陈小鼎</w:t>
      </w:r>
      <w:r>
        <w:rPr>
          <w:rFonts w:ascii="Times New Roman" w:hAnsi="Times New Roman" w:cs="Times New Roman"/>
          <w:sz w:val="24"/>
          <w:szCs w:val="24"/>
          <w:lang w:eastAsia="zh-CN"/>
        </w:rPr>
        <w:t xml:space="preserve">, </w:t>
      </w:r>
      <w:r>
        <w:rPr>
          <w:rFonts w:ascii="Times New Roman" w:hAnsi="Times New Roman" w:eastAsia="Microsoft JhengHei" w:cs="Times New Roman"/>
          <w:sz w:val="24"/>
          <w:szCs w:val="24"/>
          <w:lang w:eastAsia="zh-CN"/>
        </w:rPr>
        <w:t>马茹</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上合</w:t>
      </w:r>
      <w:r>
        <w:rPr>
          <w:rFonts w:ascii="Times New Roman" w:hAnsi="Times New Roman" w:eastAsia="Microsoft JhengHei" w:cs="Times New Roman"/>
          <w:sz w:val="24"/>
          <w:szCs w:val="24"/>
          <w:lang w:eastAsia="zh-CN"/>
        </w:rPr>
        <w:t>组织在丝绸之路经济带中的作用与路径选择</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当代</w:t>
      </w:r>
      <w:r>
        <w:rPr>
          <w:rFonts w:ascii="Times New Roman" w:hAnsi="Times New Roman" w:eastAsia="Microsoft JhengHei" w:cs="Times New Roman"/>
          <w:sz w:val="24"/>
          <w:szCs w:val="24"/>
          <w:lang w:eastAsia="zh-CN"/>
        </w:rPr>
        <w:t>亚太</w:t>
      </w:r>
      <w:r>
        <w:rPr>
          <w:rFonts w:ascii="Times New Roman" w:hAnsi="Times New Roman" w:cs="Times New Roman"/>
          <w:sz w:val="24"/>
          <w:szCs w:val="24"/>
          <w:lang w:eastAsia="zh-CN"/>
        </w:rPr>
        <w:t xml:space="preserve">. </w:t>
      </w:r>
      <w:r>
        <w:rPr>
          <w:rFonts w:ascii="Times New Roman" w:hAnsi="Times New Roman" w:cs="Times New Roman"/>
          <w:sz w:val="24"/>
          <w:szCs w:val="24"/>
        </w:rPr>
        <w:t>2015</w:t>
      </w:r>
      <w:r>
        <w:rPr>
          <w:rFonts w:ascii="Times New Roman" w:hAnsi="Times New Roman" w:eastAsia="MS Gothic" w:cs="Times New Roman"/>
          <w:sz w:val="24"/>
          <w:szCs w:val="24"/>
        </w:rPr>
        <w:t>年第</w:t>
      </w:r>
      <w:r>
        <w:rPr>
          <w:rFonts w:ascii="Times New Roman" w:hAnsi="Times New Roman" w:cs="Times New Roman"/>
          <w:sz w:val="24"/>
          <w:szCs w:val="24"/>
        </w:rPr>
        <w:t>6</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76</w:t>
      </w:r>
      <w:r>
        <w:rPr>
          <w:rFonts w:ascii="Times New Roman" w:hAnsi="Times New Roman" w:eastAsia="Microsoft JhengHei" w:cs="Times New Roman"/>
          <w:sz w:val="24"/>
          <w:szCs w:val="24"/>
        </w:rPr>
        <w:t>页</w:t>
      </w:r>
      <w:r>
        <w:rPr>
          <w:rFonts w:ascii="Times New Roman" w:hAnsi="Times New Roman" w:cs="Times New Roman"/>
          <w:sz w:val="24"/>
          <w:szCs w:val="24"/>
        </w:rPr>
        <w:t>. (Чэнь Сяодин, Ма Жу. Роль и путь выбора ШОС в экономическом поясе Шелкового пути // Современная Азия-Тихий океан. 2015 № 6. C. 76.)</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陈瑞欣</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从政府工作</w:t>
      </w:r>
      <w:r>
        <w:rPr>
          <w:rFonts w:ascii="Times New Roman" w:hAnsi="Times New Roman" w:eastAsia="Microsoft JhengHei" w:cs="Times New Roman"/>
          <w:sz w:val="24"/>
          <w:szCs w:val="24"/>
          <w:lang w:eastAsia="zh-CN"/>
        </w:rPr>
        <w:t>报告</w:t>
      </w:r>
      <w:r>
        <w:rPr>
          <w:rFonts w:ascii="Times New Roman" w:hAnsi="Times New Roman" w:cs="Times New Roman"/>
          <w:sz w:val="24"/>
          <w:szCs w:val="24"/>
          <w:lang w:eastAsia="zh-CN"/>
        </w:rPr>
        <w:t>(1978-2015)</w:t>
      </w:r>
      <w:r>
        <w:rPr>
          <w:rFonts w:ascii="Times New Roman" w:hAnsi="Times New Roman" w:eastAsia="MS Gothic" w:cs="Times New Roman"/>
          <w:sz w:val="24"/>
          <w:szCs w:val="24"/>
          <w:lang w:eastAsia="zh-CN"/>
        </w:rPr>
        <w:t>看中国周</w:t>
      </w:r>
      <w:r>
        <w:rPr>
          <w:rFonts w:ascii="Times New Roman" w:hAnsi="Times New Roman" w:eastAsia="Microsoft JhengHei" w:cs="Times New Roman"/>
          <w:sz w:val="24"/>
          <w:szCs w:val="24"/>
          <w:lang w:eastAsia="zh-CN"/>
        </w:rPr>
        <w:t>边外交政策的发展变化</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国</w:t>
      </w:r>
      <w:r>
        <w:rPr>
          <w:rFonts w:ascii="Times New Roman" w:hAnsi="Times New Roman" w:eastAsia="Microsoft JhengHei" w:cs="Times New Roman"/>
          <w:sz w:val="24"/>
          <w:szCs w:val="24"/>
          <w:lang w:eastAsia="zh-CN"/>
        </w:rPr>
        <w:t>际观察</w:t>
      </w:r>
      <w:r>
        <w:rPr>
          <w:rFonts w:ascii="Times New Roman" w:hAnsi="Times New Roman" w:cs="Times New Roman"/>
          <w:sz w:val="24"/>
          <w:szCs w:val="24"/>
          <w:lang w:eastAsia="zh-CN"/>
        </w:rPr>
        <w:t xml:space="preserve"> 2016 </w:t>
      </w:r>
      <w:r>
        <w:rPr>
          <w:rFonts w:ascii="Times New Roman" w:hAnsi="Times New Roman" w:eastAsia="MS Gothic" w:cs="Times New Roman"/>
          <w:sz w:val="24"/>
          <w:szCs w:val="24"/>
          <w:lang w:eastAsia="zh-CN"/>
        </w:rPr>
        <w:t>年第</w:t>
      </w:r>
      <w:r>
        <w:rPr>
          <w:rFonts w:ascii="Times New Roman" w:hAnsi="Times New Roman" w:cs="Times New Roman"/>
          <w:sz w:val="24"/>
          <w:szCs w:val="24"/>
          <w:lang w:eastAsia="zh-CN"/>
        </w:rPr>
        <w:t xml:space="preserve"> 1 </w:t>
      </w:r>
      <w:r>
        <w:rPr>
          <w:rFonts w:ascii="Times New Roman" w:hAnsi="Times New Roman" w:eastAsia="MS Gothic" w:cs="Times New Roman"/>
          <w:sz w:val="24"/>
          <w:szCs w:val="24"/>
          <w:lang w:eastAsia="zh-CN"/>
        </w:rPr>
        <w:t>期</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第</w:t>
      </w:r>
      <w:r>
        <w:rPr>
          <w:rFonts w:ascii="Times New Roman" w:hAnsi="Times New Roman" w:cs="Times New Roman"/>
          <w:sz w:val="24"/>
          <w:szCs w:val="24"/>
          <w:lang w:eastAsia="zh-CN"/>
        </w:rPr>
        <w:t>66-79</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rPr>
        <w:t>(Чэнь Жуйсинь. Анализ развития и изменения периферийной внешней политики Китая из отчетов правительственной работы (1978-2015) // Международное наблюдение. 2016. № 1. С. 66-79.)</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陈瑞欣</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从政府工作</w:t>
      </w:r>
      <w:r>
        <w:rPr>
          <w:rFonts w:ascii="Times New Roman" w:hAnsi="Times New Roman" w:eastAsia="Microsoft JhengHei" w:cs="Times New Roman"/>
          <w:sz w:val="24"/>
          <w:szCs w:val="24"/>
          <w:lang w:eastAsia="zh-CN"/>
        </w:rPr>
        <w:t>报告</w:t>
      </w:r>
      <w:r>
        <w:rPr>
          <w:rFonts w:ascii="Times New Roman" w:hAnsi="Times New Roman" w:cs="Times New Roman"/>
          <w:sz w:val="24"/>
          <w:szCs w:val="24"/>
          <w:lang w:eastAsia="zh-CN"/>
        </w:rPr>
        <w:t>(1978-2015)</w:t>
      </w:r>
      <w:r>
        <w:rPr>
          <w:rFonts w:ascii="Times New Roman" w:hAnsi="Times New Roman" w:eastAsia="MS Gothic" w:cs="Times New Roman"/>
          <w:sz w:val="24"/>
          <w:szCs w:val="24"/>
          <w:lang w:eastAsia="zh-CN"/>
        </w:rPr>
        <w:t>看中国周</w:t>
      </w:r>
      <w:r>
        <w:rPr>
          <w:rFonts w:ascii="Times New Roman" w:hAnsi="Times New Roman" w:eastAsia="Microsoft JhengHei" w:cs="Times New Roman"/>
          <w:sz w:val="24"/>
          <w:szCs w:val="24"/>
          <w:lang w:eastAsia="zh-CN"/>
        </w:rPr>
        <w:t>边外交政策的发展变化</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国</w:t>
      </w:r>
      <w:r>
        <w:rPr>
          <w:rFonts w:ascii="Times New Roman" w:hAnsi="Times New Roman" w:eastAsia="Microsoft JhengHei" w:cs="Times New Roman"/>
          <w:sz w:val="24"/>
          <w:szCs w:val="24"/>
          <w:lang w:eastAsia="zh-CN"/>
        </w:rPr>
        <w:t>际观察</w:t>
      </w:r>
      <w:r>
        <w:rPr>
          <w:rFonts w:ascii="Times New Roman" w:hAnsi="Times New Roman" w:cs="Times New Roman"/>
          <w:sz w:val="24"/>
          <w:szCs w:val="24"/>
          <w:lang w:eastAsia="zh-CN"/>
        </w:rPr>
        <w:t xml:space="preserve"> 2016 </w:t>
      </w:r>
      <w:r>
        <w:rPr>
          <w:rFonts w:ascii="Times New Roman" w:hAnsi="Times New Roman" w:eastAsia="MS Gothic" w:cs="Times New Roman"/>
          <w:sz w:val="24"/>
          <w:szCs w:val="24"/>
          <w:lang w:eastAsia="zh-CN"/>
        </w:rPr>
        <w:t>年第</w:t>
      </w:r>
      <w:r>
        <w:rPr>
          <w:rFonts w:ascii="Times New Roman" w:hAnsi="Times New Roman" w:cs="Times New Roman"/>
          <w:sz w:val="24"/>
          <w:szCs w:val="24"/>
          <w:lang w:eastAsia="zh-CN"/>
        </w:rPr>
        <w:t xml:space="preserve"> 1 </w:t>
      </w:r>
      <w:r>
        <w:rPr>
          <w:rFonts w:ascii="Times New Roman" w:hAnsi="Times New Roman" w:eastAsia="MS Gothic" w:cs="Times New Roman"/>
          <w:sz w:val="24"/>
          <w:szCs w:val="24"/>
          <w:lang w:eastAsia="zh-CN"/>
        </w:rPr>
        <w:t>期</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第</w:t>
      </w:r>
      <w:r>
        <w:rPr>
          <w:rFonts w:ascii="Times New Roman" w:hAnsi="Times New Roman" w:cs="Times New Roman"/>
          <w:sz w:val="24"/>
          <w:szCs w:val="24"/>
          <w:lang w:eastAsia="zh-CN"/>
        </w:rPr>
        <w:t>77</w:t>
      </w:r>
      <w:r>
        <w:rPr>
          <w:rFonts w:ascii="Times New Roman" w:hAnsi="Times New Roman" w:eastAsia="Microsoft JhengHei"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rPr>
        <w:t>(Чэнь Жуйсинь. Анализ развития и изменения периферийной внешней политики Китая из отчетов правительственной работы (1978-2015) // Международное наблюдение. 2016. № 1. С. 77.)</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驻塔吉克斯坦共和国历任大使</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中</w:t>
      </w:r>
      <w:r>
        <w:rPr>
          <w:rFonts w:ascii="Times New Roman" w:hAnsi="Times New Roman" w:eastAsia="Microsoft JhengHei" w:cs="Times New Roman"/>
          <w:sz w:val="24"/>
          <w:szCs w:val="24"/>
          <w:lang w:eastAsia="zh-CN"/>
        </w:rPr>
        <w:t>华人民共和国外交部</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(Список послов КНР в Республике Таджикистане </w:t>
      </w:r>
    </w:p>
    <w:p>
      <w:pPr>
        <w:pStyle w:val="38"/>
        <w:numPr>
          <w:ilvl w:val="0"/>
          <w:numId w:val="4"/>
        </w:numPr>
        <w:jc w:val="both"/>
        <w:rPr>
          <w:rFonts w:ascii="Times New Roman" w:hAnsi="Times New Roman" w:cs="Times New Roman"/>
          <w:sz w:val="24"/>
          <w:szCs w:val="24"/>
        </w:rPr>
      </w:pPr>
      <w:r>
        <w:rPr>
          <w:rFonts w:ascii="Times New Roman" w:hAnsi="Times New Roman" w:eastAsia="Microsoft JhengHei" w:cs="Times New Roman"/>
          <w:sz w:val="24"/>
          <w:szCs w:val="24"/>
          <w:lang w:eastAsia="zh-CN"/>
        </w:rPr>
        <w:t>驻塔吉克斯坦共和国历任大使</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中</w:t>
      </w:r>
      <w:r>
        <w:rPr>
          <w:rFonts w:ascii="Times New Roman" w:hAnsi="Times New Roman" w:eastAsia="Microsoft JhengHei" w:cs="Times New Roman"/>
          <w:sz w:val="24"/>
          <w:szCs w:val="24"/>
          <w:lang w:eastAsia="zh-CN"/>
        </w:rPr>
        <w:t>华人民共和国外交部</w:t>
      </w:r>
      <w:r>
        <w:rPr>
          <w:rFonts w:ascii="Times New Roman" w:hAnsi="Times New Roman" w:cs="Times New Roman"/>
          <w:sz w:val="24"/>
          <w:szCs w:val="24"/>
          <w:lang w:eastAsia="zh-CN"/>
        </w:rPr>
        <w:t xml:space="preserve">. </w:t>
      </w:r>
      <w:r>
        <w:rPr>
          <w:rFonts w:ascii="Times New Roman" w:hAnsi="Times New Roman" w:cs="Times New Roman"/>
          <w:sz w:val="24"/>
          <w:szCs w:val="24"/>
        </w:rPr>
        <w:t>2016</w:t>
      </w:r>
      <w:r>
        <w:rPr>
          <w:rFonts w:ascii="Times New Roman" w:hAnsi="Times New Roman" w:eastAsia="MS Gothic" w:cs="Times New Roman"/>
          <w:sz w:val="24"/>
          <w:szCs w:val="24"/>
        </w:rPr>
        <w:t>年</w:t>
      </w:r>
      <w:r>
        <w:rPr>
          <w:rFonts w:ascii="Times New Roman" w:hAnsi="Times New Roman" w:cs="Times New Roman"/>
          <w:sz w:val="24"/>
          <w:szCs w:val="24"/>
        </w:rPr>
        <w:t>12</w:t>
      </w:r>
      <w:r>
        <w:rPr>
          <w:rFonts w:ascii="Times New Roman" w:hAnsi="Times New Roman" w:eastAsia="MS Gothic" w:cs="Times New Roman"/>
          <w:sz w:val="24"/>
          <w:szCs w:val="24"/>
        </w:rPr>
        <w:t>月</w:t>
      </w:r>
      <w:r>
        <w:rPr>
          <w:rFonts w:ascii="Times New Roman" w:hAnsi="Times New Roman" w:cs="Times New Roman"/>
          <w:sz w:val="24"/>
          <w:szCs w:val="24"/>
        </w:rPr>
        <w:t>20</w:t>
      </w:r>
      <w:r>
        <w:rPr>
          <w:rFonts w:ascii="Times New Roman" w:hAnsi="Times New Roman" w:eastAsia="MS Gothic" w:cs="Times New Roman"/>
          <w:sz w:val="24"/>
          <w:szCs w:val="24"/>
        </w:rPr>
        <w:t>日</w:t>
      </w:r>
      <w:r>
        <w:rPr>
          <w:rFonts w:ascii="Times New Roman" w:hAnsi="Times New Roman" w:cs="Times New Roman"/>
          <w:sz w:val="24"/>
          <w:szCs w:val="24"/>
        </w:rPr>
        <w:t>. (Список послов КНР в Республике Таджикистане [Электронный ресурс] // Министерство иностранных дел КНР URL: http://www.mfa.gov.cn/chn//pds/ziliao/wjrw/2167/2171/t9240.htm)</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高</w:t>
      </w:r>
      <w:r>
        <w:rPr>
          <w:rFonts w:ascii="Times New Roman" w:hAnsi="Times New Roman" w:eastAsia="Microsoft JhengHei" w:cs="Times New Roman"/>
          <w:sz w:val="24"/>
          <w:szCs w:val="24"/>
          <w:lang w:eastAsia="zh-CN"/>
        </w:rPr>
        <w:t>飞</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朱丹丹</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和平</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和</w:t>
      </w:r>
      <w:r>
        <w:rPr>
          <w:rFonts w:ascii="Times New Roman" w:hAnsi="Times New Roman" w:eastAsia="Microsoft JhengHei" w:cs="Times New Roman"/>
          <w:sz w:val="24"/>
          <w:szCs w:val="24"/>
          <w:lang w:eastAsia="zh-CN"/>
        </w:rPr>
        <w:t>谐</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合作</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中国外交十年</w:t>
      </w:r>
      <w:r>
        <w:rPr>
          <w:rFonts w:ascii="Times New Roman" w:hAnsi="Times New Roman" w:eastAsia="Microsoft JhengHei" w:cs="Times New Roman"/>
          <w:sz w:val="24"/>
          <w:szCs w:val="24"/>
          <w:lang w:eastAsia="zh-CN"/>
        </w:rPr>
        <w:t>历程</w:t>
      </w:r>
      <w:r>
        <w:rPr>
          <w:rFonts w:ascii="Times New Roman" w:hAnsi="Times New Roman" w:cs="Times New Roman"/>
          <w:sz w:val="24"/>
          <w:szCs w:val="24"/>
          <w:lang w:eastAsia="zh-CN"/>
        </w:rPr>
        <w:t xml:space="preserve"> / </w:t>
      </w:r>
      <w:r>
        <w:rPr>
          <w:rFonts w:ascii="Times New Roman" w:hAnsi="Times New Roman" w:eastAsia="Microsoft JhengHei" w:cs="Times New Roman"/>
          <w:sz w:val="24"/>
          <w:szCs w:val="24"/>
          <w:lang w:eastAsia="zh-CN"/>
        </w:rPr>
        <w:t>赵进军</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北京</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世界知</w:t>
      </w:r>
      <w:r>
        <w:rPr>
          <w:rFonts w:ascii="Times New Roman" w:hAnsi="Times New Roman" w:eastAsia="Microsoft JhengHei" w:cs="Times New Roman"/>
          <w:sz w:val="24"/>
          <w:szCs w:val="24"/>
          <w:lang w:eastAsia="zh-CN"/>
        </w:rPr>
        <w:t>识出版社</w:t>
      </w:r>
      <w:r>
        <w:rPr>
          <w:rFonts w:ascii="Times New Roman" w:hAnsi="Times New Roman" w:cs="Times New Roman"/>
          <w:sz w:val="24"/>
          <w:szCs w:val="24"/>
          <w:lang w:eastAsia="zh-CN"/>
        </w:rPr>
        <w:t xml:space="preserve">. </w:t>
      </w:r>
      <w:r>
        <w:rPr>
          <w:rFonts w:ascii="Times New Roman" w:hAnsi="Times New Roman" w:cs="Times New Roman"/>
          <w:sz w:val="24"/>
          <w:szCs w:val="24"/>
        </w:rPr>
        <w:t>2012</w:t>
      </w:r>
      <w:r>
        <w:rPr>
          <w:rFonts w:ascii="Times New Roman" w:hAnsi="Times New Roman" w:eastAsia="MS Gothic" w:cs="Times New Roman"/>
          <w:sz w:val="24"/>
          <w:szCs w:val="24"/>
        </w:rPr>
        <w:t>年</w:t>
      </w:r>
      <w:r>
        <w:rPr>
          <w:rFonts w:ascii="Times New Roman" w:hAnsi="Times New Roman" w:cs="Times New Roman"/>
          <w:sz w:val="24"/>
          <w:szCs w:val="24"/>
        </w:rPr>
        <w:t>.</w:t>
      </w:r>
      <w:r>
        <w:rPr>
          <w:rFonts w:ascii="Times New Roman" w:hAnsi="Times New Roman" w:eastAsia="MS Gothic" w:cs="Times New Roman"/>
          <w:sz w:val="24"/>
          <w:szCs w:val="24"/>
        </w:rPr>
        <w:t>第</w:t>
      </w:r>
      <w:r>
        <w:rPr>
          <w:rFonts w:ascii="Times New Roman" w:hAnsi="Times New Roman" w:cs="Times New Roman"/>
          <w:sz w:val="24"/>
          <w:szCs w:val="24"/>
        </w:rPr>
        <w:t>13-14</w:t>
      </w:r>
      <w:r>
        <w:rPr>
          <w:rFonts w:ascii="Times New Roman" w:hAnsi="Times New Roman" w:eastAsia="Microsoft JhengHei" w:cs="Times New Roman"/>
          <w:sz w:val="24"/>
          <w:szCs w:val="24"/>
        </w:rPr>
        <w:t>页</w:t>
      </w:r>
      <w:r>
        <w:rPr>
          <w:rFonts w:ascii="Times New Roman" w:hAnsi="Times New Roman" w:cs="Times New Roman"/>
          <w:sz w:val="24"/>
          <w:szCs w:val="24"/>
        </w:rPr>
        <w:t>. (Гаофэй, Чжу Даньдань. Мир, гармония и сотрудничество. Десять лет дипломатии Китая / Чжао Цзиньцзюнь. Пекин: Издательство знания мира. 2012. C.13-14.)</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高</w:t>
      </w:r>
      <w:r>
        <w:rPr>
          <w:rFonts w:ascii="Times New Roman" w:hAnsi="Times New Roman" w:eastAsia="Microsoft JhengHei" w:cs="Times New Roman"/>
          <w:sz w:val="24"/>
          <w:szCs w:val="24"/>
          <w:lang w:eastAsia="zh-CN"/>
        </w:rPr>
        <w:t>飞</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中国外交的</w:t>
      </w:r>
      <w:r>
        <w:rPr>
          <w:rFonts w:ascii="Times New Roman" w:hAnsi="Times New Roman" w:eastAsia="Microsoft JhengHei" w:cs="Times New Roman"/>
          <w:sz w:val="24"/>
          <w:szCs w:val="24"/>
          <w:lang w:eastAsia="zh-CN"/>
        </w:rPr>
        <w:t>转型与创新</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新疆</w:t>
      </w:r>
      <w:r>
        <w:rPr>
          <w:rFonts w:ascii="Times New Roman" w:hAnsi="Times New Roman" w:eastAsia="Microsoft JhengHei" w:cs="Times New Roman"/>
          <w:sz w:val="24"/>
          <w:szCs w:val="24"/>
          <w:lang w:eastAsia="zh-CN"/>
        </w:rPr>
        <w:t>师范大学学报</w:t>
      </w:r>
      <w:r>
        <w:rPr>
          <w:rFonts w:ascii="Times New Roman" w:hAnsi="Times New Roman" w:cs="Times New Roman"/>
          <w:sz w:val="24"/>
          <w:szCs w:val="24"/>
          <w:lang w:eastAsia="zh-CN"/>
        </w:rPr>
        <w:t>(</w:t>
      </w:r>
      <w:r>
        <w:rPr>
          <w:rFonts w:ascii="Times New Roman" w:hAnsi="Times New Roman" w:eastAsia="Microsoft JhengHei" w:cs="Times New Roman"/>
          <w:sz w:val="24"/>
          <w:szCs w:val="24"/>
          <w:lang w:eastAsia="zh-CN"/>
        </w:rPr>
        <w:t>汉文哲学社会科学版</w:t>
      </w:r>
      <w:r>
        <w:rPr>
          <w:rFonts w:ascii="Times New Roman" w:hAnsi="Times New Roman" w:cs="Times New Roman"/>
          <w:sz w:val="24"/>
          <w:szCs w:val="24"/>
          <w:lang w:eastAsia="zh-CN"/>
        </w:rPr>
        <w:t xml:space="preserve">). </w:t>
      </w:r>
      <w:r>
        <w:rPr>
          <w:rFonts w:ascii="Times New Roman" w:hAnsi="Times New Roman" w:cs="Times New Roman"/>
          <w:sz w:val="24"/>
          <w:szCs w:val="24"/>
        </w:rPr>
        <w:t>2017</w:t>
      </w:r>
      <w:r>
        <w:rPr>
          <w:rFonts w:ascii="Times New Roman" w:hAnsi="Times New Roman" w:eastAsia="MS Gothic" w:cs="Times New Roman"/>
          <w:sz w:val="24"/>
          <w:szCs w:val="24"/>
        </w:rPr>
        <w:t>年第</w:t>
      </w:r>
      <w:r>
        <w:rPr>
          <w:rFonts w:ascii="Times New Roman" w:hAnsi="Times New Roman" w:cs="Times New Roman"/>
          <w:sz w:val="24"/>
          <w:szCs w:val="24"/>
        </w:rPr>
        <w:t>6</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17-30</w:t>
      </w:r>
      <w:r>
        <w:rPr>
          <w:rFonts w:ascii="Times New Roman" w:hAnsi="Times New Roman" w:eastAsia="Microsoft JhengHei" w:cs="Times New Roman"/>
          <w:sz w:val="24"/>
          <w:szCs w:val="24"/>
        </w:rPr>
        <w:t>页</w:t>
      </w:r>
      <w:r>
        <w:rPr>
          <w:rFonts w:ascii="Times New Roman" w:hAnsi="Times New Roman" w:cs="Times New Roman"/>
          <w:sz w:val="24"/>
          <w:szCs w:val="24"/>
        </w:rPr>
        <w:t>. (Гао Фэй. Трансформация и инновация китайской дипломатии // Вестник Синьцзянского педагогического университета (версия социально-философской науки в китайском языке). 2017. № 6. С. 17-30.)</w:t>
      </w:r>
    </w:p>
    <w:p>
      <w:pPr>
        <w:pStyle w:val="38"/>
        <w:numPr>
          <w:ilvl w:val="0"/>
          <w:numId w:val="4"/>
        </w:numPr>
        <w:jc w:val="both"/>
        <w:rPr>
          <w:rFonts w:ascii="Times New Roman" w:hAnsi="Times New Roman" w:cs="Times New Roman"/>
          <w:sz w:val="24"/>
          <w:szCs w:val="24"/>
        </w:rPr>
      </w:pPr>
      <w:r>
        <w:rPr>
          <w:rFonts w:ascii="Times New Roman" w:hAnsi="Times New Roman" w:eastAsia="MS Gothic" w:cs="Times New Roman"/>
          <w:sz w:val="24"/>
          <w:szCs w:val="24"/>
          <w:lang w:eastAsia="zh-CN"/>
        </w:rPr>
        <w:t>黎海波</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中国外交中的</w:t>
      </w:r>
      <w:r>
        <w:rPr>
          <w:rFonts w:ascii="Times New Roman" w:hAnsi="Times New Roman" w:cs="Times New Roman"/>
          <w:sz w:val="24"/>
          <w:szCs w:val="24"/>
          <w:lang w:eastAsia="zh-CN"/>
        </w:rPr>
        <w:t xml:space="preserve"> “</w:t>
      </w:r>
      <w:r>
        <w:rPr>
          <w:rFonts w:ascii="Times New Roman" w:hAnsi="Times New Roman" w:eastAsia="MS Gothic" w:cs="Times New Roman"/>
          <w:sz w:val="24"/>
          <w:szCs w:val="24"/>
          <w:lang w:eastAsia="zh-CN"/>
        </w:rPr>
        <w:t>合作共</w:t>
      </w:r>
      <w:r>
        <w:rPr>
          <w:rFonts w:ascii="Times New Roman" w:hAnsi="Times New Roman" w:eastAsia="Microsoft JhengHei" w:cs="Times New Roman"/>
          <w:sz w:val="24"/>
          <w:szCs w:val="24"/>
          <w:lang w:eastAsia="zh-CN"/>
        </w:rPr>
        <w:t>赢</w:t>
      </w:r>
      <w:r>
        <w:rPr>
          <w:rFonts w:ascii="Times New Roman" w:hAnsi="Times New Roman" w:cs="Times New Roman"/>
          <w:sz w:val="24"/>
          <w:szCs w:val="24"/>
          <w:lang w:eastAsia="zh-CN"/>
        </w:rPr>
        <w:t>”</w:t>
      </w:r>
      <w:r>
        <w:rPr>
          <w:rFonts w:ascii="Times New Roman" w:hAnsi="Times New Roman" w:eastAsia="MS Gothic" w:cs="Times New Roman"/>
          <w:sz w:val="24"/>
          <w:szCs w:val="24"/>
          <w:lang w:eastAsia="zh-CN"/>
        </w:rPr>
        <w:t>精神</w:t>
      </w:r>
      <w:r>
        <w:rPr>
          <w:rFonts w:ascii="Times New Roman" w:hAnsi="Times New Roman" w:cs="Times New Roman"/>
          <w:sz w:val="24"/>
          <w:szCs w:val="24"/>
          <w:lang w:eastAsia="zh-CN"/>
        </w:rPr>
        <w:t xml:space="preserve"> // </w:t>
      </w:r>
      <w:r>
        <w:rPr>
          <w:rFonts w:ascii="Times New Roman" w:hAnsi="Times New Roman" w:eastAsia="MS Gothic" w:cs="Times New Roman"/>
          <w:sz w:val="24"/>
          <w:szCs w:val="24"/>
          <w:lang w:eastAsia="zh-CN"/>
        </w:rPr>
        <w:t>大家思想</w:t>
      </w:r>
      <w:r>
        <w:rPr>
          <w:rFonts w:ascii="Times New Roman" w:hAnsi="Times New Roman" w:cs="Times New Roman"/>
          <w:sz w:val="24"/>
          <w:szCs w:val="24"/>
          <w:lang w:eastAsia="zh-CN"/>
        </w:rPr>
        <w:t xml:space="preserve">. </w:t>
      </w:r>
      <w:r>
        <w:rPr>
          <w:rFonts w:ascii="Times New Roman" w:hAnsi="Times New Roman" w:cs="Times New Roman"/>
          <w:sz w:val="24"/>
          <w:szCs w:val="24"/>
        </w:rPr>
        <w:t>2013</w:t>
      </w:r>
      <w:r>
        <w:rPr>
          <w:rFonts w:ascii="Times New Roman" w:hAnsi="Times New Roman" w:eastAsia="MS Gothic" w:cs="Times New Roman"/>
          <w:sz w:val="24"/>
          <w:szCs w:val="24"/>
        </w:rPr>
        <w:t>年第</w:t>
      </w:r>
      <w:r>
        <w:rPr>
          <w:rFonts w:ascii="Times New Roman" w:hAnsi="Times New Roman" w:cs="Times New Roman"/>
          <w:sz w:val="24"/>
          <w:szCs w:val="24"/>
        </w:rPr>
        <w:t>10</w:t>
      </w:r>
      <w:r>
        <w:rPr>
          <w:rFonts w:ascii="Times New Roman" w:hAnsi="Times New Roman" w:eastAsia="MS Gothic" w:cs="Times New Roman"/>
          <w:sz w:val="24"/>
          <w:szCs w:val="24"/>
        </w:rPr>
        <w:t>期</w:t>
      </w:r>
      <w:r>
        <w:rPr>
          <w:rFonts w:ascii="Times New Roman" w:hAnsi="Times New Roman" w:cs="Times New Roman"/>
          <w:sz w:val="24"/>
          <w:szCs w:val="24"/>
        </w:rPr>
        <w:t xml:space="preserve">. </w:t>
      </w:r>
      <w:r>
        <w:rPr>
          <w:rFonts w:ascii="Times New Roman" w:hAnsi="Times New Roman" w:eastAsia="MS Gothic" w:cs="Times New Roman"/>
          <w:sz w:val="24"/>
          <w:szCs w:val="24"/>
        </w:rPr>
        <w:t>第</w:t>
      </w:r>
      <w:r>
        <w:rPr>
          <w:rFonts w:ascii="Times New Roman" w:hAnsi="Times New Roman" w:cs="Times New Roman"/>
          <w:sz w:val="24"/>
          <w:szCs w:val="24"/>
        </w:rPr>
        <w:t>25-26</w:t>
      </w:r>
      <w:r>
        <w:rPr>
          <w:rFonts w:ascii="Times New Roman" w:hAnsi="Times New Roman" w:eastAsia="Microsoft JhengHei" w:cs="Times New Roman"/>
          <w:sz w:val="24"/>
          <w:szCs w:val="24"/>
        </w:rPr>
        <w:t>页</w:t>
      </w:r>
      <w:r>
        <w:rPr>
          <w:rFonts w:ascii="Times New Roman" w:hAnsi="Times New Roman" w:cs="Times New Roman"/>
          <w:sz w:val="24"/>
          <w:szCs w:val="24"/>
        </w:rPr>
        <w:t>. (Ли Хайбо. Дух сотрудничества и общего выигрыша в дипломатии Китая // Дацзясысян. 2013. № 10. С. 25-26.)</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Bitabarova, A. G. ‘Unpacking Sino-Central Asian Engagement Along the New Silk Road: A Case Study of Kazakhstan’. 2019. Accessed 7 March 2018. https://www.tandfonline.com/doi/full/10.1080/24761028.2018.1553226.</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China Daily. ‘Confucius Institutes Thrive in Central Asia and Transcaucasia’. 2014. Accessed 3 January2018. http://www.chinadaily.com.cn/culture/2014-10/29/content_18820604.htm.</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Confucius Institute. ‘Confucius Institutes around the Globe’. 2014. Accessed November 2014. http://confuciusinstitute.unl.edu/institutes.shtml.</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David M. Lampton, ed., Policy Implementation in Post-Mao China. Berkley: University of California Press, 1982.</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Doak Barnett, A. The Making of Foreign Policy in China: Structure of Process. Boulder, CO: Westview Press, 1985.</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Foust, J. ‘How Might China’s Soft Power Impact Central Asia?’ Registan, 26 June. Accessed 3 January 2018. http://registan.net/2007/06/26/how-might-chinas-soft-power-impact-central-asia/. </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Gharleghi, B., Popov. V. ‘Changes in the Geographical Structure of Trade in Central Asia’. 2018. Accessed 7 March 2019. https://doc-research.org/2018/09/geographical-structure-trade-central- asia/.</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Goble, P. ‘China’s “Soft Power” in Central Asia Both More and Less than It Appears’. The Jamestown Foundation, 30 January. Accessed 7 March 2019. https://jamestown.org/program/chinas-soft-power- central-asia-less-appears.</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Guo, S. Political Science and Chinese Political Studies: The State of the Field. Springer, 2012.</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Harding, </w:t>
      </w:r>
      <w:r>
        <w:rPr>
          <w:rFonts w:ascii="Times New Roman" w:hAnsi="Times New Roman" w:cs="Times New Roman"/>
          <w:sz w:val="24"/>
          <w:szCs w:val="24"/>
        </w:rPr>
        <w:t>Н</w:t>
      </w:r>
      <w:r>
        <w:rPr>
          <w:rFonts w:ascii="Times New Roman" w:hAnsi="Times New Roman" w:cs="Times New Roman"/>
          <w:sz w:val="24"/>
          <w:szCs w:val="24"/>
          <w:lang w:val="en-US"/>
        </w:rPr>
        <w:t>. The Contemporary Study of Chinese Politics: An Introduction. China Quarterly, No. 139 (September 1994), p. 700.</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Harry Harding, Organizing China: The Problem of Bureaucracy, 1949-1976. Stanford, CA: Stanford University Press, 1981.</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lang w:val="en-US"/>
        </w:rPr>
        <w:t xml:space="preserve">He, Baogang. The Dilemmas of China's Political Science in the Context of the Rise of China (December 1, 2014). </w:t>
      </w:r>
      <w:r>
        <w:rPr>
          <w:rFonts w:ascii="Times New Roman" w:hAnsi="Times New Roman" w:cs="Times New Roman"/>
          <w:sz w:val="24"/>
          <w:szCs w:val="24"/>
        </w:rPr>
        <w:t>Journal of Chinese Political Science, 2011,16:257–277.</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Ibid. p. 3.</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Indeo, F. ‘The Rise of China in Central Asia’, ‘Heartland: Eurasian Review of Geopolitics’. Accessed</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Institute &amp; Silk Road Studies Program. 2011.</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lang w:val="en-US"/>
        </w:rPr>
        <w:t xml:space="preserve">Institute &amp; Silk Road Studies Program. </w:t>
      </w:r>
      <w:r>
        <w:rPr>
          <w:rFonts w:ascii="Times New Roman" w:hAnsi="Times New Roman" w:cs="Times New Roman"/>
          <w:sz w:val="24"/>
          <w:szCs w:val="24"/>
        </w:rPr>
        <w:t>2011. – p. 15-16.</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lang w:val="en-US"/>
        </w:rPr>
        <w:t xml:space="preserve">Kassenova N. China as an Emerging Donor in Tajikistan and Kyrgyzstan. </w:t>
      </w:r>
      <w:r>
        <w:rPr>
          <w:rFonts w:ascii="Times New Roman" w:hAnsi="Times New Roman" w:cs="Times New Roman"/>
          <w:sz w:val="24"/>
          <w:szCs w:val="24"/>
        </w:rPr>
        <w:t>Russie.Nei.Visions, 2009, vol. 36, pp. 11-13.</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Lieberthal, K. Oksenberg, </w:t>
      </w:r>
      <w:r>
        <w:rPr>
          <w:rFonts w:ascii="Times New Roman" w:hAnsi="Times New Roman" w:cs="Times New Roman"/>
          <w:sz w:val="24"/>
          <w:szCs w:val="24"/>
        </w:rPr>
        <w:t>М</w:t>
      </w:r>
      <w:r>
        <w:rPr>
          <w:rFonts w:ascii="Times New Roman" w:hAnsi="Times New Roman" w:cs="Times New Roman"/>
          <w:sz w:val="24"/>
          <w:szCs w:val="24"/>
          <w:lang w:val="en-US"/>
        </w:rPr>
        <w:t>. Policy Making in China: Leaders, Structure and Process. Princeton, NJ: University Press, 1988.</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Lieberthal, K. Oksenberg, </w:t>
      </w:r>
      <w:r>
        <w:rPr>
          <w:rFonts w:ascii="Times New Roman" w:hAnsi="Times New Roman" w:cs="Times New Roman"/>
          <w:sz w:val="24"/>
          <w:szCs w:val="24"/>
        </w:rPr>
        <w:t>М</w:t>
      </w:r>
      <w:r>
        <w:rPr>
          <w:rFonts w:ascii="Times New Roman" w:hAnsi="Times New Roman" w:cs="Times New Roman"/>
          <w:sz w:val="24"/>
          <w:szCs w:val="24"/>
          <w:lang w:val="en-US"/>
        </w:rPr>
        <w:t>. Policy Making in China: Leaders, Structure and Process. Princeton, NJ: Princeton University Press, 1988.</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Lu Ning's The Dynamics of Foreign Policy Decisionmaking in China. Boulder, CO: Westview Press, 1997.</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Quansheng Zhao, Interpreting Chinese Foreign Policy. New York: Oxford University Press, 1996.</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Shiping Hua, Yang Zhong. Political Civilization </w:t>
      </w:r>
      <w:r>
        <w:rPr>
          <w:rFonts w:ascii="Times New Roman" w:hAnsi="Times New Roman" w:cs="Times New Roman"/>
          <w:sz w:val="24"/>
          <w:szCs w:val="24"/>
        </w:rPr>
        <w:t>а</w:t>
      </w:r>
      <w:r>
        <w:rPr>
          <w:rFonts w:ascii="Times New Roman" w:hAnsi="Times New Roman" w:cs="Times New Roman"/>
          <w:sz w:val="24"/>
          <w:szCs w:val="24"/>
          <w:lang w:val="en-US"/>
        </w:rPr>
        <w:t>nd Modernization in China: The Poltical Context of China's Transformation. Series on Contemporary China. 2002.</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Sujian Guo, “New World Order and Globalization of Chinese Social Sciences,” Journal of the Party School of ZhejiangProvince, no.1, 2011, pp. 5–8.</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lang w:val="en-US"/>
        </w:rPr>
        <w:t xml:space="preserve">Swanstrom, N. China and Greater Central Asia: New Frontiers? </w:t>
      </w:r>
      <w:r>
        <w:rPr>
          <w:rFonts w:ascii="Times New Roman" w:hAnsi="Times New Roman" w:cs="Times New Roman"/>
          <w:sz w:val="24"/>
          <w:szCs w:val="24"/>
        </w:rPr>
        <w:t>Singapore: Central Asia–Caucasus</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Swanstrom, N. China and Greater Central Asia: New Frontiers? Singapore: Central Asia–Caucasus</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Wang, Shaoguang. “Changing Models of China’s Policy Agenda Setting.”Modern China, vol. 34, no. 1, 2008, pp. 56-87.</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lang w:val="en-US"/>
        </w:rPr>
        <w:t xml:space="preserve">Wang, Z. Political trust in China: forms and causes. In: White L (ed) Legitimacy: ambiguities of political success of failure in East and Southeast Asia. </w:t>
      </w:r>
      <w:r>
        <w:rPr>
          <w:rFonts w:ascii="Times New Roman" w:hAnsi="Times New Roman" w:cs="Times New Roman"/>
          <w:sz w:val="24"/>
          <w:szCs w:val="24"/>
        </w:rPr>
        <w:t>World Scientific, Singapore, 2005.</w:t>
      </w:r>
    </w:p>
    <w:p>
      <w:pPr>
        <w:pStyle w:val="3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White, L. Chinese Political Studies: Overview of the State of the Field. Political Science and Chinese Political Studies: The State of the Field compiled by Sujian Guo, 2016.</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lang w:val="en-US"/>
        </w:rPr>
        <w:t xml:space="preserve">Wolf Jr. C., Wang X., Warner E. China’sForeignAidandGovernment-SponsoredInvestmentActivities:Scale,Content,Destinations,andImplications. </w:t>
      </w:r>
      <w:r>
        <w:rPr>
          <w:rFonts w:ascii="Times New Roman" w:hAnsi="Times New Roman" w:cs="Times New Roman"/>
          <w:sz w:val="24"/>
          <w:szCs w:val="24"/>
        </w:rPr>
        <w:t>Santa Monica. Rand National Defense Research Institute, 2013. 93 p.</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lang w:val="en-US"/>
        </w:rPr>
        <w:t xml:space="preserve">Ye Zicheng. Inside China’s Grand Strategy: The Perspective from the People’s Republic. </w:t>
      </w:r>
      <w:r>
        <w:rPr>
          <w:rFonts w:ascii="Times New Roman" w:hAnsi="Times New Roman" w:cs="Times New Roman"/>
          <w:sz w:val="24"/>
          <w:szCs w:val="24"/>
        </w:rPr>
        <w:t>K., 2011.</w:t>
      </w:r>
    </w:p>
    <w:p>
      <w:pPr>
        <w:pStyle w:val="38"/>
        <w:numPr>
          <w:ilvl w:val="0"/>
          <w:numId w:val="4"/>
        </w:numPr>
        <w:jc w:val="both"/>
        <w:rPr>
          <w:rFonts w:ascii="Times New Roman" w:hAnsi="Times New Roman" w:cs="Times New Roman"/>
          <w:sz w:val="24"/>
          <w:szCs w:val="24"/>
        </w:rPr>
      </w:pPr>
      <w:r>
        <w:rPr>
          <w:rFonts w:ascii="Times New Roman" w:hAnsi="Times New Roman" w:cs="Times New Roman"/>
          <w:sz w:val="24"/>
          <w:szCs w:val="24"/>
          <w:lang w:val="en-US"/>
        </w:rPr>
        <w:t>Zhiqun, Z. 2012. China’s New Diplomacy: Rationale, Strategies and Significance. UK: Ashgate. 2012.</w:t>
      </w:r>
    </w:p>
    <w:p>
      <w:pPr>
        <w:jc w:val="both"/>
      </w:pPr>
    </w:p>
    <w:sectPr>
      <w:footerReference r:id="rId5" w:type="default"/>
      <w:pgSz w:w="11906" w:h="16838"/>
      <w:pgMar w:top="1134" w:right="850" w:bottom="1134" w:left="1701" w:header="0" w:footer="708" w:gutter="0"/>
      <w:pgNumType w:start="1"/>
      <w:cols w:space="720" w:num="1"/>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Consolas">
    <w:panose1 w:val="020B0609020204030204"/>
    <w:charset w:val="00"/>
    <w:family w:val="modern"/>
    <w:pitch w:val="default"/>
    <w:sig w:usb0="E10002FF" w:usb1="4000FCFF" w:usb2="00000009" w:usb3="00000000" w:csb0="6000019F" w:csb1="DFD70000"/>
  </w:font>
  <w:font w:name="Liberation Sans">
    <w:altName w:val="Arial"/>
    <w:panose1 w:val="020B0604020202020204"/>
    <w:charset w:val="CC"/>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TimesNewRomanPSMT">
    <w:altName w:val="Times New Roman"/>
    <w:panose1 w:val="020B0604020202020204"/>
    <w:charset w:val="CC"/>
    <w:family w:val="roman"/>
    <w:pitch w:val="default"/>
    <w:sig w:usb0="00000000" w:usb1="00000000" w:usb2="00000000" w:usb3="00000000" w:csb0="00000000" w:csb1="00000000"/>
  </w:font>
  <w:font w:name="TimesNewRomanPS-BoldMT">
    <w:altName w:val="Segoe Print"/>
    <w:panose1 w:val="020B0604020202020204"/>
    <w:charset w:val="CC"/>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Microsoft JhengHei">
    <w:panose1 w:val="020B0604030504040204"/>
    <w:charset w:val="88"/>
    <w:family w:val="swiss"/>
    <w:pitch w:val="default"/>
    <w:sig w:usb0="00000087" w:usb1="28AF4000" w:usb2="00000016" w:usb3="00000000" w:csb0="00100009" w:csb1="00000000"/>
  </w:font>
  <w:font w:name="MS Mincho">
    <w:panose1 w:val="02020609040205080304"/>
    <w:charset w:val="80"/>
    <w:family w:val="modern"/>
    <w:pitch w:val="default"/>
    <w:sig w:usb0="E00002FF" w:usb1="6AC7FDFB" w:usb2="00000012" w:usb3="00000000" w:csb0="4002009F" w:csb1="DFD70000"/>
  </w:font>
  <w:font w:name="AdobeHeitiStd-Regular">
    <w:altName w:val="宋体"/>
    <w:panose1 w:val="020B0604020202020204"/>
    <w:charset w:val="86"/>
    <w:family w:val="auto"/>
    <w:pitch w:val="default"/>
    <w:sig w:usb0="00000000" w:usb1="00000000" w:usb2="00000010" w:usb3="00000000" w:csb0="00040000" w:csb1="00000000"/>
  </w:font>
  <w:font w:name="B3+CAJSymbolA">
    <w:altName w:val="宋体"/>
    <w:panose1 w:val="020B0604020202020204"/>
    <w:charset w:val="86"/>
    <w:family w:val="auto"/>
    <w:pitch w:val="default"/>
    <w:sig w:usb0="00000000" w:usb1="00000000" w:usb2="00000010" w:usb3="00000000" w:csb0="00040000" w:csb1="00000000"/>
  </w:font>
  <w:font w:name="inherit">
    <w:altName w:val="Times New Roman"/>
    <w:panose1 w:val="020B0604020202020204"/>
    <w:charset w:val="CC"/>
    <w:family w:val="roma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rialNarrow">
    <w:altName w:val="宋体"/>
    <w:panose1 w:val="020B0606020202030204"/>
    <w:charset w:val="86"/>
    <w:family w:val="auto"/>
    <w:pitch w:val="default"/>
    <w:sig w:usb0="00000000" w:usb1="00000000" w:usb2="00000010" w:usb3="00000000" w:csb0="00040001" w:csb1="00000000"/>
  </w:font>
  <w:font w:name="Aharoni">
    <w:panose1 w:val="02010803020104030203"/>
    <w:charset w:val="B1"/>
    <w:family w:val="auto"/>
    <w:pitch w:val="default"/>
    <w:sig w:usb0="00000801" w:usb1="00000000" w:usb2="00000000" w:usb3="00000000" w:csb0="00000020" w:csb1="00200000"/>
  </w:font>
  <w:font w:name="Malgun Gothic">
    <w:panose1 w:val="020B0503020000020004"/>
    <w:charset w:val="81"/>
    <w:family w:val="swiss"/>
    <w:pitch w:val="default"/>
    <w:sig w:usb0="900002AF" w:usb1="01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CC"/>
    <w:family w:val="roman"/>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1024" behindDoc="1" locked="0" layoutInCell="1" allowOverlap="1">
              <wp:simplePos x="0" y="0"/>
              <wp:positionH relativeFrom="margin">
                <wp:align>right</wp:align>
              </wp:positionH>
              <wp:positionV relativeFrom="paragraph">
                <wp:posOffset>0</wp:posOffset>
              </wp:positionV>
              <wp:extent cx="1828800" cy="1397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39700"/>
                      </a:xfrm>
                      <a:prstGeom prst="rect">
                        <a:avLst/>
                      </a:prstGeom>
                    </wps:spPr>
                    <wps:txbx>
                      <w:txbxContent>
                        <w:p>
                          <w:pPr>
                            <w:pStyle w:val="6"/>
                            <w:rPr>
                              <w:lang w:eastAsia="zh-CN"/>
                            </w:rPr>
                          </w:pPr>
                          <w:r>
                            <w:fldChar w:fldCharType="begin"/>
                          </w:r>
                          <w:r>
                            <w:instrText xml:space="preserve">PAGE</w:instrText>
                          </w:r>
                          <w:r>
                            <w:fldChar w:fldCharType="separate"/>
                          </w:r>
                          <w:r>
                            <w:t>108</w:t>
                          </w:r>
                          <w:r>
                            <w:fldChar w:fldCharType="end"/>
                          </w:r>
                        </w:p>
                      </w:txbxContent>
                    </wps:txbx>
                    <wps:bodyPr lIns="0" tIns="0" rIns="0" bIns="0" anchor="t">
                      <a:spAutoFit/>
                    </wps:bodyPr>
                  </wps:wsp>
                </a:graphicData>
              </a:graphic>
            </wp:anchor>
          </w:drawing>
        </mc:Choice>
        <mc:Fallback>
          <w:pict>
            <v:shape id="文本框 3" o:spid="_x0000_s1026" o:spt="202" type="#_x0000_t202" style="position:absolute;left:0pt;margin-top:0pt;height:11pt;width:144pt;mso-position-horizontal:right;mso-position-horizontal-relative:margin;z-index:-503315456;mso-width-relative:page;mso-height-relative:page;" filled="f" stroked="f" coordsize="21600,21600" o:gfxdata="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vYM06NAAAAAEAQAADwAAAAAAAAABACAAAAAiAAAAZHJz&#10;L2Rvd25yZXYueG1sUEsBAhQAFAAAAAgAh07iQG9N05GaAQAAGgMAAA4AAAAAAAAAAQAgAAAAHwEA&#10;AGRycy9lMm9Eb2MueG1sUEsFBgAAAAAGAAYAWQEAACsFAAAAAA==&#10;">
              <v:fill on="f" focussize="0,0"/>
              <v:stroke on="f"/>
              <v:imagedata o:title=""/>
              <o:lock v:ext="edit" aspectratio="f"/>
              <v:textbox inset="0mm,0mm,0mm,0mm" style="mso-fit-shape-to-text:t;">
                <w:txbxContent>
                  <w:p>
                    <w:pPr>
                      <w:pStyle w:val="6"/>
                      <w:rPr>
                        <w:lang w:eastAsia="zh-CN"/>
                      </w:rPr>
                    </w:pPr>
                    <w:r>
                      <w:fldChar w:fldCharType="begin"/>
                    </w:r>
                    <w:r>
                      <w:instrText xml:space="preserve">PAGE</w:instrText>
                    </w:r>
                    <w:r>
                      <w:fldChar w:fldCharType="separate"/>
                    </w:r>
                    <w:r>
                      <w:t>108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28">
    <w:p/>
  </w:footnote>
  <w:footnote w:type="continuationSeparator" w:id="329">
    <w:p>
      <w:r>
        <w:continuationSeparator/>
      </w:r>
    </w:p>
  </w:footnote>
  <w:footnote w:id="0">
    <w:p>
      <w:pPr>
        <w:pStyle w:val="12"/>
        <w:jc w:val="both"/>
        <w:rPr>
          <w:rFonts w:ascii="Times New Roman" w:hAnsi="Times New Roman" w:cs="Times New Roman"/>
          <w:color w:val="000000" w:themeColor="text1"/>
          <w14:textFill>
            <w14:solidFill>
              <w14:schemeClr w14:val="tx1"/>
            </w14:solidFill>
          </w14:textFill>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 xml:space="preserve">Трифонов В. Внешняя политика КНР(1949 -- 2009 гг.) </w:t>
      </w:r>
      <w:r>
        <w:rPr>
          <w:rFonts w:ascii="Times New Roman" w:hAnsi="Times New Roman" w:cs="Times New Roman"/>
          <w:color w:val="212121"/>
        </w:rPr>
        <w:t>// Проблемы Дальнего Востока. 2009. № 5. С.57-70.</w:t>
      </w:r>
    </w:p>
    <w:p>
      <w:pPr>
        <w:pStyle w:val="42"/>
      </w:pPr>
    </w:p>
  </w:footnote>
  <w:footnote w:id="1">
    <w:p>
      <w:pPr>
        <w:widowControl w:val="0"/>
        <w:spacing w:after="0" w:line="240" w:lineRule="auto"/>
        <w:jc w:val="both"/>
        <w:rPr>
          <w:rFonts w:ascii="Times New Roman" w:hAnsi="Times New Roman" w:cs="Times New Roman"/>
          <w:sz w:val="20"/>
          <w:szCs w:val="20"/>
          <w:lang w:bidi="hi-IN"/>
        </w:rPr>
      </w:pPr>
      <w:r>
        <w:rPr>
          <w:rStyle w:val="22"/>
          <w:rFonts w:ascii="Times New Roman" w:hAnsi="Times New Roman" w:cs="Times New Roman"/>
          <w:sz w:val="20"/>
          <w:szCs w:val="20"/>
        </w:rPr>
        <w:footnoteRef/>
      </w:r>
      <w:r>
        <w:rPr>
          <w:rStyle w:val="22"/>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lang w:bidi="hi-IN"/>
        </w:rPr>
        <w:t>Мамонов М.В. Система внешнеполитических приоритетов современного Китая // Современная мировая политика: Прикладной анализ / Отв. ред. А.Д. Богатуров. – М.: Аспект Пресс, 2009. – 418 с.</w:t>
      </w:r>
    </w:p>
    <w:p>
      <w:pPr>
        <w:pStyle w:val="42"/>
      </w:pPr>
    </w:p>
  </w:footnote>
  <w:footnote w:id="2">
    <w:p>
      <w:pPr>
        <w:widowControl w:val="0"/>
        <w:spacing w:after="0" w:line="240" w:lineRule="auto"/>
        <w:jc w:val="both"/>
        <w:rPr>
          <w:rFonts w:ascii="Times New Roman" w:hAnsi="Times New Roman" w:cs="Times New Roman"/>
          <w:sz w:val="20"/>
          <w:szCs w:val="20"/>
          <w:lang w:bidi="hi-IN"/>
        </w:rPr>
      </w:pPr>
      <w:r>
        <w:rPr>
          <w:rStyle w:val="22"/>
          <w:rFonts w:ascii="Times New Roman" w:hAnsi="Times New Roman" w:cs="Times New Roman"/>
          <w:sz w:val="20"/>
          <w:szCs w:val="20"/>
        </w:rPr>
        <w:footnoteRef/>
      </w:r>
      <w:r>
        <w:rPr>
          <w:rStyle w:val="22"/>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lang w:bidi="hi-IN"/>
        </w:rPr>
        <w:t>Портяков В. Я. Становление Китая как ответственной глобальной державы: монография / В.Я. Портяков. – М.: ИДВ РАН, 2013. – 240 с. ; Портяков В.Я. Внешняя политика китайской народной республики в XXI столетии. – М. : ИДВ РАН, 2015. 280 с.</w:t>
      </w:r>
    </w:p>
    <w:p>
      <w:pPr>
        <w:pStyle w:val="42"/>
      </w:pPr>
    </w:p>
  </w:footnote>
  <w:footnote w:id="3">
    <w:p>
      <w:pPr>
        <w:widowControl w:val="0"/>
        <w:spacing w:after="0" w:line="240" w:lineRule="auto"/>
        <w:jc w:val="both"/>
        <w:rPr>
          <w:rFonts w:ascii="Times New Roman" w:hAnsi="Times New Roman" w:cs="Times New Roman"/>
          <w:sz w:val="20"/>
          <w:szCs w:val="20"/>
          <w:lang w:bidi="hi-IN"/>
        </w:rPr>
      </w:pPr>
      <w:r>
        <w:rPr>
          <w:rStyle w:val="22"/>
          <w:rFonts w:ascii="Times New Roman" w:hAnsi="Times New Roman" w:cs="Times New Roman"/>
          <w:sz w:val="20"/>
          <w:szCs w:val="20"/>
        </w:rPr>
        <w:footnoteRef/>
      </w:r>
      <w:r>
        <w:rPr>
          <w:rStyle w:val="22"/>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lang w:bidi="hi-IN"/>
        </w:rPr>
        <w:t>Лузянин С. Г. Китай: внешнеполитические ориентиры (2012 – 2022). Прогнозно-аналитические сценарии // Вестник Сибирской академии права, экономики и управления. 2012. № 2 (5). С. 4-11.</w:t>
      </w:r>
    </w:p>
    <w:p>
      <w:pPr>
        <w:pStyle w:val="42"/>
      </w:pPr>
    </w:p>
  </w:footnote>
  <w:footnote w:id="4">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Белоусова Е.С. Внешняя политика КНР: Новый лидер -- новый курс // Вестник Челябинского государственного университета. 2014. № 14(343). С. 119-122.</w:t>
      </w:r>
    </w:p>
    <w:p>
      <w:pPr>
        <w:pStyle w:val="42"/>
      </w:pPr>
    </w:p>
  </w:footnote>
  <w:footnote w:id="5">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Мокрецкий А. Основные направления китайской дипломатии // Проблемы Дальнего Востока. 2015. № 1. С. 44-59.</w:t>
      </w:r>
    </w:p>
    <w:p>
      <w:pPr>
        <w:pStyle w:val="42"/>
      </w:pPr>
    </w:p>
  </w:footnote>
  <w:footnote w:id="6">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Грачиков Е.Н. Геополитика Китая. Эгоцентризм и пространство сетей / Е.Н. Грачиков. – М. : Русайнс, 2015. -- 234 c.</w:t>
      </w:r>
    </w:p>
    <w:p>
      <w:pPr>
        <w:pStyle w:val="42"/>
      </w:pPr>
    </w:p>
  </w:footnote>
  <w:footnote w:id="7">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themeColor="text1"/>
          <w:shd w:val="clear" w:color="auto" w:fill="FFFFFF"/>
          <w14:textFill>
            <w14:solidFill>
              <w14:schemeClr w14:val="tx1"/>
            </w14:solidFill>
          </w14:textFill>
        </w:rPr>
        <w:t>Грачиков Евгений. Особенности внешней политики Китая: этапы смены стратегий // Обозритель - Observer. 2015. № 3. С. 34-46.</w:t>
      </w:r>
    </w:p>
    <w:p>
      <w:pPr>
        <w:pStyle w:val="42"/>
      </w:pPr>
    </w:p>
  </w:footnote>
  <w:footnote w:id="8">
    <w:p>
      <w:pPr>
        <w:widowControl w:val="0"/>
        <w:spacing w:after="0" w:line="240" w:lineRule="auto"/>
        <w:jc w:val="both"/>
        <w:rPr>
          <w:rFonts w:ascii="Times New Roman" w:hAnsi="Times New Roman" w:cs="Times New Roman"/>
          <w:sz w:val="20"/>
          <w:szCs w:val="20"/>
          <w:lang w:bidi="hi-IN"/>
        </w:rPr>
      </w:pPr>
      <w:r>
        <w:rPr>
          <w:rStyle w:val="22"/>
          <w:rFonts w:ascii="Times New Roman" w:hAnsi="Times New Roman" w:cs="Times New Roman"/>
          <w:sz w:val="20"/>
          <w:szCs w:val="20"/>
        </w:rPr>
        <w:footnoteRef/>
      </w:r>
      <w:r>
        <w:rPr>
          <w:rStyle w:val="22"/>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lang w:bidi="hi-IN"/>
        </w:rPr>
        <w:t>Лузянин С.Г., Тихвинский С.Л., Островский А.В., Портяков В.Я., Высоковский И.А., Горбунова С.А., Ломанов А.В., Лукьянов А.Е., Ушаков И.В., Уянаев С.В., Белилина Е.В. Китай на пути к возрождению. К 80-летию академика М. Л. Титаренко. – М.: ИД «ФОРУМ», 2014. – 512 с.</w:t>
      </w:r>
    </w:p>
    <w:p>
      <w:pPr>
        <w:pStyle w:val="42"/>
      </w:pPr>
    </w:p>
  </w:footnote>
  <w:footnote w:id="9">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Коростиков М.Ю. Динамика внешней политики КНР через призму национальных интересов // Сравнительная политика. 2016. Т. 7. № 4. С. 108-126.</w:t>
      </w:r>
    </w:p>
    <w:p>
      <w:pPr>
        <w:pStyle w:val="42"/>
      </w:pPr>
    </w:p>
  </w:footnote>
  <w:footnote w:id="10">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Александрова М.В., Виноградов А.О., Галенович Ю.М., Давыдов А.С., Исаев А.С., Ларин А.Г., Ломанов А.В., Лузянин С.Г., Мокрецкий А.Ч., Островский А.В., Савронова Е.И., Уянаев С.В. Решения XIX съезда КПК и перспективы российско-китайских отношений / А.О. Виноградов. –М. : ИДВ РАН. 2018. – 112 с.</w:t>
      </w:r>
    </w:p>
    <w:p>
      <w:pPr>
        <w:pStyle w:val="42"/>
      </w:pPr>
    </w:p>
  </w:footnote>
  <w:footnote w:id="11">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Грачиков Е.Н. Геополитика Китая. Эгоцентризм и пространство сетей / Е.Н. Грачиков. – М. : Русайнс, 2015. -- 234 c.</w:t>
      </w:r>
    </w:p>
    <w:p>
      <w:pPr>
        <w:pStyle w:val="42"/>
      </w:pPr>
    </w:p>
  </w:footnote>
  <w:footnote w:id="12">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Портяков В.Я. Внешняя политика китайской народной республики в XXI столетии. – М. : ИДВ РАН, 2015. 280 с.</w:t>
      </w:r>
    </w:p>
    <w:p>
      <w:pPr>
        <w:pStyle w:val="42"/>
        <w:rPr>
          <w:lang w:eastAsia="zh-CN"/>
        </w:rPr>
      </w:pPr>
    </w:p>
  </w:footnote>
  <w:footnote w:id="13">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王光厚</w:t>
      </w:r>
      <w:r>
        <w:rPr>
          <w:rFonts w:ascii="Times New Roman" w:hAnsi="Times New Roman" w:cs="Times New Roman"/>
        </w:rPr>
        <w:t xml:space="preserve">. </w:t>
      </w:r>
      <w:r>
        <w:rPr>
          <w:rFonts w:ascii="Times New Roman" w:hAnsi="Times New Roman" w:eastAsia="MS Gothic" w:cs="Times New Roman"/>
        </w:rPr>
        <w:t>可持</w:t>
      </w:r>
      <w:r>
        <w:rPr>
          <w:rFonts w:ascii="Times New Roman" w:hAnsi="Times New Roman" w:cs="Times New Roman"/>
        </w:rPr>
        <w:t>续发展中的中国周边</w:t>
      </w:r>
      <w:r>
        <w:rPr>
          <w:rFonts w:ascii="Times New Roman" w:hAnsi="Times New Roman" w:eastAsia="MS Gothic" w:cs="Times New Roman"/>
        </w:rPr>
        <w:t>外交</w:t>
      </w:r>
      <w:r>
        <w:rPr>
          <w:rFonts w:ascii="Times New Roman" w:hAnsi="Times New Roman" w:cs="Times New Roman"/>
        </w:rPr>
        <w:t xml:space="preserve">. 长春: </w:t>
      </w:r>
      <w:r>
        <w:rPr>
          <w:rFonts w:ascii="Times New Roman" w:hAnsi="Times New Roman" w:eastAsia="MS Gothic" w:cs="Times New Roman"/>
        </w:rPr>
        <w:t>吉林大学出版社</w:t>
      </w:r>
      <w:r>
        <w:rPr>
          <w:rFonts w:ascii="Times New Roman" w:hAnsi="Times New Roman" w:cs="Times New Roman"/>
        </w:rPr>
        <w:t>. 2013</w:t>
      </w:r>
      <w:r>
        <w:rPr>
          <w:rFonts w:ascii="Times New Roman" w:hAnsi="Times New Roman" w:eastAsia="MS Gothic" w:cs="Times New Roman"/>
        </w:rPr>
        <w:t>年</w:t>
      </w:r>
      <w:r>
        <w:rPr>
          <w:rFonts w:ascii="Times New Roman" w:hAnsi="Times New Roman" w:cs="Times New Roman"/>
        </w:rPr>
        <w:t>. 页数266页. (Ван Гуанхоу. Устойчивого развивающаяся периферийная дипломатия Китая. Чанчунь: издательство университета Цзилинь. 266 c. )</w:t>
      </w:r>
    </w:p>
    <w:p>
      <w:pPr>
        <w:pStyle w:val="42"/>
      </w:pPr>
    </w:p>
  </w:footnote>
  <w:footnote w:id="14">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郭</w:t>
      </w:r>
      <w:r>
        <w:rPr>
          <w:rFonts w:ascii="Times New Roman" w:hAnsi="Times New Roman" w:cs="Times New Roman"/>
        </w:rPr>
        <w:t xml:space="preserve">胜伟. 邓小平外交谋略.北京: </w:t>
      </w:r>
      <w:r>
        <w:rPr>
          <w:rFonts w:ascii="Times New Roman" w:hAnsi="Times New Roman" w:eastAsia="MS Gothic" w:cs="Times New Roman"/>
        </w:rPr>
        <w:t>中央文献出版社</w:t>
      </w:r>
      <w:r>
        <w:rPr>
          <w:rFonts w:ascii="Times New Roman" w:hAnsi="Times New Roman" w:cs="Times New Roman"/>
        </w:rPr>
        <w:t>.2008</w:t>
      </w:r>
      <w:r>
        <w:rPr>
          <w:rFonts w:ascii="Times New Roman" w:hAnsi="Times New Roman" w:eastAsia="MS Gothic" w:cs="Times New Roman"/>
        </w:rPr>
        <w:t>年</w:t>
      </w:r>
      <w:r>
        <w:rPr>
          <w:rFonts w:ascii="Times New Roman" w:hAnsi="Times New Roman" w:cs="Times New Roman"/>
        </w:rPr>
        <w:t>. 页数260页. (Го Шэнвэй. Дипломатическая стратегия Дэн Сяопина. Пекин: Центральное литературное издательство. 2008. 260 c. )</w:t>
      </w:r>
    </w:p>
    <w:p>
      <w:pPr>
        <w:pStyle w:val="42"/>
      </w:pPr>
    </w:p>
  </w:footnote>
  <w:footnote w:id="15">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董漫</w:t>
      </w:r>
      <w:r>
        <w:rPr>
          <w:rFonts w:ascii="Times New Roman" w:hAnsi="Times New Roman" w:cs="Times New Roman"/>
        </w:rPr>
        <w:t xml:space="preserve">远, 苏晓晖. </w:t>
      </w:r>
      <w:r>
        <w:rPr>
          <w:rFonts w:ascii="Times New Roman" w:hAnsi="Times New Roman" w:eastAsia="MS Gothic" w:cs="Times New Roman"/>
        </w:rPr>
        <w:t>中国周</w:t>
      </w:r>
      <w:r>
        <w:rPr>
          <w:rFonts w:ascii="Times New Roman" w:hAnsi="Times New Roman" w:cs="Times New Roman"/>
        </w:rPr>
        <w:t xml:space="preserve">边安全环境评估及政策选择 2010-2020. </w:t>
      </w:r>
      <w:r>
        <w:rPr>
          <w:rFonts w:ascii="Times New Roman" w:hAnsi="Times New Roman" w:eastAsia="MS Gothic" w:cs="Times New Roman"/>
        </w:rPr>
        <w:t>北京</w:t>
      </w:r>
      <w:r>
        <w:rPr>
          <w:rFonts w:ascii="Times New Roman" w:hAnsi="Times New Roman" w:cs="Times New Roman"/>
        </w:rPr>
        <w:t xml:space="preserve">: </w:t>
      </w:r>
      <w:r>
        <w:rPr>
          <w:rFonts w:ascii="Times New Roman" w:hAnsi="Times New Roman" w:eastAsia="MS Gothic" w:cs="Times New Roman"/>
        </w:rPr>
        <w:t>世界知</w:t>
      </w:r>
      <w:r>
        <w:rPr>
          <w:rFonts w:ascii="Times New Roman" w:hAnsi="Times New Roman" w:cs="Times New Roman"/>
        </w:rPr>
        <w:t>识出版社. 2015</w:t>
      </w:r>
      <w:r>
        <w:rPr>
          <w:rFonts w:ascii="Times New Roman" w:hAnsi="Times New Roman" w:eastAsia="MS Gothic" w:cs="Times New Roman"/>
        </w:rPr>
        <w:t>年</w:t>
      </w:r>
      <w:r>
        <w:rPr>
          <w:rFonts w:ascii="Times New Roman" w:hAnsi="Times New Roman" w:cs="Times New Roman"/>
        </w:rPr>
        <w:t>. 页数492页.  (Дун Маньюань, Су Сяохуй. Оценка безопасности и выбор политики Китая в окружающей среде (2010-2020 гг.).  Пекин: Издательство знания мира. 2015. 492 c. )</w:t>
      </w:r>
    </w:p>
    <w:p>
      <w:pPr>
        <w:pStyle w:val="42"/>
      </w:pPr>
    </w:p>
  </w:footnote>
  <w:footnote w:id="16">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郎毅</w:t>
      </w:r>
      <w:r>
        <w:rPr>
          <w:rFonts w:ascii="Times New Roman" w:hAnsi="Times New Roman" w:cs="Times New Roman"/>
        </w:rPr>
        <w:t>怀. 跨越太平洋</w:t>
      </w:r>
      <w:r>
        <w:rPr>
          <w:rFonts w:ascii="Times New Roman" w:hAnsi="Times New Roman" w:eastAsia="MS Gothic" w:cs="Times New Roman"/>
        </w:rPr>
        <w:t>中国走向世界</w:t>
      </w:r>
      <w:r>
        <w:rPr>
          <w:rFonts w:ascii="Times New Roman" w:hAnsi="Times New Roman" w:cs="Times New Roman"/>
        </w:rPr>
        <w:t>强国的核心战略. 北京: 东方出版社. 2015</w:t>
      </w:r>
      <w:r>
        <w:rPr>
          <w:rFonts w:ascii="Times New Roman" w:hAnsi="Times New Roman" w:eastAsia="MS Gothic" w:cs="Times New Roman"/>
        </w:rPr>
        <w:t>年</w:t>
      </w:r>
      <w:r>
        <w:rPr>
          <w:rFonts w:ascii="Times New Roman" w:hAnsi="Times New Roman" w:cs="Times New Roman"/>
        </w:rPr>
        <w:t>. 页码 281页. (Лан Ихуай. Через Тихий океан основная стратегия вхождения Китай в ряд мировых держав 2014-2015 гг. Пекин: Восточное издательство. 2015. 281 c. )</w:t>
      </w:r>
    </w:p>
    <w:p>
      <w:pPr>
        <w:pStyle w:val="42"/>
      </w:pPr>
    </w:p>
  </w:footnote>
  <w:footnote w:id="17">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李</w:t>
      </w:r>
      <w:r>
        <w:rPr>
          <w:rFonts w:ascii="Times New Roman" w:hAnsi="Times New Roman" w:cs="Times New Roman"/>
        </w:rPr>
        <w:t xml:space="preserve">红杰, </w:t>
      </w:r>
      <w:r>
        <w:rPr>
          <w:rFonts w:ascii="Times New Roman" w:hAnsi="Times New Roman" w:eastAsia="MS Gothic" w:cs="Times New Roman"/>
        </w:rPr>
        <w:t>余万里</w:t>
      </w:r>
      <w:r>
        <w:rPr>
          <w:rFonts w:ascii="Times New Roman" w:hAnsi="Times New Roman" w:cs="Times New Roman"/>
        </w:rPr>
        <w:t xml:space="preserve">. </w:t>
      </w:r>
      <w:r>
        <w:rPr>
          <w:rFonts w:ascii="Times New Roman" w:hAnsi="Times New Roman" w:eastAsia="MS Gothic" w:cs="Times New Roman"/>
        </w:rPr>
        <w:t>改革开放</w:t>
      </w:r>
      <w:r>
        <w:rPr>
          <w:rFonts w:ascii="Times New Roman" w:hAnsi="Times New Roman" w:cs="Times New Roman"/>
        </w:rPr>
        <w:t>30</w:t>
      </w:r>
      <w:r>
        <w:rPr>
          <w:rFonts w:ascii="Times New Roman" w:hAnsi="Times New Roman" w:eastAsia="MS Gothic" w:cs="Times New Roman"/>
        </w:rPr>
        <w:t>年的中国外交</w:t>
      </w:r>
      <w:r>
        <w:rPr>
          <w:rFonts w:ascii="Times New Roman" w:hAnsi="Times New Roman" w:cs="Times New Roman"/>
        </w:rPr>
        <w:t xml:space="preserve">. </w:t>
      </w:r>
      <w:r>
        <w:rPr>
          <w:rFonts w:ascii="Times New Roman" w:hAnsi="Times New Roman" w:eastAsia="MS Gothic" w:cs="Times New Roman"/>
        </w:rPr>
        <w:t>北京</w:t>
      </w:r>
      <w:r>
        <w:rPr>
          <w:rFonts w:ascii="Times New Roman" w:hAnsi="Times New Roman" w:cs="Times New Roman"/>
        </w:rPr>
        <w:t xml:space="preserve">: </w:t>
      </w:r>
      <w:r>
        <w:rPr>
          <w:rFonts w:ascii="Times New Roman" w:hAnsi="Times New Roman" w:eastAsia="MS Gothic" w:cs="Times New Roman"/>
        </w:rPr>
        <w:t>当代世界出版社</w:t>
      </w:r>
      <w:r>
        <w:rPr>
          <w:rFonts w:ascii="Times New Roman" w:hAnsi="Times New Roman" w:cs="Times New Roman"/>
        </w:rPr>
        <w:t>. 2008</w:t>
      </w:r>
      <w:r>
        <w:rPr>
          <w:rFonts w:ascii="Times New Roman" w:hAnsi="Times New Roman" w:eastAsia="MS Gothic" w:cs="Times New Roman"/>
        </w:rPr>
        <w:t>年</w:t>
      </w:r>
      <w:r>
        <w:rPr>
          <w:rFonts w:ascii="Times New Roman" w:hAnsi="Times New Roman" w:cs="Times New Roman"/>
        </w:rPr>
        <w:t>. 页数386页. (Ли Хунцзе, Юй Ванли. Дипломатия Китая в течение 30 лет реформы и открытости. Пекин: современное мировое издательство. 386 c. )</w:t>
      </w:r>
    </w:p>
    <w:p>
      <w:pPr>
        <w:pStyle w:val="42"/>
      </w:pPr>
    </w:p>
  </w:footnote>
  <w:footnote w:id="18">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柳思思</w:t>
      </w:r>
      <w:r>
        <w:rPr>
          <w:rFonts w:ascii="Times New Roman" w:hAnsi="Times New Roman" w:cs="Times New Roman"/>
        </w:rPr>
        <w:t xml:space="preserve">. </w:t>
      </w:r>
      <w:r>
        <w:rPr>
          <w:rFonts w:ascii="Times New Roman" w:hAnsi="Times New Roman" w:eastAsia="MS Gothic" w:cs="Times New Roman"/>
        </w:rPr>
        <w:t>中国周</w:t>
      </w:r>
      <w:r>
        <w:rPr>
          <w:rFonts w:ascii="Times New Roman" w:hAnsi="Times New Roman" w:cs="Times New Roman"/>
        </w:rPr>
        <w:t>边国家文化外交(</w:t>
      </w:r>
      <w:r>
        <w:rPr>
          <w:rFonts w:ascii="Times New Roman" w:hAnsi="Times New Roman" w:eastAsia="MS Gothic" w:cs="Times New Roman"/>
        </w:rPr>
        <w:t>中</w:t>
      </w:r>
      <w:r>
        <w:rPr>
          <w:rFonts w:ascii="Times New Roman" w:hAnsi="Times New Roman" w:cs="Times New Roman"/>
        </w:rPr>
        <w:t xml:space="preserve">亚卷). </w:t>
      </w:r>
      <w:r>
        <w:rPr>
          <w:rFonts w:ascii="Times New Roman" w:hAnsi="Times New Roman" w:eastAsia="MS Gothic" w:cs="Times New Roman"/>
        </w:rPr>
        <w:t>北京</w:t>
      </w:r>
      <w:r>
        <w:rPr>
          <w:rFonts w:ascii="Times New Roman" w:hAnsi="Times New Roman" w:cs="Times New Roman"/>
        </w:rPr>
        <w:t xml:space="preserve">: </w:t>
      </w:r>
      <w:r>
        <w:rPr>
          <w:rFonts w:ascii="Times New Roman" w:hAnsi="Times New Roman" w:eastAsia="MS Gothic" w:cs="Times New Roman"/>
        </w:rPr>
        <w:t>世界知</w:t>
      </w:r>
      <w:r>
        <w:rPr>
          <w:rFonts w:ascii="Times New Roman" w:hAnsi="Times New Roman" w:cs="Times New Roman"/>
        </w:rPr>
        <w:t>识出版社. 2015</w:t>
      </w:r>
      <w:r>
        <w:rPr>
          <w:rFonts w:ascii="Times New Roman" w:hAnsi="Times New Roman" w:eastAsia="MS Gothic" w:cs="Times New Roman"/>
        </w:rPr>
        <w:t>年</w:t>
      </w:r>
      <w:r>
        <w:rPr>
          <w:rFonts w:ascii="Times New Roman" w:hAnsi="Times New Roman" w:cs="Times New Roman"/>
        </w:rPr>
        <w:t>. 页码200页. (Лю Сысы. Китайская культурная дипломатия в отношении соседних странах, серия Центральной Азия. Пекин: Издательство знания мира. 2015. 200 c. )</w:t>
      </w:r>
    </w:p>
    <w:p>
      <w:pPr>
        <w:pStyle w:val="42"/>
      </w:pPr>
    </w:p>
  </w:footnote>
  <w:footnote w:id="19">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谢益显. </w:t>
      </w:r>
      <w:r>
        <w:rPr>
          <w:rFonts w:ascii="Times New Roman" w:hAnsi="Times New Roman" w:eastAsia="MS Gothic" w:cs="Times New Roman"/>
        </w:rPr>
        <w:t>中国当代外交史</w:t>
      </w:r>
      <w:r>
        <w:rPr>
          <w:rFonts w:ascii="Times New Roman" w:hAnsi="Times New Roman" w:cs="Times New Roman"/>
        </w:rPr>
        <w:t xml:space="preserve"> 1949-2009. </w:t>
      </w:r>
      <w:r>
        <w:rPr>
          <w:rFonts w:ascii="Times New Roman" w:hAnsi="Times New Roman" w:eastAsia="MS Gothic" w:cs="Times New Roman"/>
        </w:rPr>
        <w:t>北京</w:t>
      </w:r>
      <w:r>
        <w:rPr>
          <w:rFonts w:ascii="Times New Roman" w:hAnsi="Times New Roman" w:cs="Times New Roman"/>
        </w:rPr>
        <w:t>:</w:t>
      </w:r>
      <w:r>
        <w:rPr>
          <w:rFonts w:ascii="Times New Roman" w:hAnsi="Times New Roman" w:eastAsia="MS Gothic" w:cs="Times New Roman"/>
        </w:rPr>
        <w:t>中国青年出版社</w:t>
      </w:r>
      <w:r>
        <w:rPr>
          <w:rFonts w:ascii="Times New Roman" w:hAnsi="Times New Roman" w:cs="Times New Roman"/>
        </w:rPr>
        <w:t>. 2009</w:t>
      </w:r>
      <w:r>
        <w:rPr>
          <w:rFonts w:ascii="Times New Roman" w:hAnsi="Times New Roman" w:eastAsia="MS Gothic" w:cs="Times New Roman"/>
        </w:rPr>
        <w:t>年</w:t>
      </w:r>
      <w:r>
        <w:rPr>
          <w:rFonts w:ascii="Times New Roman" w:hAnsi="Times New Roman" w:cs="Times New Roman"/>
        </w:rPr>
        <w:t>. 页码 561页. (Се Исянь. Современная китайская дипломатическая история (1949-2009 гг.). Пекин: китайское молодежное издательство. 2009. 561 c. )</w:t>
      </w:r>
    </w:p>
    <w:p>
      <w:pPr>
        <w:pStyle w:val="42"/>
        <w:rPr>
          <w:lang w:eastAsia="zh-CN"/>
        </w:rPr>
      </w:pPr>
    </w:p>
  </w:footnote>
  <w:footnote w:id="20">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张蕴岭. </w:t>
      </w:r>
      <w:r>
        <w:rPr>
          <w:rFonts w:ascii="Times New Roman" w:hAnsi="Times New Roman" w:eastAsia="MS Gothic" w:cs="Times New Roman"/>
        </w:rPr>
        <w:t>中国</w:t>
      </w:r>
      <w:r>
        <w:rPr>
          <w:rFonts w:ascii="Times New Roman" w:hAnsi="Times New Roman" w:cs="Times New Roman"/>
        </w:rPr>
        <w:t xml:space="preserve">对外开放:战略与实践. </w:t>
      </w:r>
      <w:r>
        <w:rPr>
          <w:rFonts w:ascii="Times New Roman" w:hAnsi="Times New Roman" w:eastAsia="MS Gothic" w:cs="Times New Roman"/>
        </w:rPr>
        <w:t>北京</w:t>
      </w:r>
      <w:r>
        <w:rPr>
          <w:rFonts w:ascii="Times New Roman" w:hAnsi="Times New Roman" w:cs="Times New Roman"/>
        </w:rPr>
        <w:t>:</w:t>
      </w:r>
      <w:r>
        <w:rPr>
          <w:rFonts w:ascii="Times New Roman" w:hAnsi="Times New Roman" w:eastAsia="MS Gothic" w:cs="Times New Roman"/>
        </w:rPr>
        <w:t>社会科学文献出版社</w:t>
      </w:r>
      <w:r>
        <w:rPr>
          <w:rFonts w:ascii="Times New Roman" w:hAnsi="Times New Roman" w:cs="Times New Roman"/>
        </w:rPr>
        <w:t>. 2008</w:t>
      </w:r>
      <w:r>
        <w:rPr>
          <w:rFonts w:ascii="Times New Roman" w:hAnsi="Times New Roman" w:eastAsia="MS Gothic" w:cs="Times New Roman"/>
        </w:rPr>
        <w:t>年</w:t>
      </w:r>
      <w:r>
        <w:rPr>
          <w:rFonts w:ascii="Times New Roman" w:hAnsi="Times New Roman" w:cs="Times New Roman"/>
        </w:rPr>
        <w:t>. 页码313页. (Чжан Юньлин. Открытость внешнему миру Китая: стратегия и практика. Пекин: социально-научное литературное издательство. 2008. 313 c. )</w:t>
      </w:r>
    </w:p>
    <w:p>
      <w:pPr>
        <w:pStyle w:val="42"/>
      </w:pPr>
    </w:p>
  </w:footnote>
  <w:footnote w:id="21">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赵进军. </w:t>
      </w:r>
      <w:r>
        <w:rPr>
          <w:rFonts w:ascii="Times New Roman" w:hAnsi="Times New Roman" w:eastAsia="MS Gothic" w:cs="Times New Roman"/>
        </w:rPr>
        <w:t>和平</w:t>
      </w:r>
      <w:r>
        <w:rPr>
          <w:rFonts w:ascii="Times New Roman" w:hAnsi="Times New Roman" w:cs="Times New Roman"/>
        </w:rPr>
        <w:t>·</w:t>
      </w:r>
      <w:r>
        <w:rPr>
          <w:rFonts w:ascii="Times New Roman" w:hAnsi="Times New Roman" w:eastAsia="MS Gothic" w:cs="Times New Roman"/>
        </w:rPr>
        <w:t>和</w:t>
      </w:r>
      <w:r>
        <w:rPr>
          <w:rFonts w:ascii="Times New Roman" w:hAnsi="Times New Roman" w:cs="Times New Roman"/>
        </w:rPr>
        <w:t>谐·</w:t>
      </w:r>
      <w:r>
        <w:rPr>
          <w:rFonts w:ascii="Times New Roman" w:hAnsi="Times New Roman" w:eastAsia="MS Gothic" w:cs="Times New Roman"/>
        </w:rPr>
        <w:t>合作</w:t>
      </w:r>
      <w:r>
        <w:rPr>
          <w:rFonts w:ascii="Times New Roman" w:hAnsi="Times New Roman" w:cs="Times New Roman"/>
        </w:rPr>
        <w:t xml:space="preserve"> </w:t>
      </w:r>
      <w:r>
        <w:rPr>
          <w:rFonts w:ascii="Times New Roman" w:hAnsi="Times New Roman" w:eastAsia="MS Gothic" w:cs="Times New Roman"/>
        </w:rPr>
        <w:t>中国外交十年</w:t>
      </w:r>
      <w:r>
        <w:rPr>
          <w:rFonts w:ascii="Times New Roman" w:hAnsi="Times New Roman" w:cs="Times New Roman"/>
        </w:rPr>
        <w:t xml:space="preserve">历程. </w:t>
      </w:r>
      <w:r>
        <w:rPr>
          <w:rFonts w:ascii="Times New Roman" w:hAnsi="Times New Roman" w:eastAsia="MS Gothic" w:cs="Times New Roman"/>
        </w:rPr>
        <w:t>北京</w:t>
      </w:r>
      <w:r>
        <w:rPr>
          <w:rFonts w:ascii="Times New Roman" w:hAnsi="Times New Roman" w:cs="Times New Roman"/>
        </w:rPr>
        <w:t>:</w:t>
      </w:r>
      <w:r>
        <w:rPr>
          <w:rFonts w:ascii="Times New Roman" w:hAnsi="Times New Roman" w:eastAsia="MS Gothic" w:cs="Times New Roman"/>
        </w:rPr>
        <w:t>世界知</w:t>
      </w:r>
      <w:r>
        <w:rPr>
          <w:rFonts w:ascii="Times New Roman" w:hAnsi="Times New Roman" w:cs="Times New Roman"/>
        </w:rPr>
        <w:t>识出版社. 2012</w:t>
      </w:r>
      <w:r>
        <w:rPr>
          <w:rFonts w:ascii="Times New Roman" w:hAnsi="Times New Roman" w:eastAsia="MS Gothic" w:cs="Times New Roman"/>
        </w:rPr>
        <w:t>年</w:t>
      </w:r>
      <w:r>
        <w:rPr>
          <w:rFonts w:ascii="Times New Roman" w:hAnsi="Times New Roman" w:cs="Times New Roman"/>
        </w:rPr>
        <w:t>. 页码 454页. (Чжао Цзиньцзюнь. Мир, гармония и сотрудничество. Десять лет дипломатии Китая. Пекин: Издательство знания мира. 2012. 454 c. )</w:t>
      </w:r>
    </w:p>
    <w:p>
      <w:pPr>
        <w:pStyle w:val="42"/>
      </w:pPr>
    </w:p>
  </w:footnote>
  <w:footnote w:id="22">
    <w:p>
      <w:pPr>
        <w:spacing w:after="0" w:line="240" w:lineRule="auto"/>
        <w:jc w:val="both"/>
        <w:rPr>
          <w:rFonts w:ascii="Times New Roman" w:hAnsi="Times New Roman" w:cs="Times New Roman"/>
          <w:sz w:val="20"/>
          <w:szCs w:val="20"/>
          <w:lang w:eastAsia="zh-CN"/>
        </w:rPr>
      </w:pPr>
      <w:r>
        <w:rPr>
          <w:rStyle w:val="22"/>
          <w:rFonts w:ascii="Times New Roman" w:hAnsi="Times New Roman" w:cs="Times New Roman"/>
          <w:sz w:val="20"/>
          <w:szCs w:val="20"/>
        </w:rPr>
        <w:footnoteRef/>
      </w:r>
      <w:r>
        <w:rPr>
          <w:rStyle w:val="22"/>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eastAsia="Microsoft JhengHei" w:cs="Times New Roman"/>
          <w:sz w:val="20"/>
          <w:szCs w:val="20"/>
        </w:rPr>
        <w:t>陈瑞欣</w:t>
      </w:r>
      <w:r>
        <w:rPr>
          <w:rFonts w:ascii="Times New Roman" w:hAnsi="Times New Roman" w:cs="Times New Roman"/>
          <w:sz w:val="20"/>
          <w:szCs w:val="20"/>
        </w:rPr>
        <w:t xml:space="preserve">. </w:t>
      </w:r>
      <w:r>
        <w:rPr>
          <w:rFonts w:ascii="Times New Roman" w:hAnsi="Times New Roman" w:eastAsia="MS Gothic" w:cs="Times New Roman"/>
          <w:sz w:val="20"/>
          <w:szCs w:val="20"/>
        </w:rPr>
        <w:t>从政府工作</w:t>
      </w:r>
      <w:r>
        <w:rPr>
          <w:rFonts w:ascii="Times New Roman" w:hAnsi="Times New Roman" w:eastAsia="Microsoft JhengHei" w:cs="Times New Roman"/>
          <w:sz w:val="20"/>
          <w:szCs w:val="20"/>
        </w:rPr>
        <w:t>报告</w:t>
      </w:r>
      <w:r>
        <w:rPr>
          <w:rFonts w:ascii="Times New Roman" w:hAnsi="Times New Roman" w:cs="Times New Roman"/>
          <w:sz w:val="20"/>
          <w:szCs w:val="20"/>
        </w:rPr>
        <w:t>(1978-2015)</w:t>
      </w:r>
      <w:r>
        <w:rPr>
          <w:rFonts w:ascii="Times New Roman" w:hAnsi="Times New Roman" w:eastAsia="MS Gothic" w:cs="Times New Roman"/>
          <w:sz w:val="20"/>
          <w:szCs w:val="20"/>
        </w:rPr>
        <w:t>看中国周</w:t>
      </w:r>
      <w:r>
        <w:rPr>
          <w:rFonts w:ascii="Times New Roman" w:hAnsi="Times New Roman" w:eastAsia="Microsoft JhengHei" w:cs="Times New Roman"/>
          <w:sz w:val="20"/>
          <w:szCs w:val="20"/>
        </w:rPr>
        <w:t>边外交政策的发展变化</w:t>
      </w:r>
      <w:r>
        <w:rPr>
          <w:rFonts w:ascii="Times New Roman" w:hAnsi="Times New Roman" w:cs="Times New Roman"/>
          <w:sz w:val="20"/>
          <w:szCs w:val="20"/>
        </w:rPr>
        <w:t xml:space="preserve"> </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sz w:val="20"/>
          <w:szCs w:val="20"/>
        </w:rPr>
        <w:t xml:space="preserve"> </w:t>
      </w:r>
      <w:r>
        <w:rPr>
          <w:rFonts w:ascii="Times New Roman" w:hAnsi="Times New Roman" w:eastAsia="MS Gothic" w:cs="Times New Roman"/>
          <w:sz w:val="20"/>
          <w:szCs w:val="20"/>
        </w:rPr>
        <w:t>国</w:t>
      </w:r>
      <w:r>
        <w:rPr>
          <w:rFonts w:ascii="Times New Roman" w:hAnsi="Times New Roman" w:eastAsia="Microsoft JhengHei" w:cs="Times New Roman"/>
          <w:sz w:val="20"/>
          <w:szCs w:val="20"/>
        </w:rPr>
        <w:t>际观察</w:t>
      </w:r>
      <w:r>
        <w:rPr>
          <w:rFonts w:ascii="Times New Roman" w:hAnsi="Times New Roman" w:cs="Times New Roman"/>
          <w:sz w:val="20"/>
          <w:szCs w:val="20"/>
        </w:rPr>
        <w:t xml:space="preserve"> 2016 </w:t>
      </w:r>
      <w:r>
        <w:rPr>
          <w:rFonts w:ascii="Times New Roman" w:hAnsi="Times New Roman" w:eastAsia="MS Gothic" w:cs="Times New Roman"/>
          <w:sz w:val="20"/>
          <w:szCs w:val="20"/>
        </w:rPr>
        <w:t>年第</w:t>
      </w:r>
      <w:r>
        <w:rPr>
          <w:rFonts w:ascii="Times New Roman" w:hAnsi="Times New Roman" w:cs="Times New Roman"/>
          <w:sz w:val="20"/>
          <w:szCs w:val="20"/>
        </w:rPr>
        <w:t xml:space="preserve"> 1 </w:t>
      </w:r>
      <w:r>
        <w:rPr>
          <w:rFonts w:ascii="Times New Roman" w:hAnsi="Times New Roman" w:eastAsia="MS Gothic" w:cs="Times New Roman"/>
          <w:sz w:val="20"/>
          <w:szCs w:val="20"/>
        </w:rPr>
        <w:t>期</w:t>
      </w:r>
      <w:r>
        <w:rPr>
          <w:rFonts w:ascii="Times New Roman" w:hAnsi="Times New Roman" w:cs="Times New Roman"/>
          <w:sz w:val="20"/>
          <w:szCs w:val="20"/>
        </w:rPr>
        <w:t xml:space="preserve">. </w:t>
      </w:r>
      <w:r>
        <w:rPr>
          <w:rFonts w:ascii="Times New Roman" w:hAnsi="Times New Roman" w:eastAsia="MS Gothic" w:cs="Times New Roman"/>
          <w:sz w:val="20"/>
          <w:szCs w:val="20"/>
        </w:rPr>
        <w:t>第</w:t>
      </w:r>
      <w:r>
        <w:rPr>
          <w:rFonts w:ascii="Times New Roman" w:hAnsi="Times New Roman" w:cs="Times New Roman"/>
          <w:sz w:val="20"/>
          <w:szCs w:val="20"/>
        </w:rPr>
        <w:t>66-79</w:t>
      </w:r>
      <w:r>
        <w:rPr>
          <w:rFonts w:ascii="Times New Roman" w:hAnsi="Times New Roman" w:eastAsia="Microsoft JhengHei" w:cs="Times New Roman"/>
          <w:sz w:val="20"/>
          <w:szCs w:val="20"/>
        </w:rPr>
        <w:t>页</w:t>
      </w:r>
      <w:r>
        <w:rPr>
          <w:rFonts w:ascii="Times New Roman" w:hAnsi="Times New Roman" w:cs="Times New Roman"/>
          <w:sz w:val="20"/>
          <w:szCs w:val="20"/>
        </w:rPr>
        <w:t xml:space="preserve">. (Чэнь Жуйсинь. Анализ развития и изменения  периферийной внешней политики Китая из отчетов правительственной работы (1978-2015) // Международное наблюдение.  </w:t>
      </w:r>
      <w:r>
        <w:rPr>
          <w:rFonts w:ascii="Times New Roman" w:hAnsi="Times New Roman" w:cs="Times New Roman"/>
          <w:sz w:val="20"/>
          <w:szCs w:val="20"/>
          <w:lang w:eastAsia="zh-CN"/>
        </w:rPr>
        <w:t>2016.  № 1. С. 66-79.)</w:t>
      </w:r>
    </w:p>
    <w:p>
      <w:pPr>
        <w:pStyle w:val="42"/>
        <w:rPr>
          <w:lang w:eastAsia="zh-CN"/>
        </w:rPr>
      </w:pPr>
    </w:p>
  </w:footnote>
  <w:footnote w:id="23">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0"/>
          <w:szCs w:val="20"/>
        </w:rPr>
      </w:pPr>
      <w:r>
        <w:rPr>
          <w:rStyle w:val="22"/>
          <w:rFonts w:ascii="Times New Roman" w:hAnsi="Times New Roman" w:cs="Times New Roman"/>
          <w:sz w:val="20"/>
          <w:szCs w:val="20"/>
        </w:rPr>
        <w:footnoteRef/>
      </w:r>
      <w:r>
        <w:rPr>
          <w:rStyle w:val="22"/>
          <w:rFonts w:ascii="Times New Roman" w:hAnsi="Times New Roman" w:cs="Times New Roman"/>
          <w:sz w:val="20"/>
          <w:szCs w:val="20"/>
          <w:lang w:eastAsia="zh-CN"/>
        </w:rPr>
        <w:tab/>
      </w:r>
      <w:r>
        <w:rPr>
          <w:rFonts w:ascii="Times New Roman" w:hAnsi="Times New Roman" w:cs="Times New Roman"/>
          <w:color w:val="000000" w:themeColor="text1"/>
          <w:sz w:val="20"/>
          <w:szCs w:val="20"/>
          <w:lang w:eastAsia="zh-CN"/>
          <w14:textFill>
            <w14:solidFill>
              <w14:schemeClr w14:val="tx1"/>
            </w14:solidFill>
          </w14:textFill>
        </w:rPr>
        <w:t xml:space="preserve"> </w:t>
      </w:r>
      <w:r>
        <w:rPr>
          <w:rFonts w:ascii="Times New Roman" w:hAnsi="Times New Roman" w:eastAsia="Microsoft JhengHei" w:cs="Times New Roman"/>
          <w:color w:val="000000" w:themeColor="text1"/>
          <w:sz w:val="20"/>
          <w:szCs w:val="20"/>
          <w:lang w:eastAsia="zh-CN"/>
          <w14:textFill>
            <w14:solidFill>
              <w14:schemeClr w14:val="tx1"/>
            </w14:solidFill>
          </w14:textFill>
        </w:rPr>
        <w:t>杨洁勉</w:t>
      </w:r>
      <w:r>
        <w:rPr>
          <w:rFonts w:ascii="Times New Roman" w:hAnsi="Times New Roman" w:cs="Times New Roman"/>
          <w:color w:val="000000" w:themeColor="text1"/>
          <w:sz w:val="20"/>
          <w:szCs w:val="20"/>
          <w:lang w:eastAsia="zh-CN"/>
          <w14:textFill>
            <w14:solidFill>
              <w14:schemeClr w14:val="tx1"/>
            </w14:solidFill>
          </w14:textFill>
        </w:rPr>
        <w:t xml:space="preserve">. 中国特色大国外交和话语权的使命与挑战 // </w:t>
      </w:r>
      <w:r>
        <w:rPr>
          <w:rFonts w:ascii="Times New Roman" w:hAnsi="Times New Roman" w:eastAsia="MS Gothic" w:cs="Times New Roman"/>
          <w:color w:val="000000" w:themeColor="text1"/>
          <w:sz w:val="20"/>
          <w:szCs w:val="20"/>
          <w:lang w:eastAsia="zh-CN"/>
          <w14:textFill>
            <w14:solidFill>
              <w14:schemeClr w14:val="tx1"/>
            </w14:solidFill>
          </w14:textFill>
        </w:rPr>
        <w:t>国</w:t>
      </w:r>
      <w:r>
        <w:rPr>
          <w:rFonts w:ascii="Times New Roman" w:hAnsi="Times New Roman" w:eastAsia="Microsoft JhengHei" w:cs="Times New Roman"/>
          <w:color w:val="000000" w:themeColor="text1"/>
          <w:sz w:val="20"/>
          <w:szCs w:val="20"/>
          <w:lang w:eastAsia="zh-CN"/>
          <w14:textFill>
            <w14:solidFill>
              <w14:schemeClr w14:val="tx1"/>
            </w14:solidFill>
          </w14:textFill>
        </w:rPr>
        <w:t>际问题研究</w:t>
      </w:r>
      <w:r>
        <w:rPr>
          <w:rFonts w:ascii="Times New Roman" w:hAnsi="Times New Roman" w:cs="Times New Roman"/>
          <w:color w:val="000000" w:themeColor="text1"/>
          <w:sz w:val="20"/>
          <w:szCs w:val="20"/>
          <w:lang w:eastAsia="zh-CN"/>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 xml:space="preserve">2016 </w:t>
      </w:r>
      <w:r>
        <w:rPr>
          <w:rFonts w:ascii="Times New Roman" w:hAnsi="Times New Roman" w:eastAsia="MS Gothic" w:cs="Times New Roman"/>
          <w:color w:val="000000" w:themeColor="text1"/>
          <w:sz w:val="20"/>
          <w:szCs w:val="20"/>
          <w14:textFill>
            <w14:solidFill>
              <w14:schemeClr w14:val="tx1"/>
            </w14:solidFill>
          </w14:textFill>
        </w:rPr>
        <w:t>年第</w:t>
      </w:r>
      <w:r>
        <w:rPr>
          <w:rFonts w:ascii="Times New Roman" w:hAnsi="Times New Roman" w:cs="Times New Roman"/>
          <w:color w:val="000000" w:themeColor="text1"/>
          <w:sz w:val="20"/>
          <w:szCs w:val="20"/>
          <w14:textFill>
            <w14:solidFill>
              <w14:schemeClr w14:val="tx1"/>
            </w14:solidFill>
          </w14:textFill>
        </w:rPr>
        <w:t xml:space="preserve"> 5 </w:t>
      </w:r>
      <w:r>
        <w:rPr>
          <w:rFonts w:ascii="Times New Roman" w:hAnsi="Times New Roman" w:eastAsia="MS Gothic" w:cs="Times New Roman"/>
          <w:color w:val="000000" w:themeColor="text1"/>
          <w:sz w:val="20"/>
          <w:szCs w:val="20"/>
          <w14:textFill>
            <w14:solidFill>
              <w14:schemeClr w14:val="tx1"/>
            </w14:solidFill>
          </w14:textFill>
        </w:rPr>
        <w:t>期</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Gothic" w:cs="Times New Roman"/>
          <w:color w:val="000000" w:themeColor="text1"/>
          <w:sz w:val="20"/>
          <w:szCs w:val="20"/>
          <w14:textFill>
            <w14:solidFill>
              <w14:schemeClr w14:val="tx1"/>
            </w14:solidFill>
          </w14:textFill>
        </w:rPr>
        <w:t>第</w:t>
      </w:r>
      <w:r>
        <w:rPr>
          <w:rFonts w:ascii="Times New Roman" w:hAnsi="Times New Roman" w:cs="Times New Roman"/>
          <w:color w:val="000000" w:themeColor="text1"/>
          <w:sz w:val="20"/>
          <w:szCs w:val="20"/>
          <w14:textFill>
            <w14:solidFill>
              <w14:schemeClr w14:val="tx1"/>
            </w14:solidFill>
          </w14:textFill>
        </w:rPr>
        <w:t>18-30</w:t>
      </w:r>
      <w:r>
        <w:rPr>
          <w:rFonts w:ascii="Times New Roman" w:hAnsi="Times New Roman" w:eastAsia="Microsoft JhengHei" w:cs="Times New Roman"/>
          <w:color w:val="000000" w:themeColor="text1"/>
          <w:sz w:val="20"/>
          <w:szCs w:val="20"/>
          <w14:textFill>
            <w14:solidFill>
              <w14:schemeClr w14:val="tx1"/>
            </w14:solidFill>
          </w14:textFill>
        </w:rPr>
        <w:t>页</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Mincho" w:cs="Times New Roman"/>
          <w:color w:val="000000" w:themeColor="text1"/>
          <w:sz w:val="20"/>
          <w:szCs w:val="20"/>
          <w14:textFill>
            <w14:solidFill>
              <w14:schemeClr w14:val="tx1"/>
            </w14:solidFill>
          </w14:textFill>
        </w:rPr>
        <w:t>(</w:t>
      </w:r>
      <w:r>
        <w:rPr>
          <w:rFonts w:ascii="Times New Roman" w:hAnsi="Times New Roman" w:eastAsia="Times New Roman" w:cs="Times New Roman"/>
          <w:color w:val="212121"/>
          <w:sz w:val="20"/>
          <w:szCs w:val="20"/>
        </w:rPr>
        <w:t xml:space="preserve">Ян Цземянь. Обязанности и вызовы дипломатической и дискурсивной власти дипломатии с великими державами с китайской спецификой // Исследование международных вопросов.  </w:t>
      </w:r>
      <w:r>
        <w:rPr>
          <w:rFonts w:ascii="Times New Roman" w:hAnsi="Times New Roman" w:eastAsia="Times New Roman" w:cs="Times New Roman"/>
          <w:color w:val="212121"/>
          <w:sz w:val="20"/>
          <w:szCs w:val="20"/>
          <w:lang w:eastAsia="zh-CN"/>
        </w:rPr>
        <w:t>2016.  № 5. С.18-30.</w:t>
      </w:r>
      <w:r>
        <w:rPr>
          <w:rFonts w:ascii="Times New Roman" w:hAnsi="Times New Roman" w:eastAsia="MS Mincho" w:cs="Times New Roman"/>
          <w:color w:val="000000" w:themeColor="text1"/>
          <w:sz w:val="20"/>
          <w:szCs w:val="20"/>
          <w:lang w:eastAsia="zh-CN"/>
          <w14:textFill>
            <w14:solidFill>
              <w14:schemeClr w14:val="tx1"/>
            </w14:solidFill>
          </w14:textFill>
        </w:rPr>
        <w:t xml:space="preserve">); </w:t>
      </w:r>
      <w:r>
        <w:rPr>
          <w:rFonts w:ascii="Times New Roman" w:hAnsi="Times New Roman" w:eastAsia="Microsoft JhengHei" w:cs="Times New Roman"/>
          <w:color w:val="000000" w:themeColor="text1"/>
          <w:sz w:val="20"/>
          <w:szCs w:val="20"/>
          <w:lang w:eastAsia="zh-CN"/>
          <w14:textFill>
            <w14:solidFill>
              <w14:schemeClr w14:val="tx1"/>
            </w14:solidFill>
          </w14:textFill>
        </w:rPr>
        <w:t>杨洁勉</w:t>
      </w:r>
      <w:r>
        <w:rPr>
          <w:rFonts w:ascii="Times New Roman" w:hAnsi="Times New Roman" w:eastAsia="MS Mincho" w:cs="Times New Roman"/>
          <w:color w:val="000000" w:themeColor="text1"/>
          <w:sz w:val="20"/>
          <w:szCs w:val="20"/>
          <w:lang w:eastAsia="zh-CN"/>
          <w14:textFill>
            <w14:solidFill>
              <w14:schemeClr w14:val="tx1"/>
            </w14:solidFill>
          </w14:textFill>
        </w:rPr>
        <w:t>｡</w:t>
      </w:r>
      <w:r>
        <w:rPr>
          <w:rFonts w:ascii="Times New Roman" w:hAnsi="Times New Roman" w:cs="Times New Roman"/>
          <w:color w:val="000000" w:themeColor="text1"/>
          <w:sz w:val="20"/>
          <w:szCs w:val="20"/>
          <w:lang w:eastAsia="zh-CN"/>
          <w14:textFill>
            <w14:solidFill>
              <w14:schemeClr w14:val="tx1"/>
            </w14:solidFill>
          </w14:textFill>
        </w:rPr>
        <w:t xml:space="preserve"> 中国外交理论创新的三重使命 // </w:t>
      </w:r>
      <w:r>
        <w:rPr>
          <w:rFonts w:ascii="Times New Roman" w:hAnsi="Times New Roman" w:eastAsia="MS Gothic" w:cs="Times New Roman"/>
          <w:color w:val="000000" w:themeColor="text1"/>
          <w:sz w:val="20"/>
          <w:szCs w:val="20"/>
          <w:lang w:val="en-US" w:eastAsia="zh-CN"/>
          <w14:textFill>
            <w14:solidFill>
              <w14:schemeClr w14:val="tx1"/>
            </w14:solidFill>
          </w14:textFill>
        </w:rPr>
        <w:t>国</w:t>
      </w:r>
      <w:r>
        <w:rPr>
          <w:rFonts w:ascii="Times New Roman" w:hAnsi="Times New Roman" w:eastAsia="Microsoft JhengHei" w:cs="Times New Roman"/>
          <w:color w:val="000000" w:themeColor="text1"/>
          <w:sz w:val="20"/>
          <w:szCs w:val="20"/>
          <w:lang w:val="en-US" w:eastAsia="zh-CN"/>
          <w14:textFill>
            <w14:solidFill>
              <w14:schemeClr w14:val="tx1"/>
            </w14:solidFill>
          </w14:textFill>
        </w:rPr>
        <w:t>际展望</w:t>
      </w:r>
      <w:r>
        <w:rPr>
          <w:rFonts w:ascii="Times New Roman" w:hAnsi="Times New Roman" w:cs="Times New Roman"/>
          <w:color w:val="000000" w:themeColor="text1"/>
          <w:sz w:val="20"/>
          <w:szCs w:val="20"/>
          <w:lang w:eastAsia="zh-CN"/>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2013</w:t>
      </w:r>
      <w:r>
        <w:rPr>
          <w:rFonts w:ascii="Times New Roman" w:hAnsi="Times New Roman" w:eastAsia="MS Gothic" w:cs="Times New Roman"/>
          <w:color w:val="000000" w:themeColor="text1"/>
          <w:sz w:val="20"/>
          <w:szCs w:val="20"/>
          <w:lang w:val="en-US"/>
          <w14:textFill>
            <w14:solidFill>
              <w14:schemeClr w14:val="tx1"/>
            </w14:solidFill>
          </w14:textFill>
        </w:rPr>
        <w:t>年第</w:t>
      </w:r>
      <w:r>
        <w:rPr>
          <w:rFonts w:ascii="Times New Roman" w:hAnsi="Times New Roman" w:cs="Times New Roman"/>
          <w:color w:val="000000" w:themeColor="text1"/>
          <w:sz w:val="20"/>
          <w:szCs w:val="20"/>
          <w14:textFill>
            <w14:solidFill>
              <w14:schemeClr w14:val="tx1"/>
            </w14:solidFill>
          </w14:textFill>
        </w:rPr>
        <w:t>1</w:t>
      </w:r>
      <w:r>
        <w:rPr>
          <w:rFonts w:ascii="Times New Roman" w:hAnsi="Times New Roman" w:eastAsia="MS Gothic" w:cs="Times New Roman"/>
          <w:color w:val="000000" w:themeColor="text1"/>
          <w:sz w:val="20"/>
          <w:szCs w:val="20"/>
          <w:lang w:val="en-US"/>
          <w14:textFill>
            <w14:solidFill>
              <w14:schemeClr w14:val="tx1"/>
            </w14:solidFill>
          </w14:textFill>
        </w:rPr>
        <w:t>期</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Gothic" w:cs="Times New Roman"/>
          <w:color w:val="000000" w:themeColor="text1"/>
          <w:sz w:val="20"/>
          <w:szCs w:val="20"/>
          <w:lang w:val="en-US"/>
          <w14:textFill>
            <w14:solidFill>
              <w14:schemeClr w14:val="tx1"/>
            </w14:solidFill>
          </w14:textFill>
        </w:rPr>
        <w:t>第</w:t>
      </w:r>
      <w:r>
        <w:rPr>
          <w:rFonts w:ascii="Times New Roman" w:hAnsi="Times New Roman" w:cs="Times New Roman"/>
          <w:color w:val="000000" w:themeColor="text1"/>
          <w:sz w:val="20"/>
          <w:szCs w:val="20"/>
          <w14:textFill>
            <w14:solidFill>
              <w14:schemeClr w14:val="tx1"/>
            </w14:solidFill>
          </w14:textFill>
        </w:rPr>
        <w:t>1-11</w:t>
      </w:r>
      <w:r>
        <w:rPr>
          <w:rFonts w:ascii="Times New Roman" w:hAnsi="Times New Roman" w:eastAsia="Microsoft JhengHei" w:cs="Times New Roman"/>
          <w:color w:val="000000" w:themeColor="text1"/>
          <w:sz w:val="20"/>
          <w:szCs w:val="20"/>
          <w:lang w:val="en-US"/>
          <w14:textFill>
            <w14:solidFill>
              <w14:schemeClr w14:val="tx1"/>
            </w14:solidFill>
          </w14:textFill>
        </w:rPr>
        <w:t>页</w:t>
      </w:r>
      <w:r>
        <w:rPr>
          <w:rFonts w:ascii="Times New Roman" w:hAnsi="Times New Roman" w:cs="Times New Roman"/>
          <w:color w:val="000000" w:themeColor="text1"/>
          <w:sz w:val="20"/>
          <w:szCs w:val="20"/>
          <w14:textFill>
            <w14:solidFill>
              <w14:schemeClr w14:val="tx1"/>
            </w14:solidFill>
          </w14:textFill>
        </w:rPr>
        <w:t>. (</w:t>
      </w:r>
      <w:r>
        <w:rPr>
          <w:rFonts w:ascii="Times New Roman" w:hAnsi="Times New Roman" w:eastAsia="Times New Roman" w:cs="Times New Roman"/>
          <w:color w:val="212121"/>
          <w:sz w:val="20"/>
          <w:szCs w:val="20"/>
        </w:rPr>
        <w:t>Ян Цземянь. Трехкратная миссия китайской дипломатической теоретической инновации // международные перспективы. 2013. № 1. С. 1-11.</w:t>
      </w:r>
      <w:r>
        <w:rPr>
          <w:rFonts w:ascii="Times New Roman" w:hAnsi="Times New Roman" w:cs="Times New Roman"/>
          <w:color w:val="000000" w:themeColor="text1"/>
          <w:sz w:val="20"/>
          <w:szCs w:val="20"/>
          <w14:textFill>
            <w14:solidFill>
              <w14:schemeClr w14:val="tx1"/>
            </w14:solidFill>
          </w14:textFill>
        </w:rPr>
        <w:t>)</w:t>
      </w:r>
    </w:p>
    <w:p>
      <w:pPr>
        <w:pStyle w:val="42"/>
      </w:pPr>
    </w:p>
  </w:footnote>
  <w:footnote w:id="24">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0"/>
          <w:szCs w:val="20"/>
        </w:rPr>
      </w:pPr>
      <w:r>
        <w:rPr>
          <w:rStyle w:val="22"/>
          <w:rFonts w:ascii="Times New Roman" w:hAnsi="Times New Roman" w:cs="Times New Roman"/>
          <w:color w:val="000000" w:themeColor="text1"/>
          <w:sz w:val="20"/>
          <w:szCs w:val="20"/>
          <w14:textFill>
            <w14:solidFill>
              <w14:schemeClr w14:val="tx1"/>
            </w14:solidFill>
          </w14:textFill>
        </w:rPr>
        <w:footnoteRef/>
      </w:r>
      <w:r>
        <w:rPr>
          <w:rStyle w:val="22"/>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Gothic" w:cs="Times New Roman"/>
          <w:color w:val="000000" w:themeColor="text1"/>
          <w:sz w:val="20"/>
          <w:szCs w:val="20"/>
          <w:lang w:val="en-US"/>
          <w14:textFill>
            <w14:solidFill>
              <w14:schemeClr w14:val="tx1"/>
            </w14:solidFill>
          </w14:textFill>
        </w:rPr>
        <w:t>黎海波</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color w:val="000000" w:themeColor="text1"/>
          <w:sz w:val="20"/>
          <w:szCs w:val="20"/>
          <w:lang w:val="en-US"/>
          <w14:textFill>
            <w14:solidFill>
              <w14:schemeClr w14:val="tx1"/>
            </w14:solidFill>
          </w14:textFill>
        </w:rPr>
        <w:t>中国外交中的</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Gothic" w:cs="Times New Roman"/>
          <w:color w:val="000000" w:themeColor="text1"/>
          <w:sz w:val="20"/>
          <w:szCs w:val="20"/>
          <w:lang w:val="en-US"/>
          <w14:textFill>
            <w14:solidFill>
              <w14:schemeClr w14:val="tx1"/>
            </w14:solidFill>
          </w14:textFill>
        </w:rPr>
        <w:t>合作共</w:t>
      </w:r>
      <w:r>
        <w:rPr>
          <w:rFonts w:ascii="Times New Roman" w:hAnsi="Times New Roman" w:eastAsia="Microsoft JhengHei" w:cs="Times New Roman"/>
          <w:color w:val="000000" w:themeColor="text1"/>
          <w:sz w:val="20"/>
          <w:szCs w:val="20"/>
          <w:lang w:val="en-US"/>
          <w14:textFill>
            <w14:solidFill>
              <w14:schemeClr w14:val="tx1"/>
            </w14:solidFill>
          </w14:textFill>
        </w:rPr>
        <w:t>赢</w:t>
      </w:r>
      <w:r>
        <w:rPr>
          <w:rFonts w:ascii="Times New Roman" w:hAnsi="Times New Roman" w:cs="Times New Roman"/>
          <w:color w:val="000000" w:themeColor="text1"/>
          <w:sz w:val="20"/>
          <w:szCs w:val="20"/>
          <w14:textFill>
            <w14:solidFill>
              <w14:schemeClr w14:val="tx1"/>
            </w14:solidFill>
          </w14:textFill>
        </w:rPr>
        <w:t>”</w:t>
      </w:r>
      <w:r>
        <w:rPr>
          <w:rFonts w:ascii="Times New Roman" w:hAnsi="Times New Roman" w:eastAsia="MS Gothic" w:cs="Times New Roman"/>
          <w:color w:val="000000" w:themeColor="text1"/>
          <w:sz w:val="20"/>
          <w:szCs w:val="20"/>
          <w:lang w:val="en-US"/>
          <w14:textFill>
            <w14:solidFill>
              <w14:schemeClr w14:val="tx1"/>
            </w14:solidFill>
          </w14:textFill>
        </w:rPr>
        <w:t>精神</w:t>
      </w:r>
      <w:r>
        <w:rPr>
          <w:rFonts w:ascii="Times New Roman" w:hAnsi="Times New Roman" w:cs="Times New Roman"/>
          <w:color w:val="000000" w:themeColor="text1"/>
          <w:sz w:val="20"/>
          <w:szCs w:val="20"/>
          <w14:textFill>
            <w14:solidFill>
              <w14:schemeClr w14:val="tx1"/>
            </w14:solidFill>
          </w14:textFill>
        </w:rPr>
        <w:t xml:space="preserve"> // </w:t>
      </w:r>
      <w:r>
        <w:rPr>
          <w:rFonts w:ascii="Times New Roman" w:hAnsi="Times New Roman" w:eastAsia="MS Gothic" w:cs="Times New Roman"/>
          <w:color w:val="000000" w:themeColor="text1"/>
          <w:sz w:val="20"/>
          <w:szCs w:val="20"/>
          <w:lang w:val="en-US"/>
          <w14:textFill>
            <w14:solidFill>
              <w14:schemeClr w14:val="tx1"/>
            </w14:solidFill>
          </w14:textFill>
        </w:rPr>
        <w:t>大家思想</w:t>
      </w:r>
      <w:r>
        <w:rPr>
          <w:rFonts w:ascii="Times New Roman" w:hAnsi="Times New Roman" w:cs="Times New Roman"/>
          <w:color w:val="000000" w:themeColor="text1"/>
          <w:sz w:val="20"/>
          <w:szCs w:val="20"/>
          <w14:textFill>
            <w14:solidFill>
              <w14:schemeClr w14:val="tx1"/>
            </w14:solidFill>
          </w14:textFill>
        </w:rPr>
        <w:t>. 2013</w:t>
      </w:r>
      <w:r>
        <w:rPr>
          <w:rFonts w:ascii="Times New Roman" w:hAnsi="Times New Roman" w:eastAsia="MS Gothic" w:cs="Times New Roman"/>
          <w:color w:val="000000" w:themeColor="text1"/>
          <w:sz w:val="20"/>
          <w:szCs w:val="20"/>
          <w:lang w:val="en-US"/>
          <w14:textFill>
            <w14:solidFill>
              <w14:schemeClr w14:val="tx1"/>
            </w14:solidFill>
          </w14:textFill>
        </w:rPr>
        <w:t>年第</w:t>
      </w:r>
      <w:r>
        <w:rPr>
          <w:rFonts w:ascii="Times New Roman" w:hAnsi="Times New Roman" w:cs="Times New Roman"/>
          <w:color w:val="000000" w:themeColor="text1"/>
          <w:sz w:val="20"/>
          <w:szCs w:val="20"/>
          <w14:textFill>
            <w14:solidFill>
              <w14:schemeClr w14:val="tx1"/>
            </w14:solidFill>
          </w14:textFill>
        </w:rPr>
        <w:t>10</w:t>
      </w:r>
      <w:r>
        <w:rPr>
          <w:rFonts w:ascii="Times New Roman" w:hAnsi="Times New Roman" w:eastAsia="MS Gothic" w:cs="Times New Roman"/>
          <w:color w:val="000000" w:themeColor="text1"/>
          <w:sz w:val="20"/>
          <w:szCs w:val="20"/>
          <w:lang w:val="en-US"/>
          <w14:textFill>
            <w14:solidFill>
              <w14:schemeClr w14:val="tx1"/>
            </w14:solidFill>
          </w14:textFill>
        </w:rPr>
        <w:t>期</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color w:val="000000" w:themeColor="text1"/>
          <w:sz w:val="20"/>
          <w:szCs w:val="20"/>
          <w:lang w:val="en-US"/>
          <w14:textFill>
            <w14:solidFill>
              <w14:schemeClr w14:val="tx1"/>
            </w14:solidFill>
          </w14:textFill>
        </w:rPr>
        <w:t>第</w:t>
      </w:r>
      <w:r>
        <w:rPr>
          <w:rFonts w:ascii="Times New Roman" w:hAnsi="Times New Roman" w:cs="Times New Roman"/>
          <w:color w:val="000000" w:themeColor="text1"/>
          <w:sz w:val="20"/>
          <w:szCs w:val="20"/>
          <w14:textFill>
            <w14:solidFill>
              <w14:schemeClr w14:val="tx1"/>
            </w14:solidFill>
          </w14:textFill>
        </w:rPr>
        <w:t>25-26</w:t>
      </w:r>
      <w:r>
        <w:rPr>
          <w:rFonts w:ascii="Times New Roman" w:hAnsi="Times New Roman" w:eastAsia="Microsoft JhengHei" w:cs="Times New Roman"/>
          <w:color w:val="000000" w:themeColor="text1"/>
          <w:sz w:val="20"/>
          <w:szCs w:val="20"/>
          <w:lang w:val="en-US"/>
          <w14:textFill>
            <w14:solidFill>
              <w14:schemeClr w14:val="tx1"/>
            </w14:solidFill>
          </w14:textFill>
        </w:rPr>
        <w:t>页</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Mincho" w:cs="Times New Roman"/>
          <w:color w:val="000000" w:themeColor="text1"/>
          <w:sz w:val="20"/>
          <w:szCs w:val="20"/>
          <w14:textFill>
            <w14:solidFill>
              <w14:schemeClr w14:val="tx1"/>
            </w14:solidFill>
          </w14:textFill>
        </w:rPr>
        <w:t>(</w:t>
      </w:r>
      <w:r>
        <w:rPr>
          <w:rFonts w:ascii="Times New Roman" w:hAnsi="Times New Roman" w:eastAsia="Times New Roman" w:cs="Times New Roman"/>
          <w:color w:val="212121"/>
          <w:sz w:val="20"/>
          <w:szCs w:val="20"/>
        </w:rPr>
        <w:t>Ли Хайбо. Дух  сотрудничества и общего выигрыша в дипломатии Китая // Дацзясысян. 2013. № 10. С. 25-26.)</w:t>
      </w:r>
    </w:p>
    <w:p>
      <w:pPr>
        <w:pStyle w:val="42"/>
      </w:pPr>
    </w:p>
  </w:footnote>
  <w:footnote w:id="25">
    <w:p>
      <w:pPr>
        <w:spacing w:after="0" w:line="240" w:lineRule="auto"/>
        <w:jc w:val="both"/>
        <w:rPr>
          <w:rFonts w:ascii="Times New Roman" w:hAnsi="Times New Roman" w:cs="Times New Roman"/>
          <w:color w:val="000000" w:themeColor="text1"/>
          <w:sz w:val="20"/>
          <w:szCs w:val="20"/>
          <w:lang w:eastAsia="zh-CN"/>
          <w14:textFill>
            <w14:solidFill>
              <w14:schemeClr w14:val="tx1"/>
            </w14:solidFill>
          </w14:textFill>
        </w:rPr>
      </w:pPr>
      <w:r>
        <w:rPr>
          <w:rStyle w:val="22"/>
          <w:rFonts w:ascii="Times New Roman" w:hAnsi="Times New Roman" w:cs="Times New Roman"/>
          <w:color w:val="000000" w:themeColor="text1"/>
          <w:sz w:val="20"/>
          <w:szCs w:val="20"/>
          <w14:textFill>
            <w14:solidFill>
              <w14:schemeClr w14:val="tx1"/>
            </w14:solidFill>
          </w14:textFill>
        </w:rPr>
        <w:footnoteRef/>
      </w:r>
      <w:r>
        <w:rPr>
          <w:rStyle w:val="22"/>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icrosoft JhengHei" w:cs="Times New Roman"/>
          <w:color w:val="000000" w:themeColor="text1"/>
          <w:sz w:val="20"/>
          <w:szCs w:val="20"/>
          <w14:textFill>
            <w14:solidFill>
              <w14:schemeClr w14:val="tx1"/>
            </w14:solidFill>
          </w14:textFill>
        </w:rPr>
        <w:t>赵可金</w:t>
      </w:r>
      <w:r>
        <w:rPr>
          <w:rFonts w:ascii="Times New Roman" w:hAnsi="Times New Roman" w:cs="Times New Roman"/>
          <w:color w:val="000000" w:themeColor="text1"/>
          <w:sz w:val="20"/>
          <w:szCs w:val="20"/>
          <w14:textFill>
            <w14:solidFill>
              <w14:schemeClr w14:val="tx1"/>
            </w14:solidFill>
          </w14:textFill>
        </w:rPr>
        <w:t>. 中国外交3.0</w:t>
      </w:r>
      <w:r>
        <w:rPr>
          <w:rFonts w:ascii="Times New Roman" w:hAnsi="Times New Roman" w:eastAsia="MS Gothic" w:cs="Times New Roman"/>
          <w:color w:val="000000" w:themeColor="text1"/>
          <w:sz w:val="20"/>
          <w:szCs w:val="20"/>
          <w14:textFill>
            <w14:solidFill>
              <w14:schemeClr w14:val="tx1"/>
            </w14:solidFill>
          </w14:textFill>
        </w:rPr>
        <w:t>版</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Gothic" w:cs="Times New Roman"/>
          <w:color w:val="000000" w:themeColor="text1"/>
          <w:sz w:val="20"/>
          <w:szCs w:val="20"/>
          <w14:textFill>
            <w14:solidFill>
              <w14:schemeClr w14:val="tx1"/>
            </w14:solidFill>
          </w14:textFill>
        </w:rPr>
        <w:t>十八大后的中国外交新走向</w:t>
      </w:r>
      <w:r>
        <w:rPr>
          <w:rFonts w:ascii="Times New Roman" w:hAnsi="Times New Roman" w:cs="Times New Roman"/>
          <w:color w:val="000000" w:themeColor="text1"/>
          <w:sz w:val="20"/>
          <w:szCs w:val="20"/>
          <w14:textFill>
            <w14:solidFill>
              <w14:schemeClr w14:val="tx1"/>
            </w14:solidFill>
          </w14:textFill>
        </w:rPr>
        <w:t xml:space="preserve"> // </w:t>
      </w:r>
      <w:r>
        <w:rPr>
          <w:rFonts w:ascii="Times New Roman" w:hAnsi="Times New Roman" w:eastAsia="MS Gothic" w:cs="Times New Roman"/>
          <w:color w:val="000000" w:themeColor="text1"/>
          <w:sz w:val="20"/>
          <w:szCs w:val="20"/>
          <w14:textFill>
            <w14:solidFill>
              <w14:schemeClr w14:val="tx1"/>
            </w14:solidFill>
          </w14:textFill>
        </w:rPr>
        <w:t>社会科学</w:t>
      </w:r>
      <w:r>
        <w:rPr>
          <w:rFonts w:ascii="Times New Roman" w:hAnsi="Times New Roman" w:cs="Times New Roman"/>
          <w:color w:val="000000" w:themeColor="text1"/>
          <w:sz w:val="20"/>
          <w:szCs w:val="20"/>
          <w14:textFill>
            <w14:solidFill>
              <w14:schemeClr w14:val="tx1"/>
            </w14:solidFill>
          </w14:textFill>
        </w:rPr>
        <w:t>. 2013</w:t>
      </w:r>
      <w:r>
        <w:rPr>
          <w:rFonts w:ascii="Times New Roman" w:hAnsi="Times New Roman" w:eastAsia="MS Gothic" w:cs="Times New Roman"/>
          <w:color w:val="000000" w:themeColor="text1"/>
          <w:sz w:val="20"/>
          <w:szCs w:val="20"/>
          <w14:textFill>
            <w14:solidFill>
              <w14:schemeClr w14:val="tx1"/>
            </w14:solidFill>
          </w14:textFill>
        </w:rPr>
        <w:t>年第</w:t>
      </w:r>
      <w:r>
        <w:rPr>
          <w:rFonts w:ascii="Times New Roman" w:hAnsi="Times New Roman" w:cs="Times New Roman"/>
          <w:color w:val="000000" w:themeColor="text1"/>
          <w:sz w:val="20"/>
          <w:szCs w:val="20"/>
          <w14:textFill>
            <w14:solidFill>
              <w14:schemeClr w14:val="tx1"/>
            </w14:solidFill>
          </w14:textFill>
        </w:rPr>
        <w:t xml:space="preserve">7 </w:t>
      </w:r>
      <w:r>
        <w:rPr>
          <w:rFonts w:ascii="Times New Roman" w:hAnsi="Times New Roman" w:eastAsia="MS Gothic" w:cs="Times New Roman"/>
          <w:color w:val="000000" w:themeColor="text1"/>
          <w:sz w:val="20"/>
          <w:szCs w:val="20"/>
          <w14:textFill>
            <w14:solidFill>
              <w14:schemeClr w14:val="tx1"/>
            </w14:solidFill>
          </w14:textFill>
        </w:rPr>
        <w:t>期</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Gothic" w:cs="Times New Roman"/>
          <w:color w:val="000000" w:themeColor="text1"/>
          <w:sz w:val="20"/>
          <w:szCs w:val="20"/>
          <w14:textFill>
            <w14:solidFill>
              <w14:schemeClr w14:val="tx1"/>
            </w14:solidFill>
          </w14:textFill>
        </w:rPr>
        <w:t>第</w:t>
      </w:r>
      <w:r>
        <w:rPr>
          <w:rFonts w:ascii="Times New Roman" w:hAnsi="Times New Roman" w:cs="Times New Roman"/>
          <w:color w:val="000000" w:themeColor="text1"/>
          <w:sz w:val="20"/>
          <w:szCs w:val="20"/>
          <w14:textFill>
            <w14:solidFill>
              <w14:schemeClr w14:val="tx1"/>
            </w14:solidFill>
          </w14:textFill>
        </w:rPr>
        <w:t>4-14</w:t>
      </w:r>
      <w:r>
        <w:rPr>
          <w:rFonts w:ascii="Times New Roman" w:hAnsi="Times New Roman" w:eastAsia="Microsoft JhengHei" w:cs="Times New Roman"/>
          <w:color w:val="000000" w:themeColor="text1"/>
          <w:sz w:val="20"/>
          <w:szCs w:val="20"/>
          <w14:textFill>
            <w14:solidFill>
              <w14:schemeClr w14:val="tx1"/>
            </w14:solidFill>
          </w14:textFill>
        </w:rPr>
        <w:t>页</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Mincho" w:cs="Times New Roman"/>
          <w:color w:val="000000" w:themeColor="text1"/>
          <w:sz w:val="20"/>
          <w:szCs w:val="20"/>
          <w14:textFill>
            <w14:solidFill>
              <w14:schemeClr w14:val="tx1"/>
            </w14:solidFill>
          </w14:textFill>
        </w:rPr>
        <w:t>(</w:t>
      </w:r>
      <w:r>
        <w:rPr>
          <w:rFonts w:ascii="Times New Roman" w:hAnsi="Times New Roman" w:eastAsia="Times New Roman" w:cs="Times New Roman"/>
          <w:color w:val="212121"/>
          <w:sz w:val="20"/>
          <w:szCs w:val="20"/>
        </w:rPr>
        <w:t xml:space="preserve">Чжао Кэцзинь. Китайская дипломатия в версии 3.0: новый тренд дипломатии Китая после 18-го съезда КПК  </w:t>
      </w:r>
      <w:r>
        <w:rPr>
          <w:rFonts w:ascii="Times New Roman" w:hAnsi="Times New Roman" w:cs="Times New Roman"/>
          <w:color w:val="000000" w:themeColor="text1"/>
          <w:sz w:val="20"/>
          <w:szCs w:val="20"/>
          <w14:textFill>
            <w14:solidFill>
              <w14:schemeClr w14:val="tx1"/>
            </w14:solidFill>
          </w14:textFill>
        </w:rPr>
        <w:t>//</w:t>
      </w:r>
      <w:r>
        <w:rPr>
          <w:rFonts w:ascii="Times New Roman" w:hAnsi="Times New Roman" w:eastAsia="Times New Roman" w:cs="Times New Roman"/>
          <w:color w:val="212121"/>
          <w:sz w:val="20"/>
          <w:szCs w:val="20"/>
        </w:rPr>
        <w:t xml:space="preserve"> Социальные науки. </w:t>
      </w:r>
      <w:r>
        <w:rPr>
          <w:rFonts w:ascii="Times New Roman" w:hAnsi="Times New Roman" w:eastAsia="Times New Roman" w:cs="Times New Roman"/>
          <w:color w:val="212121"/>
          <w:sz w:val="20"/>
          <w:szCs w:val="20"/>
          <w:lang w:eastAsia="zh-CN"/>
        </w:rPr>
        <w:t>2013. № 7. С. 4-14.</w:t>
      </w:r>
      <w:r>
        <w:rPr>
          <w:rFonts w:ascii="Times New Roman" w:hAnsi="Times New Roman" w:eastAsia="MS Mincho" w:cs="Times New Roman"/>
          <w:color w:val="000000" w:themeColor="text1"/>
          <w:sz w:val="20"/>
          <w:szCs w:val="20"/>
          <w:lang w:eastAsia="zh-CN"/>
          <w14:textFill>
            <w14:solidFill>
              <w14:schemeClr w14:val="tx1"/>
            </w14:solidFill>
          </w14:textFill>
        </w:rPr>
        <w:t>)</w:t>
      </w:r>
    </w:p>
    <w:p>
      <w:pPr>
        <w:pStyle w:val="42"/>
        <w:rPr>
          <w:lang w:eastAsia="zh-CN"/>
        </w:rPr>
      </w:pPr>
    </w:p>
  </w:footnote>
  <w:footnote w:id="26">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0"/>
          <w:szCs w:val="20"/>
        </w:rPr>
      </w:pPr>
      <w:r>
        <w:rPr>
          <w:rStyle w:val="22"/>
          <w:rFonts w:ascii="Times New Roman" w:hAnsi="Times New Roman" w:cs="Times New Roman"/>
          <w:color w:val="000000" w:themeColor="text1"/>
          <w:sz w:val="20"/>
          <w:szCs w:val="20"/>
          <w14:textFill>
            <w14:solidFill>
              <w14:schemeClr w14:val="tx1"/>
            </w14:solidFill>
          </w14:textFill>
        </w:rPr>
        <w:footnoteRef/>
      </w:r>
      <w:r>
        <w:rPr>
          <w:rStyle w:val="22"/>
          <w:rFonts w:ascii="Times New Roman" w:hAnsi="Times New Roman" w:cs="Times New Roman"/>
          <w:color w:val="000000" w:themeColor="text1"/>
          <w:sz w:val="20"/>
          <w:szCs w:val="20"/>
          <w:lang w:eastAsia="zh-CN"/>
          <w14:textFill>
            <w14:solidFill>
              <w14:schemeClr w14:val="tx1"/>
            </w14:solidFill>
          </w14:textFill>
        </w:rPr>
        <w:tab/>
      </w:r>
      <w:r>
        <w:rPr>
          <w:rFonts w:ascii="Times New Roman" w:hAnsi="Times New Roman" w:cs="Times New Roman"/>
          <w:color w:val="000000" w:themeColor="text1"/>
          <w:sz w:val="20"/>
          <w:szCs w:val="20"/>
          <w:lang w:eastAsia="zh-CN"/>
          <w14:textFill>
            <w14:solidFill>
              <w14:schemeClr w14:val="tx1"/>
            </w14:solidFill>
          </w14:textFill>
        </w:rPr>
        <w:t xml:space="preserve"> </w:t>
      </w:r>
      <w:r>
        <w:rPr>
          <w:rFonts w:ascii="Times New Roman" w:hAnsi="Times New Roman" w:eastAsia="MS Gothic" w:cs="Times New Roman"/>
          <w:color w:val="000000" w:themeColor="text1"/>
          <w:sz w:val="20"/>
          <w:szCs w:val="20"/>
          <w:lang w:eastAsia="zh-CN"/>
          <w14:textFill>
            <w14:solidFill>
              <w14:schemeClr w14:val="tx1"/>
            </w14:solidFill>
          </w14:textFill>
        </w:rPr>
        <w:t>吴志成</w:t>
      </w:r>
      <w:r>
        <w:rPr>
          <w:rFonts w:ascii="Times New Roman" w:hAnsi="Times New Roman" w:cs="Times New Roman"/>
          <w:color w:val="000000" w:themeColor="text1"/>
          <w:sz w:val="20"/>
          <w:szCs w:val="20"/>
          <w:lang w:eastAsia="zh-CN"/>
          <w14:textFill>
            <w14:solidFill>
              <w14:schemeClr w14:val="tx1"/>
            </w14:solidFill>
          </w14:textFill>
        </w:rPr>
        <w:t xml:space="preserve">. 中国特色大国外交理念的创新 // </w:t>
      </w:r>
      <w:r>
        <w:rPr>
          <w:rFonts w:ascii="Times New Roman" w:hAnsi="Times New Roman" w:eastAsia="Microsoft JhengHei" w:cs="Times New Roman"/>
          <w:color w:val="000000" w:themeColor="text1"/>
          <w:sz w:val="20"/>
          <w:szCs w:val="20"/>
          <w:lang w:eastAsia="zh-CN"/>
          <w14:textFill>
            <w14:solidFill>
              <w14:schemeClr w14:val="tx1"/>
            </w14:solidFill>
          </w14:textFill>
        </w:rPr>
        <w:t>现代国际关系</w:t>
      </w:r>
      <w:r>
        <w:rPr>
          <w:rFonts w:ascii="Times New Roman" w:hAnsi="Times New Roman" w:cs="Times New Roman"/>
          <w:color w:val="000000" w:themeColor="text1"/>
          <w:sz w:val="20"/>
          <w:szCs w:val="20"/>
          <w:lang w:eastAsia="zh-CN"/>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2017</w:t>
      </w:r>
      <w:r>
        <w:rPr>
          <w:rFonts w:ascii="Times New Roman" w:hAnsi="Times New Roman" w:eastAsia="MS Gothic" w:cs="Times New Roman"/>
          <w:color w:val="000000" w:themeColor="text1"/>
          <w:sz w:val="20"/>
          <w:szCs w:val="20"/>
          <w14:textFill>
            <w14:solidFill>
              <w14:schemeClr w14:val="tx1"/>
            </w14:solidFill>
          </w14:textFill>
        </w:rPr>
        <w:t>年第</w:t>
      </w:r>
      <w:r>
        <w:rPr>
          <w:rFonts w:ascii="Times New Roman" w:hAnsi="Times New Roman" w:cs="Times New Roman"/>
          <w:color w:val="000000" w:themeColor="text1"/>
          <w:sz w:val="20"/>
          <w:szCs w:val="20"/>
          <w14:textFill>
            <w14:solidFill>
              <w14:schemeClr w14:val="tx1"/>
            </w14:solidFill>
          </w14:textFill>
        </w:rPr>
        <w:t>8</w:t>
      </w:r>
      <w:r>
        <w:rPr>
          <w:rFonts w:ascii="Times New Roman" w:hAnsi="Times New Roman" w:eastAsia="MS Gothic" w:cs="Times New Roman"/>
          <w:color w:val="000000" w:themeColor="text1"/>
          <w:sz w:val="20"/>
          <w:szCs w:val="20"/>
          <w14:textFill>
            <w14:solidFill>
              <w14:schemeClr w14:val="tx1"/>
            </w14:solidFill>
          </w14:textFill>
        </w:rPr>
        <w:t>期</w:t>
      </w:r>
      <w:r>
        <w:rPr>
          <w:rFonts w:ascii="Times New Roman" w:hAnsi="Times New Roman" w:cs="Times New Roman"/>
          <w:color w:val="000000" w:themeColor="text1"/>
          <w:sz w:val="20"/>
          <w:szCs w:val="20"/>
          <w14:textFill>
            <w14:solidFill>
              <w14:schemeClr w14:val="tx1"/>
            </w14:solidFill>
          </w14:textFill>
        </w:rPr>
        <w:t>. 第14-16</w:t>
      </w:r>
      <w:r>
        <w:rPr>
          <w:rFonts w:ascii="Times New Roman" w:hAnsi="Times New Roman" w:eastAsia="Microsoft JhengHei" w:cs="Times New Roman"/>
          <w:color w:val="000000" w:themeColor="text1"/>
          <w:sz w:val="20"/>
          <w:szCs w:val="20"/>
          <w14:textFill>
            <w14:solidFill>
              <w14:schemeClr w14:val="tx1"/>
            </w14:solidFill>
          </w14:textFill>
        </w:rPr>
        <w:t>页</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Mincho" w:cs="Times New Roman"/>
          <w:color w:val="000000" w:themeColor="text1"/>
          <w:sz w:val="20"/>
          <w:szCs w:val="20"/>
          <w14:textFill>
            <w14:solidFill>
              <w14:schemeClr w14:val="tx1"/>
            </w14:solidFill>
          </w14:textFill>
        </w:rPr>
        <w:t>(</w:t>
      </w:r>
      <w:r>
        <w:rPr>
          <w:rFonts w:ascii="Times New Roman" w:hAnsi="Times New Roman" w:eastAsia="Times New Roman" w:cs="Times New Roman"/>
          <w:color w:val="212121"/>
          <w:sz w:val="20"/>
          <w:szCs w:val="20"/>
        </w:rPr>
        <w:t>Ву Чжичэн. Инновация концепции дипломатии с великих держав с китайской спецификой // Современные международные отношения. 2017. № 8. С. 14-16.)</w:t>
      </w:r>
    </w:p>
    <w:p>
      <w:pPr>
        <w:pStyle w:val="42"/>
      </w:pPr>
    </w:p>
  </w:footnote>
  <w:footnote w:id="27">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0"/>
          <w:szCs w:val="20"/>
        </w:rPr>
      </w:pPr>
      <w:r>
        <w:rPr>
          <w:rStyle w:val="22"/>
          <w:rFonts w:ascii="Times New Roman" w:hAnsi="Times New Roman" w:cs="Times New Roman"/>
          <w:color w:val="000000" w:themeColor="text1"/>
          <w:sz w:val="20"/>
          <w:szCs w:val="20"/>
          <w14:textFill>
            <w14:solidFill>
              <w14:schemeClr w14:val="tx1"/>
            </w14:solidFill>
          </w14:textFill>
        </w:rPr>
        <w:footnoteRef/>
      </w:r>
      <w:r>
        <w:rPr>
          <w:rStyle w:val="22"/>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icrosoft JhengHei" w:cs="Times New Roman"/>
          <w:color w:val="000000" w:themeColor="text1"/>
          <w:sz w:val="20"/>
          <w:szCs w:val="20"/>
          <w14:textFill>
            <w14:solidFill>
              <w14:schemeClr w14:val="tx1"/>
            </w14:solidFill>
          </w14:textFill>
        </w:rPr>
        <w:t>闫学通</w:t>
      </w:r>
      <w:r>
        <w:rPr>
          <w:rFonts w:ascii="Times New Roman" w:hAnsi="Times New Roman" w:cs="Times New Roman"/>
          <w:color w:val="000000" w:themeColor="text1"/>
          <w:sz w:val="20"/>
          <w:szCs w:val="20"/>
          <w14:textFill>
            <w14:solidFill>
              <w14:schemeClr w14:val="tx1"/>
            </w14:solidFill>
          </w14:textFill>
        </w:rPr>
        <w:t xml:space="preserve">. 从韬光养晦到奋发有为 // </w:t>
      </w:r>
      <w:r>
        <w:rPr>
          <w:rFonts w:ascii="Times New Roman" w:hAnsi="Times New Roman" w:eastAsia="MS Gothic" w:cs="Times New Roman"/>
          <w:color w:val="000000" w:themeColor="text1"/>
          <w:sz w:val="20"/>
          <w:szCs w:val="20"/>
          <w14:textFill>
            <w14:solidFill>
              <w14:schemeClr w14:val="tx1"/>
            </w14:solidFill>
          </w14:textFill>
        </w:rPr>
        <w:t>国</w:t>
      </w:r>
      <w:r>
        <w:rPr>
          <w:rFonts w:ascii="Times New Roman" w:hAnsi="Times New Roman" w:eastAsia="Microsoft JhengHei" w:cs="Times New Roman"/>
          <w:color w:val="000000" w:themeColor="text1"/>
          <w:sz w:val="20"/>
          <w:szCs w:val="20"/>
          <w14:textFill>
            <w14:solidFill>
              <w14:schemeClr w14:val="tx1"/>
            </w14:solidFill>
          </w14:textFill>
        </w:rPr>
        <w:t>际政治科学</w:t>
      </w:r>
      <w:r>
        <w:rPr>
          <w:rFonts w:ascii="Times New Roman" w:hAnsi="Times New Roman" w:cs="Times New Roman"/>
          <w:color w:val="000000" w:themeColor="text1"/>
          <w:sz w:val="20"/>
          <w:szCs w:val="20"/>
          <w14:textFill>
            <w14:solidFill>
              <w14:schemeClr w14:val="tx1"/>
            </w14:solidFill>
          </w14:textFill>
        </w:rPr>
        <w:t>. 2014</w:t>
      </w:r>
      <w:r>
        <w:rPr>
          <w:rFonts w:ascii="Times New Roman" w:hAnsi="Times New Roman" w:eastAsia="MS Gothic" w:cs="Times New Roman"/>
          <w:color w:val="000000" w:themeColor="text1"/>
          <w:sz w:val="20"/>
          <w:szCs w:val="20"/>
          <w14:textFill>
            <w14:solidFill>
              <w14:schemeClr w14:val="tx1"/>
            </w14:solidFill>
          </w14:textFill>
        </w:rPr>
        <w:t>年第</w:t>
      </w:r>
      <w:r>
        <w:rPr>
          <w:rFonts w:ascii="Times New Roman" w:hAnsi="Times New Roman" w:cs="Times New Roman"/>
          <w:color w:val="000000" w:themeColor="text1"/>
          <w:sz w:val="20"/>
          <w:szCs w:val="20"/>
          <w14:textFill>
            <w14:solidFill>
              <w14:schemeClr w14:val="tx1"/>
            </w14:solidFill>
          </w14:textFill>
        </w:rPr>
        <w:t>4</w:t>
      </w:r>
      <w:r>
        <w:rPr>
          <w:rFonts w:ascii="Times New Roman" w:hAnsi="Times New Roman" w:eastAsia="MS Gothic" w:cs="Times New Roman"/>
          <w:color w:val="000000" w:themeColor="text1"/>
          <w:sz w:val="20"/>
          <w:szCs w:val="20"/>
          <w14:textFill>
            <w14:solidFill>
              <w14:schemeClr w14:val="tx1"/>
            </w14:solidFill>
          </w14:textFill>
        </w:rPr>
        <w:t>期</w:t>
      </w:r>
      <w:r>
        <w:rPr>
          <w:rFonts w:ascii="Times New Roman" w:hAnsi="Times New Roman" w:cs="Times New Roman"/>
          <w:color w:val="000000" w:themeColor="text1"/>
          <w:sz w:val="20"/>
          <w:szCs w:val="20"/>
          <w14:textFill>
            <w14:solidFill>
              <w14:schemeClr w14:val="tx1"/>
            </w14:solidFill>
          </w14:textFill>
        </w:rPr>
        <w:t>. 第1-35</w:t>
      </w:r>
      <w:r>
        <w:rPr>
          <w:rFonts w:ascii="Times New Roman" w:hAnsi="Times New Roman" w:eastAsia="Microsoft JhengHei" w:cs="Times New Roman"/>
          <w:color w:val="000000" w:themeColor="text1"/>
          <w:sz w:val="20"/>
          <w:szCs w:val="20"/>
          <w14:textFill>
            <w14:solidFill>
              <w14:schemeClr w14:val="tx1"/>
            </w14:solidFill>
          </w14:textFill>
        </w:rPr>
        <w:t>页</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Mincho" w:cs="Times New Roman"/>
          <w:color w:val="000000" w:themeColor="text1"/>
          <w:sz w:val="20"/>
          <w:szCs w:val="20"/>
          <w14:textFill>
            <w14:solidFill>
              <w14:schemeClr w14:val="tx1"/>
            </w14:solidFill>
          </w14:textFill>
        </w:rPr>
        <w:t>(</w:t>
      </w:r>
      <w:r>
        <w:rPr>
          <w:rFonts w:ascii="Times New Roman" w:hAnsi="Times New Roman" w:eastAsia="Times New Roman" w:cs="Times New Roman"/>
          <w:color w:val="212121"/>
          <w:sz w:val="20"/>
          <w:szCs w:val="20"/>
        </w:rPr>
        <w:t>Янь Сюетун. От «держаться в тени» до поступательное развитие // Международные политические науки. 2017. №</w:t>
      </w:r>
      <w:r>
        <w:rPr>
          <w:rFonts w:ascii="Times New Roman" w:hAnsi="Times New Roman" w:cs="Times New Roman"/>
          <w:color w:val="212121"/>
          <w:sz w:val="20"/>
          <w:szCs w:val="20"/>
        </w:rPr>
        <w:t xml:space="preserve"> </w:t>
      </w:r>
      <w:r>
        <w:rPr>
          <w:rFonts w:ascii="Times New Roman" w:hAnsi="Times New Roman" w:eastAsia="Times New Roman" w:cs="Times New Roman"/>
          <w:color w:val="212121"/>
          <w:sz w:val="20"/>
          <w:szCs w:val="20"/>
        </w:rPr>
        <w:t>4. С. 1-35.</w:t>
      </w:r>
      <w:r>
        <w:rPr>
          <w:rFonts w:ascii="Times New Roman" w:hAnsi="Times New Roman" w:eastAsia="MS Mincho" w:cs="Times New Roman"/>
          <w:color w:val="000000" w:themeColor="text1"/>
          <w:sz w:val="20"/>
          <w:szCs w:val="20"/>
          <w14:textFill>
            <w14:solidFill>
              <w14:schemeClr w14:val="tx1"/>
            </w14:solidFill>
          </w14:textFill>
        </w:rPr>
        <w:t>)</w:t>
      </w:r>
    </w:p>
    <w:p>
      <w:pPr>
        <w:pStyle w:val="42"/>
      </w:pPr>
    </w:p>
  </w:footnote>
  <w:footnote w:id="28">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0"/>
          <w:szCs w:val="20"/>
        </w:rPr>
      </w:pPr>
      <w:r>
        <w:rPr>
          <w:rStyle w:val="22"/>
          <w:rFonts w:ascii="Times New Roman" w:hAnsi="Times New Roman" w:cs="Times New Roman"/>
          <w:color w:val="000000" w:themeColor="text1"/>
          <w:sz w:val="20"/>
          <w:szCs w:val="20"/>
          <w14:textFill>
            <w14:solidFill>
              <w14:schemeClr w14:val="tx1"/>
            </w14:solidFill>
          </w14:textFill>
        </w:rPr>
        <w:footnoteRef/>
      </w:r>
      <w:r>
        <w:rPr>
          <w:rStyle w:val="22"/>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Gothic" w:cs="Times New Roman"/>
          <w:color w:val="000000" w:themeColor="text1"/>
          <w:sz w:val="20"/>
          <w:szCs w:val="20"/>
          <w14:textFill>
            <w14:solidFill>
              <w14:schemeClr w14:val="tx1"/>
            </w14:solidFill>
          </w14:textFill>
        </w:rPr>
        <w:t>何</w:t>
      </w:r>
      <w:r>
        <w:rPr>
          <w:rFonts w:ascii="Times New Roman" w:hAnsi="Times New Roman" w:eastAsia="Microsoft JhengHei" w:cs="Times New Roman"/>
          <w:color w:val="000000" w:themeColor="text1"/>
          <w:sz w:val="20"/>
          <w:szCs w:val="20"/>
          <w14:textFill>
            <w14:solidFill>
              <w14:schemeClr w14:val="tx1"/>
            </w14:solidFill>
          </w14:textFill>
        </w:rPr>
        <w:t>丽</w:t>
      </w:r>
      <w:r>
        <w:rPr>
          <w:rFonts w:ascii="Times New Roman" w:hAnsi="Times New Roman" w:cs="Times New Roman"/>
          <w:color w:val="000000" w:themeColor="text1"/>
          <w:sz w:val="20"/>
          <w:szCs w:val="20"/>
          <w14:textFill>
            <w14:solidFill>
              <w14:schemeClr w14:val="tx1"/>
            </w14:solidFill>
          </w14:textFill>
        </w:rPr>
        <w:t xml:space="preserve">. 新中国成立后党的外交战略的调整及启示 // </w:t>
      </w:r>
      <w:r>
        <w:rPr>
          <w:rFonts w:ascii="Times New Roman" w:hAnsi="Times New Roman" w:eastAsia="Microsoft JhengHei" w:cs="Times New Roman"/>
          <w:color w:val="000000" w:themeColor="text1"/>
          <w:sz w:val="20"/>
          <w:szCs w:val="20"/>
          <w14:textFill>
            <w14:solidFill>
              <w14:schemeClr w14:val="tx1"/>
            </w14:solidFill>
          </w14:textFill>
        </w:rPr>
        <w:t>滨州学院学报</w:t>
      </w:r>
      <w:r>
        <w:rPr>
          <w:rFonts w:ascii="Times New Roman" w:hAnsi="Times New Roman" w:cs="Times New Roman"/>
          <w:color w:val="000000" w:themeColor="text1"/>
          <w:sz w:val="20"/>
          <w:szCs w:val="20"/>
          <w14:textFill>
            <w14:solidFill>
              <w14:schemeClr w14:val="tx1"/>
            </w14:solidFill>
          </w14:textFill>
        </w:rPr>
        <w:t>. 2013</w:t>
      </w:r>
      <w:r>
        <w:rPr>
          <w:rFonts w:ascii="Times New Roman" w:hAnsi="Times New Roman" w:eastAsia="MS Gothic" w:cs="Times New Roman"/>
          <w:color w:val="000000" w:themeColor="text1"/>
          <w:sz w:val="20"/>
          <w:szCs w:val="20"/>
          <w14:textFill>
            <w14:solidFill>
              <w14:schemeClr w14:val="tx1"/>
            </w14:solidFill>
          </w14:textFill>
        </w:rPr>
        <w:t>年第</w:t>
      </w:r>
      <w:r>
        <w:rPr>
          <w:rFonts w:ascii="Times New Roman" w:hAnsi="Times New Roman" w:cs="Times New Roman"/>
          <w:color w:val="000000" w:themeColor="text1"/>
          <w:sz w:val="20"/>
          <w:szCs w:val="20"/>
          <w14:textFill>
            <w14:solidFill>
              <w14:schemeClr w14:val="tx1"/>
            </w14:solidFill>
          </w14:textFill>
        </w:rPr>
        <w:t>1</w:t>
      </w:r>
      <w:r>
        <w:rPr>
          <w:rFonts w:ascii="Times New Roman" w:hAnsi="Times New Roman" w:eastAsia="MS Gothic" w:cs="Times New Roman"/>
          <w:color w:val="000000" w:themeColor="text1"/>
          <w:sz w:val="20"/>
          <w:szCs w:val="20"/>
          <w14:textFill>
            <w14:solidFill>
              <w14:schemeClr w14:val="tx1"/>
            </w14:solidFill>
          </w14:textFill>
        </w:rPr>
        <w:t>期</w:t>
      </w:r>
      <w:r>
        <w:rPr>
          <w:rFonts w:ascii="Times New Roman" w:hAnsi="Times New Roman" w:cs="Times New Roman"/>
          <w:color w:val="000000" w:themeColor="text1"/>
          <w:sz w:val="20"/>
          <w:szCs w:val="20"/>
          <w14:textFill>
            <w14:solidFill>
              <w14:schemeClr w14:val="tx1"/>
            </w14:solidFill>
          </w14:textFill>
        </w:rPr>
        <w:t>. 第39-42</w:t>
      </w:r>
      <w:r>
        <w:rPr>
          <w:rFonts w:ascii="Times New Roman" w:hAnsi="Times New Roman" w:eastAsia="Microsoft JhengHei" w:cs="Times New Roman"/>
          <w:color w:val="000000" w:themeColor="text1"/>
          <w:sz w:val="20"/>
          <w:szCs w:val="20"/>
          <w14:textFill>
            <w14:solidFill>
              <w14:schemeClr w14:val="tx1"/>
            </w14:solidFill>
          </w14:textFill>
        </w:rPr>
        <w:t>页</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Mincho" w:cs="Times New Roman"/>
          <w:color w:val="000000" w:themeColor="text1"/>
          <w:sz w:val="20"/>
          <w:szCs w:val="20"/>
          <w14:textFill>
            <w14:solidFill>
              <w14:schemeClr w14:val="tx1"/>
            </w14:solidFill>
          </w14:textFill>
        </w:rPr>
        <w:t>(</w:t>
      </w:r>
      <w:r>
        <w:rPr>
          <w:rFonts w:ascii="Times New Roman" w:hAnsi="Times New Roman" w:eastAsia="Times New Roman" w:cs="Times New Roman"/>
          <w:color w:val="212121"/>
          <w:sz w:val="20"/>
          <w:szCs w:val="20"/>
        </w:rPr>
        <w:t>Хэ Ли. Корректировка и просвещение дипломатической стратегии КПК после основания Новой КНР // Вестник Университета Биньчжоу. 2013. № 1. С. 39-42.)</w:t>
      </w:r>
    </w:p>
    <w:p>
      <w:pPr>
        <w:pStyle w:val="42"/>
      </w:pPr>
    </w:p>
  </w:footnote>
  <w:footnote w:id="29">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0"/>
          <w:szCs w:val="20"/>
        </w:rPr>
      </w:pPr>
      <w:r>
        <w:rPr>
          <w:rStyle w:val="22"/>
          <w:rFonts w:ascii="Times New Roman" w:hAnsi="Times New Roman" w:cs="Times New Roman"/>
          <w:color w:val="000000" w:themeColor="text1"/>
          <w:sz w:val="20"/>
          <w:szCs w:val="20"/>
          <w14:textFill>
            <w14:solidFill>
              <w14:schemeClr w14:val="tx1"/>
            </w14:solidFill>
          </w14:textFill>
        </w:rPr>
        <w:footnoteRef/>
      </w:r>
      <w:r>
        <w:rPr>
          <w:rStyle w:val="22"/>
          <w:rFonts w:ascii="Times New Roman" w:hAnsi="Times New Roman" w:cs="Times New Roman"/>
          <w:color w:val="000000" w:themeColor="text1"/>
          <w:sz w:val="20"/>
          <w:szCs w:val="20"/>
          <w:lang w:eastAsia="zh-CN"/>
          <w14:textFill>
            <w14:solidFill>
              <w14:schemeClr w14:val="tx1"/>
            </w14:solidFill>
          </w14:textFill>
        </w:rPr>
        <w:tab/>
      </w:r>
      <w:r>
        <w:rPr>
          <w:rFonts w:ascii="Times New Roman" w:hAnsi="Times New Roman" w:cs="Times New Roman"/>
          <w:color w:val="000000" w:themeColor="text1"/>
          <w:sz w:val="20"/>
          <w:szCs w:val="20"/>
          <w:lang w:eastAsia="zh-CN"/>
          <w14:textFill>
            <w14:solidFill>
              <w14:schemeClr w14:val="tx1"/>
            </w14:solidFill>
          </w14:textFill>
        </w:rPr>
        <w:t xml:space="preserve"> </w:t>
      </w:r>
      <w:r>
        <w:rPr>
          <w:rFonts w:ascii="Times New Roman" w:hAnsi="Times New Roman" w:eastAsia="MS Gothic" w:cs="Times New Roman"/>
          <w:color w:val="000000" w:themeColor="text1"/>
          <w:sz w:val="20"/>
          <w:szCs w:val="20"/>
          <w:lang w:eastAsia="zh-CN"/>
          <w14:textFill>
            <w14:solidFill>
              <w14:schemeClr w14:val="tx1"/>
            </w14:solidFill>
          </w14:textFill>
        </w:rPr>
        <w:t>夏莉萍</w:t>
      </w:r>
      <w:r>
        <w:rPr>
          <w:rFonts w:ascii="Times New Roman" w:hAnsi="Times New Roman" w:cs="Times New Roman"/>
          <w:color w:val="000000" w:themeColor="text1"/>
          <w:sz w:val="20"/>
          <w:szCs w:val="20"/>
          <w:lang w:eastAsia="zh-CN"/>
          <w14:textFill>
            <w14:solidFill>
              <w14:schemeClr w14:val="tx1"/>
            </w14:solidFill>
          </w14:textFill>
        </w:rPr>
        <w:t xml:space="preserve">, </w:t>
      </w:r>
      <w:r>
        <w:rPr>
          <w:rFonts w:ascii="Times New Roman" w:hAnsi="Times New Roman" w:eastAsia="MS Gothic" w:cs="Times New Roman"/>
          <w:color w:val="000000" w:themeColor="text1"/>
          <w:sz w:val="20"/>
          <w:szCs w:val="20"/>
          <w:shd w:val="clear" w:color="auto" w:fill="FFFFFF"/>
          <w:lang w:eastAsia="zh-CN"/>
          <w14:textFill>
            <w14:solidFill>
              <w14:schemeClr w14:val="tx1"/>
            </w14:solidFill>
          </w14:textFill>
        </w:rPr>
        <w:t>熊志勇</w:t>
      </w:r>
      <w:r>
        <w:rPr>
          <w:rFonts w:ascii="Times New Roman" w:hAnsi="Times New Roman" w:cs="Times New Roman"/>
          <w:color w:val="000000" w:themeColor="text1"/>
          <w:sz w:val="20"/>
          <w:szCs w:val="20"/>
          <w:shd w:val="clear" w:color="auto" w:fill="FFFFFF"/>
          <w:lang w:eastAsia="zh-CN"/>
          <w14:textFill>
            <w14:solidFill>
              <w14:schemeClr w14:val="tx1"/>
            </w14:solidFill>
          </w14:textFill>
        </w:rPr>
        <w:t xml:space="preserve">,  </w:t>
      </w:r>
      <w:r>
        <w:rPr>
          <w:rFonts w:ascii="Times New Roman" w:hAnsi="Times New Roman" w:eastAsia="MS Gothic" w:cs="Times New Roman"/>
          <w:color w:val="000000" w:themeColor="text1"/>
          <w:sz w:val="20"/>
          <w:szCs w:val="20"/>
          <w:shd w:val="clear" w:color="auto" w:fill="FFFFFF"/>
          <w:lang w:eastAsia="zh-CN"/>
          <w14:textFill>
            <w14:solidFill>
              <w14:schemeClr w14:val="tx1"/>
            </w14:solidFill>
          </w14:textFill>
        </w:rPr>
        <w:t>李潜</w:t>
      </w:r>
      <w:r>
        <w:rPr>
          <w:rFonts w:ascii="Times New Roman" w:hAnsi="Times New Roman" w:cs="Times New Roman"/>
          <w:color w:val="000000" w:themeColor="text1"/>
          <w:sz w:val="20"/>
          <w:szCs w:val="20"/>
          <w:shd w:val="clear" w:color="auto" w:fill="FFFFFF"/>
          <w:lang w:eastAsia="zh-CN"/>
          <w14:textFill>
            <w14:solidFill>
              <w14:schemeClr w14:val="tx1"/>
            </w14:solidFill>
          </w14:textFill>
        </w:rPr>
        <w:t xml:space="preserve">虞. </w:t>
      </w:r>
      <w:r>
        <w:rPr>
          <w:rFonts w:ascii="Times New Roman" w:hAnsi="Times New Roman" w:eastAsia="MS Gothic" w:cs="Times New Roman"/>
          <w:color w:val="000000" w:themeColor="text1"/>
          <w:sz w:val="20"/>
          <w:szCs w:val="20"/>
          <w:lang w:eastAsia="zh-CN"/>
          <w14:textFill>
            <w14:solidFill>
              <w14:schemeClr w14:val="tx1"/>
            </w14:solidFill>
          </w14:textFill>
        </w:rPr>
        <w:t>当代中国外交十六</w:t>
      </w:r>
      <w:r>
        <w:rPr>
          <w:rFonts w:ascii="Times New Roman" w:hAnsi="Times New Roman" w:eastAsia="Microsoft JhengHei" w:cs="Times New Roman"/>
          <w:color w:val="000000" w:themeColor="text1"/>
          <w:sz w:val="20"/>
          <w:szCs w:val="20"/>
          <w:lang w:eastAsia="zh-CN"/>
          <w14:textFill>
            <w14:solidFill>
              <w14:schemeClr w14:val="tx1"/>
            </w14:solidFill>
          </w14:textFill>
        </w:rPr>
        <w:t>讲</w:t>
      </w:r>
      <w:r>
        <w:rPr>
          <w:rFonts w:ascii="Times New Roman" w:hAnsi="Times New Roman" w:cs="Times New Roman"/>
          <w:color w:val="000000" w:themeColor="text1"/>
          <w:sz w:val="20"/>
          <w:szCs w:val="20"/>
          <w:lang w:eastAsia="zh-CN"/>
          <w14:textFill>
            <w14:solidFill>
              <w14:schemeClr w14:val="tx1"/>
            </w14:solidFill>
          </w14:textFill>
        </w:rPr>
        <w:t>. 北京:</w:t>
      </w:r>
      <w:r>
        <w:rPr>
          <w:rFonts w:ascii="Times New Roman" w:hAnsi="Times New Roman" w:eastAsia="MS Gothic" w:cs="Times New Roman"/>
          <w:color w:val="000000" w:themeColor="text1"/>
          <w:sz w:val="20"/>
          <w:szCs w:val="20"/>
          <w:lang w:eastAsia="zh-CN"/>
          <w14:textFill>
            <w14:solidFill>
              <w14:schemeClr w14:val="tx1"/>
            </w14:solidFill>
          </w14:textFill>
        </w:rPr>
        <w:t>世界知</w:t>
      </w:r>
      <w:r>
        <w:rPr>
          <w:rFonts w:ascii="Times New Roman" w:hAnsi="Times New Roman" w:eastAsia="Microsoft JhengHei" w:cs="Times New Roman"/>
          <w:color w:val="000000" w:themeColor="text1"/>
          <w:sz w:val="20"/>
          <w:szCs w:val="20"/>
          <w:lang w:eastAsia="zh-CN"/>
          <w14:textFill>
            <w14:solidFill>
              <w14:schemeClr w14:val="tx1"/>
            </w14:solidFill>
          </w14:textFill>
        </w:rPr>
        <w:t>识出版社</w:t>
      </w:r>
      <w:r>
        <w:rPr>
          <w:rFonts w:ascii="Times New Roman" w:hAnsi="Times New Roman" w:cs="Times New Roman"/>
          <w:color w:val="000000" w:themeColor="text1"/>
          <w:sz w:val="20"/>
          <w:szCs w:val="20"/>
          <w:lang w:eastAsia="zh-CN"/>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2017</w:t>
      </w:r>
      <w:r>
        <w:rPr>
          <w:rFonts w:ascii="Times New Roman" w:hAnsi="Times New Roman" w:eastAsia="MS Gothic" w:cs="Times New Roman"/>
          <w:color w:val="000000" w:themeColor="text1"/>
          <w:sz w:val="20"/>
          <w:szCs w:val="20"/>
          <w14:textFill>
            <w14:solidFill>
              <w14:schemeClr w14:val="tx1"/>
            </w14:solidFill>
          </w14:textFill>
        </w:rPr>
        <w:t>年</w:t>
      </w:r>
      <w:r>
        <w:rPr>
          <w:rFonts w:ascii="Times New Roman" w:hAnsi="Times New Roman" w:cs="Times New Roman"/>
          <w:color w:val="000000" w:themeColor="text1"/>
          <w:sz w:val="20"/>
          <w:szCs w:val="20"/>
          <w14:textFill>
            <w14:solidFill>
              <w14:schemeClr w14:val="tx1"/>
            </w14:solidFill>
          </w14:textFill>
        </w:rPr>
        <w:t>. 页码376</w:t>
      </w:r>
      <w:r>
        <w:rPr>
          <w:rFonts w:ascii="Times New Roman" w:hAnsi="Times New Roman" w:eastAsia="Microsoft JhengHei" w:cs="Times New Roman"/>
          <w:color w:val="000000" w:themeColor="text1"/>
          <w:sz w:val="20"/>
          <w:szCs w:val="20"/>
          <w14:textFill>
            <w14:solidFill>
              <w14:schemeClr w14:val="tx1"/>
            </w14:solidFill>
          </w14:textFill>
        </w:rPr>
        <w:t>页</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Times New Roman" w:cs="Times New Roman"/>
          <w:color w:val="212121"/>
          <w:sz w:val="20"/>
          <w:szCs w:val="20"/>
        </w:rPr>
        <w:t>(Ся Липин, Сюн Чжиюн, Ли Цяньюй.  Шестнадцать уроков современной китайской дипломатии</w:t>
      </w:r>
      <w:r>
        <w:rPr>
          <w:rFonts w:ascii="Times New Roman" w:hAnsi="Times New Roman" w:cs="Times New Roman"/>
          <w:color w:val="212121"/>
          <w:sz w:val="20"/>
          <w:szCs w:val="20"/>
        </w:rPr>
        <w:t>. Пекин: Изд-во знаний мира.</w:t>
      </w:r>
      <w:r>
        <w:rPr>
          <w:rFonts w:ascii="Times New Roman" w:hAnsi="Times New Roman" w:eastAsia="Times New Roman" w:cs="Times New Roman"/>
          <w:color w:val="212121"/>
          <w:sz w:val="20"/>
          <w:szCs w:val="20"/>
        </w:rPr>
        <w:t xml:space="preserve"> 2017. 376 с.)</w:t>
      </w:r>
    </w:p>
    <w:p>
      <w:pPr>
        <w:pStyle w:val="42"/>
      </w:pPr>
    </w:p>
  </w:footnote>
  <w:footnote w:id="30">
    <w:p>
      <w:pPr>
        <w:spacing w:after="0" w:line="240" w:lineRule="auto"/>
        <w:jc w:val="both"/>
        <w:rPr>
          <w:rFonts w:ascii="Times New Roman" w:hAnsi="Times New Roman" w:cs="Times New Roman"/>
          <w:color w:val="000000" w:themeColor="text1"/>
          <w:sz w:val="20"/>
          <w:szCs w:val="20"/>
          <w:shd w:val="clear" w:color="auto" w:fill="FFFFFF"/>
          <w14:textFill>
            <w14:solidFill>
              <w14:schemeClr w14:val="tx1"/>
            </w14:solidFill>
          </w14:textFill>
        </w:rPr>
      </w:pPr>
      <w:r>
        <w:rPr>
          <w:rStyle w:val="22"/>
          <w:rFonts w:ascii="Times New Roman" w:hAnsi="Times New Roman" w:cs="Times New Roman"/>
          <w:color w:val="000000" w:themeColor="text1"/>
          <w:sz w:val="20"/>
          <w:szCs w:val="20"/>
          <w14:textFill>
            <w14:solidFill>
              <w14:schemeClr w14:val="tx1"/>
            </w14:solidFill>
          </w14:textFill>
        </w:rPr>
        <w:footnoteRef/>
      </w:r>
      <w:r>
        <w:rPr>
          <w:rStyle w:val="22"/>
          <w:rFonts w:ascii="Times New Roman" w:hAnsi="Times New Roman" w:cs="Times New Roman"/>
          <w:color w:val="000000" w:themeColor="text1"/>
          <w:sz w:val="20"/>
          <w:szCs w:val="20"/>
          <w:lang w:eastAsia="zh-CN"/>
          <w14:textFill>
            <w14:solidFill>
              <w14:schemeClr w14:val="tx1"/>
            </w14:solidFill>
          </w14:textFill>
        </w:rPr>
        <w:tab/>
      </w:r>
      <w:r>
        <w:rPr>
          <w:rFonts w:ascii="Times New Roman" w:hAnsi="Times New Roman" w:cs="Times New Roman"/>
          <w:color w:val="000000" w:themeColor="text1"/>
          <w:sz w:val="20"/>
          <w:szCs w:val="20"/>
          <w:lang w:eastAsia="zh-CN"/>
          <w14:textFill>
            <w14:solidFill>
              <w14:schemeClr w14:val="tx1"/>
            </w14:solidFill>
          </w14:textFill>
        </w:rPr>
        <w:t xml:space="preserve"> </w:t>
      </w:r>
      <w:r>
        <w:fldChar w:fldCharType="begin"/>
      </w:r>
      <w:r>
        <w:instrText xml:space="preserve"> HYPERLINK "http://book.duxiu.com/search?sw=张静&amp;Field=2&amp;channel=search&amp;ecode=UTF-8" \h </w:instrText>
      </w:r>
      <w:r>
        <w:fldChar w:fldCharType="separate"/>
      </w:r>
      <w:r>
        <w:rPr>
          <w:rStyle w:val="23"/>
          <w:rFonts w:ascii="Times New Roman" w:hAnsi="Times New Roman" w:eastAsia="Microsoft JhengHei" w:cs="Times New Roman"/>
          <w:color w:val="000000" w:themeColor="text1"/>
          <w:sz w:val="20"/>
          <w:szCs w:val="20"/>
          <w:shd w:val="clear" w:color="auto" w:fill="FFFFFF"/>
          <w:lang w:eastAsia="zh-CN"/>
          <w14:textFill>
            <w14:solidFill>
              <w14:schemeClr w14:val="tx1"/>
            </w14:solidFill>
          </w14:textFill>
        </w:rPr>
        <w:t>张静</w:t>
      </w:r>
      <w:r>
        <w:rPr>
          <w:rStyle w:val="23"/>
          <w:rFonts w:ascii="Times New Roman" w:hAnsi="Times New Roman" w:eastAsia="Microsoft JhengHei" w:cs="Times New Roman"/>
          <w:color w:val="000000" w:themeColor="text1"/>
          <w:sz w:val="20"/>
          <w:szCs w:val="20"/>
          <w:shd w:val="clear" w:color="auto" w:fill="FFFFFF"/>
          <w:lang w:eastAsia="zh-CN"/>
          <w14:textFill>
            <w14:solidFill>
              <w14:schemeClr w14:val="tx1"/>
            </w14:solidFill>
          </w14:textFill>
        </w:rPr>
        <w:fldChar w:fldCharType="end"/>
      </w:r>
      <w:r>
        <w:rPr>
          <w:rFonts w:ascii="Times New Roman" w:hAnsi="Times New Roman" w:cs="Times New Roman"/>
          <w:color w:val="000000" w:themeColor="text1"/>
          <w:sz w:val="20"/>
          <w:szCs w:val="20"/>
          <w:lang w:eastAsia="zh-CN"/>
          <w14:textFill>
            <w14:solidFill>
              <w14:schemeClr w14:val="tx1"/>
            </w14:solidFill>
          </w14:textFill>
        </w:rPr>
        <w:t xml:space="preserve">. </w:t>
      </w:r>
      <w:r>
        <w:rPr>
          <w:rFonts w:ascii="Times New Roman" w:hAnsi="Times New Roman" w:eastAsia="MS Gothic" w:cs="Times New Roman"/>
          <w:bCs/>
          <w:color w:val="000000" w:themeColor="text1"/>
          <w:sz w:val="20"/>
          <w:szCs w:val="20"/>
          <w:shd w:val="clear" w:color="auto" w:fill="FFFFFF"/>
          <w:lang w:eastAsia="zh-CN"/>
          <w14:textFill>
            <w14:solidFill>
              <w14:schemeClr w14:val="tx1"/>
            </w14:solidFill>
          </w14:textFill>
        </w:rPr>
        <w:t>中国梦与中国外交</w:t>
      </w:r>
      <w:r>
        <w:rPr>
          <w:rFonts w:ascii="Times New Roman" w:hAnsi="Times New Roman" w:cs="Times New Roman"/>
          <w:bCs/>
          <w:color w:val="000000" w:themeColor="text1"/>
          <w:sz w:val="20"/>
          <w:szCs w:val="20"/>
          <w:shd w:val="clear" w:color="auto" w:fill="FFFFFF"/>
          <w:lang w:eastAsia="zh-CN"/>
          <w14:textFill>
            <w14:solidFill>
              <w14:schemeClr w14:val="tx1"/>
            </w14:solidFill>
          </w14:textFill>
        </w:rPr>
        <w:t xml:space="preserve"> </w:t>
      </w:r>
      <w:r>
        <w:rPr>
          <w:rFonts w:ascii="Times New Roman" w:hAnsi="Times New Roman" w:eastAsia="Microsoft JhengHei" w:cs="Times New Roman"/>
          <w:bCs/>
          <w:color w:val="000000" w:themeColor="text1"/>
          <w:sz w:val="20"/>
          <w:szCs w:val="20"/>
          <w:shd w:val="clear" w:color="auto" w:fill="FFFFFF"/>
          <w:lang w:eastAsia="zh-CN"/>
          <w14:textFill>
            <w14:solidFill>
              <w14:schemeClr w14:val="tx1"/>
            </w14:solidFill>
          </w14:textFill>
        </w:rPr>
        <w:t>历史</w:t>
      </w:r>
      <w:r>
        <w:rPr>
          <w:rFonts w:ascii="Times New Roman" w:hAnsi="Times New Roman" w:eastAsia="MS Mincho" w:cs="Times New Roman"/>
          <w:bCs/>
          <w:color w:val="000000" w:themeColor="text1"/>
          <w:sz w:val="20"/>
          <w:szCs w:val="20"/>
          <w:shd w:val="clear" w:color="auto" w:fill="FFFFFF"/>
          <w:lang w:eastAsia="zh-CN"/>
          <w14:textFill>
            <w14:solidFill>
              <w14:schemeClr w14:val="tx1"/>
            </w14:solidFill>
          </w14:textFill>
        </w:rPr>
        <w:t>､</w:t>
      </w:r>
      <w:r>
        <w:rPr>
          <w:rFonts w:ascii="Times New Roman" w:hAnsi="Times New Roman" w:cs="Times New Roman"/>
          <w:bCs/>
          <w:color w:val="000000" w:themeColor="text1"/>
          <w:sz w:val="20"/>
          <w:szCs w:val="20"/>
          <w:shd w:val="clear" w:color="auto" w:fill="FFFFFF"/>
          <w:lang w:eastAsia="zh-CN"/>
          <w14:textFill>
            <w14:solidFill>
              <w14:schemeClr w14:val="tx1"/>
            </w14:solidFill>
          </w14:textFill>
        </w:rPr>
        <w:t xml:space="preserve">现实与未来. </w:t>
      </w:r>
      <w:r>
        <w:rPr>
          <w:rFonts w:ascii="Times New Roman" w:hAnsi="Times New Roman" w:eastAsia="MS Gothic" w:cs="Times New Roman"/>
          <w:color w:val="000000" w:themeColor="text1"/>
          <w:sz w:val="20"/>
          <w:szCs w:val="20"/>
          <w:shd w:val="clear" w:color="auto" w:fill="FFFFFF"/>
          <w:lang w:eastAsia="zh-CN"/>
          <w14:textFill>
            <w14:solidFill>
              <w14:schemeClr w14:val="tx1"/>
            </w14:solidFill>
          </w14:textFill>
        </w:rPr>
        <w:t>北京</w:t>
      </w:r>
      <w:r>
        <w:rPr>
          <w:rFonts w:ascii="Times New Roman" w:hAnsi="Times New Roman" w:cs="Times New Roman"/>
          <w:color w:val="000000" w:themeColor="text1"/>
          <w:sz w:val="20"/>
          <w:szCs w:val="20"/>
          <w:shd w:val="clear" w:color="auto" w:fill="FFFFFF"/>
          <w:lang w:eastAsia="zh-CN"/>
          <w14:textFill>
            <w14:solidFill>
              <w14:schemeClr w14:val="tx1"/>
            </w14:solidFill>
          </w14:textFill>
        </w:rPr>
        <w:t>:</w:t>
      </w:r>
      <w:r>
        <w:rPr>
          <w:rFonts w:ascii="Times New Roman" w:hAnsi="Times New Roman" w:eastAsia="MS Gothic" w:cs="Times New Roman"/>
          <w:color w:val="000000" w:themeColor="text1"/>
          <w:sz w:val="20"/>
          <w:szCs w:val="20"/>
          <w:shd w:val="clear" w:color="auto" w:fill="FFFFFF"/>
          <w:lang w:eastAsia="zh-CN"/>
          <w14:textFill>
            <w14:solidFill>
              <w14:schemeClr w14:val="tx1"/>
            </w14:solidFill>
          </w14:textFill>
        </w:rPr>
        <w:t>世界知</w:t>
      </w:r>
      <w:r>
        <w:rPr>
          <w:rFonts w:ascii="Times New Roman" w:hAnsi="Times New Roman" w:eastAsia="Microsoft JhengHei" w:cs="Times New Roman"/>
          <w:color w:val="000000" w:themeColor="text1"/>
          <w:sz w:val="20"/>
          <w:szCs w:val="20"/>
          <w:shd w:val="clear" w:color="auto" w:fill="FFFFFF"/>
          <w:lang w:eastAsia="zh-CN"/>
          <w14:textFill>
            <w14:solidFill>
              <w14:schemeClr w14:val="tx1"/>
            </w14:solidFill>
          </w14:textFill>
        </w:rPr>
        <w:t>识出版社</w:t>
      </w:r>
      <w:r>
        <w:rPr>
          <w:rFonts w:ascii="Times New Roman" w:hAnsi="Times New Roman" w:cs="Times New Roman"/>
          <w:color w:val="000000" w:themeColor="text1"/>
          <w:sz w:val="20"/>
          <w:szCs w:val="20"/>
          <w:shd w:val="clear" w:color="auto" w:fill="FFFFFF"/>
          <w:lang w:eastAsia="zh-CN"/>
          <w14:textFill>
            <w14:solidFill>
              <w14:schemeClr w14:val="tx1"/>
            </w14:solidFill>
          </w14:textFill>
        </w:rPr>
        <w:t>, 2017. 页码</w:t>
      </w:r>
      <w:r>
        <w:rPr>
          <w:rStyle w:val="28"/>
          <w:rFonts w:ascii="Times New Roman" w:hAnsi="Times New Roman" w:cs="Times New Roman"/>
          <w:color w:val="000000" w:themeColor="text1"/>
          <w:sz w:val="20"/>
          <w:szCs w:val="20"/>
          <w:shd w:val="clear" w:color="auto" w:fill="FFFFFF"/>
          <w:lang w:eastAsia="zh-CN"/>
          <w14:textFill>
            <w14:solidFill>
              <w14:schemeClr w14:val="tx1"/>
            </w14:solidFill>
          </w14:textFill>
        </w:rPr>
        <w:t> </w:t>
      </w:r>
      <w:r>
        <w:rPr>
          <w:rFonts w:ascii="Times New Roman" w:hAnsi="Times New Roman" w:cs="Times New Roman"/>
          <w:color w:val="000000" w:themeColor="text1"/>
          <w:sz w:val="20"/>
          <w:szCs w:val="20"/>
          <w:shd w:val="clear" w:color="auto" w:fill="FFFFFF"/>
          <w:lang w:eastAsia="zh-CN"/>
          <w14:textFill>
            <w14:solidFill>
              <w14:schemeClr w14:val="tx1"/>
            </w14:solidFill>
          </w14:textFill>
        </w:rPr>
        <w:t>372</w:t>
      </w:r>
      <w:r>
        <w:rPr>
          <w:rFonts w:ascii="Times New Roman" w:hAnsi="Times New Roman" w:eastAsia="Microsoft JhengHei" w:cs="Times New Roman"/>
          <w:color w:val="000000" w:themeColor="text1"/>
          <w:sz w:val="20"/>
          <w:szCs w:val="20"/>
          <w:shd w:val="clear" w:color="auto" w:fill="FFFFFF"/>
          <w:lang w:eastAsia="zh-CN"/>
          <w14:textFill>
            <w14:solidFill>
              <w14:schemeClr w14:val="tx1"/>
            </w14:solidFill>
          </w14:textFill>
        </w:rPr>
        <w:t>页</w:t>
      </w:r>
      <w:r>
        <w:rPr>
          <w:rFonts w:ascii="Times New Roman" w:hAnsi="Times New Roman" w:cs="Times New Roman"/>
          <w:color w:val="000000" w:themeColor="text1"/>
          <w:sz w:val="20"/>
          <w:szCs w:val="20"/>
          <w:shd w:val="clear" w:color="auto" w:fill="FFFFFF"/>
          <w:lang w:eastAsia="zh-CN"/>
          <w14:textFill>
            <w14:solidFill>
              <w14:schemeClr w14:val="tx1"/>
            </w14:solidFill>
          </w14:textFill>
        </w:rPr>
        <w:t xml:space="preserve">. </w:t>
      </w:r>
      <w:r>
        <w:rPr>
          <w:rFonts w:ascii="Times New Roman" w:hAnsi="Times New Roman" w:eastAsia="Times New Roman" w:cs="Times New Roman"/>
          <w:color w:val="212121"/>
          <w:sz w:val="20"/>
          <w:szCs w:val="20"/>
        </w:rPr>
        <w:t>(Чжан Цзин. История, реальность и будущее китайской мечты и дипломатии. Пекин: Изд-во. Знаний мира. 2017. 372 с.)</w:t>
      </w:r>
    </w:p>
    <w:p>
      <w:pPr>
        <w:pStyle w:val="42"/>
      </w:pPr>
    </w:p>
  </w:footnote>
  <w:footnote w:id="31">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0"/>
          <w:szCs w:val="20"/>
        </w:rPr>
      </w:pPr>
      <w:r>
        <w:rPr>
          <w:rStyle w:val="22"/>
          <w:rFonts w:ascii="Times New Roman" w:hAnsi="Times New Roman" w:cs="Times New Roman"/>
          <w:color w:val="000000" w:themeColor="text1"/>
          <w:sz w:val="20"/>
          <w:szCs w:val="20"/>
          <w14:textFill>
            <w14:solidFill>
              <w14:schemeClr w14:val="tx1"/>
            </w14:solidFill>
          </w14:textFill>
        </w:rPr>
        <w:footnoteRef/>
      </w:r>
      <w:r>
        <w:rPr>
          <w:rStyle w:val="22"/>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 xml:space="preserve"> </w:t>
      </w:r>
      <w:r>
        <w:fldChar w:fldCharType="begin"/>
      </w:r>
      <w:r>
        <w:instrText xml:space="preserve"> HYPERLINK "http://book.duxiu.com/search?sw=金灿荣&amp;Field=2&amp;channel=search&amp;ecode=UTF-8" \h </w:instrText>
      </w:r>
      <w:r>
        <w:fldChar w:fldCharType="separate"/>
      </w:r>
      <w:r>
        <w:rPr>
          <w:rStyle w:val="23"/>
          <w:rFonts w:ascii="Times New Roman" w:hAnsi="Times New Roman" w:eastAsia="MS Gothic" w:cs="Times New Roman"/>
          <w:color w:val="000000" w:themeColor="text1"/>
          <w:sz w:val="20"/>
          <w:szCs w:val="20"/>
          <w:shd w:val="clear" w:color="auto" w:fill="FFFFFF"/>
          <w14:textFill>
            <w14:solidFill>
              <w14:schemeClr w14:val="tx1"/>
            </w14:solidFill>
          </w14:textFill>
        </w:rPr>
        <w:t>金</w:t>
      </w:r>
      <w:r>
        <w:rPr>
          <w:rStyle w:val="23"/>
          <w:rFonts w:ascii="Times New Roman" w:hAnsi="Times New Roman" w:eastAsia="Microsoft JhengHei" w:cs="Times New Roman"/>
          <w:color w:val="000000" w:themeColor="text1"/>
          <w:sz w:val="20"/>
          <w:szCs w:val="20"/>
          <w:shd w:val="clear" w:color="auto" w:fill="FFFFFF"/>
          <w14:textFill>
            <w14:solidFill>
              <w14:schemeClr w14:val="tx1"/>
            </w14:solidFill>
          </w14:textFill>
        </w:rPr>
        <w:t>灿荣</w:t>
      </w:r>
      <w:r>
        <w:rPr>
          <w:rStyle w:val="23"/>
          <w:rFonts w:ascii="Times New Roman" w:hAnsi="Times New Roman" w:eastAsia="Microsoft JhengHei" w:cs="Times New Roman"/>
          <w:color w:val="000000" w:themeColor="text1"/>
          <w:sz w:val="20"/>
          <w:szCs w:val="20"/>
          <w:shd w:val="clear" w:color="auto" w:fill="FFFFFF"/>
          <w14:textFill>
            <w14:solidFill>
              <w14:schemeClr w14:val="tx1"/>
            </w14:solidFill>
          </w14:textFill>
        </w:rPr>
        <w:fldChar w:fldCharType="end"/>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Gothic" w:cs="Times New Roman"/>
          <w:bCs/>
          <w:color w:val="000000" w:themeColor="text1"/>
          <w:sz w:val="20"/>
          <w:szCs w:val="20"/>
          <w:shd w:val="clear" w:color="auto" w:fill="FFFFFF"/>
          <w14:textFill>
            <w14:solidFill>
              <w14:schemeClr w14:val="tx1"/>
            </w14:solidFill>
          </w14:textFill>
        </w:rPr>
        <w:t>中国智慧</w:t>
      </w:r>
      <w:r>
        <w:rPr>
          <w:rFonts w:ascii="Times New Roman" w:hAnsi="Times New Roman" w:cs="Times New Roman"/>
          <w:bCs/>
          <w:color w:val="000000" w:themeColor="text1"/>
          <w:sz w:val="20"/>
          <w:szCs w:val="20"/>
          <w:shd w:val="clear" w:color="auto" w:fill="FFFFFF"/>
          <w14:textFill>
            <w14:solidFill>
              <w14:schemeClr w14:val="tx1"/>
            </w14:solidFill>
          </w14:textFill>
        </w:rPr>
        <w:t xml:space="preserve"> </w:t>
      </w:r>
      <w:r>
        <w:rPr>
          <w:rFonts w:ascii="Times New Roman" w:hAnsi="Times New Roman" w:eastAsia="MS Gothic" w:cs="Times New Roman"/>
          <w:bCs/>
          <w:color w:val="000000" w:themeColor="text1"/>
          <w:sz w:val="20"/>
          <w:szCs w:val="20"/>
          <w:shd w:val="clear" w:color="auto" w:fill="FFFFFF"/>
          <w14:textFill>
            <w14:solidFill>
              <w14:schemeClr w14:val="tx1"/>
            </w14:solidFill>
          </w14:textFill>
        </w:rPr>
        <w:t>十八大以来中国外</w:t>
      </w:r>
      <w:r>
        <w:rPr>
          <w:rFonts w:ascii="Times New Roman" w:hAnsi="Times New Roman" w:cs="Times New Roman"/>
          <w:bCs/>
          <w:color w:val="000000" w:themeColor="text1"/>
          <w:sz w:val="20"/>
          <w:szCs w:val="20"/>
          <w:shd w:val="clear" w:color="auto" w:fill="FFFFFF"/>
          <w14:textFill>
            <w14:solidFill>
              <w14:schemeClr w14:val="tx1"/>
            </w14:solidFill>
          </w14:textFill>
        </w:rPr>
        <w:t xml:space="preserve">交. </w:t>
      </w:r>
      <w:r>
        <w:rPr>
          <w:rFonts w:ascii="Times New Roman" w:hAnsi="Times New Roman" w:eastAsia="MS Gothic" w:cs="Times New Roman"/>
          <w:color w:val="000000" w:themeColor="text1"/>
          <w:sz w:val="20"/>
          <w:szCs w:val="20"/>
          <w:shd w:val="clear" w:color="auto" w:fill="FFFFFF"/>
          <w14:textFill>
            <w14:solidFill>
              <w14:schemeClr w14:val="tx1"/>
            </w14:solidFill>
          </w14:textFill>
        </w:rPr>
        <w:t>北京</w:t>
      </w:r>
      <w:r>
        <w:rPr>
          <w:rFonts w:ascii="Times New Roman" w:hAnsi="Times New Roman" w:cs="Times New Roman"/>
          <w:color w:val="000000" w:themeColor="text1"/>
          <w:sz w:val="20"/>
          <w:szCs w:val="20"/>
          <w:shd w:val="clear" w:color="auto" w:fill="FFFFFF"/>
          <w14:textFill>
            <w14:solidFill>
              <w14:schemeClr w14:val="tx1"/>
            </w14:solidFill>
          </w14:textFill>
        </w:rPr>
        <w:t>:</w:t>
      </w:r>
      <w:r>
        <w:rPr>
          <w:rFonts w:ascii="Times New Roman" w:hAnsi="Times New Roman" w:eastAsia="MS Gothic" w:cs="Times New Roman"/>
          <w:color w:val="000000" w:themeColor="text1"/>
          <w:sz w:val="20"/>
          <w:szCs w:val="20"/>
          <w:shd w:val="clear" w:color="auto" w:fill="FFFFFF"/>
          <w14:textFill>
            <w14:solidFill>
              <w14:schemeClr w14:val="tx1"/>
            </w14:solidFill>
          </w14:textFill>
        </w:rPr>
        <w:t>中国人民大学出版</w:t>
      </w:r>
      <w:r>
        <w:rPr>
          <w:rFonts w:ascii="Times New Roman" w:hAnsi="Times New Roman" w:cs="Times New Roman"/>
          <w:color w:val="000000" w:themeColor="text1"/>
          <w:sz w:val="20"/>
          <w:szCs w:val="20"/>
          <w:shd w:val="clear" w:color="auto" w:fill="FFFFFF"/>
          <w14:textFill>
            <w14:solidFill>
              <w14:schemeClr w14:val="tx1"/>
            </w14:solidFill>
          </w14:textFill>
        </w:rPr>
        <w:t>社, 2017</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icrosoft JhengHei" w:cs="Times New Roman"/>
          <w:color w:val="000000" w:themeColor="text1"/>
          <w:sz w:val="20"/>
          <w:szCs w:val="20"/>
          <w:shd w:val="clear" w:color="auto" w:fill="FFFFFF"/>
          <w14:textFill>
            <w14:solidFill>
              <w14:schemeClr w14:val="tx1"/>
            </w14:solidFill>
          </w14:textFill>
        </w:rPr>
        <w:t>页码</w:t>
      </w:r>
      <w:r>
        <w:rPr>
          <w:rFonts w:ascii="Times New Roman" w:hAnsi="Times New Roman" w:cs="Times New Roman"/>
          <w:color w:val="000000" w:themeColor="text1"/>
          <w:sz w:val="20"/>
          <w:szCs w:val="20"/>
          <w:shd w:val="clear" w:color="auto" w:fill="FFFFFF"/>
          <w14:textFill>
            <w14:solidFill>
              <w14:schemeClr w14:val="tx1"/>
            </w14:solidFill>
          </w14:textFill>
        </w:rPr>
        <w:t>225</w:t>
      </w:r>
      <w:r>
        <w:rPr>
          <w:rFonts w:ascii="Times New Roman" w:hAnsi="Times New Roman" w:eastAsia="Microsoft JhengHei" w:cs="Times New Roman"/>
          <w:color w:val="000000" w:themeColor="text1"/>
          <w:sz w:val="20"/>
          <w:szCs w:val="20"/>
          <w:shd w:val="clear" w:color="auto" w:fill="FFFFFF"/>
          <w14:textFill>
            <w14:solidFill>
              <w14:schemeClr w14:val="tx1"/>
            </w14:solidFill>
          </w14:textFill>
        </w:rPr>
        <w:t>页</w:t>
      </w:r>
      <w:r>
        <w:rPr>
          <w:rFonts w:ascii="Times New Roman" w:hAnsi="Times New Roman" w:cs="Times New Roman"/>
          <w:color w:val="000000" w:themeColor="text1"/>
          <w:sz w:val="20"/>
          <w:szCs w:val="20"/>
          <w:shd w:val="clear" w:color="auto" w:fill="FFFFFF"/>
          <w14:textFill>
            <w14:solidFill>
              <w14:schemeClr w14:val="tx1"/>
            </w14:solidFill>
          </w14:textFill>
        </w:rPr>
        <w:t xml:space="preserve">. </w:t>
      </w:r>
      <w:r>
        <w:rPr>
          <w:rFonts w:ascii="Times New Roman" w:hAnsi="Times New Roman" w:eastAsia="MS Mincho" w:cs="Times New Roman"/>
          <w:color w:val="000000" w:themeColor="text1"/>
          <w:sz w:val="20"/>
          <w:szCs w:val="20"/>
          <w:shd w:val="clear" w:color="auto" w:fill="FFFFFF"/>
          <w14:textFill>
            <w14:solidFill>
              <w14:schemeClr w14:val="tx1"/>
            </w14:solidFill>
          </w14:textFill>
        </w:rPr>
        <w:t>(</w:t>
      </w:r>
      <w:r>
        <w:rPr>
          <w:rFonts w:ascii="Times New Roman" w:hAnsi="Times New Roman" w:eastAsia="Times New Roman" w:cs="Times New Roman"/>
          <w:color w:val="212121"/>
          <w:sz w:val="20"/>
          <w:szCs w:val="20"/>
        </w:rPr>
        <w:t>Цзинь Цаньжрун. Китайская мудрость: дипломатия Китая после 18-го съезда КПК.  Пекин: Изд-во  жэньминьского университета Китая. 2017. 225 с.</w:t>
      </w:r>
      <w:r>
        <w:rPr>
          <w:rFonts w:ascii="Times New Roman" w:hAnsi="Times New Roman" w:eastAsia="MS Mincho" w:cs="Times New Roman"/>
          <w:color w:val="000000" w:themeColor="text1"/>
          <w:sz w:val="20"/>
          <w:szCs w:val="20"/>
          <w:shd w:val="clear" w:color="auto" w:fill="FFFFFF"/>
          <w14:textFill>
            <w14:solidFill>
              <w14:schemeClr w14:val="tx1"/>
            </w14:solidFill>
          </w14:textFill>
        </w:rPr>
        <w:t>)</w:t>
      </w:r>
    </w:p>
    <w:p>
      <w:pPr>
        <w:pStyle w:val="42"/>
      </w:pPr>
    </w:p>
  </w:footnote>
  <w:footnote w:id="32">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0"/>
          <w:szCs w:val="20"/>
        </w:rPr>
      </w:pPr>
      <w:r>
        <w:rPr>
          <w:rStyle w:val="22"/>
          <w:rFonts w:ascii="Times New Roman" w:hAnsi="Times New Roman" w:cs="Times New Roman"/>
          <w:color w:val="000000" w:themeColor="text1"/>
          <w:sz w:val="20"/>
          <w:szCs w:val="20"/>
          <w14:textFill>
            <w14:solidFill>
              <w14:schemeClr w14:val="tx1"/>
            </w14:solidFill>
          </w14:textFill>
        </w:rPr>
        <w:footnoteRef/>
      </w:r>
      <w:r>
        <w:rPr>
          <w:rStyle w:val="22"/>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 xml:space="preserve"> </w:t>
      </w:r>
      <w:r>
        <w:fldChar w:fldCharType="begin"/>
      </w:r>
      <w:r>
        <w:instrText xml:space="preserve"> HYPERLINK "http://book.duxiu.com/search?sw=祁怀高&amp;Field=2&amp;channel=search&amp;ecode=UTF-8" \h </w:instrText>
      </w:r>
      <w:r>
        <w:fldChar w:fldCharType="separate"/>
      </w:r>
      <w:r>
        <w:rPr>
          <w:rStyle w:val="23"/>
          <w:rFonts w:ascii="Times New Roman" w:hAnsi="Times New Roman" w:eastAsia="MS Gothic" w:cs="Times New Roman"/>
          <w:color w:val="000000" w:themeColor="text1"/>
          <w:sz w:val="20"/>
          <w:szCs w:val="20"/>
          <w14:textFill>
            <w14:solidFill>
              <w14:schemeClr w14:val="tx1"/>
            </w14:solidFill>
          </w14:textFill>
        </w:rPr>
        <w:t>祁</w:t>
      </w:r>
      <w:r>
        <w:rPr>
          <w:rStyle w:val="23"/>
          <w:rFonts w:ascii="Times New Roman" w:hAnsi="Times New Roman" w:eastAsia="Microsoft JhengHei" w:cs="Times New Roman"/>
          <w:color w:val="000000" w:themeColor="text1"/>
          <w:sz w:val="20"/>
          <w:szCs w:val="20"/>
          <w14:textFill>
            <w14:solidFill>
              <w14:schemeClr w14:val="tx1"/>
            </w14:solidFill>
          </w14:textFill>
        </w:rPr>
        <w:t>怀高</w:t>
      </w:r>
      <w:r>
        <w:rPr>
          <w:rStyle w:val="23"/>
          <w:rFonts w:ascii="Times New Roman" w:hAnsi="Times New Roman" w:eastAsia="Microsoft JhengHei" w:cs="Times New Roman"/>
          <w:color w:val="000000" w:themeColor="text1"/>
          <w:sz w:val="20"/>
          <w:szCs w:val="20"/>
          <w14:textFill>
            <w14:solidFill>
              <w14:schemeClr w14:val="tx1"/>
            </w14:solidFill>
          </w14:textFill>
        </w:rPr>
        <w:fldChar w:fldCharType="end"/>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Gothic" w:cs="Times New Roman"/>
          <w:color w:val="000000" w:themeColor="text1"/>
          <w:sz w:val="20"/>
          <w:szCs w:val="20"/>
          <w14:textFill>
            <w14:solidFill>
              <w14:schemeClr w14:val="tx1"/>
            </w14:solidFill>
          </w14:textFill>
        </w:rPr>
        <w:t>中国周</w:t>
      </w:r>
      <w:r>
        <w:rPr>
          <w:rFonts w:ascii="Times New Roman" w:hAnsi="Times New Roman" w:eastAsia="Microsoft JhengHei" w:cs="Times New Roman"/>
          <w:color w:val="000000" w:themeColor="text1"/>
          <w:sz w:val="20"/>
          <w:szCs w:val="20"/>
          <w14:textFill>
            <w14:solidFill>
              <w14:schemeClr w14:val="tx1"/>
            </w14:solidFill>
          </w14:textFill>
        </w:rPr>
        <w:t>边外交研究报告</w:t>
      </w:r>
      <w:r>
        <w:rPr>
          <w:rFonts w:ascii="Times New Roman" w:hAnsi="Times New Roman" w:cs="Times New Roman"/>
          <w:color w:val="000000" w:themeColor="text1"/>
          <w:sz w:val="20"/>
          <w:szCs w:val="20"/>
          <w14:textFill>
            <w14:solidFill>
              <w14:schemeClr w14:val="tx1"/>
            </w14:solidFill>
          </w14:textFill>
        </w:rPr>
        <w:t xml:space="preserve"> 2016-2017. </w:t>
      </w:r>
      <w:r>
        <w:rPr>
          <w:rFonts w:ascii="Times New Roman" w:hAnsi="Times New Roman" w:eastAsia="MS Gothic" w:cs="Times New Roman"/>
          <w:color w:val="000000" w:themeColor="text1"/>
          <w:sz w:val="20"/>
          <w:szCs w:val="20"/>
          <w14:textFill>
            <w14:solidFill>
              <w14:schemeClr w14:val="tx1"/>
            </w14:solidFill>
          </w14:textFill>
        </w:rPr>
        <w:t>北京</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Gothic" w:cs="Times New Roman"/>
          <w:color w:val="000000" w:themeColor="text1"/>
          <w:sz w:val="20"/>
          <w:szCs w:val="20"/>
          <w14:textFill>
            <w14:solidFill>
              <w14:schemeClr w14:val="tx1"/>
            </w14:solidFill>
          </w14:textFill>
        </w:rPr>
        <w:t>世界知</w:t>
      </w:r>
      <w:r>
        <w:rPr>
          <w:rFonts w:ascii="Times New Roman" w:hAnsi="Times New Roman" w:eastAsia="Microsoft JhengHei" w:cs="Times New Roman"/>
          <w:color w:val="000000" w:themeColor="text1"/>
          <w:sz w:val="20"/>
          <w:szCs w:val="20"/>
          <w14:textFill>
            <w14:solidFill>
              <w14:schemeClr w14:val="tx1"/>
            </w14:solidFill>
          </w14:textFill>
        </w:rPr>
        <w:t>识出版社</w:t>
      </w:r>
      <w:r>
        <w:rPr>
          <w:rFonts w:ascii="Times New Roman" w:hAnsi="Times New Roman" w:cs="Times New Roman"/>
          <w:color w:val="000000" w:themeColor="text1"/>
          <w:sz w:val="20"/>
          <w:szCs w:val="20"/>
          <w14:textFill>
            <w14:solidFill>
              <w14:schemeClr w14:val="tx1"/>
            </w14:solidFill>
          </w14:textFill>
        </w:rPr>
        <w:t xml:space="preserve">, 2017. </w:t>
      </w:r>
      <w:r>
        <w:rPr>
          <w:rFonts w:ascii="Times New Roman" w:hAnsi="Times New Roman" w:eastAsia="Microsoft JhengHei" w:cs="Times New Roman"/>
          <w:color w:val="000000" w:themeColor="text1"/>
          <w:sz w:val="20"/>
          <w:szCs w:val="20"/>
          <w14:textFill>
            <w14:solidFill>
              <w14:schemeClr w14:val="tx1"/>
            </w14:solidFill>
          </w14:textFill>
        </w:rPr>
        <w:t>页码</w:t>
      </w:r>
      <w:r>
        <w:rPr>
          <w:rFonts w:ascii="Times New Roman" w:hAnsi="Times New Roman" w:cs="Times New Roman"/>
          <w:color w:val="000000" w:themeColor="text1"/>
          <w:sz w:val="20"/>
          <w:szCs w:val="20"/>
          <w14:textFill>
            <w14:solidFill>
              <w14:schemeClr w14:val="tx1"/>
            </w14:solidFill>
          </w14:textFill>
        </w:rPr>
        <w:t>428</w:t>
      </w:r>
      <w:r>
        <w:rPr>
          <w:rFonts w:ascii="Times New Roman" w:hAnsi="Times New Roman" w:eastAsia="Microsoft JhengHei" w:cs="Times New Roman"/>
          <w:color w:val="000000" w:themeColor="text1"/>
          <w:sz w:val="20"/>
          <w:szCs w:val="20"/>
          <w14:textFill>
            <w14:solidFill>
              <w14:schemeClr w14:val="tx1"/>
            </w14:solidFill>
          </w14:textFill>
        </w:rPr>
        <w:t>页</w:t>
      </w:r>
      <w:r>
        <w:rPr>
          <w:rFonts w:ascii="Times New Roman" w:hAnsi="Times New Roman" w:cs="Times New Roman"/>
          <w:color w:val="000000" w:themeColor="text1"/>
          <w:sz w:val="20"/>
          <w:szCs w:val="20"/>
          <w14:textFill>
            <w14:solidFill>
              <w14:schemeClr w14:val="tx1"/>
            </w14:solidFill>
          </w14:textFill>
        </w:rPr>
        <w:t xml:space="preserve">. (Ци Хуайгао. </w:t>
      </w:r>
      <w:r>
        <w:rPr>
          <w:rFonts w:ascii="Times New Roman" w:hAnsi="Times New Roman" w:eastAsia="Times New Roman" w:cs="Times New Roman"/>
          <w:color w:val="212121"/>
          <w:sz w:val="20"/>
          <w:szCs w:val="20"/>
        </w:rPr>
        <w:t>Исследование периферийной дипломатии Китая 2016-2017 гг. Пекин: Изд-во знаний мира. 2017. 428 с.</w:t>
      </w:r>
      <w:r>
        <w:rPr>
          <w:rFonts w:ascii="Times New Roman" w:hAnsi="Times New Roman" w:eastAsia="MS Mincho" w:cs="Times New Roman"/>
          <w:color w:val="000000" w:themeColor="text1"/>
          <w:sz w:val="20"/>
          <w:szCs w:val="20"/>
          <w:shd w:val="clear" w:color="auto" w:fill="FFFFFF"/>
          <w14:textFill>
            <w14:solidFill>
              <w14:schemeClr w14:val="tx1"/>
            </w14:solidFill>
          </w14:textFill>
        </w:rPr>
        <w:t>)</w:t>
      </w:r>
    </w:p>
    <w:p>
      <w:pPr>
        <w:pStyle w:val="42"/>
      </w:pPr>
    </w:p>
  </w:footnote>
  <w:footnote w:id="33">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0"/>
          <w:szCs w:val="20"/>
          <w:lang w:eastAsia="zh-CN"/>
        </w:rPr>
      </w:pPr>
      <w:r>
        <w:rPr>
          <w:rStyle w:val="22"/>
          <w:rFonts w:ascii="Times New Roman" w:hAnsi="Times New Roman" w:cs="Times New Roman"/>
          <w:color w:val="000000" w:themeColor="text1"/>
          <w:sz w:val="20"/>
          <w:szCs w:val="20"/>
          <w14:textFill>
            <w14:solidFill>
              <w14:schemeClr w14:val="tx1"/>
            </w14:solidFill>
          </w14:textFill>
        </w:rPr>
        <w:footnoteRef/>
      </w:r>
      <w:r>
        <w:rPr>
          <w:rStyle w:val="22"/>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icrosoft JhengHei" w:cs="Times New Roman"/>
          <w:color w:val="000000" w:themeColor="text1"/>
          <w:sz w:val="20"/>
          <w:szCs w:val="20"/>
          <w14:textFill>
            <w14:solidFill>
              <w14:schemeClr w14:val="tx1"/>
            </w14:solidFill>
          </w14:textFill>
        </w:rPr>
        <w:t>陈</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Gothic" w:cs="Times New Roman"/>
          <w:color w:val="000000" w:themeColor="text1"/>
          <w:sz w:val="20"/>
          <w:szCs w:val="20"/>
          <w14:textFill>
            <w14:solidFill>
              <w14:schemeClr w14:val="tx1"/>
            </w14:solidFill>
          </w14:textFill>
        </w:rPr>
        <w:t>少</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icrosoft JhengHei" w:cs="Times New Roman"/>
          <w:color w:val="000000" w:themeColor="text1"/>
          <w:sz w:val="20"/>
          <w:szCs w:val="20"/>
          <w14:textFill>
            <w14:solidFill>
              <w14:schemeClr w14:val="tx1"/>
            </w14:solidFill>
          </w14:textFill>
        </w:rPr>
        <w:t>铭</w:t>
      </w:r>
      <w:r>
        <w:rPr>
          <w:rFonts w:ascii="Times New Roman" w:hAnsi="Times New Roman" w:cs="Times New Roman"/>
          <w:color w:val="000000" w:themeColor="text1"/>
          <w:sz w:val="20"/>
          <w:szCs w:val="20"/>
          <w14:textFill>
            <w14:solidFill>
              <w14:schemeClr w14:val="tx1"/>
            </w14:solidFill>
          </w14:textFill>
        </w:rPr>
        <w:t>. 党的十八大以来中国外交战略的继承</w:t>
      </w:r>
      <w:r>
        <w:rPr>
          <w:rFonts w:ascii="Times New Roman" w:hAnsi="Times New Roman" w:eastAsia="MS Mincho" w:cs="Times New Roman"/>
          <w:color w:val="000000" w:themeColor="text1"/>
          <w:sz w:val="20"/>
          <w:szCs w:val="20"/>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 xml:space="preserve">发展与创新 // </w:t>
      </w:r>
      <w:r>
        <w:rPr>
          <w:rFonts w:ascii="Times New Roman" w:hAnsi="Times New Roman" w:eastAsia="MS Gothic" w:cs="Times New Roman"/>
          <w:color w:val="000000" w:themeColor="text1"/>
          <w:sz w:val="20"/>
          <w:szCs w:val="20"/>
          <w14:textFill>
            <w14:solidFill>
              <w14:schemeClr w14:val="tx1"/>
            </w14:solidFill>
          </w14:textFill>
        </w:rPr>
        <w:t>中共党史研究</w:t>
      </w:r>
      <w:r>
        <w:rPr>
          <w:rFonts w:ascii="Times New Roman" w:hAnsi="Times New Roman" w:cs="Times New Roman"/>
          <w:color w:val="000000" w:themeColor="text1"/>
          <w:sz w:val="20"/>
          <w:szCs w:val="20"/>
          <w14:textFill>
            <w14:solidFill>
              <w14:schemeClr w14:val="tx1"/>
            </w14:solidFill>
          </w14:textFill>
        </w:rPr>
        <w:t xml:space="preserve">. 2016 </w:t>
      </w:r>
      <w:r>
        <w:rPr>
          <w:rFonts w:ascii="Times New Roman" w:hAnsi="Times New Roman" w:eastAsia="MS Gothic" w:cs="Times New Roman"/>
          <w:color w:val="000000" w:themeColor="text1"/>
          <w:sz w:val="20"/>
          <w:szCs w:val="20"/>
          <w14:textFill>
            <w14:solidFill>
              <w14:schemeClr w14:val="tx1"/>
            </w14:solidFill>
          </w14:textFill>
        </w:rPr>
        <w:t>年第</w:t>
      </w:r>
      <w:r>
        <w:rPr>
          <w:rFonts w:ascii="Times New Roman" w:hAnsi="Times New Roman" w:cs="Times New Roman"/>
          <w:color w:val="000000" w:themeColor="text1"/>
          <w:sz w:val="20"/>
          <w:szCs w:val="20"/>
          <w14:textFill>
            <w14:solidFill>
              <w14:schemeClr w14:val="tx1"/>
            </w14:solidFill>
          </w14:textFill>
        </w:rPr>
        <w:t xml:space="preserve"> 1 </w:t>
      </w:r>
      <w:r>
        <w:rPr>
          <w:rFonts w:ascii="Times New Roman" w:hAnsi="Times New Roman" w:eastAsia="MS Gothic" w:cs="Times New Roman"/>
          <w:color w:val="000000" w:themeColor="text1"/>
          <w:sz w:val="20"/>
          <w:szCs w:val="20"/>
          <w14:textFill>
            <w14:solidFill>
              <w14:schemeClr w14:val="tx1"/>
            </w14:solidFill>
          </w14:textFill>
        </w:rPr>
        <w:t>期</w:t>
      </w:r>
      <w:r>
        <w:rPr>
          <w:rFonts w:ascii="Times New Roman" w:hAnsi="Times New Roman" w:cs="Times New Roman"/>
          <w:color w:val="000000" w:themeColor="text1"/>
          <w:sz w:val="20"/>
          <w:szCs w:val="20"/>
          <w14:textFill>
            <w14:solidFill>
              <w14:schemeClr w14:val="tx1"/>
            </w14:solidFill>
          </w14:textFill>
        </w:rPr>
        <w:t>. 第5-14</w:t>
      </w:r>
      <w:r>
        <w:rPr>
          <w:rFonts w:ascii="Times New Roman" w:hAnsi="Times New Roman" w:eastAsia="Microsoft JhengHei" w:cs="Times New Roman"/>
          <w:color w:val="000000" w:themeColor="text1"/>
          <w:sz w:val="20"/>
          <w:szCs w:val="20"/>
          <w14:textFill>
            <w14:solidFill>
              <w14:schemeClr w14:val="tx1"/>
            </w14:solidFill>
          </w14:textFill>
        </w:rPr>
        <w:t>页</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Mincho" w:cs="Times New Roman"/>
          <w:color w:val="000000" w:themeColor="text1"/>
          <w:sz w:val="20"/>
          <w:szCs w:val="20"/>
          <w14:textFill>
            <w14:solidFill>
              <w14:schemeClr w14:val="tx1"/>
            </w14:solidFill>
          </w14:textFill>
        </w:rPr>
        <w:t>(</w:t>
      </w:r>
      <w:r>
        <w:rPr>
          <w:rFonts w:ascii="Times New Roman" w:hAnsi="Times New Roman" w:eastAsia="Times New Roman" w:cs="Times New Roman"/>
          <w:color w:val="212121"/>
          <w:sz w:val="20"/>
          <w:szCs w:val="20"/>
        </w:rPr>
        <w:t xml:space="preserve">Чэнь Шаомин. Наследование, развитие и инновация дипломатической стратегии Китая после 18-го съезда КПК // Изучение истории КПК. 2016. </w:t>
      </w:r>
      <w:r>
        <w:rPr>
          <w:rFonts w:ascii="Times New Roman" w:hAnsi="Times New Roman" w:eastAsia="Times New Roman" w:cs="Times New Roman"/>
          <w:color w:val="212121"/>
          <w:sz w:val="20"/>
          <w:szCs w:val="20"/>
          <w:lang w:eastAsia="zh-CN"/>
        </w:rPr>
        <w:t>№1. С. 5-14.)</w:t>
      </w:r>
    </w:p>
    <w:p>
      <w:pPr>
        <w:pStyle w:val="42"/>
        <w:rPr>
          <w:lang w:eastAsia="zh-CN"/>
        </w:rPr>
      </w:pPr>
    </w:p>
  </w:footnote>
  <w:footnote w:id="34">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MS Mincho" w:cs="Times New Roman"/>
          <w:color w:val="000000" w:themeColor="text1"/>
          <w:sz w:val="20"/>
          <w:szCs w:val="20"/>
          <w14:textFill>
            <w14:solidFill>
              <w14:schemeClr w14:val="tx1"/>
            </w14:solidFill>
          </w14:textFill>
        </w:rPr>
      </w:pPr>
      <w:r>
        <w:rPr>
          <w:rStyle w:val="22"/>
          <w:rFonts w:ascii="Times New Roman" w:hAnsi="Times New Roman" w:cs="Times New Roman"/>
          <w:color w:val="000000" w:themeColor="text1"/>
          <w:sz w:val="20"/>
          <w:szCs w:val="20"/>
          <w14:textFill>
            <w14:solidFill>
              <w14:schemeClr w14:val="tx1"/>
            </w14:solidFill>
          </w14:textFill>
        </w:rPr>
        <w:footnoteRef/>
      </w:r>
      <w:r>
        <w:rPr>
          <w:rStyle w:val="22"/>
          <w:rFonts w:ascii="Times New Roman" w:hAnsi="Times New Roman" w:cs="Times New Roman"/>
          <w:color w:val="000000" w:themeColor="text1"/>
          <w:sz w:val="20"/>
          <w:szCs w:val="20"/>
          <w:lang w:eastAsia="zh-CN"/>
          <w14:textFill>
            <w14:solidFill>
              <w14:schemeClr w14:val="tx1"/>
            </w14:solidFill>
          </w14:textFill>
        </w:rPr>
        <w:tab/>
      </w:r>
      <w:r>
        <w:rPr>
          <w:rFonts w:ascii="Times New Roman" w:hAnsi="Times New Roman" w:cs="Times New Roman"/>
          <w:color w:val="000000" w:themeColor="text1"/>
          <w:sz w:val="20"/>
          <w:szCs w:val="20"/>
          <w:lang w:eastAsia="zh-CN"/>
          <w14:textFill>
            <w14:solidFill>
              <w14:schemeClr w14:val="tx1"/>
            </w14:solidFill>
          </w14:textFill>
        </w:rPr>
        <w:t xml:space="preserve"> </w:t>
      </w:r>
      <w:r>
        <w:rPr>
          <w:rFonts w:ascii="Times New Roman" w:hAnsi="Times New Roman" w:eastAsia="MS Gothic" w:cs="Times New Roman"/>
          <w:color w:val="000000" w:themeColor="text1"/>
          <w:sz w:val="20"/>
          <w:szCs w:val="20"/>
          <w:lang w:eastAsia="zh-CN"/>
          <w14:textFill>
            <w14:solidFill>
              <w14:schemeClr w14:val="tx1"/>
            </w14:solidFill>
          </w14:textFill>
        </w:rPr>
        <w:t>胡宗山</w:t>
      </w:r>
      <w:r>
        <w:rPr>
          <w:rFonts w:ascii="Times New Roman" w:hAnsi="Times New Roman" w:cs="Times New Roman"/>
          <w:color w:val="000000" w:themeColor="text1"/>
          <w:sz w:val="20"/>
          <w:szCs w:val="20"/>
          <w:lang w:eastAsia="zh-CN"/>
          <w14:textFill>
            <w14:solidFill>
              <w14:schemeClr w14:val="tx1"/>
            </w14:solidFill>
          </w14:textFill>
        </w:rPr>
        <w:t xml:space="preserve">, </w:t>
      </w:r>
      <w:r>
        <w:rPr>
          <w:rFonts w:ascii="Times New Roman" w:hAnsi="Times New Roman" w:eastAsia="MS Gothic" w:cs="Times New Roman"/>
          <w:color w:val="000000" w:themeColor="text1"/>
          <w:sz w:val="20"/>
          <w:szCs w:val="20"/>
          <w:lang w:eastAsia="zh-CN"/>
          <w14:textFill>
            <w14:solidFill>
              <w14:schemeClr w14:val="tx1"/>
            </w14:solidFill>
          </w14:textFill>
        </w:rPr>
        <w:t>郭兵云</w:t>
      </w:r>
      <w:r>
        <w:rPr>
          <w:rFonts w:ascii="Times New Roman" w:hAnsi="Times New Roman" w:cs="Times New Roman"/>
          <w:color w:val="000000" w:themeColor="text1"/>
          <w:sz w:val="20"/>
          <w:szCs w:val="20"/>
          <w:lang w:eastAsia="zh-CN"/>
          <w14:textFill>
            <w14:solidFill>
              <w14:schemeClr w14:val="tx1"/>
            </w14:solidFill>
          </w14:textFill>
        </w:rPr>
        <w:t xml:space="preserve">. 论十八大以来的中国新外交 // </w:t>
      </w:r>
      <w:r>
        <w:rPr>
          <w:rFonts w:ascii="Times New Roman" w:hAnsi="Times New Roman" w:eastAsia="MS Gothic" w:cs="Times New Roman"/>
          <w:color w:val="000000" w:themeColor="text1"/>
          <w:sz w:val="20"/>
          <w:szCs w:val="20"/>
          <w:lang w:eastAsia="zh-CN"/>
          <w14:textFill>
            <w14:solidFill>
              <w14:schemeClr w14:val="tx1"/>
            </w14:solidFill>
          </w14:textFill>
        </w:rPr>
        <w:t>社会主</w:t>
      </w:r>
      <w:r>
        <w:rPr>
          <w:rFonts w:ascii="Times New Roman" w:hAnsi="Times New Roman" w:eastAsia="Microsoft JhengHei" w:cs="Times New Roman"/>
          <w:color w:val="000000" w:themeColor="text1"/>
          <w:sz w:val="20"/>
          <w:szCs w:val="20"/>
          <w:lang w:eastAsia="zh-CN"/>
          <w14:textFill>
            <w14:solidFill>
              <w14:schemeClr w14:val="tx1"/>
            </w14:solidFill>
          </w14:textFill>
        </w:rPr>
        <w:t>义研究</w:t>
      </w:r>
      <w:r>
        <w:rPr>
          <w:rFonts w:ascii="Times New Roman" w:hAnsi="Times New Roman" w:cs="Times New Roman"/>
          <w:color w:val="000000" w:themeColor="text1"/>
          <w:sz w:val="20"/>
          <w:szCs w:val="20"/>
          <w:lang w:eastAsia="zh-CN"/>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 xml:space="preserve">2016 </w:t>
      </w:r>
      <w:r>
        <w:rPr>
          <w:rFonts w:ascii="Times New Roman" w:hAnsi="Times New Roman" w:eastAsia="MS Gothic" w:cs="Times New Roman"/>
          <w:color w:val="000000" w:themeColor="text1"/>
          <w:sz w:val="20"/>
          <w:szCs w:val="20"/>
          <w14:textFill>
            <w14:solidFill>
              <w14:schemeClr w14:val="tx1"/>
            </w14:solidFill>
          </w14:textFill>
        </w:rPr>
        <w:t>年第</w:t>
      </w:r>
      <w:r>
        <w:rPr>
          <w:rFonts w:ascii="Times New Roman" w:hAnsi="Times New Roman" w:cs="Times New Roman"/>
          <w:color w:val="000000" w:themeColor="text1"/>
          <w:sz w:val="20"/>
          <w:szCs w:val="20"/>
          <w14:textFill>
            <w14:solidFill>
              <w14:schemeClr w14:val="tx1"/>
            </w14:solidFill>
          </w14:textFill>
        </w:rPr>
        <w:t xml:space="preserve"> 6 </w:t>
      </w:r>
      <w:r>
        <w:rPr>
          <w:rFonts w:ascii="Times New Roman" w:hAnsi="Times New Roman" w:eastAsia="MS Gothic" w:cs="Times New Roman"/>
          <w:color w:val="000000" w:themeColor="text1"/>
          <w:sz w:val="20"/>
          <w:szCs w:val="20"/>
          <w14:textFill>
            <w14:solidFill>
              <w14:schemeClr w14:val="tx1"/>
            </w14:solidFill>
          </w14:textFill>
        </w:rPr>
        <w:t>期</w:t>
      </w:r>
      <w:r>
        <w:rPr>
          <w:rFonts w:ascii="Times New Roman" w:hAnsi="Times New Roman" w:cs="Times New Roman"/>
          <w:color w:val="000000" w:themeColor="text1"/>
          <w:sz w:val="20"/>
          <w:szCs w:val="20"/>
          <w14:textFill>
            <w14:solidFill>
              <w14:schemeClr w14:val="tx1"/>
            </w14:solidFill>
          </w14:textFill>
        </w:rPr>
        <w:t>. 第40-48</w:t>
      </w:r>
      <w:r>
        <w:rPr>
          <w:rFonts w:ascii="Times New Roman" w:hAnsi="Times New Roman" w:eastAsia="Microsoft JhengHei" w:cs="Times New Roman"/>
          <w:color w:val="000000" w:themeColor="text1"/>
          <w:sz w:val="20"/>
          <w:szCs w:val="20"/>
          <w14:textFill>
            <w14:solidFill>
              <w14:schemeClr w14:val="tx1"/>
            </w14:solidFill>
          </w14:textFill>
        </w:rPr>
        <w:t>页</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Mincho" w:cs="Times New Roman"/>
          <w:color w:val="000000" w:themeColor="text1"/>
          <w:sz w:val="20"/>
          <w:szCs w:val="20"/>
          <w14:textFill>
            <w14:solidFill>
              <w14:schemeClr w14:val="tx1"/>
            </w14:solidFill>
          </w14:textFill>
        </w:rPr>
        <w:t>(</w:t>
      </w:r>
      <w:r>
        <w:rPr>
          <w:rFonts w:ascii="Times New Roman" w:hAnsi="Times New Roman" w:eastAsia="Times New Roman" w:cs="Times New Roman"/>
          <w:color w:val="212121"/>
          <w:sz w:val="20"/>
          <w:szCs w:val="20"/>
        </w:rPr>
        <w:t>Ху Цзуншань, Го Бинюнь. Анализ новой дипломатии Китая после 18-го съезда КПК // 2016. № 6, С. 40-48.</w:t>
      </w:r>
      <w:r>
        <w:rPr>
          <w:rFonts w:ascii="Times New Roman" w:hAnsi="Times New Roman" w:eastAsia="MS Mincho" w:cs="Times New Roman"/>
          <w:color w:val="000000" w:themeColor="text1"/>
          <w:sz w:val="20"/>
          <w:szCs w:val="20"/>
          <w14:textFill>
            <w14:solidFill>
              <w14:schemeClr w14:val="tx1"/>
            </w14:solidFill>
          </w14:textFill>
        </w:rPr>
        <w:t>)</w:t>
      </w:r>
    </w:p>
    <w:p>
      <w:pPr>
        <w:pStyle w:val="42"/>
      </w:pPr>
    </w:p>
  </w:footnote>
  <w:footnote w:id="35">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0"/>
          <w:szCs w:val="20"/>
          <w:lang w:eastAsia="zh-CN"/>
        </w:rPr>
      </w:pPr>
      <w:r>
        <w:rPr>
          <w:rStyle w:val="22"/>
          <w:rFonts w:ascii="Times New Roman" w:hAnsi="Times New Roman" w:cs="Times New Roman"/>
          <w:sz w:val="20"/>
          <w:szCs w:val="20"/>
        </w:rPr>
        <w:footnoteRef/>
      </w:r>
      <w:r>
        <w:rPr>
          <w:rStyle w:val="22"/>
          <w:rFonts w:ascii="Times New Roman" w:hAnsi="Times New Roman" w:cs="Times New Roman"/>
          <w:sz w:val="20"/>
          <w:szCs w:val="20"/>
        </w:rPr>
        <w:tab/>
      </w:r>
      <w:r>
        <w:rPr>
          <w:rFonts w:ascii="Times New Roman" w:hAnsi="Times New Roman" w:eastAsia="MS Gothic" w:cs="Times New Roman"/>
          <w:sz w:val="20"/>
          <w:szCs w:val="20"/>
        </w:rPr>
        <w:t>周桂</w:t>
      </w:r>
      <w:r>
        <w:rPr>
          <w:rFonts w:ascii="Times New Roman" w:hAnsi="Times New Roman" w:eastAsia="Microsoft JhengHei" w:cs="Times New Roman"/>
          <w:sz w:val="20"/>
          <w:szCs w:val="20"/>
        </w:rPr>
        <w:t>银</w:t>
      </w:r>
      <w:r>
        <w:rPr>
          <w:rFonts w:ascii="Times New Roman" w:hAnsi="Times New Roman" w:cs="Times New Roman"/>
          <w:sz w:val="20"/>
          <w:szCs w:val="20"/>
        </w:rPr>
        <w:t xml:space="preserve">. </w:t>
      </w:r>
      <w:r>
        <w:rPr>
          <w:rFonts w:ascii="Times New Roman" w:hAnsi="Times New Roman" w:eastAsia="MS Gothic" w:cs="Times New Roman"/>
          <w:sz w:val="20"/>
          <w:szCs w:val="20"/>
        </w:rPr>
        <w:t>中国周</w:t>
      </w:r>
      <w:r>
        <w:rPr>
          <w:rFonts w:ascii="Times New Roman" w:hAnsi="Times New Roman" w:eastAsia="Microsoft JhengHei" w:cs="Times New Roman"/>
          <w:sz w:val="20"/>
          <w:szCs w:val="20"/>
        </w:rPr>
        <w:t>边外交的当前态势和未来重点</w:t>
      </w:r>
      <w:r>
        <w:rPr>
          <w:rFonts w:ascii="Times New Roman" w:hAnsi="Times New Roman" w:cs="Times New Roman"/>
          <w:sz w:val="20"/>
          <w:szCs w:val="20"/>
        </w:rPr>
        <w:t xml:space="preserve"> // </w:t>
      </w:r>
      <w:r>
        <w:rPr>
          <w:rFonts w:ascii="Times New Roman" w:hAnsi="Times New Roman" w:eastAsia="Microsoft JhengHei" w:cs="Times New Roman"/>
          <w:sz w:val="20"/>
          <w:szCs w:val="20"/>
        </w:rPr>
        <w:t>东南亚研究</w:t>
      </w:r>
      <w:r>
        <w:rPr>
          <w:rFonts w:ascii="Times New Roman" w:hAnsi="Times New Roman" w:cs="Times New Roman"/>
          <w:sz w:val="20"/>
          <w:szCs w:val="20"/>
        </w:rPr>
        <w:t>. 2017</w:t>
      </w:r>
      <w:r>
        <w:rPr>
          <w:rFonts w:ascii="Times New Roman" w:hAnsi="Times New Roman" w:eastAsia="MS Gothic" w:cs="Times New Roman"/>
          <w:sz w:val="20"/>
          <w:szCs w:val="20"/>
        </w:rPr>
        <w:t>年第</w:t>
      </w:r>
      <w:r>
        <w:rPr>
          <w:rFonts w:ascii="Times New Roman" w:hAnsi="Times New Roman" w:cs="Times New Roman"/>
          <w:sz w:val="20"/>
          <w:szCs w:val="20"/>
        </w:rPr>
        <w:t>1</w:t>
      </w:r>
      <w:r>
        <w:rPr>
          <w:rFonts w:ascii="Times New Roman" w:hAnsi="Times New Roman" w:eastAsia="MS Gothic" w:cs="Times New Roman"/>
          <w:sz w:val="20"/>
          <w:szCs w:val="20"/>
        </w:rPr>
        <w:t>期</w:t>
      </w:r>
      <w:r>
        <w:rPr>
          <w:rFonts w:ascii="Times New Roman" w:hAnsi="Times New Roman" w:cs="Times New Roman"/>
          <w:sz w:val="20"/>
          <w:szCs w:val="20"/>
        </w:rPr>
        <w:t xml:space="preserve">. </w:t>
      </w:r>
      <w:r>
        <w:rPr>
          <w:rFonts w:ascii="Times New Roman" w:hAnsi="Times New Roman" w:eastAsia="MS Gothic" w:cs="Times New Roman"/>
          <w:sz w:val="20"/>
          <w:szCs w:val="20"/>
        </w:rPr>
        <w:t>第</w:t>
      </w:r>
      <w:r>
        <w:rPr>
          <w:rFonts w:ascii="Times New Roman" w:hAnsi="Times New Roman" w:cs="Times New Roman"/>
          <w:sz w:val="20"/>
          <w:szCs w:val="20"/>
        </w:rPr>
        <w:t xml:space="preserve"> 75-91</w:t>
      </w:r>
      <w:r>
        <w:rPr>
          <w:rFonts w:ascii="Times New Roman" w:hAnsi="Times New Roman" w:eastAsia="Microsoft JhengHei" w:cs="Times New Roman"/>
          <w:sz w:val="20"/>
          <w:szCs w:val="20"/>
        </w:rPr>
        <w:t>页</w:t>
      </w:r>
      <w:r>
        <w:rPr>
          <w:rFonts w:ascii="Times New Roman" w:hAnsi="Times New Roman" w:cs="Times New Roman"/>
          <w:sz w:val="20"/>
          <w:szCs w:val="20"/>
        </w:rPr>
        <w:t xml:space="preserve">. </w:t>
      </w:r>
      <w:r>
        <w:rPr>
          <w:rFonts w:ascii="Times New Roman" w:hAnsi="Times New Roman" w:eastAsia="MS Gothic" w:cs="Times New Roman"/>
          <w:sz w:val="20"/>
          <w:szCs w:val="20"/>
        </w:rPr>
        <w:t>第</w:t>
      </w:r>
      <w:r>
        <w:rPr>
          <w:rFonts w:ascii="Times New Roman" w:hAnsi="Times New Roman" w:cs="Times New Roman"/>
          <w:sz w:val="20"/>
          <w:szCs w:val="20"/>
        </w:rPr>
        <w:t>148</w:t>
      </w:r>
      <w:r>
        <w:rPr>
          <w:rFonts w:ascii="Times New Roman" w:hAnsi="Times New Roman" w:eastAsia="Microsoft JhengHei" w:cs="Times New Roman"/>
          <w:sz w:val="20"/>
          <w:szCs w:val="20"/>
        </w:rPr>
        <w:t>页</w:t>
      </w:r>
      <w:r>
        <w:rPr>
          <w:rFonts w:ascii="Times New Roman" w:hAnsi="Times New Roman" w:cs="Times New Roman"/>
          <w:sz w:val="20"/>
          <w:szCs w:val="20"/>
        </w:rPr>
        <w:t>. (</w:t>
      </w:r>
      <w:r>
        <w:rPr>
          <w:rFonts w:ascii="Times New Roman" w:hAnsi="Times New Roman" w:eastAsia="Times New Roman" w:cs="Times New Roman"/>
          <w:color w:val="212121"/>
          <w:sz w:val="20"/>
          <w:szCs w:val="20"/>
        </w:rPr>
        <w:t xml:space="preserve">Чжоу Гуиъинь. Текущая ситуация и будущий фокус китайской периферийной дипломатии // Исследование по юго-Восточной Азии. 2017 г. № 1.  </w:t>
      </w:r>
      <w:r>
        <w:rPr>
          <w:rFonts w:ascii="Times New Roman" w:hAnsi="Times New Roman" w:eastAsia="Times New Roman" w:cs="Times New Roman"/>
          <w:color w:val="212121"/>
          <w:sz w:val="20"/>
          <w:szCs w:val="20"/>
          <w:lang w:eastAsia="zh-CN"/>
        </w:rPr>
        <w:t>С. 75-91. С. 148.</w:t>
      </w:r>
      <w:r>
        <w:rPr>
          <w:rFonts w:ascii="Times New Roman" w:hAnsi="Times New Roman" w:cs="Times New Roman"/>
          <w:sz w:val="20"/>
          <w:szCs w:val="20"/>
          <w:lang w:eastAsia="zh-CN"/>
        </w:rPr>
        <w:t>)</w:t>
      </w:r>
    </w:p>
    <w:p>
      <w:pPr>
        <w:pStyle w:val="42"/>
        <w:rPr>
          <w:lang w:eastAsia="zh-CN"/>
        </w:rPr>
      </w:pPr>
    </w:p>
  </w:footnote>
  <w:footnote w:id="36">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0"/>
          <w:szCs w:val="20"/>
          <w:lang w:eastAsia="zh-CN"/>
        </w:rPr>
      </w:pPr>
      <w:r>
        <w:rPr>
          <w:rStyle w:val="22"/>
          <w:rFonts w:ascii="Times New Roman" w:hAnsi="Times New Roman" w:cs="Times New Roman"/>
          <w:sz w:val="20"/>
          <w:szCs w:val="20"/>
        </w:rPr>
        <w:footnoteRef/>
      </w:r>
      <w:r>
        <w:rPr>
          <w:rStyle w:val="22"/>
          <w:rFonts w:ascii="Times New Roman" w:hAnsi="Times New Roman" w:cs="Times New Roman"/>
          <w:sz w:val="20"/>
          <w:szCs w:val="20"/>
          <w:lang w:eastAsia="zh-CN"/>
        </w:rPr>
        <w:tab/>
      </w:r>
      <w:r>
        <w:rPr>
          <w:rFonts w:ascii="Times New Roman" w:hAnsi="Times New Roman" w:cs="Times New Roman"/>
          <w:sz w:val="20"/>
          <w:szCs w:val="20"/>
          <w:lang w:eastAsia="zh-CN"/>
        </w:rPr>
        <w:t xml:space="preserve"> </w:t>
      </w:r>
      <w:r>
        <w:rPr>
          <w:rFonts w:ascii="Times New Roman" w:hAnsi="Times New Roman" w:eastAsia="MS Gothic" w:cs="Times New Roman"/>
          <w:sz w:val="20"/>
          <w:szCs w:val="20"/>
          <w:lang w:eastAsia="zh-CN"/>
        </w:rPr>
        <w:t>高</w:t>
      </w:r>
      <w:r>
        <w:rPr>
          <w:rFonts w:ascii="Times New Roman" w:hAnsi="Times New Roman" w:eastAsia="Microsoft JhengHei" w:cs="Times New Roman"/>
          <w:sz w:val="20"/>
          <w:szCs w:val="20"/>
          <w:lang w:eastAsia="zh-CN"/>
        </w:rPr>
        <w:t>飞</w:t>
      </w:r>
      <w:r>
        <w:rPr>
          <w:rFonts w:ascii="Times New Roman" w:hAnsi="Times New Roman" w:cs="Times New Roman"/>
          <w:sz w:val="20"/>
          <w:szCs w:val="20"/>
          <w:lang w:eastAsia="zh-CN"/>
        </w:rPr>
        <w:t xml:space="preserve">. </w:t>
      </w:r>
      <w:r>
        <w:rPr>
          <w:rFonts w:ascii="Times New Roman" w:hAnsi="Times New Roman" w:eastAsia="MS Gothic" w:cs="Times New Roman"/>
          <w:sz w:val="20"/>
          <w:szCs w:val="20"/>
          <w:lang w:eastAsia="zh-CN"/>
        </w:rPr>
        <w:t>中国外交的</w:t>
      </w:r>
      <w:r>
        <w:rPr>
          <w:rFonts w:ascii="Times New Roman" w:hAnsi="Times New Roman" w:eastAsia="Microsoft JhengHei" w:cs="Times New Roman"/>
          <w:sz w:val="20"/>
          <w:szCs w:val="20"/>
          <w:lang w:eastAsia="zh-CN"/>
        </w:rPr>
        <w:t>转型与创新</w:t>
      </w:r>
      <w:r>
        <w:rPr>
          <w:rFonts w:ascii="Times New Roman" w:hAnsi="Times New Roman" w:cs="Times New Roman"/>
          <w:sz w:val="20"/>
          <w:szCs w:val="20"/>
          <w:lang w:eastAsia="zh-CN"/>
        </w:rPr>
        <w:t xml:space="preserve"> // </w:t>
      </w:r>
      <w:r>
        <w:rPr>
          <w:rFonts w:ascii="Times New Roman" w:hAnsi="Times New Roman" w:eastAsia="MS Gothic" w:cs="Times New Roman"/>
          <w:sz w:val="20"/>
          <w:szCs w:val="20"/>
          <w:lang w:eastAsia="zh-CN"/>
        </w:rPr>
        <w:t>新疆</w:t>
      </w:r>
      <w:r>
        <w:rPr>
          <w:rFonts w:ascii="Times New Roman" w:hAnsi="Times New Roman" w:eastAsia="Microsoft JhengHei" w:cs="Times New Roman"/>
          <w:sz w:val="20"/>
          <w:szCs w:val="20"/>
          <w:lang w:eastAsia="zh-CN"/>
        </w:rPr>
        <w:t>师范大学学报</w:t>
      </w:r>
      <w:r>
        <w:rPr>
          <w:rFonts w:ascii="Times New Roman" w:hAnsi="Times New Roman" w:cs="Times New Roman"/>
          <w:sz w:val="20"/>
          <w:szCs w:val="20"/>
          <w:lang w:eastAsia="zh-CN"/>
        </w:rPr>
        <w:t>(</w:t>
      </w:r>
      <w:r>
        <w:rPr>
          <w:rFonts w:ascii="Times New Roman" w:hAnsi="Times New Roman" w:eastAsia="Microsoft JhengHei" w:cs="Times New Roman"/>
          <w:sz w:val="20"/>
          <w:szCs w:val="20"/>
          <w:lang w:eastAsia="zh-CN"/>
        </w:rPr>
        <w:t>汉文哲学社会科学版</w:t>
      </w:r>
      <w:r>
        <w:rPr>
          <w:rFonts w:ascii="Times New Roman" w:hAnsi="Times New Roman" w:cs="Times New Roman"/>
          <w:sz w:val="20"/>
          <w:szCs w:val="20"/>
          <w:lang w:eastAsia="zh-CN"/>
        </w:rPr>
        <w:t xml:space="preserve">). </w:t>
      </w:r>
      <w:r>
        <w:rPr>
          <w:rFonts w:ascii="Times New Roman" w:hAnsi="Times New Roman" w:cs="Times New Roman"/>
          <w:sz w:val="20"/>
          <w:szCs w:val="20"/>
        </w:rPr>
        <w:t>2017</w:t>
      </w:r>
      <w:r>
        <w:rPr>
          <w:rFonts w:ascii="Times New Roman" w:hAnsi="Times New Roman" w:eastAsia="MS Gothic" w:cs="Times New Roman"/>
          <w:sz w:val="20"/>
          <w:szCs w:val="20"/>
        </w:rPr>
        <w:t>年第</w:t>
      </w:r>
      <w:r>
        <w:rPr>
          <w:rFonts w:ascii="Times New Roman" w:hAnsi="Times New Roman" w:cs="Times New Roman"/>
          <w:sz w:val="20"/>
          <w:szCs w:val="20"/>
        </w:rPr>
        <w:t>6</w:t>
      </w:r>
      <w:r>
        <w:rPr>
          <w:rFonts w:ascii="Times New Roman" w:hAnsi="Times New Roman" w:eastAsia="MS Gothic" w:cs="Times New Roman"/>
          <w:sz w:val="20"/>
          <w:szCs w:val="20"/>
        </w:rPr>
        <w:t>期</w:t>
      </w:r>
      <w:r>
        <w:rPr>
          <w:rFonts w:ascii="Times New Roman" w:hAnsi="Times New Roman" w:cs="Times New Roman"/>
          <w:sz w:val="20"/>
          <w:szCs w:val="20"/>
        </w:rPr>
        <w:t xml:space="preserve">. </w:t>
      </w:r>
      <w:r>
        <w:rPr>
          <w:rFonts w:ascii="Times New Roman" w:hAnsi="Times New Roman" w:eastAsia="MS Gothic" w:cs="Times New Roman"/>
          <w:sz w:val="20"/>
          <w:szCs w:val="20"/>
        </w:rPr>
        <w:t>第</w:t>
      </w:r>
      <w:r>
        <w:rPr>
          <w:rFonts w:ascii="Times New Roman" w:hAnsi="Times New Roman" w:cs="Times New Roman"/>
          <w:sz w:val="20"/>
          <w:szCs w:val="20"/>
        </w:rPr>
        <w:t>17-30</w:t>
      </w:r>
      <w:r>
        <w:rPr>
          <w:rFonts w:ascii="Times New Roman" w:hAnsi="Times New Roman" w:eastAsia="Microsoft JhengHei" w:cs="Times New Roman"/>
          <w:sz w:val="20"/>
          <w:szCs w:val="20"/>
        </w:rPr>
        <w:t>页</w:t>
      </w:r>
      <w:r>
        <w:rPr>
          <w:rFonts w:ascii="Times New Roman" w:hAnsi="Times New Roman" w:cs="Times New Roman"/>
          <w:sz w:val="20"/>
          <w:szCs w:val="20"/>
        </w:rPr>
        <w:t xml:space="preserve">.  </w:t>
      </w:r>
      <w:r>
        <w:rPr>
          <w:rFonts w:ascii="Times New Roman" w:hAnsi="Times New Roman" w:eastAsia="MS Mincho" w:cs="Times New Roman"/>
          <w:sz w:val="20"/>
          <w:szCs w:val="20"/>
        </w:rPr>
        <w:t>(</w:t>
      </w:r>
      <w:r>
        <w:rPr>
          <w:rFonts w:ascii="Times New Roman" w:hAnsi="Times New Roman" w:eastAsia="Times New Roman" w:cs="Times New Roman"/>
          <w:color w:val="212121"/>
          <w:sz w:val="20"/>
          <w:szCs w:val="20"/>
        </w:rPr>
        <w:t xml:space="preserve">Гао Фэй. Трансформация и инновация китайской дипломатии // Вестник Синьцзянского педагогического университета (версия социально-философской науки в китайском языке). </w:t>
      </w:r>
      <w:r>
        <w:rPr>
          <w:rFonts w:ascii="Times New Roman" w:hAnsi="Times New Roman" w:eastAsia="Times New Roman" w:cs="Times New Roman"/>
          <w:color w:val="212121"/>
          <w:sz w:val="20"/>
          <w:szCs w:val="20"/>
          <w:lang w:eastAsia="zh-CN"/>
        </w:rPr>
        <w:t>2017. № 6. С. 17-30.)</w:t>
      </w:r>
    </w:p>
    <w:p>
      <w:pPr>
        <w:pStyle w:val="42"/>
        <w:rPr>
          <w:lang w:eastAsia="zh-CN"/>
        </w:rPr>
      </w:pPr>
    </w:p>
  </w:footnote>
  <w:footnote w:id="37">
    <w:p>
      <w:pPr>
        <w:spacing w:after="0" w:line="240" w:lineRule="auto"/>
        <w:jc w:val="both"/>
        <w:rPr>
          <w:rFonts w:ascii="Times New Roman" w:hAnsi="Times New Roman" w:cs="Times New Roman"/>
          <w:sz w:val="20"/>
          <w:szCs w:val="20"/>
        </w:rPr>
      </w:pPr>
      <w:r>
        <w:rPr>
          <w:rStyle w:val="22"/>
          <w:rFonts w:ascii="Times New Roman" w:hAnsi="Times New Roman" w:cs="Times New Roman"/>
          <w:sz w:val="20"/>
          <w:szCs w:val="20"/>
        </w:rPr>
        <w:footnoteRef/>
      </w:r>
      <w:r>
        <w:rPr>
          <w:rStyle w:val="22"/>
          <w:rFonts w:ascii="Times New Roman" w:hAnsi="Times New Roman" w:cs="Times New Roman"/>
          <w:sz w:val="20"/>
          <w:szCs w:val="20"/>
          <w:lang w:eastAsia="zh-CN"/>
        </w:rPr>
        <w:tab/>
      </w:r>
      <w:r>
        <w:rPr>
          <w:rFonts w:ascii="Times New Roman" w:hAnsi="Times New Roman" w:cs="Times New Roman"/>
          <w:sz w:val="20"/>
          <w:szCs w:val="20"/>
          <w:lang w:eastAsia="zh-CN"/>
        </w:rPr>
        <w:t xml:space="preserve"> </w:t>
      </w:r>
      <w:r>
        <w:rPr>
          <w:rFonts w:ascii="Times New Roman" w:hAnsi="Times New Roman" w:eastAsia="Microsoft JhengHei" w:cs="Times New Roman"/>
          <w:sz w:val="20"/>
          <w:szCs w:val="20"/>
          <w:lang w:eastAsia="zh-CN"/>
        </w:rPr>
        <w:t>冯仲平</w:t>
      </w:r>
      <w:r>
        <w:rPr>
          <w:rFonts w:ascii="Times New Roman" w:hAnsi="Times New Roman" w:cs="Times New Roman"/>
          <w:sz w:val="20"/>
          <w:szCs w:val="20"/>
          <w:lang w:eastAsia="zh-CN"/>
        </w:rPr>
        <w:t xml:space="preserve">. </w:t>
      </w:r>
      <w:r>
        <w:rPr>
          <w:rFonts w:ascii="Times New Roman" w:hAnsi="Times New Roman" w:eastAsia="MS Gothic" w:cs="Times New Roman"/>
          <w:sz w:val="20"/>
          <w:szCs w:val="20"/>
          <w:lang w:eastAsia="zh-CN"/>
        </w:rPr>
        <w:t>新</w:t>
      </w:r>
      <w:r>
        <w:rPr>
          <w:rFonts w:ascii="Times New Roman" w:hAnsi="Times New Roman" w:eastAsia="Microsoft JhengHei" w:cs="Times New Roman"/>
          <w:sz w:val="20"/>
          <w:szCs w:val="20"/>
          <w:lang w:eastAsia="zh-CN"/>
        </w:rPr>
        <w:t>时期中国外交任重道远</w:t>
      </w:r>
      <w:r>
        <w:rPr>
          <w:rFonts w:ascii="Times New Roman" w:hAnsi="Times New Roman" w:cs="Times New Roman"/>
          <w:sz w:val="20"/>
          <w:szCs w:val="20"/>
          <w:lang w:eastAsia="zh-CN"/>
        </w:rPr>
        <w:t xml:space="preserve"> // </w:t>
      </w:r>
      <w:r>
        <w:rPr>
          <w:rFonts w:ascii="Times New Roman" w:hAnsi="Times New Roman" w:eastAsia="Microsoft JhengHei" w:cs="Times New Roman"/>
          <w:sz w:val="20"/>
          <w:szCs w:val="20"/>
          <w:lang w:eastAsia="zh-CN"/>
        </w:rPr>
        <w:t>现代国际关系</w:t>
      </w:r>
      <w:r>
        <w:rPr>
          <w:rFonts w:ascii="Times New Roman" w:hAnsi="Times New Roman" w:cs="Times New Roman"/>
          <w:sz w:val="20"/>
          <w:szCs w:val="20"/>
          <w:lang w:eastAsia="zh-CN"/>
        </w:rPr>
        <w:t xml:space="preserve">. </w:t>
      </w:r>
      <w:r>
        <w:rPr>
          <w:rFonts w:ascii="Times New Roman" w:hAnsi="Times New Roman" w:cs="Times New Roman"/>
          <w:sz w:val="20"/>
          <w:szCs w:val="20"/>
        </w:rPr>
        <w:t>2017</w:t>
      </w:r>
      <w:r>
        <w:rPr>
          <w:rFonts w:ascii="Times New Roman" w:hAnsi="Times New Roman" w:eastAsia="MS Gothic" w:cs="Times New Roman"/>
          <w:sz w:val="20"/>
          <w:szCs w:val="20"/>
        </w:rPr>
        <w:t>年第</w:t>
      </w:r>
      <w:r>
        <w:rPr>
          <w:rFonts w:ascii="Times New Roman" w:hAnsi="Times New Roman" w:cs="Times New Roman"/>
          <w:sz w:val="20"/>
          <w:szCs w:val="20"/>
        </w:rPr>
        <w:t>8</w:t>
      </w:r>
      <w:r>
        <w:rPr>
          <w:rFonts w:ascii="Times New Roman" w:hAnsi="Times New Roman" w:eastAsia="MS Gothic" w:cs="Times New Roman"/>
          <w:sz w:val="20"/>
          <w:szCs w:val="20"/>
        </w:rPr>
        <w:t>期</w:t>
      </w:r>
      <w:r>
        <w:rPr>
          <w:rFonts w:ascii="Times New Roman" w:hAnsi="Times New Roman" w:cs="Times New Roman"/>
          <w:sz w:val="20"/>
          <w:szCs w:val="20"/>
        </w:rPr>
        <w:t xml:space="preserve">. </w:t>
      </w:r>
      <w:r>
        <w:rPr>
          <w:rFonts w:ascii="Times New Roman" w:hAnsi="Times New Roman" w:eastAsia="MS Gothic" w:cs="Times New Roman"/>
          <w:sz w:val="20"/>
          <w:szCs w:val="20"/>
        </w:rPr>
        <w:t>第</w:t>
      </w:r>
      <w:r>
        <w:rPr>
          <w:rFonts w:ascii="Times New Roman" w:hAnsi="Times New Roman" w:cs="Times New Roman"/>
          <w:sz w:val="20"/>
          <w:szCs w:val="20"/>
        </w:rPr>
        <w:t>6-8</w:t>
      </w:r>
      <w:r>
        <w:rPr>
          <w:rFonts w:ascii="Times New Roman" w:hAnsi="Times New Roman" w:eastAsia="Microsoft JhengHei" w:cs="Times New Roman"/>
          <w:sz w:val="20"/>
          <w:szCs w:val="20"/>
        </w:rPr>
        <w:t>页</w:t>
      </w:r>
      <w:r>
        <w:rPr>
          <w:rFonts w:ascii="Times New Roman" w:hAnsi="Times New Roman" w:cs="Times New Roman"/>
          <w:sz w:val="20"/>
          <w:szCs w:val="20"/>
        </w:rPr>
        <w:t>.  (Фэн Чжунпин.</w:t>
      </w:r>
      <w:r>
        <w:rPr>
          <w:rFonts w:ascii="Times New Roman" w:hAnsi="Times New Roman" w:eastAsia="Times New Roman" w:cs="Times New Roman"/>
          <w:color w:val="212121"/>
          <w:sz w:val="20"/>
          <w:szCs w:val="20"/>
        </w:rPr>
        <w:t xml:space="preserve"> Китайская дипломатия в новую эпоху продолжается развиваться </w:t>
      </w:r>
      <w:r>
        <w:rPr>
          <w:rFonts w:ascii="Times New Roman" w:hAnsi="Times New Roman" w:cs="Times New Roman"/>
          <w:sz w:val="20"/>
          <w:szCs w:val="20"/>
        </w:rPr>
        <w:t xml:space="preserve">// </w:t>
      </w:r>
      <w:r>
        <w:rPr>
          <w:rFonts w:ascii="Times New Roman" w:hAnsi="Times New Roman" w:eastAsia="Times New Roman" w:cs="Times New Roman"/>
          <w:color w:val="212121"/>
          <w:sz w:val="20"/>
          <w:szCs w:val="20"/>
        </w:rPr>
        <w:t>Современные международные отношения. 2017. № 8. С. 6-8.)</w:t>
      </w:r>
    </w:p>
    <w:p>
      <w:pPr>
        <w:pStyle w:val="42"/>
      </w:pPr>
    </w:p>
  </w:footnote>
  <w:footnote w:id="38">
    <w:p>
      <w:pPr>
        <w:spacing w:after="0" w:line="240" w:lineRule="auto"/>
        <w:jc w:val="both"/>
        <w:rPr>
          <w:rFonts w:ascii="Times New Roman" w:hAnsi="Times New Roman" w:cs="Times New Roman"/>
          <w:sz w:val="20"/>
          <w:szCs w:val="20"/>
        </w:rPr>
      </w:pPr>
      <w:r>
        <w:rPr>
          <w:rStyle w:val="22"/>
          <w:rFonts w:ascii="Times New Roman" w:hAnsi="Times New Roman" w:cs="Times New Roman"/>
          <w:sz w:val="20"/>
          <w:szCs w:val="20"/>
        </w:rPr>
        <w:footnoteRef/>
      </w:r>
      <w:r>
        <w:rPr>
          <w:rStyle w:val="22"/>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eastAsia="Microsoft JhengHei" w:cs="Times New Roman"/>
          <w:sz w:val="20"/>
          <w:szCs w:val="20"/>
        </w:rPr>
        <w:t>门洪华</w:t>
      </w:r>
      <w:r>
        <w:rPr>
          <w:rFonts w:ascii="Times New Roman" w:hAnsi="Times New Roman" w:cs="Times New Roman"/>
          <w:sz w:val="20"/>
          <w:szCs w:val="20"/>
        </w:rPr>
        <w:t xml:space="preserve">, </w:t>
      </w:r>
      <w:r>
        <w:rPr>
          <w:rFonts w:ascii="Times New Roman" w:hAnsi="Times New Roman" w:eastAsia="MS Gothic" w:cs="Times New Roman"/>
          <w:sz w:val="20"/>
          <w:szCs w:val="20"/>
        </w:rPr>
        <w:t>刘</w:t>
      </w:r>
      <w:r>
        <w:rPr>
          <w:rFonts w:ascii="Times New Roman" w:hAnsi="Times New Roman" w:eastAsia="Microsoft JhengHei" w:cs="Times New Roman"/>
          <w:sz w:val="20"/>
          <w:szCs w:val="20"/>
        </w:rPr>
        <w:t>晓阳</w:t>
      </w:r>
      <w:r>
        <w:rPr>
          <w:rFonts w:ascii="Times New Roman" w:hAnsi="Times New Roman" w:cs="Times New Roman"/>
          <w:sz w:val="20"/>
          <w:szCs w:val="20"/>
        </w:rPr>
        <w:t xml:space="preserve">. </w:t>
      </w:r>
      <w:r>
        <w:rPr>
          <w:rFonts w:ascii="Times New Roman" w:hAnsi="Times New Roman" w:eastAsia="MS Gothic" w:cs="Times New Roman"/>
          <w:sz w:val="20"/>
          <w:szCs w:val="20"/>
        </w:rPr>
        <w:t>中国伙伴关系</w:t>
      </w:r>
      <w:r>
        <w:rPr>
          <w:rFonts w:ascii="Times New Roman" w:hAnsi="Times New Roman" w:eastAsia="Microsoft JhengHei" w:cs="Times New Roman"/>
          <w:sz w:val="20"/>
          <w:szCs w:val="20"/>
        </w:rPr>
        <w:t>战略评估与展望</w:t>
      </w:r>
      <w:r>
        <w:rPr>
          <w:rFonts w:ascii="Times New Roman" w:hAnsi="Times New Roman" w:cs="Times New Roman"/>
          <w:sz w:val="20"/>
          <w:szCs w:val="20"/>
        </w:rPr>
        <w:t xml:space="preserve"> // </w:t>
      </w:r>
      <w:r>
        <w:rPr>
          <w:rFonts w:ascii="Times New Roman" w:hAnsi="Times New Roman" w:eastAsia="MS Gothic" w:cs="Times New Roman"/>
          <w:sz w:val="20"/>
          <w:szCs w:val="20"/>
        </w:rPr>
        <w:t>世界</w:t>
      </w:r>
      <w:r>
        <w:rPr>
          <w:rFonts w:ascii="Times New Roman" w:hAnsi="Times New Roman" w:eastAsia="Microsoft JhengHei" w:cs="Times New Roman"/>
          <w:sz w:val="20"/>
          <w:szCs w:val="20"/>
        </w:rPr>
        <w:t>经济与政治</w:t>
      </w:r>
      <w:r>
        <w:rPr>
          <w:rFonts w:ascii="Times New Roman" w:hAnsi="Times New Roman" w:cs="Times New Roman"/>
          <w:sz w:val="20"/>
          <w:szCs w:val="20"/>
        </w:rPr>
        <w:t>.  2015</w:t>
      </w:r>
      <w:r>
        <w:rPr>
          <w:rFonts w:ascii="Times New Roman" w:hAnsi="Times New Roman" w:eastAsia="MS Gothic" w:cs="Times New Roman"/>
          <w:sz w:val="20"/>
          <w:szCs w:val="20"/>
        </w:rPr>
        <w:t>年第</w:t>
      </w:r>
      <w:r>
        <w:rPr>
          <w:rFonts w:ascii="Times New Roman" w:hAnsi="Times New Roman" w:cs="Times New Roman"/>
          <w:sz w:val="20"/>
          <w:szCs w:val="20"/>
        </w:rPr>
        <w:t>2</w:t>
      </w:r>
      <w:r>
        <w:rPr>
          <w:rFonts w:ascii="Times New Roman" w:hAnsi="Times New Roman" w:eastAsia="MS Gothic" w:cs="Times New Roman"/>
          <w:sz w:val="20"/>
          <w:szCs w:val="20"/>
        </w:rPr>
        <w:t>期</w:t>
      </w:r>
      <w:r>
        <w:rPr>
          <w:rFonts w:ascii="Times New Roman" w:hAnsi="Times New Roman" w:cs="Times New Roman"/>
          <w:sz w:val="20"/>
          <w:szCs w:val="20"/>
        </w:rPr>
        <w:t xml:space="preserve">. </w:t>
      </w:r>
      <w:r>
        <w:rPr>
          <w:rFonts w:ascii="Times New Roman" w:hAnsi="Times New Roman" w:eastAsia="MS Gothic" w:cs="Times New Roman"/>
          <w:sz w:val="20"/>
          <w:szCs w:val="20"/>
        </w:rPr>
        <w:t>第</w:t>
      </w:r>
      <w:r>
        <w:rPr>
          <w:rFonts w:ascii="Times New Roman" w:hAnsi="Times New Roman" w:cs="Times New Roman"/>
          <w:sz w:val="20"/>
          <w:szCs w:val="20"/>
        </w:rPr>
        <w:t>65-95</w:t>
      </w:r>
      <w:r>
        <w:rPr>
          <w:rFonts w:ascii="Times New Roman" w:hAnsi="Times New Roman" w:eastAsia="Microsoft JhengHei" w:cs="Times New Roman"/>
          <w:sz w:val="20"/>
          <w:szCs w:val="20"/>
        </w:rPr>
        <w:t>页</w:t>
      </w:r>
      <w:r>
        <w:rPr>
          <w:rFonts w:ascii="Times New Roman" w:hAnsi="Times New Roman" w:cs="Times New Roman"/>
          <w:sz w:val="20"/>
          <w:szCs w:val="20"/>
        </w:rPr>
        <w:t>.  (</w:t>
      </w:r>
      <w:r>
        <w:rPr>
          <w:rFonts w:ascii="Times New Roman" w:hAnsi="Times New Roman" w:eastAsia="Times New Roman" w:cs="Times New Roman"/>
          <w:color w:val="212121"/>
          <w:sz w:val="20"/>
          <w:szCs w:val="20"/>
        </w:rPr>
        <w:t>Мэн Хунхуа, Лю Сяоян. Оценка и прогноз стратегии партнерства Китая // Мировая экономика и политика. 2015. № 2. С. 65-</w:t>
      </w:r>
      <w:r>
        <w:rPr>
          <w:rFonts w:ascii="Times New Roman" w:hAnsi="Times New Roman" w:cs="Times New Roman"/>
          <w:color w:val="212121"/>
          <w:sz w:val="20"/>
          <w:szCs w:val="20"/>
        </w:rPr>
        <w:t>95</w:t>
      </w:r>
      <w:r>
        <w:rPr>
          <w:rFonts w:ascii="Times New Roman" w:hAnsi="Times New Roman" w:eastAsia="Times New Roman" w:cs="Times New Roman"/>
          <w:color w:val="212121"/>
          <w:sz w:val="20"/>
          <w:szCs w:val="20"/>
        </w:rPr>
        <w:t>.)</w:t>
      </w:r>
    </w:p>
    <w:p>
      <w:pPr>
        <w:pStyle w:val="42"/>
      </w:pPr>
    </w:p>
  </w:footnote>
  <w:footnote w:id="39">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 xml:space="preserve">Лузянин С.Г., Сафронова Е.И. </w:t>
      </w:r>
      <w:r>
        <w:rPr>
          <w:rFonts w:ascii="Times New Roman" w:hAnsi="Times New Roman" w:cs="Times New Roman"/>
        </w:rPr>
        <w:t xml:space="preserve">Стратегия развития Шанхайской организации сотрудничества до 2025 года: исходные реалии и фактор российскокитайского партнерства.  </w:t>
      </w:r>
      <w:r>
        <w:rPr>
          <w:rFonts w:ascii="Times New Roman" w:hAnsi="Times New Roman" w:cs="Times New Roman"/>
          <w:lang w:bidi="hi-IN"/>
        </w:rPr>
        <w:t xml:space="preserve">– </w:t>
      </w:r>
      <w:r>
        <w:rPr>
          <w:rFonts w:ascii="Times New Roman" w:hAnsi="Times New Roman" w:cs="Times New Roman"/>
        </w:rPr>
        <w:t>М.: ИДВ РАН. 2015. 168 с.</w:t>
      </w:r>
    </w:p>
    <w:p>
      <w:pPr>
        <w:pStyle w:val="42"/>
      </w:pPr>
    </w:p>
  </w:footnote>
  <w:footnote w:id="40">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Земсков В.Н. О роли и месте шанхайской организации сотрудничества в центральноазиатской стратегии КНР // Ежегодник ИМИ. 2014. № 1(7). С. 53-60.</w:t>
      </w:r>
    </w:p>
    <w:p>
      <w:pPr>
        <w:pStyle w:val="42"/>
      </w:pPr>
    </w:p>
  </w:footnote>
  <w:footnote w:id="41">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 xml:space="preserve">Никитина Юлия. Перспективы эволиции ОДКБ и ШОС в сфере безопасности </w:t>
      </w:r>
      <w:r>
        <w:rPr>
          <w:rFonts w:ascii="Times New Roman" w:hAnsi="Times New Roman" w:eastAsia="Times New Roman" w:cs="Times New Roman"/>
          <w:color w:val="212121"/>
        </w:rPr>
        <w:t xml:space="preserve">// Обозритель – </w:t>
      </w:r>
      <w:r>
        <w:rPr>
          <w:rFonts w:ascii="Times New Roman" w:hAnsi="Times New Roman" w:cs="Times New Roman"/>
          <w:color w:val="212121"/>
        </w:rPr>
        <w:t>Observer. С. 54-62.</w:t>
      </w:r>
    </w:p>
    <w:p>
      <w:pPr>
        <w:pStyle w:val="42"/>
      </w:pPr>
    </w:p>
  </w:footnote>
  <w:footnote w:id="42">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Василенко В.И., Василенко В.В., Потеенко А.Г. Шанхайская организация сотрудничества в региональной системе безопасности (политико-правовой аспект) / В. И. Василенко, В. В. Василенко, А. Г. Потеенко -- М. : Проспект, 2014. -- 195 с.</w:t>
      </w:r>
    </w:p>
    <w:p>
      <w:pPr>
        <w:pStyle w:val="42"/>
      </w:pPr>
    </w:p>
  </w:footnote>
  <w:footnote w:id="43">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Василенко В.И., Василенко В.В., Потеенко А.Г. Шанхайская организация сотрудничества в региональной системе безопасности (политико-правовой аспект) / В. И. Василенко, В. В. Василенко, А. Г. Потеенко -- М. : Проспект, 2014. -- 195 с.</w:t>
      </w:r>
    </w:p>
    <w:p>
      <w:pPr>
        <w:pStyle w:val="42"/>
      </w:pPr>
    </w:p>
  </w:footnote>
  <w:footnote w:id="44">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Васильев Л.Е., Клименко А.Ф., Лузянин С.Г., Матвеев В.А., Морозов Ю.В., Сафронова Е.И. Стратегия развития шанхайской организации сотрудничества до 2025 года: исходные реалии и фактор российско-китайского партнерства / С.Г. Лузянин, Е.И. Сафроновая. – М. : ИДВ РАН, 2005. – 168 с.</w:t>
      </w:r>
    </w:p>
    <w:p>
      <w:pPr>
        <w:pStyle w:val="42"/>
      </w:pPr>
    </w:p>
  </w:footnote>
  <w:footnote w:id="45">
    <w:p>
      <w:pPr>
        <w:pStyle w:val="12"/>
        <w:jc w:val="both"/>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Портяков В. Китай и Россия в Шанхайской организации сотрудничества </w:t>
      </w:r>
      <w:r>
        <w:rPr>
          <w:rFonts w:ascii="Times New Roman" w:hAnsi="Times New Roman" w:cs="Times New Roman"/>
          <w:color w:val="000000" w:themeColor="text1"/>
          <w14:textFill>
            <w14:solidFill>
              <w14:schemeClr w14:val="tx1"/>
            </w14:solidFill>
          </w14:textFill>
        </w:rPr>
        <w:t>// Проблемы Дальего Востока. 2010. № 6. С. 52-61.</w:t>
      </w:r>
    </w:p>
    <w:p>
      <w:pPr>
        <w:pStyle w:val="42"/>
      </w:pPr>
    </w:p>
  </w:footnote>
  <w:footnote w:id="46">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Васильев Л.Е. Борьба с терроризмом на пространстве ШОС / Л.Е. Васильев. – М. : ИДВ РАН, 2017. 216 с.</w:t>
      </w:r>
    </w:p>
    <w:p>
      <w:pPr>
        <w:pStyle w:val="42"/>
      </w:pPr>
    </w:p>
  </w:footnote>
  <w:footnote w:id="47">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Мураталиева З.Т. Эволюция ШОС и дисбаланс ее приоритетов </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rPr>
        <w:t>Вестник КРСУ. 2014. Т. 14. № 6. С. 179-181.</w:t>
      </w:r>
    </w:p>
    <w:p>
      <w:pPr>
        <w:pStyle w:val="42"/>
      </w:pPr>
    </w:p>
  </w:footnote>
  <w:footnote w:id="48">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 xml:space="preserve">Халанский И.В. О потенциале эволюции ШОС в Центральной Азии: сценарии </w:t>
      </w:r>
      <w:r>
        <w:rPr>
          <w:rFonts w:ascii="Times New Roman" w:hAnsi="Times New Roman" w:eastAsia="Times New Roman" w:cs="Times New Roman"/>
          <w:color w:val="212121"/>
        </w:rPr>
        <w:t>// Вестник КРСУ. 2015. Т. 15. № 5. С. 52-56.</w:t>
      </w:r>
    </w:p>
    <w:p>
      <w:pPr>
        <w:pStyle w:val="42"/>
      </w:pPr>
    </w:p>
  </w:footnote>
  <w:footnote w:id="49">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 xml:space="preserve">Барский К.М. Перспективы участия ШОС в миротвореческой деятельности, предотвращении и урегулировании конфликтов </w:t>
      </w:r>
      <w:r>
        <w:rPr>
          <w:rFonts w:ascii="Times New Roman" w:hAnsi="Times New Roman" w:eastAsia="Times New Roman" w:cs="Times New Roman"/>
          <w:color w:val="212121"/>
        </w:rPr>
        <w:t>// Вестник МГИМО университета. 2015. № 4 (43). С. 94-101.</w:t>
      </w:r>
    </w:p>
    <w:p>
      <w:pPr>
        <w:pStyle w:val="42"/>
      </w:pPr>
    </w:p>
  </w:footnote>
  <w:footnote w:id="50">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Алимов Р.К. ШОС: актуальные вопросы евразийского экономического сотрудничества // Китай в мировой и региональной политике. История и современность. 2016. Т. 21. № 21. С. 7-15.</w:t>
      </w:r>
    </w:p>
    <w:p>
      <w:pPr>
        <w:pStyle w:val="42"/>
      </w:pPr>
    </w:p>
  </w:footnote>
  <w:footnote w:id="51">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Балакин В.И., Берген Я.М., Васильев Л.Е., Гордиенко Д.В., Давыдов А.С., Клименко А.Ф., Ларин А.Г., Лузянин С.Г., Матвеев В.А., Морозов Ю.В., Сафронова Е.И. и др. Перспективы развития ШОС с точки зрения национальных интересов России  / Ю.В. Морозов.– М.: ИДВ РАН, 2016. – 304 с.</w:t>
      </w:r>
    </w:p>
    <w:p>
      <w:pPr>
        <w:pStyle w:val="42"/>
      </w:pPr>
    </w:p>
  </w:footnote>
  <w:footnote w:id="52">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Владимировна З.И. Перспективы экономического и политического присутствия Росии и Китая в Центральной Азии // Управленческое консультирование. 2014. № 9. С. 31-38.</w:t>
      </w:r>
    </w:p>
    <w:p>
      <w:pPr>
        <w:pStyle w:val="42"/>
      </w:pPr>
    </w:p>
  </w:footnote>
  <w:footnote w:id="53">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Титаренко М.Л., Ларин А.Г., Матвеев В.А. Концепция экономического пояса шелкового пути и интересы России </w:t>
      </w:r>
      <w:r>
        <w:rPr>
          <w:rFonts w:ascii="Times New Roman" w:hAnsi="Times New Roman" w:eastAsia="Times New Roman" w:cs="Times New Roman"/>
          <w:color w:val="212121"/>
        </w:rPr>
        <w:t>// Вестник московского университета. Серия 25: международные отношения и мировая политика. 2015. Т. 7. № 1. С. 3-43.; Ларин А.</w:t>
      </w:r>
      <w:r>
        <w:rPr>
          <w:rFonts w:ascii="Times New Roman" w:hAnsi="Times New Roman" w:cs="Times New Roman"/>
        </w:rPr>
        <w:t xml:space="preserve"> Г.</w:t>
      </w:r>
      <w:r>
        <w:rPr>
          <w:rFonts w:ascii="Times New Roman" w:hAnsi="Times New Roman" w:eastAsia="Times New Roman" w:cs="Times New Roman"/>
          <w:color w:val="212121"/>
        </w:rPr>
        <w:t>, Матвеев В.</w:t>
      </w:r>
      <w:r>
        <w:rPr>
          <w:rFonts w:ascii="Times New Roman" w:hAnsi="Times New Roman" w:cs="Times New Roman"/>
        </w:rPr>
        <w:t xml:space="preserve">А. </w:t>
      </w:r>
      <w:r>
        <w:rPr>
          <w:rFonts w:ascii="Times New Roman" w:hAnsi="Times New Roman" w:eastAsia="Times New Roman" w:cs="Times New Roman"/>
          <w:color w:val="212121"/>
        </w:rPr>
        <w:t xml:space="preserve">Китайская стратегия «продвижения на Запад» в «новый Шелковый путь» </w:t>
      </w:r>
      <w:r>
        <w:rPr>
          <w:rFonts w:ascii="Times New Roman" w:hAnsi="Times New Roman" w:cs="Times New Roman"/>
          <w:color w:val="000000" w:themeColor="text1"/>
          <w14:textFill>
            <w14:solidFill>
              <w14:schemeClr w14:val="tx1"/>
            </w14:solidFill>
          </w14:textFill>
        </w:rPr>
        <w:t>// Проблемы Дальнего Востока. 2014. № 5. С. 5-15.</w:t>
      </w:r>
    </w:p>
    <w:p>
      <w:pPr>
        <w:pStyle w:val="42"/>
      </w:pPr>
    </w:p>
  </w:footnote>
  <w:footnote w:id="54">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 xml:space="preserve">Пинюгина Е.В. ЕАЭС и «Экономический пояс шелкового пути»: сравнительный анализ евразийских интеграционных проектов </w:t>
      </w:r>
      <w:r>
        <w:rPr>
          <w:rFonts w:ascii="Times New Roman" w:hAnsi="Times New Roman" w:cs="Times New Roman"/>
        </w:rPr>
        <w:t>// Политическая наука. 2015. № 4. С. 99-115.</w:t>
      </w:r>
    </w:p>
    <w:p>
      <w:pPr>
        <w:pStyle w:val="42"/>
      </w:pPr>
    </w:p>
  </w:footnote>
  <w:footnote w:id="55">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cs="Times New Roman"/>
          <w:lang w:bidi="hi-IN"/>
        </w:rPr>
        <w:t xml:space="preserve">Зеленева И.В. </w:t>
      </w:r>
      <w:r>
        <w:rPr>
          <w:rFonts w:ascii="Times New Roman" w:hAnsi="Times New Roman" w:cs="Times New Roman"/>
        </w:rPr>
        <w:t>Перспективы экономического и политического присутствия России и Китая в Центральной Азии // Управленческое консультирование. 2014. № 9. С.31-38.</w:t>
      </w:r>
    </w:p>
    <w:p>
      <w:pPr>
        <w:pStyle w:val="42"/>
      </w:pPr>
    </w:p>
  </w:footnote>
  <w:footnote w:id="56">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Виноградов А.О. Новый тип отношений и новый шелковый путь. К вопросу о внешнеполитических иновациях Китая // Китай в мировй и региональной политике. История и современность. 2015. № 20. С. 69-87.</w:t>
      </w:r>
    </w:p>
    <w:p>
      <w:pPr>
        <w:pStyle w:val="42"/>
      </w:pPr>
    </w:p>
  </w:footnote>
  <w:footnote w:id="57">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Базаров Б.В., Базоров В.Б., Нолев Е.В. Новый шелковый путь: открытая политика открытого общества Китая // Власть. 2015. № 1. С. 29-34.</w:t>
      </w:r>
    </w:p>
    <w:p>
      <w:pPr>
        <w:pStyle w:val="42"/>
      </w:pPr>
    </w:p>
  </w:footnote>
  <w:footnote w:id="58">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Баженова Е.С., Виноградов А.О., Ларин А.Г., Матвеев В.А., Островский А.В., Сазонов С.Л., Сафронова Е.И., Уянаев С.В. Новый шелковый путь и его значение для России / В.Е. Петровский. – М. : ДеЛи плюс, 2016. – 234 с.</w:t>
      </w:r>
    </w:p>
    <w:p>
      <w:pPr>
        <w:pStyle w:val="42"/>
      </w:pPr>
    </w:p>
  </w:footnote>
  <w:footnote w:id="59">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Балакин В.И., Васильев Л.Е., Кашин В.Б., Клименко А.Ф., Кулинцев Ю.В., Лузянин С.Г., Матвеев В.А., Сазонов С.Л., Сафронова Е.И., Уянаев С.В.,  и др. Проблемы и перспективы реализации инициативы «экономический пояс шелковый пути» / сост. В</w:t>
      </w:r>
      <w:r>
        <w:rPr>
          <w:rFonts w:ascii="Times New Roman" w:hAnsi="Times New Roman" w:cs="Times New Roman"/>
          <w:lang w:val="en-US"/>
        </w:rPr>
        <w:t>.</w:t>
      </w:r>
      <w:r>
        <w:rPr>
          <w:rFonts w:ascii="Times New Roman" w:hAnsi="Times New Roman" w:cs="Times New Roman"/>
        </w:rPr>
        <w:t>А</w:t>
      </w:r>
      <w:r>
        <w:rPr>
          <w:rFonts w:ascii="Times New Roman" w:hAnsi="Times New Roman" w:cs="Times New Roman"/>
          <w:lang w:val="en-US"/>
        </w:rPr>
        <w:t xml:space="preserve">. </w:t>
      </w:r>
      <w:r>
        <w:rPr>
          <w:rFonts w:ascii="Times New Roman" w:hAnsi="Times New Roman" w:cs="Times New Roman"/>
        </w:rPr>
        <w:t>Матвеев</w:t>
      </w:r>
      <w:r>
        <w:rPr>
          <w:rFonts w:ascii="Times New Roman" w:hAnsi="Times New Roman" w:cs="Times New Roman"/>
          <w:lang w:val="en-US"/>
        </w:rPr>
        <w:t xml:space="preserve">. – </w:t>
      </w:r>
      <w:r>
        <w:rPr>
          <w:rFonts w:ascii="Times New Roman" w:hAnsi="Times New Roman" w:cs="Times New Roman"/>
        </w:rPr>
        <w:t>М</w:t>
      </w:r>
      <w:r>
        <w:rPr>
          <w:rFonts w:ascii="Times New Roman" w:hAnsi="Times New Roman" w:cs="Times New Roman"/>
          <w:lang w:val="en-US"/>
        </w:rPr>
        <w:t xml:space="preserve">. : </w:t>
      </w:r>
      <w:r>
        <w:rPr>
          <w:rFonts w:ascii="Times New Roman" w:hAnsi="Times New Roman" w:cs="Times New Roman"/>
        </w:rPr>
        <w:t>ИДВ</w:t>
      </w:r>
      <w:r>
        <w:rPr>
          <w:rFonts w:ascii="Times New Roman" w:hAnsi="Times New Roman" w:cs="Times New Roman"/>
          <w:lang w:val="en-US"/>
        </w:rPr>
        <w:t xml:space="preserve"> </w:t>
      </w:r>
      <w:r>
        <w:rPr>
          <w:rFonts w:ascii="Times New Roman" w:hAnsi="Times New Roman" w:cs="Times New Roman"/>
        </w:rPr>
        <w:t>РАН</w:t>
      </w:r>
      <w:r>
        <w:rPr>
          <w:rFonts w:ascii="Times New Roman" w:hAnsi="Times New Roman" w:cs="Times New Roman"/>
          <w:lang w:val="en-US"/>
        </w:rPr>
        <w:t xml:space="preserve">, 2017. – 192 </w:t>
      </w:r>
      <w:r>
        <w:rPr>
          <w:rFonts w:ascii="Times New Roman" w:hAnsi="Times New Roman" w:cs="Times New Roman"/>
        </w:rPr>
        <w:t>с</w:t>
      </w:r>
      <w:r>
        <w:rPr>
          <w:rFonts w:ascii="Times New Roman" w:hAnsi="Times New Roman" w:cs="Times New Roman"/>
          <w:lang w:val="en-US"/>
        </w:rPr>
        <w:t>.</w:t>
      </w:r>
    </w:p>
    <w:p>
      <w:pPr>
        <w:pStyle w:val="42"/>
        <w:rPr>
          <w:lang w:val="en-US"/>
        </w:rPr>
      </w:pPr>
    </w:p>
  </w:footnote>
  <w:footnote w:id="60">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Doak Barnett, A. The Making of Foreign Policy in China: Structure of Process. Boulder, CO: Westview Press, 1985.</w:t>
      </w:r>
    </w:p>
    <w:p>
      <w:pPr>
        <w:pStyle w:val="42"/>
        <w:rPr>
          <w:lang w:val="en-US"/>
        </w:rPr>
      </w:pPr>
    </w:p>
  </w:footnote>
  <w:footnote w:id="61">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Harry Harding, Organizing China: The Problem of Bureaucracy, 1949-1976. Stanford, CA: Stanford University Press, 1981.</w:t>
      </w:r>
    </w:p>
    <w:p>
      <w:pPr>
        <w:pStyle w:val="42"/>
        <w:rPr>
          <w:lang w:val="en-US"/>
        </w:rPr>
      </w:pPr>
    </w:p>
  </w:footnote>
  <w:footnote w:id="62">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David M. Lampton, ed., Policy Implementation in Post-Mao China. Berkley: University of California Press, 1982.</w:t>
      </w:r>
    </w:p>
    <w:p>
      <w:pPr>
        <w:pStyle w:val="42"/>
        <w:rPr>
          <w:lang w:val="en-US"/>
        </w:rPr>
      </w:pPr>
    </w:p>
  </w:footnote>
  <w:footnote w:id="63">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Quansheng Zhao, Interpreting Chinese Foreign Policy. New York: Oxford University Press, 1996.</w:t>
      </w:r>
    </w:p>
    <w:p>
      <w:pPr>
        <w:pStyle w:val="42"/>
        <w:rPr>
          <w:lang w:val="en-US"/>
        </w:rPr>
      </w:pPr>
    </w:p>
  </w:footnote>
  <w:footnote w:id="64">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Lieberthal, K. Oksenberg, </w:t>
      </w:r>
      <w:r>
        <w:rPr>
          <w:rFonts w:ascii="Times New Roman" w:hAnsi="Times New Roman" w:cs="Times New Roman"/>
        </w:rPr>
        <w:t>М</w:t>
      </w:r>
      <w:r>
        <w:rPr>
          <w:rFonts w:ascii="Times New Roman" w:hAnsi="Times New Roman" w:cs="Times New Roman"/>
          <w:lang w:val="en-US"/>
        </w:rPr>
        <w:t>. Policy Making in China: Leaders, Structure and Process. Princeton, NJ: University Press, 1988.</w:t>
      </w:r>
    </w:p>
    <w:p>
      <w:pPr>
        <w:pStyle w:val="42"/>
        <w:rPr>
          <w:lang w:val="en-US"/>
        </w:rPr>
      </w:pPr>
    </w:p>
  </w:footnote>
  <w:footnote w:id="65">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Ibid. p. 3.</w:t>
      </w:r>
    </w:p>
    <w:p>
      <w:pPr>
        <w:pStyle w:val="42"/>
        <w:rPr>
          <w:lang w:val="en-US"/>
        </w:rPr>
      </w:pPr>
    </w:p>
  </w:footnote>
  <w:footnote w:id="66">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Harding, </w:t>
      </w:r>
      <w:r>
        <w:rPr>
          <w:rFonts w:ascii="Times New Roman" w:hAnsi="Times New Roman" w:cs="Times New Roman"/>
        </w:rPr>
        <w:t>Н</w:t>
      </w:r>
      <w:r>
        <w:rPr>
          <w:rFonts w:ascii="Times New Roman" w:hAnsi="Times New Roman" w:cs="Times New Roman"/>
          <w:lang w:val="en-US"/>
        </w:rPr>
        <w:t>. The Contemporary Study of Chinese Politics: An Introduction. China Quarterly, No. 139 (September 1994), p. 700.</w:t>
      </w:r>
    </w:p>
    <w:p>
      <w:pPr>
        <w:pStyle w:val="42"/>
        <w:rPr>
          <w:lang w:val="en-US"/>
        </w:rPr>
      </w:pPr>
    </w:p>
  </w:footnote>
  <w:footnote w:id="67">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Lieberthal, K. Oksenberg, </w:t>
      </w:r>
      <w:r>
        <w:rPr>
          <w:rFonts w:ascii="Times New Roman" w:hAnsi="Times New Roman" w:cs="Times New Roman"/>
        </w:rPr>
        <w:t>М</w:t>
      </w:r>
      <w:r>
        <w:rPr>
          <w:rFonts w:ascii="Times New Roman" w:hAnsi="Times New Roman" w:cs="Times New Roman"/>
          <w:lang w:val="en-US"/>
        </w:rPr>
        <w:t>. Policy Making in China: Leaders, Structure and Process. Princeton, NJ: Princeton University Press, 1988.</w:t>
      </w:r>
    </w:p>
    <w:p>
      <w:pPr>
        <w:pStyle w:val="42"/>
        <w:rPr>
          <w:lang w:val="en-US"/>
        </w:rPr>
      </w:pPr>
    </w:p>
  </w:footnote>
  <w:footnote w:id="68">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Lu Ning's The Dynamics of Foreign Policy Decisionmaking in China. Boulder, CO: Westview Press, 1997.</w:t>
      </w:r>
    </w:p>
    <w:p>
      <w:pPr>
        <w:pStyle w:val="42"/>
        <w:rPr>
          <w:lang w:val="en-US"/>
        </w:rPr>
      </w:pPr>
    </w:p>
  </w:footnote>
  <w:footnote w:id="69">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Guo, S. Political Science and Chinese Political Studies: The State of the Field. Springer, 2012.</w:t>
      </w:r>
    </w:p>
    <w:p>
      <w:pPr>
        <w:pStyle w:val="42"/>
        <w:rPr>
          <w:lang w:eastAsia="zh-CN"/>
        </w:rPr>
      </w:pPr>
    </w:p>
  </w:footnote>
  <w:footnote w:id="70">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lang w:val="en-US"/>
        </w:rPr>
        <w:t xml:space="preserve"> 张蕴岭. </w:t>
      </w:r>
      <w:r>
        <w:rPr>
          <w:rFonts w:ascii="Times New Roman" w:hAnsi="Times New Roman" w:eastAsia="MS Gothic" w:cs="Times New Roman"/>
          <w:lang w:val="en-US"/>
        </w:rPr>
        <w:t>中国</w:t>
      </w:r>
      <w:r>
        <w:rPr>
          <w:rFonts w:ascii="Times New Roman" w:hAnsi="Times New Roman" w:cs="Times New Roman"/>
          <w:lang w:val="en-US"/>
        </w:rPr>
        <w:t xml:space="preserve">对外开放:战略与实践. </w:t>
      </w:r>
      <w:r>
        <w:rPr>
          <w:rFonts w:ascii="Times New Roman" w:hAnsi="Times New Roman" w:eastAsia="MS Gothic" w:cs="Times New Roman"/>
          <w:lang w:val="en-US"/>
        </w:rPr>
        <w:t>北京</w:t>
      </w:r>
      <w:r>
        <w:rPr>
          <w:rFonts w:ascii="Times New Roman" w:hAnsi="Times New Roman" w:cs="Times New Roman"/>
          <w:lang w:val="en-US"/>
        </w:rPr>
        <w:t>:</w:t>
      </w:r>
      <w:r>
        <w:rPr>
          <w:rFonts w:ascii="Times New Roman" w:hAnsi="Times New Roman" w:eastAsia="MS Gothic" w:cs="Times New Roman"/>
          <w:lang w:val="en-US"/>
        </w:rPr>
        <w:t>社会科学文献出版社</w:t>
      </w:r>
      <w:r>
        <w:rPr>
          <w:rFonts w:ascii="Times New Roman" w:hAnsi="Times New Roman" w:cs="Times New Roman"/>
          <w:lang w:val="en-US"/>
        </w:rPr>
        <w:t>, 2008</w:t>
      </w:r>
      <w:r>
        <w:rPr>
          <w:rFonts w:ascii="Times New Roman" w:hAnsi="Times New Roman" w:eastAsia="MS Gothic" w:cs="Times New Roman"/>
          <w:lang w:val="en-US"/>
        </w:rPr>
        <w:t>年</w:t>
      </w:r>
      <w:r>
        <w:rPr>
          <w:rFonts w:ascii="Times New Roman" w:hAnsi="Times New Roman" w:cs="Times New Roman"/>
          <w:lang w:val="en-US"/>
        </w:rPr>
        <w:t xml:space="preserve">. 页码313页.  </w:t>
      </w:r>
      <w:r>
        <w:rPr>
          <w:rFonts w:ascii="Times New Roman" w:hAnsi="Times New Roman" w:cs="Times New Roman"/>
        </w:rPr>
        <w:t>(Чжан Юньлин. Открытость внешнему миру Китая: стратегия и практика. Пекин</w:t>
      </w:r>
      <w:r>
        <w:rPr>
          <w:rFonts w:ascii="Times New Roman" w:hAnsi="Times New Roman" w:cs="Times New Roman"/>
          <w:lang w:val="en-US"/>
        </w:rPr>
        <w:t xml:space="preserve">: </w:t>
      </w:r>
      <w:r>
        <w:rPr>
          <w:rFonts w:ascii="Times New Roman" w:hAnsi="Times New Roman" w:cs="Times New Roman"/>
        </w:rPr>
        <w:t>социально</w:t>
      </w:r>
      <w:r>
        <w:rPr>
          <w:rFonts w:ascii="Times New Roman" w:hAnsi="Times New Roman" w:cs="Times New Roman"/>
          <w:lang w:val="en-US"/>
        </w:rPr>
        <w:t>-</w:t>
      </w:r>
      <w:r>
        <w:rPr>
          <w:rFonts w:ascii="Times New Roman" w:hAnsi="Times New Roman" w:cs="Times New Roman"/>
        </w:rPr>
        <w:t>научное</w:t>
      </w:r>
      <w:r>
        <w:rPr>
          <w:rFonts w:ascii="Times New Roman" w:hAnsi="Times New Roman" w:cs="Times New Roman"/>
          <w:lang w:val="en-US"/>
        </w:rPr>
        <w:t xml:space="preserve"> </w:t>
      </w:r>
      <w:r>
        <w:rPr>
          <w:rFonts w:ascii="Times New Roman" w:hAnsi="Times New Roman" w:cs="Times New Roman"/>
        </w:rPr>
        <w:t>литературное</w:t>
      </w:r>
      <w:r>
        <w:rPr>
          <w:rFonts w:ascii="Times New Roman" w:hAnsi="Times New Roman" w:cs="Times New Roman"/>
          <w:lang w:val="en-US"/>
        </w:rPr>
        <w:t xml:space="preserve"> </w:t>
      </w:r>
      <w:r>
        <w:rPr>
          <w:rFonts w:ascii="Times New Roman" w:hAnsi="Times New Roman" w:cs="Times New Roman"/>
        </w:rPr>
        <w:t>издательство</w:t>
      </w:r>
      <w:r>
        <w:rPr>
          <w:rFonts w:ascii="Times New Roman" w:hAnsi="Times New Roman" w:cs="Times New Roman"/>
          <w:lang w:val="en-US"/>
        </w:rPr>
        <w:t>, 2008. 313 c.).</w:t>
      </w:r>
    </w:p>
    <w:p>
      <w:pPr>
        <w:pStyle w:val="42"/>
        <w:rPr>
          <w:lang w:val="en-US"/>
        </w:rPr>
      </w:pPr>
    </w:p>
  </w:footnote>
  <w:footnote w:id="71">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White, L. Chinese Political Studies: Overview of the State of the Field. Political Science and Chinese Political Studies: The State of the Field compiled by Sujian Guo, 2016.</w:t>
      </w:r>
    </w:p>
    <w:p>
      <w:pPr>
        <w:pStyle w:val="42"/>
        <w:rPr>
          <w:lang w:val="en-US"/>
        </w:rPr>
      </w:pPr>
    </w:p>
  </w:footnote>
  <w:footnote w:id="72">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rPr>
        <w:tab/>
      </w:r>
    </w:p>
    <w:p>
      <w:pPr>
        <w:pStyle w:val="42"/>
      </w:pPr>
    </w:p>
  </w:footnote>
  <w:footnote w:id="73">
    <w:p>
      <w:pPr>
        <w:pStyle w:val="12"/>
        <w:jc w:val="both"/>
        <w:rPr>
          <w:rFonts w:ascii="Times New Roman" w:hAnsi="Times New Roman" w:eastAsia="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lang w:val="en-US"/>
        </w:rPr>
        <w:t xml:space="preserve"> </w:t>
      </w:r>
      <w:r>
        <w:rPr>
          <w:rFonts w:ascii="Times New Roman" w:hAnsi="Times New Roman" w:eastAsia="MS Gothic" w:cs="Times New Roman"/>
          <w:lang w:val="en-US"/>
        </w:rPr>
        <w:t>胡鞍</w:t>
      </w:r>
      <w:r>
        <w:rPr>
          <w:rFonts w:ascii="Times New Roman" w:hAnsi="Times New Roman" w:cs="Times New Roman"/>
          <w:lang w:val="en-US"/>
        </w:rPr>
        <w:t xml:space="preserve">钢. </w:t>
      </w:r>
      <w:r>
        <w:rPr>
          <w:rFonts w:ascii="Times New Roman" w:hAnsi="Times New Roman" w:eastAsia="MS Gothic" w:cs="Times New Roman"/>
          <w:lang w:val="en-US"/>
        </w:rPr>
        <w:t>中国</w:t>
      </w:r>
      <w:r>
        <w:rPr>
          <w:rFonts w:ascii="Times New Roman" w:hAnsi="Times New Roman" w:cs="Times New Roman"/>
          <w:lang w:val="en-US"/>
        </w:rPr>
        <w:t xml:space="preserve">-2020 </w:t>
      </w:r>
      <w:r>
        <w:rPr>
          <w:rFonts w:ascii="Times New Roman" w:hAnsi="Times New Roman" w:eastAsia="MS Gothic" w:cs="Times New Roman"/>
          <w:lang w:val="en-US"/>
        </w:rPr>
        <w:t>一个新型超</w:t>
      </w:r>
      <w:r>
        <w:rPr>
          <w:rFonts w:ascii="Times New Roman" w:hAnsi="Times New Roman" w:cs="Times New Roman"/>
          <w:lang w:val="en-US"/>
        </w:rPr>
        <w:t xml:space="preserve">级大国. </w:t>
      </w:r>
      <w:r>
        <w:rPr>
          <w:rFonts w:ascii="Times New Roman" w:hAnsi="Times New Roman" w:eastAsia="MS Gothic" w:cs="Times New Roman"/>
          <w:lang w:val="en-US"/>
        </w:rPr>
        <w:t>浙江</w:t>
      </w:r>
      <w:r>
        <w:rPr>
          <w:rFonts w:ascii="Times New Roman" w:hAnsi="Times New Roman" w:cs="Times New Roman"/>
          <w:lang w:val="en-US"/>
        </w:rPr>
        <w:t xml:space="preserve">: </w:t>
      </w:r>
      <w:r>
        <w:rPr>
          <w:rFonts w:ascii="Times New Roman" w:hAnsi="Times New Roman" w:eastAsia="MS Gothic" w:cs="Times New Roman"/>
          <w:lang w:val="en-US"/>
        </w:rPr>
        <w:t>浙江人民出版社</w:t>
      </w:r>
      <w:r>
        <w:rPr>
          <w:rFonts w:ascii="Times New Roman" w:hAnsi="Times New Roman" w:cs="Times New Roman"/>
          <w:lang w:val="en-US"/>
        </w:rPr>
        <w:t>, 2012</w:t>
      </w:r>
      <w:r>
        <w:rPr>
          <w:rFonts w:ascii="Times New Roman" w:hAnsi="Times New Roman" w:eastAsia="MS Gothic" w:cs="Times New Roman"/>
          <w:lang w:val="en-US"/>
        </w:rPr>
        <w:t>年</w:t>
      </w:r>
      <w:r>
        <w:rPr>
          <w:rFonts w:ascii="Times New Roman" w:hAnsi="Times New Roman" w:cs="Times New Roman"/>
          <w:lang w:val="en-US"/>
        </w:rPr>
        <w:t xml:space="preserve">. 页码 205 页. (Ху Аньган. </w:t>
      </w:r>
      <w:r>
        <w:rPr>
          <w:rFonts w:ascii="Times New Roman" w:hAnsi="Times New Roman" w:cs="Times New Roman"/>
        </w:rPr>
        <w:t xml:space="preserve">Китай-2020: сверхдержава нового типа. Чжэцзян : Изд-во Чжэцзянских народов, 2012. 205 </w:t>
      </w:r>
      <w:r>
        <w:rPr>
          <w:rFonts w:ascii="Times New Roman" w:hAnsi="Times New Roman" w:cs="Times New Roman"/>
          <w:lang w:val="en-US"/>
        </w:rPr>
        <w:t>c</w:t>
      </w:r>
      <w:r>
        <w:rPr>
          <w:rFonts w:ascii="Times New Roman" w:hAnsi="Times New Roman" w:cs="Times New Roman"/>
        </w:rPr>
        <w:t>.)</w:t>
      </w:r>
    </w:p>
    <w:p>
      <w:pPr>
        <w:pStyle w:val="42"/>
      </w:pPr>
    </w:p>
  </w:footnote>
  <w:footnote w:id="74">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夏莉萍</w:t>
      </w:r>
      <w:r>
        <w:rPr>
          <w:rFonts w:ascii="Times New Roman" w:hAnsi="Times New Roman" w:cs="Times New Roman"/>
        </w:rPr>
        <w:t xml:space="preserve">, </w:t>
      </w:r>
      <w:r>
        <w:rPr>
          <w:rFonts w:ascii="Times New Roman" w:hAnsi="Times New Roman" w:eastAsia="MS Gothic" w:cs="Times New Roman"/>
        </w:rPr>
        <w:t>梁</w:t>
      </w:r>
      <w:r>
        <w:rPr>
          <w:rFonts w:ascii="Times New Roman" w:hAnsi="Times New Roman" w:cs="Times New Roman"/>
        </w:rPr>
        <w:t xml:space="preserve">晓君, </w:t>
      </w:r>
      <w:r>
        <w:rPr>
          <w:rFonts w:ascii="Times New Roman" w:hAnsi="Times New Roman" w:eastAsia="MS Gothic" w:cs="Times New Roman"/>
        </w:rPr>
        <w:t>熊志勇</w:t>
      </w:r>
      <w:r>
        <w:rPr>
          <w:rFonts w:ascii="Times New Roman" w:hAnsi="Times New Roman" w:cs="Times New Roman"/>
        </w:rPr>
        <w:t xml:space="preserve">,  </w:t>
      </w:r>
      <w:r>
        <w:rPr>
          <w:rFonts w:ascii="Times New Roman" w:hAnsi="Times New Roman" w:eastAsia="MS Gothic" w:cs="Times New Roman"/>
        </w:rPr>
        <w:t>李潜虞</w:t>
      </w:r>
      <w:r>
        <w:rPr>
          <w:rFonts w:ascii="Times New Roman" w:hAnsi="Times New Roman" w:cs="Times New Roman"/>
        </w:rPr>
        <w:t xml:space="preserve">. </w:t>
      </w:r>
      <w:r>
        <w:rPr>
          <w:rFonts w:ascii="Times New Roman" w:hAnsi="Times New Roman" w:eastAsia="MS Gothic" w:cs="Times New Roman"/>
        </w:rPr>
        <w:t>当代中国外交十六</w:t>
      </w:r>
      <w:r>
        <w:rPr>
          <w:rFonts w:ascii="Times New Roman" w:hAnsi="Times New Roman" w:cs="Times New Roman"/>
        </w:rPr>
        <w:t xml:space="preserve">讲. </w:t>
      </w:r>
      <w:r>
        <w:rPr>
          <w:rFonts w:ascii="Times New Roman" w:hAnsi="Times New Roman" w:eastAsia="MS Gothic" w:cs="Times New Roman"/>
        </w:rPr>
        <w:t>北京</w:t>
      </w:r>
      <w:r>
        <w:rPr>
          <w:rFonts w:ascii="Times New Roman" w:hAnsi="Times New Roman" w:cs="Times New Roman"/>
        </w:rPr>
        <w:t>:</w:t>
      </w:r>
      <w:r>
        <w:rPr>
          <w:rFonts w:ascii="Times New Roman" w:hAnsi="Times New Roman" w:eastAsia="MS Gothic" w:cs="Times New Roman"/>
        </w:rPr>
        <w:t>世界知</w:t>
      </w:r>
      <w:r>
        <w:rPr>
          <w:rFonts w:ascii="Times New Roman" w:hAnsi="Times New Roman" w:cs="Times New Roman"/>
        </w:rPr>
        <w:t>识出版社, 2017</w:t>
      </w:r>
      <w:r>
        <w:rPr>
          <w:rFonts w:ascii="Times New Roman" w:hAnsi="Times New Roman" w:eastAsia="MS Gothic" w:cs="Times New Roman"/>
        </w:rPr>
        <w:t>年</w:t>
      </w:r>
      <w:r>
        <w:rPr>
          <w:rFonts w:ascii="Times New Roman" w:hAnsi="Times New Roman" w:cs="Times New Roman"/>
        </w:rPr>
        <w:t xml:space="preserve">. 页码376页. (Ся Липин, Лян Сяоцзюнь, Сюн Чжиюн, Ли Цяньюй.  Шестнадцать уроков современной китайской дипломатии. Пекин: Изд-во знаний мира, 2017. </w:t>
      </w:r>
      <w:r>
        <w:rPr>
          <w:rFonts w:ascii="Times New Roman" w:hAnsi="Times New Roman" w:cs="Times New Roman"/>
          <w:lang w:val="en-US"/>
        </w:rPr>
        <w:t xml:space="preserve">376 </w:t>
      </w:r>
      <w:r>
        <w:rPr>
          <w:rFonts w:ascii="Times New Roman" w:hAnsi="Times New Roman" w:cs="Times New Roman"/>
        </w:rPr>
        <w:t>с</w:t>
      </w:r>
      <w:r>
        <w:rPr>
          <w:rFonts w:ascii="Times New Roman" w:hAnsi="Times New Roman" w:cs="Times New Roman"/>
          <w:lang w:val="en-US"/>
        </w:rPr>
        <w:t>.)</w:t>
      </w:r>
    </w:p>
    <w:p>
      <w:pPr>
        <w:pStyle w:val="42"/>
        <w:rPr>
          <w:lang w:val="en-US"/>
        </w:rPr>
      </w:pPr>
    </w:p>
  </w:footnote>
  <w:footnote w:id="75">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Shiping Hua, Yang Zhong. Political Civilization </w:t>
      </w:r>
      <w:r>
        <w:rPr>
          <w:rFonts w:ascii="Times New Roman" w:hAnsi="Times New Roman" w:cs="Times New Roman"/>
        </w:rPr>
        <w:t>а</w:t>
      </w:r>
      <w:r>
        <w:rPr>
          <w:rFonts w:ascii="Times New Roman" w:hAnsi="Times New Roman" w:cs="Times New Roman"/>
          <w:lang w:val="en-US"/>
        </w:rPr>
        <w:t>nd Modernization in China: The Poltical Context of China's Transformation. Series on Contemporary China. 2002.</w:t>
      </w:r>
    </w:p>
    <w:p>
      <w:pPr>
        <w:pStyle w:val="42"/>
        <w:rPr>
          <w:lang w:val="en-US"/>
        </w:rPr>
      </w:pPr>
    </w:p>
  </w:footnote>
  <w:footnote w:id="76">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He, Baogang. The Dilemmas of China's Political Science in the Context of the Rise of China (December 1, 2014). Journal of Chinese Political Science, 2011,16:257–277.</w:t>
      </w:r>
    </w:p>
    <w:p>
      <w:pPr>
        <w:pStyle w:val="42"/>
        <w:rPr>
          <w:lang w:val="en-US"/>
        </w:rPr>
      </w:pPr>
    </w:p>
  </w:footnote>
  <w:footnote w:id="77">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Wang, Z. Political trust in China: forms and causes. In: White L (ed) Legitimacy: ambiguities of political success of failure in East and Southeast Asia. World Scientific, Singapore, 2005.</w:t>
      </w:r>
    </w:p>
    <w:p>
      <w:pPr>
        <w:pStyle w:val="42"/>
        <w:rPr>
          <w:lang w:val="en-US"/>
        </w:rPr>
      </w:pPr>
    </w:p>
  </w:footnote>
  <w:footnote w:id="78">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Wang, Shaoguang. “Changing Models of China’s Policy Agenda Setting.”Modern China, vol. 34, no. 1, 2008, pp. 56-87.</w:t>
      </w:r>
    </w:p>
    <w:p>
      <w:pPr>
        <w:pStyle w:val="42"/>
        <w:rPr>
          <w:lang w:val="en-US"/>
        </w:rPr>
      </w:pPr>
    </w:p>
  </w:footnote>
  <w:footnote w:id="79">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Sujian Guo, “New World Order and Globalization of Chinese Social Sciences,” Journal of the Party School of ZhejiangProvince, no.1, 2011, pp. 5–8.</w:t>
      </w:r>
    </w:p>
    <w:p>
      <w:pPr>
        <w:pStyle w:val="42"/>
        <w:rPr>
          <w:lang w:val="en-US"/>
        </w:rPr>
      </w:pPr>
    </w:p>
  </w:footnote>
  <w:footnote w:id="80">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Ye Zicheng. Inside China’s Grand Strategy: The Perspective from the People’s Republic. K., 2011.</w:t>
      </w:r>
    </w:p>
    <w:p>
      <w:pPr>
        <w:pStyle w:val="42"/>
        <w:rPr>
          <w:lang w:eastAsia="zh-CN"/>
        </w:rPr>
      </w:pPr>
    </w:p>
  </w:footnote>
  <w:footnote w:id="81">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lang w:val="en-US"/>
        </w:rPr>
        <w:t xml:space="preserve"> </w:t>
      </w:r>
      <w:r>
        <w:rPr>
          <w:rFonts w:ascii="Times New Roman" w:hAnsi="Times New Roman" w:eastAsia="MS Gothic" w:cs="Times New Roman"/>
        </w:rPr>
        <w:t>李</w:t>
      </w:r>
      <w:r>
        <w:rPr>
          <w:rFonts w:ascii="Times New Roman" w:hAnsi="Times New Roman" w:cs="Times New Roman"/>
        </w:rPr>
        <w:t>红杰</w:t>
      </w:r>
      <w:r>
        <w:rPr>
          <w:rFonts w:ascii="Times New Roman" w:hAnsi="Times New Roman" w:cs="Times New Roman"/>
          <w:lang w:val="en-US"/>
        </w:rPr>
        <w:t xml:space="preserve">, </w:t>
      </w:r>
      <w:r>
        <w:rPr>
          <w:rFonts w:ascii="Times New Roman" w:hAnsi="Times New Roman" w:eastAsia="MS Gothic" w:cs="Times New Roman"/>
        </w:rPr>
        <w:t>余万里</w:t>
      </w:r>
      <w:r>
        <w:rPr>
          <w:rFonts w:ascii="Times New Roman" w:hAnsi="Times New Roman" w:cs="Times New Roman"/>
          <w:lang w:val="en-US"/>
        </w:rPr>
        <w:t xml:space="preserve">. </w:t>
      </w:r>
      <w:r>
        <w:rPr>
          <w:rFonts w:ascii="Times New Roman" w:hAnsi="Times New Roman" w:eastAsia="MS Gothic" w:cs="Times New Roman"/>
        </w:rPr>
        <w:t>改革开放</w:t>
      </w:r>
      <w:r>
        <w:rPr>
          <w:rFonts w:ascii="Times New Roman" w:hAnsi="Times New Roman" w:cs="Times New Roman"/>
          <w:lang w:val="en-US"/>
        </w:rPr>
        <w:t>30</w:t>
      </w:r>
      <w:r>
        <w:rPr>
          <w:rFonts w:ascii="Times New Roman" w:hAnsi="Times New Roman" w:eastAsia="MS Gothic" w:cs="Times New Roman"/>
        </w:rPr>
        <w:t>年的中国外交</w:t>
      </w:r>
      <w:r>
        <w:rPr>
          <w:rFonts w:ascii="Times New Roman" w:hAnsi="Times New Roman" w:cs="Times New Roman"/>
          <w:lang w:val="en-US"/>
        </w:rPr>
        <w:t xml:space="preserve">. </w:t>
      </w:r>
      <w:r>
        <w:rPr>
          <w:rFonts w:ascii="Times New Roman" w:hAnsi="Times New Roman" w:eastAsia="MS Gothic" w:cs="Times New Roman"/>
        </w:rPr>
        <w:t>北京</w:t>
      </w:r>
      <w:r>
        <w:rPr>
          <w:rFonts w:ascii="Times New Roman" w:hAnsi="Times New Roman" w:cs="Times New Roman"/>
          <w:lang w:val="en-US"/>
        </w:rPr>
        <w:t xml:space="preserve">: </w:t>
      </w:r>
      <w:r>
        <w:rPr>
          <w:rFonts w:ascii="Times New Roman" w:hAnsi="Times New Roman" w:eastAsia="MS Gothic" w:cs="Times New Roman"/>
        </w:rPr>
        <w:t>当代世界出版社</w:t>
      </w:r>
      <w:r>
        <w:rPr>
          <w:rFonts w:ascii="Times New Roman" w:hAnsi="Times New Roman" w:cs="Times New Roman"/>
          <w:lang w:val="en-US"/>
        </w:rPr>
        <w:t>, 2008</w:t>
      </w:r>
      <w:r>
        <w:rPr>
          <w:rFonts w:ascii="Times New Roman" w:hAnsi="Times New Roman" w:eastAsia="MS Gothic" w:cs="Times New Roman"/>
        </w:rPr>
        <w:t>年</w:t>
      </w:r>
      <w:r>
        <w:rPr>
          <w:rFonts w:ascii="Times New Roman" w:hAnsi="Times New Roman" w:cs="Times New Roman"/>
          <w:lang w:val="en-US"/>
        </w:rPr>
        <w:t xml:space="preserve">. </w:t>
      </w:r>
      <w:r>
        <w:rPr>
          <w:rFonts w:ascii="Times New Roman" w:hAnsi="Times New Roman" w:cs="Times New Roman"/>
        </w:rPr>
        <w:t>页数</w:t>
      </w:r>
      <w:r>
        <w:rPr>
          <w:rFonts w:ascii="Times New Roman" w:hAnsi="Times New Roman" w:cs="Times New Roman"/>
          <w:lang w:val="en-US"/>
        </w:rPr>
        <w:t>386</w:t>
      </w:r>
      <w:r>
        <w:rPr>
          <w:rFonts w:ascii="Times New Roman" w:hAnsi="Times New Roman" w:cs="Times New Roman"/>
        </w:rPr>
        <w:t>页</w:t>
      </w:r>
      <w:r>
        <w:rPr>
          <w:rFonts w:ascii="Times New Roman" w:hAnsi="Times New Roman" w:cs="Times New Roman"/>
          <w:lang w:val="en-US"/>
        </w:rPr>
        <w:t xml:space="preserve">. </w:t>
      </w:r>
      <w:r>
        <w:rPr>
          <w:rFonts w:ascii="Times New Roman" w:hAnsi="Times New Roman" w:cs="Times New Roman"/>
        </w:rPr>
        <w:t>(Ли Хунцзе, Юй Ванли. Дипломатия Китая в течение 30 лет реформы и открытости. Пекин: современное мировое издательство, 2008. 386 c.)</w:t>
      </w:r>
    </w:p>
    <w:p>
      <w:pPr>
        <w:pStyle w:val="42"/>
      </w:pPr>
    </w:p>
  </w:footnote>
  <w:footnote w:id="82">
    <w:p>
      <w:pPr>
        <w:spacing w:after="0" w:line="240" w:lineRule="auto"/>
        <w:jc w:val="both"/>
        <w:rPr>
          <w:rFonts w:ascii="Times New Roman" w:hAnsi="Times New Roman" w:cs="Times New Roman"/>
          <w:sz w:val="20"/>
          <w:szCs w:val="20"/>
          <w:lang w:eastAsia="zh-CN"/>
        </w:rPr>
      </w:pPr>
      <w:r>
        <w:rPr>
          <w:rStyle w:val="22"/>
          <w:rFonts w:ascii="Times New Roman" w:hAnsi="Times New Roman" w:cs="Times New Roman"/>
          <w:sz w:val="20"/>
          <w:szCs w:val="20"/>
        </w:rPr>
        <w:footnoteRef/>
      </w:r>
      <w:r>
        <w:rPr>
          <w:rStyle w:val="22"/>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eastAsia="Microsoft JhengHei" w:cs="Times New Roman"/>
          <w:sz w:val="20"/>
          <w:szCs w:val="20"/>
        </w:rPr>
        <w:t>陈瑞欣</w:t>
      </w:r>
      <w:r>
        <w:rPr>
          <w:rFonts w:ascii="Times New Roman" w:hAnsi="Times New Roman" w:cs="Times New Roman"/>
          <w:sz w:val="20"/>
          <w:szCs w:val="20"/>
        </w:rPr>
        <w:t xml:space="preserve">. </w:t>
      </w:r>
      <w:r>
        <w:rPr>
          <w:rFonts w:ascii="Times New Roman" w:hAnsi="Times New Roman" w:eastAsia="MS Gothic" w:cs="Times New Roman"/>
          <w:sz w:val="20"/>
          <w:szCs w:val="20"/>
        </w:rPr>
        <w:t>从政府工作</w:t>
      </w:r>
      <w:r>
        <w:rPr>
          <w:rFonts w:ascii="Times New Roman" w:hAnsi="Times New Roman" w:eastAsia="Microsoft JhengHei" w:cs="Times New Roman"/>
          <w:sz w:val="20"/>
          <w:szCs w:val="20"/>
        </w:rPr>
        <w:t>报告</w:t>
      </w:r>
      <w:r>
        <w:rPr>
          <w:rFonts w:ascii="Times New Roman" w:hAnsi="Times New Roman" w:cs="Times New Roman"/>
          <w:sz w:val="20"/>
          <w:szCs w:val="20"/>
        </w:rPr>
        <w:t>(1978-2015)</w:t>
      </w:r>
      <w:r>
        <w:rPr>
          <w:rFonts w:ascii="Times New Roman" w:hAnsi="Times New Roman" w:eastAsia="MS Gothic" w:cs="Times New Roman"/>
          <w:sz w:val="20"/>
          <w:szCs w:val="20"/>
        </w:rPr>
        <w:t>看中国周</w:t>
      </w:r>
      <w:r>
        <w:rPr>
          <w:rFonts w:ascii="Times New Roman" w:hAnsi="Times New Roman" w:eastAsia="Microsoft JhengHei" w:cs="Times New Roman"/>
          <w:sz w:val="20"/>
          <w:szCs w:val="20"/>
        </w:rPr>
        <w:t>边外交政策的发展变化</w:t>
      </w:r>
      <w:r>
        <w:rPr>
          <w:rFonts w:ascii="Times New Roman" w:hAnsi="Times New Roman" w:cs="Times New Roman"/>
          <w:sz w:val="20"/>
          <w:szCs w:val="20"/>
        </w:rPr>
        <w:t xml:space="preserve"> </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sz w:val="20"/>
          <w:szCs w:val="20"/>
        </w:rPr>
        <w:t xml:space="preserve"> </w:t>
      </w:r>
      <w:r>
        <w:rPr>
          <w:rFonts w:ascii="Times New Roman" w:hAnsi="Times New Roman" w:eastAsia="MS Gothic" w:cs="Times New Roman"/>
          <w:sz w:val="20"/>
          <w:szCs w:val="20"/>
        </w:rPr>
        <w:t>国</w:t>
      </w:r>
      <w:r>
        <w:rPr>
          <w:rFonts w:ascii="Times New Roman" w:hAnsi="Times New Roman" w:eastAsia="Microsoft JhengHei" w:cs="Times New Roman"/>
          <w:sz w:val="20"/>
          <w:szCs w:val="20"/>
        </w:rPr>
        <w:t>际观察</w:t>
      </w:r>
      <w:r>
        <w:rPr>
          <w:rFonts w:ascii="Times New Roman" w:hAnsi="Times New Roman" w:cs="Times New Roman"/>
          <w:sz w:val="20"/>
          <w:szCs w:val="20"/>
        </w:rPr>
        <w:t xml:space="preserve"> 2016 </w:t>
      </w:r>
      <w:r>
        <w:rPr>
          <w:rFonts w:ascii="Times New Roman" w:hAnsi="Times New Roman" w:eastAsia="MS Gothic" w:cs="Times New Roman"/>
          <w:sz w:val="20"/>
          <w:szCs w:val="20"/>
        </w:rPr>
        <w:t>年第</w:t>
      </w:r>
      <w:r>
        <w:rPr>
          <w:rFonts w:ascii="Times New Roman" w:hAnsi="Times New Roman" w:cs="Times New Roman"/>
          <w:sz w:val="20"/>
          <w:szCs w:val="20"/>
        </w:rPr>
        <w:t xml:space="preserve"> 1 </w:t>
      </w:r>
      <w:r>
        <w:rPr>
          <w:rFonts w:ascii="Times New Roman" w:hAnsi="Times New Roman" w:eastAsia="MS Gothic" w:cs="Times New Roman"/>
          <w:sz w:val="20"/>
          <w:szCs w:val="20"/>
        </w:rPr>
        <w:t>期</w:t>
      </w:r>
      <w:r>
        <w:rPr>
          <w:rFonts w:ascii="Times New Roman" w:hAnsi="Times New Roman" w:cs="Times New Roman"/>
          <w:sz w:val="20"/>
          <w:szCs w:val="20"/>
        </w:rPr>
        <w:t xml:space="preserve">. </w:t>
      </w:r>
      <w:r>
        <w:rPr>
          <w:rFonts w:ascii="Times New Roman" w:hAnsi="Times New Roman" w:eastAsia="MS Gothic" w:cs="Times New Roman"/>
          <w:sz w:val="20"/>
          <w:szCs w:val="20"/>
          <w:lang w:val="en-US"/>
        </w:rPr>
        <w:t>第</w:t>
      </w:r>
      <w:r>
        <w:rPr>
          <w:rFonts w:ascii="Times New Roman" w:hAnsi="Times New Roman" w:cs="Times New Roman"/>
          <w:sz w:val="20"/>
          <w:szCs w:val="20"/>
        </w:rPr>
        <w:t>77</w:t>
      </w:r>
      <w:r>
        <w:rPr>
          <w:rFonts w:ascii="Times New Roman" w:hAnsi="Times New Roman" w:eastAsia="Microsoft JhengHei" w:cs="Times New Roman"/>
          <w:sz w:val="20"/>
          <w:szCs w:val="20"/>
          <w:lang w:val="en-US"/>
        </w:rPr>
        <w:t>页</w:t>
      </w:r>
      <w:r>
        <w:rPr>
          <w:rFonts w:ascii="Times New Roman" w:hAnsi="Times New Roman" w:cs="Times New Roman"/>
          <w:sz w:val="20"/>
          <w:szCs w:val="20"/>
        </w:rPr>
        <w:t xml:space="preserve">. (Чэнь Жуйсинь. Анализ развития и изменения  периферийной внешней политики Китая из отчетов правительственной работы (1978-2015) // Международное наблюдение.  </w:t>
      </w:r>
      <w:r>
        <w:rPr>
          <w:rFonts w:ascii="Times New Roman" w:hAnsi="Times New Roman" w:cs="Times New Roman"/>
          <w:sz w:val="20"/>
          <w:szCs w:val="20"/>
          <w:lang w:eastAsia="zh-CN"/>
        </w:rPr>
        <w:t>2016.  № 1. С. 77.)</w:t>
      </w:r>
    </w:p>
    <w:p>
      <w:pPr>
        <w:pStyle w:val="42"/>
        <w:rPr>
          <w:lang w:eastAsia="zh-CN"/>
        </w:rPr>
      </w:pPr>
    </w:p>
  </w:footnote>
  <w:footnote w:id="83">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Style w:val="22"/>
          <w:rFonts w:ascii="Times New Roman" w:hAnsi="Times New Roman" w:cs="Times New Roman"/>
          <w:sz w:val="20"/>
          <w:szCs w:val="20"/>
        </w:rPr>
        <w:footnoteRef/>
      </w:r>
      <w:r>
        <w:rPr>
          <w:rStyle w:val="22"/>
          <w:rFonts w:ascii="Times New Roman" w:hAnsi="Times New Roman" w:cs="Times New Roman"/>
          <w:sz w:val="20"/>
          <w:szCs w:val="20"/>
          <w:lang w:eastAsia="zh-CN"/>
        </w:rPr>
        <w:tab/>
      </w:r>
      <w:r>
        <w:rPr>
          <w:rFonts w:ascii="Times New Roman" w:hAnsi="Times New Roman" w:cs="Times New Roman"/>
          <w:sz w:val="20"/>
          <w:szCs w:val="20"/>
          <w:lang w:eastAsia="zh-CN"/>
        </w:rPr>
        <w:t xml:space="preserve"> </w:t>
      </w:r>
      <w:r>
        <w:fldChar w:fldCharType="begin"/>
      </w:r>
      <w:r>
        <w:instrText xml:space="preserve"> HYPERLINK "http://book.duxiu.com/search?sw=金灿荣&amp;Field=2&amp;channel=search&amp;ecode=UTF-8" \h </w:instrText>
      </w:r>
      <w:r>
        <w:fldChar w:fldCharType="separate"/>
      </w:r>
      <w:r>
        <w:rPr>
          <w:rStyle w:val="23"/>
          <w:rFonts w:ascii="Times New Roman" w:hAnsi="Times New Roman" w:eastAsia="MS Gothic" w:cs="Times New Roman"/>
          <w:color w:val="000000" w:themeColor="text1"/>
          <w:sz w:val="20"/>
          <w:szCs w:val="20"/>
          <w:shd w:val="clear" w:color="auto" w:fill="FFFFFF"/>
          <w:lang w:eastAsia="zh-CN"/>
          <w14:textFill>
            <w14:solidFill>
              <w14:schemeClr w14:val="tx1"/>
            </w14:solidFill>
          </w14:textFill>
        </w:rPr>
        <w:t>金</w:t>
      </w:r>
      <w:r>
        <w:rPr>
          <w:rStyle w:val="23"/>
          <w:rFonts w:ascii="Times New Roman" w:hAnsi="Times New Roman" w:eastAsia="Microsoft JhengHei" w:cs="Times New Roman"/>
          <w:color w:val="000000" w:themeColor="text1"/>
          <w:sz w:val="20"/>
          <w:szCs w:val="20"/>
          <w:shd w:val="clear" w:color="auto" w:fill="FFFFFF"/>
          <w:lang w:eastAsia="zh-CN"/>
          <w14:textFill>
            <w14:solidFill>
              <w14:schemeClr w14:val="tx1"/>
            </w14:solidFill>
          </w14:textFill>
        </w:rPr>
        <w:t>灿荣</w:t>
      </w:r>
      <w:r>
        <w:rPr>
          <w:rStyle w:val="23"/>
          <w:rFonts w:ascii="Times New Roman" w:hAnsi="Times New Roman" w:eastAsia="Microsoft JhengHei" w:cs="Times New Roman"/>
          <w:color w:val="000000" w:themeColor="text1"/>
          <w:sz w:val="20"/>
          <w:szCs w:val="20"/>
          <w:shd w:val="clear" w:color="auto" w:fill="FFFFFF"/>
          <w:lang w:eastAsia="zh-CN"/>
          <w14:textFill>
            <w14:solidFill>
              <w14:schemeClr w14:val="tx1"/>
            </w14:solidFill>
          </w14:textFill>
        </w:rPr>
        <w:fldChar w:fldCharType="end"/>
      </w:r>
      <w:r>
        <w:rPr>
          <w:rFonts w:ascii="Times New Roman" w:hAnsi="Times New Roman" w:cs="Times New Roman"/>
          <w:sz w:val="20"/>
          <w:szCs w:val="20"/>
          <w:lang w:eastAsia="zh-CN"/>
        </w:rPr>
        <w:t xml:space="preserve">. </w:t>
      </w:r>
      <w:r>
        <w:rPr>
          <w:rFonts w:ascii="Times New Roman" w:hAnsi="Times New Roman" w:eastAsia="MS Gothic" w:cs="Times New Roman"/>
          <w:bCs/>
          <w:color w:val="000000" w:themeColor="text1"/>
          <w:sz w:val="20"/>
          <w:szCs w:val="20"/>
          <w:shd w:val="clear" w:color="auto" w:fill="FFFFFF"/>
          <w:lang w:eastAsia="zh-CN"/>
          <w14:textFill>
            <w14:solidFill>
              <w14:schemeClr w14:val="tx1"/>
            </w14:solidFill>
          </w14:textFill>
        </w:rPr>
        <w:t>中国智慧</w:t>
      </w:r>
      <w:r>
        <w:rPr>
          <w:rFonts w:ascii="Times New Roman" w:hAnsi="Times New Roman" w:cs="Times New Roman"/>
          <w:bCs/>
          <w:color w:val="000000" w:themeColor="text1"/>
          <w:sz w:val="20"/>
          <w:szCs w:val="20"/>
          <w:shd w:val="clear" w:color="auto" w:fill="FFFFFF"/>
          <w:lang w:eastAsia="zh-CN"/>
          <w14:textFill>
            <w14:solidFill>
              <w14:schemeClr w14:val="tx1"/>
            </w14:solidFill>
          </w14:textFill>
        </w:rPr>
        <w:t xml:space="preserve"> </w:t>
      </w:r>
      <w:r>
        <w:rPr>
          <w:rFonts w:ascii="Times New Roman" w:hAnsi="Times New Roman" w:eastAsia="MS Gothic" w:cs="Times New Roman"/>
          <w:bCs/>
          <w:color w:val="000000" w:themeColor="text1"/>
          <w:sz w:val="20"/>
          <w:szCs w:val="20"/>
          <w:shd w:val="clear" w:color="auto" w:fill="FFFFFF"/>
          <w:lang w:eastAsia="zh-CN"/>
          <w14:textFill>
            <w14:solidFill>
              <w14:schemeClr w14:val="tx1"/>
            </w14:solidFill>
          </w14:textFill>
        </w:rPr>
        <w:t>十八大以来中国外</w:t>
      </w:r>
      <w:r>
        <w:rPr>
          <w:rFonts w:ascii="Times New Roman" w:hAnsi="Times New Roman" w:cs="Times New Roman"/>
          <w:bCs/>
          <w:color w:val="000000" w:themeColor="text1"/>
          <w:sz w:val="20"/>
          <w:szCs w:val="20"/>
          <w:shd w:val="clear" w:color="auto" w:fill="FFFFFF"/>
          <w:lang w:eastAsia="zh-CN"/>
          <w14:textFill>
            <w14:solidFill>
              <w14:schemeClr w14:val="tx1"/>
            </w14:solidFill>
          </w14:textFill>
        </w:rPr>
        <w:t>交</w:t>
      </w:r>
      <w:r>
        <w:rPr>
          <w:rFonts w:ascii="Times New Roman" w:hAnsi="Times New Roman" w:cs="Times New Roman"/>
          <w:sz w:val="20"/>
          <w:szCs w:val="20"/>
          <w:lang w:eastAsia="zh-CN"/>
        </w:rPr>
        <w:t xml:space="preserve">. </w:t>
      </w:r>
      <w:r>
        <w:rPr>
          <w:rFonts w:ascii="Times New Roman" w:hAnsi="Times New Roman" w:eastAsia="MS Gothic" w:cs="Times New Roman"/>
          <w:color w:val="000000" w:themeColor="text1"/>
          <w:sz w:val="20"/>
          <w:szCs w:val="20"/>
          <w:shd w:val="clear" w:color="auto" w:fill="FFFFFF"/>
          <w:lang w:eastAsia="zh-CN"/>
          <w14:textFill>
            <w14:solidFill>
              <w14:schemeClr w14:val="tx1"/>
            </w14:solidFill>
          </w14:textFill>
        </w:rPr>
        <w:t>北京</w:t>
      </w:r>
      <w:r>
        <w:rPr>
          <w:rFonts w:ascii="Times New Roman" w:hAnsi="Times New Roman" w:cs="Times New Roman"/>
          <w:color w:val="000000" w:themeColor="text1"/>
          <w:sz w:val="20"/>
          <w:szCs w:val="20"/>
          <w:shd w:val="clear" w:color="auto" w:fill="FFFFFF"/>
          <w:lang w:eastAsia="zh-CN"/>
          <w14:textFill>
            <w14:solidFill>
              <w14:schemeClr w14:val="tx1"/>
            </w14:solidFill>
          </w14:textFill>
        </w:rPr>
        <w:t>:</w:t>
      </w:r>
      <w:r>
        <w:rPr>
          <w:rFonts w:ascii="Times New Roman" w:hAnsi="Times New Roman" w:eastAsia="MS Gothic" w:cs="Times New Roman"/>
          <w:color w:val="000000" w:themeColor="text1"/>
          <w:sz w:val="20"/>
          <w:szCs w:val="20"/>
          <w:shd w:val="clear" w:color="auto" w:fill="FFFFFF"/>
          <w:lang w:eastAsia="zh-CN"/>
          <w14:textFill>
            <w14:solidFill>
              <w14:schemeClr w14:val="tx1"/>
            </w14:solidFill>
          </w14:textFill>
        </w:rPr>
        <w:t>中国人民大学出版</w:t>
      </w:r>
      <w:r>
        <w:rPr>
          <w:rFonts w:ascii="Times New Roman" w:hAnsi="Times New Roman" w:cs="Times New Roman"/>
          <w:color w:val="000000" w:themeColor="text1"/>
          <w:sz w:val="20"/>
          <w:szCs w:val="20"/>
          <w:shd w:val="clear" w:color="auto" w:fill="FFFFFF"/>
          <w:lang w:eastAsia="zh-CN"/>
          <w14:textFill>
            <w14:solidFill>
              <w14:schemeClr w14:val="tx1"/>
            </w14:solidFill>
          </w14:textFill>
        </w:rPr>
        <w:t>社</w:t>
      </w:r>
      <w:r>
        <w:rPr>
          <w:rFonts w:ascii="Times New Roman" w:hAnsi="Times New Roman" w:cs="Times New Roman"/>
          <w:sz w:val="20"/>
          <w:szCs w:val="20"/>
          <w:lang w:eastAsia="zh-CN"/>
        </w:rPr>
        <w:t xml:space="preserve">. </w:t>
      </w:r>
      <w:r>
        <w:rPr>
          <w:rFonts w:ascii="Times New Roman" w:hAnsi="Times New Roman" w:cs="Times New Roman"/>
          <w:color w:val="000000" w:themeColor="text1"/>
          <w:sz w:val="20"/>
          <w:szCs w:val="20"/>
          <w:shd w:val="clear" w:color="auto" w:fill="FFFFFF"/>
          <w14:textFill>
            <w14:solidFill>
              <w14:schemeClr w14:val="tx1"/>
            </w14:solidFill>
          </w14:textFill>
        </w:rPr>
        <w:t>2017</w:t>
      </w:r>
      <w:r>
        <w:rPr>
          <w:rFonts w:ascii="Times New Roman" w:hAnsi="Times New Roman" w:cs="Times New Roman"/>
          <w:sz w:val="20"/>
          <w:szCs w:val="20"/>
        </w:rPr>
        <w:t>.</w:t>
      </w:r>
      <w:r>
        <w:rPr>
          <w:rFonts w:ascii="Times New Roman" w:hAnsi="Times New Roman" w:cs="Times New Roman"/>
          <w:color w:val="000000" w:themeColor="text1"/>
          <w:sz w:val="20"/>
          <w:szCs w:val="20"/>
          <w:shd w:val="clear" w:color="auto" w:fill="FFFFFF"/>
          <w14:textFill>
            <w14:solidFill>
              <w14:schemeClr w14:val="tx1"/>
            </w14:solidFill>
          </w14:textFill>
        </w:rPr>
        <w:t xml:space="preserve"> </w:t>
      </w:r>
      <w:r>
        <w:rPr>
          <w:rFonts w:ascii="Times New Roman" w:hAnsi="Times New Roman" w:cs="Times New Roman"/>
          <w:color w:val="000000" w:themeColor="text1"/>
          <w:sz w:val="20"/>
          <w:szCs w:val="20"/>
          <w:shd w:val="clear" w:color="auto" w:fill="FFFFFF"/>
          <w:lang w:val="en-US"/>
          <w14:textFill>
            <w14:solidFill>
              <w14:schemeClr w14:val="tx1"/>
            </w14:solidFill>
          </w14:textFill>
        </w:rPr>
        <w:t>第</w:t>
      </w:r>
      <w:r>
        <w:rPr>
          <w:rFonts w:ascii="Times New Roman" w:hAnsi="Times New Roman" w:cs="Times New Roman"/>
          <w:color w:val="000000" w:themeColor="text1"/>
          <w:sz w:val="20"/>
          <w:szCs w:val="20"/>
          <w:shd w:val="clear" w:color="auto" w:fill="FFFFFF"/>
          <w14:textFill>
            <w14:solidFill>
              <w14:schemeClr w14:val="tx1"/>
            </w14:solidFill>
          </w14:textFill>
        </w:rPr>
        <w:t>84-101</w:t>
      </w:r>
      <w:r>
        <w:rPr>
          <w:rFonts w:ascii="Times New Roman" w:hAnsi="Times New Roman" w:cs="Times New Roman"/>
          <w:color w:val="000000" w:themeColor="text1"/>
          <w:sz w:val="20"/>
          <w:szCs w:val="20"/>
          <w:shd w:val="clear" w:color="auto" w:fill="FFFFFF"/>
          <w:lang w:val="en-US"/>
          <w14:textFill>
            <w14:solidFill>
              <w14:schemeClr w14:val="tx1"/>
            </w14:solidFill>
          </w14:textFill>
        </w:rPr>
        <w:t>页</w:t>
      </w:r>
      <w:r>
        <w:rPr>
          <w:rFonts w:ascii="Times New Roman" w:hAnsi="Times New Roman" w:cs="Times New Roman"/>
          <w:sz w:val="20"/>
          <w:szCs w:val="20"/>
        </w:rPr>
        <w:t>.</w:t>
      </w:r>
      <w:r>
        <w:rPr>
          <w:rFonts w:ascii="Times New Roman" w:hAnsi="Times New Roman" w:cs="Times New Roman"/>
          <w:color w:val="000000" w:themeColor="text1"/>
          <w:sz w:val="20"/>
          <w:szCs w:val="20"/>
          <w:shd w:val="clear" w:color="auto" w:fill="FFFFFF"/>
          <w14:textFill>
            <w14:solidFill>
              <w14:schemeClr w14:val="tx1"/>
            </w14:solidFill>
          </w14:textFill>
        </w:rPr>
        <w:t xml:space="preserve"> </w:t>
      </w:r>
      <w:r>
        <w:rPr>
          <w:rFonts w:ascii="Times New Roman" w:hAnsi="Times New Roman" w:eastAsia="MS Mincho" w:cs="Times New Roman"/>
          <w:color w:val="000000" w:themeColor="text1"/>
          <w:sz w:val="20"/>
          <w:szCs w:val="20"/>
          <w:shd w:val="clear" w:color="auto" w:fill="FFFFFF"/>
          <w14:textFill>
            <w14:solidFill>
              <w14:schemeClr w14:val="tx1"/>
            </w14:solidFill>
          </w14:textFill>
        </w:rPr>
        <w:t>(</w:t>
      </w:r>
      <w:r>
        <w:rPr>
          <w:rFonts w:ascii="Times New Roman" w:hAnsi="Times New Roman" w:eastAsia="Times New Roman" w:cs="Times New Roman"/>
          <w:color w:val="212121"/>
          <w:sz w:val="20"/>
          <w:szCs w:val="20"/>
        </w:rPr>
        <w:t xml:space="preserve">Цзинь Цаньжрун. Китайская мудрость: дипломатия Китая после 18-го съезда КПК.  Пекин: Изд-во  жэньминьского университета Китая. 2017. </w:t>
      </w:r>
      <w:r>
        <w:rPr>
          <w:rFonts w:ascii="Times New Roman" w:hAnsi="Times New Roman" w:cs="Times New Roman"/>
          <w:color w:val="212121"/>
          <w:sz w:val="20"/>
          <w:szCs w:val="20"/>
        </w:rPr>
        <w:t>C. 84-101.</w:t>
      </w:r>
      <w:r>
        <w:rPr>
          <w:rFonts w:ascii="Times New Roman" w:hAnsi="Times New Roman" w:eastAsia="MS Mincho" w:cs="Times New Roman"/>
          <w:color w:val="000000" w:themeColor="text1"/>
          <w:sz w:val="20"/>
          <w:szCs w:val="20"/>
          <w:shd w:val="clear" w:color="auto" w:fill="FFFFFF"/>
          <w14:textFill>
            <w14:solidFill>
              <w14:schemeClr w14:val="tx1"/>
            </w14:solidFill>
          </w14:textFill>
        </w:rPr>
        <w:t>)</w:t>
      </w:r>
    </w:p>
    <w:p>
      <w:pPr>
        <w:pStyle w:val="42"/>
      </w:pPr>
    </w:p>
  </w:footnote>
  <w:footnote w:id="84">
    <w:p>
      <w:pPr>
        <w:shd w:val="clear" w:color="auto" w:fill="FFFFFF"/>
        <w:spacing w:after="0"/>
        <w:jc w:val="both"/>
        <w:rPr>
          <w:rFonts w:ascii="Times New Roman" w:hAnsi="Times New Roman" w:cs="Times New Roman"/>
          <w:color w:val="212121"/>
          <w:sz w:val="20"/>
          <w:szCs w:val="20"/>
          <w:lang w:eastAsia="zh-CN"/>
        </w:rPr>
      </w:pPr>
      <w:r>
        <w:rPr>
          <w:rStyle w:val="22"/>
          <w:rFonts w:ascii="Times New Roman" w:hAnsi="Times New Roman" w:cs="Times New Roman"/>
          <w:sz w:val="20"/>
          <w:szCs w:val="20"/>
        </w:rPr>
        <w:footnoteRef/>
      </w:r>
      <w:r>
        <w:rPr>
          <w:rStyle w:val="22"/>
          <w:rFonts w:ascii="Times New Roman" w:hAnsi="Times New Roman" w:cs="Times New Roman"/>
          <w:sz w:val="20"/>
          <w:szCs w:val="20"/>
        </w:rPr>
        <w:tab/>
      </w:r>
      <w:r>
        <w:rPr>
          <w:rFonts w:ascii="Times New Roman" w:hAnsi="Times New Roman" w:cs="Times New Roman"/>
          <w:sz w:val="20"/>
          <w:szCs w:val="20"/>
        </w:rPr>
        <w:t xml:space="preserve"> 周桂银. 中国周边外交的当前态势和未来重点 // 东南亚研究. 2017年第1期. 第77页. (</w:t>
      </w:r>
      <w:r>
        <w:rPr>
          <w:rFonts w:ascii="Times New Roman" w:hAnsi="Times New Roman" w:cs="Times New Roman"/>
          <w:color w:val="212121"/>
          <w:sz w:val="20"/>
          <w:szCs w:val="20"/>
        </w:rPr>
        <w:t xml:space="preserve">Чжоу Гуиъинь. Текущая ситуация и будущий фокус китайской периферийной дипломатии // Исследование по юго-Восточной Азии. 2017 г. № 1. </w:t>
      </w:r>
      <w:r>
        <w:rPr>
          <w:rFonts w:ascii="Times New Roman" w:hAnsi="Times New Roman" w:cs="Times New Roman"/>
          <w:color w:val="212121"/>
          <w:sz w:val="20"/>
          <w:szCs w:val="20"/>
          <w:lang w:eastAsia="zh-CN"/>
        </w:rPr>
        <w:t>C. 77.</w:t>
      </w:r>
      <w:r>
        <w:rPr>
          <w:rFonts w:ascii="Times New Roman" w:hAnsi="Times New Roman" w:cs="Times New Roman"/>
          <w:sz w:val="20"/>
          <w:szCs w:val="20"/>
          <w:lang w:eastAsia="zh-CN"/>
        </w:rPr>
        <w:t>)</w:t>
      </w:r>
    </w:p>
    <w:p>
      <w:pPr>
        <w:pStyle w:val="42"/>
        <w:rPr>
          <w:lang w:eastAsia="zh-CN"/>
        </w:rPr>
      </w:pPr>
    </w:p>
  </w:footnote>
  <w:footnote w:id="85">
    <w:p>
      <w:pPr>
        <w:pStyle w:val="12"/>
        <w:jc w:val="both"/>
        <w:rPr>
          <w:rFonts w:ascii="Times New Roman" w:hAnsi="Times New Roman" w:eastAsia="MS Mincho"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赵华胜. 中国中亚外交的理论与实践 </w:t>
      </w:r>
      <w:r>
        <w:rPr>
          <w:rFonts w:ascii="Times New Roman" w:hAnsi="Times New Roman" w:eastAsia="宋体" w:cs="Times New Roman"/>
        </w:rPr>
        <w:t xml:space="preserve">// </w:t>
      </w:r>
      <w:r>
        <w:rPr>
          <w:rFonts w:ascii="Times New Roman" w:hAnsi="Times New Roman" w:cs="Times New Roman"/>
        </w:rPr>
        <w:t xml:space="preserve">国际问题研究. </w:t>
      </w:r>
      <w:r>
        <w:rPr>
          <w:rFonts w:ascii="Times New Roman" w:hAnsi="Times New Roman" w:eastAsia="宋体" w:cs="Times New Roman"/>
        </w:rPr>
        <w:t>2007</w:t>
      </w:r>
      <w:r>
        <w:rPr>
          <w:rFonts w:ascii="Times New Roman" w:hAnsi="Times New Roman" w:cs="Times New Roman"/>
        </w:rPr>
        <w:t>年第</w:t>
      </w:r>
      <w:r>
        <w:rPr>
          <w:rFonts w:ascii="Times New Roman" w:hAnsi="Times New Roman" w:eastAsia="宋体" w:cs="Times New Roman"/>
        </w:rPr>
        <w:t>4</w:t>
      </w:r>
      <w:r>
        <w:rPr>
          <w:rFonts w:ascii="Times New Roman" w:hAnsi="Times New Roman" w:cs="Times New Roman"/>
        </w:rPr>
        <w:t>期.</w:t>
      </w:r>
      <w:r>
        <w:rPr>
          <w:rFonts w:ascii="Times New Roman" w:hAnsi="Times New Roman" w:eastAsia="宋体" w:cs="Times New Roman"/>
        </w:rPr>
        <w:t xml:space="preserve"> </w:t>
      </w:r>
      <w:r>
        <w:rPr>
          <w:rFonts w:ascii="Times New Roman" w:hAnsi="Times New Roman" w:eastAsia="MS Mincho" w:cs="Times New Roman"/>
        </w:rPr>
        <w:t>第</w:t>
      </w:r>
      <w:r>
        <w:rPr>
          <w:rFonts w:ascii="Times New Roman" w:hAnsi="Times New Roman" w:cs="Times New Roman"/>
        </w:rPr>
        <w:t>19-20页.</w:t>
      </w:r>
      <w:r>
        <w:rPr>
          <w:rFonts w:ascii="Times New Roman" w:hAnsi="Times New Roman" w:eastAsia="MS Mincho" w:cs="Times New Roman"/>
        </w:rPr>
        <w:t xml:space="preserve"> (</w:t>
      </w:r>
      <w:r>
        <w:rPr>
          <w:rFonts w:ascii="Times New Roman" w:hAnsi="Times New Roman" w:eastAsia="宋体" w:cs="Times New Roman"/>
          <w:color w:val="212121"/>
        </w:rPr>
        <w:t>Чжао Хуашэн. Теории и практика китайской дипломатии в Центральной Азии // Исследование международных проблем. 2007. № 4. C. 19-20.)</w:t>
      </w:r>
    </w:p>
    <w:p>
      <w:pPr>
        <w:pStyle w:val="42"/>
      </w:pPr>
    </w:p>
  </w:footnote>
  <w:footnote w:id="86">
    <w:p>
      <w:pPr>
        <w:pStyle w:val="12"/>
        <w:widowControl w:val="0"/>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中国同哈</w:t>
      </w:r>
      <w:r>
        <w:rPr>
          <w:rFonts w:ascii="Times New Roman" w:hAnsi="Times New Roman" w:cs="Times New Roman"/>
        </w:rPr>
        <w:t xml:space="preserve">萨克斯坦的关系 // </w:t>
      </w:r>
      <w:r>
        <w:rPr>
          <w:rFonts w:ascii="Times New Roman" w:hAnsi="Times New Roman" w:eastAsia="MS Gothic" w:cs="Times New Roman"/>
        </w:rPr>
        <w:t>中</w:t>
      </w:r>
      <w:r>
        <w:rPr>
          <w:rFonts w:ascii="Times New Roman" w:hAnsi="Times New Roman" w:cs="Times New Roman"/>
        </w:rPr>
        <w:t>华人民共和国外交部. 2013</w:t>
      </w:r>
      <w:r>
        <w:rPr>
          <w:rFonts w:ascii="Times New Roman" w:hAnsi="Times New Roman" w:eastAsia="MS Gothic" w:cs="Times New Roman"/>
        </w:rPr>
        <w:t>年</w:t>
      </w:r>
      <w:r>
        <w:rPr>
          <w:rFonts w:ascii="Times New Roman" w:hAnsi="Times New Roman" w:cs="Times New Roman"/>
        </w:rPr>
        <w:t>9</w:t>
      </w:r>
      <w:r>
        <w:rPr>
          <w:rFonts w:ascii="Times New Roman" w:hAnsi="Times New Roman" w:eastAsia="MS Gothic" w:cs="Times New Roman"/>
        </w:rPr>
        <w:t>月</w:t>
      </w:r>
      <w:r>
        <w:rPr>
          <w:rFonts w:ascii="Times New Roman" w:hAnsi="Times New Roman" w:cs="Times New Roman"/>
        </w:rPr>
        <w:t>4</w:t>
      </w:r>
      <w:r>
        <w:rPr>
          <w:rFonts w:ascii="Times New Roman" w:hAnsi="Times New Roman" w:eastAsia="MS Gothic" w:cs="Times New Roman"/>
        </w:rPr>
        <w:t>日</w:t>
      </w:r>
      <w:r>
        <w:rPr>
          <w:rFonts w:ascii="Times New Roman" w:hAnsi="Times New Roman" w:cs="Times New Roman"/>
        </w:rPr>
        <w:t>. (Отношения между Китаем и Казахстаном // Министерство иностранных дел. 04.09.2013. URL: http://cpc.people.com.cn/n/2013/0904/c64387-22807242.html )</w:t>
      </w:r>
    </w:p>
    <w:p>
      <w:pPr>
        <w:pStyle w:val="42"/>
        <w:rPr>
          <w:lang w:eastAsia="zh-CN"/>
        </w:rPr>
      </w:pPr>
    </w:p>
  </w:footnote>
  <w:footnote w:id="87">
    <w:p>
      <w:pPr>
        <w:pStyle w:val="12"/>
        <w:widowControl w:val="0"/>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eastAsia="MS Gothic" w:cs="Times New Roman"/>
        </w:rPr>
        <w:t>中国</w:t>
      </w:r>
      <w:r>
        <w:rPr>
          <w:rFonts w:ascii="Times New Roman" w:hAnsi="Times New Roman" w:cs="Times New Roman"/>
        </w:rPr>
        <w:t>驻哈萨克斯坦共和国历任大使. 中国外交历程. 2008</w:t>
      </w:r>
      <w:r>
        <w:rPr>
          <w:rFonts w:ascii="Times New Roman" w:hAnsi="Times New Roman" w:eastAsia="MS Gothic" w:cs="Times New Roman"/>
        </w:rPr>
        <w:t>年</w:t>
      </w:r>
      <w:r>
        <w:rPr>
          <w:rFonts w:ascii="Times New Roman" w:hAnsi="Times New Roman" w:cs="Times New Roman"/>
        </w:rPr>
        <w:t>6</w:t>
      </w:r>
      <w:r>
        <w:rPr>
          <w:rFonts w:ascii="Times New Roman" w:hAnsi="Times New Roman" w:eastAsia="MS Gothic" w:cs="Times New Roman"/>
        </w:rPr>
        <w:t>月</w:t>
      </w:r>
      <w:r>
        <w:rPr>
          <w:rFonts w:ascii="Times New Roman" w:hAnsi="Times New Roman" w:cs="Times New Roman"/>
        </w:rPr>
        <w:t>4</w:t>
      </w:r>
      <w:r>
        <w:rPr>
          <w:rFonts w:ascii="Times New Roman" w:hAnsi="Times New Roman" w:eastAsia="MS Gothic" w:cs="Times New Roman"/>
        </w:rPr>
        <w:t>日</w:t>
      </w:r>
      <w:r>
        <w:rPr>
          <w:rFonts w:ascii="Times New Roman" w:hAnsi="Times New Roman" w:cs="Times New Roman"/>
        </w:rPr>
        <w:t>. (Список послов КНР в республике Казахстане [Электронный ресурс] // Процесс дипломатии Китая. 04.06.2008. URL: http://www.no1story.com/html/report/7860-1.htm#n1)</w:t>
      </w:r>
    </w:p>
    <w:p>
      <w:pPr>
        <w:pStyle w:val="42"/>
        <w:rPr>
          <w:lang w:eastAsia="zh-CN"/>
        </w:rPr>
      </w:pPr>
    </w:p>
  </w:footnote>
  <w:footnote w:id="88">
    <w:p>
      <w:pPr>
        <w:pStyle w:val="12"/>
        <w:widowControl w:val="0"/>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中国同哈</w:t>
      </w:r>
      <w:r>
        <w:rPr>
          <w:rFonts w:ascii="Times New Roman" w:hAnsi="Times New Roman" w:cs="Times New Roman"/>
        </w:rPr>
        <w:t xml:space="preserve">萨克斯坦的关系 // </w:t>
      </w:r>
      <w:r>
        <w:rPr>
          <w:rFonts w:ascii="Times New Roman" w:hAnsi="Times New Roman" w:eastAsia="MS Gothic" w:cs="Times New Roman"/>
        </w:rPr>
        <w:t>中</w:t>
      </w:r>
      <w:r>
        <w:rPr>
          <w:rFonts w:ascii="Times New Roman" w:hAnsi="Times New Roman" w:cs="Times New Roman"/>
        </w:rPr>
        <w:t>华人民共和国外交部. 2013</w:t>
      </w:r>
      <w:r>
        <w:rPr>
          <w:rFonts w:ascii="Times New Roman" w:hAnsi="Times New Roman" w:eastAsia="MS Gothic" w:cs="Times New Roman"/>
        </w:rPr>
        <w:t>年</w:t>
      </w:r>
      <w:r>
        <w:rPr>
          <w:rFonts w:ascii="Times New Roman" w:hAnsi="Times New Roman" w:cs="Times New Roman"/>
        </w:rPr>
        <w:t>9</w:t>
      </w:r>
      <w:r>
        <w:rPr>
          <w:rFonts w:ascii="Times New Roman" w:hAnsi="Times New Roman" w:eastAsia="MS Gothic" w:cs="Times New Roman"/>
        </w:rPr>
        <w:t>月</w:t>
      </w:r>
      <w:r>
        <w:rPr>
          <w:rFonts w:ascii="Times New Roman" w:hAnsi="Times New Roman" w:cs="Times New Roman"/>
        </w:rPr>
        <w:t>4</w:t>
      </w:r>
      <w:r>
        <w:rPr>
          <w:rFonts w:ascii="Times New Roman" w:hAnsi="Times New Roman" w:eastAsia="MS Gothic" w:cs="Times New Roman"/>
        </w:rPr>
        <w:t>日</w:t>
      </w:r>
      <w:r>
        <w:rPr>
          <w:rFonts w:ascii="Times New Roman" w:hAnsi="Times New Roman" w:cs="Times New Roman"/>
        </w:rPr>
        <w:t>. (Отношения между Китаем и Казахстаном [Электронный ресурс] // Министерство иностранных дел. 04.09.2013. URL: http://cpc.people.com.cn/n/2013/0904/c64387-22807242.html)</w:t>
      </w:r>
    </w:p>
    <w:p>
      <w:pPr>
        <w:pStyle w:val="42"/>
        <w:rPr>
          <w:lang w:eastAsia="zh-CN"/>
        </w:rPr>
      </w:pPr>
    </w:p>
  </w:footnote>
  <w:footnote w:id="89">
    <w:p>
      <w:pPr>
        <w:pStyle w:val="12"/>
        <w:widowControl w:val="0"/>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中</w:t>
      </w:r>
      <w:r>
        <w:rPr>
          <w:rFonts w:ascii="Times New Roman" w:hAnsi="Times New Roman" w:cs="Times New Roman"/>
        </w:rPr>
        <w:t xml:space="preserve">华人民共和国, </w:t>
      </w:r>
      <w:r>
        <w:rPr>
          <w:rFonts w:ascii="Times New Roman" w:hAnsi="Times New Roman" w:eastAsia="MS Gothic" w:cs="Times New Roman"/>
        </w:rPr>
        <w:t>俄</w:t>
      </w:r>
      <w:r>
        <w:rPr>
          <w:rFonts w:ascii="Times New Roman" w:hAnsi="Times New Roman" w:cs="Times New Roman"/>
        </w:rPr>
        <w:t xml:space="preserve">罗斯联邦和哈萨克斯坦共和国关于确定三国国界交界点的协定 // </w:t>
      </w:r>
      <w:r>
        <w:rPr>
          <w:rFonts w:ascii="Times New Roman" w:hAnsi="Times New Roman" w:eastAsia="MS Gothic" w:cs="Times New Roman"/>
        </w:rPr>
        <w:t>中国人大网</w:t>
      </w:r>
      <w:r>
        <w:rPr>
          <w:rFonts w:ascii="Times New Roman" w:hAnsi="Times New Roman" w:cs="Times New Roman"/>
        </w:rPr>
        <w:t>. 1999</w:t>
      </w:r>
      <w:r>
        <w:rPr>
          <w:rFonts w:ascii="Times New Roman" w:hAnsi="Times New Roman" w:eastAsia="MS Gothic" w:cs="Times New Roman"/>
        </w:rPr>
        <w:t>年</w:t>
      </w:r>
      <w:r>
        <w:rPr>
          <w:rFonts w:ascii="Times New Roman" w:hAnsi="Times New Roman" w:cs="Times New Roman"/>
        </w:rPr>
        <w:t>5</w:t>
      </w:r>
      <w:r>
        <w:rPr>
          <w:rFonts w:ascii="Times New Roman" w:hAnsi="Times New Roman" w:eastAsia="MS Gothic" w:cs="Times New Roman"/>
        </w:rPr>
        <w:t>月</w:t>
      </w:r>
      <w:r>
        <w:rPr>
          <w:rFonts w:ascii="Times New Roman" w:hAnsi="Times New Roman" w:cs="Times New Roman"/>
        </w:rPr>
        <w:t>5</w:t>
      </w:r>
      <w:r>
        <w:rPr>
          <w:rFonts w:ascii="Times New Roman" w:hAnsi="Times New Roman" w:eastAsia="MS Gothic" w:cs="Times New Roman"/>
        </w:rPr>
        <w:t>日</w:t>
      </w:r>
      <w:r>
        <w:rPr>
          <w:rFonts w:ascii="Times New Roman" w:hAnsi="Times New Roman" w:cs="Times New Roman"/>
        </w:rPr>
        <w:t xml:space="preserve">. (Договор о границе между КНР, Российской Федерацией и Республикой Казахстаном [Электронный ресурс] // Сайт всекитайского собрания народных представителей (ВСНК). </w:t>
      </w:r>
      <w:r>
        <w:rPr>
          <w:rFonts w:ascii="Times New Roman" w:hAnsi="Times New Roman" w:cs="Times New Roman"/>
          <w:lang w:val="en-US"/>
        </w:rPr>
        <w:t>05.05.1999. URL: http://www.npc.gov.cn/wxzl/gongbao/2001-01/03/content_5007257.htm)</w:t>
      </w:r>
    </w:p>
    <w:p>
      <w:pPr>
        <w:pStyle w:val="42"/>
        <w:rPr>
          <w:lang w:val="en-US"/>
        </w:rPr>
      </w:pPr>
    </w:p>
  </w:footnote>
  <w:footnote w:id="90">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cs="Times New Roman"/>
        </w:rPr>
        <w:t>Там</w:t>
      </w:r>
      <w:r>
        <w:rPr>
          <w:rFonts w:ascii="Times New Roman" w:hAnsi="Times New Roman" w:cs="Times New Roman"/>
          <w:lang w:val="en-US"/>
        </w:rPr>
        <w:t xml:space="preserve"> </w:t>
      </w:r>
      <w:r>
        <w:rPr>
          <w:rFonts w:ascii="Times New Roman" w:hAnsi="Times New Roman" w:cs="Times New Roman"/>
        </w:rPr>
        <w:t>же</w:t>
      </w:r>
      <w:r>
        <w:rPr>
          <w:rFonts w:ascii="Times New Roman" w:hAnsi="Times New Roman" w:cs="Times New Roman"/>
          <w:lang w:val="en-US"/>
        </w:rPr>
        <w:t>.</w:t>
      </w:r>
    </w:p>
    <w:p>
      <w:pPr>
        <w:pStyle w:val="42"/>
        <w:rPr>
          <w:lang w:val="en-US"/>
        </w:rPr>
      </w:pPr>
    </w:p>
  </w:footnote>
  <w:footnote w:id="91">
    <w:p>
      <w:pPr>
        <w:pStyle w:val="12"/>
        <w:widowControl w:val="0"/>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eastAsia="MS Gothic" w:cs="Times New Roman"/>
        </w:rPr>
        <w:t>中国</w:t>
      </w:r>
      <w:r>
        <w:rPr>
          <w:rFonts w:ascii="Times New Roman" w:hAnsi="Times New Roman" w:cs="Times New Roman"/>
        </w:rPr>
        <w:t>驻吉尔吉斯斯坦共和国历任大使</w:t>
      </w:r>
      <w:r>
        <w:rPr>
          <w:rFonts w:ascii="Times New Roman" w:hAnsi="Times New Roman" w:cs="Times New Roman"/>
          <w:lang w:val="en-US"/>
        </w:rPr>
        <w:t xml:space="preserve"> // </w:t>
      </w:r>
      <w:r>
        <w:rPr>
          <w:rFonts w:ascii="Times New Roman" w:hAnsi="Times New Roman" w:eastAsia="MS Gothic" w:cs="Times New Roman"/>
        </w:rPr>
        <w:t>中国外交</w:t>
      </w:r>
      <w:r>
        <w:rPr>
          <w:rFonts w:ascii="Times New Roman" w:hAnsi="Times New Roman" w:cs="Times New Roman"/>
        </w:rPr>
        <w:t>历程</w:t>
      </w:r>
      <w:r>
        <w:rPr>
          <w:rFonts w:ascii="Times New Roman" w:hAnsi="Times New Roman" w:cs="Times New Roman"/>
          <w:lang w:val="en-US"/>
        </w:rPr>
        <w:t>. 2008</w:t>
      </w:r>
      <w:r>
        <w:rPr>
          <w:rFonts w:ascii="Times New Roman" w:hAnsi="Times New Roman" w:eastAsia="MS Gothic" w:cs="Times New Roman"/>
        </w:rPr>
        <w:t>年</w:t>
      </w:r>
      <w:r>
        <w:rPr>
          <w:rFonts w:ascii="Times New Roman" w:hAnsi="Times New Roman" w:cs="Times New Roman"/>
          <w:lang w:val="en-US"/>
        </w:rPr>
        <w:t>5</w:t>
      </w:r>
      <w:r>
        <w:rPr>
          <w:rFonts w:ascii="Times New Roman" w:hAnsi="Times New Roman" w:eastAsia="MS Gothic" w:cs="Times New Roman"/>
        </w:rPr>
        <w:t>月</w:t>
      </w:r>
      <w:r>
        <w:rPr>
          <w:rFonts w:ascii="Times New Roman" w:hAnsi="Times New Roman" w:cs="Times New Roman"/>
          <w:lang w:val="en-US"/>
        </w:rPr>
        <w:t>12</w:t>
      </w:r>
      <w:r>
        <w:rPr>
          <w:rFonts w:ascii="Times New Roman" w:hAnsi="Times New Roman" w:eastAsia="MS Gothic" w:cs="Times New Roman"/>
        </w:rPr>
        <w:t>日</w:t>
      </w:r>
      <w:r>
        <w:rPr>
          <w:rFonts w:ascii="Times New Roman" w:hAnsi="Times New Roman" w:cs="Times New Roman"/>
          <w:lang w:val="en-US"/>
        </w:rPr>
        <w:t>. (</w:t>
      </w:r>
      <w:r>
        <w:rPr>
          <w:rFonts w:ascii="Times New Roman" w:hAnsi="Times New Roman" w:cs="Times New Roman"/>
        </w:rPr>
        <w:t>Список</w:t>
      </w:r>
      <w:r>
        <w:rPr>
          <w:rFonts w:ascii="Times New Roman" w:hAnsi="Times New Roman" w:cs="Times New Roman"/>
          <w:lang w:val="en-US"/>
        </w:rPr>
        <w:t xml:space="preserve"> </w:t>
      </w:r>
      <w:r>
        <w:rPr>
          <w:rFonts w:ascii="Times New Roman" w:hAnsi="Times New Roman" w:cs="Times New Roman"/>
        </w:rPr>
        <w:t>послов</w:t>
      </w:r>
      <w:r>
        <w:rPr>
          <w:rFonts w:ascii="Times New Roman" w:hAnsi="Times New Roman" w:cs="Times New Roman"/>
          <w:lang w:val="en-US"/>
        </w:rPr>
        <w:t xml:space="preserve"> </w:t>
      </w:r>
      <w:r>
        <w:rPr>
          <w:rFonts w:ascii="Times New Roman" w:hAnsi="Times New Roman" w:cs="Times New Roman"/>
        </w:rPr>
        <w:t>КНР</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республике</w:t>
      </w:r>
      <w:r>
        <w:rPr>
          <w:rFonts w:ascii="Times New Roman" w:hAnsi="Times New Roman" w:cs="Times New Roman"/>
          <w:lang w:val="en-US"/>
        </w:rPr>
        <w:t xml:space="preserve"> </w:t>
      </w:r>
      <w:r>
        <w:rPr>
          <w:rFonts w:ascii="Times New Roman" w:hAnsi="Times New Roman" w:cs="Times New Roman"/>
        </w:rPr>
        <w:t>Кыргызстане</w:t>
      </w:r>
      <w:r>
        <w:rPr>
          <w:rFonts w:ascii="Times New Roman" w:hAnsi="Times New Roman" w:cs="Times New Roman"/>
          <w:lang w:val="en-US"/>
        </w:rPr>
        <w:t xml:space="preserve">   [</w:t>
      </w:r>
      <w:r>
        <w:rPr>
          <w:rFonts w:ascii="Times New Roman" w:hAnsi="Times New Roman" w:cs="Times New Roman"/>
        </w:rPr>
        <w:t>Электронный</w:t>
      </w:r>
      <w:r>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w:t>
      </w:r>
      <w:r>
        <w:rPr>
          <w:rFonts w:ascii="Times New Roman" w:hAnsi="Times New Roman" w:cs="Times New Roman"/>
        </w:rPr>
        <w:t>Процесс</w:t>
      </w:r>
      <w:r>
        <w:rPr>
          <w:rFonts w:ascii="Times New Roman" w:hAnsi="Times New Roman" w:cs="Times New Roman"/>
          <w:lang w:val="en-US"/>
        </w:rPr>
        <w:t xml:space="preserve"> </w:t>
      </w:r>
      <w:r>
        <w:rPr>
          <w:rFonts w:ascii="Times New Roman" w:hAnsi="Times New Roman" w:cs="Times New Roman"/>
        </w:rPr>
        <w:t>дипломатии</w:t>
      </w:r>
      <w:r>
        <w:rPr>
          <w:rFonts w:ascii="Times New Roman" w:hAnsi="Times New Roman" w:cs="Times New Roman"/>
          <w:lang w:val="en-US"/>
        </w:rPr>
        <w:t xml:space="preserve"> </w:t>
      </w:r>
      <w:r>
        <w:rPr>
          <w:rFonts w:ascii="Times New Roman" w:hAnsi="Times New Roman" w:cs="Times New Roman"/>
        </w:rPr>
        <w:t>Китая</w:t>
      </w:r>
      <w:r>
        <w:rPr>
          <w:rFonts w:ascii="Times New Roman" w:hAnsi="Times New Roman" w:cs="Times New Roman"/>
          <w:lang w:val="en-US"/>
        </w:rPr>
        <w:t>. 12.05.2008. URL: http://www.no1story.com/html/no1story/report/7703-1.htm)</w:t>
      </w:r>
    </w:p>
    <w:p>
      <w:pPr>
        <w:pStyle w:val="42"/>
        <w:rPr>
          <w:lang w:val="en-US"/>
        </w:rPr>
      </w:pPr>
    </w:p>
  </w:footnote>
  <w:footnote w:id="92">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中国与吉</w:t>
      </w:r>
      <w:r>
        <w:rPr>
          <w:rFonts w:ascii="Times New Roman" w:hAnsi="Times New Roman" w:cs="Times New Roman"/>
        </w:rPr>
        <w:t xml:space="preserve">尔吉斯斯坦的关系 // </w:t>
      </w:r>
      <w:r>
        <w:rPr>
          <w:rFonts w:ascii="Times New Roman" w:hAnsi="Times New Roman" w:eastAsia="MS Gothic" w:cs="Times New Roman"/>
        </w:rPr>
        <w:t>人民网</w:t>
      </w:r>
      <w:r>
        <w:rPr>
          <w:rFonts w:ascii="Times New Roman" w:hAnsi="Times New Roman" w:cs="Times New Roman"/>
        </w:rPr>
        <w:t>. 2006</w:t>
      </w:r>
      <w:r>
        <w:rPr>
          <w:rFonts w:ascii="Times New Roman" w:hAnsi="Times New Roman" w:eastAsia="MS Gothic" w:cs="Times New Roman"/>
        </w:rPr>
        <w:t>年</w:t>
      </w:r>
      <w:r>
        <w:rPr>
          <w:rFonts w:ascii="Times New Roman" w:hAnsi="Times New Roman" w:cs="Times New Roman"/>
        </w:rPr>
        <w:t>6</w:t>
      </w:r>
      <w:r>
        <w:rPr>
          <w:rFonts w:ascii="Times New Roman" w:hAnsi="Times New Roman" w:eastAsia="MS Gothic" w:cs="Times New Roman"/>
        </w:rPr>
        <w:t>月</w:t>
      </w:r>
      <w:r>
        <w:rPr>
          <w:rFonts w:ascii="Times New Roman" w:hAnsi="Times New Roman" w:cs="Times New Roman"/>
        </w:rPr>
        <w:t>12</w:t>
      </w:r>
      <w:r>
        <w:rPr>
          <w:rFonts w:ascii="Times New Roman" w:hAnsi="Times New Roman" w:eastAsia="MS Gothic" w:cs="Times New Roman"/>
        </w:rPr>
        <w:t>日</w:t>
      </w:r>
      <w:r>
        <w:rPr>
          <w:rFonts w:ascii="Times New Roman" w:hAnsi="Times New Roman" w:cs="Times New Roman"/>
        </w:rPr>
        <w:t>. (Отношения между Китаем и Республикой Кыргызстаном  [Электронный ресурс] // Жэньминьван. 12.06.2006. URL: http://world.people.com.cn/GB/8212/65943/65948/4465135.htm)</w:t>
      </w:r>
    </w:p>
    <w:p>
      <w:pPr>
        <w:pStyle w:val="42"/>
      </w:pPr>
    </w:p>
  </w:footnote>
  <w:footnote w:id="93">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Там же.</w:t>
      </w:r>
    </w:p>
    <w:p>
      <w:pPr>
        <w:pStyle w:val="42"/>
      </w:pPr>
    </w:p>
  </w:footnote>
  <w:footnote w:id="94">
    <w:p>
      <w:pPr>
        <w:pStyle w:val="12"/>
        <w:widowControl w:val="0"/>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驻</w:t>
      </w:r>
      <w:r>
        <w:rPr>
          <w:rFonts w:ascii="Times New Roman" w:hAnsi="Times New Roman" w:eastAsia="MS Gothic" w:cs="Times New Roman"/>
        </w:rPr>
        <w:t>塔吉克斯坦共和国</w:t>
      </w:r>
      <w:r>
        <w:rPr>
          <w:rFonts w:ascii="Times New Roman" w:hAnsi="Times New Roman" w:cs="Times New Roman"/>
        </w:rPr>
        <w:t xml:space="preserve">历任大使 // </w:t>
      </w:r>
      <w:r>
        <w:rPr>
          <w:rFonts w:ascii="Times New Roman" w:hAnsi="Times New Roman" w:eastAsia="MS Gothic" w:cs="Times New Roman"/>
        </w:rPr>
        <w:t>中</w:t>
      </w:r>
      <w:r>
        <w:rPr>
          <w:rFonts w:ascii="Times New Roman" w:hAnsi="Times New Roman" w:cs="Times New Roman"/>
        </w:rPr>
        <w:t>华人民共和国外交部. 2016</w:t>
      </w:r>
      <w:r>
        <w:rPr>
          <w:rFonts w:ascii="Times New Roman" w:hAnsi="Times New Roman" w:eastAsia="MS Gothic" w:cs="Times New Roman"/>
        </w:rPr>
        <w:t>年</w:t>
      </w:r>
      <w:r>
        <w:rPr>
          <w:rFonts w:ascii="Times New Roman" w:hAnsi="Times New Roman" w:cs="Times New Roman"/>
        </w:rPr>
        <w:t>12</w:t>
      </w:r>
      <w:r>
        <w:rPr>
          <w:rFonts w:ascii="Times New Roman" w:hAnsi="Times New Roman" w:eastAsia="MS Gothic" w:cs="Times New Roman"/>
        </w:rPr>
        <w:t>月</w:t>
      </w:r>
      <w:r>
        <w:rPr>
          <w:rFonts w:ascii="Times New Roman" w:hAnsi="Times New Roman" w:cs="Times New Roman"/>
        </w:rPr>
        <w:t>20</w:t>
      </w:r>
      <w:r>
        <w:rPr>
          <w:rFonts w:ascii="Times New Roman" w:hAnsi="Times New Roman" w:eastAsia="MS Gothic" w:cs="Times New Roman"/>
        </w:rPr>
        <w:t>日</w:t>
      </w:r>
      <w:r>
        <w:rPr>
          <w:rFonts w:ascii="Times New Roman" w:hAnsi="Times New Roman" w:cs="Times New Roman"/>
        </w:rPr>
        <w:t>. (Список послов КНР в  Республике Таджикистане [Электронный ресурс] // Министерство иностранных дел КНР URL: http://www.mfa.gov.cn/chn//pds/ziliao/wjrw/2167/2171/t9240.htm)</w:t>
      </w:r>
    </w:p>
    <w:p>
      <w:pPr>
        <w:pStyle w:val="42"/>
      </w:pPr>
    </w:p>
  </w:footnote>
  <w:footnote w:id="95">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Додизудоев Х., Ниятбеков В. Китайский вектор во внешней политике Таджикистана // Центральная Азия и Кавказ. 2009. №2(62). С. 139.</w:t>
      </w:r>
    </w:p>
    <w:p>
      <w:pPr>
        <w:pStyle w:val="42"/>
        <w:rPr>
          <w:lang w:eastAsia="zh-CN"/>
        </w:rPr>
      </w:pPr>
    </w:p>
  </w:footnote>
  <w:footnote w:id="96">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Там же. c. 139.</w:t>
      </w:r>
    </w:p>
    <w:p>
      <w:pPr>
        <w:pStyle w:val="42"/>
        <w:rPr>
          <w:lang w:eastAsia="zh-CN"/>
        </w:rPr>
      </w:pPr>
    </w:p>
  </w:footnote>
  <w:footnote w:id="97">
    <w:p>
      <w:pPr>
        <w:pStyle w:val="12"/>
        <w:widowControl w:val="0"/>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中国</w:t>
      </w:r>
      <w:r>
        <w:rPr>
          <w:rFonts w:ascii="Times New Roman" w:hAnsi="Times New Roman" w:cs="Times New Roman"/>
        </w:rPr>
        <w:t xml:space="preserve">驻乌兹别克斯坦历任大使 // </w:t>
      </w:r>
      <w:r>
        <w:rPr>
          <w:rFonts w:ascii="Times New Roman" w:hAnsi="Times New Roman" w:eastAsia="MS Gothic" w:cs="Times New Roman"/>
        </w:rPr>
        <w:t>中国外交</w:t>
      </w:r>
      <w:r>
        <w:rPr>
          <w:rFonts w:ascii="Times New Roman" w:hAnsi="Times New Roman" w:cs="Times New Roman"/>
        </w:rPr>
        <w:t>历程. 2008</w:t>
      </w:r>
      <w:r>
        <w:rPr>
          <w:rFonts w:ascii="Times New Roman" w:hAnsi="Times New Roman" w:eastAsia="MS Gothic" w:cs="Times New Roman"/>
        </w:rPr>
        <w:t>年</w:t>
      </w:r>
      <w:r>
        <w:rPr>
          <w:rFonts w:ascii="Times New Roman" w:hAnsi="Times New Roman" w:cs="Times New Roman"/>
        </w:rPr>
        <w:t>6</w:t>
      </w:r>
      <w:r>
        <w:rPr>
          <w:rFonts w:ascii="Times New Roman" w:hAnsi="Times New Roman" w:eastAsia="MS Gothic" w:cs="Times New Roman"/>
        </w:rPr>
        <w:t>月</w:t>
      </w:r>
      <w:r>
        <w:rPr>
          <w:rFonts w:ascii="Times New Roman" w:hAnsi="Times New Roman" w:cs="Times New Roman"/>
        </w:rPr>
        <w:t>4</w:t>
      </w:r>
      <w:r>
        <w:rPr>
          <w:rFonts w:ascii="Times New Roman" w:hAnsi="Times New Roman" w:eastAsia="MS Gothic" w:cs="Times New Roman"/>
        </w:rPr>
        <w:t>日</w:t>
      </w:r>
      <w:r>
        <w:rPr>
          <w:rFonts w:ascii="Times New Roman" w:hAnsi="Times New Roman" w:cs="Times New Roman"/>
        </w:rPr>
        <w:t xml:space="preserve">. (Список очередных послов КНР в республике Узбекистане [Электронный ресурс] // Процесс дипломатии Китая. 04.06.2008. </w:t>
      </w:r>
      <w:r>
        <w:rPr>
          <w:rFonts w:ascii="Times New Roman" w:hAnsi="Times New Roman" w:cs="Times New Roman"/>
          <w:lang w:val="en-US"/>
        </w:rPr>
        <w:t>URL</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no</w:t>
      </w:r>
      <w:r>
        <w:rPr>
          <w:rFonts w:ascii="Times New Roman" w:hAnsi="Times New Roman" w:cs="Times New Roman"/>
        </w:rPr>
        <w:t>1</w:t>
      </w:r>
      <w:r>
        <w:rPr>
          <w:rFonts w:ascii="Times New Roman" w:hAnsi="Times New Roman" w:cs="Times New Roman"/>
          <w:lang w:val="en-US"/>
        </w:rPr>
        <w:t>story</w:t>
      </w:r>
      <w:r>
        <w:rPr>
          <w:rFonts w:ascii="Times New Roman" w:hAnsi="Times New Roman" w:cs="Times New Roman"/>
        </w:rPr>
        <w:t>.</w:t>
      </w:r>
      <w:r>
        <w:rPr>
          <w:rFonts w:ascii="Times New Roman" w:hAnsi="Times New Roman" w:cs="Times New Roman"/>
          <w:lang w:val="en-US"/>
        </w:rPr>
        <w:t>com</w:t>
      </w:r>
      <w:r>
        <w:rPr>
          <w:rFonts w:ascii="Times New Roman" w:hAnsi="Times New Roman" w:cs="Times New Roman"/>
        </w:rPr>
        <w:t>/</w:t>
      </w:r>
      <w:r>
        <w:rPr>
          <w:rFonts w:ascii="Times New Roman" w:hAnsi="Times New Roman" w:cs="Times New Roman"/>
          <w:lang w:val="en-US"/>
        </w:rPr>
        <w:t>html</w:t>
      </w:r>
      <w:r>
        <w:rPr>
          <w:rFonts w:ascii="Times New Roman" w:hAnsi="Times New Roman" w:cs="Times New Roman"/>
        </w:rPr>
        <w:t>/</w:t>
      </w:r>
      <w:r>
        <w:rPr>
          <w:rFonts w:ascii="Times New Roman" w:hAnsi="Times New Roman" w:cs="Times New Roman"/>
          <w:lang w:val="en-US"/>
        </w:rPr>
        <w:t>report</w:t>
      </w:r>
      <w:r>
        <w:rPr>
          <w:rFonts w:ascii="Times New Roman" w:hAnsi="Times New Roman" w:cs="Times New Roman"/>
        </w:rPr>
        <w:t>/7860-1.</w:t>
      </w:r>
      <w:r>
        <w:rPr>
          <w:rFonts w:ascii="Times New Roman" w:hAnsi="Times New Roman" w:cs="Times New Roman"/>
          <w:lang w:val="en-US"/>
        </w:rPr>
        <w:t>htm</w:t>
      </w:r>
      <w:r>
        <w:rPr>
          <w:rFonts w:ascii="Times New Roman" w:hAnsi="Times New Roman" w:cs="Times New Roman"/>
        </w:rPr>
        <w:t>#</w:t>
      </w:r>
      <w:r>
        <w:rPr>
          <w:rFonts w:ascii="Times New Roman" w:hAnsi="Times New Roman" w:cs="Times New Roman"/>
          <w:lang w:val="en-US"/>
        </w:rPr>
        <w:t>n</w:t>
      </w:r>
      <w:r>
        <w:rPr>
          <w:rFonts w:ascii="Times New Roman" w:hAnsi="Times New Roman" w:cs="Times New Roman"/>
        </w:rPr>
        <w:t>1)</w:t>
      </w:r>
    </w:p>
    <w:p>
      <w:pPr>
        <w:pStyle w:val="42"/>
        <w:rPr>
          <w:lang w:eastAsia="zh-CN"/>
        </w:rPr>
      </w:pPr>
    </w:p>
  </w:footnote>
  <w:footnote w:id="98">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赵华胜. </w:t>
      </w:r>
      <w:r>
        <w:rPr>
          <w:rFonts w:ascii="Times New Roman" w:hAnsi="Times New Roman" w:eastAsia="MS Gothic" w:cs="Times New Roman"/>
        </w:rPr>
        <w:t>中国的中</w:t>
      </w:r>
      <w:r>
        <w:rPr>
          <w:rFonts w:ascii="Times New Roman" w:hAnsi="Times New Roman" w:cs="Times New Roman"/>
        </w:rPr>
        <w:t xml:space="preserve">亚外交 // </w:t>
      </w:r>
      <w:r>
        <w:rPr>
          <w:rFonts w:ascii="Times New Roman" w:hAnsi="Times New Roman" w:eastAsia="MS Gothic" w:cs="Times New Roman"/>
        </w:rPr>
        <w:t>北京</w:t>
      </w:r>
      <w:r>
        <w:rPr>
          <w:rFonts w:ascii="Times New Roman" w:hAnsi="Times New Roman" w:cs="Times New Roman"/>
        </w:rPr>
        <w:t>: 时事出版社, 2008</w:t>
      </w:r>
      <w:r>
        <w:rPr>
          <w:rFonts w:ascii="Times New Roman" w:hAnsi="Times New Roman" w:eastAsia="MS Gothic" w:cs="Times New Roman"/>
        </w:rPr>
        <w:t>年</w:t>
      </w:r>
      <w:r>
        <w:rPr>
          <w:rFonts w:ascii="Times New Roman" w:hAnsi="Times New Roman" w:cs="Times New Roman"/>
        </w:rPr>
        <w:t xml:space="preserve">. </w:t>
      </w:r>
      <w:r>
        <w:rPr>
          <w:rFonts w:ascii="Times New Roman" w:hAnsi="Times New Roman" w:eastAsia="MS Gothic" w:cs="Times New Roman"/>
        </w:rPr>
        <w:t>第</w:t>
      </w:r>
      <w:r>
        <w:rPr>
          <w:rFonts w:ascii="Times New Roman" w:hAnsi="Times New Roman" w:cs="Times New Roman"/>
        </w:rPr>
        <w:t>170页. (Чжао Хуашэн. Дипломатия Китая в Центральной Азии. Пекин: Шишичубаньшэ, 2008. C. 170.)</w:t>
      </w:r>
    </w:p>
    <w:p>
      <w:pPr>
        <w:pStyle w:val="42"/>
        <w:rPr>
          <w:lang w:eastAsia="zh-CN"/>
        </w:rPr>
      </w:pPr>
    </w:p>
  </w:footnote>
  <w:footnote w:id="99">
    <w:p>
      <w:pPr>
        <w:pStyle w:val="12"/>
        <w:widowControl w:val="0"/>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中国和</w:t>
      </w:r>
      <w:r>
        <w:rPr>
          <w:rFonts w:ascii="Times New Roman" w:hAnsi="Times New Roman" w:cs="Times New Roman"/>
        </w:rPr>
        <w:t>乌兹别克斯坦的双边关系.</w:t>
      </w:r>
      <w:r>
        <w:rPr>
          <w:rFonts w:ascii="Times New Roman" w:hAnsi="Times New Roman" w:eastAsia="MS Gothic" w:cs="Times New Roman"/>
        </w:rPr>
        <w:t>人民网</w:t>
      </w:r>
      <w:r>
        <w:rPr>
          <w:rFonts w:ascii="Times New Roman" w:hAnsi="Times New Roman" w:cs="Times New Roman"/>
        </w:rPr>
        <w:t>. 2006</w:t>
      </w:r>
      <w:r>
        <w:rPr>
          <w:rFonts w:ascii="Times New Roman" w:hAnsi="Times New Roman" w:eastAsia="MS Gothic" w:cs="Times New Roman"/>
        </w:rPr>
        <w:t>年</w:t>
      </w:r>
      <w:r>
        <w:rPr>
          <w:rFonts w:ascii="Times New Roman" w:hAnsi="Times New Roman" w:cs="Times New Roman"/>
        </w:rPr>
        <w:t xml:space="preserve">6 </w:t>
      </w:r>
      <w:r>
        <w:rPr>
          <w:rFonts w:ascii="Times New Roman" w:hAnsi="Times New Roman" w:eastAsia="MS Gothic" w:cs="Times New Roman"/>
        </w:rPr>
        <w:t>月</w:t>
      </w:r>
      <w:r>
        <w:rPr>
          <w:rFonts w:ascii="Times New Roman" w:hAnsi="Times New Roman" w:cs="Times New Roman"/>
        </w:rPr>
        <w:t>6</w:t>
      </w:r>
      <w:r>
        <w:rPr>
          <w:rFonts w:ascii="Times New Roman" w:hAnsi="Times New Roman" w:eastAsia="MS Gothic" w:cs="Times New Roman"/>
        </w:rPr>
        <w:t>日</w:t>
      </w:r>
      <w:r>
        <w:rPr>
          <w:rFonts w:ascii="Times New Roman" w:hAnsi="Times New Roman" w:cs="Times New Roman"/>
        </w:rPr>
        <w:t>. (Отношения между Китаем и Узбекистаном [Электронный ресурс] //  Жэньминьван. 06-06-2016. URL:   http://world.people.com.cn/GB/8212/65943/65948/4457555.html)</w:t>
      </w:r>
    </w:p>
    <w:p>
      <w:pPr>
        <w:pStyle w:val="42"/>
        <w:rPr>
          <w:lang w:eastAsia="zh-CN"/>
        </w:rPr>
      </w:pPr>
    </w:p>
  </w:footnote>
  <w:footnote w:id="100">
    <w:p>
      <w:pPr>
        <w:pStyle w:val="12"/>
        <w:widowControl w:val="0"/>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中国和</w:t>
      </w:r>
      <w:r>
        <w:rPr>
          <w:rFonts w:ascii="Times New Roman" w:hAnsi="Times New Roman" w:cs="Times New Roman"/>
        </w:rPr>
        <w:t>乌兹别克斯坦的双边关系. 人民网. 2006</w:t>
      </w:r>
      <w:r>
        <w:rPr>
          <w:rFonts w:ascii="Times New Roman" w:hAnsi="Times New Roman" w:eastAsia="MS Gothic" w:cs="Times New Roman"/>
        </w:rPr>
        <w:t>年</w:t>
      </w:r>
      <w:r>
        <w:rPr>
          <w:rFonts w:ascii="Times New Roman" w:hAnsi="Times New Roman" w:cs="Times New Roman"/>
        </w:rPr>
        <w:t>6</w:t>
      </w:r>
      <w:r>
        <w:rPr>
          <w:rFonts w:ascii="Times New Roman" w:hAnsi="Times New Roman" w:eastAsia="MS Gothic" w:cs="Times New Roman"/>
        </w:rPr>
        <w:t>月</w:t>
      </w:r>
      <w:r>
        <w:rPr>
          <w:rFonts w:ascii="Times New Roman" w:hAnsi="Times New Roman" w:cs="Times New Roman"/>
        </w:rPr>
        <w:t>6</w:t>
      </w:r>
      <w:r>
        <w:rPr>
          <w:rFonts w:ascii="Times New Roman" w:hAnsi="Times New Roman" w:eastAsia="MS Gothic" w:cs="Times New Roman"/>
        </w:rPr>
        <w:t>日</w:t>
      </w:r>
      <w:r>
        <w:rPr>
          <w:rFonts w:ascii="Times New Roman" w:hAnsi="Times New Roman" w:cs="Times New Roman"/>
        </w:rPr>
        <w:t>. (Отношения между Китаем и Узбекистаном // [Электронный ресурс] //  Жэньминьван. 06.06.2016. URL:   http://world.people.com.cn/GB/8212/65943/65948/4457555.html)</w:t>
      </w:r>
    </w:p>
    <w:p>
      <w:pPr>
        <w:pStyle w:val="42"/>
        <w:rPr>
          <w:lang w:eastAsia="zh-CN"/>
        </w:rPr>
      </w:pPr>
    </w:p>
  </w:footnote>
  <w:footnote w:id="101">
    <w:p>
      <w:pPr>
        <w:pStyle w:val="12"/>
        <w:widowControl w:val="0"/>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驻塔吉克斯坦共和国历任大使 // </w:t>
      </w:r>
      <w:r>
        <w:rPr>
          <w:rFonts w:ascii="Times New Roman" w:hAnsi="Times New Roman" w:eastAsia="MS Gothic" w:cs="Times New Roman"/>
        </w:rPr>
        <w:t>中</w:t>
      </w:r>
      <w:r>
        <w:rPr>
          <w:rFonts w:ascii="Times New Roman" w:hAnsi="Times New Roman" w:cs="Times New Roman"/>
        </w:rPr>
        <w:t>华人民共和国外交部. (Список послов КНР в  Республике Таджикистане</w:t>
      </w:r>
    </w:p>
    <w:p>
      <w:pPr>
        <w:pStyle w:val="12"/>
        <w:widowControl w:val="0"/>
        <w:jc w:val="both"/>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 xml:space="preserve">[Электронный ресурс] // Министерство иностранных дел КНР. </w:t>
      </w:r>
      <w:r>
        <w:rPr>
          <w:rFonts w:ascii="Times New Roman" w:hAnsi="Times New Roman" w:cs="Times New Roman"/>
          <w:lang w:val="en-US"/>
        </w:rPr>
        <w:t>URL: http://www.mfa.gov.cn/chn//pds/ziliao/wjrw/2167/2171/t9240.htm)</w:t>
      </w:r>
    </w:p>
    <w:p>
      <w:pPr>
        <w:pStyle w:val="42"/>
        <w:rPr>
          <w:lang w:val="en-US"/>
        </w:rPr>
      </w:pPr>
    </w:p>
  </w:footnote>
  <w:footnote w:id="102">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中国同土</w:t>
      </w:r>
      <w:r>
        <w:rPr>
          <w:rFonts w:ascii="Times New Roman" w:hAnsi="Times New Roman" w:cs="Times New Roman"/>
        </w:rPr>
        <w:t>库曼斯坦的关系. 中国新闻网. 2013</w:t>
      </w:r>
      <w:r>
        <w:rPr>
          <w:rFonts w:ascii="Times New Roman" w:hAnsi="Times New Roman" w:eastAsia="MS Gothic" w:cs="Times New Roman"/>
        </w:rPr>
        <w:t>年</w:t>
      </w:r>
      <w:r>
        <w:rPr>
          <w:rFonts w:ascii="Times New Roman" w:hAnsi="Times New Roman" w:cs="Times New Roman"/>
        </w:rPr>
        <w:t>11</w:t>
      </w:r>
      <w:r>
        <w:rPr>
          <w:rFonts w:ascii="Times New Roman" w:hAnsi="Times New Roman" w:eastAsia="MS Gothic" w:cs="Times New Roman"/>
        </w:rPr>
        <w:t>月</w:t>
      </w:r>
      <w:r>
        <w:rPr>
          <w:rFonts w:ascii="Times New Roman" w:hAnsi="Times New Roman" w:cs="Times New Roman"/>
        </w:rPr>
        <w:t>. (Отношения между Китаем и Республикой Туркменистаном [Электронный ресурс] // Новость Китая. 11.2013. URL: http://www.chinanews.com/gj/zlk/2014/01-15/205_2.shtm)</w:t>
      </w:r>
    </w:p>
    <w:p>
      <w:pPr>
        <w:pStyle w:val="42"/>
      </w:pPr>
    </w:p>
  </w:footnote>
  <w:footnote w:id="103">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Там же.</w:t>
      </w:r>
    </w:p>
    <w:p>
      <w:pPr>
        <w:pStyle w:val="42"/>
      </w:pPr>
    </w:p>
  </w:footnote>
  <w:footnote w:id="104">
    <w:p>
      <w:pPr>
        <w:pStyle w:val="12"/>
        <w:jc w:val="both"/>
        <w:rPr>
          <w:rFonts w:ascii="Times New Roman" w:hAnsi="Times New Roman" w:eastAsia="宋体"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郭业洲. 十六大以来的中国外交 </w:t>
      </w:r>
      <w:r>
        <w:rPr>
          <w:rFonts w:ascii="Times New Roman" w:hAnsi="Times New Roman" w:eastAsia="宋体" w:cs="Times New Roman"/>
        </w:rPr>
        <w:t xml:space="preserve">// </w:t>
      </w:r>
      <w:r>
        <w:rPr>
          <w:rFonts w:ascii="Times New Roman" w:hAnsi="Times New Roman" w:cs="Times New Roman"/>
        </w:rPr>
        <w:t xml:space="preserve">当代世 界. </w:t>
      </w:r>
      <w:r>
        <w:rPr>
          <w:rFonts w:ascii="Times New Roman" w:hAnsi="Times New Roman" w:eastAsia="宋体" w:cs="Times New Roman"/>
        </w:rPr>
        <w:t xml:space="preserve">2 0 0 7 </w:t>
      </w:r>
      <w:r>
        <w:rPr>
          <w:rFonts w:ascii="Times New Roman" w:hAnsi="Times New Roman" w:cs="Times New Roman"/>
        </w:rPr>
        <w:t>年第</w:t>
      </w:r>
      <w:r>
        <w:rPr>
          <w:rFonts w:ascii="Times New Roman" w:hAnsi="Times New Roman" w:eastAsia="宋体" w:cs="Times New Roman"/>
        </w:rPr>
        <w:t xml:space="preserve">8 </w:t>
      </w:r>
      <w:r>
        <w:rPr>
          <w:rFonts w:ascii="Times New Roman" w:hAnsi="Times New Roman" w:cs="Times New Roman"/>
        </w:rPr>
        <w:t>期.</w:t>
      </w:r>
      <w:r>
        <w:rPr>
          <w:rFonts w:ascii="Times New Roman" w:hAnsi="Times New Roman" w:eastAsia="宋体" w:cs="Times New Roman"/>
        </w:rPr>
        <w:t xml:space="preserve"> </w:t>
      </w:r>
      <w:r>
        <w:rPr>
          <w:rFonts w:ascii="Times New Roman" w:hAnsi="Times New Roman" w:cs="Times New Roman"/>
        </w:rPr>
        <w:t>第</w:t>
      </w:r>
      <w:r>
        <w:rPr>
          <w:rFonts w:ascii="Times New Roman" w:hAnsi="Times New Roman" w:eastAsia="宋体" w:cs="Times New Roman"/>
        </w:rPr>
        <w:t>4</w:t>
      </w:r>
      <w:r>
        <w:rPr>
          <w:rFonts w:ascii="Times New Roman" w:hAnsi="Times New Roman" w:cs="Times New Roman"/>
        </w:rPr>
        <w:t>页.</w:t>
      </w:r>
      <w:r>
        <w:rPr>
          <w:rFonts w:ascii="Times New Roman" w:hAnsi="Times New Roman" w:eastAsia="宋体" w:cs="Times New Roman"/>
        </w:rPr>
        <w:t xml:space="preserve"> (Го Ечжоу. Дипломатия Китая после 16-го съезда </w:t>
      </w:r>
      <w:r>
        <w:rPr>
          <w:rFonts w:ascii="Times New Roman" w:hAnsi="Times New Roman" w:eastAsia="AdobeHeitiStd-Regular" w:cs="Times New Roman"/>
        </w:rPr>
        <w:t xml:space="preserve">// </w:t>
      </w:r>
      <w:r>
        <w:rPr>
          <w:rFonts w:ascii="Times New Roman" w:hAnsi="Times New Roman" w:eastAsia="宋体" w:cs="Times New Roman"/>
        </w:rPr>
        <w:t>Современный мир. 2007. № 8. С. 4.)</w:t>
      </w:r>
    </w:p>
    <w:p>
      <w:pPr>
        <w:pStyle w:val="42"/>
        <w:rPr>
          <w:lang w:eastAsia="zh-CN"/>
        </w:rPr>
      </w:pPr>
    </w:p>
  </w:footnote>
  <w:footnote w:id="105">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李淑珍</w:t>
      </w:r>
      <w:r>
        <w:rPr>
          <w:rFonts w:ascii="Times New Roman" w:hAnsi="Times New Roman" w:cs="Times New Roman"/>
        </w:rPr>
        <w:t xml:space="preserve">. </w:t>
      </w:r>
      <w:r>
        <w:rPr>
          <w:rFonts w:ascii="Times New Roman" w:hAnsi="Times New Roman" w:eastAsia="MS Gothic" w:cs="Times New Roman"/>
        </w:rPr>
        <w:t>和</w:t>
      </w:r>
      <w:r>
        <w:rPr>
          <w:rFonts w:ascii="Times New Roman" w:hAnsi="Times New Roman" w:cs="Times New Roman"/>
        </w:rPr>
        <w:t>谐世界理念的内涵</w:t>
      </w:r>
      <w:r>
        <w:rPr>
          <w:rFonts w:ascii="Times New Roman" w:hAnsi="Times New Roman" w:eastAsia="MS Mincho" w:cs="Times New Roman"/>
        </w:rPr>
        <w:t>､</w:t>
      </w:r>
      <w:r>
        <w:rPr>
          <w:rFonts w:ascii="Times New Roman" w:hAnsi="Times New Roman" w:cs="Times New Roman"/>
        </w:rPr>
        <w:t xml:space="preserve">依据和意义 // </w:t>
      </w:r>
      <w:r>
        <w:rPr>
          <w:rFonts w:ascii="Times New Roman" w:hAnsi="Times New Roman" w:eastAsia="MS Gothic" w:cs="Times New Roman"/>
        </w:rPr>
        <w:t>形</w:t>
      </w:r>
      <w:r>
        <w:rPr>
          <w:rFonts w:ascii="Times New Roman" w:hAnsi="Times New Roman" w:cs="Times New Roman"/>
        </w:rPr>
        <w:t>势与政策. 2007</w:t>
      </w:r>
      <w:r>
        <w:rPr>
          <w:rFonts w:ascii="Times New Roman" w:hAnsi="Times New Roman" w:eastAsia="MS Gothic" w:cs="Times New Roman"/>
        </w:rPr>
        <w:t>年第</w:t>
      </w:r>
      <w:r>
        <w:rPr>
          <w:rFonts w:ascii="Times New Roman" w:hAnsi="Times New Roman" w:cs="Times New Roman"/>
        </w:rPr>
        <w:t>2</w:t>
      </w:r>
      <w:r>
        <w:rPr>
          <w:rFonts w:ascii="Times New Roman" w:hAnsi="Times New Roman" w:eastAsia="MS Gothic" w:cs="Times New Roman"/>
        </w:rPr>
        <w:t>期</w:t>
      </w:r>
      <w:r>
        <w:rPr>
          <w:rFonts w:ascii="Times New Roman" w:hAnsi="Times New Roman" w:cs="Times New Roman"/>
        </w:rPr>
        <w:t xml:space="preserve">. </w:t>
      </w:r>
      <w:r>
        <w:rPr>
          <w:rFonts w:ascii="Times New Roman" w:hAnsi="Times New Roman" w:eastAsia="MS Gothic" w:cs="Times New Roman"/>
        </w:rPr>
        <w:t>第</w:t>
      </w:r>
      <w:r>
        <w:rPr>
          <w:rFonts w:ascii="Times New Roman" w:hAnsi="Times New Roman" w:cs="Times New Roman"/>
        </w:rPr>
        <w:t xml:space="preserve">50-52页. (Ли Шучжэнь. Коннотация, основа и значение идеи гармоничного мира </w:t>
      </w:r>
      <w:r>
        <w:rPr>
          <w:rFonts w:ascii="Times New Roman" w:hAnsi="Times New Roman" w:eastAsia="AdobeHeitiStd-Regular" w:cs="Times New Roman"/>
        </w:rPr>
        <w:t xml:space="preserve">// </w:t>
      </w:r>
      <w:r>
        <w:rPr>
          <w:rFonts w:ascii="Times New Roman" w:hAnsi="Times New Roman" w:cs="Times New Roman"/>
        </w:rPr>
        <w:t>Журнал ситуации и политики. 2007. №2. С. 50-52.)</w:t>
      </w:r>
    </w:p>
    <w:p>
      <w:pPr>
        <w:pStyle w:val="42"/>
      </w:pPr>
    </w:p>
  </w:footnote>
  <w:footnote w:id="106">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eastAsia="MS Gothic" w:cs="Times New Roman"/>
          <w:lang w:val="en-US"/>
        </w:rPr>
        <w:t>高</w:t>
      </w:r>
      <w:r>
        <w:rPr>
          <w:rFonts w:ascii="Times New Roman" w:hAnsi="Times New Roman" w:cs="Times New Roman"/>
          <w:lang w:val="en-US"/>
        </w:rPr>
        <w:t>飞</w:t>
      </w:r>
      <w:r>
        <w:rPr>
          <w:rFonts w:ascii="Times New Roman" w:hAnsi="Times New Roman" w:cs="Times New Roman"/>
        </w:rPr>
        <w:t xml:space="preserve">, </w:t>
      </w:r>
      <w:r>
        <w:rPr>
          <w:rFonts w:ascii="Times New Roman" w:hAnsi="Times New Roman" w:eastAsia="MS Gothic" w:cs="Times New Roman"/>
          <w:lang w:val="en-US"/>
        </w:rPr>
        <w:t>朱丹丹</w:t>
      </w:r>
      <w:r>
        <w:rPr>
          <w:rFonts w:ascii="Times New Roman" w:hAnsi="Times New Roman" w:cs="Times New Roman"/>
        </w:rPr>
        <w:t>.</w:t>
      </w:r>
      <w:r>
        <w:rPr>
          <w:rFonts w:ascii="Times New Roman" w:hAnsi="Times New Roman" w:eastAsia="MS Gothic" w:cs="Times New Roman"/>
        </w:rPr>
        <w:t>和平</w:t>
      </w:r>
      <w:r>
        <w:rPr>
          <w:rFonts w:ascii="Times New Roman" w:hAnsi="Times New Roman" w:cs="Times New Roman"/>
        </w:rPr>
        <w:t>·</w:t>
      </w:r>
      <w:r>
        <w:rPr>
          <w:rFonts w:ascii="Times New Roman" w:hAnsi="Times New Roman" w:eastAsia="MS Gothic" w:cs="Times New Roman"/>
        </w:rPr>
        <w:t>和</w:t>
      </w:r>
      <w:r>
        <w:rPr>
          <w:rFonts w:ascii="Times New Roman" w:hAnsi="Times New Roman" w:cs="Times New Roman"/>
        </w:rPr>
        <w:t>谐·</w:t>
      </w:r>
      <w:r>
        <w:rPr>
          <w:rFonts w:ascii="Times New Roman" w:hAnsi="Times New Roman" w:eastAsia="MS Gothic" w:cs="Times New Roman"/>
        </w:rPr>
        <w:t>合作</w:t>
      </w:r>
      <w:r>
        <w:rPr>
          <w:rFonts w:ascii="Times New Roman" w:hAnsi="Times New Roman" w:cs="Times New Roman"/>
        </w:rPr>
        <w:t xml:space="preserve"> </w:t>
      </w:r>
      <w:r>
        <w:rPr>
          <w:rFonts w:ascii="Times New Roman" w:hAnsi="Times New Roman" w:eastAsia="MS Gothic" w:cs="Times New Roman"/>
        </w:rPr>
        <w:t>中国外交十年</w:t>
      </w:r>
      <w:r>
        <w:rPr>
          <w:rFonts w:ascii="Times New Roman" w:hAnsi="Times New Roman" w:cs="Times New Roman"/>
        </w:rPr>
        <w:t xml:space="preserve">历程 </w:t>
      </w:r>
      <w:r>
        <w:rPr>
          <w:rFonts w:ascii="Times New Roman" w:hAnsi="Times New Roman" w:eastAsia="宋体" w:cs="Times New Roman"/>
        </w:rPr>
        <w:t xml:space="preserve">/ </w:t>
      </w:r>
      <w:r>
        <w:rPr>
          <w:rFonts w:ascii="Times New Roman" w:hAnsi="Times New Roman" w:cs="Times New Roman"/>
        </w:rPr>
        <w:t xml:space="preserve">赵进军. </w:t>
      </w:r>
      <w:r>
        <w:rPr>
          <w:rFonts w:ascii="Times New Roman" w:hAnsi="Times New Roman" w:eastAsia="MS Gothic" w:cs="Times New Roman"/>
        </w:rPr>
        <w:t>北京</w:t>
      </w:r>
      <w:r>
        <w:rPr>
          <w:rFonts w:ascii="Times New Roman" w:hAnsi="Times New Roman" w:cs="Times New Roman"/>
        </w:rPr>
        <w:t>:</w:t>
      </w:r>
      <w:r>
        <w:rPr>
          <w:rFonts w:ascii="Times New Roman" w:hAnsi="Times New Roman" w:eastAsia="MS Gothic" w:cs="Times New Roman"/>
        </w:rPr>
        <w:t>世界知</w:t>
      </w:r>
      <w:r>
        <w:rPr>
          <w:rFonts w:ascii="Times New Roman" w:hAnsi="Times New Roman" w:cs="Times New Roman"/>
        </w:rPr>
        <w:t>识出版社. 2012</w:t>
      </w:r>
      <w:r>
        <w:rPr>
          <w:rFonts w:ascii="Times New Roman" w:hAnsi="Times New Roman" w:eastAsia="MS Gothic" w:cs="Times New Roman"/>
        </w:rPr>
        <w:t>年</w:t>
      </w:r>
      <w:r>
        <w:rPr>
          <w:rFonts w:ascii="Times New Roman" w:hAnsi="Times New Roman" w:cs="Times New Roman"/>
        </w:rPr>
        <w:t>.</w:t>
      </w:r>
      <w:r>
        <w:rPr>
          <w:rFonts w:ascii="Times New Roman" w:hAnsi="Times New Roman" w:eastAsia="MS Gothic" w:cs="Times New Roman"/>
          <w:lang w:val="en-US"/>
        </w:rPr>
        <w:t>第</w:t>
      </w:r>
      <w:r>
        <w:rPr>
          <w:rFonts w:ascii="Times New Roman" w:hAnsi="Times New Roman" w:cs="Times New Roman"/>
        </w:rPr>
        <w:t>13-14</w:t>
      </w:r>
      <w:r>
        <w:rPr>
          <w:rFonts w:ascii="Times New Roman" w:hAnsi="Times New Roman" w:cs="Times New Roman"/>
          <w:lang w:val="en-US"/>
        </w:rPr>
        <w:t>页</w:t>
      </w:r>
      <w:r>
        <w:rPr>
          <w:rFonts w:ascii="Times New Roman" w:hAnsi="Times New Roman" w:cs="Times New Roman"/>
        </w:rPr>
        <w:t>. (Гаофэй, Чжу Даньдань. Мир, гармония и сотрудничество. Десять лет дипломатии Китая / Чжао Цзиньцзюнь. Пекин: Издательство знания мира. 2012. C.13-14.)</w:t>
      </w:r>
    </w:p>
    <w:p>
      <w:pPr>
        <w:pStyle w:val="42"/>
        <w:rPr>
          <w:lang w:eastAsia="zh-CN"/>
        </w:rPr>
      </w:pPr>
    </w:p>
  </w:footnote>
  <w:footnote w:id="107">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Style w:val="22"/>
          <w:rFonts w:ascii="Times New Roman" w:hAnsi="Times New Roman" w:cs="Times New Roman"/>
          <w:sz w:val="20"/>
          <w:szCs w:val="20"/>
        </w:rPr>
        <w:footnoteRef/>
      </w:r>
      <w:r>
        <w:rPr>
          <w:rStyle w:val="22"/>
          <w:rFonts w:ascii="Times New Roman" w:hAnsi="Times New Roman" w:cs="Times New Roman"/>
          <w:sz w:val="20"/>
          <w:szCs w:val="20"/>
          <w:lang w:eastAsia="zh-CN"/>
        </w:rPr>
        <w:tab/>
      </w:r>
      <w:r>
        <w:rPr>
          <w:rFonts w:ascii="Times New Roman" w:hAnsi="Times New Roman" w:eastAsia="MS Gothic" w:cs="Times New Roman"/>
          <w:color w:val="000000" w:themeColor="text1"/>
          <w:sz w:val="20"/>
          <w:szCs w:val="20"/>
          <w:lang w:eastAsia="zh-CN"/>
          <w14:textFill>
            <w14:solidFill>
              <w14:schemeClr w14:val="tx1"/>
            </w14:solidFill>
          </w14:textFill>
        </w:rPr>
        <w:t>何</w:t>
      </w:r>
      <w:r>
        <w:rPr>
          <w:rFonts w:ascii="Times New Roman" w:hAnsi="Times New Roman" w:eastAsia="Microsoft JhengHei" w:cs="Times New Roman"/>
          <w:color w:val="000000" w:themeColor="text1"/>
          <w:sz w:val="20"/>
          <w:szCs w:val="20"/>
          <w:lang w:eastAsia="zh-CN"/>
          <w14:textFill>
            <w14:solidFill>
              <w14:schemeClr w14:val="tx1"/>
            </w14:solidFill>
          </w14:textFill>
        </w:rPr>
        <w:t>丽</w:t>
      </w:r>
      <w:r>
        <w:rPr>
          <w:rFonts w:ascii="Times New Roman" w:hAnsi="Times New Roman" w:cs="Times New Roman"/>
          <w:sz w:val="20"/>
          <w:szCs w:val="20"/>
          <w:lang w:eastAsia="zh-CN"/>
        </w:rPr>
        <w:t xml:space="preserve">. </w:t>
      </w:r>
      <w:r>
        <w:rPr>
          <w:rFonts w:ascii="Times New Roman" w:hAnsi="Times New Roman" w:cs="Times New Roman"/>
          <w:color w:val="000000" w:themeColor="text1"/>
          <w:sz w:val="20"/>
          <w:szCs w:val="20"/>
          <w:lang w:eastAsia="zh-CN"/>
          <w14:textFill>
            <w14:solidFill>
              <w14:schemeClr w14:val="tx1"/>
            </w14:solidFill>
          </w14:textFill>
        </w:rPr>
        <w:t xml:space="preserve">新中国成立后党的外交战略的调整及启示 // </w:t>
      </w:r>
      <w:r>
        <w:rPr>
          <w:rFonts w:ascii="Times New Roman" w:hAnsi="Times New Roman" w:eastAsia="Microsoft JhengHei" w:cs="Times New Roman"/>
          <w:color w:val="000000" w:themeColor="text1"/>
          <w:sz w:val="20"/>
          <w:szCs w:val="20"/>
          <w:lang w:eastAsia="zh-CN"/>
          <w14:textFill>
            <w14:solidFill>
              <w14:schemeClr w14:val="tx1"/>
            </w14:solidFill>
          </w14:textFill>
        </w:rPr>
        <w:t>滨州学院学报</w:t>
      </w:r>
      <w:r>
        <w:rPr>
          <w:rFonts w:ascii="Times New Roman" w:hAnsi="Times New Roman" w:cs="Times New Roman"/>
          <w:sz w:val="20"/>
          <w:szCs w:val="20"/>
          <w:lang w:eastAsia="zh-CN"/>
        </w:rPr>
        <w:t xml:space="preserve">. </w:t>
      </w:r>
      <w:r>
        <w:rPr>
          <w:rFonts w:ascii="Times New Roman" w:hAnsi="Times New Roman" w:cs="Times New Roman"/>
          <w:color w:val="000000" w:themeColor="text1"/>
          <w:sz w:val="20"/>
          <w:szCs w:val="20"/>
          <w14:textFill>
            <w14:solidFill>
              <w14:schemeClr w14:val="tx1"/>
            </w14:solidFill>
          </w14:textFill>
        </w:rPr>
        <w:t>2013</w:t>
      </w:r>
      <w:r>
        <w:rPr>
          <w:rFonts w:ascii="Times New Roman" w:hAnsi="Times New Roman" w:eastAsia="MS Gothic" w:cs="Times New Roman"/>
          <w:color w:val="000000" w:themeColor="text1"/>
          <w:sz w:val="20"/>
          <w:szCs w:val="20"/>
          <w14:textFill>
            <w14:solidFill>
              <w14:schemeClr w14:val="tx1"/>
            </w14:solidFill>
          </w14:textFill>
        </w:rPr>
        <w:t>年第</w:t>
      </w:r>
      <w:r>
        <w:rPr>
          <w:rFonts w:ascii="Times New Roman" w:hAnsi="Times New Roman" w:cs="Times New Roman"/>
          <w:color w:val="000000" w:themeColor="text1"/>
          <w:sz w:val="20"/>
          <w:szCs w:val="20"/>
          <w14:textFill>
            <w14:solidFill>
              <w14:schemeClr w14:val="tx1"/>
            </w14:solidFill>
          </w14:textFill>
        </w:rPr>
        <w:t>1</w:t>
      </w:r>
      <w:r>
        <w:rPr>
          <w:rFonts w:ascii="Times New Roman" w:hAnsi="Times New Roman" w:eastAsia="MS Gothic" w:cs="Times New Roman"/>
          <w:color w:val="000000" w:themeColor="text1"/>
          <w:sz w:val="20"/>
          <w:szCs w:val="20"/>
          <w14:textFill>
            <w14:solidFill>
              <w14:schemeClr w14:val="tx1"/>
            </w14:solidFill>
          </w14:textFill>
        </w:rPr>
        <w:t>期</w:t>
      </w:r>
      <w:r>
        <w:rPr>
          <w:rFonts w:ascii="Times New Roman" w:hAnsi="Times New Roman" w:cs="Times New Roman"/>
          <w:sz w:val="20"/>
          <w:szCs w:val="20"/>
        </w:rPr>
        <w:t>.</w:t>
      </w:r>
      <w:r>
        <w:rPr>
          <w:rFonts w:ascii="Times New Roman" w:hAnsi="Times New Roman" w:cs="Times New Roman"/>
          <w:color w:val="000000" w:themeColor="text1"/>
          <w:sz w:val="20"/>
          <w:szCs w:val="20"/>
          <w:lang w:val="en-US"/>
          <w14:textFill>
            <w14:solidFill>
              <w14:schemeClr w14:val="tx1"/>
            </w14:solidFill>
          </w14:textFill>
        </w:rPr>
        <w:t>第</w:t>
      </w:r>
      <w:r>
        <w:rPr>
          <w:rFonts w:ascii="Times New Roman" w:hAnsi="Times New Roman" w:cs="Times New Roman"/>
          <w:color w:val="000000" w:themeColor="text1"/>
          <w:sz w:val="20"/>
          <w:szCs w:val="20"/>
          <w14:textFill>
            <w14:solidFill>
              <w14:schemeClr w14:val="tx1"/>
            </w14:solidFill>
          </w14:textFill>
        </w:rPr>
        <w:t>42</w:t>
      </w:r>
      <w:r>
        <w:rPr>
          <w:rFonts w:ascii="Times New Roman" w:hAnsi="Times New Roman" w:cs="Times New Roman"/>
          <w:color w:val="000000" w:themeColor="text1"/>
          <w:sz w:val="20"/>
          <w:szCs w:val="20"/>
          <w:lang w:val="en-US"/>
          <w14:textFill>
            <w14:solidFill>
              <w14:schemeClr w14:val="tx1"/>
            </w14:solidFill>
          </w14:textFill>
        </w:rPr>
        <w:t>页</w:t>
      </w:r>
      <w:r>
        <w:rPr>
          <w:rFonts w:ascii="Times New Roman" w:hAnsi="Times New Roman" w:cs="Times New Roman"/>
          <w:sz w:val="20"/>
          <w:szCs w:val="20"/>
        </w:rPr>
        <w:t>.</w:t>
      </w:r>
      <w:r>
        <w:rPr>
          <w:rFonts w:ascii="Times New Roman" w:hAnsi="Times New Roman" w:eastAsia="MS Mincho" w:cs="Times New Roman"/>
          <w:color w:val="000000" w:themeColor="text1"/>
          <w:sz w:val="20"/>
          <w:szCs w:val="20"/>
          <w14:textFill>
            <w14:solidFill>
              <w14:schemeClr w14:val="tx1"/>
            </w14:solidFill>
          </w14:textFill>
        </w:rPr>
        <w:t xml:space="preserve"> (</w:t>
      </w:r>
      <w:r>
        <w:rPr>
          <w:rFonts w:ascii="Times New Roman" w:hAnsi="Times New Roman" w:eastAsia="Times New Roman" w:cs="Times New Roman"/>
          <w:color w:val="212121"/>
          <w:sz w:val="20"/>
          <w:szCs w:val="20"/>
        </w:rPr>
        <w:t>Хэ Ли. Корректировка и просвещение дипломатической стратегии КПК после основания Новой КНР // Вестник Университета Биньчжоу. 2013. № 1. С.</w:t>
      </w:r>
      <w:r>
        <w:rPr>
          <w:rFonts w:ascii="Times New Roman" w:hAnsi="Times New Roman" w:cs="Times New Roman"/>
          <w:color w:val="212121"/>
          <w:sz w:val="20"/>
          <w:szCs w:val="20"/>
        </w:rPr>
        <w:t>42.</w:t>
      </w:r>
      <w:r>
        <w:rPr>
          <w:rFonts w:ascii="Times New Roman" w:hAnsi="Times New Roman" w:eastAsia="Times New Roman" w:cs="Times New Roman"/>
          <w:color w:val="212121"/>
          <w:sz w:val="20"/>
          <w:szCs w:val="20"/>
        </w:rPr>
        <w:t>)</w:t>
      </w:r>
    </w:p>
    <w:p>
      <w:pPr>
        <w:pStyle w:val="12"/>
        <w:jc w:val="both"/>
        <w:rPr>
          <w:rFonts w:ascii="Times New Roman" w:hAnsi="Times New Roman" w:cs="Times New Roman"/>
        </w:rPr>
      </w:pPr>
    </w:p>
    <w:p>
      <w:pPr>
        <w:pStyle w:val="42"/>
      </w:pPr>
    </w:p>
  </w:footnote>
  <w:footnote w:id="108">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0"/>
          <w:szCs w:val="20"/>
        </w:rPr>
      </w:pPr>
      <w:r>
        <w:rPr>
          <w:rStyle w:val="22"/>
          <w:rFonts w:ascii="Times New Roman" w:hAnsi="Times New Roman" w:cs="Times New Roman"/>
          <w:sz w:val="20"/>
          <w:szCs w:val="20"/>
        </w:rPr>
        <w:footnoteRef/>
      </w:r>
      <w:r>
        <w:rPr>
          <w:rStyle w:val="22"/>
          <w:rFonts w:ascii="Times New Roman" w:hAnsi="Times New Roman" w:cs="Times New Roman"/>
          <w:sz w:val="20"/>
          <w:szCs w:val="20"/>
          <w:lang w:eastAsia="zh-CN"/>
        </w:rPr>
        <w:tab/>
      </w:r>
      <w:r>
        <w:rPr>
          <w:rFonts w:ascii="Times New Roman" w:hAnsi="Times New Roman" w:cs="Times New Roman"/>
          <w:sz w:val="20"/>
          <w:szCs w:val="20"/>
          <w:lang w:eastAsia="zh-CN"/>
        </w:rPr>
        <w:t xml:space="preserve"> </w:t>
      </w:r>
      <w:r>
        <w:rPr>
          <w:rFonts w:ascii="Times New Roman" w:hAnsi="Times New Roman" w:eastAsia="Microsoft JhengHei" w:cs="Times New Roman"/>
          <w:color w:val="000000" w:themeColor="text1"/>
          <w:sz w:val="20"/>
          <w:szCs w:val="20"/>
          <w:lang w:eastAsia="zh-CN"/>
          <w14:textFill>
            <w14:solidFill>
              <w14:schemeClr w14:val="tx1"/>
            </w14:solidFill>
          </w14:textFill>
        </w:rPr>
        <w:t>闫学通</w:t>
      </w:r>
      <w:r>
        <w:rPr>
          <w:rFonts w:ascii="Times New Roman" w:hAnsi="Times New Roman" w:cs="Times New Roman"/>
          <w:sz w:val="20"/>
          <w:szCs w:val="20"/>
          <w:lang w:eastAsia="zh-CN"/>
        </w:rPr>
        <w:t xml:space="preserve">. </w:t>
      </w:r>
      <w:r>
        <w:rPr>
          <w:rFonts w:ascii="Times New Roman" w:hAnsi="Times New Roman" w:cs="Times New Roman"/>
          <w:color w:val="000000" w:themeColor="text1"/>
          <w:sz w:val="20"/>
          <w:szCs w:val="20"/>
          <w:lang w:eastAsia="zh-CN"/>
          <w14:textFill>
            <w14:solidFill>
              <w14:schemeClr w14:val="tx1"/>
            </w14:solidFill>
          </w14:textFill>
        </w:rPr>
        <w:t xml:space="preserve">从韬光养晦到奋发有为 // </w:t>
      </w:r>
      <w:r>
        <w:rPr>
          <w:rFonts w:ascii="Times New Roman" w:hAnsi="Times New Roman" w:eastAsia="MS Gothic" w:cs="Times New Roman"/>
          <w:color w:val="000000" w:themeColor="text1"/>
          <w:sz w:val="20"/>
          <w:szCs w:val="20"/>
          <w:lang w:eastAsia="zh-CN"/>
          <w14:textFill>
            <w14:solidFill>
              <w14:schemeClr w14:val="tx1"/>
            </w14:solidFill>
          </w14:textFill>
        </w:rPr>
        <w:t>国</w:t>
      </w:r>
      <w:r>
        <w:rPr>
          <w:rFonts w:ascii="Times New Roman" w:hAnsi="Times New Roman" w:eastAsia="Microsoft JhengHei" w:cs="Times New Roman"/>
          <w:color w:val="000000" w:themeColor="text1"/>
          <w:sz w:val="20"/>
          <w:szCs w:val="20"/>
          <w:lang w:eastAsia="zh-CN"/>
          <w14:textFill>
            <w14:solidFill>
              <w14:schemeClr w14:val="tx1"/>
            </w14:solidFill>
          </w14:textFill>
        </w:rPr>
        <w:t>际政治科学</w:t>
      </w:r>
      <w:r>
        <w:rPr>
          <w:rFonts w:ascii="Times New Roman" w:hAnsi="Times New Roman" w:cs="Times New Roman"/>
          <w:sz w:val="20"/>
          <w:szCs w:val="20"/>
          <w:lang w:eastAsia="zh-CN"/>
        </w:rPr>
        <w:t xml:space="preserve">. </w:t>
      </w:r>
      <w:r>
        <w:rPr>
          <w:rFonts w:ascii="Times New Roman" w:hAnsi="Times New Roman" w:cs="Times New Roman"/>
          <w:color w:val="000000" w:themeColor="text1"/>
          <w:sz w:val="20"/>
          <w:szCs w:val="20"/>
          <w14:textFill>
            <w14:solidFill>
              <w14:schemeClr w14:val="tx1"/>
            </w14:solidFill>
          </w14:textFill>
        </w:rPr>
        <w:t>2014</w:t>
      </w:r>
      <w:r>
        <w:rPr>
          <w:rFonts w:ascii="Times New Roman" w:hAnsi="Times New Roman" w:eastAsia="MS Gothic" w:cs="Times New Roman"/>
          <w:color w:val="000000" w:themeColor="text1"/>
          <w:sz w:val="20"/>
          <w:szCs w:val="20"/>
          <w14:textFill>
            <w14:solidFill>
              <w14:schemeClr w14:val="tx1"/>
            </w14:solidFill>
          </w14:textFill>
        </w:rPr>
        <w:t>年第</w:t>
      </w:r>
      <w:r>
        <w:rPr>
          <w:rFonts w:ascii="Times New Roman" w:hAnsi="Times New Roman" w:cs="Times New Roman"/>
          <w:color w:val="000000" w:themeColor="text1"/>
          <w:sz w:val="20"/>
          <w:szCs w:val="20"/>
          <w14:textFill>
            <w14:solidFill>
              <w14:schemeClr w14:val="tx1"/>
            </w14:solidFill>
          </w14:textFill>
        </w:rPr>
        <w:t>4</w:t>
      </w:r>
      <w:r>
        <w:rPr>
          <w:rFonts w:ascii="Times New Roman" w:hAnsi="Times New Roman" w:eastAsia="MS Gothic" w:cs="Times New Roman"/>
          <w:color w:val="000000" w:themeColor="text1"/>
          <w:sz w:val="20"/>
          <w:szCs w:val="20"/>
          <w14:textFill>
            <w14:solidFill>
              <w14:schemeClr w14:val="tx1"/>
            </w14:solidFill>
          </w14:textFill>
        </w:rPr>
        <w:t>期</w:t>
      </w:r>
      <w:r>
        <w:rPr>
          <w:rFonts w:ascii="Times New Roman" w:hAnsi="Times New Roman" w:cs="Times New Roman"/>
          <w:sz w:val="20"/>
          <w:szCs w:val="20"/>
        </w:rPr>
        <w:t>.</w:t>
      </w:r>
      <w:r>
        <w:rPr>
          <w:rFonts w:ascii="Times New Roman" w:hAnsi="Times New Roman" w:cs="Times New Roman"/>
          <w:color w:val="000000" w:themeColor="text1"/>
          <w:sz w:val="20"/>
          <w:szCs w:val="20"/>
          <w:lang w:val="en-US"/>
          <w14:textFill>
            <w14:solidFill>
              <w14:schemeClr w14:val="tx1"/>
            </w14:solidFill>
          </w14:textFill>
        </w:rPr>
        <w:t>第</w:t>
      </w:r>
      <w:r>
        <w:rPr>
          <w:rFonts w:ascii="Times New Roman" w:hAnsi="Times New Roman" w:cs="Times New Roman"/>
          <w:color w:val="000000" w:themeColor="text1"/>
          <w:sz w:val="20"/>
          <w:szCs w:val="20"/>
          <w14:textFill>
            <w14:solidFill>
              <w14:schemeClr w14:val="tx1"/>
            </w14:solidFill>
          </w14:textFill>
        </w:rPr>
        <w:t>1</w:t>
      </w:r>
      <w:r>
        <w:rPr>
          <w:rFonts w:ascii="Times New Roman" w:hAnsi="Times New Roman" w:cs="Times New Roman"/>
          <w:color w:val="000000" w:themeColor="text1"/>
          <w:sz w:val="20"/>
          <w:szCs w:val="20"/>
          <w:lang w:val="en-US"/>
          <w14:textFill>
            <w14:solidFill>
              <w14:schemeClr w14:val="tx1"/>
            </w14:solidFill>
          </w14:textFill>
        </w:rPr>
        <w:t>页</w:t>
      </w:r>
      <w:r>
        <w:rPr>
          <w:rFonts w:ascii="Times New Roman" w:hAnsi="Times New Roman" w:cs="Times New Roman"/>
          <w:sz w:val="20"/>
          <w:szCs w:val="20"/>
        </w:rPr>
        <w:t>.</w:t>
      </w:r>
      <w:r>
        <w:rPr>
          <w:rFonts w:ascii="Times New Roman" w:hAnsi="Times New Roman" w:eastAsia="MS Mincho" w:cs="Times New Roman"/>
          <w:color w:val="000000" w:themeColor="text1"/>
          <w:sz w:val="20"/>
          <w:szCs w:val="20"/>
          <w14:textFill>
            <w14:solidFill>
              <w14:schemeClr w14:val="tx1"/>
            </w14:solidFill>
          </w14:textFill>
        </w:rPr>
        <w:t xml:space="preserve"> (</w:t>
      </w:r>
      <w:r>
        <w:rPr>
          <w:rFonts w:ascii="Times New Roman" w:hAnsi="Times New Roman" w:eastAsia="Times New Roman" w:cs="Times New Roman"/>
          <w:color w:val="212121"/>
          <w:sz w:val="20"/>
          <w:szCs w:val="20"/>
        </w:rPr>
        <w:t>Янь Сюетун. От «держаться в тени» до поступательное развитие // Международные политические науки. 2017. №</w:t>
      </w:r>
      <w:r>
        <w:rPr>
          <w:rFonts w:ascii="Times New Roman" w:hAnsi="Times New Roman" w:cs="Times New Roman"/>
          <w:color w:val="212121"/>
          <w:sz w:val="20"/>
          <w:szCs w:val="20"/>
        </w:rPr>
        <w:t xml:space="preserve"> </w:t>
      </w:r>
      <w:r>
        <w:rPr>
          <w:rFonts w:ascii="Times New Roman" w:hAnsi="Times New Roman" w:eastAsia="Times New Roman" w:cs="Times New Roman"/>
          <w:color w:val="212121"/>
          <w:sz w:val="20"/>
          <w:szCs w:val="20"/>
        </w:rPr>
        <w:t>4. С.</w:t>
      </w:r>
      <w:r>
        <w:rPr>
          <w:rFonts w:ascii="Times New Roman" w:hAnsi="Times New Roman" w:cs="Times New Roman"/>
          <w:color w:val="212121"/>
          <w:sz w:val="20"/>
          <w:szCs w:val="20"/>
        </w:rPr>
        <w:t>1.</w:t>
      </w:r>
      <w:r>
        <w:rPr>
          <w:rFonts w:ascii="Times New Roman" w:hAnsi="Times New Roman" w:eastAsia="MS Mincho" w:cs="Times New Roman"/>
          <w:color w:val="000000" w:themeColor="text1"/>
          <w:sz w:val="20"/>
          <w:szCs w:val="20"/>
          <w14:textFill>
            <w14:solidFill>
              <w14:schemeClr w14:val="tx1"/>
            </w14:solidFill>
          </w14:textFill>
        </w:rPr>
        <w:t>)</w:t>
      </w:r>
    </w:p>
    <w:p>
      <w:pPr>
        <w:pStyle w:val="42"/>
      </w:pPr>
    </w:p>
  </w:footnote>
  <w:footnote w:id="109">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Style w:val="22"/>
          <w:rFonts w:ascii="Times New Roman" w:hAnsi="Times New Roman" w:cs="Times New Roman"/>
          <w:sz w:val="20"/>
          <w:szCs w:val="20"/>
        </w:rPr>
        <w:footnoteRef/>
      </w:r>
      <w:r>
        <w:rPr>
          <w:rStyle w:val="22"/>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eastAsia="Microsoft JhengHei" w:cs="Times New Roman"/>
          <w:color w:val="000000" w:themeColor="text1"/>
          <w:sz w:val="20"/>
          <w:szCs w:val="20"/>
          <w14:textFill>
            <w14:solidFill>
              <w14:schemeClr w14:val="tx1"/>
            </w14:solidFill>
          </w14:textFill>
        </w:rPr>
        <w:t>杨洁勉</w:t>
      </w:r>
      <w:r>
        <w:rPr>
          <w:rFonts w:ascii="Times New Roman" w:hAnsi="Times New Roman" w:cs="Times New Roman"/>
          <w:sz w:val="20"/>
          <w:szCs w:val="20"/>
        </w:rPr>
        <w:t xml:space="preserve">. </w:t>
      </w:r>
      <w:r>
        <w:rPr>
          <w:rFonts w:ascii="Times New Roman" w:hAnsi="Times New Roman" w:cs="Times New Roman"/>
          <w:color w:val="000000" w:themeColor="text1"/>
          <w:sz w:val="20"/>
          <w:szCs w:val="20"/>
          <w14:textFill>
            <w14:solidFill>
              <w14:schemeClr w14:val="tx1"/>
            </w14:solidFill>
          </w14:textFill>
        </w:rPr>
        <w:t xml:space="preserve">中国特色大国外交和话语权的使命与挑战 // </w:t>
      </w:r>
      <w:r>
        <w:rPr>
          <w:rFonts w:ascii="Times New Roman" w:hAnsi="Times New Roman" w:eastAsia="MS Gothic" w:cs="Times New Roman"/>
          <w:color w:val="000000" w:themeColor="text1"/>
          <w:sz w:val="20"/>
          <w:szCs w:val="20"/>
          <w14:textFill>
            <w14:solidFill>
              <w14:schemeClr w14:val="tx1"/>
            </w14:solidFill>
          </w14:textFill>
        </w:rPr>
        <w:t>国</w:t>
      </w:r>
      <w:r>
        <w:rPr>
          <w:rFonts w:ascii="Times New Roman" w:hAnsi="Times New Roman" w:eastAsia="Microsoft JhengHei" w:cs="Times New Roman"/>
          <w:color w:val="000000" w:themeColor="text1"/>
          <w:sz w:val="20"/>
          <w:szCs w:val="20"/>
          <w14:textFill>
            <w14:solidFill>
              <w14:schemeClr w14:val="tx1"/>
            </w14:solidFill>
          </w14:textFill>
        </w:rPr>
        <w:t>际问题研究</w:t>
      </w:r>
      <w:r>
        <w:rPr>
          <w:rFonts w:ascii="Times New Roman" w:hAnsi="Times New Roman" w:cs="Times New Roman"/>
          <w:sz w:val="20"/>
          <w:szCs w:val="20"/>
        </w:rPr>
        <w:t xml:space="preserve">. </w:t>
      </w:r>
      <w:r>
        <w:rPr>
          <w:rFonts w:ascii="Times New Roman" w:hAnsi="Times New Roman" w:cs="Times New Roman"/>
          <w:color w:val="000000" w:themeColor="text1"/>
          <w:sz w:val="20"/>
          <w:szCs w:val="20"/>
          <w14:textFill>
            <w14:solidFill>
              <w14:schemeClr w14:val="tx1"/>
            </w14:solidFill>
          </w14:textFill>
        </w:rPr>
        <w:t xml:space="preserve">2016 </w:t>
      </w:r>
      <w:r>
        <w:rPr>
          <w:rFonts w:ascii="Times New Roman" w:hAnsi="Times New Roman" w:eastAsia="MS Gothic" w:cs="Times New Roman"/>
          <w:color w:val="000000" w:themeColor="text1"/>
          <w:sz w:val="20"/>
          <w:szCs w:val="20"/>
          <w14:textFill>
            <w14:solidFill>
              <w14:schemeClr w14:val="tx1"/>
            </w14:solidFill>
          </w14:textFill>
        </w:rPr>
        <w:t>年第</w:t>
      </w:r>
      <w:r>
        <w:rPr>
          <w:rFonts w:ascii="Times New Roman" w:hAnsi="Times New Roman" w:cs="Times New Roman"/>
          <w:color w:val="000000" w:themeColor="text1"/>
          <w:sz w:val="20"/>
          <w:szCs w:val="20"/>
          <w14:textFill>
            <w14:solidFill>
              <w14:schemeClr w14:val="tx1"/>
            </w14:solidFill>
          </w14:textFill>
        </w:rPr>
        <w:t xml:space="preserve"> 5 </w:t>
      </w:r>
      <w:r>
        <w:rPr>
          <w:rFonts w:ascii="Times New Roman" w:hAnsi="Times New Roman" w:eastAsia="MS Gothic" w:cs="Times New Roman"/>
          <w:color w:val="000000" w:themeColor="text1"/>
          <w:sz w:val="20"/>
          <w:szCs w:val="20"/>
          <w14:textFill>
            <w14:solidFill>
              <w14:schemeClr w14:val="tx1"/>
            </w14:solidFill>
          </w14:textFill>
        </w:rPr>
        <w:t>期</w:t>
      </w:r>
      <w:r>
        <w:rPr>
          <w:rFonts w:ascii="Times New Roman" w:hAnsi="Times New Roman" w:cs="Times New Roman"/>
          <w:sz w:val="20"/>
          <w:szCs w:val="20"/>
        </w:rPr>
        <w:t>.</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color w:val="000000" w:themeColor="text1"/>
          <w:sz w:val="20"/>
          <w:szCs w:val="20"/>
          <w:lang w:val="en-US"/>
          <w14:textFill>
            <w14:solidFill>
              <w14:schemeClr w14:val="tx1"/>
            </w14:solidFill>
          </w14:textFill>
        </w:rPr>
        <w:t>第</w:t>
      </w:r>
      <w:r>
        <w:rPr>
          <w:rFonts w:ascii="Times New Roman" w:hAnsi="Times New Roman" w:cs="Times New Roman"/>
          <w:color w:val="000000" w:themeColor="text1"/>
          <w:sz w:val="20"/>
          <w:szCs w:val="20"/>
          <w14:textFill>
            <w14:solidFill>
              <w14:schemeClr w14:val="tx1"/>
            </w14:solidFill>
          </w14:textFill>
        </w:rPr>
        <w:t>20-21</w:t>
      </w:r>
      <w:r>
        <w:rPr>
          <w:rFonts w:ascii="Times New Roman" w:hAnsi="Times New Roman" w:cs="Times New Roman"/>
          <w:color w:val="000000" w:themeColor="text1"/>
          <w:sz w:val="20"/>
          <w:szCs w:val="20"/>
          <w:lang w:val="en-US"/>
          <w14:textFill>
            <w14:solidFill>
              <w14:schemeClr w14:val="tx1"/>
            </w14:solidFill>
          </w14:textFill>
        </w:rPr>
        <w:t>页</w:t>
      </w:r>
      <w:r>
        <w:rPr>
          <w:rFonts w:ascii="Times New Roman" w:hAnsi="Times New Roman" w:cs="Times New Roman"/>
          <w:sz w:val="20"/>
          <w:szCs w:val="20"/>
        </w:rPr>
        <w:t>.</w:t>
      </w:r>
      <w:r>
        <w:rPr>
          <w:rFonts w:ascii="Times New Roman" w:hAnsi="Times New Roman" w:eastAsia="MS Mincho" w:cs="Times New Roman"/>
          <w:color w:val="000000" w:themeColor="text1"/>
          <w:sz w:val="20"/>
          <w:szCs w:val="20"/>
          <w14:textFill>
            <w14:solidFill>
              <w14:schemeClr w14:val="tx1"/>
            </w14:solidFill>
          </w14:textFill>
        </w:rPr>
        <w:t xml:space="preserve"> (</w:t>
      </w:r>
      <w:r>
        <w:rPr>
          <w:rFonts w:ascii="Times New Roman" w:hAnsi="Times New Roman" w:eastAsia="Times New Roman" w:cs="Times New Roman"/>
          <w:color w:val="212121"/>
          <w:sz w:val="20"/>
          <w:szCs w:val="20"/>
        </w:rPr>
        <w:t xml:space="preserve">Ян Цземянь. Обязанности и вызовы дипломатической и дискурсивной власти дипломатии с великими державами с китайской спецификой // Исследование международных вопросов.  </w:t>
      </w:r>
      <w:r>
        <w:rPr>
          <w:rFonts w:ascii="Times New Roman" w:hAnsi="Times New Roman" w:eastAsia="Times New Roman" w:cs="Times New Roman"/>
          <w:color w:val="212121"/>
          <w:sz w:val="20"/>
          <w:szCs w:val="20"/>
          <w:lang w:eastAsia="zh-CN"/>
        </w:rPr>
        <w:t>2016.  № 5. С.</w:t>
      </w:r>
      <w:r>
        <w:rPr>
          <w:rFonts w:ascii="Times New Roman" w:hAnsi="Times New Roman" w:cs="Times New Roman"/>
          <w:color w:val="212121"/>
          <w:sz w:val="20"/>
          <w:szCs w:val="20"/>
          <w:lang w:eastAsia="zh-CN"/>
        </w:rPr>
        <w:t xml:space="preserve"> 20-21.</w:t>
      </w:r>
      <w:r>
        <w:rPr>
          <w:rFonts w:ascii="Times New Roman" w:hAnsi="Times New Roman" w:eastAsia="MS Mincho" w:cs="Times New Roman"/>
          <w:color w:val="000000" w:themeColor="text1"/>
          <w:sz w:val="20"/>
          <w:szCs w:val="20"/>
          <w:lang w:eastAsia="zh-CN"/>
          <w14:textFill>
            <w14:solidFill>
              <w14:schemeClr w14:val="tx1"/>
            </w14:solidFill>
          </w14:textFill>
        </w:rPr>
        <w:t xml:space="preserve">); </w:t>
      </w:r>
      <w:r>
        <w:rPr>
          <w:rFonts w:ascii="Times New Roman" w:hAnsi="Times New Roman" w:eastAsia="Microsoft JhengHei" w:cs="Times New Roman"/>
          <w:color w:val="000000" w:themeColor="text1"/>
          <w:sz w:val="20"/>
          <w:szCs w:val="20"/>
          <w:lang w:eastAsia="zh-CN"/>
          <w14:textFill>
            <w14:solidFill>
              <w14:schemeClr w14:val="tx1"/>
            </w14:solidFill>
          </w14:textFill>
        </w:rPr>
        <w:t>杨洁勉</w:t>
      </w:r>
      <w:r>
        <w:rPr>
          <w:rFonts w:ascii="Times New Roman" w:hAnsi="Times New Roman" w:cs="Times New Roman"/>
          <w:sz w:val="20"/>
          <w:szCs w:val="20"/>
          <w:lang w:eastAsia="zh-CN"/>
        </w:rPr>
        <w:t xml:space="preserve">. </w:t>
      </w:r>
      <w:r>
        <w:rPr>
          <w:rFonts w:ascii="Times New Roman" w:hAnsi="Times New Roman" w:cs="Times New Roman"/>
          <w:color w:val="000000" w:themeColor="text1"/>
          <w:sz w:val="20"/>
          <w:szCs w:val="20"/>
          <w:lang w:eastAsia="zh-CN"/>
          <w14:textFill>
            <w14:solidFill>
              <w14:schemeClr w14:val="tx1"/>
            </w14:solidFill>
          </w14:textFill>
        </w:rPr>
        <w:t xml:space="preserve">中国外交理论创新的三重使命 // </w:t>
      </w:r>
      <w:r>
        <w:rPr>
          <w:rFonts w:ascii="Times New Roman" w:hAnsi="Times New Roman" w:eastAsia="MS Gothic" w:cs="Times New Roman"/>
          <w:color w:val="000000" w:themeColor="text1"/>
          <w:sz w:val="20"/>
          <w:szCs w:val="20"/>
          <w:lang w:val="en-US" w:eastAsia="zh-CN"/>
          <w14:textFill>
            <w14:solidFill>
              <w14:schemeClr w14:val="tx1"/>
            </w14:solidFill>
          </w14:textFill>
        </w:rPr>
        <w:t>国</w:t>
      </w:r>
      <w:r>
        <w:rPr>
          <w:rFonts w:ascii="Times New Roman" w:hAnsi="Times New Roman" w:eastAsia="Microsoft JhengHei" w:cs="Times New Roman"/>
          <w:color w:val="000000" w:themeColor="text1"/>
          <w:sz w:val="20"/>
          <w:szCs w:val="20"/>
          <w:lang w:val="en-US" w:eastAsia="zh-CN"/>
          <w14:textFill>
            <w14:solidFill>
              <w14:schemeClr w14:val="tx1"/>
            </w14:solidFill>
          </w14:textFill>
        </w:rPr>
        <w:t>际展望</w:t>
      </w:r>
      <w:r>
        <w:rPr>
          <w:rFonts w:ascii="Times New Roman" w:hAnsi="Times New Roman" w:cs="Times New Roman"/>
          <w:sz w:val="20"/>
          <w:szCs w:val="20"/>
          <w:lang w:eastAsia="zh-CN"/>
        </w:rPr>
        <w:t xml:space="preserve">. </w:t>
      </w:r>
      <w:r>
        <w:rPr>
          <w:rFonts w:ascii="Times New Roman" w:hAnsi="Times New Roman" w:cs="Times New Roman"/>
          <w:color w:val="000000" w:themeColor="text1"/>
          <w:sz w:val="20"/>
          <w:szCs w:val="20"/>
          <w14:textFill>
            <w14:solidFill>
              <w14:schemeClr w14:val="tx1"/>
            </w14:solidFill>
          </w14:textFill>
        </w:rPr>
        <w:t>2013</w:t>
      </w:r>
      <w:r>
        <w:rPr>
          <w:rFonts w:ascii="Times New Roman" w:hAnsi="Times New Roman" w:eastAsia="MS Gothic" w:cs="Times New Roman"/>
          <w:color w:val="000000" w:themeColor="text1"/>
          <w:sz w:val="20"/>
          <w:szCs w:val="20"/>
          <w:lang w:val="en-US"/>
          <w14:textFill>
            <w14:solidFill>
              <w14:schemeClr w14:val="tx1"/>
            </w14:solidFill>
          </w14:textFill>
        </w:rPr>
        <w:t>年第</w:t>
      </w:r>
      <w:r>
        <w:rPr>
          <w:rFonts w:ascii="Times New Roman" w:hAnsi="Times New Roman" w:cs="Times New Roman"/>
          <w:color w:val="000000" w:themeColor="text1"/>
          <w:sz w:val="20"/>
          <w:szCs w:val="20"/>
          <w14:textFill>
            <w14:solidFill>
              <w14:schemeClr w14:val="tx1"/>
            </w14:solidFill>
          </w14:textFill>
        </w:rPr>
        <w:t>1</w:t>
      </w:r>
      <w:r>
        <w:rPr>
          <w:rFonts w:ascii="Times New Roman" w:hAnsi="Times New Roman" w:eastAsia="MS Gothic" w:cs="Times New Roman"/>
          <w:color w:val="000000" w:themeColor="text1"/>
          <w:sz w:val="20"/>
          <w:szCs w:val="20"/>
          <w:lang w:val="en-US"/>
          <w14:textFill>
            <w14:solidFill>
              <w14:schemeClr w14:val="tx1"/>
            </w14:solidFill>
          </w14:textFill>
        </w:rPr>
        <w:t>期</w:t>
      </w:r>
      <w:r>
        <w:rPr>
          <w:rFonts w:ascii="Times New Roman" w:hAnsi="Times New Roman" w:cs="Times New Roman"/>
          <w:sz w:val="20"/>
          <w:szCs w:val="20"/>
        </w:rPr>
        <w:t>.</w:t>
      </w:r>
      <w:r>
        <w:rPr>
          <w:rFonts w:ascii="Times New Roman" w:hAnsi="Times New Roman" w:eastAsia="MS Gothic" w:cs="Times New Roman"/>
          <w:color w:val="000000" w:themeColor="text1"/>
          <w:sz w:val="20"/>
          <w:szCs w:val="20"/>
          <w:lang w:val="en-US"/>
          <w14:textFill>
            <w14:solidFill>
              <w14:schemeClr w14:val="tx1"/>
            </w14:solidFill>
          </w14:textFill>
        </w:rPr>
        <w:t>第</w:t>
      </w:r>
      <w:r>
        <w:rPr>
          <w:rFonts w:ascii="Times New Roman" w:hAnsi="Times New Roman" w:cs="Times New Roman"/>
          <w:color w:val="000000" w:themeColor="text1"/>
          <w:sz w:val="20"/>
          <w:szCs w:val="20"/>
          <w14:textFill>
            <w14:solidFill>
              <w14:schemeClr w14:val="tx1"/>
            </w14:solidFill>
          </w14:textFill>
        </w:rPr>
        <w:t>1-11</w:t>
      </w:r>
      <w:r>
        <w:rPr>
          <w:rFonts w:ascii="Times New Roman" w:hAnsi="Times New Roman" w:eastAsia="Microsoft JhengHei" w:cs="Times New Roman"/>
          <w:color w:val="000000" w:themeColor="text1"/>
          <w:sz w:val="20"/>
          <w:szCs w:val="20"/>
          <w:lang w:val="en-US"/>
          <w14:textFill>
            <w14:solidFill>
              <w14:schemeClr w14:val="tx1"/>
            </w14:solidFill>
          </w14:textFill>
        </w:rPr>
        <w:t>页</w:t>
      </w:r>
      <w:r>
        <w:rPr>
          <w:rFonts w:ascii="Times New Roman" w:hAnsi="Times New Roman" w:cs="Times New Roman"/>
          <w:sz w:val="20"/>
          <w:szCs w:val="20"/>
        </w:rPr>
        <w:t>.</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Times New Roman" w:cs="Times New Roman"/>
          <w:color w:val="212121"/>
          <w:sz w:val="20"/>
          <w:szCs w:val="20"/>
        </w:rPr>
        <w:t>Ян Цземянь. Трехкратная миссия китайской дипломатической теоретической инновации // международные перспективы. 2013. № 1. С. 1-11.</w:t>
      </w:r>
      <w:r>
        <w:rPr>
          <w:rFonts w:ascii="Times New Roman" w:hAnsi="Times New Roman" w:cs="Times New Roman"/>
          <w:color w:val="000000" w:themeColor="text1"/>
          <w:sz w:val="20"/>
          <w:szCs w:val="20"/>
          <w14:textFill>
            <w14:solidFill>
              <w14:schemeClr w14:val="tx1"/>
            </w14:solidFill>
          </w14:textFill>
        </w:rPr>
        <w:t>)</w:t>
      </w:r>
    </w:p>
    <w:p>
      <w:pPr>
        <w:pStyle w:val="42"/>
      </w:pPr>
    </w:p>
  </w:footnote>
  <w:footnote w:id="110">
    <w:p>
      <w:pPr>
        <w:pStyle w:val="12"/>
        <w:jc w:val="both"/>
        <w:rPr>
          <w:rFonts w:ascii="Times New Roman" w:hAnsi="Times New Roman" w:cs="Times New Roman"/>
        </w:rPr>
      </w:pPr>
      <w:r>
        <w:rPr>
          <w:rStyle w:val="22"/>
          <w:rFonts w:ascii="Times New Roman" w:hAnsi="Times New Roman" w:cs="Times New Roman"/>
          <w:spacing w:val="-20"/>
        </w:rPr>
        <w:footnoteRef/>
      </w:r>
      <w:r>
        <w:rPr>
          <w:rStyle w:val="22"/>
          <w:rFonts w:ascii="Times New Roman" w:hAnsi="Times New Roman" w:cs="Times New Roman"/>
          <w:spacing w:val="-20"/>
        </w:rPr>
        <w:tab/>
      </w:r>
      <w:r>
        <w:rPr>
          <w:rFonts w:ascii="Times New Roman" w:hAnsi="Times New Roman" w:eastAsia="MS Gothic" w:cs="Times New Roman"/>
        </w:rPr>
        <w:t>楚</w:t>
      </w:r>
      <w:r>
        <w:rPr>
          <w:rFonts w:ascii="Times New Roman" w:hAnsi="Times New Roman" w:cs="Times New Roman"/>
        </w:rPr>
        <w:t>树龙。国际格局的变与不变及中国的国际战</w:t>
      </w:r>
      <w:r>
        <w:rPr>
          <w:rFonts w:ascii="Times New Roman" w:hAnsi="Times New Roman" w:eastAsia="MS Gothic" w:cs="Times New Roman"/>
        </w:rPr>
        <w:t>略</w:t>
      </w:r>
      <w:r>
        <w:rPr>
          <w:rFonts w:ascii="Times New Roman" w:hAnsi="Times New Roman" w:cs="Times New Roman"/>
        </w:rPr>
        <w:t xml:space="preserve">//现代国际关系 2013 </w:t>
      </w:r>
      <w:r>
        <w:rPr>
          <w:rFonts w:ascii="Times New Roman" w:hAnsi="Times New Roman" w:eastAsia="MS Gothic" w:cs="Times New Roman"/>
        </w:rPr>
        <w:t>年第</w:t>
      </w:r>
      <w:r>
        <w:rPr>
          <w:rFonts w:ascii="Times New Roman" w:hAnsi="Times New Roman" w:cs="Times New Roman"/>
        </w:rPr>
        <w:t xml:space="preserve"> 4 </w:t>
      </w:r>
      <w:r>
        <w:rPr>
          <w:rFonts w:ascii="Times New Roman" w:hAnsi="Times New Roman" w:eastAsia="MS Gothic" w:cs="Times New Roman"/>
        </w:rPr>
        <w:t>期</w:t>
      </w:r>
      <w:r>
        <w:rPr>
          <w:rFonts w:ascii="Times New Roman" w:hAnsi="Times New Roman" w:cs="Times New Roman"/>
        </w:rPr>
        <w:t xml:space="preserve"> </w:t>
      </w:r>
      <w:r>
        <w:rPr>
          <w:rFonts w:ascii="Times New Roman" w:hAnsi="Times New Roman" w:eastAsia="MS Gothic" w:cs="Times New Roman"/>
        </w:rPr>
        <w:t>第</w:t>
      </w:r>
      <w:r>
        <w:rPr>
          <w:rFonts w:ascii="Times New Roman" w:hAnsi="Times New Roman" w:cs="Times New Roman"/>
        </w:rPr>
        <w:t xml:space="preserve"> 3 页  (Чу Шулун. Измененный и неизменный международного миропорядка и международная стратегия Китая // Современные международные отношения. 2013. № 4. С. 3).</w:t>
      </w:r>
    </w:p>
    <w:p>
      <w:pPr>
        <w:pStyle w:val="42"/>
      </w:pPr>
    </w:p>
  </w:footnote>
  <w:footnote w:id="111">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Стратегия Соединенных Штатов для Центральной Азии на 2019–2025 годы: содействие суверенитету и экономическому процветанию. </w:t>
      </w:r>
      <w:r>
        <w:rPr>
          <w:rFonts w:ascii="Times New Roman" w:hAnsi="Times New Roman" w:cs="Times New Roman"/>
          <w:lang w:val="en-US"/>
        </w:rPr>
        <w:t>https://www.state.gov/wp-content/uploads/2020/02/United-States-Strategy-for-Central 2019-2025.pdf.</w:t>
      </w:r>
    </w:p>
    <w:p>
      <w:pPr>
        <w:pStyle w:val="42"/>
        <w:rPr>
          <w:lang w:val="en-US"/>
        </w:rPr>
      </w:pPr>
    </w:p>
  </w:footnote>
  <w:footnote w:id="112">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https://iot.ru/promyshlennost/opublikovan-otchet-o-strategii-natsionalnoy-bezopasnosti-ssha</w:t>
      </w:r>
    </w:p>
    <w:p>
      <w:pPr>
        <w:pStyle w:val="42"/>
        <w:rPr>
          <w:lang w:val="en-US"/>
        </w:rPr>
      </w:pPr>
    </w:p>
  </w:footnote>
  <w:footnote w:id="113">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Киреев А.А. Политика КНР в рамках ШОС и группы БРИКС // Современный Китай в системе международных отношений. М., 2012. С. 19.</w:t>
      </w:r>
    </w:p>
    <w:p>
      <w:pPr>
        <w:pStyle w:val="42"/>
        <w:rPr>
          <w:lang w:val="en-US"/>
        </w:rPr>
      </w:pPr>
    </w:p>
  </w:footnote>
  <w:footnote w:id="114">
    <w:p>
      <w:pPr>
        <w:pStyle w:val="12"/>
        <w:jc w:val="both"/>
      </w:pPr>
      <w:r>
        <w:rPr>
          <w:rStyle w:val="22"/>
        </w:rPr>
        <w:footnoteRef/>
      </w:r>
      <w:r>
        <w:rPr>
          <w:rStyle w:val="22"/>
        </w:rPr>
        <w:tab/>
      </w:r>
      <w:r>
        <w:t xml:space="preserve"> </w:t>
      </w:r>
      <w:r>
        <w:rPr>
          <w:rFonts w:ascii="Times New Roman" w:hAnsi="Times New Roman" w:cs="Times New Roman"/>
        </w:rPr>
        <w:t>Гусейнов Э.А. "Мягкая сила" Китая в Центральной Азии в контексте инициатив "один пояс, один путь" // Развитие государства и общества: идеи, субъекты, институты и практики Материалы V Всероссийского Форума молодых политологов. Под общей редакцией И. А. Помигуева, Р. В. Савенкова. 2018. С. 60-61.</w:t>
      </w:r>
    </w:p>
    <w:p>
      <w:pPr>
        <w:pStyle w:val="42"/>
      </w:pPr>
    </w:p>
  </w:footnote>
  <w:footnote w:id="115">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孙壮志. </w:t>
      </w:r>
      <w:r>
        <w:rPr>
          <w:rFonts w:ascii="Times New Roman" w:hAnsi="Times New Roman" w:eastAsia="MS Gothic" w:cs="Times New Roman"/>
        </w:rPr>
        <w:t>上海合作</w:t>
      </w:r>
      <w:r>
        <w:rPr>
          <w:rFonts w:ascii="Times New Roman" w:hAnsi="Times New Roman" w:cs="Times New Roman"/>
        </w:rPr>
        <w:t xml:space="preserve">组织黄皮书 </w:t>
      </w:r>
      <w:r>
        <w:rPr>
          <w:rFonts w:ascii="Times New Roman" w:hAnsi="Times New Roman" w:eastAsia="MS Gothic" w:cs="Times New Roman"/>
        </w:rPr>
        <w:t>上海合作</w:t>
      </w:r>
      <w:r>
        <w:rPr>
          <w:rFonts w:ascii="Times New Roman" w:hAnsi="Times New Roman" w:cs="Times New Roman"/>
        </w:rPr>
        <w:t xml:space="preserve">组织发展报告 2013 / </w:t>
      </w:r>
      <w:r>
        <w:rPr>
          <w:rFonts w:ascii="Times New Roman" w:hAnsi="Times New Roman" w:eastAsia="MS Gothic" w:cs="Times New Roman"/>
        </w:rPr>
        <w:t>李</w:t>
      </w:r>
      <w:r>
        <w:rPr>
          <w:rFonts w:ascii="Times New Roman" w:hAnsi="Times New Roman" w:cs="Times New Roman"/>
        </w:rPr>
        <w:t xml:space="preserve">进峰, </w:t>
      </w:r>
      <w:r>
        <w:rPr>
          <w:rFonts w:ascii="Times New Roman" w:hAnsi="Times New Roman" w:eastAsia="MS Gothic" w:cs="Times New Roman"/>
        </w:rPr>
        <w:t>吴宏</w:t>
      </w:r>
      <w:r>
        <w:rPr>
          <w:rFonts w:ascii="Times New Roman" w:hAnsi="Times New Roman" w:cs="Times New Roman"/>
        </w:rPr>
        <w:t xml:space="preserve">伟, </w:t>
      </w:r>
      <w:r>
        <w:rPr>
          <w:rFonts w:ascii="Times New Roman" w:hAnsi="Times New Roman" w:eastAsia="MS Gothic" w:cs="Times New Roman"/>
        </w:rPr>
        <w:t>李</w:t>
      </w:r>
      <w:r>
        <w:rPr>
          <w:rFonts w:ascii="Times New Roman" w:hAnsi="Times New Roman" w:cs="Times New Roman"/>
        </w:rPr>
        <w:t xml:space="preserve">伟. </w:t>
      </w:r>
      <w:r>
        <w:rPr>
          <w:rFonts w:ascii="Times New Roman" w:hAnsi="Times New Roman" w:eastAsia="MS Gothic" w:cs="Times New Roman"/>
        </w:rPr>
        <w:t>北京</w:t>
      </w:r>
      <w:r>
        <w:rPr>
          <w:rFonts w:ascii="Times New Roman" w:hAnsi="Times New Roman" w:cs="Times New Roman"/>
        </w:rPr>
        <w:t>:</w:t>
      </w:r>
      <w:r>
        <w:rPr>
          <w:rFonts w:ascii="Times New Roman" w:hAnsi="Times New Roman" w:eastAsia="MS Gothic" w:cs="Times New Roman"/>
        </w:rPr>
        <w:t>社会科学文献出版社</w:t>
      </w:r>
      <w:r>
        <w:rPr>
          <w:rFonts w:ascii="Times New Roman" w:hAnsi="Times New Roman" w:cs="Times New Roman"/>
        </w:rPr>
        <w:t>, 2013</w:t>
      </w:r>
      <w:r>
        <w:rPr>
          <w:rFonts w:ascii="Times New Roman" w:hAnsi="Times New Roman" w:eastAsia="MS Gothic" w:cs="Times New Roman"/>
        </w:rPr>
        <w:t>年</w:t>
      </w:r>
      <w:r>
        <w:rPr>
          <w:rFonts w:ascii="Times New Roman" w:hAnsi="Times New Roman" w:cs="Times New Roman"/>
        </w:rPr>
        <w:t xml:space="preserve">. </w:t>
      </w:r>
      <w:r>
        <w:rPr>
          <w:rFonts w:ascii="Times New Roman" w:hAnsi="Times New Roman" w:eastAsia="MS Gothic" w:cs="Times New Roman"/>
        </w:rPr>
        <w:t>第</w:t>
      </w:r>
      <w:r>
        <w:rPr>
          <w:rFonts w:ascii="Times New Roman" w:hAnsi="Times New Roman" w:cs="Times New Roman"/>
        </w:rPr>
        <w:t>130页.  (Сунь Чжуанчжи. Книга шанхайской организации сотрудничества в желтой обложке. Отчет о развитии ШОС в 2013 г. / Ли Цзиньфэн, Ву Хунвэй, Ли Вэй. Пекин: социально-научное литературное издательство. 2013. C. 130.)</w:t>
      </w:r>
    </w:p>
    <w:p>
      <w:pPr>
        <w:pStyle w:val="42"/>
      </w:pPr>
    </w:p>
  </w:footnote>
  <w:footnote w:id="116">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Соглашение между Российской Федерацией, Республикой Казахстан, Киргизской Республикой, Республикой Таджикистан и Китайской Народной Республикой о взаимном сокращении вооруженных сил в районе границы от 24 апреля 1997 года [Электронный ресурс] // Законодательство СНГ. – Режим доступа: http://base.spinform.ru/show_doc.fwx?Rgn=3872.</w:t>
      </w:r>
    </w:p>
    <w:p>
      <w:pPr>
        <w:pStyle w:val="42"/>
      </w:pPr>
    </w:p>
  </w:footnote>
  <w:footnote w:id="117">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Савкович Е.В. Пограничное урегулирование на Западе КНР в 1990-2000-е гг. (Казахстан, Кыргызстан, Таджикистан) / Е.В. Савкович // Вестник Томского государственного университета. </w:t>
      </w:r>
      <w:r>
        <w:rPr>
          <w:rFonts w:ascii="Times New Roman" w:hAnsi="Times New Roman" w:cs="Times New Roman"/>
          <w:lang w:val="en-US"/>
        </w:rPr>
        <w:t>2010.-№336.-</w:t>
      </w:r>
      <w:r>
        <w:rPr>
          <w:rFonts w:ascii="Times New Roman" w:hAnsi="Times New Roman" w:cs="Times New Roman"/>
        </w:rPr>
        <w:t>С</w:t>
      </w:r>
      <w:r>
        <w:rPr>
          <w:rFonts w:ascii="Times New Roman" w:hAnsi="Times New Roman" w:cs="Times New Roman"/>
          <w:lang w:val="en-US"/>
        </w:rPr>
        <w:t>. 86-93.</w:t>
      </w:r>
    </w:p>
    <w:p>
      <w:pPr>
        <w:pStyle w:val="42"/>
        <w:rPr>
          <w:lang w:val="en-US"/>
        </w:rPr>
      </w:pPr>
    </w:p>
  </w:footnote>
  <w:footnote w:id="118">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Kassenova N. China as an Emerging Donor in Tajikistan and Kyrgyzstan. Russie.Nei.Visions, 2009, vol. 36, pp. 11-13.</w:t>
      </w:r>
    </w:p>
    <w:p>
      <w:pPr>
        <w:pStyle w:val="42"/>
        <w:rPr>
          <w:lang w:val="en-US"/>
        </w:rPr>
      </w:pPr>
    </w:p>
  </w:footnote>
  <w:footnote w:id="119">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Wolf Jr. C., Wang X., Warner E. China’sForeignAidandGovernment-SponsoredInvestmentActivities:Scale,Content,Destinations,andImplications. Santa Monica. Rand National Defense Research Institute, 2013. 93 p.</w:t>
      </w:r>
    </w:p>
    <w:p>
      <w:pPr>
        <w:pStyle w:val="42"/>
        <w:rPr>
          <w:lang w:val="en-US"/>
        </w:rPr>
      </w:pPr>
    </w:p>
  </w:footnote>
  <w:footnote w:id="120">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eastAsia="MS Gothic" w:cs="Times New Roman"/>
        </w:rPr>
        <w:t>印度巴基斯坦正式加入上合</w:t>
      </w:r>
      <w:r>
        <w:rPr>
          <w:rFonts w:ascii="Times New Roman" w:hAnsi="Times New Roman" w:cs="Times New Roman"/>
        </w:rPr>
        <w:t>组</w:t>
      </w:r>
      <w:r>
        <w:rPr>
          <w:rFonts w:ascii="Times New Roman" w:hAnsi="Times New Roman" w:cs="Times New Roman"/>
          <w:lang w:val="en-US"/>
        </w:rPr>
        <w:t xml:space="preserve"> // </w:t>
      </w:r>
      <w:r>
        <w:rPr>
          <w:rFonts w:ascii="Times New Roman" w:hAnsi="Times New Roman" w:eastAsia="MS Gothic" w:cs="Times New Roman"/>
        </w:rPr>
        <w:t>参考消息网</w:t>
      </w:r>
      <w:r>
        <w:rPr>
          <w:rFonts w:ascii="Times New Roman" w:hAnsi="Times New Roman" w:cs="Times New Roman"/>
          <w:lang w:val="en-US"/>
        </w:rPr>
        <w:t>. 2016</w:t>
      </w:r>
      <w:r>
        <w:rPr>
          <w:rFonts w:ascii="Times New Roman" w:hAnsi="Times New Roman" w:eastAsia="MS Gothic" w:cs="Times New Roman"/>
        </w:rPr>
        <w:t>年</w:t>
      </w:r>
      <w:r>
        <w:rPr>
          <w:rFonts w:ascii="Times New Roman" w:hAnsi="Times New Roman" w:cs="Times New Roman"/>
          <w:lang w:val="en-US"/>
        </w:rPr>
        <w:t>6</w:t>
      </w:r>
      <w:r>
        <w:rPr>
          <w:rFonts w:ascii="Times New Roman" w:hAnsi="Times New Roman" w:eastAsia="MS Gothic" w:cs="Times New Roman"/>
        </w:rPr>
        <w:t>月</w:t>
      </w:r>
      <w:r>
        <w:rPr>
          <w:rFonts w:ascii="Times New Roman" w:hAnsi="Times New Roman" w:cs="Times New Roman"/>
          <w:lang w:val="en-US"/>
        </w:rPr>
        <w:t>12</w:t>
      </w:r>
      <w:r>
        <w:rPr>
          <w:rFonts w:ascii="Times New Roman" w:hAnsi="Times New Roman" w:eastAsia="MS Gothic" w:cs="Times New Roman"/>
        </w:rPr>
        <w:t>日</w:t>
      </w:r>
      <w:r>
        <w:rPr>
          <w:rFonts w:ascii="Times New Roman" w:hAnsi="Times New Roman" w:cs="Times New Roman"/>
          <w:lang w:val="en-US"/>
        </w:rPr>
        <w:t>. (</w:t>
      </w:r>
      <w:r>
        <w:rPr>
          <w:rFonts w:ascii="Times New Roman" w:hAnsi="Times New Roman" w:cs="Times New Roman"/>
        </w:rPr>
        <w:t>Индия</w:t>
      </w:r>
      <w:r>
        <w:rPr>
          <w:rFonts w:ascii="Times New Roman" w:hAnsi="Times New Roman" w:cs="Times New Roman"/>
          <w:lang w:val="en-US"/>
        </w:rPr>
        <w:t xml:space="preserve"> </w:t>
      </w:r>
      <w:r>
        <w:rPr>
          <w:rFonts w:ascii="Times New Roman" w:hAnsi="Times New Roman" w:cs="Times New Roman"/>
        </w:rPr>
        <w:t>и</w:t>
      </w:r>
      <w:r>
        <w:rPr>
          <w:rFonts w:ascii="Times New Roman" w:hAnsi="Times New Roman" w:cs="Times New Roman"/>
          <w:lang w:val="en-US"/>
        </w:rPr>
        <w:t xml:space="preserve"> </w:t>
      </w:r>
      <w:r>
        <w:rPr>
          <w:rFonts w:ascii="Times New Roman" w:hAnsi="Times New Roman" w:cs="Times New Roman"/>
        </w:rPr>
        <w:t>Пакистан</w:t>
      </w:r>
      <w:r>
        <w:rPr>
          <w:rFonts w:ascii="Times New Roman" w:hAnsi="Times New Roman" w:cs="Times New Roman"/>
          <w:lang w:val="en-US"/>
        </w:rPr>
        <w:t xml:space="preserve"> </w:t>
      </w:r>
      <w:r>
        <w:rPr>
          <w:rFonts w:ascii="Times New Roman" w:hAnsi="Times New Roman" w:cs="Times New Roman"/>
        </w:rPr>
        <w:t>стали</w:t>
      </w:r>
      <w:r>
        <w:rPr>
          <w:rFonts w:ascii="Times New Roman" w:hAnsi="Times New Roman" w:cs="Times New Roman"/>
          <w:lang w:val="en-US"/>
        </w:rPr>
        <w:t xml:space="preserve"> </w:t>
      </w:r>
      <w:r>
        <w:rPr>
          <w:rFonts w:ascii="Times New Roman" w:hAnsi="Times New Roman" w:cs="Times New Roman"/>
        </w:rPr>
        <w:t>членами</w:t>
      </w:r>
      <w:r>
        <w:rPr>
          <w:rFonts w:ascii="Times New Roman" w:hAnsi="Times New Roman" w:cs="Times New Roman"/>
          <w:lang w:val="en-US"/>
        </w:rPr>
        <w:t xml:space="preserve"> </w:t>
      </w:r>
      <w:r>
        <w:rPr>
          <w:rFonts w:ascii="Times New Roman" w:hAnsi="Times New Roman" w:cs="Times New Roman"/>
        </w:rPr>
        <w:t>ШОС</w:t>
      </w:r>
      <w:r>
        <w:rPr>
          <w:rFonts w:ascii="Times New Roman" w:hAnsi="Times New Roman" w:cs="Times New Roman"/>
          <w:lang w:val="en-US"/>
        </w:rPr>
        <w:t>.  [</w:t>
      </w:r>
      <w:r>
        <w:rPr>
          <w:rFonts w:ascii="Times New Roman" w:hAnsi="Times New Roman" w:cs="Times New Roman"/>
        </w:rPr>
        <w:t>Электронный</w:t>
      </w:r>
      <w:r>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 xml:space="preserve">] // </w:t>
      </w:r>
      <w:r>
        <w:rPr>
          <w:rFonts w:ascii="Times New Roman" w:hAnsi="Times New Roman" w:cs="Times New Roman"/>
        </w:rPr>
        <w:t>Цанькаосяоси</w:t>
      </w:r>
      <w:r>
        <w:rPr>
          <w:rFonts w:ascii="Times New Roman" w:hAnsi="Times New Roman" w:cs="Times New Roman"/>
          <w:lang w:val="en-US"/>
        </w:rPr>
        <w:t xml:space="preserve">. 12.06.2016. URL: </w:t>
      </w:r>
      <w:r>
        <w:fldChar w:fldCharType="begin"/>
      </w:r>
      <w:r>
        <w:instrText xml:space="preserve"> HYPERLINK "http://www.cankaoxiaoxi.com/china/20170612/2108672.shtml" \h </w:instrText>
      </w:r>
      <w:r>
        <w:fldChar w:fldCharType="separate"/>
      </w:r>
      <w:r>
        <w:rPr>
          <w:rStyle w:val="23"/>
          <w:rFonts w:ascii="Times New Roman" w:hAnsi="Times New Roman" w:cs="Times New Roman"/>
          <w:lang w:val="en-US"/>
        </w:rPr>
        <w:t>http://www.cankaoxiaoxi.com/china/20170612/2108672.shtml</w:t>
      </w:r>
      <w:r>
        <w:rPr>
          <w:rStyle w:val="23"/>
          <w:rFonts w:ascii="Times New Roman" w:hAnsi="Times New Roman" w:cs="Times New Roman"/>
          <w:lang w:val="en-US"/>
        </w:rPr>
        <w:fldChar w:fldCharType="end"/>
      </w:r>
      <w:r>
        <w:rPr>
          <w:rFonts w:ascii="Times New Roman" w:hAnsi="Times New Roman" w:cs="Times New Roman"/>
          <w:lang w:val="en-US"/>
        </w:rPr>
        <w:t>)</w:t>
      </w:r>
    </w:p>
    <w:p>
      <w:pPr>
        <w:pStyle w:val="42"/>
        <w:rPr>
          <w:lang w:val="en-US"/>
        </w:rPr>
      </w:pPr>
    </w:p>
  </w:footnote>
  <w:footnote w:id="121">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eastAsia="MS Gothic" w:cs="Times New Roman"/>
        </w:rPr>
        <w:t>上合</w:t>
      </w:r>
      <w:r>
        <w:rPr>
          <w:rFonts w:ascii="Times New Roman" w:hAnsi="Times New Roman" w:cs="Times New Roman"/>
        </w:rPr>
        <w:t>组织扩容</w:t>
      </w:r>
      <w:r>
        <w:rPr>
          <w:rFonts w:ascii="Times New Roman" w:hAnsi="Times New Roman" w:cs="Times New Roman"/>
          <w:lang w:val="en-US"/>
        </w:rPr>
        <w:t>,</w:t>
      </w:r>
      <w:r>
        <w:rPr>
          <w:rFonts w:ascii="Times New Roman" w:hAnsi="Times New Roman" w:cs="Times New Roman"/>
        </w:rPr>
        <w:t>谁能进来</w:t>
      </w:r>
      <w:r>
        <w:rPr>
          <w:rFonts w:ascii="Times New Roman" w:hAnsi="Times New Roman" w:cs="Times New Roman"/>
          <w:lang w:val="en-US"/>
        </w:rPr>
        <w:t>,</w:t>
      </w:r>
      <w:r>
        <w:rPr>
          <w:rFonts w:ascii="Times New Roman" w:hAnsi="Times New Roman" w:cs="Times New Roman"/>
        </w:rPr>
        <w:t>谁想进来</w:t>
      </w:r>
      <w:r>
        <w:rPr>
          <w:rFonts w:ascii="Times New Roman" w:hAnsi="Times New Roman" w:cs="Times New Roman"/>
          <w:lang w:val="en-US"/>
        </w:rPr>
        <w:t xml:space="preserve">? // </w:t>
      </w:r>
      <w:r>
        <w:rPr>
          <w:rFonts w:ascii="Times New Roman" w:hAnsi="Times New Roman" w:cs="Times New Roman"/>
        </w:rPr>
        <w:t>凤凰网</w:t>
      </w:r>
      <w:r>
        <w:rPr>
          <w:rFonts w:ascii="Times New Roman" w:hAnsi="Times New Roman" w:cs="Times New Roman"/>
          <w:lang w:val="en-US"/>
        </w:rPr>
        <w:t>. 2017</w:t>
      </w:r>
      <w:r>
        <w:rPr>
          <w:rFonts w:ascii="Times New Roman" w:hAnsi="Times New Roman" w:eastAsia="MS Gothic" w:cs="Times New Roman"/>
        </w:rPr>
        <w:t>年</w:t>
      </w:r>
      <w:r>
        <w:rPr>
          <w:rFonts w:ascii="Times New Roman" w:hAnsi="Times New Roman" w:cs="Times New Roman"/>
          <w:lang w:val="en-US"/>
        </w:rPr>
        <w:t>06</w:t>
      </w:r>
      <w:r>
        <w:rPr>
          <w:rFonts w:ascii="Times New Roman" w:hAnsi="Times New Roman" w:eastAsia="MS Gothic" w:cs="Times New Roman"/>
        </w:rPr>
        <w:t>月</w:t>
      </w:r>
      <w:r>
        <w:rPr>
          <w:rFonts w:ascii="Times New Roman" w:hAnsi="Times New Roman" w:cs="Times New Roman"/>
          <w:lang w:val="en-US"/>
        </w:rPr>
        <w:t>08</w:t>
      </w:r>
      <w:r>
        <w:rPr>
          <w:rFonts w:ascii="Times New Roman" w:hAnsi="Times New Roman" w:eastAsia="MS Gothic" w:cs="Times New Roman"/>
        </w:rPr>
        <w:t>日</w:t>
      </w:r>
      <w:r>
        <w:rPr>
          <w:rFonts w:ascii="Times New Roman" w:hAnsi="Times New Roman" w:cs="Times New Roman"/>
          <w:lang w:val="en-US"/>
        </w:rPr>
        <w:t>. (</w:t>
      </w:r>
      <w:r>
        <w:rPr>
          <w:rFonts w:ascii="Times New Roman" w:hAnsi="Times New Roman" w:cs="Times New Roman"/>
        </w:rPr>
        <w:t>Расширение</w:t>
      </w:r>
      <w:r>
        <w:rPr>
          <w:rFonts w:ascii="Times New Roman" w:hAnsi="Times New Roman" w:cs="Times New Roman"/>
          <w:lang w:val="en-US"/>
        </w:rPr>
        <w:t xml:space="preserve"> </w:t>
      </w:r>
      <w:r>
        <w:rPr>
          <w:rFonts w:ascii="Times New Roman" w:hAnsi="Times New Roman" w:cs="Times New Roman"/>
        </w:rPr>
        <w:t>ШОС</w:t>
      </w:r>
      <w:r>
        <w:rPr>
          <w:rFonts w:ascii="Times New Roman" w:hAnsi="Times New Roman" w:cs="Times New Roman"/>
          <w:lang w:val="en-US"/>
        </w:rPr>
        <w:t xml:space="preserve">, </w:t>
      </w:r>
      <w:r>
        <w:rPr>
          <w:rFonts w:ascii="Times New Roman" w:hAnsi="Times New Roman" w:cs="Times New Roman"/>
        </w:rPr>
        <w:t>кто</w:t>
      </w:r>
      <w:r>
        <w:rPr>
          <w:rFonts w:ascii="Times New Roman" w:hAnsi="Times New Roman" w:cs="Times New Roman"/>
          <w:lang w:val="en-US"/>
        </w:rPr>
        <w:t xml:space="preserve"> </w:t>
      </w:r>
      <w:r>
        <w:rPr>
          <w:rFonts w:ascii="Times New Roman" w:hAnsi="Times New Roman" w:cs="Times New Roman"/>
        </w:rPr>
        <w:t>может</w:t>
      </w:r>
      <w:r>
        <w:rPr>
          <w:rFonts w:ascii="Times New Roman" w:hAnsi="Times New Roman" w:cs="Times New Roman"/>
          <w:lang w:val="en-US"/>
        </w:rPr>
        <w:t xml:space="preserve"> </w:t>
      </w:r>
      <w:r>
        <w:rPr>
          <w:rFonts w:ascii="Times New Roman" w:hAnsi="Times New Roman" w:cs="Times New Roman"/>
        </w:rPr>
        <w:t>войти</w:t>
      </w:r>
      <w:r>
        <w:rPr>
          <w:rFonts w:ascii="Times New Roman" w:hAnsi="Times New Roman" w:cs="Times New Roman"/>
          <w:lang w:val="en-US"/>
        </w:rPr>
        <w:t xml:space="preserve">, </w:t>
      </w:r>
      <w:r>
        <w:rPr>
          <w:rFonts w:ascii="Times New Roman" w:hAnsi="Times New Roman" w:cs="Times New Roman"/>
        </w:rPr>
        <w:t>и</w:t>
      </w:r>
      <w:r>
        <w:rPr>
          <w:rFonts w:ascii="Times New Roman" w:hAnsi="Times New Roman" w:cs="Times New Roman"/>
          <w:lang w:val="en-US"/>
        </w:rPr>
        <w:t xml:space="preserve"> </w:t>
      </w:r>
      <w:r>
        <w:rPr>
          <w:rFonts w:ascii="Times New Roman" w:hAnsi="Times New Roman" w:cs="Times New Roman"/>
        </w:rPr>
        <w:t>кто</w:t>
      </w:r>
      <w:r>
        <w:rPr>
          <w:rFonts w:ascii="Times New Roman" w:hAnsi="Times New Roman" w:cs="Times New Roman"/>
          <w:lang w:val="en-US"/>
        </w:rPr>
        <w:t xml:space="preserve"> </w:t>
      </w:r>
      <w:r>
        <w:rPr>
          <w:rFonts w:ascii="Times New Roman" w:hAnsi="Times New Roman" w:cs="Times New Roman"/>
        </w:rPr>
        <w:t>хочет</w:t>
      </w:r>
      <w:r>
        <w:rPr>
          <w:rFonts w:ascii="Times New Roman" w:hAnsi="Times New Roman" w:cs="Times New Roman"/>
          <w:lang w:val="en-US"/>
        </w:rPr>
        <w:t xml:space="preserve"> </w:t>
      </w:r>
      <w:r>
        <w:rPr>
          <w:rFonts w:ascii="Times New Roman" w:hAnsi="Times New Roman" w:cs="Times New Roman"/>
        </w:rPr>
        <w:t>войти</w:t>
      </w:r>
      <w:r>
        <w:rPr>
          <w:rFonts w:ascii="Times New Roman" w:hAnsi="Times New Roman" w:cs="Times New Roman"/>
          <w:lang w:val="en-US"/>
        </w:rPr>
        <w:t xml:space="preserve">?. </w:t>
      </w:r>
      <w:r>
        <w:rPr>
          <w:rFonts w:ascii="Times New Roman" w:hAnsi="Times New Roman" w:cs="Times New Roman"/>
        </w:rPr>
        <w:t xml:space="preserve">[Электронный ресурсв] // Фэнхуанван. 08. 06. 2017 – режим доступа: </w:t>
      </w:r>
      <w:r>
        <w:fldChar w:fldCharType="begin"/>
      </w:r>
      <w:r>
        <w:instrText xml:space="preserve"> HYPERLINK "http://news.ifeng.com/a/20170608/51215156_0.shtml" \h </w:instrText>
      </w:r>
      <w:r>
        <w:fldChar w:fldCharType="separate"/>
      </w:r>
      <w:r>
        <w:rPr>
          <w:rStyle w:val="23"/>
          <w:rFonts w:ascii="Times New Roman" w:hAnsi="Times New Roman" w:cs="Times New Roman"/>
        </w:rPr>
        <w:t>http://news.ifeng.com/a/20170608/51215156_0.shtml</w:t>
      </w:r>
      <w:r>
        <w:rPr>
          <w:rStyle w:val="23"/>
          <w:rFonts w:ascii="Times New Roman" w:hAnsi="Times New Roman" w:cs="Times New Roman"/>
        </w:rPr>
        <w:fldChar w:fldCharType="end"/>
      </w:r>
      <w:r>
        <w:rPr>
          <w:rFonts w:ascii="Times New Roman" w:hAnsi="Times New Roman" w:cs="Times New Roman"/>
        </w:rPr>
        <w:t xml:space="preserve"> )</w:t>
      </w:r>
    </w:p>
    <w:p>
      <w:pPr>
        <w:pStyle w:val="42"/>
      </w:pPr>
    </w:p>
  </w:footnote>
  <w:footnote w:id="122">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Там же.</w:t>
      </w:r>
    </w:p>
    <w:p>
      <w:pPr>
        <w:pStyle w:val="42"/>
      </w:pPr>
    </w:p>
  </w:footnote>
  <w:footnote w:id="123">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eastAsia="MS Gothic" w:cs="Times New Roman"/>
        </w:rPr>
        <w:t>上海合作</w:t>
      </w:r>
      <w:r>
        <w:rPr>
          <w:rFonts w:ascii="Times New Roman" w:hAnsi="Times New Roman" w:cs="Times New Roman"/>
        </w:rPr>
        <w:t xml:space="preserve">组织 // 维基百科. (ШОС. [Электронный ресурс] // Википедия. </w:t>
      </w:r>
      <w:r>
        <w:rPr>
          <w:rFonts w:ascii="Times New Roman" w:hAnsi="Times New Roman" w:cs="Times New Roman"/>
          <w:lang w:val="en-US"/>
        </w:rPr>
        <w:t>URL</w:t>
      </w:r>
      <w:r>
        <w:rPr>
          <w:rFonts w:ascii="Times New Roman" w:hAnsi="Times New Roman" w:cs="Times New Roman"/>
        </w:rPr>
        <w:t xml:space="preserve">: </w:t>
      </w:r>
      <w:r>
        <w:rPr>
          <w:rFonts w:ascii="Times New Roman" w:hAnsi="Times New Roman" w:cs="Times New Roman"/>
          <w:lang w:val="en-US"/>
        </w:rPr>
        <w:t>https</w:t>
      </w:r>
      <w:r>
        <w:rPr>
          <w:rFonts w:ascii="Times New Roman" w:hAnsi="Times New Roman" w:cs="Times New Roman"/>
        </w:rPr>
        <w:t>://</w:t>
      </w:r>
      <w:r>
        <w:rPr>
          <w:rFonts w:ascii="Times New Roman" w:hAnsi="Times New Roman" w:cs="Times New Roman"/>
          <w:lang w:val="en-US"/>
        </w:rPr>
        <w:t>zh</w:t>
      </w:r>
      <w:r>
        <w:rPr>
          <w:rFonts w:ascii="Times New Roman" w:hAnsi="Times New Roman" w:cs="Times New Roman"/>
        </w:rPr>
        <w:t>.</w:t>
      </w:r>
      <w:r>
        <w:rPr>
          <w:rFonts w:ascii="Times New Roman" w:hAnsi="Times New Roman" w:cs="Times New Roman"/>
          <w:lang w:val="en-US"/>
        </w:rPr>
        <w:t>wikipedia</w:t>
      </w:r>
      <w:r>
        <w:rPr>
          <w:rFonts w:ascii="Times New Roman" w:hAnsi="Times New Roman" w:cs="Times New Roman"/>
        </w:rPr>
        <w:t>.</w:t>
      </w:r>
      <w:r>
        <w:rPr>
          <w:rFonts w:ascii="Times New Roman" w:hAnsi="Times New Roman" w:cs="Times New Roman"/>
          <w:lang w:val="en-US"/>
        </w:rPr>
        <w:t>org</w:t>
      </w:r>
      <w:r>
        <w:rPr>
          <w:rFonts w:ascii="Times New Roman" w:hAnsi="Times New Roman" w:cs="Times New Roman"/>
        </w:rPr>
        <w:t>/</w:t>
      </w:r>
      <w:r>
        <w:rPr>
          <w:rFonts w:ascii="Times New Roman" w:hAnsi="Times New Roman" w:cs="Times New Roman"/>
          <w:lang w:val="en-US"/>
        </w:rPr>
        <w:t>wiki</w:t>
      </w:r>
      <w:r>
        <w:rPr>
          <w:rFonts w:ascii="Times New Roman" w:hAnsi="Times New Roman" w:cs="Times New Roman"/>
        </w:rPr>
        <w:t>/%</w:t>
      </w:r>
      <w:r>
        <w:rPr>
          <w:rFonts w:ascii="Times New Roman" w:hAnsi="Times New Roman" w:cs="Times New Roman"/>
          <w:lang w:val="en-US"/>
        </w:rPr>
        <w:t>E</w:t>
      </w:r>
      <w:r>
        <w:rPr>
          <w:rFonts w:ascii="Times New Roman" w:hAnsi="Times New Roman" w:cs="Times New Roman"/>
        </w:rPr>
        <w:t>4%</w:t>
      </w:r>
      <w:r>
        <w:rPr>
          <w:rFonts w:ascii="Times New Roman" w:hAnsi="Times New Roman" w:cs="Times New Roman"/>
          <w:lang w:val="en-US"/>
        </w:rPr>
        <w:t>B</w:t>
      </w:r>
      <w:r>
        <w:rPr>
          <w:rFonts w:ascii="Times New Roman" w:hAnsi="Times New Roman" w:cs="Times New Roman"/>
        </w:rPr>
        <w:t>8%8</w:t>
      </w:r>
      <w:r>
        <w:rPr>
          <w:rFonts w:ascii="Times New Roman" w:hAnsi="Times New Roman" w:cs="Times New Roman"/>
          <w:lang w:val="en-US"/>
        </w:rPr>
        <w:t>A</w:t>
      </w:r>
      <w:r>
        <w:rPr>
          <w:rFonts w:ascii="Times New Roman" w:hAnsi="Times New Roman" w:cs="Times New Roman"/>
        </w:rPr>
        <w:t>%</w:t>
      </w:r>
      <w:r>
        <w:rPr>
          <w:rFonts w:ascii="Times New Roman" w:hAnsi="Times New Roman" w:cs="Times New Roman"/>
          <w:lang w:val="en-US"/>
        </w:rPr>
        <w:t>E</w:t>
      </w:r>
      <w:r>
        <w:rPr>
          <w:rFonts w:ascii="Times New Roman" w:hAnsi="Times New Roman" w:cs="Times New Roman"/>
        </w:rPr>
        <w:t>6%</w:t>
      </w:r>
      <w:r>
        <w:rPr>
          <w:rFonts w:ascii="Times New Roman" w:hAnsi="Times New Roman" w:cs="Times New Roman"/>
          <w:lang w:val="en-US"/>
        </w:rPr>
        <w:t>B</w:t>
      </w:r>
      <w:r>
        <w:rPr>
          <w:rFonts w:ascii="Times New Roman" w:hAnsi="Times New Roman" w:cs="Times New Roman"/>
        </w:rPr>
        <w:t>5%</w:t>
      </w:r>
      <w:r>
        <w:rPr>
          <w:rFonts w:ascii="Times New Roman" w:hAnsi="Times New Roman" w:cs="Times New Roman"/>
          <w:lang w:val="en-US"/>
        </w:rPr>
        <w:t>B</w:t>
      </w:r>
      <w:r>
        <w:rPr>
          <w:rFonts w:ascii="Times New Roman" w:hAnsi="Times New Roman" w:cs="Times New Roman"/>
        </w:rPr>
        <w:t>7%</w:t>
      </w:r>
      <w:r>
        <w:rPr>
          <w:rFonts w:ascii="Times New Roman" w:hAnsi="Times New Roman" w:cs="Times New Roman"/>
          <w:lang w:val="en-US"/>
        </w:rPr>
        <w:t>E</w:t>
      </w:r>
      <w:r>
        <w:rPr>
          <w:rFonts w:ascii="Times New Roman" w:hAnsi="Times New Roman" w:cs="Times New Roman"/>
        </w:rPr>
        <w:t>5%90%88%</w:t>
      </w:r>
      <w:r>
        <w:rPr>
          <w:rFonts w:ascii="Times New Roman" w:hAnsi="Times New Roman" w:cs="Times New Roman"/>
          <w:lang w:val="en-US"/>
        </w:rPr>
        <w:t>E</w:t>
      </w:r>
      <w:r>
        <w:rPr>
          <w:rFonts w:ascii="Times New Roman" w:hAnsi="Times New Roman" w:cs="Times New Roman"/>
        </w:rPr>
        <w:t>4%</w:t>
      </w:r>
      <w:r>
        <w:rPr>
          <w:rFonts w:ascii="Times New Roman" w:hAnsi="Times New Roman" w:cs="Times New Roman"/>
          <w:lang w:val="en-US"/>
        </w:rPr>
        <w:t>BD</w:t>
      </w:r>
      <w:r>
        <w:rPr>
          <w:rFonts w:ascii="Times New Roman" w:hAnsi="Times New Roman" w:cs="Times New Roman"/>
        </w:rPr>
        <w:t>%9</w:t>
      </w:r>
      <w:r>
        <w:rPr>
          <w:rFonts w:ascii="Times New Roman" w:hAnsi="Times New Roman" w:cs="Times New Roman"/>
          <w:lang w:val="en-US"/>
        </w:rPr>
        <w:t>C</w:t>
      </w:r>
      <w:r>
        <w:rPr>
          <w:rFonts w:ascii="Times New Roman" w:hAnsi="Times New Roman" w:cs="Times New Roman"/>
        </w:rPr>
        <w:t>%</w:t>
      </w:r>
      <w:r>
        <w:rPr>
          <w:rFonts w:ascii="Times New Roman" w:hAnsi="Times New Roman" w:cs="Times New Roman"/>
          <w:lang w:val="en-US"/>
        </w:rPr>
        <w:t>E</w:t>
      </w:r>
      <w:r>
        <w:rPr>
          <w:rFonts w:ascii="Times New Roman" w:hAnsi="Times New Roman" w:cs="Times New Roman"/>
        </w:rPr>
        <w:t>7%</w:t>
      </w:r>
      <w:r>
        <w:rPr>
          <w:rFonts w:ascii="Times New Roman" w:hAnsi="Times New Roman" w:cs="Times New Roman"/>
          <w:lang w:val="en-US"/>
        </w:rPr>
        <w:t>BB</w:t>
      </w:r>
      <w:r>
        <w:rPr>
          <w:rFonts w:ascii="Times New Roman" w:hAnsi="Times New Roman" w:cs="Times New Roman"/>
        </w:rPr>
        <w:t>%84%</w:t>
      </w:r>
      <w:r>
        <w:rPr>
          <w:rFonts w:ascii="Times New Roman" w:hAnsi="Times New Roman" w:cs="Times New Roman"/>
          <w:lang w:val="en-US"/>
        </w:rPr>
        <w:t>E</w:t>
      </w:r>
      <w:r>
        <w:rPr>
          <w:rFonts w:ascii="Times New Roman" w:hAnsi="Times New Roman" w:cs="Times New Roman"/>
        </w:rPr>
        <w:t>7%</w:t>
      </w:r>
      <w:r>
        <w:rPr>
          <w:rFonts w:ascii="Times New Roman" w:hAnsi="Times New Roman" w:cs="Times New Roman"/>
          <w:lang w:val="en-US"/>
        </w:rPr>
        <w:t>BB</w:t>
      </w:r>
      <w:r>
        <w:rPr>
          <w:rFonts w:ascii="Times New Roman" w:hAnsi="Times New Roman" w:cs="Times New Roman"/>
        </w:rPr>
        <w:t>%87)</w:t>
      </w:r>
    </w:p>
    <w:p>
      <w:pPr>
        <w:pStyle w:val="42"/>
      </w:pPr>
    </w:p>
  </w:footnote>
  <w:footnote w:id="124">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eastAsia="MS Gothic" w:cs="Times New Roman"/>
          <w:color w:val="000000" w:themeColor="text1"/>
          <w14:textFill>
            <w14:solidFill>
              <w14:schemeClr w14:val="tx1"/>
            </w14:solidFill>
          </w14:textFill>
        </w:rPr>
        <w:t>薛志</w:t>
      </w:r>
      <w:r>
        <w:rPr>
          <w:rFonts w:ascii="Times New Roman" w:hAnsi="Times New Roman" w:cs="Times New Roman"/>
          <w:color w:val="000000" w:themeColor="text1"/>
          <w14:textFill>
            <w14:solidFill>
              <w14:schemeClr w14:val="tx1"/>
            </w14:solidFill>
          </w14:textFill>
        </w:rPr>
        <w:t>华</w:t>
      </w:r>
      <w:r>
        <w:rPr>
          <w:rFonts w:ascii="Times New Roman" w:hAnsi="Times New Roman" w:cs="Times New Roman"/>
          <w:color w:val="000000" w:themeColor="text1"/>
          <w:lang w:val="en-US"/>
          <w14:textFill>
            <w14:solidFill>
              <w14:schemeClr w14:val="tx1"/>
            </w14:solidFill>
          </w14:textFill>
        </w:rPr>
        <w:t xml:space="preserve">. </w:t>
      </w:r>
      <w:r>
        <w:rPr>
          <w:rFonts w:ascii="Times New Roman" w:hAnsi="Times New Roman" w:eastAsia="MS Gothic" w:cs="Times New Roman"/>
          <w:color w:val="000000" w:themeColor="text1"/>
          <w14:textFill>
            <w14:solidFill>
              <w14:schemeClr w14:val="tx1"/>
            </w14:solidFill>
          </w14:textFill>
        </w:rPr>
        <w:t>上海合作</w:t>
      </w:r>
      <w:r>
        <w:rPr>
          <w:rFonts w:ascii="Times New Roman" w:hAnsi="Times New Roman" w:cs="Times New Roman"/>
          <w:color w:val="000000" w:themeColor="text1"/>
          <w14:textFill>
            <w14:solidFill>
              <w14:schemeClr w14:val="tx1"/>
            </w14:solidFill>
          </w14:textFill>
        </w:rPr>
        <w:t>组织扩员后的发展战略及中国的作为</w:t>
      </w:r>
      <w:r>
        <w:rPr>
          <w:rFonts w:ascii="Times New Roman" w:hAnsi="Times New Roman" w:cs="Times New Roman"/>
          <w:color w:val="000000" w:themeColor="text1"/>
          <w:lang w:val="en-US"/>
          <w14:textFill>
            <w14:solidFill>
              <w14:schemeClr w14:val="tx1"/>
            </w14:solidFill>
          </w14:textFill>
        </w:rPr>
        <w:t xml:space="preserve"> // </w:t>
      </w:r>
      <w:r>
        <w:rPr>
          <w:rFonts w:ascii="Times New Roman" w:hAnsi="Times New Roman" w:eastAsia="MS Gothic" w:cs="Times New Roman"/>
          <w:color w:val="000000" w:themeColor="text1"/>
          <w14:textFill>
            <w14:solidFill>
              <w14:schemeClr w14:val="tx1"/>
            </w14:solidFill>
          </w14:textFill>
        </w:rPr>
        <w:t>当代</w:t>
      </w:r>
      <w:r>
        <w:rPr>
          <w:rFonts w:ascii="Times New Roman" w:hAnsi="Times New Roman" w:cs="Times New Roman"/>
          <w:color w:val="000000" w:themeColor="text1"/>
          <w14:textFill>
            <w14:solidFill>
              <w14:schemeClr w14:val="tx1"/>
            </w14:solidFill>
          </w14:textFill>
        </w:rPr>
        <w:t>亚太</w:t>
      </w:r>
      <w:r>
        <w:rPr>
          <w:rFonts w:ascii="Times New Roman" w:hAnsi="Times New Roman" w:cs="Times New Roman"/>
          <w:color w:val="000000" w:themeColor="text1"/>
          <w:lang w:val="en-US"/>
          <w14:textFill>
            <w14:solidFill>
              <w14:schemeClr w14:val="tx1"/>
            </w14:solidFill>
          </w14:textFill>
        </w:rPr>
        <w:t>. 2017</w:t>
      </w:r>
      <w:r>
        <w:rPr>
          <w:rFonts w:ascii="Times New Roman" w:hAnsi="Times New Roman" w:eastAsia="MS Gothic" w:cs="Times New Roman"/>
          <w:color w:val="000000" w:themeColor="text1"/>
          <w14:textFill>
            <w14:solidFill>
              <w14:schemeClr w14:val="tx1"/>
            </w14:solidFill>
          </w14:textFill>
        </w:rPr>
        <w:t>年第</w:t>
      </w:r>
      <w:r>
        <w:rPr>
          <w:rFonts w:ascii="Times New Roman" w:hAnsi="Times New Roman" w:cs="Times New Roman"/>
          <w:color w:val="000000" w:themeColor="text1"/>
          <w:lang w:val="en-US"/>
          <w14:textFill>
            <w14:solidFill>
              <w14:schemeClr w14:val="tx1"/>
            </w14:solidFill>
          </w14:textFill>
        </w:rPr>
        <w:t>3</w:t>
      </w:r>
      <w:r>
        <w:rPr>
          <w:rFonts w:ascii="Times New Roman" w:hAnsi="Times New Roman" w:eastAsia="MS Gothic" w:cs="Times New Roman"/>
          <w:color w:val="000000" w:themeColor="text1"/>
          <w14:textFill>
            <w14:solidFill>
              <w14:schemeClr w14:val="tx1"/>
            </w14:solidFill>
          </w14:textFill>
        </w:rPr>
        <w:t>期</w:t>
      </w:r>
      <w:r>
        <w:rPr>
          <w:rFonts w:ascii="Times New Roman" w:hAnsi="Times New Roman" w:cs="Times New Roman"/>
          <w:color w:val="000000" w:themeColor="text1"/>
          <w:lang w:val="en-US"/>
          <w14:textFill>
            <w14:solidFill>
              <w14:schemeClr w14:val="tx1"/>
            </w14:solidFill>
          </w14:textFill>
        </w:rPr>
        <w:t xml:space="preserve">. </w:t>
      </w:r>
      <w:r>
        <w:rPr>
          <w:rFonts w:ascii="Times New Roman" w:hAnsi="Times New Roman" w:eastAsia="MS Gothic" w:cs="Times New Roman"/>
          <w:color w:val="000000" w:themeColor="text1"/>
          <w14:textFill>
            <w14:solidFill>
              <w14:schemeClr w14:val="tx1"/>
            </w14:solidFill>
          </w14:textFill>
        </w:rPr>
        <w:t>第</w:t>
      </w:r>
      <w:r>
        <w:rPr>
          <w:rFonts w:ascii="Times New Roman" w:hAnsi="Times New Roman" w:cs="Times New Roman"/>
          <w:color w:val="000000" w:themeColor="text1"/>
          <w:lang w:val="en-US"/>
          <w14:textFill>
            <w14:solidFill>
              <w14:schemeClr w14:val="tx1"/>
            </w14:solidFill>
          </w14:textFill>
        </w:rPr>
        <w:t>55</w:t>
      </w:r>
      <w:r>
        <w:rPr>
          <w:rFonts w:ascii="Times New Roman" w:hAnsi="Times New Roman" w:cs="Times New Roman"/>
          <w:color w:val="000000" w:themeColor="text1"/>
          <w14:textFill>
            <w14:solidFill>
              <w14:schemeClr w14:val="tx1"/>
            </w14:solidFill>
          </w14:textFill>
        </w:rPr>
        <w:t>页</w:t>
      </w:r>
      <w:r>
        <w:rPr>
          <w:rFonts w:ascii="Times New Roman" w:hAnsi="Times New Roman" w:cs="Times New Roman"/>
          <w:color w:val="000000" w:themeColor="text1"/>
          <w:lang w:val="en-US"/>
          <w14:textFill>
            <w14:solidFill>
              <w14:schemeClr w14:val="tx1"/>
            </w14:solidFill>
          </w14:textFill>
        </w:rPr>
        <w:t>.  (</w:t>
      </w:r>
      <w:r>
        <w:rPr>
          <w:rFonts w:ascii="Times New Roman" w:hAnsi="Times New Roman" w:eastAsia="Times New Roman" w:cs="Times New Roman"/>
          <w:color w:val="212121"/>
        </w:rPr>
        <w:t>Сюэ</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Чжихуа</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Стратегия</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развития</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ШОС</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после</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расширения</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членства</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и</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роль</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Китая</w:t>
      </w:r>
      <w:r>
        <w:rPr>
          <w:rFonts w:ascii="Times New Roman" w:hAnsi="Times New Roman" w:eastAsia="Times New Roman" w:cs="Times New Roman"/>
          <w:color w:val="212121"/>
          <w:lang w:val="en-US"/>
        </w:rPr>
        <w:t xml:space="preserve"> // </w:t>
      </w:r>
      <w:r>
        <w:rPr>
          <w:rFonts w:ascii="Times New Roman" w:hAnsi="Times New Roman" w:eastAsia="Times New Roman" w:cs="Times New Roman"/>
          <w:color w:val="212121"/>
        </w:rPr>
        <w:t>Современный</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Азиатско</w:t>
      </w:r>
      <w:r>
        <w:rPr>
          <w:rFonts w:ascii="Times New Roman" w:hAnsi="Times New Roman" w:eastAsia="Times New Roman" w:cs="Times New Roman"/>
          <w:color w:val="212121"/>
          <w:lang w:val="en-US"/>
        </w:rPr>
        <w:t>-</w:t>
      </w:r>
      <w:r>
        <w:rPr>
          <w:rFonts w:ascii="Times New Roman" w:hAnsi="Times New Roman" w:eastAsia="Times New Roman" w:cs="Times New Roman"/>
          <w:color w:val="212121"/>
        </w:rPr>
        <w:t>Тихоокеанский</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регион</w:t>
      </w:r>
      <w:r>
        <w:rPr>
          <w:rFonts w:ascii="Times New Roman" w:hAnsi="Times New Roman" w:eastAsia="Times New Roman" w:cs="Times New Roman"/>
          <w:color w:val="212121"/>
          <w:lang w:val="en-US"/>
        </w:rPr>
        <w:t xml:space="preserve">,  2017. № 3. </w:t>
      </w:r>
      <w:r>
        <w:rPr>
          <w:rFonts w:ascii="Times New Roman" w:hAnsi="Times New Roman" w:cs="Times New Roman"/>
          <w:color w:val="212121"/>
          <w:lang w:val="en-US"/>
        </w:rPr>
        <w:t>C. 55.</w:t>
      </w:r>
      <w:r>
        <w:rPr>
          <w:rFonts w:ascii="Times New Roman" w:hAnsi="Times New Roman" w:eastAsia="Times New Roman" w:cs="Times New Roman"/>
          <w:color w:val="212121"/>
          <w:lang w:val="en-US"/>
        </w:rPr>
        <w:t>)</w:t>
      </w:r>
      <w:r>
        <w:rPr>
          <w:rFonts w:ascii="Times New Roman" w:hAnsi="Times New Roman" w:cs="Times New Roman"/>
          <w:color w:val="212121"/>
          <w:lang w:val="en-US"/>
        </w:rPr>
        <w:t xml:space="preserve">; </w:t>
      </w:r>
      <w:r>
        <w:rPr>
          <w:rFonts w:ascii="Times New Roman" w:hAnsi="Times New Roman" w:eastAsia="MS Gothic" w:cs="Times New Roman"/>
        </w:rPr>
        <w:t>凌</w:t>
      </w:r>
      <w:r>
        <w:rPr>
          <w:rFonts w:ascii="Times New Roman" w:hAnsi="Times New Roman" w:cs="Times New Roman"/>
        </w:rPr>
        <w:t>胜利</w:t>
      </w:r>
      <w:r>
        <w:rPr>
          <w:rFonts w:ascii="Times New Roman" w:hAnsi="Times New Roman" w:cs="Times New Roman"/>
          <w:color w:val="000000" w:themeColor="text1"/>
          <w:lang w:val="en-US"/>
          <w14:textFill>
            <w14:solidFill>
              <w14:schemeClr w14:val="tx1"/>
            </w14:solidFill>
          </w14:textFill>
        </w:rPr>
        <w:t xml:space="preserve">. </w:t>
      </w:r>
      <w:r>
        <w:rPr>
          <w:rFonts w:ascii="Times New Roman" w:hAnsi="Times New Roman" w:eastAsia="MS Gothic" w:cs="Times New Roman"/>
        </w:rPr>
        <w:t>上海合作</w:t>
      </w:r>
      <w:r>
        <w:rPr>
          <w:rFonts w:ascii="Times New Roman" w:hAnsi="Times New Roman" w:cs="Times New Roman"/>
        </w:rPr>
        <w:t>组织扩员与中国的</w:t>
      </w:r>
      <w:r>
        <w:rPr>
          <w:rFonts w:ascii="Times New Roman" w:hAnsi="Times New Roman" w:cs="Times New Roman"/>
          <w:lang w:val="en-US"/>
        </w:rPr>
        <w:t>“</w:t>
      </w:r>
      <w:r>
        <w:rPr>
          <w:rFonts w:ascii="Times New Roman" w:hAnsi="Times New Roman" w:eastAsia="MS Gothic" w:cs="Times New Roman"/>
        </w:rPr>
        <w:t>一</w:t>
      </w:r>
      <w:r>
        <w:rPr>
          <w:rFonts w:ascii="Times New Roman" w:hAnsi="Times New Roman" w:cs="Times New Roman"/>
        </w:rPr>
        <w:t>带一路</w:t>
      </w:r>
      <w:r>
        <w:rPr>
          <w:rFonts w:ascii="Times New Roman" w:hAnsi="Times New Roman" w:cs="Times New Roman"/>
          <w:lang w:val="en-US"/>
        </w:rPr>
        <w:t>”</w:t>
      </w:r>
      <w:r>
        <w:rPr>
          <w:rFonts w:ascii="Times New Roman" w:hAnsi="Times New Roman" w:cs="Times New Roman"/>
        </w:rPr>
        <w:t>战略</w:t>
      </w:r>
      <w:r>
        <w:rPr>
          <w:rFonts w:ascii="Times New Roman" w:hAnsi="Times New Roman" w:cs="Times New Roman"/>
          <w:lang w:val="en-US"/>
        </w:rPr>
        <w:t xml:space="preserve"> // </w:t>
      </w:r>
      <w:r>
        <w:rPr>
          <w:rFonts w:ascii="Times New Roman" w:hAnsi="Times New Roman" w:eastAsia="MS Gothic" w:cs="Times New Roman"/>
        </w:rPr>
        <w:t>欧</w:t>
      </w:r>
      <w:r>
        <w:rPr>
          <w:rFonts w:ascii="Times New Roman" w:hAnsi="Times New Roman" w:cs="Times New Roman"/>
        </w:rPr>
        <w:t>亚经济</w:t>
      </w:r>
      <w:r>
        <w:rPr>
          <w:rFonts w:ascii="Times New Roman" w:hAnsi="Times New Roman" w:cs="Times New Roman"/>
          <w:color w:val="000000" w:themeColor="text1"/>
          <w:lang w:val="en-US"/>
          <w14:textFill>
            <w14:solidFill>
              <w14:schemeClr w14:val="tx1"/>
            </w14:solidFill>
          </w14:textFill>
        </w:rPr>
        <w:t xml:space="preserve">. </w:t>
      </w:r>
      <w:r>
        <w:rPr>
          <w:rFonts w:ascii="Times New Roman" w:hAnsi="Times New Roman" w:cs="Times New Roman"/>
          <w:lang w:val="en-US"/>
        </w:rPr>
        <w:t xml:space="preserve"> 2017</w:t>
      </w:r>
      <w:r>
        <w:rPr>
          <w:rFonts w:ascii="Times New Roman" w:hAnsi="Times New Roman" w:eastAsia="MS Gothic" w:cs="Times New Roman"/>
        </w:rPr>
        <w:t>年第</w:t>
      </w:r>
      <w:r>
        <w:rPr>
          <w:rFonts w:ascii="Times New Roman" w:hAnsi="Times New Roman" w:cs="Times New Roman"/>
          <w:lang w:val="en-US"/>
        </w:rPr>
        <w:t>5</w:t>
      </w:r>
      <w:r>
        <w:rPr>
          <w:rFonts w:ascii="Times New Roman" w:hAnsi="Times New Roman" w:eastAsia="MS Gothic" w:cs="Times New Roman"/>
        </w:rPr>
        <w:t>期</w:t>
      </w:r>
      <w:r>
        <w:rPr>
          <w:rFonts w:ascii="Times New Roman" w:hAnsi="Times New Roman" w:cs="Times New Roman"/>
          <w:color w:val="000000" w:themeColor="text1"/>
          <w:lang w:val="en-US"/>
          <w14:textFill>
            <w14:solidFill>
              <w14:schemeClr w14:val="tx1"/>
            </w14:solidFill>
          </w14:textFill>
        </w:rPr>
        <w:t xml:space="preserve">. </w:t>
      </w:r>
      <w:r>
        <w:rPr>
          <w:rFonts w:ascii="Times New Roman" w:hAnsi="Times New Roman" w:eastAsia="MS Gothic" w:cs="Times New Roman"/>
        </w:rPr>
        <w:t>第</w:t>
      </w:r>
      <w:r>
        <w:rPr>
          <w:rFonts w:ascii="Times New Roman" w:hAnsi="Times New Roman" w:cs="Times New Roman"/>
          <w:lang w:val="en-US"/>
        </w:rPr>
        <w:t>55</w:t>
      </w:r>
      <w:r>
        <w:rPr>
          <w:rFonts w:ascii="Times New Roman" w:hAnsi="Times New Roman" w:cs="Times New Roman"/>
        </w:rPr>
        <w:t>页</w:t>
      </w:r>
      <w:r>
        <w:rPr>
          <w:rFonts w:ascii="Times New Roman" w:hAnsi="Times New Roman" w:eastAsia="MS Mincho" w:cs="Times New Roman"/>
        </w:rPr>
        <w:t>｡</w:t>
      </w:r>
      <w:r>
        <w:rPr>
          <w:rFonts w:ascii="Times New Roman" w:hAnsi="Times New Roman" w:cs="Times New Roman"/>
          <w:lang w:val="en-US"/>
        </w:rPr>
        <w:t xml:space="preserve"> </w:t>
      </w:r>
      <w:r>
        <w:rPr>
          <w:rFonts w:ascii="Times New Roman" w:hAnsi="Times New Roman" w:eastAsia="Times New Roman" w:cs="Times New Roman"/>
          <w:color w:val="212121"/>
          <w:lang w:val="en-US"/>
        </w:rPr>
        <w:t>(</w:t>
      </w:r>
      <w:r>
        <w:rPr>
          <w:rFonts w:ascii="Times New Roman" w:hAnsi="Times New Roman" w:eastAsia="Times New Roman" w:cs="Times New Roman"/>
          <w:color w:val="212121"/>
        </w:rPr>
        <w:t>Лин</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Шенли</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Расширение</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членства</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ШОС</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и</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китайская</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стратегия</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один</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пояс</w:t>
      </w:r>
      <w:r>
        <w:rPr>
          <w:rFonts w:ascii="Times New Roman" w:hAnsi="Times New Roman" w:eastAsia="Times New Roman" w:cs="Times New Roman"/>
          <w:color w:val="212121"/>
          <w:lang w:val="en-US"/>
        </w:rPr>
        <w:t xml:space="preserve"> – </w:t>
      </w:r>
      <w:r>
        <w:rPr>
          <w:rFonts w:ascii="Times New Roman" w:hAnsi="Times New Roman" w:eastAsia="Times New Roman" w:cs="Times New Roman"/>
          <w:color w:val="212121"/>
        </w:rPr>
        <w:t>один</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путь</w:t>
      </w:r>
      <w:r>
        <w:rPr>
          <w:rFonts w:ascii="Times New Roman" w:hAnsi="Times New Roman" w:eastAsia="Times New Roman" w:cs="Times New Roman"/>
          <w:color w:val="212121"/>
          <w:lang w:val="en-US"/>
        </w:rPr>
        <w:t xml:space="preserve">» // </w:t>
      </w:r>
      <w:r>
        <w:rPr>
          <w:rFonts w:ascii="Times New Roman" w:hAnsi="Times New Roman" w:eastAsia="Times New Roman" w:cs="Times New Roman"/>
          <w:color w:val="212121"/>
        </w:rPr>
        <w:t>Евразийская</w:t>
      </w:r>
      <w:r>
        <w:rPr>
          <w:rFonts w:ascii="Times New Roman" w:hAnsi="Times New Roman" w:eastAsia="Times New Roman" w:cs="Times New Roman"/>
          <w:color w:val="212121"/>
          <w:lang w:val="en-US"/>
        </w:rPr>
        <w:t xml:space="preserve"> </w:t>
      </w:r>
      <w:r>
        <w:rPr>
          <w:rFonts w:ascii="Times New Roman" w:hAnsi="Times New Roman" w:eastAsia="Times New Roman" w:cs="Times New Roman"/>
          <w:color w:val="212121"/>
        </w:rPr>
        <w:t>экономика</w:t>
      </w:r>
      <w:r>
        <w:rPr>
          <w:rFonts w:ascii="Times New Roman" w:hAnsi="Times New Roman" w:eastAsia="Times New Roman" w:cs="Times New Roman"/>
          <w:color w:val="212121"/>
          <w:lang w:val="en-US"/>
        </w:rPr>
        <w:t xml:space="preserve">. 2017.  № 5. </w:t>
      </w:r>
      <w:r>
        <w:rPr>
          <w:rFonts w:ascii="Times New Roman" w:hAnsi="Times New Roman" w:cs="Times New Roman"/>
          <w:color w:val="212121"/>
          <w:lang w:val="en-US"/>
        </w:rPr>
        <w:t>C. 55.</w:t>
      </w:r>
      <w:r>
        <w:rPr>
          <w:rFonts w:ascii="Times New Roman" w:hAnsi="Times New Roman" w:eastAsia="Times New Roman" w:cs="Times New Roman"/>
          <w:color w:val="212121"/>
          <w:lang w:val="en-US"/>
        </w:rPr>
        <w:t>)</w:t>
      </w:r>
    </w:p>
    <w:p>
      <w:pPr>
        <w:pStyle w:val="42"/>
        <w:rPr>
          <w:lang w:val="en-US"/>
        </w:rPr>
      </w:pPr>
    </w:p>
  </w:footnote>
  <w:footnote w:id="125">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0"/>
          <w:szCs w:val="20"/>
          <w:lang w:eastAsia="zh-CN"/>
        </w:rPr>
      </w:pPr>
      <w:r>
        <w:rPr>
          <w:rStyle w:val="22"/>
          <w:rFonts w:ascii="Times New Roman" w:hAnsi="Times New Roman" w:cs="Times New Roman"/>
          <w:sz w:val="20"/>
          <w:szCs w:val="20"/>
        </w:rPr>
        <w:footnoteRef/>
      </w:r>
      <w:r>
        <w:rPr>
          <w:rStyle w:val="22"/>
          <w:rFonts w:ascii="Times New Roman" w:hAnsi="Times New Roman" w:cs="Times New Roman"/>
          <w:sz w:val="20"/>
          <w:szCs w:val="20"/>
          <w:lang w:eastAsia="zh-CN"/>
        </w:rPr>
        <w:tab/>
      </w:r>
      <w:r>
        <w:rPr>
          <w:rFonts w:ascii="Times New Roman" w:hAnsi="Times New Roman" w:cs="Times New Roman"/>
          <w:color w:val="000000" w:themeColor="text1"/>
          <w:sz w:val="20"/>
          <w:szCs w:val="20"/>
          <w:lang w:eastAsia="zh-CN"/>
          <w14:textFill>
            <w14:solidFill>
              <w14:schemeClr w14:val="tx1"/>
            </w14:solidFill>
          </w14:textFill>
        </w:rPr>
        <w:t xml:space="preserve"> </w:t>
      </w:r>
      <w:r>
        <w:rPr>
          <w:rFonts w:ascii="Times New Roman" w:hAnsi="Times New Roman" w:eastAsia="Microsoft JhengHei" w:cs="Times New Roman"/>
          <w:color w:val="000000" w:themeColor="text1"/>
          <w:sz w:val="20"/>
          <w:szCs w:val="20"/>
          <w:lang w:eastAsia="zh-CN"/>
          <w14:textFill>
            <w14:solidFill>
              <w14:schemeClr w14:val="tx1"/>
            </w14:solidFill>
          </w14:textFill>
        </w:rPr>
        <w:t>陈小鼎</w:t>
      </w:r>
      <w:r>
        <w:rPr>
          <w:rFonts w:ascii="Times New Roman" w:hAnsi="Times New Roman" w:cs="Times New Roman"/>
          <w:color w:val="000000" w:themeColor="text1"/>
          <w:sz w:val="20"/>
          <w:szCs w:val="20"/>
          <w:lang w:eastAsia="zh-CN"/>
          <w14:textFill>
            <w14:solidFill>
              <w14:schemeClr w14:val="tx1"/>
            </w14:solidFill>
          </w14:textFill>
        </w:rPr>
        <w:t xml:space="preserve">, </w:t>
      </w:r>
      <w:r>
        <w:rPr>
          <w:rFonts w:ascii="Times New Roman" w:hAnsi="Times New Roman" w:eastAsia="Microsoft JhengHei" w:cs="Times New Roman"/>
          <w:color w:val="000000" w:themeColor="text1"/>
          <w:sz w:val="20"/>
          <w:szCs w:val="20"/>
          <w:lang w:eastAsia="zh-CN"/>
          <w14:textFill>
            <w14:solidFill>
              <w14:schemeClr w14:val="tx1"/>
            </w14:solidFill>
          </w14:textFill>
        </w:rPr>
        <w:t>马茹</w:t>
      </w:r>
      <w:r>
        <w:rPr>
          <w:rFonts w:ascii="Times New Roman" w:hAnsi="Times New Roman" w:cs="Times New Roman"/>
          <w:color w:val="000000" w:themeColor="text1"/>
          <w:sz w:val="20"/>
          <w:szCs w:val="20"/>
          <w:lang w:eastAsia="zh-CN"/>
          <w14:textFill>
            <w14:solidFill>
              <w14:schemeClr w14:val="tx1"/>
            </w14:solidFill>
          </w14:textFill>
        </w:rPr>
        <w:t xml:space="preserve">. 上合组织在丝绸之路经济带中的作用与路径选择 // </w:t>
      </w:r>
      <w:r>
        <w:rPr>
          <w:rFonts w:ascii="Times New Roman" w:hAnsi="Times New Roman" w:eastAsia="MS Gothic" w:cs="Times New Roman"/>
          <w:color w:val="000000" w:themeColor="text1"/>
          <w:sz w:val="20"/>
          <w:szCs w:val="20"/>
          <w:lang w:eastAsia="zh-CN"/>
          <w14:textFill>
            <w14:solidFill>
              <w14:schemeClr w14:val="tx1"/>
            </w14:solidFill>
          </w14:textFill>
        </w:rPr>
        <w:t>当代</w:t>
      </w:r>
      <w:r>
        <w:rPr>
          <w:rFonts w:ascii="Times New Roman" w:hAnsi="Times New Roman" w:eastAsia="Microsoft JhengHei" w:cs="Times New Roman"/>
          <w:color w:val="000000" w:themeColor="text1"/>
          <w:sz w:val="20"/>
          <w:szCs w:val="20"/>
          <w:lang w:eastAsia="zh-CN"/>
          <w14:textFill>
            <w14:solidFill>
              <w14:schemeClr w14:val="tx1"/>
            </w14:solidFill>
          </w14:textFill>
        </w:rPr>
        <w:t>亚太</w:t>
      </w:r>
      <w:r>
        <w:rPr>
          <w:rFonts w:ascii="Times New Roman" w:hAnsi="Times New Roman" w:cs="Times New Roman"/>
          <w:color w:val="000000" w:themeColor="text1"/>
          <w:sz w:val="20"/>
          <w:szCs w:val="20"/>
          <w:lang w:eastAsia="zh-CN"/>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2015</w:t>
      </w:r>
      <w:r>
        <w:rPr>
          <w:rFonts w:ascii="Times New Roman" w:hAnsi="Times New Roman" w:eastAsia="MS Gothic" w:cs="Times New Roman"/>
          <w:color w:val="000000" w:themeColor="text1"/>
          <w:sz w:val="20"/>
          <w:szCs w:val="20"/>
          <w14:textFill>
            <w14:solidFill>
              <w14:schemeClr w14:val="tx1"/>
            </w14:solidFill>
          </w14:textFill>
        </w:rPr>
        <w:t>年第</w:t>
      </w:r>
      <w:r>
        <w:rPr>
          <w:rFonts w:ascii="Times New Roman" w:hAnsi="Times New Roman" w:cs="Times New Roman"/>
          <w:color w:val="000000" w:themeColor="text1"/>
          <w:sz w:val="20"/>
          <w:szCs w:val="20"/>
          <w14:textFill>
            <w14:solidFill>
              <w14:schemeClr w14:val="tx1"/>
            </w14:solidFill>
          </w14:textFill>
        </w:rPr>
        <w:t>6</w:t>
      </w:r>
      <w:r>
        <w:rPr>
          <w:rFonts w:ascii="Times New Roman" w:hAnsi="Times New Roman" w:eastAsia="MS Gothic" w:cs="Times New Roman"/>
          <w:color w:val="000000" w:themeColor="text1"/>
          <w:sz w:val="20"/>
          <w:szCs w:val="20"/>
          <w14:textFill>
            <w14:solidFill>
              <w14:schemeClr w14:val="tx1"/>
            </w14:solidFill>
          </w14:textFill>
        </w:rPr>
        <w:t>期</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MS Gothic" w:cs="Times New Roman"/>
          <w:color w:val="000000" w:themeColor="text1"/>
          <w:sz w:val="20"/>
          <w:szCs w:val="20"/>
          <w14:textFill>
            <w14:solidFill>
              <w14:schemeClr w14:val="tx1"/>
            </w14:solidFill>
          </w14:textFill>
        </w:rPr>
        <w:t>第</w:t>
      </w:r>
      <w:r>
        <w:rPr>
          <w:rFonts w:ascii="Times New Roman" w:hAnsi="Times New Roman" w:cs="Times New Roman"/>
          <w:color w:val="000000" w:themeColor="text1"/>
          <w:sz w:val="20"/>
          <w:szCs w:val="20"/>
          <w14:textFill>
            <w14:solidFill>
              <w14:schemeClr w14:val="tx1"/>
            </w14:solidFill>
          </w14:textFill>
        </w:rPr>
        <w:t>76</w:t>
      </w:r>
      <w:r>
        <w:rPr>
          <w:rFonts w:ascii="Times New Roman" w:hAnsi="Times New Roman" w:eastAsia="Microsoft JhengHei" w:cs="Times New Roman"/>
          <w:color w:val="000000" w:themeColor="text1"/>
          <w:sz w:val="20"/>
          <w:szCs w:val="20"/>
          <w14:textFill>
            <w14:solidFill>
              <w14:schemeClr w14:val="tx1"/>
            </w14:solidFill>
          </w14:textFill>
        </w:rPr>
        <w:t>页</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eastAsia="Times New Roman" w:cs="Times New Roman"/>
          <w:color w:val="212121"/>
          <w:sz w:val="20"/>
          <w:szCs w:val="20"/>
        </w:rPr>
        <w:t xml:space="preserve">(Чэнь Сяодин, Ма Жу. Роль и путь выбора ШОС в экономическом поясе Шелкового пути // Современная Азия-Тихий океан. </w:t>
      </w:r>
      <w:r>
        <w:rPr>
          <w:rFonts w:ascii="Times New Roman" w:hAnsi="Times New Roman" w:eastAsia="Times New Roman" w:cs="Times New Roman"/>
          <w:color w:val="212121"/>
          <w:sz w:val="20"/>
          <w:szCs w:val="20"/>
          <w:lang w:eastAsia="zh-CN"/>
        </w:rPr>
        <w:t>2015 № 6</w:t>
      </w:r>
      <w:r>
        <w:rPr>
          <w:rFonts w:ascii="Times New Roman" w:hAnsi="Times New Roman" w:cs="Times New Roman"/>
          <w:color w:val="212121"/>
          <w:sz w:val="20"/>
          <w:szCs w:val="20"/>
          <w:lang w:eastAsia="zh-CN"/>
        </w:rPr>
        <w:t>. C. 76.</w:t>
      </w:r>
      <w:r>
        <w:rPr>
          <w:rFonts w:ascii="Times New Roman" w:hAnsi="Times New Roman" w:eastAsia="Times New Roman" w:cs="Times New Roman"/>
          <w:color w:val="212121"/>
          <w:sz w:val="20"/>
          <w:szCs w:val="20"/>
          <w:lang w:eastAsia="zh-CN"/>
        </w:rPr>
        <w:t>)</w:t>
      </w:r>
    </w:p>
    <w:p>
      <w:pPr>
        <w:pStyle w:val="12"/>
        <w:jc w:val="both"/>
        <w:rPr>
          <w:rFonts w:ascii="Times New Roman" w:hAnsi="Times New Roman" w:cs="Times New Roman"/>
        </w:rPr>
      </w:pPr>
    </w:p>
    <w:p>
      <w:pPr>
        <w:pStyle w:val="42"/>
        <w:rPr>
          <w:lang w:eastAsia="zh-CN"/>
        </w:rPr>
      </w:pPr>
    </w:p>
  </w:footnote>
  <w:footnote w:id="126">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eastAsia="MS Gothic" w:cs="Times New Roman"/>
        </w:rPr>
        <w:t>刘玉良</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MS Gothic" w:cs="Times New Roman"/>
        </w:rPr>
        <w:t>中国的中</w:t>
      </w:r>
      <w:r>
        <w:rPr>
          <w:rFonts w:ascii="Times New Roman" w:hAnsi="Times New Roman" w:cs="Times New Roman"/>
        </w:rPr>
        <w:t xml:space="preserve">亚外交探析// </w:t>
      </w:r>
      <w:r>
        <w:rPr>
          <w:rFonts w:ascii="Times New Roman" w:hAnsi="Times New Roman" w:eastAsia="MS Gothic" w:cs="Times New Roman"/>
        </w:rPr>
        <w:t>学理</w:t>
      </w:r>
      <w:r>
        <w:rPr>
          <w:rFonts w:ascii="Times New Roman" w:hAnsi="Times New Roman" w:cs="Times New Roman"/>
        </w:rPr>
        <w:t>论</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rPr>
        <w:t>2013</w:t>
      </w:r>
      <w:r>
        <w:rPr>
          <w:rFonts w:ascii="Times New Roman" w:hAnsi="Times New Roman" w:eastAsia="MS Gothic" w:cs="Times New Roman"/>
        </w:rPr>
        <w:t>年第</w:t>
      </w:r>
      <w:r>
        <w:rPr>
          <w:rFonts w:ascii="Times New Roman" w:hAnsi="Times New Roman" w:cs="Times New Roman"/>
        </w:rPr>
        <w:t>10</w:t>
      </w:r>
      <w:r>
        <w:rPr>
          <w:rFonts w:ascii="Times New Roman" w:hAnsi="Times New Roman" w:eastAsia="MS Gothic" w:cs="Times New Roman"/>
        </w:rPr>
        <w:t>期</w:t>
      </w:r>
      <w:r>
        <w:rPr>
          <w:rFonts w:ascii="Times New Roman" w:hAnsi="Times New Roman" w:cs="Times New Roman"/>
          <w:color w:val="000000" w:themeColor="text1"/>
          <w14:textFill>
            <w14:solidFill>
              <w14:schemeClr w14:val="tx1"/>
            </w14:solidFill>
          </w14:textFill>
        </w:rPr>
        <w:t>.</w:t>
      </w:r>
      <w:r>
        <w:rPr>
          <w:rFonts w:ascii="Times New Roman" w:hAnsi="Times New Roman" w:cs="Times New Roman"/>
        </w:rPr>
        <w:t xml:space="preserve"> 第22页</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Times New Roman" w:cs="Times New Roman"/>
          <w:color w:val="212121"/>
        </w:rPr>
        <w:t xml:space="preserve">(Лю Юйлян. Анализ дипломатии Китая в Центральной Азии </w:t>
      </w:r>
      <w:r>
        <w:rPr>
          <w:rFonts w:ascii="Times New Roman" w:hAnsi="Times New Roman" w:cs="Times New Roman"/>
        </w:rPr>
        <w:t xml:space="preserve">// Теоретическое исследование. </w:t>
      </w:r>
      <w:r>
        <w:rPr>
          <w:rFonts w:ascii="Times New Roman" w:hAnsi="Times New Roman" w:eastAsia="Times New Roman" w:cs="Times New Roman"/>
          <w:color w:val="212121"/>
        </w:rPr>
        <w:t>2013. № 10.</w:t>
      </w:r>
      <w:r>
        <w:rPr>
          <w:rFonts w:ascii="Times New Roman" w:hAnsi="Times New Roman" w:cs="Times New Roman"/>
          <w:color w:val="212121"/>
        </w:rPr>
        <w:t xml:space="preserve"> </w:t>
      </w:r>
      <w:r>
        <w:rPr>
          <w:rFonts w:ascii="Times New Roman" w:hAnsi="Times New Roman" w:eastAsia="Times New Roman" w:cs="Times New Roman"/>
          <w:color w:val="212121"/>
        </w:rPr>
        <w:t xml:space="preserve">С. </w:t>
      </w:r>
      <w:r>
        <w:rPr>
          <w:rFonts w:ascii="Times New Roman" w:hAnsi="Times New Roman" w:cs="Times New Roman"/>
          <w:color w:val="212121"/>
        </w:rPr>
        <w:t>2</w:t>
      </w:r>
      <w:r>
        <w:rPr>
          <w:rFonts w:ascii="Times New Roman" w:hAnsi="Times New Roman" w:eastAsia="Times New Roman" w:cs="Times New Roman"/>
          <w:color w:val="212121"/>
        </w:rPr>
        <w:t>2.)</w:t>
      </w:r>
    </w:p>
    <w:p>
      <w:pPr>
        <w:pStyle w:val="12"/>
        <w:jc w:val="both"/>
        <w:rPr>
          <w:rFonts w:ascii="Times New Roman" w:hAnsi="Times New Roman" w:cs="Times New Roman"/>
        </w:rPr>
      </w:pPr>
    </w:p>
    <w:p>
      <w:pPr>
        <w:pStyle w:val="42"/>
        <w:rPr>
          <w:lang w:eastAsia="zh-CN"/>
        </w:rPr>
      </w:pPr>
    </w:p>
  </w:footnote>
  <w:footnote w:id="127">
    <w:p>
      <w:pPr>
        <w:pStyle w:val="12"/>
        <w:jc w:val="both"/>
        <w:rPr>
          <w:rFonts w:ascii="Times New Roman" w:hAnsi="Times New Roman" w:cs="Times New Roman"/>
          <w:color w:val="000000" w:themeColor="text1"/>
          <w14:textFill>
            <w14:solidFill>
              <w14:schemeClr w14:val="tx1"/>
            </w14:solidFill>
          </w14:textFill>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color w:val="000000" w:themeColor="text1"/>
          <w14:textFill>
            <w14:solidFill>
              <w14:schemeClr w14:val="tx1"/>
            </w14:solidFill>
          </w14:textFill>
        </w:rPr>
        <w:t xml:space="preserve"> 许建英.  “东突”问题的历史与现状述论 // </w:t>
      </w:r>
      <w:r>
        <w:rPr>
          <w:rFonts w:ascii="Times New Roman" w:hAnsi="Times New Roman" w:eastAsia="MS Gothic" w:cs="Times New Roman"/>
          <w:color w:val="000000" w:themeColor="text1"/>
          <w14:textFill>
            <w14:solidFill>
              <w14:schemeClr w14:val="tx1"/>
            </w14:solidFill>
          </w14:textFill>
        </w:rPr>
        <w:t>新疆</w:t>
      </w:r>
      <w:r>
        <w:rPr>
          <w:rFonts w:ascii="Times New Roman" w:hAnsi="Times New Roman" w:cs="Times New Roman"/>
          <w:color w:val="000000" w:themeColor="text1"/>
          <w14:textFill>
            <w14:solidFill>
              <w14:schemeClr w14:val="tx1"/>
            </w14:solidFill>
          </w14:textFill>
        </w:rPr>
        <w:t>师范大学学报(</w:t>
      </w:r>
      <w:r>
        <w:rPr>
          <w:rFonts w:ascii="Times New Roman" w:hAnsi="Times New Roman" w:eastAsia="MS Gothic" w:cs="Times New Roman"/>
          <w:color w:val="000000" w:themeColor="text1"/>
          <w14:textFill>
            <w14:solidFill>
              <w14:schemeClr w14:val="tx1"/>
            </w14:solidFill>
          </w14:textFill>
        </w:rPr>
        <w:t>哲学社会科学版</w:t>
      </w:r>
      <w:r>
        <w:rPr>
          <w:rFonts w:ascii="Times New Roman" w:hAnsi="Times New Roman" w:cs="Times New Roman"/>
          <w:color w:val="000000" w:themeColor="text1"/>
          <w14:textFill>
            <w14:solidFill>
              <w14:schemeClr w14:val="tx1"/>
            </w14:solidFill>
          </w14:textFill>
        </w:rPr>
        <w:t>). 2016</w:t>
      </w:r>
      <w:r>
        <w:rPr>
          <w:rFonts w:ascii="Times New Roman" w:hAnsi="Times New Roman" w:eastAsia="MS Gothic" w:cs="Times New Roman"/>
          <w:color w:val="000000" w:themeColor="text1"/>
          <w14:textFill>
            <w14:solidFill>
              <w14:schemeClr w14:val="tx1"/>
            </w14:solidFill>
          </w14:textFill>
        </w:rPr>
        <w:t>年第</w:t>
      </w:r>
      <w:r>
        <w:rPr>
          <w:rFonts w:ascii="Times New Roman" w:hAnsi="Times New Roman" w:cs="Times New Roman"/>
          <w:color w:val="000000" w:themeColor="text1"/>
          <w14:textFill>
            <w14:solidFill>
              <w14:schemeClr w14:val="tx1"/>
            </w14:solidFill>
          </w14:textFill>
        </w:rPr>
        <w:t>37</w:t>
      </w:r>
      <w:r>
        <w:rPr>
          <w:rFonts w:ascii="Times New Roman" w:hAnsi="Times New Roman" w:eastAsia="MS Gothic" w:cs="Times New Roman"/>
          <w:color w:val="000000" w:themeColor="text1"/>
          <w14:textFill>
            <w14:solidFill>
              <w14:schemeClr w14:val="tx1"/>
            </w14:solidFill>
          </w14:textFill>
        </w:rPr>
        <w:t>卷第</w:t>
      </w:r>
      <w:r>
        <w:rPr>
          <w:rFonts w:ascii="Times New Roman" w:hAnsi="Times New Roman" w:cs="Times New Roman"/>
          <w:color w:val="000000" w:themeColor="text1"/>
          <w14:textFill>
            <w14:solidFill>
              <w14:schemeClr w14:val="tx1"/>
            </w14:solidFill>
          </w14:textFill>
        </w:rPr>
        <w:t>6</w:t>
      </w:r>
      <w:r>
        <w:rPr>
          <w:rFonts w:ascii="Times New Roman" w:hAnsi="Times New Roman" w:eastAsia="MS Gothic" w:cs="Times New Roman"/>
          <w:color w:val="000000" w:themeColor="text1"/>
          <w14:textFill>
            <w14:solidFill>
              <w14:schemeClr w14:val="tx1"/>
            </w14:solidFill>
          </w14:textFill>
        </w:rPr>
        <w:t>期</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MS Gothic" w:cs="Times New Roman"/>
          <w:color w:val="000000" w:themeColor="text1"/>
          <w14:textFill>
            <w14:solidFill>
              <w14:schemeClr w14:val="tx1"/>
            </w14:solidFill>
          </w14:textFill>
        </w:rPr>
        <w:t>第</w:t>
      </w:r>
      <w:r>
        <w:rPr>
          <w:rFonts w:ascii="Times New Roman" w:hAnsi="Times New Roman" w:cs="Times New Roman"/>
          <w:color w:val="000000" w:themeColor="text1"/>
          <w14:textFill>
            <w14:solidFill>
              <w14:schemeClr w14:val="tx1"/>
            </w14:solidFill>
          </w14:textFill>
        </w:rPr>
        <w:t>9页.  (Сюй Цзяньин. Анализ истории и нынешнего положения вопроса «Восточного Туркестана» // Вестник Синьцзян педагогического университета (философско-социальная научная версия). 2016 . Т. 37. No. 6. C.9)</w:t>
      </w:r>
    </w:p>
    <w:p>
      <w:pPr>
        <w:pStyle w:val="42"/>
      </w:pPr>
    </w:p>
  </w:footnote>
  <w:footnote w:id="128">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Пластун В. Новые тенденции в развитии ситуации в Центральноазиатском регионе к концу 2004 г. / В. Пластун // Афганистан и безопасность Центральной Азии. Под ред. А. Князева. Бишкек: Илим, 2004. С. 18.</w:t>
      </w:r>
    </w:p>
    <w:p>
      <w:pPr>
        <w:pStyle w:val="42"/>
      </w:pPr>
    </w:p>
  </w:footnote>
  <w:footnote w:id="129">
    <w:p>
      <w:pPr>
        <w:pStyle w:val="12"/>
        <w:jc w:val="both"/>
        <w:rPr>
          <w:rFonts w:ascii="Times New Roman" w:hAnsi="Times New Roman" w:cs="Times New Roman"/>
          <w:color w:val="000000" w:themeColor="text1"/>
          <w14:textFill>
            <w14:solidFill>
              <w14:schemeClr w14:val="tx1"/>
            </w14:solidFill>
          </w14:textFill>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Парамонов В., Столповский О. Китай и Центральная Азия: сотрудничество в сфере безопасности. [Электронный ресурс] // Аналитика: средний восток. 22. 01. 2009.  URL: http://www.easttime.ru/analitic/2/10/570.html</w:t>
      </w:r>
    </w:p>
    <w:p>
      <w:pPr>
        <w:pStyle w:val="42"/>
      </w:pPr>
    </w:p>
  </w:footnote>
  <w:footnote w:id="130">
    <w:p>
      <w:pPr>
        <w:pStyle w:val="12"/>
        <w:jc w:val="both"/>
        <w:rPr>
          <w:rFonts w:ascii="Times New Roman" w:hAnsi="Times New Roman" w:cs="Times New Roman"/>
          <w:color w:val="000000" w:themeColor="text1"/>
          <w14:textFill>
            <w14:solidFill>
              <w14:schemeClr w14:val="tx1"/>
            </w14:solidFill>
          </w14:textFill>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themeColor="text1"/>
          <w14:textFill>
            <w14:solidFill>
              <w14:schemeClr w14:val="tx1"/>
            </w14:solidFill>
          </w14:textFill>
        </w:rPr>
        <w:t>Там же. С.1.</w:t>
      </w:r>
    </w:p>
    <w:p>
      <w:pPr>
        <w:pStyle w:val="42"/>
      </w:pPr>
    </w:p>
  </w:footnote>
  <w:footnote w:id="131">
    <w:p>
      <w:pPr>
        <w:spacing w:after="0"/>
        <w:jc w:val="both"/>
        <w:rPr>
          <w:rFonts w:ascii="Times New Roman" w:hAnsi="Times New Roman" w:cs="Times New Roman"/>
          <w:sz w:val="20"/>
          <w:szCs w:val="20"/>
        </w:rPr>
      </w:pPr>
      <w:r>
        <w:rPr>
          <w:rStyle w:val="22"/>
          <w:rFonts w:ascii="Times New Roman" w:hAnsi="Times New Roman" w:cs="Times New Roman"/>
          <w:sz w:val="20"/>
          <w:szCs w:val="20"/>
        </w:rPr>
        <w:footnoteRef/>
      </w:r>
      <w:r>
        <w:rPr>
          <w:rStyle w:val="22"/>
          <w:rFonts w:ascii="Times New Roman" w:hAnsi="Times New Roman" w:cs="Times New Roman"/>
          <w:sz w:val="20"/>
          <w:szCs w:val="20"/>
        </w:rPr>
        <w:tab/>
      </w:r>
      <w:r>
        <w:rPr>
          <w:rFonts w:ascii="Times New Roman" w:hAnsi="Times New Roman" w:cs="Times New Roman"/>
          <w:sz w:val="20"/>
          <w:szCs w:val="20"/>
        </w:rPr>
        <w:t xml:space="preserve"> 孙静</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sz w:val="20"/>
          <w:szCs w:val="20"/>
        </w:rPr>
        <w:t>中国在中亚的安全利益分析 // 国际展望</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sz w:val="20"/>
          <w:szCs w:val="20"/>
        </w:rPr>
        <w:t>2012年第5期</w:t>
      </w:r>
      <w:r>
        <w:rPr>
          <w:rFonts w:ascii="Times New Roman" w:hAnsi="Times New Roman" w:cs="Times New Roman"/>
          <w:color w:val="000000" w:themeColor="text1"/>
          <w:sz w:val="20"/>
          <w:szCs w:val="20"/>
          <w14:textFill>
            <w14:solidFill>
              <w14:schemeClr w14:val="tx1"/>
            </w14:solidFill>
          </w14:textFill>
        </w:rPr>
        <w:t>.</w:t>
      </w:r>
      <w:r>
        <w:rPr>
          <w:rFonts w:ascii="Times New Roman" w:hAnsi="Times New Roman" w:cs="Times New Roman"/>
          <w:sz w:val="20"/>
          <w:szCs w:val="20"/>
        </w:rPr>
        <w:t xml:space="preserve"> 第41页</w:t>
      </w:r>
      <w:r>
        <w:rPr>
          <w:rFonts w:ascii="Times New Roman" w:hAnsi="Times New Roman" w:cs="Times New Roman"/>
          <w:color w:val="000000" w:themeColor="text1"/>
          <w:sz w:val="20"/>
          <w:szCs w:val="20"/>
          <w14:textFill>
            <w14:solidFill>
              <w14:schemeClr w14:val="tx1"/>
            </w14:solidFill>
          </w14:textFill>
        </w:rPr>
        <w:t xml:space="preserve">. </w:t>
      </w:r>
      <w:r>
        <w:rPr>
          <w:rFonts w:ascii="Times New Roman" w:hAnsi="Times New Roman" w:cs="Times New Roman"/>
          <w:sz w:val="20"/>
          <w:szCs w:val="20"/>
        </w:rPr>
        <w:t>(Суньцзин</w:t>
      </w:r>
      <w:r>
        <w:rPr>
          <w:rFonts w:ascii="Times New Roman" w:hAnsi="Times New Roman" w:cs="Times New Roman"/>
          <w:color w:val="212121"/>
          <w:sz w:val="20"/>
          <w:szCs w:val="20"/>
        </w:rPr>
        <w:t>. Анализ безопасности Китая в Центральной Азии // Международные перспективы. 2012.  № 5. C. 41.)</w:t>
      </w:r>
    </w:p>
    <w:p>
      <w:pPr>
        <w:pStyle w:val="12"/>
        <w:jc w:val="both"/>
        <w:rPr>
          <w:rFonts w:ascii="Times New Roman" w:hAnsi="Times New Roman" w:cs="Times New Roman"/>
        </w:rPr>
      </w:pPr>
    </w:p>
    <w:p>
      <w:pPr>
        <w:pStyle w:val="42"/>
      </w:pPr>
    </w:p>
  </w:footnote>
  <w:footnote w:id="132">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ArialNarrow" w:cs="Times New Roman"/>
          <w:color w:val="161616"/>
        </w:rPr>
        <w:t xml:space="preserve">Сыроежкин К.Л. Синьцзян: большой вопрос для Китая и Казахстана </w:t>
      </w:r>
      <w:r>
        <w:rPr>
          <w:rFonts w:ascii="Times New Roman" w:hAnsi="Times New Roman" w:cs="Times New Roman"/>
        </w:rPr>
        <w:t>//</w:t>
      </w:r>
      <w:r>
        <w:rPr>
          <w:rFonts w:ascii="Times New Roman" w:hAnsi="Times New Roman" w:eastAsia="ArialNarrow" w:cs="Times New Roman"/>
          <w:color w:val="161616"/>
        </w:rPr>
        <w:t xml:space="preserve"> Алма-Ата: Институт азиатских исследований. 2015. C. 105-107.</w:t>
      </w:r>
    </w:p>
    <w:p>
      <w:pPr>
        <w:pStyle w:val="42"/>
      </w:pPr>
    </w:p>
  </w:footnote>
  <w:footnote w:id="133">
    <w:p>
      <w:pPr>
        <w:spacing w:after="0" w:line="240" w:lineRule="auto"/>
        <w:jc w:val="both"/>
        <w:rPr>
          <w:rFonts w:ascii="Times New Roman" w:hAnsi="Times New Roman" w:cs="Times New Roman"/>
          <w:sz w:val="20"/>
          <w:szCs w:val="20"/>
        </w:rPr>
      </w:pPr>
      <w:r>
        <w:rPr>
          <w:rStyle w:val="22"/>
          <w:rFonts w:ascii="Times New Roman" w:hAnsi="Times New Roman" w:cs="Times New Roman"/>
          <w:sz w:val="20"/>
          <w:szCs w:val="20"/>
        </w:rPr>
        <w:footnoteRef/>
      </w:r>
      <w:r>
        <w:rPr>
          <w:rStyle w:val="22"/>
          <w:rFonts w:ascii="Times New Roman" w:hAnsi="Times New Roman" w:cs="Times New Roman"/>
          <w:sz w:val="20"/>
          <w:szCs w:val="20"/>
        </w:rPr>
        <w:tab/>
      </w:r>
      <w:r>
        <w:rPr>
          <w:rFonts w:ascii="Times New Roman" w:hAnsi="Times New Roman" w:cs="Times New Roman"/>
          <w:sz w:val="20"/>
          <w:szCs w:val="20"/>
        </w:rPr>
        <w:t xml:space="preserve"> Цян Сяоюнь. Ситуация в Центральной Азии и ШОС  // Восток. Афроазиатские общества: история и современность. 2008. № 2. С.165.</w:t>
      </w:r>
    </w:p>
    <w:p>
      <w:pPr>
        <w:pStyle w:val="42"/>
      </w:pPr>
    </w:p>
  </w:footnote>
  <w:footnote w:id="134">
    <w:p>
      <w:pPr>
        <w:pStyle w:val="12"/>
        <w:jc w:val="both"/>
      </w:pPr>
      <w:r>
        <w:rPr>
          <w:rStyle w:val="22"/>
        </w:rPr>
        <w:footnoteRef/>
      </w:r>
      <w:r>
        <w:rPr>
          <w:rStyle w:val="22"/>
        </w:rPr>
        <w:tab/>
      </w:r>
      <w:r>
        <w:t xml:space="preserve"> </w:t>
      </w:r>
      <w:r>
        <w:rPr>
          <w:rFonts w:ascii="Times New Roman" w:hAnsi="Times New Roman" w:eastAsia="宋体" w:cs="Times New Roman"/>
          <w:lang w:eastAsia="en-US"/>
        </w:rPr>
        <w:t>Дмитриева Д.А., Гузей Я.С. Экономическое сотрудничество Китая со странами Центральной Азии // Неделя науки СПбПУ Материалы научной конференции с международным участием. 2019. С. 375-378.</w:t>
      </w:r>
    </w:p>
    <w:p>
      <w:pPr>
        <w:pStyle w:val="42"/>
      </w:pPr>
    </w:p>
  </w:footnote>
  <w:footnote w:id="135">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王逸舟</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rPr>
        <w:t xml:space="preserve">重视非传统安全研究 // </w:t>
      </w:r>
      <w:r>
        <w:rPr>
          <w:rFonts w:ascii="Times New Roman" w:hAnsi="Times New Roman" w:eastAsia="MS Gothic" w:cs="Times New Roman"/>
        </w:rPr>
        <w:t>人民网</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rPr>
        <w:t>2006</w:t>
      </w:r>
      <w:r>
        <w:rPr>
          <w:rFonts w:ascii="Times New Roman" w:hAnsi="Times New Roman" w:eastAsia="MS Gothic" w:cs="Times New Roman"/>
        </w:rPr>
        <w:t>年</w:t>
      </w:r>
      <w:r>
        <w:rPr>
          <w:rFonts w:ascii="Times New Roman" w:hAnsi="Times New Roman" w:cs="Times New Roman"/>
        </w:rPr>
        <w:t>5</w:t>
      </w:r>
      <w:r>
        <w:rPr>
          <w:rFonts w:ascii="Times New Roman" w:hAnsi="Times New Roman" w:eastAsia="MS Gothic" w:cs="Times New Roman"/>
        </w:rPr>
        <w:t>月</w:t>
      </w:r>
      <w:r>
        <w:rPr>
          <w:rFonts w:ascii="Times New Roman" w:hAnsi="Times New Roman" w:cs="Times New Roman"/>
        </w:rPr>
        <w:t>17</w:t>
      </w:r>
      <w:r>
        <w:rPr>
          <w:rFonts w:ascii="Times New Roman" w:hAnsi="Times New Roman" w:eastAsia="MS Gothic" w:cs="Times New Roman"/>
        </w:rPr>
        <w:t>日</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rPr>
        <w:t>(Ван Ичжо. Придается большое внимание исследованиям нетрадиционной безопасности [Электронный ресурс] // Жэньминьван. 17.05.2006. URL: http://theory.people.com.cn/GB/40764/63787/63791/4380641.html)</w:t>
      </w:r>
    </w:p>
    <w:p>
      <w:pPr>
        <w:pStyle w:val="42"/>
      </w:pPr>
    </w:p>
  </w:footnote>
  <w:footnote w:id="136">
    <w:p>
      <w:pPr>
        <w:spacing w:after="0" w:line="240" w:lineRule="auto"/>
        <w:jc w:val="both"/>
        <w:rPr>
          <w:rFonts w:ascii="Times New Roman" w:hAnsi="Times New Roman" w:cs="Times New Roman"/>
          <w:sz w:val="20"/>
          <w:szCs w:val="20"/>
        </w:rPr>
      </w:pPr>
      <w:r>
        <w:rPr>
          <w:rStyle w:val="22"/>
          <w:rFonts w:ascii="Times New Roman" w:hAnsi="Times New Roman" w:cs="Times New Roman"/>
          <w:sz w:val="20"/>
          <w:szCs w:val="20"/>
        </w:rPr>
        <w:footnoteRef/>
      </w:r>
      <w:r>
        <w:rPr>
          <w:rStyle w:val="22"/>
          <w:rFonts w:ascii="Times New Roman" w:hAnsi="Times New Roman" w:cs="Times New Roman"/>
          <w:sz w:val="20"/>
          <w:szCs w:val="20"/>
          <w:lang w:eastAsia="zh-CN"/>
        </w:rPr>
        <w:tab/>
      </w:r>
      <w:r>
        <w:rPr>
          <w:rFonts w:ascii="Times New Roman" w:hAnsi="Times New Roman" w:cs="Times New Roman"/>
          <w:sz w:val="20"/>
          <w:szCs w:val="20"/>
          <w:lang w:eastAsia="zh-CN"/>
        </w:rPr>
        <w:t xml:space="preserve"> 娄晓丹. 浅析中国在中亚的战略利益 // 商. 2014年第19期. 第60页.  </w:t>
      </w:r>
      <w:r>
        <w:rPr>
          <w:rFonts w:ascii="Times New Roman" w:hAnsi="Times New Roman" w:cs="Times New Roman"/>
          <w:sz w:val="20"/>
          <w:szCs w:val="20"/>
        </w:rPr>
        <w:t>(Лоу Сяодань.</w:t>
      </w:r>
      <w:r>
        <w:rPr>
          <w:rFonts w:ascii="Times New Roman" w:hAnsi="Times New Roman" w:cs="Times New Roman"/>
          <w:color w:val="212121"/>
          <w:sz w:val="20"/>
          <w:szCs w:val="20"/>
        </w:rPr>
        <w:t xml:space="preserve"> Анализ стратегических интересов Китая в Центральной Азии // Журнал Шан. 2014. № 19. С. 60.)</w:t>
      </w:r>
    </w:p>
    <w:p>
      <w:pPr>
        <w:pStyle w:val="42"/>
      </w:pPr>
    </w:p>
  </w:footnote>
  <w:footnote w:id="137">
    <w:p>
      <w:pPr>
        <w:spacing w:after="0" w:line="240" w:lineRule="auto"/>
        <w:jc w:val="both"/>
        <w:rPr>
          <w:rFonts w:ascii="Times New Roman" w:hAnsi="Times New Roman" w:cs="Times New Roman"/>
          <w:b/>
          <w:bCs/>
          <w:sz w:val="20"/>
          <w:szCs w:val="20"/>
        </w:rPr>
      </w:pPr>
      <w:r>
        <w:rPr>
          <w:rStyle w:val="22"/>
          <w:rFonts w:ascii="Times New Roman" w:hAnsi="Times New Roman" w:cs="Times New Roman"/>
          <w:sz w:val="20"/>
          <w:szCs w:val="20"/>
        </w:rPr>
        <w:footnoteRef/>
      </w:r>
      <w:r>
        <w:rPr>
          <w:rStyle w:val="22"/>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bCs/>
          <w:sz w:val="20"/>
          <w:szCs w:val="20"/>
        </w:rPr>
        <w:t>Казанцев А.А.</w:t>
      </w:r>
      <w:r>
        <w:rPr>
          <w:rFonts w:ascii="Times New Roman" w:hAnsi="Times New Roman" w:cs="Times New Roman"/>
          <w:b/>
          <w:bCs/>
          <w:sz w:val="20"/>
          <w:szCs w:val="20"/>
        </w:rPr>
        <w:t xml:space="preserve"> </w:t>
      </w:r>
      <w:r>
        <w:rPr>
          <w:rFonts w:ascii="Times New Roman" w:hAnsi="Times New Roman" w:cs="Times New Roman"/>
          <w:sz w:val="20"/>
          <w:szCs w:val="20"/>
        </w:rPr>
        <w:t>Перспективы сотрудничества России и Китая в Центральной Азии // Российский совет по международным делам (РСМД). – М.: НП РСМД, 2016. C.20.</w:t>
      </w:r>
    </w:p>
    <w:p>
      <w:pPr>
        <w:pStyle w:val="42"/>
      </w:pPr>
    </w:p>
  </w:footnote>
  <w:footnote w:id="138">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Койчуев Т.К. Мировая экономика и постсоветская Центральная Азия. // Кыргызско-Турецкий университет «Манас». 2009. Т. 4. № 44. C. 43.</w:t>
      </w:r>
    </w:p>
    <w:p>
      <w:pPr>
        <w:pStyle w:val="42"/>
        <w:rPr>
          <w:lang w:eastAsia="zh-CN"/>
        </w:rPr>
      </w:pPr>
    </w:p>
  </w:footnote>
  <w:footnote w:id="139">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彭倩</w:t>
      </w:r>
      <w:r>
        <w:rPr>
          <w:rFonts w:ascii="Times New Roman" w:hAnsi="Times New Roman" w:cs="Times New Roman"/>
        </w:rPr>
        <w:t xml:space="preserve">, </w:t>
      </w:r>
      <w:r>
        <w:rPr>
          <w:rFonts w:ascii="Times New Roman" w:hAnsi="Times New Roman" w:eastAsia="MS Gothic" w:cs="Times New Roman"/>
        </w:rPr>
        <w:t>姚</w:t>
      </w:r>
      <w:r>
        <w:rPr>
          <w:rFonts w:ascii="Times New Roman" w:hAnsi="Times New Roman" w:cs="Times New Roman"/>
        </w:rPr>
        <w:t xml:space="preserve">兰, </w:t>
      </w:r>
      <w:r>
        <w:rPr>
          <w:rFonts w:ascii="Times New Roman" w:hAnsi="Times New Roman" w:eastAsia="MS Gothic" w:cs="Times New Roman"/>
        </w:rPr>
        <w:t>胡国松</w:t>
      </w:r>
      <w:r>
        <w:rPr>
          <w:rFonts w:ascii="Times New Roman" w:hAnsi="Times New Roman" w:cs="Times New Roman"/>
        </w:rPr>
        <w:t xml:space="preserve">. </w:t>
      </w:r>
      <w:r>
        <w:rPr>
          <w:rFonts w:ascii="Times New Roman" w:hAnsi="Times New Roman" w:eastAsia="MS Gothic" w:cs="Times New Roman"/>
        </w:rPr>
        <w:t>中国能源安全及</w:t>
      </w:r>
      <w:r>
        <w:rPr>
          <w:rFonts w:ascii="Times New Roman" w:hAnsi="Times New Roman" w:cs="Times New Roman"/>
        </w:rPr>
        <w:t>对策 // 财经科学. 2014</w:t>
      </w:r>
      <w:r>
        <w:rPr>
          <w:rFonts w:ascii="Times New Roman" w:hAnsi="Times New Roman" w:eastAsia="MS Gothic" w:cs="Times New Roman"/>
        </w:rPr>
        <w:t>年第</w:t>
      </w:r>
      <w:r>
        <w:rPr>
          <w:rFonts w:ascii="Times New Roman" w:hAnsi="Times New Roman" w:cs="Times New Roman"/>
        </w:rPr>
        <w:t>10</w:t>
      </w:r>
      <w:r>
        <w:rPr>
          <w:rFonts w:ascii="Times New Roman" w:hAnsi="Times New Roman" w:eastAsia="MS Gothic" w:cs="Times New Roman"/>
        </w:rPr>
        <w:t>期</w:t>
      </w:r>
      <w:r>
        <w:rPr>
          <w:rFonts w:ascii="Times New Roman" w:hAnsi="Times New Roman" w:cs="Times New Roman"/>
        </w:rPr>
        <w:t xml:space="preserve">. </w:t>
      </w:r>
      <w:r>
        <w:rPr>
          <w:rFonts w:ascii="Times New Roman" w:hAnsi="Times New Roman" w:eastAsia="MS Gothic" w:cs="Times New Roman"/>
        </w:rPr>
        <w:t>第</w:t>
      </w:r>
      <w:r>
        <w:rPr>
          <w:rFonts w:ascii="Times New Roman" w:hAnsi="Times New Roman" w:cs="Times New Roman"/>
        </w:rPr>
        <w:t xml:space="preserve"> 75页. (Пэн Цянь, Яо Лань, Ху Гуосун. Безопасность и контрмеры  энергетики Китая // Издание финансовой науки. 2014. № 10. С. 75)</w:t>
      </w:r>
    </w:p>
    <w:p>
      <w:pPr>
        <w:pStyle w:val="42"/>
      </w:pPr>
    </w:p>
  </w:footnote>
  <w:footnote w:id="140">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闫世刚. </w:t>
      </w:r>
      <w:r>
        <w:rPr>
          <w:rFonts w:ascii="Times New Roman" w:hAnsi="Times New Roman" w:eastAsia="MS Gothic" w:cs="Times New Roman"/>
        </w:rPr>
        <w:t>中国能源安全与周</w:t>
      </w:r>
      <w:r>
        <w:rPr>
          <w:rFonts w:ascii="Times New Roman" w:hAnsi="Times New Roman" w:cs="Times New Roman"/>
        </w:rPr>
        <w:t xml:space="preserve">边国家的能源合作关系研究 // </w:t>
      </w:r>
      <w:r>
        <w:rPr>
          <w:rFonts w:ascii="Times New Roman" w:hAnsi="Times New Roman" w:eastAsia="MS Gothic" w:cs="Times New Roman"/>
        </w:rPr>
        <w:t>改革与</w:t>
      </w:r>
      <w:r>
        <w:rPr>
          <w:rFonts w:ascii="Times New Roman" w:hAnsi="Times New Roman" w:cs="Times New Roman"/>
        </w:rPr>
        <w:t>战略. 2016</w:t>
      </w:r>
      <w:r>
        <w:rPr>
          <w:rFonts w:ascii="Times New Roman" w:hAnsi="Times New Roman" w:eastAsia="MS Gothic" w:cs="Times New Roman"/>
        </w:rPr>
        <w:t>年第</w:t>
      </w:r>
      <w:r>
        <w:rPr>
          <w:rFonts w:ascii="Times New Roman" w:hAnsi="Times New Roman" w:cs="Times New Roman"/>
        </w:rPr>
        <w:t>8</w:t>
      </w:r>
      <w:r>
        <w:rPr>
          <w:rFonts w:ascii="Times New Roman" w:hAnsi="Times New Roman" w:eastAsia="MS Gothic" w:cs="Times New Roman"/>
        </w:rPr>
        <w:t>期</w:t>
      </w:r>
      <w:r>
        <w:rPr>
          <w:rFonts w:ascii="Times New Roman" w:hAnsi="Times New Roman" w:cs="Times New Roman"/>
        </w:rPr>
        <w:t xml:space="preserve">. </w:t>
      </w:r>
      <w:r>
        <w:rPr>
          <w:rFonts w:ascii="Times New Roman" w:hAnsi="Times New Roman" w:eastAsia="MS Gothic" w:cs="Times New Roman"/>
        </w:rPr>
        <w:t>第</w:t>
      </w:r>
      <w:r>
        <w:rPr>
          <w:rFonts w:ascii="Times New Roman" w:hAnsi="Times New Roman" w:cs="Times New Roman"/>
        </w:rPr>
        <w:t>32页. (Янь Шиган. Исследование энергетической безопасности и сотрудничества с соседними странами в данной сфере // Издание реформы и стратегии. 2016. № 8. C. 32)</w:t>
      </w:r>
    </w:p>
    <w:p>
      <w:pPr>
        <w:pStyle w:val="42"/>
        <w:rPr>
          <w:lang w:eastAsia="zh-CN"/>
        </w:rPr>
      </w:pPr>
    </w:p>
  </w:footnote>
  <w:footnote w:id="141">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王光厚</w:t>
      </w:r>
      <w:r>
        <w:rPr>
          <w:rFonts w:ascii="Times New Roman" w:hAnsi="Times New Roman" w:cs="Times New Roman"/>
        </w:rPr>
        <w:t xml:space="preserve">. </w:t>
      </w:r>
      <w:r>
        <w:rPr>
          <w:rFonts w:ascii="Times New Roman" w:hAnsi="Times New Roman" w:eastAsia="MS Gothic" w:cs="Times New Roman"/>
        </w:rPr>
        <w:t>可持</w:t>
      </w:r>
      <w:r>
        <w:rPr>
          <w:rFonts w:ascii="Times New Roman" w:hAnsi="Times New Roman" w:cs="Times New Roman"/>
        </w:rPr>
        <w:t xml:space="preserve">续发展中的中国周边外交. 长春: </w:t>
      </w:r>
      <w:r>
        <w:rPr>
          <w:rFonts w:ascii="Times New Roman" w:hAnsi="Times New Roman" w:eastAsia="MS Gothic" w:cs="Times New Roman"/>
        </w:rPr>
        <w:t>吉林大学出版社</w:t>
      </w:r>
      <w:r>
        <w:rPr>
          <w:rFonts w:ascii="Times New Roman" w:hAnsi="Times New Roman" w:cs="Times New Roman"/>
        </w:rPr>
        <w:t>, 2013</w:t>
      </w:r>
      <w:r>
        <w:rPr>
          <w:rFonts w:ascii="Times New Roman" w:hAnsi="Times New Roman" w:eastAsia="MS Gothic" w:cs="Times New Roman"/>
        </w:rPr>
        <w:t>年</w:t>
      </w:r>
      <w:r>
        <w:rPr>
          <w:rFonts w:ascii="Times New Roman" w:hAnsi="Times New Roman" w:cs="Times New Roman"/>
        </w:rPr>
        <w:t xml:space="preserve">. </w:t>
      </w:r>
      <w:r>
        <w:rPr>
          <w:rFonts w:ascii="Times New Roman" w:hAnsi="Times New Roman" w:eastAsia="MS Gothic" w:cs="Times New Roman"/>
          <w:lang w:val="en-US"/>
        </w:rPr>
        <w:t>第</w:t>
      </w:r>
      <w:r>
        <w:rPr>
          <w:rFonts w:ascii="Times New Roman" w:hAnsi="Times New Roman" w:cs="Times New Roman"/>
        </w:rPr>
        <w:t>19</w:t>
      </w:r>
      <w:r>
        <w:rPr>
          <w:rFonts w:ascii="Times New Roman" w:hAnsi="Times New Roman" w:cs="Times New Roman"/>
          <w:lang w:val="en-US"/>
        </w:rPr>
        <w:t>页</w:t>
      </w:r>
      <w:r>
        <w:rPr>
          <w:rFonts w:ascii="Times New Roman" w:hAnsi="Times New Roman" w:cs="Times New Roman"/>
        </w:rPr>
        <w:t>. (Ван Гуанхоу. Устойчивого развивающаяся периферийная дипломатия Китая. Чанчунь: издательство университета Цзилинь. C. 19.)</w:t>
      </w:r>
    </w:p>
    <w:p>
      <w:pPr>
        <w:pStyle w:val="42"/>
      </w:pPr>
    </w:p>
  </w:footnote>
  <w:footnote w:id="142">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万玲</w:t>
      </w:r>
      <w:r>
        <w:rPr>
          <w:rFonts w:ascii="Times New Roman" w:hAnsi="Times New Roman" w:cs="Times New Roman"/>
        </w:rPr>
        <w:t xml:space="preserve">华. </w:t>
      </w:r>
      <w:r>
        <w:rPr>
          <w:rFonts w:ascii="Times New Roman" w:hAnsi="Times New Roman" w:eastAsia="MS Gothic" w:cs="Times New Roman"/>
        </w:rPr>
        <w:t>孔子和</w:t>
      </w:r>
      <w:r>
        <w:rPr>
          <w:rFonts w:ascii="Times New Roman" w:hAnsi="Times New Roman" w:cs="Times New Roman"/>
        </w:rPr>
        <w:t xml:space="preserve">谐思想与可持续发展 // </w:t>
      </w:r>
      <w:r>
        <w:rPr>
          <w:rFonts w:ascii="Times New Roman" w:hAnsi="Times New Roman" w:eastAsia="MS Gothic" w:cs="Times New Roman"/>
        </w:rPr>
        <w:t>改革与开放</w:t>
      </w:r>
      <w:r>
        <w:rPr>
          <w:rFonts w:ascii="Times New Roman" w:hAnsi="Times New Roman" w:cs="Times New Roman"/>
        </w:rPr>
        <w:t>. 2010</w:t>
      </w:r>
      <w:r>
        <w:rPr>
          <w:rFonts w:ascii="Times New Roman" w:hAnsi="Times New Roman" w:eastAsia="MS Gothic" w:cs="Times New Roman"/>
        </w:rPr>
        <w:t>年第</w:t>
      </w:r>
      <w:r>
        <w:rPr>
          <w:rFonts w:ascii="Times New Roman" w:hAnsi="Times New Roman" w:cs="Times New Roman"/>
        </w:rPr>
        <w:t>9</w:t>
      </w:r>
      <w:r>
        <w:rPr>
          <w:rFonts w:ascii="Times New Roman" w:hAnsi="Times New Roman" w:eastAsia="MS Gothic" w:cs="Times New Roman"/>
        </w:rPr>
        <w:t>期</w:t>
      </w:r>
      <w:r>
        <w:rPr>
          <w:rFonts w:ascii="Times New Roman" w:hAnsi="Times New Roman" w:cs="Times New Roman"/>
        </w:rPr>
        <w:t xml:space="preserve">. </w:t>
      </w:r>
      <w:r>
        <w:rPr>
          <w:rFonts w:ascii="Times New Roman" w:hAnsi="Times New Roman" w:eastAsia="MS Gothic" w:cs="Times New Roman"/>
        </w:rPr>
        <w:t>第</w:t>
      </w:r>
      <w:r>
        <w:rPr>
          <w:rFonts w:ascii="Times New Roman" w:hAnsi="Times New Roman" w:cs="Times New Roman"/>
        </w:rPr>
        <w:t xml:space="preserve">98-99页. (Вань Линхуа. Гармоничная идея и устойчивое развитие Конфуция // Издание реформы и открытости. 2010.  № 9. С. </w:t>
      </w:r>
      <w:r>
        <w:rPr>
          <w:rFonts w:ascii="Times New Roman" w:hAnsi="Times New Roman" w:eastAsia="宋体" w:cs="Times New Roman"/>
        </w:rPr>
        <w:t>98–99.)</w:t>
      </w:r>
    </w:p>
    <w:p>
      <w:pPr>
        <w:pStyle w:val="42"/>
        <w:rPr>
          <w:lang w:eastAsia="zh-CN"/>
        </w:rPr>
      </w:pPr>
    </w:p>
  </w:footnote>
  <w:footnote w:id="143">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传统</w:t>
      </w:r>
      <w:r>
        <w:rPr>
          <w:rFonts w:ascii="Times New Roman" w:hAnsi="Times New Roman" w:eastAsia="MS Gothic" w:cs="Times New Roman"/>
        </w:rPr>
        <w:t>文化</w:t>
      </w:r>
      <w:r>
        <w:rPr>
          <w:rFonts w:ascii="Times New Roman" w:hAnsi="Times New Roman" w:cs="Times New Roman"/>
        </w:rPr>
        <w:t xml:space="preserve">输血中国新外交 // </w:t>
      </w:r>
      <w:r>
        <w:rPr>
          <w:rFonts w:ascii="Times New Roman" w:hAnsi="Times New Roman" w:eastAsia="MS Gothic" w:cs="Times New Roman"/>
        </w:rPr>
        <w:t>国</w:t>
      </w:r>
      <w:r>
        <w:rPr>
          <w:rFonts w:ascii="Times New Roman" w:hAnsi="Times New Roman" w:cs="Times New Roman"/>
        </w:rPr>
        <w:t>际先驱导报. 2004</w:t>
      </w:r>
      <w:r>
        <w:rPr>
          <w:rFonts w:ascii="Times New Roman" w:hAnsi="Times New Roman" w:eastAsia="MS Gothic" w:cs="Times New Roman"/>
        </w:rPr>
        <w:t>年</w:t>
      </w:r>
      <w:r>
        <w:rPr>
          <w:rFonts w:ascii="Times New Roman" w:hAnsi="Times New Roman" w:cs="Times New Roman"/>
        </w:rPr>
        <w:t>12</w:t>
      </w:r>
      <w:r>
        <w:rPr>
          <w:rFonts w:ascii="Times New Roman" w:hAnsi="Times New Roman" w:eastAsia="MS Gothic" w:cs="Times New Roman"/>
        </w:rPr>
        <w:t>月</w:t>
      </w:r>
      <w:r>
        <w:rPr>
          <w:rFonts w:ascii="Times New Roman" w:hAnsi="Times New Roman" w:cs="Times New Roman"/>
        </w:rPr>
        <w:t>27</w:t>
      </w:r>
      <w:r>
        <w:rPr>
          <w:rFonts w:ascii="Times New Roman" w:hAnsi="Times New Roman" w:eastAsia="MS Gothic" w:cs="Times New Roman"/>
        </w:rPr>
        <w:t>日</w:t>
      </w:r>
      <w:r>
        <w:rPr>
          <w:rFonts w:ascii="Times New Roman" w:hAnsi="Times New Roman" w:cs="Times New Roman"/>
        </w:rPr>
        <w:t>. (Переливание китайской традиционной культуры в новый дипломатический курс [Электронный ресурс] // Международный предвестник. 27.12.2004. – URL: http://news.sina.com.cn/c/2004-12-27/18565346277.shtml.)</w:t>
      </w:r>
    </w:p>
    <w:p>
      <w:pPr>
        <w:pStyle w:val="42"/>
        <w:rPr>
          <w:lang w:eastAsia="zh-CN"/>
        </w:rPr>
      </w:pPr>
    </w:p>
  </w:footnote>
  <w:footnote w:id="144">
    <w:p>
      <w:pPr>
        <w:pStyle w:val="12"/>
        <w:jc w:val="both"/>
        <w:rPr>
          <w:rFonts w:ascii="Times New Roman" w:hAnsi="Times New Roman" w:cs="Times New Roman"/>
          <w:shd w:val="clear" w:color="auto" w:fill="FFFF00"/>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w:t>
      </w:r>
      <w:r>
        <w:rPr>
          <w:rFonts w:ascii="Times New Roman" w:hAnsi="Times New Roman" w:eastAsia="MS Gothic" w:cs="Times New Roman"/>
        </w:rPr>
        <w:t>胡</w:t>
      </w:r>
      <w:r>
        <w:rPr>
          <w:rFonts w:ascii="Times New Roman" w:hAnsi="Times New Roman" w:cs="Times New Roman"/>
        </w:rPr>
        <w:t>锦涛在联合国成立60</w:t>
      </w:r>
      <w:r>
        <w:rPr>
          <w:rFonts w:ascii="Times New Roman" w:hAnsi="Times New Roman" w:eastAsia="MS Gothic" w:cs="Times New Roman"/>
        </w:rPr>
        <w:t>周年首</w:t>
      </w:r>
      <w:r>
        <w:rPr>
          <w:rFonts w:ascii="Times New Roman" w:hAnsi="Times New Roman" w:cs="Times New Roman"/>
        </w:rPr>
        <w:t>脑会议上的讲话(</w:t>
      </w:r>
      <w:r>
        <w:rPr>
          <w:rFonts w:ascii="Times New Roman" w:hAnsi="Times New Roman" w:eastAsia="MS Gothic" w:cs="Times New Roman"/>
        </w:rPr>
        <w:t>全文</w:t>
      </w:r>
      <w:r>
        <w:rPr>
          <w:rFonts w:ascii="Times New Roman" w:hAnsi="Times New Roman" w:cs="Times New Roman"/>
        </w:rPr>
        <w:t xml:space="preserve">) // </w:t>
      </w:r>
      <w:r>
        <w:rPr>
          <w:rFonts w:ascii="Times New Roman" w:hAnsi="Times New Roman" w:eastAsia="MS Gothic" w:cs="Times New Roman"/>
        </w:rPr>
        <w:t>外交部网站</w:t>
      </w:r>
      <w:r>
        <w:rPr>
          <w:rFonts w:ascii="Times New Roman" w:hAnsi="Times New Roman" w:cs="Times New Roman"/>
        </w:rPr>
        <w:t>. 2005</w:t>
      </w:r>
      <w:r>
        <w:rPr>
          <w:rFonts w:ascii="Times New Roman" w:hAnsi="Times New Roman" w:eastAsia="MS Gothic" w:cs="Times New Roman"/>
        </w:rPr>
        <w:t>年</w:t>
      </w:r>
      <w:r>
        <w:rPr>
          <w:rFonts w:ascii="Times New Roman" w:hAnsi="Times New Roman" w:cs="Times New Roman"/>
        </w:rPr>
        <w:t>9</w:t>
      </w:r>
      <w:r>
        <w:rPr>
          <w:rFonts w:ascii="Times New Roman" w:hAnsi="Times New Roman" w:eastAsia="MS Gothic" w:cs="Times New Roman"/>
        </w:rPr>
        <w:t>月</w:t>
      </w:r>
      <w:r>
        <w:rPr>
          <w:rFonts w:ascii="Times New Roman" w:hAnsi="Times New Roman" w:cs="Times New Roman"/>
        </w:rPr>
        <w:t>16</w:t>
      </w:r>
      <w:r>
        <w:rPr>
          <w:rFonts w:ascii="Times New Roman" w:hAnsi="Times New Roman" w:eastAsia="MS Gothic" w:cs="Times New Roman"/>
        </w:rPr>
        <w:t>日</w:t>
      </w:r>
      <w:r>
        <w:rPr>
          <w:rFonts w:ascii="Times New Roman" w:hAnsi="Times New Roman" w:cs="Times New Roman"/>
        </w:rPr>
        <w:t>. (Выступление председателя КНР Ху Цзиньтао на саммите ООН (полный текст). 16.09.2005 [Электронный ресурс] // Сайт МИД. – URL: http://news.xinhuanet.com/world/2005-09/16/content_3496858.htm. )</w:t>
      </w:r>
    </w:p>
    <w:p>
      <w:pPr>
        <w:pStyle w:val="42"/>
      </w:pPr>
    </w:p>
  </w:footnote>
  <w:footnote w:id="145">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Совместное заявление Российской Федерации и Китайской Народной Республики. 8 июня 2018 // Официальные сетевые ресурсы Президента РФ. URL: http://kremlin.ru/supplement/5312 (дата обращения: 18.05.2020).</w:t>
      </w:r>
    </w:p>
    <w:p>
      <w:pPr>
        <w:pStyle w:val="42"/>
      </w:pPr>
    </w:p>
  </w:footnote>
  <w:footnote w:id="146">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Спрос на газ в мире вырос на 2.1% в 2016году. [Электронный ресурс] Режим доступа: </w:t>
      </w:r>
      <w:r>
        <w:rPr>
          <w:rFonts w:ascii="Times New Roman" w:hAnsi="Times New Roman" w:cs="Times New Roman"/>
          <w:lang w:val="en-US"/>
        </w:rPr>
        <w:t>https</w:t>
      </w:r>
      <w:r>
        <w:rPr>
          <w:rFonts w:ascii="Times New Roman" w:hAnsi="Times New Roman" w:cs="Times New Roman"/>
        </w:rPr>
        <w:t>://</w:t>
      </w:r>
      <w:r>
        <w:rPr>
          <w:rFonts w:ascii="Times New Roman" w:hAnsi="Times New Roman" w:cs="Times New Roman"/>
          <w:lang w:val="en-US"/>
        </w:rPr>
        <w:t>glavportal</w:t>
      </w:r>
      <w:r>
        <w:rPr>
          <w:rFonts w:ascii="Times New Roman" w:hAnsi="Times New Roman" w:cs="Times New Roman"/>
        </w:rPr>
        <w:t>.</w:t>
      </w:r>
      <w:r>
        <w:rPr>
          <w:rFonts w:ascii="Times New Roman" w:hAnsi="Times New Roman" w:cs="Times New Roman"/>
          <w:lang w:val="en-US"/>
        </w:rPr>
        <w:t>com</w:t>
      </w:r>
      <w:r>
        <w:rPr>
          <w:rFonts w:ascii="Times New Roman" w:hAnsi="Times New Roman" w:cs="Times New Roman"/>
        </w:rPr>
        <w:t>/</w:t>
      </w:r>
      <w:r>
        <w:rPr>
          <w:rFonts w:ascii="Times New Roman" w:hAnsi="Times New Roman" w:cs="Times New Roman"/>
          <w:lang w:val="en-US"/>
        </w:rPr>
        <w:t>materials</w:t>
      </w:r>
      <w:r>
        <w:rPr>
          <w:rFonts w:ascii="Times New Roman" w:hAnsi="Times New Roman" w:cs="Times New Roman"/>
        </w:rPr>
        <w:t>/</w:t>
      </w:r>
      <w:r>
        <w:rPr>
          <w:rFonts w:ascii="Times New Roman" w:hAnsi="Times New Roman" w:cs="Times New Roman"/>
          <w:lang w:val="en-US"/>
        </w:rPr>
        <w:t>spros</w:t>
      </w:r>
      <w:r>
        <w:rPr>
          <w:rFonts w:ascii="Times New Roman" w:hAnsi="Times New Roman" w:cs="Times New Roman"/>
        </w:rPr>
        <w:t>-</w:t>
      </w:r>
      <w:r>
        <w:rPr>
          <w:rFonts w:ascii="Times New Roman" w:hAnsi="Times New Roman" w:cs="Times New Roman"/>
          <w:lang w:val="en-US"/>
        </w:rPr>
        <w:t>na</w:t>
      </w:r>
      <w:r>
        <w:rPr>
          <w:rFonts w:ascii="Times New Roman" w:hAnsi="Times New Roman" w:cs="Times New Roman"/>
        </w:rPr>
        <w:t>-</w:t>
      </w:r>
      <w:r>
        <w:rPr>
          <w:rFonts w:ascii="Times New Roman" w:hAnsi="Times New Roman" w:cs="Times New Roman"/>
          <w:lang w:val="en-US"/>
        </w:rPr>
        <w:t>gaz</w:t>
      </w:r>
      <w:r>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w:t>
      </w:r>
      <w:r>
        <w:rPr>
          <w:rFonts w:ascii="Times New Roman" w:hAnsi="Times New Roman" w:cs="Times New Roman"/>
          <w:lang w:val="en-US"/>
        </w:rPr>
        <w:t>mire</w:t>
      </w:r>
      <w:r>
        <w:rPr>
          <w:rFonts w:ascii="Times New Roman" w:hAnsi="Times New Roman" w:cs="Times New Roman"/>
        </w:rPr>
        <w:t>-</w:t>
      </w:r>
      <w:r>
        <w:rPr>
          <w:rFonts w:ascii="Times New Roman" w:hAnsi="Times New Roman" w:cs="Times New Roman"/>
          <w:lang w:val="en-US"/>
        </w:rPr>
        <w:t>vyros</w:t>
      </w:r>
      <w:r>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-2016-</w:t>
      </w:r>
      <w:r>
        <w:rPr>
          <w:rFonts w:ascii="Times New Roman" w:hAnsi="Times New Roman" w:cs="Times New Roman"/>
          <w:lang w:val="en-US"/>
        </w:rPr>
        <w:t>godu</w:t>
      </w:r>
      <w:r>
        <w:rPr>
          <w:rFonts w:ascii="Times New Roman" w:hAnsi="Times New Roman" w:cs="Times New Roman"/>
        </w:rPr>
        <w:t>-</w:t>
      </w:r>
      <w:r>
        <w:rPr>
          <w:rFonts w:ascii="Times New Roman" w:hAnsi="Times New Roman" w:cs="Times New Roman"/>
          <w:lang w:val="en-US"/>
        </w:rPr>
        <w:t>na</w:t>
      </w:r>
      <w:r>
        <w:rPr>
          <w:rFonts w:ascii="Times New Roman" w:hAnsi="Times New Roman" w:cs="Times New Roman"/>
        </w:rPr>
        <w:t>-21/ (Дата обращения 18.07.2018).</w:t>
      </w:r>
    </w:p>
    <w:p>
      <w:pPr>
        <w:pStyle w:val="42"/>
      </w:pPr>
    </w:p>
  </w:footnote>
  <w:footnote w:id="147">
    <w:p>
      <w:pPr>
        <w:spacing w:after="0" w:line="240" w:lineRule="auto"/>
        <w:jc w:val="both"/>
        <w:rPr>
          <w:rFonts w:ascii="Times New Roman" w:hAnsi="Times New Roman" w:eastAsia="Times New Roman" w:cs="Times New Roman"/>
          <w:sz w:val="20"/>
          <w:szCs w:val="20"/>
          <w:lang w:val="en-US"/>
        </w:rPr>
      </w:pPr>
      <w:r>
        <w:rPr>
          <w:rStyle w:val="22"/>
          <w:rFonts w:ascii="Times New Roman" w:hAnsi="Times New Roman" w:cs="Times New Roman"/>
          <w:sz w:val="20"/>
          <w:szCs w:val="20"/>
        </w:rPr>
        <w:footnoteRef/>
      </w:r>
      <w:r>
        <w:rPr>
          <w:rStyle w:val="22"/>
          <w:rFonts w:ascii="Times New Roman" w:hAnsi="Times New Roman" w:cs="Times New Roman"/>
          <w:sz w:val="20"/>
          <w:szCs w:val="20"/>
          <w:lang w:val="en-US"/>
        </w:rPr>
        <w:tab/>
      </w:r>
      <w:r>
        <w:rPr>
          <w:rFonts w:ascii="Times New Roman" w:hAnsi="Times New Roman" w:cs="Times New Roman"/>
          <w:sz w:val="20"/>
          <w:szCs w:val="20"/>
          <w:lang w:val="en-US"/>
        </w:rPr>
        <w:t xml:space="preserve"> </w:t>
      </w:r>
      <w:r>
        <w:rPr>
          <w:rFonts w:ascii="Times New Roman" w:hAnsi="Times New Roman" w:eastAsia="Times New Roman" w:cs="Times New Roman"/>
          <w:color w:val="231F20"/>
          <w:spacing w:val="-5"/>
          <w:w w:val="95"/>
          <w:sz w:val="20"/>
          <w:szCs w:val="20"/>
          <w:lang w:val="en-US"/>
        </w:rPr>
        <w:t>S</w:t>
      </w:r>
      <w:r>
        <w:rPr>
          <w:rFonts w:ascii="Times New Roman" w:hAnsi="Times New Roman" w:eastAsia="Times New Roman" w:cs="Times New Roman"/>
          <w:color w:val="231F20"/>
          <w:w w:val="95"/>
          <w:sz w:val="20"/>
          <w:szCs w:val="20"/>
          <w:lang w:val="en-US"/>
        </w:rPr>
        <w:t>wanst</w:t>
      </w:r>
      <w:r>
        <w:rPr>
          <w:rFonts w:ascii="Times New Roman" w:hAnsi="Times New Roman" w:eastAsia="Times New Roman" w:cs="Times New Roman"/>
          <w:color w:val="231F20"/>
          <w:spacing w:val="-1"/>
          <w:w w:val="95"/>
          <w:sz w:val="20"/>
          <w:szCs w:val="20"/>
          <w:lang w:val="en-US"/>
        </w:rPr>
        <w:t>r</w:t>
      </w:r>
      <w:r>
        <w:rPr>
          <w:rFonts w:ascii="Times New Roman" w:hAnsi="Times New Roman" w:eastAsia="Times New Roman" w:cs="Times New Roman"/>
          <w:color w:val="231F20"/>
          <w:w w:val="95"/>
          <w:sz w:val="20"/>
          <w:szCs w:val="20"/>
          <w:lang w:val="en-US"/>
        </w:rPr>
        <w:t>om,</w:t>
      </w:r>
      <w:r>
        <w:rPr>
          <w:rFonts w:ascii="Times New Roman" w:hAnsi="Times New Roman" w:eastAsia="Times New Roman" w:cs="Times New Roman"/>
          <w:color w:val="231F20"/>
          <w:spacing w:val="-7"/>
          <w:w w:val="95"/>
          <w:sz w:val="20"/>
          <w:szCs w:val="20"/>
          <w:lang w:val="en-US"/>
        </w:rPr>
        <w:t xml:space="preserve"> </w:t>
      </w:r>
      <w:r>
        <w:rPr>
          <w:rFonts w:ascii="Times New Roman" w:hAnsi="Times New Roman" w:eastAsia="Times New Roman" w:cs="Times New Roman"/>
          <w:color w:val="231F20"/>
          <w:spacing w:val="-4"/>
          <w:w w:val="95"/>
          <w:sz w:val="20"/>
          <w:szCs w:val="20"/>
          <w:lang w:val="en-US"/>
        </w:rPr>
        <w:t>N</w:t>
      </w:r>
      <w:r>
        <w:rPr>
          <w:rFonts w:ascii="Times New Roman" w:hAnsi="Times New Roman" w:eastAsia="Times New Roman" w:cs="Times New Roman"/>
          <w:color w:val="231F20"/>
          <w:w w:val="95"/>
          <w:sz w:val="20"/>
          <w:szCs w:val="20"/>
          <w:lang w:val="en-US"/>
        </w:rPr>
        <w:t>.</w:t>
      </w:r>
      <w:r>
        <w:rPr>
          <w:rFonts w:ascii="Times New Roman" w:hAnsi="Times New Roman" w:eastAsia="Times New Roman" w:cs="Times New Roman"/>
          <w:color w:val="231F20"/>
          <w:spacing w:val="-8"/>
          <w:w w:val="95"/>
          <w:sz w:val="20"/>
          <w:szCs w:val="20"/>
          <w:lang w:val="en-US"/>
        </w:rPr>
        <w:t xml:space="preserve"> </w:t>
      </w:r>
      <w:r>
        <w:rPr>
          <w:rFonts w:ascii="Times New Roman" w:hAnsi="Times New Roman" w:eastAsia="Times New Roman" w:cs="Times New Roman"/>
          <w:i/>
          <w:color w:val="231F20"/>
          <w:w w:val="87"/>
          <w:sz w:val="20"/>
          <w:szCs w:val="20"/>
          <w:lang w:val="en-US"/>
        </w:rPr>
        <w:t>China</w:t>
      </w:r>
      <w:r>
        <w:rPr>
          <w:rFonts w:ascii="Times New Roman" w:hAnsi="Times New Roman" w:eastAsia="Times New Roman" w:cs="Times New Roman"/>
          <w:i/>
          <w:color w:val="231F20"/>
          <w:spacing w:val="25"/>
          <w:w w:val="87"/>
          <w:sz w:val="20"/>
          <w:szCs w:val="20"/>
          <w:lang w:val="en-US"/>
        </w:rPr>
        <w:t xml:space="preserve"> </w:t>
      </w:r>
      <w:r>
        <w:rPr>
          <w:rFonts w:ascii="Times New Roman" w:hAnsi="Times New Roman" w:eastAsia="Times New Roman" w:cs="Times New Roman"/>
          <w:i/>
          <w:color w:val="231F20"/>
          <w:w w:val="87"/>
          <w:sz w:val="20"/>
          <w:szCs w:val="20"/>
          <w:lang w:val="en-US"/>
        </w:rPr>
        <w:t>and</w:t>
      </w:r>
      <w:r>
        <w:rPr>
          <w:rFonts w:ascii="Times New Roman" w:hAnsi="Times New Roman" w:eastAsia="Times New Roman" w:cs="Times New Roman"/>
          <w:i/>
          <w:color w:val="231F20"/>
          <w:spacing w:val="11"/>
          <w:w w:val="87"/>
          <w:sz w:val="20"/>
          <w:szCs w:val="20"/>
          <w:lang w:val="en-US"/>
        </w:rPr>
        <w:t xml:space="preserve"> </w:t>
      </w:r>
      <w:r>
        <w:rPr>
          <w:rFonts w:ascii="Times New Roman" w:hAnsi="Times New Roman" w:eastAsia="Times New Roman" w:cs="Times New Roman"/>
          <w:i/>
          <w:color w:val="231F20"/>
          <w:spacing w:val="-3"/>
          <w:w w:val="87"/>
          <w:sz w:val="20"/>
          <w:szCs w:val="20"/>
          <w:lang w:val="en-US"/>
        </w:rPr>
        <w:t>Gr</w:t>
      </w:r>
      <w:r>
        <w:rPr>
          <w:rFonts w:ascii="Times New Roman" w:hAnsi="Times New Roman" w:eastAsia="Times New Roman" w:cs="Times New Roman"/>
          <w:i/>
          <w:color w:val="231F20"/>
          <w:w w:val="87"/>
          <w:sz w:val="20"/>
          <w:szCs w:val="20"/>
          <w:lang w:val="en-US"/>
        </w:rPr>
        <w:t>eater</w:t>
      </w:r>
      <w:r>
        <w:rPr>
          <w:rFonts w:ascii="Times New Roman" w:hAnsi="Times New Roman" w:eastAsia="Times New Roman" w:cs="Times New Roman"/>
          <w:i/>
          <w:color w:val="231F20"/>
          <w:spacing w:val="-2"/>
          <w:w w:val="87"/>
          <w:sz w:val="20"/>
          <w:szCs w:val="20"/>
          <w:lang w:val="en-US"/>
        </w:rPr>
        <w:t xml:space="preserve"> </w:t>
      </w:r>
      <w:r>
        <w:rPr>
          <w:rFonts w:ascii="Times New Roman" w:hAnsi="Times New Roman" w:eastAsia="Times New Roman" w:cs="Times New Roman"/>
          <w:i/>
          <w:color w:val="231F20"/>
          <w:spacing w:val="-1"/>
          <w:w w:val="87"/>
          <w:sz w:val="20"/>
          <w:szCs w:val="20"/>
          <w:lang w:val="en-US"/>
        </w:rPr>
        <w:t>C</w:t>
      </w:r>
      <w:r>
        <w:rPr>
          <w:rFonts w:ascii="Times New Roman" w:hAnsi="Times New Roman" w:eastAsia="Times New Roman" w:cs="Times New Roman"/>
          <w:i/>
          <w:color w:val="231F20"/>
          <w:w w:val="87"/>
          <w:sz w:val="20"/>
          <w:szCs w:val="20"/>
          <w:lang w:val="en-US"/>
        </w:rPr>
        <w:t>ent</w:t>
      </w:r>
      <w:r>
        <w:rPr>
          <w:rFonts w:ascii="Times New Roman" w:hAnsi="Times New Roman" w:eastAsia="Times New Roman" w:cs="Times New Roman"/>
          <w:i/>
          <w:color w:val="231F20"/>
          <w:spacing w:val="-4"/>
          <w:w w:val="87"/>
          <w:sz w:val="20"/>
          <w:szCs w:val="20"/>
          <w:lang w:val="en-US"/>
        </w:rPr>
        <w:t>r</w:t>
      </w:r>
      <w:r>
        <w:rPr>
          <w:rFonts w:ascii="Times New Roman" w:hAnsi="Times New Roman" w:eastAsia="Times New Roman" w:cs="Times New Roman"/>
          <w:i/>
          <w:color w:val="231F20"/>
          <w:w w:val="87"/>
          <w:sz w:val="20"/>
          <w:szCs w:val="20"/>
          <w:lang w:val="en-US"/>
        </w:rPr>
        <w:t>al</w:t>
      </w:r>
      <w:r>
        <w:rPr>
          <w:rFonts w:ascii="Times New Roman" w:hAnsi="Times New Roman" w:eastAsia="Times New Roman" w:cs="Times New Roman"/>
          <w:i/>
          <w:color w:val="231F20"/>
          <w:spacing w:val="15"/>
          <w:w w:val="87"/>
          <w:sz w:val="20"/>
          <w:szCs w:val="20"/>
          <w:lang w:val="en-US"/>
        </w:rPr>
        <w:t xml:space="preserve"> </w:t>
      </w:r>
      <w:r>
        <w:rPr>
          <w:rFonts w:ascii="Times New Roman" w:hAnsi="Times New Roman" w:eastAsia="Times New Roman" w:cs="Times New Roman"/>
          <w:i/>
          <w:color w:val="231F20"/>
          <w:w w:val="87"/>
          <w:sz w:val="20"/>
          <w:szCs w:val="20"/>
          <w:lang w:val="en-US"/>
        </w:rPr>
        <w:t>Asia:</w:t>
      </w:r>
      <w:r>
        <w:rPr>
          <w:rFonts w:ascii="Times New Roman" w:hAnsi="Times New Roman" w:eastAsia="Times New Roman" w:cs="Times New Roman"/>
          <w:i/>
          <w:color w:val="231F20"/>
          <w:spacing w:val="-8"/>
          <w:w w:val="87"/>
          <w:sz w:val="20"/>
          <w:szCs w:val="20"/>
          <w:lang w:val="en-US"/>
        </w:rPr>
        <w:t xml:space="preserve"> </w:t>
      </w:r>
      <w:r>
        <w:rPr>
          <w:rFonts w:ascii="Times New Roman" w:hAnsi="Times New Roman" w:eastAsia="Times New Roman" w:cs="Times New Roman"/>
          <w:i/>
          <w:color w:val="231F20"/>
          <w:spacing w:val="-5"/>
          <w:w w:val="97"/>
          <w:sz w:val="20"/>
          <w:szCs w:val="20"/>
          <w:lang w:val="en-US"/>
        </w:rPr>
        <w:t>N</w:t>
      </w:r>
      <w:r>
        <w:rPr>
          <w:rFonts w:ascii="Times New Roman" w:hAnsi="Times New Roman" w:eastAsia="Times New Roman" w:cs="Times New Roman"/>
          <w:i/>
          <w:color w:val="231F20"/>
          <w:w w:val="97"/>
          <w:sz w:val="20"/>
          <w:szCs w:val="20"/>
          <w:lang w:val="en-US"/>
        </w:rPr>
        <w:t>ew</w:t>
      </w:r>
      <w:r>
        <w:rPr>
          <w:rFonts w:ascii="Times New Roman" w:hAnsi="Times New Roman" w:eastAsia="Times New Roman" w:cs="Times New Roman"/>
          <w:i/>
          <w:color w:val="231F20"/>
          <w:spacing w:val="-9"/>
          <w:w w:val="97"/>
          <w:sz w:val="20"/>
          <w:szCs w:val="20"/>
          <w:lang w:val="en-US"/>
        </w:rPr>
        <w:t xml:space="preserve"> </w:t>
      </w:r>
      <w:r>
        <w:rPr>
          <w:rFonts w:ascii="Times New Roman" w:hAnsi="Times New Roman" w:eastAsia="Times New Roman" w:cs="Times New Roman"/>
          <w:i/>
          <w:color w:val="231F20"/>
          <w:spacing w:val="-3"/>
          <w:w w:val="83"/>
          <w:sz w:val="20"/>
          <w:szCs w:val="20"/>
          <w:lang w:val="en-US"/>
        </w:rPr>
        <w:t>F</w:t>
      </w:r>
      <w:r>
        <w:rPr>
          <w:rFonts w:ascii="Times New Roman" w:hAnsi="Times New Roman" w:eastAsia="Times New Roman" w:cs="Times New Roman"/>
          <w:i/>
          <w:color w:val="231F20"/>
          <w:spacing w:val="-1"/>
          <w:w w:val="83"/>
          <w:sz w:val="20"/>
          <w:szCs w:val="20"/>
          <w:lang w:val="en-US"/>
        </w:rPr>
        <w:t>r</w:t>
      </w:r>
      <w:r>
        <w:rPr>
          <w:rFonts w:ascii="Times New Roman" w:hAnsi="Times New Roman" w:eastAsia="Times New Roman" w:cs="Times New Roman"/>
          <w:i/>
          <w:color w:val="231F20"/>
          <w:w w:val="83"/>
          <w:sz w:val="20"/>
          <w:szCs w:val="20"/>
          <w:lang w:val="en-US"/>
        </w:rPr>
        <w:t>ontiers?</w:t>
      </w:r>
      <w:r>
        <w:rPr>
          <w:rFonts w:ascii="Times New Roman" w:hAnsi="Times New Roman" w:eastAsia="Times New Roman" w:cs="Times New Roman"/>
          <w:i/>
          <w:color w:val="231F20"/>
          <w:spacing w:val="-4"/>
          <w:w w:val="83"/>
          <w:sz w:val="20"/>
          <w:szCs w:val="20"/>
          <w:lang w:val="en-US"/>
        </w:rPr>
        <w:t xml:space="preserve"> </w:t>
      </w:r>
      <w:r>
        <w:rPr>
          <w:rFonts w:ascii="Times New Roman" w:hAnsi="Times New Roman" w:eastAsia="Times New Roman" w:cs="Times New Roman"/>
          <w:color w:val="231F20"/>
          <w:spacing w:val="-2"/>
          <w:w w:val="94"/>
          <w:sz w:val="20"/>
          <w:szCs w:val="20"/>
          <w:lang w:val="en-US"/>
        </w:rPr>
        <w:t>S</w:t>
      </w:r>
      <w:r>
        <w:rPr>
          <w:rFonts w:ascii="Times New Roman" w:hAnsi="Times New Roman" w:eastAsia="Times New Roman" w:cs="Times New Roman"/>
          <w:color w:val="231F20"/>
          <w:w w:val="94"/>
          <w:sz w:val="20"/>
          <w:szCs w:val="20"/>
          <w:lang w:val="en-US"/>
        </w:rPr>
        <w:t>ingapo</w:t>
      </w:r>
      <w:r>
        <w:rPr>
          <w:rFonts w:ascii="Times New Roman" w:hAnsi="Times New Roman" w:eastAsia="Times New Roman" w:cs="Times New Roman"/>
          <w:color w:val="231F20"/>
          <w:spacing w:val="-2"/>
          <w:w w:val="94"/>
          <w:sz w:val="20"/>
          <w:szCs w:val="20"/>
          <w:lang w:val="en-US"/>
        </w:rPr>
        <w:t>r</w:t>
      </w:r>
      <w:r>
        <w:rPr>
          <w:rFonts w:ascii="Times New Roman" w:hAnsi="Times New Roman" w:eastAsia="Times New Roman" w:cs="Times New Roman"/>
          <w:color w:val="231F20"/>
          <w:w w:val="94"/>
          <w:sz w:val="20"/>
          <w:szCs w:val="20"/>
          <w:lang w:val="en-US"/>
        </w:rPr>
        <w:t>e:</w:t>
      </w:r>
      <w:r>
        <w:rPr>
          <w:rFonts w:ascii="Times New Roman" w:hAnsi="Times New Roman" w:eastAsia="Times New Roman" w:cs="Times New Roman"/>
          <w:color w:val="231F20"/>
          <w:spacing w:val="-11"/>
          <w:w w:val="94"/>
          <w:sz w:val="20"/>
          <w:szCs w:val="20"/>
          <w:lang w:val="en-US"/>
        </w:rPr>
        <w:t xml:space="preserve"> </w:t>
      </w:r>
      <w:r>
        <w:rPr>
          <w:rFonts w:ascii="Times New Roman" w:hAnsi="Times New Roman" w:eastAsia="Times New Roman" w:cs="Times New Roman"/>
          <w:color w:val="231F20"/>
          <w:w w:val="94"/>
          <w:sz w:val="20"/>
          <w:szCs w:val="20"/>
          <w:lang w:val="en-US"/>
        </w:rPr>
        <w:t>Central</w:t>
      </w:r>
      <w:r>
        <w:rPr>
          <w:rFonts w:ascii="Times New Roman" w:hAnsi="Times New Roman" w:eastAsia="Times New Roman" w:cs="Times New Roman"/>
          <w:color w:val="231F20"/>
          <w:spacing w:val="10"/>
          <w:w w:val="94"/>
          <w:sz w:val="20"/>
          <w:szCs w:val="20"/>
          <w:lang w:val="en-US"/>
        </w:rPr>
        <w:t xml:space="preserve"> </w:t>
      </w:r>
      <w:r>
        <w:rPr>
          <w:rFonts w:ascii="Times New Roman" w:hAnsi="Times New Roman" w:eastAsia="Times New Roman" w:cs="Times New Roman"/>
          <w:color w:val="231F20"/>
          <w:sz w:val="20"/>
          <w:szCs w:val="20"/>
          <w:lang w:val="en-US"/>
        </w:rPr>
        <w:t>Asia–Caucasus</w:t>
      </w:r>
    </w:p>
    <w:p>
      <w:pPr>
        <w:pStyle w:val="12"/>
        <w:jc w:val="both"/>
        <w:rPr>
          <w:rFonts w:ascii="Times New Roman" w:hAnsi="Times New Roman" w:cs="Times New Roman"/>
          <w:lang w:val="en-US"/>
        </w:rPr>
      </w:pPr>
      <w:r>
        <w:rPr>
          <w:rFonts w:ascii="Times New Roman" w:hAnsi="Times New Roman" w:eastAsia="Times New Roman" w:cs="Times New Roman"/>
          <w:color w:val="231F20"/>
          <w:spacing w:val="-2"/>
          <w:lang w:val="en-US"/>
        </w:rPr>
        <w:tab/>
      </w:r>
      <w:r>
        <w:rPr>
          <w:rFonts w:ascii="Times New Roman" w:hAnsi="Times New Roman" w:eastAsia="Times New Roman" w:cs="Times New Roman"/>
          <w:color w:val="231F20"/>
          <w:spacing w:val="-2"/>
          <w:lang w:val="en-US"/>
        </w:rPr>
        <w:t>I</w:t>
      </w:r>
      <w:r>
        <w:rPr>
          <w:rFonts w:ascii="Times New Roman" w:hAnsi="Times New Roman" w:eastAsia="Times New Roman" w:cs="Times New Roman"/>
          <w:color w:val="231F20"/>
          <w:lang w:val="en-US"/>
        </w:rPr>
        <w:t>nstitute</w:t>
      </w:r>
      <w:r>
        <w:rPr>
          <w:rFonts w:ascii="Times New Roman" w:hAnsi="Times New Roman" w:eastAsia="Times New Roman" w:cs="Times New Roman"/>
          <w:color w:val="231F20"/>
          <w:spacing w:val="-4"/>
          <w:lang w:val="en-US"/>
        </w:rPr>
        <w:t xml:space="preserve"> </w:t>
      </w:r>
      <w:r>
        <w:rPr>
          <w:rFonts w:ascii="Times New Roman" w:hAnsi="Times New Roman" w:eastAsia="Times New Roman" w:cs="Times New Roman"/>
          <w:color w:val="231F20"/>
          <w:lang w:val="en-US"/>
        </w:rPr>
        <w:t>&amp;</w:t>
      </w:r>
      <w:r>
        <w:rPr>
          <w:rFonts w:ascii="Times New Roman" w:hAnsi="Times New Roman" w:eastAsia="Times New Roman" w:cs="Times New Roman"/>
          <w:color w:val="231F20"/>
          <w:spacing w:val="6"/>
          <w:lang w:val="en-US"/>
        </w:rPr>
        <w:t xml:space="preserve"> </w:t>
      </w:r>
      <w:r>
        <w:rPr>
          <w:rFonts w:ascii="Times New Roman" w:hAnsi="Times New Roman" w:eastAsia="Times New Roman" w:cs="Times New Roman"/>
          <w:color w:val="231F20"/>
          <w:spacing w:val="-2"/>
          <w:w w:val="90"/>
          <w:lang w:val="en-US"/>
        </w:rPr>
        <w:t>S</w:t>
      </w:r>
      <w:r>
        <w:rPr>
          <w:rFonts w:ascii="Times New Roman" w:hAnsi="Times New Roman" w:eastAsia="Times New Roman" w:cs="Times New Roman"/>
          <w:color w:val="231F20"/>
          <w:w w:val="90"/>
          <w:lang w:val="en-US"/>
        </w:rPr>
        <w:t>ilk</w:t>
      </w:r>
      <w:r>
        <w:rPr>
          <w:rFonts w:ascii="Times New Roman" w:hAnsi="Times New Roman" w:eastAsia="Times New Roman" w:cs="Times New Roman"/>
          <w:color w:val="231F20"/>
          <w:spacing w:val="6"/>
          <w:w w:val="90"/>
          <w:lang w:val="en-US"/>
        </w:rPr>
        <w:t xml:space="preserve"> </w:t>
      </w:r>
      <w:r>
        <w:rPr>
          <w:rFonts w:ascii="Times New Roman" w:hAnsi="Times New Roman" w:eastAsia="Times New Roman" w:cs="Times New Roman"/>
          <w:color w:val="231F20"/>
          <w:spacing w:val="-2"/>
          <w:lang w:val="en-US"/>
        </w:rPr>
        <w:t>R</w:t>
      </w:r>
      <w:r>
        <w:rPr>
          <w:rFonts w:ascii="Times New Roman" w:hAnsi="Times New Roman" w:eastAsia="Times New Roman" w:cs="Times New Roman"/>
          <w:color w:val="231F20"/>
          <w:lang w:val="en-US"/>
        </w:rPr>
        <w:t>oad</w:t>
      </w:r>
      <w:r>
        <w:rPr>
          <w:rFonts w:ascii="Times New Roman" w:hAnsi="Times New Roman" w:eastAsia="Times New Roman" w:cs="Times New Roman"/>
          <w:color w:val="231F20"/>
          <w:spacing w:val="-13"/>
          <w:lang w:val="en-US"/>
        </w:rPr>
        <w:t xml:space="preserve"> </w:t>
      </w:r>
      <w:r>
        <w:rPr>
          <w:rFonts w:ascii="Times New Roman" w:hAnsi="Times New Roman" w:eastAsia="Times New Roman" w:cs="Times New Roman"/>
          <w:color w:val="231F20"/>
          <w:spacing w:val="-4"/>
          <w:w w:val="94"/>
          <w:lang w:val="en-US"/>
        </w:rPr>
        <w:t>S</w:t>
      </w:r>
      <w:r>
        <w:rPr>
          <w:rFonts w:ascii="Times New Roman" w:hAnsi="Times New Roman" w:eastAsia="Times New Roman" w:cs="Times New Roman"/>
          <w:color w:val="231F20"/>
          <w:w w:val="94"/>
          <w:lang w:val="en-US"/>
        </w:rPr>
        <w:t>tudies</w:t>
      </w:r>
      <w:r>
        <w:rPr>
          <w:rFonts w:ascii="Times New Roman" w:hAnsi="Times New Roman" w:eastAsia="Times New Roman" w:cs="Times New Roman"/>
          <w:color w:val="231F20"/>
          <w:spacing w:val="4"/>
          <w:w w:val="94"/>
          <w:lang w:val="en-US"/>
        </w:rPr>
        <w:t xml:space="preserve"> </w:t>
      </w:r>
      <w:r>
        <w:rPr>
          <w:rFonts w:ascii="Times New Roman" w:hAnsi="Times New Roman" w:eastAsia="Times New Roman" w:cs="Times New Roman"/>
          <w:color w:val="231F20"/>
          <w:spacing w:val="-5"/>
          <w:lang w:val="en-US"/>
        </w:rPr>
        <w:t>P</w:t>
      </w:r>
      <w:r>
        <w:rPr>
          <w:rFonts w:ascii="Times New Roman" w:hAnsi="Times New Roman" w:eastAsia="Times New Roman" w:cs="Times New Roman"/>
          <w:color w:val="231F20"/>
          <w:spacing w:val="-1"/>
          <w:lang w:val="en-US"/>
        </w:rPr>
        <w:t>r</w:t>
      </w:r>
      <w:r>
        <w:rPr>
          <w:rFonts w:ascii="Times New Roman" w:hAnsi="Times New Roman" w:eastAsia="Times New Roman" w:cs="Times New Roman"/>
          <w:color w:val="231F20"/>
          <w:lang w:val="en-US"/>
        </w:rPr>
        <w:t>ogram. 2011. – p. 15-16.</w:t>
      </w:r>
    </w:p>
    <w:p>
      <w:pPr>
        <w:pStyle w:val="42"/>
        <w:rPr>
          <w:lang w:val="en-US"/>
        </w:rPr>
      </w:pPr>
    </w:p>
  </w:footnote>
  <w:footnote w:id="148">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eastAsia="Times New Roman" w:cs="Times New Roman"/>
          <w:color w:val="231F20"/>
          <w:spacing w:val="-2"/>
          <w:w w:val="96"/>
          <w:lang w:val="en-US"/>
        </w:rPr>
        <w:t>G</w:t>
      </w:r>
      <w:r>
        <w:rPr>
          <w:rFonts w:ascii="Times New Roman" w:hAnsi="Times New Roman" w:eastAsia="Times New Roman" w:cs="Times New Roman"/>
          <w:color w:val="231F20"/>
          <w:spacing w:val="-1"/>
          <w:w w:val="96"/>
          <w:lang w:val="en-US"/>
        </w:rPr>
        <w:t>oble</w:t>
      </w:r>
      <w:r>
        <w:rPr>
          <w:rFonts w:ascii="Times New Roman" w:hAnsi="Times New Roman" w:eastAsia="Times New Roman" w:cs="Times New Roman"/>
          <w:color w:val="231F20"/>
          <w:w w:val="96"/>
          <w:lang w:val="en-US"/>
        </w:rPr>
        <w:t>,</w:t>
      </w:r>
      <w:r>
        <w:rPr>
          <w:rFonts w:ascii="Times New Roman" w:hAnsi="Times New Roman" w:eastAsia="Times New Roman" w:cs="Times New Roman"/>
          <w:color w:val="231F20"/>
          <w:spacing w:val="-6"/>
          <w:w w:val="96"/>
          <w:lang w:val="en-US"/>
        </w:rPr>
        <w:t xml:space="preserve"> </w:t>
      </w:r>
      <w:r>
        <w:rPr>
          <w:rFonts w:ascii="Times New Roman" w:hAnsi="Times New Roman" w:eastAsia="Times New Roman" w:cs="Times New Roman"/>
          <w:color w:val="231F20"/>
          <w:spacing w:val="-8"/>
          <w:w w:val="96"/>
          <w:lang w:val="en-US"/>
        </w:rPr>
        <w:t>P</w:t>
      </w:r>
      <w:r>
        <w:rPr>
          <w:rFonts w:ascii="Times New Roman" w:hAnsi="Times New Roman" w:eastAsia="Times New Roman" w:cs="Times New Roman"/>
          <w:color w:val="231F20"/>
          <w:w w:val="96"/>
          <w:lang w:val="en-US"/>
        </w:rPr>
        <w:t>.</w:t>
      </w:r>
      <w:r>
        <w:rPr>
          <w:rFonts w:ascii="Times New Roman" w:hAnsi="Times New Roman" w:eastAsia="Times New Roman" w:cs="Times New Roman"/>
          <w:color w:val="231F20"/>
          <w:spacing w:val="-12"/>
          <w:lang w:val="en-US"/>
        </w:rPr>
        <w:t xml:space="preserve"> </w:t>
      </w:r>
      <w:r>
        <w:rPr>
          <w:rFonts w:ascii="Times New Roman" w:hAnsi="Times New Roman" w:eastAsia="Times New Roman" w:cs="Times New Roman"/>
          <w:color w:val="231F20"/>
          <w:spacing w:val="-1"/>
          <w:w w:val="96"/>
          <w:lang w:val="en-US"/>
        </w:rPr>
        <w:t>‘Chin</w:t>
      </w:r>
      <w:r>
        <w:rPr>
          <w:rFonts w:ascii="Times New Roman" w:hAnsi="Times New Roman" w:eastAsia="Times New Roman" w:cs="Times New Roman"/>
          <w:color w:val="231F20"/>
          <w:spacing w:val="-12"/>
          <w:w w:val="96"/>
          <w:lang w:val="en-US"/>
        </w:rPr>
        <w:t>a</w:t>
      </w:r>
      <w:r>
        <w:rPr>
          <w:rFonts w:ascii="Times New Roman" w:hAnsi="Times New Roman" w:eastAsia="Times New Roman" w:cs="Times New Roman"/>
          <w:color w:val="231F20"/>
          <w:spacing w:val="-14"/>
          <w:w w:val="70"/>
          <w:lang w:val="en-US"/>
        </w:rPr>
        <w:t>’</w:t>
      </w:r>
      <w:r>
        <w:rPr>
          <w:rFonts w:ascii="Times New Roman" w:hAnsi="Times New Roman" w:eastAsia="Times New Roman" w:cs="Times New Roman"/>
          <w:color w:val="231F20"/>
          <w:w w:val="83"/>
          <w:lang w:val="en-US"/>
        </w:rPr>
        <w:t>s</w:t>
      </w:r>
      <w:r>
        <w:rPr>
          <w:rFonts w:ascii="Times New Roman" w:hAnsi="Times New Roman" w:eastAsia="Times New Roman" w:cs="Times New Roman"/>
          <w:color w:val="231F20"/>
          <w:spacing w:val="-12"/>
          <w:lang w:val="en-US"/>
        </w:rPr>
        <w:t xml:space="preserve"> </w:t>
      </w:r>
      <w:r>
        <w:rPr>
          <w:rFonts w:ascii="Times New Roman" w:hAnsi="Times New Roman" w:eastAsia="Times New Roman" w:cs="Times New Roman"/>
          <w:color w:val="231F20"/>
          <w:spacing w:val="-1"/>
          <w:w w:val="93"/>
          <w:lang w:val="en-US"/>
        </w:rPr>
        <w:t>“</w:t>
      </w:r>
      <w:r>
        <w:rPr>
          <w:rFonts w:ascii="Times New Roman" w:hAnsi="Times New Roman" w:eastAsia="Times New Roman" w:cs="Times New Roman"/>
          <w:color w:val="231F20"/>
          <w:spacing w:val="-3"/>
          <w:w w:val="93"/>
          <w:lang w:val="en-US"/>
        </w:rPr>
        <w:t>S</w:t>
      </w:r>
      <w:r>
        <w:rPr>
          <w:rFonts w:ascii="Times New Roman" w:hAnsi="Times New Roman" w:eastAsia="Times New Roman" w:cs="Times New Roman"/>
          <w:color w:val="231F20"/>
          <w:spacing w:val="-1"/>
          <w:w w:val="93"/>
          <w:lang w:val="en-US"/>
        </w:rPr>
        <w:t>of</w:t>
      </w:r>
      <w:r>
        <w:rPr>
          <w:rFonts w:ascii="Times New Roman" w:hAnsi="Times New Roman" w:eastAsia="Times New Roman" w:cs="Times New Roman"/>
          <w:color w:val="231F20"/>
          <w:w w:val="93"/>
          <w:lang w:val="en-US"/>
        </w:rPr>
        <w:t>t</w:t>
      </w:r>
      <w:r>
        <w:rPr>
          <w:rFonts w:ascii="Times New Roman" w:hAnsi="Times New Roman" w:eastAsia="Times New Roman" w:cs="Times New Roman"/>
          <w:color w:val="231F20"/>
          <w:spacing w:val="-9"/>
          <w:w w:val="93"/>
          <w:lang w:val="en-US"/>
        </w:rPr>
        <w:t xml:space="preserve"> P</w:t>
      </w:r>
      <w:r>
        <w:rPr>
          <w:rFonts w:ascii="Times New Roman" w:hAnsi="Times New Roman" w:eastAsia="Times New Roman" w:cs="Times New Roman"/>
          <w:color w:val="231F20"/>
          <w:spacing w:val="-3"/>
          <w:w w:val="93"/>
          <w:lang w:val="en-US"/>
        </w:rPr>
        <w:t>o</w:t>
      </w:r>
      <w:r>
        <w:rPr>
          <w:rFonts w:ascii="Times New Roman" w:hAnsi="Times New Roman" w:eastAsia="Times New Roman" w:cs="Times New Roman"/>
          <w:color w:val="231F20"/>
          <w:spacing w:val="-2"/>
          <w:w w:val="93"/>
          <w:lang w:val="en-US"/>
        </w:rPr>
        <w:t>w</w:t>
      </w:r>
      <w:r>
        <w:rPr>
          <w:rFonts w:ascii="Times New Roman" w:hAnsi="Times New Roman" w:eastAsia="Times New Roman" w:cs="Times New Roman"/>
          <w:color w:val="231F20"/>
          <w:spacing w:val="-1"/>
          <w:w w:val="93"/>
          <w:lang w:val="en-US"/>
        </w:rPr>
        <w:t>e</w:t>
      </w:r>
      <w:r>
        <w:rPr>
          <w:rFonts w:ascii="Times New Roman" w:hAnsi="Times New Roman" w:eastAsia="Times New Roman" w:cs="Times New Roman"/>
          <w:color w:val="231F20"/>
          <w:spacing w:val="-4"/>
          <w:w w:val="93"/>
          <w:lang w:val="en-US"/>
        </w:rPr>
        <w:t>r</w:t>
      </w:r>
      <w:r>
        <w:rPr>
          <w:rFonts w:ascii="Times New Roman" w:hAnsi="Times New Roman" w:eastAsia="Times New Roman" w:cs="Times New Roman"/>
          <w:color w:val="231F20"/>
          <w:w w:val="93"/>
          <w:lang w:val="en-US"/>
        </w:rPr>
        <w:t>”</w:t>
      </w:r>
      <w:r>
        <w:rPr>
          <w:rFonts w:ascii="Times New Roman" w:hAnsi="Times New Roman" w:eastAsia="Times New Roman" w:cs="Times New Roman"/>
          <w:color w:val="231F20"/>
          <w:spacing w:val="-7"/>
          <w:w w:val="93"/>
          <w:lang w:val="en-US"/>
        </w:rPr>
        <w:t xml:space="preserve"> </w:t>
      </w:r>
      <w:r>
        <w:rPr>
          <w:rFonts w:ascii="Times New Roman" w:hAnsi="Times New Roman" w:eastAsia="Times New Roman" w:cs="Times New Roman"/>
          <w:color w:val="231F20"/>
          <w:spacing w:val="-1"/>
          <w:lang w:val="en-US"/>
        </w:rPr>
        <w:t>i</w:t>
      </w:r>
      <w:r>
        <w:rPr>
          <w:rFonts w:ascii="Times New Roman" w:hAnsi="Times New Roman" w:eastAsia="Times New Roman" w:cs="Times New Roman"/>
          <w:color w:val="231F20"/>
          <w:lang w:val="en-US"/>
        </w:rPr>
        <w:t>n</w:t>
      </w:r>
      <w:r>
        <w:rPr>
          <w:rFonts w:ascii="Times New Roman" w:hAnsi="Times New Roman" w:eastAsia="Times New Roman" w:cs="Times New Roman"/>
          <w:color w:val="231F20"/>
          <w:spacing w:val="-12"/>
          <w:lang w:val="en-US"/>
        </w:rPr>
        <w:t xml:space="preserve"> </w:t>
      </w:r>
      <w:r>
        <w:rPr>
          <w:rFonts w:ascii="Times New Roman" w:hAnsi="Times New Roman" w:eastAsia="Times New Roman" w:cs="Times New Roman"/>
          <w:color w:val="231F20"/>
          <w:spacing w:val="-1"/>
          <w:w w:val="88"/>
          <w:lang w:val="en-US"/>
        </w:rPr>
        <w:t>Centra</w:t>
      </w:r>
      <w:r>
        <w:rPr>
          <w:rFonts w:ascii="Times New Roman" w:hAnsi="Times New Roman" w:eastAsia="Times New Roman" w:cs="Times New Roman"/>
          <w:color w:val="231F20"/>
          <w:w w:val="88"/>
          <w:lang w:val="en-US"/>
        </w:rPr>
        <w:t xml:space="preserve">l </w:t>
      </w:r>
      <w:r>
        <w:rPr>
          <w:rFonts w:ascii="Times New Roman" w:hAnsi="Times New Roman" w:eastAsia="Times New Roman" w:cs="Times New Roman"/>
          <w:color w:val="231F20"/>
          <w:spacing w:val="-1"/>
          <w:w w:val="88"/>
          <w:lang w:val="en-US"/>
        </w:rPr>
        <w:t>Asi</w:t>
      </w:r>
      <w:r>
        <w:rPr>
          <w:rFonts w:ascii="Times New Roman" w:hAnsi="Times New Roman" w:eastAsia="Times New Roman" w:cs="Times New Roman"/>
          <w:color w:val="231F20"/>
          <w:w w:val="88"/>
          <w:lang w:val="en-US"/>
        </w:rPr>
        <w:t>a</w:t>
      </w:r>
      <w:r>
        <w:rPr>
          <w:rFonts w:ascii="Times New Roman" w:hAnsi="Times New Roman" w:eastAsia="Times New Roman" w:cs="Times New Roman"/>
          <w:color w:val="231F20"/>
          <w:spacing w:val="-10"/>
          <w:w w:val="88"/>
          <w:lang w:val="en-US"/>
        </w:rPr>
        <w:t xml:space="preserve"> </w:t>
      </w:r>
      <w:r>
        <w:rPr>
          <w:rFonts w:ascii="Times New Roman" w:hAnsi="Times New Roman" w:eastAsia="Times New Roman" w:cs="Times New Roman"/>
          <w:color w:val="231F20"/>
          <w:spacing w:val="-1"/>
          <w:w w:val="88"/>
          <w:lang w:val="en-US"/>
        </w:rPr>
        <w:t>Bot</w:t>
      </w:r>
      <w:r>
        <w:rPr>
          <w:rFonts w:ascii="Times New Roman" w:hAnsi="Times New Roman" w:eastAsia="Times New Roman" w:cs="Times New Roman"/>
          <w:color w:val="231F20"/>
          <w:w w:val="88"/>
          <w:lang w:val="en-US"/>
        </w:rPr>
        <w:t>h</w:t>
      </w:r>
      <w:r>
        <w:rPr>
          <w:rFonts w:ascii="Times New Roman" w:hAnsi="Times New Roman" w:eastAsia="Times New Roman" w:cs="Times New Roman"/>
          <w:color w:val="231F20"/>
          <w:spacing w:val="24"/>
          <w:w w:val="88"/>
          <w:lang w:val="en-US"/>
        </w:rPr>
        <w:t xml:space="preserve"> </w:t>
      </w:r>
      <w:r>
        <w:rPr>
          <w:rFonts w:ascii="Times New Roman" w:hAnsi="Times New Roman" w:eastAsia="Times New Roman" w:cs="Times New Roman"/>
          <w:color w:val="231F20"/>
          <w:spacing w:val="-4"/>
          <w:w w:val="88"/>
          <w:lang w:val="en-US"/>
        </w:rPr>
        <w:t>M</w:t>
      </w:r>
      <w:r>
        <w:rPr>
          <w:rFonts w:ascii="Times New Roman" w:hAnsi="Times New Roman" w:eastAsia="Times New Roman" w:cs="Times New Roman"/>
          <w:color w:val="231F20"/>
          <w:spacing w:val="-1"/>
          <w:w w:val="88"/>
          <w:lang w:val="en-US"/>
        </w:rPr>
        <w:t>o</w:t>
      </w:r>
      <w:r>
        <w:rPr>
          <w:rFonts w:ascii="Times New Roman" w:hAnsi="Times New Roman" w:eastAsia="Times New Roman" w:cs="Times New Roman"/>
          <w:color w:val="231F20"/>
          <w:spacing w:val="-3"/>
          <w:w w:val="88"/>
          <w:lang w:val="en-US"/>
        </w:rPr>
        <w:t>r</w:t>
      </w:r>
      <w:r>
        <w:rPr>
          <w:rFonts w:ascii="Times New Roman" w:hAnsi="Times New Roman" w:eastAsia="Times New Roman" w:cs="Times New Roman"/>
          <w:color w:val="231F20"/>
          <w:w w:val="88"/>
          <w:lang w:val="en-US"/>
        </w:rPr>
        <w:t>e</w:t>
      </w:r>
      <w:r>
        <w:rPr>
          <w:rFonts w:ascii="Times New Roman" w:hAnsi="Times New Roman" w:eastAsia="Times New Roman" w:cs="Times New Roman"/>
          <w:color w:val="231F20"/>
          <w:spacing w:val="26"/>
          <w:w w:val="88"/>
          <w:lang w:val="en-US"/>
        </w:rPr>
        <w:t xml:space="preserve"> </w:t>
      </w:r>
      <w:r>
        <w:rPr>
          <w:rFonts w:ascii="Times New Roman" w:hAnsi="Times New Roman" w:eastAsia="Times New Roman" w:cs="Times New Roman"/>
          <w:color w:val="231F20"/>
          <w:spacing w:val="-1"/>
          <w:lang w:val="en-US"/>
        </w:rPr>
        <w:t>an</w:t>
      </w:r>
      <w:r>
        <w:rPr>
          <w:rFonts w:ascii="Times New Roman" w:hAnsi="Times New Roman" w:eastAsia="Times New Roman" w:cs="Times New Roman"/>
          <w:color w:val="231F20"/>
          <w:lang w:val="en-US"/>
        </w:rPr>
        <w:t>d</w:t>
      </w:r>
      <w:r>
        <w:rPr>
          <w:rFonts w:ascii="Times New Roman" w:hAnsi="Times New Roman" w:eastAsia="Times New Roman" w:cs="Times New Roman"/>
          <w:color w:val="231F20"/>
          <w:spacing w:val="-14"/>
          <w:lang w:val="en-US"/>
        </w:rPr>
        <w:t xml:space="preserve"> </w:t>
      </w:r>
      <w:r>
        <w:rPr>
          <w:rFonts w:ascii="Times New Roman" w:hAnsi="Times New Roman" w:eastAsia="Times New Roman" w:cs="Times New Roman"/>
          <w:color w:val="231F20"/>
          <w:spacing w:val="-1"/>
          <w:w w:val="86"/>
          <w:lang w:val="en-US"/>
        </w:rPr>
        <w:t>Les</w:t>
      </w:r>
      <w:r>
        <w:rPr>
          <w:rFonts w:ascii="Times New Roman" w:hAnsi="Times New Roman" w:eastAsia="Times New Roman" w:cs="Times New Roman"/>
          <w:color w:val="231F20"/>
          <w:w w:val="86"/>
          <w:lang w:val="en-US"/>
        </w:rPr>
        <w:t>s</w:t>
      </w:r>
      <w:r>
        <w:rPr>
          <w:rFonts w:ascii="Times New Roman" w:hAnsi="Times New Roman" w:eastAsia="Times New Roman" w:cs="Times New Roman"/>
          <w:color w:val="231F20"/>
          <w:spacing w:val="-4"/>
          <w:w w:val="86"/>
          <w:lang w:val="en-US"/>
        </w:rPr>
        <w:t xml:space="preserve"> </w:t>
      </w:r>
      <w:r>
        <w:rPr>
          <w:rFonts w:ascii="Times New Roman" w:hAnsi="Times New Roman" w:eastAsia="Times New Roman" w:cs="Times New Roman"/>
          <w:color w:val="231F20"/>
          <w:spacing w:val="-1"/>
          <w:lang w:val="en-US"/>
        </w:rPr>
        <w:t>tha</w:t>
      </w:r>
      <w:r>
        <w:rPr>
          <w:rFonts w:ascii="Times New Roman" w:hAnsi="Times New Roman" w:eastAsia="Times New Roman" w:cs="Times New Roman"/>
          <w:color w:val="231F20"/>
          <w:lang w:val="en-US"/>
        </w:rPr>
        <w:t>n</w:t>
      </w:r>
      <w:r>
        <w:rPr>
          <w:rFonts w:ascii="Times New Roman" w:hAnsi="Times New Roman" w:eastAsia="Times New Roman" w:cs="Times New Roman"/>
          <w:color w:val="231F20"/>
          <w:spacing w:val="-9"/>
          <w:lang w:val="en-US"/>
        </w:rPr>
        <w:t xml:space="preserve"> </w:t>
      </w:r>
      <w:r>
        <w:rPr>
          <w:rFonts w:ascii="Times New Roman" w:hAnsi="Times New Roman" w:eastAsia="Times New Roman" w:cs="Times New Roman"/>
          <w:color w:val="231F20"/>
          <w:spacing w:val="-5"/>
          <w:lang w:val="en-US"/>
        </w:rPr>
        <w:t>I</w:t>
      </w:r>
      <w:r>
        <w:rPr>
          <w:rFonts w:ascii="Times New Roman" w:hAnsi="Times New Roman" w:eastAsia="Times New Roman" w:cs="Times New Roman"/>
          <w:color w:val="231F20"/>
          <w:lang w:val="en-US"/>
        </w:rPr>
        <w:t>t</w:t>
      </w:r>
      <w:r>
        <w:rPr>
          <w:rFonts w:ascii="Times New Roman" w:hAnsi="Times New Roman" w:eastAsia="Times New Roman" w:cs="Times New Roman"/>
          <w:color w:val="231F20"/>
          <w:spacing w:val="-7"/>
          <w:lang w:val="en-US"/>
        </w:rPr>
        <w:t xml:space="preserve"> </w:t>
      </w:r>
      <w:r>
        <w:rPr>
          <w:rFonts w:ascii="Times New Roman" w:hAnsi="Times New Roman" w:eastAsia="Times New Roman" w:cs="Times New Roman"/>
          <w:color w:val="231F20"/>
          <w:spacing w:val="-3"/>
          <w:w w:val="91"/>
          <w:lang w:val="en-US"/>
        </w:rPr>
        <w:t>A</w:t>
      </w:r>
      <w:r>
        <w:rPr>
          <w:rFonts w:ascii="Times New Roman" w:hAnsi="Times New Roman" w:eastAsia="Times New Roman" w:cs="Times New Roman"/>
          <w:color w:val="231F20"/>
          <w:spacing w:val="-1"/>
          <w:w w:val="91"/>
          <w:lang w:val="en-US"/>
        </w:rPr>
        <w:t>ppear</w:t>
      </w:r>
      <w:r>
        <w:rPr>
          <w:rFonts w:ascii="Times New Roman" w:hAnsi="Times New Roman" w:eastAsia="Times New Roman" w:cs="Times New Roman"/>
          <w:color w:val="231F20"/>
          <w:spacing w:val="-7"/>
          <w:w w:val="91"/>
          <w:lang w:val="en-US"/>
        </w:rPr>
        <w:t>s</w:t>
      </w:r>
      <w:r>
        <w:rPr>
          <w:rFonts w:ascii="Times New Roman" w:hAnsi="Times New Roman" w:eastAsia="Times New Roman" w:cs="Times New Roman"/>
          <w:color w:val="231F20"/>
          <w:spacing w:val="-1"/>
          <w:w w:val="91"/>
          <w:lang w:val="en-US"/>
        </w:rPr>
        <w:t>’</w:t>
      </w:r>
      <w:r>
        <w:rPr>
          <w:rFonts w:ascii="Times New Roman" w:hAnsi="Times New Roman" w:eastAsia="Times New Roman" w:cs="Times New Roman"/>
          <w:color w:val="231F20"/>
          <w:w w:val="91"/>
          <w:lang w:val="en-US"/>
        </w:rPr>
        <w:t>.</w:t>
      </w:r>
      <w:r>
        <w:rPr>
          <w:rFonts w:ascii="Times New Roman" w:hAnsi="Times New Roman" w:eastAsia="Times New Roman" w:cs="Times New Roman"/>
          <w:color w:val="231F20"/>
          <w:spacing w:val="-11"/>
          <w:w w:val="91"/>
          <w:lang w:val="en-US"/>
        </w:rPr>
        <w:t xml:space="preserve"> </w:t>
      </w:r>
      <w:r>
        <w:rPr>
          <w:rFonts w:ascii="Times New Roman" w:hAnsi="Times New Roman" w:eastAsia="Times New Roman" w:cs="Times New Roman"/>
          <w:i/>
          <w:color w:val="231F20"/>
          <w:spacing w:val="-1"/>
          <w:w w:val="91"/>
          <w:lang w:val="en-US"/>
        </w:rPr>
        <w:t>Th</w:t>
      </w:r>
      <w:r>
        <w:rPr>
          <w:rFonts w:ascii="Times New Roman" w:hAnsi="Times New Roman" w:eastAsia="Times New Roman" w:cs="Times New Roman"/>
          <w:i/>
          <w:color w:val="231F20"/>
          <w:w w:val="91"/>
          <w:lang w:val="en-US"/>
        </w:rPr>
        <w:t>e</w:t>
      </w:r>
      <w:r>
        <w:rPr>
          <w:rFonts w:ascii="Times New Roman" w:hAnsi="Times New Roman" w:eastAsia="Times New Roman" w:cs="Times New Roman"/>
          <w:i/>
          <w:color w:val="231F20"/>
          <w:spacing w:val="6"/>
          <w:w w:val="91"/>
          <w:lang w:val="en-US"/>
        </w:rPr>
        <w:t xml:space="preserve"> </w:t>
      </w:r>
      <w:r>
        <w:rPr>
          <w:rFonts w:ascii="Times New Roman" w:hAnsi="Times New Roman" w:eastAsia="Times New Roman" w:cs="Times New Roman"/>
          <w:i/>
          <w:color w:val="231F20"/>
          <w:spacing w:val="-7"/>
          <w:w w:val="76"/>
          <w:lang w:val="en-US"/>
        </w:rPr>
        <w:t>J</w:t>
      </w:r>
      <w:r>
        <w:rPr>
          <w:rFonts w:ascii="Times New Roman" w:hAnsi="Times New Roman" w:eastAsia="Times New Roman" w:cs="Times New Roman"/>
          <w:i/>
          <w:color w:val="231F20"/>
          <w:spacing w:val="-1"/>
          <w:w w:val="87"/>
          <w:lang w:val="en-US"/>
        </w:rPr>
        <w:t>amest</w:t>
      </w:r>
      <w:r>
        <w:rPr>
          <w:rFonts w:ascii="Times New Roman" w:hAnsi="Times New Roman" w:eastAsia="Times New Roman" w:cs="Times New Roman"/>
          <w:i/>
          <w:color w:val="231F20"/>
          <w:spacing w:val="-3"/>
          <w:w w:val="87"/>
          <w:lang w:val="en-US"/>
        </w:rPr>
        <w:t>o</w:t>
      </w:r>
      <w:r>
        <w:rPr>
          <w:rFonts w:ascii="Times New Roman" w:hAnsi="Times New Roman" w:eastAsia="Times New Roman" w:cs="Times New Roman"/>
          <w:i/>
          <w:color w:val="231F20"/>
          <w:spacing w:val="-1"/>
          <w:w w:val="99"/>
          <w:lang w:val="en-US"/>
        </w:rPr>
        <w:t xml:space="preserve">wn </w:t>
      </w:r>
      <w:r>
        <w:rPr>
          <w:rFonts w:ascii="Times New Roman" w:hAnsi="Times New Roman" w:eastAsia="Times New Roman" w:cs="Times New Roman"/>
          <w:i/>
          <w:color w:val="231F20"/>
          <w:spacing w:val="-5"/>
          <w:w w:val="92"/>
          <w:lang w:val="en-US"/>
        </w:rPr>
        <w:t>F</w:t>
      </w:r>
      <w:r>
        <w:rPr>
          <w:rFonts w:ascii="Times New Roman" w:hAnsi="Times New Roman" w:eastAsia="Times New Roman" w:cs="Times New Roman"/>
          <w:i/>
          <w:color w:val="231F20"/>
          <w:w w:val="92"/>
          <w:lang w:val="en-US"/>
        </w:rPr>
        <w:t>oundation</w:t>
      </w:r>
      <w:r>
        <w:rPr>
          <w:rFonts w:ascii="Times New Roman" w:hAnsi="Times New Roman" w:eastAsia="Times New Roman" w:cs="Times New Roman"/>
          <w:color w:val="231F20"/>
          <w:w w:val="92"/>
          <w:lang w:val="en-US"/>
        </w:rPr>
        <w:t>,</w:t>
      </w:r>
      <w:r>
        <w:rPr>
          <w:rFonts w:ascii="Times New Roman" w:hAnsi="Times New Roman" w:eastAsia="Times New Roman" w:cs="Times New Roman"/>
          <w:color w:val="231F20"/>
          <w:spacing w:val="16"/>
          <w:w w:val="92"/>
          <w:lang w:val="en-US"/>
        </w:rPr>
        <w:t xml:space="preserve"> </w:t>
      </w:r>
      <w:r>
        <w:rPr>
          <w:rFonts w:ascii="Times New Roman" w:hAnsi="Times New Roman" w:eastAsia="Times New Roman" w:cs="Times New Roman"/>
          <w:color w:val="231F20"/>
          <w:lang w:val="en-US"/>
        </w:rPr>
        <w:t>30</w:t>
      </w:r>
      <w:r>
        <w:rPr>
          <w:rFonts w:ascii="Times New Roman" w:hAnsi="Times New Roman" w:eastAsia="Times New Roman" w:cs="Times New Roman"/>
          <w:color w:val="231F20"/>
          <w:spacing w:val="8"/>
          <w:lang w:val="en-US"/>
        </w:rPr>
        <w:t xml:space="preserve"> </w:t>
      </w:r>
      <w:r>
        <w:rPr>
          <w:rFonts w:ascii="Times New Roman" w:hAnsi="Times New Roman" w:eastAsia="Times New Roman" w:cs="Times New Roman"/>
          <w:color w:val="231F20"/>
          <w:spacing w:val="-5"/>
          <w:w w:val="91"/>
          <w:lang w:val="en-US"/>
        </w:rPr>
        <w:t>J</w:t>
      </w:r>
      <w:r>
        <w:rPr>
          <w:rFonts w:ascii="Times New Roman" w:hAnsi="Times New Roman" w:eastAsia="Times New Roman" w:cs="Times New Roman"/>
          <w:color w:val="231F20"/>
          <w:w w:val="91"/>
          <w:lang w:val="en-US"/>
        </w:rPr>
        <w:t>anua</w:t>
      </w:r>
      <w:r>
        <w:rPr>
          <w:rFonts w:ascii="Times New Roman" w:hAnsi="Times New Roman" w:eastAsia="Times New Roman" w:cs="Times New Roman"/>
          <w:color w:val="231F20"/>
          <w:spacing w:val="3"/>
          <w:w w:val="91"/>
          <w:lang w:val="en-US"/>
        </w:rPr>
        <w:t>r</w:t>
      </w:r>
      <w:r>
        <w:rPr>
          <w:rFonts w:ascii="Times New Roman" w:hAnsi="Times New Roman" w:eastAsia="Times New Roman" w:cs="Times New Roman"/>
          <w:color w:val="231F20"/>
          <w:spacing w:val="-13"/>
          <w:w w:val="91"/>
          <w:lang w:val="en-US"/>
        </w:rPr>
        <w:t>y</w:t>
      </w:r>
      <w:r>
        <w:rPr>
          <w:rFonts w:ascii="Times New Roman" w:hAnsi="Times New Roman" w:eastAsia="Times New Roman" w:cs="Times New Roman"/>
          <w:color w:val="231F20"/>
          <w:w w:val="91"/>
          <w:lang w:val="en-US"/>
        </w:rPr>
        <w:t>.</w:t>
      </w:r>
      <w:r>
        <w:rPr>
          <w:rFonts w:ascii="Times New Roman" w:hAnsi="Times New Roman" w:eastAsia="Times New Roman" w:cs="Times New Roman"/>
          <w:color w:val="231F20"/>
          <w:spacing w:val="34"/>
          <w:w w:val="91"/>
          <w:lang w:val="en-US"/>
        </w:rPr>
        <w:t xml:space="preserve"> </w:t>
      </w:r>
      <w:r>
        <w:rPr>
          <w:rFonts w:ascii="Times New Roman" w:hAnsi="Times New Roman" w:eastAsia="Times New Roman" w:cs="Times New Roman"/>
          <w:color w:val="231F20"/>
          <w:spacing w:val="-2"/>
          <w:w w:val="91"/>
          <w:lang w:val="en-US"/>
        </w:rPr>
        <w:t>A</w:t>
      </w:r>
      <w:r>
        <w:rPr>
          <w:rFonts w:ascii="Times New Roman" w:hAnsi="Times New Roman" w:eastAsia="Times New Roman" w:cs="Times New Roman"/>
          <w:color w:val="231F20"/>
          <w:w w:val="91"/>
          <w:lang w:val="en-US"/>
        </w:rPr>
        <w:t>ccessed</w:t>
      </w:r>
      <w:r>
        <w:rPr>
          <w:rFonts w:ascii="Times New Roman" w:hAnsi="Times New Roman" w:eastAsia="Times New Roman" w:cs="Times New Roman"/>
          <w:color w:val="231F20"/>
          <w:spacing w:val="-4"/>
          <w:w w:val="91"/>
          <w:lang w:val="en-US"/>
        </w:rPr>
        <w:t xml:space="preserve"> </w:t>
      </w:r>
      <w:r>
        <w:rPr>
          <w:rFonts w:ascii="Times New Roman" w:hAnsi="Times New Roman" w:eastAsia="Times New Roman" w:cs="Times New Roman"/>
          <w:color w:val="231F20"/>
          <w:lang w:val="en-US"/>
        </w:rPr>
        <w:t>7</w:t>
      </w:r>
      <w:r>
        <w:rPr>
          <w:rFonts w:ascii="Times New Roman" w:hAnsi="Times New Roman" w:eastAsia="Times New Roman" w:cs="Times New Roman"/>
          <w:color w:val="231F20"/>
          <w:spacing w:val="8"/>
          <w:lang w:val="en-US"/>
        </w:rPr>
        <w:t xml:space="preserve"> </w:t>
      </w:r>
      <w:r>
        <w:rPr>
          <w:rFonts w:ascii="Times New Roman" w:hAnsi="Times New Roman" w:eastAsia="Times New Roman" w:cs="Times New Roman"/>
          <w:color w:val="231F20"/>
          <w:spacing w:val="-2"/>
          <w:lang w:val="en-US"/>
        </w:rPr>
        <w:t>M</w:t>
      </w:r>
      <w:r>
        <w:rPr>
          <w:rFonts w:ascii="Times New Roman" w:hAnsi="Times New Roman" w:eastAsia="Times New Roman" w:cs="Times New Roman"/>
          <w:color w:val="231F20"/>
          <w:lang w:val="en-US"/>
        </w:rPr>
        <w:t>a</w:t>
      </w:r>
      <w:r>
        <w:rPr>
          <w:rFonts w:ascii="Times New Roman" w:hAnsi="Times New Roman" w:eastAsia="Times New Roman" w:cs="Times New Roman"/>
          <w:color w:val="231F20"/>
          <w:spacing w:val="-1"/>
          <w:lang w:val="en-US"/>
        </w:rPr>
        <w:t>r</w:t>
      </w:r>
      <w:r>
        <w:rPr>
          <w:rFonts w:ascii="Times New Roman" w:hAnsi="Times New Roman" w:eastAsia="Times New Roman" w:cs="Times New Roman"/>
          <w:color w:val="231F20"/>
          <w:lang w:val="en-US"/>
        </w:rPr>
        <w:t>ch</w:t>
      </w:r>
      <w:r>
        <w:rPr>
          <w:rFonts w:ascii="Times New Roman" w:hAnsi="Times New Roman" w:eastAsia="Times New Roman" w:cs="Times New Roman"/>
          <w:color w:val="231F20"/>
          <w:spacing w:val="-3"/>
          <w:lang w:val="en-US"/>
        </w:rPr>
        <w:t xml:space="preserve"> </w:t>
      </w:r>
      <w:r>
        <w:rPr>
          <w:rFonts w:ascii="Times New Roman" w:hAnsi="Times New Roman" w:eastAsia="Times New Roman" w:cs="Times New Roman"/>
          <w:color w:val="231F20"/>
          <w:lang w:val="en-US"/>
        </w:rPr>
        <w:t>2019.</w:t>
      </w:r>
      <w:r>
        <w:rPr>
          <w:rFonts w:ascii="Times New Roman" w:hAnsi="Times New Roman" w:eastAsia="Times New Roman" w:cs="Times New Roman"/>
          <w:color w:val="231F20"/>
          <w:spacing w:val="8"/>
          <w:lang w:val="en-US"/>
        </w:rPr>
        <w:t xml:space="preserve"> </w:t>
      </w:r>
      <w:r>
        <w:rPr>
          <w:rFonts w:ascii="Times New Roman" w:hAnsi="Times New Roman" w:eastAsia="Times New Roman" w:cs="Times New Roman"/>
          <w:color w:val="231F20"/>
          <w:w w:val="98"/>
          <w:lang w:val="en-US"/>
        </w:rPr>
        <w:t>https://jamest</w:t>
      </w:r>
      <w:r>
        <w:rPr>
          <w:rFonts w:ascii="Times New Roman" w:hAnsi="Times New Roman" w:eastAsia="Times New Roman" w:cs="Times New Roman"/>
          <w:color w:val="231F20"/>
          <w:spacing w:val="-2"/>
          <w:w w:val="98"/>
          <w:lang w:val="en-US"/>
        </w:rPr>
        <w:t>o</w:t>
      </w:r>
      <w:r>
        <w:rPr>
          <w:rFonts w:ascii="Times New Roman" w:hAnsi="Times New Roman" w:eastAsia="Times New Roman" w:cs="Times New Roman"/>
          <w:color w:val="231F20"/>
          <w:w w:val="98"/>
          <w:lang w:val="en-US"/>
        </w:rPr>
        <w:t>wn.org/p</w:t>
      </w:r>
      <w:r>
        <w:rPr>
          <w:rFonts w:ascii="Times New Roman" w:hAnsi="Times New Roman" w:eastAsia="Times New Roman" w:cs="Times New Roman"/>
          <w:color w:val="231F20"/>
          <w:spacing w:val="-1"/>
          <w:w w:val="98"/>
          <w:lang w:val="en-US"/>
        </w:rPr>
        <w:t>r</w:t>
      </w:r>
      <w:r>
        <w:rPr>
          <w:rFonts w:ascii="Times New Roman" w:hAnsi="Times New Roman" w:eastAsia="Times New Roman" w:cs="Times New Roman"/>
          <w:color w:val="231F20"/>
          <w:w w:val="96"/>
          <w:lang w:val="en-US"/>
        </w:rPr>
        <w:t>ogram/chinas-soft-p</w:t>
      </w:r>
      <w:r>
        <w:rPr>
          <w:rFonts w:ascii="Times New Roman" w:hAnsi="Times New Roman" w:eastAsia="Times New Roman" w:cs="Times New Roman"/>
          <w:color w:val="231F20"/>
          <w:spacing w:val="-2"/>
          <w:w w:val="96"/>
          <w:lang w:val="en-US"/>
        </w:rPr>
        <w:t>o</w:t>
      </w:r>
      <w:r>
        <w:rPr>
          <w:rFonts w:ascii="Times New Roman" w:hAnsi="Times New Roman" w:eastAsia="Times New Roman" w:cs="Times New Roman"/>
          <w:color w:val="231F20"/>
          <w:spacing w:val="-1"/>
          <w:w w:val="91"/>
          <w:lang w:val="en-US"/>
        </w:rPr>
        <w:t>w</w:t>
      </w:r>
      <w:r>
        <w:rPr>
          <w:rFonts w:ascii="Times New Roman" w:hAnsi="Times New Roman" w:eastAsia="Times New Roman" w:cs="Times New Roman"/>
          <w:color w:val="231F20"/>
          <w:w w:val="94"/>
          <w:lang w:val="en-US"/>
        </w:rPr>
        <w:t xml:space="preserve">er- </w:t>
      </w:r>
      <w:r>
        <w:rPr>
          <w:rFonts w:ascii="Times New Roman" w:hAnsi="Times New Roman" w:eastAsia="Times New Roman" w:cs="Times New Roman"/>
          <w:color w:val="231F20"/>
          <w:lang w:val="en-US"/>
        </w:rPr>
        <w:t>central-asia-less-appears.</w:t>
      </w:r>
    </w:p>
    <w:p>
      <w:pPr>
        <w:pStyle w:val="42"/>
        <w:rPr>
          <w:lang w:val="en-US"/>
        </w:rPr>
      </w:pPr>
    </w:p>
  </w:footnote>
  <w:footnote w:id="149">
    <w:p>
      <w:pPr>
        <w:spacing w:after="0" w:line="240" w:lineRule="auto"/>
        <w:jc w:val="both"/>
        <w:rPr>
          <w:rFonts w:ascii="Times New Roman" w:hAnsi="Times New Roman" w:cs="Times New Roman"/>
          <w:sz w:val="20"/>
          <w:szCs w:val="20"/>
          <w:lang w:val="en-US"/>
        </w:rPr>
      </w:pPr>
      <w:r>
        <w:rPr>
          <w:rStyle w:val="22"/>
          <w:rFonts w:ascii="Times New Roman" w:hAnsi="Times New Roman" w:cs="Times New Roman"/>
          <w:sz w:val="20"/>
          <w:szCs w:val="20"/>
        </w:rPr>
        <w:footnoteRef/>
      </w:r>
      <w:r>
        <w:rPr>
          <w:rStyle w:val="22"/>
          <w:rFonts w:ascii="Times New Roman" w:hAnsi="Times New Roman" w:cs="Times New Roman"/>
          <w:sz w:val="20"/>
          <w:szCs w:val="20"/>
          <w:lang w:val="en-US"/>
        </w:rPr>
        <w:tab/>
      </w:r>
      <w:r>
        <w:rPr>
          <w:rFonts w:ascii="Times New Roman" w:hAnsi="Times New Roman" w:cs="Times New Roman"/>
          <w:sz w:val="20"/>
          <w:szCs w:val="20"/>
          <w:lang w:val="en-US"/>
        </w:rPr>
        <w:t xml:space="preserve"> </w:t>
      </w:r>
      <w:r>
        <w:rPr>
          <w:rFonts w:ascii="Times New Roman" w:hAnsi="Times New Roman" w:eastAsia="Times New Roman" w:cs="Times New Roman"/>
          <w:color w:val="231F20"/>
          <w:spacing w:val="-6"/>
          <w:sz w:val="20"/>
          <w:szCs w:val="20"/>
          <w:lang w:val="en-US"/>
        </w:rPr>
        <w:t>F</w:t>
      </w:r>
      <w:r>
        <w:rPr>
          <w:rFonts w:ascii="Times New Roman" w:hAnsi="Times New Roman" w:eastAsia="Times New Roman" w:cs="Times New Roman"/>
          <w:color w:val="231F20"/>
          <w:sz w:val="20"/>
          <w:szCs w:val="20"/>
          <w:lang w:val="en-US"/>
        </w:rPr>
        <w:t>oust,</w:t>
      </w:r>
      <w:r>
        <w:rPr>
          <w:rFonts w:ascii="Times New Roman" w:hAnsi="Times New Roman" w:eastAsia="Times New Roman" w:cs="Times New Roman"/>
          <w:color w:val="231F20"/>
          <w:spacing w:val="-4"/>
          <w:sz w:val="20"/>
          <w:szCs w:val="20"/>
          <w:lang w:val="en-US"/>
        </w:rPr>
        <w:t xml:space="preserve"> </w:t>
      </w:r>
      <w:r>
        <w:rPr>
          <w:rFonts w:ascii="Times New Roman" w:hAnsi="Times New Roman" w:eastAsia="Times New Roman" w:cs="Times New Roman"/>
          <w:color w:val="231F20"/>
          <w:spacing w:val="-5"/>
          <w:sz w:val="20"/>
          <w:szCs w:val="20"/>
          <w:lang w:val="en-US"/>
        </w:rPr>
        <w:t>J.</w:t>
      </w:r>
      <w:r>
        <w:rPr>
          <w:rFonts w:ascii="Times New Roman" w:hAnsi="Times New Roman" w:eastAsia="Times New Roman" w:cs="Times New Roman"/>
          <w:color w:val="231F20"/>
          <w:spacing w:val="9"/>
          <w:sz w:val="20"/>
          <w:szCs w:val="20"/>
          <w:lang w:val="en-US"/>
        </w:rPr>
        <w:t xml:space="preserve"> </w:t>
      </w:r>
      <w:r>
        <w:rPr>
          <w:rFonts w:ascii="Times New Roman" w:hAnsi="Times New Roman" w:eastAsia="Times New Roman" w:cs="Times New Roman"/>
          <w:color w:val="231F20"/>
          <w:sz w:val="20"/>
          <w:szCs w:val="20"/>
          <w:lang w:val="en-US"/>
        </w:rPr>
        <w:t>‘</w:t>
      </w:r>
      <w:r>
        <w:rPr>
          <w:rFonts w:ascii="Times New Roman" w:hAnsi="Times New Roman" w:eastAsia="Times New Roman" w:cs="Times New Roman"/>
          <w:color w:val="231F20"/>
          <w:spacing w:val="-3"/>
          <w:sz w:val="20"/>
          <w:szCs w:val="20"/>
          <w:lang w:val="en-US"/>
        </w:rPr>
        <w:t>H</w:t>
      </w:r>
      <w:r>
        <w:rPr>
          <w:rFonts w:ascii="Times New Roman" w:hAnsi="Times New Roman" w:eastAsia="Times New Roman" w:cs="Times New Roman"/>
          <w:color w:val="231F20"/>
          <w:spacing w:val="-2"/>
          <w:sz w:val="20"/>
          <w:szCs w:val="20"/>
          <w:lang w:val="en-US"/>
        </w:rPr>
        <w:t>o</w:t>
      </w:r>
      <w:r>
        <w:rPr>
          <w:rFonts w:ascii="Times New Roman" w:hAnsi="Times New Roman" w:eastAsia="Times New Roman" w:cs="Times New Roman"/>
          <w:color w:val="231F20"/>
          <w:sz w:val="20"/>
          <w:szCs w:val="20"/>
          <w:lang w:val="en-US"/>
        </w:rPr>
        <w:t>w</w:t>
      </w:r>
      <w:r>
        <w:rPr>
          <w:rFonts w:ascii="Times New Roman" w:hAnsi="Times New Roman" w:eastAsia="Times New Roman" w:cs="Times New Roman"/>
          <w:color w:val="231F20"/>
          <w:spacing w:val="-7"/>
          <w:sz w:val="20"/>
          <w:szCs w:val="20"/>
          <w:lang w:val="en-US"/>
        </w:rPr>
        <w:t xml:space="preserve"> </w:t>
      </w:r>
      <w:r>
        <w:rPr>
          <w:rFonts w:ascii="Times New Roman" w:hAnsi="Times New Roman" w:eastAsia="Times New Roman" w:cs="Times New Roman"/>
          <w:color w:val="231F20"/>
          <w:spacing w:val="-2"/>
          <w:sz w:val="20"/>
          <w:szCs w:val="20"/>
          <w:lang w:val="en-US"/>
        </w:rPr>
        <w:t>M</w:t>
      </w:r>
      <w:r>
        <w:rPr>
          <w:rFonts w:ascii="Times New Roman" w:hAnsi="Times New Roman" w:eastAsia="Times New Roman" w:cs="Times New Roman"/>
          <w:color w:val="231F20"/>
          <w:sz w:val="20"/>
          <w:szCs w:val="20"/>
          <w:lang w:val="en-US"/>
        </w:rPr>
        <w:t>ight</w:t>
      </w:r>
      <w:r>
        <w:rPr>
          <w:rFonts w:ascii="Times New Roman" w:hAnsi="Times New Roman" w:eastAsia="Times New Roman" w:cs="Times New Roman"/>
          <w:color w:val="231F20"/>
          <w:spacing w:val="7"/>
          <w:sz w:val="20"/>
          <w:szCs w:val="20"/>
          <w:lang w:val="en-US"/>
        </w:rPr>
        <w:t xml:space="preserve"> </w:t>
      </w:r>
      <w:r>
        <w:rPr>
          <w:rFonts w:ascii="Times New Roman" w:hAnsi="Times New Roman" w:eastAsia="Times New Roman" w:cs="Times New Roman"/>
          <w:color w:val="231F20"/>
          <w:sz w:val="20"/>
          <w:szCs w:val="20"/>
          <w:lang w:val="en-US"/>
        </w:rPr>
        <w:t>Chin</w:t>
      </w:r>
      <w:r>
        <w:rPr>
          <w:rFonts w:ascii="Times New Roman" w:hAnsi="Times New Roman" w:eastAsia="Times New Roman" w:cs="Times New Roman"/>
          <w:color w:val="231F20"/>
          <w:spacing w:val="-11"/>
          <w:sz w:val="20"/>
          <w:szCs w:val="20"/>
          <w:lang w:val="en-US"/>
        </w:rPr>
        <w:t>a</w:t>
      </w:r>
      <w:r>
        <w:rPr>
          <w:rFonts w:ascii="Times New Roman" w:hAnsi="Times New Roman" w:eastAsia="Times New Roman" w:cs="Times New Roman"/>
          <w:color w:val="231F20"/>
          <w:spacing w:val="-13"/>
          <w:w w:val="70"/>
          <w:sz w:val="20"/>
          <w:szCs w:val="20"/>
          <w:lang w:val="en-US"/>
        </w:rPr>
        <w:t>’</w:t>
      </w:r>
      <w:r>
        <w:rPr>
          <w:rFonts w:ascii="Times New Roman" w:hAnsi="Times New Roman" w:eastAsia="Times New Roman" w:cs="Times New Roman"/>
          <w:color w:val="231F20"/>
          <w:w w:val="83"/>
          <w:sz w:val="20"/>
          <w:szCs w:val="20"/>
          <w:lang w:val="en-US"/>
        </w:rPr>
        <w:t>s</w:t>
      </w:r>
      <w:r>
        <w:rPr>
          <w:rFonts w:ascii="Times New Roman" w:hAnsi="Times New Roman" w:eastAsia="Times New Roman" w:cs="Times New Roman"/>
          <w:color w:val="231F20"/>
          <w:spacing w:val="9"/>
          <w:sz w:val="20"/>
          <w:szCs w:val="20"/>
          <w:lang w:val="en-US"/>
        </w:rPr>
        <w:t xml:space="preserve"> </w:t>
      </w:r>
      <w:r>
        <w:rPr>
          <w:rFonts w:ascii="Times New Roman" w:hAnsi="Times New Roman" w:eastAsia="Times New Roman" w:cs="Times New Roman"/>
          <w:color w:val="231F20"/>
          <w:spacing w:val="-2"/>
          <w:sz w:val="20"/>
          <w:szCs w:val="20"/>
          <w:lang w:val="en-US"/>
        </w:rPr>
        <w:t>S</w:t>
      </w:r>
      <w:r>
        <w:rPr>
          <w:rFonts w:ascii="Times New Roman" w:hAnsi="Times New Roman" w:eastAsia="Times New Roman" w:cs="Times New Roman"/>
          <w:color w:val="231F20"/>
          <w:sz w:val="20"/>
          <w:szCs w:val="20"/>
          <w:lang w:val="en-US"/>
        </w:rPr>
        <w:t>oft</w:t>
      </w:r>
      <w:r>
        <w:rPr>
          <w:rFonts w:ascii="Times New Roman" w:hAnsi="Times New Roman" w:eastAsia="Times New Roman" w:cs="Times New Roman"/>
          <w:color w:val="231F20"/>
          <w:spacing w:val="-8"/>
          <w:sz w:val="20"/>
          <w:szCs w:val="20"/>
          <w:lang w:val="en-US"/>
        </w:rPr>
        <w:t xml:space="preserve"> </w:t>
      </w:r>
      <w:r>
        <w:rPr>
          <w:rFonts w:ascii="Times New Roman" w:hAnsi="Times New Roman" w:eastAsia="Times New Roman" w:cs="Times New Roman"/>
          <w:color w:val="231F20"/>
          <w:spacing w:val="-9"/>
          <w:sz w:val="20"/>
          <w:szCs w:val="20"/>
          <w:lang w:val="en-US"/>
        </w:rPr>
        <w:t>P</w:t>
      </w:r>
      <w:r>
        <w:rPr>
          <w:rFonts w:ascii="Times New Roman" w:hAnsi="Times New Roman" w:eastAsia="Times New Roman" w:cs="Times New Roman"/>
          <w:color w:val="231F20"/>
          <w:spacing w:val="-2"/>
          <w:sz w:val="20"/>
          <w:szCs w:val="20"/>
          <w:lang w:val="en-US"/>
        </w:rPr>
        <w:t>o</w:t>
      </w:r>
      <w:r>
        <w:rPr>
          <w:rFonts w:ascii="Times New Roman" w:hAnsi="Times New Roman" w:eastAsia="Times New Roman" w:cs="Times New Roman"/>
          <w:color w:val="231F20"/>
          <w:spacing w:val="-1"/>
          <w:sz w:val="20"/>
          <w:szCs w:val="20"/>
          <w:lang w:val="en-US"/>
        </w:rPr>
        <w:t>w</w:t>
      </w:r>
      <w:r>
        <w:rPr>
          <w:rFonts w:ascii="Times New Roman" w:hAnsi="Times New Roman" w:eastAsia="Times New Roman" w:cs="Times New Roman"/>
          <w:color w:val="231F20"/>
          <w:sz w:val="20"/>
          <w:szCs w:val="20"/>
          <w:lang w:val="en-US"/>
        </w:rPr>
        <w:t>er</w:t>
      </w:r>
      <w:r>
        <w:rPr>
          <w:rFonts w:ascii="Times New Roman" w:hAnsi="Times New Roman" w:eastAsia="Times New Roman" w:cs="Times New Roman"/>
          <w:color w:val="231F20"/>
          <w:spacing w:val="-14"/>
          <w:sz w:val="20"/>
          <w:szCs w:val="20"/>
          <w:lang w:val="en-US"/>
        </w:rPr>
        <w:t xml:space="preserve"> </w:t>
      </w:r>
      <w:r>
        <w:rPr>
          <w:rFonts w:ascii="Times New Roman" w:hAnsi="Times New Roman" w:eastAsia="Times New Roman" w:cs="Times New Roman"/>
          <w:color w:val="231F20"/>
          <w:spacing w:val="-2"/>
          <w:sz w:val="20"/>
          <w:szCs w:val="20"/>
          <w:lang w:val="en-US"/>
        </w:rPr>
        <w:t>I</w:t>
      </w:r>
      <w:r>
        <w:rPr>
          <w:rFonts w:ascii="Times New Roman" w:hAnsi="Times New Roman" w:eastAsia="Times New Roman" w:cs="Times New Roman"/>
          <w:color w:val="231F20"/>
          <w:sz w:val="20"/>
          <w:szCs w:val="20"/>
          <w:lang w:val="en-US"/>
        </w:rPr>
        <w:t>mpact</w:t>
      </w:r>
      <w:r>
        <w:rPr>
          <w:rFonts w:ascii="Times New Roman" w:hAnsi="Times New Roman" w:eastAsia="Times New Roman" w:cs="Times New Roman"/>
          <w:color w:val="231F20"/>
          <w:spacing w:val="2"/>
          <w:sz w:val="20"/>
          <w:szCs w:val="20"/>
          <w:lang w:val="en-US"/>
        </w:rPr>
        <w:t xml:space="preserve"> </w:t>
      </w:r>
      <w:r>
        <w:rPr>
          <w:rFonts w:ascii="Times New Roman" w:hAnsi="Times New Roman" w:eastAsia="Times New Roman" w:cs="Times New Roman"/>
          <w:color w:val="231F20"/>
          <w:sz w:val="20"/>
          <w:szCs w:val="20"/>
          <w:lang w:val="en-US"/>
        </w:rPr>
        <w:t xml:space="preserve">Central </w:t>
      </w:r>
      <w:r>
        <w:rPr>
          <w:rFonts w:ascii="Times New Roman" w:hAnsi="Times New Roman" w:eastAsia="Times New Roman" w:cs="Times New Roman"/>
          <w:color w:val="231F20"/>
          <w:w w:val="85"/>
          <w:sz w:val="20"/>
          <w:szCs w:val="20"/>
          <w:lang w:val="en-US"/>
        </w:rPr>
        <w:t>Asia?’</w:t>
      </w:r>
      <w:r>
        <w:rPr>
          <w:rFonts w:ascii="Times New Roman" w:hAnsi="Times New Roman" w:eastAsia="Times New Roman" w:cs="Times New Roman"/>
          <w:color w:val="231F20"/>
          <w:spacing w:val="2"/>
          <w:w w:val="85"/>
          <w:sz w:val="20"/>
          <w:szCs w:val="20"/>
          <w:lang w:val="en-US"/>
        </w:rPr>
        <w:t xml:space="preserve"> </w:t>
      </w:r>
      <w:r>
        <w:rPr>
          <w:rFonts w:ascii="Times New Roman" w:hAnsi="Times New Roman" w:eastAsia="Times New Roman" w:cs="Times New Roman"/>
          <w:i/>
          <w:color w:val="231F20"/>
          <w:spacing w:val="-2"/>
          <w:w w:val="85"/>
          <w:sz w:val="20"/>
          <w:szCs w:val="20"/>
          <w:lang w:val="en-US"/>
        </w:rPr>
        <w:t>R</w:t>
      </w:r>
      <w:r>
        <w:rPr>
          <w:rFonts w:ascii="Times New Roman" w:hAnsi="Times New Roman" w:eastAsia="Times New Roman" w:cs="Times New Roman"/>
          <w:i/>
          <w:color w:val="231F20"/>
          <w:w w:val="85"/>
          <w:sz w:val="20"/>
          <w:szCs w:val="20"/>
          <w:lang w:val="en-US"/>
        </w:rPr>
        <w:t>egistan</w:t>
      </w:r>
      <w:r>
        <w:rPr>
          <w:rFonts w:ascii="Times New Roman" w:hAnsi="Times New Roman" w:eastAsia="Times New Roman" w:cs="Times New Roman"/>
          <w:color w:val="231F20"/>
          <w:w w:val="85"/>
          <w:sz w:val="20"/>
          <w:szCs w:val="20"/>
          <w:lang w:val="en-US"/>
        </w:rPr>
        <w:t>,</w:t>
      </w:r>
      <w:r>
        <w:rPr>
          <w:rFonts w:ascii="Times New Roman" w:hAnsi="Times New Roman" w:eastAsia="Times New Roman" w:cs="Times New Roman"/>
          <w:color w:val="231F20"/>
          <w:spacing w:val="33"/>
          <w:w w:val="85"/>
          <w:sz w:val="20"/>
          <w:szCs w:val="20"/>
          <w:lang w:val="en-US"/>
        </w:rPr>
        <w:t xml:space="preserve"> </w:t>
      </w:r>
      <w:r>
        <w:rPr>
          <w:rFonts w:ascii="Times New Roman" w:hAnsi="Times New Roman" w:eastAsia="Times New Roman" w:cs="Times New Roman"/>
          <w:color w:val="231F20"/>
          <w:sz w:val="20"/>
          <w:szCs w:val="20"/>
          <w:lang w:val="en-US"/>
        </w:rPr>
        <w:t>26</w:t>
      </w:r>
      <w:r>
        <w:rPr>
          <w:rFonts w:ascii="Times New Roman" w:hAnsi="Times New Roman" w:eastAsia="Times New Roman" w:cs="Times New Roman"/>
          <w:color w:val="231F20"/>
          <w:spacing w:val="9"/>
          <w:sz w:val="20"/>
          <w:szCs w:val="20"/>
          <w:lang w:val="en-US"/>
        </w:rPr>
        <w:t xml:space="preserve"> </w:t>
      </w:r>
      <w:r>
        <w:rPr>
          <w:rFonts w:ascii="Times New Roman" w:hAnsi="Times New Roman" w:eastAsia="Times New Roman" w:cs="Times New Roman"/>
          <w:color w:val="231F20"/>
          <w:spacing w:val="-6"/>
          <w:sz w:val="20"/>
          <w:szCs w:val="20"/>
          <w:lang w:val="en-US"/>
        </w:rPr>
        <w:t>J</w:t>
      </w:r>
      <w:r>
        <w:rPr>
          <w:rFonts w:ascii="Times New Roman" w:hAnsi="Times New Roman" w:eastAsia="Times New Roman" w:cs="Times New Roman"/>
          <w:color w:val="231F20"/>
          <w:sz w:val="20"/>
          <w:szCs w:val="20"/>
          <w:lang w:val="en-US"/>
        </w:rPr>
        <w:t>une.</w:t>
      </w:r>
      <w:r>
        <w:rPr>
          <w:rFonts w:ascii="Times New Roman" w:hAnsi="Times New Roman" w:eastAsia="Times New Roman" w:cs="Times New Roman"/>
          <w:color w:val="231F20"/>
          <w:spacing w:val="-1"/>
          <w:sz w:val="20"/>
          <w:szCs w:val="20"/>
          <w:lang w:val="en-US"/>
        </w:rPr>
        <w:t xml:space="preserve"> </w:t>
      </w:r>
      <w:r>
        <w:rPr>
          <w:rFonts w:ascii="Times New Roman" w:hAnsi="Times New Roman" w:eastAsia="Times New Roman" w:cs="Times New Roman"/>
          <w:color w:val="231F20"/>
          <w:spacing w:val="-2"/>
          <w:w w:val="86"/>
          <w:sz w:val="20"/>
          <w:szCs w:val="20"/>
          <w:lang w:val="en-US"/>
        </w:rPr>
        <w:t>A</w:t>
      </w:r>
      <w:r>
        <w:rPr>
          <w:rFonts w:ascii="Times New Roman" w:hAnsi="Times New Roman" w:eastAsia="Times New Roman" w:cs="Times New Roman"/>
          <w:color w:val="231F20"/>
          <w:w w:val="89"/>
          <w:sz w:val="20"/>
          <w:szCs w:val="20"/>
          <w:lang w:val="en-US"/>
        </w:rPr>
        <w:t xml:space="preserve">ccessed </w:t>
      </w:r>
      <w:r>
        <w:rPr>
          <w:rFonts w:ascii="Times New Roman" w:hAnsi="Times New Roman" w:eastAsia="Times New Roman" w:cs="Times New Roman"/>
          <w:color w:val="231F20"/>
          <w:sz w:val="20"/>
          <w:szCs w:val="20"/>
          <w:lang w:val="en-US"/>
        </w:rPr>
        <w:t xml:space="preserve">3 </w:t>
      </w:r>
      <w:r>
        <w:rPr>
          <w:rFonts w:ascii="Times New Roman" w:hAnsi="Times New Roman" w:eastAsia="Times New Roman" w:cs="Times New Roman"/>
          <w:color w:val="231F20"/>
          <w:spacing w:val="-5"/>
          <w:w w:val="94"/>
          <w:sz w:val="20"/>
          <w:szCs w:val="20"/>
          <w:lang w:val="en-US"/>
        </w:rPr>
        <w:t>J</w:t>
      </w:r>
      <w:r>
        <w:rPr>
          <w:rFonts w:ascii="Times New Roman" w:hAnsi="Times New Roman" w:eastAsia="Times New Roman" w:cs="Times New Roman"/>
          <w:color w:val="231F20"/>
          <w:w w:val="94"/>
          <w:sz w:val="20"/>
          <w:szCs w:val="20"/>
          <w:lang w:val="en-US"/>
        </w:rPr>
        <w:t>anua</w:t>
      </w:r>
      <w:r>
        <w:rPr>
          <w:rFonts w:ascii="Times New Roman" w:hAnsi="Times New Roman" w:eastAsia="Times New Roman" w:cs="Times New Roman"/>
          <w:color w:val="231F20"/>
          <w:spacing w:val="3"/>
          <w:w w:val="94"/>
          <w:sz w:val="20"/>
          <w:szCs w:val="20"/>
          <w:lang w:val="en-US"/>
        </w:rPr>
        <w:t>r</w:t>
      </w:r>
      <w:r>
        <w:rPr>
          <w:rFonts w:ascii="Times New Roman" w:hAnsi="Times New Roman" w:eastAsia="Times New Roman" w:cs="Times New Roman"/>
          <w:color w:val="231F20"/>
          <w:w w:val="94"/>
          <w:sz w:val="20"/>
          <w:szCs w:val="20"/>
          <w:lang w:val="en-US"/>
        </w:rPr>
        <w:t>y</w:t>
      </w:r>
      <w:r>
        <w:rPr>
          <w:rFonts w:ascii="Times New Roman" w:hAnsi="Times New Roman" w:eastAsia="Times New Roman" w:cs="Times New Roman"/>
          <w:color w:val="231F20"/>
          <w:spacing w:val="7"/>
          <w:w w:val="94"/>
          <w:sz w:val="20"/>
          <w:szCs w:val="20"/>
          <w:lang w:val="en-US"/>
        </w:rPr>
        <w:t xml:space="preserve"> </w:t>
      </w:r>
      <w:r>
        <w:rPr>
          <w:rFonts w:ascii="Times New Roman" w:hAnsi="Times New Roman" w:eastAsia="Times New Roman" w:cs="Times New Roman"/>
          <w:color w:val="231F20"/>
          <w:sz w:val="20"/>
          <w:szCs w:val="20"/>
          <w:lang w:val="en-US"/>
        </w:rPr>
        <w:t xml:space="preserve">2018. </w:t>
      </w:r>
      <w:r>
        <w:fldChar w:fldCharType="begin"/>
      </w:r>
      <w:r>
        <w:instrText xml:space="preserve"> HYPERLINK \h </w:instrText>
      </w:r>
      <w:r>
        <w:fldChar w:fldCharType="separate"/>
      </w:r>
      <w:r>
        <w:rPr>
          <w:rStyle w:val="23"/>
          <w:rFonts w:ascii="Times New Roman" w:hAnsi="Times New Roman" w:eastAsia="Times New Roman" w:cs="Times New Roman"/>
          <w:color w:val="231F20"/>
          <w:sz w:val="20"/>
          <w:szCs w:val="20"/>
          <w:lang w:val="en-US"/>
        </w:rPr>
        <w:t>http://</w:t>
      </w:r>
      <w:r>
        <w:rPr>
          <w:rStyle w:val="23"/>
          <w:rFonts w:ascii="Times New Roman" w:hAnsi="Times New Roman" w:eastAsia="Times New Roman" w:cs="Times New Roman"/>
          <w:color w:val="231F20"/>
          <w:spacing w:val="-2"/>
          <w:sz w:val="20"/>
          <w:szCs w:val="20"/>
          <w:lang w:val="en-US"/>
        </w:rPr>
        <w:t>r</w:t>
      </w:r>
      <w:r>
        <w:rPr>
          <w:rStyle w:val="23"/>
          <w:rFonts w:ascii="Times New Roman" w:hAnsi="Times New Roman" w:eastAsia="Times New Roman" w:cs="Times New Roman"/>
          <w:color w:val="231F20"/>
          <w:sz w:val="20"/>
          <w:szCs w:val="20"/>
          <w:lang w:val="en-US"/>
        </w:rPr>
        <w:t>egistan.net/2007/06/26/h</w:t>
      </w:r>
      <w:r>
        <w:rPr>
          <w:rStyle w:val="23"/>
          <w:rFonts w:ascii="Times New Roman" w:hAnsi="Times New Roman" w:eastAsia="Times New Roman" w:cs="Times New Roman"/>
          <w:color w:val="231F20"/>
          <w:spacing w:val="-2"/>
          <w:sz w:val="20"/>
          <w:szCs w:val="20"/>
          <w:lang w:val="en-US"/>
        </w:rPr>
        <w:t>o</w:t>
      </w:r>
      <w:r>
        <w:rPr>
          <w:rStyle w:val="23"/>
          <w:rFonts w:ascii="Times New Roman" w:hAnsi="Times New Roman" w:eastAsia="Times New Roman" w:cs="Times New Roman"/>
          <w:color w:val="231F20"/>
          <w:sz w:val="20"/>
          <w:szCs w:val="20"/>
          <w:lang w:val="en-US"/>
        </w:rPr>
        <w:t>w-might-chinas-soft-p</w:t>
      </w:r>
      <w:r>
        <w:rPr>
          <w:rStyle w:val="23"/>
          <w:rFonts w:ascii="Times New Roman" w:hAnsi="Times New Roman" w:eastAsia="Times New Roman" w:cs="Times New Roman"/>
          <w:color w:val="231F20"/>
          <w:spacing w:val="-2"/>
          <w:sz w:val="20"/>
          <w:szCs w:val="20"/>
          <w:lang w:val="en-US"/>
        </w:rPr>
        <w:t>o</w:t>
      </w:r>
      <w:r>
        <w:rPr>
          <w:rStyle w:val="23"/>
          <w:rFonts w:ascii="Times New Roman" w:hAnsi="Times New Roman" w:eastAsia="Times New Roman" w:cs="Times New Roman"/>
          <w:color w:val="231F20"/>
          <w:spacing w:val="-1"/>
          <w:sz w:val="20"/>
          <w:szCs w:val="20"/>
          <w:lang w:val="en-US"/>
        </w:rPr>
        <w:t>w</w:t>
      </w:r>
      <w:r>
        <w:rPr>
          <w:rStyle w:val="23"/>
          <w:rFonts w:ascii="Times New Roman" w:hAnsi="Times New Roman" w:eastAsia="Times New Roman" w:cs="Times New Roman"/>
          <w:color w:val="231F20"/>
          <w:sz w:val="20"/>
          <w:szCs w:val="20"/>
          <w:lang w:val="en-US"/>
        </w:rPr>
        <w:t xml:space="preserve">er-impact-central-asia/. </w:t>
      </w:r>
      <w:r>
        <w:rPr>
          <w:rStyle w:val="23"/>
          <w:rFonts w:ascii="Times New Roman" w:hAnsi="Times New Roman" w:eastAsia="Times New Roman" w:cs="Times New Roman"/>
          <w:color w:val="231F20"/>
          <w:sz w:val="20"/>
          <w:szCs w:val="20"/>
          <w:lang w:val="en-US"/>
        </w:rPr>
        <w:fldChar w:fldCharType="end"/>
      </w:r>
    </w:p>
    <w:p>
      <w:pPr>
        <w:pStyle w:val="42"/>
        <w:rPr>
          <w:lang w:val="en-US"/>
        </w:rPr>
      </w:pPr>
    </w:p>
  </w:footnote>
  <w:footnote w:id="150">
    <w:p>
      <w:pPr>
        <w:spacing w:after="0" w:line="240" w:lineRule="auto"/>
        <w:jc w:val="both"/>
        <w:rPr>
          <w:rFonts w:ascii="Times New Roman" w:hAnsi="Times New Roman" w:eastAsia="Times New Roman" w:cs="Times New Roman"/>
          <w:sz w:val="20"/>
          <w:szCs w:val="20"/>
          <w:lang w:val="en-US"/>
        </w:rPr>
      </w:pPr>
      <w:r>
        <w:rPr>
          <w:rStyle w:val="22"/>
          <w:rFonts w:ascii="Times New Roman" w:hAnsi="Times New Roman" w:cs="Times New Roman"/>
          <w:sz w:val="20"/>
          <w:szCs w:val="20"/>
        </w:rPr>
        <w:footnoteRef/>
      </w:r>
      <w:r>
        <w:rPr>
          <w:rStyle w:val="22"/>
          <w:rFonts w:ascii="Times New Roman" w:hAnsi="Times New Roman" w:cs="Times New Roman"/>
          <w:sz w:val="20"/>
          <w:szCs w:val="20"/>
          <w:lang w:val="en-US"/>
        </w:rPr>
        <w:tab/>
      </w:r>
      <w:r>
        <w:rPr>
          <w:rFonts w:ascii="Times New Roman" w:hAnsi="Times New Roman" w:cs="Times New Roman"/>
          <w:sz w:val="20"/>
          <w:szCs w:val="20"/>
          <w:lang w:val="en-US"/>
        </w:rPr>
        <w:t xml:space="preserve"> </w:t>
      </w:r>
      <w:r>
        <w:rPr>
          <w:rFonts w:ascii="Times New Roman" w:hAnsi="Times New Roman" w:eastAsia="Times New Roman" w:cs="Times New Roman"/>
          <w:color w:val="231F20"/>
          <w:spacing w:val="-5"/>
          <w:w w:val="95"/>
          <w:sz w:val="20"/>
          <w:szCs w:val="20"/>
          <w:lang w:val="en-US"/>
        </w:rPr>
        <w:t>S</w:t>
      </w:r>
      <w:r>
        <w:rPr>
          <w:rFonts w:ascii="Times New Roman" w:hAnsi="Times New Roman" w:eastAsia="Times New Roman" w:cs="Times New Roman"/>
          <w:color w:val="231F20"/>
          <w:w w:val="95"/>
          <w:sz w:val="20"/>
          <w:szCs w:val="20"/>
          <w:lang w:val="en-US"/>
        </w:rPr>
        <w:t>wanst</w:t>
      </w:r>
      <w:r>
        <w:rPr>
          <w:rFonts w:ascii="Times New Roman" w:hAnsi="Times New Roman" w:eastAsia="Times New Roman" w:cs="Times New Roman"/>
          <w:color w:val="231F20"/>
          <w:spacing w:val="-1"/>
          <w:w w:val="95"/>
          <w:sz w:val="20"/>
          <w:szCs w:val="20"/>
          <w:lang w:val="en-US"/>
        </w:rPr>
        <w:t>r</w:t>
      </w:r>
      <w:r>
        <w:rPr>
          <w:rFonts w:ascii="Times New Roman" w:hAnsi="Times New Roman" w:eastAsia="Times New Roman" w:cs="Times New Roman"/>
          <w:color w:val="231F20"/>
          <w:w w:val="95"/>
          <w:sz w:val="20"/>
          <w:szCs w:val="20"/>
          <w:lang w:val="en-US"/>
        </w:rPr>
        <w:t>om,</w:t>
      </w:r>
      <w:r>
        <w:rPr>
          <w:rFonts w:ascii="Times New Roman" w:hAnsi="Times New Roman" w:eastAsia="Times New Roman" w:cs="Times New Roman"/>
          <w:color w:val="231F20"/>
          <w:spacing w:val="-7"/>
          <w:w w:val="95"/>
          <w:sz w:val="20"/>
          <w:szCs w:val="20"/>
          <w:lang w:val="en-US"/>
        </w:rPr>
        <w:t xml:space="preserve"> </w:t>
      </w:r>
      <w:r>
        <w:rPr>
          <w:rFonts w:ascii="Times New Roman" w:hAnsi="Times New Roman" w:eastAsia="Times New Roman" w:cs="Times New Roman"/>
          <w:color w:val="231F20"/>
          <w:spacing w:val="-4"/>
          <w:w w:val="95"/>
          <w:sz w:val="20"/>
          <w:szCs w:val="20"/>
          <w:lang w:val="en-US"/>
        </w:rPr>
        <w:t>N</w:t>
      </w:r>
      <w:r>
        <w:rPr>
          <w:rFonts w:ascii="Times New Roman" w:hAnsi="Times New Roman" w:eastAsia="Times New Roman" w:cs="Times New Roman"/>
          <w:color w:val="231F20"/>
          <w:w w:val="95"/>
          <w:sz w:val="20"/>
          <w:szCs w:val="20"/>
          <w:lang w:val="en-US"/>
        </w:rPr>
        <w:t>.</w:t>
      </w:r>
      <w:r>
        <w:rPr>
          <w:rFonts w:ascii="Times New Roman" w:hAnsi="Times New Roman" w:eastAsia="Times New Roman" w:cs="Times New Roman"/>
          <w:color w:val="231F20"/>
          <w:spacing w:val="-8"/>
          <w:w w:val="95"/>
          <w:sz w:val="20"/>
          <w:szCs w:val="20"/>
          <w:lang w:val="en-US"/>
        </w:rPr>
        <w:t xml:space="preserve"> </w:t>
      </w:r>
      <w:r>
        <w:rPr>
          <w:rFonts w:ascii="Times New Roman" w:hAnsi="Times New Roman" w:eastAsia="Times New Roman" w:cs="Times New Roman"/>
          <w:i/>
          <w:color w:val="231F20"/>
          <w:w w:val="87"/>
          <w:sz w:val="20"/>
          <w:szCs w:val="20"/>
          <w:lang w:val="en-US"/>
        </w:rPr>
        <w:t>China</w:t>
      </w:r>
      <w:r>
        <w:rPr>
          <w:rFonts w:ascii="Times New Roman" w:hAnsi="Times New Roman" w:eastAsia="Times New Roman" w:cs="Times New Roman"/>
          <w:i/>
          <w:color w:val="231F20"/>
          <w:spacing w:val="25"/>
          <w:w w:val="87"/>
          <w:sz w:val="20"/>
          <w:szCs w:val="20"/>
          <w:lang w:val="en-US"/>
        </w:rPr>
        <w:t xml:space="preserve"> </w:t>
      </w:r>
      <w:r>
        <w:rPr>
          <w:rFonts w:ascii="Times New Roman" w:hAnsi="Times New Roman" w:eastAsia="Times New Roman" w:cs="Times New Roman"/>
          <w:i/>
          <w:color w:val="231F20"/>
          <w:w w:val="87"/>
          <w:sz w:val="20"/>
          <w:szCs w:val="20"/>
          <w:lang w:val="en-US"/>
        </w:rPr>
        <w:t>and</w:t>
      </w:r>
      <w:r>
        <w:rPr>
          <w:rFonts w:ascii="Times New Roman" w:hAnsi="Times New Roman" w:eastAsia="Times New Roman" w:cs="Times New Roman"/>
          <w:i/>
          <w:color w:val="231F20"/>
          <w:spacing w:val="11"/>
          <w:w w:val="87"/>
          <w:sz w:val="20"/>
          <w:szCs w:val="20"/>
          <w:lang w:val="en-US"/>
        </w:rPr>
        <w:t xml:space="preserve"> </w:t>
      </w:r>
      <w:r>
        <w:rPr>
          <w:rFonts w:ascii="Times New Roman" w:hAnsi="Times New Roman" w:eastAsia="Times New Roman" w:cs="Times New Roman"/>
          <w:i/>
          <w:color w:val="231F20"/>
          <w:spacing w:val="-3"/>
          <w:w w:val="87"/>
          <w:sz w:val="20"/>
          <w:szCs w:val="20"/>
          <w:lang w:val="en-US"/>
        </w:rPr>
        <w:t>Gr</w:t>
      </w:r>
      <w:r>
        <w:rPr>
          <w:rFonts w:ascii="Times New Roman" w:hAnsi="Times New Roman" w:eastAsia="Times New Roman" w:cs="Times New Roman"/>
          <w:i/>
          <w:color w:val="231F20"/>
          <w:w w:val="87"/>
          <w:sz w:val="20"/>
          <w:szCs w:val="20"/>
          <w:lang w:val="en-US"/>
        </w:rPr>
        <w:t>eater</w:t>
      </w:r>
      <w:r>
        <w:rPr>
          <w:rFonts w:ascii="Times New Roman" w:hAnsi="Times New Roman" w:eastAsia="Times New Roman" w:cs="Times New Roman"/>
          <w:i/>
          <w:color w:val="231F20"/>
          <w:spacing w:val="-2"/>
          <w:w w:val="87"/>
          <w:sz w:val="20"/>
          <w:szCs w:val="20"/>
          <w:lang w:val="en-US"/>
        </w:rPr>
        <w:t xml:space="preserve"> </w:t>
      </w:r>
      <w:r>
        <w:rPr>
          <w:rFonts w:ascii="Times New Roman" w:hAnsi="Times New Roman" w:eastAsia="Times New Roman" w:cs="Times New Roman"/>
          <w:i/>
          <w:color w:val="231F20"/>
          <w:spacing w:val="-1"/>
          <w:w w:val="87"/>
          <w:sz w:val="20"/>
          <w:szCs w:val="20"/>
          <w:lang w:val="en-US"/>
        </w:rPr>
        <w:t>C</w:t>
      </w:r>
      <w:r>
        <w:rPr>
          <w:rFonts w:ascii="Times New Roman" w:hAnsi="Times New Roman" w:eastAsia="Times New Roman" w:cs="Times New Roman"/>
          <w:i/>
          <w:color w:val="231F20"/>
          <w:w w:val="87"/>
          <w:sz w:val="20"/>
          <w:szCs w:val="20"/>
          <w:lang w:val="en-US"/>
        </w:rPr>
        <w:t>ent</w:t>
      </w:r>
      <w:r>
        <w:rPr>
          <w:rFonts w:ascii="Times New Roman" w:hAnsi="Times New Roman" w:eastAsia="Times New Roman" w:cs="Times New Roman"/>
          <w:i/>
          <w:color w:val="231F20"/>
          <w:spacing w:val="-4"/>
          <w:w w:val="87"/>
          <w:sz w:val="20"/>
          <w:szCs w:val="20"/>
          <w:lang w:val="en-US"/>
        </w:rPr>
        <w:t>r</w:t>
      </w:r>
      <w:r>
        <w:rPr>
          <w:rFonts w:ascii="Times New Roman" w:hAnsi="Times New Roman" w:eastAsia="Times New Roman" w:cs="Times New Roman"/>
          <w:i/>
          <w:color w:val="231F20"/>
          <w:w w:val="87"/>
          <w:sz w:val="20"/>
          <w:szCs w:val="20"/>
          <w:lang w:val="en-US"/>
        </w:rPr>
        <w:t>al</w:t>
      </w:r>
      <w:r>
        <w:rPr>
          <w:rFonts w:ascii="Times New Roman" w:hAnsi="Times New Roman" w:eastAsia="Times New Roman" w:cs="Times New Roman"/>
          <w:i/>
          <w:color w:val="231F20"/>
          <w:spacing w:val="15"/>
          <w:w w:val="87"/>
          <w:sz w:val="20"/>
          <w:szCs w:val="20"/>
          <w:lang w:val="en-US"/>
        </w:rPr>
        <w:t xml:space="preserve"> </w:t>
      </w:r>
      <w:r>
        <w:rPr>
          <w:rFonts w:ascii="Times New Roman" w:hAnsi="Times New Roman" w:eastAsia="Times New Roman" w:cs="Times New Roman"/>
          <w:i/>
          <w:color w:val="231F20"/>
          <w:w w:val="87"/>
          <w:sz w:val="20"/>
          <w:szCs w:val="20"/>
          <w:lang w:val="en-US"/>
        </w:rPr>
        <w:t>Asia:</w:t>
      </w:r>
      <w:r>
        <w:rPr>
          <w:rFonts w:ascii="Times New Roman" w:hAnsi="Times New Roman" w:eastAsia="Times New Roman" w:cs="Times New Roman"/>
          <w:i/>
          <w:color w:val="231F20"/>
          <w:spacing w:val="-8"/>
          <w:w w:val="87"/>
          <w:sz w:val="20"/>
          <w:szCs w:val="20"/>
          <w:lang w:val="en-US"/>
        </w:rPr>
        <w:t xml:space="preserve"> </w:t>
      </w:r>
      <w:r>
        <w:rPr>
          <w:rFonts w:ascii="Times New Roman" w:hAnsi="Times New Roman" w:eastAsia="Times New Roman" w:cs="Times New Roman"/>
          <w:i/>
          <w:color w:val="231F20"/>
          <w:spacing w:val="-5"/>
          <w:w w:val="97"/>
          <w:sz w:val="20"/>
          <w:szCs w:val="20"/>
          <w:lang w:val="en-US"/>
        </w:rPr>
        <w:t>N</w:t>
      </w:r>
      <w:r>
        <w:rPr>
          <w:rFonts w:ascii="Times New Roman" w:hAnsi="Times New Roman" w:eastAsia="Times New Roman" w:cs="Times New Roman"/>
          <w:i/>
          <w:color w:val="231F20"/>
          <w:w w:val="97"/>
          <w:sz w:val="20"/>
          <w:szCs w:val="20"/>
          <w:lang w:val="en-US"/>
        </w:rPr>
        <w:t>ew</w:t>
      </w:r>
      <w:r>
        <w:rPr>
          <w:rFonts w:ascii="Times New Roman" w:hAnsi="Times New Roman" w:eastAsia="Times New Roman" w:cs="Times New Roman"/>
          <w:i/>
          <w:color w:val="231F20"/>
          <w:spacing w:val="-9"/>
          <w:w w:val="97"/>
          <w:sz w:val="20"/>
          <w:szCs w:val="20"/>
          <w:lang w:val="en-US"/>
        </w:rPr>
        <w:t xml:space="preserve"> </w:t>
      </w:r>
      <w:r>
        <w:rPr>
          <w:rFonts w:ascii="Times New Roman" w:hAnsi="Times New Roman" w:eastAsia="Times New Roman" w:cs="Times New Roman"/>
          <w:i/>
          <w:color w:val="231F20"/>
          <w:spacing w:val="-3"/>
          <w:w w:val="83"/>
          <w:sz w:val="20"/>
          <w:szCs w:val="20"/>
          <w:lang w:val="en-US"/>
        </w:rPr>
        <w:t>F</w:t>
      </w:r>
      <w:r>
        <w:rPr>
          <w:rFonts w:ascii="Times New Roman" w:hAnsi="Times New Roman" w:eastAsia="Times New Roman" w:cs="Times New Roman"/>
          <w:i/>
          <w:color w:val="231F20"/>
          <w:spacing w:val="-1"/>
          <w:w w:val="83"/>
          <w:sz w:val="20"/>
          <w:szCs w:val="20"/>
          <w:lang w:val="en-US"/>
        </w:rPr>
        <w:t>r</w:t>
      </w:r>
      <w:r>
        <w:rPr>
          <w:rFonts w:ascii="Times New Roman" w:hAnsi="Times New Roman" w:eastAsia="Times New Roman" w:cs="Times New Roman"/>
          <w:i/>
          <w:color w:val="231F20"/>
          <w:w w:val="83"/>
          <w:sz w:val="20"/>
          <w:szCs w:val="20"/>
          <w:lang w:val="en-US"/>
        </w:rPr>
        <w:t>ontiers?</w:t>
      </w:r>
      <w:r>
        <w:rPr>
          <w:rFonts w:ascii="Times New Roman" w:hAnsi="Times New Roman" w:eastAsia="Times New Roman" w:cs="Times New Roman"/>
          <w:i/>
          <w:color w:val="231F20"/>
          <w:spacing w:val="-4"/>
          <w:w w:val="83"/>
          <w:sz w:val="20"/>
          <w:szCs w:val="20"/>
          <w:lang w:val="en-US"/>
        </w:rPr>
        <w:t xml:space="preserve"> </w:t>
      </w:r>
      <w:r>
        <w:rPr>
          <w:rFonts w:ascii="Times New Roman" w:hAnsi="Times New Roman" w:eastAsia="Times New Roman" w:cs="Times New Roman"/>
          <w:color w:val="231F20"/>
          <w:spacing w:val="-2"/>
          <w:w w:val="94"/>
          <w:sz w:val="20"/>
          <w:szCs w:val="20"/>
          <w:lang w:val="en-US"/>
        </w:rPr>
        <w:t>S</w:t>
      </w:r>
      <w:r>
        <w:rPr>
          <w:rFonts w:ascii="Times New Roman" w:hAnsi="Times New Roman" w:eastAsia="Times New Roman" w:cs="Times New Roman"/>
          <w:color w:val="231F20"/>
          <w:w w:val="94"/>
          <w:sz w:val="20"/>
          <w:szCs w:val="20"/>
          <w:lang w:val="en-US"/>
        </w:rPr>
        <w:t>ingapo</w:t>
      </w:r>
      <w:r>
        <w:rPr>
          <w:rFonts w:ascii="Times New Roman" w:hAnsi="Times New Roman" w:eastAsia="Times New Roman" w:cs="Times New Roman"/>
          <w:color w:val="231F20"/>
          <w:spacing w:val="-2"/>
          <w:w w:val="94"/>
          <w:sz w:val="20"/>
          <w:szCs w:val="20"/>
          <w:lang w:val="en-US"/>
        </w:rPr>
        <w:t>r</w:t>
      </w:r>
      <w:r>
        <w:rPr>
          <w:rFonts w:ascii="Times New Roman" w:hAnsi="Times New Roman" w:eastAsia="Times New Roman" w:cs="Times New Roman"/>
          <w:color w:val="231F20"/>
          <w:w w:val="94"/>
          <w:sz w:val="20"/>
          <w:szCs w:val="20"/>
          <w:lang w:val="en-US"/>
        </w:rPr>
        <w:t>e:</w:t>
      </w:r>
      <w:r>
        <w:rPr>
          <w:rFonts w:ascii="Times New Roman" w:hAnsi="Times New Roman" w:eastAsia="Times New Roman" w:cs="Times New Roman"/>
          <w:color w:val="231F20"/>
          <w:spacing w:val="-11"/>
          <w:w w:val="94"/>
          <w:sz w:val="20"/>
          <w:szCs w:val="20"/>
          <w:lang w:val="en-US"/>
        </w:rPr>
        <w:t xml:space="preserve"> </w:t>
      </w:r>
      <w:r>
        <w:rPr>
          <w:rFonts w:ascii="Times New Roman" w:hAnsi="Times New Roman" w:eastAsia="Times New Roman" w:cs="Times New Roman"/>
          <w:color w:val="231F20"/>
          <w:w w:val="94"/>
          <w:sz w:val="20"/>
          <w:szCs w:val="20"/>
          <w:lang w:val="en-US"/>
        </w:rPr>
        <w:t>Central</w:t>
      </w:r>
      <w:r>
        <w:rPr>
          <w:rFonts w:ascii="Times New Roman" w:hAnsi="Times New Roman" w:eastAsia="Times New Roman" w:cs="Times New Roman"/>
          <w:color w:val="231F20"/>
          <w:spacing w:val="10"/>
          <w:w w:val="94"/>
          <w:sz w:val="20"/>
          <w:szCs w:val="20"/>
          <w:lang w:val="en-US"/>
        </w:rPr>
        <w:t xml:space="preserve"> </w:t>
      </w:r>
      <w:r>
        <w:rPr>
          <w:rFonts w:ascii="Times New Roman" w:hAnsi="Times New Roman" w:eastAsia="Times New Roman" w:cs="Times New Roman"/>
          <w:color w:val="231F20"/>
          <w:sz w:val="20"/>
          <w:szCs w:val="20"/>
          <w:lang w:val="en-US"/>
        </w:rPr>
        <w:t>Asia–Caucasus</w:t>
      </w:r>
    </w:p>
    <w:p>
      <w:pPr>
        <w:pStyle w:val="12"/>
        <w:jc w:val="both"/>
        <w:rPr>
          <w:rFonts w:ascii="Times New Roman" w:hAnsi="Times New Roman" w:cs="Times New Roman"/>
          <w:lang w:val="en-US"/>
        </w:rPr>
      </w:pPr>
      <w:r>
        <w:rPr>
          <w:rFonts w:ascii="Times New Roman" w:hAnsi="Times New Roman" w:eastAsia="Times New Roman" w:cs="Times New Roman"/>
          <w:color w:val="231F20"/>
          <w:spacing w:val="-2"/>
          <w:lang w:val="en-US"/>
        </w:rPr>
        <w:tab/>
      </w:r>
      <w:r>
        <w:rPr>
          <w:rFonts w:ascii="Times New Roman" w:hAnsi="Times New Roman" w:eastAsia="Times New Roman" w:cs="Times New Roman"/>
          <w:color w:val="231F20"/>
          <w:spacing w:val="-2"/>
          <w:lang w:val="en-US"/>
        </w:rPr>
        <w:t>I</w:t>
      </w:r>
      <w:r>
        <w:rPr>
          <w:rFonts w:ascii="Times New Roman" w:hAnsi="Times New Roman" w:eastAsia="Times New Roman" w:cs="Times New Roman"/>
          <w:color w:val="231F20"/>
          <w:lang w:val="en-US"/>
        </w:rPr>
        <w:t>nstitute</w:t>
      </w:r>
      <w:r>
        <w:rPr>
          <w:rFonts w:ascii="Times New Roman" w:hAnsi="Times New Roman" w:eastAsia="Times New Roman" w:cs="Times New Roman"/>
          <w:color w:val="231F20"/>
          <w:spacing w:val="-4"/>
          <w:lang w:val="en-US"/>
        </w:rPr>
        <w:t xml:space="preserve"> </w:t>
      </w:r>
      <w:r>
        <w:rPr>
          <w:rFonts w:ascii="Times New Roman" w:hAnsi="Times New Roman" w:eastAsia="Times New Roman" w:cs="Times New Roman"/>
          <w:color w:val="231F20"/>
          <w:lang w:val="en-US"/>
        </w:rPr>
        <w:t>&amp;</w:t>
      </w:r>
      <w:r>
        <w:rPr>
          <w:rFonts w:ascii="Times New Roman" w:hAnsi="Times New Roman" w:eastAsia="Times New Roman" w:cs="Times New Roman"/>
          <w:color w:val="231F20"/>
          <w:spacing w:val="6"/>
          <w:lang w:val="en-US"/>
        </w:rPr>
        <w:t xml:space="preserve"> </w:t>
      </w:r>
      <w:r>
        <w:rPr>
          <w:rFonts w:ascii="Times New Roman" w:hAnsi="Times New Roman" w:eastAsia="Times New Roman" w:cs="Times New Roman"/>
          <w:color w:val="231F20"/>
          <w:spacing w:val="-2"/>
          <w:w w:val="90"/>
          <w:lang w:val="en-US"/>
        </w:rPr>
        <w:t>S</w:t>
      </w:r>
      <w:r>
        <w:rPr>
          <w:rFonts w:ascii="Times New Roman" w:hAnsi="Times New Roman" w:eastAsia="Times New Roman" w:cs="Times New Roman"/>
          <w:color w:val="231F20"/>
          <w:w w:val="90"/>
          <w:lang w:val="en-US"/>
        </w:rPr>
        <w:t>ilk</w:t>
      </w:r>
      <w:r>
        <w:rPr>
          <w:rFonts w:ascii="Times New Roman" w:hAnsi="Times New Roman" w:eastAsia="Times New Roman" w:cs="Times New Roman"/>
          <w:color w:val="231F20"/>
          <w:spacing w:val="6"/>
          <w:w w:val="90"/>
          <w:lang w:val="en-US"/>
        </w:rPr>
        <w:t xml:space="preserve"> </w:t>
      </w:r>
      <w:r>
        <w:rPr>
          <w:rFonts w:ascii="Times New Roman" w:hAnsi="Times New Roman" w:eastAsia="Times New Roman" w:cs="Times New Roman"/>
          <w:color w:val="231F20"/>
          <w:spacing w:val="-2"/>
          <w:lang w:val="en-US"/>
        </w:rPr>
        <w:t>R</w:t>
      </w:r>
      <w:r>
        <w:rPr>
          <w:rFonts w:ascii="Times New Roman" w:hAnsi="Times New Roman" w:eastAsia="Times New Roman" w:cs="Times New Roman"/>
          <w:color w:val="231F20"/>
          <w:lang w:val="en-US"/>
        </w:rPr>
        <w:t>oad</w:t>
      </w:r>
      <w:r>
        <w:rPr>
          <w:rFonts w:ascii="Times New Roman" w:hAnsi="Times New Roman" w:eastAsia="Times New Roman" w:cs="Times New Roman"/>
          <w:color w:val="231F20"/>
          <w:spacing w:val="-13"/>
          <w:lang w:val="en-US"/>
        </w:rPr>
        <w:t xml:space="preserve"> </w:t>
      </w:r>
      <w:r>
        <w:rPr>
          <w:rFonts w:ascii="Times New Roman" w:hAnsi="Times New Roman" w:eastAsia="Times New Roman" w:cs="Times New Roman"/>
          <w:color w:val="231F20"/>
          <w:spacing w:val="-4"/>
          <w:w w:val="94"/>
          <w:lang w:val="en-US"/>
        </w:rPr>
        <w:t>S</w:t>
      </w:r>
      <w:r>
        <w:rPr>
          <w:rFonts w:ascii="Times New Roman" w:hAnsi="Times New Roman" w:eastAsia="Times New Roman" w:cs="Times New Roman"/>
          <w:color w:val="231F20"/>
          <w:w w:val="94"/>
          <w:lang w:val="en-US"/>
        </w:rPr>
        <w:t>tudies</w:t>
      </w:r>
      <w:r>
        <w:rPr>
          <w:rFonts w:ascii="Times New Roman" w:hAnsi="Times New Roman" w:eastAsia="Times New Roman" w:cs="Times New Roman"/>
          <w:color w:val="231F20"/>
          <w:spacing w:val="4"/>
          <w:w w:val="94"/>
          <w:lang w:val="en-US"/>
        </w:rPr>
        <w:t xml:space="preserve"> </w:t>
      </w:r>
      <w:r>
        <w:rPr>
          <w:rFonts w:ascii="Times New Roman" w:hAnsi="Times New Roman" w:eastAsia="Times New Roman" w:cs="Times New Roman"/>
          <w:color w:val="231F20"/>
          <w:spacing w:val="-5"/>
          <w:lang w:val="en-US"/>
        </w:rPr>
        <w:t>P</w:t>
      </w:r>
      <w:r>
        <w:rPr>
          <w:rFonts w:ascii="Times New Roman" w:hAnsi="Times New Roman" w:eastAsia="Times New Roman" w:cs="Times New Roman"/>
          <w:color w:val="231F20"/>
          <w:spacing w:val="-1"/>
          <w:lang w:val="en-US"/>
        </w:rPr>
        <w:t>r</w:t>
      </w:r>
      <w:r>
        <w:rPr>
          <w:rFonts w:ascii="Times New Roman" w:hAnsi="Times New Roman" w:eastAsia="Times New Roman" w:cs="Times New Roman"/>
          <w:color w:val="231F20"/>
          <w:lang w:val="en-US"/>
        </w:rPr>
        <w:t>ogram. 2011.</w:t>
      </w:r>
    </w:p>
    <w:p>
      <w:pPr>
        <w:pStyle w:val="42"/>
        <w:rPr>
          <w:lang w:val="en-US"/>
        </w:rPr>
      </w:pPr>
    </w:p>
  </w:footnote>
  <w:footnote w:id="151">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eastAsia="Times New Roman" w:cs="Times New Roman"/>
          <w:color w:val="231F20"/>
          <w:lang w:val="en-US"/>
        </w:rPr>
        <w:t>Zhiqun,</w:t>
      </w:r>
      <w:r>
        <w:rPr>
          <w:rFonts w:ascii="Times New Roman" w:hAnsi="Times New Roman" w:eastAsia="Times New Roman" w:cs="Times New Roman"/>
          <w:color w:val="231F20"/>
          <w:spacing w:val="5"/>
          <w:lang w:val="en-US"/>
        </w:rPr>
        <w:t xml:space="preserve"> </w:t>
      </w:r>
      <w:r>
        <w:rPr>
          <w:rFonts w:ascii="Times New Roman" w:hAnsi="Times New Roman" w:eastAsia="Times New Roman" w:cs="Times New Roman"/>
          <w:color w:val="231F20"/>
          <w:lang w:val="en-US"/>
        </w:rPr>
        <w:t>Z.</w:t>
      </w:r>
      <w:r>
        <w:rPr>
          <w:rFonts w:ascii="Times New Roman" w:hAnsi="Times New Roman" w:eastAsia="Times New Roman" w:cs="Times New Roman"/>
          <w:color w:val="231F20"/>
          <w:spacing w:val="9"/>
          <w:lang w:val="en-US"/>
        </w:rPr>
        <w:t xml:space="preserve"> </w:t>
      </w:r>
      <w:r>
        <w:rPr>
          <w:rFonts w:ascii="Times New Roman" w:hAnsi="Times New Roman" w:eastAsia="Times New Roman" w:cs="Times New Roman"/>
          <w:color w:val="231F20"/>
          <w:lang w:val="en-US"/>
        </w:rPr>
        <w:t xml:space="preserve">2012. </w:t>
      </w:r>
      <w:r>
        <w:rPr>
          <w:rFonts w:ascii="Times New Roman" w:hAnsi="Times New Roman" w:eastAsia="Times New Roman" w:cs="Times New Roman"/>
          <w:i/>
          <w:color w:val="231F20"/>
          <w:w w:val="95"/>
          <w:lang w:val="en-US"/>
        </w:rPr>
        <w:t>Chin</w:t>
      </w:r>
      <w:r>
        <w:rPr>
          <w:rFonts w:ascii="Times New Roman" w:hAnsi="Times New Roman" w:eastAsia="Times New Roman" w:cs="Times New Roman"/>
          <w:i/>
          <w:color w:val="231F20"/>
          <w:spacing w:val="-18"/>
          <w:w w:val="95"/>
          <w:lang w:val="en-US"/>
        </w:rPr>
        <w:t>a</w:t>
      </w:r>
      <w:r>
        <w:rPr>
          <w:rFonts w:ascii="Times New Roman" w:hAnsi="Times New Roman" w:eastAsia="Times New Roman" w:cs="Times New Roman"/>
          <w:i/>
          <w:color w:val="231F20"/>
          <w:spacing w:val="-5"/>
          <w:w w:val="62"/>
          <w:lang w:val="en-US"/>
        </w:rPr>
        <w:t>’</w:t>
      </w:r>
      <w:r>
        <w:rPr>
          <w:rFonts w:ascii="Times New Roman" w:hAnsi="Times New Roman" w:eastAsia="Times New Roman" w:cs="Times New Roman"/>
          <w:i/>
          <w:color w:val="231F20"/>
          <w:w w:val="67"/>
          <w:lang w:val="en-US"/>
        </w:rPr>
        <w:t>s</w:t>
      </w:r>
      <w:r>
        <w:rPr>
          <w:rFonts w:ascii="Times New Roman" w:hAnsi="Times New Roman" w:eastAsia="Times New Roman" w:cs="Times New Roman"/>
          <w:i/>
          <w:color w:val="231F20"/>
          <w:lang w:val="en-US"/>
        </w:rPr>
        <w:t xml:space="preserve"> </w:t>
      </w:r>
      <w:r>
        <w:rPr>
          <w:rFonts w:ascii="Times New Roman" w:hAnsi="Times New Roman" w:eastAsia="Times New Roman" w:cs="Times New Roman"/>
          <w:i/>
          <w:color w:val="231F20"/>
          <w:spacing w:val="-5"/>
          <w:lang w:val="en-US"/>
        </w:rPr>
        <w:t>N</w:t>
      </w:r>
      <w:r>
        <w:rPr>
          <w:rFonts w:ascii="Times New Roman" w:hAnsi="Times New Roman" w:eastAsia="Times New Roman" w:cs="Times New Roman"/>
          <w:i/>
          <w:color w:val="231F20"/>
          <w:lang w:val="en-US"/>
        </w:rPr>
        <w:t>ew</w:t>
      </w:r>
      <w:r>
        <w:rPr>
          <w:rFonts w:ascii="Times New Roman" w:hAnsi="Times New Roman" w:eastAsia="Times New Roman" w:cs="Times New Roman"/>
          <w:i/>
          <w:color w:val="231F20"/>
          <w:spacing w:val="-7"/>
          <w:lang w:val="en-US"/>
        </w:rPr>
        <w:t xml:space="preserve"> </w:t>
      </w:r>
      <w:r>
        <w:rPr>
          <w:rFonts w:ascii="Times New Roman" w:hAnsi="Times New Roman" w:eastAsia="Times New Roman" w:cs="Times New Roman"/>
          <w:i/>
          <w:color w:val="231F20"/>
          <w:w w:val="87"/>
          <w:lang w:val="en-US"/>
        </w:rPr>
        <w:t>Diplomacy:</w:t>
      </w:r>
      <w:r>
        <w:rPr>
          <w:rFonts w:ascii="Times New Roman" w:hAnsi="Times New Roman" w:eastAsia="Times New Roman" w:cs="Times New Roman"/>
          <w:i/>
          <w:color w:val="231F20"/>
          <w:spacing w:val="20"/>
          <w:w w:val="87"/>
          <w:lang w:val="en-US"/>
        </w:rPr>
        <w:t xml:space="preserve"> </w:t>
      </w:r>
      <w:r>
        <w:rPr>
          <w:rFonts w:ascii="Times New Roman" w:hAnsi="Times New Roman" w:eastAsia="Times New Roman" w:cs="Times New Roman"/>
          <w:i/>
          <w:color w:val="231F20"/>
          <w:spacing w:val="1"/>
          <w:w w:val="87"/>
          <w:lang w:val="en-US"/>
        </w:rPr>
        <w:t>R</w:t>
      </w:r>
      <w:r>
        <w:rPr>
          <w:rFonts w:ascii="Times New Roman" w:hAnsi="Times New Roman" w:eastAsia="Times New Roman" w:cs="Times New Roman"/>
          <w:i/>
          <w:color w:val="231F20"/>
          <w:w w:val="87"/>
          <w:lang w:val="en-US"/>
        </w:rPr>
        <w:t>ationale,</w:t>
      </w:r>
      <w:r>
        <w:rPr>
          <w:rFonts w:ascii="Times New Roman" w:hAnsi="Times New Roman" w:eastAsia="Times New Roman" w:cs="Times New Roman"/>
          <w:i/>
          <w:color w:val="231F20"/>
          <w:spacing w:val="28"/>
          <w:w w:val="87"/>
          <w:lang w:val="en-US"/>
        </w:rPr>
        <w:t xml:space="preserve"> </w:t>
      </w:r>
      <w:r>
        <w:rPr>
          <w:rFonts w:ascii="Times New Roman" w:hAnsi="Times New Roman" w:eastAsia="Times New Roman" w:cs="Times New Roman"/>
          <w:i/>
          <w:color w:val="231F20"/>
          <w:spacing w:val="-3"/>
          <w:w w:val="87"/>
          <w:lang w:val="en-US"/>
        </w:rPr>
        <w:t>S</w:t>
      </w:r>
      <w:r>
        <w:rPr>
          <w:rFonts w:ascii="Times New Roman" w:hAnsi="Times New Roman" w:eastAsia="Times New Roman" w:cs="Times New Roman"/>
          <w:i/>
          <w:color w:val="231F20"/>
          <w:w w:val="87"/>
          <w:lang w:val="en-US"/>
        </w:rPr>
        <w:t>t</w:t>
      </w:r>
      <w:r>
        <w:rPr>
          <w:rFonts w:ascii="Times New Roman" w:hAnsi="Times New Roman" w:eastAsia="Times New Roman" w:cs="Times New Roman"/>
          <w:i/>
          <w:color w:val="231F20"/>
          <w:spacing w:val="-4"/>
          <w:w w:val="87"/>
          <w:lang w:val="en-US"/>
        </w:rPr>
        <w:t>r</w:t>
      </w:r>
      <w:r>
        <w:rPr>
          <w:rFonts w:ascii="Times New Roman" w:hAnsi="Times New Roman" w:eastAsia="Times New Roman" w:cs="Times New Roman"/>
          <w:i/>
          <w:color w:val="231F20"/>
          <w:w w:val="87"/>
          <w:lang w:val="en-US"/>
        </w:rPr>
        <w:t>ategies</w:t>
      </w:r>
      <w:r>
        <w:rPr>
          <w:rFonts w:ascii="Times New Roman" w:hAnsi="Times New Roman" w:eastAsia="Times New Roman" w:cs="Times New Roman"/>
          <w:i/>
          <w:color w:val="231F20"/>
          <w:spacing w:val="-7"/>
          <w:w w:val="87"/>
          <w:lang w:val="en-US"/>
        </w:rPr>
        <w:t xml:space="preserve"> </w:t>
      </w:r>
      <w:r>
        <w:rPr>
          <w:rFonts w:ascii="Times New Roman" w:hAnsi="Times New Roman" w:eastAsia="Times New Roman" w:cs="Times New Roman"/>
          <w:i/>
          <w:color w:val="231F20"/>
          <w:lang w:val="en-US"/>
        </w:rPr>
        <w:t>and</w:t>
      </w:r>
      <w:r>
        <w:rPr>
          <w:rFonts w:ascii="Times New Roman" w:hAnsi="Times New Roman" w:eastAsia="Times New Roman" w:cs="Times New Roman"/>
          <w:i/>
          <w:color w:val="231F20"/>
          <w:spacing w:val="-14"/>
          <w:lang w:val="en-US"/>
        </w:rPr>
        <w:t xml:space="preserve"> </w:t>
      </w:r>
      <w:r>
        <w:rPr>
          <w:rFonts w:ascii="Times New Roman" w:hAnsi="Times New Roman" w:eastAsia="Times New Roman" w:cs="Times New Roman"/>
          <w:i/>
          <w:color w:val="231F20"/>
          <w:spacing w:val="-2"/>
          <w:w w:val="88"/>
          <w:lang w:val="en-US"/>
        </w:rPr>
        <w:t>S</w:t>
      </w:r>
      <w:r>
        <w:rPr>
          <w:rFonts w:ascii="Times New Roman" w:hAnsi="Times New Roman" w:eastAsia="Times New Roman" w:cs="Times New Roman"/>
          <w:i/>
          <w:color w:val="231F20"/>
          <w:w w:val="88"/>
          <w:lang w:val="en-US"/>
        </w:rPr>
        <w:t>ignificance</w:t>
      </w:r>
      <w:r>
        <w:rPr>
          <w:rFonts w:ascii="Times New Roman" w:hAnsi="Times New Roman" w:eastAsia="Times New Roman" w:cs="Times New Roman"/>
          <w:color w:val="231F20"/>
          <w:w w:val="88"/>
          <w:lang w:val="en-US"/>
        </w:rPr>
        <w:t>.</w:t>
      </w:r>
      <w:r>
        <w:rPr>
          <w:rFonts w:ascii="Times New Roman" w:hAnsi="Times New Roman" w:eastAsia="Times New Roman" w:cs="Times New Roman"/>
          <w:color w:val="231F20"/>
          <w:spacing w:val="7"/>
          <w:w w:val="88"/>
          <w:lang w:val="en-US"/>
        </w:rPr>
        <w:t xml:space="preserve"> </w:t>
      </w:r>
      <w:r>
        <w:rPr>
          <w:rFonts w:ascii="Times New Roman" w:hAnsi="Times New Roman" w:eastAsia="Times New Roman" w:cs="Times New Roman"/>
          <w:color w:val="231F20"/>
          <w:lang w:val="en-US"/>
        </w:rPr>
        <w:t>UK:</w:t>
      </w:r>
      <w:r>
        <w:rPr>
          <w:rFonts w:ascii="Times New Roman" w:hAnsi="Times New Roman" w:eastAsia="Times New Roman" w:cs="Times New Roman"/>
          <w:color w:val="231F20"/>
          <w:spacing w:val="-8"/>
          <w:lang w:val="en-US"/>
        </w:rPr>
        <w:t xml:space="preserve"> </w:t>
      </w:r>
      <w:r>
        <w:rPr>
          <w:rFonts w:ascii="Times New Roman" w:hAnsi="Times New Roman" w:eastAsia="Times New Roman" w:cs="Times New Roman"/>
          <w:color w:val="231F20"/>
          <w:lang w:val="en-US"/>
        </w:rPr>
        <w:t>Ashgate. 2012. – p. 127.</w:t>
      </w:r>
    </w:p>
    <w:p>
      <w:pPr>
        <w:pStyle w:val="42"/>
        <w:rPr>
          <w:lang w:val="en-US"/>
        </w:rPr>
      </w:pPr>
    </w:p>
  </w:footnote>
  <w:footnote w:id="152">
    <w:p>
      <w:pPr>
        <w:spacing w:after="0" w:line="240" w:lineRule="auto"/>
        <w:jc w:val="both"/>
        <w:rPr>
          <w:rFonts w:ascii="Times New Roman" w:hAnsi="Times New Roman" w:eastAsia="Times New Roman" w:cs="Times New Roman"/>
          <w:sz w:val="20"/>
          <w:szCs w:val="20"/>
          <w:lang w:val="en-US"/>
        </w:rPr>
      </w:pPr>
      <w:r>
        <w:rPr>
          <w:rStyle w:val="22"/>
          <w:rFonts w:ascii="Times New Roman" w:hAnsi="Times New Roman" w:cs="Times New Roman"/>
          <w:sz w:val="20"/>
          <w:szCs w:val="20"/>
        </w:rPr>
        <w:footnoteRef/>
      </w:r>
      <w:r>
        <w:rPr>
          <w:rStyle w:val="22"/>
          <w:rFonts w:ascii="Times New Roman" w:hAnsi="Times New Roman" w:cs="Times New Roman"/>
          <w:sz w:val="20"/>
          <w:szCs w:val="20"/>
          <w:lang w:val="en-US"/>
        </w:rPr>
        <w:tab/>
      </w:r>
      <w:r>
        <w:rPr>
          <w:rFonts w:ascii="Times New Roman" w:hAnsi="Times New Roman" w:cs="Times New Roman"/>
          <w:sz w:val="20"/>
          <w:szCs w:val="20"/>
          <w:lang w:val="en-US"/>
        </w:rPr>
        <w:t xml:space="preserve"> </w:t>
      </w:r>
      <w:r>
        <w:rPr>
          <w:rFonts w:ascii="Times New Roman" w:hAnsi="Times New Roman" w:eastAsia="Times New Roman" w:cs="Times New Roman"/>
          <w:color w:val="231F20"/>
          <w:spacing w:val="-4"/>
          <w:w w:val="96"/>
          <w:sz w:val="20"/>
          <w:szCs w:val="20"/>
          <w:lang w:val="en-US"/>
        </w:rPr>
        <w:t>I</w:t>
      </w:r>
      <w:r>
        <w:rPr>
          <w:rFonts w:ascii="Times New Roman" w:hAnsi="Times New Roman" w:eastAsia="Times New Roman" w:cs="Times New Roman"/>
          <w:color w:val="231F20"/>
          <w:spacing w:val="-2"/>
          <w:w w:val="96"/>
          <w:sz w:val="20"/>
          <w:szCs w:val="20"/>
          <w:lang w:val="en-US"/>
        </w:rPr>
        <w:t>ndeo</w:t>
      </w:r>
      <w:r>
        <w:rPr>
          <w:rFonts w:ascii="Times New Roman" w:hAnsi="Times New Roman" w:eastAsia="Times New Roman" w:cs="Times New Roman"/>
          <w:color w:val="231F20"/>
          <w:w w:val="96"/>
          <w:sz w:val="20"/>
          <w:szCs w:val="20"/>
          <w:lang w:val="en-US"/>
        </w:rPr>
        <w:t>,</w:t>
      </w:r>
      <w:r>
        <w:rPr>
          <w:rFonts w:ascii="Times New Roman" w:hAnsi="Times New Roman" w:eastAsia="Times New Roman" w:cs="Times New Roman"/>
          <w:color w:val="231F20"/>
          <w:spacing w:val="-2"/>
          <w:w w:val="96"/>
          <w:sz w:val="20"/>
          <w:szCs w:val="20"/>
          <w:lang w:val="en-US"/>
        </w:rPr>
        <w:t xml:space="preserve"> </w:t>
      </w:r>
      <w:r>
        <w:rPr>
          <w:rFonts w:ascii="Times New Roman" w:hAnsi="Times New Roman" w:eastAsia="Times New Roman" w:cs="Times New Roman"/>
          <w:color w:val="231F20"/>
          <w:spacing w:val="-10"/>
          <w:w w:val="96"/>
          <w:sz w:val="20"/>
          <w:szCs w:val="20"/>
          <w:lang w:val="en-US"/>
        </w:rPr>
        <w:t>F</w:t>
      </w:r>
      <w:r>
        <w:rPr>
          <w:rFonts w:ascii="Times New Roman" w:hAnsi="Times New Roman" w:eastAsia="Times New Roman" w:cs="Times New Roman"/>
          <w:color w:val="231F20"/>
          <w:w w:val="96"/>
          <w:sz w:val="20"/>
          <w:szCs w:val="20"/>
          <w:lang w:val="en-US"/>
        </w:rPr>
        <w:t>.</w:t>
      </w:r>
      <w:r>
        <w:rPr>
          <w:rFonts w:ascii="Times New Roman" w:hAnsi="Times New Roman" w:eastAsia="Times New Roman" w:cs="Times New Roman"/>
          <w:color w:val="231F20"/>
          <w:spacing w:val="-14"/>
          <w:w w:val="96"/>
          <w:sz w:val="20"/>
          <w:szCs w:val="20"/>
          <w:lang w:val="en-US"/>
        </w:rPr>
        <w:t xml:space="preserve"> </w:t>
      </w:r>
      <w:r>
        <w:rPr>
          <w:rFonts w:ascii="Times New Roman" w:hAnsi="Times New Roman" w:eastAsia="Times New Roman" w:cs="Times New Roman"/>
          <w:color w:val="231F20"/>
          <w:spacing w:val="2"/>
          <w:w w:val="70"/>
          <w:sz w:val="20"/>
          <w:szCs w:val="20"/>
          <w:lang w:val="en-US"/>
        </w:rPr>
        <w:t>‘</w:t>
      </w:r>
      <w:r>
        <w:rPr>
          <w:rFonts w:ascii="Times New Roman" w:hAnsi="Times New Roman" w:eastAsia="Times New Roman" w:cs="Times New Roman"/>
          <w:color w:val="231F20"/>
          <w:spacing w:val="-2"/>
          <w:w w:val="108"/>
          <w:sz w:val="20"/>
          <w:szCs w:val="20"/>
          <w:lang w:val="en-US"/>
        </w:rPr>
        <w:t>T</w:t>
      </w:r>
      <w:r>
        <w:rPr>
          <w:rFonts w:ascii="Times New Roman" w:hAnsi="Times New Roman" w:eastAsia="Times New Roman" w:cs="Times New Roman"/>
          <w:color w:val="231F20"/>
          <w:spacing w:val="-2"/>
          <w:w w:val="103"/>
          <w:sz w:val="20"/>
          <w:szCs w:val="20"/>
          <w:lang w:val="en-US"/>
        </w:rPr>
        <w:t>h</w:t>
      </w:r>
      <w:r>
        <w:rPr>
          <w:rFonts w:ascii="Times New Roman" w:hAnsi="Times New Roman" w:eastAsia="Times New Roman" w:cs="Times New Roman"/>
          <w:color w:val="231F20"/>
          <w:w w:val="89"/>
          <w:sz w:val="20"/>
          <w:szCs w:val="20"/>
          <w:lang w:val="en-US"/>
        </w:rPr>
        <w:t>e</w:t>
      </w:r>
      <w:r>
        <w:rPr>
          <w:rFonts w:ascii="Times New Roman" w:hAnsi="Times New Roman" w:eastAsia="Times New Roman" w:cs="Times New Roman"/>
          <w:color w:val="231F20"/>
          <w:spacing w:val="-14"/>
          <w:sz w:val="20"/>
          <w:szCs w:val="20"/>
          <w:lang w:val="en-US"/>
        </w:rPr>
        <w:t xml:space="preserve"> </w:t>
      </w:r>
      <w:r>
        <w:rPr>
          <w:rFonts w:ascii="Times New Roman" w:hAnsi="Times New Roman" w:eastAsia="Times New Roman" w:cs="Times New Roman"/>
          <w:color w:val="231F20"/>
          <w:spacing w:val="-2"/>
          <w:w w:val="91"/>
          <w:sz w:val="20"/>
          <w:szCs w:val="20"/>
          <w:lang w:val="en-US"/>
        </w:rPr>
        <w:t>Ris</w:t>
      </w:r>
      <w:r>
        <w:rPr>
          <w:rFonts w:ascii="Times New Roman" w:hAnsi="Times New Roman" w:eastAsia="Times New Roman" w:cs="Times New Roman"/>
          <w:color w:val="231F20"/>
          <w:w w:val="91"/>
          <w:sz w:val="20"/>
          <w:szCs w:val="20"/>
          <w:lang w:val="en-US"/>
        </w:rPr>
        <w:t>e</w:t>
      </w:r>
      <w:r>
        <w:rPr>
          <w:rFonts w:ascii="Times New Roman" w:hAnsi="Times New Roman" w:eastAsia="Times New Roman" w:cs="Times New Roman"/>
          <w:color w:val="231F20"/>
          <w:spacing w:val="-12"/>
          <w:w w:val="91"/>
          <w:sz w:val="20"/>
          <w:szCs w:val="20"/>
          <w:lang w:val="en-US"/>
        </w:rPr>
        <w:t xml:space="preserve"> </w:t>
      </w:r>
      <w:r>
        <w:rPr>
          <w:rFonts w:ascii="Times New Roman" w:hAnsi="Times New Roman" w:eastAsia="Times New Roman" w:cs="Times New Roman"/>
          <w:color w:val="231F20"/>
          <w:spacing w:val="-2"/>
          <w:w w:val="91"/>
          <w:sz w:val="20"/>
          <w:szCs w:val="20"/>
          <w:lang w:val="en-US"/>
        </w:rPr>
        <w:t>o</w:t>
      </w:r>
      <w:r>
        <w:rPr>
          <w:rFonts w:ascii="Times New Roman" w:hAnsi="Times New Roman" w:eastAsia="Times New Roman" w:cs="Times New Roman"/>
          <w:color w:val="231F20"/>
          <w:w w:val="91"/>
          <w:sz w:val="20"/>
          <w:szCs w:val="20"/>
          <w:lang w:val="en-US"/>
        </w:rPr>
        <w:t>f</w:t>
      </w:r>
      <w:r>
        <w:rPr>
          <w:rFonts w:ascii="Times New Roman" w:hAnsi="Times New Roman" w:eastAsia="Times New Roman" w:cs="Times New Roman"/>
          <w:color w:val="231F20"/>
          <w:spacing w:val="-8"/>
          <w:w w:val="91"/>
          <w:sz w:val="20"/>
          <w:szCs w:val="20"/>
          <w:lang w:val="en-US"/>
        </w:rPr>
        <w:t xml:space="preserve"> </w:t>
      </w:r>
      <w:r>
        <w:rPr>
          <w:rFonts w:ascii="Times New Roman" w:hAnsi="Times New Roman" w:eastAsia="Times New Roman" w:cs="Times New Roman"/>
          <w:color w:val="231F20"/>
          <w:spacing w:val="-2"/>
          <w:sz w:val="20"/>
          <w:szCs w:val="20"/>
          <w:lang w:val="en-US"/>
        </w:rPr>
        <w:t>Chin</w:t>
      </w:r>
      <w:r>
        <w:rPr>
          <w:rFonts w:ascii="Times New Roman" w:hAnsi="Times New Roman" w:eastAsia="Times New Roman" w:cs="Times New Roman"/>
          <w:color w:val="231F20"/>
          <w:sz w:val="20"/>
          <w:szCs w:val="20"/>
          <w:lang w:val="en-US"/>
        </w:rPr>
        <w:t>a</w:t>
      </w:r>
      <w:r>
        <w:rPr>
          <w:rFonts w:ascii="Times New Roman" w:hAnsi="Times New Roman" w:eastAsia="Times New Roman" w:cs="Times New Roman"/>
          <w:color w:val="231F20"/>
          <w:spacing w:val="-14"/>
          <w:sz w:val="20"/>
          <w:szCs w:val="20"/>
          <w:lang w:val="en-US"/>
        </w:rPr>
        <w:t xml:space="preserve"> </w:t>
      </w:r>
      <w:r>
        <w:rPr>
          <w:rFonts w:ascii="Times New Roman" w:hAnsi="Times New Roman" w:eastAsia="Times New Roman" w:cs="Times New Roman"/>
          <w:color w:val="231F20"/>
          <w:spacing w:val="-2"/>
          <w:sz w:val="20"/>
          <w:szCs w:val="20"/>
          <w:lang w:val="en-US"/>
        </w:rPr>
        <w:t>i</w:t>
      </w:r>
      <w:r>
        <w:rPr>
          <w:rFonts w:ascii="Times New Roman" w:hAnsi="Times New Roman" w:eastAsia="Times New Roman" w:cs="Times New Roman"/>
          <w:color w:val="231F20"/>
          <w:sz w:val="20"/>
          <w:szCs w:val="20"/>
          <w:lang w:val="en-US"/>
        </w:rPr>
        <w:t>n</w:t>
      </w:r>
      <w:r>
        <w:rPr>
          <w:rFonts w:ascii="Times New Roman" w:hAnsi="Times New Roman" w:eastAsia="Times New Roman" w:cs="Times New Roman"/>
          <w:color w:val="231F20"/>
          <w:spacing w:val="-14"/>
          <w:sz w:val="20"/>
          <w:szCs w:val="20"/>
          <w:lang w:val="en-US"/>
        </w:rPr>
        <w:t xml:space="preserve"> </w:t>
      </w:r>
      <w:r>
        <w:rPr>
          <w:rFonts w:ascii="Times New Roman" w:hAnsi="Times New Roman" w:eastAsia="Times New Roman" w:cs="Times New Roman"/>
          <w:color w:val="231F20"/>
          <w:spacing w:val="-2"/>
          <w:w w:val="98"/>
          <w:sz w:val="20"/>
          <w:szCs w:val="20"/>
          <w:lang w:val="en-US"/>
        </w:rPr>
        <w:t>Centra</w:t>
      </w:r>
      <w:r>
        <w:rPr>
          <w:rFonts w:ascii="Times New Roman" w:hAnsi="Times New Roman" w:eastAsia="Times New Roman" w:cs="Times New Roman"/>
          <w:color w:val="231F20"/>
          <w:w w:val="98"/>
          <w:sz w:val="20"/>
          <w:szCs w:val="20"/>
          <w:lang w:val="en-US"/>
        </w:rPr>
        <w:t>l</w:t>
      </w:r>
      <w:r>
        <w:rPr>
          <w:rFonts w:ascii="Times New Roman" w:hAnsi="Times New Roman" w:eastAsia="Times New Roman" w:cs="Times New Roman"/>
          <w:color w:val="231F20"/>
          <w:spacing w:val="-12"/>
          <w:w w:val="98"/>
          <w:sz w:val="20"/>
          <w:szCs w:val="20"/>
          <w:lang w:val="en-US"/>
        </w:rPr>
        <w:t xml:space="preserve"> </w:t>
      </w:r>
      <w:r>
        <w:rPr>
          <w:rFonts w:ascii="Times New Roman" w:hAnsi="Times New Roman" w:eastAsia="Times New Roman" w:cs="Times New Roman"/>
          <w:color w:val="231F20"/>
          <w:spacing w:val="-2"/>
          <w:w w:val="86"/>
          <w:sz w:val="20"/>
          <w:szCs w:val="20"/>
          <w:lang w:val="en-US"/>
        </w:rPr>
        <w:t>A</w:t>
      </w:r>
      <w:r>
        <w:rPr>
          <w:rFonts w:ascii="Times New Roman" w:hAnsi="Times New Roman" w:eastAsia="Times New Roman" w:cs="Times New Roman"/>
          <w:color w:val="231F20"/>
          <w:spacing w:val="-2"/>
          <w:w w:val="83"/>
          <w:sz w:val="20"/>
          <w:szCs w:val="20"/>
          <w:lang w:val="en-US"/>
        </w:rPr>
        <w:t>s</w:t>
      </w:r>
      <w:r>
        <w:rPr>
          <w:rFonts w:ascii="Times New Roman" w:hAnsi="Times New Roman" w:eastAsia="Times New Roman" w:cs="Times New Roman"/>
          <w:color w:val="231F20"/>
          <w:spacing w:val="-2"/>
          <w:w w:val="92"/>
          <w:sz w:val="20"/>
          <w:szCs w:val="20"/>
          <w:lang w:val="en-US"/>
        </w:rPr>
        <w:t>i</w:t>
      </w:r>
      <w:r>
        <w:rPr>
          <w:rFonts w:ascii="Times New Roman" w:hAnsi="Times New Roman" w:eastAsia="Times New Roman" w:cs="Times New Roman"/>
          <w:color w:val="231F20"/>
          <w:spacing w:val="-13"/>
          <w:w w:val="90"/>
          <w:sz w:val="20"/>
          <w:szCs w:val="20"/>
          <w:lang w:val="en-US"/>
        </w:rPr>
        <w:t>a</w:t>
      </w:r>
      <w:r>
        <w:rPr>
          <w:rFonts w:ascii="Times New Roman" w:hAnsi="Times New Roman" w:eastAsia="Times New Roman" w:cs="Times New Roman"/>
          <w:color w:val="231F20"/>
          <w:spacing w:val="-2"/>
          <w:w w:val="70"/>
          <w:sz w:val="20"/>
          <w:szCs w:val="20"/>
          <w:lang w:val="en-US"/>
        </w:rPr>
        <w:t>’</w:t>
      </w:r>
      <w:r>
        <w:rPr>
          <w:rFonts w:ascii="Times New Roman" w:hAnsi="Times New Roman" w:eastAsia="Times New Roman" w:cs="Times New Roman"/>
          <w:color w:val="231F20"/>
          <w:sz w:val="20"/>
          <w:szCs w:val="20"/>
          <w:lang w:val="en-US"/>
        </w:rPr>
        <w:t>,</w:t>
      </w:r>
      <w:r>
        <w:rPr>
          <w:rFonts w:ascii="Times New Roman" w:hAnsi="Times New Roman" w:eastAsia="Times New Roman" w:cs="Times New Roman"/>
          <w:color w:val="231F20"/>
          <w:spacing w:val="-14"/>
          <w:sz w:val="20"/>
          <w:szCs w:val="20"/>
          <w:lang w:val="en-US"/>
        </w:rPr>
        <w:t xml:space="preserve"> </w:t>
      </w:r>
      <w:r>
        <w:rPr>
          <w:rFonts w:ascii="Times New Roman" w:hAnsi="Times New Roman" w:eastAsia="Times New Roman" w:cs="Times New Roman"/>
          <w:color w:val="231F20"/>
          <w:spacing w:val="-2"/>
          <w:w w:val="70"/>
          <w:sz w:val="20"/>
          <w:szCs w:val="20"/>
          <w:lang w:val="en-US"/>
        </w:rPr>
        <w:t>‘</w:t>
      </w:r>
      <w:r>
        <w:rPr>
          <w:rFonts w:ascii="Times New Roman" w:hAnsi="Times New Roman" w:eastAsia="Times New Roman" w:cs="Times New Roman"/>
          <w:color w:val="231F20"/>
          <w:spacing w:val="-5"/>
          <w:w w:val="111"/>
          <w:sz w:val="20"/>
          <w:szCs w:val="20"/>
          <w:lang w:val="en-US"/>
        </w:rPr>
        <w:t>H</w:t>
      </w:r>
      <w:r>
        <w:rPr>
          <w:rFonts w:ascii="Times New Roman" w:hAnsi="Times New Roman" w:eastAsia="Times New Roman" w:cs="Times New Roman"/>
          <w:color w:val="231F20"/>
          <w:spacing w:val="-2"/>
          <w:w w:val="89"/>
          <w:sz w:val="20"/>
          <w:szCs w:val="20"/>
          <w:lang w:val="en-US"/>
        </w:rPr>
        <w:t>e</w:t>
      </w:r>
      <w:r>
        <w:rPr>
          <w:rFonts w:ascii="Times New Roman" w:hAnsi="Times New Roman" w:eastAsia="Times New Roman" w:cs="Times New Roman"/>
          <w:color w:val="231F20"/>
          <w:spacing w:val="-2"/>
          <w:w w:val="90"/>
          <w:sz w:val="20"/>
          <w:szCs w:val="20"/>
          <w:lang w:val="en-US"/>
        </w:rPr>
        <w:t>a</w:t>
      </w:r>
      <w:r>
        <w:rPr>
          <w:rFonts w:ascii="Times New Roman" w:hAnsi="Times New Roman" w:eastAsia="Times New Roman" w:cs="Times New Roman"/>
          <w:color w:val="231F20"/>
          <w:spacing w:val="-1"/>
          <w:w w:val="99"/>
          <w:sz w:val="20"/>
          <w:szCs w:val="20"/>
          <w:lang w:val="en-US"/>
        </w:rPr>
        <w:t>r</w:t>
      </w:r>
      <w:r>
        <w:rPr>
          <w:rFonts w:ascii="Times New Roman" w:hAnsi="Times New Roman" w:eastAsia="Times New Roman" w:cs="Times New Roman"/>
          <w:color w:val="231F20"/>
          <w:spacing w:val="-2"/>
          <w:w w:val="110"/>
          <w:sz w:val="20"/>
          <w:szCs w:val="20"/>
          <w:lang w:val="en-US"/>
        </w:rPr>
        <w:t>t</w:t>
      </w:r>
      <w:r>
        <w:rPr>
          <w:rFonts w:ascii="Times New Roman" w:hAnsi="Times New Roman" w:eastAsia="Times New Roman" w:cs="Times New Roman"/>
          <w:color w:val="231F20"/>
          <w:spacing w:val="-2"/>
          <w:w w:val="88"/>
          <w:sz w:val="20"/>
          <w:szCs w:val="20"/>
          <w:lang w:val="en-US"/>
        </w:rPr>
        <w:t>l</w:t>
      </w:r>
      <w:r>
        <w:rPr>
          <w:rFonts w:ascii="Times New Roman" w:hAnsi="Times New Roman" w:eastAsia="Times New Roman" w:cs="Times New Roman"/>
          <w:color w:val="231F20"/>
          <w:spacing w:val="-2"/>
          <w:w w:val="90"/>
          <w:sz w:val="20"/>
          <w:szCs w:val="20"/>
          <w:lang w:val="en-US"/>
        </w:rPr>
        <w:t>a</w:t>
      </w:r>
      <w:r>
        <w:rPr>
          <w:rFonts w:ascii="Times New Roman" w:hAnsi="Times New Roman" w:eastAsia="Times New Roman" w:cs="Times New Roman"/>
          <w:color w:val="231F20"/>
          <w:spacing w:val="-2"/>
          <w:w w:val="105"/>
          <w:sz w:val="20"/>
          <w:szCs w:val="20"/>
          <w:lang w:val="en-US"/>
        </w:rPr>
        <w:t>n</w:t>
      </w:r>
      <w:r>
        <w:rPr>
          <w:rFonts w:ascii="Times New Roman" w:hAnsi="Times New Roman" w:eastAsia="Times New Roman" w:cs="Times New Roman"/>
          <w:color w:val="231F20"/>
          <w:spacing w:val="-2"/>
          <w:w w:val="101"/>
          <w:sz w:val="20"/>
          <w:szCs w:val="20"/>
          <w:lang w:val="en-US"/>
        </w:rPr>
        <w:t>d</w:t>
      </w:r>
      <w:r>
        <w:rPr>
          <w:rFonts w:ascii="Times New Roman" w:hAnsi="Times New Roman" w:eastAsia="Times New Roman" w:cs="Times New Roman"/>
          <w:color w:val="231F20"/>
          <w:w w:val="89"/>
          <w:sz w:val="20"/>
          <w:szCs w:val="20"/>
          <w:lang w:val="en-US"/>
        </w:rPr>
        <w:t>:</w:t>
      </w:r>
      <w:r>
        <w:rPr>
          <w:rFonts w:ascii="Times New Roman" w:hAnsi="Times New Roman" w:eastAsia="Times New Roman" w:cs="Times New Roman"/>
          <w:color w:val="231F20"/>
          <w:spacing w:val="-14"/>
          <w:sz w:val="20"/>
          <w:szCs w:val="20"/>
          <w:lang w:val="en-US"/>
        </w:rPr>
        <w:t xml:space="preserve"> </w:t>
      </w:r>
      <w:r>
        <w:rPr>
          <w:rFonts w:ascii="Times New Roman" w:hAnsi="Times New Roman" w:eastAsia="Times New Roman" w:cs="Times New Roman"/>
          <w:color w:val="231F20"/>
          <w:spacing w:val="-5"/>
          <w:w w:val="91"/>
          <w:sz w:val="20"/>
          <w:szCs w:val="20"/>
          <w:lang w:val="en-US"/>
        </w:rPr>
        <w:t>E</w:t>
      </w:r>
      <w:r>
        <w:rPr>
          <w:rFonts w:ascii="Times New Roman" w:hAnsi="Times New Roman" w:eastAsia="Times New Roman" w:cs="Times New Roman"/>
          <w:color w:val="231F20"/>
          <w:spacing w:val="-2"/>
          <w:w w:val="91"/>
          <w:sz w:val="20"/>
          <w:szCs w:val="20"/>
          <w:lang w:val="en-US"/>
        </w:rPr>
        <w:t>urasia</w:t>
      </w:r>
      <w:r>
        <w:rPr>
          <w:rFonts w:ascii="Times New Roman" w:hAnsi="Times New Roman" w:eastAsia="Times New Roman" w:cs="Times New Roman"/>
          <w:color w:val="231F20"/>
          <w:w w:val="91"/>
          <w:sz w:val="20"/>
          <w:szCs w:val="20"/>
          <w:lang w:val="en-US"/>
        </w:rPr>
        <w:t>n</w:t>
      </w:r>
      <w:r>
        <w:rPr>
          <w:rFonts w:ascii="Times New Roman" w:hAnsi="Times New Roman" w:eastAsia="Times New Roman" w:cs="Times New Roman"/>
          <w:color w:val="231F20"/>
          <w:spacing w:val="10"/>
          <w:w w:val="91"/>
          <w:sz w:val="20"/>
          <w:szCs w:val="20"/>
          <w:lang w:val="en-US"/>
        </w:rPr>
        <w:t xml:space="preserve"> </w:t>
      </w:r>
      <w:r>
        <w:rPr>
          <w:rFonts w:ascii="Times New Roman" w:hAnsi="Times New Roman" w:eastAsia="Times New Roman" w:cs="Times New Roman"/>
          <w:color w:val="231F20"/>
          <w:spacing w:val="-4"/>
          <w:w w:val="91"/>
          <w:sz w:val="20"/>
          <w:szCs w:val="20"/>
          <w:lang w:val="en-US"/>
        </w:rPr>
        <w:t>R</w:t>
      </w:r>
      <w:r>
        <w:rPr>
          <w:rFonts w:ascii="Times New Roman" w:hAnsi="Times New Roman" w:eastAsia="Times New Roman" w:cs="Times New Roman"/>
          <w:color w:val="231F20"/>
          <w:spacing w:val="-2"/>
          <w:w w:val="91"/>
          <w:sz w:val="20"/>
          <w:szCs w:val="20"/>
          <w:lang w:val="en-US"/>
        </w:rPr>
        <w:t>evi</w:t>
      </w:r>
      <w:r>
        <w:rPr>
          <w:rFonts w:ascii="Times New Roman" w:hAnsi="Times New Roman" w:eastAsia="Times New Roman" w:cs="Times New Roman"/>
          <w:color w:val="231F20"/>
          <w:spacing w:val="-1"/>
          <w:w w:val="91"/>
          <w:sz w:val="20"/>
          <w:szCs w:val="20"/>
          <w:lang w:val="en-US"/>
        </w:rPr>
        <w:t>e</w:t>
      </w:r>
      <w:r>
        <w:rPr>
          <w:rFonts w:ascii="Times New Roman" w:hAnsi="Times New Roman" w:eastAsia="Times New Roman" w:cs="Times New Roman"/>
          <w:color w:val="231F20"/>
          <w:w w:val="91"/>
          <w:sz w:val="20"/>
          <w:szCs w:val="20"/>
          <w:lang w:val="en-US"/>
        </w:rPr>
        <w:t>w</w:t>
      </w:r>
      <w:r>
        <w:rPr>
          <w:rFonts w:ascii="Times New Roman" w:hAnsi="Times New Roman" w:eastAsia="Times New Roman" w:cs="Times New Roman"/>
          <w:color w:val="231F20"/>
          <w:spacing w:val="-12"/>
          <w:w w:val="91"/>
          <w:sz w:val="20"/>
          <w:szCs w:val="20"/>
          <w:lang w:val="en-US"/>
        </w:rPr>
        <w:t xml:space="preserve"> </w:t>
      </w:r>
      <w:r>
        <w:rPr>
          <w:rFonts w:ascii="Times New Roman" w:hAnsi="Times New Roman" w:eastAsia="Times New Roman" w:cs="Times New Roman"/>
          <w:color w:val="231F20"/>
          <w:spacing w:val="-2"/>
          <w:w w:val="91"/>
          <w:sz w:val="20"/>
          <w:szCs w:val="20"/>
          <w:lang w:val="en-US"/>
        </w:rPr>
        <w:t>o</w:t>
      </w:r>
      <w:r>
        <w:rPr>
          <w:rFonts w:ascii="Times New Roman" w:hAnsi="Times New Roman" w:eastAsia="Times New Roman" w:cs="Times New Roman"/>
          <w:color w:val="231F20"/>
          <w:w w:val="91"/>
          <w:sz w:val="20"/>
          <w:szCs w:val="20"/>
          <w:lang w:val="en-US"/>
        </w:rPr>
        <w:t>f</w:t>
      </w:r>
      <w:r>
        <w:rPr>
          <w:rFonts w:ascii="Times New Roman" w:hAnsi="Times New Roman" w:eastAsia="Times New Roman" w:cs="Times New Roman"/>
          <w:color w:val="231F20"/>
          <w:spacing w:val="-8"/>
          <w:w w:val="91"/>
          <w:sz w:val="20"/>
          <w:szCs w:val="20"/>
          <w:lang w:val="en-US"/>
        </w:rPr>
        <w:t xml:space="preserve"> </w:t>
      </w:r>
      <w:r>
        <w:rPr>
          <w:rFonts w:ascii="Times New Roman" w:hAnsi="Times New Roman" w:eastAsia="Times New Roman" w:cs="Times New Roman"/>
          <w:color w:val="231F20"/>
          <w:spacing w:val="-3"/>
          <w:w w:val="103"/>
          <w:sz w:val="20"/>
          <w:szCs w:val="20"/>
          <w:lang w:val="en-US"/>
        </w:rPr>
        <w:t>G</w:t>
      </w:r>
      <w:r>
        <w:rPr>
          <w:rFonts w:ascii="Times New Roman" w:hAnsi="Times New Roman" w:eastAsia="Times New Roman" w:cs="Times New Roman"/>
          <w:color w:val="231F20"/>
          <w:spacing w:val="-2"/>
          <w:w w:val="89"/>
          <w:sz w:val="20"/>
          <w:szCs w:val="20"/>
          <w:lang w:val="en-US"/>
        </w:rPr>
        <w:t>e</w:t>
      </w:r>
      <w:r>
        <w:rPr>
          <w:rFonts w:ascii="Times New Roman" w:hAnsi="Times New Roman" w:eastAsia="Times New Roman" w:cs="Times New Roman"/>
          <w:color w:val="231F20"/>
          <w:spacing w:val="-2"/>
          <w:w w:val="97"/>
          <w:sz w:val="20"/>
          <w:szCs w:val="20"/>
          <w:lang w:val="en-US"/>
        </w:rPr>
        <w:t>o</w:t>
      </w:r>
      <w:r>
        <w:rPr>
          <w:rFonts w:ascii="Times New Roman" w:hAnsi="Times New Roman" w:eastAsia="Times New Roman" w:cs="Times New Roman"/>
          <w:color w:val="231F20"/>
          <w:spacing w:val="-2"/>
          <w:w w:val="101"/>
          <w:sz w:val="20"/>
          <w:szCs w:val="20"/>
          <w:lang w:val="en-US"/>
        </w:rPr>
        <w:t>p</w:t>
      </w:r>
      <w:r>
        <w:rPr>
          <w:rFonts w:ascii="Times New Roman" w:hAnsi="Times New Roman" w:eastAsia="Times New Roman" w:cs="Times New Roman"/>
          <w:color w:val="231F20"/>
          <w:spacing w:val="-2"/>
          <w:w w:val="97"/>
          <w:sz w:val="20"/>
          <w:szCs w:val="20"/>
          <w:lang w:val="en-US"/>
        </w:rPr>
        <w:t>o</w:t>
      </w:r>
      <w:r>
        <w:rPr>
          <w:rFonts w:ascii="Times New Roman" w:hAnsi="Times New Roman" w:eastAsia="Times New Roman" w:cs="Times New Roman"/>
          <w:color w:val="231F20"/>
          <w:spacing w:val="-2"/>
          <w:w w:val="88"/>
          <w:sz w:val="20"/>
          <w:szCs w:val="20"/>
          <w:lang w:val="en-US"/>
        </w:rPr>
        <w:t>l</w:t>
      </w:r>
      <w:r>
        <w:rPr>
          <w:rFonts w:ascii="Times New Roman" w:hAnsi="Times New Roman" w:eastAsia="Times New Roman" w:cs="Times New Roman"/>
          <w:color w:val="231F20"/>
          <w:spacing w:val="-2"/>
          <w:w w:val="92"/>
          <w:sz w:val="20"/>
          <w:szCs w:val="20"/>
          <w:lang w:val="en-US"/>
        </w:rPr>
        <w:t>i</w:t>
      </w:r>
      <w:r>
        <w:rPr>
          <w:rFonts w:ascii="Times New Roman" w:hAnsi="Times New Roman" w:eastAsia="Times New Roman" w:cs="Times New Roman"/>
          <w:color w:val="231F20"/>
          <w:spacing w:val="-2"/>
          <w:w w:val="110"/>
          <w:sz w:val="20"/>
          <w:szCs w:val="20"/>
          <w:lang w:val="en-US"/>
        </w:rPr>
        <w:t>t</w:t>
      </w:r>
      <w:r>
        <w:rPr>
          <w:rFonts w:ascii="Times New Roman" w:hAnsi="Times New Roman" w:eastAsia="Times New Roman" w:cs="Times New Roman"/>
          <w:color w:val="231F20"/>
          <w:spacing w:val="-2"/>
          <w:w w:val="92"/>
          <w:sz w:val="20"/>
          <w:szCs w:val="20"/>
          <w:lang w:val="en-US"/>
        </w:rPr>
        <w:t>i</w:t>
      </w:r>
      <w:r>
        <w:rPr>
          <w:rFonts w:ascii="Times New Roman" w:hAnsi="Times New Roman" w:eastAsia="Times New Roman" w:cs="Times New Roman"/>
          <w:color w:val="231F20"/>
          <w:spacing w:val="-2"/>
          <w:w w:val="90"/>
          <w:sz w:val="20"/>
          <w:szCs w:val="20"/>
          <w:lang w:val="en-US"/>
        </w:rPr>
        <w:t>c</w:t>
      </w:r>
      <w:r>
        <w:rPr>
          <w:rFonts w:ascii="Times New Roman" w:hAnsi="Times New Roman" w:eastAsia="Times New Roman" w:cs="Times New Roman"/>
          <w:color w:val="231F20"/>
          <w:spacing w:val="-8"/>
          <w:w w:val="83"/>
          <w:sz w:val="20"/>
          <w:szCs w:val="20"/>
          <w:lang w:val="en-US"/>
        </w:rPr>
        <w:t>s</w:t>
      </w:r>
      <w:r>
        <w:rPr>
          <w:rFonts w:ascii="Times New Roman" w:hAnsi="Times New Roman" w:eastAsia="Times New Roman" w:cs="Times New Roman"/>
          <w:color w:val="231F20"/>
          <w:spacing w:val="-2"/>
          <w:w w:val="70"/>
          <w:sz w:val="20"/>
          <w:szCs w:val="20"/>
          <w:lang w:val="en-US"/>
        </w:rPr>
        <w:t>’</w:t>
      </w:r>
      <w:r>
        <w:rPr>
          <w:rFonts w:ascii="Times New Roman" w:hAnsi="Times New Roman" w:eastAsia="Times New Roman" w:cs="Times New Roman"/>
          <w:color w:val="231F20"/>
          <w:sz w:val="20"/>
          <w:szCs w:val="20"/>
          <w:lang w:val="en-US"/>
        </w:rPr>
        <w:t>.</w:t>
      </w:r>
      <w:r>
        <w:rPr>
          <w:rFonts w:ascii="Times New Roman" w:hAnsi="Times New Roman" w:eastAsia="Times New Roman" w:cs="Times New Roman"/>
          <w:color w:val="231F20"/>
          <w:spacing w:val="-14"/>
          <w:sz w:val="20"/>
          <w:szCs w:val="20"/>
          <w:lang w:val="en-US"/>
        </w:rPr>
        <w:t xml:space="preserve"> </w:t>
      </w:r>
      <w:r>
        <w:rPr>
          <w:rFonts w:ascii="Times New Roman" w:hAnsi="Times New Roman" w:eastAsia="Times New Roman" w:cs="Times New Roman"/>
          <w:color w:val="231F20"/>
          <w:spacing w:val="-4"/>
          <w:w w:val="86"/>
          <w:sz w:val="20"/>
          <w:szCs w:val="20"/>
          <w:lang w:val="en-US"/>
        </w:rPr>
        <w:t>A</w:t>
      </w:r>
      <w:r>
        <w:rPr>
          <w:rFonts w:ascii="Times New Roman" w:hAnsi="Times New Roman" w:eastAsia="Times New Roman" w:cs="Times New Roman"/>
          <w:color w:val="231F20"/>
          <w:spacing w:val="-2"/>
          <w:w w:val="90"/>
          <w:sz w:val="20"/>
          <w:szCs w:val="20"/>
          <w:lang w:val="en-US"/>
        </w:rPr>
        <w:t>cc</w:t>
      </w:r>
      <w:r>
        <w:rPr>
          <w:rFonts w:ascii="Times New Roman" w:hAnsi="Times New Roman" w:eastAsia="Times New Roman" w:cs="Times New Roman"/>
          <w:color w:val="231F20"/>
          <w:spacing w:val="-2"/>
          <w:w w:val="89"/>
          <w:sz w:val="20"/>
          <w:szCs w:val="20"/>
          <w:lang w:val="en-US"/>
        </w:rPr>
        <w:t>e</w:t>
      </w:r>
      <w:r>
        <w:rPr>
          <w:rFonts w:ascii="Times New Roman" w:hAnsi="Times New Roman" w:eastAsia="Times New Roman" w:cs="Times New Roman"/>
          <w:color w:val="231F20"/>
          <w:spacing w:val="-2"/>
          <w:w w:val="83"/>
          <w:sz w:val="20"/>
          <w:szCs w:val="20"/>
          <w:lang w:val="en-US"/>
        </w:rPr>
        <w:t>ss</w:t>
      </w:r>
      <w:r>
        <w:rPr>
          <w:rFonts w:ascii="Times New Roman" w:hAnsi="Times New Roman" w:eastAsia="Times New Roman" w:cs="Times New Roman"/>
          <w:color w:val="231F20"/>
          <w:spacing w:val="-2"/>
          <w:w w:val="89"/>
          <w:sz w:val="20"/>
          <w:szCs w:val="20"/>
          <w:lang w:val="en-US"/>
        </w:rPr>
        <w:t>e</w:t>
      </w:r>
      <w:r>
        <w:rPr>
          <w:rFonts w:ascii="Times New Roman" w:hAnsi="Times New Roman" w:eastAsia="Times New Roman" w:cs="Times New Roman"/>
          <w:color w:val="231F20"/>
          <w:w w:val="101"/>
          <w:sz w:val="20"/>
          <w:szCs w:val="20"/>
          <w:lang w:val="en-US"/>
        </w:rPr>
        <w:t>d</w:t>
      </w:r>
    </w:p>
    <w:p>
      <w:pPr>
        <w:pStyle w:val="12"/>
        <w:jc w:val="both"/>
        <w:rPr>
          <w:rFonts w:ascii="Times New Roman" w:hAnsi="Times New Roman" w:cs="Times New Roman"/>
          <w:lang w:val="en-US"/>
        </w:rPr>
      </w:pPr>
      <w:r>
        <w:rPr>
          <w:rFonts w:ascii="Times New Roman" w:hAnsi="Times New Roman" w:eastAsia="Times New Roman" w:cs="Times New Roman"/>
          <w:color w:val="231F20"/>
          <w:lang w:val="en-US"/>
        </w:rPr>
        <w:tab/>
      </w:r>
      <w:r>
        <w:rPr>
          <w:rFonts w:ascii="Times New Roman" w:hAnsi="Times New Roman" w:eastAsia="Times New Roman" w:cs="Times New Roman"/>
          <w:color w:val="231F20"/>
          <w:lang w:val="en-US"/>
        </w:rPr>
        <w:t xml:space="preserve">3 </w:t>
      </w:r>
      <w:r>
        <w:rPr>
          <w:rFonts w:ascii="Times New Roman" w:hAnsi="Times New Roman" w:eastAsia="Times New Roman" w:cs="Times New Roman"/>
          <w:color w:val="231F20"/>
          <w:spacing w:val="-5"/>
          <w:w w:val="94"/>
          <w:lang w:val="en-US"/>
        </w:rPr>
        <w:t>J</w:t>
      </w:r>
      <w:r>
        <w:rPr>
          <w:rFonts w:ascii="Times New Roman" w:hAnsi="Times New Roman" w:eastAsia="Times New Roman" w:cs="Times New Roman"/>
          <w:color w:val="231F20"/>
          <w:w w:val="94"/>
          <w:lang w:val="en-US"/>
        </w:rPr>
        <w:t>anua</w:t>
      </w:r>
      <w:r>
        <w:rPr>
          <w:rFonts w:ascii="Times New Roman" w:hAnsi="Times New Roman" w:eastAsia="Times New Roman" w:cs="Times New Roman"/>
          <w:color w:val="231F20"/>
          <w:spacing w:val="3"/>
          <w:w w:val="94"/>
          <w:lang w:val="en-US"/>
        </w:rPr>
        <w:t>r</w:t>
      </w:r>
      <w:r>
        <w:rPr>
          <w:rFonts w:ascii="Times New Roman" w:hAnsi="Times New Roman" w:eastAsia="Times New Roman" w:cs="Times New Roman"/>
          <w:color w:val="231F20"/>
          <w:w w:val="94"/>
          <w:lang w:val="en-US"/>
        </w:rPr>
        <w:t>y</w:t>
      </w:r>
      <w:r>
        <w:rPr>
          <w:rFonts w:ascii="Times New Roman" w:hAnsi="Times New Roman" w:eastAsia="Times New Roman" w:cs="Times New Roman"/>
          <w:color w:val="231F20"/>
          <w:spacing w:val="7"/>
          <w:w w:val="94"/>
          <w:lang w:val="en-US"/>
        </w:rPr>
        <w:t xml:space="preserve"> </w:t>
      </w:r>
      <w:r>
        <w:rPr>
          <w:rFonts w:ascii="Times New Roman" w:hAnsi="Times New Roman" w:eastAsia="Times New Roman" w:cs="Times New Roman"/>
          <w:color w:val="231F20"/>
          <w:lang w:val="en-US"/>
        </w:rPr>
        <w:t xml:space="preserve">2018. </w:t>
      </w:r>
      <w:r>
        <w:fldChar w:fldCharType="begin"/>
      </w:r>
      <w:r>
        <w:instrText xml:space="preserve"> HYPERLINK \h </w:instrText>
      </w:r>
      <w:r>
        <w:fldChar w:fldCharType="separate"/>
      </w:r>
      <w:r>
        <w:rPr>
          <w:rStyle w:val="23"/>
          <w:rFonts w:ascii="Times New Roman" w:hAnsi="Times New Roman" w:eastAsia="Times New Roman" w:cs="Times New Roman"/>
          <w:color w:val="231F20"/>
          <w:w w:val="97"/>
          <w:lang w:val="en-US"/>
        </w:rPr>
        <w:t>http://temi.</w:t>
      </w:r>
      <w:r>
        <w:rPr>
          <w:rStyle w:val="23"/>
          <w:rFonts w:ascii="Times New Roman" w:hAnsi="Times New Roman" w:eastAsia="Times New Roman" w:cs="Times New Roman"/>
          <w:color w:val="231F20"/>
          <w:spacing w:val="-2"/>
          <w:w w:val="97"/>
          <w:lang w:val="en-US"/>
        </w:rPr>
        <w:t>r</w:t>
      </w:r>
      <w:r>
        <w:rPr>
          <w:rStyle w:val="23"/>
          <w:rFonts w:ascii="Times New Roman" w:hAnsi="Times New Roman" w:eastAsia="Times New Roman" w:cs="Times New Roman"/>
          <w:color w:val="231F20"/>
          <w:w w:val="97"/>
          <w:lang w:val="en-US"/>
        </w:rPr>
        <w:t>epubblica.it/limes-hea</w:t>
      </w:r>
      <w:r>
        <w:rPr>
          <w:rStyle w:val="23"/>
          <w:rFonts w:ascii="Times New Roman" w:hAnsi="Times New Roman" w:eastAsia="Times New Roman" w:cs="Times New Roman"/>
          <w:color w:val="231F20"/>
          <w:spacing w:val="1"/>
          <w:w w:val="97"/>
          <w:lang w:val="en-US"/>
        </w:rPr>
        <w:t>r</w:t>
      </w:r>
      <w:r>
        <w:rPr>
          <w:rStyle w:val="23"/>
          <w:rFonts w:ascii="Times New Roman" w:hAnsi="Times New Roman" w:eastAsia="Times New Roman" w:cs="Times New Roman"/>
          <w:color w:val="231F20"/>
          <w:w w:val="97"/>
          <w:lang w:val="en-US"/>
        </w:rPr>
        <w:t>tland/the-rise-of-china-in-central-asia/1928.</w:t>
      </w:r>
      <w:r>
        <w:rPr>
          <w:rStyle w:val="23"/>
          <w:rFonts w:ascii="Times New Roman" w:hAnsi="Times New Roman" w:eastAsia="Times New Roman" w:cs="Times New Roman"/>
          <w:color w:val="231F20"/>
          <w:spacing w:val="23"/>
          <w:w w:val="97"/>
          <w:lang w:val="en-US"/>
        </w:rPr>
        <w:t xml:space="preserve"> </w:t>
      </w:r>
      <w:r>
        <w:rPr>
          <w:rStyle w:val="23"/>
          <w:rFonts w:ascii="Times New Roman" w:hAnsi="Times New Roman" w:eastAsia="Times New Roman" w:cs="Times New Roman"/>
          <w:color w:val="231F20"/>
          <w:spacing w:val="23"/>
          <w:w w:val="97"/>
          <w:lang w:val="en-US"/>
        </w:rPr>
        <w:fldChar w:fldCharType="end"/>
      </w:r>
    </w:p>
    <w:p>
      <w:pPr>
        <w:pStyle w:val="42"/>
        <w:rPr>
          <w:lang w:val="en-US"/>
        </w:rPr>
      </w:pPr>
    </w:p>
  </w:footnote>
  <w:footnote w:id="153">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eastAsia="Times New Roman" w:cs="Times New Roman"/>
          <w:color w:val="231F20"/>
          <w:lang w:val="en-US"/>
        </w:rPr>
        <w:t>Zhiqun,</w:t>
      </w:r>
      <w:r>
        <w:rPr>
          <w:rFonts w:ascii="Times New Roman" w:hAnsi="Times New Roman" w:eastAsia="Times New Roman" w:cs="Times New Roman"/>
          <w:color w:val="231F20"/>
          <w:spacing w:val="5"/>
          <w:lang w:val="en-US"/>
        </w:rPr>
        <w:t xml:space="preserve"> </w:t>
      </w:r>
      <w:r>
        <w:rPr>
          <w:rFonts w:ascii="Times New Roman" w:hAnsi="Times New Roman" w:eastAsia="Times New Roman" w:cs="Times New Roman"/>
          <w:color w:val="231F20"/>
          <w:lang w:val="en-US"/>
        </w:rPr>
        <w:t>Z.</w:t>
      </w:r>
      <w:r>
        <w:rPr>
          <w:rFonts w:ascii="Times New Roman" w:hAnsi="Times New Roman" w:eastAsia="Times New Roman" w:cs="Times New Roman"/>
          <w:color w:val="231F20"/>
          <w:spacing w:val="9"/>
          <w:lang w:val="en-US"/>
        </w:rPr>
        <w:t xml:space="preserve"> </w:t>
      </w:r>
      <w:r>
        <w:rPr>
          <w:rFonts w:ascii="Times New Roman" w:hAnsi="Times New Roman" w:eastAsia="Times New Roman" w:cs="Times New Roman"/>
          <w:color w:val="231F20"/>
          <w:lang w:val="en-US"/>
        </w:rPr>
        <w:t xml:space="preserve">2012. </w:t>
      </w:r>
      <w:r>
        <w:rPr>
          <w:rFonts w:ascii="Times New Roman" w:hAnsi="Times New Roman" w:eastAsia="Times New Roman" w:cs="Times New Roman"/>
          <w:i/>
          <w:color w:val="231F20"/>
          <w:w w:val="95"/>
          <w:lang w:val="en-US"/>
        </w:rPr>
        <w:t>Chin</w:t>
      </w:r>
      <w:r>
        <w:rPr>
          <w:rFonts w:ascii="Times New Roman" w:hAnsi="Times New Roman" w:eastAsia="Times New Roman" w:cs="Times New Roman"/>
          <w:i/>
          <w:color w:val="231F20"/>
          <w:spacing w:val="-18"/>
          <w:w w:val="95"/>
          <w:lang w:val="en-US"/>
        </w:rPr>
        <w:t>a</w:t>
      </w:r>
      <w:r>
        <w:rPr>
          <w:rFonts w:ascii="Times New Roman" w:hAnsi="Times New Roman" w:eastAsia="Times New Roman" w:cs="Times New Roman"/>
          <w:i/>
          <w:color w:val="231F20"/>
          <w:spacing w:val="-5"/>
          <w:w w:val="62"/>
          <w:lang w:val="en-US"/>
        </w:rPr>
        <w:t>’</w:t>
      </w:r>
      <w:r>
        <w:rPr>
          <w:rFonts w:ascii="Times New Roman" w:hAnsi="Times New Roman" w:eastAsia="Times New Roman" w:cs="Times New Roman"/>
          <w:i/>
          <w:color w:val="231F20"/>
          <w:w w:val="67"/>
          <w:lang w:val="en-US"/>
        </w:rPr>
        <w:t>s</w:t>
      </w:r>
      <w:r>
        <w:rPr>
          <w:rFonts w:ascii="Times New Roman" w:hAnsi="Times New Roman" w:eastAsia="Times New Roman" w:cs="Times New Roman"/>
          <w:i/>
          <w:color w:val="231F20"/>
          <w:lang w:val="en-US"/>
        </w:rPr>
        <w:t xml:space="preserve"> </w:t>
      </w:r>
      <w:r>
        <w:rPr>
          <w:rFonts w:ascii="Times New Roman" w:hAnsi="Times New Roman" w:eastAsia="Times New Roman" w:cs="Times New Roman"/>
          <w:i/>
          <w:color w:val="231F20"/>
          <w:spacing w:val="-5"/>
          <w:lang w:val="en-US"/>
        </w:rPr>
        <w:t>N</w:t>
      </w:r>
      <w:r>
        <w:rPr>
          <w:rFonts w:ascii="Times New Roman" w:hAnsi="Times New Roman" w:eastAsia="Times New Roman" w:cs="Times New Roman"/>
          <w:i/>
          <w:color w:val="231F20"/>
          <w:lang w:val="en-US"/>
        </w:rPr>
        <w:t>ew</w:t>
      </w:r>
      <w:r>
        <w:rPr>
          <w:rFonts w:ascii="Times New Roman" w:hAnsi="Times New Roman" w:eastAsia="Times New Roman" w:cs="Times New Roman"/>
          <w:i/>
          <w:color w:val="231F20"/>
          <w:spacing w:val="-7"/>
          <w:lang w:val="en-US"/>
        </w:rPr>
        <w:t xml:space="preserve"> </w:t>
      </w:r>
      <w:r>
        <w:rPr>
          <w:rFonts w:ascii="Times New Roman" w:hAnsi="Times New Roman" w:eastAsia="Times New Roman" w:cs="Times New Roman"/>
          <w:i/>
          <w:color w:val="231F20"/>
          <w:w w:val="87"/>
          <w:lang w:val="en-US"/>
        </w:rPr>
        <w:t>Diplomacy:</w:t>
      </w:r>
      <w:r>
        <w:rPr>
          <w:rFonts w:ascii="Times New Roman" w:hAnsi="Times New Roman" w:eastAsia="Times New Roman" w:cs="Times New Roman"/>
          <w:i/>
          <w:color w:val="231F20"/>
          <w:spacing w:val="20"/>
          <w:w w:val="87"/>
          <w:lang w:val="en-US"/>
        </w:rPr>
        <w:t xml:space="preserve"> </w:t>
      </w:r>
      <w:r>
        <w:rPr>
          <w:rFonts w:ascii="Times New Roman" w:hAnsi="Times New Roman" w:eastAsia="Times New Roman" w:cs="Times New Roman"/>
          <w:i/>
          <w:color w:val="231F20"/>
          <w:spacing w:val="1"/>
          <w:w w:val="87"/>
          <w:lang w:val="en-US"/>
        </w:rPr>
        <w:t>R</w:t>
      </w:r>
      <w:r>
        <w:rPr>
          <w:rFonts w:ascii="Times New Roman" w:hAnsi="Times New Roman" w:eastAsia="Times New Roman" w:cs="Times New Roman"/>
          <w:i/>
          <w:color w:val="231F20"/>
          <w:w w:val="87"/>
          <w:lang w:val="en-US"/>
        </w:rPr>
        <w:t>ationale,</w:t>
      </w:r>
      <w:r>
        <w:rPr>
          <w:rFonts w:ascii="Times New Roman" w:hAnsi="Times New Roman" w:eastAsia="Times New Roman" w:cs="Times New Roman"/>
          <w:i/>
          <w:color w:val="231F20"/>
          <w:spacing w:val="28"/>
          <w:w w:val="87"/>
          <w:lang w:val="en-US"/>
        </w:rPr>
        <w:t xml:space="preserve"> </w:t>
      </w:r>
      <w:r>
        <w:rPr>
          <w:rFonts w:ascii="Times New Roman" w:hAnsi="Times New Roman" w:eastAsia="Times New Roman" w:cs="Times New Roman"/>
          <w:i/>
          <w:color w:val="231F20"/>
          <w:spacing w:val="-3"/>
          <w:w w:val="87"/>
          <w:lang w:val="en-US"/>
        </w:rPr>
        <w:t>S</w:t>
      </w:r>
      <w:r>
        <w:rPr>
          <w:rFonts w:ascii="Times New Roman" w:hAnsi="Times New Roman" w:eastAsia="Times New Roman" w:cs="Times New Roman"/>
          <w:i/>
          <w:color w:val="231F20"/>
          <w:w w:val="87"/>
          <w:lang w:val="en-US"/>
        </w:rPr>
        <w:t>t</w:t>
      </w:r>
      <w:r>
        <w:rPr>
          <w:rFonts w:ascii="Times New Roman" w:hAnsi="Times New Roman" w:eastAsia="Times New Roman" w:cs="Times New Roman"/>
          <w:i/>
          <w:color w:val="231F20"/>
          <w:spacing w:val="-4"/>
          <w:w w:val="87"/>
          <w:lang w:val="en-US"/>
        </w:rPr>
        <w:t>r</w:t>
      </w:r>
      <w:r>
        <w:rPr>
          <w:rFonts w:ascii="Times New Roman" w:hAnsi="Times New Roman" w:eastAsia="Times New Roman" w:cs="Times New Roman"/>
          <w:i/>
          <w:color w:val="231F20"/>
          <w:w w:val="87"/>
          <w:lang w:val="en-US"/>
        </w:rPr>
        <w:t>ategies</w:t>
      </w:r>
      <w:r>
        <w:rPr>
          <w:rFonts w:ascii="Times New Roman" w:hAnsi="Times New Roman" w:eastAsia="Times New Roman" w:cs="Times New Roman"/>
          <w:i/>
          <w:color w:val="231F20"/>
          <w:spacing w:val="-7"/>
          <w:w w:val="87"/>
          <w:lang w:val="en-US"/>
        </w:rPr>
        <w:t xml:space="preserve"> </w:t>
      </w:r>
      <w:r>
        <w:rPr>
          <w:rFonts w:ascii="Times New Roman" w:hAnsi="Times New Roman" w:eastAsia="Times New Roman" w:cs="Times New Roman"/>
          <w:i/>
          <w:color w:val="231F20"/>
          <w:lang w:val="en-US"/>
        </w:rPr>
        <w:t>and</w:t>
      </w:r>
      <w:r>
        <w:rPr>
          <w:rFonts w:ascii="Times New Roman" w:hAnsi="Times New Roman" w:eastAsia="Times New Roman" w:cs="Times New Roman"/>
          <w:i/>
          <w:color w:val="231F20"/>
          <w:spacing w:val="-14"/>
          <w:lang w:val="en-US"/>
        </w:rPr>
        <w:t xml:space="preserve"> </w:t>
      </w:r>
      <w:r>
        <w:rPr>
          <w:rFonts w:ascii="Times New Roman" w:hAnsi="Times New Roman" w:eastAsia="Times New Roman" w:cs="Times New Roman"/>
          <w:i/>
          <w:color w:val="231F20"/>
          <w:spacing w:val="-2"/>
          <w:w w:val="88"/>
          <w:lang w:val="en-US"/>
        </w:rPr>
        <w:t>S</w:t>
      </w:r>
      <w:r>
        <w:rPr>
          <w:rFonts w:ascii="Times New Roman" w:hAnsi="Times New Roman" w:eastAsia="Times New Roman" w:cs="Times New Roman"/>
          <w:i/>
          <w:color w:val="231F20"/>
          <w:w w:val="88"/>
          <w:lang w:val="en-US"/>
        </w:rPr>
        <w:t>ignificance</w:t>
      </w:r>
      <w:r>
        <w:rPr>
          <w:rFonts w:ascii="Times New Roman" w:hAnsi="Times New Roman" w:eastAsia="Times New Roman" w:cs="Times New Roman"/>
          <w:color w:val="231F20"/>
          <w:w w:val="88"/>
          <w:lang w:val="en-US"/>
        </w:rPr>
        <w:t>.</w:t>
      </w:r>
      <w:r>
        <w:rPr>
          <w:rFonts w:ascii="Times New Roman" w:hAnsi="Times New Roman" w:eastAsia="Times New Roman" w:cs="Times New Roman"/>
          <w:color w:val="231F20"/>
          <w:spacing w:val="7"/>
          <w:w w:val="88"/>
          <w:lang w:val="en-US"/>
        </w:rPr>
        <w:t xml:space="preserve"> </w:t>
      </w:r>
      <w:r>
        <w:rPr>
          <w:rFonts w:ascii="Times New Roman" w:hAnsi="Times New Roman" w:eastAsia="Times New Roman" w:cs="Times New Roman"/>
          <w:color w:val="231F20"/>
          <w:lang w:val="en-US"/>
        </w:rPr>
        <w:t>UK:</w:t>
      </w:r>
      <w:r>
        <w:rPr>
          <w:rFonts w:ascii="Times New Roman" w:hAnsi="Times New Roman" w:eastAsia="Times New Roman" w:cs="Times New Roman"/>
          <w:color w:val="231F20"/>
          <w:spacing w:val="-8"/>
          <w:lang w:val="en-US"/>
        </w:rPr>
        <w:t xml:space="preserve"> </w:t>
      </w:r>
      <w:r>
        <w:rPr>
          <w:rFonts w:ascii="Times New Roman" w:hAnsi="Times New Roman" w:eastAsia="Times New Roman" w:cs="Times New Roman"/>
          <w:color w:val="231F20"/>
          <w:lang w:val="en-US"/>
        </w:rPr>
        <w:t>Ashgate. 2012. – p. 126.</w:t>
      </w:r>
    </w:p>
    <w:p>
      <w:pPr>
        <w:pStyle w:val="42"/>
        <w:rPr>
          <w:lang w:val="en-US"/>
        </w:rPr>
      </w:pPr>
    </w:p>
  </w:footnote>
  <w:footnote w:id="154">
    <w:p>
      <w:pPr>
        <w:spacing w:after="0" w:line="240" w:lineRule="auto"/>
        <w:jc w:val="both"/>
        <w:rPr>
          <w:rFonts w:ascii="Times New Roman" w:hAnsi="Times New Roman" w:eastAsia="Times New Roman" w:cs="Times New Roman"/>
          <w:sz w:val="20"/>
          <w:szCs w:val="20"/>
          <w:lang w:val="en-US"/>
        </w:rPr>
      </w:pPr>
      <w:r>
        <w:rPr>
          <w:rStyle w:val="22"/>
          <w:rFonts w:ascii="Times New Roman" w:hAnsi="Times New Roman" w:cs="Times New Roman"/>
          <w:sz w:val="20"/>
          <w:szCs w:val="20"/>
        </w:rPr>
        <w:footnoteRef/>
      </w:r>
      <w:r>
        <w:rPr>
          <w:rStyle w:val="22"/>
          <w:rFonts w:ascii="Times New Roman" w:hAnsi="Times New Roman" w:cs="Times New Roman"/>
          <w:sz w:val="20"/>
          <w:szCs w:val="20"/>
          <w:lang w:val="en-US"/>
        </w:rPr>
        <w:tab/>
      </w:r>
      <w:r>
        <w:rPr>
          <w:rFonts w:ascii="Times New Roman" w:hAnsi="Times New Roman" w:cs="Times New Roman"/>
          <w:sz w:val="20"/>
          <w:szCs w:val="20"/>
          <w:lang w:val="en-US"/>
        </w:rPr>
        <w:t xml:space="preserve"> </w:t>
      </w:r>
      <w:r>
        <w:rPr>
          <w:rFonts w:ascii="Times New Roman" w:hAnsi="Times New Roman" w:eastAsia="Times New Roman" w:cs="Times New Roman"/>
          <w:i/>
          <w:color w:val="231F20"/>
          <w:sz w:val="20"/>
          <w:szCs w:val="20"/>
          <w:lang w:val="en-US"/>
        </w:rPr>
        <w:t>China</w:t>
      </w:r>
      <w:r>
        <w:rPr>
          <w:rFonts w:ascii="Times New Roman" w:hAnsi="Times New Roman" w:eastAsia="Times New Roman" w:cs="Times New Roman"/>
          <w:i/>
          <w:color w:val="231F20"/>
          <w:spacing w:val="-10"/>
          <w:sz w:val="20"/>
          <w:szCs w:val="20"/>
          <w:lang w:val="en-US"/>
        </w:rPr>
        <w:t xml:space="preserve"> </w:t>
      </w:r>
      <w:r>
        <w:rPr>
          <w:rFonts w:ascii="Times New Roman" w:hAnsi="Times New Roman" w:eastAsia="Times New Roman" w:cs="Times New Roman"/>
          <w:i/>
          <w:color w:val="231F20"/>
          <w:spacing w:val="-1"/>
          <w:w w:val="93"/>
          <w:sz w:val="20"/>
          <w:szCs w:val="20"/>
          <w:lang w:val="en-US"/>
        </w:rPr>
        <w:t>D</w:t>
      </w:r>
      <w:r>
        <w:rPr>
          <w:rFonts w:ascii="Times New Roman" w:hAnsi="Times New Roman" w:eastAsia="Times New Roman" w:cs="Times New Roman"/>
          <w:i/>
          <w:color w:val="231F20"/>
          <w:w w:val="93"/>
          <w:sz w:val="20"/>
          <w:szCs w:val="20"/>
          <w:lang w:val="en-US"/>
        </w:rPr>
        <w:t>aily</w:t>
      </w:r>
      <w:r>
        <w:rPr>
          <w:rFonts w:ascii="Times New Roman" w:hAnsi="Times New Roman" w:eastAsia="Times New Roman" w:cs="Times New Roman"/>
          <w:color w:val="231F20"/>
          <w:w w:val="93"/>
          <w:sz w:val="20"/>
          <w:szCs w:val="20"/>
          <w:lang w:val="en-US"/>
        </w:rPr>
        <w:t>.</w:t>
      </w:r>
      <w:r>
        <w:rPr>
          <w:rFonts w:ascii="Times New Roman" w:hAnsi="Times New Roman" w:eastAsia="Times New Roman" w:cs="Times New Roman"/>
          <w:color w:val="231F20"/>
          <w:spacing w:val="14"/>
          <w:w w:val="93"/>
          <w:sz w:val="20"/>
          <w:szCs w:val="20"/>
          <w:lang w:val="en-US"/>
        </w:rPr>
        <w:t xml:space="preserve"> </w:t>
      </w:r>
      <w:r>
        <w:rPr>
          <w:rFonts w:ascii="Times New Roman" w:hAnsi="Times New Roman" w:eastAsia="Times New Roman" w:cs="Times New Roman"/>
          <w:color w:val="231F20"/>
          <w:w w:val="95"/>
          <w:sz w:val="20"/>
          <w:szCs w:val="20"/>
          <w:lang w:val="en-US"/>
        </w:rPr>
        <w:t>‘Confucius</w:t>
      </w:r>
      <w:r>
        <w:rPr>
          <w:rFonts w:ascii="Times New Roman" w:hAnsi="Times New Roman" w:eastAsia="Times New Roman" w:cs="Times New Roman"/>
          <w:color w:val="231F20"/>
          <w:spacing w:val="12"/>
          <w:w w:val="95"/>
          <w:sz w:val="20"/>
          <w:szCs w:val="20"/>
          <w:lang w:val="en-US"/>
        </w:rPr>
        <w:t xml:space="preserve"> </w:t>
      </w:r>
      <w:r>
        <w:rPr>
          <w:rFonts w:ascii="Times New Roman" w:hAnsi="Times New Roman" w:eastAsia="Times New Roman" w:cs="Times New Roman"/>
          <w:color w:val="231F20"/>
          <w:spacing w:val="-2"/>
          <w:sz w:val="20"/>
          <w:szCs w:val="20"/>
          <w:lang w:val="en-US"/>
        </w:rPr>
        <w:t>I</w:t>
      </w:r>
      <w:r>
        <w:rPr>
          <w:rFonts w:ascii="Times New Roman" w:hAnsi="Times New Roman" w:eastAsia="Times New Roman" w:cs="Times New Roman"/>
          <w:color w:val="231F20"/>
          <w:sz w:val="20"/>
          <w:szCs w:val="20"/>
          <w:lang w:val="en-US"/>
        </w:rPr>
        <w:t>nstitutes</w:t>
      </w:r>
      <w:r>
        <w:rPr>
          <w:rFonts w:ascii="Times New Roman" w:hAnsi="Times New Roman" w:eastAsia="Times New Roman" w:cs="Times New Roman"/>
          <w:color w:val="231F20"/>
          <w:spacing w:val="-12"/>
          <w:sz w:val="20"/>
          <w:szCs w:val="20"/>
          <w:lang w:val="en-US"/>
        </w:rPr>
        <w:t xml:space="preserve"> </w:t>
      </w:r>
      <w:r>
        <w:rPr>
          <w:rFonts w:ascii="Times New Roman" w:hAnsi="Times New Roman" w:eastAsia="Times New Roman" w:cs="Times New Roman"/>
          <w:color w:val="231F20"/>
          <w:sz w:val="20"/>
          <w:szCs w:val="20"/>
          <w:lang w:val="en-US"/>
        </w:rPr>
        <w:t>Thri</w:t>
      </w:r>
      <w:r>
        <w:rPr>
          <w:rFonts w:ascii="Times New Roman" w:hAnsi="Times New Roman" w:eastAsia="Times New Roman" w:cs="Times New Roman"/>
          <w:color w:val="231F20"/>
          <w:spacing w:val="-1"/>
          <w:sz w:val="20"/>
          <w:szCs w:val="20"/>
          <w:lang w:val="en-US"/>
        </w:rPr>
        <w:t>v</w:t>
      </w:r>
      <w:r>
        <w:rPr>
          <w:rFonts w:ascii="Times New Roman" w:hAnsi="Times New Roman" w:eastAsia="Times New Roman" w:cs="Times New Roman"/>
          <w:color w:val="231F20"/>
          <w:sz w:val="20"/>
          <w:szCs w:val="20"/>
          <w:lang w:val="en-US"/>
        </w:rPr>
        <w:t>e</w:t>
      </w:r>
      <w:r>
        <w:rPr>
          <w:rFonts w:ascii="Times New Roman" w:hAnsi="Times New Roman" w:eastAsia="Times New Roman" w:cs="Times New Roman"/>
          <w:color w:val="231F20"/>
          <w:spacing w:val="-5"/>
          <w:sz w:val="20"/>
          <w:szCs w:val="20"/>
          <w:lang w:val="en-US"/>
        </w:rPr>
        <w:t xml:space="preserve"> </w:t>
      </w:r>
      <w:r>
        <w:rPr>
          <w:rFonts w:ascii="Times New Roman" w:hAnsi="Times New Roman" w:eastAsia="Times New Roman" w:cs="Times New Roman"/>
          <w:color w:val="231F20"/>
          <w:sz w:val="20"/>
          <w:szCs w:val="20"/>
          <w:lang w:val="en-US"/>
        </w:rPr>
        <w:t>in</w:t>
      </w:r>
      <w:r>
        <w:rPr>
          <w:rFonts w:ascii="Times New Roman" w:hAnsi="Times New Roman" w:eastAsia="Times New Roman" w:cs="Times New Roman"/>
          <w:color w:val="231F20"/>
          <w:spacing w:val="10"/>
          <w:sz w:val="20"/>
          <w:szCs w:val="20"/>
          <w:lang w:val="en-US"/>
        </w:rPr>
        <w:t xml:space="preserve"> </w:t>
      </w:r>
      <w:r>
        <w:rPr>
          <w:rFonts w:ascii="Times New Roman" w:hAnsi="Times New Roman" w:eastAsia="Times New Roman" w:cs="Times New Roman"/>
          <w:color w:val="231F20"/>
          <w:sz w:val="20"/>
          <w:szCs w:val="20"/>
          <w:lang w:val="en-US"/>
        </w:rPr>
        <w:t>Central</w:t>
      </w:r>
      <w:r>
        <w:rPr>
          <w:rFonts w:ascii="Times New Roman" w:hAnsi="Times New Roman" w:eastAsia="Times New Roman" w:cs="Times New Roman"/>
          <w:color w:val="231F20"/>
          <w:spacing w:val="1"/>
          <w:sz w:val="20"/>
          <w:szCs w:val="20"/>
          <w:lang w:val="en-US"/>
        </w:rPr>
        <w:t xml:space="preserve"> </w:t>
      </w:r>
      <w:r>
        <w:rPr>
          <w:rFonts w:ascii="Times New Roman" w:hAnsi="Times New Roman" w:eastAsia="Times New Roman" w:cs="Times New Roman"/>
          <w:color w:val="231F20"/>
          <w:w w:val="87"/>
          <w:sz w:val="20"/>
          <w:szCs w:val="20"/>
          <w:lang w:val="en-US"/>
        </w:rPr>
        <w:t>Asia</w:t>
      </w:r>
      <w:r>
        <w:rPr>
          <w:rFonts w:ascii="Times New Roman" w:hAnsi="Times New Roman" w:eastAsia="Times New Roman" w:cs="Times New Roman"/>
          <w:color w:val="231F20"/>
          <w:spacing w:val="15"/>
          <w:w w:val="87"/>
          <w:sz w:val="20"/>
          <w:szCs w:val="20"/>
          <w:lang w:val="en-US"/>
        </w:rPr>
        <w:t xml:space="preserve"> </w:t>
      </w:r>
      <w:r>
        <w:rPr>
          <w:rFonts w:ascii="Times New Roman" w:hAnsi="Times New Roman" w:eastAsia="Times New Roman" w:cs="Times New Roman"/>
          <w:color w:val="231F20"/>
          <w:sz w:val="20"/>
          <w:szCs w:val="20"/>
          <w:lang w:val="en-US"/>
        </w:rPr>
        <w:t>and</w:t>
      </w:r>
      <w:r>
        <w:rPr>
          <w:rFonts w:ascii="Times New Roman" w:hAnsi="Times New Roman" w:eastAsia="Times New Roman" w:cs="Times New Roman"/>
          <w:color w:val="231F20"/>
          <w:spacing w:val="1"/>
          <w:sz w:val="20"/>
          <w:szCs w:val="20"/>
          <w:lang w:val="en-US"/>
        </w:rPr>
        <w:t xml:space="preserve"> </w:t>
      </w:r>
      <w:r>
        <w:rPr>
          <w:rFonts w:ascii="Times New Roman" w:hAnsi="Times New Roman" w:eastAsia="Times New Roman" w:cs="Times New Roman"/>
          <w:color w:val="231F20"/>
          <w:spacing w:val="-19"/>
          <w:w w:val="90"/>
          <w:sz w:val="20"/>
          <w:szCs w:val="20"/>
          <w:lang w:val="en-US"/>
        </w:rPr>
        <w:t>T</w:t>
      </w:r>
      <w:r>
        <w:rPr>
          <w:rFonts w:ascii="Times New Roman" w:hAnsi="Times New Roman" w:eastAsia="Times New Roman" w:cs="Times New Roman"/>
          <w:color w:val="231F20"/>
          <w:w w:val="90"/>
          <w:sz w:val="20"/>
          <w:szCs w:val="20"/>
          <w:lang w:val="en-US"/>
        </w:rPr>
        <w:t>ranscaucasi</w:t>
      </w:r>
      <w:r>
        <w:rPr>
          <w:rFonts w:ascii="Times New Roman" w:hAnsi="Times New Roman" w:eastAsia="Times New Roman" w:cs="Times New Roman"/>
          <w:color w:val="231F20"/>
          <w:spacing w:val="-10"/>
          <w:w w:val="90"/>
          <w:sz w:val="20"/>
          <w:szCs w:val="20"/>
          <w:lang w:val="en-US"/>
        </w:rPr>
        <w:t>a</w:t>
      </w:r>
      <w:r>
        <w:rPr>
          <w:rFonts w:ascii="Times New Roman" w:hAnsi="Times New Roman" w:eastAsia="Times New Roman" w:cs="Times New Roman"/>
          <w:color w:val="231F20"/>
          <w:w w:val="90"/>
          <w:sz w:val="20"/>
          <w:szCs w:val="20"/>
          <w:lang w:val="en-US"/>
        </w:rPr>
        <w:t xml:space="preserve">’. </w:t>
      </w:r>
      <w:r>
        <w:rPr>
          <w:rFonts w:ascii="Times New Roman" w:hAnsi="Times New Roman" w:eastAsia="Times New Roman" w:cs="Times New Roman"/>
          <w:color w:val="231F20"/>
          <w:spacing w:val="2"/>
          <w:w w:val="90"/>
          <w:sz w:val="20"/>
          <w:szCs w:val="20"/>
          <w:lang w:val="en-US"/>
        </w:rPr>
        <w:t xml:space="preserve"> </w:t>
      </w:r>
      <w:r>
        <w:rPr>
          <w:rFonts w:ascii="Times New Roman" w:hAnsi="Times New Roman" w:eastAsia="Times New Roman" w:cs="Times New Roman"/>
          <w:color w:val="231F20"/>
          <w:sz w:val="20"/>
          <w:szCs w:val="20"/>
          <w:lang w:val="en-US"/>
        </w:rPr>
        <w:t>2014.</w:t>
      </w:r>
      <w:r>
        <w:rPr>
          <w:rFonts w:ascii="Times New Roman" w:hAnsi="Times New Roman" w:eastAsia="Times New Roman" w:cs="Times New Roman"/>
          <w:color w:val="231F20"/>
          <w:spacing w:val="10"/>
          <w:sz w:val="20"/>
          <w:szCs w:val="20"/>
          <w:lang w:val="en-US"/>
        </w:rPr>
        <w:t xml:space="preserve"> </w:t>
      </w:r>
      <w:r>
        <w:rPr>
          <w:rFonts w:ascii="Times New Roman" w:hAnsi="Times New Roman" w:eastAsia="Times New Roman" w:cs="Times New Roman"/>
          <w:color w:val="231F20"/>
          <w:spacing w:val="-2"/>
          <w:w w:val="90"/>
          <w:sz w:val="20"/>
          <w:szCs w:val="20"/>
          <w:lang w:val="en-US"/>
        </w:rPr>
        <w:t>A</w:t>
      </w:r>
      <w:r>
        <w:rPr>
          <w:rFonts w:ascii="Times New Roman" w:hAnsi="Times New Roman" w:eastAsia="Times New Roman" w:cs="Times New Roman"/>
          <w:color w:val="231F20"/>
          <w:w w:val="90"/>
          <w:sz w:val="20"/>
          <w:szCs w:val="20"/>
          <w:lang w:val="en-US"/>
        </w:rPr>
        <w:t>ccessed</w:t>
      </w:r>
      <w:r>
        <w:rPr>
          <w:rFonts w:ascii="Times New Roman" w:hAnsi="Times New Roman" w:eastAsia="Times New Roman" w:cs="Times New Roman"/>
          <w:color w:val="231F20"/>
          <w:spacing w:val="4"/>
          <w:w w:val="90"/>
          <w:sz w:val="20"/>
          <w:szCs w:val="20"/>
          <w:lang w:val="en-US"/>
        </w:rPr>
        <w:t xml:space="preserve"> </w:t>
      </w:r>
      <w:r>
        <w:rPr>
          <w:rFonts w:ascii="Times New Roman" w:hAnsi="Times New Roman" w:eastAsia="Times New Roman" w:cs="Times New Roman"/>
          <w:color w:val="231F20"/>
          <w:sz w:val="20"/>
          <w:szCs w:val="20"/>
          <w:lang w:val="en-US"/>
        </w:rPr>
        <w:t>3</w:t>
      </w:r>
      <w:r>
        <w:rPr>
          <w:rFonts w:ascii="Times New Roman" w:hAnsi="Times New Roman" w:eastAsia="Times New Roman" w:cs="Times New Roman"/>
          <w:color w:val="231F20"/>
          <w:spacing w:val="10"/>
          <w:sz w:val="20"/>
          <w:szCs w:val="20"/>
          <w:lang w:val="en-US"/>
        </w:rPr>
        <w:t xml:space="preserve"> </w:t>
      </w:r>
      <w:r>
        <w:rPr>
          <w:rFonts w:ascii="Times New Roman" w:hAnsi="Times New Roman" w:eastAsia="Times New Roman" w:cs="Times New Roman"/>
          <w:color w:val="231F20"/>
          <w:spacing w:val="-5"/>
          <w:w w:val="88"/>
          <w:sz w:val="20"/>
          <w:szCs w:val="20"/>
          <w:lang w:val="en-US"/>
        </w:rPr>
        <w:t>J</w:t>
      </w:r>
      <w:r>
        <w:rPr>
          <w:rFonts w:ascii="Times New Roman" w:hAnsi="Times New Roman" w:eastAsia="Times New Roman" w:cs="Times New Roman"/>
          <w:color w:val="231F20"/>
          <w:w w:val="98"/>
          <w:sz w:val="20"/>
          <w:szCs w:val="20"/>
          <w:lang w:val="en-US"/>
        </w:rPr>
        <w:t>anua</w:t>
      </w:r>
      <w:r>
        <w:rPr>
          <w:rFonts w:ascii="Times New Roman" w:hAnsi="Times New Roman" w:eastAsia="Times New Roman" w:cs="Times New Roman"/>
          <w:color w:val="231F20"/>
          <w:spacing w:val="3"/>
          <w:w w:val="98"/>
          <w:sz w:val="20"/>
          <w:szCs w:val="20"/>
          <w:lang w:val="en-US"/>
        </w:rPr>
        <w:t>r</w:t>
      </w:r>
      <w:r>
        <w:rPr>
          <w:rFonts w:ascii="Times New Roman" w:hAnsi="Times New Roman" w:eastAsia="Times New Roman" w:cs="Times New Roman"/>
          <w:color w:val="231F20"/>
          <w:w w:val="87"/>
          <w:sz w:val="20"/>
          <w:szCs w:val="20"/>
          <w:lang w:val="en-US"/>
        </w:rPr>
        <w:t>y</w:t>
      </w:r>
      <w:r>
        <w:rPr>
          <w:rFonts w:ascii="Times New Roman" w:hAnsi="Times New Roman" w:eastAsia="Times New Roman" w:cs="Times New Roman"/>
          <w:color w:val="231F20"/>
          <w:sz w:val="20"/>
          <w:szCs w:val="20"/>
          <w:lang w:val="en-US"/>
        </w:rPr>
        <w:t xml:space="preserve">2018. </w:t>
      </w:r>
      <w:r>
        <w:fldChar w:fldCharType="begin"/>
      </w:r>
      <w:r>
        <w:instrText xml:space="preserve"> HYPERLINK \h </w:instrText>
      </w:r>
      <w:r>
        <w:fldChar w:fldCharType="separate"/>
      </w:r>
      <w:r>
        <w:rPr>
          <w:rStyle w:val="23"/>
          <w:rFonts w:ascii="Times New Roman" w:hAnsi="Times New Roman" w:eastAsia="Times New Roman" w:cs="Times New Roman"/>
          <w:color w:val="231F20"/>
          <w:sz w:val="20"/>
          <w:szCs w:val="20"/>
          <w:lang w:val="en-US"/>
        </w:rPr>
        <w:t>http://ww</w:t>
      </w:r>
      <w:r>
        <w:rPr>
          <w:rStyle w:val="23"/>
          <w:rFonts w:ascii="Times New Roman" w:hAnsi="Times New Roman" w:eastAsia="Times New Roman" w:cs="Times New Roman"/>
          <w:color w:val="231F20"/>
          <w:spacing w:val="-12"/>
          <w:sz w:val="20"/>
          <w:szCs w:val="20"/>
          <w:lang w:val="en-US"/>
        </w:rPr>
        <w:t>w</w:t>
      </w:r>
      <w:r>
        <w:rPr>
          <w:rStyle w:val="23"/>
          <w:rFonts w:ascii="Times New Roman" w:hAnsi="Times New Roman" w:eastAsia="Times New Roman" w:cs="Times New Roman"/>
          <w:color w:val="231F20"/>
          <w:sz w:val="20"/>
          <w:szCs w:val="20"/>
          <w:lang w:val="en-US"/>
        </w:rPr>
        <w:t>.chinadail</w:t>
      </w:r>
      <w:r>
        <w:rPr>
          <w:rStyle w:val="23"/>
          <w:rFonts w:ascii="Times New Roman" w:hAnsi="Times New Roman" w:eastAsia="Times New Roman" w:cs="Times New Roman"/>
          <w:color w:val="231F20"/>
          <w:spacing w:val="-14"/>
          <w:sz w:val="20"/>
          <w:szCs w:val="20"/>
          <w:lang w:val="en-US"/>
        </w:rPr>
        <w:t>y</w:t>
      </w:r>
      <w:r>
        <w:rPr>
          <w:rStyle w:val="23"/>
          <w:rFonts w:ascii="Times New Roman" w:hAnsi="Times New Roman" w:eastAsia="Times New Roman" w:cs="Times New Roman"/>
          <w:color w:val="231F20"/>
          <w:sz w:val="20"/>
          <w:szCs w:val="20"/>
          <w:lang w:val="en-US"/>
        </w:rPr>
        <w:t>.com.cn/cultu</w:t>
      </w:r>
      <w:r>
        <w:rPr>
          <w:rStyle w:val="23"/>
          <w:rFonts w:ascii="Times New Roman" w:hAnsi="Times New Roman" w:eastAsia="Times New Roman" w:cs="Times New Roman"/>
          <w:color w:val="231F20"/>
          <w:spacing w:val="-2"/>
          <w:sz w:val="20"/>
          <w:szCs w:val="20"/>
          <w:lang w:val="en-US"/>
        </w:rPr>
        <w:t>r</w:t>
      </w:r>
      <w:r>
        <w:rPr>
          <w:rStyle w:val="23"/>
          <w:rFonts w:ascii="Times New Roman" w:hAnsi="Times New Roman" w:eastAsia="Times New Roman" w:cs="Times New Roman"/>
          <w:color w:val="231F20"/>
          <w:sz w:val="20"/>
          <w:szCs w:val="20"/>
          <w:lang w:val="en-US"/>
        </w:rPr>
        <w:t>e/2014-10/29/content_18820604.htm.</w:t>
      </w:r>
      <w:r>
        <w:rPr>
          <w:rStyle w:val="23"/>
          <w:rFonts w:ascii="Times New Roman" w:hAnsi="Times New Roman" w:eastAsia="Times New Roman" w:cs="Times New Roman"/>
          <w:color w:val="231F20"/>
          <w:sz w:val="20"/>
          <w:szCs w:val="20"/>
          <w:lang w:val="en-US"/>
        </w:rPr>
        <w:fldChar w:fldCharType="end"/>
      </w:r>
    </w:p>
    <w:p>
      <w:pPr>
        <w:pStyle w:val="42"/>
        <w:rPr>
          <w:lang w:val="en-US"/>
        </w:rPr>
      </w:pPr>
    </w:p>
  </w:footnote>
  <w:footnote w:id="155">
    <w:p>
      <w:pPr>
        <w:pStyle w:val="12"/>
        <w:jc w:val="both"/>
        <w:rPr>
          <w:rFonts w:ascii="Times New Roman" w:hAnsi="Times New Roman" w:cs="Times New Roman"/>
        </w:rPr>
      </w:pPr>
      <w:r>
        <w:rPr>
          <w:rStyle w:val="22"/>
          <w:rFonts w:ascii="Times New Roman" w:hAnsi="Times New Roman" w:cs="Times New Roman"/>
        </w:rPr>
        <w:footnoteRef/>
      </w:r>
      <w:r>
        <w:rPr>
          <w:rStyle w:val="22"/>
          <w:rFonts w:ascii="Times New Roman" w:hAnsi="Times New Roman" w:cs="Times New Roman"/>
        </w:rPr>
        <w:tab/>
      </w:r>
      <w:r>
        <w:rPr>
          <w:rFonts w:ascii="Times New Roman" w:hAnsi="Times New Roman" w:cs="Times New Roman"/>
        </w:rPr>
        <w:t xml:space="preserve"> Попов Д.С. Центральная Азия в китайской концепции экономического пояса Шелкового пути и стратегические интересы России // Режим доступа: </w:t>
      </w:r>
      <w:r>
        <w:rPr>
          <w:rFonts w:ascii="Times New Roman" w:hAnsi="Times New Roman" w:cs="Times New Roman"/>
          <w:lang w:val="en-US"/>
        </w:rPr>
        <w:t>https</w:t>
      </w:r>
      <w:r>
        <w:rPr>
          <w:rFonts w:ascii="Times New Roman" w:hAnsi="Times New Roman" w:cs="Times New Roman"/>
        </w:rPr>
        <w:t>://</w:t>
      </w:r>
      <w:r>
        <w:rPr>
          <w:rFonts w:ascii="Times New Roman" w:hAnsi="Times New Roman" w:cs="Times New Roman"/>
          <w:lang w:val="en-US"/>
        </w:rPr>
        <w:t>riss</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r>
        <w:rPr>
          <w:rFonts w:ascii="Times New Roman" w:hAnsi="Times New Roman" w:cs="Times New Roman"/>
          <w:lang w:val="en-US"/>
        </w:rPr>
        <w:t>analitycs</w:t>
      </w:r>
      <w:r>
        <w:rPr>
          <w:rFonts w:ascii="Times New Roman" w:hAnsi="Times New Roman" w:cs="Times New Roman"/>
        </w:rPr>
        <w:t>/30016/ (Дата обращения: 29.04.2020).</w:t>
      </w:r>
    </w:p>
    <w:p>
      <w:pPr>
        <w:pStyle w:val="42"/>
      </w:pPr>
    </w:p>
  </w:footnote>
  <w:footnote w:id="156">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eastAsia="Times New Roman" w:cs="Times New Roman"/>
          <w:color w:val="231F20"/>
          <w:lang w:val="en-US"/>
        </w:rPr>
        <w:t>Confucius</w:t>
      </w:r>
      <w:r>
        <w:rPr>
          <w:rFonts w:ascii="Times New Roman" w:hAnsi="Times New Roman" w:eastAsia="Times New Roman" w:cs="Times New Roman"/>
          <w:color w:val="231F20"/>
          <w:spacing w:val="-3"/>
          <w:lang w:val="en-US"/>
        </w:rPr>
        <w:t xml:space="preserve"> </w:t>
      </w:r>
      <w:r>
        <w:rPr>
          <w:rFonts w:ascii="Times New Roman" w:hAnsi="Times New Roman" w:eastAsia="Times New Roman" w:cs="Times New Roman"/>
          <w:color w:val="231F20"/>
          <w:spacing w:val="-2"/>
          <w:lang w:val="en-US"/>
        </w:rPr>
        <w:t>I</w:t>
      </w:r>
      <w:r>
        <w:rPr>
          <w:rFonts w:ascii="Times New Roman" w:hAnsi="Times New Roman" w:eastAsia="Times New Roman" w:cs="Times New Roman"/>
          <w:color w:val="231F20"/>
          <w:lang w:val="en-US"/>
        </w:rPr>
        <w:t>nstitute.</w:t>
      </w:r>
      <w:r>
        <w:rPr>
          <w:rFonts w:ascii="Times New Roman" w:hAnsi="Times New Roman" w:eastAsia="Times New Roman" w:cs="Times New Roman"/>
          <w:color w:val="231F20"/>
          <w:spacing w:val="12"/>
          <w:lang w:val="en-US"/>
        </w:rPr>
        <w:t xml:space="preserve"> </w:t>
      </w:r>
      <w:r>
        <w:rPr>
          <w:rFonts w:ascii="Times New Roman" w:hAnsi="Times New Roman" w:eastAsia="Times New Roman" w:cs="Times New Roman"/>
          <w:color w:val="231F20"/>
          <w:w w:val="95"/>
          <w:lang w:val="en-US"/>
        </w:rPr>
        <w:t>‘Confucius</w:t>
      </w:r>
      <w:r>
        <w:rPr>
          <w:rFonts w:ascii="Times New Roman" w:hAnsi="Times New Roman" w:eastAsia="Times New Roman" w:cs="Times New Roman"/>
          <w:color w:val="231F20"/>
          <w:spacing w:val="19"/>
          <w:w w:val="95"/>
          <w:lang w:val="en-US"/>
        </w:rPr>
        <w:t xml:space="preserve"> </w:t>
      </w:r>
      <w:r>
        <w:rPr>
          <w:rFonts w:ascii="Times New Roman" w:hAnsi="Times New Roman" w:eastAsia="Times New Roman" w:cs="Times New Roman"/>
          <w:color w:val="231F20"/>
          <w:spacing w:val="-2"/>
          <w:lang w:val="en-US"/>
        </w:rPr>
        <w:t>I</w:t>
      </w:r>
      <w:r>
        <w:rPr>
          <w:rFonts w:ascii="Times New Roman" w:hAnsi="Times New Roman" w:eastAsia="Times New Roman" w:cs="Times New Roman"/>
          <w:color w:val="231F20"/>
          <w:lang w:val="en-US"/>
        </w:rPr>
        <w:t>nstitutes</w:t>
      </w:r>
      <w:r>
        <w:rPr>
          <w:rFonts w:ascii="Times New Roman" w:hAnsi="Times New Roman" w:eastAsia="Times New Roman" w:cs="Times New Roman"/>
          <w:color w:val="231F20"/>
          <w:spacing w:val="2"/>
          <w:lang w:val="en-US"/>
        </w:rPr>
        <w:t xml:space="preserve"> </w:t>
      </w:r>
      <w:r>
        <w:rPr>
          <w:rFonts w:ascii="Times New Roman" w:hAnsi="Times New Roman" w:eastAsia="Times New Roman" w:cs="Times New Roman"/>
          <w:color w:val="231F20"/>
          <w:lang w:val="en-US"/>
        </w:rPr>
        <w:t>a</w:t>
      </w:r>
      <w:r>
        <w:rPr>
          <w:rFonts w:ascii="Times New Roman" w:hAnsi="Times New Roman" w:eastAsia="Times New Roman" w:cs="Times New Roman"/>
          <w:color w:val="231F20"/>
          <w:spacing w:val="-1"/>
          <w:lang w:val="en-US"/>
        </w:rPr>
        <w:t>r</w:t>
      </w:r>
      <w:r>
        <w:rPr>
          <w:rFonts w:ascii="Times New Roman" w:hAnsi="Times New Roman" w:eastAsia="Times New Roman" w:cs="Times New Roman"/>
          <w:color w:val="231F20"/>
          <w:lang w:val="en-US"/>
        </w:rPr>
        <w:t>ound</w:t>
      </w:r>
      <w:r>
        <w:rPr>
          <w:rFonts w:ascii="Times New Roman" w:hAnsi="Times New Roman" w:eastAsia="Times New Roman" w:cs="Times New Roman"/>
          <w:color w:val="231F20"/>
          <w:spacing w:val="13"/>
          <w:lang w:val="en-US"/>
        </w:rPr>
        <w:t xml:space="preserve"> </w:t>
      </w:r>
      <w:r>
        <w:rPr>
          <w:rFonts w:ascii="Times New Roman" w:hAnsi="Times New Roman" w:eastAsia="Times New Roman" w:cs="Times New Roman"/>
          <w:color w:val="231F20"/>
          <w:lang w:val="en-US"/>
        </w:rPr>
        <w:t>the</w:t>
      </w:r>
      <w:r>
        <w:rPr>
          <w:rFonts w:ascii="Times New Roman" w:hAnsi="Times New Roman" w:eastAsia="Times New Roman" w:cs="Times New Roman"/>
          <w:color w:val="231F20"/>
          <w:spacing w:val="15"/>
          <w:lang w:val="en-US"/>
        </w:rPr>
        <w:t xml:space="preserve"> </w:t>
      </w:r>
      <w:r>
        <w:rPr>
          <w:rFonts w:ascii="Times New Roman" w:hAnsi="Times New Roman" w:eastAsia="Times New Roman" w:cs="Times New Roman"/>
          <w:color w:val="231F20"/>
          <w:spacing w:val="-1"/>
          <w:w w:val="90"/>
          <w:lang w:val="en-US"/>
        </w:rPr>
        <w:t>G</w:t>
      </w:r>
      <w:r>
        <w:rPr>
          <w:rFonts w:ascii="Times New Roman" w:hAnsi="Times New Roman" w:eastAsia="Times New Roman" w:cs="Times New Roman"/>
          <w:color w:val="231F20"/>
          <w:w w:val="90"/>
          <w:lang w:val="en-US"/>
        </w:rPr>
        <w:t>lob</w:t>
      </w:r>
      <w:r>
        <w:rPr>
          <w:rFonts w:ascii="Times New Roman" w:hAnsi="Times New Roman" w:eastAsia="Times New Roman" w:cs="Times New Roman"/>
          <w:color w:val="231F20"/>
          <w:spacing w:val="-4"/>
          <w:w w:val="90"/>
          <w:lang w:val="en-US"/>
        </w:rPr>
        <w:t>e</w:t>
      </w:r>
      <w:r>
        <w:rPr>
          <w:rFonts w:ascii="Times New Roman" w:hAnsi="Times New Roman" w:eastAsia="Times New Roman" w:cs="Times New Roman"/>
          <w:color w:val="231F20"/>
          <w:w w:val="90"/>
          <w:lang w:val="en-US"/>
        </w:rPr>
        <w:t xml:space="preserve">’. </w:t>
      </w:r>
      <w:r>
        <w:rPr>
          <w:rFonts w:ascii="Times New Roman" w:hAnsi="Times New Roman" w:eastAsia="Times New Roman" w:cs="Times New Roman"/>
          <w:color w:val="231F20"/>
          <w:lang w:val="en-US"/>
        </w:rPr>
        <w:t>2014.</w:t>
      </w:r>
      <w:r>
        <w:rPr>
          <w:rFonts w:ascii="Times New Roman" w:hAnsi="Times New Roman" w:eastAsia="Times New Roman" w:cs="Times New Roman"/>
          <w:color w:val="231F20"/>
          <w:spacing w:val="17"/>
          <w:lang w:val="en-US"/>
        </w:rPr>
        <w:t xml:space="preserve"> </w:t>
      </w:r>
      <w:r>
        <w:rPr>
          <w:rFonts w:ascii="Times New Roman" w:hAnsi="Times New Roman" w:eastAsia="Times New Roman" w:cs="Times New Roman"/>
          <w:color w:val="231F20"/>
          <w:spacing w:val="4"/>
          <w:w w:val="90"/>
          <w:lang w:val="en-US"/>
        </w:rPr>
        <w:t xml:space="preserve"> </w:t>
      </w:r>
      <w:r>
        <w:rPr>
          <w:rFonts w:ascii="Times New Roman" w:hAnsi="Times New Roman" w:eastAsia="Times New Roman" w:cs="Times New Roman"/>
          <w:color w:val="231F20"/>
          <w:spacing w:val="-2"/>
          <w:w w:val="90"/>
          <w:lang w:val="en-US"/>
        </w:rPr>
        <w:t>A</w:t>
      </w:r>
      <w:r>
        <w:rPr>
          <w:rFonts w:ascii="Times New Roman" w:hAnsi="Times New Roman" w:eastAsia="Times New Roman" w:cs="Times New Roman"/>
          <w:color w:val="231F20"/>
          <w:w w:val="90"/>
          <w:lang w:val="en-US"/>
        </w:rPr>
        <w:t>ccessed</w:t>
      </w:r>
      <w:r>
        <w:rPr>
          <w:rFonts w:ascii="Times New Roman" w:hAnsi="Times New Roman" w:eastAsia="Times New Roman" w:cs="Times New Roman"/>
          <w:color w:val="231F20"/>
          <w:spacing w:val="11"/>
          <w:w w:val="90"/>
          <w:lang w:val="en-US"/>
        </w:rPr>
        <w:t xml:space="preserve"> </w:t>
      </w:r>
      <w:r>
        <w:rPr>
          <w:rFonts w:ascii="Times New Roman" w:hAnsi="Times New Roman" w:eastAsia="Times New Roman" w:cs="Times New Roman"/>
          <w:color w:val="231F20"/>
          <w:spacing w:val="-5"/>
          <w:lang w:val="en-US"/>
        </w:rPr>
        <w:t>N</w:t>
      </w:r>
      <w:r>
        <w:rPr>
          <w:rFonts w:ascii="Times New Roman" w:hAnsi="Times New Roman" w:eastAsia="Times New Roman" w:cs="Times New Roman"/>
          <w:color w:val="231F20"/>
          <w:spacing w:val="-3"/>
          <w:lang w:val="en-US"/>
        </w:rPr>
        <w:t>o</w:t>
      </w:r>
      <w:r>
        <w:rPr>
          <w:rFonts w:ascii="Times New Roman" w:hAnsi="Times New Roman" w:eastAsia="Times New Roman" w:cs="Times New Roman"/>
          <w:color w:val="231F20"/>
          <w:spacing w:val="-1"/>
          <w:lang w:val="en-US"/>
        </w:rPr>
        <w:t>v</w:t>
      </w:r>
      <w:r>
        <w:rPr>
          <w:rFonts w:ascii="Times New Roman" w:hAnsi="Times New Roman" w:eastAsia="Times New Roman" w:cs="Times New Roman"/>
          <w:color w:val="231F20"/>
          <w:lang w:val="en-US"/>
        </w:rPr>
        <w:t>ember</w:t>
      </w:r>
      <w:r>
        <w:rPr>
          <w:rFonts w:ascii="Times New Roman" w:hAnsi="Times New Roman" w:eastAsia="Times New Roman" w:cs="Times New Roman"/>
          <w:color w:val="231F20"/>
          <w:spacing w:val="-3"/>
          <w:lang w:val="en-US"/>
        </w:rPr>
        <w:t xml:space="preserve"> </w:t>
      </w:r>
      <w:r>
        <w:rPr>
          <w:rFonts w:ascii="Times New Roman" w:hAnsi="Times New Roman" w:eastAsia="Times New Roman" w:cs="Times New Roman"/>
          <w:color w:val="231F20"/>
          <w:lang w:val="en-US"/>
        </w:rPr>
        <w:t>2014.</w:t>
      </w:r>
      <w:r>
        <w:rPr>
          <w:rFonts w:ascii="Times New Roman" w:hAnsi="Times New Roman" w:eastAsia="Times New Roman" w:cs="Times New Roman"/>
          <w:color w:val="231F20"/>
          <w:spacing w:val="17"/>
          <w:lang w:val="en-US"/>
        </w:rPr>
        <w:t xml:space="preserve"> </w:t>
      </w:r>
      <w:r>
        <w:rPr>
          <w:rFonts w:ascii="Times New Roman" w:hAnsi="Times New Roman" w:eastAsia="Times New Roman" w:cs="Times New Roman"/>
          <w:color w:val="231F20"/>
          <w:w w:val="106"/>
          <w:lang w:val="en-US"/>
        </w:rPr>
        <w:t>http://</w:t>
      </w:r>
      <w:r>
        <w:rPr>
          <w:rFonts w:ascii="Times New Roman" w:hAnsi="Times New Roman" w:eastAsia="Times New Roman" w:cs="Times New Roman"/>
          <w:color w:val="231F20"/>
          <w:lang w:val="en-US"/>
        </w:rPr>
        <w:t>confuciusinstitute.unl.edu/institutes.shtml.</w:t>
      </w:r>
    </w:p>
    <w:p>
      <w:pPr>
        <w:pStyle w:val="42"/>
        <w:rPr>
          <w:lang w:val="en-US"/>
        </w:rPr>
      </w:pPr>
    </w:p>
  </w:footnote>
  <w:footnote w:id="157">
    <w:p>
      <w:pPr>
        <w:pStyle w:val="12"/>
        <w:jc w:val="both"/>
        <w:rPr>
          <w:rFonts w:ascii="Times New Roman" w:hAnsi="Times New Roman" w:cs="Times New Roman"/>
          <w:lang w:val="en-US"/>
        </w:rPr>
      </w:pPr>
      <w:r>
        <w:rPr>
          <w:rStyle w:val="22"/>
          <w:rFonts w:ascii="Times New Roman" w:hAnsi="Times New Roman" w:cs="Times New Roman"/>
        </w:rPr>
        <w:footnoteRef/>
      </w:r>
      <w:r>
        <w:rPr>
          <w:rStyle w:val="22"/>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eastAsia="Times New Roman" w:cs="Times New Roman"/>
          <w:color w:val="231F20"/>
          <w:lang w:val="en-US"/>
        </w:rPr>
        <w:t>Zhiqun,</w:t>
      </w:r>
      <w:r>
        <w:rPr>
          <w:rFonts w:ascii="Times New Roman" w:hAnsi="Times New Roman" w:eastAsia="Times New Roman" w:cs="Times New Roman"/>
          <w:color w:val="231F20"/>
          <w:spacing w:val="5"/>
          <w:lang w:val="en-US"/>
        </w:rPr>
        <w:t xml:space="preserve"> </w:t>
      </w:r>
      <w:r>
        <w:rPr>
          <w:rFonts w:ascii="Times New Roman" w:hAnsi="Times New Roman" w:eastAsia="Times New Roman" w:cs="Times New Roman"/>
          <w:color w:val="231F20"/>
          <w:lang w:val="en-US"/>
        </w:rPr>
        <w:t>Z.</w:t>
      </w:r>
      <w:r>
        <w:rPr>
          <w:rFonts w:ascii="Times New Roman" w:hAnsi="Times New Roman" w:eastAsia="Times New Roman" w:cs="Times New Roman"/>
          <w:color w:val="231F20"/>
          <w:spacing w:val="9"/>
          <w:lang w:val="en-US"/>
        </w:rPr>
        <w:t xml:space="preserve"> </w:t>
      </w:r>
      <w:r>
        <w:rPr>
          <w:rFonts w:ascii="Times New Roman" w:hAnsi="Times New Roman" w:eastAsia="Times New Roman" w:cs="Times New Roman"/>
          <w:i/>
          <w:color w:val="231F20"/>
          <w:w w:val="95"/>
          <w:lang w:val="en-US"/>
        </w:rPr>
        <w:t>Chin</w:t>
      </w:r>
      <w:r>
        <w:rPr>
          <w:rFonts w:ascii="Times New Roman" w:hAnsi="Times New Roman" w:eastAsia="Times New Roman" w:cs="Times New Roman"/>
          <w:i/>
          <w:color w:val="231F20"/>
          <w:spacing w:val="-18"/>
          <w:w w:val="95"/>
          <w:lang w:val="en-US"/>
        </w:rPr>
        <w:t>a</w:t>
      </w:r>
      <w:r>
        <w:rPr>
          <w:rFonts w:ascii="Times New Roman" w:hAnsi="Times New Roman" w:eastAsia="Times New Roman" w:cs="Times New Roman"/>
          <w:i/>
          <w:color w:val="231F20"/>
          <w:spacing w:val="-5"/>
          <w:w w:val="62"/>
          <w:lang w:val="en-US"/>
        </w:rPr>
        <w:t>’</w:t>
      </w:r>
      <w:r>
        <w:rPr>
          <w:rFonts w:ascii="Times New Roman" w:hAnsi="Times New Roman" w:eastAsia="Times New Roman" w:cs="Times New Roman"/>
          <w:i/>
          <w:color w:val="231F20"/>
          <w:w w:val="67"/>
          <w:lang w:val="en-US"/>
        </w:rPr>
        <w:t>s</w:t>
      </w:r>
      <w:r>
        <w:rPr>
          <w:rFonts w:ascii="Times New Roman" w:hAnsi="Times New Roman" w:eastAsia="Times New Roman" w:cs="Times New Roman"/>
          <w:i/>
          <w:color w:val="231F20"/>
          <w:lang w:val="en-US"/>
        </w:rPr>
        <w:t xml:space="preserve"> </w:t>
      </w:r>
      <w:r>
        <w:rPr>
          <w:rFonts w:ascii="Times New Roman" w:hAnsi="Times New Roman" w:eastAsia="Times New Roman" w:cs="Times New Roman"/>
          <w:i/>
          <w:color w:val="231F20"/>
          <w:spacing w:val="-5"/>
          <w:lang w:val="en-US"/>
        </w:rPr>
        <w:t>N</w:t>
      </w:r>
      <w:r>
        <w:rPr>
          <w:rFonts w:ascii="Times New Roman" w:hAnsi="Times New Roman" w:eastAsia="Times New Roman" w:cs="Times New Roman"/>
          <w:i/>
          <w:color w:val="231F20"/>
          <w:lang w:val="en-US"/>
        </w:rPr>
        <w:t>ew</w:t>
      </w:r>
      <w:r>
        <w:rPr>
          <w:rFonts w:ascii="Times New Roman" w:hAnsi="Times New Roman" w:eastAsia="Times New Roman" w:cs="Times New Roman"/>
          <w:i/>
          <w:color w:val="231F20"/>
          <w:spacing w:val="-7"/>
          <w:lang w:val="en-US"/>
        </w:rPr>
        <w:t xml:space="preserve"> </w:t>
      </w:r>
      <w:r>
        <w:rPr>
          <w:rFonts w:ascii="Times New Roman" w:hAnsi="Times New Roman" w:eastAsia="Times New Roman" w:cs="Times New Roman"/>
          <w:i/>
          <w:color w:val="231F20"/>
          <w:w w:val="87"/>
          <w:lang w:val="en-US"/>
        </w:rPr>
        <w:t>Diplomacy:</w:t>
      </w:r>
      <w:r>
        <w:rPr>
          <w:rFonts w:ascii="Times New Roman" w:hAnsi="Times New Roman" w:eastAsia="Times New Roman" w:cs="Times New Roman"/>
          <w:i/>
          <w:color w:val="231F20"/>
          <w:spacing w:val="20"/>
          <w:w w:val="87"/>
          <w:lang w:val="en-US"/>
        </w:rPr>
        <w:t xml:space="preserve"> </w:t>
      </w:r>
      <w:r>
        <w:rPr>
          <w:rFonts w:ascii="Times New Roman" w:hAnsi="Times New Roman" w:eastAsia="Times New Roman" w:cs="Times New Roman"/>
          <w:i/>
          <w:color w:val="231F20"/>
          <w:spacing w:val="1"/>
          <w:w w:val="87"/>
          <w:lang w:val="en-US"/>
        </w:rPr>
        <w:t>R</w:t>
      </w:r>
      <w:r>
        <w:rPr>
          <w:rFonts w:ascii="Times New Roman" w:hAnsi="Times New Roman" w:eastAsia="Times New Roman" w:cs="Times New Roman"/>
          <w:i/>
          <w:color w:val="231F20"/>
          <w:w w:val="87"/>
          <w:lang w:val="en-US"/>
        </w:rPr>
        <w:t>ationale,</w:t>
      </w:r>
      <w:r>
        <w:rPr>
          <w:rFonts w:ascii="Times New Roman" w:hAnsi="Times New Roman" w:eastAsia="Times New Roman" w:cs="Times New Roman"/>
          <w:i/>
          <w:color w:val="231F20"/>
          <w:spacing w:val="28"/>
          <w:w w:val="87"/>
          <w:lang w:val="en-US"/>
        </w:rPr>
        <w:t xml:space="preserve"> </w:t>
      </w:r>
      <w:r>
        <w:rPr>
          <w:rFonts w:ascii="Times New Roman" w:hAnsi="Times New Roman" w:eastAsia="Times New Roman" w:cs="Times New Roman"/>
          <w:i/>
          <w:color w:val="231F20"/>
          <w:spacing w:val="-3"/>
          <w:w w:val="87"/>
          <w:lang w:val="en-US"/>
        </w:rPr>
        <w:t>S</w:t>
      </w:r>
      <w:r>
        <w:rPr>
          <w:rFonts w:ascii="Times New Roman" w:hAnsi="Times New Roman" w:eastAsia="Times New Roman" w:cs="Times New Roman"/>
          <w:i/>
          <w:color w:val="231F20"/>
          <w:w w:val="87"/>
          <w:lang w:val="en-US"/>
        </w:rPr>
        <w:t>t</w:t>
      </w:r>
      <w:r>
        <w:rPr>
          <w:rFonts w:ascii="Times New Roman" w:hAnsi="Times New Roman" w:eastAsia="Times New Roman" w:cs="Times New Roman"/>
          <w:i/>
          <w:color w:val="231F20"/>
          <w:spacing w:val="-4"/>
          <w:w w:val="87"/>
          <w:lang w:val="en-US"/>
        </w:rPr>
        <w:t>r</w:t>
      </w:r>
      <w:r>
        <w:rPr>
          <w:rFonts w:ascii="Times New Roman" w:hAnsi="Times New Roman" w:eastAsia="Times New Roman" w:cs="Times New Roman"/>
          <w:i/>
          <w:color w:val="231F20"/>
          <w:w w:val="87"/>
          <w:lang w:val="en-US"/>
        </w:rPr>
        <w:t>ategies</w:t>
      </w:r>
      <w:r>
        <w:rPr>
          <w:rFonts w:ascii="Times New Roman" w:hAnsi="Times New Roman" w:eastAsia="Times New Roman" w:cs="Times New Roman"/>
          <w:i/>
          <w:color w:val="231F20"/>
          <w:spacing w:val="-7"/>
          <w:w w:val="87"/>
          <w:lang w:val="en-US"/>
        </w:rPr>
        <w:t xml:space="preserve"> </w:t>
      </w:r>
      <w:r>
        <w:rPr>
          <w:rFonts w:ascii="Times New Roman" w:hAnsi="Times New Roman" w:eastAsia="Times New Roman" w:cs="Times New Roman"/>
          <w:i/>
          <w:color w:val="231F20"/>
          <w:lang w:val="en-US"/>
        </w:rPr>
        <w:t>and</w:t>
      </w:r>
      <w:r>
        <w:rPr>
          <w:rFonts w:ascii="Times New Roman" w:hAnsi="Times New Roman" w:eastAsia="Times New Roman" w:cs="Times New Roman"/>
          <w:i/>
          <w:color w:val="231F20"/>
          <w:spacing w:val="-14"/>
          <w:lang w:val="en-US"/>
        </w:rPr>
        <w:t xml:space="preserve"> </w:t>
      </w:r>
      <w:r>
        <w:rPr>
          <w:rFonts w:ascii="Times New Roman" w:hAnsi="Times New Roman" w:eastAsia="Times New Roman" w:cs="Times New Roman"/>
          <w:i/>
          <w:color w:val="231F20"/>
          <w:spacing w:val="-2"/>
          <w:w w:val="88"/>
          <w:lang w:val="en-US"/>
        </w:rPr>
        <w:t>S</w:t>
      </w:r>
      <w:r>
        <w:rPr>
          <w:rFonts w:ascii="Times New Roman" w:hAnsi="Times New Roman" w:eastAsia="Times New Roman" w:cs="Times New Roman"/>
          <w:i/>
          <w:color w:val="231F20"/>
          <w:w w:val="88"/>
          <w:lang w:val="en-US"/>
        </w:rPr>
        <w:t>ignificance</w:t>
      </w:r>
      <w:r>
        <w:rPr>
          <w:rFonts w:ascii="Times New Roman" w:hAnsi="Times New Roman" w:eastAsia="Times New Roman" w:cs="Times New Roman"/>
          <w:color w:val="231F20"/>
          <w:w w:val="88"/>
          <w:lang w:val="en-US"/>
        </w:rPr>
        <w:t>.</w:t>
      </w:r>
      <w:r>
        <w:rPr>
          <w:rFonts w:ascii="Times New Roman" w:hAnsi="Times New Roman" w:eastAsia="Times New Roman" w:cs="Times New Roman"/>
          <w:color w:val="231F20"/>
          <w:spacing w:val="7"/>
          <w:w w:val="88"/>
          <w:lang w:val="en-US"/>
        </w:rPr>
        <w:t xml:space="preserve"> </w:t>
      </w:r>
      <w:r>
        <w:rPr>
          <w:rFonts w:ascii="Times New Roman" w:hAnsi="Times New Roman" w:eastAsia="Times New Roman" w:cs="Times New Roman"/>
          <w:color w:val="231F20"/>
          <w:lang w:val="en-US"/>
        </w:rPr>
        <w:t>UK:</w:t>
      </w:r>
      <w:r>
        <w:rPr>
          <w:rFonts w:ascii="Times New Roman" w:hAnsi="Times New Roman" w:eastAsia="Times New Roman" w:cs="Times New Roman"/>
          <w:color w:val="231F20"/>
          <w:spacing w:val="-8"/>
          <w:lang w:val="en-US"/>
        </w:rPr>
        <w:t xml:space="preserve"> </w:t>
      </w:r>
      <w:r>
        <w:rPr>
          <w:rFonts w:ascii="Times New Roman" w:hAnsi="Times New Roman" w:eastAsia="Times New Roman" w:cs="Times New Roman"/>
          <w:color w:val="231F20"/>
          <w:lang w:val="en-US"/>
        </w:rPr>
        <w:t>Ashgate. 2012. – p. 127.</w:t>
      </w:r>
    </w:p>
    <w:p>
      <w:pPr>
        <w:pStyle w:val="42"/>
        <w:rPr>
          <w:lang w:val="en-US"/>
        </w:rPr>
      </w:pPr>
    </w:p>
  </w:footnote>
  <w:footnote w:id="158">
    <w:p>
      <w:pPr>
        <w:spacing w:after="0" w:line="259" w:lineRule="auto"/>
        <w:jc w:val="both"/>
        <w:rPr>
          <w:rFonts w:ascii="Times New Roman" w:hAnsi="Times New Roman" w:eastAsia="Times New Roman" w:cs="Times New Roman"/>
          <w:sz w:val="20"/>
          <w:szCs w:val="20"/>
          <w:lang w:val="en-US"/>
        </w:rPr>
      </w:pPr>
      <w:r>
        <w:rPr>
          <w:rStyle w:val="22"/>
          <w:rFonts w:ascii="Times New Roman" w:hAnsi="Times New Roman" w:cs="Times New Roman"/>
          <w:sz w:val="20"/>
          <w:szCs w:val="20"/>
        </w:rPr>
        <w:footnoteRef/>
      </w:r>
      <w:r>
        <w:rPr>
          <w:rStyle w:val="22"/>
          <w:rFonts w:ascii="Times New Roman" w:hAnsi="Times New Roman" w:cs="Times New Roman"/>
          <w:sz w:val="20"/>
          <w:szCs w:val="20"/>
          <w:lang w:val="en-US"/>
        </w:rPr>
        <w:tab/>
      </w:r>
      <w:r>
        <w:rPr>
          <w:rFonts w:ascii="Times New Roman" w:hAnsi="Times New Roman" w:cs="Times New Roman"/>
          <w:sz w:val="20"/>
          <w:szCs w:val="20"/>
          <w:lang w:val="en-US"/>
        </w:rPr>
        <w:t xml:space="preserve"> </w:t>
      </w:r>
      <w:r>
        <w:rPr>
          <w:rFonts w:ascii="Times New Roman" w:hAnsi="Times New Roman" w:eastAsia="Times New Roman" w:cs="Times New Roman"/>
          <w:color w:val="231F20"/>
          <w:spacing w:val="-2"/>
          <w:w w:val="95"/>
          <w:sz w:val="20"/>
          <w:szCs w:val="20"/>
          <w:lang w:val="en-US"/>
        </w:rPr>
        <w:t>G</w:t>
      </w:r>
      <w:r>
        <w:rPr>
          <w:rFonts w:ascii="Times New Roman" w:hAnsi="Times New Roman" w:eastAsia="Times New Roman" w:cs="Times New Roman"/>
          <w:color w:val="231F20"/>
          <w:w w:val="95"/>
          <w:sz w:val="20"/>
          <w:szCs w:val="20"/>
          <w:lang w:val="en-US"/>
        </w:rPr>
        <w:t>harleghi,</w:t>
      </w:r>
      <w:r>
        <w:rPr>
          <w:rFonts w:ascii="Times New Roman" w:hAnsi="Times New Roman" w:eastAsia="Times New Roman" w:cs="Times New Roman"/>
          <w:color w:val="231F20"/>
          <w:spacing w:val="4"/>
          <w:w w:val="95"/>
          <w:sz w:val="20"/>
          <w:szCs w:val="20"/>
          <w:lang w:val="en-US"/>
        </w:rPr>
        <w:t xml:space="preserve"> </w:t>
      </w:r>
      <w:r>
        <w:rPr>
          <w:rFonts w:ascii="Times New Roman" w:hAnsi="Times New Roman" w:eastAsia="Times New Roman" w:cs="Times New Roman"/>
          <w:color w:val="231F20"/>
          <w:spacing w:val="-1"/>
          <w:w w:val="95"/>
          <w:sz w:val="20"/>
          <w:szCs w:val="20"/>
          <w:lang w:val="en-US"/>
        </w:rPr>
        <w:t>B</w:t>
      </w:r>
      <w:r>
        <w:rPr>
          <w:rFonts w:ascii="Times New Roman" w:hAnsi="Times New Roman" w:eastAsia="Times New Roman" w:cs="Times New Roman"/>
          <w:color w:val="231F20"/>
          <w:w w:val="95"/>
          <w:sz w:val="20"/>
          <w:szCs w:val="20"/>
          <w:lang w:val="en-US"/>
        </w:rPr>
        <w:t>.,</w:t>
      </w:r>
      <w:r>
        <w:rPr>
          <w:rFonts w:ascii="Times New Roman" w:hAnsi="Times New Roman" w:eastAsia="Times New Roman" w:cs="Times New Roman"/>
          <w:color w:val="231F20"/>
          <w:spacing w:val="-4"/>
          <w:w w:val="95"/>
          <w:sz w:val="20"/>
          <w:szCs w:val="20"/>
          <w:lang w:val="en-US"/>
        </w:rPr>
        <w:t xml:space="preserve"> </w:t>
      </w:r>
      <w:r>
        <w:rPr>
          <w:rFonts w:ascii="Times New Roman" w:hAnsi="Times New Roman" w:eastAsia="Times New Roman" w:cs="Times New Roman"/>
          <w:color w:val="231F20"/>
          <w:spacing w:val="-9"/>
          <w:w w:val="95"/>
          <w:sz w:val="20"/>
          <w:szCs w:val="20"/>
          <w:lang w:val="en-US"/>
        </w:rPr>
        <w:t>P</w:t>
      </w:r>
      <w:r>
        <w:rPr>
          <w:rFonts w:ascii="Times New Roman" w:hAnsi="Times New Roman" w:eastAsia="Times New Roman" w:cs="Times New Roman"/>
          <w:color w:val="231F20"/>
          <w:w w:val="95"/>
          <w:sz w:val="20"/>
          <w:szCs w:val="20"/>
          <w:lang w:val="en-US"/>
        </w:rPr>
        <w:t>op</w:t>
      </w:r>
      <w:r>
        <w:rPr>
          <w:rFonts w:ascii="Times New Roman" w:hAnsi="Times New Roman" w:eastAsia="Times New Roman" w:cs="Times New Roman"/>
          <w:color w:val="231F20"/>
          <w:spacing w:val="-3"/>
          <w:w w:val="95"/>
          <w:sz w:val="20"/>
          <w:szCs w:val="20"/>
          <w:lang w:val="en-US"/>
        </w:rPr>
        <w:t>o</w:t>
      </w:r>
      <w:r>
        <w:rPr>
          <w:rFonts w:ascii="Times New Roman" w:hAnsi="Times New Roman" w:eastAsia="Times New Roman" w:cs="Times New Roman"/>
          <w:color w:val="231F20"/>
          <w:spacing w:val="-11"/>
          <w:w w:val="95"/>
          <w:sz w:val="20"/>
          <w:szCs w:val="20"/>
          <w:lang w:val="en-US"/>
        </w:rPr>
        <w:t>v</w:t>
      </w:r>
      <w:r>
        <w:rPr>
          <w:rFonts w:ascii="Times New Roman" w:hAnsi="Times New Roman" w:eastAsia="Times New Roman" w:cs="Times New Roman"/>
          <w:color w:val="231F20"/>
          <w:w w:val="95"/>
          <w:sz w:val="20"/>
          <w:szCs w:val="20"/>
          <w:lang w:val="en-US"/>
        </w:rPr>
        <w:t>. V.</w:t>
      </w:r>
      <w:r>
        <w:rPr>
          <w:rFonts w:ascii="Times New Roman" w:hAnsi="Times New Roman" w:eastAsia="Times New Roman" w:cs="Times New Roman"/>
          <w:color w:val="231F20"/>
          <w:spacing w:val="1"/>
          <w:w w:val="95"/>
          <w:sz w:val="20"/>
          <w:szCs w:val="20"/>
          <w:lang w:val="en-US"/>
        </w:rPr>
        <w:t xml:space="preserve"> </w:t>
      </w:r>
      <w:r>
        <w:rPr>
          <w:rFonts w:ascii="Times New Roman" w:hAnsi="Times New Roman" w:eastAsia="Times New Roman" w:cs="Times New Roman"/>
          <w:color w:val="231F20"/>
          <w:spacing w:val="-2"/>
          <w:w w:val="95"/>
          <w:sz w:val="20"/>
          <w:szCs w:val="20"/>
          <w:lang w:val="en-US"/>
        </w:rPr>
        <w:t xml:space="preserve"> </w:t>
      </w:r>
      <w:r>
        <w:rPr>
          <w:rFonts w:ascii="Times New Roman" w:hAnsi="Times New Roman" w:eastAsia="Times New Roman" w:cs="Times New Roman"/>
          <w:color w:val="231F20"/>
          <w:w w:val="93"/>
          <w:sz w:val="20"/>
          <w:szCs w:val="20"/>
          <w:lang w:val="en-US"/>
        </w:rPr>
        <w:t>‘Changes</w:t>
      </w:r>
      <w:r>
        <w:rPr>
          <w:rFonts w:ascii="Times New Roman" w:hAnsi="Times New Roman" w:eastAsia="Times New Roman" w:cs="Times New Roman"/>
          <w:color w:val="231F20"/>
          <w:spacing w:val="-4"/>
          <w:w w:val="93"/>
          <w:sz w:val="20"/>
          <w:szCs w:val="20"/>
          <w:lang w:val="en-US"/>
        </w:rPr>
        <w:t xml:space="preserve"> </w:t>
      </w:r>
      <w:r>
        <w:rPr>
          <w:rFonts w:ascii="Times New Roman" w:hAnsi="Times New Roman" w:eastAsia="Times New Roman" w:cs="Times New Roman"/>
          <w:color w:val="231F20"/>
          <w:sz w:val="20"/>
          <w:szCs w:val="20"/>
          <w:lang w:val="en-US"/>
        </w:rPr>
        <w:t>in</w:t>
      </w:r>
      <w:r>
        <w:rPr>
          <w:rFonts w:ascii="Times New Roman" w:hAnsi="Times New Roman" w:eastAsia="Times New Roman" w:cs="Times New Roman"/>
          <w:color w:val="231F20"/>
          <w:spacing w:val="-7"/>
          <w:sz w:val="20"/>
          <w:szCs w:val="20"/>
          <w:lang w:val="en-US"/>
        </w:rPr>
        <w:t xml:space="preserve"> </w:t>
      </w:r>
      <w:r>
        <w:rPr>
          <w:rFonts w:ascii="Times New Roman" w:hAnsi="Times New Roman" w:eastAsia="Times New Roman" w:cs="Times New Roman"/>
          <w:color w:val="231F20"/>
          <w:sz w:val="20"/>
          <w:szCs w:val="20"/>
          <w:lang w:val="en-US"/>
        </w:rPr>
        <w:t>the</w:t>
      </w:r>
      <w:r>
        <w:rPr>
          <w:rFonts w:ascii="Times New Roman" w:hAnsi="Times New Roman" w:eastAsia="Times New Roman" w:cs="Times New Roman"/>
          <w:color w:val="231F20"/>
          <w:spacing w:val="-9"/>
          <w:sz w:val="20"/>
          <w:szCs w:val="20"/>
          <w:lang w:val="en-US"/>
        </w:rPr>
        <w:t xml:space="preserve"> </w:t>
      </w:r>
      <w:r>
        <w:rPr>
          <w:rFonts w:ascii="Times New Roman" w:hAnsi="Times New Roman" w:eastAsia="Times New Roman" w:cs="Times New Roman"/>
          <w:color w:val="231F20"/>
          <w:spacing w:val="-1"/>
          <w:w w:val="94"/>
          <w:sz w:val="20"/>
          <w:szCs w:val="20"/>
          <w:lang w:val="en-US"/>
        </w:rPr>
        <w:t>G</w:t>
      </w:r>
      <w:r>
        <w:rPr>
          <w:rFonts w:ascii="Times New Roman" w:hAnsi="Times New Roman" w:eastAsia="Times New Roman" w:cs="Times New Roman"/>
          <w:color w:val="231F20"/>
          <w:w w:val="94"/>
          <w:sz w:val="20"/>
          <w:szCs w:val="20"/>
          <w:lang w:val="en-US"/>
        </w:rPr>
        <w:t>eographical</w:t>
      </w:r>
      <w:r>
        <w:rPr>
          <w:rFonts w:ascii="Times New Roman" w:hAnsi="Times New Roman" w:eastAsia="Times New Roman" w:cs="Times New Roman"/>
          <w:color w:val="231F20"/>
          <w:spacing w:val="6"/>
          <w:w w:val="94"/>
          <w:sz w:val="20"/>
          <w:szCs w:val="20"/>
          <w:lang w:val="en-US"/>
        </w:rPr>
        <w:t xml:space="preserve"> </w:t>
      </w:r>
      <w:r>
        <w:rPr>
          <w:rFonts w:ascii="Times New Roman" w:hAnsi="Times New Roman" w:eastAsia="Times New Roman" w:cs="Times New Roman"/>
          <w:color w:val="231F20"/>
          <w:spacing w:val="-4"/>
          <w:w w:val="94"/>
          <w:sz w:val="20"/>
          <w:szCs w:val="20"/>
          <w:lang w:val="en-US"/>
        </w:rPr>
        <w:t>S</w:t>
      </w:r>
      <w:r>
        <w:rPr>
          <w:rFonts w:ascii="Times New Roman" w:hAnsi="Times New Roman" w:eastAsia="Times New Roman" w:cs="Times New Roman"/>
          <w:color w:val="231F20"/>
          <w:w w:val="94"/>
          <w:sz w:val="20"/>
          <w:szCs w:val="20"/>
          <w:lang w:val="en-US"/>
        </w:rPr>
        <w:t>t</w:t>
      </w:r>
      <w:r>
        <w:rPr>
          <w:rFonts w:ascii="Times New Roman" w:hAnsi="Times New Roman" w:eastAsia="Times New Roman" w:cs="Times New Roman"/>
          <w:color w:val="231F20"/>
          <w:spacing w:val="1"/>
          <w:w w:val="94"/>
          <w:sz w:val="20"/>
          <w:szCs w:val="20"/>
          <w:lang w:val="en-US"/>
        </w:rPr>
        <w:t>r</w:t>
      </w:r>
      <w:r>
        <w:rPr>
          <w:rFonts w:ascii="Times New Roman" w:hAnsi="Times New Roman" w:eastAsia="Times New Roman" w:cs="Times New Roman"/>
          <w:color w:val="231F20"/>
          <w:w w:val="94"/>
          <w:sz w:val="20"/>
          <w:szCs w:val="20"/>
          <w:lang w:val="en-US"/>
        </w:rPr>
        <w:t>uctu</w:t>
      </w:r>
      <w:r>
        <w:rPr>
          <w:rFonts w:ascii="Times New Roman" w:hAnsi="Times New Roman" w:eastAsia="Times New Roman" w:cs="Times New Roman"/>
          <w:color w:val="231F20"/>
          <w:spacing w:val="-2"/>
          <w:w w:val="94"/>
          <w:sz w:val="20"/>
          <w:szCs w:val="20"/>
          <w:lang w:val="en-US"/>
        </w:rPr>
        <w:t>r</w:t>
      </w:r>
      <w:r>
        <w:rPr>
          <w:rFonts w:ascii="Times New Roman" w:hAnsi="Times New Roman" w:eastAsia="Times New Roman" w:cs="Times New Roman"/>
          <w:color w:val="231F20"/>
          <w:w w:val="94"/>
          <w:sz w:val="20"/>
          <w:szCs w:val="20"/>
          <w:lang w:val="en-US"/>
        </w:rPr>
        <w:t>e</w:t>
      </w:r>
      <w:r>
        <w:rPr>
          <w:rFonts w:ascii="Times New Roman" w:hAnsi="Times New Roman" w:eastAsia="Times New Roman" w:cs="Times New Roman"/>
          <w:color w:val="231F20"/>
          <w:spacing w:val="15"/>
          <w:w w:val="94"/>
          <w:sz w:val="20"/>
          <w:szCs w:val="20"/>
          <w:lang w:val="en-US"/>
        </w:rPr>
        <w:t xml:space="preserve"> </w:t>
      </w:r>
      <w:r>
        <w:rPr>
          <w:rFonts w:ascii="Times New Roman" w:hAnsi="Times New Roman" w:eastAsia="Times New Roman" w:cs="Times New Roman"/>
          <w:color w:val="231F20"/>
          <w:w w:val="94"/>
          <w:sz w:val="20"/>
          <w:szCs w:val="20"/>
          <w:lang w:val="en-US"/>
        </w:rPr>
        <w:t>of</w:t>
      </w:r>
      <w:r>
        <w:rPr>
          <w:rFonts w:ascii="Times New Roman" w:hAnsi="Times New Roman" w:eastAsia="Times New Roman" w:cs="Times New Roman"/>
          <w:color w:val="231F20"/>
          <w:spacing w:val="-13"/>
          <w:w w:val="94"/>
          <w:sz w:val="20"/>
          <w:szCs w:val="20"/>
          <w:lang w:val="en-US"/>
        </w:rPr>
        <w:t xml:space="preserve"> </w:t>
      </w:r>
      <w:r>
        <w:rPr>
          <w:rFonts w:ascii="Times New Roman" w:hAnsi="Times New Roman" w:eastAsia="Times New Roman" w:cs="Times New Roman"/>
          <w:color w:val="231F20"/>
          <w:spacing w:val="-21"/>
          <w:sz w:val="20"/>
          <w:szCs w:val="20"/>
          <w:lang w:val="en-US"/>
        </w:rPr>
        <w:t>T</w:t>
      </w:r>
      <w:r>
        <w:rPr>
          <w:rFonts w:ascii="Times New Roman" w:hAnsi="Times New Roman" w:eastAsia="Times New Roman" w:cs="Times New Roman"/>
          <w:color w:val="231F20"/>
          <w:sz w:val="20"/>
          <w:szCs w:val="20"/>
          <w:lang w:val="en-US"/>
        </w:rPr>
        <w:t>rade</w:t>
      </w:r>
      <w:r>
        <w:rPr>
          <w:rFonts w:ascii="Times New Roman" w:hAnsi="Times New Roman" w:eastAsia="Times New Roman" w:cs="Times New Roman"/>
          <w:color w:val="231F20"/>
          <w:spacing w:val="-13"/>
          <w:sz w:val="20"/>
          <w:szCs w:val="20"/>
          <w:lang w:val="en-US"/>
        </w:rPr>
        <w:t xml:space="preserve"> </w:t>
      </w:r>
      <w:r>
        <w:rPr>
          <w:rFonts w:ascii="Times New Roman" w:hAnsi="Times New Roman" w:eastAsia="Times New Roman" w:cs="Times New Roman"/>
          <w:color w:val="231F20"/>
          <w:sz w:val="20"/>
          <w:szCs w:val="20"/>
          <w:lang w:val="en-US"/>
        </w:rPr>
        <w:t>in</w:t>
      </w:r>
      <w:r>
        <w:rPr>
          <w:rFonts w:ascii="Times New Roman" w:hAnsi="Times New Roman" w:eastAsia="Times New Roman" w:cs="Times New Roman"/>
          <w:color w:val="231F20"/>
          <w:spacing w:val="-7"/>
          <w:sz w:val="20"/>
          <w:szCs w:val="20"/>
          <w:lang w:val="en-US"/>
        </w:rPr>
        <w:t xml:space="preserve"> </w:t>
      </w:r>
      <w:r>
        <w:rPr>
          <w:rFonts w:ascii="Times New Roman" w:hAnsi="Times New Roman" w:eastAsia="Times New Roman" w:cs="Times New Roman"/>
          <w:color w:val="231F20"/>
          <w:sz w:val="20"/>
          <w:szCs w:val="20"/>
          <w:lang w:val="en-US"/>
        </w:rPr>
        <w:t xml:space="preserve">Central </w:t>
      </w:r>
      <w:r>
        <w:rPr>
          <w:rFonts w:ascii="Times New Roman" w:hAnsi="Times New Roman" w:eastAsia="Times New Roman" w:cs="Times New Roman"/>
          <w:color w:val="231F20"/>
          <w:w w:val="86"/>
          <w:sz w:val="20"/>
          <w:szCs w:val="20"/>
          <w:lang w:val="en-US"/>
        </w:rPr>
        <w:t>Asi</w:t>
      </w:r>
      <w:r>
        <w:rPr>
          <w:rFonts w:ascii="Times New Roman" w:hAnsi="Times New Roman" w:eastAsia="Times New Roman" w:cs="Times New Roman"/>
          <w:color w:val="231F20"/>
          <w:spacing w:val="-9"/>
          <w:w w:val="86"/>
          <w:sz w:val="20"/>
          <w:szCs w:val="20"/>
          <w:lang w:val="en-US"/>
        </w:rPr>
        <w:t>a</w:t>
      </w:r>
      <w:r>
        <w:rPr>
          <w:rFonts w:ascii="Times New Roman" w:hAnsi="Times New Roman" w:eastAsia="Times New Roman" w:cs="Times New Roman"/>
          <w:color w:val="231F20"/>
          <w:w w:val="86"/>
          <w:sz w:val="20"/>
          <w:szCs w:val="20"/>
          <w:lang w:val="en-US"/>
        </w:rPr>
        <w:t>’.</w:t>
      </w:r>
      <w:r>
        <w:rPr>
          <w:rFonts w:ascii="Times New Roman" w:hAnsi="Times New Roman" w:eastAsia="Times New Roman" w:cs="Times New Roman"/>
          <w:color w:val="231F20"/>
          <w:spacing w:val="-2"/>
          <w:w w:val="86"/>
          <w:sz w:val="20"/>
          <w:szCs w:val="20"/>
          <w:lang w:val="en-US"/>
        </w:rPr>
        <w:t xml:space="preserve"> </w:t>
      </w:r>
      <w:r>
        <w:rPr>
          <w:rFonts w:ascii="Times New Roman" w:hAnsi="Times New Roman" w:eastAsia="Times New Roman" w:cs="Times New Roman"/>
          <w:color w:val="231F20"/>
          <w:sz w:val="20"/>
          <w:szCs w:val="20"/>
          <w:lang w:val="en-US"/>
        </w:rPr>
        <w:t>2018.</w:t>
      </w:r>
      <w:r>
        <w:rPr>
          <w:rFonts w:ascii="Times New Roman" w:hAnsi="Times New Roman" w:eastAsia="Times New Roman" w:cs="Times New Roman"/>
          <w:color w:val="231F20"/>
          <w:spacing w:val="-7"/>
          <w:sz w:val="20"/>
          <w:szCs w:val="20"/>
          <w:lang w:val="en-US"/>
        </w:rPr>
        <w:t xml:space="preserve"> </w:t>
      </w:r>
      <w:r>
        <w:rPr>
          <w:rFonts w:ascii="Times New Roman" w:hAnsi="Times New Roman" w:eastAsia="Times New Roman" w:cs="Times New Roman"/>
          <w:color w:val="231F20"/>
          <w:spacing w:val="-2"/>
          <w:w w:val="86"/>
          <w:sz w:val="20"/>
          <w:szCs w:val="20"/>
          <w:lang w:val="en-US"/>
        </w:rPr>
        <w:t>A</w:t>
      </w:r>
      <w:r>
        <w:rPr>
          <w:rFonts w:ascii="Times New Roman" w:hAnsi="Times New Roman" w:eastAsia="Times New Roman" w:cs="Times New Roman"/>
          <w:color w:val="231F20"/>
          <w:w w:val="86"/>
          <w:sz w:val="20"/>
          <w:szCs w:val="20"/>
          <w:lang w:val="en-US"/>
        </w:rPr>
        <w:t>ccessed</w:t>
      </w:r>
      <w:r>
        <w:rPr>
          <w:rFonts w:ascii="Times New Roman" w:hAnsi="Times New Roman" w:eastAsia="Times New Roman" w:cs="Times New Roman"/>
          <w:color w:val="231F20"/>
          <w:spacing w:val="14"/>
          <w:w w:val="86"/>
          <w:sz w:val="20"/>
          <w:szCs w:val="20"/>
          <w:lang w:val="en-US"/>
        </w:rPr>
        <w:t xml:space="preserve"> </w:t>
      </w:r>
      <w:r>
        <w:rPr>
          <w:rFonts w:ascii="Times New Roman" w:hAnsi="Times New Roman" w:eastAsia="Times New Roman" w:cs="Times New Roman"/>
          <w:color w:val="231F20"/>
          <w:sz w:val="20"/>
          <w:szCs w:val="20"/>
          <w:lang w:val="en-US"/>
        </w:rPr>
        <w:t>7</w:t>
      </w:r>
      <w:r>
        <w:rPr>
          <w:rFonts w:ascii="Times New Roman" w:hAnsi="Times New Roman" w:eastAsia="Times New Roman" w:cs="Times New Roman"/>
          <w:color w:val="231F20"/>
          <w:spacing w:val="-6"/>
          <w:sz w:val="20"/>
          <w:szCs w:val="20"/>
          <w:lang w:val="en-US"/>
        </w:rPr>
        <w:t xml:space="preserve"> </w:t>
      </w:r>
      <w:r>
        <w:rPr>
          <w:rFonts w:ascii="Times New Roman" w:hAnsi="Times New Roman" w:eastAsia="Times New Roman" w:cs="Times New Roman"/>
          <w:color w:val="231F20"/>
          <w:spacing w:val="-2"/>
          <w:w w:val="97"/>
          <w:sz w:val="20"/>
          <w:szCs w:val="20"/>
          <w:lang w:val="en-US"/>
        </w:rPr>
        <w:t>M</w:t>
      </w:r>
      <w:r>
        <w:rPr>
          <w:rFonts w:ascii="Times New Roman" w:hAnsi="Times New Roman" w:eastAsia="Times New Roman" w:cs="Times New Roman"/>
          <w:color w:val="231F20"/>
          <w:w w:val="97"/>
          <w:sz w:val="20"/>
          <w:szCs w:val="20"/>
          <w:lang w:val="en-US"/>
        </w:rPr>
        <w:t>a</w:t>
      </w:r>
      <w:r>
        <w:rPr>
          <w:rFonts w:ascii="Times New Roman" w:hAnsi="Times New Roman" w:eastAsia="Times New Roman" w:cs="Times New Roman"/>
          <w:color w:val="231F20"/>
          <w:spacing w:val="-1"/>
          <w:w w:val="97"/>
          <w:sz w:val="20"/>
          <w:szCs w:val="20"/>
          <w:lang w:val="en-US"/>
        </w:rPr>
        <w:t>r</w:t>
      </w:r>
      <w:r>
        <w:rPr>
          <w:rFonts w:ascii="Times New Roman" w:hAnsi="Times New Roman" w:eastAsia="Times New Roman" w:cs="Times New Roman"/>
          <w:color w:val="231F20"/>
          <w:w w:val="97"/>
          <w:sz w:val="20"/>
          <w:szCs w:val="20"/>
          <w:lang w:val="en-US"/>
        </w:rPr>
        <w:t>ch</w:t>
      </w:r>
      <w:r>
        <w:rPr>
          <w:rFonts w:ascii="Times New Roman" w:hAnsi="Times New Roman" w:eastAsia="Times New Roman" w:cs="Times New Roman"/>
          <w:color w:val="231F20"/>
          <w:spacing w:val="-3"/>
          <w:w w:val="97"/>
          <w:sz w:val="20"/>
          <w:szCs w:val="20"/>
          <w:lang w:val="en-US"/>
        </w:rPr>
        <w:t xml:space="preserve"> </w:t>
      </w:r>
      <w:r>
        <w:rPr>
          <w:rFonts w:ascii="Times New Roman" w:hAnsi="Times New Roman" w:eastAsia="Times New Roman" w:cs="Times New Roman"/>
          <w:color w:val="231F20"/>
          <w:sz w:val="20"/>
          <w:szCs w:val="20"/>
          <w:lang w:val="en-US"/>
        </w:rPr>
        <w:t>2019.</w:t>
      </w:r>
      <w:r>
        <w:rPr>
          <w:rFonts w:ascii="Times New Roman" w:hAnsi="Times New Roman" w:eastAsia="Times New Roman" w:cs="Times New Roman"/>
          <w:color w:val="231F20"/>
          <w:spacing w:val="-6"/>
          <w:sz w:val="20"/>
          <w:szCs w:val="20"/>
          <w:lang w:val="en-US"/>
        </w:rPr>
        <w:t xml:space="preserve"> </w:t>
      </w:r>
      <w:r>
        <w:rPr>
          <w:rFonts w:ascii="Times New Roman" w:hAnsi="Times New Roman" w:eastAsia="Times New Roman" w:cs="Times New Roman"/>
          <w:color w:val="231F20"/>
          <w:sz w:val="20"/>
          <w:szCs w:val="20"/>
          <w:lang w:val="en-US"/>
        </w:rPr>
        <w:t>https://doc-</w:t>
      </w:r>
      <w:r>
        <w:rPr>
          <w:rFonts w:ascii="Times New Roman" w:hAnsi="Times New Roman" w:eastAsia="Times New Roman" w:cs="Times New Roman"/>
          <w:color w:val="231F20"/>
          <w:spacing w:val="-2"/>
          <w:sz w:val="20"/>
          <w:szCs w:val="20"/>
          <w:lang w:val="en-US"/>
        </w:rPr>
        <w:t>r</w:t>
      </w:r>
      <w:r>
        <w:rPr>
          <w:rFonts w:ascii="Times New Roman" w:hAnsi="Times New Roman" w:eastAsia="Times New Roman" w:cs="Times New Roman"/>
          <w:color w:val="231F20"/>
          <w:w w:val="90"/>
          <w:sz w:val="20"/>
          <w:szCs w:val="20"/>
          <w:lang w:val="en-US"/>
        </w:rPr>
        <w:t>esea</w:t>
      </w:r>
      <w:r>
        <w:rPr>
          <w:rFonts w:ascii="Times New Roman" w:hAnsi="Times New Roman" w:eastAsia="Times New Roman" w:cs="Times New Roman"/>
          <w:color w:val="231F20"/>
          <w:spacing w:val="-1"/>
          <w:w w:val="90"/>
          <w:sz w:val="20"/>
          <w:szCs w:val="20"/>
          <w:lang w:val="en-US"/>
        </w:rPr>
        <w:t>r</w:t>
      </w:r>
      <w:r>
        <w:rPr>
          <w:rFonts w:ascii="Times New Roman" w:hAnsi="Times New Roman" w:eastAsia="Times New Roman" w:cs="Times New Roman"/>
          <w:color w:val="231F20"/>
          <w:w w:val="97"/>
          <w:sz w:val="20"/>
          <w:szCs w:val="20"/>
          <w:lang w:val="en-US"/>
        </w:rPr>
        <w:t>ch.org/2018/09/geographical-st</w:t>
      </w:r>
      <w:r>
        <w:rPr>
          <w:rFonts w:ascii="Times New Roman" w:hAnsi="Times New Roman" w:eastAsia="Times New Roman" w:cs="Times New Roman"/>
          <w:color w:val="231F20"/>
          <w:spacing w:val="1"/>
          <w:w w:val="97"/>
          <w:sz w:val="20"/>
          <w:szCs w:val="20"/>
          <w:lang w:val="en-US"/>
        </w:rPr>
        <w:t>r</w:t>
      </w:r>
      <w:r>
        <w:rPr>
          <w:rFonts w:ascii="Times New Roman" w:hAnsi="Times New Roman" w:eastAsia="Times New Roman" w:cs="Times New Roman"/>
          <w:color w:val="231F20"/>
          <w:sz w:val="20"/>
          <w:szCs w:val="20"/>
          <w:lang w:val="en-US"/>
        </w:rPr>
        <w:t>uctu</w:t>
      </w:r>
      <w:r>
        <w:rPr>
          <w:rFonts w:ascii="Times New Roman" w:hAnsi="Times New Roman" w:eastAsia="Times New Roman" w:cs="Times New Roman"/>
          <w:color w:val="231F20"/>
          <w:spacing w:val="-2"/>
          <w:sz w:val="20"/>
          <w:szCs w:val="20"/>
          <w:lang w:val="en-US"/>
        </w:rPr>
        <w:t>r</w:t>
      </w:r>
      <w:r>
        <w:rPr>
          <w:rFonts w:ascii="Times New Roman" w:hAnsi="Times New Roman" w:eastAsia="Times New Roman" w:cs="Times New Roman"/>
          <w:color w:val="231F20"/>
          <w:w w:val="95"/>
          <w:sz w:val="20"/>
          <w:szCs w:val="20"/>
          <w:lang w:val="en-US"/>
        </w:rPr>
        <w:t xml:space="preserve">e-trade-central- </w:t>
      </w:r>
      <w:r>
        <w:rPr>
          <w:rFonts w:ascii="Times New Roman" w:hAnsi="Times New Roman" w:eastAsia="Times New Roman" w:cs="Times New Roman"/>
          <w:color w:val="231F20"/>
          <w:sz w:val="20"/>
          <w:szCs w:val="20"/>
          <w:lang w:val="en-US"/>
        </w:rPr>
        <w:t>asia/.</w:t>
      </w:r>
    </w:p>
    <w:p>
      <w:pPr>
        <w:pStyle w:val="42"/>
        <w:rPr>
          <w:lang w:val="en-US"/>
        </w:rPr>
      </w:pPr>
    </w:p>
  </w:footnote>
  <w:footnote w:id="159">
    <w:p>
      <w:pPr>
        <w:spacing w:before="16" w:after="0" w:line="240" w:lineRule="auto"/>
        <w:jc w:val="both"/>
        <w:rPr>
          <w:rFonts w:ascii="Times New Roman" w:hAnsi="Times New Roman" w:cs="Times New Roman"/>
          <w:sz w:val="20"/>
          <w:szCs w:val="20"/>
        </w:rPr>
      </w:pPr>
      <w:r>
        <w:rPr>
          <w:rStyle w:val="22"/>
          <w:rFonts w:ascii="Times New Roman" w:hAnsi="Times New Roman" w:cs="Times New Roman"/>
          <w:sz w:val="20"/>
          <w:szCs w:val="20"/>
        </w:rPr>
        <w:footnoteRef/>
      </w:r>
      <w:r>
        <w:rPr>
          <w:rStyle w:val="22"/>
          <w:rFonts w:ascii="Times New Roman" w:hAnsi="Times New Roman" w:cs="Times New Roman"/>
          <w:sz w:val="20"/>
          <w:szCs w:val="20"/>
          <w:lang w:val="en-US"/>
        </w:rPr>
        <w:tab/>
      </w:r>
      <w:r>
        <w:rPr>
          <w:rFonts w:ascii="Times New Roman" w:hAnsi="Times New Roman" w:cs="Times New Roman"/>
          <w:sz w:val="20"/>
          <w:szCs w:val="20"/>
          <w:lang w:val="en-US"/>
        </w:rPr>
        <w:t xml:space="preserve"> </w:t>
      </w:r>
      <w:r>
        <w:rPr>
          <w:rFonts w:ascii="Times New Roman" w:hAnsi="Times New Roman" w:eastAsia="Times New Roman" w:cs="Times New Roman"/>
          <w:color w:val="231F20"/>
          <w:spacing w:val="-2"/>
          <w:w w:val="89"/>
          <w:sz w:val="20"/>
          <w:szCs w:val="20"/>
          <w:lang w:val="en-US"/>
        </w:rPr>
        <w:t>B</w:t>
      </w:r>
      <w:r>
        <w:rPr>
          <w:rFonts w:ascii="Times New Roman" w:hAnsi="Times New Roman" w:eastAsia="Times New Roman" w:cs="Times New Roman"/>
          <w:color w:val="231F20"/>
          <w:w w:val="89"/>
          <w:sz w:val="20"/>
          <w:szCs w:val="20"/>
          <w:lang w:val="en-US"/>
        </w:rPr>
        <w:t>itaba</w:t>
      </w:r>
      <w:r>
        <w:rPr>
          <w:rFonts w:ascii="Times New Roman" w:hAnsi="Times New Roman" w:eastAsia="Times New Roman" w:cs="Times New Roman"/>
          <w:color w:val="231F20"/>
          <w:spacing w:val="-1"/>
          <w:w w:val="89"/>
          <w:sz w:val="20"/>
          <w:szCs w:val="20"/>
          <w:lang w:val="en-US"/>
        </w:rPr>
        <w:t>r</w:t>
      </w:r>
      <w:r>
        <w:rPr>
          <w:rFonts w:ascii="Times New Roman" w:hAnsi="Times New Roman" w:eastAsia="Times New Roman" w:cs="Times New Roman"/>
          <w:color w:val="231F20"/>
          <w:spacing w:val="-3"/>
          <w:w w:val="89"/>
          <w:sz w:val="20"/>
          <w:szCs w:val="20"/>
          <w:lang w:val="en-US"/>
        </w:rPr>
        <w:t>o</w:t>
      </w:r>
      <w:r>
        <w:rPr>
          <w:rFonts w:ascii="Times New Roman" w:hAnsi="Times New Roman" w:eastAsia="Times New Roman" w:cs="Times New Roman"/>
          <w:color w:val="231F20"/>
          <w:spacing w:val="-1"/>
          <w:w w:val="89"/>
          <w:sz w:val="20"/>
          <w:szCs w:val="20"/>
          <w:lang w:val="en-US"/>
        </w:rPr>
        <w:t>v</w:t>
      </w:r>
      <w:r>
        <w:rPr>
          <w:rFonts w:ascii="Times New Roman" w:hAnsi="Times New Roman" w:eastAsia="Times New Roman" w:cs="Times New Roman"/>
          <w:color w:val="231F20"/>
          <w:w w:val="89"/>
          <w:sz w:val="20"/>
          <w:szCs w:val="20"/>
          <w:lang w:val="en-US"/>
        </w:rPr>
        <w:t>a,</w:t>
      </w:r>
      <w:r>
        <w:rPr>
          <w:rFonts w:ascii="Times New Roman" w:hAnsi="Times New Roman" w:eastAsia="Times New Roman" w:cs="Times New Roman"/>
          <w:color w:val="231F20"/>
          <w:spacing w:val="35"/>
          <w:w w:val="89"/>
          <w:sz w:val="20"/>
          <w:szCs w:val="20"/>
          <w:lang w:val="en-US"/>
        </w:rPr>
        <w:t xml:space="preserve"> </w:t>
      </w:r>
      <w:r>
        <w:rPr>
          <w:rFonts w:ascii="Times New Roman" w:hAnsi="Times New Roman" w:eastAsia="Times New Roman" w:cs="Times New Roman"/>
          <w:color w:val="231F20"/>
          <w:w w:val="89"/>
          <w:sz w:val="20"/>
          <w:szCs w:val="20"/>
          <w:lang w:val="en-US"/>
        </w:rPr>
        <w:t>A.</w:t>
      </w:r>
      <w:r>
        <w:rPr>
          <w:rFonts w:ascii="Times New Roman" w:hAnsi="Times New Roman" w:eastAsia="Times New Roman" w:cs="Times New Roman"/>
          <w:color w:val="231F20"/>
          <w:spacing w:val="-11"/>
          <w:w w:val="89"/>
          <w:sz w:val="20"/>
          <w:szCs w:val="20"/>
          <w:lang w:val="en-US"/>
        </w:rPr>
        <w:t xml:space="preserve"> </w:t>
      </w:r>
      <w:r>
        <w:rPr>
          <w:rFonts w:ascii="Times New Roman" w:hAnsi="Times New Roman" w:eastAsia="Times New Roman" w:cs="Times New Roman"/>
          <w:color w:val="231F20"/>
          <w:sz w:val="20"/>
          <w:szCs w:val="20"/>
          <w:lang w:val="en-US"/>
        </w:rPr>
        <w:t>G.</w:t>
      </w:r>
      <w:r>
        <w:rPr>
          <w:rFonts w:ascii="Times New Roman" w:hAnsi="Times New Roman" w:eastAsia="Times New Roman" w:cs="Times New Roman"/>
          <w:color w:val="231F20"/>
          <w:spacing w:val="-2"/>
          <w:sz w:val="20"/>
          <w:szCs w:val="20"/>
          <w:lang w:val="en-US"/>
        </w:rPr>
        <w:t xml:space="preserve"> </w:t>
      </w:r>
      <w:r>
        <w:rPr>
          <w:rFonts w:ascii="Times New Roman" w:hAnsi="Times New Roman" w:eastAsia="Times New Roman" w:cs="Times New Roman"/>
          <w:color w:val="231F20"/>
          <w:w w:val="93"/>
          <w:sz w:val="20"/>
          <w:szCs w:val="20"/>
          <w:lang w:val="en-US"/>
        </w:rPr>
        <w:t>‘</w:t>
      </w:r>
      <w:r>
        <w:rPr>
          <w:rFonts w:ascii="Times New Roman" w:hAnsi="Times New Roman" w:eastAsia="Times New Roman" w:cs="Times New Roman"/>
          <w:color w:val="231F20"/>
          <w:spacing w:val="-6"/>
          <w:w w:val="93"/>
          <w:sz w:val="20"/>
          <w:szCs w:val="20"/>
          <w:lang w:val="en-US"/>
        </w:rPr>
        <w:t>U</w:t>
      </w:r>
      <w:r>
        <w:rPr>
          <w:rFonts w:ascii="Times New Roman" w:hAnsi="Times New Roman" w:eastAsia="Times New Roman" w:cs="Times New Roman"/>
          <w:color w:val="231F20"/>
          <w:w w:val="93"/>
          <w:sz w:val="20"/>
          <w:szCs w:val="20"/>
          <w:lang w:val="en-US"/>
        </w:rPr>
        <w:t>npacking</w:t>
      </w:r>
      <w:r>
        <w:rPr>
          <w:rFonts w:ascii="Times New Roman" w:hAnsi="Times New Roman" w:eastAsia="Times New Roman" w:cs="Times New Roman"/>
          <w:color w:val="231F20"/>
          <w:spacing w:val="13"/>
          <w:w w:val="93"/>
          <w:sz w:val="20"/>
          <w:szCs w:val="20"/>
          <w:lang w:val="en-US"/>
        </w:rPr>
        <w:t xml:space="preserve"> </w:t>
      </w:r>
      <w:r>
        <w:rPr>
          <w:rFonts w:ascii="Times New Roman" w:hAnsi="Times New Roman" w:eastAsia="Times New Roman" w:cs="Times New Roman"/>
          <w:color w:val="231F20"/>
          <w:spacing w:val="-2"/>
          <w:w w:val="93"/>
          <w:sz w:val="20"/>
          <w:szCs w:val="20"/>
          <w:lang w:val="en-US"/>
        </w:rPr>
        <w:t>S</w:t>
      </w:r>
      <w:r>
        <w:rPr>
          <w:rFonts w:ascii="Times New Roman" w:hAnsi="Times New Roman" w:eastAsia="Times New Roman" w:cs="Times New Roman"/>
          <w:color w:val="231F20"/>
          <w:w w:val="93"/>
          <w:sz w:val="20"/>
          <w:szCs w:val="20"/>
          <w:lang w:val="en-US"/>
        </w:rPr>
        <w:t>ino-Central</w:t>
      </w:r>
      <w:r>
        <w:rPr>
          <w:rFonts w:ascii="Times New Roman" w:hAnsi="Times New Roman" w:eastAsia="Times New Roman" w:cs="Times New Roman"/>
          <w:color w:val="231F20"/>
          <w:spacing w:val="29"/>
          <w:w w:val="93"/>
          <w:sz w:val="20"/>
          <w:szCs w:val="20"/>
          <w:lang w:val="en-US"/>
        </w:rPr>
        <w:t xml:space="preserve"> </w:t>
      </w:r>
      <w:r>
        <w:rPr>
          <w:rFonts w:ascii="Times New Roman" w:hAnsi="Times New Roman" w:eastAsia="Times New Roman" w:cs="Times New Roman"/>
          <w:color w:val="231F20"/>
          <w:w w:val="93"/>
          <w:sz w:val="20"/>
          <w:szCs w:val="20"/>
          <w:lang w:val="en-US"/>
        </w:rPr>
        <w:t>Asian</w:t>
      </w:r>
      <w:r>
        <w:rPr>
          <w:rFonts w:ascii="Times New Roman" w:hAnsi="Times New Roman" w:eastAsia="Times New Roman" w:cs="Times New Roman"/>
          <w:color w:val="231F20"/>
          <w:spacing w:val="-10"/>
          <w:w w:val="93"/>
          <w:sz w:val="20"/>
          <w:szCs w:val="20"/>
          <w:lang w:val="en-US"/>
        </w:rPr>
        <w:t xml:space="preserve"> </w:t>
      </w:r>
      <w:r>
        <w:rPr>
          <w:rFonts w:ascii="Times New Roman" w:hAnsi="Times New Roman" w:eastAsia="Times New Roman" w:cs="Times New Roman"/>
          <w:color w:val="231F20"/>
          <w:spacing w:val="-1"/>
          <w:w w:val="93"/>
          <w:sz w:val="20"/>
          <w:szCs w:val="20"/>
          <w:lang w:val="en-US"/>
        </w:rPr>
        <w:t>E</w:t>
      </w:r>
      <w:r>
        <w:rPr>
          <w:rFonts w:ascii="Times New Roman" w:hAnsi="Times New Roman" w:eastAsia="Times New Roman" w:cs="Times New Roman"/>
          <w:color w:val="231F20"/>
          <w:w w:val="93"/>
          <w:sz w:val="20"/>
          <w:szCs w:val="20"/>
          <w:lang w:val="en-US"/>
        </w:rPr>
        <w:t>ngagement</w:t>
      </w:r>
      <w:r>
        <w:rPr>
          <w:rFonts w:ascii="Times New Roman" w:hAnsi="Times New Roman" w:eastAsia="Times New Roman" w:cs="Times New Roman"/>
          <w:color w:val="231F20"/>
          <w:spacing w:val="21"/>
          <w:w w:val="93"/>
          <w:sz w:val="20"/>
          <w:szCs w:val="20"/>
          <w:lang w:val="en-US"/>
        </w:rPr>
        <w:t xml:space="preserve"> </w:t>
      </w:r>
      <w:r>
        <w:rPr>
          <w:rFonts w:ascii="Times New Roman" w:hAnsi="Times New Roman" w:eastAsia="Times New Roman" w:cs="Times New Roman"/>
          <w:color w:val="231F20"/>
          <w:w w:val="93"/>
          <w:sz w:val="20"/>
          <w:szCs w:val="20"/>
          <w:lang w:val="en-US"/>
        </w:rPr>
        <w:t>Along</w:t>
      </w:r>
      <w:r>
        <w:rPr>
          <w:rFonts w:ascii="Times New Roman" w:hAnsi="Times New Roman" w:eastAsia="Times New Roman" w:cs="Times New Roman"/>
          <w:color w:val="231F20"/>
          <w:spacing w:val="-2"/>
          <w:w w:val="93"/>
          <w:sz w:val="20"/>
          <w:szCs w:val="20"/>
          <w:lang w:val="en-US"/>
        </w:rPr>
        <w:t xml:space="preserve"> </w:t>
      </w:r>
      <w:r>
        <w:rPr>
          <w:rFonts w:ascii="Times New Roman" w:hAnsi="Times New Roman" w:eastAsia="Times New Roman" w:cs="Times New Roman"/>
          <w:color w:val="231F20"/>
          <w:sz w:val="20"/>
          <w:szCs w:val="20"/>
          <w:lang w:val="en-US"/>
        </w:rPr>
        <w:t>the</w:t>
      </w:r>
      <w:r>
        <w:rPr>
          <w:rFonts w:ascii="Times New Roman" w:hAnsi="Times New Roman" w:eastAsia="Times New Roman" w:cs="Times New Roman"/>
          <w:color w:val="231F20"/>
          <w:spacing w:val="-7"/>
          <w:sz w:val="20"/>
          <w:szCs w:val="20"/>
          <w:lang w:val="en-US"/>
        </w:rPr>
        <w:t xml:space="preserve"> </w:t>
      </w:r>
      <w:r>
        <w:rPr>
          <w:rFonts w:ascii="Times New Roman" w:hAnsi="Times New Roman" w:eastAsia="Times New Roman" w:cs="Times New Roman"/>
          <w:color w:val="231F20"/>
          <w:spacing w:val="-5"/>
          <w:sz w:val="20"/>
          <w:szCs w:val="20"/>
          <w:lang w:val="en-US"/>
        </w:rPr>
        <w:t>N</w:t>
      </w:r>
      <w:r>
        <w:rPr>
          <w:rFonts w:ascii="Times New Roman" w:hAnsi="Times New Roman" w:eastAsia="Times New Roman" w:cs="Times New Roman"/>
          <w:color w:val="231F20"/>
          <w:spacing w:val="1"/>
          <w:sz w:val="20"/>
          <w:szCs w:val="20"/>
          <w:lang w:val="en-US"/>
        </w:rPr>
        <w:t>e</w:t>
      </w:r>
      <w:r>
        <w:rPr>
          <w:rFonts w:ascii="Times New Roman" w:hAnsi="Times New Roman" w:eastAsia="Times New Roman" w:cs="Times New Roman"/>
          <w:color w:val="231F20"/>
          <w:sz w:val="20"/>
          <w:szCs w:val="20"/>
          <w:lang w:val="en-US"/>
        </w:rPr>
        <w:t>w</w:t>
      </w:r>
      <w:r>
        <w:rPr>
          <w:rFonts w:ascii="Times New Roman" w:hAnsi="Times New Roman" w:eastAsia="Times New Roman" w:cs="Times New Roman"/>
          <w:color w:val="231F20"/>
          <w:spacing w:val="-14"/>
          <w:sz w:val="20"/>
          <w:szCs w:val="20"/>
          <w:lang w:val="en-US"/>
        </w:rPr>
        <w:t xml:space="preserve"> </w:t>
      </w:r>
      <w:r>
        <w:rPr>
          <w:rFonts w:ascii="Times New Roman" w:hAnsi="Times New Roman" w:eastAsia="Times New Roman" w:cs="Times New Roman"/>
          <w:color w:val="231F20"/>
          <w:spacing w:val="-2"/>
          <w:w w:val="90"/>
          <w:sz w:val="20"/>
          <w:szCs w:val="20"/>
          <w:lang w:val="en-US"/>
        </w:rPr>
        <w:t>S</w:t>
      </w:r>
      <w:r>
        <w:rPr>
          <w:rFonts w:ascii="Times New Roman" w:hAnsi="Times New Roman" w:eastAsia="Times New Roman" w:cs="Times New Roman"/>
          <w:color w:val="231F20"/>
          <w:w w:val="90"/>
          <w:sz w:val="20"/>
          <w:szCs w:val="20"/>
          <w:lang w:val="en-US"/>
        </w:rPr>
        <w:t>ilk</w:t>
      </w:r>
      <w:r>
        <w:rPr>
          <w:rFonts w:ascii="Times New Roman" w:hAnsi="Times New Roman" w:eastAsia="Times New Roman" w:cs="Times New Roman"/>
          <w:color w:val="231F20"/>
          <w:spacing w:val="1"/>
          <w:w w:val="90"/>
          <w:sz w:val="20"/>
          <w:szCs w:val="20"/>
          <w:lang w:val="en-US"/>
        </w:rPr>
        <w:t xml:space="preserve"> </w:t>
      </w:r>
      <w:r>
        <w:rPr>
          <w:rFonts w:ascii="Times New Roman" w:hAnsi="Times New Roman" w:eastAsia="Times New Roman" w:cs="Times New Roman"/>
          <w:color w:val="231F20"/>
          <w:spacing w:val="-2"/>
          <w:w w:val="90"/>
          <w:sz w:val="20"/>
          <w:szCs w:val="20"/>
          <w:lang w:val="en-US"/>
        </w:rPr>
        <w:t>R</w:t>
      </w:r>
      <w:r>
        <w:rPr>
          <w:rFonts w:ascii="Times New Roman" w:hAnsi="Times New Roman" w:eastAsia="Times New Roman" w:cs="Times New Roman"/>
          <w:color w:val="231F20"/>
          <w:w w:val="90"/>
          <w:sz w:val="20"/>
          <w:szCs w:val="20"/>
          <w:lang w:val="en-US"/>
        </w:rPr>
        <w:t>oad:</w:t>
      </w:r>
      <w:r>
        <w:rPr>
          <w:rFonts w:ascii="Times New Roman" w:hAnsi="Times New Roman" w:eastAsia="Times New Roman" w:cs="Times New Roman"/>
          <w:color w:val="231F20"/>
          <w:spacing w:val="19"/>
          <w:w w:val="90"/>
          <w:sz w:val="20"/>
          <w:szCs w:val="20"/>
          <w:lang w:val="en-US"/>
        </w:rPr>
        <w:t xml:space="preserve"> </w:t>
      </w:r>
      <w:r>
        <w:rPr>
          <w:rFonts w:ascii="Times New Roman" w:hAnsi="Times New Roman" w:eastAsia="Times New Roman" w:cs="Times New Roman"/>
          <w:color w:val="231F20"/>
          <w:w w:val="90"/>
          <w:sz w:val="20"/>
          <w:szCs w:val="20"/>
          <w:lang w:val="en-US"/>
        </w:rPr>
        <w:t>A</w:t>
      </w:r>
      <w:r>
        <w:rPr>
          <w:rFonts w:ascii="Times New Roman" w:hAnsi="Times New Roman" w:eastAsia="Times New Roman" w:cs="Times New Roman"/>
          <w:color w:val="231F20"/>
          <w:spacing w:val="-6"/>
          <w:w w:val="90"/>
          <w:sz w:val="20"/>
          <w:szCs w:val="20"/>
          <w:lang w:val="en-US"/>
        </w:rPr>
        <w:t xml:space="preserve"> </w:t>
      </w:r>
      <w:r>
        <w:rPr>
          <w:rFonts w:ascii="Times New Roman" w:hAnsi="Times New Roman" w:eastAsia="Times New Roman" w:cs="Times New Roman"/>
          <w:color w:val="231F20"/>
          <w:sz w:val="20"/>
          <w:szCs w:val="20"/>
          <w:lang w:val="en-US"/>
        </w:rPr>
        <w:t xml:space="preserve">Case </w:t>
      </w:r>
      <w:r>
        <w:rPr>
          <w:rFonts w:ascii="Times New Roman" w:hAnsi="Times New Roman" w:eastAsia="Times New Roman" w:cs="Times New Roman"/>
          <w:color w:val="231F20"/>
          <w:spacing w:val="-4"/>
          <w:sz w:val="20"/>
          <w:szCs w:val="20"/>
          <w:lang w:val="en-US"/>
        </w:rPr>
        <w:t>S</w:t>
      </w:r>
      <w:r>
        <w:rPr>
          <w:rFonts w:ascii="Times New Roman" w:hAnsi="Times New Roman" w:eastAsia="Times New Roman" w:cs="Times New Roman"/>
          <w:color w:val="231F20"/>
          <w:sz w:val="20"/>
          <w:szCs w:val="20"/>
          <w:lang w:val="en-US"/>
        </w:rPr>
        <w:t>tudy</w:t>
      </w:r>
      <w:r>
        <w:rPr>
          <w:rFonts w:ascii="Times New Roman" w:hAnsi="Times New Roman" w:eastAsia="Times New Roman" w:cs="Times New Roman"/>
          <w:color w:val="231F20"/>
          <w:spacing w:val="-9"/>
          <w:sz w:val="20"/>
          <w:szCs w:val="20"/>
          <w:lang w:val="en-US"/>
        </w:rPr>
        <w:t xml:space="preserve"> </w:t>
      </w:r>
      <w:r>
        <w:rPr>
          <w:rFonts w:ascii="Times New Roman" w:hAnsi="Times New Roman" w:eastAsia="Times New Roman" w:cs="Times New Roman"/>
          <w:color w:val="231F20"/>
          <w:sz w:val="20"/>
          <w:szCs w:val="20"/>
          <w:lang w:val="en-US"/>
        </w:rPr>
        <w:t>of</w:t>
      </w:r>
      <w:r>
        <w:rPr>
          <w:rFonts w:ascii="Times New Roman" w:hAnsi="Times New Roman" w:eastAsia="Times New Roman" w:cs="Times New Roman"/>
          <w:color w:val="231F20"/>
          <w:spacing w:val="-4"/>
          <w:sz w:val="20"/>
          <w:szCs w:val="20"/>
          <w:lang w:val="en-US"/>
        </w:rPr>
        <w:t xml:space="preserve"> </w:t>
      </w:r>
      <w:r>
        <w:rPr>
          <w:rFonts w:ascii="Times New Roman" w:hAnsi="Times New Roman" w:eastAsia="Times New Roman" w:cs="Times New Roman"/>
          <w:color w:val="231F20"/>
          <w:w w:val="90"/>
          <w:sz w:val="20"/>
          <w:szCs w:val="20"/>
          <w:lang w:val="en-US"/>
        </w:rPr>
        <w:t>Kazakhsta</w:t>
      </w:r>
      <w:r>
        <w:rPr>
          <w:rFonts w:ascii="Times New Roman" w:hAnsi="Times New Roman" w:eastAsia="Times New Roman" w:cs="Times New Roman"/>
          <w:color w:val="231F20"/>
          <w:spacing w:val="-10"/>
          <w:w w:val="90"/>
          <w:sz w:val="20"/>
          <w:szCs w:val="20"/>
          <w:lang w:val="en-US"/>
        </w:rPr>
        <w:t>n</w:t>
      </w:r>
      <w:r>
        <w:rPr>
          <w:rFonts w:ascii="Times New Roman" w:hAnsi="Times New Roman" w:eastAsia="Times New Roman" w:cs="Times New Roman"/>
          <w:color w:val="231F20"/>
          <w:w w:val="90"/>
          <w:sz w:val="20"/>
          <w:szCs w:val="20"/>
          <w:lang w:val="en-US"/>
        </w:rPr>
        <w:t>’.</w:t>
      </w:r>
      <w:r>
        <w:rPr>
          <w:rFonts w:ascii="Times New Roman" w:hAnsi="Times New Roman" w:eastAsia="Times New Roman" w:cs="Times New Roman"/>
          <w:color w:val="231F20"/>
          <w:spacing w:val="31"/>
          <w:w w:val="90"/>
          <w:sz w:val="20"/>
          <w:szCs w:val="20"/>
          <w:lang w:val="en-US"/>
        </w:rPr>
        <w:t xml:space="preserve"> </w:t>
      </w:r>
      <w:r>
        <w:rPr>
          <w:rFonts w:ascii="Times New Roman" w:hAnsi="Times New Roman" w:eastAsia="Times New Roman" w:cs="Times New Roman"/>
          <w:color w:val="231F20"/>
          <w:sz w:val="20"/>
          <w:szCs w:val="20"/>
        </w:rPr>
        <w:t>2019.</w:t>
      </w:r>
      <w:r>
        <w:rPr>
          <w:rFonts w:ascii="Times New Roman" w:hAnsi="Times New Roman" w:eastAsia="Times New Roman" w:cs="Times New Roman"/>
          <w:color w:val="231F20"/>
          <w:spacing w:val="-5"/>
          <w:sz w:val="20"/>
          <w:szCs w:val="20"/>
        </w:rPr>
        <w:t xml:space="preserve"> </w:t>
      </w:r>
      <w:r>
        <w:rPr>
          <w:rFonts w:ascii="Times New Roman" w:hAnsi="Times New Roman" w:eastAsia="Times New Roman" w:cs="Times New Roman"/>
          <w:color w:val="231F20"/>
          <w:spacing w:val="-2"/>
          <w:w w:val="90"/>
          <w:sz w:val="20"/>
          <w:szCs w:val="20"/>
          <w:lang w:val="en-US"/>
        </w:rPr>
        <w:t>A</w:t>
      </w:r>
      <w:r>
        <w:rPr>
          <w:rFonts w:ascii="Times New Roman" w:hAnsi="Times New Roman" w:eastAsia="Times New Roman" w:cs="Times New Roman"/>
          <w:color w:val="231F20"/>
          <w:w w:val="90"/>
          <w:sz w:val="20"/>
          <w:szCs w:val="20"/>
          <w:lang w:val="en-US"/>
        </w:rPr>
        <w:t>ccessed</w:t>
      </w:r>
      <w:r>
        <w:rPr>
          <w:rFonts w:ascii="Times New Roman" w:hAnsi="Times New Roman" w:eastAsia="Times New Roman" w:cs="Times New Roman"/>
          <w:color w:val="231F20"/>
          <w:spacing w:val="-1"/>
          <w:w w:val="90"/>
          <w:sz w:val="20"/>
          <w:szCs w:val="20"/>
        </w:rPr>
        <w:t xml:space="preserve"> </w:t>
      </w:r>
      <w:r>
        <w:rPr>
          <w:rFonts w:ascii="Times New Roman" w:hAnsi="Times New Roman" w:eastAsia="Times New Roman" w:cs="Times New Roman"/>
          <w:color w:val="231F20"/>
          <w:sz w:val="20"/>
          <w:szCs w:val="20"/>
        </w:rPr>
        <w:t>7</w:t>
      </w:r>
      <w:r>
        <w:rPr>
          <w:rFonts w:ascii="Times New Roman" w:hAnsi="Times New Roman" w:eastAsia="Times New Roman" w:cs="Times New Roman"/>
          <w:color w:val="231F20"/>
          <w:spacing w:val="5"/>
          <w:sz w:val="20"/>
          <w:szCs w:val="20"/>
        </w:rPr>
        <w:t xml:space="preserve"> </w:t>
      </w:r>
      <w:r>
        <w:rPr>
          <w:rFonts w:ascii="Times New Roman" w:hAnsi="Times New Roman" w:eastAsia="Times New Roman" w:cs="Times New Roman"/>
          <w:color w:val="231F20"/>
          <w:spacing w:val="-2"/>
          <w:sz w:val="20"/>
          <w:szCs w:val="20"/>
          <w:lang w:val="en-US"/>
        </w:rPr>
        <w:t>M</w:t>
      </w:r>
      <w:r>
        <w:rPr>
          <w:rFonts w:ascii="Times New Roman" w:hAnsi="Times New Roman" w:eastAsia="Times New Roman" w:cs="Times New Roman"/>
          <w:color w:val="231F20"/>
          <w:sz w:val="20"/>
          <w:szCs w:val="20"/>
          <w:lang w:val="en-US"/>
        </w:rPr>
        <w:t>a</w:t>
      </w:r>
      <w:r>
        <w:rPr>
          <w:rFonts w:ascii="Times New Roman" w:hAnsi="Times New Roman" w:eastAsia="Times New Roman" w:cs="Times New Roman"/>
          <w:color w:val="231F20"/>
          <w:spacing w:val="-1"/>
          <w:sz w:val="20"/>
          <w:szCs w:val="20"/>
          <w:lang w:val="en-US"/>
        </w:rPr>
        <w:t>r</w:t>
      </w:r>
      <w:r>
        <w:rPr>
          <w:rFonts w:ascii="Times New Roman" w:hAnsi="Times New Roman" w:eastAsia="Times New Roman" w:cs="Times New Roman"/>
          <w:color w:val="231F20"/>
          <w:sz w:val="20"/>
          <w:szCs w:val="20"/>
          <w:lang w:val="en-US"/>
        </w:rPr>
        <w:t>ch</w:t>
      </w:r>
      <w:r>
        <w:rPr>
          <w:rFonts w:ascii="Times New Roman" w:hAnsi="Times New Roman" w:eastAsia="Times New Roman" w:cs="Times New Roman"/>
          <w:color w:val="231F20"/>
          <w:spacing w:val="-6"/>
          <w:sz w:val="20"/>
          <w:szCs w:val="20"/>
        </w:rPr>
        <w:t xml:space="preserve"> </w:t>
      </w:r>
      <w:r>
        <w:rPr>
          <w:rFonts w:ascii="Times New Roman" w:hAnsi="Times New Roman" w:eastAsia="Times New Roman" w:cs="Times New Roman"/>
          <w:color w:val="231F20"/>
          <w:sz w:val="20"/>
          <w:szCs w:val="20"/>
        </w:rPr>
        <w:t>2018.</w:t>
      </w:r>
      <w:r>
        <w:rPr>
          <w:rFonts w:ascii="Times New Roman" w:hAnsi="Times New Roman" w:eastAsia="Times New Roman" w:cs="Times New Roman"/>
          <w:color w:val="231F20"/>
          <w:spacing w:val="6"/>
          <w:sz w:val="20"/>
          <w:szCs w:val="20"/>
        </w:rPr>
        <w:t xml:space="preserve"> </w:t>
      </w:r>
      <w:r>
        <w:fldChar w:fldCharType="begin"/>
      </w:r>
      <w:r>
        <w:instrText xml:space="preserve"> HYPERLINK \h </w:instrText>
      </w:r>
      <w:r>
        <w:fldChar w:fldCharType="separate"/>
      </w:r>
      <w:r>
        <w:rPr>
          <w:rStyle w:val="23"/>
          <w:rFonts w:ascii="Times New Roman" w:hAnsi="Times New Roman" w:eastAsia="Times New Roman" w:cs="Times New Roman"/>
          <w:color w:val="231F20"/>
          <w:sz w:val="20"/>
          <w:szCs w:val="20"/>
          <w:lang w:val="en-US"/>
        </w:rPr>
        <w:t>https</w:t>
      </w:r>
      <w:r>
        <w:rPr>
          <w:rStyle w:val="23"/>
          <w:rFonts w:ascii="Times New Roman" w:hAnsi="Times New Roman" w:eastAsia="Times New Roman" w:cs="Times New Roman"/>
          <w:color w:val="231F20"/>
          <w:sz w:val="20"/>
          <w:szCs w:val="20"/>
        </w:rPr>
        <w:t>://</w:t>
      </w:r>
      <w:r>
        <w:rPr>
          <w:rStyle w:val="23"/>
          <w:rFonts w:ascii="Times New Roman" w:hAnsi="Times New Roman" w:eastAsia="Times New Roman" w:cs="Times New Roman"/>
          <w:color w:val="231F20"/>
          <w:sz w:val="20"/>
          <w:szCs w:val="20"/>
          <w:lang w:val="en-US"/>
        </w:rPr>
        <w:t>ww</w:t>
      </w:r>
      <w:r>
        <w:rPr>
          <w:rStyle w:val="23"/>
          <w:rFonts w:ascii="Times New Roman" w:hAnsi="Times New Roman" w:eastAsia="Times New Roman" w:cs="Times New Roman"/>
          <w:color w:val="231F20"/>
          <w:spacing w:val="-12"/>
          <w:sz w:val="20"/>
          <w:szCs w:val="20"/>
          <w:lang w:val="en-US"/>
        </w:rPr>
        <w:t>w</w:t>
      </w:r>
      <w:r>
        <w:rPr>
          <w:rStyle w:val="23"/>
          <w:rFonts w:ascii="Times New Roman" w:hAnsi="Times New Roman" w:eastAsia="Times New Roman" w:cs="Times New Roman"/>
          <w:color w:val="231F20"/>
          <w:sz w:val="20"/>
          <w:szCs w:val="20"/>
        </w:rPr>
        <w:t>.</w:t>
      </w:r>
      <w:r>
        <w:rPr>
          <w:rStyle w:val="23"/>
          <w:rFonts w:ascii="Times New Roman" w:hAnsi="Times New Roman" w:eastAsia="Times New Roman" w:cs="Times New Roman"/>
          <w:color w:val="231F20"/>
          <w:sz w:val="20"/>
          <w:szCs w:val="20"/>
          <w:lang w:val="en-US"/>
        </w:rPr>
        <w:t>tandfonline</w:t>
      </w:r>
      <w:r>
        <w:rPr>
          <w:rStyle w:val="23"/>
          <w:rFonts w:ascii="Times New Roman" w:hAnsi="Times New Roman" w:eastAsia="Times New Roman" w:cs="Times New Roman"/>
          <w:color w:val="231F20"/>
          <w:sz w:val="20"/>
          <w:szCs w:val="20"/>
        </w:rPr>
        <w:t>.</w:t>
      </w:r>
      <w:r>
        <w:rPr>
          <w:rStyle w:val="23"/>
          <w:rFonts w:ascii="Times New Roman" w:hAnsi="Times New Roman" w:eastAsia="Times New Roman" w:cs="Times New Roman"/>
          <w:color w:val="231F20"/>
          <w:sz w:val="20"/>
          <w:szCs w:val="20"/>
          <w:lang w:val="en-US"/>
        </w:rPr>
        <w:t>com</w:t>
      </w:r>
      <w:r>
        <w:rPr>
          <w:rStyle w:val="23"/>
          <w:rFonts w:ascii="Times New Roman" w:hAnsi="Times New Roman" w:eastAsia="Times New Roman" w:cs="Times New Roman"/>
          <w:color w:val="231F20"/>
          <w:sz w:val="20"/>
          <w:szCs w:val="20"/>
        </w:rPr>
        <w:t>/</w:t>
      </w:r>
      <w:r>
        <w:rPr>
          <w:rStyle w:val="23"/>
          <w:rFonts w:ascii="Times New Roman" w:hAnsi="Times New Roman" w:eastAsia="Times New Roman" w:cs="Times New Roman"/>
          <w:color w:val="231F20"/>
          <w:sz w:val="20"/>
          <w:szCs w:val="20"/>
          <w:lang w:val="en-US"/>
        </w:rPr>
        <w:t>doi</w:t>
      </w:r>
      <w:r>
        <w:rPr>
          <w:rStyle w:val="23"/>
          <w:rFonts w:ascii="Times New Roman" w:hAnsi="Times New Roman" w:eastAsia="Times New Roman" w:cs="Times New Roman"/>
          <w:color w:val="231F20"/>
          <w:sz w:val="20"/>
          <w:szCs w:val="20"/>
        </w:rPr>
        <w:t>/</w:t>
      </w:r>
      <w:r>
        <w:rPr>
          <w:rStyle w:val="23"/>
          <w:rFonts w:ascii="Times New Roman" w:hAnsi="Times New Roman" w:eastAsia="Times New Roman" w:cs="Times New Roman"/>
          <w:color w:val="231F20"/>
          <w:sz w:val="20"/>
          <w:szCs w:val="20"/>
          <w:lang w:val="en-US"/>
        </w:rPr>
        <w:t>full</w:t>
      </w:r>
      <w:r>
        <w:rPr>
          <w:rStyle w:val="23"/>
          <w:rFonts w:ascii="Times New Roman" w:hAnsi="Times New Roman" w:eastAsia="Times New Roman" w:cs="Times New Roman"/>
          <w:color w:val="231F20"/>
          <w:sz w:val="20"/>
          <w:szCs w:val="20"/>
        </w:rPr>
        <w:t>/10.1080/2476</w:t>
      </w:r>
      <w:r>
        <w:rPr>
          <w:rStyle w:val="23"/>
          <w:rFonts w:ascii="Times New Roman" w:hAnsi="Times New Roman" w:eastAsia="Times New Roman" w:cs="Times New Roman"/>
          <w:color w:val="231F20"/>
          <w:sz w:val="20"/>
          <w:szCs w:val="20"/>
        </w:rPr>
        <w:fldChar w:fldCharType="end"/>
      </w:r>
      <w:r>
        <w:rPr>
          <w:rFonts w:ascii="Times New Roman" w:hAnsi="Times New Roman" w:eastAsia="Times New Roman" w:cs="Times New Roman"/>
          <w:color w:val="231F20"/>
          <w:sz w:val="20"/>
          <w:szCs w:val="20"/>
        </w:rPr>
        <w:t>1028.2018.1553226.</w:t>
      </w:r>
    </w:p>
    <w:p>
      <w:pPr>
        <w:pStyle w:val="42"/>
      </w:pPr>
    </w:p>
  </w:footnote>
  <w:footnote w:id="160">
    <w:p>
      <w:pPr>
        <w:pStyle w:val="12"/>
        <w:jc w:val="both"/>
      </w:pPr>
      <w:r>
        <w:rPr>
          <w:rStyle w:val="22"/>
        </w:rPr>
        <w:footnoteRef/>
      </w:r>
      <w:r>
        <w:rPr>
          <w:rStyle w:val="22"/>
        </w:rPr>
        <w:tab/>
      </w:r>
      <w:r>
        <w:t xml:space="preserve"> </w:t>
      </w:r>
      <w:r>
        <w:rPr>
          <w:rFonts w:ascii="Times New Roman" w:hAnsi="Times New Roman" w:cs="Times New Roman"/>
        </w:rPr>
        <w:t>Шеров-Игнатьев В.Г. Россия и Китай в странах Центральной Азии: интересы и позиции в сферах торговли и инвестиций // Россия и Китай: двустороннее сотрудничество и региональный аспект Материалы III Международной научно-практической конференции. Под ред. В.А. Гавриловой, И.Г. Хрипунова. 2019. С. 216-218.</w:t>
      </w:r>
    </w:p>
    <w:p>
      <w:pPr>
        <w:pStyle w:val="42"/>
      </w:pPr>
    </w:p>
  </w:footnote>
  <w:footnote w:id="161">
    <w:p>
      <w:pPr>
        <w:pStyle w:val="12"/>
        <w:jc w:val="both"/>
      </w:pPr>
      <w:r>
        <w:rPr>
          <w:rStyle w:val="22"/>
        </w:rPr>
        <w:footnoteRef/>
      </w:r>
      <w:r>
        <w:rPr>
          <w:rStyle w:val="22"/>
        </w:rPr>
        <w:tab/>
      </w:r>
      <w:r>
        <w:rPr>
          <w:rFonts w:ascii="Times New Roman" w:hAnsi="Times New Roman" w:cs="Times New Roman"/>
        </w:rPr>
        <w:t xml:space="preserve"> Цзя Ю. Сотрудничество по природному газу Китая и Центральной Азии в рамках концепции "Один пояс, один путь" // Вопросы политологии. 2019. Т. 9. № 3 (43). С. 583-594.</w:t>
      </w:r>
    </w:p>
    <w:p>
      <w:pPr>
        <w:pStyle w:val="42"/>
      </w:pPr>
    </w:p>
  </w:footnote>
  <w:footnote w:id="162">
    <w:p>
      <w:pPr>
        <w:pStyle w:val="12"/>
        <w:jc w:val="both"/>
      </w:pPr>
      <w:r>
        <w:rPr>
          <w:rStyle w:val="22"/>
        </w:rPr>
        <w:footnoteRef/>
      </w:r>
      <w:r>
        <w:rPr>
          <w:rStyle w:val="22"/>
        </w:rPr>
        <w:tab/>
      </w:r>
      <w:r>
        <w:rPr>
          <w:rFonts w:ascii="Times New Roman" w:hAnsi="Times New Roman" w:cs="Times New Roman"/>
        </w:rPr>
        <w:t xml:space="preserve"> Цзя Ю. Сотрудничество по природному газу Китая и Центральной Азии в рамках концепции "Один пояс, один путь" // Вопросы политологии. 2019. Т. 9. № 3 (43). С. 583-594.</w:t>
      </w:r>
    </w:p>
    <w:p>
      <w:pPr>
        <w:pStyle w:val="42"/>
      </w:pPr>
    </w:p>
  </w:footnote>
  <w:footnote w:id="163">
    <w:p>
      <w:pPr>
        <w:pStyle w:val="12"/>
      </w:pPr>
      <w:r>
        <w:rPr>
          <w:rStyle w:val="22"/>
        </w:rPr>
        <w:footnoteRef/>
      </w:r>
      <w:r>
        <w:rPr>
          <w:rStyle w:val="22"/>
        </w:rPr>
        <w:tab/>
      </w:r>
      <w:r>
        <w:t xml:space="preserve"> </w:t>
      </w:r>
      <w:r>
        <w:rPr>
          <w:rFonts w:ascii="Times New Roman" w:hAnsi="Times New Roman" w:cs="Times New Roman"/>
        </w:rPr>
        <w:t>Калмурат Е. Публичная дипломатия Китая в Центральной Азии // Общественные науки в современном мире: политология, социология, философия, история сборник статей по материалам XVII международной научно-практической конференции. 2019. С. 35-40.</w:t>
      </w:r>
    </w:p>
    <w:p>
      <w:pPr>
        <w:pStyle w:val="4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3C1F"/>
    <w:multiLevelType w:val="multilevel"/>
    <w:tmpl w:val="37393C1F"/>
    <w:lvl w:ilvl="0" w:tentative="0">
      <w:start w:val="1"/>
      <w:numFmt w:val="decimal"/>
      <w:lvlText w:val="%1."/>
      <w:lvlJc w:val="left"/>
      <w:pPr>
        <w:ind w:left="1069" w:hanging="360"/>
      </w:p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
    <w:nsid w:val="3E911029"/>
    <w:multiLevelType w:val="multilevel"/>
    <w:tmpl w:val="3E91102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1333E21"/>
    <w:multiLevelType w:val="multilevel"/>
    <w:tmpl w:val="61333E2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F711A24"/>
    <w:multiLevelType w:val="multilevel"/>
    <w:tmpl w:val="6F711A2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footnotePr>
    <w:footnote w:id="328"/>
    <w:footnote w:id="329"/>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AB"/>
    <w:rsid w:val="00011469"/>
    <w:rsid w:val="00107D73"/>
    <w:rsid w:val="005802C6"/>
    <w:rsid w:val="005C6EAB"/>
    <w:rsid w:val="006F0481"/>
    <w:rsid w:val="00C77E3F"/>
    <w:rsid w:val="00D35F27"/>
    <w:rsid w:val="15101782"/>
    <w:rsid w:val="1CDE257F"/>
    <w:rsid w:val="41504E9D"/>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6" w:lineRule="auto"/>
    </w:pPr>
    <w:rPr>
      <w:rFonts w:eastAsia="宋体" w:asciiTheme="minorHAnsi" w:hAnsiTheme="minorHAnsi" w:cstheme="minorBidi"/>
      <w:sz w:val="22"/>
      <w:szCs w:val="22"/>
      <w:lang w:val="ru-RU" w:eastAsia="en-US" w:bidi="ar-SA"/>
    </w:rPr>
  </w:style>
  <w:style w:type="paragraph" w:styleId="2">
    <w:name w:val="heading 1"/>
    <w:basedOn w:val="1"/>
    <w:next w:val="1"/>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4"/>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40" w:line="288" w:lineRule="auto"/>
    </w:pPr>
  </w:style>
  <w:style w:type="paragraph" w:styleId="5">
    <w:name w:val="Balloon Text"/>
    <w:basedOn w:val="1"/>
    <w:semiHidden/>
    <w:unhideWhenUsed/>
    <w:qFormat/>
    <w:uiPriority w:val="99"/>
    <w:pPr>
      <w:spacing w:after="0" w:line="240" w:lineRule="auto"/>
    </w:pPr>
    <w:rPr>
      <w:rFonts w:ascii="Times New Roman" w:hAnsi="Times New Roman" w:cs="Times New Roman"/>
      <w:sz w:val="18"/>
      <w:szCs w:val="18"/>
    </w:rPr>
  </w:style>
  <w:style w:type="paragraph" w:styleId="6">
    <w:name w:val="footer"/>
    <w:basedOn w:val="1"/>
    <w:unhideWhenUsed/>
    <w:qFormat/>
    <w:uiPriority w:val="99"/>
    <w:pPr>
      <w:tabs>
        <w:tab w:val="center" w:pos="4153"/>
        <w:tab w:val="right" w:pos="8306"/>
      </w:tabs>
    </w:pPr>
    <w:rPr>
      <w:sz w:val="18"/>
    </w:rPr>
  </w:style>
  <w:style w:type="paragraph" w:styleId="7">
    <w:name w:val="header"/>
    <w:basedOn w:val="1"/>
    <w:unhideWhenUsed/>
    <w:qFormat/>
    <w:uiPriority w:val="99"/>
    <w:pPr>
      <w:tabs>
        <w:tab w:val="center" w:pos="4153"/>
        <w:tab w:val="right" w:pos="8306"/>
      </w:tabs>
      <w:spacing w:line="240" w:lineRule="auto"/>
      <w:jc w:val="both"/>
    </w:pPr>
    <w:rPr>
      <w:sz w:val="18"/>
    </w:rPr>
  </w:style>
  <w:style w:type="paragraph" w:styleId="8">
    <w:name w:val="toc 1"/>
    <w:basedOn w:val="1"/>
    <w:next w:val="1"/>
    <w:unhideWhenUsed/>
    <w:qFormat/>
    <w:uiPriority w:val="39"/>
    <w:pPr>
      <w:spacing w:after="100"/>
    </w:pPr>
  </w:style>
  <w:style w:type="paragraph" w:styleId="9">
    <w:name w:val="index heading"/>
    <w:basedOn w:val="1"/>
    <w:next w:val="10"/>
    <w:qFormat/>
    <w:uiPriority w:val="0"/>
    <w:pPr>
      <w:suppressLineNumbers/>
    </w:pPr>
    <w:rPr>
      <w:rFonts w:cs="Mangal"/>
    </w:rPr>
  </w:style>
  <w:style w:type="paragraph" w:styleId="10">
    <w:name w:val="index 1"/>
    <w:basedOn w:val="1"/>
    <w:next w:val="1"/>
    <w:semiHidden/>
    <w:unhideWhenUsed/>
    <w:uiPriority w:val="99"/>
  </w:style>
  <w:style w:type="paragraph" w:styleId="11">
    <w:name w:val="List"/>
    <w:basedOn w:val="4"/>
    <w:qFormat/>
    <w:uiPriority w:val="0"/>
    <w:rPr>
      <w:rFonts w:cs="Mangal"/>
    </w:rPr>
  </w:style>
  <w:style w:type="paragraph" w:styleId="12">
    <w:name w:val="footnote text"/>
    <w:basedOn w:val="1"/>
    <w:link w:val="25"/>
    <w:unhideWhenUsed/>
    <w:qFormat/>
    <w:uiPriority w:val="99"/>
    <w:pPr>
      <w:spacing w:after="0" w:line="240" w:lineRule="auto"/>
    </w:pPr>
    <w:rPr>
      <w:rFonts w:eastAsiaTheme="minorEastAsia"/>
      <w:sz w:val="20"/>
      <w:szCs w:val="20"/>
      <w:lang w:eastAsia="zh-CN"/>
    </w:rPr>
  </w:style>
  <w:style w:type="paragraph" w:styleId="13">
    <w:name w:val="toc 2"/>
    <w:basedOn w:val="1"/>
    <w:next w:val="1"/>
    <w:unhideWhenUsed/>
    <w:qFormat/>
    <w:uiPriority w:val="39"/>
    <w:pPr>
      <w:spacing w:after="100"/>
      <w:ind w:left="220"/>
    </w:pPr>
  </w:style>
  <w:style w:type="paragraph" w:styleId="14">
    <w:name w:val="HTML Preformatted"/>
    <w:basedOn w:val="1"/>
    <w:unhideWhenUsed/>
    <w:qFormat/>
    <w:uiPriority w:val="99"/>
    <w:pPr>
      <w:spacing w:after="0" w:line="240" w:lineRule="auto"/>
    </w:pPr>
    <w:rPr>
      <w:rFonts w:ascii="Consolas" w:hAnsi="Consolas" w:cs="Consolas" w:eastAsiaTheme="minorEastAsia"/>
      <w:sz w:val="20"/>
      <w:szCs w:val="20"/>
      <w:lang w:eastAsia="zh-CN"/>
    </w:rPr>
  </w:style>
  <w:style w:type="paragraph" w:styleId="15">
    <w:name w:val="Normal (Web)"/>
    <w:basedOn w:val="1"/>
    <w:unhideWhenUsed/>
    <w:qFormat/>
    <w:uiPriority w:val="99"/>
    <w:pPr>
      <w:spacing w:after="200" w:line="276" w:lineRule="auto"/>
    </w:pPr>
    <w:rPr>
      <w:rFonts w:eastAsiaTheme="minorEastAsia"/>
      <w:sz w:val="24"/>
      <w:lang w:eastAsia="zh-CN"/>
    </w:rPr>
  </w:style>
  <w:style w:type="paragraph" w:styleId="16">
    <w:name w:val="Title"/>
    <w:basedOn w:val="1"/>
    <w:next w:val="4"/>
    <w:qFormat/>
    <w:uiPriority w:val="0"/>
    <w:pPr>
      <w:keepNext/>
      <w:spacing w:before="240" w:after="120"/>
    </w:pPr>
    <w:rPr>
      <w:rFonts w:ascii="Liberation Sans" w:hAnsi="Liberation Sans" w:eastAsia="微软雅黑" w:cs="Mangal"/>
      <w:sz w:val="28"/>
      <w:szCs w:val="28"/>
    </w:rPr>
  </w:style>
  <w:style w:type="table" w:styleId="18">
    <w:name w:val="Table Grid"/>
    <w:basedOn w:val="17"/>
    <w:qFormat/>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mphasis"/>
    <w:basedOn w:val="19"/>
    <w:qFormat/>
    <w:uiPriority w:val="20"/>
    <w:rPr>
      <w:i/>
      <w:iCs/>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footnote reference"/>
    <w:basedOn w:val="19"/>
    <w:unhideWhenUsed/>
    <w:qFormat/>
    <w:uiPriority w:val="99"/>
    <w:rPr>
      <w:vertAlign w:val="superscript"/>
    </w:rPr>
  </w:style>
  <w:style w:type="character" w:customStyle="1" w:styleId="23">
    <w:name w:val="Интернет-ссылка"/>
    <w:basedOn w:val="19"/>
    <w:unhideWhenUsed/>
    <w:qFormat/>
    <w:uiPriority w:val="99"/>
    <w:rPr>
      <w:color w:val="0563C1" w:themeColor="hyperlink"/>
      <w:u w:val="single"/>
      <w14:textFill>
        <w14:solidFill>
          <w14:schemeClr w14:val="hlink"/>
        </w14:solidFill>
      </w14:textFill>
    </w:rPr>
  </w:style>
  <w:style w:type="character" w:customStyle="1" w:styleId="24">
    <w:name w:val="Заголовок 2 Знак"/>
    <w:basedOn w:val="19"/>
    <w:link w:val="3"/>
    <w:qFormat/>
    <w:uiPriority w:val="9"/>
    <w:rPr>
      <w:rFonts w:asciiTheme="majorHAnsi" w:hAnsiTheme="majorHAnsi" w:eastAsiaTheme="majorEastAsia" w:cstheme="majorBidi"/>
      <w:color w:val="2E75B6" w:themeColor="accent1" w:themeShade="BF"/>
      <w:sz w:val="32"/>
      <w:szCs w:val="32"/>
    </w:rPr>
  </w:style>
  <w:style w:type="character" w:customStyle="1" w:styleId="25">
    <w:name w:val="Текст сноски Знак1"/>
    <w:basedOn w:val="19"/>
    <w:link w:val="12"/>
    <w:qFormat/>
    <w:uiPriority w:val="9"/>
    <w:rPr>
      <w:rFonts w:asciiTheme="majorHAnsi" w:hAnsiTheme="majorHAnsi" w:eastAsiaTheme="majorEastAsia" w:cstheme="majorBidi"/>
      <w:color w:val="2E75B6" w:themeColor="accent1" w:themeShade="BF"/>
      <w:sz w:val="26"/>
      <w:szCs w:val="26"/>
    </w:rPr>
  </w:style>
  <w:style w:type="character" w:customStyle="1" w:styleId="26">
    <w:name w:val="Текст сноски Знак"/>
    <w:basedOn w:val="19"/>
    <w:qFormat/>
    <w:uiPriority w:val="99"/>
    <w:rPr>
      <w:rFonts w:eastAsiaTheme="minorEastAsia"/>
      <w:sz w:val="20"/>
      <w:szCs w:val="20"/>
      <w:lang w:eastAsia="zh-CN"/>
    </w:rPr>
  </w:style>
  <w:style w:type="character" w:customStyle="1" w:styleId="27">
    <w:name w:val="Стандартный HTML Знак"/>
    <w:basedOn w:val="19"/>
    <w:qFormat/>
    <w:uiPriority w:val="99"/>
    <w:rPr>
      <w:rFonts w:ascii="Consolas" w:hAnsi="Consolas" w:cs="Consolas" w:eastAsiaTheme="minorEastAsia"/>
      <w:sz w:val="20"/>
      <w:szCs w:val="20"/>
      <w:lang w:eastAsia="zh-CN"/>
    </w:rPr>
  </w:style>
  <w:style w:type="character" w:customStyle="1" w:styleId="28">
    <w:name w:val="apple-converted-space"/>
    <w:basedOn w:val="19"/>
    <w:qFormat/>
    <w:uiPriority w:val="0"/>
  </w:style>
  <w:style w:type="character" w:customStyle="1" w:styleId="29">
    <w:name w:val="Текст выноски Знак"/>
    <w:basedOn w:val="19"/>
    <w:semiHidden/>
    <w:qFormat/>
    <w:uiPriority w:val="99"/>
    <w:rPr>
      <w:rFonts w:ascii="Times New Roman" w:hAnsi="Times New Roman" w:cs="Times New Roman"/>
      <w:sz w:val="18"/>
      <w:szCs w:val="18"/>
    </w:rPr>
  </w:style>
  <w:style w:type="character" w:customStyle="1" w:styleId="30">
    <w:name w:val="Нижний колонтитул Знак"/>
    <w:basedOn w:val="19"/>
    <w:qFormat/>
    <w:uiPriority w:val="99"/>
    <w:rPr>
      <w:sz w:val="18"/>
    </w:rPr>
  </w:style>
  <w:style w:type="character" w:customStyle="1" w:styleId="31">
    <w:name w:val="Верхний колонтитул Знак"/>
    <w:basedOn w:val="19"/>
    <w:qFormat/>
    <w:uiPriority w:val="99"/>
    <w:rPr>
      <w:sz w:val="18"/>
    </w:rPr>
  </w:style>
  <w:style w:type="character" w:customStyle="1" w:styleId="32">
    <w:name w:val="Ссылка указателя"/>
    <w:qFormat/>
    <w:uiPriority w:val="0"/>
  </w:style>
  <w:style w:type="character" w:customStyle="1" w:styleId="33">
    <w:name w:val="Символ сноски"/>
    <w:qFormat/>
    <w:uiPriority w:val="0"/>
  </w:style>
  <w:style w:type="character" w:customStyle="1" w:styleId="34">
    <w:name w:val="Привязка сноски"/>
    <w:qFormat/>
    <w:uiPriority w:val="0"/>
    <w:rPr>
      <w:vertAlign w:val="superscript"/>
    </w:rPr>
  </w:style>
  <w:style w:type="character" w:customStyle="1" w:styleId="35">
    <w:name w:val="Привязка концевой сноски"/>
    <w:qFormat/>
    <w:uiPriority w:val="0"/>
    <w:rPr>
      <w:vertAlign w:val="superscript"/>
    </w:rPr>
  </w:style>
  <w:style w:type="character" w:customStyle="1" w:styleId="36">
    <w:name w:val="Символы концевой сноски"/>
    <w:qFormat/>
    <w:uiPriority w:val="0"/>
  </w:style>
  <w:style w:type="paragraph" w:customStyle="1" w:styleId="37">
    <w:name w:val="Название"/>
    <w:basedOn w:val="1"/>
    <w:qFormat/>
    <w:uiPriority w:val="0"/>
    <w:pPr>
      <w:suppressLineNumbers/>
      <w:spacing w:before="120" w:after="120"/>
    </w:pPr>
    <w:rPr>
      <w:rFonts w:cs="Mangal"/>
      <w:i/>
      <w:iCs/>
      <w:sz w:val="24"/>
      <w:szCs w:val="24"/>
    </w:rPr>
  </w:style>
  <w:style w:type="paragraph" w:styleId="38">
    <w:name w:val="List Paragraph"/>
    <w:basedOn w:val="1"/>
    <w:qFormat/>
    <w:uiPriority w:val="34"/>
    <w:pPr>
      <w:ind w:left="720"/>
      <w:contextualSpacing/>
    </w:pPr>
  </w:style>
  <w:style w:type="paragraph" w:customStyle="1" w:styleId="39">
    <w:name w:val="Заголовок оглавления1"/>
    <w:basedOn w:val="2"/>
    <w:unhideWhenUsed/>
    <w:qFormat/>
    <w:uiPriority w:val="39"/>
    <w:rPr>
      <w:lang w:eastAsia="ru-RU"/>
    </w:rPr>
  </w:style>
  <w:style w:type="paragraph" w:customStyle="1" w:styleId="40">
    <w:name w:val="Заголовок оглавления11"/>
    <w:basedOn w:val="2"/>
    <w:unhideWhenUsed/>
    <w:qFormat/>
    <w:uiPriority w:val="39"/>
    <w:rPr>
      <w:lang w:eastAsia="ru-RU"/>
    </w:rPr>
  </w:style>
  <w:style w:type="paragraph" w:customStyle="1" w:styleId="41">
    <w:name w:val="Рецензия1"/>
    <w:semiHidden/>
    <w:qFormat/>
    <w:uiPriority w:val="99"/>
    <w:pPr>
      <w:suppressAutoHyphens/>
    </w:pPr>
    <w:rPr>
      <w:rFonts w:eastAsia="宋体" w:asciiTheme="minorHAnsi" w:hAnsiTheme="minorHAnsi" w:cstheme="minorBidi"/>
      <w:sz w:val="22"/>
      <w:szCs w:val="22"/>
      <w:lang w:val="ru-RU" w:eastAsia="en-US" w:bidi="ar-SA"/>
    </w:rPr>
  </w:style>
  <w:style w:type="paragraph" w:customStyle="1" w:styleId="42">
    <w:name w:val="Сноска"/>
    <w:basedOn w:val="1"/>
    <w:qFormat/>
    <w:uiPriority w:val="0"/>
  </w:style>
  <w:style w:type="paragraph" w:customStyle="1" w:styleId="43">
    <w:name w:val="Содержимое врезки"/>
    <w:basedOn w:val="1"/>
    <w:qFormat/>
    <w:uiPriority w:val="0"/>
  </w:style>
  <w:style w:type="character" w:customStyle="1" w:styleId="44">
    <w:name w:val="Unresolved Mention"/>
    <w:basedOn w:val="1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999F4-EA33-4B64-8812-AEF31852D12E}">
  <ds:schemaRefs/>
</ds:datastoreItem>
</file>

<file path=docProps/app.xml><?xml version="1.0" encoding="utf-8"?>
<Properties xmlns="http://schemas.openxmlformats.org/officeDocument/2006/extended-properties" xmlns:vt="http://schemas.openxmlformats.org/officeDocument/2006/docPropsVTypes">
  <Template>Normal.dotm</Template>
  <Pages>113</Pages>
  <Words>27470</Words>
  <Characters>156580</Characters>
  <Lines>1304</Lines>
  <Paragraphs>367</Paragraphs>
  <TotalTime>139</TotalTime>
  <ScaleCrop>false</ScaleCrop>
  <LinksUpToDate>false</LinksUpToDate>
  <CharactersWithSpaces>183683</CharactersWithSpaces>
  <Application>WPS Office_11.1.0.9747_F1E327BC-269C-435d-A152-05C5408002CA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2020-06-01T16:25:00Z</dcterms:created>
  <dc:creator>student</dc:creator>
  <cp:lastModifiedBy>记不住单词的硕</cp:lastModifiedBy>
  <dcterms:modified xsi:type="dcterms:W3CDTF">2020-06-01T02:09:25Z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2052-11.1.0.9747</vt:lpwstr>
  </property>
</Properties>
</file>