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DB9B" w14:textId="77777777" w:rsidR="00216719" w:rsidRPr="008E411D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6D126D7F" w14:textId="77777777" w:rsidR="00216719" w:rsidRDefault="00216719" w:rsidP="00134D65">
      <w:pPr>
        <w:shd w:val="clear" w:color="auto" w:fill="FFFFFF"/>
        <w:jc w:val="center"/>
        <w:rPr>
          <w:rFonts w:cs="Arial"/>
        </w:rPr>
      </w:pPr>
      <w:r>
        <w:rPr>
          <w:rFonts w:cs="Arial"/>
        </w:rPr>
        <w:t>Санкт-Петербургский государственный университет</w:t>
      </w:r>
    </w:p>
    <w:p w14:paraId="76FF9712" w14:textId="34A8F9F6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3995C54B" w14:textId="41BE90C8" w:rsidR="00507D6B" w:rsidRDefault="00507D6B" w:rsidP="00134D65">
      <w:pPr>
        <w:shd w:val="clear" w:color="auto" w:fill="FFFFFF"/>
        <w:rPr>
          <w:rFonts w:cs="Arial"/>
        </w:rPr>
      </w:pPr>
    </w:p>
    <w:p w14:paraId="46C52DE2" w14:textId="386C6E7B" w:rsidR="00507D6B" w:rsidRDefault="00507D6B" w:rsidP="00134D65">
      <w:pPr>
        <w:shd w:val="clear" w:color="auto" w:fill="FFFFFF"/>
        <w:ind w:firstLine="426"/>
        <w:jc w:val="center"/>
        <w:rPr>
          <w:rFonts w:cs="Arial"/>
        </w:rPr>
      </w:pPr>
    </w:p>
    <w:p w14:paraId="6A48E710" w14:textId="09D53871" w:rsidR="00134D65" w:rsidRDefault="00134D65" w:rsidP="00134D65">
      <w:pPr>
        <w:shd w:val="clear" w:color="auto" w:fill="FFFFFF"/>
        <w:rPr>
          <w:rFonts w:cs="Arial"/>
        </w:rPr>
      </w:pPr>
    </w:p>
    <w:p w14:paraId="53E3028B" w14:textId="46E570E0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6B282E2B" w14:textId="7F801DEE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71092C78" w14:textId="77777777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76FAB63A" w14:textId="07FBDEEC" w:rsidR="00134D65" w:rsidRDefault="00216719" w:rsidP="00134D65">
      <w:pPr>
        <w:shd w:val="clear" w:color="auto" w:fill="FFFFFF"/>
        <w:ind w:firstLine="426"/>
        <w:jc w:val="center"/>
        <w:rPr>
          <w:rFonts w:cs="Arial"/>
          <w:b/>
          <w:bCs/>
          <w:i/>
          <w:iCs/>
          <w:color w:val="000000" w:themeColor="text1"/>
        </w:rPr>
      </w:pPr>
      <w:r w:rsidRPr="00B631E7">
        <w:rPr>
          <w:rFonts w:cs="Arial"/>
          <w:b/>
          <w:bCs/>
          <w:i/>
          <w:iCs/>
          <w:color w:val="000000" w:themeColor="text1"/>
        </w:rPr>
        <w:t>ШИШКИНА Анна Андреевна</w:t>
      </w:r>
    </w:p>
    <w:p w14:paraId="64A3C9CA" w14:textId="77777777" w:rsidR="00134D65" w:rsidRPr="00B631E7" w:rsidRDefault="00134D65" w:rsidP="00134D65">
      <w:pPr>
        <w:shd w:val="clear" w:color="auto" w:fill="FFFFFF"/>
        <w:ind w:firstLine="426"/>
        <w:jc w:val="center"/>
        <w:rPr>
          <w:rFonts w:cs="Arial"/>
          <w:b/>
          <w:bCs/>
          <w:i/>
          <w:iCs/>
          <w:color w:val="000000" w:themeColor="text1"/>
        </w:rPr>
      </w:pPr>
    </w:p>
    <w:p w14:paraId="78A35485" w14:textId="7A814437" w:rsidR="00134D65" w:rsidRDefault="00216719" w:rsidP="00134D65">
      <w:pPr>
        <w:shd w:val="clear" w:color="auto" w:fill="FFFFFF"/>
        <w:ind w:firstLine="426"/>
        <w:jc w:val="center"/>
        <w:rPr>
          <w:rFonts w:cs="Arial"/>
          <w:b/>
          <w:bCs/>
          <w:color w:val="000000" w:themeColor="text1"/>
        </w:rPr>
      </w:pPr>
      <w:r w:rsidRPr="000A10D0">
        <w:rPr>
          <w:rFonts w:cs="Arial"/>
          <w:b/>
          <w:bCs/>
          <w:color w:val="000000" w:themeColor="text1"/>
        </w:rPr>
        <w:t>Выпускная квалификационная работа</w:t>
      </w:r>
    </w:p>
    <w:p w14:paraId="4C22D928" w14:textId="77777777" w:rsidR="00134D65" w:rsidRPr="000A10D0" w:rsidRDefault="00134D65" w:rsidP="00134D65">
      <w:pPr>
        <w:shd w:val="clear" w:color="auto" w:fill="FFFFFF"/>
        <w:ind w:firstLine="426"/>
        <w:jc w:val="center"/>
        <w:rPr>
          <w:rFonts w:cs="Arial"/>
          <w:b/>
          <w:bCs/>
          <w:color w:val="000000" w:themeColor="text1"/>
        </w:rPr>
      </w:pPr>
    </w:p>
    <w:p w14:paraId="06A5222D" w14:textId="77777777" w:rsidR="00216719" w:rsidRPr="00B631E7" w:rsidRDefault="00216719" w:rsidP="00134D65">
      <w:pPr>
        <w:shd w:val="clear" w:color="auto" w:fill="FFFFFF"/>
        <w:ind w:firstLine="426"/>
        <w:jc w:val="center"/>
        <w:rPr>
          <w:rFonts w:cs="Arial"/>
          <w:b/>
          <w:bCs/>
          <w:i/>
          <w:iCs/>
          <w:color w:val="000000" w:themeColor="text1"/>
        </w:rPr>
      </w:pPr>
      <w:r w:rsidRPr="00B631E7">
        <w:rPr>
          <w:rFonts w:cs="Arial"/>
          <w:b/>
          <w:bCs/>
          <w:i/>
          <w:iCs/>
          <w:color w:val="000000" w:themeColor="text1"/>
        </w:rPr>
        <w:t>Лексические особенности заголовков современной датской прессы в контексте политического дискурса</w:t>
      </w:r>
    </w:p>
    <w:p w14:paraId="081CD079" w14:textId="77777777" w:rsidR="00216719" w:rsidRPr="000A10D0" w:rsidRDefault="00216719" w:rsidP="00134D65">
      <w:pPr>
        <w:shd w:val="clear" w:color="auto" w:fill="FFFFFF"/>
        <w:ind w:firstLine="426"/>
        <w:jc w:val="center"/>
        <w:rPr>
          <w:rFonts w:cs="Arial"/>
          <w:b/>
          <w:bCs/>
          <w:color w:val="000000" w:themeColor="text1"/>
        </w:rPr>
      </w:pPr>
      <w:r w:rsidRPr="000A10D0">
        <w:rPr>
          <w:rFonts w:cs="Arial"/>
          <w:b/>
          <w:bCs/>
          <w:color w:val="000000" w:themeColor="text1"/>
        </w:rPr>
        <w:t>(выполнена в форме научного доклада)</w:t>
      </w:r>
    </w:p>
    <w:p w14:paraId="5476674E" w14:textId="77777777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5D6601C3" w14:textId="77777777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2D5E7B4B" w14:textId="4D3381F4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  <w:r>
        <w:rPr>
          <w:rFonts w:cs="Arial"/>
        </w:rPr>
        <w:t xml:space="preserve">Уровень образования: </w:t>
      </w:r>
      <w:r w:rsidR="008E411D">
        <w:rPr>
          <w:rFonts w:cs="Arial"/>
        </w:rPr>
        <w:t>а</w:t>
      </w:r>
      <w:r>
        <w:rPr>
          <w:rFonts w:cs="Arial"/>
        </w:rPr>
        <w:t>спирантура</w:t>
      </w:r>
    </w:p>
    <w:p w14:paraId="1CACC3D7" w14:textId="77777777" w:rsidR="00216719" w:rsidRDefault="00216719" w:rsidP="00134D65">
      <w:pPr>
        <w:autoSpaceDE w:val="0"/>
        <w:autoSpaceDN w:val="0"/>
        <w:adjustRightInd w:val="0"/>
        <w:jc w:val="center"/>
        <w:rPr>
          <w:szCs w:val="24"/>
        </w:rPr>
      </w:pPr>
      <w:r w:rsidRPr="008C4A79">
        <w:rPr>
          <w:rFonts w:cs="Arial"/>
        </w:rPr>
        <w:t>Направление</w:t>
      </w:r>
      <w:r>
        <w:rPr>
          <w:rFonts w:cs="Arial"/>
        </w:rPr>
        <w:t>:</w:t>
      </w:r>
      <w:r w:rsidRPr="008C4A79">
        <w:rPr>
          <w:rFonts w:cs="Arial"/>
        </w:rPr>
        <w:t xml:space="preserve"> </w:t>
      </w:r>
      <w:r w:rsidRPr="0075631F">
        <w:rPr>
          <w:i/>
          <w:iCs/>
          <w:szCs w:val="24"/>
        </w:rPr>
        <w:t>45.06.01</w:t>
      </w:r>
      <w:r w:rsidRPr="008E411D">
        <w:rPr>
          <w:szCs w:val="24"/>
        </w:rPr>
        <w:t xml:space="preserve"> </w:t>
      </w:r>
      <w:r w:rsidRPr="0042064F">
        <w:rPr>
          <w:i/>
          <w:iCs/>
          <w:szCs w:val="24"/>
        </w:rPr>
        <w:t>«Языкознание и литературоведение»</w:t>
      </w:r>
    </w:p>
    <w:p w14:paraId="2AE1CF8C" w14:textId="77777777" w:rsidR="00216719" w:rsidRPr="008C4A79" w:rsidRDefault="00216719" w:rsidP="00134D65">
      <w:pPr>
        <w:autoSpaceDE w:val="0"/>
        <w:autoSpaceDN w:val="0"/>
        <w:adjustRightInd w:val="0"/>
        <w:jc w:val="center"/>
        <w:rPr>
          <w:szCs w:val="24"/>
        </w:rPr>
      </w:pPr>
      <w:r>
        <w:rPr>
          <w:rFonts w:cs="Arial"/>
        </w:rPr>
        <w:t>Основная образовательная программа:</w:t>
      </w:r>
      <w:r w:rsidRPr="008C4A79">
        <w:t xml:space="preserve"> </w:t>
      </w:r>
      <w:r w:rsidRPr="0075631F">
        <w:rPr>
          <w:i/>
          <w:iCs/>
        </w:rPr>
        <w:t>МК.3062.2018</w:t>
      </w:r>
      <w:r w:rsidRPr="0042064F">
        <w:rPr>
          <w:i/>
          <w:iCs/>
        </w:rPr>
        <w:t xml:space="preserve"> «Лингвистика»</w:t>
      </w:r>
    </w:p>
    <w:p w14:paraId="33E3E96E" w14:textId="77777777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5EA3BBC2" w14:textId="77777777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4A66F384" w14:textId="77777777" w:rsidR="00216719" w:rsidRDefault="00216719" w:rsidP="00134D65">
      <w:pPr>
        <w:shd w:val="clear" w:color="auto" w:fill="FFFFFF"/>
        <w:ind w:firstLine="426"/>
        <w:jc w:val="right"/>
        <w:rPr>
          <w:rFonts w:cs="Arial"/>
        </w:rPr>
      </w:pPr>
    </w:p>
    <w:p w14:paraId="6A98FA53" w14:textId="77777777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 xml:space="preserve">Научный руководитель: </w:t>
      </w:r>
    </w:p>
    <w:p w14:paraId="09C82729" w14:textId="77777777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>Доцент,</w:t>
      </w:r>
    </w:p>
    <w:p w14:paraId="5E92FDAD" w14:textId="3EF302DF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>кафедра скандинавской и нидерландской филологии</w:t>
      </w:r>
      <w:r w:rsidR="00750D66">
        <w:rPr>
          <w:rFonts w:cs="Arial"/>
        </w:rPr>
        <w:t>,</w:t>
      </w:r>
    </w:p>
    <w:p w14:paraId="481AAF03" w14:textId="77777777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 xml:space="preserve">кандидат филологических наук </w:t>
      </w:r>
    </w:p>
    <w:p w14:paraId="42B8E5C6" w14:textId="77777777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>Краснова Елена Всеволодовна</w:t>
      </w:r>
    </w:p>
    <w:p w14:paraId="4A53B50C" w14:textId="77777777" w:rsidR="00216719" w:rsidRPr="0042064F" w:rsidRDefault="00216719" w:rsidP="00134D65">
      <w:pPr>
        <w:shd w:val="clear" w:color="auto" w:fill="FFFFFF"/>
        <w:ind w:firstLine="426"/>
        <w:jc w:val="right"/>
        <w:rPr>
          <w:rFonts w:cs="Arial"/>
        </w:rPr>
      </w:pPr>
    </w:p>
    <w:p w14:paraId="08555837" w14:textId="4C0D5784" w:rsidR="00216719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>Рецензент:</w:t>
      </w:r>
    </w:p>
    <w:p w14:paraId="36E32FAE" w14:textId="059A6CFD" w:rsidR="008E411D" w:rsidRDefault="008E411D" w:rsidP="00134D65">
      <w:pPr>
        <w:shd w:val="clear" w:color="auto" w:fill="FFFFFF"/>
        <w:ind w:firstLine="426"/>
        <w:jc w:val="right"/>
        <w:rPr>
          <w:rFonts w:cs="Arial"/>
        </w:rPr>
      </w:pPr>
      <w:r>
        <w:rPr>
          <w:rFonts w:cs="Arial"/>
        </w:rPr>
        <w:t>Преподаватель датского языка</w:t>
      </w:r>
      <w:r w:rsidR="00134D65">
        <w:rPr>
          <w:rFonts w:cs="Arial"/>
        </w:rPr>
        <w:t>,</w:t>
      </w:r>
    </w:p>
    <w:p w14:paraId="19A372D9" w14:textId="1053D7AA" w:rsidR="00750D66" w:rsidRPr="0042064F" w:rsidRDefault="00750D66" w:rsidP="00134D65">
      <w:pPr>
        <w:shd w:val="clear" w:color="auto" w:fill="FFFFFF"/>
        <w:ind w:firstLine="426"/>
        <w:jc w:val="right"/>
        <w:rPr>
          <w:rFonts w:cs="Arial"/>
        </w:rPr>
      </w:pPr>
      <w:r w:rsidRPr="0042064F">
        <w:rPr>
          <w:rFonts w:cs="Arial"/>
        </w:rPr>
        <w:t>ЧОУДО «Скандинавская школа»</w:t>
      </w:r>
      <w:r w:rsidR="00134D65">
        <w:rPr>
          <w:rFonts w:cs="Arial"/>
        </w:rPr>
        <w:t>,</w:t>
      </w:r>
    </w:p>
    <w:p w14:paraId="4D25FB10" w14:textId="1FD37789" w:rsidR="00216719" w:rsidRPr="0042064F" w:rsidRDefault="00750D66" w:rsidP="00134D65">
      <w:pPr>
        <w:shd w:val="clear" w:color="auto" w:fill="FFFFFF"/>
        <w:ind w:firstLine="426"/>
        <w:jc w:val="right"/>
        <w:rPr>
          <w:rFonts w:cs="Arial"/>
        </w:rPr>
      </w:pPr>
      <w:r>
        <w:rPr>
          <w:rFonts w:cs="Arial"/>
        </w:rPr>
        <w:t>к</w:t>
      </w:r>
      <w:r w:rsidR="00216719" w:rsidRPr="0042064F">
        <w:rPr>
          <w:rFonts w:cs="Arial"/>
        </w:rPr>
        <w:t xml:space="preserve">андидат филологических наук </w:t>
      </w:r>
    </w:p>
    <w:p w14:paraId="17E26F0C" w14:textId="77777777" w:rsidR="00216719" w:rsidRDefault="00216719" w:rsidP="00134D65">
      <w:pPr>
        <w:shd w:val="clear" w:color="auto" w:fill="FFFFFF"/>
        <w:ind w:firstLine="426"/>
        <w:jc w:val="right"/>
        <w:rPr>
          <w:rFonts w:cs="Arial"/>
        </w:rPr>
      </w:pPr>
      <w:proofErr w:type="spellStart"/>
      <w:r w:rsidRPr="0042064F">
        <w:rPr>
          <w:rFonts w:cs="Arial"/>
        </w:rPr>
        <w:t>Мирецкий</w:t>
      </w:r>
      <w:proofErr w:type="spellEnd"/>
      <w:r w:rsidRPr="0042064F">
        <w:rPr>
          <w:rFonts w:cs="Arial"/>
        </w:rPr>
        <w:t xml:space="preserve"> Игорь Андреевич  </w:t>
      </w:r>
    </w:p>
    <w:p w14:paraId="53FBADEE" w14:textId="77777777" w:rsidR="00216719" w:rsidRDefault="00216719" w:rsidP="00134D65">
      <w:pPr>
        <w:shd w:val="clear" w:color="auto" w:fill="FFFFFF"/>
        <w:rPr>
          <w:rFonts w:cs="Arial"/>
        </w:rPr>
      </w:pPr>
    </w:p>
    <w:p w14:paraId="794C6D55" w14:textId="40DD2881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</w:p>
    <w:p w14:paraId="7F67B1FA" w14:textId="6FF1B203" w:rsidR="00C3482E" w:rsidRDefault="00C3482E" w:rsidP="00134D65">
      <w:pPr>
        <w:shd w:val="clear" w:color="auto" w:fill="FFFFFF"/>
        <w:ind w:firstLine="426"/>
        <w:jc w:val="center"/>
        <w:rPr>
          <w:rFonts w:cs="Arial"/>
        </w:rPr>
      </w:pPr>
    </w:p>
    <w:p w14:paraId="26471F2B" w14:textId="118374B0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7B204306" w14:textId="1FB83B23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79C16E3A" w14:textId="0CAE8FF9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2D41C0E9" w14:textId="613FD0C6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683937EF" w14:textId="77777777" w:rsidR="00134D65" w:rsidRDefault="00134D65" w:rsidP="00134D65">
      <w:pPr>
        <w:shd w:val="clear" w:color="auto" w:fill="FFFFFF"/>
        <w:ind w:firstLine="426"/>
        <w:jc w:val="center"/>
        <w:rPr>
          <w:rFonts w:cs="Arial"/>
        </w:rPr>
      </w:pPr>
    </w:p>
    <w:p w14:paraId="040B48F9" w14:textId="77777777" w:rsidR="00216719" w:rsidRDefault="00216719" w:rsidP="00134D65">
      <w:pPr>
        <w:shd w:val="clear" w:color="auto" w:fill="FFFFFF"/>
        <w:ind w:firstLine="426"/>
        <w:jc w:val="center"/>
        <w:rPr>
          <w:rFonts w:cs="Arial"/>
        </w:rPr>
      </w:pPr>
      <w:r>
        <w:rPr>
          <w:rFonts w:cs="Arial"/>
        </w:rPr>
        <w:t>Санкт-Петербург</w:t>
      </w:r>
    </w:p>
    <w:p w14:paraId="17587AD1" w14:textId="4E92652A" w:rsidR="00134D65" w:rsidRDefault="00216719" w:rsidP="00134D65">
      <w:pPr>
        <w:shd w:val="clear" w:color="auto" w:fill="FFFFFF"/>
        <w:ind w:firstLine="426"/>
        <w:jc w:val="center"/>
        <w:rPr>
          <w:rFonts w:cs="Arial"/>
        </w:rPr>
      </w:pPr>
      <w:r>
        <w:rPr>
          <w:rFonts w:cs="Arial"/>
        </w:rPr>
        <w:t xml:space="preserve">2021  </w:t>
      </w:r>
    </w:p>
    <w:p w14:paraId="5B5AAC49" w14:textId="18992545" w:rsidR="000A10D0" w:rsidRPr="00216719" w:rsidRDefault="008C4A79" w:rsidP="00216719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  <w:r w:rsidRPr="009A4266">
        <w:rPr>
          <w:rFonts w:cs="Arial"/>
          <w:b/>
          <w:bCs/>
        </w:rPr>
        <w:lastRenderedPageBreak/>
        <w:t>Оглавление</w:t>
      </w:r>
    </w:p>
    <w:p w14:paraId="4A9B096C" w14:textId="38C5606F" w:rsidR="009A4266" w:rsidRDefault="009A4266" w:rsidP="00570F1A">
      <w:pPr>
        <w:shd w:val="clear" w:color="auto" w:fill="FFFFFF"/>
        <w:tabs>
          <w:tab w:val="right" w:pos="9356"/>
        </w:tabs>
        <w:spacing w:line="360" w:lineRule="auto"/>
        <w:ind w:firstLine="426"/>
        <w:jc w:val="center"/>
        <w:rPr>
          <w:rFonts w:cs="Arial"/>
        </w:rPr>
      </w:pPr>
    </w:p>
    <w:p w14:paraId="071157E5" w14:textId="75DCC952" w:rsidR="009A4266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</w:rPr>
        <w:t>Введение</w:t>
      </w:r>
      <w:r w:rsidR="008E6A61">
        <w:rPr>
          <w:rFonts w:cs="Arial"/>
        </w:rPr>
        <w:tab/>
        <w:t>3</w:t>
      </w:r>
    </w:p>
    <w:p w14:paraId="485FFC15" w14:textId="7B7D2EF9" w:rsidR="009A4266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  <w:lang w:val="da-DK"/>
        </w:rPr>
        <w:t>I</w:t>
      </w:r>
      <w:r w:rsidR="00750D66">
        <w:rPr>
          <w:rFonts w:cs="Arial"/>
        </w:rPr>
        <w:t xml:space="preserve">. </w:t>
      </w:r>
      <w:r>
        <w:rPr>
          <w:rFonts w:cs="Arial"/>
        </w:rPr>
        <w:t>Метафора в заголовках</w:t>
      </w:r>
      <w:r w:rsidR="008E6A61">
        <w:rPr>
          <w:rFonts w:cs="Arial"/>
        </w:rPr>
        <w:tab/>
        <w:t>5</w:t>
      </w:r>
    </w:p>
    <w:p w14:paraId="544C83D6" w14:textId="4D09CBBC" w:rsidR="009A4266" w:rsidRPr="008E52D0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  <w:lang w:val="da-DK"/>
        </w:rPr>
        <w:t>II</w:t>
      </w:r>
      <w:r w:rsidR="00750D66">
        <w:rPr>
          <w:rFonts w:cs="Arial"/>
        </w:rPr>
        <w:t>.</w:t>
      </w:r>
      <w:r w:rsidRPr="009A4266">
        <w:rPr>
          <w:rFonts w:cs="Arial"/>
        </w:rPr>
        <w:t xml:space="preserve"> </w:t>
      </w:r>
      <w:r>
        <w:rPr>
          <w:rFonts w:cs="Arial"/>
        </w:rPr>
        <w:t>Метонимия в заголовках</w:t>
      </w:r>
      <w:r w:rsidR="008E6A61">
        <w:rPr>
          <w:rFonts w:cs="Arial"/>
        </w:rPr>
        <w:tab/>
        <w:t>12</w:t>
      </w:r>
    </w:p>
    <w:p w14:paraId="5CCC7EA8" w14:textId="229D2AD1" w:rsidR="009A4266" w:rsidRPr="008E52D0" w:rsidRDefault="0022218C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  <w:lang w:val="da-DK"/>
        </w:rPr>
        <w:t>III</w:t>
      </w:r>
      <w:r w:rsidR="00750D66">
        <w:rPr>
          <w:rFonts w:cs="Arial"/>
        </w:rPr>
        <w:t>.</w:t>
      </w:r>
      <w:r w:rsidR="009A4266" w:rsidRPr="009A4266">
        <w:rPr>
          <w:rFonts w:cs="Arial"/>
        </w:rPr>
        <w:t xml:space="preserve"> </w:t>
      </w:r>
      <w:r w:rsidR="009A4266">
        <w:rPr>
          <w:rFonts w:cs="Arial"/>
        </w:rPr>
        <w:t>Новая лексика в заголовках</w:t>
      </w:r>
      <w:r w:rsidR="008E6A61">
        <w:rPr>
          <w:rFonts w:cs="Arial"/>
        </w:rPr>
        <w:tab/>
        <w:t>22</w:t>
      </w:r>
    </w:p>
    <w:p w14:paraId="7B257F45" w14:textId="7CFAB5E2" w:rsidR="009A4266" w:rsidRPr="008E52D0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</w:rPr>
        <w:t>Заключение</w:t>
      </w:r>
      <w:r w:rsidR="008E6A61">
        <w:rPr>
          <w:rFonts w:cs="Arial"/>
        </w:rPr>
        <w:tab/>
        <w:t>32</w:t>
      </w:r>
    </w:p>
    <w:p w14:paraId="1202E9FD" w14:textId="33A623D8" w:rsidR="009A4266" w:rsidRPr="008E52D0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rPr>
          <w:rFonts w:cs="Arial"/>
        </w:rPr>
        <w:t>Список литературы</w:t>
      </w:r>
      <w:r w:rsidR="008E6A61">
        <w:rPr>
          <w:rFonts w:cs="Arial"/>
        </w:rPr>
        <w:tab/>
        <w:t>34</w:t>
      </w:r>
    </w:p>
    <w:p w14:paraId="1CC1EEA5" w14:textId="033E19F4" w:rsidR="009A4266" w:rsidRPr="007A5970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</w:pPr>
      <w:r>
        <w:t>Список статей, публикованных по теме ВКР</w:t>
      </w:r>
      <w:r w:rsidR="008E6A61">
        <w:tab/>
        <w:t>37</w:t>
      </w:r>
    </w:p>
    <w:p w14:paraId="203D4B99" w14:textId="56291260" w:rsidR="009A4266" w:rsidRPr="007A5970" w:rsidRDefault="009A4266" w:rsidP="008E6A61">
      <w:pPr>
        <w:shd w:val="clear" w:color="auto" w:fill="FFFFFF"/>
        <w:tabs>
          <w:tab w:val="right" w:leader="dot" w:pos="9356"/>
        </w:tabs>
        <w:spacing w:line="360" w:lineRule="auto"/>
        <w:ind w:firstLine="425"/>
        <w:jc w:val="both"/>
        <w:rPr>
          <w:rFonts w:cs="Arial"/>
        </w:rPr>
      </w:pPr>
      <w:r>
        <w:t>Список выступлений на конференциях</w:t>
      </w:r>
      <w:r w:rsidR="008E6A61">
        <w:tab/>
        <w:t>38</w:t>
      </w:r>
    </w:p>
    <w:p w14:paraId="629F8519" w14:textId="77777777" w:rsidR="009A4266" w:rsidRDefault="009A4266" w:rsidP="009A4266">
      <w:pPr>
        <w:shd w:val="clear" w:color="auto" w:fill="FFFFFF"/>
        <w:spacing w:line="360" w:lineRule="auto"/>
        <w:ind w:firstLine="426"/>
        <w:jc w:val="both"/>
        <w:rPr>
          <w:rFonts w:cs="Arial"/>
        </w:rPr>
      </w:pPr>
    </w:p>
    <w:p w14:paraId="4ABA078E" w14:textId="77777777" w:rsidR="00B94D63" w:rsidRDefault="00B94D63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44A075B5" w14:textId="77777777" w:rsidR="008C4A79" w:rsidRDefault="008C4A79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7CBC6880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5CE96E91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7810EE7D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7F8B7E05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1974BDE2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151B220D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15A0489F" w14:textId="77777777" w:rsidR="000A10D0" w:rsidRDefault="000A10D0" w:rsidP="00FB2CEE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39DB000F" w14:textId="3D245AF6" w:rsidR="000578C7" w:rsidRDefault="000578C7" w:rsidP="00770372">
      <w:pPr>
        <w:shd w:val="clear" w:color="auto" w:fill="FFFFFF"/>
        <w:spacing w:line="360" w:lineRule="auto"/>
        <w:rPr>
          <w:rFonts w:cs="Arial"/>
        </w:rPr>
      </w:pPr>
    </w:p>
    <w:p w14:paraId="36C26666" w14:textId="620D67EE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3758FCCA" w14:textId="6BE6975D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0849BDA7" w14:textId="0FFD74AE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0971F5DB" w14:textId="73F18056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12D562C6" w14:textId="1F3AFF67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3564D21C" w14:textId="77DD3EC8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7DBE6AD9" w14:textId="0D161221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22C222E1" w14:textId="0CC0CFA2" w:rsidR="00770372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5BEA2EAD" w14:textId="77777777" w:rsidR="00770372" w:rsidRPr="009A4266" w:rsidRDefault="00770372" w:rsidP="00770372">
      <w:pPr>
        <w:shd w:val="clear" w:color="auto" w:fill="FFFFFF"/>
        <w:spacing w:line="360" w:lineRule="auto"/>
        <w:rPr>
          <w:rFonts w:cs="Arial"/>
          <w:b/>
          <w:bCs/>
        </w:rPr>
      </w:pPr>
    </w:p>
    <w:p w14:paraId="0FB86475" w14:textId="23C63156" w:rsidR="00DE4564" w:rsidRPr="009A4266" w:rsidRDefault="00DE4564" w:rsidP="00FB2CEE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</w:rPr>
      </w:pPr>
      <w:r w:rsidRPr="009A4266">
        <w:rPr>
          <w:rFonts w:cs="Arial"/>
          <w:b/>
          <w:bCs/>
        </w:rPr>
        <w:lastRenderedPageBreak/>
        <w:t>Введение</w:t>
      </w:r>
    </w:p>
    <w:p w14:paraId="0861F829" w14:textId="77777777" w:rsidR="00DE4564" w:rsidRDefault="00DE4564" w:rsidP="00DE4564">
      <w:pPr>
        <w:shd w:val="clear" w:color="auto" w:fill="FFFFFF"/>
        <w:spacing w:line="360" w:lineRule="auto"/>
        <w:ind w:firstLine="426"/>
        <w:jc w:val="both"/>
        <w:rPr>
          <w:rFonts w:cs="Arial"/>
        </w:rPr>
      </w:pPr>
    </w:p>
    <w:p w14:paraId="254511D3" w14:textId="77777777" w:rsidR="004A010B" w:rsidRDefault="002A18F6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Данная выпускная квалификационная работа является частью работы над кандидатской диссертацией</w:t>
      </w:r>
      <w:r w:rsidR="00DE4564">
        <w:rPr>
          <w:rFonts w:cs="Arial"/>
        </w:rPr>
        <w:t xml:space="preserve"> и выполнена в виде доклада на тему: «Лексические особенности заголовков современной датской прессы в контексте политического дискурса». Доклад базируется на трех публикациях и двух выступлениях на международных научных конференциях.   </w:t>
      </w:r>
    </w:p>
    <w:p w14:paraId="429D6111" w14:textId="3572957E" w:rsidR="004A010B" w:rsidRPr="00B16084" w:rsidRDefault="00DE4564" w:rsidP="00B16084">
      <w:pPr>
        <w:shd w:val="clear" w:color="auto" w:fill="FFFFFF"/>
        <w:spacing w:line="360" w:lineRule="auto"/>
        <w:ind w:firstLine="709"/>
        <w:jc w:val="both"/>
      </w:pPr>
      <w:r w:rsidRPr="00216719">
        <w:rPr>
          <w:rFonts w:cs="Arial"/>
          <w:i/>
          <w:iCs/>
        </w:rPr>
        <w:t xml:space="preserve">Актуальность </w:t>
      </w:r>
      <w:r>
        <w:rPr>
          <w:rFonts w:cs="Arial"/>
        </w:rPr>
        <w:t xml:space="preserve">темы продиктована разнообразием лексических процессов, которые находят отражение или возникают в языке СМИ. </w:t>
      </w:r>
      <w:r w:rsidR="00314FEF" w:rsidRPr="00D303C2">
        <w:rPr>
          <w:rFonts w:cs="Arial"/>
        </w:rPr>
        <w:t xml:space="preserve">Восприятие и оценка тех или иных политических событий и политических деятелей формируется нередко под влиянием новостной прессы. В </w:t>
      </w:r>
      <w:r w:rsidR="00274480">
        <w:rPr>
          <w:rFonts w:cs="Arial"/>
        </w:rPr>
        <w:t>связи с этим</w:t>
      </w:r>
      <w:r w:rsidR="00314FEF" w:rsidRPr="00D303C2">
        <w:rPr>
          <w:rFonts w:cs="Arial"/>
        </w:rPr>
        <w:t xml:space="preserve"> изучение языковых особенностей </w:t>
      </w:r>
      <w:r w:rsidR="001778A1">
        <w:rPr>
          <w:rFonts w:cs="Arial"/>
        </w:rPr>
        <w:t xml:space="preserve">газетной публицистики </w:t>
      </w:r>
      <w:r w:rsidR="00314FEF" w:rsidRPr="00D303C2">
        <w:rPr>
          <w:rFonts w:cs="Arial"/>
        </w:rPr>
        <w:t>в контексте политического дискурса является актуальной задачей.</w:t>
      </w:r>
      <w:r w:rsidR="001778A1" w:rsidRPr="001778A1">
        <w:t xml:space="preserve"> </w:t>
      </w:r>
      <w:r w:rsidR="001778A1" w:rsidRPr="006A0A51">
        <w:t>Заголовок новостной статьи – это текст, с которым мы сталкиваемся ежедневно.</w:t>
      </w:r>
      <w:r w:rsidR="001778A1">
        <w:t xml:space="preserve"> Этот текст</w:t>
      </w:r>
      <w:r w:rsidR="001778A1" w:rsidRPr="006A0A51">
        <w:t>, который в сжатом виде передает содержание статьи, должен быть ярким, запоминающимся, нестандартным, в целом, таким, чтобы у читателя возникло желание прочитать статью целиком.</w:t>
      </w:r>
      <w:r w:rsidR="00314FEF" w:rsidRPr="00D303C2">
        <w:rPr>
          <w:rFonts w:cs="Arial"/>
        </w:rPr>
        <w:t xml:space="preserve"> </w:t>
      </w:r>
      <w:r w:rsidR="00314FEF" w:rsidRPr="00D303C2">
        <w:t>Каждый газетный заголовок, по мнению</w:t>
      </w:r>
      <w:r w:rsidR="008D1C39">
        <w:t xml:space="preserve"> О.С.</w:t>
      </w:r>
      <w:r w:rsidR="00B16084">
        <w:t xml:space="preserve"> </w:t>
      </w:r>
      <w:proofErr w:type="spellStart"/>
      <w:r w:rsidR="00314FEF" w:rsidRPr="00D303C2">
        <w:t>Толомасовой</w:t>
      </w:r>
      <w:proofErr w:type="spellEnd"/>
      <w:r w:rsidR="008D1C39">
        <w:t xml:space="preserve">, </w:t>
      </w:r>
      <w:r w:rsidR="001778A1">
        <w:t>«</w:t>
      </w:r>
      <w:r w:rsidR="00314FEF" w:rsidRPr="00D303C2">
        <w:t>обладает ярко выраженной целевой установкой: сообщить некоторую информацию, привлечь к ней внимание, с тем чтобы заставить адресата прочесть газетный материал, который он обозначает, и создать определенное общественное отношение к описываемому факту действительности</w:t>
      </w:r>
      <w:r w:rsidR="001778A1">
        <w:t>»</w:t>
      </w:r>
      <w:r w:rsidR="00314FEF" w:rsidRPr="00D303C2">
        <w:t xml:space="preserve"> [</w:t>
      </w:r>
      <w:proofErr w:type="spellStart"/>
      <w:r w:rsidR="001F3627">
        <w:t>Толомасова</w:t>
      </w:r>
      <w:proofErr w:type="spellEnd"/>
      <w:r w:rsidR="001F3627">
        <w:t>, 1981.</w:t>
      </w:r>
      <w:r w:rsidR="00314FEF" w:rsidRPr="00D303C2">
        <w:t xml:space="preserve"> </w:t>
      </w:r>
      <w:r w:rsidR="001F3627">
        <w:t>С</w:t>
      </w:r>
      <w:r w:rsidR="00314FEF" w:rsidRPr="00D303C2">
        <w:t xml:space="preserve">. 8]. Заголовок </w:t>
      </w:r>
      <w:r w:rsidR="001778A1">
        <w:t xml:space="preserve">кратко </w:t>
      </w:r>
      <w:r w:rsidR="00314FEF" w:rsidRPr="00D303C2">
        <w:t>передает основную мысль, которую хочет донести до нас автор, используя при этом определенные лексические, стилистические и грамматические средства. При этом, как замечает</w:t>
      </w:r>
      <w:r w:rsidR="008D1C39">
        <w:t xml:space="preserve"> О.В.</w:t>
      </w:r>
      <w:r w:rsidR="00314FEF" w:rsidRPr="00D303C2">
        <w:t xml:space="preserve"> </w:t>
      </w:r>
      <w:proofErr w:type="spellStart"/>
      <w:r w:rsidR="00314FEF" w:rsidRPr="00D303C2">
        <w:t>Костанда</w:t>
      </w:r>
      <w:proofErr w:type="spellEnd"/>
      <w:r w:rsidR="00314FEF" w:rsidRPr="00D303C2">
        <w:t>, заголовки являются наиболее читаемыми из всего объема содержания газет [</w:t>
      </w:r>
      <w:proofErr w:type="spellStart"/>
      <w:r w:rsidR="001F3627">
        <w:t>Костанда</w:t>
      </w:r>
      <w:proofErr w:type="spellEnd"/>
      <w:r w:rsidR="001F3627">
        <w:t>, 2003.</w:t>
      </w:r>
      <w:r w:rsidR="00314FEF" w:rsidRPr="00D303C2">
        <w:t xml:space="preserve"> </w:t>
      </w:r>
      <w:r w:rsidR="001F3627">
        <w:t>С</w:t>
      </w:r>
      <w:r w:rsidR="00314FEF" w:rsidRPr="00D303C2">
        <w:t xml:space="preserve">. 43]. </w:t>
      </w:r>
    </w:p>
    <w:p w14:paraId="20A2814E" w14:textId="2E24454E" w:rsidR="004A010B" w:rsidRDefault="00D56B41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216719">
        <w:rPr>
          <w:i/>
          <w:iCs/>
        </w:rPr>
        <w:t>Область нашего исследования</w:t>
      </w:r>
      <w:r>
        <w:t xml:space="preserve"> ограничена рамками политического </w:t>
      </w:r>
      <w:r w:rsidR="00162531">
        <w:t>дискурса.</w:t>
      </w:r>
      <w:r>
        <w:t xml:space="preserve"> Однако </w:t>
      </w:r>
      <w:r w:rsidR="001778A1">
        <w:t>с</w:t>
      </w:r>
      <w:r w:rsidR="00314FEF" w:rsidRPr="00D303C2">
        <w:t xml:space="preserve">амо понятие политического дискурса неоднозначно трактуется лингвистами. </w:t>
      </w:r>
      <w:r w:rsidR="008D1C39">
        <w:t xml:space="preserve">Э.В. </w:t>
      </w:r>
      <w:r w:rsidR="00314FEF" w:rsidRPr="00D303C2">
        <w:t>Будаев</w:t>
      </w:r>
      <w:r w:rsidR="00FE29F2">
        <w:t xml:space="preserve"> </w:t>
      </w:r>
      <w:r w:rsidR="00314FEF" w:rsidRPr="00D303C2">
        <w:t xml:space="preserve">считает, что существует более широкое определение, включающее в область политического дискурса «не только </w:t>
      </w:r>
      <w:r w:rsidR="00314FEF" w:rsidRPr="00D303C2">
        <w:lastRenderedPageBreak/>
        <w:t>тексты, созданные собственно политиками, но и иные, посвященные политическим проблемам» [</w:t>
      </w:r>
      <w:r w:rsidR="002D4C8C">
        <w:t>Будаев</w:t>
      </w:r>
      <w:r w:rsidR="00314FEF" w:rsidRPr="00D303C2">
        <w:t xml:space="preserve">, </w:t>
      </w:r>
      <w:r w:rsidR="002D4C8C">
        <w:t xml:space="preserve">2008. </w:t>
      </w:r>
      <w:r w:rsidR="00314FEF" w:rsidRPr="00D303C2">
        <w:t xml:space="preserve">С. 33]. Такую позицию можно встретить, например, у </w:t>
      </w:r>
      <w:r w:rsidR="008D1C39">
        <w:t xml:space="preserve">Е.И. </w:t>
      </w:r>
      <w:proofErr w:type="spellStart"/>
      <w:r w:rsidR="00314FEF" w:rsidRPr="00D303C2">
        <w:t>Шейгала</w:t>
      </w:r>
      <w:proofErr w:type="spellEnd"/>
      <w:r w:rsidR="00314FEF" w:rsidRPr="00D303C2">
        <w:t xml:space="preserve">, </w:t>
      </w:r>
      <w:r w:rsidR="008D1C39">
        <w:t xml:space="preserve">А.Н. </w:t>
      </w:r>
      <w:r w:rsidR="00314FEF" w:rsidRPr="00D303C2">
        <w:t xml:space="preserve">Баранова, </w:t>
      </w:r>
      <w:r w:rsidR="008D1C39">
        <w:t xml:space="preserve">И.М. </w:t>
      </w:r>
      <w:r w:rsidR="00314FEF" w:rsidRPr="00D303C2">
        <w:t>Кобозевой</w:t>
      </w:r>
      <w:r w:rsidR="00FE29F2">
        <w:t xml:space="preserve"> </w:t>
      </w:r>
      <w:r w:rsidR="00314FEF" w:rsidRPr="00D303C2">
        <w:t xml:space="preserve">и </w:t>
      </w:r>
      <w:r w:rsidR="008D1C39">
        <w:t xml:space="preserve">П. </w:t>
      </w:r>
      <w:proofErr w:type="spellStart"/>
      <w:r w:rsidR="00314FEF" w:rsidRPr="00D303C2">
        <w:t>Сери</w:t>
      </w:r>
      <w:r w:rsidR="008D1C39">
        <w:t>о</w:t>
      </w:r>
      <w:proofErr w:type="spellEnd"/>
      <w:r w:rsidR="00314FEF" w:rsidRPr="00D303C2">
        <w:t xml:space="preserve">. Другие ученые, напротив, придерживаются той точки зрения, что дискурс сам по себе понятие довольно узкое, и его необходимо ограничить определенными коммуникативными ситуациями. </w:t>
      </w:r>
      <w:r w:rsidR="008D1C39">
        <w:t>Т</w:t>
      </w:r>
      <w:r w:rsidR="00F1602C" w:rsidRPr="0024754A">
        <w:t>.</w:t>
      </w:r>
      <w:r w:rsidR="00EB60C8">
        <w:t xml:space="preserve"> В. </w:t>
      </w:r>
      <w:r w:rsidR="00314FEF" w:rsidRPr="00D303C2">
        <w:t>Дейк</w:t>
      </w:r>
      <w:r w:rsidR="00FE29F2">
        <w:t xml:space="preserve"> </w:t>
      </w:r>
      <w:r w:rsidR="00314FEF" w:rsidRPr="00D303C2">
        <w:t>яркий сторонник этой мысли. Он подчеркивает, что «политический дискурс является, собственно, политическим, поскольку его функции реализуются непосредственно в ходе политического процесса» [</w:t>
      </w:r>
      <w:r w:rsidR="00961C07">
        <w:t>Дейк</w:t>
      </w:r>
      <w:r w:rsidR="00314FEF" w:rsidRPr="00D303C2">
        <w:t>,</w:t>
      </w:r>
      <w:r w:rsidR="00961C07">
        <w:t xml:space="preserve"> 2013.</w:t>
      </w:r>
      <w:r w:rsidR="00314FEF" w:rsidRPr="00D303C2">
        <w:t xml:space="preserve"> С. 216]. Учитывая специфику заголовков новостных изданий, можно предположить, что широк</w:t>
      </w:r>
      <w:r w:rsidR="0024754A">
        <w:t>ое</w:t>
      </w:r>
      <w:r w:rsidR="00314FEF" w:rsidRPr="00D303C2">
        <w:t xml:space="preserve"> понимание политического дискурса</w:t>
      </w:r>
      <w:r w:rsidR="000D597B">
        <w:t xml:space="preserve"> подразумевается</w:t>
      </w:r>
      <w:r w:rsidR="00314FEF" w:rsidRPr="00D303C2">
        <w:t>, когда речь идет, например</w:t>
      </w:r>
      <w:r w:rsidR="0024754A">
        <w:t>,</w:t>
      </w:r>
      <w:r w:rsidR="00314FEF" w:rsidRPr="00D303C2">
        <w:t xml:space="preserve"> об освещении какого-либо события, </w:t>
      </w:r>
      <w:r w:rsidR="000D597B">
        <w:t xml:space="preserve">а </w:t>
      </w:r>
      <w:r w:rsidR="00314FEF" w:rsidRPr="00D303C2">
        <w:t>узк</w:t>
      </w:r>
      <w:r w:rsidR="0024754A">
        <w:t>ое</w:t>
      </w:r>
      <w:r w:rsidR="00314FEF" w:rsidRPr="00D303C2">
        <w:t>, когда</w:t>
      </w:r>
      <w:r w:rsidR="0024754A">
        <w:t xml:space="preserve"> мы имеем дело с</w:t>
      </w:r>
      <w:r w:rsidR="00314FEF" w:rsidRPr="00D303C2">
        <w:t xml:space="preserve"> высказыванием того или иного политика.</w:t>
      </w:r>
    </w:p>
    <w:p w14:paraId="2A25268E" w14:textId="10ABE424" w:rsidR="004A010B" w:rsidRDefault="00D303C2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D303C2">
        <w:t xml:space="preserve">Принимая во внимание </w:t>
      </w:r>
      <w:r w:rsidR="00314FEF" w:rsidRPr="00D303C2">
        <w:t xml:space="preserve">размытость границ политического дискурса, можно говорить о нескольких подходах к изучению </w:t>
      </w:r>
      <w:r w:rsidR="00D56B41">
        <w:t>текстов в рамках этого дискурса</w:t>
      </w:r>
      <w:r w:rsidR="00314FEF" w:rsidRPr="00D303C2">
        <w:t>.</w:t>
      </w:r>
      <w:r w:rsidR="00FE29F2">
        <w:t xml:space="preserve"> </w:t>
      </w:r>
      <w:r w:rsidR="00EB60C8">
        <w:t xml:space="preserve">Э.В. </w:t>
      </w:r>
      <w:r w:rsidR="00314FEF" w:rsidRPr="00D303C2">
        <w:t>Будаев</w:t>
      </w:r>
      <w:r w:rsidR="00FE29F2">
        <w:t xml:space="preserve"> </w:t>
      </w:r>
      <w:r w:rsidR="00314FEF" w:rsidRPr="00D303C2">
        <w:t xml:space="preserve">и </w:t>
      </w:r>
      <w:r w:rsidR="00EB60C8">
        <w:t xml:space="preserve">А.П. </w:t>
      </w:r>
      <w:proofErr w:type="spellStart"/>
      <w:r w:rsidR="00314FEF" w:rsidRPr="00D303C2">
        <w:t>Чудинов</w:t>
      </w:r>
      <w:proofErr w:type="spellEnd"/>
      <w:r w:rsidR="00EB60C8">
        <w:t xml:space="preserve"> </w:t>
      </w:r>
      <w:r w:rsidR="00314FEF" w:rsidRPr="00D303C2">
        <w:t>выделяют когнитивное, риторическое и дискурсивное направления в методологии политической лингвистики</w:t>
      </w:r>
      <w:r w:rsidR="009457EA">
        <w:t xml:space="preserve"> </w:t>
      </w:r>
      <w:r w:rsidR="009457EA" w:rsidRPr="00D303C2">
        <w:t>[</w:t>
      </w:r>
      <w:r w:rsidR="009457EA">
        <w:t>Будаев</w:t>
      </w:r>
      <w:r w:rsidR="009457EA" w:rsidRPr="00D303C2">
        <w:t xml:space="preserve">, </w:t>
      </w:r>
      <w:r w:rsidR="009457EA">
        <w:t xml:space="preserve">2008. </w:t>
      </w:r>
      <w:r w:rsidR="009457EA" w:rsidRPr="00D303C2">
        <w:t xml:space="preserve">С. </w:t>
      </w:r>
      <w:r w:rsidR="009457EA">
        <w:t>42</w:t>
      </w:r>
      <w:r w:rsidR="009457EA" w:rsidRPr="00D303C2">
        <w:t>].</w:t>
      </w:r>
      <w:r w:rsidR="009457EA">
        <w:t xml:space="preserve"> </w:t>
      </w:r>
      <w:r w:rsidR="00314FEF" w:rsidRPr="00D303C2">
        <w:t xml:space="preserve">Мы полагаем, что дискурсивный подход является наиболее подходящим, применительно к исследованию заголовочного комплекса новостных изданий. Этот подход позволяет рассматривать политический текст, с одной стороны, в рамках так называемого критического дискурс-анализа. Здесь лингвистические средства рассматриваются в качестве способа воздействия на реципиента, </w:t>
      </w:r>
      <w:r w:rsidR="001778A1">
        <w:t xml:space="preserve">и широко используются методы </w:t>
      </w:r>
      <w:r w:rsidR="00314FEF" w:rsidRPr="00D303C2">
        <w:t>когнитивно</w:t>
      </w:r>
      <w:r w:rsidR="001778A1">
        <w:t>го</w:t>
      </w:r>
      <w:r w:rsidR="00314FEF" w:rsidRPr="00D303C2">
        <w:t xml:space="preserve"> анализ</w:t>
      </w:r>
      <w:r w:rsidR="001778A1">
        <w:t>а</w:t>
      </w:r>
      <w:r w:rsidR="00314FEF" w:rsidRPr="00D303C2">
        <w:t>. С другой стороны,</w:t>
      </w:r>
      <w:r w:rsidR="001778A1" w:rsidRPr="001778A1">
        <w:t xml:space="preserve"> </w:t>
      </w:r>
      <w:r w:rsidR="001778A1">
        <w:t>используя</w:t>
      </w:r>
      <w:r w:rsidR="00314FEF" w:rsidRPr="00D303C2">
        <w:t xml:space="preserve"> дескриптивн</w:t>
      </w:r>
      <w:r w:rsidR="001778A1">
        <w:t>ый</w:t>
      </w:r>
      <w:r w:rsidR="00314FEF" w:rsidRPr="00D303C2">
        <w:t xml:space="preserve"> дискурс-анализ, можно отойти от некоторой идеологической оценки текста, прибегая к более объективным научным методам, таким как контент-анализ. Таким образом, дискурсивный подход является более комплексным по сравнению с другими. </w:t>
      </w:r>
    </w:p>
    <w:p w14:paraId="326B1557" w14:textId="77777777" w:rsidR="004A010B" w:rsidRDefault="007675F1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216719">
        <w:rPr>
          <w:i/>
          <w:iCs/>
        </w:rPr>
        <w:t xml:space="preserve">В корпус </w:t>
      </w:r>
      <w:r w:rsidR="00EB60C8" w:rsidRPr="00216719">
        <w:rPr>
          <w:i/>
          <w:iCs/>
        </w:rPr>
        <w:t xml:space="preserve">данного </w:t>
      </w:r>
      <w:r w:rsidRPr="00216719">
        <w:rPr>
          <w:i/>
          <w:iCs/>
        </w:rPr>
        <w:t>исследования</w:t>
      </w:r>
      <w:r w:rsidRPr="00D303C2">
        <w:t xml:space="preserve"> вошли заголовки трех датских газет. </w:t>
      </w:r>
      <w:r w:rsidR="00EB60C8">
        <w:t>И</w:t>
      </w:r>
      <w:r w:rsidRPr="00D303C2">
        <w:t>спользовали</w:t>
      </w:r>
      <w:r w:rsidR="00EB60C8">
        <w:t>сь</w:t>
      </w:r>
      <w:r w:rsidRPr="00D303C2">
        <w:t xml:space="preserve"> электронные версии изданий</w:t>
      </w:r>
      <w:r w:rsidRPr="001778A1">
        <w:t xml:space="preserve"> </w:t>
      </w:r>
      <w:r w:rsidRPr="00D303C2">
        <w:rPr>
          <w:lang w:val="en-US"/>
        </w:rPr>
        <w:t>Politiken</w:t>
      </w:r>
      <w:r w:rsidRPr="001778A1">
        <w:t xml:space="preserve">, </w:t>
      </w:r>
      <w:r w:rsidRPr="00D303C2">
        <w:rPr>
          <w:lang w:val="da-DK"/>
        </w:rPr>
        <w:t>Jyllands</w:t>
      </w:r>
      <w:r w:rsidRPr="00D303C2">
        <w:t xml:space="preserve"> </w:t>
      </w:r>
      <w:r w:rsidRPr="00D303C2">
        <w:rPr>
          <w:lang w:val="da-DK"/>
        </w:rPr>
        <w:t>Posten</w:t>
      </w:r>
      <w:r w:rsidR="00216719" w:rsidRPr="00216719">
        <w:t xml:space="preserve"> </w:t>
      </w:r>
      <w:r>
        <w:t>и</w:t>
      </w:r>
      <w:r w:rsidRPr="001778A1">
        <w:t xml:space="preserve"> </w:t>
      </w:r>
      <w:proofErr w:type="spellStart"/>
      <w:r w:rsidRPr="00D303C2">
        <w:t>Information</w:t>
      </w:r>
      <w:proofErr w:type="spellEnd"/>
      <w:r>
        <w:t>.</w:t>
      </w:r>
      <w:r w:rsidRPr="00D303C2">
        <w:t xml:space="preserve"> Выбор объясняется широким охватом аудитории и различной </w:t>
      </w:r>
      <w:r w:rsidRPr="00D303C2">
        <w:lastRenderedPageBreak/>
        <w:t>политической направленностью газет.</w:t>
      </w:r>
      <w:r>
        <w:t xml:space="preserve"> </w:t>
      </w:r>
      <w:r w:rsidRPr="00D303C2">
        <w:t>Период ограничен предвыборной кампанией в Фолькетинг 2015 года: с 27 мая по 17 июня. Подобное ограничение представляется</w:t>
      </w:r>
      <w:r w:rsidR="00216719" w:rsidRPr="00216719">
        <w:t xml:space="preserve"> </w:t>
      </w:r>
      <w:r w:rsidR="00216719">
        <w:t>оправданным</w:t>
      </w:r>
      <w:r w:rsidRPr="00D303C2">
        <w:t xml:space="preserve">, так как, во-первых, </w:t>
      </w:r>
      <w:r w:rsidR="0024754A">
        <w:t xml:space="preserve">оно позволяет избежать </w:t>
      </w:r>
      <w:r w:rsidRPr="00D303C2">
        <w:t>излишнего расширения понятия политического дискурса, во-вторы</w:t>
      </w:r>
      <w:r w:rsidRPr="00C063A3">
        <w:t>х,</w:t>
      </w:r>
      <w:r w:rsidR="00C063A3" w:rsidRPr="00C063A3">
        <w:t xml:space="preserve"> </w:t>
      </w:r>
      <w:r w:rsidRPr="00C063A3">
        <w:t>рассматривае</w:t>
      </w:r>
      <w:r w:rsidR="0024754A">
        <w:t>тся</w:t>
      </w:r>
      <w:r w:rsidRPr="00C063A3">
        <w:t xml:space="preserve"> период активной политической борьбы,</w:t>
      </w:r>
      <w:r>
        <w:t xml:space="preserve"> что усиливает роль лексических средств, используемых СМИ.</w:t>
      </w:r>
      <w:r w:rsidR="003323C5">
        <w:t xml:space="preserve"> Выбор именно электронных версий газет также не случаен.</w:t>
      </w:r>
      <w:r>
        <w:t xml:space="preserve"> Согласно отчету о </w:t>
      </w:r>
      <w:proofErr w:type="spellStart"/>
      <w:r>
        <w:t>медиапотреблении</w:t>
      </w:r>
      <w:proofErr w:type="spellEnd"/>
      <w:r>
        <w:t xml:space="preserve"> в Дании университета г. </w:t>
      </w:r>
      <w:proofErr w:type="spellStart"/>
      <w:r>
        <w:t>Роскилле</w:t>
      </w:r>
      <w:proofErr w:type="spellEnd"/>
      <w:r>
        <w:t>, именно электронные издания в 2015 году были вторым после телевидения приоритетным источником получения информации</w:t>
      </w:r>
      <w:r w:rsidR="001772DA">
        <w:t xml:space="preserve">. </w:t>
      </w:r>
      <w:r w:rsidR="003323C5">
        <w:t xml:space="preserve">При этом </w:t>
      </w:r>
      <w:r>
        <w:t>три выбранных</w:t>
      </w:r>
      <w:r w:rsidR="00EB60C8">
        <w:t xml:space="preserve"> </w:t>
      </w:r>
      <w:r>
        <w:t>издания по предпочтению читателей были на высоких позициях в ряду качественной прессы (</w:t>
      </w:r>
      <w:r>
        <w:rPr>
          <w:lang w:val="da-DK"/>
        </w:rPr>
        <w:t>Politiken</w:t>
      </w:r>
      <w:r w:rsidRPr="001778A1">
        <w:t>.</w:t>
      </w:r>
      <w:r>
        <w:rPr>
          <w:lang w:val="da-DK"/>
        </w:rPr>
        <w:t>dk</w:t>
      </w:r>
      <w:r w:rsidRPr="001778A1">
        <w:t xml:space="preserve"> </w:t>
      </w:r>
      <w:r>
        <w:t>– 14</w:t>
      </w:r>
      <w:r w:rsidRPr="001778A1">
        <w:t xml:space="preserve">%, </w:t>
      </w:r>
      <w:r>
        <w:rPr>
          <w:lang w:val="da-DK"/>
        </w:rPr>
        <w:t>Jyllandsposten</w:t>
      </w:r>
      <w:r w:rsidRPr="001778A1">
        <w:t>.</w:t>
      </w:r>
      <w:r>
        <w:rPr>
          <w:lang w:val="da-DK"/>
        </w:rPr>
        <w:t>dk</w:t>
      </w:r>
      <w:r w:rsidRPr="001778A1">
        <w:t xml:space="preserve"> </w:t>
      </w:r>
      <w:r>
        <w:t>–</w:t>
      </w:r>
      <w:r w:rsidRPr="001778A1">
        <w:t xml:space="preserve"> 12%, </w:t>
      </w:r>
      <w:r>
        <w:rPr>
          <w:lang w:val="da-DK"/>
        </w:rPr>
        <w:t>Information</w:t>
      </w:r>
      <w:r w:rsidRPr="001778A1">
        <w:t>.</w:t>
      </w:r>
      <w:r>
        <w:rPr>
          <w:lang w:val="da-DK"/>
        </w:rPr>
        <w:t>dk</w:t>
      </w:r>
      <w:r w:rsidRPr="001778A1">
        <w:t xml:space="preserve"> </w:t>
      </w:r>
      <w:r>
        <w:t>–</w:t>
      </w:r>
      <w:r w:rsidRPr="001778A1">
        <w:t xml:space="preserve"> 6%)</w:t>
      </w:r>
      <w:r w:rsidR="001772DA">
        <w:t xml:space="preserve"> </w:t>
      </w:r>
      <w:r w:rsidR="001772DA" w:rsidRPr="00D303C2">
        <w:t>[</w:t>
      </w:r>
      <w:proofErr w:type="spellStart"/>
      <w:r w:rsidR="001772DA">
        <w:rPr>
          <w:lang w:val="da-DK"/>
        </w:rPr>
        <w:t>Schr</w:t>
      </w:r>
      <w:proofErr w:type="spellEnd"/>
      <w:r w:rsidR="001772DA" w:rsidRPr="00403208">
        <w:t>ø</w:t>
      </w:r>
      <w:r w:rsidR="001772DA">
        <w:rPr>
          <w:lang w:val="da-DK"/>
        </w:rPr>
        <w:t>der</w:t>
      </w:r>
      <w:r w:rsidR="001772DA" w:rsidRPr="00403208">
        <w:t xml:space="preserve">, </w:t>
      </w:r>
      <w:r w:rsidR="001772DA">
        <w:rPr>
          <w:lang w:val="da-DK"/>
        </w:rPr>
        <w:t>Blach</w:t>
      </w:r>
      <w:r w:rsidR="001772DA" w:rsidRPr="00403208">
        <w:t>-Ø</w:t>
      </w:r>
      <w:proofErr w:type="spellStart"/>
      <w:r w:rsidR="001772DA">
        <w:rPr>
          <w:lang w:val="da-DK"/>
        </w:rPr>
        <w:t>rsten</w:t>
      </w:r>
      <w:proofErr w:type="spellEnd"/>
      <w:r w:rsidR="001772DA" w:rsidRPr="00403208">
        <w:t xml:space="preserve">, </w:t>
      </w:r>
      <w:proofErr w:type="spellStart"/>
      <w:r w:rsidR="001772DA">
        <w:rPr>
          <w:lang w:val="da-DK"/>
        </w:rPr>
        <w:t>Eberholst</w:t>
      </w:r>
      <w:proofErr w:type="spellEnd"/>
      <w:r w:rsidR="001772DA" w:rsidRPr="0070575B">
        <w:t xml:space="preserve">, 2020. </w:t>
      </w:r>
      <w:r w:rsidR="004104FD">
        <w:rPr>
          <w:lang w:val="en-US"/>
        </w:rPr>
        <w:t>S</w:t>
      </w:r>
      <w:r w:rsidR="001772DA" w:rsidRPr="0070575B">
        <w:t>. 21</w:t>
      </w:r>
      <w:r w:rsidR="001772DA" w:rsidRPr="00D303C2">
        <w:t>].</w:t>
      </w:r>
      <w:r w:rsidR="00274480">
        <w:t xml:space="preserve"> </w:t>
      </w:r>
      <w:r w:rsidRPr="00D303C2">
        <w:rPr>
          <w:rFonts w:cs="Arial"/>
        </w:rPr>
        <w:t xml:space="preserve">Весь корпус заголовков составил 1 202 (82 заголовка из газеты </w:t>
      </w:r>
      <w:r w:rsidRPr="00D303C2">
        <w:rPr>
          <w:rFonts w:cs="Arial"/>
          <w:lang w:val="da-DK"/>
        </w:rPr>
        <w:t>I</w:t>
      </w:r>
      <w:r w:rsidRPr="00D303C2">
        <w:rPr>
          <w:rFonts w:cs="Arial"/>
        </w:rPr>
        <w:t xml:space="preserve">, 492 – из </w:t>
      </w:r>
      <w:r w:rsidRPr="00D303C2">
        <w:rPr>
          <w:rFonts w:cs="Arial"/>
          <w:lang w:val="da-DK"/>
        </w:rPr>
        <w:t>JP</w:t>
      </w:r>
      <w:r w:rsidRPr="00D303C2">
        <w:rPr>
          <w:rFonts w:cs="Arial"/>
        </w:rPr>
        <w:t xml:space="preserve">, 628 – из </w:t>
      </w:r>
      <w:r w:rsidRPr="00D303C2">
        <w:rPr>
          <w:rFonts w:cs="Arial"/>
          <w:lang w:val="da-DK"/>
        </w:rPr>
        <w:t>P</w:t>
      </w:r>
      <w:r w:rsidRPr="00D303C2">
        <w:rPr>
          <w:rFonts w:cs="Arial"/>
        </w:rPr>
        <w:t>).</w:t>
      </w:r>
    </w:p>
    <w:p w14:paraId="16363C87" w14:textId="606C3646" w:rsidR="00A6151D" w:rsidRPr="004A010B" w:rsidRDefault="00314FEF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D303C2">
        <w:t>Среди лексических средств, которые характерны для заголовочного комплекса</w:t>
      </w:r>
      <w:r w:rsidR="004810DD">
        <w:t>, в первую очередь, обращают на себя внимание</w:t>
      </w:r>
      <w:r w:rsidR="007675F1">
        <w:t xml:space="preserve"> </w:t>
      </w:r>
      <w:r w:rsidRPr="00D303C2">
        <w:t>метафор</w:t>
      </w:r>
      <w:r w:rsidR="004810DD">
        <w:t>а</w:t>
      </w:r>
      <w:r w:rsidR="007675F1">
        <w:t xml:space="preserve">, </w:t>
      </w:r>
      <w:r w:rsidRPr="00D303C2">
        <w:t>метоними</w:t>
      </w:r>
      <w:r w:rsidR="004810DD">
        <w:t>я</w:t>
      </w:r>
      <w:r w:rsidR="00EB60C8">
        <w:t xml:space="preserve"> </w:t>
      </w:r>
      <w:r w:rsidR="007675F1">
        <w:t>и нов</w:t>
      </w:r>
      <w:r w:rsidR="004810DD">
        <w:t>ая</w:t>
      </w:r>
      <w:r w:rsidR="007675F1">
        <w:t xml:space="preserve"> лексик</w:t>
      </w:r>
      <w:r w:rsidR="004810DD">
        <w:t>а</w:t>
      </w:r>
      <w:r w:rsidR="007675F1">
        <w:t xml:space="preserve"> (неологизмы</w:t>
      </w:r>
      <w:r w:rsidR="00162531" w:rsidRPr="00162531">
        <w:t xml:space="preserve"> </w:t>
      </w:r>
      <w:r w:rsidR="00162531">
        <w:t>и заимствования</w:t>
      </w:r>
      <w:r w:rsidR="007675F1">
        <w:t>)</w:t>
      </w:r>
      <w:r w:rsidRPr="00D303C2">
        <w:t>.</w:t>
      </w:r>
      <w:r w:rsidR="004810DD">
        <w:t xml:space="preserve"> Каждая из </w:t>
      </w:r>
      <w:r w:rsidR="00617D00">
        <w:t>представленных</w:t>
      </w:r>
      <w:r w:rsidR="004810DD">
        <w:t xml:space="preserve"> особенностей рассмотрена отдельно в разделах данной</w:t>
      </w:r>
      <w:r w:rsidR="00617D00">
        <w:t xml:space="preserve"> работы.</w:t>
      </w:r>
      <w:r w:rsidR="004810DD">
        <w:t xml:space="preserve"> </w:t>
      </w:r>
    </w:p>
    <w:p w14:paraId="589D16BD" w14:textId="17FE790A" w:rsidR="00392C10" w:rsidRPr="009A4266" w:rsidRDefault="00392C10" w:rsidP="007675F1">
      <w:pPr>
        <w:shd w:val="clear" w:color="auto" w:fill="FFFFFF"/>
        <w:spacing w:line="360" w:lineRule="auto"/>
        <w:ind w:firstLine="426"/>
        <w:jc w:val="both"/>
        <w:rPr>
          <w:b/>
          <w:bCs/>
        </w:rPr>
      </w:pPr>
    </w:p>
    <w:p w14:paraId="590A50FD" w14:textId="1D7E4134" w:rsidR="00D56B41" w:rsidRPr="009A4266" w:rsidRDefault="00A6151D" w:rsidP="00DE4564">
      <w:pPr>
        <w:shd w:val="clear" w:color="auto" w:fill="FFFFFF"/>
        <w:spacing w:line="360" w:lineRule="auto"/>
        <w:ind w:firstLine="426"/>
        <w:jc w:val="center"/>
        <w:rPr>
          <w:b/>
          <w:bCs/>
        </w:rPr>
      </w:pPr>
      <w:r w:rsidRPr="009A4266">
        <w:rPr>
          <w:b/>
          <w:bCs/>
          <w:lang w:val="en-US"/>
        </w:rPr>
        <w:t>I</w:t>
      </w:r>
      <w:r w:rsidRPr="009A4266">
        <w:rPr>
          <w:b/>
          <w:bCs/>
        </w:rPr>
        <w:t>. Метафора в заголовках</w:t>
      </w:r>
    </w:p>
    <w:p w14:paraId="0F983AFD" w14:textId="77777777" w:rsidR="00392C10" w:rsidRDefault="00392C10" w:rsidP="00DE4564">
      <w:pPr>
        <w:shd w:val="clear" w:color="auto" w:fill="FFFFFF"/>
        <w:spacing w:line="360" w:lineRule="auto"/>
        <w:ind w:firstLine="426"/>
        <w:jc w:val="center"/>
      </w:pPr>
    </w:p>
    <w:p w14:paraId="495704BB" w14:textId="2A5D60F6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6A0A51">
        <w:t xml:space="preserve">Если посмотреть на феномен метафоры, то, с одной стороны, он понятен и </w:t>
      </w:r>
      <w:r w:rsidR="0074162B">
        <w:t xml:space="preserve">знаком </w:t>
      </w:r>
      <w:r w:rsidR="003B3777">
        <w:t>любому человеку</w:t>
      </w:r>
      <w:r w:rsidRPr="006A0A51">
        <w:t xml:space="preserve">, так как метафора пронизывает всю систему нашего языка, </w:t>
      </w:r>
      <w:r w:rsidR="0024754A">
        <w:t xml:space="preserve">и </w:t>
      </w:r>
      <w:r w:rsidR="0074162B">
        <w:t xml:space="preserve">часто </w:t>
      </w:r>
      <w:r w:rsidR="003B3777">
        <w:t xml:space="preserve">мы </w:t>
      </w:r>
      <w:r w:rsidRPr="006A0A51">
        <w:t>не замеча</w:t>
      </w:r>
      <w:r w:rsidR="003B3777">
        <w:t>ем</w:t>
      </w:r>
      <w:r w:rsidRPr="006A0A51">
        <w:t>, как производ</w:t>
      </w:r>
      <w:r w:rsidR="003B3777">
        <w:t>им</w:t>
      </w:r>
      <w:r w:rsidRPr="006A0A51">
        <w:t xml:space="preserve"> метафорические смыслы. </w:t>
      </w:r>
      <w:r w:rsidR="00EB60C8">
        <w:t xml:space="preserve">Дж. </w:t>
      </w:r>
      <w:r w:rsidRPr="006A0A51">
        <w:t>Лакофф</w:t>
      </w:r>
      <w:r w:rsidR="007624BC">
        <w:t xml:space="preserve"> </w:t>
      </w:r>
      <w:r w:rsidRPr="006A0A51">
        <w:t>в свое время отметил, что глубоко заблуждаются люди, которые думают, что прекрасно обходятся без метафор. В совместном с</w:t>
      </w:r>
      <w:r w:rsidR="007624BC">
        <w:t xml:space="preserve"> </w:t>
      </w:r>
      <w:r w:rsidR="00EB60C8">
        <w:t xml:space="preserve">М. </w:t>
      </w:r>
      <w:r w:rsidRPr="006A0A51">
        <w:t>Джонсоном</w:t>
      </w:r>
      <w:r w:rsidR="00EB60C8">
        <w:t xml:space="preserve"> </w:t>
      </w:r>
      <w:r w:rsidRPr="006A0A51">
        <w:t>фундаментальном труде «Метафоры, которыми мы живем», авторы настаивают на том, что «наша обыденная понятийная система, в рамках которой мы думаем и действуем, по сути своей метафорична» [</w:t>
      </w:r>
      <w:r w:rsidR="007624BC">
        <w:t xml:space="preserve">Лакофф, Джонсон, </w:t>
      </w:r>
      <w:r w:rsidR="005B6147">
        <w:t xml:space="preserve">2004. </w:t>
      </w:r>
      <w:r w:rsidRPr="006A0A51">
        <w:t xml:space="preserve">С. 25]. Кроме того, есть ряд ученых, которые приходят к </w:t>
      </w:r>
      <w:r w:rsidRPr="006A0A51">
        <w:lastRenderedPageBreak/>
        <w:t>выводу, что «в некоторых случаях при наличии выбора в сознании человека метафорические смыслы предпочтительнее буквальных, они более заметны» [</w:t>
      </w:r>
      <w:r w:rsidR="005B6147">
        <w:t>Будаев</w:t>
      </w:r>
      <w:r w:rsidRPr="006A0A51">
        <w:t>,</w:t>
      </w:r>
      <w:r w:rsidR="005B6147">
        <w:t xml:space="preserve"> </w:t>
      </w:r>
      <w:proofErr w:type="spellStart"/>
      <w:r w:rsidR="005B6147">
        <w:t>Чудинов</w:t>
      </w:r>
      <w:proofErr w:type="spellEnd"/>
      <w:r w:rsidR="005B6147">
        <w:t>, 2007.</w:t>
      </w:r>
      <w:r w:rsidRPr="006A0A51">
        <w:t xml:space="preserve"> </w:t>
      </w:r>
      <w:r w:rsidRPr="006A0A51">
        <w:rPr>
          <w:lang w:val="en-US"/>
        </w:rPr>
        <w:t>C</w:t>
      </w:r>
      <w:r w:rsidRPr="006A0A51">
        <w:t xml:space="preserve">. 70]. С другой стороны, феномен метафоры сложен, </w:t>
      </w:r>
      <w:r w:rsidR="0074162B">
        <w:t xml:space="preserve">поскольку он </w:t>
      </w:r>
      <w:r w:rsidRPr="006A0A51">
        <w:t>сочетает в себе различные языковые и экстралингвистические уровни.</w:t>
      </w:r>
      <w:r w:rsidR="00233C53" w:rsidRPr="00233C53">
        <w:t xml:space="preserve"> </w:t>
      </w:r>
      <w:r w:rsidR="00233C53">
        <w:t xml:space="preserve">По мнению Р. Гиббса, «метафора – это не просто лингвистический прием…и предположение о том, что метафора </w:t>
      </w:r>
      <w:r w:rsidR="005966E6">
        <w:t xml:space="preserve">является частью нашей концептуальной системы никогда не было направлено на преуменьшение исторических, культурных, социальных и эстетических значений метафорического опыта» </w:t>
      </w:r>
      <w:r w:rsidR="005966E6" w:rsidRPr="005966E6">
        <w:t>[</w:t>
      </w:r>
      <w:r w:rsidR="00D871C4">
        <w:rPr>
          <w:lang w:val="en-US"/>
        </w:rPr>
        <w:t>Gibbs</w:t>
      </w:r>
      <w:r w:rsidR="005966E6">
        <w:t xml:space="preserve">, 2017. </w:t>
      </w:r>
      <w:r w:rsidR="00C7102A">
        <w:rPr>
          <w:lang w:val="en-US"/>
        </w:rPr>
        <w:t>P</w:t>
      </w:r>
      <w:r w:rsidR="005966E6">
        <w:t>. 264</w:t>
      </w:r>
      <w:r w:rsidR="005966E6" w:rsidRPr="005966E6">
        <w:t>]</w:t>
      </w:r>
      <w:r w:rsidR="004A010B">
        <w:t>.</w:t>
      </w:r>
    </w:p>
    <w:p w14:paraId="2C1BB228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6A0A51">
        <w:t>Язык современной прессы интересен с точки зрения использования существующих концептов и создания новых. В связи с этим тема метафоры не перестает быть актуальной в контексте публицистического текста. Дж. Скотт Мио полагает, что «метафоры позволяют широкой публике уловить значение политических событий и почувствовать себя частью политического процесса. Они также эффективны из-за способности резонировать со скрытыми символическими представлениями, находящимися на бессознательном уровне. Наконец, метафоры вписываются в преобладающие представления о моделях обработки общественного знания о политике» [</w:t>
      </w:r>
      <w:r w:rsidR="005B6147">
        <w:rPr>
          <w:lang w:val="en-US"/>
        </w:rPr>
        <w:t>Scott</w:t>
      </w:r>
      <w:r w:rsidR="005B6147" w:rsidRPr="005B6147">
        <w:t xml:space="preserve"> </w:t>
      </w:r>
      <w:r w:rsidR="005B6147">
        <w:rPr>
          <w:lang w:val="en-US"/>
        </w:rPr>
        <w:t>Mio</w:t>
      </w:r>
      <w:r w:rsidRPr="006A0A51">
        <w:t xml:space="preserve">, </w:t>
      </w:r>
      <w:r w:rsidR="005B6147" w:rsidRPr="005B6147">
        <w:t xml:space="preserve">1997. </w:t>
      </w:r>
      <w:r w:rsidR="00112957">
        <w:rPr>
          <w:lang w:val="da-DK"/>
        </w:rPr>
        <w:t>P</w:t>
      </w:r>
      <w:r w:rsidRPr="006A0A51">
        <w:t xml:space="preserve">. 130]. </w:t>
      </w:r>
    </w:p>
    <w:p w14:paraId="35743839" w14:textId="77777777" w:rsidR="004A010B" w:rsidRDefault="001E11D7" w:rsidP="004A010B">
      <w:pPr>
        <w:shd w:val="clear" w:color="auto" w:fill="FFFFFF"/>
        <w:spacing w:line="360" w:lineRule="auto"/>
        <w:ind w:firstLine="709"/>
        <w:jc w:val="both"/>
      </w:pPr>
      <w:r>
        <w:rPr>
          <w:rFonts w:cs="Arial"/>
        </w:rPr>
        <w:t>В</w:t>
      </w:r>
      <w:r w:rsidR="0091771D">
        <w:rPr>
          <w:rFonts w:cs="Arial"/>
        </w:rPr>
        <w:t>о время</w:t>
      </w:r>
      <w:r w:rsidR="00D56B41" w:rsidRPr="00D303C2">
        <w:rPr>
          <w:rFonts w:cs="Arial"/>
        </w:rPr>
        <w:t xml:space="preserve"> предвыборных кампаний, когда </w:t>
      </w:r>
      <w:r w:rsidR="0091771D">
        <w:rPr>
          <w:rFonts w:cs="Arial"/>
        </w:rPr>
        <w:t>наблюдается</w:t>
      </w:r>
      <w:r w:rsidR="00D56B41" w:rsidRPr="00D303C2">
        <w:rPr>
          <w:rFonts w:cs="Arial"/>
        </w:rPr>
        <w:t xml:space="preserve"> повышенный интерес к политической тематике, </w:t>
      </w:r>
      <w:r>
        <w:rPr>
          <w:rFonts w:cs="Arial"/>
        </w:rPr>
        <w:t>можно выделить</w:t>
      </w:r>
      <w:r w:rsidR="00D56B41" w:rsidRPr="00D303C2">
        <w:rPr>
          <w:rFonts w:cs="Arial"/>
        </w:rPr>
        <w:t xml:space="preserve"> несколько задач, которые решаются новостными изданиями: донесение идей кандидатов </w:t>
      </w:r>
      <w:r w:rsidR="0091771D">
        <w:rPr>
          <w:rFonts w:cs="Arial"/>
        </w:rPr>
        <w:t xml:space="preserve">до избирателей </w:t>
      </w:r>
      <w:r w:rsidR="00D56B41" w:rsidRPr="00D303C2">
        <w:rPr>
          <w:rFonts w:cs="Arial"/>
        </w:rPr>
        <w:t>или умолчание о них; комментирование идей кандидатов, а также</w:t>
      </w:r>
      <w:r w:rsidR="0091771D">
        <w:rPr>
          <w:rFonts w:cs="Arial"/>
        </w:rPr>
        <w:t xml:space="preserve"> их</w:t>
      </w:r>
      <w:r w:rsidR="00D56B41" w:rsidRPr="00D303C2">
        <w:rPr>
          <w:rFonts w:cs="Arial"/>
        </w:rPr>
        <w:t xml:space="preserve"> положительная или отрицательная оценка; перенос внимания с политических позиций кандидатов на вопросы их лидерства</w:t>
      </w:r>
      <w:r w:rsidR="004A010B">
        <w:rPr>
          <w:rFonts w:cs="Arial"/>
        </w:rPr>
        <w:t xml:space="preserve"> </w:t>
      </w:r>
      <w:r w:rsidR="00D56B41" w:rsidRPr="00D303C2">
        <w:rPr>
          <w:rFonts w:cs="Arial"/>
        </w:rPr>
        <w:t>[Будаев, 2008</w:t>
      </w:r>
      <w:r w:rsidR="002D0F61" w:rsidRPr="002D0F61">
        <w:rPr>
          <w:rFonts w:cs="Arial"/>
        </w:rPr>
        <w:t>.</w:t>
      </w:r>
      <w:r w:rsidR="00D56B41" w:rsidRPr="00D303C2">
        <w:rPr>
          <w:rFonts w:cs="Arial"/>
        </w:rPr>
        <w:t xml:space="preserve"> </w:t>
      </w:r>
      <w:r w:rsidR="002D0F61">
        <w:rPr>
          <w:rFonts w:cs="Arial"/>
          <w:lang w:val="en-US"/>
        </w:rPr>
        <w:t>C</w:t>
      </w:r>
      <w:r w:rsidR="00D56B41" w:rsidRPr="00D303C2">
        <w:rPr>
          <w:rFonts w:cs="Arial"/>
        </w:rPr>
        <w:t>. 118]</w:t>
      </w:r>
      <w:r w:rsidR="004A010B">
        <w:rPr>
          <w:rFonts w:cs="Arial"/>
        </w:rPr>
        <w:t xml:space="preserve">. </w:t>
      </w:r>
      <w:r w:rsidR="00D56B41" w:rsidRPr="00D303C2">
        <w:rPr>
          <w:rFonts w:cs="Arial"/>
        </w:rPr>
        <w:t xml:space="preserve">Способность метафорических переносов привлекать внимание читателя, их </w:t>
      </w:r>
      <w:r w:rsidR="006051AF">
        <w:rPr>
          <w:rFonts w:cs="Arial"/>
        </w:rPr>
        <w:t xml:space="preserve">выразительность </w:t>
      </w:r>
      <w:r w:rsidR="00D56B41" w:rsidRPr="00D303C2">
        <w:rPr>
          <w:rFonts w:cs="Arial"/>
        </w:rPr>
        <w:t xml:space="preserve">и </w:t>
      </w:r>
      <w:proofErr w:type="spellStart"/>
      <w:r w:rsidR="00D56B41" w:rsidRPr="00D303C2">
        <w:rPr>
          <w:rFonts w:cs="Arial"/>
        </w:rPr>
        <w:t>оценочность</w:t>
      </w:r>
      <w:proofErr w:type="spellEnd"/>
      <w:r w:rsidR="00D56B41" w:rsidRPr="00D303C2">
        <w:rPr>
          <w:rFonts w:cs="Arial"/>
        </w:rPr>
        <w:t xml:space="preserve"> служат для решения </w:t>
      </w:r>
      <w:r w:rsidR="006051AF">
        <w:rPr>
          <w:rFonts w:cs="Arial"/>
        </w:rPr>
        <w:t xml:space="preserve">такого </w:t>
      </w:r>
      <w:r w:rsidR="00D56B41" w:rsidRPr="00D303C2">
        <w:rPr>
          <w:rFonts w:cs="Arial"/>
        </w:rPr>
        <w:t xml:space="preserve">рода задач. </w:t>
      </w:r>
    </w:p>
    <w:p w14:paraId="5F557E6C" w14:textId="2D5BE596" w:rsidR="004A010B" w:rsidRDefault="00EB60C8" w:rsidP="004A010B">
      <w:pPr>
        <w:shd w:val="clear" w:color="auto" w:fill="FFFFFF"/>
        <w:spacing w:line="360" w:lineRule="auto"/>
        <w:ind w:firstLine="709"/>
        <w:jc w:val="both"/>
      </w:pPr>
      <w:r>
        <w:t xml:space="preserve">Отметим, что </w:t>
      </w:r>
      <w:r w:rsidR="00D56B41" w:rsidRPr="006A0A51">
        <w:t xml:space="preserve">тема метафоры в контексте </w:t>
      </w:r>
      <w:r w:rsidR="006051AF">
        <w:t xml:space="preserve">датского </w:t>
      </w:r>
      <w:r w:rsidR="00D56B41" w:rsidRPr="006A0A51">
        <w:t xml:space="preserve">политического дискурса недостаточно изучена в отечественной лингвистике. </w:t>
      </w:r>
      <w:r w:rsidR="006051AF">
        <w:t>Существуют</w:t>
      </w:r>
      <w:r w:rsidR="00D56B41" w:rsidRPr="006A0A51">
        <w:t xml:space="preserve"> отдельные работы из области прагматики. Например, в исследовании концептов датского политического дискурса </w:t>
      </w:r>
      <w:r>
        <w:t xml:space="preserve">О.М. </w:t>
      </w:r>
      <w:proofErr w:type="spellStart"/>
      <w:r w:rsidR="00D56B41" w:rsidRPr="006A0A51">
        <w:t>Готта</w:t>
      </w:r>
      <w:proofErr w:type="spellEnd"/>
      <w:r>
        <w:t xml:space="preserve"> </w:t>
      </w:r>
      <w:r w:rsidR="00D56B41" w:rsidRPr="006A0A51">
        <w:t xml:space="preserve">приходит к выводу, </w:t>
      </w:r>
      <w:r w:rsidR="00D56B41" w:rsidRPr="006A0A51">
        <w:lastRenderedPageBreak/>
        <w:t>что «в датской риторике почти не встречается метафор болезни и смерти, датские политики в целом, позитивны» [</w:t>
      </w:r>
      <w:proofErr w:type="spellStart"/>
      <w:r w:rsidR="002D0F61">
        <w:t>Готта</w:t>
      </w:r>
      <w:proofErr w:type="spellEnd"/>
      <w:r w:rsidR="00D56B41" w:rsidRPr="006A0A51">
        <w:t>,</w:t>
      </w:r>
      <w:r w:rsidR="002D0F61">
        <w:t xml:space="preserve"> 2008.</w:t>
      </w:r>
      <w:r w:rsidR="00D56B41" w:rsidRPr="006A0A51">
        <w:t xml:space="preserve"> С. 19]. Также автор встречает достаточно много моделей из сферы источника «мир искусства». </w:t>
      </w:r>
      <w:r>
        <w:t xml:space="preserve">Е. В. </w:t>
      </w:r>
      <w:r w:rsidR="00D56B41" w:rsidRPr="006A0A51">
        <w:t>Краснова</w:t>
      </w:r>
      <w:r>
        <w:t xml:space="preserve"> </w:t>
      </w:r>
      <w:r w:rsidR="00D56B41" w:rsidRPr="006A0A51">
        <w:t>подчеркивает особую роль метафоры в создании датских композитов. С нашей точки зрения</w:t>
      </w:r>
      <w:r w:rsidR="00FC2B7C">
        <w:t>,</w:t>
      </w:r>
      <w:r w:rsidR="00D56B41" w:rsidRPr="006A0A51">
        <w:t xml:space="preserve"> тот факт, что «метафора служит для создания целого ряда компактных и эллиптичных моделей сложных слов» [</w:t>
      </w:r>
      <w:r w:rsidR="002D0F61">
        <w:t>Краснова</w:t>
      </w:r>
      <w:r w:rsidR="00D56B41" w:rsidRPr="006A0A51">
        <w:t>,</w:t>
      </w:r>
      <w:r w:rsidR="002D0F61">
        <w:t xml:space="preserve"> 2007.</w:t>
      </w:r>
      <w:r w:rsidR="00D56B41" w:rsidRPr="006A0A51">
        <w:t xml:space="preserve"> С. 174] важ</w:t>
      </w:r>
      <w:r w:rsidR="00FC2B7C">
        <w:t xml:space="preserve">ен </w:t>
      </w:r>
      <w:r w:rsidR="00D56B41" w:rsidRPr="006A0A51">
        <w:t>для самой структуры заголовка, где</w:t>
      </w:r>
      <w:r w:rsidR="00FC2B7C">
        <w:t xml:space="preserve"> </w:t>
      </w:r>
      <w:r w:rsidR="00D56B41" w:rsidRPr="006A0A51">
        <w:t>наблюда</w:t>
      </w:r>
      <w:r w:rsidR="0024754A">
        <w:t>ются</w:t>
      </w:r>
      <w:r w:rsidR="00D56B41" w:rsidRPr="006A0A51">
        <w:t xml:space="preserve"> эллиптические процессы. </w:t>
      </w:r>
    </w:p>
    <w:p w14:paraId="16FCC6F3" w14:textId="77777777" w:rsidR="004A010B" w:rsidRDefault="00D30067" w:rsidP="004A010B">
      <w:pPr>
        <w:shd w:val="clear" w:color="auto" w:fill="FFFFFF"/>
        <w:spacing w:line="360" w:lineRule="auto"/>
        <w:ind w:firstLine="709"/>
        <w:jc w:val="both"/>
      </w:pPr>
      <w:r>
        <w:rPr>
          <w:rFonts w:cs="Arial"/>
        </w:rPr>
        <w:t>Несомненно</w:t>
      </w:r>
      <w:r w:rsidR="00D56B41" w:rsidRPr="006A0A51">
        <w:rPr>
          <w:rFonts w:cs="Arial"/>
        </w:rPr>
        <w:t xml:space="preserve">, все метафорические выражения </w:t>
      </w:r>
      <w:r>
        <w:rPr>
          <w:rFonts w:cs="Arial"/>
        </w:rPr>
        <w:t xml:space="preserve">обладают </w:t>
      </w:r>
      <w:r w:rsidR="00D56B41" w:rsidRPr="006A0A51">
        <w:rPr>
          <w:rFonts w:cs="Arial"/>
        </w:rPr>
        <w:t>разн</w:t>
      </w:r>
      <w:r>
        <w:rPr>
          <w:rFonts w:cs="Arial"/>
        </w:rPr>
        <w:t>ой</w:t>
      </w:r>
      <w:r w:rsidR="00D56B41" w:rsidRPr="006A0A51">
        <w:rPr>
          <w:rFonts w:cs="Arial"/>
        </w:rPr>
        <w:t xml:space="preserve"> степень</w:t>
      </w:r>
      <w:r>
        <w:rPr>
          <w:rFonts w:cs="Arial"/>
        </w:rPr>
        <w:t>ю</w:t>
      </w:r>
      <w:r w:rsidR="00D56B41" w:rsidRPr="006A0A51">
        <w:rPr>
          <w:rFonts w:cs="Arial"/>
        </w:rPr>
        <w:t xml:space="preserve"> риторического потенциала, то есть какие-то из них являются лексикализованными (мертвыми) метафорами, другие же метафорами </w:t>
      </w:r>
      <w:proofErr w:type="spellStart"/>
      <w:r w:rsidR="00EB60C8">
        <w:rPr>
          <w:rFonts w:cs="Arial"/>
        </w:rPr>
        <w:t>нелексикализованными</w:t>
      </w:r>
      <w:proofErr w:type="spellEnd"/>
      <w:r w:rsidR="00EB60C8">
        <w:rPr>
          <w:rFonts w:cs="Arial"/>
        </w:rPr>
        <w:t xml:space="preserve"> (</w:t>
      </w:r>
      <w:r w:rsidR="00D56B41" w:rsidRPr="006A0A51">
        <w:rPr>
          <w:rFonts w:cs="Arial"/>
        </w:rPr>
        <w:t>живыми</w:t>
      </w:r>
      <w:r w:rsidR="00EB60C8">
        <w:rPr>
          <w:rFonts w:cs="Arial"/>
        </w:rPr>
        <w:t>)</w:t>
      </w:r>
      <w:r w:rsidR="00D56B41" w:rsidRPr="006A0A51">
        <w:rPr>
          <w:rFonts w:cs="Arial"/>
        </w:rPr>
        <w:t xml:space="preserve">. </w:t>
      </w:r>
    </w:p>
    <w:p w14:paraId="45BE2ECA" w14:textId="39838149" w:rsidR="004A010B" w:rsidRDefault="00EB60C8" w:rsidP="004A010B">
      <w:pPr>
        <w:shd w:val="clear" w:color="auto" w:fill="FFFFFF"/>
        <w:spacing w:line="360" w:lineRule="auto"/>
        <w:ind w:firstLine="709"/>
        <w:jc w:val="both"/>
      </w:pPr>
      <w:r>
        <w:rPr>
          <w:rFonts w:cs="Arial"/>
        </w:rPr>
        <w:t xml:space="preserve">Основным формальным критерием отнесения той или иной метафорической единицы к группе лексикализованных или </w:t>
      </w:r>
      <w:proofErr w:type="spellStart"/>
      <w:r>
        <w:rPr>
          <w:rFonts w:cs="Arial"/>
        </w:rPr>
        <w:t>нелексикализованных</w:t>
      </w:r>
      <w:proofErr w:type="spellEnd"/>
      <w:r>
        <w:rPr>
          <w:rFonts w:cs="Arial"/>
        </w:rPr>
        <w:t xml:space="preserve"> метафор в датском </w:t>
      </w:r>
      <w:r w:rsidR="00A12136">
        <w:rPr>
          <w:rFonts w:cs="Arial"/>
        </w:rPr>
        <w:t xml:space="preserve">языке </w:t>
      </w:r>
      <w:r>
        <w:rPr>
          <w:rFonts w:cs="Arial"/>
        </w:rPr>
        <w:t>является ее фикс</w:t>
      </w:r>
      <w:r w:rsidR="007B6E71">
        <w:rPr>
          <w:rFonts w:cs="Arial"/>
        </w:rPr>
        <w:t>ация</w:t>
      </w:r>
      <w:r>
        <w:rPr>
          <w:rFonts w:cs="Arial"/>
        </w:rPr>
        <w:t xml:space="preserve"> в толковом словаре датского языка. </w:t>
      </w:r>
      <w:r w:rsidR="007B6E71">
        <w:rPr>
          <w:rFonts w:cs="Arial"/>
        </w:rPr>
        <w:t xml:space="preserve">Зачастую </w:t>
      </w:r>
      <w:r>
        <w:rPr>
          <w:rFonts w:cs="Arial"/>
        </w:rPr>
        <w:t>этого критерия</w:t>
      </w:r>
      <w:r w:rsidR="007B6E71">
        <w:rPr>
          <w:rFonts w:cs="Arial"/>
        </w:rPr>
        <w:t xml:space="preserve"> бывает </w:t>
      </w:r>
      <w:r>
        <w:rPr>
          <w:rFonts w:cs="Arial"/>
        </w:rPr>
        <w:t xml:space="preserve">недостаточно, так как словарь не всегда успевает закрепить </w:t>
      </w:r>
      <w:r w:rsidR="00C20B1A">
        <w:rPr>
          <w:rFonts w:cs="Arial"/>
        </w:rPr>
        <w:t>лексему</w:t>
      </w:r>
      <w:r>
        <w:rPr>
          <w:rFonts w:cs="Arial"/>
        </w:rPr>
        <w:t>.</w:t>
      </w:r>
      <w:r w:rsidR="00C20B1A">
        <w:rPr>
          <w:rFonts w:cs="Arial"/>
        </w:rPr>
        <w:t xml:space="preserve"> Поэтому при выделении живой и мертвой метафоры обратимся к методу И.М. Кобозевой. По её мнению</w:t>
      </w:r>
      <w:r w:rsidR="00A12136">
        <w:rPr>
          <w:rFonts w:cs="Arial"/>
        </w:rPr>
        <w:t xml:space="preserve">, </w:t>
      </w:r>
      <w:r w:rsidR="00D56B41" w:rsidRPr="006A0A51">
        <w:rPr>
          <w:rFonts w:cs="Arial"/>
        </w:rPr>
        <w:t>мож</w:t>
      </w:r>
      <w:r w:rsidR="0024754A">
        <w:rPr>
          <w:rFonts w:cs="Arial"/>
        </w:rPr>
        <w:t>но</w:t>
      </w:r>
      <w:r w:rsidR="00D56B41" w:rsidRPr="006A0A51">
        <w:rPr>
          <w:rFonts w:cs="Arial"/>
        </w:rPr>
        <w:t xml:space="preserve"> говорить о живой метафоре, когда присутствует семантическая двойственность, т.е. «семантический эффект переинтерпретации ситуации при замене данного метафорического выражения на синонимичное ему буквальное или иное метафорическое выражение»</w:t>
      </w:r>
      <w:r w:rsidR="006553E3">
        <w:rPr>
          <w:rFonts w:cs="Arial"/>
        </w:rPr>
        <w:t xml:space="preserve">. </w:t>
      </w:r>
      <w:r w:rsidR="00D56B41" w:rsidRPr="006A0A51">
        <w:rPr>
          <w:rFonts w:cs="Arial"/>
        </w:rPr>
        <w:t>Также можно подразумевать живой характер метафоры в именных метафорических выражениях, когда «ощущается необычность сочетания данного метафорического выражения со своим атрибутом» [</w:t>
      </w:r>
      <w:r w:rsidR="009B0518">
        <w:rPr>
          <w:rFonts w:cs="Arial"/>
        </w:rPr>
        <w:t>Кобозева</w:t>
      </w:r>
      <w:r w:rsidR="00D56B41" w:rsidRPr="006A0A51">
        <w:rPr>
          <w:rFonts w:cs="Arial"/>
        </w:rPr>
        <w:t>,</w:t>
      </w:r>
      <w:r w:rsidR="009B0518">
        <w:rPr>
          <w:rFonts w:cs="Arial"/>
        </w:rPr>
        <w:t xml:space="preserve"> 2010.</w:t>
      </w:r>
      <w:r w:rsidR="00D56B41" w:rsidRPr="006A0A51">
        <w:rPr>
          <w:rFonts w:cs="Arial"/>
        </w:rPr>
        <w:t xml:space="preserve"> С.</w:t>
      </w:r>
      <w:r w:rsidR="006553E3">
        <w:rPr>
          <w:rFonts w:cs="Arial"/>
        </w:rPr>
        <w:t xml:space="preserve"> 43</w:t>
      </w:r>
      <w:r w:rsidR="0022218C">
        <w:rPr>
          <w:rFonts w:cs="Arial"/>
        </w:rPr>
        <w:t>-44</w:t>
      </w:r>
      <w:r w:rsidR="0022218C" w:rsidRPr="008E411D">
        <w:rPr>
          <w:rFonts w:cs="Arial"/>
        </w:rPr>
        <w:t>]</w:t>
      </w:r>
      <w:r w:rsidR="00D56B41" w:rsidRPr="006A0A51">
        <w:rPr>
          <w:rFonts w:cs="Arial"/>
        </w:rPr>
        <w:t>.</w:t>
      </w:r>
      <w:r w:rsidR="004A010B">
        <w:rPr>
          <w:rFonts w:cs="Arial"/>
        </w:rPr>
        <w:t xml:space="preserve"> </w:t>
      </w:r>
      <w:r w:rsidR="00D56B41" w:rsidRPr="006A0A51">
        <w:rPr>
          <w:rFonts w:cs="Arial"/>
        </w:rPr>
        <w:t xml:space="preserve">Среди живых метафор </w:t>
      </w:r>
      <w:r w:rsidR="009B0518">
        <w:rPr>
          <w:rFonts w:cs="Arial"/>
        </w:rPr>
        <w:t xml:space="preserve">Кобозева </w:t>
      </w:r>
      <w:r w:rsidR="009B0518" w:rsidRPr="006A0A51">
        <w:rPr>
          <w:rFonts w:cs="Arial"/>
        </w:rPr>
        <w:t>выделяет</w:t>
      </w:r>
      <w:r w:rsidR="00D56B41" w:rsidRPr="006A0A51">
        <w:rPr>
          <w:rFonts w:cs="Arial"/>
        </w:rPr>
        <w:t xml:space="preserve"> традиционные метафорические выражения для дискурса всех или некоторых политических субъектов и креативные (авторские), которые являются наиболее яркими и интересными с точки зрения риторического потенциала [</w:t>
      </w:r>
      <w:r w:rsidR="009B0518">
        <w:rPr>
          <w:rFonts w:cs="Arial"/>
        </w:rPr>
        <w:t>Кобозева</w:t>
      </w:r>
      <w:r w:rsidR="00D56B41" w:rsidRPr="006A0A51">
        <w:rPr>
          <w:rFonts w:cs="Arial"/>
        </w:rPr>
        <w:t>,</w:t>
      </w:r>
      <w:r w:rsidR="009B0518">
        <w:rPr>
          <w:rFonts w:cs="Arial"/>
        </w:rPr>
        <w:t xml:space="preserve"> 2010.</w:t>
      </w:r>
      <w:r w:rsidR="00D56B41" w:rsidRPr="006A0A51">
        <w:rPr>
          <w:rFonts w:cs="Arial"/>
        </w:rPr>
        <w:t xml:space="preserve"> </w:t>
      </w:r>
      <w:r w:rsidR="00D56B41" w:rsidRPr="006A0A51">
        <w:rPr>
          <w:rFonts w:cs="Arial"/>
          <w:lang w:val="en-US"/>
        </w:rPr>
        <w:t>C</w:t>
      </w:r>
      <w:r w:rsidR="00D56B41" w:rsidRPr="006A0A51">
        <w:rPr>
          <w:rFonts w:cs="Arial"/>
        </w:rPr>
        <w:t xml:space="preserve">. 45]. </w:t>
      </w:r>
    </w:p>
    <w:p w14:paraId="5815E0BC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1778A1">
        <w:rPr>
          <w:rFonts w:cs="Arial"/>
        </w:rPr>
        <w:lastRenderedPageBreak/>
        <w:t>Анализ датских метафор</w:t>
      </w:r>
      <w:r w:rsidR="00CD4F90">
        <w:rPr>
          <w:rFonts w:cs="Arial"/>
        </w:rPr>
        <w:t xml:space="preserve"> в заголовочном корпусе нашего исследования</w:t>
      </w:r>
      <w:r w:rsidRPr="001778A1">
        <w:rPr>
          <w:rFonts w:cs="Arial"/>
        </w:rPr>
        <w:t xml:space="preserve"> позволяет выделить несколько основных концептуальных сфер: концепт войны, концепт спорта, концепт цветовой палитры и др. Концепт «политика – это война» является одним из самых устойчивых в</w:t>
      </w:r>
      <w:r w:rsidR="00CD4F90">
        <w:rPr>
          <w:rFonts w:cs="Arial"/>
        </w:rPr>
        <w:t xml:space="preserve"> человеческом сознании</w:t>
      </w:r>
      <w:r w:rsidRPr="001778A1">
        <w:rPr>
          <w:rFonts w:cs="Arial"/>
        </w:rPr>
        <w:t>. В</w:t>
      </w:r>
      <w:r w:rsidR="00CD4F90">
        <w:rPr>
          <w:rFonts w:cs="Arial"/>
        </w:rPr>
        <w:t>о</w:t>
      </w:r>
      <w:r w:rsidRPr="001778A1">
        <w:rPr>
          <w:rFonts w:cs="Arial"/>
        </w:rPr>
        <w:t xml:space="preserve"> </w:t>
      </w:r>
      <w:r w:rsidR="00CD4F90">
        <w:rPr>
          <w:rFonts w:cs="Arial"/>
        </w:rPr>
        <w:t xml:space="preserve">время </w:t>
      </w:r>
      <w:r w:rsidRPr="001778A1">
        <w:rPr>
          <w:rFonts w:cs="Arial"/>
        </w:rPr>
        <w:t>политических выборов эта метафора особенно актуализируется, поэтому</w:t>
      </w:r>
      <w:r w:rsidR="0024754A">
        <w:rPr>
          <w:rFonts w:cs="Arial"/>
        </w:rPr>
        <w:t xml:space="preserve"> встречается</w:t>
      </w:r>
      <w:r w:rsidRPr="001778A1">
        <w:rPr>
          <w:rFonts w:cs="Arial"/>
        </w:rPr>
        <w:t xml:space="preserve"> большое количество заголовков с такими словами, как </w:t>
      </w:r>
      <w:r w:rsidRPr="001778A1">
        <w:rPr>
          <w:rFonts w:cs="Arial"/>
          <w:i/>
          <w:iCs/>
          <w:lang w:val="da-DK"/>
        </w:rPr>
        <w:t>et</w:t>
      </w:r>
      <w:r w:rsidRPr="001778A1">
        <w:rPr>
          <w:rFonts w:cs="Arial"/>
          <w:i/>
          <w:iCs/>
        </w:rPr>
        <w:t xml:space="preserve"> </w:t>
      </w:r>
      <w:proofErr w:type="spellStart"/>
      <w:r w:rsidRPr="001778A1">
        <w:rPr>
          <w:rFonts w:cs="Arial"/>
          <w:i/>
          <w:iCs/>
          <w:lang w:val="en-US"/>
        </w:rPr>
        <w:t>valgkam</w:t>
      </w:r>
      <w:proofErr w:type="spellEnd"/>
      <w:r w:rsidRPr="001778A1">
        <w:rPr>
          <w:rFonts w:cs="Arial"/>
          <w:i/>
          <w:iCs/>
          <w:lang w:val="da-DK"/>
        </w:rPr>
        <w:t>p</w:t>
      </w:r>
      <w:r w:rsidRPr="001778A1">
        <w:rPr>
          <w:rFonts w:cs="Arial"/>
        </w:rPr>
        <w:t xml:space="preserve"> (предвыборная борьба),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kampagne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(кампания),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front</w:t>
      </w:r>
      <w:r w:rsidRPr="001778A1">
        <w:rPr>
          <w:rFonts w:cs="Arial"/>
        </w:rPr>
        <w:t xml:space="preserve"> (фронт), </w:t>
      </w:r>
      <w:r w:rsidRPr="001778A1">
        <w:rPr>
          <w:rFonts w:cs="Arial"/>
          <w:i/>
          <w:iCs/>
          <w:lang w:val="da-DK"/>
        </w:rPr>
        <w:t>et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angreb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(атака), </w:t>
      </w:r>
      <w:r w:rsidRPr="001778A1">
        <w:rPr>
          <w:rFonts w:cs="Arial"/>
          <w:i/>
          <w:iCs/>
          <w:lang w:val="da-DK"/>
        </w:rPr>
        <w:t>at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forsvare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(защищать),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krig</w:t>
      </w:r>
      <w:r w:rsidRPr="001778A1">
        <w:rPr>
          <w:rFonts w:cs="Arial"/>
        </w:rPr>
        <w:t xml:space="preserve"> (война) и др.</w:t>
      </w:r>
    </w:p>
    <w:p w14:paraId="24A020EE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1778A1">
        <w:rPr>
          <w:rFonts w:cs="Arial"/>
        </w:rPr>
        <w:t xml:space="preserve">Рассмотрим некоторые заголовки: </w:t>
      </w:r>
      <w:r w:rsidRPr="001778A1">
        <w:rPr>
          <w:rFonts w:cs="Arial"/>
          <w:lang w:val="da-DK"/>
        </w:rPr>
        <w:t>Partiernes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fodsoldater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kan</w:t>
      </w:r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  <w:lang w:val="da-DK"/>
        </w:rPr>
        <w:t>afg</w:t>
      </w:r>
      <w:proofErr w:type="spellEnd"/>
      <w:r w:rsidRPr="001778A1">
        <w:rPr>
          <w:rFonts w:cs="Arial"/>
        </w:rPr>
        <w:t>ø</w:t>
      </w:r>
      <w:r w:rsidRPr="001778A1">
        <w:rPr>
          <w:rFonts w:cs="Arial"/>
          <w:lang w:val="da-DK"/>
        </w:rPr>
        <w:t>re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folketingsvalget</w:t>
      </w:r>
      <w:r w:rsidRPr="001778A1">
        <w:rPr>
          <w:rFonts w:cs="Arial"/>
        </w:rPr>
        <w:t xml:space="preserve"> (Молодая партийная </w:t>
      </w:r>
      <w:r w:rsidRPr="001778A1">
        <w:rPr>
          <w:rFonts w:cs="Arial"/>
          <w:i/>
          <w:iCs/>
        </w:rPr>
        <w:t>пехота</w:t>
      </w:r>
      <w:r w:rsidRPr="001778A1">
        <w:rPr>
          <w:rFonts w:cs="Arial"/>
        </w:rPr>
        <w:t xml:space="preserve"> может решить исход парламентских выборов</w:t>
      </w:r>
      <w:r w:rsidRPr="001778A1">
        <w:rPr>
          <w:rFonts w:cs="Arial"/>
          <w:i/>
          <w:iCs/>
        </w:rPr>
        <w:t>)</w:t>
      </w:r>
      <w:r w:rsidRPr="001778A1">
        <w:rPr>
          <w:rFonts w:cs="Arial"/>
        </w:rPr>
        <w:t xml:space="preserve">;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s</w:t>
      </w:r>
      <w:r w:rsidRPr="001778A1">
        <w:rPr>
          <w:rFonts w:cs="Arial"/>
          <w:i/>
          <w:iCs/>
        </w:rPr>
        <w:t>å</w:t>
      </w:r>
      <w:r w:rsidRPr="001778A1">
        <w:rPr>
          <w:rFonts w:cs="Arial"/>
          <w:i/>
          <w:iCs/>
          <w:lang w:val="da-DK"/>
        </w:rPr>
        <w:t>ret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kriger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sl</w:t>
      </w:r>
      <w:r w:rsidRPr="001778A1">
        <w:rPr>
          <w:rFonts w:cs="Arial"/>
        </w:rPr>
        <w:t>å</w:t>
      </w:r>
      <w:r w:rsidRPr="001778A1">
        <w:rPr>
          <w:rFonts w:cs="Arial"/>
          <w:lang w:val="da-DK"/>
        </w:rPr>
        <w:t>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igen</w:t>
      </w:r>
      <w:r w:rsidRPr="001778A1">
        <w:rPr>
          <w:rFonts w:cs="Arial"/>
        </w:rPr>
        <w:t xml:space="preserve"> (</w:t>
      </w:r>
      <w:r w:rsidRPr="001778A1">
        <w:rPr>
          <w:rFonts w:cs="Arial"/>
          <w:i/>
          <w:iCs/>
        </w:rPr>
        <w:t>Раненый воин</w:t>
      </w:r>
      <w:r w:rsidRPr="001778A1">
        <w:rPr>
          <w:rFonts w:cs="Arial"/>
        </w:rPr>
        <w:t xml:space="preserve"> снова идет в наступление); </w:t>
      </w:r>
      <w:r w:rsidRPr="001778A1">
        <w:rPr>
          <w:rFonts w:cs="Arial"/>
          <w:lang w:val="da-DK"/>
        </w:rPr>
        <w:t>N</w:t>
      </w:r>
      <w:r w:rsidRPr="001778A1">
        <w:rPr>
          <w:rFonts w:cs="Arial"/>
        </w:rPr>
        <w:t>å</w:t>
      </w:r>
      <w:r w:rsidRPr="001778A1">
        <w:rPr>
          <w:rFonts w:cs="Arial"/>
          <w:lang w:val="da-DK"/>
        </w:rPr>
        <w:t>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det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handler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om</w:t>
      </w:r>
      <w:r w:rsidRPr="001778A1">
        <w:rPr>
          <w:rFonts w:cs="Arial"/>
        </w:rPr>
        <w:t xml:space="preserve"> ø</w:t>
      </w:r>
      <w:proofErr w:type="spellStart"/>
      <w:r w:rsidRPr="001778A1">
        <w:rPr>
          <w:rFonts w:cs="Arial"/>
          <w:lang w:val="da-DK"/>
        </w:rPr>
        <w:t>konomien</w:t>
      </w:r>
      <w:proofErr w:type="spellEnd"/>
      <w:r w:rsidRPr="001778A1">
        <w:rPr>
          <w:rFonts w:cs="Arial"/>
        </w:rPr>
        <w:t xml:space="preserve">, </w:t>
      </w:r>
      <w:r w:rsidRPr="001778A1">
        <w:rPr>
          <w:rFonts w:cs="Arial"/>
          <w:lang w:val="da-DK"/>
        </w:rPr>
        <w:t>m</w:t>
      </w:r>
      <w:r w:rsidRPr="001778A1">
        <w:rPr>
          <w:rFonts w:cs="Arial"/>
        </w:rPr>
        <w:t xml:space="preserve">å </w:t>
      </w:r>
      <w:r w:rsidRPr="001778A1">
        <w:rPr>
          <w:rFonts w:cs="Arial"/>
          <w:lang w:val="da-DK"/>
        </w:rPr>
        <w:t>Thorning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k</w:t>
      </w:r>
      <w:r w:rsidRPr="001778A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mpe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lang w:val="da-DK"/>
        </w:rPr>
        <w:t>mere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end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en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front</w:t>
      </w:r>
      <w:r w:rsidRPr="001778A1">
        <w:rPr>
          <w:rFonts w:cs="Arial"/>
        </w:rPr>
        <w:t xml:space="preserve"> (Когда речь идет об экономике, </w:t>
      </w:r>
      <w:proofErr w:type="spellStart"/>
      <w:r w:rsidRPr="001778A1">
        <w:rPr>
          <w:rFonts w:cs="Arial"/>
        </w:rPr>
        <w:t>Торнинг</w:t>
      </w:r>
      <w:proofErr w:type="spellEnd"/>
      <w:r w:rsidRPr="001778A1">
        <w:rPr>
          <w:rFonts w:cs="Arial"/>
        </w:rPr>
        <w:t xml:space="preserve"> приходится </w:t>
      </w:r>
      <w:r w:rsidRPr="001778A1">
        <w:rPr>
          <w:rFonts w:cs="Arial"/>
          <w:i/>
          <w:iCs/>
        </w:rPr>
        <w:t>сражаться</w:t>
      </w:r>
      <w:r w:rsidRPr="001778A1">
        <w:rPr>
          <w:rFonts w:cs="Arial"/>
        </w:rPr>
        <w:t xml:space="preserve"> на нескольких фронтах).</w:t>
      </w:r>
    </w:p>
    <w:p w14:paraId="7D13A360" w14:textId="77777777" w:rsidR="004A010B" w:rsidRDefault="00EF2D9C" w:rsidP="004A010B">
      <w:pPr>
        <w:shd w:val="clear" w:color="auto" w:fill="FFFFFF"/>
        <w:spacing w:line="360" w:lineRule="auto"/>
        <w:ind w:firstLine="709"/>
        <w:jc w:val="both"/>
      </w:pPr>
      <w:r>
        <w:rPr>
          <w:rFonts w:cs="Arial"/>
        </w:rPr>
        <w:t>П</w:t>
      </w:r>
      <w:r w:rsidR="00D56B41" w:rsidRPr="001778A1">
        <w:rPr>
          <w:rFonts w:cs="Arial"/>
        </w:rPr>
        <w:t>редставленны</w:t>
      </w:r>
      <w:r>
        <w:rPr>
          <w:rFonts w:cs="Arial"/>
        </w:rPr>
        <w:t>е</w:t>
      </w:r>
      <w:r w:rsidR="00D56B41" w:rsidRPr="001778A1">
        <w:rPr>
          <w:rFonts w:cs="Arial"/>
        </w:rPr>
        <w:t xml:space="preserve"> заголовк</w:t>
      </w:r>
      <w:r>
        <w:rPr>
          <w:rFonts w:cs="Arial"/>
        </w:rPr>
        <w:t>и</w:t>
      </w:r>
      <w:r w:rsidR="00A12136">
        <w:rPr>
          <w:rFonts w:cs="Arial"/>
        </w:rPr>
        <w:t xml:space="preserve"> </w:t>
      </w:r>
      <w:r>
        <w:rPr>
          <w:rFonts w:cs="Arial"/>
        </w:rPr>
        <w:t xml:space="preserve">содержат </w:t>
      </w:r>
      <w:r w:rsidR="00D56B41" w:rsidRPr="001778A1">
        <w:rPr>
          <w:rFonts w:cs="Arial"/>
        </w:rPr>
        <w:t xml:space="preserve">различные метафоры с точки зрения их лексикализованности. В первом заголовке </w:t>
      </w:r>
      <w:r w:rsidR="00D56B41" w:rsidRPr="001778A1">
        <w:rPr>
          <w:rFonts w:cs="Arial"/>
          <w:i/>
          <w:iCs/>
        </w:rPr>
        <w:t xml:space="preserve">пехота </w:t>
      </w:r>
      <w:r w:rsidR="00D56B41" w:rsidRPr="001778A1">
        <w:rPr>
          <w:rFonts w:cs="Arial"/>
        </w:rPr>
        <w:t>является примером живой метафоры. Интересно, что это</w:t>
      </w:r>
      <w:r>
        <w:rPr>
          <w:rFonts w:cs="Arial"/>
        </w:rPr>
        <w:t xml:space="preserve"> под этим словом </w:t>
      </w:r>
      <w:r w:rsidR="00D56B41" w:rsidRPr="001778A1">
        <w:rPr>
          <w:rFonts w:cs="Arial"/>
        </w:rPr>
        <w:t xml:space="preserve">в данном контексте </w:t>
      </w:r>
      <w:r>
        <w:rPr>
          <w:rFonts w:cs="Arial"/>
        </w:rPr>
        <w:t xml:space="preserve">подразумеваются </w:t>
      </w:r>
      <w:r w:rsidR="00D56B41" w:rsidRPr="001778A1">
        <w:rPr>
          <w:rFonts w:cs="Arial"/>
        </w:rPr>
        <w:t>член</w:t>
      </w:r>
      <w:r>
        <w:rPr>
          <w:rFonts w:cs="Arial"/>
        </w:rPr>
        <w:t>ы</w:t>
      </w:r>
      <w:r w:rsidR="00D56B41" w:rsidRPr="001778A1">
        <w:rPr>
          <w:rFonts w:cs="Arial"/>
        </w:rPr>
        <w:t xml:space="preserve"> молодежного отделения партии, которые, по мнению автора статьи, являются движущей силой в политической борьбе. То есть автор </w:t>
      </w:r>
      <w:r>
        <w:rPr>
          <w:rFonts w:cs="Arial"/>
        </w:rPr>
        <w:t xml:space="preserve">сознательно </w:t>
      </w:r>
      <w:r w:rsidR="00D56B41" w:rsidRPr="001778A1">
        <w:rPr>
          <w:rFonts w:cs="Arial"/>
        </w:rPr>
        <w:t xml:space="preserve">использует лексему </w:t>
      </w:r>
      <w:r w:rsidR="00D56B41" w:rsidRPr="001778A1">
        <w:rPr>
          <w:rFonts w:cs="Arial"/>
          <w:i/>
          <w:iCs/>
          <w:lang w:val="da-DK"/>
        </w:rPr>
        <w:t>fodsoldater</w:t>
      </w:r>
      <w:r w:rsidR="00D56B41" w:rsidRPr="001778A1">
        <w:rPr>
          <w:rFonts w:cs="Arial"/>
          <w:i/>
          <w:iCs/>
        </w:rPr>
        <w:t xml:space="preserve"> </w:t>
      </w:r>
      <w:r w:rsidR="00D56B41" w:rsidRPr="001778A1">
        <w:rPr>
          <w:rFonts w:cs="Arial"/>
        </w:rPr>
        <w:t>вместо зафиксированной в словаре современного</w:t>
      </w:r>
      <w:r w:rsidR="00F2398E">
        <w:rPr>
          <w:rFonts w:cs="Arial"/>
        </w:rPr>
        <w:t xml:space="preserve"> </w:t>
      </w:r>
      <w:r w:rsidR="00D56B41" w:rsidRPr="001778A1">
        <w:rPr>
          <w:rFonts w:cs="Arial"/>
        </w:rPr>
        <w:t xml:space="preserve">датского языка лексемы </w:t>
      </w:r>
      <w:r w:rsidR="00D56B41" w:rsidRPr="001778A1">
        <w:rPr>
          <w:rFonts w:cs="Arial"/>
          <w:i/>
          <w:iCs/>
          <w:lang w:val="da-DK"/>
        </w:rPr>
        <w:t>infanteri</w:t>
      </w:r>
      <w:r w:rsidR="00D56B41" w:rsidRPr="001778A1">
        <w:rPr>
          <w:rFonts w:cs="Arial"/>
          <w:i/>
          <w:iCs/>
        </w:rPr>
        <w:t xml:space="preserve"> </w:t>
      </w:r>
      <w:r w:rsidR="00D56B41" w:rsidRPr="001778A1">
        <w:rPr>
          <w:rFonts w:cs="Arial"/>
        </w:rPr>
        <w:t xml:space="preserve">(пехота), которая этимологически восходит к латинскому </w:t>
      </w:r>
      <w:proofErr w:type="spellStart"/>
      <w:r w:rsidR="00D56B41" w:rsidRPr="001778A1">
        <w:rPr>
          <w:rFonts w:cs="Arial"/>
          <w:i/>
          <w:iCs/>
          <w:lang w:val="da-DK"/>
        </w:rPr>
        <w:t>infans</w:t>
      </w:r>
      <w:proofErr w:type="spellEnd"/>
      <w:r w:rsidR="00D56B41" w:rsidRPr="001778A1">
        <w:rPr>
          <w:rFonts w:cs="Arial"/>
        </w:rPr>
        <w:t xml:space="preserve"> (ребенок). Во втором заголовке </w:t>
      </w:r>
      <w:r w:rsidR="00F2398E">
        <w:rPr>
          <w:rFonts w:cs="Arial"/>
        </w:rPr>
        <w:t xml:space="preserve">живая </w:t>
      </w:r>
      <w:r w:rsidR="00D56B41" w:rsidRPr="001778A1">
        <w:rPr>
          <w:rFonts w:cs="Arial"/>
        </w:rPr>
        <w:t>метафор</w:t>
      </w:r>
      <w:r w:rsidR="00F2398E">
        <w:rPr>
          <w:rFonts w:cs="Arial"/>
        </w:rPr>
        <w:t>а</w:t>
      </w:r>
      <w:r w:rsidR="00D56B41" w:rsidRPr="001778A1">
        <w:rPr>
          <w:rFonts w:cs="Arial"/>
        </w:rPr>
        <w:t xml:space="preserve"> </w:t>
      </w:r>
      <w:r w:rsidR="00D56B41" w:rsidRPr="001778A1">
        <w:rPr>
          <w:rFonts w:cs="Arial"/>
          <w:i/>
          <w:iCs/>
        </w:rPr>
        <w:t>раненого воина</w:t>
      </w:r>
      <w:r w:rsidR="00A12136">
        <w:rPr>
          <w:rFonts w:cs="Arial"/>
          <w:i/>
          <w:iCs/>
        </w:rPr>
        <w:t xml:space="preserve"> </w:t>
      </w:r>
      <w:r w:rsidR="00F2398E">
        <w:rPr>
          <w:rFonts w:cs="Arial"/>
        </w:rPr>
        <w:t xml:space="preserve">отсылает нас к </w:t>
      </w:r>
      <w:r w:rsidR="00D56B41" w:rsidRPr="001778A1">
        <w:rPr>
          <w:rFonts w:cs="Arial"/>
        </w:rPr>
        <w:t>лидер</w:t>
      </w:r>
      <w:r w:rsidR="00F2398E">
        <w:rPr>
          <w:rFonts w:cs="Arial"/>
        </w:rPr>
        <w:t>у</w:t>
      </w:r>
      <w:r w:rsidR="00D56B41" w:rsidRPr="001778A1">
        <w:rPr>
          <w:rFonts w:cs="Arial"/>
        </w:rPr>
        <w:t xml:space="preserve"> партии «</w:t>
      </w:r>
      <w:proofErr w:type="spellStart"/>
      <w:r w:rsidR="00D56B41" w:rsidRPr="001778A1">
        <w:rPr>
          <w:rFonts w:cs="Arial"/>
        </w:rPr>
        <w:t>Венстре</w:t>
      </w:r>
      <w:proofErr w:type="spellEnd"/>
      <w:r w:rsidR="00D56B41" w:rsidRPr="001778A1">
        <w:rPr>
          <w:rFonts w:cs="Arial"/>
        </w:rPr>
        <w:t xml:space="preserve">» Ларса </w:t>
      </w:r>
      <w:proofErr w:type="spellStart"/>
      <w:r w:rsidR="00D56B41" w:rsidRPr="001778A1">
        <w:rPr>
          <w:rFonts w:cs="Arial"/>
        </w:rPr>
        <w:t>Лёкке</w:t>
      </w:r>
      <w:proofErr w:type="spellEnd"/>
      <w:r w:rsidR="00D56B41" w:rsidRPr="001778A1">
        <w:rPr>
          <w:rFonts w:cs="Arial"/>
        </w:rPr>
        <w:t xml:space="preserve"> </w:t>
      </w:r>
      <w:proofErr w:type="spellStart"/>
      <w:r w:rsidR="00D56B41" w:rsidRPr="001778A1">
        <w:rPr>
          <w:rFonts w:cs="Arial"/>
        </w:rPr>
        <w:t>Расмуссена</w:t>
      </w:r>
      <w:proofErr w:type="spellEnd"/>
      <w:r w:rsidR="00D56B41" w:rsidRPr="001778A1">
        <w:rPr>
          <w:rFonts w:cs="Arial"/>
        </w:rPr>
        <w:t xml:space="preserve">, который проиграл своим оппонентам на очередных дебатах, но не собирается сдаваться. В </w:t>
      </w:r>
      <w:r w:rsidR="00F2398E">
        <w:rPr>
          <w:rFonts w:cs="Arial"/>
        </w:rPr>
        <w:t xml:space="preserve">этом </w:t>
      </w:r>
      <w:r w:rsidR="00D56B41" w:rsidRPr="001778A1">
        <w:rPr>
          <w:rFonts w:cs="Arial"/>
        </w:rPr>
        <w:t xml:space="preserve">случае метафора актуализируется при условии, что адресат знаком с ходом предвыборной гонки. </w:t>
      </w:r>
      <w:r w:rsidR="00F2398E">
        <w:rPr>
          <w:rFonts w:cs="Arial"/>
        </w:rPr>
        <w:t>П</w:t>
      </w:r>
      <w:r w:rsidR="00D56B41" w:rsidRPr="001778A1">
        <w:rPr>
          <w:rFonts w:cs="Arial"/>
        </w:rPr>
        <w:t>оследн</w:t>
      </w:r>
      <w:r w:rsidR="00F2398E">
        <w:rPr>
          <w:rFonts w:cs="Arial"/>
        </w:rPr>
        <w:t>ий</w:t>
      </w:r>
      <w:r w:rsidR="00D56B41" w:rsidRPr="001778A1">
        <w:rPr>
          <w:rFonts w:cs="Arial"/>
        </w:rPr>
        <w:t xml:space="preserve"> заголо</w:t>
      </w:r>
      <w:r w:rsidR="00F2398E">
        <w:rPr>
          <w:rFonts w:cs="Arial"/>
        </w:rPr>
        <w:t>вок содержит</w:t>
      </w:r>
      <w:r w:rsidR="0024754A">
        <w:rPr>
          <w:rFonts w:cs="Arial"/>
        </w:rPr>
        <w:t xml:space="preserve"> </w:t>
      </w:r>
      <w:r w:rsidR="00D56B41" w:rsidRPr="001778A1">
        <w:rPr>
          <w:rFonts w:cs="Arial"/>
        </w:rPr>
        <w:t xml:space="preserve">пример </w:t>
      </w:r>
      <w:proofErr w:type="spellStart"/>
      <w:r w:rsidR="00D56B41" w:rsidRPr="001778A1">
        <w:rPr>
          <w:rFonts w:cs="Arial"/>
        </w:rPr>
        <w:t>лексикализованной</w:t>
      </w:r>
      <w:proofErr w:type="spellEnd"/>
      <w:r w:rsidR="00D56B41" w:rsidRPr="001778A1">
        <w:rPr>
          <w:rFonts w:cs="Arial"/>
        </w:rPr>
        <w:t xml:space="preserve"> метафоры, в которой можно заменить лексему </w:t>
      </w:r>
      <w:r w:rsidR="00D56B41" w:rsidRPr="001778A1">
        <w:rPr>
          <w:rFonts w:cs="Arial"/>
          <w:i/>
          <w:iCs/>
          <w:lang w:val="da-DK"/>
        </w:rPr>
        <w:t>k</w:t>
      </w:r>
      <w:r w:rsidR="00D56B41" w:rsidRPr="001778A1">
        <w:rPr>
          <w:rFonts w:cs="Arial"/>
          <w:i/>
          <w:iCs/>
        </w:rPr>
        <w:t>æ</w:t>
      </w:r>
      <w:proofErr w:type="spellStart"/>
      <w:r w:rsidR="00D56B41" w:rsidRPr="001778A1">
        <w:rPr>
          <w:rFonts w:cs="Arial"/>
          <w:i/>
          <w:iCs/>
          <w:lang w:val="da-DK"/>
        </w:rPr>
        <w:t>mpe</w:t>
      </w:r>
      <w:proofErr w:type="spellEnd"/>
      <w:r w:rsidR="00D56B41" w:rsidRPr="001778A1">
        <w:rPr>
          <w:rFonts w:cs="Arial"/>
        </w:rPr>
        <w:t xml:space="preserve"> на синонимичные ей </w:t>
      </w:r>
      <w:r w:rsidR="00D56B41" w:rsidRPr="001778A1">
        <w:rPr>
          <w:rFonts w:cs="Arial"/>
          <w:i/>
          <w:iCs/>
          <w:lang w:val="da-DK"/>
        </w:rPr>
        <w:t>sl</w:t>
      </w:r>
      <w:r w:rsidR="00D56B41" w:rsidRPr="001778A1">
        <w:rPr>
          <w:rFonts w:cs="Arial"/>
          <w:i/>
          <w:iCs/>
        </w:rPr>
        <w:t>å</w:t>
      </w:r>
      <w:r w:rsidR="00D56B41" w:rsidRPr="001778A1">
        <w:rPr>
          <w:rFonts w:cs="Arial"/>
          <w:i/>
          <w:iCs/>
          <w:lang w:val="da-DK"/>
        </w:rPr>
        <w:t>s</w:t>
      </w:r>
      <w:r w:rsidR="00D56B41" w:rsidRPr="001778A1">
        <w:rPr>
          <w:rFonts w:cs="Arial"/>
        </w:rPr>
        <w:t xml:space="preserve"> или </w:t>
      </w:r>
      <w:r w:rsidR="00D56B41" w:rsidRPr="001778A1">
        <w:rPr>
          <w:rFonts w:cs="Arial"/>
          <w:i/>
          <w:iCs/>
          <w:lang w:val="da-DK"/>
        </w:rPr>
        <w:t>strides</w:t>
      </w:r>
      <w:r w:rsidR="00D56B41" w:rsidRPr="001778A1">
        <w:rPr>
          <w:rFonts w:cs="Arial"/>
          <w:i/>
          <w:iCs/>
        </w:rPr>
        <w:t xml:space="preserve"> </w:t>
      </w:r>
      <w:r w:rsidR="00D56B41" w:rsidRPr="001778A1">
        <w:rPr>
          <w:rFonts w:cs="Arial"/>
        </w:rPr>
        <w:t xml:space="preserve">(воевать, сражаться) без потери значения.  </w:t>
      </w:r>
    </w:p>
    <w:p w14:paraId="7EEACCF2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lastRenderedPageBreak/>
        <w:t>В</w:t>
      </w:r>
      <w:r w:rsidRPr="00D56B41">
        <w:rPr>
          <w:rFonts w:cs="Arial"/>
        </w:rPr>
        <w:t xml:space="preserve"> </w:t>
      </w:r>
      <w:r w:rsidR="00F2398E">
        <w:rPr>
          <w:rFonts w:cs="Arial"/>
        </w:rPr>
        <w:t>большинстве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заголовков</w:t>
      </w:r>
      <w:r w:rsidR="00A12136">
        <w:rPr>
          <w:rFonts w:cs="Arial"/>
        </w:rPr>
        <w:t>, которые вошли в корпус нашего исследования</w:t>
      </w:r>
      <w:r w:rsidRPr="00D56B41">
        <w:rPr>
          <w:rFonts w:cs="Arial"/>
        </w:rPr>
        <w:t xml:space="preserve"> </w:t>
      </w:r>
      <w:r w:rsidR="00F2398E">
        <w:rPr>
          <w:rFonts w:cs="Arial"/>
        </w:rPr>
        <w:t xml:space="preserve">присутствует </w:t>
      </w:r>
      <w:proofErr w:type="spellStart"/>
      <w:r w:rsidRPr="001778A1">
        <w:rPr>
          <w:rFonts w:cs="Arial"/>
        </w:rPr>
        <w:t>лексикализованная</w:t>
      </w:r>
      <w:proofErr w:type="spellEnd"/>
      <w:r w:rsidRPr="00D56B41">
        <w:rPr>
          <w:rFonts w:cs="Arial"/>
        </w:rPr>
        <w:t xml:space="preserve"> </w:t>
      </w:r>
      <w:r w:rsidRPr="001778A1">
        <w:rPr>
          <w:rFonts w:cs="Arial"/>
        </w:rPr>
        <w:t>метафора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</w:rPr>
        <w:t>предвыборной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</w:rPr>
        <w:t>борьбы</w:t>
      </w:r>
      <w:r w:rsidRPr="00D56B41">
        <w:rPr>
          <w:rFonts w:cs="Arial"/>
        </w:rPr>
        <w:t xml:space="preserve">: </w:t>
      </w:r>
      <w:r w:rsidRPr="001778A1">
        <w:rPr>
          <w:rFonts w:cs="Arial"/>
          <w:lang w:val="da-DK"/>
        </w:rPr>
        <w:t>Valgforsker</w:t>
      </w:r>
      <w:r w:rsidRPr="00D56B41">
        <w:rPr>
          <w:rFonts w:cs="Arial"/>
        </w:rPr>
        <w:t>: «</w:t>
      </w:r>
      <w:r w:rsidRPr="001778A1">
        <w:rPr>
          <w:rFonts w:cs="Arial"/>
          <w:lang w:val="da-DK"/>
        </w:rPr>
        <w:t>Det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bliver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en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h</w:t>
      </w:r>
      <w:r w:rsidRPr="00D56B41">
        <w:rPr>
          <w:rFonts w:cs="Arial"/>
        </w:rPr>
        <w:t>å</w:t>
      </w:r>
      <w:proofErr w:type="spellStart"/>
      <w:r w:rsidRPr="001778A1">
        <w:rPr>
          <w:rFonts w:cs="Arial"/>
          <w:lang w:val="da-DK"/>
        </w:rPr>
        <w:t>rd</w:t>
      </w:r>
      <w:proofErr w:type="spellEnd"/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og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beskidt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valgkamp</w:t>
      </w:r>
      <w:r w:rsidRPr="00D56B41">
        <w:rPr>
          <w:rFonts w:cs="Arial"/>
        </w:rPr>
        <w:t>» (</w:t>
      </w:r>
      <w:r w:rsidRPr="001778A1">
        <w:rPr>
          <w:rFonts w:cs="Arial"/>
        </w:rPr>
        <w:t>Политолог</w:t>
      </w:r>
      <w:r w:rsidRPr="00D56B41">
        <w:rPr>
          <w:rFonts w:cs="Arial"/>
        </w:rPr>
        <w:t>: «</w:t>
      </w:r>
      <w:r w:rsidRPr="001778A1">
        <w:rPr>
          <w:rFonts w:cs="Arial"/>
        </w:rPr>
        <w:t>Эта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</w:rPr>
        <w:t>предвыборная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</w:rPr>
        <w:t>борьба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будет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тяжелой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и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грязной</w:t>
      </w:r>
      <w:r w:rsidRPr="00D56B41">
        <w:rPr>
          <w:rFonts w:cs="Arial"/>
        </w:rPr>
        <w:t xml:space="preserve">»); </w:t>
      </w:r>
      <w:proofErr w:type="spellStart"/>
      <w:r w:rsidRPr="001778A1">
        <w:rPr>
          <w:rFonts w:cs="Arial"/>
          <w:i/>
          <w:iCs/>
          <w:lang w:val="da-DK"/>
        </w:rPr>
        <w:t>Bev</w:t>
      </w:r>
      <w:proofErr w:type="spellEnd"/>
      <w:r w:rsidRPr="00D56B4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bnet</w:t>
      </w:r>
      <w:proofErr w:type="spellEnd"/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lang w:val="da-DK"/>
        </w:rPr>
        <w:t>med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dine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personlige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oplysninger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f</w:t>
      </w:r>
      <w:r w:rsidRPr="00D56B4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rer</w:t>
      </w:r>
      <w:proofErr w:type="spellEnd"/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partierne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valgkamp</w:t>
      </w:r>
      <w:r w:rsidRPr="00D56B41">
        <w:rPr>
          <w:rFonts w:cs="Arial"/>
        </w:rPr>
        <w:t xml:space="preserve"> (</w:t>
      </w:r>
      <w:r w:rsidRPr="001778A1">
        <w:rPr>
          <w:rFonts w:cs="Arial"/>
          <w:i/>
          <w:iCs/>
        </w:rPr>
        <w:t>Вооружившись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вашими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персональными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данными</w:t>
      </w:r>
      <w:r w:rsidRPr="00D56B41">
        <w:rPr>
          <w:rFonts w:cs="Arial"/>
        </w:rPr>
        <w:t xml:space="preserve">, </w:t>
      </w:r>
      <w:r w:rsidRPr="001778A1">
        <w:rPr>
          <w:rFonts w:cs="Arial"/>
        </w:rPr>
        <w:t>партии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ведут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</w:rPr>
        <w:t>предвыборную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</w:rPr>
        <w:t>борьбу</w:t>
      </w:r>
      <w:r w:rsidRPr="00D56B41">
        <w:rPr>
          <w:rFonts w:cs="Arial"/>
        </w:rPr>
        <w:t xml:space="preserve">). </w:t>
      </w:r>
      <w:r w:rsidRPr="001778A1">
        <w:rPr>
          <w:rFonts w:cs="Arial"/>
        </w:rPr>
        <w:t xml:space="preserve">В первом </w:t>
      </w:r>
      <w:r w:rsidR="00F2398E" w:rsidRPr="001778A1">
        <w:rPr>
          <w:rFonts w:cs="Arial"/>
        </w:rPr>
        <w:t>примере</w:t>
      </w:r>
      <w:r w:rsidR="00F2398E">
        <w:rPr>
          <w:rFonts w:cs="Arial"/>
        </w:rPr>
        <w:t xml:space="preserve"> несмотря на то, что</w:t>
      </w:r>
      <w:r w:rsidRPr="001778A1">
        <w:rPr>
          <w:rFonts w:cs="Arial"/>
        </w:rPr>
        <w:t xml:space="preserve"> эксперт дает яркую и метафоричную характеристику предвыборной кампании, нельзя сказать, что сама политическая</w:t>
      </w:r>
      <w:r w:rsidRPr="001778A1">
        <w:rPr>
          <w:rFonts w:cs="Arial"/>
          <w:i/>
          <w:iCs/>
        </w:rPr>
        <w:t xml:space="preserve"> борьба</w:t>
      </w:r>
      <w:r w:rsidRPr="001778A1">
        <w:rPr>
          <w:rFonts w:cs="Arial"/>
        </w:rPr>
        <w:t xml:space="preserve"> имеет отношение к военным действиям. Во втором случае, причастие </w:t>
      </w:r>
      <w:proofErr w:type="spellStart"/>
      <w:r w:rsidRPr="001778A1">
        <w:rPr>
          <w:rFonts w:cs="Arial"/>
          <w:i/>
          <w:iCs/>
          <w:lang w:val="da-DK"/>
        </w:rPr>
        <w:t>bev</w:t>
      </w:r>
      <w:proofErr w:type="spellEnd"/>
      <w:r w:rsidRPr="001778A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bnet</w:t>
      </w:r>
      <w:proofErr w:type="spellEnd"/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>(вооружившись) усиливает милитаристский концепт таким образом, что читателю легче воспринимать предвыборную кампанию</w:t>
      </w:r>
      <w:r w:rsidR="00F2398E">
        <w:rPr>
          <w:rFonts w:cs="Arial"/>
        </w:rPr>
        <w:t xml:space="preserve"> с точки зрения</w:t>
      </w:r>
      <w:r w:rsidRPr="001778A1">
        <w:rPr>
          <w:rFonts w:cs="Arial"/>
        </w:rPr>
        <w:t xml:space="preserve"> военной риторики. Однако лексема </w:t>
      </w:r>
      <w:proofErr w:type="spellStart"/>
      <w:r w:rsidRPr="001778A1">
        <w:rPr>
          <w:rFonts w:cs="Arial"/>
          <w:i/>
          <w:iCs/>
          <w:lang w:val="da-DK"/>
        </w:rPr>
        <w:t>bev</w:t>
      </w:r>
      <w:proofErr w:type="spellEnd"/>
      <w:r w:rsidRPr="001778A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bnet</w:t>
      </w:r>
      <w:proofErr w:type="spellEnd"/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имеет </w:t>
      </w:r>
      <w:r w:rsidR="00F2398E">
        <w:rPr>
          <w:rFonts w:cs="Arial"/>
        </w:rPr>
        <w:t xml:space="preserve">и </w:t>
      </w:r>
      <w:r w:rsidRPr="001778A1">
        <w:rPr>
          <w:rFonts w:cs="Arial"/>
        </w:rPr>
        <w:t xml:space="preserve">переносное значение – запастись средствами для какой-либо деятельности, которое, скорее всего, и </w:t>
      </w:r>
      <w:r w:rsidR="00F2398E">
        <w:rPr>
          <w:rFonts w:cs="Arial"/>
        </w:rPr>
        <w:t xml:space="preserve">подразумевается </w:t>
      </w:r>
      <w:r w:rsidRPr="001778A1">
        <w:rPr>
          <w:rFonts w:cs="Arial"/>
        </w:rPr>
        <w:t>в данном контексте.</w:t>
      </w:r>
    </w:p>
    <w:p w14:paraId="48A93809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 xml:space="preserve">Метафору «противостояния» также можно отнести концептуальной сфере «война».  </w:t>
      </w:r>
      <w:r w:rsidR="0024754A">
        <w:rPr>
          <w:rFonts w:cs="Arial"/>
        </w:rPr>
        <w:t xml:space="preserve">В </w:t>
      </w:r>
      <w:r w:rsidR="00566D7E">
        <w:rPr>
          <w:rFonts w:cs="Arial"/>
        </w:rPr>
        <w:t xml:space="preserve">этой </w:t>
      </w:r>
      <w:r w:rsidR="0024754A">
        <w:rPr>
          <w:rFonts w:cs="Arial"/>
        </w:rPr>
        <w:t xml:space="preserve">группе </w:t>
      </w:r>
      <w:r w:rsidRPr="001778A1">
        <w:rPr>
          <w:rFonts w:cs="Arial"/>
        </w:rPr>
        <w:t>встреча</w:t>
      </w:r>
      <w:r w:rsidR="0024754A">
        <w:rPr>
          <w:rFonts w:cs="Arial"/>
        </w:rPr>
        <w:t>ются</w:t>
      </w:r>
      <w:r w:rsidR="00A12136">
        <w:rPr>
          <w:rFonts w:cs="Arial"/>
        </w:rPr>
        <w:t xml:space="preserve"> такие лексические единицы</w:t>
      </w:r>
      <w:r w:rsidRPr="001778A1">
        <w:rPr>
          <w:rFonts w:cs="Arial"/>
        </w:rPr>
        <w:t xml:space="preserve"> такие</w:t>
      </w:r>
      <w:r w:rsidR="00A12136">
        <w:rPr>
          <w:rFonts w:cs="Arial"/>
        </w:rPr>
        <w:t>, ка</w:t>
      </w:r>
      <w:r w:rsidRPr="001778A1">
        <w:rPr>
          <w:rFonts w:cs="Arial"/>
        </w:rPr>
        <w:t xml:space="preserve">к: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duel</w:t>
      </w:r>
      <w:r w:rsidRPr="001778A1">
        <w:rPr>
          <w:rFonts w:cs="Arial"/>
        </w:rPr>
        <w:t xml:space="preserve"> (дуэль),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debat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(дебаты),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mods</w:t>
      </w:r>
      <w:r w:rsidRPr="001778A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tning</w:t>
      </w:r>
      <w:proofErr w:type="spellEnd"/>
      <w:r w:rsidRPr="001778A1">
        <w:rPr>
          <w:rFonts w:cs="Arial"/>
        </w:rPr>
        <w:t xml:space="preserve"> (противоположность), </w:t>
      </w:r>
      <w:r w:rsidRPr="001778A1">
        <w:rPr>
          <w:rFonts w:cs="Arial"/>
          <w:i/>
          <w:iCs/>
          <w:lang w:val="da-DK"/>
        </w:rPr>
        <w:t>en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revolution</w:t>
      </w:r>
      <w:r w:rsidRPr="001778A1">
        <w:rPr>
          <w:rFonts w:cs="Arial"/>
        </w:rPr>
        <w:t xml:space="preserve"> (революция), </w:t>
      </w:r>
      <w:r w:rsidRPr="001778A1">
        <w:rPr>
          <w:rFonts w:cs="Arial"/>
          <w:i/>
          <w:iCs/>
          <w:lang w:val="da-DK"/>
        </w:rPr>
        <w:t>et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sk</w:t>
      </w:r>
      <w:r w:rsidRPr="001778A1">
        <w:rPr>
          <w:rFonts w:cs="Arial"/>
          <w:i/>
          <w:iCs/>
        </w:rPr>
        <w:t>æ</w:t>
      </w:r>
      <w:proofErr w:type="spellStart"/>
      <w:r w:rsidRPr="001778A1">
        <w:rPr>
          <w:rFonts w:cs="Arial"/>
          <w:i/>
          <w:iCs/>
          <w:lang w:val="da-DK"/>
        </w:rPr>
        <w:t>nderi</w:t>
      </w:r>
      <w:proofErr w:type="spellEnd"/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</w:rPr>
        <w:t xml:space="preserve">(ссора) и др. Интерес представляют заголовки с композитами, в </w:t>
      </w:r>
      <w:r w:rsidR="00AC7B1F">
        <w:rPr>
          <w:rFonts w:cs="Arial"/>
        </w:rPr>
        <w:t xml:space="preserve">которые включена </w:t>
      </w:r>
      <w:r w:rsidRPr="001778A1">
        <w:rPr>
          <w:rFonts w:cs="Arial"/>
        </w:rPr>
        <w:t xml:space="preserve">метафора, например: </w:t>
      </w:r>
      <w:proofErr w:type="spellStart"/>
      <w:r w:rsidRPr="001778A1">
        <w:rPr>
          <w:rFonts w:cs="Arial"/>
        </w:rPr>
        <w:t>Lavere</w:t>
      </w:r>
      <w:proofErr w:type="spellEnd"/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topskat</w:t>
      </w:r>
      <w:proofErr w:type="spellEnd"/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udløser</w:t>
      </w:r>
      <w:proofErr w:type="spellEnd"/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en</w:t>
      </w:r>
      <w:proofErr w:type="spellEnd"/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ny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</w:rPr>
        <w:t>SR-</w:t>
      </w:r>
      <w:proofErr w:type="spellStart"/>
      <w:r w:rsidRPr="001778A1">
        <w:rPr>
          <w:rFonts w:cs="Arial"/>
          <w:i/>
          <w:iCs/>
        </w:rPr>
        <w:t>strid</w:t>
      </w:r>
      <w:proofErr w:type="spellEnd"/>
      <w:r w:rsidRPr="001778A1">
        <w:rPr>
          <w:rFonts w:cs="Arial"/>
        </w:rPr>
        <w:t xml:space="preserve"> (Понижение верхней налоговой границы вызовет новые </w:t>
      </w:r>
      <w:r w:rsidRPr="001778A1">
        <w:rPr>
          <w:rFonts w:cs="Arial"/>
          <w:i/>
          <w:iCs/>
        </w:rPr>
        <w:t>споры между Радикалами и Социал-демократами</w:t>
      </w:r>
      <w:r w:rsidRPr="001778A1">
        <w:rPr>
          <w:rFonts w:cs="Arial"/>
        </w:rPr>
        <w:t xml:space="preserve">). Сама по себе метафора </w:t>
      </w:r>
      <w:r w:rsidRPr="001778A1">
        <w:rPr>
          <w:rFonts w:cs="Arial"/>
          <w:i/>
          <w:iCs/>
          <w:lang w:val="da-DK"/>
        </w:rPr>
        <w:t>strid</w:t>
      </w:r>
      <w:r w:rsidRPr="001778A1">
        <w:rPr>
          <w:rFonts w:cs="Arial"/>
        </w:rPr>
        <w:t xml:space="preserve"> (конфликт, ссора) является </w:t>
      </w:r>
      <w:proofErr w:type="spellStart"/>
      <w:r w:rsidRPr="001778A1">
        <w:rPr>
          <w:rFonts w:cs="Arial"/>
        </w:rPr>
        <w:t>лексикализованной</w:t>
      </w:r>
      <w:proofErr w:type="spellEnd"/>
      <w:r w:rsidRPr="001778A1">
        <w:rPr>
          <w:rFonts w:cs="Arial"/>
        </w:rPr>
        <w:t>, но в сочетании с политическими партиями, метафора актуализируется</w:t>
      </w:r>
      <w:r w:rsidR="00AC7B1F">
        <w:rPr>
          <w:rFonts w:cs="Arial"/>
        </w:rPr>
        <w:t xml:space="preserve"> путем</w:t>
      </w:r>
      <w:r w:rsidRPr="001778A1">
        <w:rPr>
          <w:rFonts w:cs="Arial"/>
        </w:rPr>
        <w:t xml:space="preserve"> с</w:t>
      </w:r>
      <w:r w:rsidR="00AC7B1F">
        <w:rPr>
          <w:rFonts w:cs="Arial"/>
        </w:rPr>
        <w:t>мещения</w:t>
      </w:r>
      <w:r w:rsidRPr="001778A1">
        <w:rPr>
          <w:rFonts w:cs="Arial"/>
        </w:rPr>
        <w:t xml:space="preserve"> акцента на первый элемент сложного слова.</w:t>
      </w:r>
    </w:p>
    <w:p w14:paraId="1D55F7F1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Что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касается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концептосферы</w:t>
      </w:r>
      <w:r w:rsidRPr="00D56B41">
        <w:rPr>
          <w:rFonts w:cs="Arial"/>
        </w:rPr>
        <w:t xml:space="preserve"> «</w:t>
      </w:r>
      <w:r w:rsidRPr="001778A1">
        <w:rPr>
          <w:rFonts w:cs="Arial"/>
        </w:rPr>
        <w:t>политика</w:t>
      </w:r>
      <w:r w:rsidRPr="00D56B41">
        <w:rPr>
          <w:rFonts w:cs="Arial"/>
        </w:rPr>
        <w:t xml:space="preserve"> – </w:t>
      </w:r>
      <w:r w:rsidRPr="001778A1">
        <w:rPr>
          <w:rFonts w:cs="Arial"/>
        </w:rPr>
        <w:t>это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спорт</w:t>
      </w:r>
      <w:r w:rsidRPr="00D56B41">
        <w:rPr>
          <w:rFonts w:cs="Arial"/>
        </w:rPr>
        <w:t xml:space="preserve">», </w:t>
      </w:r>
      <w:r w:rsidRPr="001778A1">
        <w:rPr>
          <w:rFonts w:cs="Arial"/>
        </w:rPr>
        <w:t>то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здесь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также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представлены</w:t>
      </w:r>
      <w:r w:rsidRPr="00D56B41">
        <w:rPr>
          <w:rFonts w:cs="Arial"/>
        </w:rPr>
        <w:t xml:space="preserve">, </w:t>
      </w:r>
      <w:r w:rsidRPr="001778A1">
        <w:rPr>
          <w:rFonts w:cs="Arial"/>
        </w:rPr>
        <w:t>как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живые</w:t>
      </w:r>
      <w:r w:rsidRPr="00D56B41">
        <w:rPr>
          <w:rFonts w:cs="Arial"/>
        </w:rPr>
        <w:t xml:space="preserve">, </w:t>
      </w:r>
      <w:r w:rsidRPr="001778A1">
        <w:rPr>
          <w:rFonts w:cs="Arial"/>
        </w:rPr>
        <w:t>так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и</w:t>
      </w:r>
      <w:r w:rsidRPr="00D56B4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лексикализованные</w:t>
      </w:r>
      <w:proofErr w:type="spellEnd"/>
      <w:r w:rsidRPr="00D56B41">
        <w:rPr>
          <w:rFonts w:cs="Arial"/>
        </w:rPr>
        <w:t xml:space="preserve"> </w:t>
      </w:r>
      <w:r w:rsidRPr="001778A1">
        <w:rPr>
          <w:rFonts w:cs="Arial"/>
        </w:rPr>
        <w:t>метафоры</w:t>
      </w:r>
      <w:r w:rsidRPr="00D56B41">
        <w:rPr>
          <w:rFonts w:cs="Arial"/>
        </w:rPr>
        <w:t xml:space="preserve">: </w:t>
      </w:r>
      <w:r w:rsidRPr="001778A1">
        <w:rPr>
          <w:rFonts w:cs="Arial"/>
          <w:i/>
          <w:iCs/>
          <w:lang w:val="da-DK"/>
        </w:rPr>
        <w:t>Tour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de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Thorning</w:t>
      </w:r>
      <w:r w:rsidRPr="00D56B41">
        <w:rPr>
          <w:rFonts w:cs="Arial"/>
        </w:rPr>
        <w:t xml:space="preserve"> – </w:t>
      </w:r>
      <w:r w:rsidRPr="001778A1">
        <w:rPr>
          <w:rFonts w:cs="Arial"/>
          <w:lang w:val="da-DK"/>
        </w:rPr>
        <w:t>slutspurt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med</w:t>
      </w:r>
      <w:r w:rsidRPr="00D56B41">
        <w:rPr>
          <w:rFonts w:cs="Arial"/>
        </w:rPr>
        <w:t xml:space="preserve"> é</w:t>
      </w:r>
      <w:r w:rsidRPr="001778A1">
        <w:rPr>
          <w:rFonts w:cs="Arial"/>
          <w:lang w:val="da-DK"/>
        </w:rPr>
        <w:t>n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person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i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front</w:t>
      </w:r>
      <w:r w:rsidRPr="00D56B41">
        <w:rPr>
          <w:rFonts w:cs="Arial"/>
        </w:rPr>
        <w:t xml:space="preserve"> (</w:t>
      </w:r>
      <w:r w:rsidRPr="001778A1">
        <w:rPr>
          <w:rFonts w:cs="Arial"/>
          <w:i/>
          <w:iCs/>
        </w:rPr>
        <w:t>Тур</w:t>
      </w:r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</w:rPr>
        <w:t>де</w:t>
      </w:r>
      <w:r w:rsidRPr="00D56B41">
        <w:rPr>
          <w:rFonts w:cs="Arial"/>
          <w:i/>
          <w:iCs/>
        </w:rPr>
        <w:t xml:space="preserve"> </w:t>
      </w:r>
      <w:proofErr w:type="spellStart"/>
      <w:r w:rsidRPr="001778A1">
        <w:rPr>
          <w:rFonts w:cs="Arial"/>
          <w:i/>
          <w:iCs/>
        </w:rPr>
        <w:t>Торнинг</w:t>
      </w:r>
      <w:proofErr w:type="spellEnd"/>
      <w:r w:rsidRPr="00D56B41">
        <w:rPr>
          <w:rFonts w:cs="Arial"/>
        </w:rPr>
        <w:t xml:space="preserve"> – </w:t>
      </w:r>
      <w:r w:rsidRPr="001778A1">
        <w:rPr>
          <w:rFonts w:cs="Arial"/>
        </w:rPr>
        <w:t>одиночный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забег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в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финале</w:t>
      </w:r>
      <w:r w:rsidRPr="00D56B41">
        <w:rPr>
          <w:rFonts w:cs="Arial"/>
        </w:rPr>
        <w:t xml:space="preserve">); </w:t>
      </w:r>
      <w:r w:rsidRPr="001778A1">
        <w:rPr>
          <w:rFonts w:cs="Arial"/>
          <w:lang w:val="da-DK"/>
        </w:rPr>
        <w:t>Ny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m</w:t>
      </w:r>
      <w:r w:rsidRPr="00D56B41">
        <w:rPr>
          <w:rFonts w:cs="Arial"/>
        </w:rPr>
        <w:t>å</w:t>
      </w:r>
      <w:proofErr w:type="spellStart"/>
      <w:r w:rsidRPr="001778A1">
        <w:rPr>
          <w:rFonts w:cs="Arial"/>
          <w:lang w:val="da-DK"/>
        </w:rPr>
        <w:t>ling</w:t>
      </w:r>
      <w:proofErr w:type="spellEnd"/>
      <w:r w:rsidRPr="00D56B41">
        <w:rPr>
          <w:rFonts w:cs="Arial"/>
        </w:rPr>
        <w:t xml:space="preserve">: </w:t>
      </w:r>
      <w:r w:rsidRPr="001778A1">
        <w:rPr>
          <w:rFonts w:cs="Arial"/>
          <w:i/>
          <w:iCs/>
          <w:lang w:val="da-DK"/>
        </w:rPr>
        <w:t>D</w:t>
      </w:r>
      <w:r w:rsidRPr="00D56B41">
        <w:rPr>
          <w:rFonts w:cs="Arial"/>
          <w:i/>
          <w:iCs/>
        </w:rPr>
        <w:t>ø</w:t>
      </w:r>
      <w:proofErr w:type="spellStart"/>
      <w:r w:rsidRPr="001778A1">
        <w:rPr>
          <w:rFonts w:cs="Arial"/>
          <w:i/>
          <w:iCs/>
          <w:lang w:val="da-DK"/>
        </w:rPr>
        <w:t>dt</w:t>
      </w:r>
      <w:proofErr w:type="spellEnd"/>
      <w:r w:rsidRPr="00D56B4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l</w:t>
      </w:r>
      <w:r w:rsidRPr="00D56B41">
        <w:rPr>
          <w:rFonts w:cs="Arial"/>
          <w:i/>
          <w:iCs/>
        </w:rPr>
        <w:t>ø</w:t>
      </w:r>
      <w:r w:rsidRPr="001778A1">
        <w:rPr>
          <w:rFonts w:cs="Arial"/>
          <w:i/>
          <w:iCs/>
          <w:lang w:val="da-DK"/>
        </w:rPr>
        <w:t>b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inden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de</w:t>
      </w:r>
      <w:r w:rsidRPr="00D56B41">
        <w:rPr>
          <w:rFonts w:cs="Arial"/>
        </w:rPr>
        <w:t xml:space="preserve"> </w:t>
      </w:r>
      <w:proofErr w:type="spellStart"/>
      <w:r w:rsidRPr="001778A1">
        <w:rPr>
          <w:rFonts w:cs="Arial"/>
          <w:lang w:val="da-DK"/>
        </w:rPr>
        <w:t>afg</w:t>
      </w:r>
      <w:proofErr w:type="spellEnd"/>
      <w:r w:rsidRPr="00D56B41">
        <w:rPr>
          <w:rFonts w:cs="Arial"/>
        </w:rPr>
        <w:t>ø</w:t>
      </w:r>
      <w:r w:rsidRPr="001778A1">
        <w:rPr>
          <w:rFonts w:cs="Arial"/>
          <w:lang w:val="da-DK"/>
        </w:rPr>
        <w:t>rende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dage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f</w:t>
      </w:r>
      <w:r w:rsidRPr="00D56B41">
        <w:rPr>
          <w:rFonts w:cs="Arial"/>
        </w:rPr>
        <w:t>ø</w:t>
      </w:r>
      <w:r w:rsidRPr="001778A1">
        <w:rPr>
          <w:rFonts w:cs="Arial"/>
          <w:lang w:val="da-DK"/>
        </w:rPr>
        <w:t>r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valget</w:t>
      </w:r>
      <w:r w:rsidRPr="00D56B41">
        <w:rPr>
          <w:rFonts w:cs="Arial"/>
        </w:rPr>
        <w:t xml:space="preserve"> (</w:t>
      </w:r>
      <w:r w:rsidRPr="001778A1">
        <w:rPr>
          <w:rFonts w:cs="Arial"/>
        </w:rPr>
        <w:t>Новый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подсчёт</w:t>
      </w:r>
      <w:r w:rsidR="00A12136" w:rsidRPr="00D56B41">
        <w:rPr>
          <w:rFonts w:cs="Arial"/>
        </w:rPr>
        <w:t xml:space="preserve">: </w:t>
      </w:r>
      <w:r w:rsidR="00A12136" w:rsidRPr="001778A1">
        <w:rPr>
          <w:rFonts w:cs="Arial"/>
          <w:i/>
          <w:iCs/>
        </w:rPr>
        <w:t>ничья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за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несколько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дней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перед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выборами</w:t>
      </w:r>
      <w:r w:rsidRPr="00D56B41">
        <w:rPr>
          <w:rFonts w:cs="Arial"/>
        </w:rPr>
        <w:t xml:space="preserve">); </w:t>
      </w:r>
      <w:r w:rsidRPr="001778A1">
        <w:rPr>
          <w:rFonts w:cs="Arial"/>
          <w:lang w:val="da-DK"/>
        </w:rPr>
        <w:t>Politikere</w:t>
      </w:r>
      <w:r w:rsidRPr="00D56B4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tyvstarter</w:t>
      </w:r>
      <w:r w:rsidRPr="00D56B41">
        <w:rPr>
          <w:rFonts w:cs="Arial"/>
        </w:rPr>
        <w:t xml:space="preserve">: </w:t>
      </w:r>
      <w:r w:rsidRPr="001778A1">
        <w:rPr>
          <w:rFonts w:cs="Arial"/>
          <w:lang w:val="da-DK"/>
        </w:rPr>
        <w:t>De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f</w:t>
      </w:r>
      <w:r w:rsidRPr="00D56B4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rste</w:t>
      </w:r>
      <w:proofErr w:type="spellEnd"/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valgplakater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er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sat</w:t>
      </w:r>
      <w:r w:rsidRPr="00D56B41">
        <w:rPr>
          <w:rFonts w:cs="Arial"/>
        </w:rPr>
        <w:t xml:space="preserve"> </w:t>
      </w:r>
      <w:r w:rsidRPr="001778A1">
        <w:rPr>
          <w:rFonts w:cs="Arial"/>
          <w:lang w:val="da-DK"/>
        </w:rPr>
        <w:t>op</w:t>
      </w:r>
      <w:r w:rsidRPr="00D56B41">
        <w:rPr>
          <w:rFonts w:cs="Arial"/>
        </w:rPr>
        <w:t xml:space="preserve"> (</w:t>
      </w:r>
      <w:r w:rsidRPr="001778A1">
        <w:rPr>
          <w:rFonts w:cs="Arial"/>
          <w:i/>
          <w:iCs/>
        </w:rPr>
        <w:t>Фальстарт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политиков</w:t>
      </w:r>
      <w:r w:rsidRPr="00D56B41">
        <w:rPr>
          <w:rFonts w:cs="Arial"/>
        </w:rPr>
        <w:t xml:space="preserve">: </w:t>
      </w:r>
      <w:r w:rsidRPr="001778A1">
        <w:rPr>
          <w:rFonts w:cs="Arial"/>
        </w:rPr>
        <w:t>первые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плакаты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уже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на</w:t>
      </w:r>
      <w:r w:rsidRPr="00D56B41">
        <w:rPr>
          <w:rFonts w:cs="Arial"/>
        </w:rPr>
        <w:t xml:space="preserve"> </w:t>
      </w:r>
      <w:r w:rsidRPr="001778A1">
        <w:rPr>
          <w:rFonts w:cs="Arial"/>
        </w:rPr>
        <w:t>улице</w:t>
      </w:r>
      <w:r w:rsidRPr="00D56B41">
        <w:rPr>
          <w:rFonts w:cs="Arial"/>
        </w:rPr>
        <w:t xml:space="preserve">). </w:t>
      </w:r>
      <w:r w:rsidRPr="001778A1">
        <w:rPr>
          <w:rFonts w:cs="Arial"/>
        </w:rPr>
        <w:lastRenderedPageBreak/>
        <w:t xml:space="preserve">Стоит обратить внимание на первый заголовок, </w:t>
      </w:r>
      <w:r w:rsidR="005A0B44">
        <w:rPr>
          <w:rFonts w:cs="Arial"/>
        </w:rPr>
        <w:t xml:space="preserve">который содержит </w:t>
      </w:r>
      <w:r w:rsidR="0024754A">
        <w:rPr>
          <w:rFonts w:cs="Arial"/>
        </w:rPr>
        <w:t>ярк</w:t>
      </w:r>
      <w:r w:rsidR="005A0B44">
        <w:rPr>
          <w:rFonts w:cs="Arial"/>
        </w:rPr>
        <w:t xml:space="preserve">ую </w:t>
      </w:r>
      <w:r w:rsidRPr="001778A1">
        <w:rPr>
          <w:rFonts w:cs="Arial"/>
        </w:rPr>
        <w:t>жив</w:t>
      </w:r>
      <w:r w:rsidR="005A0B44">
        <w:rPr>
          <w:rFonts w:cs="Arial"/>
        </w:rPr>
        <w:t>ую</w:t>
      </w:r>
      <w:r w:rsidRPr="001778A1">
        <w:rPr>
          <w:rFonts w:cs="Arial"/>
        </w:rPr>
        <w:t xml:space="preserve"> метафор</w:t>
      </w:r>
      <w:r w:rsidR="005A0B44">
        <w:rPr>
          <w:rFonts w:cs="Arial"/>
        </w:rPr>
        <w:t>у</w:t>
      </w:r>
      <w:r w:rsidRPr="001778A1">
        <w:rPr>
          <w:rFonts w:cs="Arial"/>
        </w:rPr>
        <w:t xml:space="preserve"> в контексте языковой игры. П</w:t>
      </w:r>
      <w:r w:rsidR="005A0B44">
        <w:rPr>
          <w:rFonts w:cs="Arial"/>
        </w:rPr>
        <w:t>утешествие</w:t>
      </w:r>
      <w:r w:rsidRPr="001778A1">
        <w:rPr>
          <w:rFonts w:cs="Arial"/>
        </w:rPr>
        <w:t xml:space="preserve"> действующего премьер-министра </w:t>
      </w:r>
      <w:proofErr w:type="spellStart"/>
      <w:r w:rsidRPr="001778A1">
        <w:rPr>
          <w:rFonts w:cs="Arial"/>
        </w:rPr>
        <w:t>Хелле</w:t>
      </w:r>
      <w:proofErr w:type="spellEnd"/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</w:rPr>
        <w:t>Торнинг</w:t>
      </w:r>
      <w:r w:rsidR="00274480">
        <w:rPr>
          <w:rFonts w:cs="Arial"/>
        </w:rPr>
        <w:t>-</w:t>
      </w:r>
      <w:r w:rsidR="00B30914">
        <w:rPr>
          <w:rFonts w:cs="Arial"/>
        </w:rPr>
        <w:t>Шми</w:t>
      </w:r>
      <w:r w:rsidR="00274480">
        <w:rPr>
          <w:rFonts w:cs="Arial"/>
        </w:rPr>
        <w:t>т</w:t>
      </w:r>
      <w:r w:rsidR="00B30914">
        <w:rPr>
          <w:rFonts w:cs="Arial"/>
        </w:rPr>
        <w:t>т</w:t>
      </w:r>
      <w:proofErr w:type="spellEnd"/>
      <w:r w:rsidRPr="001778A1">
        <w:rPr>
          <w:rFonts w:cs="Arial"/>
        </w:rPr>
        <w:t xml:space="preserve"> по городам Дании на автобусе сравнивается с Тур де Франс – престижной велогонкой, которая проводится во Франции.</w:t>
      </w:r>
    </w:p>
    <w:p w14:paraId="5C7B992D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  <w:rPr>
          <w:rFonts w:cs="Arial"/>
          <w:color w:val="000000" w:themeColor="text1"/>
        </w:rPr>
      </w:pPr>
      <w:r w:rsidRPr="001778A1">
        <w:rPr>
          <w:rFonts w:cs="Arial"/>
        </w:rPr>
        <w:t xml:space="preserve">Одним из ключевых концептов в политическом дискурсе является </w:t>
      </w:r>
      <w:r w:rsidRPr="001778A1">
        <w:rPr>
          <w:rFonts w:cs="Arial"/>
          <w:color w:val="000000" w:themeColor="text1"/>
        </w:rPr>
        <w:t xml:space="preserve">метафора цвета. В датской политической системе у партий есть свои цвета, которые символически </w:t>
      </w:r>
      <w:r w:rsidR="002D3C5C">
        <w:rPr>
          <w:rFonts w:cs="Arial"/>
          <w:color w:val="000000" w:themeColor="text1"/>
        </w:rPr>
        <w:t>п</w:t>
      </w:r>
      <w:r w:rsidR="008B6B77">
        <w:rPr>
          <w:rFonts w:cs="Arial"/>
          <w:color w:val="000000" w:themeColor="text1"/>
        </w:rPr>
        <w:t xml:space="preserve">редставляют </w:t>
      </w:r>
      <w:r w:rsidRPr="001778A1">
        <w:rPr>
          <w:rFonts w:cs="Arial"/>
          <w:color w:val="000000" w:themeColor="text1"/>
        </w:rPr>
        <w:t xml:space="preserve">их политические взгляды и направленность. </w:t>
      </w:r>
      <w:r w:rsidR="008B6B77">
        <w:rPr>
          <w:rFonts w:cs="Arial"/>
          <w:color w:val="000000" w:themeColor="text1"/>
        </w:rPr>
        <w:t xml:space="preserve">Рассмотрим </w:t>
      </w:r>
      <w:r w:rsidRPr="001778A1">
        <w:rPr>
          <w:rFonts w:cs="Arial"/>
          <w:color w:val="000000" w:themeColor="text1"/>
        </w:rPr>
        <w:t>основные датские политические партии и их цветовые обозначения. Красный цвет – социализм</w:t>
      </w:r>
      <w:r w:rsidR="008B6B77">
        <w:rPr>
          <w:rFonts w:cs="Arial"/>
          <w:color w:val="000000" w:themeColor="text1"/>
        </w:rPr>
        <w:t xml:space="preserve">, </w:t>
      </w:r>
      <w:r w:rsidRPr="001778A1">
        <w:rPr>
          <w:rFonts w:cs="Arial"/>
          <w:color w:val="000000" w:themeColor="text1"/>
        </w:rPr>
        <w:t xml:space="preserve">левоцентризм: </w:t>
      </w:r>
      <w:r w:rsidRPr="001778A1">
        <w:rPr>
          <w:rFonts w:cs="Arial"/>
          <w:color w:val="000000" w:themeColor="text1"/>
          <w:lang w:val="da-DK"/>
        </w:rPr>
        <w:t>Socialdemokratiet</w:t>
      </w:r>
      <w:r w:rsidRPr="001778A1">
        <w:rPr>
          <w:rFonts w:cs="Arial"/>
          <w:color w:val="000000" w:themeColor="text1"/>
        </w:rPr>
        <w:t xml:space="preserve"> (Социал-демократы), </w:t>
      </w:r>
      <w:r w:rsidRPr="001778A1">
        <w:rPr>
          <w:rFonts w:cs="Arial"/>
          <w:color w:val="000000" w:themeColor="text1"/>
          <w:lang w:val="da-DK"/>
        </w:rPr>
        <w:t>Socialistisk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Folkeparti</w:t>
      </w:r>
      <w:r w:rsidRPr="001778A1">
        <w:rPr>
          <w:rFonts w:cs="Arial"/>
          <w:color w:val="000000" w:themeColor="text1"/>
        </w:rPr>
        <w:t xml:space="preserve"> (Социалистическая народная партия); синий цвет – либерализм</w:t>
      </w:r>
      <w:r w:rsidR="008B6B77">
        <w:rPr>
          <w:rFonts w:cs="Arial"/>
          <w:color w:val="000000" w:themeColor="text1"/>
        </w:rPr>
        <w:t xml:space="preserve">, </w:t>
      </w:r>
      <w:r w:rsidRPr="001778A1">
        <w:rPr>
          <w:rFonts w:cs="Arial"/>
          <w:color w:val="000000" w:themeColor="text1"/>
        </w:rPr>
        <w:t>правоцентризм</w:t>
      </w:r>
      <w:r w:rsidR="008B6B77">
        <w:rPr>
          <w:rFonts w:cs="Arial"/>
          <w:color w:val="000000" w:themeColor="text1"/>
        </w:rPr>
        <w:t xml:space="preserve">, </w:t>
      </w:r>
      <w:r w:rsidRPr="001778A1">
        <w:rPr>
          <w:rFonts w:cs="Arial"/>
          <w:color w:val="000000" w:themeColor="text1"/>
        </w:rPr>
        <w:t xml:space="preserve">центризм: </w:t>
      </w:r>
      <w:r w:rsidRPr="001778A1">
        <w:rPr>
          <w:rFonts w:cs="Arial"/>
          <w:color w:val="000000" w:themeColor="text1"/>
          <w:lang w:val="da-DK"/>
        </w:rPr>
        <w:t>Venstre</w:t>
      </w:r>
      <w:r w:rsidRPr="001778A1">
        <w:rPr>
          <w:rFonts w:cs="Arial"/>
          <w:color w:val="000000" w:themeColor="text1"/>
        </w:rPr>
        <w:t xml:space="preserve"> (</w:t>
      </w:r>
      <w:proofErr w:type="spellStart"/>
      <w:r w:rsidRPr="001778A1">
        <w:rPr>
          <w:rFonts w:cs="Arial"/>
          <w:color w:val="000000" w:themeColor="text1"/>
        </w:rPr>
        <w:t>Венстре</w:t>
      </w:r>
      <w:proofErr w:type="spellEnd"/>
      <w:r w:rsidRPr="001778A1">
        <w:rPr>
          <w:rFonts w:cs="Arial"/>
          <w:color w:val="000000" w:themeColor="text1"/>
        </w:rPr>
        <w:t xml:space="preserve">), </w:t>
      </w:r>
      <w:r w:rsidRPr="001778A1">
        <w:rPr>
          <w:rFonts w:cs="Arial"/>
          <w:color w:val="000000" w:themeColor="text1"/>
          <w:lang w:val="da-DK"/>
        </w:rPr>
        <w:t>Liberal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Alliance</w:t>
      </w:r>
      <w:r w:rsidRPr="001778A1">
        <w:rPr>
          <w:rFonts w:cs="Arial"/>
          <w:color w:val="000000" w:themeColor="text1"/>
        </w:rPr>
        <w:t xml:space="preserve"> (Либеральный Альянс), </w:t>
      </w:r>
      <w:r w:rsidRPr="001778A1">
        <w:rPr>
          <w:rFonts w:cs="Arial"/>
          <w:color w:val="000000" w:themeColor="text1"/>
          <w:lang w:val="da-DK"/>
        </w:rPr>
        <w:t>De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Radikale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Venstre</w:t>
      </w:r>
      <w:r w:rsidRPr="001778A1">
        <w:rPr>
          <w:rFonts w:cs="Arial"/>
          <w:color w:val="000000" w:themeColor="text1"/>
        </w:rPr>
        <w:t xml:space="preserve"> (Радикальные </w:t>
      </w:r>
      <w:proofErr w:type="spellStart"/>
      <w:r w:rsidRPr="001778A1">
        <w:rPr>
          <w:rFonts w:cs="Arial"/>
          <w:color w:val="000000" w:themeColor="text1"/>
        </w:rPr>
        <w:t>Венстре</w:t>
      </w:r>
      <w:proofErr w:type="spellEnd"/>
      <w:r w:rsidRPr="001778A1">
        <w:rPr>
          <w:rFonts w:cs="Arial"/>
          <w:color w:val="000000" w:themeColor="text1"/>
        </w:rPr>
        <w:t>); зеленый цвет – консерватизм</w:t>
      </w:r>
      <w:r w:rsidR="008B6B77">
        <w:rPr>
          <w:rFonts w:cs="Arial"/>
          <w:color w:val="000000" w:themeColor="text1"/>
        </w:rPr>
        <w:t xml:space="preserve">, </w:t>
      </w:r>
      <w:r w:rsidRPr="001778A1">
        <w:rPr>
          <w:rFonts w:cs="Arial"/>
          <w:color w:val="000000" w:themeColor="text1"/>
        </w:rPr>
        <w:t xml:space="preserve">правоцентризм: </w:t>
      </w:r>
      <w:r w:rsidRPr="001778A1">
        <w:rPr>
          <w:rFonts w:cs="Arial"/>
          <w:color w:val="000000" w:themeColor="text1"/>
          <w:lang w:val="da-DK"/>
        </w:rPr>
        <w:t>De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Konservative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Folkeparti</w:t>
      </w:r>
      <w:r w:rsidRPr="001778A1">
        <w:rPr>
          <w:rFonts w:cs="Arial"/>
          <w:color w:val="000000" w:themeColor="text1"/>
        </w:rPr>
        <w:t xml:space="preserve"> (Консервативная народная партия); желтый цвет – национал-консерватизм</w:t>
      </w:r>
      <w:r w:rsidR="008B6B77">
        <w:rPr>
          <w:rFonts w:cs="Arial"/>
          <w:color w:val="000000" w:themeColor="text1"/>
        </w:rPr>
        <w:t xml:space="preserve">, </w:t>
      </w:r>
      <w:r w:rsidRPr="001778A1">
        <w:rPr>
          <w:rFonts w:cs="Arial"/>
          <w:color w:val="000000" w:themeColor="text1"/>
        </w:rPr>
        <w:t xml:space="preserve">правые: </w:t>
      </w:r>
      <w:r w:rsidRPr="001778A1">
        <w:rPr>
          <w:rFonts w:cs="Arial"/>
          <w:color w:val="000000" w:themeColor="text1"/>
          <w:lang w:val="da-DK"/>
        </w:rPr>
        <w:t>Dansk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Folkeparti</w:t>
      </w:r>
      <w:r w:rsidRPr="001778A1">
        <w:rPr>
          <w:rFonts w:cs="Arial"/>
          <w:color w:val="000000" w:themeColor="text1"/>
        </w:rPr>
        <w:t xml:space="preserve"> (Датская народная партия).</w:t>
      </w:r>
    </w:p>
    <w:p w14:paraId="12076F05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1778A1">
        <w:rPr>
          <w:rFonts w:cs="Arial"/>
        </w:rPr>
        <w:t>В корпусе</w:t>
      </w:r>
      <w:r w:rsidR="00AE2262">
        <w:rPr>
          <w:rFonts w:cs="Arial"/>
        </w:rPr>
        <w:t xml:space="preserve"> исследованных</w:t>
      </w:r>
      <w:r w:rsidRPr="001778A1">
        <w:rPr>
          <w:rFonts w:cs="Arial"/>
        </w:rPr>
        <w:t xml:space="preserve"> заголовков представлены метафоры синего и красного цвета. Скорее всего, это </w:t>
      </w:r>
      <w:r w:rsidR="00AE2262">
        <w:rPr>
          <w:rFonts w:cs="Arial"/>
        </w:rPr>
        <w:t>связано с</w:t>
      </w:r>
      <w:r w:rsidRPr="001778A1">
        <w:rPr>
          <w:rFonts w:cs="Arial"/>
        </w:rPr>
        <w:t xml:space="preserve"> тем, что в предвыборной кампании 2015 года основная борьба велась между партиями «Социал-демократов» и «</w:t>
      </w:r>
      <w:proofErr w:type="spellStart"/>
      <w:r w:rsidRPr="001778A1">
        <w:rPr>
          <w:rFonts w:cs="Arial"/>
        </w:rPr>
        <w:t>Венстре</w:t>
      </w:r>
      <w:proofErr w:type="spellEnd"/>
      <w:r w:rsidRPr="001778A1">
        <w:rPr>
          <w:rFonts w:cs="Arial"/>
        </w:rPr>
        <w:t xml:space="preserve">». </w:t>
      </w:r>
      <w:r w:rsidRPr="001778A1">
        <w:rPr>
          <w:rFonts w:cs="Arial"/>
          <w:lang w:val="da-DK"/>
        </w:rPr>
        <w:t>Biskopper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kritiserer</w:t>
      </w:r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  <w:i/>
          <w:iCs/>
          <w:lang w:val="da-DK"/>
        </w:rPr>
        <w:t>bl</w:t>
      </w:r>
      <w:proofErr w:type="spellEnd"/>
      <w:r w:rsidRPr="001778A1">
        <w:rPr>
          <w:rFonts w:cs="Arial"/>
          <w:i/>
          <w:iCs/>
        </w:rPr>
        <w:t xml:space="preserve">å </w:t>
      </w:r>
      <w:r w:rsidRPr="001778A1">
        <w:rPr>
          <w:rFonts w:cs="Arial"/>
          <w:i/>
          <w:iCs/>
          <w:lang w:val="da-DK"/>
        </w:rPr>
        <w:t>bistandspolitik</w:t>
      </w:r>
      <w:r w:rsidRPr="001778A1">
        <w:rPr>
          <w:rFonts w:cs="Arial"/>
        </w:rPr>
        <w:t xml:space="preserve">: </w:t>
      </w:r>
      <w:r w:rsidRPr="001778A1">
        <w:rPr>
          <w:rFonts w:cs="Arial"/>
          <w:lang w:val="da-DK"/>
        </w:rPr>
        <w:t>Fej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og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dum</w:t>
      </w:r>
      <w:r w:rsidRPr="001778A1">
        <w:rPr>
          <w:rFonts w:cs="Arial"/>
        </w:rPr>
        <w:t xml:space="preserve"> (Епископы критикуют </w:t>
      </w:r>
      <w:r w:rsidRPr="00A12136">
        <w:rPr>
          <w:rFonts w:cs="Arial"/>
          <w:i/>
          <w:iCs/>
        </w:rPr>
        <w:t>либеральную политику социальной поддержки</w:t>
      </w:r>
      <w:r w:rsidRPr="001778A1">
        <w:rPr>
          <w:rFonts w:cs="Arial"/>
        </w:rPr>
        <w:t>:</w:t>
      </w:r>
      <w:r w:rsidR="00A12136">
        <w:rPr>
          <w:rFonts w:cs="Arial"/>
        </w:rPr>
        <w:t xml:space="preserve"> трусливая и глупая</w:t>
      </w:r>
      <w:r w:rsidRPr="001778A1">
        <w:rPr>
          <w:rFonts w:cs="Arial"/>
        </w:rPr>
        <w:t xml:space="preserve">); </w:t>
      </w:r>
      <w:proofErr w:type="spellStart"/>
      <w:r w:rsidRPr="001778A1">
        <w:rPr>
          <w:rFonts w:cs="Arial"/>
          <w:lang w:val="da-DK"/>
        </w:rPr>
        <w:t>Selvf</w:t>
      </w:r>
      <w:proofErr w:type="spellEnd"/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lgelig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kaster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de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r</w:t>
      </w:r>
      <w:r w:rsidRPr="001778A1">
        <w:rPr>
          <w:rFonts w:cs="Arial"/>
          <w:i/>
          <w:iCs/>
        </w:rPr>
        <w:t>ø</w:t>
      </w:r>
      <w:r w:rsidRPr="001778A1">
        <w:rPr>
          <w:rFonts w:cs="Arial"/>
          <w:i/>
          <w:iCs/>
          <w:lang w:val="da-DK"/>
        </w:rPr>
        <w:t>de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journalister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sig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over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Lars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L</w:t>
      </w:r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kke</w:t>
      </w:r>
      <w:proofErr w:type="spellEnd"/>
      <w:r w:rsidRPr="001778A1">
        <w:rPr>
          <w:rFonts w:cs="Arial"/>
        </w:rPr>
        <w:t xml:space="preserve"> (Конечно, </w:t>
      </w:r>
      <w:r w:rsidRPr="001778A1">
        <w:rPr>
          <w:rFonts w:cs="Arial"/>
          <w:i/>
          <w:iCs/>
        </w:rPr>
        <w:t>журналисты из социалистического круга</w:t>
      </w:r>
      <w:r w:rsidRPr="001778A1">
        <w:rPr>
          <w:rFonts w:cs="Arial"/>
        </w:rPr>
        <w:t xml:space="preserve"> набрасываются на Ларса </w:t>
      </w:r>
      <w:proofErr w:type="spellStart"/>
      <w:r w:rsidRPr="001778A1">
        <w:rPr>
          <w:rFonts w:cs="Arial"/>
        </w:rPr>
        <w:t>Лёкке</w:t>
      </w:r>
      <w:proofErr w:type="spellEnd"/>
      <w:r w:rsidRPr="001778A1">
        <w:rPr>
          <w:rFonts w:cs="Arial"/>
        </w:rPr>
        <w:t xml:space="preserve">); </w:t>
      </w:r>
      <w:r w:rsidRPr="001778A1">
        <w:rPr>
          <w:rFonts w:cs="Arial"/>
          <w:lang w:val="da-DK"/>
        </w:rPr>
        <w:t>Forfatter</w:t>
      </w:r>
      <w:r w:rsidRPr="001778A1">
        <w:rPr>
          <w:rFonts w:cs="Arial"/>
        </w:rPr>
        <w:t xml:space="preserve">: </w:t>
      </w:r>
      <w:proofErr w:type="spellStart"/>
      <w:r w:rsidRPr="001778A1">
        <w:rPr>
          <w:rFonts w:cs="Arial"/>
          <w:i/>
          <w:iCs/>
          <w:lang w:val="da-DK"/>
        </w:rPr>
        <w:t>Bl</w:t>
      </w:r>
      <w:proofErr w:type="spellEnd"/>
      <w:r w:rsidRPr="001778A1">
        <w:rPr>
          <w:rFonts w:cs="Arial"/>
          <w:i/>
          <w:iCs/>
        </w:rPr>
        <w:t xml:space="preserve">å </w:t>
      </w:r>
      <w:proofErr w:type="spellStart"/>
      <w:r w:rsidRPr="001778A1">
        <w:rPr>
          <w:rFonts w:cs="Arial"/>
          <w:i/>
          <w:iCs/>
          <w:lang w:val="da-DK"/>
        </w:rPr>
        <w:t>historiel</w:t>
      </w:r>
      <w:proofErr w:type="spellEnd"/>
      <w:r w:rsidRPr="001778A1">
        <w:rPr>
          <w:rFonts w:cs="Arial"/>
          <w:i/>
          <w:iCs/>
        </w:rPr>
        <w:t>ø</w:t>
      </w:r>
      <w:proofErr w:type="spellStart"/>
      <w:r w:rsidRPr="001778A1">
        <w:rPr>
          <w:rFonts w:cs="Arial"/>
          <w:i/>
          <w:iCs/>
          <w:lang w:val="da-DK"/>
        </w:rPr>
        <w:t>shed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og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lang w:val="da-DK"/>
        </w:rPr>
        <w:t>r</w:t>
      </w:r>
      <w:r w:rsidRPr="001778A1">
        <w:rPr>
          <w:rFonts w:cs="Arial"/>
          <w:i/>
          <w:iCs/>
        </w:rPr>
        <w:t>ø</w:t>
      </w:r>
      <w:r w:rsidRPr="001778A1">
        <w:rPr>
          <w:rFonts w:cs="Arial"/>
          <w:i/>
          <w:iCs/>
          <w:lang w:val="da-DK"/>
        </w:rPr>
        <w:t>d</w:t>
      </w:r>
      <w:r w:rsidRPr="001778A1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lang w:val="da-DK"/>
        </w:rPr>
        <w:t>nostalgi</w:t>
      </w:r>
      <w:r w:rsidRPr="001778A1">
        <w:rPr>
          <w:rFonts w:cs="Arial"/>
        </w:rPr>
        <w:t xml:space="preserve"> (Писатель: </w:t>
      </w:r>
      <w:r w:rsidRPr="001778A1">
        <w:rPr>
          <w:rFonts w:cs="Arial"/>
          <w:i/>
          <w:iCs/>
        </w:rPr>
        <w:t xml:space="preserve">либеральная утрата исторического знания </w:t>
      </w:r>
      <w:r w:rsidRPr="001778A1">
        <w:rPr>
          <w:rFonts w:cs="Arial"/>
        </w:rPr>
        <w:t xml:space="preserve">и </w:t>
      </w:r>
      <w:r w:rsidRPr="001778A1">
        <w:rPr>
          <w:rFonts w:cs="Arial"/>
          <w:i/>
          <w:iCs/>
        </w:rPr>
        <w:t>ностальгия по социализму</w:t>
      </w:r>
      <w:r w:rsidRPr="001778A1">
        <w:rPr>
          <w:rFonts w:cs="Arial"/>
        </w:rPr>
        <w:t xml:space="preserve">). </w:t>
      </w:r>
      <w:r w:rsidR="00AE2262">
        <w:rPr>
          <w:rFonts w:cs="Arial"/>
        </w:rPr>
        <w:t>З</w:t>
      </w:r>
      <w:r w:rsidRPr="001778A1">
        <w:rPr>
          <w:rFonts w:cs="Arial"/>
        </w:rPr>
        <w:t>аслужива</w:t>
      </w:r>
      <w:r w:rsidR="00AE2262">
        <w:rPr>
          <w:rFonts w:cs="Arial"/>
        </w:rPr>
        <w:t>ет</w:t>
      </w:r>
      <w:r w:rsidRPr="001778A1">
        <w:rPr>
          <w:rFonts w:cs="Arial"/>
        </w:rPr>
        <w:t xml:space="preserve"> внимания заголовок: </w:t>
      </w:r>
      <w:r w:rsidRPr="001778A1">
        <w:rPr>
          <w:lang w:val="da-DK"/>
        </w:rPr>
        <w:t>Bus</w:t>
      </w:r>
      <w:r w:rsidRPr="001778A1">
        <w:t xml:space="preserve"> 5</w:t>
      </w:r>
      <w:r w:rsidRPr="001778A1">
        <w:rPr>
          <w:lang w:val="da-DK"/>
        </w:rPr>
        <w:t>A</w:t>
      </w:r>
      <w:r w:rsidRPr="001778A1">
        <w:t xml:space="preserve"> </w:t>
      </w:r>
      <w:r w:rsidRPr="001778A1">
        <w:rPr>
          <w:lang w:val="da-DK"/>
        </w:rPr>
        <w:t>var</w:t>
      </w:r>
      <w:r w:rsidRPr="001778A1">
        <w:t xml:space="preserve"> </w:t>
      </w:r>
      <w:r w:rsidRPr="001778A1">
        <w:rPr>
          <w:i/>
          <w:iCs/>
          <w:lang w:val="da-DK"/>
        </w:rPr>
        <w:t>knaldr</w:t>
      </w:r>
      <w:r w:rsidRPr="001778A1">
        <w:rPr>
          <w:i/>
          <w:iCs/>
        </w:rPr>
        <w:t>ø</w:t>
      </w:r>
      <w:r w:rsidRPr="001778A1">
        <w:rPr>
          <w:i/>
          <w:iCs/>
          <w:lang w:val="da-DK"/>
        </w:rPr>
        <w:t>d</w:t>
      </w:r>
      <w:r w:rsidRPr="001778A1">
        <w:t xml:space="preserve"> - </w:t>
      </w:r>
      <w:r w:rsidRPr="001778A1">
        <w:rPr>
          <w:lang w:val="da-DK"/>
        </w:rPr>
        <w:t>og</w:t>
      </w:r>
      <w:r w:rsidRPr="001778A1">
        <w:t xml:space="preserve"> </w:t>
      </w:r>
      <w:r w:rsidRPr="001778A1">
        <w:rPr>
          <w:lang w:val="da-DK"/>
        </w:rPr>
        <w:t>i</w:t>
      </w:r>
      <w:r w:rsidRPr="001778A1">
        <w:t xml:space="preserve"> </w:t>
      </w:r>
      <w:r w:rsidRPr="001778A1">
        <w:rPr>
          <w:lang w:val="da-DK"/>
        </w:rPr>
        <w:t>tvivl</w:t>
      </w:r>
      <w:r w:rsidRPr="001778A1">
        <w:t xml:space="preserve"> - </w:t>
      </w:r>
      <w:r w:rsidRPr="001778A1">
        <w:rPr>
          <w:lang w:val="da-DK"/>
        </w:rPr>
        <w:t>da</w:t>
      </w:r>
      <w:r w:rsidRPr="001778A1">
        <w:t xml:space="preserve"> </w:t>
      </w:r>
      <w:r w:rsidRPr="001778A1">
        <w:rPr>
          <w:lang w:val="da-DK"/>
        </w:rPr>
        <w:t>Thorning</w:t>
      </w:r>
      <w:r w:rsidRPr="001778A1">
        <w:t xml:space="preserve"> </w:t>
      </w:r>
      <w:r w:rsidRPr="001778A1">
        <w:rPr>
          <w:lang w:val="da-DK"/>
        </w:rPr>
        <w:t>udskrev</w:t>
      </w:r>
      <w:r w:rsidRPr="001778A1">
        <w:t xml:space="preserve"> </w:t>
      </w:r>
      <w:r w:rsidRPr="001778A1">
        <w:rPr>
          <w:lang w:val="da-DK"/>
        </w:rPr>
        <w:t>valget</w:t>
      </w:r>
      <w:r w:rsidRPr="001778A1">
        <w:t xml:space="preserve"> (Автобус «5А» стал </w:t>
      </w:r>
      <w:r w:rsidRPr="001778A1">
        <w:rPr>
          <w:i/>
          <w:iCs/>
        </w:rPr>
        <w:t>красным</w:t>
      </w:r>
      <w:r w:rsidRPr="001778A1">
        <w:t xml:space="preserve"> и сомневающимся, когда </w:t>
      </w:r>
      <w:proofErr w:type="spellStart"/>
      <w:r w:rsidRPr="001778A1">
        <w:t>Торнинг</w:t>
      </w:r>
      <w:proofErr w:type="spellEnd"/>
      <w:r w:rsidRPr="001778A1">
        <w:t xml:space="preserve"> объявила о старте предвыборной кампании). В течение некоторого времени датские СМИ опрашивали пассажиров маршрута «5А» в Копенгагене об их политических </w:t>
      </w:r>
      <w:r w:rsidRPr="001778A1">
        <w:lastRenderedPageBreak/>
        <w:t>предпочтениях. Маршрут, пассажиропоток которого в 2014 году</w:t>
      </w:r>
      <w:r w:rsidR="00AE2262">
        <w:t xml:space="preserve"> составил</w:t>
      </w:r>
      <w:r w:rsidRPr="001778A1">
        <w:t xml:space="preserve"> 20 млн. человек, был самым длинным в Скандинавии.</w:t>
      </w:r>
      <w:r w:rsidRPr="00D523ED">
        <w:rPr>
          <w:rStyle w:val="a5"/>
          <w:vertAlign w:val="superscript"/>
        </w:rPr>
        <w:footnoteReference w:id="1"/>
      </w:r>
      <w:r w:rsidRPr="00D523ED">
        <w:rPr>
          <w:vertAlign w:val="superscript"/>
        </w:rPr>
        <w:t xml:space="preserve"> </w:t>
      </w:r>
      <w:r w:rsidRPr="001778A1">
        <w:t>Заголовок привлекает внимание живой метафорой, которая показывает, за кого хотели бы проголосовать</w:t>
      </w:r>
      <w:r w:rsidR="00AE2262">
        <w:t xml:space="preserve"> горожане</w:t>
      </w:r>
      <w:r w:rsidRPr="001778A1">
        <w:t>.</w:t>
      </w:r>
    </w:p>
    <w:p w14:paraId="1DA0E08E" w14:textId="77777777" w:rsidR="004A010B" w:rsidRDefault="00D56B41" w:rsidP="004A010B">
      <w:pPr>
        <w:shd w:val="clear" w:color="auto" w:fill="FFFFFF"/>
        <w:spacing w:line="360" w:lineRule="auto"/>
        <w:ind w:firstLine="709"/>
        <w:jc w:val="both"/>
      </w:pPr>
      <w:r w:rsidRPr="001778A1">
        <w:rPr>
          <w:rFonts w:cs="Arial"/>
        </w:rPr>
        <w:t xml:space="preserve">Любопытно, что </w:t>
      </w:r>
      <w:r w:rsidR="000A36C3">
        <w:rPr>
          <w:rFonts w:cs="Arial"/>
        </w:rPr>
        <w:t xml:space="preserve">около </w:t>
      </w:r>
      <w:r w:rsidRPr="001778A1">
        <w:rPr>
          <w:rFonts w:cs="Arial"/>
        </w:rPr>
        <w:t>20% метафор составляют так называемые авторские метафоры. Они могут относиться к различным концепт</w:t>
      </w:r>
      <w:r w:rsidR="000A36C3">
        <w:rPr>
          <w:rFonts w:cs="Arial"/>
        </w:rPr>
        <w:t>уальным сферам</w:t>
      </w:r>
      <w:r w:rsidRPr="001778A1">
        <w:rPr>
          <w:rFonts w:cs="Arial"/>
        </w:rPr>
        <w:t xml:space="preserve"> и классифицировать их едва ли представляется возможным, но тот факт, что они присутствуют в достаточно большом объеме, </w:t>
      </w:r>
      <w:r w:rsidR="000A36C3">
        <w:rPr>
          <w:rFonts w:cs="Arial"/>
        </w:rPr>
        <w:t xml:space="preserve">указывает на </w:t>
      </w:r>
      <w:r w:rsidRPr="001778A1">
        <w:rPr>
          <w:rFonts w:cs="Arial"/>
        </w:rPr>
        <w:t>высок</w:t>
      </w:r>
      <w:r w:rsidR="000A36C3">
        <w:rPr>
          <w:rFonts w:cs="Arial"/>
        </w:rPr>
        <w:t>ий</w:t>
      </w:r>
      <w:r w:rsidRPr="001778A1">
        <w:rPr>
          <w:rFonts w:cs="Arial"/>
        </w:rPr>
        <w:t xml:space="preserve"> прагматическ</w:t>
      </w:r>
      <w:r w:rsidR="000A36C3">
        <w:rPr>
          <w:rFonts w:cs="Arial"/>
        </w:rPr>
        <w:t>ий</w:t>
      </w:r>
      <w:r w:rsidRPr="001778A1">
        <w:rPr>
          <w:rFonts w:cs="Arial"/>
        </w:rPr>
        <w:t xml:space="preserve"> потенциал заголовков. </w:t>
      </w:r>
      <w:r w:rsidR="000A36C3">
        <w:rPr>
          <w:rFonts w:cs="Arial"/>
        </w:rPr>
        <w:t>Вот несколько примеров</w:t>
      </w:r>
      <w:r w:rsidRPr="001778A1">
        <w:rPr>
          <w:rFonts w:cs="Arial"/>
        </w:rPr>
        <w:t>:</w:t>
      </w:r>
      <w:r w:rsidRPr="001778A1">
        <w:t xml:space="preserve"> </w:t>
      </w:r>
      <w:r w:rsidRPr="001778A1">
        <w:rPr>
          <w:lang w:val="da-DK"/>
        </w:rPr>
        <w:t>Liberal</w:t>
      </w:r>
      <w:r w:rsidRPr="001778A1">
        <w:t xml:space="preserve"> </w:t>
      </w:r>
      <w:r w:rsidRPr="001778A1">
        <w:rPr>
          <w:lang w:val="da-DK"/>
        </w:rPr>
        <w:t>Alliances</w:t>
      </w:r>
      <w:r w:rsidRPr="001778A1">
        <w:t xml:space="preserve"> </w:t>
      </w:r>
      <w:r w:rsidRPr="001778A1">
        <w:rPr>
          <w:lang w:val="da-DK"/>
        </w:rPr>
        <w:t>valgplakater</w:t>
      </w:r>
      <w:r w:rsidRPr="001778A1">
        <w:t xml:space="preserve"> </w:t>
      </w:r>
      <w:r w:rsidRPr="001778A1">
        <w:rPr>
          <w:lang w:val="da-DK"/>
        </w:rPr>
        <w:t>er</w:t>
      </w:r>
      <w:r w:rsidRPr="001778A1">
        <w:t xml:space="preserve"> </w:t>
      </w:r>
      <w:r w:rsidRPr="001778A1">
        <w:rPr>
          <w:i/>
          <w:iCs/>
          <w:lang w:val="da-DK"/>
        </w:rPr>
        <w:t>som</w:t>
      </w:r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t</w:t>
      </w:r>
      <w:r w:rsidRPr="001778A1">
        <w:rPr>
          <w:i/>
          <w:iCs/>
        </w:rPr>
        <w:t>ø</w:t>
      </w:r>
      <w:proofErr w:type="spellStart"/>
      <w:r w:rsidRPr="001778A1">
        <w:rPr>
          <w:i/>
          <w:iCs/>
          <w:lang w:val="da-DK"/>
        </w:rPr>
        <w:t>rt</w:t>
      </w:r>
      <w:proofErr w:type="spellEnd"/>
      <w:r w:rsidRPr="001778A1">
        <w:rPr>
          <w:i/>
          <w:iCs/>
        </w:rPr>
        <w:t xml:space="preserve"> </w:t>
      </w:r>
      <w:proofErr w:type="spellStart"/>
      <w:r w:rsidRPr="001778A1">
        <w:rPr>
          <w:i/>
          <w:iCs/>
          <w:lang w:val="da-DK"/>
        </w:rPr>
        <w:t>rugbr</w:t>
      </w:r>
      <w:proofErr w:type="spellEnd"/>
      <w:r w:rsidRPr="001778A1">
        <w:rPr>
          <w:i/>
          <w:iCs/>
        </w:rPr>
        <w:t>ø</w:t>
      </w:r>
      <w:r w:rsidRPr="001778A1">
        <w:rPr>
          <w:i/>
          <w:iCs/>
          <w:lang w:val="da-DK"/>
        </w:rPr>
        <w:t>d</w:t>
      </w:r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uden</w:t>
      </w:r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p</w:t>
      </w:r>
      <w:r w:rsidRPr="001778A1">
        <w:rPr>
          <w:i/>
          <w:iCs/>
        </w:rPr>
        <w:t>å</w:t>
      </w:r>
      <w:r w:rsidRPr="001778A1">
        <w:rPr>
          <w:i/>
          <w:iCs/>
          <w:lang w:val="da-DK"/>
        </w:rPr>
        <w:t>l</w:t>
      </w:r>
      <w:r w:rsidRPr="001778A1">
        <w:rPr>
          <w:i/>
          <w:iCs/>
        </w:rPr>
        <w:t>æ</w:t>
      </w:r>
      <w:r w:rsidRPr="001778A1">
        <w:rPr>
          <w:i/>
          <w:iCs/>
          <w:lang w:val="da-DK"/>
        </w:rPr>
        <w:t>g</w:t>
      </w:r>
      <w:r w:rsidRPr="001778A1">
        <w:rPr>
          <w:i/>
          <w:iCs/>
        </w:rPr>
        <w:t xml:space="preserve"> </w:t>
      </w:r>
      <w:r w:rsidRPr="001778A1">
        <w:t>(Плакаты Либерального Альянса, как</w:t>
      </w:r>
      <w:r w:rsidR="002B682F">
        <w:t xml:space="preserve"> </w:t>
      </w:r>
      <w:r w:rsidR="002B682F" w:rsidRPr="002B682F">
        <w:rPr>
          <w:i/>
          <w:iCs/>
        </w:rPr>
        <w:t>черствый хлеб</w:t>
      </w:r>
      <w:r w:rsidR="002B682F">
        <w:t xml:space="preserve"> </w:t>
      </w:r>
      <w:r w:rsidRPr="001778A1">
        <w:rPr>
          <w:i/>
          <w:iCs/>
        </w:rPr>
        <w:t xml:space="preserve">без </w:t>
      </w:r>
      <w:proofErr w:type="spellStart"/>
      <w:r w:rsidRPr="001778A1">
        <w:rPr>
          <w:i/>
          <w:iCs/>
        </w:rPr>
        <w:t>топпинга</w:t>
      </w:r>
      <w:proofErr w:type="spellEnd"/>
      <w:r w:rsidRPr="001778A1">
        <w:t>)</w:t>
      </w:r>
      <w:r w:rsidRPr="001778A1">
        <w:rPr>
          <w:rFonts w:cs="Arial"/>
        </w:rPr>
        <w:t xml:space="preserve">; </w:t>
      </w:r>
      <w:r w:rsidRPr="001778A1">
        <w:rPr>
          <w:lang w:val="da-DK"/>
        </w:rPr>
        <w:t>Har</w:t>
      </w:r>
      <w:r w:rsidRPr="001778A1">
        <w:t xml:space="preserve"> </w:t>
      </w:r>
      <w:r w:rsidRPr="001778A1">
        <w:rPr>
          <w:lang w:val="da-DK"/>
        </w:rPr>
        <w:t>de</w:t>
      </w:r>
      <w:r w:rsidRPr="001778A1">
        <w:t xml:space="preserve"> </w:t>
      </w:r>
      <w:r w:rsidRPr="001778A1">
        <w:rPr>
          <w:lang w:val="da-DK"/>
        </w:rPr>
        <w:t>radikale</w:t>
      </w:r>
      <w:r w:rsidRPr="001778A1">
        <w:t xml:space="preserve"> </w:t>
      </w:r>
      <w:r w:rsidRPr="001778A1">
        <w:rPr>
          <w:i/>
          <w:iCs/>
          <w:lang w:val="da-DK"/>
        </w:rPr>
        <w:t>mistet</w:t>
      </w:r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h</w:t>
      </w:r>
      <w:r w:rsidRPr="001778A1">
        <w:rPr>
          <w:i/>
          <w:iCs/>
        </w:rPr>
        <w:t>ø</w:t>
      </w:r>
      <w:proofErr w:type="spellStart"/>
      <w:r w:rsidRPr="001778A1">
        <w:rPr>
          <w:i/>
          <w:iCs/>
          <w:lang w:val="da-DK"/>
        </w:rPr>
        <w:t>relsen</w:t>
      </w:r>
      <w:proofErr w:type="spellEnd"/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p</w:t>
      </w:r>
      <w:r w:rsidRPr="001778A1">
        <w:rPr>
          <w:i/>
          <w:iCs/>
        </w:rPr>
        <w:t xml:space="preserve">å </w:t>
      </w:r>
      <w:r w:rsidRPr="001778A1">
        <w:rPr>
          <w:i/>
          <w:iCs/>
          <w:lang w:val="da-DK"/>
        </w:rPr>
        <w:t>det</w:t>
      </w:r>
      <w:r w:rsidRPr="001778A1">
        <w:rPr>
          <w:i/>
          <w:iCs/>
        </w:rPr>
        <w:t xml:space="preserve"> </w:t>
      </w:r>
      <w:r w:rsidRPr="001778A1">
        <w:rPr>
          <w:i/>
          <w:iCs/>
          <w:lang w:val="da-DK"/>
        </w:rPr>
        <w:t>venstre</w:t>
      </w:r>
      <w:r w:rsidRPr="001778A1">
        <w:rPr>
          <w:i/>
          <w:iCs/>
        </w:rPr>
        <w:t xml:space="preserve"> ø</w:t>
      </w:r>
      <w:r w:rsidRPr="001778A1">
        <w:rPr>
          <w:i/>
          <w:iCs/>
          <w:lang w:val="da-DK"/>
        </w:rPr>
        <w:t>re</w:t>
      </w:r>
      <w:r w:rsidRPr="001778A1">
        <w:t>?</w:t>
      </w:r>
      <w:r w:rsidRPr="001778A1">
        <w:rPr>
          <w:rFonts w:ascii="NewtonC" w:hAnsi="NewtonC"/>
        </w:rPr>
        <w:t xml:space="preserve"> </w:t>
      </w:r>
      <w:r w:rsidRPr="001778A1">
        <w:t xml:space="preserve">(Неужели радикалы </w:t>
      </w:r>
      <w:r w:rsidRPr="001778A1">
        <w:rPr>
          <w:i/>
          <w:iCs/>
        </w:rPr>
        <w:t>оглохли на левое ухо</w:t>
      </w:r>
      <w:r w:rsidRPr="001778A1">
        <w:t>?). В первом заголовке, на наш взгляд,</w:t>
      </w:r>
      <w:r w:rsidR="000A36C3">
        <w:t xml:space="preserve"> в метафоре</w:t>
      </w:r>
      <w:r w:rsidRPr="001778A1">
        <w:t xml:space="preserve"> присутствует национальная специфика. Чтобы понять смысл метафорического переноса, необходимо знать</w:t>
      </w:r>
      <w:r w:rsidR="000A36C3">
        <w:t xml:space="preserve"> </w:t>
      </w:r>
      <w:r w:rsidRPr="001778A1">
        <w:t>традиции</w:t>
      </w:r>
      <w:r w:rsidR="000A36C3">
        <w:t xml:space="preserve"> датской кухни</w:t>
      </w:r>
      <w:r w:rsidRPr="001778A1">
        <w:t xml:space="preserve">. Бутерброд или </w:t>
      </w:r>
      <w:proofErr w:type="spellStart"/>
      <w:r w:rsidRPr="001778A1">
        <w:t>сморреброд</w:t>
      </w:r>
      <w:proofErr w:type="spellEnd"/>
      <w:r w:rsidRPr="001778A1">
        <w:t xml:space="preserve"> – национальное датское блюдо, </w:t>
      </w:r>
      <w:r w:rsidR="000A36C3">
        <w:t xml:space="preserve">его невозможно </w:t>
      </w:r>
      <w:r w:rsidRPr="001778A1">
        <w:t xml:space="preserve">представить без </w:t>
      </w:r>
      <w:r w:rsidRPr="001778A1">
        <w:rPr>
          <w:i/>
          <w:iCs/>
          <w:lang w:val="da-DK"/>
        </w:rPr>
        <w:t>p</w:t>
      </w:r>
      <w:r w:rsidRPr="001778A1">
        <w:rPr>
          <w:i/>
          <w:iCs/>
        </w:rPr>
        <w:t>å</w:t>
      </w:r>
      <w:r w:rsidRPr="001778A1">
        <w:rPr>
          <w:i/>
          <w:iCs/>
          <w:lang w:val="da-DK"/>
        </w:rPr>
        <w:t>l</w:t>
      </w:r>
      <w:r w:rsidRPr="001778A1">
        <w:rPr>
          <w:i/>
          <w:iCs/>
        </w:rPr>
        <w:t>æ</w:t>
      </w:r>
      <w:r w:rsidRPr="001778A1">
        <w:rPr>
          <w:i/>
          <w:iCs/>
          <w:lang w:val="da-DK"/>
        </w:rPr>
        <w:t>g</w:t>
      </w:r>
      <w:r w:rsidRPr="001778A1">
        <w:rPr>
          <w:i/>
          <w:iCs/>
        </w:rPr>
        <w:t xml:space="preserve"> </w:t>
      </w:r>
      <w:r w:rsidRPr="001778A1">
        <w:t>(</w:t>
      </w:r>
      <w:proofErr w:type="spellStart"/>
      <w:r w:rsidRPr="001778A1">
        <w:t>топпинга</w:t>
      </w:r>
      <w:proofErr w:type="spellEnd"/>
      <w:r w:rsidRPr="001778A1">
        <w:t xml:space="preserve">), поэтому плакаты в данном контексте представляются читателю непривлекательными и «пресными». Во втором заголовке мы видим игру слов. Партия «Радикальные </w:t>
      </w:r>
      <w:proofErr w:type="spellStart"/>
      <w:r w:rsidRPr="001778A1">
        <w:t>Венстре</w:t>
      </w:r>
      <w:proofErr w:type="spellEnd"/>
      <w:r w:rsidRPr="001778A1">
        <w:t xml:space="preserve">» всегда позиционировала себя как левоцентристская, и автор статьи выражает недоумение </w:t>
      </w:r>
      <w:r w:rsidR="000A36C3">
        <w:t xml:space="preserve">по поводу </w:t>
      </w:r>
      <w:r w:rsidRPr="001778A1">
        <w:t>изменени</w:t>
      </w:r>
      <w:r w:rsidR="000A36C3">
        <w:t xml:space="preserve">я </w:t>
      </w:r>
      <w:r w:rsidRPr="001778A1">
        <w:t>политической направленности партии в сторону правого блока.</w:t>
      </w:r>
    </w:p>
    <w:p w14:paraId="4F220489" w14:textId="290E1DFB" w:rsidR="00D56B41" w:rsidRDefault="00D56B41" w:rsidP="004A010B">
      <w:pPr>
        <w:shd w:val="clear" w:color="auto" w:fill="FFFFFF"/>
        <w:spacing w:line="360" w:lineRule="auto"/>
        <w:ind w:firstLine="709"/>
        <w:jc w:val="both"/>
      </w:pPr>
      <w:r w:rsidRPr="001778A1">
        <w:t>В итоге</w:t>
      </w:r>
      <w:r w:rsidR="00F372BE">
        <w:t xml:space="preserve"> </w:t>
      </w:r>
      <w:r w:rsidRPr="001778A1">
        <w:t>мож</w:t>
      </w:r>
      <w:r w:rsidR="00F372BE">
        <w:t xml:space="preserve">но </w:t>
      </w:r>
      <w:r w:rsidRPr="001778A1">
        <w:t>сделать некоторые выводы о характере метафоры в заголовках датской прессы в контексте политического дискурса. Во-первых, метафора является достаточно частотным явлением, примерно половина исследованных заголовков содержит метафорический перенос в той или иной форме.</w:t>
      </w:r>
      <w:r w:rsidR="00A124F5">
        <w:t xml:space="preserve"> </w:t>
      </w:r>
      <w:r w:rsidRPr="001778A1">
        <w:t xml:space="preserve">Во-вторых, наиболее актуальными </w:t>
      </w:r>
      <w:proofErr w:type="spellStart"/>
      <w:r w:rsidRPr="001778A1">
        <w:t>концептосферами</w:t>
      </w:r>
      <w:proofErr w:type="spellEnd"/>
      <w:r w:rsidRPr="001778A1">
        <w:t xml:space="preserve"> для политического дискурса в период предвыборной кампании являются метафоры «войны» и «спорта», что </w:t>
      </w:r>
      <w:r w:rsidR="00A124F5">
        <w:t xml:space="preserve">в </w:t>
      </w:r>
      <w:r w:rsidRPr="001778A1">
        <w:t xml:space="preserve">определенной степени логично, если </w:t>
      </w:r>
      <w:r w:rsidR="00634E01">
        <w:t>учитывать</w:t>
      </w:r>
      <w:r w:rsidRPr="001778A1">
        <w:t xml:space="preserve"> </w:t>
      </w:r>
      <w:r w:rsidRPr="001778A1">
        <w:lastRenderedPageBreak/>
        <w:t xml:space="preserve">устойчивость восприятия данных концептов в европейской культурной парадигме. </w:t>
      </w:r>
      <w:r w:rsidR="009C5B4D">
        <w:t>Данный</w:t>
      </w:r>
      <w:r w:rsidR="00F372BE">
        <w:t xml:space="preserve"> вывод согласуется с мнением Дж. </w:t>
      </w:r>
      <w:proofErr w:type="spellStart"/>
      <w:r w:rsidR="00F372BE">
        <w:t>Лакоффа</w:t>
      </w:r>
      <w:proofErr w:type="spellEnd"/>
      <w:r w:rsidR="00F372BE">
        <w:t xml:space="preserve"> о том, что к «числу концептуальных метафор европейской культуры относится в том числе метафорическая проекция: спор – это война»</w:t>
      </w:r>
      <w:r w:rsidR="00F372BE" w:rsidRPr="00F372BE">
        <w:t xml:space="preserve"> [</w:t>
      </w:r>
      <w:r w:rsidR="00F372BE">
        <w:t xml:space="preserve">Лакофф, Джонсон, 2004. </w:t>
      </w:r>
      <w:r w:rsidR="00F372BE" w:rsidRPr="006A0A51">
        <w:t>С.</w:t>
      </w:r>
      <w:r w:rsidR="00F372BE">
        <w:t xml:space="preserve"> 11</w:t>
      </w:r>
      <w:r w:rsidR="00F372BE" w:rsidRPr="00F372BE">
        <w:t>].</w:t>
      </w:r>
      <w:r w:rsidR="00F372BE">
        <w:t xml:space="preserve">  </w:t>
      </w:r>
      <w:r w:rsidRPr="001778A1">
        <w:t xml:space="preserve">В-третьих, большое количество окказиональных или авторских метафор указывает на особый потенциал живой метафоры. Этот потенциал особенно важен для решения базовых коммуникативных задач, которые решаются на уровне заголовка. </w:t>
      </w:r>
    </w:p>
    <w:p w14:paraId="69AAFD89" w14:textId="77777777" w:rsidR="00392C10" w:rsidRPr="009A4266" w:rsidRDefault="00392C10" w:rsidP="00D56B41">
      <w:pPr>
        <w:spacing w:line="360" w:lineRule="auto"/>
        <w:ind w:firstLine="426"/>
        <w:jc w:val="both"/>
        <w:rPr>
          <w:b/>
          <w:bCs/>
        </w:rPr>
      </w:pPr>
    </w:p>
    <w:p w14:paraId="6A4B48B1" w14:textId="5FCD6A00" w:rsidR="00A6151D" w:rsidRPr="009A4266" w:rsidRDefault="00A6151D" w:rsidP="00DE4564">
      <w:pPr>
        <w:shd w:val="clear" w:color="auto" w:fill="FFFFFF"/>
        <w:spacing w:line="360" w:lineRule="auto"/>
        <w:ind w:firstLine="426"/>
        <w:jc w:val="center"/>
        <w:rPr>
          <w:b/>
          <w:bCs/>
        </w:rPr>
      </w:pPr>
      <w:r w:rsidRPr="009A4266">
        <w:rPr>
          <w:b/>
          <w:bCs/>
          <w:lang w:val="da-DK"/>
        </w:rPr>
        <w:t>II</w:t>
      </w:r>
      <w:r w:rsidRPr="009A4266">
        <w:rPr>
          <w:b/>
          <w:bCs/>
        </w:rPr>
        <w:t>. Метонимия в заголовках</w:t>
      </w:r>
    </w:p>
    <w:p w14:paraId="66687E27" w14:textId="77777777" w:rsidR="00392C10" w:rsidRDefault="00392C10" w:rsidP="00DE4564">
      <w:pPr>
        <w:shd w:val="clear" w:color="auto" w:fill="FFFFFF"/>
        <w:spacing w:line="360" w:lineRule="auto"/>
        <w:ind w:firstLine="426"/>
        <w:jc w:val="center"/>
      </w:pPr>
    </w:p>
    <w:p w14:paraId="4A6F5432" w14:textId="2142737E" w:rsidR="004A010B" w:rsidRDefault="00314FEF" w:rsidP="004A010B">
      <w:pPr>
        <w:shd w:val="clear" w:color="auto" w:fill="FFFFFF"/>
        <w:spacing w:line="360" w:lineRule="auto"/>
        <w:ind w:firstLine="709"/>
        <w:jc w:val="both"/>
      </w:pPr>
      <w:r w:rsidRPr="00D303C2">
        <w:rPr>
          <w:rFonts w:cs="Arial"/>
        </w:rPr>
        <w:t>Метонимия интересна с точки зрения своей универсальности. Пожалуй, нет языка, в котором отсутствовали бы метонимические переносы. По мнению</w:t>
      </w:r>
      <w:r w:rsidR="00237951">
        <w:rPr>
          <w:rFonts w:cs="Arial"/>
        </w:rPr>
        <w:t xml:space="preserve"> </w:t>
      </w:r>
      <w:r w:rsidR="007B3EBE">
        <w:rPr>
          <w:rFonts w:cs="Arial"/>
        </w:rPr>
        <w:t>Р.</w:t>
      </w:r>
      <w:r w:rsidR="00725128">
        <w:rPr>
          <w:rFonts w:cs="Arial"/>
        </w:rPr>
        <w:t xml:space="preserve"> </w:t>
      </w:r>
      <w:proofErr w:type="spellStart"/>
      <w:r w:rsidRPr="00D303C2">
        <w:rPr>
          <w:rFonts w:cs="Arial"/>
        </w:rPr>
        <w:t>Лангакера</w:t>
      </w:r>
      <w:proofErr w:type="spellEnd"/>
      <w:r w:rsidRPr="00D303C2">
        <w:rPr>
          <w:rFonts w:cs="Arial"/>
        </w:rPr>
        <w:t>, «язык структурируется грамматикой, а грамматика по своей сути метонимична» [</w:t>
      </w:r>
      <w:r w:rsidRPr="00D303C2">
        <w:rPr>
          <w:rFonts w:cs="Arial"/>
          <w:lang w:val="en-US"/>
        </w:rPr>
        <w:t>Panther</w:t>
      </w:r>
      <w:r w:rsidRPr="00D303C2">
        <w:rPr>
          <w:rFonts w:cs="Arial"/>
        </w:rPr>
        <w:t xml:space="preserve">, </w:t>
      </w:r>
      <w:r w:rsidRPr="00D303C2">
        <w:rPr>
          <w:rFonts w:cs="Arial"/>
          <w:lang w:val="en-US"/>
        </w:rPr>
        <w:t>Thornburg</w:t>
      </w:r>
      <w:r w:rsidRPr="00D303C2">
        <w:rPr>
          <w:rFonts w:cs="Arial"/>
        </w:rPr>
        <w:t xml:space="preserve">, </w:t>
      </w:r>
      <w:r w:rsidRPr="00D303C2">
        <w:rPr>
          <w:rFonts w:cs="Arial"/>
          <w:lang w:val="en-US"/>
        </w:rPr>
        <w:t>Barcelona</w:t>
      </w:r>
      <w:r w:rsidRPr="00D303C2">
        <w:rPr>
          <w:rFonts w:cs="Arial"/>
        </w:rPr>
        <w:t xml:space="preserve">, 2009, </w:t>
      </w:r>
      <w:r w:rsidRPr="00D303C2">
        <w:rPr>
          <w:rFonts w:cs="Arial"/>
          <w:lang w:val="en-US"/>
        </w:rPr>
        <w:t>p</w:t>
      </w:r>
      <w:r w:rsidRPr="00D303C2">
        <w:rPr>
          <w:rFonts w:cs="Arial"/>
        </w:rPr>
        <w:t xml:space="preserve"> 45]. Эту точку зрения также развива</w:t>
      </w:r>
      <w:r w:rsidR="006553E3">
        <w:rPr>
          <w:rFonts w:cs="Arial"/>
        </w:rPr>
        <w:t>е</w:t>
      </w:r>
      <w:r w:rsidRPr="00D303C2">
        <w:rPr>
          <w:rFonts w:cs="Arial"/>
        </w:rPr>
        <w:t xml:space="preserve">т </w:t>
      </w:r>
      <w:r w:rsidR="007B3EBE">
        <w:rPr>
          <w:rFonts w:cs="Arial"/>
        </w:rPr>
        <w:t>Р.</w:t>
      </w:r>
      <w:r w:rsidR="00725128">
        <w:rPr>
          <w:rFonts w:cs="Arial"/>
        </w:rPr>
        <w:t xml:space="preserve"> </w:t>
      </w:r>
      <w:proofErr w:type="spellStart"/>
      <w:r w:rsidRPr="00D303C2">
        <w:rPr>
          <w:rFonts w:cs="Arial"/>
        </w:rPr>
        <w:t>Брдар</w:t>
      </w:r>
      <w:proofErr w:type="spellEnd"/>
      <w:r w:rsidRPr="00D303C2">
        <w:rPr>
          <w:rFonts w:cs="Arial"/>
        </w:rPr>
        <w:t>-Жабо: «Нет сомнений, что метонимия универсальный когнитивный феномен, который формирует фундаментальные концептуальные понятия и лингвистические структуры во всех человеческих языках»</w:t>
      </w:r>
      <w:r w:rsidR="004A010B">
        <w:rPr>
          <w:rFonts w:cs="Arial"/>
        </w:rPr>
        <w:t xml:space="preserve"> </w:t>
      </w:r>
      <w:r w:rsidRPr="00D303C2">
        <w:rPr>
          <w:rFonts w:cs="Arial"/>
        </w:rPr>
        <w:t>[</w:t>
      </w:r>
      <w:proofErr w:type="spellStart"/>
      <w:r w:rsidRPr="00D303C2">
        <w:rPr>
          <w:rFonts w:cs="Arial"/>
          <w:lang w:val="en-US"/>
        </w:rPr>
        <w:t>Brdar</w:t>
      </w:r>
      <w:proofErr w:type="spellEnd"/>
      <w:r w:rsidRPr="00D303C2">
        <w:rPr>
          <w:rFonts w:cs="Arial"/>
          <w:i/>
          <w:iCs/>
          <w:color w:val="000000" w:themeColor="text1"/>
        </w:rPr>
        <w:t>-</w:t>
      </w:r>
      <w:r w:rsidRPr="00D303C2">
        <w:rPr>
          <w:rFonts w:cs="Arial"/>
          <w:color w:val="000000" w:themeColor="text1"/>
          <w:lang w:val="en-US"/>
        </w:rPr>
        <w:t>Szabo</w:t>
      </w:r>
      <w:r w:rsidRPr="00D303C2">
        <w:rPr>
          <w:rFonts w:cs="Arial"/>
          <w:color w:val="000000" w:themeColor="text1"/>
        </w:rPr>
        <w:t>, 2012</w:t>
      </w:r>
      <w:r w:rsidR="001F77ED">
        <w:rPr>
          <w:rFonts w:cs="Arial"/>
          <w:color w:val="000000" w:themeColor="text1"/>
        </w:rPr>
        <w:t>.</w:t>
      </w:r>
      <w:r w:rsidRPr="00D303C2">
        <w:rPr>
          <w:rFonts w:cs="Arial"/>
          <w:color w:val="000000" w:themeColor="text1"/>
        </w:rPr>
        <w:t xml:space="preserve"> </w:t>
      </w:r>
      <w:r w:rsidR="001F77ED">
        <w:rPr>
          <w:rFonts w:cs="Arial"/>
          <w:lang w:val="da-DK"/>
        </w:rPr>
        <w:t>P</w:t>
      </w:r>
      <w:r w:rsidRPr="00D303C2">
        <w:rPr>
          <w:rFonts w:cs="Arial"/>
        </w:rPr>
        <w:t>. 729]</w:t>
      </w:r>
      <w:r w:rsidR="004A010B">
        <w:rPr>
          <w:rFonts w:cs="Arial"/>
        </w:rPr>
        <w:t>.</w:t>
      </w:r>
      <w:r w:rsidRPr="00D303C2">
        <w:rPr>
          <w:rFonts w:cs="Arial"/>
        </w:rPr>
        <w:t xml:space="preserve"> Не менее существенным оказывается то, что метонимия в той или иной степени продуктивна и обогащает словарный состав языка. К примеру, в датском языке, который является объектом нашего исследования, распространенным способом образования новых слов является словосложение. </w:t>
      </w:r>
      <w:r w:rsidR="007B3EBE">
        <w:rPr>
          <w:rFonts w:cs="Arial"/>
        </w:rPr>
        <w:t xml:space="preserve">Е.В. </w:t>
      </w:r>
      <w:r w:rsidRPr="00D303C2">
        <w:rPr>
          <w:rFonts w:cs="Arial"/>
        </w:rPr>
        <w:t>Краснова</w:t>
      </w:r>
      <w:r w:rsidR="007B3EBE">
        <w:rPr>
          <w:rFonts w:cs="Arial"/>
        </w:rPr>
        <w:t xml:space="preserve"> </w:t>
      </w:r>
      <w:r w:rsidRPr="00D303C2">
        <w:rPr>
          <w:rFonts w:cs="Arial"/>
        </w:rPr>
        <w:t>в своем исследовании датских композитов приходит к выводу, что «</w:t>
      </w:r>
      <w:r w:rsidRPr="00D303C2">
        <w:t>метонимические модели часто сопровождают словосложение» и «метонимический сдвиг в сложном слове можно наблюдать в первом компоненте композита, во втором его компоненте или же во всем слове целиком»</w:t>
      </w:r>
      <w:r w:rsidR="007B3EBE">
        <w:t xml:space="preserve"> </w:t>
      </w:r>
      <w:r w:rsidRPr="00D303C2">
        <w:t>[Краснова, 2007</w:t>
      </w:r>
      <w:r w:rsidR="001F77ED">
        <w:t>.</w:t>
      </w:r>
      <w:r w:rsidRPr="00D303C2">
        <w:t xml:space="preserve"> </w:t>
      </w:r>
      <w:r w:rsidR="001F77ED">
        <w:t>С</w:t>
      </w:r>
      <w:r w:rsidRPr="00D303C2">
        <w:t>. 95]</w:t>
      </w:r>
      <w:r w:rsidR="007B3EBE">
        <w:t>.</w:t>
      </w:r>
    </w:p>
    <w:p w14:paraId="49DF528A" w14:textId="02574B53" w:rsidR="004A010B" w:rsidRDefault="00314FEF" w:rsidP="004A010B">
      <w:pPr>
        <w:shd w:val="clear" w:color="auto" w:fill="FFFFFF"/>
        <w:spacing w:line="360" w:lineRule="auto"/>
        <w:ind w:firstLine="709"/>
        <w:jc w:val="both"/>
      </w:pPr>
      <w:r w:rsidRPr="00D303C2">
        <w:rPr>
          <w:rFonts w:cs="Arial"/>
        </w:rPr>
        <w:t xml:space="preserve">Процесс метонимического переноса зачастую происходит автоматически, и носитель языка не всегда его замечает, что представляет определенную сложность в формализации этого процесса. В этой связи </w:t>
      </w:r>
      <w:r w:rsidRPr="00D303C2">
        <w:rPr>
          <w:rFonts w:cs="Arial"/>
        </w:rPr>
        <w:lastRenderedPageBreak/>
        <w:t>существующие классификации метонимии, по большому счету, условны и могут быть дополнены.</w:t>
      </w:r>
      <w:r w:rsidRPr="00D303C2">
        <w:rPr>
          <w:color w:val="000000" w:themeColor="text1"/>
          <w:shd w:val="clear" w:color="auto" w:fill="FFFFFF"/>
        </w:rPr>
        <w:t xml:space="preserve"> Среди российских работ, в которых производится попытка классификации метонимических переносов, выделим монографию</w:t>
      </w:r>
      <w:r w:rsidR="00237951">
        <w:rPr>
          <w:color w:val="000000" w:themeColor="text1"/>
          <w:shd w:val="clear" w:color="auto" w:fill="FFFFFF"/>
        </w:rPr>
        <w:t xml:space="preserve"> </w:t>
      </w:r>
      <w:r w:rsidR="007B3EBE">
        <w:rPr>
          <w:color w:val="000000" w:themeColor="text1"/>
          <w:shd w:val="clear" w:color="auto" w:fill="FFFFFF"/>
        </w:rPr>
        <w:t xml:space="preserve">А.Н. </w:t>
      </w:r>
      <w:r w:rsidRPr="00D303C2">
        <w:rPr>
          <w:color w:val="000000" w:themeColor="text1"/>
          <w:shd w:val="clear" w:color="auto" w:fill="FFFFFF"/>
        </w:rPr>
        <w:t>Ерёмин</w:t>
      </w:r>
      <w:r w:rsidR="001F77ED">
        <w:rPr>
          <w:color w:val="000000" w:themeColor="text1"/>
          <w:shd w:val="clear" w:color="auto" w:fill="FFFFFF"/>
        </w:rPr>
        <w:t>а</w:t>
      </w:r>
      <w:r w:rsidR="007B3EBE">
        <w:rPr>
          <w:color w:val="000000" w:themeColor="text1"/>
          <w:shd w:val="clear" w:color="auto" w:fill="FFFFFF"/>
        </w:rPr>
        <w:t xml:space="preserve"> </w:t>
      </w:r>
      <w:r w:rsidRPr="00D303C2">
        <w:rPr>
          <w:color w:val="000000" w:themeColor="text1"/>
          <w:shd w:val="clear" w:color="auto" w:fill="FFFFFF"/>
        </w:rPr>
        <w:t xml:space="preserve">и </w:t>
      </w:r>
      <w:r w:rsidR="007B3EBE">
        <w:rPr>
          <w:color w:val="000000" w:themeColor="text1"/>
          <w:shd w:val="clear" w:color="auto" w:fill="FFFFFF"/>
        </w:rPr>
        <w:t xml:space="preserve">О.О. </w:t>
      </w:r>
      <w:r w:rsidRPr="00D303C2">
        <w:rPr>
          <w:color w:val="000000" w:themeColor="text1"/>
          <w:shd w:val="clear" w:color="auto" w:fill="FFFFFF"/>
        </w:rPr>
        <w:t>Петровой</w:t>
      </w:r>
      <w:r w:rsidR="007B3EBE">
        <w:rPr>
          <w:color w:val="000000" w:themeColor="text1"/>
          <w:shd w:val="clear" w:color="auto" w:fill="FFFFFF"/>
        </w:rPr>
        <w:t xml:space="preserve"> </w:t>
      </w:r>
      <w:r w:rsidRPr="00D303C2">
        <w:rPr>
          <w:color w:val="000000" w:themeColor="text1"/>
          <w:shd w:val="clear" w:color="auto" w:fill="FFFFFF"/>
        </w:rPr>
        <w:t xml:space="preserve">«Метонимия в современном русском языке». Авторы подходят к изучению метонимии с точки зрения ее лексических особенностей и выделяют субстантивную, адъективную и глагольную метонимию [Ерёмин, Петрова, 2019]. Что касается скандинавских языков, то наиболее подробно метонимия рассмотрена в работах </w:t>
      </w:r>
      <w:r w:rsidR="007B3EBE">
        <w:rPr>
          <w:color w:val="000000" w:themeColor="text1"/>
          <w:shd w:val="clear" w:color="auto" w:fill="FFFFFF"/>
        </w:rPr>
        <w:t xml:space="preserve">В.П. </w:t>
      </w:r>
      <w:r w:rsidRPr="00D303C2">
        <w:rPr>
          <w:rFonts w:cs="Arial"/>
        </w:rPr>
        <w:t>Беркова</w:t>
      </w:r>
      <w:r w:rsidR="007B3EBE">
        <w:rPr>
          <w:rFonts w:cs="Arial"/>
        </w:rPr>
        <w:t xml:space="preserve"> </w:t>
      </w:r>
      <w:r w:rsidRPr="00D303C2">
        <w:rPr>
          <w:rFonts w:cs="Arial"/>
        </w:rPr>
        <w:t>[Берков, 2011</w:t>
      </w:r>
      <w:r w:rsidR="001F77ED">
        <w:rPr>
          <w:rFonts w:cs="Arial"/>
        </w:rPr>
        <w:t>.</w:t>
      </w:r>
      <w:r w:rsidRPr="00D303C2">
        <w:rPr>
          <w:rFonts w:cs="Arial"/>
        </w:rPr>
        <w:t xml:space="preserve"> </w:t>
      </w:r>
      <w:r w:rsidR="001F77ED">
        <w:rPr>
          <w:rFonts w:cs="Arial"/>
        </w:rPr>
        <w:t>С</w:t>
      </w:r>
      <w:r w:rsidRPr="00D303C2">
        <w:rPr>
          <w:rFonts w:cs="Arial"/>
        </w:rPr>
        <w:t xml:space="preserve">. 103-113] и </w:t>
      </w:r>
      <w:r w:rsidR="007B3EBE">
        <w:rPr>
          <w:rFonts w:cs="Arial"/>
        </w:rPr>
        <w:t xml:space="preserve">С.С. </w:t>
      </w:r>
      <w:r w:rsidRPr="00D303C2">
        <w:rPr>
          <w:rFonts w:cs="Arial"/>
        </w:rPr>
        <w:t>Масловой-</w:t>
      </w:r>
      <w:proofErr w:type="spellStart"/>
      <w:r w:rsidRPr="00D303C2">
        <w:rPr>
          <w:rFonts w:cs="Arial"/>
        </w:rPr>
        <w:t>Лашанской</w:t>
      </w:r>
      <w:proofErr w:type="spellEnd"/>
      <w:r w:rsidR="007B3EBE">
        <w:rPr>
          <w:rFonts w:cs="Arial"/>
        </w:rPr>
        <w:t xml:space="preserve"> </w:t>
      </w:r>
      <w:r w:rsidRPr="00D303C2">
        <w:rPr>
          <w:rFonts w:cs="Arial"/>
        </w:rPr>
        <w:t>[Маслова-</w:t>
      </w:r>
      <w:proofErr w:type="spellStart"/>
      <w:r w:rsidRPr="00D303C2">
        <w:rPr>
          <w:rFonts w:cs="Arial"/>
        </w:rPr>
        <w:t>Лашанская</w:t>
      </w:r>
      <w:proofErr w:type="spellEnd"/>
      <w:r w:rsidRPr="00D303C2">
        <w:rPr>
          <w:rFonts w:cs="Arial"/>
        </w:rPr>
        <w:t xml:space="preserve">, 2011, </w:t>
      </w:r>
      <w:r w:rsidR="001F77ED">
        <w:rPr>
          <w:rFonts w:cs="Arial"/>
        </w:rPr>
        <w:t>С</w:t>
      </w:r>
      <w:r w:rsidRPr="00D303C2">
        <w:rPr>
          <w:rFonts w:cs="Arial"/>
        </w:rPr>
        <w:t>. 162-163] по лексикологии норвежского и шведского языка соответственно.</w:t>
      </w:r>
    </w:p>
    <w:p w14:paraId="61BCDB59" w14:textId="69F163AD" w:rsidR="004A010B" w:rsidRDefault="00314FEF" w:rsidP="004A010B">
      <w:pPr>
        <w:shd w:val="clear" w:color="auto" w:fill="FFFFFF"/>
        <w:spacing w:line="360" w:lineRule="auto"/>
        <w:ind w:firstLine="709"/>
        <w:jc w:val="both"/>
      </w:pPr>
      <w:r w:rsidRPr="00D303C2">
        <w:rPr>
          <w:rFonts w:cs="Arial"/>
        </w:rPr>
        <w:t>Более детальный анализ позволяет выделить несколько типов метонимических переносов. В исследовании мы опирались на классификацию</w:t>
      </w:r>
      <w:r w:rsidR="001F77ED">
        <w:rPr>
          <w:rFonts w:cs="Arial"/>
        </w:rPr>
        <w:t xml:space="preserve"> </w:t>
      </w:r>
      <w:r w:rsidR="00A8100E">
        <w:rPr>
          <w:rFonts w:cs="Arial"/>
        </w:rPr>
        <w:t xml:space="preserve">В.П. </w:t>
      </w:r>
      <w:r w:rsidRPr="00D303C2">
        <w:rPr>
          <w:rFonts w:cs="Arial"/>
        </w:rPr>
        <w:t>Беркова, так как она представляется</w:t>
      </w:r>
      <w:r w:rsidR="002E5065">
        <w:rPr>
          <w:rFonts w:cs="Arial"/>
        </w:rPr>
        <w:t xml:space="preserve"> логичной и структурированной</w:t>
      </w:r>
      <w:r w:rsidRPr="00D303C2">
        <w:rPr>
          <w:rFonts w:cs="Arial"/>
        </w:rPr>
        <w:t>. В группу наиболее часто встречающихся метонимических переносов выделим пространственную, субъектно-объектную и атрибутивную метонимию:</w:t>
      </w:r>
    </w:p>
    <w:p w14:paraId="35246C3E" w14:textId="6DC2A542" w:rsidR="00314FEF" w:rsidRPr="004A010B" w:rsidRDefault="004A010B" w:rsidP="004A010B">
      <w:pPr>
        <w:shd w:val="clear" w:color="auto" w:fill="FFFFFF"/>
        <w:spacing w:line="360" w:lineRule="auto"/>
        <w:ind w:firstLine="709"/>
        <w:jc w:val="both"/>
      </w:pPr>
      <w:r>
        <w:t xml:space="preserve">1. </w:t>
      </w:r>
      <w:r w:rsidR="00314FEF" w:rsidRPr="004A010B">
        <w:rPr>
          <w:rFonts w:cs="Arial"/>
        </w:rPr>
        <w:t>Пространственная метонимия:</w:t>
      </w:r>
    </w:p>
    <w:p w14:paraId="52D43095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D303C2">
        <w:rPr>
          <w:rFonts w:cs="Arial"/>
        </w:rPr>
        <w:t xml:space="preserve">Самый распространенный вид в этой категории – это перенос «место – люди, находящиеся в этом месте». В зависимости от самого места можно сделать разделение на несколько подвидов: </w:t>
      </w:r>
    </w:p>
    <w:p w14:paraId="0F3A27E3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D303C2">
        <w:rPr>
          <w:rFonts w:cs="Arial"/>
        </w:rPr>
        <w:t>«</w:t>
      </w:r>
      <w:r w:rsidR="001778A1">
        <w:rPr>
          <w:rFonts w:cs="Arial"/>
        </w:rPr>
        <w:t>О</w:t>
      </w:r>
      <w:r w:rsidRPr="00D303C2">
        <w:rPr>
          <w:rFonts w:cs="Arial"/>
        </w:rPr>
        <w:t>рганизация – члены организации»</w:t>
      </w:r>
      <w:r w:rsidR="007B3EBE">
        <w:rPr>
          <w:rFonts w:cs="Arial"/>
        </w:rPr>
        <w:t xml:space="preserve"> </w:t>
      </w:r>
      <w:r w:rsidR="007B3EBE" w:rsidRPr="00D303C2">
        <w:rPr>
          <w:rFonts w:cs="Arial"/>
        </w:rPr>
        <w:t xml:space="preserve">– </w:t>
      </w:r>
      <w:r w:rsidRPr="00D303C2">
        <w:rPr>
          <w:rFonts w:cs="Arial"/>
        </w:rPr>
        <w:t xml:space="preserve">перенос более широкого значения. </w:t>
      </w:r>
      <w:r w:rsidR="00634E01">
        <w:rPr>
          <w:rFonts w:cs="Arial"/>
        </w:rPr>
        <w:t>В данном случае</w:t>
      </w:r>
      <w:r w:rsidRPr="00D303C2">
        <w:rPr>
          <w:rFonts w:cs="Arial"/>
        </w:rPr>
        <w:t xml:space="preserve"> </w:t>
      </w:r>
      <w:r w:rsidR="00634E01">
        <w:rPr>
          <w:rFonts w:cs="Arial"/>
        </w:rPr>
        <w:t xml:space="preserve">присутствуют, </w:t>
      </w:r>
      <w:r w:rsidRPr="00D303C2">
        <w:rPr>
          <w:rFonts w:cs="Arial"/>
        </w:rPr>
        <w:t>как слова, которые обобщают класс этих организаций, так и названия датских и международных компаний, государственных институтов и др.: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Efter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magre</w:t>
      </w:r>
      <w:r w:rsidRPr="001778A1">
        <w:rPr>
          <w:rFonts w:cs="Helvetica Neue"/>
        </w:rPr>
        <w:t xml:space="preserve"> å</w:t>
      </w:r>
      <w:r w:rsidRPr="001778A1">
        <w:rPr>
          <w:rFonts w:cs="Helvetica Neue"/>
          <w:lang w:val="da-DK"/>
        </w:rPr>
        <w:t>r</w:t>
      </w:r>
      <w:r w:rsidRPr="001778A1">
        <w:rPr>
          <w:rFonts w:cs="Helvetica Neue"/>
        </w:rPr>
        <w:t>: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Banker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h</w:t>
      </w:r>
      <w:r w:rsidRPr="001778A1">
        <w:rPr>
          <w:rFonts w:cs="Helvetica Neue"/>
        </w:rPr>
        <w:t>å</w:t>
      </w:r>
      <w:proofErr w:type="spellStart"/>
      <w:r w:rsidRPr="001778A1">
        <w:rPr>
          <w:rFonts w:cs="Helvetica Neue"/>
          <w:lang w:val="da-DK"/>
        </w:rPr>
        <w:t>ber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1778A1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f</w:t>
      </w:r>
      <w:r w:rsidRPr="001778A1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rre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love</w:t>
      </w:r>
      <w:r w:rsidR="001778A1" w:rsidRPr="001778A1">
        <w:rPr>
          <w:rFonts w:cs="Helvetica Neue"/>
        </w:rPr>
        <w:t xml:space="preserve"> (</w:t>
      </w:r>
      <w:r w:rsidR="001778A1">
        <w:rPr>
          <w:rFonts w:cs="Helvetica Neue"/>
        </w:rPr>
        <w:t xml:space="preserve">После скудных лет: </w:t>
      </w:r>
      <w:r w:rsidR="001778A1" w:rsidRPr="001778A1">
        <w:rPr>
          <w:rFonts w:cs="Helvetica Neue"/>
          <w:i/>
          <w:iCs/>
        </w:rPr>
        <w:t xml:space="preserve">банки </w:t>
      </w:r>
      <w:r w:rsidR="001778A1">
        <w:rPr>
          <w:rFonts w:cs="Helvetica Neue"/>
        </w:rPr>
        <w:t>надеются, что будет меньше законов)</w:t>
      </w:r>
      <w:r w:rsidR="001778A1">
        <w:rPr>
          <w:rFonts w:cs="Arial"/>
        </w:rPr>
        <w:t>;</w:t>
      </w:r>
      <w:r w:rsidR="001778A1"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Gymnasier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lang w:val="da-DK"/>
        </w:rPr>
        <w:t>dropper</w:t>
      </w:r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  <w:lang w:val="da-DK"/>
        </w:rPr>
        <w:t>valgm</w:t>
      </w:r>
      <w:proofErr w:type="spellEnd"/>
      <w:r w:rsidRPr="001778A1">
        <w:rPr>
          <w:rFonts w:cs="Arial"/>
        </w:rPr>
        <w:t>ø</w:t>
      </w:r>
      <w:r w:rsidRPr="001778A1">
        <w:rPr>
          <w:rFonts w:cs="Arial"/>
          <w:lang w:val="da-DK"/>
        </w:rPr>
        <w:t>der</w:t>
      </w:r>
      <w:r w:rsidRPr="001778A1">
        <w:rPr>
          <w:rFonts w:cs="Arial"/>
        </w:rPr>
        <w:t xml:space="preserve"> </w:t>
      </w:r>
      <w:r w:rsidR="001778A1">
        <w:rPr>
          <w:rFonts w:cs="Arial"/>
        </w:rPr>
        <w:t>(</w:t>
      </w:r>
      <w:r w:rsidR="001778A1" w:rsidRPr="001778A1">
        <w:rPr>
          <w:rFonts w:cs="Arial"/>
          <w:i/>
          <w:iCs/>
        </w:rPr>
        <w:t xml:space="preserve">Гимназии </w:t>
      </w:r>
      <w:r w:rsidR="001778A1">
        <w:rPr>
          <w:rFonts w:cs="Arial"/>
        </w:rPr>
        <w:t xml:space="preserve">не идут на предвыборные встречи); </w:t>
      </w:r>
      <w:r w:rsidRPr="001778A1">
        <w:rPr>
          <w:rFonts w:cs="Helvetica Neue"/>
          <w:lang w:val="da-DK"/>
        </w:rPr>
        <w:t>L</w:t>
      </w:r>
      <w:r w:rsidRPr="001778A1">
        <w:rPr>
          <w:rFonts w:cs="Helvetica Neue"/>
        </w:rPr>
        <w:t>ø</w:t>
      </w:r>
      <w:proofErr w:type="spellStart"/>
      <w:r w:rsidRPr="001778A1">
        <w:rPr>
          <w:rFonts w:cs="Helvetica Neue"/>
          <w:lang w:val="da-DK"/>
        </w:rPr>
        <w:t>kke</w:t>
      </w:r>
      <w:proofErr w:type="spellEnd"/>
      <w:r w:rsidRPr="001778A1">
        <w:rPr>
          <w:rFonts w:cs="Helvetica Neue"/>
        </w:rPr>
        <w:t xml:space="preserve"> æ</w:t>
      </w:r>
      <w:proofErr w:type="spellStart"/>
      <w:r w:rsidRPr="001778A1">
        <w:rPr>
          <w:rFonts w:cs="Helvetica Neue"/>
          <w:lang w:val="da-DK"/>
        </w:rPr>
        <w:t>ndrer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kampagneplaner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efter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stenkast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og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molotovcocktails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mod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politiet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</w:rPr>
        <w:t>(</w:t>
      </w:r>
      <w:proofErr w:type="spellStart"/>
      <w:r w:rsidR="001778A1">
        <w:rPr>
          <w:rFonts w:cs="Helvetica Neue"/>
          <w:color w:val="000000" w:themeColor="text1"/>
        </w:rPr>
        <w:t>Лёкке</w:t>
      </w:r>
      <w:proofErr w:type="spellEnd"/>
      <w:r w:rsidR="001778A1">
        <w:rPr>
          <w:rFonts w:cs="Helvetica Neue"/>
          <w:color w:val="000000" w:themeColor="text1"/>
        </w:rPr>
        <w:t xml:space="preserve"> меняет планы по предвыборной кампании после того, как </w:t>
      </w:r>
      <w:r w:rsidR="001778A1" w:rsidRPr="001778A1">
        <w:rPr>
          <w:rFonts w:cs="Helvetica Neue"/>
          <w:i/>
          <w:iCs/>
          <w:color w:val="000000" w:themeColor="text1"/>
        </w:rPr>
        <w:t xml:space="preserve">полицию </w:t>
      </w:r>
      <w:r w:rsidR="001778A1">
        <w:rPr>
          <w:rFonts w:cs="Helvetica Neue"/>
          <w:color w:val="000000" w:themeColor="text1"/>
        </w:rPr>
        <w:t xml:space="preserve">забросали камнями и </w:t>
      </w:r>
      <w:r w:rsidR="00F67730">
        <w:rPr>
          <w:rFonts w:cs="Helvetica Neue"/>
          <w:color w:val="000000" w:themeColor="text1"/>
        </w:rPr>
        <w:t>«</w:t>
      </w:r>
      <w:r w:rsidR="001778A1">
        <w:rPr>
          <w:rFonts w:cs="Helvetica Neue"/>
          <w:color w:val="000000" w:themeColor="text1"/>
        </w:rPr>
        <w:t xml:space="preserve">коктейлями </w:t>
      </w:r>
      <w:r w:rsidR="00F67730">
        <w:rPr>
          <w:rFonts w:cs="Helvetica Neue"/>
          <w:color w:val="000000" w:themeColor="text1"/>
        </w:rPr>
        <w:t>М</w:t>
      </w:r>
      <w:r w:rsidR="001778A1">
        <w:rPr>
          <w:rFonts w:cs="Helvetica Neue"/>
          <w:color w:val="000000" w:themeColor="text1"/>
        </w:rPr>
        <w:t>олотова</w:t>
      </w:r>
      <w:r w:rsidR="00F67730">
        <w:rPr>
          <w:rFonts w:cs="Helvetica Neue"/>
          <w:color w:val="000000" w:themeColor="text1"/>
        </w:rPr>
        <w:t>»</w:t>
      </w:r>
      <w:r w:rsidRPr="001778A1">
        <w:rPr>
          <w:rFonts w:cs="Helvetica Neue"/>
          <w:color w:val="000000" w:themeColor="text1"/>
        </w:rPr>
        <w:t>)</w:t>
      </w:r>
      <w:r w:rsidR="001778A1">
        <w:rPr>
          <w:rFonts w:cs="Helvetica Neue"/>
          <w:color w:val="000000" w:themeColor="text1"/>
        </w:rPr>
        <w:t>;</w:t>
      </w:r>
      <w:r w:rsid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Fagforening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undsiger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Thornings</w:t>
      </w:r>
      <w:r w:rsidRPr="001778A1">
        <w:rPr>
          <w:rFonts w:cs="Arial"/>
          <w:color w:val="000000" w:themeColor="text1"/>
        </w:rPr>
        <w:t xml:space="preserve"> </w:t>
      </w:r>
      <w:proofErr w:type="spellStart"/>
      <w:r w:rsidRPr="001778A1">
        <w:rPr>
          <w:rFonts w:cs="Arial"/>
          <w:color w:val="000000" w:themeColor="text1"/>
          <w:lang w:val="da-DK"/>
        </w:rPr>
        <w:t>sundhedsl</w:t>
      </w:r>
      <w:proofErr w:type="spellEnd"/>
      <w:r w:rsidRPr="001778A1">
        <w:rPr>
          <w:rFonts w:cs="Arial"/>
          <w:color w:val="000000" w:themeColor="text1"/>
        </w:rPr>
        <w:t>ø</w:t>
      </w:r>
      <w:proofErr w:type="spellStart"/>
      <w:r w:rsidRPr="001778A1">
        <w:rPr>
          <w:rFonts w:cs="Arial"/>
          <w:color w:val="000000" w:themeColor="text1"/>
          <w:lang w:val="da-DK"/>
        </w:rPr>
        <w:t>ft</w:t>
      </w:r>
      <w:proofErr w:type="spellEnd"/>
      <w:r w:rsidRPr="001778A1">
        <w:rPr>
          <w:rFonts w:cs="Arial"/>
          <w:color w:val="000000" w:themeColor="text1"/>
        </w:rPr>
        <w:t xml:space="preserve"> </w:t>
      </w:r>
      <w:r w:rsidR="001778A1">
        <w:rPr>
          <w:rFonts w:cs="Arial"/>
          <w:color w:val="000000" w:themeColor="text1"/>
        </w:rPr>
        <w:t>(</w:t>
      </w:r>
      <w:r w:rsidR="001360B2" w:rsidRPr="002E5065">
        <w:rPr>
          <w:rFonts w:cs="Arial"/>
          <w:i/>
          <w:iCs/>
          <w:color w:val="000000" w:themeColor="text1"/>
        </w:rPr>
        <w:t xml:space="preserve">Профсоюз </w:t>
      </w:r>
      <w:r w:rsidR="001360B2">
        <w:rPr>
          <w:rFonts w:cs="Arial"/>
          <w:color w:val="000000" w:themeColor="text1"/>
        </w:rPr>
        <w:t xml:space="preserve">идет войной на программу </w:t>
      </w:r>
      <w:proofErr w:type="spellStart"/>
      <w:r w:rsidR="001360B2">
        <w:rPr>
          <w:rFonts w:cs="Arial"/>
          <w:color w:val="000000" w:themeColor="text1"/>
        </w:rPr>
        <w:t>Торнинг</w:t>
      </w:r>
      <w:proofErr w:type="spellEnd"/>
      <w:r w:rsidR="001360B2">
        <w:rPr>
          <w:rFonts w:cs="Arial"/>
          <w:color w:val="000000" w:themeColor="text1"/>
        </w:rPr>
        <w:t xml:space="preserve"> по улучшению уровня здравоохранения</w:t>
      </w:r>
      <w:r w:rsidR="001778A1">
        <w:rPr>
          <w:rFonts w:cs="Arial"/>
          <w:color w:val="000000" w:themeColor="text1"/>
        </w:rPr>
        <w:t xml:space="preserve">); </w:t>
      </w:r>
      <w:r w:rsidRPr="001778A1">
        <w:rPr>
          <w:rFonts w:cs="Helvetica Neue"/>
          <w:color w:val="000000" w:themeColor="text1"/>
          <w:lang w:val="da-DK"/>
        </w:rPr>
        <w:t>Venstre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affejer</w:t>
      </w:r>
      <w:r w:rsidRPr="001778A1">
        <w:rPr>
          <w:rFonts w:cs="Helvetica Neue"/>
          <w:color w:val="000000" w:themeColor="text1"/>
        </w:rPr>
        <w:t xml:space="preserve"> </w:t>
      </w:r>
      <w:proofErr w:type="spellStart"/>
      <w:r w:rsidRPr="001778A1">
        <w:rPr>
          <w:rFonts w:cs="Helvetica Neue"/>
          <w:color w:val="000000" w:themeColor="text1"/>
          <w:lang w:val="da-DK"/>
        </w:rPr>
        <w:t>udl</w:t>
      </w:r>
      <w:proofErr w:type="spellEnd"/>
      <w:r w:rsidRPr="001778A1">
        <w:rPr>
          <w:rFonts w:cs="Helvetica Neue"/>
          <w:color w:val="000000" w:themeColor="text1"/>
        </w:rPr>
        <w:t>æ</w:t>
      </w:r>
      <w:proofErr w:type="spellStart"/>
      <w:r w:rsidRPr="001778A1">
        <w:rPr>
          <w:rFonts w:cs="Helvetica Neue"/>
          <w:color w:val="000000" w:themeColor="text1"/>
          <w:lang w:val="da-DK"/>
        </w:rPr>
        <w:t>ndingekritik</w:t>
      </w:r>
      <w:proofErr w:type="spellEnd"/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fra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Dansk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Industri</w:t>
      </w:r>
      <w:r w:rsidR="001778A1">
        <w:rPr>
          <w:rFonts w:cs="Helvetica Neue"/>
          <w:color w:val="000000" w:themeColor="text1"/>
        </w:rPr>
        <w:t xml:space="preserve"> (</w:t>
      </w:r>
      <w:proofErr w:type="spellStart"/>
      <w:r w:rsidR="001360B2">
        <w:rPr>
          <w:rFonts w:cs="Helvetica Neue"/>
          <w:color w:val="000000" w:themeColor="text1"/>
        </w:rPr>
        <w:t>Венстре</w:t>
      </w:r>
      <w:proofErr w:type="spellEnd"/>
      <w:r w:rsidR="001360B2">
        <w:rPr>
          <w:rFonts w:cs="Helvetica Neue"/>
          <w:color w:val="000000" w:themeColor="text1"/>
        </w:rPr>
        <w:t xml:space="preserve"> </w:t>
      </w:r>
      <w:r w:rsidR="001360B2">
        <w:rPr>
          <w:rFonts w:cs="Helvetica Neue"/>
          <w:color w:val="000000" w:themeColor="text1"/>
        </w:rPr>
        <w:lastRenderedPageBreak/>
        <w:t xml:space="preserve">отражают критику </w:t>
      </w:r>
      <w:r w:rsidR="001360B2" w:rsidRPr="002E5065">
        <w:rPr>
          <w:rFonts w:cs="Helvetica Neue"/>
          <w:i/>
          <w:iCs/>
          <w:color w:val="000000" w:themeColor="text1"/>
        </w:rPr>
        <w:t xml:space="preserve">Датской Промышленности </w:t>
      </w:r>
      <w:r w:rsidR="001360B2">
        <w:rPr>
          <w:rFonts w:cs="Helvetica Neue"/>
          <w:color w:val="000000" w:themeColor="text1"/>
        </w:rPr>
        <w:t>их позиции в отношении эмигрантов</w:t>
      </w:r>
      <w:r w:rsidR="001778A1">
        <w:rPr>
          <w:rFonts w:cs="Helvetica Neue"/>
          <w:color w:val="000000" w:themeColor="text1"/>
        </w:rPr>
        <w:t>);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Nu</w:t>
      </w:r>
      <w:r w:rsidRPr="001778A1">
        <w:rPr>
          <w:rFonts w:cs="Arial"/>
          <w:color w:val="000000" w:themeColor="text1"/>
        </w:rPr>
        <w:t xml:space="preserve"> </w:t>
      </w:r>
      <w:proofErr w:type="spellStart"/>
      <w:r w:rsidRPr="001778A1">
        <w:rPr>
          <w:rFonts w:cs="Arial"/>
          <w:color w:val="000000" w:themeColor="text1"/>
          <w:lang w:val="da-DK"/>
        </w:rPr>
        <w:t>smugoverv</w:t>
      </w:r>
      <w:proofErr w:type="spellEnd"/>
      <w:r w:rsidRPr="001778A1">
        <w:rPr>
          <w:rFonts w:cs="Arial"/>
          <w:color w:val="000000" w:themeColor="text1"/>
        </w:rPr>
        <w:t>å</w:t>
      </w:r>
      <w:r w:rsidRPr="001778A1">
        <w:rPr>
          <w:rFonts w:cs="Arial"/>
          <w:color w:val="000000" w:themeColor="text1"/>
          <w:lang w:val="da-DK"/>
        </w:rPr>
        <w:t>ger</w:t>
      </w:r>
      <w:r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NSA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ikke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amerikanerne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mere</w:t>
      </w:r>
      <w:r w:rsidR="001778A1">
        <w:rPr>
          <w:rFonts w:cs="Arial"/>
          <w:color w:val="000000" w:themeColor="text1"/>
        </w:rPr>
        <w:t xml:space="preserve"> (</w:t>
      </w:r>
      <w:r w:rsidR="001360B2" w:rsidRPr="002E5065">
        <w:rPr>
          <w:rFonts w:cs="Arial"/>
          <w:i/>
          <w:iCs/>
          <w:color w:val="000000" w:themeColor="text1"/>
        </w:rPr>
        <w:t>Агентство национальной безопасности</w:t>
      </w:r>
      <w:r w:rsidR="001360B2">
        <w:rPr>
          <w:rFonts w:cs="Arial"/>
          <w:color w:val="000000" w:themeColor="text1"/>
        </w:rPr>
        <w:t xml:space="preserve"> больше не следит тайком за американцами</w:t>
      </w:r>
      <w:r w:rsidR="001778A1">
        <w:rPr>
          <w:rFonts w:cs="Arial"/>
          <w:color w:val="000000" w:themeColor="text1"/>
        </w:rPr>
        <w:t xml:space="preserve">); </w:t>
      </w:r>
      <w:r w:rsidRPr="001778A1">
        <w:rPr>
          <w:rFonts w:cs="Helvetica Neue"/>
          <w:color w:val="000000" w:themeColor="text1"/>
          <w:lang w:val="da-DK"/>
        </w:rPr>
        <w:t>Derfor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stemmer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Jehovas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Vidner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ikke</w:t>
      </w:r>
      <w:r w:rsidRPr="001778A1">
        <w:rPr>
          <w:rFonts w:cs="Helvetica Neue"/>
          <w:color w:val="000000" w:themeColor="text1"/>
        </w:rPr>
        <w:t xml:space="preserve"> </w:t>
      </w:r>
      <w:r w:rsidR="001778A1">
        <w:rPr>
          <w:rFonts w:cs="Helvetica Neue"/>
          <w:color w:val="000000" w:themeColor="text1"/>
        </w:rPr>
        <w:t>(</w:t>
      </w:r>
      <w:r w:rsidR="001360B2">
        <w:rPr>
          <w:rFonts w:cs="Helvetica Neue"/>
          <w:color w:val="000000" w:themeColor="text1"/>
        </w:rPr>
        <w:t xml:space="preserve">Поэтому </w:t>
      </w:r>
      <w:r w:rsidR="00F67730">
        <w:rPr>
          <w:rFonts w:cs="Helvetica Neue"/>
          <w:color w:val="000000" w:themeColor="text1"/>
        </w:rPr>
        <w:t>«</w:t>
      </w:r>
      <w:r w:rsidR="001360B2" w:rsidRPr="002E5065">
        <w:rPr>
          <w:rFonts w:cs="Helvetica Neue"/>
          <w:i/>
          <w:iCs/>
          <w:color w:val="000000" w:themeColor="text1"/>
        </w:rPr>
        <w:t>Свидетели Иегов</w:t>
      </w:r>
      <w:r w:rsidR="00F67730">
        <w:rPr>
          <w:rFonts w:cs="Helvetica Neue"/>
          <w:i/>
          <w:iCs/>
          <w:color w:val="000000" w:themeColor="text1"/>
        </w:rPr>
        <w:t>ы</w:t>
      </w:r>
      <w:r w:rsidR="00F67730" w:rsidRPr="00F67730">
        <w:rPr>
          <w:rFonts w:cs="Helvetica Neue"/>
          <w:i/>
          <w:iCs/>
          <w:color w:val="000000" w:themeColor="text1"/>
        </w:rPr>
        <w:t>»</w:t>
      </w:r>
      <w:r w:rsidR="001360B2" w:rsidRPr="00F67730">
        <w:rPr>
          <w:rFonts w:cs="Helvetica Neue"/>
          <w:i/>
          <w:iCs/>
          <w:color w:val="000000" w:themeColor="text1"/>
        </w:rPr>
        <w:t xml:space="preserve"> </w:t>
      </w:r>
      <w:r w:rsidR="001360B2">
        <w:rPr>
          <w:rFonts w:cs="Helvetica Neue"/>
          <w:color w:val="000000" w:themeColor="text1"/>
        </w:rPr>
        <w:t>не голосуют</w:t>
      </w:r>
      <w:r w:rsidR="001778A1">
        <w:rPr>
          <w:rFonts w:cs="Helvetica Neue"/>
          <w:color w:val="000000" w:themeColor="text1"/>
        </w:rPr>
        <w:t>).</w:t>
      </w:r>
    </w:p>
    <w:p w14:paraId="07E13A37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D303C2">
        <w:rPr>
          <w:rFonts w:cs="Arial"/>
        </w:rPr>
        <w:t>Такой метонимический перенос может способствовать подаче информации в</w:t>
      </w:r>
      <w:r w:rsidR="004C43B0">
        <w:rPr>
          <w:rFonts w:cs="Arial"/>
        </w:rPr>
        <w:t xml:space="preserve"> п</w:t>
      </w:r>
      <w:r w:rsidRPr="00D303C2">
        <w:rPr>
          <w:rFonts w:cs="Arial"/>
        </w:rPr>
        <w:t>реувеличенном масштабе. За счет этого повышается уровень важности сообщения. Если посмотреть на примеры с «</w:t>
      </w:r>
      <w:r w:rsidRPr="00D303C2">
        <w:rPr>
          <w:rFonts w:cs="Arial"/>
          <w:i/>
          <w:iCs/>
          <w:lang w:val="da-DK"/>
        </w:rPr>
        <w:t>banker</w:t>
      </w:r>
      <w:r w:rsidRPr="00D303C2">
        <w:rPr>
          <w:rFonts w:cs="Arial"/>
        </w:rPr>
        <w:t>» или «</w:t>
      </w:r>
      <w:r w:rsidRPr="00D303C2">
        <w:rPr>
          <w:rFonts w:cs="Arial"/>
          <w:i/>
          <w:iCs/>
          <w:lang w:val="da-DK"/>
        </w:rPr>
        <w:t>gymnasier</w:t>
      </w:r>
      <w:r w:rsidRPr="00D303C2">
        <w:rPr>
          <w:rFonts w:cs="Arial"/>
        </w:rPr>
        <w:t xml:space="preserve">», </w:t>
      </w:r>
      <w:r w:rsidR="00A8100E">
        <w:rPr>
          <w:rFonts w:cs="Arial"/>
        </w:rPr>
        <w:t xml:space="preserve">то </w:t>
      </w:r>
      <w:r w:rsidRPr="00D303C2">
        <w:rPr>
          <w:rFonts w:cs="Arial"/>
        </w:rPr>
        <w:t>не</w:t>
      </w:r>
      <w:r w:rsidR="00A8100E">
        <w:rPr>
          <w:rFonts w:cs="Arial"/>
        </w:rPr>
        <w:t>льзя</w:t>
      </w:r>
      <w:r w:rsidRPr="00D303C2">
        <w:rPr>
          <w:rFonts w:cs="Arial"/>
        </w:rPr>
        <w:t xml:space="preserve"> сказать, какое количество банков и гимназий были участниками событий, а следовательно, </w:t>
      </w:r>
      <w:r w:rsidRPr="004C43B0">
        <w:rPr>
          <w:rFonts w:cs="Arial"/>
          <w:color w:val="000000" w:themeColor="text1"/>
        </w:rPr>
        <w:t>сколько</w:t>
      </w:r>
      <w:r w:rsidR="00F67730" w:rsidRPr="004C43B0">
        <w:rPr>
          <w:rFonts w:cs="Arial"/>
          <w:color w:val="000000" w:themeColor="text1"/>
        </w:rPr>
        <w:t xml:space="preserve"> сотрудников</w:t>
      </w:r>
      <w:r w:rsidRPr="004C43B0">
        <w:rPr>
          <w:rFonts w:cs="Arial"/>
          <w:color w:val="000000" w:themeColor="text1"/>
        </w:rPr>
        <w:t xml:space="preserve"> </w:t>
      </w:r>
      <w:r w:rsidR="004C43B0" w:rsidRPr="004C43B0">
        <w:rPr>
          <w:rFonts w:cs="Arial"/>
          <w:color w:val="000000" w:themeColor="text1"/>
        </w:rPr>
        <w:t>было з</w:t>
      </w:r>
      <w:r w:rsidRPr="004C43B0">
        <w:rPr>
          <w:rFonts w:cs="Arial"/>
          <w:color w:val="000000" w:themeColor="text1"/>
        </w:rPr>
        <w:t>адействовано</w:t>
      </w:r>
      <w:r w:rsidRPr="00D303C2">
        <w:rPr>
          <w:rFonts w:cs="Arial"/>
        </w:rPr>
        <w:t>. В тексте статьи могут раскрываться подробности, но сам заголовок явно апеллирует к некоторому существенному количеству организаций.</w:t>
      </w:r>
    </w:p>
    <w:p w14:paraId="07E3CA1B" w14:textId="77777777" w:rsidR="004A010B" w:rsidRDefault="004A010B" w:rsidP="004A010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Примеры, в которых присутствуют</w:t>
      </w:r>
      <w:r w:rsidR="00314FEF" w:rsidRPr="00D303C2">
        <w:rPr>
          <w:rFonts w:cs="Arial"/>
        </w:rPr>
        <w:t xml:space="preserve"> названия организаций также способствуют привлечению внимания читателя. Во-первых, из-за того, что такие названия обычно заранее известны, и предполагается, что они на слуху</w:t>
      </w:r>
      <w:r w:rsidR="002E5065">
        <w:rPr>
          <w:rFonts w:cs="Arial"/>
        </w:rPr>
        <w:t xml:space="preserve"> </w:t>
      </w:r>
      <w:r w:rsidR="00314FEF" w:rsidRPr="00D303C2">
        <w:rPr>
          <w:rFonts w:cs="Arial"/>
        </w:rPr>
        <w:t xml:space="preserve">у читателя. Во-вторых, здесь тоже повышается весомость информации, независимо от того, сколько человек участвовало в принятии решения, как в нашем примере со «Свидетелями Иеговы». </w:t>
      </w:r>
    </w:p>
    <w:p w14:paraId="6C4575F7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D303C2">
        <w:rPr>
          <w:rFonts w:cs="Arial"/>
        </w:rPr>
        <w:t>Перенос</w:t>
      </w:r>
      <w:r w:rsidRPr="002E5065">
        <w:rPr>
          <w:rFonts w:cs="Arial"/>
        </w:rPr>
        <w:t xml:space="preserve"> «</w:t>
      </w:r>
      <w:r w:rsidRPr="00D303C2">
        <w:rPr>
          <w:rFonts w:cs="Arial"/>
        </w:rPr>
        <w:t>политическая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партия</w:t>
      </w:r>
      <w:r w:rsidRPr="002E5065">
        <w:rPr>
          <w:rFonts w:cs="Arial"/>
        </w:rPr>
        <w:t xml:space="preserve"> – </w:t>
      </w:r>
      <w:r w:rsidRPr="00D303C2">
        <w:rPr>
          <w:rFonts w:cs="Arial"/>
        </w:rPr>
        <w:t>члены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партии</w:t>
      </w:r>
      <w:r w:rsidRPr="002E5065">
        <w:rPr>
          <w:rFonts w:cs="Arial"/>
        </w:rPr>
        <w:t xml:space="preserve">» </w:t>
      </w:r>
      <w:r w:rsidRPr="00D303C2">
        <w:rPr>
          <w:rFonts w:cs="Arial"/>
        </w:rPr>
        <w:t>является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наиболее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частотным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среди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случаев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пространственной</w:t>
      </w:r>
      <w:r w:rsidRPr="002E5065">
        <w:rPr>
          <w:rFonts w:cs="Arial"/>
        </w:rPr>
        <w:t xml:space="preserve"> </w:t>
      </w:r>
      <w:r w:rsidRPr="00D303C2">
        <w:rPr>
          <w:rFonts w:cs="Arial"/>
        </w:rPr>
        <w:t>метонимии</w:t>
      </w:r>
      <w:r w:rsidRPr="002E5065">
        <w:rPr>
          <w:rFonts w:cs="Arial"/>
        </w:rPr>
        <w:t>:</w:t>
      </w:r>
      <w:r w:rsidR="001778A1" w:rsidRPr="002E5065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Thorning</w:t>
      </w:r>
      <w:r w:rsidRPr="002E5065">
        <w:rPr>
          <w:rFonts w:cs="Helvetica Neue"/>
        </w:rPr>
        <w:t xml:space="preserve">: </w:t>
      </w:r>
      <w:r w:rsidRPr="001778A1">
        <w:rPr>
          <w:rFonts w:cs="Helvetica Neue"/>
          <w:lang w:val="da-DK"/>
        </w:rPr>
        <w:t>L</w:t>
      </w:r>
      <w:r w:rsidRPr="002E5065">
        <w:rPr>
          <w:rFonts w:cs="Helvetica Neue"/>
        </w:rPr>
        <w:t>ø</w:t>
      </w:r>
      <w:proofErr w:type="spellStart"/>
      <w:r w:rsidRPr="001778A1">
        <w:rPr>
          <w:rFonts w:cs="Helvetica Neue"/>
          <w:lang w:val="da-DK"/>
        </w:rPr>
        <w:t>kke</w:t>
      </w:r>
      <w:proofErr w:type="spellEnd"/>
      <w:r w:rsidRPr="002E5065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skal</w:t>
      </w:r>
      <w:r w:rsidRPr="002E5065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ikke</w:t>
      </w:r>
      <w:r w:rsidRPr="002E5065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bekymre</w:t>
      </w:r>
      <w:r w:rsidRPr="002E5065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sig</w:t>
      </w:r>
      <w:r w:rsidRPr="002E5065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om</w:t>
      </w:r>
      <w:r w:rsidRPr="002E5065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De</w:t>
      </w:r>
      <w:r w:rsidRPr="002E5065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Radikale</w:t>
      </w:r>
      <w:r w:rsidRPr="002E5065">
        <w:rPr>
          <w:rFonts w:cs="Helvetica Neue"/>
          <w:color w:val="000000" w:themeColor="text1"/>
        </w:rPr>
        <w:t xml:space="preserve"> (</w:t>
      </w:r>
      <w:proofErr w:type="spellStart"/>
      <w:r w:rsidR="002E5065">
        <w:rPr>
          <w:rFonts w:cs="Helvetica Neue"/>
          <w:color w:val="000000" w:themeColor="text1"/>
        </w:rPr>
        <w:t>Торнинг</w:t>
      </w:r>
      <w:proofErr w:type="spellEnd"/>
      <w:r w:rsidR="002E5065" w:rsidRPr="002E5065">
        <w:rPr>
          <w:rFonts w:cs="Helvetica Neue"/>
          <w:color w:val="000000" w:themeColor="text1"/>
        </w:rPr>
        <w:t xml:space="preserve">: </w:t>
      </w:r>
      <w:proofErr w:type="spellStart"/>
      <w:r w:rsidR="002E5065">
        <w:rPr>
          <w:rFonts w:cs="Helvetica Neue"/>
          <w:color w:val="000000" w:themeColor="text1"/>
        </w:rPr>
        <w:t>Лёкке</w:t>
      </w:r>
      <w:proofErr w:type="spellEnd"/>
      <w:r w:rsidR="002E5065" w:rsidRPr="002E5065">
        <w:rPr>
          <w:rFonts w:cs="Helvetica Neue"/>
          <w:color w:val="000000" w:themeColor="text1"/>
        </w:rPr>
        <w:t xml:space="preserve"> </w:t>
      </w:r>
      <w:r w:rsidR="002E5065">
        <w:rPr>
          <w:rFonts w:cs="Helvetica Neue"/>
          <w:color w:val="000000" w:themeColor="text1"/>
        </w:rPr>
        <w:t>не</w:t>
      </w:r>
      <w:r w:rsidR="002E5065" w:rsidRPr="002E5065">
        <w:rPr>
          <w:rFonts w:cs="Helvetica Neue"/>
          <w:color w:val="000000" w:themeColor="text1"/>
        </w:rPr>
        <w:t xml:space="preserve"> </w:t>
      </w:r>
      <w:r w:rsidR="002E5065">
        <w:rPr>
          <w:rFonts w:cs="Helvetica Neue"/>
          <w:color w:val="000000" w:themeColor="text1"/>
        </w:rPr>
        <w:t>должен</w:t>
      </w:r>
      <w:r w:rsidR="002E5065" w:rsidRPr="002E5065">
        <w:rPr>
          <w:rFonts w:cs="Helvetica Neue"/>
          <w:color w:val="000000" w:themeColor="text1"/>
        </w:rPr>
        <w:t xml:space="preserve"> </w:t>
      </w:r>
      <w:r w:rsidR="002E5065">
        <w:rPr>
          <w:rFonts w:cs="Helvetica Neue"/>
          <w:color w:val="000000" w:themeColor="text1"/>
        </w:rPr>
        <w:t xml:space="preserve">тревожиться за </w:t>
      </w:r>
      <w:r w:rsidR="002E5065" w:rsidRPr="002E5065">
        <w:rPr>
          <w:rFonts w:cs="Helvetica Neue"/>
          <w:i/>
          <w:iCs/>
          <w:color w:val="000000" w:themeColor="text1"/>
        </w:rPr>
        <w:t>партию Радикалов</w:t>
      </w:r>
      <w:r w:rsidRPr="00EC7A06">
        <w:rPr>
          <w:rFonts w:cs="Helvetica Neue"/>
          <w:color w:val="000000" w:themeColor="text1"/>
        </w:rPr>
        <w:t>)</w:t>
      </w:r>
      <w:r w:rsidR="001778A1" w:rsidRPr="00EC7A06">
        <w:rPr>
          <w:rFonts w:cs="Arial"/>
        </w:rPr>
        <w:t xml:space="preserve">; </w:t>
      </w:r>
      <w:r w:rsidRPr="001778A1">
        <w:rPr>
          <w:rFonts w:cs="Helvetica Neue"/>
          <w:lang w:val="da-DK"/>
        </w:rPr>
        <w:t>Eksperter</w:t>
      </w:r>
      <w:r w:rsidRPr="00EC7A06">
        <w:rPr>
          <w:rFonts w:cs="Helvetica Neue"/>
        </w:rPr>
        <w:t xml:space="preserve">: </w:t>
      </w:r>
      <w:proofErr w:type="spellStart"/>
      <w:r w:rsidRPr="001778A1">
        <w:rPr>
          <w:rFonts w:cs="Helvetica Neue"/>
          <w:lang w:val="da-DK"/>
        </w:rPr>
        <w:t>Nulv</w:t>
      </w:r>
      <w:proofErr w:type="spellEnd"/>
      <w:r w:rsidRPr="00EC7A06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kst</w:t>
      </w:r>
      <w:proofErr w:type="spellEnd"/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er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et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</w:t>
      </w:r>
      <w:r w:rsidRPr="00EC7A06">
        <w:rPr>
          <w:rFonts w:cs="Helvetica Neue"/>
        </w:rPr>
        <w:t>å</w:t>
      </w:r>
      <w:proofErr w:type="spellStart"/>
      <w:r w:rsidRPr="001778A1">
        <w:rPr>
          <w:rFonts w:cs="Helvetica Neue"/>
          <w:lang w:val="da-DK"/>
        </w:rPr>
        <w:t>rligt</w:t>
      </w:r>
      <w:proofErr w:type="spellEnd"/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ord</w:t>
      </w:r>
      <w:r w:rsidRPr="00EC7A06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der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kan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</w:t>
      </w:r>
      <w:r w:rsidRPr="00EC7A06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betydning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for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Venstres</w:t>
      </w:r>
      <w:r w:rsidRPr="00EC7A06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valg</w:t>
      </w:r>
      <w:r w:rsidRPr="00EC7A06">
        <w:rPr>
          <w:rFonts w:cs="Helvetica Neue"/>
        </w:rPr>
        <w:t xml:space="preserve"> (</w:t>
      </w:r>
      <w:r w:rsidR="002E5065">
        <w:rPr>
          <w:rFonts w:cs="Helvetica Neue"/>
        </w:rPr>
        <w:t>Эксперты</w:t>
      </w:r>
      <w:r w:rsidR="002E5065" w:rsidRPr="00EC7A06">
        <w:rPr>
          <w:rFonts w:cs="Helvetica Neue"/>
        </w:rPr>
        <w:t xml:space="preserve">: </w:t>
      </w:r>
      <w:r w:rsidR="002E5065">
        <w:rPr>
          <w:rFonts w:cs="Helvetica Neue"/>
        </w:rPr>
        <w:t>стагнация</w:t>
      </w:r>
      <w:r w:rsidR="00EC7A06" w:rsidRPr="00EC7A06">
        <w:rPr>
          <w:rFonts w:cs="Helvetica Neue"/>
        </w:rPr>
        <w:t xml:space="preserve"> –</w:t>
      </w:r>
      <w:r w:rsidR="00EC7A06">
        <w:rPr>
          <w:rFonts w:cs="Helvetica Neue"/>
        </w:rPr>
        <w:t xml:space="preserve"> </w:t>
      </w:r>
      <w:r w:rsidR="002E5065">
        <w:rPr>
          <w:rFonts w:cs="Helvetica Neue"/>
        </w:rPr>
        <w:t>плохое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слово</w:t>
      </w:r>
      <w:r w:rsidR="002E5065" w:rsidRPr="002E5065">
        <w:rPr>
          <w:rFonts w:cs="Helvetica Neue"/>
        </w:rPr>
        <w:t xml:space="preserve">, </w:t>
      </w:r>
      <w:r w:rsidR="002E5065">
        <w:rPr>
          <w:rFonts w:cs="Helvetica Neue"/>
        </w:rPr>
        <w:t>которое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может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повлиять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на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выбор</w:t>
      </w:r>
      <w:r w:rsidR="002E5065" w:rsidRPr="002E5065">
        <w:rPr>
          <w:rFonts w:cs="Helvetica Neue"/>
        </w:rPr>
        <w:t xml:space="preserve"> </w:t>
      </w:r>
      <w:r w:rsidR="002E5065">
        <w:rPr>
          <w:rFonts w:cs="Helvetica Neue"/>
        </w:rPr>
        <w:t>партии</w:t>
      </w:r>
      <w:r w:rsidR="002E5065" w:rsidRPr="002E5065">
        <w:rPr>
          <w:rFonts w:cs="Helvetica Neue"/>
        </w:rPr>
        <w:t xml:space="preserve"> </w:t>
      </w:r>
      <w:proofErr w:type="spellStart"/>
      <w:r w:rsidR="002E5065" w:rsidRPr="002E5065">
        <w:rPr>
          <w:rFonts w:cs="Helvetica Neue"/>
          <w:i/>
          <w:iCs/>
        </w:rPr>
        <w:t>Венстре</w:t>
      </w:r>
      <w:proofErr w:type="spellEnd"/>
      <w:r w:rsidRPr="002E5065">
        <w:rPr>
          <w:rFonts w:cs="Helvetica Neue"/>
        </w:rPr>
        <w:t>)</w:t>
      </w:r>
      <w:r w:rsidR="001778A1" w:rsidRPr="002E5065">
        <w:rPr>
          <w:rFonts w:cs="Helvetica Neue"/>
        </w:rPr>
        <w:t>;</w:t>
      </w:r>
      <w:r w:rsidR="001778A1"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L</w:t>
      </w:r>
      <w:r w:rsidRPr="002E5065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kke</w:t>
      </w:r>
      <w:proofErr w:type="spellEnd"/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til</w:t>
      </w:r>
      <w:r w:rsidRPr="002E5065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Dansk</w:t>
      </w:r>
      <w:r w:rsidRPr="002E5065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Folkeparti</w:t>
      </w:r>
      <w:r w:rsidRPr="002E5065">
        <w:rPr>
          <w:rFonts w:cs="Arial"/>
        </w:rPr>
        <w:t xml:space="preserve">: </w:t>
      </w:r>
      <w:r w:rsidRPr="001778A1">
        <w:rPr>
          <w:rFonts w:cs="Arial"/>
          <w:lang w:val="da-DK"/>
        </w:rPr>
        <w:t>Min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regering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skal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arbejde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for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ja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ved</w:t>
      </w:r>
      <w:r w:rsidRPr="002E5065">
        <w:rPr>
          <w:rFonts w:cs="Arial"/>
        </w:rPr>
        <w:t xml:space="preserve"> </w:t>
      </w:r>
      <w:r w:rsidRPr="001778A1">
        <w:rPr>
          <w:rFonts w:cs="Arial"/>
          <w:lang w:val="da-DK"/>
        </w:rPr>
        <w:t>folkeafstemningen</w:t>
      </w:r>
      <w:r w:rsidRPr="002E5065">
        <w:rPr>
          <w:rFonts w:cs="Arial"/>
        </w:rPr>
        <w:t xml:space="preserve"> (</w:t>
      </w:r>
      <w:proofErr w:type="spellStart"/>
      <w:r w:rsidR="002E5065">
        <w:rPr>
          <w:rFonts w:cs="Arial"/>
        </w:rPr>
        <w:t>Лёкке</w:t>
      </w:r>
      <w:proofErr w:type="spellEnd"/>
      <w:r w:rsidR="002E5065" w:rsidRPr="002E5065">
        <w:rPr>
          <w:rFonts w:cs="Arial"/>
        </w:rPr>
        <w:t xml:space="preserve"> </w:t>
      </w:r>
      <w:r w:rsidR="002E5065">
        <w:rPr>
          <w:rFonts w:cs="Arial"/>
        </w:rPr>
        <w:t>обращается</w:t>
      </w:r>
      <w:r w:rsidR="002E5065" w:rsidRPr="002E5065">
        <w:rPr>
          <w:rFonts w:cs="Arial"/>
        </w:rPr>
        <w:t xml:space="preserve"> </w:t>
      </w:r>
      <w:r w:rsidR="002E5065">
        <w:rPr>
          <w:rFonts w:cs="Arial"/>
        </w:rPr>
        <w:t xml:space="preserve">к </w:t>
      </w:r>
      <w:r w:rsidR="002E5065" w:rsidRPr="002E5065">
        <w:rPr>
          <w:rFonts w:cs="Arial"/>
          <w:i/>
          <w:iCs/>
        </w:rPr>
        <w:t>Датской народной партии</w:t>
      </w:r>
      <w:r w:rsidR="002E5065">
        <w:rPr>
          <w:rFonts w:cs="Arial"/>
        </w:rPr>
        <w:t>: Моё правительство должно добиться «да» на референдуме</w:t>
      </w:r>
      <w:r w:rsidRPr="002E5065">
        <w:rPr>
          <w:rFonts w:cs="Arial"/>
        </w:rPr>
        <w:t>)</w:t>
      </w:r>
      <w:r w:rsidR="001778A1" w:rsidRPr="002E5065">
        <w:rPr>
          <w:rFonts w:cs="Arial"/>
        </w:rPr>
        <w:t>.</w:t>
      </w:r>
    </w:p>
    <w:p w14:paraId="0DC53A66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Выше</w:t>
      </w:r>
      <w:r w:rsidR="00A8100E">
        <w:rPr>
          <w:rFonts w:cs="Arial"/>
        </w:rPr>
        <w:t xml:space="preserve"> </w:t>
      </w:r>
      <w:r w:rsidRPr="001778A1">
        <w:rPr>
          <w:rFonts w:cs="Arial"/>
        </w:rPr>
        <w:t>говорил</w:t>
      </w:r>
      <w:r w:rsidR="00A8100E">
        <w:rPr>
          <w:rFonts w:cs="Arial"/>
        </w:rPr>
        <w:t>ось</w:t>
      </w:r>
      <w:r w:rsidRPr="001778A1">
        <w:rPr>
          <w:rFonts w:cs="Arial"/>
        </w:rPr>
        <w:t xml:space="preserve"> о задачах, которые стоят перед новостным изданием во время предвыборной кампании. Используя названия партий, издание может выразить позицию или описать действия какого-то одного политика или группы политиков, но не обязательно всей партии. Таким образом у читателя может </w:t>
      </w:r>
      <w:r w:rsidRPr="001778A1">
        <w:rPr>
          <w:rFonts w:cs="Arial"/>
        </w:rPr>
        <w:lastRenderedPageBreak/>
        <w:t>возникнуть несколько искаженное представление о ходе политической борьбы. В сознании читателя бывает сложно отделить политика от его партии. В этой ситуации данный метонимический перенос может служить одним из манипулятивных средств.</w:t>
      </w:r>
    </w:p>
    <w:p w14:paraId="69D689D1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Заметим, что</w:t>
      </w:r>
      <w:r w:rsidR="00BA50BA">
        <w:rPr>
          <w:rFonts w:cs="Arial"/>
        </w:rPr>
        <w:t xml:space="preserve"> </w:t>
      </w:r>
      <w:r w:rsidRPr="001778A1">
        <w:rPr>
          <w:rFonts w:cs="Arial"/>
        </w:rPr>
        <w:t>перенос наименования происходит, как через названия партий, за которыми стоят политические деятели, так и через само слово «партия», которое также можно отождествить с входящими в неё членами: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Hvis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Thorning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g</w:t>
      </w:r>
      <w:r w:rsidRPr="001778A1">
        <w:rPr>
          <w:rFonts w:cs="Helvetica Neue"/>
        </w:rPr>
        <w:t>å</w:t>
      </w:r>
      <w:r w:rsidRPr="001778A1">
        <w:rPr>
          <w:rFonts w:cs="Helvetica Neue"/>
          <w:lang w:val="da-DK"/>
        </w:rPr>
        <w:t>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imod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Alternativets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</w:t>
      </w:r>
      <w:r w:rsidRPr="001778A1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rdier</w:t>
      </w:r>
      <w:proofErr w:type="spellEnd"/>
      <w:r w:rsidRPr="001778A1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partiet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klar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med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et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mistillidsvotum</w:t>
      </w:r>
      <w:r w:rsidRPr="001778A1">
        <w:rPr>
          <w:rFonts w:cs="Helvetica Neue"/>
        </w:rPr>
        <w:t xml:space="preserve"> (</w:t>
      </w:r>
      <w:r w:rsidR="002E5065">
        <w:rPr>
          <w:rFonts w:cs="Helvetica Neue"/>
        </w:rPr>
        <w:t xml:space="preserve">Если </w:t>
      </w:r>
      <w:proofErr w:type="spellStart"/>
      <w:r w:rsidR="002E5065">
        <w:rPr>
          <w:rFonts w:cs="Helvetica Neue"/>
        </w:rPr>
        <w:t>Торнинг</w:t>
      </w:r>
      <w:proofErr w:type="spellEnd"/>
      <w:r w:rsidR="002E5065">
        <w:rPr>
          <w:rFonts w:cs="Helvetica Neue"/>
        </w:rPr>
        <w:t xml:space="preserve"> не будут считаться с ценностями</w:t>
      </w:r>
      <w:r w:rsidR="00A20A04">
        <w:rPr>
          <w:rFonts w:cs="Helvetica Neue"/>
        </w:rPr>
        <w:t xml:space="preserve"> </w:t>
      </w:r>
      <w:r w:rsidR="002E5065">
        <w:rPr>
          <w:rFonts w:cs="Helvetica Neue"/>
        </w:rPr>
        <w:t>партии</w:t>
      </w:r>
      <w:r w:rsidR="00A20A04">
        <w:rPr>
          <w:rFonts w:cs="Helvetica Neue"/>
        </w:rPr>
        <w:t xml:space="preserve"> </w:t>
      </w:r>
      <w:r w:rsidR="00EC7A06">
        <w:rPr>
          <w:rFonts w:cs="Helvetica Neue"/>
        </w:rPr>
        <w:t>«</w:t>
      </w:r>
      <w:r w:rsidR="00A20A04">
        <w:rPr>
          <w:rFonts w:cs="Helvetica Neue"/>
        </w:rPr>
        <w:t>Альтернатива</w:t>
      </w:r>
      <w:r w:rsidR="00EC7A06">
        <w:rPr>
          <w:rFonts w:cs="Helvetica Neue"/>
        </w:rPr>
        <w:t>»</w:t>
      </w:r>
      <w:r w:rsidR="002E5065">
        <w:rPr>
          <w:rFonts w:cs="Helvetica Neue"/>
        </w:rPr>
        <w:t xml:space="preserve">, то </w:t>
      </w:r>
      <w:r w:rsidR="002E5065">
        <w:rPr>
          <w:rFonts w:cs="Helvetica Neue"/>
          <w:i/>
          <w:iCs/>
        </w:rPr>
        <w:t>партия</w:t>
      </w:r>
      <w:r w:rsidR="002E5065">
        <w:rPr>
          <w:rFonts w:cs="Helvetica Neue"/>
        </w:rPr>
        <w:t xml:space="preserve"> готова выразить вотум недоверия</w:t>
      </w:r>
      <w:r w:rsidRPr="001778A1">
        <w:rPr>
          <w:rFonts w:cs="Helvetica Neue"/>
        </w:rPr>
        <w:t>)</w:t>
      </w:r>
      <w:r w:rsidR="001778A1">
        <w:rPr>
          <w:rFonts w:cs="Helvetica Neue"/>
        </w:rPr>
        <w:t>;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Ekspert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negative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kampagner</w:t>
      </w:r>
      <w:r w:rsidRPr="001778A1">
        <w:rPr>
          <w:rFonts w:cs="Helvetica Neue"/>
        </w:rPr>
        <w:t xml:space="preserve">: </w:t>
      </w:r>
      <w:r w:rsidRPr="001778A1">
        <w:rPr>
          <w:rFonts w:cs="Helvetica Neue"/>
          <w:i/>
          <w:iCs/>
          <w:color w:val="000000" w:themeColor="text1"/>
          <w:lang w:val="da-DK"/>
        </w:rPr>
        <w:t>Partierne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pressede</w:t>
      </w:r>
      <w:r w:rsidRPr="001778A1">
        <w:rPr>
          <w:rFonts w:cs="Helvetica Neue"/>
        </w:rPr>
        <w:t xml:space="preserve"> (</w:t>
      </w:r>
      <w:r w:rsidR="002E5065">
        <w:rPr>
          <w:rFonts w:cs="Helvetica Neue"/>
        </w:rPr>
        <w:t xml:space="preserve">Эксперт по негативным кампаниям: </w:t>
      </w:r>
      <w:r w:rsidR="002E5065" w:rsidRPr="002E5065">
        <w:rPr>
          <w:rFonts w:cs="Helvetica Neue"/>
          <w:i/>
          <w:iCs/>
        </w:rPr>
        <w:t xml:space="preserve">партии </w:t>
      </w:r>
      <w:r w:rsidR="002E5065">
        <w:rPr>
          <w:rFonts w:cs="Helvetica Neue"/>
        </w:rPr>
        <w:t>под давлением</w:t>
      </w:r>
      <w:r w:rsidRPr="001778A1">
        <w:rPr>
          <w:rFonts w:cs="Helvetica Neue"/>
        </w:rPr>
        <w:t>)</w:t>
      </w:r>
      <w:r w:rsidR="001778A1">
        <w:rPr>
          <w:rFonts w:cs="Helvetica Neue"/>
        </w:rPr>
        <w:t>;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Overblik</w:t>
      </w:r>
      <w:r w:rsidRPr="001778A1">
        <w:rPr>
          <w:rFonts w:cs="Helvetica Neue"/>
        </w:rPr>
        <w:t xml:space="preserve">: </w:t>
      </w:r>
      <w:r w:rsidRPr="001778A1">
        <w:rPr>
          <w:rFonts w:cs="Helvetica Neue"/>
          <w:lang w:val="da-DK"/>
        </w:rPr>
        <w:t>Her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partierne</w:t>
      </w:r>
      <w:r w:rsidRPr="001778A1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du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kan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stemme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1778A1">
        <w:rPr>
          <w:rFonts w:cs="Helvetica Neue"/>
        </w:rPr>
        <w:t>å</w:t>
      </w:r>
      <w:r w:rsidR="00EC7A06">
        <w:rPr>
          <w:rFonts w:cs="Helvetica Neue"/>
        </w:rPr>
        <w:t xml:space="preserve"> – </w:t>
      </w:r>
      <w:r w:rsidRPr="001778A1">
        <w:rPr>
          <w:rFonts w:cs="Helvetica Neue"/>
          <w:lang w:val="da-DK"/>
        </w:rPr>
        <w:t>og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det</w:t>
      </w:r>
      <w:r w:rsidRPr="001778A1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de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mener</w:t>
      </w:r>
      <w:r w:rsidRPr="001778A1">
        <w:rPr>
          <w:rFonts w:cs="Helvetica Neue"/>
        </w:rPr>
        <w:t xml:space="preserve"> (</w:t>
      </w:r>
      <w:r w:rsidR="002E5065">
        <w:rPr>
          <w:rFonts w:cs="Helvetica Neue"/>
        </w:rPr>
        <w:t xml:space="preserve">Обзор: вот </w:t>
      </w:r>
      <w:r w:rsidR="002E5065" w:rsidRPr="002E5065">
        <w:rPr>
          <w:rFonts w:cs="Helvetica Neue"/>
          <w:i/>
          <w:iCs/>
        </w:rPr>
        <w:t>партии</w:t>
      </w:r>
      <w:r w:rsidR="002E5065">
        <w:rPr>
          <w:rFonts w:cs="Helvetica Neue"/>
        </w:rPr>
        <w:t>, за которые можно будет отдать свой голос и то, что они предлагают</w:t>
      </w:r>
      <w:r w:rsidRPr="001778A1">
        <w:rPr>
          <w:rFonts w:cs="Helvetica Neue"/>
        </w:rPr>
        <w:t>)</w:t>
      </w:r>
      <w:r w:rsidR="001778A1">
        <w:rPr>
          <w:rFonts w:cs="Helvetica Neue"/>
        </w:rPr>
        <w:t>;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Partier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vil</w:t>
      </w:r>
      <w:r w:rsidRPr="001778A1">
        <w:rPr>
          <w:rFonts w:cs="Helvetica Neue"/>
        </w:rPr>
        <w:t xml:space="preserve"> </w:t>
      </w:r>
      <w:proofErr w:type="spellStart"/>
      <w:r w:rsidRPr="001778A1">
        <w:rPr>
          <w:rFonts w:cs="Helvetica Neue"/>
          <w:lang w:val="da-DK"/>
        </w:rPr>
        <w:t>bek</w:t>
      </w:r>
      <w:proofErr w:type="spellEnd"/>
      <w:r w:rsidRPr="001778A1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mpe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mobning</w:t>
      </w:r>
      <w:r w:rsidRPr="001778A1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men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</w:t>
      </w:r>
      <w:r w:rsidRPr="001778A1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b</w:t>
      </w:r>
      <w:r w:rsidRPr="001778A1">
        <w:rPr>
          <w:rFonts w:cs="Helvetica Neue"/>
        </w:rPr>
        <w:t>ø</w:t>
      </w:r>
      <w:proofErr w:type="spellStart"/>
      <w:r w:rsidRPr="001778A1">
        <w:rPr>
          <w:rFonts w:cs="Helvetica Neue"/>
          <w:lang w:val="da-DK"/>
        </w:rPr>
        <w:t>rn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bliver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mobbet</w:t>
      </w:r>
      <w:r w:rsidRPr="001778A1">
        <w:rPr>
          <w:rFonts w:cs="Helvetica Neue"/>
        </w:rPr>
        <w:t xml:space="preserve"> (</w:t>
      </w:r>
      <w:r w:rsidR="002A18F6" w:rsidRPr="002A18F6">
        <w:rPr>
          <w:rFonts w:cs="Helvetica Neue"/>
          <w:i/>
          <w:iCs/>
        </w:rPr>
        <w:t>Партии</w:t>
      </w:r>
      <w:r w:rsidR="002A18F6">
        <w:rPr>
          <w:rFonts w:cs="Helvetica Neue"/>
        </w:rPr>
        <w:t xml:space="preserve"> хотят бороться с детским </w:t>
      </w:r>
      <w:proofErr w:type="spellStart"/>
      <w:r w:rsidR="002A18F6">
        <w:rPr>
          <w:rFonts w:cs="Helvetica Neue"/>
        </w:rPr>
        <w:t>моббингом</w:t>
      </w:r>
      <w:proofErr w:type="spellEnd"/>
      <w:r w:rsidR="002A18F6">
        <w:rPr>
          <w:rFonts w:cs="Helvetica Neue"/>
        </w:rPr>
        <w:t>, в то время как все меньше детей подвергаются издевательствам</w:t>
      </w:r>
      <w:r w:rsidRPr="001778A1">
        <w:rPr>
          <w:rFonts w:cs="Helvetica Neue"/>
        </w:rPr>
        <w:t>)</w:t>
      </w:r>
      <w:r w:rsidR="001778A1">
        <w:rPr>
          <w:rFonts w:cs="Helvetica Neue"/>
        </w:rPr>
        <w:t>.</w:t>
      </w:r>
    </w:p>
    <w:p w14:paraId="10A04285" w14:textId="77777777" w:rsidR="004A010B" w:rsidRDefault="00EC7A06" w:rsidP="004A010B">
      <w:pPr>
        <w:spacing w:line="360" w:lineRule="auto"/>
        <w:ind w:firstLine="709"/>
        <w:jc w:val="both"/>
        <w:rPr>
          <w:rFonts w:cs="Arial"/>
        </w:rPr>
      </w:pPr>
      <w:r w:rsidRPr="00EC7A06">
        <w:rPr>
          <w:rFonts w:cs="Arial"/>
          <w:color w:val="000000" w:themeColor="text1"/>
        </w:rPr>
        <w:t>Вариантом</w:t>
      </w:r>
      <w:r w:rsidR="00314FEF" w:rsidRPr="00EC7A06">
        <w:rPr>
          <w:rFonts w:cs="Arial"/>
          <w:color w:val="000000" w:themeColor="text1"/>
        </w:rPr>
        <w:t xml:space="preserve"> </w:t>
      </w:r>
      <w:r w:rsidR="00314FEF" w:rsidRPr="001778A1">
        <w:rPr>
          <w:rFonts w:cs="Arial"/>
        </w:rPr>
        <w:t>в данной группе может быть перенос «политическое объединение – политики». В относительно большом количестве заголовко</w:t>
      </w:r>
      <w:r w:rsidR="00A8100E">
        <w:rPr>
          <w:rFonts w:cs="Arial"/>
        </w:rPr>
        <w:t>в</w:t>
      </w:r>
      <w:r w:rsidR="00314FEF" w:rsidRPr="001778A1">
        <w:rPr>
          <w:rFonts w:cs="Arial"/>
        </w:rPr>
        <w:t xml:space="preserve"> встреча</w:t>
      </w:r>
      <w:r w:rsidR="00A8100E">
        <w:rPr>
          <w:rFonts w:cs="Arial"/>
        </w:rPr>
        <w:t>ются</w:t>
      </w:r>
      <w:r w:rsidR="00314FEF" w:rsidRPr="001778A1">
        <w:rPr>
          <w:rFonts w:cs="Arial"/>
        </w:rPr>
        <w:t xml:space="preserve"> такие словосочетания, как «</w:t>
      </w:r>
      <w:proofErr w:type="spellStart"/>
      <w:r w:rsidR="00314FEF" w:rsidRPr="001778A1">
        <w:rPr>
          <w:rFonts w:cs="Arial"/>
          <w:lang w:val="da-DK"/>
        </w:rPr>
        <w:t>bl</w:t>
      </w:r>
      <w:proofErr w:type="spellEnd"/>
      <w:r w:rsidR="00314FEF" w:rsidRPr="001778A1">
        <w:rPr>
          <w:rFonts w:cs="Arial"/>
        </w:rPr>
        <w:t xml:space="preserve">å </w:t>
      </w:r>
      <w:r w:rsidR="00314FEF" w:rsidRPr="001778A1">
        <w:rPr>
          <w:rFonts w:cs="Arial"/>
          <w:lang w:val="da-DK"/>
        </w:rPr>
        <w:t>blok</w:t>
      </w:r>
      <w:r w:rsidR="00314FEF" w:rsidRPr="001778A1">
        <w:rPr>
          <w:rFonts w:cs="Arial"/>
        </w:rPr>
        <w:t>»</w:t>
      </w:r>
      <w:r w:rsidR="002A18F6">
        <w:rPr>
          <w:rFonts w:cs="Arial"/>
        </w:rPr>
        <w:t xml:space="preserve"> (синий блок)</w:t>
      </w:r>
      <w:r w:rsidR="00314FEF" w:rsidRPr="001778A1">
        <w:rPr>
          <w:rFonts w:cs="Arial"/>
        </w:rPr>
        <w:t xml:space="preserve"> и «</w:t>
      </w:r>
      <w:r w:rsidR="00314FEF" w:rsidRPr="001778A1">
        <w:rPr>
          <w:rFonts w:cs="Arial"/>
          <w:lang w:val="da-DK"/>
        </w:rPr>
        <w:t>r</w:t>
      </w:r>
      <w:r w:rsidR="00314FEF" w:rsidRPr="001778A1">
        <w:rPr>
          <w:rFonts w:cs="Arial"/>
        </w:rPr>
        <w:t>ø</w:t>
      </w:r>
      <w:r w:rsidR="00314FEF" w:rsidRPr="001778A1">
        <w:rPr>
          <w:rFonts w:cs="Arial"/>
          <w:lang w:val="da-DK"/>
        </w:rPr>
        <w:t>d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blok</w:t>
      </w:r>
      <w:r w:rsidR="00314FEF" w:rsidRPr="001778A1">
        <w:rPr>
          <w:rFonts w:cs="Arial"/>
        </w:rPr>
        <w:t>»</w:t>
      </w:r>
      <w:r w:rsidR="002A18F6">
        <w:rPr>
          <w:rFonts w:cs="Arial"/>
        </w:rPr>
        <w:t xml:space="preserve"> (красный блок)</w:t>
      </w:r>
      <w:r w:rsidR="00314FEF" w:rsidRPr="001778A1">
        <w:rPr>
          <w:rFonts w:cs="Arial"/>
        </w:rPr>
        <w:t xml:space="preserve"> в которых прилагательное указывает на политическую направленность партийных объединений: </w:t>
      </w:r>
      <w:r w:rsidR="00314FEF" w:rsidRPr="001778A1">
        <w:rPr>
          <w:rFonts w:cs="Arial"/>
          <w:lang w:val="da-DK"/>
        </w:rPr>
        <w:t>SF</w:t>
      </w:r>
      <w:r w:rsidR="00314FEF" w:rsidRPr="001778A1">
        <w:rPr>
          <w:rFonts w:cs="Arial"/>
        </w:rPr>
        <w:t xml:space="preserve">: </w:t>
      </w:r>
      <w:r w:rsidR="00314FEF" w:rsidRPr="001778A1">
        <w:rPr>
          <w:rFonts w:cs="Arial"/>
          <w:lang w:val="da-DK"/>
        </w:rPr>
        <w:t>Trist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at</w:t>
      </w:r>
      <w:r w:rsidR="00314FEF" w:rsidRPr="001778A1">
        <w:rPr>
          <w:rFonts w:cs="Arial"/>
        </w:rPr>
        <w:t xml:space="preserve"> </w:t>
      </w:r>
      <w:proofErr w:type="spellStart"/>
      <w:r w:rsidR="00314FEF" w:rsidRPr="001778A1">
        <w:rPr>
          <w:rFonts w:cs="Arial"/>
          <w:i/>
          <w:iCs/>
          <w:color w:val="000000" w:themeColor="text1"/>
          <w:lang w:val="da-DK"/>
        </w:rPr>
        <w:t>bl</w:t>
      </w:r>
      <w:proofErr w:type="spellEnd"/>
      <w:r w:rsidR="00314FEF" w:rsidRPr="001778A1">
        <w:rPr>
          <w:rFonts w:cs="Arial"/>
          <w:i/>
          <w:iCs/>
          <w:color w:val="000000" w:themeColor="text1"/>
        </w:rPr>
        <w:t xml:space="preserve">å 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blok</w:t>
      </w:r>
      <w:r w:rsidR="00314FEF" w:rsidRPr="001778A1">
        <w:rPr>
          <w:rFonts w:cs="Arial"/>
          <w:color w:val="000000" w:themeColor="text1"/>
        </w:rPr>
        <w:t xml:space="preserve"> </w:t>
      </w:r>
      <w:r w:rsidR="00314FEF" w:rsidRPr="001778A1">
        <w:rPr>
          <w:rFonts w:cs="Arial"/>
          <w:lang w:val="da-DK"/>
        </w:rPr>
        <w:t>vil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udfordre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flygtningekonvention</w:t>
      </w:r>
      <w:r w:rsidR="00314FEF" w:rsidRPr="001778A1">
        <w:rPr>
          <w:rFonts w:cs="Arial"/>
        </w:rPr>
        <w:t xml:space="preserve"> (</w:t>
      </w:r>
      <w:r w:rsidR="002A18F6">
        <w:rPr>
          <w:rFonts w:cs="Arial"/>
        </w:rPr>
        <w:t xml:space="preserve">Социалистическая народная партия: печально, что </w:t>
      </w:r>
      <w:r w:rsidR="002A18F6" w:rsidRPr="002A18F6">
        <w:rPr>
          <w:rFonts w:cs="Arial"/>
          <w:i/>
          <w:iCs/>
        </w:rPr>
        <w:t>синий блок</w:t>
      </w:r>
      <w:r w:rsidR="002A18F6">
        <w:rPr>
          <w:rFonts w:cs="Arial"/>
        </w:rPr>
        <w:t xml:space="preserve"> бросает вызов конвенции о статусе беженцев</w:t>
      </w:r>
      <w:r w:rsidR="00314FEF" w:rsidRPr="001778A1">
        <w:rPr>
          <w:rFonts w:cs="Arial"/>
        </w:rPr>
        <w:t>)</w:t>
      </w:r>
      <w:r w:rsidR="001778A1">
        <w:rPr>
          <w:rFonts w:cs="Arial"/>
        </w:rPr>
        <w:t xml:space="preserve">; </w:t>
      </w:r>
      <w:r w:rsidR="00314FEF" w:rsidRPr="001778A1">
        <w:rPr>
          <w:rFonts w:cs="Arial"/>
          <w:lang w:val="da-DK"/>
        </w:rPr>
        <w:t>Hvem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er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mest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gr</w:t>
      </w:r>
      <w:r w:rsidR="00314FEF" w:rsidRPr="001778A1">
        <w:rPr>
          <w:rFonts w:cs="Arial"/>
        </w:rPr>
        <w:t>ø</w:t>
      </w:r>
      <w:proofErr w:type="spellStart"/>
      <w:r w:rsidR="00314FEF" w:rsidRPr="001778A1">
        <w:rPr>
          <w:rFonts w:cs="Arial"/>
          <w:lang w:val="da-DK"/>
        </w:rPr>
        <w:t>nne</w:t>
      </w:r>
      <w:proofErr w:type="spellEnd"/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i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lang w:val="da-DK"/>
        </w:rPr>
        <w:t>Danmark</w:t>
      </w:r>
      <w:r w:rsidR="00314FEF" w:rsidRPr="001778A1">
        <w:rPr>
          <w:rFonts w:cs="Arial"/>
        </w:rPr>
        <w:t xml:space="preserve"> – 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den</w:t>
      </w:r>
      <w:r w:rsidR="00314FEF" w:rsidRPr="001778A1">
        <w:rPr>
          <w:rFonts w:cs="Arial"/>
          <w:i/>
          <w:iCs/>
          <w:color w:val="000000" w:themeColor="text1"/>
        </w:rPr>
        <w:t xml:space="preserve"> 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r</w:t>
      </w:r>
      <w:r w:rsidR="00314FEF" w:rsidRPr="001778A1">
        <w:rPr>
          <w:rFonts w:cs="Arial"/>
          <w:i/>
          <w:iCs/>
          <w:color w:val="000000" w:themeColor="text1"/>
        </w:rPr>
        <w:t>ø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de</w:t>
      </w:r>
      <w:r w:rsidR="00314FEF" w:rsidRPr="001778A1">
        <w:rPr>
          <w:rFonts w:cs="Arial"/>
          <w:color w:val="000000" w:themeColor="text1"/>
        </w:rPr>
        <w:t xml:space="preserve"> </w:t>
      </w:r>
      <w:r w:rsidR="00314FEF" w:rsidRPr="001778A1">
        <w:rPr>
          <w:rFonts w:cs="Arial"/>
          <w:lang w:val="da-DK"/>
        </w:rPr>
        <w:t>eller</w:t>
      </w:r>
      <w:r w:rsidR="00314FEF" w:rsidRPr="001778A1">
        <w:rPr>
          <w:rFonts w:cs="Arial"/>
        </w:rPr>
        <w:t xml:space="preserve"> 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den</w:t>
      </w:r>
      <w:r w:rsidR="00314FEF" w:rsidRPr="001778A1">
        <w:rPr>
          <w:rFonts w:cs="Arial"/>
          <w:i/>
          <w:iCs/>
          <w:color w:val="000000" w:themeColor="text1"/>
        </w:rPr>
        <w:t xml:space="preserve"> </w:t>
      </w:r>
      <w:proofErr w:type="spellStart"/>
      <w:r w:rsidR="00314FEF" w:rsidRPr="001778A1">
        <w:rPr>
          <w:rFonts w:cs="Arial"/>
          <w:i/>
          <w:iCs/>
          <w:color w:val="000000" w:themeColor="text1"/>
          <w:lang w:val="da-DK"/>
        </w:rPr>
        <w:t>bl</w:t>
      </w:r>
      <w:proofErr w:type="spellEnd"/>
      <w:r w:rsidR="00314FEF" w:rsidRPr="001778A1">
        <w:rPr>
          <w:rFonts w:cs="Arial"/>
          <w:i/>
          <w:iCs/>
          <w:color w:val="000000" w:themeColor="text1"/>
        </w:rPr>
        <w:t xml:space="preserve">å </w:t>
      </w:r>
      <w:r w:rsidR="00314FEF" w:rsidRPr="001778A1">
        <w:rPr>
          <w:rFonts w:cs="Arial"/>
          <w:i/>
          <w:iCs/>
          <w:color w:val="000000" w:themeColor="text1"/>
          <w:lang w:val="da-DK"/>
        </w:rPr>
        <w:t>blok</w:t>
      </w:r>
      <w:r w:rsidR="00314FEF" w:rsidRPr="001778A1">
        <w:rPr>
          <w:rFonts w:cs="Arial"/>
        </w:rPr>
        <w:t>? (</w:t>
      </w:r>
      <w:r w:rsidR="002A18F6">
        <w:rPr>
          <w:rFonts w:cs="Arial"/>
        </w:rPr>
        <w:t xml:space="preserve">Кто более зеленый в Дании – </w:t>
      </w:r>
      <w:r w:rsidR="002A18F6" w:rsidRPr="002A18F6">
        <w:rPr>
          <w:rFonts w:cs="Arial"/>
          <w:i/>
          <w:iCs/>
        </w:rPr>
        <w:t>красный</w:t>
      </w:r>
      <w:r w:rsidR="002A18F6">
        <w:rPr>
          <w:rFonts w:cs="Arial"/>
        </w:rPr>
        <w:t xml:space="preserve"> или </w:t>
      </w:r>
      <w:r w:rsidR="002A18F6" w:rsidRPr="002A18F6">
        <w:rPr>
          <w:rFonts w:cs="Arial"/>
          <w:i/>
          <w:iCs/>
        </w:rPr>
        <w:t>синий блок</w:t>
      </w:r>
      <w:r w:rsidR="002A18F6">
        <w:rPr>
          <w:rFonts w:cs="Arial"/>
        </w:rPr>
        <w:t>?</w:t>
      </w:r>
      <w:r w:rsidR="00314FEF" w:rsidRPr="001778A1">
        <w:rPr>
          <w:rFonts w:cs="Arial"/>
        </w:rPr>
        <w:t>)</w:t>
      </w:r>
      <w:r w:rsidR="001778A1">
        <w:rPr>
          <w:rFonts w:cs="Arial"/>
        </w:rPr>
        <w:t>.</w:t>
      </w:r>
    </w:p>
    <w:p w14:paraId="6BD85808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Так как в Дании правительство является правительством «меньшинства», политическая ситуация в стране зависит от компромиссов между различными партиями.</w:t>
      </w:r>
      <w:r w:rsidR="00F67730">
        <w:rPr>
          <w:rFonts w:cs="Arial"/>
        </w:rPr>
        <w:t xml:space="preserve"> </w:t>
      </w:r>
      <w:r w:rsidR="00EC7A06" w:rsidRPr="00EC7A06">
        <w:rPr>
          <w:rFonts w:cs="Arial"/>
        </w:rPr>
        <w:t>К</w:t>
      </w:r>
      <w:r w:rsidR="00F67730" w:rsidRPr="00EC7A06">
        <w:rPr>
          <w:rFonts w:cs="Arial"/>
        </w:rPr>
        <w:t>оалиционная</w:t>
      </w:r>
      <w:r w:rsidRPr="001778A1">
        <w:rPr>
          <w:rFonts w:cs="Arial"/>
        </w:rPr>
        <w:t xml:space="preserve"> </w:t>
      </w:r>
      <w:r w:rsidR="00EC7A06">
        <w:rPr>
          <w:rFonts w:cs="Arial"/>
        </w:rPr>
        <w:t>политика (</w:t>
      </w:r>
      <w:r w:rsidRPr="001778A1">
        <w:rPr>
          <w:rFonts w:cs="Arial"/>
        </w:rPr>
        <w:t>политика</w:t>
      </w:r>
      <w:r w:rsidR="00EC7A06">
        <w:rPr>
          <w:rFonts w:cs="Arial"/>
        </w:rPr>
        <w:t xml:space="preserve"> партийных блоков)</w:t>
      </w:r>
      <w:r w:rsidRPr="001778A1">
        <w:rPr>
          <w:rFonts w:cs="Arial"/>
        </w:rPr>
        <w:t xml:space="preserve"> в данной ситуации является одним из компромиссов. Споры и противоречия между блоками, а также ситуация в самих блоках провоцируют повышенный интерес </w:t>
      </w:r>
      <w:r w:rsidRPr="001778A1">
        <w:rPr>
          <w:rFonts w:cs="Arial"/>
        </w:rPr>
        <w:lastRenderedPageBreak/>
        <w:t xml:space="preserve">к предвыборной кампании. В данном случае использование метонимического переноса оправдано с точки зрения привлечения внимания читателя. Есть примеры заголовков и без указания на политическую ориентацию блоков, например: </w:t>
      </w:r>
      <w:proofErr w:type="spellStart"/>
      <w:r w:rsidRPr="001778A1">
        <w:rPr>
          <w:rFonts w:cs="Arial"/>
          <w:lang w:val="da-DK"/>
        </w:rPr>
        <w:t>Meningsm</w:t>
      </w:r>
      <w:proofErr w:type="spellEnd"/>
      <w:r w:rsidRPr="001778A1">
        <w:rPr>
          <w:rFonts w:cs="Arial"/>
        </w:rPr>
        <w:t>å</w:t>
      </w:r>
      <w:proofErr w:type="spellStart"/>
      <w:r w:rsidRPr="001778A1">
        <w:rPr>
          <w:rFonts w:cs="Arial"/>
          <w:lang w:val="da-DK"/>
        </w:rPr>
        <w:t>ling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varsler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d</w:t>
      </w:r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dt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l</w:t>
      </w:r>
      <w:r w:rsidRPr="001778A1">
        <w:rPr>
          <w:rFonts w:cs="Arial"/>
        </w:rPr>
        <w:t>ø</w:t>
      </w:r>
      <w:r w:rsidRPr="001778A1">
        <w:rPr>
          <w:rFonts w:cs="Arial"/>
          <w:lang w:val="da-DK"/>
        </w:rPr>
        <w:t>b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mellem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blokkene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</w:rPr>
        <w:t>(</w:t>
      </w:r>
      <w:r w:rsidR="002A18F6">
        <w:rPr>
          <w:rFonts w:cs="Arial"/>
        </w:rPr>
        <w:t xml:space="preserve">Опрос общественного мнения грозит ничьей между </w:t>
      </w:r>
      <w:r w:rsidR="002A18F6" w:rsidRPr="002A18F6">
        <w:rPr>
          <w:rFonts w:cs="Arial"/>
          <w:i/>
          <w:iCs/>
        </w:rPr>
        <w:t>блоками</w:t>
      </w:r>
      <w:r w:rsidRPr="001778A1">
        <w:rPr>
          <w:rFonts w:cs="Arial"/>
        </w:rPr>
        <w:t>)</w:t>
      </w:r>
      <w:r w:rsidR="001778A1">
        <w:rPr>
          <w:rFonts w:cs="Arial"/>
        </w:rPr>
        <w:t>.</w:t>
      </w:r>
    </w:p>
    <w:p w14:paraId="371AA452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</w:t>
      </w:r>
      <w:r w:rsidRPr="00B40294">
        <w:rPr>
          <w:rFonts w:cs="Arial"/>
        </w:rPr>
        <w:t xml:space="preserve"> «</w:t>
      </w:r>
      <w:r w:rsidRPr="001778A1">
        <w:rPr>
          <w:rFonts w:cs="Arial"/>
        </w:rPr>
        <w:t>правительство</w:t>
      </w:r>
      <w:r w:rsidRPr="00B40294">
        <w:rPr>
          <w:rFonts w:cs="Arial"/>
        </w:rPr>
        <w:t xml:space="preserve"> – </w:t>
      </w:r>
      <w:r w:rsidRPr="001778A1">
        <w:rPr>
          <w:rFonts w:cs="Arial"/>
        </w:rPr>
        <w:t>члены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правительства</w:t>
      </w:r>
      <w:r w:rsidRPr="00B40294">
        <w:rPr>
          <w:rFonts w:cs="Arial"/>
        </w:rPr>
        <w:t>»</w:t>
      </w:r>
      <w:r w:rsidR="001778A1" w:rsidRPr="00B40294">
        <w:rPr>
          <w:rFonts w:cs="Helvetica Neue"/>
          <w:color w:val="000000" w:themeColor="text1"/>
        </w:rPr>
        <w:t xml:space="preserve">: </w:t>
      </w:r>
      <w:r w:rsidRPr="001778A1">
        <w:rPr>
          <w:rFonts w:cs="Helvetica Neue"/>
          <w:i/>
          <w:iCs/>
          <w:color w:val="000000" w:themeColor="text1"/>
          <w:lang w:val="da-DK"/>
        </w:rPr>
        <w:t>Regeringen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vil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fjerne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indsattes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g</w:t>
      </w:r>
      <w:r w:rsidRPr="00B40294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ld</w:t>
      </w:r>
      <w:proofErr w:type="spellEnd"/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men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afliver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r</w:t>
      </w:r>
      <w:r w:rsidRPr="00B40294">
        <w:rPr>
          <w:rFonts w:cs="Helvetica Neue"/>
        </w:rPr>
        <w:t>å</w:t>
      </w:r>
      <w:proofErr w:type="spellStart"/>
      <w:r w:rsidRPr="001778A1">
        <w:rPr>
          <w:rFonts w:cs="Helvetica Neue"/>
          <w:lang w:val="da-DK"/>
        </w:rPr>
        <w:t>dgivning</w:t>
      </w:r>
      <w:proofErr w:type="spellEnd"/>
      <w:r w:rsidRPr="00B40294">
        <w:rPr>
          <w:rFonts w:cs="Helvetica Neue"/>
        </w:rPr>
        <w:t xml:space="preserve"> (</w:t>
      </w:r>
      <w:r w:rsidR="00B40294" w:rsidRPr="00481677">
        <w:rPr>
          <w:rFonts w:cs="Arial"/>
          <w:i/>
          <w:iCs/>
        </w:rPr>
        <w:t xml:space="preserve">Правительство </w:t>
      </w:r>
      <w:r w:rsidR="00B40294">
        <w:rPr>
          <w:rFonts w:cs="Arial"/>
        </w:rPr>
        <w:t>спишет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долги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заключенных</w:t>
      </w:r>
      <w:r w:rsidR="00B40294" w:rsidRPr="002A7E17">
        <w:rPr>
          <w:rFonts w:cs="Arial"/>
        </w:rPr>
        <w:t xml:space="preserve">, </w:t>
      </w:r>
      <w:r w:rsidR="00B40294">
        <w:rPr>
          <w:rFonts w:cs="Arial"/>
        </w:rPr>
        <w:t>но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они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лишатся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консультативной</w:t>
      </w:r>
      <w:r w:rsidR="00B40294" w:rsidRPr="002A7E17">
        <w:rPr>
          <w:rFonts w:cs="Arial"/>
        </w:rPr>
        <w:t xml:space="preserve"> </w:t>
      </w:r>
      <w:r w:rsidR="00B40294">
        <w:rPr>
          <w:rFonts w:cs="Arial"/>
        </w:rPr>
        <w:t>помощи</w:t>
      </w:r>
      <w:r w:rsidRPr="00B40294">
        <w:rPr>
          <w:rFonts w:cs="Helvetica Neue"/>
        </w:rPr>
        <w:t>)</w:t>
      </w:r>
      <w:r w:rsidR="001778A1" w:rsidRPr="00B40294">
        <w:rPr>
          <w:rFonts w:cs="Helvetica Neue"/>
          <w:color w:val="000000" w:themeColor="text1"/>
        </w:rPr>
        <w:t xml:space="preserve">; </w:t>
      </w:r>
      <w:r w:rsidRPr="001778A1">
        <w:rPr>
          <w:rFonts w:cs="Arial"/>
          <w:color w:val="000000" w:themeColor="text1"/>
          <w:lang w:val="da-DK"/>
        </w:rPr>
        <w:t>Salget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af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en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del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af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Dong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var</w:t>
      </w:r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Thorning</w:t>
      </w:r>
      <w:r w:rsidRPr="00B40294">
        <w:rPr>
          <w:rFonts w:cs="Arial"/>
          <w:i/>
          <w:iCs/>
          <w:color w:val="000000" w:themeColor="text1"/>
        </w:rPr>
        <w:t>-</w:t>
      </w:r>
      <w:r w:rsidRPr="001778A1">
        <w:rPr>
          <w:rFonts w:cs="Arial"/>
          <w:i/>
          <w:iCs/>
          <w:color w:val="000000" w:themeColor="text1"/>
          <w:lang w:val="da-DK"/>
        </w:rPr>
        <w:t>regeringens</w:t>
      </w:r>
      <w:r w:rsidRPr="00B40294">
        <w:rPr>
          <w:rFonts w:cs="Arial"/>
          <w:color w:val="FF0000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v</w:t>
      </w:r>
      <w:r w:rsidRPr="00B40294">
        <w:rPr>
          <w:rFonts w:cs="Arial"/>
          <w:color w:val="000000" w:themeColor="text1"/>
        </w:rPr>
        <w:t>æ</w:t>
      </w:r>
      <w:proofErr w:type="spellStart"/>
      <w:r w:rsidRPr="001778A1">
        <w:rPr>
          <w:rFonts w:cs="Arial"/>
          <w:color w:val="000000" w:themeColor="text1"/>
          <w:lang w:val="da-DK"/>
        </w:rPr>
        <w:t>rste</w:t>
      </w:r>
      <w:proofErr w:type="spellEnd"/>
      <w:r w:rsidRPr="00B40294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color w:val="000000" w:themeColor="text1"/>
          <w:lang w:val="da-DK"/>
        </w:rPr>
        <w:t>handling</w:t>
      </w:r>
      <w:r w:rsidRPr="00B40294">
        <w:rPr>
          <w:rFonts w:cs="Arial"/>
          <w:color w:val="000000" w:themeColor="text1"/>
        </w:rPr>
        <w:t xml:space="preserve"> </w:t>
      </w:r>
      <w:r w:rsidR="001778A1" w:rsidRPr="00B40294">
        <w:rPr>
          <w:rFonts w:cs="Arial"/>
        </w:rPr>
        <w:t>(</w:t>
      </w:r>
      <w:r w:rsidR="00B40294">
        <w:rPr>
          <w:rFonts w:cs="Arial"/>
        </w:rPr>
        <w:t xml:space="preserve">Продажа части акций компании </w:t>
      </w:r>
      <w:r w:rsidR="00B40294">
        <w:rPr>
          <w:rFonts w:cs="Arial"/>
          <w:lang w:val="en-US"/>
        </w:rPr>
        <w:t>Dong</w:t>
      </w:r>
      <w:r w:rsidR="00B40294" w:rsidRPr="00B40294">
        <w:rPr>
          <w:rFonts w:cs="Arial"/>
        </w:rPr>
        <w:t xml:space="preserve"> </w:t>
      </w:r>
      <w:r w:rsidR="00B40294">
        <w:rPr>
          <w:rFonts w:cs="Arial"/>
        </w:rPr>
        <w:t xml:space="preserve">было худшим, что сделало </w:t>
      </w:r>
      <w:r w:rsidR="00B40294" w:rsidRPr="005A5198">
        <w:rPr>
          <w:rFonts w:cs="Arial"/>
          <w:i/>
          <w:iCs/>
        </w:rPr>
        <w:t xml:space="preserve">правительство </w:t>
      </w:r>
      <w:proofErr w:type="spellStart"/>
      <w:r w:rsidR="00B40294" w:rsidRPr="005A5198">
        <w:rPr>
          <w:rFonts w:cs="Arial"/>
          <w:i/>
          <w:iCs/>
        </w:rPr>
        <w:t>Торнинг</w:t>
      </w:r>
      <w:proofErr w:type="spellEnd"/>
      <w:r w:rsidRPr="00B40294">
        <w:rPr>
          <w:rFonts w:cs="Arial"/>
        </w:rPr>
        <w:t>)</w:t>
      </w:r>
      <w:r w:rsidR="001778A1" w:rsidRPr="00B40294">
        <w:rPr>
          <w:rFonts w:cs="Arial"/>
        </w:rPr>
        <w:t>;</w:t>
      </w:r>
      <w:r w:rsidR="001778A1" w:rsidRPr="00B4029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Regeringen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vil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bruge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en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milliard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p</w:t>
      </w:r>
      <w:r w:rsidRPr="00B40294">
        <w:rPr>
          <w:rFonts w:cs="Helvetica Neue"/>
        </w:rPr>
        <w:t xml:space="preserve">å </w:t>
      </w:r>
      <w:proofErr w:type="spellStart"/>
      <w:r w:rsidRPr="001778A1">
        <w:rPr>
          <w:rFonts w:cs="Helvetica Neue"/>
          <w:lang w:val="da-DK"/>
        </w:rPr>
        <w:t>milj</w:t>
      </w:r>
      <w:proofErr w:type="spellEnd"/>
      <w:r w:rsidRPr="00B40294">
        <w:rPr>
          <w:rFonts w:cs="Helvetica Neue"/>
        </w:rPr>
        <w:t>ø (</w:t>
      </w:r>
      <w:r w:rsidR="00481677" w:rsidRPr="00481677">
        <w:rPr>
          <w:rFonts w:cs="Helvetica Neue"/>
          <w:i/>
          <w:iCs/>
        </w:rPr>
        <w:t>Правительство</w:t>
      </w:r>
      <w:r w:rsidR="00481677" w:rsidRPr="00B40294">
        <w:rPr>
          <w:rFonts w:cs="Helvetica Neue"/>
        </w:rPr>
        <w:t xml:space="preserve"> </w:t>
      </w:r>
      <w:r w:rsidR="00481677">
        <w:rPr>
          <w:rFonts w:cs="Helvetica Neue"/>
        </w:rPr>
        <w:t>потратит</w:t>
      </w:r>
      <w:r w:rsidR="00481677" w:rsidRPr="00B40294">
        <w:rPr>
          <w:rFonts w:cs="Helvetica Neue"/>
        </w:rPr>
        <w:t xml:space="preserve"> </w:t>
      </w:r>
      <w:r w:rsidR="00481677">
        <w:rPr>
          <w:rFonts w:cs="Helvetica Neue"/>
        </w:rPr>
        <w:t>миллиард</w:t>
      </w:r>
      <w:r w:rsidR="00481677" w:rsidRPr="00B40294">
        <w:rPr>
          <w:rFonts w:cs="Helvetica Neue"/>
        </w:rPr>
        <w:t xml:space="preserve"> </w:t>
      </w:r>
      <w:r w:rsidR="00481677">
        <w:rPr>
          <w:rFonts w:cs="Helvetica Neue"/>
        </w:rPr>
        <w:t>на</w:t>
      </w:r>
      <w:r w:rsidR="00481677" w:rsidRPr="00B40294">
        <w:rPr>
          <w:rFonts w:cs="Helvetica Neue"/>
        </w:rPr>
        <w:t xml:space="preserve"> </w:t>
      </w:r>
      <w:r w:rsidR="00481677">
        <w:rPr>
          <w:rFonts w:cs="Helvetica Neue"/>
        </w:rPr>
        <w:t>окружающую</w:t>
      </w:r>
      <w:r w:rsidR="00481677" w:rsidRPr="00B40294">
        <w:rPr>
          <w:rFonts w:cs="Helvetica Neue"/>
        </w:rPr>
        <w:t xml:space="preserve"> </w:t>
      </w:r>
      <w:r w:rsidR="00481677">
        <w:rPr>
          <w:rFonts w:cs="Helvetica Neue"/>
        </w:rPr>
        <w:t>среду</w:t>
      </w:r>
      <w:r w:rsidRPr="00B40294">
        <w:rPr>
          <w:rFonts w:cs="Helvetica Neue"/>
        </w:rPr>
        <w:t>)</w:t>
      </w:r>
      <w:r w:rsidR="001778A1" w:rsidRPr="00B40294">
        <w:rPr>
          <w:rFonts w:cs="Helvetica Neue"/>
        </w:rPr>
        <w:t>.</w:t>
      </w:r>
    </w:p>
    <w:p w14:paraId="199337EF" w14:textId="77777777" w:rsidR="004A010B" w:rsidRDefault="005A5198" w:rsidP="004A010B">
      <w:pPr>
        <w:spacing w:line="360" w:lineRule="auto"/>
        <w:ind w:firstLine="709"/>
        <w:jc w:val="both"/>
        <w:rPr>
          <w:rFonts w:cs="Arial"/>
        </w:rPr>
      </w:pPr>
      <w:r>
        <w:rPr>
          <w:rFonts w:cs="Helvetica Neue"/>
        </w:rPr>
        <w:t xml:space="preserve">В этих заголовках </w:t>
      </w:r>
      <w:r w:rsidR="00314FEF" w:rsidRPr="001778A1">
        <w:rPr>
          <w:rFonts w:cs="Helvetica Neue"/>
        </w:rPr>
        <w:t xml:space="preserve">журналисты с помощью метонимического переноса делают информацию более весомой. Все, что делается от имени правительства, несомненно, воспринимается с большим вниманием, чем если бы </w:t>
      </w:r>
      <w:r w:rsidR="00A8100E">
        <w:rPr>
          <w:rFonts w:cs="Helvetica Neue"/>
        </w:rPr>
        <w:t xml:space="preserve">речь шла </w:t>
      </w:r>
      <w:r w:rsidR="00314FEF" w:rsidRPr="001778A1">
        <w:rPr>
          <w:rFonts w:cs="Helvetica Neue"/>
        </w:rPr>
        <w:t>о действиях одного или нескольких министров.</w:t>
      </w:r>
    </w:p>
    <w:p w14:paraId="12B22176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Helvetica Neue"/>
        </w:rPr>
        <w:t>Стоит сказать, что в отличие от слова «правительство», слово «Фолькетинг» не использовалось для метонимического переноса в рассмотренном нами корпусе заголовков. Также нет ни одного заголовка, в котором встречается слово «парламент» как в прямом, так и в переносном значении. Скорее всего, у датского читателя, как и у датского журналиста, слово «парламент» не ассоциируется с Фолькетингом. Либо в период парламентских выборов 2015 внимание наших изданий более направлено на внутриполитические процессы.</w:t>
      </w:r>
      <w:r w:rsid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De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forlader</w:t>
      </w:r>
      <w:r w:rsidRPr="00481677">
        <w:rPr>
          <w:rFonts w:cs="Helvetica Neue"/>
          <w:color w:val="FF0000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Folketinget</w:t>
      </w:r>
      <w:r w:rsidRPr="00481677">
        <w:rPr>
          <w:rFonts w:cs="Helvetica Neue"/>
          <w:color w:val="FF0000"/>
        </w:rPr>
        <w:t xml:space="preserve"> </w:t>
      </w:r>
      <w:r w:rsidRPr="001778A1">
        <w:rPr>
          <w:rFonts w:cs="Helvetica Neue"/>
          <w:lang w:val="da-DK"/>
        </w:rPr>
        <w:t>efter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valget</w:t>
      </w:r>
      <w:r w:rsidRPr="00481677">
        <w:rPr>
          <w:rFonts w:cs="Helvetica Neue"/>
        </w:rPr>
        <w:t xml:space="preserve"> (</w:t>
      </w:r>
      <w:r w:rsidR="00481677">
        <w:rPr>
          <w:rFonts w:cs="Helvetica Neue"/>
        </w:rPr>
        <w:t>Они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покинут</w:t>
      </w:r>
      <w:r w:rsidR="00481677" w:rsidRPr="00481677">
        <w:rPr>
          <w:rFonts w:cs="Helvetica Neue"/>
        </w:rPr>
        <w:t xml:space="preserve"> </w:t>
      </w:r>
      <w:r w:rsidR="00481677" w:rsidRPr="00481677">
        <w:rPr>
          <w:rFonts w:cs="Helvetica Neue"/>
          <w:i/>
          <w:iCs/>
        </w:rPr>
        <w:t>Фолькетинг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после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выборов</w:t>
      </w:r>
      <w:r w:rsidRPr="00481677">
        <w:rPr>
          <w:rFonts w:cs="Helvetica Neue"/>
        </w:rPr>
        <w:t>)</w:t>
      </w:r>
      <w:r w:rsidR="001778A1" w:rsidRPr="00481677">
        <w:rPr>
          <w:rFonts w:cs="Helvetica Neue"/>
        </w:rPr>
        <w:t xml:space="preserve">; </w:t>
      </w:r>
      <w:r w:rsidRPr="001778A1">
        <w:rPr>
          <w:rFonts w:cs="Helvetica Neue"/>
          <w:lang w:val="da-DK"/>
        </w:rPr>
        <w:t>Skandaleombrust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gr</w:t>
      </w:r>
      <w:r w:rsidRPr="00481677">
        <w:rPr>
          <w:rFonts w:cs="Helvetica Neue"/>
        </w:rPr>
        <w:t>ø</w:t>
      </w:r>
      <w:r w:rsidRPr="001778A1">
        <w:rPr>
          <w:rFonts w:cs="Helvetica Neue"/>
          <w:lang w:val="da-DK"/>
        </w:rPr>
        <w:t>nl</w:t>
      </w:r>
      <w:r w:rsidRPr="00481677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nder</w:t>
      </w:r>
      <w:proofErr w:type="spellEnd"/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stiller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op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til</w:t>
      </w:r>
      <w:r w:rsidRPr="00481677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Folketinget</w:t>
      </w:r>
      <w:r w:rsidRPr="00481677">
        <w:rPr>
          <w:rFonts w:cs="Helvetica Neue"/>
        </w:rPr>
        <w:t xml:space="preserve"> (</w:t>
      </w:r>
      <w:r w:rsidR="00481677">
        <w:rPr>
          <w:rFonts w:cs="Helvetica Neue"/>
        </w:rPr>
        <w:t>Скандально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известный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гренландец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>выдвигает</w:t>
      </w:r>
      <w:r w:rsidR="00481677" w:rsidRPr="00481677">
        <w:rPr>
          <w:rFonts w:cs="Helvetica Neue"/>
        </w:rPr>
        <w:t xml:space="preserve"> </w:t>
      </w:r>
      <w:r w:rsidR="00481677">
        <w:rPr>
          <w:rFonts w:cs="Helvetica Neue"/>
        </w:rPr>
        <w:t xml:space="preserve">свою кандидатуру на выборах в </w:t>
      </w:r>
      <w:r w:rsidR="00481677" w:rsidRPr="00481677">
        <w:rPr>
          <w:rFonts w:cs="Helvetica Neue"/>
          <w:i/>
          <w:iCs/>
        </w:rPr>
        <w:t>Фолькетинг</w:t>
      </w:r>
      <w:r w:rsidRPr="00481677">
        <w:rPr>
          <w:rFonts w:cs="Helvetica Neue"/>
        </w:rPr>
        <w:t>)</w:t>
      </w:r>
      <w:r w:rsidR="001778A1" w:rsidRPr="00481677">
        <w:rPr>
          <w:rFonts w:cs="Helvetica Neue"/>
        </w:rPr>
        <w:t xml:space="preserve">; </w:t>
      </w:r>
      <w:proofErr w:type="spellStart"/>
      <w:r w:rsidRPr="001778A1">
        <w:rPr>
          <w:rFonts w:cs="Helvetica Neue"/>
          <w:color w:val="000000" w:themeColor="text1"/>
          <w:lang w:val="da-DK"/>
        </w:rPr>
        <w:t>Kvinfo</w:t>
      </w:r>
      <w:proofErr w:type="spellEnd"/>
      <w:r w:rsidRPr="00481677">
        <w:rPr>
          <w:rFonts w:cs="Helvetica Neue"/>
          <w:color w:val="000000" w:themeColor="text1"/>
        </w:rPr>
        <w:t xml:space="preserve">: </w:t>
      </w:r>
      <w:r w:rsidRPr="001778A1">
        <w:rPr>
          <w:rFonts w:cs="Helvetica Neue"/>
          <w:color w:val="000000" w:themeColor="text1"/>
          <w:lang w:val="da-DK"/>
        </w:rPr>
        <w:t>Fire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ud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af</w:t>
      </w:r>
      <w:r w:rsidRPr="00481677">
        <w:rPr>
          <w:rFonts w:cs="Helvetica Neue"/>
          <w:color w:val="000000" w:themeColor="text1"/>
        </w:rPr>
        <w:t xml:space="preserve"> 10 </w:t>
      </w:r>
      <w:r w:rsidRPr="001778A1">
        <w:rPr>
          <w:rFonts w:cs="Helvetica Neue"/>
          <w:color w:val="000000" w:themeColor="text1"/>
          <w:lang w:val="da-DK"/>
        </w:rPr>
        <w:t>kvinder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i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Folketinget</w:t>
      </w:r>
      <w:r w:rsidRPr="00481677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er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ikke</w:t>
      </w:r>
      <w:r w:rsidRPr="00481677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nok</w:t>
      </w:r>
      <w:r w:rsidRPr="00481677">
        <w:rPr>
          <w:rFonts w:cs="Helvetica Neue"/>
          <w:color w:val="000000" w:themeColor="text1"/>
        </w:rPr>
        <w:t xml:space="preserve"> (</w:t>
      </w:r>
      <w:proofErr w:type="spellStart"/>
      <w:r w:rsidR="00481677">
        <w:rPr>
          <w:rFonts w:cs="Helvetica Neue"/>
          <w:color w:val="000000" w:themeColor="text1"/>
          <w:lang w:val="da-DK"/>
        </w:rPr>
        <w:t>Kvinfo</w:t>
      </w:r>
      <w:proofErr w:type="spellEnd"/>
      <w:r w:rsidR="00481677">
        <w:rPr>
          <w:rFonts w:cs="Helvetica Neue"/>
          <w:color w:val="000000" w:themeColor="text1"/>
        </w:rPr>
        <w:t>: четыре женщины из десяти депутатов в Фолькетинге – это не достаточно</w:t>
      </w:r>
      <w:r w:rsidRPr="00481677">
        <w:rPr>
          <w:rFonts w:cs="Helvetica Neue"/>
          <w:color w:val="000000" w:themeColor="text1"/>
        </w:rPr>
        <w:t>)</w:t>
      </w:r>
      <w:r w:rsidR="001778A1" w:rsidRPr="00481677">
        <w:rPr>
          <w:rFonts w:cs="Helvetica Neue"/>
          <w:color w:val="000000" w:themeColor="text1"/>
        </w:rPr>
        <w:t>.</w:t>
      </w:r>
    </w:p>
    <w:p w14:paraId="7F3E6216" w14:textId="77777777" w:rsidR="004A010B" w:rsidRDefault="00A124F5" w:rsidP="004A010B">
      <w:pPr>
        <w:spacing w:line="360" w:lineRule="auto"/>
        <w:ind w:firstLine="709"/>
        <w:jc w:val="both"/>
        <w:rPr>
          <w:rFonts w:cs="Helvetica Neue"/>
          <w:color w:val="000000" w:themeColor="text1"/>
        </w:rPr>
      </w:pPr>
      <w:r>
        <w:rPr>
          <w:rFonts w:cs="Arial"/>
        </w:rPr>
        <w:lastRenderedPageBreak/>
        <w:t>Довольно трудно</w:t>
      </w:r>
      <w:r w:rsidRPr="001778A1">
        <w:rPr>
          <w:rFonts w:cs="Arial"/>
        </w:rPr>
        <w:t xml:space="preserve"> определить мотивацию поступков</w:t>
      </w:r>
      <w:r>
        <w:rPr>
          <w:rFonts w:cs="Arial"/>
        </w:rPr>
        <w:t xml:space="preserve"> политика в</w:t>
      </w:r>
      <w:r w:rsidRPr="001778A1">
        <w:rPr>
          <w:rFonts w:cs="Arial"/>
        </w:rPr>
        <w:t xml:space="preserve"> случа</w:t>
      </w:r>
      <w:r>
        <w:rPr>
          <w:rFonts w:cs="Arial"/>
        </w:rPr>
        <w:t xml:space="preserve">ях, где есть </w:t>
      </w:r>
      <w:r w:rsidRPr="001778A1">
        <w:rPr>
          <w:rFonts w:cs="Arial"/>
        </w:rPr>
        <w:t>перенос «</w:t>
      </w:r>
      <w:r>
        <w:rPr>
          <w:rFonts w:cs="Arial"/>
        </w:rPr>
        <w:t>политик</w:t>
      </w:r>
      <w:r w:rsidR="00674431">
        <w:rPr>
          <w:rFonts w:cs="Arial"/>
        </w:rPr>
        <w:t xml:space="preserve"> – </w:t>
      </w:r>
      <w:r>
        <w:rPr>
          <w:rFonts w:cs="Arial"/>
        </w:rPr>
        <w:t>правительство»</w:t>
      </w:r>
      <w:r w:rsidRPr="001778A1">
        <w:rPr>
          <w:rFonts w:cs="Arial"/>
        </w:rPr>
        <w:t>. Вероятно, мож</w:t>
      </w:r>
      <w:r w:rsidR="0098165D">
        <w:rPr>
          <w:rFonts w:cs="Arial"/>
        </w:rPr>
        <w:t>но</w:t>
      </w:r>
      <w:r w:rsidRPr="001778A1">
        <w:rPr>
          <w:rFonts w:cs="Arial"/>
        </w:rPr>
        <w:t xml:space="preserve"> говорить о коллективном мнении или причастности п</w:t>
      </w:r>
      <w:r>
        <w:rPr>
          <w:rFonts w:cs="Arial"/>
        </w:rPr>
        <w:t>равительства</w:t>
      </w:r>
      <w:r w:rsidRPr="001778A1">
        <w:rPr>
          <w:rFonts w:cs="Arial"/>
        </w:rPr>
        <w:t xml:space="preserve"> к действию политика</w:t>
      </w:r>
      <w:r w:rsidR="0098165D">
        <w:rPr>
          <w:rFonts w:cs="Arial"/>
        </w:rPr>
        <w:t xml:space="preserve"> в </w:t>
      </w:r>
      <w:r w:rsidRPr="001778A1">
        <w:rPr>
          <w:rFonts w:cs="Arial"/>
        </w:rPr>
        <w:t>заголовк</w:t>
      </w:r>
      <w:r w:rsidR="0098165D">
        <w:rPr>
          <w:rFonts w:cs="Arial"/>
        </w:rPr>
        <w:t>ах</w:t>
      </w:r>
      <w:r w:rsidRPr="001778A1">
        <w:rPr>
          <w:rFonts w:cs="Arial"/>
        </w:rPr>
        <w:t xml:space="preserve"> такого рода:</w:t>
      </w:r>
      <w:r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Stor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stigning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patienter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1778A1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privathospital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under</w:t>
      </w:r>
      <w:r w:rsidRPr="001778A1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Thorning</w:t>
      </w:r>
      <w:r w:rsidRPr="001778A1">
        <w:rPr>
          <w:rFonts w:cs="Helvetica Neue"/>
          <w:color w:val="000000" w:themeColor="text1"/>
        </w:rPr>
        <w:t xml:space="preserve"> (</w:t>
      </w:r>
      <w:r w:rsidRPr="006338E0">
        <w:rPr>
          <w:rFonts w:cs="Helvetica Neue"/>
          <w:i/>
          <w:iCs/>
          <w:color w:val="000000" w:themeColor="text1"/>
        </w:rPr>
        <w:t xml:space="preserve">При </w:t>
      </w:r>
      <w:proofErr w:type="spellStart"/>
      <w:r w:rsidRPr="006338E0">
        <w:rPr>
          <w:rFonts w:cs="Helvetica Neue"/>
          <w:i/>
          <w:iCs/>
          <w:color w:val="000000" w:themeColor="text1"/>
        </w:rPr>
        <w:t>Торнинг</w:t>
      </w:r>
      <w:proofErr w:type="spellEnd"/>
      <w:r w:rsidRPr="006338E0">
        <w:rPr>
          <w:rFonts w:cs="Helvetica Neue"/>
          <w:i/>
          <w:iCs/>
          <w:color w:val="000000" w:themeColor="text1"/>
        </w:rPr>
        <w:t xml:space="preserve"> </w:t>
      </w:r>
      <w:r>
        <w:rPr>
          <w:rFonts w:cs="Helvetica Neue"/>
          <w:color w:val="000000" w:themeColor="text1"/>
        </w:rPr>
        <w:t>сильно повысилось количество пациентов в платных клиниках</w:t>
      </w:r>
      <w:r w:rsidRPr="001778A1">
        <w:rPr>
          <w:rFonts w:cs="Helvetica Neue"/>
          <w:color w:val="000000" w:themeColor="text1"/>
        </w:rPr>
        <w:t>)</w:t>
      </w:r>
      <w:r>
        <w:rPr>
          <w:rFonts w:cs="Helvetica Neue"/>
          <w:color w:val="000000" w:themeColor="text1"/>
        </w:rPr>
        <w:t>;</w:t>
      </w:r>
      <w:r>
        <w:rPr>
          <w:rFonts w:cs="Arial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Sundhed</w:t>
      </w:r>
      <w:r w:rsidRPr="001778A1">
        <w:rPr>
          <w:rFonts w:cs="Helvetica Neue"/>
          <w:color w:val="000000" w:themeColor="text1"/>
        </w:rPr>
        <w:t xml:space="preserve">: </w:t>
      </w:r>
      <w:r w:rsidRPr="001778A1">
        <w:rPr>
          <w:rFonts w:cs="Helvetica Neue"/>
          <w:i/>
          <w:iCs/>
          <w:color w:val="000000" w:themeColor="text1"/>
          <w:lang w:val="da-DK"/>
        </w:rPr>
        <w:t>L</w:t>
      </w:r>
      <w:r w:rsidRPr="001778A1">
        <w:rPr>
          <w:rFonts w:cs="Helvetica Neue"/>
          <w:i/>
          <w:iCs/>
          <w:color w:val="000000" w:themeColor="text1"/>
        </w:rPr>
        <w:t>ø</w:t>
      </w:r>
      <w:proofErr w:type="spellStart"/>
      <w:r w:rsidRPr="001778A1">
        <w:rPr>
          <w:rFonts w:cs="Helvetica Neue"/>
          <w:i/>
          <w:iCs/>
          <w:color w:val="000000" w:themeColor="text1"/>
          <w:lang w:val="da-DK"/>
        </w:rPr>
        <w:t>kke</w:t>
      </w:r>
      <w:proofErr w:type="spellEnd"/>
      <w:r w:rsidRPr="001778A1">
        <w:rPr>
          <w:rFonts w:cs="Helvetica Neue"/>
          <w:color w:val="FF0000"/>
        </w:rPr>
        <w:t xml:space="preserve"> </w:t>
      </w:r>
      <w:r w:rsidRPr="001778A1">
        <w:rPr>
          <w:rFonts w:cs="Helvetica Neue"/>
          <w:lang w:val="da-DK"/>
        </w:rPr>
        <w:t>vil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bruge</w:t>
      </w:r>
      <w:r w:rsidRPr="001778A1">
        <w:rPr>
          <w:rFonts w:cs="Helvetica Neue"/>
        </w:rPr>
        <w:t xml:space="preserve"> é</w:t>
      </w:r>
      <w:r w:rsidRPr="001778A1">
        <w:rPr>
          <w:rFonts w:cs="Helvetica Neue"/>
          <w:lang w:val="da-DK"/>
        </w:rPr>
        <w:t>n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milliard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mere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end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Thorning</w:t>
      </w:r>
      <w:r w:rsidRPr="001778A1">
        <w:rPr>
          <w:rFonts w:cs="Helvetica Neue"/>
          <w:color w:val="000000" w:themeColor="text1"/>
        </w:rPr>
        <w:t xml:space="preserve"> (</w:t>
      </w:r>
      <w:r>
        <w:rPr>
          <w:rFonts w:cs="Helvetica Neue"/>
          <w:color w:val="000000" w:themeColor="text1"/>
        </w:rPr>
        <w:t xml:space="preserve">Здравоохранение: </w:t>
      </w:r>
      <w:proofErr w:type="spellStart"/>
      <w:r w:rsidRPr="006338E0">
        <w:rPr>
          <w:rFonts w:cs="Helvetica Neue"/>
          <w:i/>
          <w:iCs/>
          <w:color w:val="000000" w:themeColor="text1"/>
        </w:rPr>
        <w:t>Лёкке</w:t>
      </w:r>
      <w:proofErr w:type="spellEnd"/>
      <w:r>
        <w:rPr>
          <w:rFonts w:cs="Helvetica Neue"/>
          <w:color w:val="000000" w:themeColor="text1"/>
        </w:rPr>
        <w:t xml:space="preserve"> потратит на миллиард больше, чем </w:t>
      </w:r>
      <w:proofErr w:type="spellStart"/>
      <w:r w:rsidRPr="006338E0">
        <w:rPr>
          <w:rFonts w:cs="Helvetica Neue"/>
          <w:i/>
          <w:iCs/>
          <w:color w:val="000000" w:themeColor="text1"/>
        </w:rPr>
        <w:t>Торнинг</w:t>
      </w:r>
      <w:proofErr w:type="spellEnd"/>
      <w:r w:rsidRPr="001778A1">
        <w:rPr>
          <w:rFonts w:cs="Helvetica Neue"/>
          <w:color w:val="000000" w:themeColor="text1"/>
        </w:rPr>
        <w:t>)</w:t>
      </w:r>
      <w:r>
        <w:rPr>
          <w:rFonts w:cs="Helvetica Neue"/>
          <w:color w:val="000000" w:themeColor="text1"/>
        </w:rPr>
        <w:t xml:space="preserve">; </w:t>
      </w:r>
      <w:r w:rsidRPr="001778A1">
        <w:rPr>
          <w:rFonts w:cs="Helvetica Neue"/>
          <w:i/>
          <w:iCs/>
          <w:color w:val="000000" w:themeColor="text1"/>
          <w:lang w:val="da-DK"/>
        </w:rPr>
        <w:t>Thorning</w:t>
      </w:r>
      <w:r w:rsidRPr="001778A1">
        <w:rPr>
          <w:rFonts w:cs="Helvetica Neue"/>
          <w:color w:val="FF0000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og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L</w:t>
      </w:r>
      <w:r w:rsidRPr="001778A1">
        <w:rPr>
          <w:rFonts w:cs="Helvetica Neue"/>
          <w:i/>
          <w:iCs/>
          <w:color w:val="000000" w:themeColor="text1"/>
        </w:rPr>
        <w:t>ø</w:t>
      </w:r>
      <w:proofErr w:type="spellStart"/>
      <w:r w:rsidRPr="001778A1">
        <w:rPr>
          <w:rFonts w:cs="Helvetica Neue"/>
          <w:i/>
          <w:iCs/>
          <w:color w:val="000000" w:themeColor="text1"/>
          <w:lang w:val="da-DK"/>
        </w:rPr>
        <w:t>kke</w:t>
      </w:r>
      <w:proofErr w:type="spellEnd"/>
      <w:r w:rsidRPr="001778A1">
        <w:rPr>
          <w:rFonts w:cs="Helvetica Neue"/>
          <w:color w:val="FF0000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vil</w:t>
      </w:r>
      <w:r w:rsidRPr="001778A1">
        <w:rPr>
          <w:rFonts w:cs="Helvetica Neue"/>
          <w:color w:val="000000" w:themeColor="text1"/>
        </w:rPr>
        <w:t xml:space="preserve"> ø</w:t>
      </w:r>
      <w:r w:rsidRPr="001778A1">
        <w:rPr>
          <w:rFonts w:cs="Helvetica Neue"/>
          <w:color w:val="000000" w:themeColor="text1"/>
          <w:lang w:val="da-DK"/>
        </w:rPr>
        <w:t>rem</w:t>
      </w:r>
      <w:r w:rsidRPr="001778A1">
        <w:rPr>
          <w:rFonts w:cs="Helvetica Neue"/>
          <w:color w:val="000000" w:themeColor="text1"/>
        </w:rPr>
        <w:t>æ</w:t>
      </w:r>
      <w:proofErr w:type="spellStart"/>
      <w:r w:rsidRPr="001778A1">
        <w:rPr>
          <w:rFonts w:cs="Helvetica Neue"/>
          <w:color w:val="000000" w:themeColor="text1"/>
          <w:lang w:val="da-DK"/>
        </w:rPr>
        <w:t>rke</w:t>
      </w:r>
      <w:proofErr w:type="spellEnd"/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penge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til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demente</w:t>
      </w:r>
      <w:r w:rsidRPr="001778A1">
        <w:rPr>
          <w:rFonts w:cs="Helvetica Neue"/>
          <w:color w:val="000000" w:themeColor="text1"/>
        </w:rPr>
        <w:t xml:space="preserve"> (</w:t>
      </w:r>
      <w:proofErr w:type="spellStart"/>
      <w:r w:rsidRPr="002507D0">
        <w:rPr>
          <w:rFonts w:cs="Helvetica Neue"/>
          <w:i/>
          <w:iCs/>
          <w:color w:val="000000" w:themeColor="text1"/>
        </w:rPr>
        <w:t>Торнинг</w:t>
      </w:r>
      <w:proofErr w:type="spellEnd"/>
      <w:r>
        <w:rPr>
          <w:rFonts w:cs="Helvetica Neue"/>
          <w:color w:val="000000" w:themeColor="text1"/>
        </w:rPr>
        <w:t xml:space="preserve"> и </w:t>
      </w:r>
      <w:proofErr w:type="spellStart"/>
      <w:r>
        <w:rPr>
          <w:rFonts w:cs="Helvetica Neue"/>
          <w:color w:val="000000" w:themeColor="text1"/>
        </w:rPr>
        <w:t>Лёкке</w:t>
      </w:r>
      <w:proofErr w:type="spellEnd"/>
      <w:r>
        <w:rPr>
          <w:rFonts w:cs="Helvetica Neue"/>
          <w:color w:val="000000" w:themeColor="text1"/>
        </w:rPr>
        <w:t xml:space="preserve"> будут выделять средства для больных деменцией</w:t>
      </w:r>
      <w:r w:rsidRPr="001778A1">
        <w:rPr>
          <w:rFonts w:cs="Helvetica Neue"/>
          <w:color w:val="000000" w:themeColor="text1"/>
        </w:rPr>
        <w:t>)</w:t>
      </w:r>
      <w:r>
        <w:rPr>
          <w:rFonts w:cs="Helvetica Neue"/>
          <w:color w:val="000000" w:themeColor="text1"/>
        </w:rPr>
        <w:t>.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Если</w:t>
      </w:r>
      <w:r w:rsidR="00434225" w:rsidRPr="00434225">
        <w:rPr>
          <w:rFonts w:cs="Helvetica Neue"/>
          <w:color w:val="000000" w:themeColor="text1"/>
          <w:lang w:val="da-DK"/>
        </w:rPr>
        <w:t xml:space="preserve"> </w:t>
      </w:r>
      <w:r w:rsidR="00434225">
        <w:rPr>
          <w:rFonts w:cs="Helvetica Neue"/>
          <w:color w:val="000000" w:themeColor="text1"/>
        </w:rPr>
        <w:t>сравнить</w:t>
      </w:r>
      <w:r w:rsidR="00434225" w:rsidRPr="00434225">
        <w:rPr>
          <w:rFonts w:cs="Helvetica Neue"/>
          <w:color w:val="000000" w:themeColor="text1"/>
          <w:lang w:val="da-DK"/>
        </w:rPr>
        <w:t xml:space="preserve"> </w:t>
      </w:r>
      <w:r w:rsidR="00434225">
        <w:rPr>
          <w:rFonts w:cs="Helvetica Neue"/>
          <w:color w:val="000000" w:themeColor="text1"/>
        </w:rPr>
        <w:t>их</w:t>
      </w:r>
      <w:r w:rsidR="00434225" w:rsidRPr="00434225">
        <w:rPr>
          <w:rFonts w:cs="Helvetica Neue"/>
          <w:color w:val="000000" w:themeColor="text1"/>
          <w:lang w:val="da-DK"/>
        </w:rPr>
        <w:t xml:space="preserve"> </w:t>
      </w:r>
      <w:r w:rsidR="00434225">
        <w:rPr>
          <w:rFonts w:cs="Helvetica Neue"/>
          <w:color w:val="000000" w:themeColor="text1"/>
        </w:rPr>
        <w:t>с</w:t>
      </w:r>
      <w:r w:rsidR="00434225" w:rsidRPr="00434225">
        <w:rPr>
          <w:rFonts w:cs="Helvetica Neue"/>
          <w:color w:val="000000" w:themeColor="text1"/>
          <w:lang w:val="da-DK"/>
        </w:rPr>
        <w:t xml:space="preserve"> </w:t>
      </w:r>
      <w:r w:rsidR="00434225">
        <w:rPr>
          <w:rFonts w:cs="Helvetica Neue"/>
          <w:color w:val="000000" w:themeColor="text1"/>
        </w:rPr>
        <w:t>заголовками</w:t>
      </w:r>
      <w:r w:rsidR="00434225" w:rsidRPr="00434225">
        <w:rPr>
          <w:rFonts w:cs="Helvetica Neue"/>
          <w:color w:val="000000" w:themeColor="text1"/>
          <w:lang w:val="da-DK"/>
        </w:rPr>
        <w:t xml:space="preserve"> </w:t>
      </w:r>
      <w:r w:rsidR="0022218C">
        <w:rPr>
          <w:rFonts w:cs="Helvetica Neue"/>
          <w:color w:val="000000" w:themeColor="text1"/>
        </w:rPr>
        <w:t>такого</w:t>
      </w:r>
      <w:r w:rsidR="0022218C" w:rsidRPr="0022218C">
        <w:rPr>
          <w:rFonts w:cs="Helvetica Neue"/>
          <w:color w:val="000000" w:themeColor="text1"/>
          <w:lang w:val="da-DK"/>
        </w:rPr>
        <w:t xml:space="preserve"> </w:t>
      </w:r>
      <w:r w:rsidR="0022218C">
        <w:rPr>
          <w:rFonts w:cs="Helvetica Neue"/>
          <w:color w:val="000000" w:themeColor="text1"/>
        </w:rPr>
        <w:t>рода</w:t>
      </w:r>
      <w:r w:rsidR="0022218C" w:rsidRPr="0022218C">
        <w:rPr>
          <w:rFonts w:cs="Helvetica Neue"/>
          <w:color w:val="000000" w:themeColor="text1"/>
          <w:lang w:val="da-DK"/>
        </w:rPr>
        <w:t xml:space="preserve">, </w:t>
      </w:r>
      <w:r w:rsidR="0022218C">
        <w:rPr>
          <w:rFonts w:cs="Helvetica Neue"/>
          <w:color w:val="000000" w:themeColor="text1"/>
        </w:rPr>
        <w:t>как</w:t>
      </w:r>
      <w:r w:rsidR="00434225" w:rsidRPr="00434225">
        <w:rPr>
          <w:rFonts w:cs="Helvetica Neue"/>
          <w:color w:val="000000" w:themeColor="text1"/>
          <w:lang w:val="da-DK"/>
        </w:rPr>
        <w:t xml:space="preserve">: S i hårdt angreb: Kan man overhovedet stole på noget af det, </w:t>
      </w:r>
      <w:r w:rsidR="00434225" w:rsidRPr="00434225">
        <w:rPr>
          <w:rFonts w:cs="Helvetica Neue"/>
          <w:i/>
          <w:iCs/>
          <w:color w:val="000000" w:themeColor="text1"/>
          <w:lang w:val="da-DK"/>
        </w:rPr>
        <w:t>Løkke</w:t>
      </w:r>
      <w:r w:rsidR="00434225" w:rsidRPr="00434225">
        <w:rPr>
          <w:rFonts w:cs="Helvetica Neue"/>
          <w:color w:val="000000" w:themeColor="text1"/>
          <w:lang w:val="da-DK"/>
        </w:rPr>
        <w:t xml:space="preserve"> siger?</w:t>
      </w:r>
      <w:r w:rsidR="00434225">
        <w:rPr>
          <w:rFonts w:cs="Helvetica Neue"/>
          <w:color w:val="000000" w:themeColor="text1"/>
          <w:lang w:val="da-DK"/>
        </w:rPr>
        <w:t xml:space="preserve">  </w:t>
      </w:r>
      <w:r w:rsidR="00434225" w:rsidRPr="00434225">
        <w:rPr>
          <w:rFonts w:cs="Helvetica Neue"/>
          <w:color w:val="000000" w:themeColor="text1"/>
        </w:rPr>
        <w:t>(</w:t>
      </w:r>
      <w:r w:rsidR="00434225">
        <w:rPr>
          <w:rFonts w:cs="Helvetica Neue"/>
          <w:color w:val="000000" w:themeColor="text1"/>
        </w:rPr>
        <w:t xml:space="preserve">Социал-демократы жёстко </w:t>
      </w:r>
      <w:r w:rsidR="00674431">
        <w:rPr>
          <w:rFonts w:cs="Helvetica Neue"/>
          <w:color w:val="000000" w:themeColor="text1"/>
        </w:rPr>
        <w:t>атакуют:</w:t>
      </w:r>
      <w:r w:rsidR="005D67D4">
        <w:rPr>
          <w:rFonts w:cs="Helvetica Neue"/>
          <w:color w:val="000000" w:themeColor="text1"/>
        </w:rPr>
        <w:t xml:space="preserve"> «Можно ли вообще доверять чему-то из того, что говорит </w:t>
      </w:r>
      <w:proofErr w:type="spellStart"/>
      <w:r w:rsidR="005D67D4" w:rsidRPr="005D67D4">
        <w:rPr>
          <w:rFonts w:cs="Helvetica Neue"/>
          <w:i/>
          <w:iCs/>
          <w:color w:val="000000" w:themeColor="text1"/>
        </w:rPr>
        <w:t>Лёкке</w:t>
      </w:r>
      <w:proofErr w:type="spellEnd"/>
      <w:r w:rsidR="005D67D4">
        <w:rPr>
          <w:rFonts w:cs="Helvetica Neue"/>
          <w:color w:val="000000" w:themeColor="text1"/>
        </w:rPr>
        <w:t>?»</w:t>
      </w:r>
      <w:r w:rsidR="00434225" w:rsidRPr="00434225">
        <w:rPr>
          <w:rFonts w:cs="Helvetica Neue"/>
          <w:color w:val="000000" w:themeColor="text1"/>
        </w:rPr>
        <w:t>);</w:t>
      </w:r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i/>
          <w:iCs/>
          <w:color w:val="000000" w:themeColor="text1"/>
        </w:rPr>
        <w:t>Helle</w:t>
      </w:r>
      <w:proofErr w:type="spellEnd"/>
      <w:r w:rsidR="006E26FB" w:rsidRPr="006E26FB">
        <w:rPr>
          <w:rFonts w:cs="Helvetica Neue"/>
          <w:i/>
          <w:iCs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i/>
          <w:iCs/>
          <w:color w:val="000000" w:themeColor="text1"/>
        </w:rPr>
        <w:t>Thorning-Schmidt</w:t>
      </w:r>
      <w:proofErr w:type="spellEnd"/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color w:val="000000" w:themeColor="text1"/>
        </w:rPr>
        <w:t>er</w:t>
      </w:r>
      <w:proofErr w:type="spellEnd"/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color w:val="000000" w:themeColor="text1"/>
        </w:rPr>
        <w:t>favorit</w:t>
      </w:r>
      <w:proofErr w:type="spellEnd"/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color w:val="000000" w:themeColor="text1"/>
        </w:rPr>
        <w:t>til</w:t>
      </w:r>
      <w:proofErr w:type="spellEnd"/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color w:val="000000" w:themeColor="text1"/>
        </w:rPr>
        <w:t>at</w:t>
      </w:r>
      <w:proofErr w:type="spellEnd"/>
      <w:r w:rsidR="006E26FB" w:rsidRPr="006E26FB">
        <w:rPr>
          <w:rFonts w:cs="Helvetica Neue"/>
          <w:color w:val="000000" w:themeColor="text1"/>
        </w:rPr>
        <w:t xml:space="preserve"> </w:t>
      </w:r>
      <w:proofErr w:type="spellStart"/>
      <w:r w:rsidR="006E26FB" w:rsidRPr="006E26FB">
        <w:rPr>
          <w:rFonts w:cs="Helvetica Neue"/>
          <w:color w:val="000000" w:themeColor="text1"/>
        </w:rPr>
        <w:t>vinde</w:t>
      </w:r>
      <w:proofErr w:type="spellEnd"/>
      <w:r w:rsidR="00434225" w:rsidRPr="00434225">
        <w:rPr>
          <w:rFonts w:cs="Helvetica Neue"/>
          <w:color w:val="000000" w:themeColor="text1"/>
        </w:rPr>
        <w:t xml:space="preserve"> (</w:t>
      </w:r>
      <w:proofErr w:type="spellStart"/>
      <w:r w:rsidR="006E26FB" w:rsidRPr="00460608">
        <w:rPr>
          <w:rFonts w:cs="Helvetica Neue"/>
          <w:i/>
          <w:iCs/>
          <w:color w:val="000000" w:themeColor="text1"/>
        </w:rPr>
        <w:t>Хелле</w:t>
      </w:r>
      <w:proofErr w:type="spellEnd"/>
      <w:r w:rsidR="006E26FB" w:rsidRPr="00460608">
        <w:rPr>
          <w:rFonts w:cs="Helvetica Neue"/>
          <w:i/>
          <w:iCs/>
          <w:color w:val="000000" w:themeColor="text1"/>
        </w:rPr>
        <w:t xml:space="preserve"> </w:t>
      </w:r>
      <w:proofErr w:type="spellStart"/>
      <w:r w:rsidR="006E26FB" w:rsidRPr="00460608">
        <w:rPr>
          <w:rFonts w:cs="Arial"/>
          <w:i/>
          <w:iCs/>
        </w:rPr>
        <w:t>Торнинг-Шмитт</w:t>
      </w:r>
      <w:proofErr w:type="spellEnd"/>
      <w:r w:rsidR="006E26FB" w:rsidRPr="00460608">
        <w:rPr>
          <w:rFonts w:cs="Arial"/>
          <w:i/>
          <w:iCs/>
        </w:rPr>
        <w:t xml:space="preserve"> </w:t>
      </w:r>
      <w:r w:rsidR="00460608">
        <w:rPr>
          <w:rFonts w:cs="Arial"/>
        </w:rPr>
        <w:t>главный претендент на выигрыш</w:t>
      </w:r>
      <w:r w:rsidR="00434225" w:rsidRPr="00434225">
        <w:rPr>
          <w:rFonts w:cs="Helvetica Neue"/>
          <w:color w:val="000000" w:themeColor="text1"/>
        </w:rPr>
        <w:t xml:space="preserve">), </w:t>
      </w:r>
      <w:r w:rsidR="00434225">
        <w:rPr>
          <w:rFonts w:cs="Helvetica Neue"/>
          <w:color w:val="000000" w:themeColor="text1"/>
        </w:rPr>
        <w:t>то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в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последних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явно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идет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речь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о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личности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политика</w:t>
      </w:r>
      <w:r w:rsidR="00434225" w:rsidRPr="00434225">
        <w:rPr>
          <w:rFonts w:cs="Helvetica Neue"/>
          <w:color w:val="000000" w:themeColor="text1"/>
        </w:rPr>
        <w:t xml:space="preserve">, </w:t>
      </w:r>
      <w:r w:rsidR="00434225">
        <w:rPr>
          <w:rFonts w:cs="Helvetica Neue"/>
          <w:color w:val="000000" w:themeColor="text1"/>
        </w:rPr>
        <w:t>а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в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первых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>присутствует</w:t>
      </w:r>
      <w:r w:rsidR="00434225" w:rsidRPr="00434225">
        <w:rPr>
          <w:rFonts w:cs="Helvetica Neue"/>
          <w:color w:val="000000" w:themeColor="text1"/>
        </w:rPr>
        <w:t xml:space="preserve"> </w:t>
      </w:r>
      <w:r w:rsidR="00434225">
        <w:rPr>
          <w:rFonts w:cs="Helvetica Neue"/>
          <w:color w:val="000000" w:themeColor="text1"/>
        </w:rPr>
        <w:t xml:space="preserve">метонимический перенос </w:t>
      </w:r>
      <w:r w:rsidR="00674431">
        <w:rPr>
          <w:rFonts w:cs="Helvetica Neue"/>
          <w:color w:val="000000" w:themeColor="text1"/>
        </w:rPr>
        <w:t>«политик – правительство».</w:t>
      </w:r>
    </w:p>
    <w:p w14:paraId="44EB5787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 «территориальное расположение организации – организация». Здесь интерес представляют примеры с названием дворца «</w:t>
      </w:r>
      <w:proofErr w:type="spellStart"/>
      <w:r w:rsidRPr="001778A1">
        <w:rPr>
          <w:rFonts w:cs="Arial"/>
        </w:rPr>
        <w:t>Кристиансборг</w:t>
      </w:r>
      <w:proofErr w:type="spellEnd"/>
      <w:r w:rsidRPr="001778A1">
        <w:rPr>
          <w:rFonts w:cs="Arial"/>
        </w:rPr>
        <w:t>», в котором располагается датский парламент.</w:t>
      </w:r>
      <w:r w:rsidR="00B40294">
        <w:rPr>
          <w:rFonts w:cs="Arial"/>
        </w:rPr>
        <w:t xml:space="preserve"> </w:t>
      </w:r>
      <w:r w:rsidRPr="001778A1">
        <w:rPr>
          <w:rFonts w:cs="Arial"/>
        </w:rPr>
        <w:t xml:space="preserve">Примечательно, что </w:t>
      </w:r>
      <w:proofErr w:type="spellStart"/>
      <w:r w:rsidRPr="001778A1">
        <w:rPr>
          <w:rFonts w:cs="Arial"/>
        </w:rPr>
        <w:t>Кристиансборг</w:t>
      </w:r>
      <w:proofErr w:type="spellEnd"/>
      <w:r w:rsidRPr="001778A1">
        <w:rPr>
          <w:rFonts w:cs="Arial"/>
        </w:rPr>
        <w:t xml:space="preserve"> ассоциируется у датчан только с Фолькетингом, хотя в самом здании находятся также и другие государственные институты, такие как Верховный суд и Секретариат премьер-министра: </w:t>
      </w:r>
      <w:r w:rsidRPr="001778A1">
        <w:rPr>
          <w:rFonts w:cs="Arial"/>
          <w:lang w:val="da-DK"/>
        </w:rPr>
        <w:t>Valgfesterne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vender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tilbage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til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Christiansborg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</w:rPr>
        <w:t>(</w:t>
      </w:r>
      <w:r w:rsidR="00FD74C7">
        <w:rPr>
          <w:rFonts w:cs="Arial"/>
        </w:rPr>
        <w:t xml:space="preserve">В </w:t>
      </w:r>
      <w:proofErr w:type="spellStart"/>
      <w:r w:rsidR="00FD74C7" w:rsidRPr="00FD74C7">
        <w:rPr>
          <w:rFonts w:cs="Arial"/>
          <w:i/>
          <w:iCs/>
        </w:rPr>
        <w:t>Кристиансборг</w:t>
      </w:r>
      <w:proofErr w:type="spellEnd"/>
      <w:r w:rsidR="00FD74C7">
        <w:rPr>
          <w:rFonts w:cs="Arial"/>
        </w:rPr>
        <w:t xml:space="preserve"> возвращаются вечеринки по случаю выборов</w:t>
      </w:r>
      <w:r w:rsidRPr="001778A1">
        <w:rPr>
          <w:rFonts w:cs="Arial"/>
        </w:rPr>
        <w:t>)</w:t>
      </w:r>
      <w:r w:rsidR="001778A1">
        <w:rPr>
          <w:rFonts w:cs="Arial"/>
        </w:rPr>
        <w:t>;</w:t>
      </w:r>
      <w:r w:rsidR="001778A1">
        <w:rPr>
          <w:rFonts w:cs="Helvetica Neue"/>
        </w:rPr>
        <w:t xml:space="preserve"> </w:t>
      </w:r>
      <w:r w:rsidRPr="001778A1">
        <w:rPr>
          <w:rFonts w:cs="Arial"/>
          <w:lang w:val="da-DK"/>
        </w:rPr>
        <w:t>Johanne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Schmidt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reddet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lang w:val="da-DK"/>
        </w:rPr>
        <w:t>m</w:t>
      </w:r>
      <w:r w:rsidRPr="001778A1">
        <w:rPr>
          <w:rFonts w:cs="Arial"/>
        </w:rPr>
        <w:t>å</w:t>
      </w:r>
      <w:proofErr w:type="spellStart"/>
      <w:r w:rsidRPr="001778A1">
        <w:rPr>
          <w:rFonts w:cs="Arial"/>
          <w:lang w:val="da-DK"/>
        </w:rPr>
        <w:t>lstregen</w:t>
      </w:r>
      <w:proofErr w:type="spellEnd"/>
      <w:r w:rsidRPr="001778A1">
        <w:rPr>
          <w:rFonts w:cs="Arial"/>
        </w:rPr>
        <w:t xml:space="preserve">: </w:t>
      </w:r>
      <w:r w:rsidRPr="001778A1">
        <w:rPr>
          <w:rFonts w:cs="Arial"/>
          <w:lang w:val="da-DK"/>
        </w:rPr>
        <w:t>Jeg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slet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ikke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</w:t>
      </w:r>
      <w:r w:rsidRPr="001778A1">
        <w:rPr>
          <w:rFonts w:cs="Arial"/>
        </w:rPr>
        <w:t>æ</w:t>
      </w:r>
      <w:proofErr w:type="spellStart"/>
      <w:r w:rsidRPr="001778A1">
        <w:rPr>
          <w:rFonts w:cs="Arial"/>
          <w:lang w:val="da-DK"/>
        </w:rPr>
        <w:t>rdig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med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at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k</w:t>
      </w:r>
      <w:r w:rsidRPr="001778A1">
        <w:rPr>
          <w:rFonts w:cs="Arial"/>
        </w:rPr>
        <w:t>æ</w:t>
      </w:r>
      <w:proofErr w:type="spellStart"/>
      <w:r w:rsidRPr="001778A1">
        <w:rPr>
          <w:rFonts w:cs="Arial"/>
          <w:lang w:val="da-DK"/>
        </w:rPr>
        <w:t>mpe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i/>
          <w:iCs/>
          <w:color w:val="000000" w:themeColor="text1"/>
          <w:lang w:val="da-DK"/>
        </w:rPr>
        <w:t>Christiansborg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</w:rPr>
        <w:t>(</w:t>
      </w:r>
      <w:proofErr w:type="spellStart"/>
      <w:r w:rsidR="00B40294">
        <w:rPr>
          <w:rFonts w:cs="Arial"/>
        </w:rPr>
        <w:t>Йоханне</w:t>
      </w:r>
      <w:proofErr w:type="spellEnd"/>
      <w:r w:rsidR="00B40294">
        <w:rPr>
          <w:rFonts w:cs="Arial"/>
        </w:rPr>
        <w:t xml:space="preserve"> Шмидт запрыгнула в последний вагон: Моя борьба за </w:t>
      </w:r>
      <w:proofErr w:type="spellStart"/>
      <w:r w:rsidR="00B40294" w:rsidRPr="00B40294">
        <w:rPr>
          <w:rFonts w:cs="Arial"/>
          <w:i/>
          <w:iCs/>
        </w:rPr>
        <w:t>Кристиансборг</w:t>
      </w:r>
      <w:proofErr w:type="spellEnd"/>
      <w:r w:rsidR="00B40294">
        <w:rPr>
          <w:rFonts w:cs="Arial"/>
        </w:rPr>
        <w:t xml:space="preserve"> далеко не закончена)</w:t>
      </w:r>
      <w:r w:rsidR="001778A1">
        <w:rPr>
          <w:rFonts w:cs="Arial"/>
        </w:rPr>
        <w:t>.</w:t>
      </w:r>
    </w:p>
    <w:p w14:paraId="440283F3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Интересны также заголовки с сокращенным названием «</w:t>
      </w:r>
      <w:r w:rsidRPr="001778A1">
        <w:rPr>
          <w:rFonts w:cs="Arial"/>
          <w:lang w:val="da-DK"/>
        </w:rPr>
        <w:t>borgen</w:t>
      </w:r>
      <w:r w:rsidRPr="001778A1">
        <w:rPr>
          <w:rFonts w:cs="Arial"/>
        </w:rPr>
        <w:t>»</w:t>
      </w:r>
      <w:r w:rsidR="00483EEC" w:rsidRPr="00483EEC">
        <w:rPr>
          <w:rStyle w:val="a5"/>
          <w:rFonts w:cs="Arial"/>
          <w:vertAlign w:val="superscript"/>
        </w:rPr>
        <w:footnoteReference w:id="2"/>
      </w:r>
      <w:r w:rsidR="00483EEC">
        <w:rPr>
          <w:rFonts w:cs="Arial"/>
        </w:rPr>
        <w:t>,</w:t>
      </w:r>
      <w:r w:rsidRPr="001778A1">
        <w:rPr>
          <w:rFonts w:cs="Arial"/>
        </w:rPr>
        <w:t xml:space="preserve"> например: </w:t>
      </w:r>
      <w:r w:rsidRPr="001778A1">
        <w:rPr>
          <w:rFonts w:cs="Arial"/>
          <w:lang w:val="da-DK"/>
        </w:rPr>
        <w:t>Per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Stig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M</w:t>
      </w:r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ller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takker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af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efter</w:t>
      </w:r>
      <w:r w:rsidRPr="001778A1">
        <w:rPr>
          <w:rFonts w:cs="Arial"/>
        </w:rPr>
        <w:t xml:space="preserve"> 31 å</w:t>
      </w:r>
      <w:r w:rsidRPr="001778A1">
        <w:rPr>
          <w:rFonts w:cs="Arial"/>
          <w:lang w:val="da-DK"/>
        </w:rPr>
        <w:t>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i/>
          <w:iCs/>
          <w:color w:val="000000" w:themeColor="text1"/>
          <w:lang w:val="da-DK"/>
        </w:rPr>
        <w:t>Borgen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</w:rPr>
        <w:t>(</w:t>
      </w:r>
      <w:r w:rsidR="00B40294">
        <w:rPr>
          <w:rFonts w:cs="Arial"/>
        </w:rPr>
        <w:t xml:space="preserve">Пер </w:t>
      </w:r>
      <w:proofErr w:type="spellStart"/>
      <w:r w:rsidR="00B40294">
        <w:rPr>
          <w:rFonts w:cs="Arial"/>
        </w:rPr>
        <w:t>Стиг</w:t>
      </w:r>
      <w:proofErr w:type="spellEnd"/>
      <w:r w:rsidR="00B40294">
        <w:rPr>
          <w:rFonts w:cs="Arial"/>
        </w:rPr>
        <w:t xml:space="preserve"> </w:t>
      </w:r>
      <w:proofErr w:type="spellStart"/>
      <w:r w:rsidR="00B40294">
        <w:rPr>
          <w:rFonts w:cs="Arial"/>
        </w:rPr>
        <w:t>Мёллер</w:t>
      </w:r>
      <w:proofErr w:type="spellEnd"/>
      <w:r w:rsidR="00B40294">
        <w:rPr>
          <w:rFonts w:cs="Arial"/>
        </w:rPr>
        <w:t xml:space="preserve"> уходит в отставку после 31 года в </w:t>
      </w:r>
      <w:r w:rsidR="007D4761">
        <w:rPr>
          <w:rFonts w:cs="Arial"/>
        </w:rPr>
        <w:t>«</w:t>
      </w:r>
      <w:proofErr w:type="spellStart"/>
      <w:r w:rsidR="00B40294" w:rsidRPr="00B40294">
        <w:rPr>
          <w:rFonts w:cs="Arial"/>
          <w:i/>
          <w:iCs/>
        </w:rPr>
        <w:t>Боргене</w:t>
      </w:r>
      <w:proofErr w:type="spellEnd"/>
      <w:r w:rsidR="007D4761">
        <w:rPr>
          <w:rFonts w:cs="Arial"/>
          <w:i/>
          <w:iCs/>
        </w:rPr>
        <w:t>»</w:t>
      </w:r>
      <w:r w:rsidRPr="00483EEC">
        <w:rPr>
          <w:rFonts w:cs="Arial"/>
        </w:rPr>
        <w:t>)</w:t>
      </w:r>
      <w:r w:rsidR="001778A1">
        <w:rPr>
          <w:rFonts w:cs="Arial"/>
        </w:rPr>
        <w:t>.</w:t>
      </w:r>
    </w:p>
    <w:p w14:paraId="6824EF80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lastRenderedPageBreak/>
        <w:t>Перенос</w:t>
      </w:r>
      <w:r w:rsidRPr="00B40294">
        <w:rPr>
          <w:rFonts w:cs="Arial"/>
        </w:rPr>
        <w:t xml:space="preserve"> «</w:t>
      </w:r>
      <w:r w:rsidRPr="001778A1">
        <w:rPr>
          <w:rFonts w:cs="Arial"/>
        </w:rPr>
        <w:t>страна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или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территория</w:t>
      </w:r>
      <w:r w:rsidRPr="00B40294">
        <w:rPr>
          <w:rFonts w:cs="Arial"/>
        </w:rPr>
        <w:t xml:space="preserve"> –</w:t>
      </w:r>
      <w:r w:rsidR="001869DC">
        <w:rPr>
          <w:rFonts w:cs="Arial"/>
        </w:rPr>
        <w:t xml:space="preserve"> администрация </w:t>
      </w:r>
      <w:r w:rsidRPr="001778A1">
        <w:rPr>
          <w:rFonts w:cs="Arial"/>
        </w:rPr>
        <w:t>этой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территории</w:t>
      </w:r>
      <w:r w:rsidRPr="00B40294">
        <w:rPr>
          <w:rFonts w:cs="Arial"/>
        </w:rPr>
        <w:t>»:</w:t>
      </w:r>
      <w:r w:rsidR="001778A1" w:rsidRPr="00B40294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Valggyser</w:t>
      </w:r>
      <w:r w:rsidRPr="00B40294">
        <w:rPr>
          <w:rFonts w:cs="Helvetica Neue"/>
        </w:rPr>
        <w:t xml:space="preserve">: </w:t>
      </w:r>
      <w:r w:rsidRPr="001778A1">
        <w:rPr>
          <w:rFonts w:cs="Helvetica Neue"/>
          <w:i/>
          <w:iCs/>
          <w:color w:val="000000" w:themeColor="text1"/>
          <w:lang w:val="da-DK"/>
        </w:rPr>
        <w:t>F</w:t>
      </w:r>
      <w:r w:rsidRPr="00B40294">
        <w:rPr>
          <w:rFonts w:cs="Helvetica Neue"/>
          <w:i/>
          <w:iCs/>
          <w:color w:val="000000" w:themeColor="text1"/>
        </w:rPr>
        <w:t>æ</w:t>
      </w:r>
      <w:r w:rsidRPr="001778A1">
        <w:rPr>
          <w:rFonts w:cs="Helvetica Neue"/>
          <w:i/>
          <w:iCs/>
          <w:color w:val="000000" w:themeColor="text1"/>
          <w:lang w:val="da-DK"/>
        </w:rPr>
        <w:t>r</w:t>
      </w:r>
      <w:r w:rsidRPr="00B40294">
        <w:rPr>
          <w:rFonts w:cs="Helvetica Neue"/>
          <w:i/>
          <w:iCs/>
          <w:color w:val="000000" w:themeColor="text1"/>
        </w:rPr>
        <w:t>ø</w:t>
      </w:r>
      <w:proofErr w:type="spellStart"/>
      <w:r w:rsidRPr="001778A1">
        <w:rPr>
          <w:rFonts w:cs="Helvetica Neue"/>
          <w:i/>
          <w:iCs/>
          <w:color w:val="000000" w:themeColor="text1"/>
          <w:lang w:val="da-DK"/>
        </w:rPr>
        <w:t>erne</w:t>
      </w:r>
      <w:proofErr w:type="spellEnd"/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</w:t>
      </w:r>
      <w:r w:rsidRPr="00B40294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mper</w:t>
      </w:r>
      <w:proofErr w:type="spellEnd"/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om</w:t>
      </w:r>
      <w:r w:rsidRPr="00B40294">
        <w:rPr>
          <w:rFonts w:cs="Helvetica Neue"/>
        </w:rPr>
        <w:t xml:space="preserve"> </w:t>
      </w:r>
      <w:proofErr w:type="spellStart"/>
      <w:r w:rsidRPr="001778A1">
        <w:rPr>
          <w:rFonts w:cs="Helvetica Neue"/>
          <w:lang w:val="da-DK"/>
        </w:rPr>
        <w:t>afg</w:t>
      </w:r>
      <w:proofErr w:type="spellEnd"/>
      <w:r w:rsidRPr="00B40294">
        <w:rPr>
          <w:rFonts w:cs="Helvetica Neue"/>
        </w:rPr>
        <w:t>ø</w:t>
      </w:r>
      <w:r w:rsidRPr="001778A1">
        <w:rPr>
          <w:rFonts w:cs="Helvetica Neue"/>
          <w:lang w:val="da-DK"/>
        </w:rPr>
        <w:t>rende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mandat</w:t>
      </w:r>
      <w:r w:rsidRPr="00B40294">
        <w:rPr>
          <w:rFonts w:cs="Helvetica Neue"/>
        </w:rPr>
        <w:t xml:space="preserve"> (</w:t>
      </w:r>
      <w:r w:rsidR="00B40294">
        <w:rPr>
          <w:rFonts w:cs="Helvetica Neue"/>
        </w:rPr>
        <w:t xml:space="preserve">Предвыборный триллер: </w:t>
      </w:r>
      <w:r w:rsidR="00B40294" w:rsidRPr="00B40294">
        <w:rPr>
          <w:rFonts w:cs="Helvetica Neue"/>
          <w:i/>
          <w:iCs/>
        </w:rPr>
        <w:t xml:space="preserve">Фарерские острова </w:t>
      </w:r>
      <w:r w:rsidR="00B40294">
        <w:rPr>
          <w:rFonts w:cs="Helvetica Neue"/>
        </w:rPr>
        <w:t>борются за решающий мандат</w:t>
      </w:r>
      <w:r w:rsidRPr="00B40294">
        <w:rPr>
          <w:rFonts w:cs="Helvetica Neue"/>
        </w:rPr>
        <w:t>)</w:t>
      </w:r>
      <w:r w:rsidR="001778A1" w:rsidRPr="00B40294">
        <w:rPr>
          <w:rFonts w:cs="Arial"/>
        </w:rPr>
        <w:t xml:space="preserve">; </w:t>
      </w:r>
      <w:r w:rsidRPr="001778A1">
        <w:rPr>
          <w:rFonts w:cs="Helvetica Neue"/>
          <w:i/>
          <w:iCs/>
          <w:color w:val="000000" w:themeColor="text1"/>
          <w:lang w:val="da-DK"/>
        </w:rPr>
        <w:t>Kommuner</w:t>
      </w:r>
      <w:r w:rsidRPr="00B4029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gruer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for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udgifter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til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flygtninge</w:t>
      </w:r>
      <w:r w:rsidRPr="00B40294">
        <w:rPr>
          <w:rFonts w:cs="Helvetica Neue"/>
        </w:rPr>
        <w:t xml:space="preserve"> (</w:t>
      </w:r>
      <w:r w:rsidR="00B40294" w:rsidRPr="00DE4564">
        <w:rPr>
          <w:rFonts w:cs="Helvetica Neue"/>
          <w:i/>
          <w:iCs/>
        </w:rPr>
        <w:t xml:space="preserve">Коммуны </w:t>
      </w:r>
      <w:r w:rsidR="00B40294">
        <w:rPr>
          <w:rFonts w:cs="Helvetica Neue"/>
        </w:rPr>
        <w:t>с содроганием думают о расходах на беженцев</w:t>
      </w:r>
      <w:r w:rsidRPr="00B40294">
        <w:rPr>
          <w:rFonts w:cs="Helvetica Neue"/>
        </w:rPr>
        <w:t>)</w:t>
      </w:r>
      <w:r w:rsidR="001778A1" w:rsidRPr="00B40294">
        <w:rPr>
          <w:rFonts w:cs="Helvetica Neue"/>
        </w:rPr>
        <w:t>.</w:t>
      </w:r>
      <w:r w:rsidR="00B40294" w:rsidRPr="00B40294">
        <w:rPr>
          <w:rFonts w:cs="Arial"/>
        </w:rPr>
        <w:t xml:space="preserve"> </w:t>
      </w:r>
      <w:r w:rsidRPr="001778A1">
        <w:rPr>
          <w:rFonts w:cs="Arial"/>
        </w:rPr>
        <w:t>Применительно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к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политическому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дискурсу</w:t>
      </w:r>
      <w:r w:rsidR="00D303C2" w:rsidRPr="00B40294">
        <w:rPr>
          <w:rFonts w:cs="Arial"/>
        </w:rPr>
        <w:t xml:space="preserve"> </w:t>
      </w:r>
      <w:r w:rsidRPr="001778A1">
        <w:rPr>
          <w:rFonts w:cs="Arial"/>
        </w:rPr>
        <w:t>можно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конкретизировать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этот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перенос</w:t>
      </w:r>
      <w:r w:rsidRPr="00B40294">
        <w:rPr>
          <w:rFonts w:cs="Arial"/>
        </w:rPr>
        <w:t xml:space="preserve">, </w:t>
      </w:r>
      <w:r w:rsidRPr="001778A1">
        <w:rPr>
          <w:rFonts w:cs="Arial"/>
        </w:rPr>
        <w:t>а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именно</w:t>
      </w:r>
      <w:r w:rsidRPr="00B40294">
        <w:rPr>
          <w:rFonts w:cs="Arial"/>
        </w:rPr>
        <w:t xml:space="preserve"> «</w:t>
      </w:r>
      <w:r w:rsidRPr="001778A1">
        <w:rPr>
          <w:rFonts w:cs="Arial"/>
        </w:rPr>
        <w:t>страна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или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территория</w:t>
      </w:r>
      <w:r w:rsidRPr="00B40294">
        <w:rPr>
          <w:rFonts w:cs="Arial"/>
        </w:rPr>
        <w:t xml:space="preserve"> – </w:t>
      </w:r>
      <w:r w:rsidRPr="001778A1">
        <w:rPr>
          <w:rFonts w:cs="Arial"/>
        </w:rPr>
        <w:t>политические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деятели</w:t>
      </w:r>
      <w:r w:rsidRPr="00B40294">
        <w:rPr>
          <w:rFonts w:cs="Arial"/>
        </w:rPr>
        <w:t xml:space="preserve">, </w:t>
      </w:r>
      <w:r w:rsidRPr="001778A1">
        <w:rPr>
          <w:rFonts w:cs="Arial"/>
        </w:rPr>
        <w:t>представляющие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интересы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данной</w:t>
      </w:r>
      <w:r w:rsidRPr="00B40294">
        <w:rPr>
          <w:rFonts w:cs="Arial"/>
        </w:rPr>
        <w:t xml:space="preserve"> </w:t>
      </w:r>
      <w:r w:rsidRPr="001778A1">
        <w:rPr>
          <w:rFonts w:cs="Arial"/>
        </w:rPr>
        <w:t>страны</w:t>
      </w:r>
      <w:r w:rsidRPr="00B40294">
        <w:rPr>
          <w:rFonts w:cs="Arial"/>
        </w:rPr>
        <w:t>»:</w:t>
      </w:r>
      <w:r w:rsidR="001778A1"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Rufus</w:t>
      </w:r>
      <w:r w:rsidRPr="00B40294">
        <w:rPr>
          <w:rFonts w:cs="Helvetica Neue"/>
        </w:rPr>
        <w:t xml:space="preserve"> </w:t>
      </w:r>
      <w:proofErr w:type="spellStart"/>
      <w:r w:rsidRPr="001778A1">
        <w:rPr>
          <w:rFonts w:cs="Helvetica Neue"/>
          <w:lang w:val="da-DK"/>
        </w:rPr>
        <w:t>Gifford</w:t>
      </w:r>
      <w:proofErr w:type="spellEnd"/>
      <w:r w:rsidRPr="00B40294">
        <w:rPr>
          <w:rFonts w:cs="Helvetica Neue"/>
        </w:rPr>
        <w:t xml:space="preserve">: </w:t>
      </w:r>
      <w:r w:rsidRPr="001778A1">
        <w:rPr>
          <w:rFonts w:cs="Helvetica Neue"/>
          <w:i/>
          <w:iCs/>
          <w:color w:val="000000" w:themeColor="text1"/>
          <w:lang w:val="da-DK"/>
        </w:rPr>
        <w:t>USA</w:t>
      </w:r>
      <w:r w:rsidRPr="00B40294">
        <w:rPr>
          <w:rFonts w:cs="Helvetica Neue"/>
          <w:color w:val="E6000E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kan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l</w:t>
      </w:r>
      <w:r w:rsidRPr="00B40294">
        <w:rPr>
          <w:rFonts w:cs="Helvetica Neue"/>
          <w:color w:val="000000" w:themeColor="text1"/>
        </w:rPr>
        <w:t>æ</w:t>
      </w:r>
      <w:r w:rsidRPr="001778A1">
        <w:rPr>
          <w:rFonts w:cs="Helvetica Neue"/>
          <w:color w:val="000000" w:themeColor="text1"/>
          <w:lang w:val="da-DK"/>
        </w:rPr>
        <w:t>re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meget</w:t>
      </w:r>
      <w:r w:rsidRPr="00B4029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af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den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danske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valgkamp</w:t>
      </w:r>
      <w:r w:rsidRPr="00B40294">
        <w:rPr>
          <w:rFonts w:cs="Helvetica Neue"/>
        </w:rPr>
        <w:t xml:space="preserve"> (</w:t>
      </w:r>
      <w:proofErr w:type="spellStart"/>
      <w:r w:rsidR="00B40294">
        <w:rPr>
          <w:rFonts w:cs="Helvetica Neue"/>
        </w:rPr>
        <w:t>Руфус</w:t>
      </w:r>
      <w:proofErr w:type="spellEnd"/>
      <w:r w:rsidR="00B40294">
        <w:rPr>
          <w:rFonts w:cs="Helvetica Neue"/>
        </w:rPr>
        <w:t xml:space="preserve"> </w:t>
      </w:r>
      <w:proofErr w:type="spellStart"/>
      <w:r w:rsidR="00B40294">
        <w:rPr>
          <w:rFonts w:cs="Helvetica Neue"/>
        </w:rPr>
        <w:t>Гиффорд</w:t>
      </w:r>
      <w:proofErr w:type="spellEnd"/>
      <w:r w:rsidR="00B40294">
        <w:rPr>
          <w:rFonts w:cs="Helvetica Neue"/>
        </w:rPr>
        <w:t xml:space="preserve">: </w:t>
      </w:r>
      <w:r w:rsidR="00B40294" w:rsidRPr="00B40294">
        <w:rPr>
          <w:rFonts w:cs="Helvetica Neue"/>
          <w:i/>
          <w:iCs/>
        </w:rPr>
        <w:t>США</w:t>
      </w:r>
      <w:r w:rsidR="00B40294">
        <w:rPr>
          <w:rFonts w:cs="Helvetica Neue"/>
        </w:rPr>
        <w:t xml:space="preserve"> могут многому поучиться у датской предвыборной кампании</w:t>
      </w:r>
      <w:r w:rsidRPr="00B40294">
        <w:rPr>
          <w:rFonts w:cs="Helvetica Neue"/>
        </w:rPr>
        <w:t>)</w:t>
      </w:r>
      <w:r w:rsidR="001778A1" w:rsidRPr="00B40294">
        <w:rPr>
          <w:rFonts w:cs="Helvetica Neue"/>
        </w:rPr>
        <w:t xml:space="preserve">; </w:t>
      </w:r>
      <w:r w:rsidRPr="001778A1">
        <w:rPr>
          <w:rFonts w:cs="Helvetica Neue"/>
          <w:i/>
          <w:iCs/>
          <w:color w:val="000000" w:themeColor="text1"/>
          <w:lang w:val="da-DK"/>
        </w:rPr>
        <w:t>Europa</w:t>
      </w:r>
      <w:r w:rsidRPr="00B40294">
        <w:rPr>
          <w:rFonts w:cs="Helvetica Neue"/>
          <w:color w:val="FF0000"/>
        </w:rPr>
        <w:t xml:space="preserve"> </w:t>
      </w:r>
      <w:r w:rsidRPr="001778A1">
        <w:rPr>
          <w:rFonts w:cs="Helvetica Neue"/>
          <w:lang w:val="da-DK"/>
        </w:rPr>
        <w:t>sk</w:t>
      </w:r>
      <w:r w:rsidRPr="00B40294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ndes</w:t>
      </w:r>
      <w:proofErr w:type="spellEnd"/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om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gr</w:t>
      </w:r>
      <w:r w:rsidRPr="00B40294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nser</w:t>
      </w:r>
      <w:proofErr w:type="spellEnd"/>
      <w:r w:rsidRPr="00B40294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mens</w:t>
      </w:r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flygtninge </w:t>
      </w:r>
      <w:proofErr w:type="spellStart"/>
      <w:r w:rsidRPr="001778A1">
        <w:rPr>
          <w:rFonts w:cs="Helvetica Neue"/>
          <w:lang w:val="da-DK"/>
        </w:rPr>
        <w:t>str</w:t>
      </w:r>
      <w:proofErr w:type="spellEnd"/>
      <w:r w:rsidRPr="00B40294">
        <w:rPr>
          <w:rFonts w:cs="Helvetica Neue"/>
        </w:rPr>
        <w:t>ø</w:t>
      </w:r>
      <w:proofErr w:type="spellStart"/>
      <w:r w:rsidRPr="001778A1">
        <w:rPr>
          <w:rFonts w:cs="Helvetica Neue"/>
          <w:lang w:val="da-DK"/>
        </w:rPr>
        <w:t>mmer</w:t>
      </w:r>
      <w:proofErr w:type="spellEnd"/>
      <w:r w:rsidRPr="00B4029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ind</w:t>
      </w:r>
      <w:r w:rsidRPr="00B40294">
        <w:rPr>
          <w:rFonts w:cs="Helvetica Neue"/>
        </w:rPr>
        <w:t xml:space="preserve"> (</w:t>
      </w:r>
      <w:r w:rsidR="00065F33" w:rsidRPr="00065F33">
        <w:rPr>
          <w:rFonts w:cs="Helvetica Neue"/>
          <w:i/>
          <w:iCs/>
        </w:rPr>
        <w:t>Европа</w:t>
      </w:r>
      <w:r w:rsidR="00065F33">
        <w:rPr>
          <w:rFonts w:cs="Helvetica Neue"/>
        </w:rPr>
        <w:t xml:space="preserve"> спорит о </w:t>
      </w:r>
      <w:r w:rsidR="00A6151D">
        <w:rPr>
          <w:rFonts w:cs="Helvetica Neue"/>
        </w:rPr>
        <w:t>границах, в то время как</w:t>
      </w:r>
      <w:r w:rsidR="00065F33">
        <w:rPr>
          <w:rFonts w:cs="Helvetica Neue"/>
        </w:rPr>
        <w:t xml:space="preserve"> идет наплыв беженцев</w:t>
      </w:r>
      <w:r w:rsidRPr="00B40294">
        <w:rPr>
          <w:rFonts w:cs="Helvetica Neue"/>
        </w:rPr>
        <w:t>)</w:t>
      </w:r>
      <w:r w:rsidR="001778A1" w:rsidRPr="00B40294">
        <w:rPr>
          <w:rFonts w:cs="Helvetica Neue"/>
        </w:rPr>
        <w:t>.</w:t>
      </w:r>
      <w:r w:rsidR="00B40294" w:rsidRPr="00B40294">
        <w:rPr>
          <w:rFonts w:cs="Arial"/>
        </w:rPr>
        <w:t xml:space="preserve"> </w:t>
      </w:r>
      <w:r w:rsidRPr="001778A1">
        <w:rPr>
          <w:rFonts w:cs="Helvetica Neue"/>
        </w:rPr>
        <w:t>Подобный тип метонимического переноса</w:t>
      </w:r>
      <w:r w:rsidR="007D4761">
        <w:rPr>
          <w:rFonts w:cs="Helvetica Neue"/>
        </w:rPr>
        <w:t xml:space="preserve"> </w:t>
      </w:r>
      <w:r w:rsidR="007D4761" w:rsidRPr="00483EEC">
        <w:rPr>
          <w:rFonts w:cs="Helvetica Neue"/>
        </w:rPr>
        <w:t>также</w:t>
      </w:r>
      <w:r w:rsidRPr="001778A1">
        <w:rPr>
          <w:rFonts w:cs="Helvetica Neue"/>
        </w:rPr>
        <w:t xml:space="preserve"> акцентирует внимание читателя на масштабе проблемы. В случае с «коммунами» это оправдано, так как ситуация с беженцами является общенациональным политическим вызовом. А вот, что касается </w:t>
      </w:r>
      <w:r w:rsidR="0034608E" w:rsidRPr="001778A1">
        <w:rPr>
          <w:rFonts w:cs="Helvetica Neue"/>
        </w:rPr>
        <w:t>заголовка</w:t>
      </w:r>
      <w:r w:rsidR="0034608E">
        <w:rPr>
          <w:rFonts w:cs="Helvetica Neue"/>
        </w:rPr>
        <w:t xml:space="preserve">, </w:t>
      </w:r>
      <w:r w:rsidR="0034608E" w:rsidRPr="001778A1">
        <w:rPr>
          <w:rFonts w:cs="Helvetica Neue"/>
        </w:rPr>
        <w:t>в</w:t>
      </w:r>
      <w:r w:rsidR="007D4761">
        <w:rPr>
          <w:rFonts w:cs="Helvetica Neue"/>
        </w:rPr>
        <w:t xml:space="preserve"> котором присутствует слово</w:t>
      </w:r>
      <w:r w:rsidR="0034608E">
        <w:rPr>
          <w:rFonts w:cs="Helvetica Neue"/>
        </w:rPr>
        <w:t xml:space="preserve"> </w:t>
      </w:r>
      <w:r w:rsidRPr="001778A1">
        <w:rPr>
          <w:rFonts w:cs="Helvetica Neue"/>
        </w:rPr>
        <w:t>«Европ</w:t>
      </w:r>
      <w:r w:rsidR="0034608E">
        <w:rPr>
          <w:rFonts w:cs="Helvetica Neue"/>
        </w:rPr>
        <w:t>а</w:t>
      </w:r>
      <w:r w:rsidRPr="001778A1">
        <w:rPr>
          <w:rFonts w:cs="Helvetica Neue"/>
        </w:rPr>
        <w:t>», то здесь явно идет речь о конкретных странах и их лидерах.</w:t>
      </w:r>
    </w:p>
    <w:p w14:paraId="1ABA883E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 «место – событие, которое происходит на этом месте». Среди заголовков нам показались интересными примеры с</w:t>
      </w:r>
      <w:r w:rsidR="00BA50BA">
        <w:rPr>
          <w:rFonts w:cs="Arial"/>
        </w:rPr>
        <w:t>о</w:t>
      </w:r>
      <w:r w:rsidRPr="001778A1">
        <w:rPr>
          <w:rFonts w:cs="Arial"/>
        </w:rPr>
        <w:t xml:space="preserve"> словом «кабина для голосования» в переносном значении процесса голосования. Например: </w:t>
      </w:r>
      <w:r w:rsidRPr="001778A1">
        <w:rPr>
          <w:rFonts w:cs="Helvetica Neue"/>
          <w:lang w:val="da-DK"/>
        </w:rPr>
        <w:t>Husk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EU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stemmeboksen</w:t>
      </w:r>
      <w:r w:rsidRPr="001778A1">
        <w:rPr>
          <w:rFonts w:cs="Helvetica Neue"/>
          <w:color w:val="FF0000"/>
        </w:rPr>
        <w:t xml:space="preserve"> </w:t>
      </w:r>
      <w:r w:rsidRPr="001778A1">
        <w:rPr>
          <w:rFonts w:cs="Helvetica Neue"/>
          <w:color w:val="000000" w:themeColor="text1"/>
        </w:rPr>
        <w:t>(</w:t>
      </w:r>
      <w:r w:rsidR="00DE4564">
        <w:rPr>
          <w:rFonts w:cs="Helvetica Neue"/>
          <w:color w:val="000000" w:themeColor="text1"/>
        </w:rPr>
        <w:t xml:space="preserve">Не забывайте </w:t>
      </w:r>
      <w:r w:rsidR="00251BE4">
        <w:rPr>
          <w:rFonts w:cs="Helvetica Neue"/>
          <w:color w:val="000000" w:themeColor="text1"/>
        </w:rPr>
        <w:t>о Евросоюзе</w:t>
      </w:r>
      <w:r w:rsidR="00DE4564">
        <w:rPr>
          <w:rFonts w:cs="Helvetica Neue"/>
          <w:color w:val="000000" w:themeColor="text1"/>
        </w:rPr>
        <w:t>, когда будете в</w:t>
      </w:r>
      <w:r w:rsidR="00251BE4">
        <w:rPr>
          <w:rFonts w:cs="Helvetica Neue"/>
          <w:color w:val="000000" w:themeColor="text1"/>
        </w:rPr>
        <w:t xml:space="preserve"> </w:t>
      </w:r>
      <w:r w:rsidR="00251BE4" w:rsidRPr="00251BE4">
        <w:rPr>
          <w:rFonts w:cs="Helvetica Neue"/>
          <w:i/>
          <w:iCs/>
          <w:color w:val="000000" w:themeColor="text1"/>
        </w:rPr>
        <w:t>кабинке для голосования</w:t>
      </w:r>
      <w:r w:rsidRPr="001778A1">
        <w:rPr>
          <w:rFonts w:cs="Helvetica Neue"/>
          <w:color w:val="000000" w:themeColor="text1"/>
        </w:rPr>
        <w:t>). Такой метонимический перенос делает заголовок ярким и запоминающимся.</w:t>
      </w:r>
    </w:p>
    <w:p w14:paraId="35586001" w14:textId="2072B69E" w:rsidR="001778A1" w:rsidRPr="004A010B" w:rsidRDefault="004A010B" w:rsidP="004A010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2. </w:t>
      </w:r>
      <w:r w:rsidR="00314FEF" w:rsidRPr="004A010B">
        <w:rPr>
          <w:rFonts w:cs="Arial"/>
        </w:rPr>
        <w:t xml:space="preserve">Субъектно-объектная и причинно-следственная метонимия </w:t>
      </w:r>
    </w:p>
    <w:p w14:paraId="30C251BA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 «создатель – творение». В рамках этого типа можно особо выделить перенос «политик – проводимая им политика»:</w:t>
      </w:r>
      <w:r w:rsid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Thorning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skriver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til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danskerne</w:t>
      </w:r>
      <w:r w:rsidRPr="001778A1">
        <w:rPr>
          <w:rFonts w:cs="Arial"/>
        </w:rPr>
        <w:t xml:space="preserve">: </w:t>
      </w:r>
      <w:r w:rsidRPr="001778A1">
        <w:rPr>
          <w:rFonts w:cs="Arial"/>
          <w:lang w:val="da-DK"/>
        </w:rPr>
        <w:t>Pas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i/>
          <w:iCs/>
          <w:color w:val="000000" w:themeColor="text1"/>
          <w:lang w:val="da-DK"/>
        </w:rPr>
        <w:t>Lars</w:t>
      </w:r>
      <w:r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L</w:t>
      </w:r>
      <w:r w:rsidRPr="001778A1">
        <w:rPr>
          <w:rFonts w:cs="Arial"/>
          <w:i/>
          <w:iCs/>
          <w:color w:val="000000" w:themeColor="text1"/>
        </w:rPr>
        <w:t>ø</w:t>
      </w:r>
      <w:proofErr w:type="spellStart"/>
      <w:r w:rsidRPr="001778A1">
        <w:rPr>
          <w:rFonts w:cs="Arial"/>
          <w:i/>
          <w:iCs/>
          <w:color w:val="000000" w:themeColor="text1"/>
          <w:lang w:val="da-DK"/>
        </w:rPr>
        <w:t>kke</w:t>
      </w:r>
      <w:proofErr w:type="spellEnd"/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</w:rPr>
        <w:t>(</w:t>
      </w:r>
      <w:proofErr w:type="spellStart"/>
      <w:r w:rsidR="00251BE4">
        <w:rPr>
          <w:rFonts w:cs="Arial"/>
        </w:rPr>
        <w:t>Торнинг</w:t>
      </w:r>
      <w:proofErr w:type="spellEnd"/>
      <w:r w:rsidR="00251BE4">
        <w:rPr>
          <w:rFonts w:cs="Arial"/>
        </w:rPr>
        <w:t xml:space="preserve"> пишет датчанам: Остерегайтесь </w:t>
      </w:r>
      <w:r w:rsidR="00251BE4" w:rsidRPr="00251BE4">
        <w:rPr>
          <w:rFonts w:cs="Arial"/>
          <w:i/>
          <w:iCs/>
        </w:rPr>
        <w:t xml:space="preserve">Ларса </w:t>
      </w:r>
      <w:proofErr w:type="spellStart"/>
      <w:r w:rsidR="00251BE4" w:rsidRPr="00251BE4">
        <w:rPr>
          <w:rFonts w:cs="Arial"/>
          <w:i/>
          <w:iCs/>
        </w:rPr>
        <w:t>Лёкке</w:t>
      </w:r>
      <w:proofErr w:type="spellEnd"/>
      <w:r w:rsidRPr="001778A1">
        <w:rPr>
          <w:rFonts w:cs="Arial"/>
        </w:rPr>
        <w:t>)</w:t>
      </w:r>
      <w:r w:rsidR="001778A1">
        <w:rPr>
          <w:rFonts w:cs="Arial"/>
        </w:rPr>
        <w:t xml:space="preserve">; </w:t>
      </w:r>
      <w:r w:rsidRPr="001778A1">
        <w:rPr>
          <w:rFonts w:cs="Arial"/>
          <w:lang w:val="da-DK"/>
        </w:rPr>
        <w:t>Thorning</w:t>
      </w:r>
      <w:r w:rsidRPr="001778A1">
        <w:rPr>
          <w:rFonts w:cs="Arial"/>
        </w:rPr>
        <w:t xml:space="preserve">: </w:t>
      </w:r>
      <w:r w:rsidRPr="001778A1">
        <w:rPr>
          <w:rFonts w:cs="Arial"/>
          <w:lang w:val="da-DK"/>
        </w:rPr>
        <w:t>Vi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havde</w:t>
      </w:r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  <w:lang w:val="da-DK"/>
        </w:rPr>
        <w:t>ogs</w:t>
      </w:r>
      <w:proofErr w:type="spellEnd"/>
      <w:r w:rsidRPr="001778A1">
        <w:rPr>
          <w:rFonts w:cs="Arial"/>
        </w:rPr>
        <w:t xml:space="preserve">å </w:t>
      </w:r>
      <w:r w:rsidRPr="001778A1">
        <w:rPr>
          <w:rFonts w:cs="Arial"/>
          <w:lang w:val="da-DK"/>
        </w:rPr>
        <w:t>f</w:t>
      </w:r>
      <w:r w:rsidRPr="001778A1">
        <w:rPr>
          <w:rFonts w:cs="Arial"/>
        </w:rPr>
        <w:t>å</w:t>
      </w:r>
      <w:r w:rsidRPr="001778A1">
        <w:rPr>
          <w:rFonts w:cs="Arial"/>
          <w:lang w:val="da-DK"/>
        </w:rPr>
        <w:t>et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flere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flygtninge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med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L</w:t>
      </w:r>
      <w:r w:rsidRPr="001778A1">
        <w:rPr>
          <w:rFonts w:cs="Arial"/>
          <w:i/>
          <w:iCs/>
          <w:color w:val="000000" w:themeColor="text1"/>
        </w:rPr>
        <w:t>ø</w:t>
      </w:r>
      <w:proofErr w:type="spellStart"/>
      <w:r w:rsidRPr="001778A1">
        <w:rPr>
          <w:rFonts w:cs="Arial"/>
          <w:i/>
          <w:iCs/>
          <w:color w:val="000000" w:themeColor="text1"/>
          <w:lang w:val="da-DK"/>
        </w:rPr>
        <w:t>kke</w:t>
      </w:r>
      <w:proofErr w:type="spellEnd"/>
      <w:r w:rsidRPr="001778A1">
        <w:rPr>
          <w:rFonts w:cs="Arial"/>
          <w:color w:val="000000" w:themeColor="text1"/>
        </w:rPr>
        <w:t xml:space="preserve"> (</w:t>
      </w:r>
      <w:proofErr w:type="spellStart"/>
      <w:r w:rsidR="00251BE4">
        <w:rPr>
          <w:rFonts w:cs="Arial"/>
          <w:color w:val="000000" w:themeColor="text1"/>
        </w:rPr>
        <w:t>Торнинг</w:t>
      </w:r>
      <w:proofErr w:type="spellEnd"/>
      <w:r w:rsidR="00251BE4">
        <w:rPr>
          <w:rFonts w:cs="Arial"/>
          <w:color w:val="000000" w:themeColor="text1"/>
        </w:rPr>
        <w:t>:</w:t>
      </w:r>
      <w:r w:rsidR="00DE4564">
        <w:rPr>
          <w:rFonts w:cs="Arial"/>
          <w:color w:val="000000" w:themeColor="text1"/>
        </w:rPr>
        <w:t xml:space="preserve"> у</w:t>
      </w:r>
      <w:r w:rsidR="00251BE4">
        <w:rPr>
          <w:rFonts w:cs="Arial"/>
          <w:color w:val="000000" w:themeColor="text1"/>
        </w:rPr>
        <w:t xml:space="preserve"> нас и беженцев прибавилось при </w:t>
      </w:r>
      <w:proofErr w:type="spellStart"/>
      <w:r w:rsidR="00251BE4" w:rsidRPr="00251BE4">
        <w:rPr>
          <w:rFonts w:cs="Arial"/>
          <w:i/>
          <w:iCs/>
          <w:color w:val="000000" w:themeColor="text1"/>
        </w:rPr>
        <w:t>Лёкке</w:t>
      </w:r>
      <w:proofErr w:type="spellEnd"/>
      <w:r w:rsidRPr="001778A1">
        <w:rPr>
          <w:rFonts w:cs="Arial"/>
        </w:rPr>
        <w:t>)</w:t>
      </w:r>
      <w:r w:rsidR="001778A1">
        <w:rPr>
          <w:rFonts w:cs="Arial"/>
        </w:rPr>
        <w:t xml:space="preserve">; </w:t>
      </w:r>
      <w:r w:rsidRPr="001778A1">
        <w:rPr>
          <w:rFonts w:cs="Arial"/>
          <w:lang w:val="da-DK"/>
        </w:rPr>
        <w:t>M</w:t>
      </w:r>
      <w:r w:rsidRPr="001778A1">
        <w:rPr>
          <w:rFonts w:cs="Arial"/>
        </w:rPr>
        <w:t>å</w:t>
      </w:r>
      <w:r w:rsidRPr="001778A1">
        <w:rPr>
          <w:rFonts w:cs="Arial"/>
          <w:lang w:val="da-DK"/>
        </w:rPr>
        <w:t>ske</w:t>
      </w:r>
      <w:r w:rsidRPr="001778A1">
        <w:rPr>
          <w:rFonts w:cs="Arial"/>
        </w:rPr>
        <w:t xml:space="preserve"> </w:t>
      </w:r>
      <w:proofErr w:type="spellStart"/>
      <w:r w:rsidRPr="001778A1">
        <w:rPr>
          <w:rFonts w:cs="Arial"/>
          <w:lang w:val="da-DK"/>
        </w:rPr>
        <w:t>tilh</w:t>
      </w:r>
      <w:proofErr w:type="spellEnd"/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rer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fremtiden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alligevel</w:t>
      </w:r>
      <w:r w:rsidRP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Uffe</w:t>
      </w:r>
      <w:r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Elb</w:t>
      </w:r>
      <w:r w:rsidRPr="001778A1">
        <w:rPr>
          <w:rFonts w:cs="Arial"/>
          <w:i/>
          <w:iCs/>
          <w:color w:val="000000" w:themeColor="text1"/>
        </w:rPr>
        <w:t>æ</w:t>
      </w:r>
      <w:r w:rsidRPr="001778A1">
        <w:rPr>
          <w:rFonts w:cs="Arial"/>
          <w:i/>
          <w:iCs/>
          <w:color w:val="000000" w:themeColor="text1"/>
          <w:lang w:val="da-DK"/>
        </w:rPr>
        <w:t>k</w:t>
      </w:r>
      <w:r w:rsidRPr="001778A1">
        <w:rPr>
          <w:rFonts w:cs="Arial"/>
        </w:rPr>
        <w:t>? (</w:t>
      </w:r>
      <w:r w:rsidR="00251BE4">
        <w:rPr>
          <w:rFonts w:cs="Arial"/>
        </w:rPr>
        <w:t>Может быть, будущее</w:t>
      </w:r>
      <w:r w:rsidR="00DE4564">
        <w:rPr>
          <w:rFonts w:cs="Arial"/>
        </w:rPr>
        <w:t xml:space="preserve"> все-таки за</w:t>
      </w:r>
      <w:r w:rsidR="00251BE4">
        <w:rPr>
          <w:rFonts w:cs="Arial"/>
        </w:rPr>
        <w:t xml:space="preserve"> </w:t>
      </w:r>
      <w:proofErr w:type="spellStart"/>
      <w:r w:rsidR="00251BE4" w:rsidRPr="00251BE4">
        <w:rPr>
          <w:rFonts w:cs="Arial"/>
          <w:i/>
          <w:iCs/>
        </w:rPr>
        <w:t>Уффэ</w:t>
      </w:r>
      <w:proofErr w:type="spellEnd"/>
      <w:r w:rsidR="00251BE4" w:rsidRPr="00251BE4">
        <w:rPr>
          <w:rFonts w:cs="Arial"/>
          <w:i/>
          <w:iCs/>
        </w:rPr>
        <w:t xml:space="preserve"> </w:t>
      </w:r>
      <w:proofErr w:type="spellStart"/>
      <w:r w:rsidR="00251BE4" w:rsidRPr="00251BE4">
        <w:rPr>
          <w:rFonts w:cs="Arial"/>
          <w:i/>
          <w:iCs/>
        </w:rPr>
        <w:t>Эльбек</w:t>
      </w:r>
      <w:r w:rsidR="00DE4564">
        <w:rPr>
          <w:rFonts w:cs="Arial"/>
          <w:i/>
          <w:iCs/>
        </w:rPr>
        <w:t>ом</w:t>
      </w:r>
      <w:proofErr w:type="spellEnd"/>
      <w:r w:rsidR="00251BE4">
        <w:rPr>
          <w:rFonts w:cs="Arial"/>
        </w:rPr>
        <w:t>?</w:t>
      </w:r>
      <w:r w:rsidRPr="001778A1">
        <w:rPr>
          <w:rFonts w:cs="Arial"/>
        </w:rPr>
        <w:t>)</w:t>
      </w:r>
      <w:r w:rsidR="001778A1">
        <w:rPr>
          <w:rFonts w:cs="Arial"/>
        </w:rPr>
        <w:t>.</w:t>
      </w:r>
    </w:p>
    <w:p w14:paraId="26081F8D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 xml:space="preserve">Такой перенос является частотным и отсылает читателя к целому комплексу ассоциаций, связанных с тем или иным политиком. Ассоциация </w:t>
      </w:r>
      <w:r w:rsidRPr="001778A1">
        <w:rPr>
          <w:rFonts w:cs="Arial"/>
        </w:rPr>
        <w:lastRenderedPageBreak/>
        <w:t xml:space="preserve">может касаться не только профессиональной деятельности политического деятеля, но и личного отношения к нему. </w:t>
      </w:r>
      <w:r w:rsidR="0034608E" w:rsidRPr="001778A1">
        <w:rPr>
          <w:rFonts w:cs="Arial"/>
        </w:rPr>
        <w:t>Метонимия,</w:t>
      </w:r>
      <w:r w:rsidRPr="001778A1">
        <w:rPr>
          <w:rFonts w:cs="Arial"/>
        </w:rPr>
        <w:t xml:space="preserve"> в </w:t>
      </w:r>
      <w:r w:rsidR="004349CF">
        <w:rPr>
          <w:rFonts w:cs="Arial"/>
        </w:rPr>
        <w:t xml:space="preserve">связи с этим </w:t>
      </w:r>
      <w:r w:rsidRPr="001778A1">
        <w:rPr>
          <w:rFonts w:cs="Arial"/>
        </w:rPr>
        <w:t>является одним из средств формирования политического имиджа.</w:t>
      </w:r>
    </w:p>
    <w:p w14:paraId="0F3F558E" w14:textId="77777777" w:rsidR="004A010B" w:rsidRDefault="00396C90" w:rsidP="004A010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Однако стоит сказать, что при рассмотрении заголовков с данным метонимическим переносом возможна иная интерпретация, связанная не с политикой отдельного человека, а с политикой его партии или правительства. Например</w:t>
      </w:r>
      <w:r w:rsidRPr="008C59B4">
        <w:rPr>
          <w:rFonts w:cs="Arial"/>
        </w:rPr>
        <w:t xml:space="preserve">, </w:t>
      </w:r>
      <w:r>
        <w:rPr>
          <w:rFonts w:cs="Arial"/>
        </w:rPr>
        <w:t>первый</w:t>
      </w:r>
      <w:r w:rsidRPr="008C59B4">
        <w:rPr>
          <w:rFonts w:cs="Arial"/>
        </w:rPr>
        <w:t xml:space="preserve"> </w:t>
      </w:r>
      <w:r>
        <w:rPr>
          <w:rFonts w:cs="Arial"/>
        </w:rPr>
        <w:t>заголовок</w:t>
      </w:r>
      <w:r w:rsidRPr="008C59B4">
        <w:rPr>
          <w:rFonts w:cs="Arial"/>
        </w:rPr>
        <w:t xml:space="preserve"> </w:t>
      </w:r>
      <w:r>
        <w:rPr>
          <w:rFonts w:cs="Arial"/>
        </w:rPr>
        <w:t>среди</w:t>
      </w:r>
      <w:r w:rsidRPr="008C59B4">
        <w:rPr>
          <w:rFonts w:cs="Arial"/>
        </w:rPr>
        <w:t xml:space="preserve"> </w:t>
      </w:r>
      <w:r>
        <w:rPr>
          <w:rFonts w:cs="Arial"/>
        </w:rPr>
        <w:t>приведенных</w:t>
      </w:r>
      <w:r w:rsidRPr="008C59B4">
        <w:rPr>
          <w:rFonts w:cs="Arial"/>
        </w:rPr>
        <w:t xml:space="preserve"> </w:t>
      </w:r>
      <w:r>
        <w:rPr>
          <w:rFonts w:cs="Arial"/>
        </w:rPr>
        <w:t>выше</w:t>
      </w:r>
      <w:r w:rsidRPr="008C59B4">
        <w:rPr>
          <w:rFonts w:cs="Arial"/>
        </w:rPr>
        <w:t xml:space="preserve">, </w:t>
      </w:r>
      <w:r>
        <w:rPr>
          <w:rFonts w:cs="Arial"/>
        </w:rPr>
        <w:t>имеет</w:t>
      </w:r>
      <w:r w:rsidRPr="008C59B4">
        <w:rPr>
          <w:rFonts w:cs="Arial"/>
        </w:rPr>
        <w:t xml:space="preserve"> </w:t>
      </w:r>
      <w:r>
        <w:rPr>
          <w:rFonts w:cs="Arial"/>
        </w:rPr>
        <w:t>следующий</w:t>
      </w:r>
      <w:r w:rsidRPr="008C59B4">
        <w:rPr>
          <w:rFonts w:cs="Arial"/>
        </w:rPr>
        <w:t xml:space="preserve"> </w:t>
      </w:r>
      <w:r>
        <w:rPr>
          <w:rFonts w:cs="Arial"/>
        </w:rPr>
        <w:t>подзаголовок</w:t>
      </w:r>
      <w:r w:rsidRPr="008C59B4">
        <w:rPr>
          <w:rFonts w:cs="Arial"/>
        </w:rPr>
        <w:t xml:space="preserve">: 1,5 </w:t>
      </w:r>
      <w:r w:rsidRPr="00396C90">
        <w:rPr>
          <w:rFonts w:cs="Arial"/>
          <w:lang w:val="da-DK"/>
        </w:rPr>
        <w:t>millioner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husstande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modtager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tirsdag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og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onsdag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et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brev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fra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statsministeren</w:t>
      </w:r>
      <w:r w:rsidRPr="008C59B4">
        <w:rPr>
          <w:rFonts w:cs="Arial"/>
        </w:rPr>
        <w:t xml:space="preserve">, </w:t>
      </w:r>
      <w:r w:rsidRPr="00396C90">
        <w:rPr>
          <w:rFonts w:cs="Arial"/>
          <w:lang w:val="da-DK"/>
        </w:rPr>
        <w:t>der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advarer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mod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Venstre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og</w:t>
      </w:r>
      <w:r w:rsidRPr="008C59B4">
        <w:rPr>
          <w:rFonts w:cs="Arial"/>
        </w:rPr>
        <w:t xml:space="preserve"> </w:t>
      </w:r>
      <w:r w:rsidRPr="00396C90">
        <w:rPr>
          <w:rFonts w:cs="Arial"/>
          <w:lang w:val="da-DK"/>
        </w:rPr>
        <w:t>DF</w:t>
      </w:r>
      <w:r w:rsidRPr="008C59B4">
        <w:rPr>
          <w:rFonts w:cs="Arial"/>
        </w:rPr>
        <w:t xml:space="preserve"> (</w:t>
      </w:r>
      <w:r w:rsidR="008C59B4">
        <w:rPr>
          <w:rFonts w:cs="Arial"/>
        </w:rPr>
        <w:t>Полтора</w:t>
      </w:r>
      <w:r w:rsidR="008C59B4" w:rsidRPr="008C59B4">
        <w:rPr>
          <w:rFonts w:cs="Arial"/>
        </w:rPr>
        <w:t xml:space="preserve"> </w:t>
      </w:r>
      <w:r w:rsidR="008C59B4">
        <w:rPr>
          <w:rFonts w:cs="Arial"/>
        </w:rPr>
        <w:t xml:space="preserve">миллиона семей получат во вторник и среду письмо от премьер-министра, в котором она предостерегает от голосования в пользу партии </w:t>
      </w:r>
      <w:proofErr w:type="spellStart"/>
      <w:r w:rsidR="008C59B4">
        <w:rPr>
          <w:rFonts w:cs="Arial"/>
        </w:rPr>
        <w:t>Венстре</w:t>
      </w:r>
      <w:proofErr w:type="spellEnd"/>
      <w:r w:rsidR="008C59B4">
        <w:rPr>
          <w:rFonts w:cs="Arial"/>
        </w:rPr>
        <w:t xml:space="preserve"> и Датской народной партии). Значит в данном случае подразумевается именно политика партий, </w:t>
      </w:r>
      <w:proofErr w:type="gramStart"/>
      <w:r w:rsidR="00593F96">
        <w:rPr>
          <w:rFonts w:cs="Arial"/>
        </w:rPr>
        <w:t>представителем</w:t>
      </w:r>
      <w:proofErr w:type="gramEnd"/>
      <w:r w:rsidR="00593F96">
        <w:rPr>
          <w:rFonts w:cs="Arial"/>
        </w:rPr>
        <w:t xml:space="preserve"> </w:t>
      </w:r>
      <w:r w:rsidR="008C59B4">
        <w:rPr>
          <w:rFonts w:cs="Arial"/>
        </w:rPr>
        <w:t xml:space="preserve">одной из которых является Ларс </w:t>
      </w:r>
      <w:proofErr w:type="spellStart"/>
      <w:r w:rsidR="008C59B4">
        <w:rPr>
          <w:rFonts w:cs="Arial"/>
        </w:rPr>
        <w:t>Лёкке</w:t>
      </w:r>
      <w:proofErr w:type="spellEnd"/>
      <w:r w:rsidR="008C59B4">
        <w:rPr>
          <w:rFonts w:cs="Arial"/>
        </w:rPr>
        <w:t xml:space="preserve">. </w:t>
      </w:r>
      <w:r w:rsidR="00593F96">
        <w:rPr>
          <w:rFonts w:cs="Arial"/>
        </w:rPr>
        <w:t>В</w:t>
      </w:r>
      <w:r w:rsidR="00225648" w:rsidRPr="00225648">
        <w:rPr>
          <w:rFonts w:cs="Arial"/>
        </w:rPr>
        <w:t xml:space="preserve"> </w:t>
      </w:r>
      <w:r w:rsidR="00225648">
        <w:rPr>
          <w:rFonts w:cs="Arial"/>
        </w:rPr>
        <w:t>случае со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втор</w:t>
      </w:r>
      <w:r w:rsidR="00225648">
        <w:rPr>
          <w:rFonts w:cs="Arial"/>
        </w:rPr>
        <w:t>ы</w:t>
      </w:r>
      <w:r w:rsidR="00593F96">
        <w:rPr>
          <w:rFonts w:cs="Arial"/>
        </w:rPr>
        <w:t>м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пример</w:t>
      </w:r>
      <w:r w:rsidR="00225648">
        <w:rPr>
          <w:rFonts w:cs="Arial"/>
        </w:rPr>
        <w:t>ом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также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обратимся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к</w:t>
      </w:r>
      <w:r w:rsidR="00593F96" w:rsidRPr="00225648">
        <w:rPr>
          <w:rFonts w:cs="Arial"/>
        </w:rPr>
        <w:t xml:space="preserve"> </w:t>
      </w:r>
      <w:r w:rsidR="00593F96">
        <w:rPr>
          <w:rFonts w:cs="Arial"/>
        </w:rPr>
        <w:t>подзаголовку</w:t>
      </w:r>
      <w:r w:rsidR="00593F96" w:rsidRPr="00225648">
        <w:rPr>
          <w:rFonts w:cs="Arial"/>
        </w:rPr>
        <w:t xml:space="preserve">: </w:t>
      </w:r>
      <w:r w:rsidR="00593F96" w:rsidRPr="00593F96">
        <w:rPr>
          <w:rFonts w:cs="Arial"/>
          <w:lang w:val="da-DK"/>
        </w:rPr>
        <w:t>Helle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Thorning</w:t>
      </w:r>
      <w:r w:rsidR="00593F96" w:rsidRPr="00225648">
        <w:rPr>
          <w:rFonts w:cs="Arial"/>
        </w:rPr>
        <w:t>-</w:t>
      </w:r>
      <w:r w:rsidR="00593F96" w:rsidRPr="00593F96">
        <w:rPr>
          <w:rFonts w:cs="Arial"/>
          <w:lang w:val="da-DK"/>
        </w:rPr>
        <w:t>Schmidt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mener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ikke</w:t>
      </w:r>
      <w:r w:rsidR="00593F96" w:rsidRPr="00225648">
        <w:rPr>
          <w:rFonts w:cs="Arial"/>
        </w:rPr>
        <w:t xml:space="preserve">, </w:t>
      </w:r>
      <w:r w:rsidR="00593F96" w:rsidRPr="00593F96">
        <w:rPr>
          <w:rFonts w:cs="Arial"/>
          <w:lang w:val="da-DK"/>
        </w:rPr>
        <w:t>at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beskedent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fald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i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asyltal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er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det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samme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som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beskeden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effekt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af</w:t>
      </w:r>
      <w:r w:rsidR="00593F96" w:rsidRPr="00225648">
        <w:rPr>
          <w:rFonts w:cs="Arial"/>
        </w:rPr>
        <w:t xml:space="preserve"> </w:t>
      </w:r>
      <w:r w:rsidR="00593F96" w:rsidRPr="00593F96">
        <w:rPr>
          <w:rFonts w:cs="Arial"/>
          <w:lang w:val="da-DK"/>
        </w:rPr>
        <w:t>S</w:t>
      </w:r>
      <w:r w:rsidR="00593F96" w:rsidRPr="00225648">
        <w:rPr>
          <w:rFonts w:cs="Arial"/>
        </w:rPr>
        <w:t>-</w:t>
      </w:r>
      <w:r w:rsidR="00593F96" w:rsidRPr="00593F96">
        <w:rPr>
          <w:rFonts w:cs="Arial"/>
          <w:lang w:val="da-DK"/>
        </w:rPr>
        <w:t>politik</w:t>
      </w:r>
      <w:r w:rsidR="00593F96" w:rsidRPr="00225648">
        <w:rPr>
          <w:rFonts w:cs="Arial"/>
        </w:rPr>
        <w:t xml:space="preserve"> (</w:t>
      </w:r>
      <w:proofErr w:type="spellStart"/>
      <w:r w:rsidR="00593F96">
        <w:rPr>
          <w:rFonts w:cs="Arial"/>
        </w:rPr>
        <w:t>Хелле</w:t>
      </w:r>
      <w:proofErr w:type="spellEnd"/>
      <w:r w:rsidR="00593F96" w:rsidRPr="00225648">
        <w:rPr>
          <w:rFonts w:cs="Arial"/>
        </w:rPr>
        <w:t xml:space="preserve"> </w:t>
      </w:r>
      <w:proofErr w:type="spellStart"/>
      <w:r w:rsidR="00593F96">
        <w:rPr>
          <w:rFonts w:cs="Arial"/>
        </w:rPr>
        <w:t>Торнинг</w:t>
      </w:r>
      <w:r w:rsidR="00225648" w:rsidRPr="00225648">
        <w:rPr>
          <w:rFonts w:cs="Arial"/>
        </w:rPr>
        <w:t>-</w:t>
      </w:r>
      <w:r w:rsidR="00225648">
        <w:rPr>
          <w:rFonts w:cs="Arial"/>
        </w:rPr>
        <w:t>Шмитт</w:t>
      </w:r>
      <w:proofErr w:type="spellEnd"/>
      <w:r w:rsidR="00225648">
        <w:rPr>
          <w:rFonts w:cs="Arial"/>
        </w:rPr>
        <w:t xml:space="preserve"> считает, что незначительное </w:t>
      </w:r>
      <w:proofErr w:type="spellStart"/>
      <w:r w:rsidR="00225648">
        <w:rPr>
          <w:rFonts w:cs="Arial"/>
        </w:rPr>
        <w:t>снижене</w:t>
      </w:r>
      <w:proofErr w:type="spellEnd"/>
      <w:r w:rsidR="00225648">
        <w:rPr>
          <w:rFonts w:cs="Arial"/>
        </w:rPr>
        <w:t xml:space="preserve"> числа беженцев нельзя связывать с незначительной ролью этой проблемы в политическом курсе Социал-демократов)</w:t>
      </w:r>
      <w:r w:rsidR="001D1116">
        <w:rPr>
          <w:rFonts w:cs="Arial"/>
        </w:rPr>
        <w:t>.</w:t>
      </w:r>
      <w:r w:rsidR="003161B2">
        <w:rPr>
          <w:rFonts w:cs="Arial"/>
        </w:rPr>
        <w:t xml:space="preserve"> </w:t>
      </w:r>
      <w:r w:rsidR="001D1116">
        <w:rPr>
          <w:rFonts w:cs="Arial"/>
        </w:rPr>
        <w:t xml:space="preserve">Подзаголовок косвенно указывает на </w:t>
      </w:r>
      <w:r w:rsidR="00DF13E8">
        <w:rPr>
          <w:rFonts w:cs="Arial"/>
        </w:rPr>
        <w:t xml:space="preserve">политический курс отношении беженцев во время правительства Ларса </w:t>
      </w:r>
      <w:proofErr w:type="spellStart"/>
      <w:r w:rsidR="00DF13E8">
        <w:rPr>
          <w:rFonts w:cs="Arial"/>
        </w:rPr>
        <w:t>Лёкке</w:t>
      </w:r>
      <w:proofErr w:type="spellEnd"/>
      <w:r w:rsidR="00DF13E8">
        <w:rPr>
          <w:rFonts w:cs="Arial"/>
        </w:rPr>
        <w:t>.</w:t>
      </w:r>
      <w:r w:rsidR="003161B2">
        <w:rPr>
          <w:rFonts w:cs="Arial"/>
        </w:rPr>
        <w:t xml:space="preserve"> Если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посмотреть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на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подзаголовок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к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третьему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примеру</w:t>
      </w:r>
      <w:r w:rsidR="003161B2" w:rsidRPr="003161B2">
        <w:rPr>
          <w:rFonts w:cs="Arial"/>
        </w:rPr>
        <w:t xml:space="preserve">: </w:t>
      </w:r>
      <w:r w:rsidR="003161B2" w:rsidRPr="003161B2">
        <w:rPr>
          <w:rFonts w:cs="Arial"/>
          <w:lang w:val="da-DK"/>
        </w:rPr>
        <w:t>Manden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uden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fremtid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har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mirakul</w:t>
      </w:r>
      <w:r w:rsidR="003161B2" w:rsidRPr="003161B2">
        <w:rPr>
          <w:rFonts w:cs="Arial"/>
        </w:rPr>
        <w:t>ø</w:t>
      </w:r>
      <w:proofErr w:type="spellStart"/>
      <w:r w:rsidR="003161B2" w:rsidRPr="003161B2">
        <w:rPr>
          <w:rFonts w:cs="Arial"/>
          <w:lang w:val="da-DK"/>
        </w:rPr>
        <w:t>st</w:t>
      </w:r>
      <w:proofErr w:type="spellEnd"/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forvandlet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sig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til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manden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uden</w:t>
      </w:r>
      <w:r w:rsidR="003161B2" w:rsidRPr="003161B2">
        <w:rPr>
          <w:rFonts w:cs="Arial"/>
        </w:rPr>
        <w:t xml:space="preserve"> </w:t>
      </w:r>
      <w:r w:rsidR="003161B2" w:rsidRPr="003161B2">
        <w:rPr>
          <w:rFonts w:cs="Arial"/>
          <w:lang w:val="da-DK"/>
        </w:rPr>
        <w:t>fortid</w:t>
      </w:r>
      <w:r w:rsidR="003161B2" w:rsidRPr="003161B2">
        <w:rPr>
          <w:rFonts w:cs="Arial"/>
        </w:rPr>
        <w:t xml:space="preserve"> (</w:t>
      </w:r>
      <w:r w:rsidR="003161B2">
        <w:rPr>
          <w:rFonts w:cs="Arial"/>
        </w:rPr>
        <w:t>Человек без будущего удивительным образом превратился в человека без прошлого</w:t>
      </w:r>
      <w:r w:rsidR="003161B2" w:rsidRPr="003161B2">
        <w:rPr>
          <w:rFonts w:cs="Arial"/>
        </w:rPr>
        <w:t xml:space="preserve">), </w:t>
      </w:r>
      <w:r w:rsidR="003161B2">
        <w:rPr>
          <w:rFonts w:cs="Arial"/>
        </w:rPr>
        <w:t>то</w:t>
      </w:r>
      <w:r w:rsidR="003161B2" w:rsidRPr="003161B2">
        <w:rPr>
          <w:rFonts w:cs="Arial"/>
        </w:rPr>
        <w:t xml:space="preserve"> </w:t>
      </w:r>
      <w:r w:rsidR="003161B2">
        <w:rPr>
          <w:rFonts w:cs="Arial"/>
        </w:rPr>
        <w:t>здесь</w:t>
      </w:r>
      <w:r w:rsidR="003161B2" w:rsidRPr="003161B2">
        <w:rPr>
          <w:rFonts w:cs="Arial"/>
        </w:rPr>
        <w:t xml:space="preserve">, </w:t>
      </w:r>
      <w:r w:rsidR="003161B2">
        <w:rPr>
          <w:rFonts w:cs="Arial"/>
        </w:rPr>
        <w:t>скорее всего, имеется в виду именно политика одного человека.</w:t>
      </w:r>
    </w:p>
    <w:p w14:paraId="269259CC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 «результат действия – событие, связанное с этим действием». В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контексте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выборов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и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процесса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голосования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обращает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на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себя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внимание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перенос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со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словом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kryds</w:t>
      </w:r>
      <w:r w:rsidR="0034608E" w:rsidRPr="0034608E">
        <w:rPr>
          <w:rStyle w:val="a5"/>
          <w:rFonts w:cs="Arial"/>
          <w:vertAlign w:val="superscript"/>
          <w:lang w:val="da-DK"/>
        </w:rPr>
        <w:footnoteReference w:id="3"/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в</w:t>
      </w:r>
      <w:r w:rsidRPr="00251BE4">
        <w:rPr>
          <w:rFonts w:cs="Arial"/>
        </w:rPr>
        <w:t xml:space="preserve"> </w:t>
      </w:r>
      <w:r w:rsidRPr="001778A1">
        <w:rPr>
          <w:rFonts w:cs="Arial"/>
        </w:rPr>
        <w:t>значении</w:t>
      </w:r>
      <w:r w:rsidRPr="00251BE4">
        <w:rPr>
          <w:rFonts w:cs="Arial"/>
        </w:rPr>
        <w:t xml:space="preserve"> «</w:t>
      </w:r>
      <w:r w:rsidRPr="001778A1">
        <w:rPr>
          <w:rFonts w:cs="Arial"/>
        </w:rPr>
        <w:t>голос</w:t>
      </w:r>
      <w:r w:rsidR="00251BE4">
        <w:rPr>
          <w:rFonts w:cs="Arial"/>
        </w:rPr>
        <w:t>, выбор</w:t>
      </w:r>
      <w:r w:rsidRPr="00251BE4">
        <w:rPr>
          <w:rFonts w:cs="Arial"/>
        </w:rPr>
        <w:t>»:</w:t>
      </w:r>
      <w:r w:rsidR="001778A1" w:rsidRPr="00251BE4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S</w:t>
      </w:r>
      <w:r w:rsidRPr="00251BE4">
        <w:rPr>
          <w:rFonts w:cs="Helvetica Neue"/>
        </w:rPr>
        <w:t>å</w:t>
      </w:r>
      <w:r w:rsidRPr="001778A1">
        <w:rPr>
          <w:rFonts w:cs="Helvetica Neue"/>
          <w:lang w:val="da-DK"/>
        </w:rPr>
        <w:t>dan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251BE4">
        <w:rPr>
          <w:rFonts w:cs="Helvetica Neue"/>
        </w:rPr>
        <w:t>å</w:t>
      </w:r>
      <w:r w:rsidRPr="001778A1">
        <w:rPr>
          <w:rFonts w:cs="Helvetica Neue"/>
          <w:lang w:val="da-DK"/>
        </w:rPr>
        <w:t>virker</w:t>
      </w:r>
      <w:r w:rsidRPr="00251BE4">
        <w:rPr>
          <w:rFonts w:cs="Helvetica Neue"/>
        </w:rPr>
        <w:t xml:space="preserve"> </w:t>
      </w:r>
      <w:proofErr w:type="spellStart"/>
      <w:r w:rsidRPr="001778A1">
        <w:rPr>
          <w:rFonts w:cs="Helvetica Neue"/>
          <w:lang w:val="da-DK"/>
        </w:rPr>
        <w:t>meningsm</w:t>
      </w:r>
      <w:proofErr w:type="spellEnd"/>
      <w:r w:rsidRPr="00251BE4">
        <w:rPr>
          <w:rFonts w:cs="Helvetica Neue"/>
        </w:rPr>
        <w:t>å</w:t>
      </w:r>
      <w:proofErr w:type="spellStart"/>
      <w:r w:rsidRPr="001778A1">
        <w:rPr>
          <w:rFonts w:cs="Helvetica Neue"/>
          <w:lang w:val="da-DK"/>
        </w:rPr>
        <w:t>linger</w:t>
      </w:r>
      <w:proofErr w:type="spellEnd"/>
      <w:r w:rsidRPr="00251BE4">
        <w:rPr>
          <w:rFonts w:cs="Helvetica Neue"/>
          <w:color w:val="E6000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vores</w:t>
      </w:r>
      <w:r w:rsidRPr="00251BE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kryds</w:t>
      </w:r>
      <w:r w:rsidRPr="00251BE4">
        <w:rPr>
          <w:rFonts w:cs="Helvetica Neue"/>
        </w:rPr>
        <w:t xml:space="preserve">: </w:t>
      </w:r>
      <w:r w:rsidRPr="001778A1">
        <w:rPr>
          <w:rFonts w:cs="Helvetica Neue"/>
          <w:lang w:val="da-DK"/>
        </w:rPr>
        <w:t>Vi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stemmer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251BE4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vinderholdet</w:t>
      </w:r>
      <w:r w:rsidRPr="00251BE4">
        <w:rPr>
          <w:rFonts w:cs="Helvetica Neue"/>
        </w:rPr>
        <w:t xml:space="preserve"> - </w:t>
      </w:r>
      <w:r w:rsidRPr="001778A1">
        <w:rPr>
          <w:rFonts w:cs="Helvetica Neue"/>
          <w:lang w:val="da-DK"/>
        </w:rPr>
        <w:t>og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251BE4">
        <w:rPr>
          <w:rFonts w:cs="Helvetica Neue"/>
        </w:rPr>
        <w:t xml:space="preserve">å </w:t>
      </w:r>
      <w:proofErr w:type="spellStart"/>
      <w:r w:rsidRPr="001778A1">
        <w:rPr>
          <w:rFonts w:cs="Helvetica Neue"/>
          <w:lang w:val="da-DK"/>
        </w:rPr>
        <w:t>underdog</w:t>
      </w:r>
      <w:proofErr w:type="spellEnd"/>
      <w:r w:rsidRPr="00251BE4">
        <w:rPr>
          <w:rFonts w:cs="Helvetica Neue"/>
        </w:rPr>
        <w:t>’</w:t>
      </w:r>
      <w:r w:rsidRPr="001778A1">
        <w:rPr>
          <w:rFonts w:cs="Helvetica Neue"/>
          <w:lang w:val="da-DK"/>
        </w:rPr>
        <w:t>en</w:t>
      </w:r>
      <w:r w:rsidRPr="00251BE4">
        <w:rPr>
          <w:rFonts w:cs="Helvetica Neue"/>
        </w:rPr>
        <w:t xml:space="preserve"> (</w:t>
      </w:r>
      <w:r w:rsidR="00251BE4">
        <w:rPr>
          <w:rFonts w:cs="Helvetica Neue"/>
        </w:rPr>
        <w:t xml:space="preserve">Вот как влияют опросы общественного мнения на наш </w:t>
      </w:r>
      <w:r w:rsidR="00251BE4" w:rsidRPr="00251BE4">
        <w:rPr>
          <w:rFonts w:cs="Helvetica Neue"/>
          <w:i/>
          <w:iCs/>
        </w:rPr>
        <w:t>голо</w:t>
      </w:r>
      <w:r w:rsidR="0034608E" w:rsidRPr="0034608E">
        <w:rPr>
          <w:rFonts w:cs="Helvetica Neue"/>
          <w:i/>
          <w:iCs/>
        </w:rPr>
        <w:t>с</w:t>
      </w:r>
      <w:r w:rsidR="00251BE4" w:rsidRPr="0034608E">
        <w:rPr>
          <w:rFonts w:cs="Helvetica Neue"/>
        </w:rPr>
        <w:t>:</w:t>
      </w:r>
      <w:r w:rsidR="00251BE4">
        <w:rPr>
          <w:rFonts w:cs="Helvetica Neue"/>
        </w:rPr>
        <w:t xml:space="preserve"> мы голосуем за</w:t>
      </w:r>
      <w:r w:rsidR="00251BE4" w:rsidRPr="00251BE4">
        <w:rPr>
          <w:rFonts w:cs="Helvetica Neue"/>
        </w:rPr>
        <w:t xml:space="preserve"> </w:t>
      </w:r>
      <w:r w:rsidR="00251BE4">
        <w:rPr>
          <w:rFonts w:cs="Helvetica Neue"/>
        </w:rPr>
        <w:t xml:space="preserve">победителей или </w:t>
      </w:r>
      <w:r w:rsidR="00251BE4">
        <w:rPr>
          <w:rFonts w:cs="Helvetica Neue"/>
        </w:rPr>
        <w:lastRenderedPageBreak/>
        <w:t xml:space="preserve">за </w:t>
      </w:r>
      <w:proofErr w:type="spellStart"/>
      <w:r w:rsidR="00251BE4">
        <w:rPr>
          <w:rFonts w:cs="Helvetica Neue"/>
        </w:rPr>
        <w:t>лузеров</w:t>
      </w:r>
      <w:proofErr w:type="spellEnd"/>
      <w:r w:rsidRPr="00251BE4">
        <w:rPr>
          <w:rFonts w:cs="Helvetica Neue"/>
        </w:rPr>
        <w:t>)</w:t>
      </w:r>
      <w:r w:rsidR="001778A1" w:rsidRPr="00251BE4">
        <w:rPr>
          <w:rFonts w:cs="Helvetica Neue"/>
        </w:rPr>
        <w:t>;</w:t>
      </w:r>
      <w:r w:rsidR="001778A1"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Kvinder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er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mest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i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tvivl</w:t>
      </w:r>
      <w:r w:rsidRPr="00251BE4">
        <w:rPr>
          <w:rFonts w:cs="Arial"/>
        </w:rPr>
        <w:t xml:space="preserve"> </w:t>
      </w:r>
      <w:r w:rsidRPr="001778A1">
        <w:rPr>
          <w:rFonts w:cs="Arial"/>
          <w:lang w:val="da-DK"/>
        </w:rPr>
        <w:t>om</w:t>
      </w:r>
      <w:r w:rsidRPr="00251BE4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krydset</w:t>
      </w:r>
      <w:r w:rsidRPr="00251BE4">
        <w:rPr>
          <w:rFonts w:cs="Arial"/>
          <w:i/>
          <w:iCs/>
          <w:color w:val="000000" w:themeColor="text1"/>
        </w:rPr>
        <w:t xml:space="preserve"> </w:t>
      </w:r>
      <w:r w:rsidRPr="00251BE4">
        <w:rPr>
          <w:rFonts w:cs="Arial"/>
        </w:rPr>
        <w:t>(</w:t>
      </w:r>
      <w:r w:rsidR="00251BE4">
        <w:rPr>
          <w:rFonts w:cs="Arial"/>
        </w:rPr>
        <w:t xml:space="preserve">Женщины больше всех сомневаются в </w:t>
      </w:r>
      <w:r w:rsidR="00251BE4" w:rsidRPr="00251BE4">
        <w:rPr>
          <w:rFonts w:cs="Arial"/>
          <w:i/>
          <w:iCs/>
        </w:rPr>
        <w:t>выборе</w:t>
      </w:r>
      <w:r w:rsidRPr="00251BE4">
        <w:rPr>
          <w:rFonts w:cs="Arial"/>
        </w:rPr>
        <w:t>)</w:t>
      </w:r>
      <w:r w:rsidR="001778A1" w:rsidRPr="00251BE4">
        <w:rPr>
          <w:rFonts w:cs="Arial"/>
        </w:rPr>
        <w:t xml:space="preserve">; </w:t>
      </w:r>
      <w:r w:rsidRPr="00251BE4">
        <w:rPr>
          <w:rFonts w:cs="Helvetica Neue"/>
        </w:rPr>
        <w:t>«</w:t>
      </w:r>
      <w:r w:rsidRPr="001778A1">
        <w:rPr>
          <w:rFonts w:cs="Helvetica Neue"/>
          <w:lang w:val="da-DK"/>
        </w:rPr>
        <w:t>Jeg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s</w:t>
      </w:r>
      <w:r w:rsidRPr="00251BE4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tter</w:t>
      </w:r>
      <w:proofErr w:type="spellEnd"/>
      <w:r w:rsidRPr="00251BE4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kryds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hos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dem</w:t>
      </w:r>
      <w:r w:rsidRPr="00251BE4">
        <w:rPr>
          <w:rFonts w:cs="Helvetica Neue"/>
        </w:rPr>
        <w:t xml:space="preserve">, </w:t>
      </w:r>
      <w:r w:rsidRPr="001778A1">
        <w:rPr>
          <w:rFonts w:cs="Helvetica Neue"/>
          <w:lang w:val="da-DK"/>
        </w:rPr>
        <w:t>der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er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klogest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i</w:t>
      </w:r>
      <w:r w:rsidRPr="00251BE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p</w:t>
      </w:r>
      <w:r w:rsidRPr="00251BE4">
        <w:rPr>
          <w:rFonts w:cs="Helvetica Neue"/>
        </w:rPr>
        <w:t>æ</w:t>
      </w:r>
      <w:r w:rsidRPr="001778A1">
        <w:rPr>
          <w:rFonts w:cs="Helvetica Neue"/>
          <w:lang w:val="da-DK"/>
        </w:rPr>
        <w:t>ren</w:t>
      </w:r>
      <w:r w:rsidRPr="00251BE4">
        <w:rPr>
          <w:rFonts w:cs="Helvetica Neue"/>
        </w:rPr>
        <w:t>» (</w:t>
      </w:r>
      <w:r w:rsidR="00251BE4">
        <w:rPr>
          <w:rFonts w:cs="Helvetica Neue"/>
        </w:rPr>
        <w:t xml:space="preserve">Я </w:t>
      </w:r>
      <w:r w:rsidR="00251BE4" w:rsidRPr="00251BE4">
        <w:rPr>
          <w:rFonts w:cs="Helvetica Neue"/>
          <w:i/>
          <w:iCs/>
        </w:rPr>
        <w:t>голосую</w:t>
      </w:r>
      <w:r w:rsidR="00251BE4">
        <w:rPr>
          <w:rFonts w:cs="Helvetica Neue"/>
        </w:rPr>
        <w:t xml:space="preserve"> за тех, у кого голова на плечах</w:t>
      </w:r>
      <w:r w:rsidRPr="00251BE4">
        <w:rPr>
          <w:rFonts w:cs="Helvetica Neue"/>
        </w:rPr>
        <w:t>)</w:t>
      </w:r>
      <w:r w:rsidR="001778A1" w:rsidRPr="00251BE4">
        <w:rPr>
          <w:rFonts w:cs="Helvetica Neue"/>
        </w:rPr>
        <w:t>.</w:t>
      </w:r>
    </w:p>
    <w:p w14:paraId="188BF47E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Helvetica Neue"/>
          <w:color w:val="000000" w:themeColor="text1"/>
        </w:rPr>
        <w:t>В политической жизни Дании происходит достаточно событий, но лишь</w:t>
      </w:r>
      <w:r w:rsidR="00D73DB9">
        <w:rPr>
          <w:rFonts w:cs="Helvetica Neue"/>
          <w:color w:val="000000" w:themeColor="text1"/>
        </w:rPr>
        <w:t xml:space="preserve"> на некоторых из них сконцентрировано внимание журналистов</w:t>
      </w:r>
      <w:r w:rsidRPr="001778A1">
        <w:rPr>
          <w:rFonts w:cs="Helvetica Neue"/>
          <w:color w:val="000000" w:themeColor="text1"/>
        </w:rPr>
        <w:t xml:space="preserve">. </w:t>
      </w:r>
      <w:r w:rsidRPr="00D73DB9">
        <w:rPr>
          <w:rFonts w:cs="Helvetica Neue"/>
          <w:color w:val="000000" w:themeColor="text1"/>
        </w:rPr>
        <w:t>Например,</w:t>
      </w:r>
      <w:r w:rsidRPr="001778A1">
        <w:rPr>
          <w:rFonts w:cs="Helvetica Neue"/>
          <w:color w:val="000000" w:themeColor="text1"/>
        </w:rPr>
        <w:t xml:space="preserve"> история, связанная с директором </w:t>
      </w:r>
      <w:proofErr w:type="spellStart"/>
      <w:r w:rsidRPr="001778A1">
        <w:rPr>
          <w:rFonts w:cs="Helvetica Neue"/>
          <w:color w:val="000000" w:themeColor="text1"/>
        </w:rPr>
        <w:t>клининговой</w:t>
      </w:r>
      <w:proofErr w:type="spellEnd"/>
      <w:r w:rsidRPr="001778A1">
        <w:rPr>
          <w:rFonts w:cs="Helvetica Neue"/>
          <w:color w:val="000000" w:themeColor="text1"/>
        </w:rPr>
        <w:t xml:space="preserve"> фирмы «Панорама» прошла красной нитью через всю избирательную кампанию, а телевизионные дебаты вызвали немалый общественный резонанс. Поэтому отсылка читателя к продолжению или последствиям какого-либо события через упоминание этого события является одним из методов политической игры. Особенно хорошо это видно в примерах с более частным переносом </w:t>
      </w:r>
      <w:r w:rsidRPr="001778A1">
        <w:rPr>
          <w:rFonts w:cs="Arial"/>
          <w:color w:val="000000" w:themeColor="text1"/>
          <w:shd w:val="clear" w:color="auto" w:fill="FFFFFF"/>
        </w:rPr>
        <w:t>«политический проект, реформа – последствия или результат этих действий»:</w:t>
      </w:r>
      <w:r w:rsid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Dagpenge</w:t>
      </w:r>
      <w:r w:rsidRPr="001778A1">
        <w:rPr>
          <w:rFonts w:cs="Helvetica Neue"/>
          <w:color w:val="FF0000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sender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Thorning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i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sk</w:t>
      </w:r>
      <w:r w:rsidRPr="001778A1">
        <w:rPr>
          <w:rFonts w:cs="Helvetica Neue"/>
          <w:color w:val="000000" w:themeColor="text1"/>
        </w:rPr>
        <w:t>æ</w:t>
      </w:r>
      <w:proofErr w:type="spellStart"/>
      <w:r w:rsidRPr="001778A1">
        <w:rPr>
          <w:rFonts w:cs="Helvetica Neue"/>
          <w:color w:val="000000" w:themeColor="text1"/>
          <w:lang w:val="da-DK"/>
        </w:rPr>
        <w:t>nderi</w:t>
      </w:r>
      <w:proofErr w:type="spellEnd"/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for</w:t>
      </w:r>
      <w:r w:rsidRPr="001778A1">
        <w:rPr>
          <w:rFonts w:cs="Helvetica Neue"/>
          <w:color w:val="000000" w:themeColor="text1"/>
        </w:rPr>
        <w:t xml:space="preserve"> å</w:t>
      </w:r>
      <w:r w:rsidRPr="001778A1">
        <w:rPr>
          <w:rFonts w:cs="Helvetica Neue"/>
          <w:color w:val="000000" w:themeColor="text1"/>
          <w:lang w:val="da-DK"/>
        </w:rPr>
        <w:t>ben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color w:val="000000" w:themeColor="text1"/>
          <w:lang w:val="da-DK"/>
        </w:rPr>
        <w:t>sk</w:t>
      </w:r>
      <w:r w:rsidRPr="001778A1">
        <w:rPr>
          <w:rFonts w:cs="Helvetica Neue"/>
          <w:color w:val="000000" w:themeColor="text1"/>
        </w:rPr>
        <w:t>æ</w:t>
      </w:r>
      <w:proofErr w:type="spellStart"/>
      <w:r w:rsidRPr="001778A1">
        <w:rPr>
          <w:rFonts w:cs="Helvetica Neue"/>
          <w:color w:val="000000" w:themeColor="text1"/>
          <w:lang w:val="da-DK"/>
        </w:rPr>
        <w:t>rm</w:t>
      </w:r>
      <w:proofErr w:type="spellEnd"/>
      <w:r w:rsidRPr="001778A1">
        <w:rPr>
          <w:rFonts w:cs="Helvetica Neue"/>
          <w:color w:val="000000" w:themeColor="text1"/>
        </w:rPr>
        <w:t xml:space="preserve"> (</w:t>
      </w:r>
      <w:r w:rsidR="00C91EDA" w:rsidRPr="00C91EDA">
        <w:rPr>
          <w:rFonts w:cs="Helvetica Neue"/>
          <w:i/>
          <w:iCs/>
          <w:color w:val="000000" w:themeColor="text1"/>
        </w:rPr>
        <w:t>Реформа предоставления пособий</w:t>
      </w:r>
      <w:r w:rsidR="00C91EDA">
        <w:rPr>
          <w:rFonts w:cs="Helvetica Neue"/>
          <w:color w:val="000000" w:themeColor="text1"/>
        </w:rPr>
        <w:t xml:space="preserve"> заставляет </w:t>
      </w:r>
      <w:proofErr w:type="spellStart"/>
      <w:r w:rsidR="00C91EDA">
        <w:rPr>
          <w:rFonts w:cs="Helvetica Neue"/>
          <w:color w:val="000000" w:themeColor="text1"/>
        </w:rPr>
        <w:t>Торнинг</w:t>
      </w:r>
      <w:proofErr w:type="spellEnd"/>
      <w:r w:rsidR="00C91EDA" w:rsidRPr="00C91EDA">
        <w:rPr>
          <w:rFonts w:cs="Helvetica Neue"/>
          <w:color w:val="000000" w:themeColor="text1"/>
        </w:rPr>
        <w:t xml:space="preserve"> </w:t>
      </w:r>
      <w:r w:rsidR="00C91EDA">
        <w:rPr>
          <w:rFonts w:cs="Helvetica Neue"/>
          <w:color w:val="000000" w:themeColor="text1"/>
        </w:rPr>
        <w:t>скандалить в прямом эфире</w:t>
      </w:r>
      <w:r w:rsidRPr="001778A1">
        <w:rPr>
          <w:rFonts w:cs="Helvetica Neue"/>
          <w:color w:val="000000" w:themeColor="text1"/>
        </w:rPr>
        <w:t>)</w:t>
      </w:r>
      <w:r w:rsidR="001778A1">
        <w:rPr>
          <w:rFonts w:cs="Helvetica Neue"/>
          <w:color w:val="000000" w:themeColor="text1"/>
        </w:rPr>
        <w:t xml:space="preserve">; </w:t>
      </w:r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stergaard</w:t>
      </w:r>
      <w:proofErr w:type="spellEnd"/>
      <w:r w:rsidRPr="001778A1">
        <w:rPr>
          <w:rFonts w:cs="Arial"/>
        </w:rPr>
        <w:t xml:space="preserve">: </w:t>
      </w:r>
      <w:r w:rsidRPr="001778A1">
        <w:rPr>
          <w:rFonts w:cs="Arial"/>
          <w:i/>
          <w:iCs/>
          <w:color w:val="000000" w:themeColor="text1"/>
          <w:lang w:val="da-DK"/>
        </w:rPr>
        <w:t>S</w:t>
      </w:r>
      <w:r w:rsidRPr="001778A1">
        <w:rPr>
          <w:rFonts w:cs="Arial"/>
          <w:i/>
          <w:iCs/>
          <w:color w:val="000000" w:themeColor="text1"/>
        </w:rPr>
        <w:t>-</w:t>
      </w:r>
      <w:r w:rsidRPr="001778A1">
        <w:rPr>
          <w:rFonts w:cs="Arial"/>
          <w:i/>
          <w:iCs/>
          <w:color w:val="000000" w:themeColor="text1"/>
          <w:lang w:val="da-DK"/>
        </w:rPr>
        <w:t>udspil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</w:rPr>
        <w:t>æ</w:t>
      </w:r>
      <w:proofErr w:type="spellStart"/>
      <w:r w:rsidRPr="001778A1">
        <w:rPr>
          <w:rFonts w:cs="Arial"/>
          <w:lang w:val="da-DK"/>
        </w:rPr>
        <w:t>ndrer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ikke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proofErr w:type="spellStart"/>
      <w:r w:rsidRPr="001778A1">
        <w:rPr>
          <w:rFonts w:cs="Arial"/>
          <w:lang w:val="da-DK"/>
        </w:rPr>
        <w:t>flygtningestr</w:t>
      </w:r>
      <w:proofErr w:type="spellEnd"/>
      <w:r w:rsidRPr="001778A1">
        <w:rPr>
          <w:rFonts w:cs="Arial"/>
        </w:rPr>
        <w:t>ø</w:t>
      </w:r>
      <w:r w:rsidRPr="001778A1">
        <w:rPr>
          <w:rFonts w:cs="Arial"/>
          <w:lang w:val="da-DK"/>
        </w:rPr>
        <w:t>m</w:t>
      </w:r>
      <w:r w:rsidRPr="001778A1">
        <w:rPr>
          <w:rFonts w:cs="Arial"/>
        </w:rPr>
        <w:t xml:space="preserve"> (</w:t>
      </w:r>
      <w:proofErr w:type="spellStart"/>
      <w:r w:rsidR="00C91EDA">
        <w:rPr>
          <w:rFonts w:cs="Arial"/>
        </w:rPr>
        <w:t>Эстерг</w:t>
      </w:r>
      <w:r w:rsidR="003B006F">
        <w:rPr>
          <w:rFonts w:cs="Arial"/>
        </w:rPr>
        <w:t>ор</w:t>
      </w:r>
      <w:proofErr w:type="spellEnd"/>
      <w:r w:rsidR="00C91EDA">
        <w:rPr>
          <w:rFonts w:cs="Arial"/>
        </w:rPr>
        <w:t xml:space="preserve">: </w:t>
      </w:r>
      <w:r w:rsidR="00C91EDA" w:rsidRPr="007F1B54">
        <w:rPr>
          <w:rFonts w:cs="Arial"/>
          <w:i/>
          <w:iCs/>
        </w:rPr>
        <w:t>предложение социал-демократов</w:t>
      </w:r>
      <w:r w:rsidR="00C91EDA">
        <w:rPr>
          <w:rFonts w:cs="Arial"/>
        </w:rPr>
        <w:t xml:space="preserve"> не остановит потока беженцев</w:t>
      </w:r>
      <w:r w:rsidRPr="001778A1">
        <w:rPr>
          <w:rFonts w:cs="Arial"/>
        </w:rPr>
        <w:t>)</w:t>
      </w:r>
      <w:r w:rsidR="001778A1">
        <w:rPr>
          <w:rFonts w:cs="Arial"/>
        </w:rPr>
        <w:t xml:space="preserve">; </w:t>
      </w:r>
      <w:r w:rsidRPr="001778A1">
        <w:rPr>
          <w:rFonts w:cs="Arial"/>
          <w:lang w:val="da-DK"/>
        </w:rPr>
        <w:t>Forsker</w:t>
      </w:r>
      <w:r w:rsidRPr="001778A1">
        <w:rPr>
          <w:rFonts w:cs="Arial"/>
        </w:rPr>
        <w:t xml:space="preserve">: </w:t>
      </w:r>
      <w:r w:rsidRPr="001778A1">
        <w:rPr>
          <w:rFonts w:cs="Arial"/>
          <w:lang w:val="da-DK"/>
        </w:rPr>
        <w:t>Venstres</w:t>
      </w:r>
      <w:r w:rsidRPr="001778A1">
        <w:rPr>
          <w:rFonts w:cs="Arial"/>
          <w:color w:val="FF0000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knallertforslag</w:t>
      </w:r>
      <w:r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lang w:val="da-DK"/>
        </w:rPr>
        <w:t>bliver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et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blodbad</w:t>
      </w:r>
      <w:r w:rsidRPr="001778A1">
        <w:rPr>
          <w:rFonts w:cs="Arial"/>
        </w:rPr>
        <w:t xml:space="preserve"> (</w:t>
      </w:r>
      <w:r w:rsidR="006934FE">
        <w:rPr>
          <w:rFonts w:cs="Arial"/>
        </w:rPr>
        <w:t xml:space="preserve">Эксперт: </w:t>
      </w:r>
      <w:r w:rsidR="006934FE" w:rsidRPr="007F1B54">
        <w:rPr>
          <w:rFonts w:cs="Arial"/>
          <w:i/>
          <w:iCs/>
        </w:rPr>
        <w:t xml:space="preserve">предложение </w:t>
      </w:r>
      <w:proofErr w:type="spellStart"/>
      <w:r w:rsidR="006934FE" w:rsidRPr="007F1B54">
        <w:rPr>
          <w:rFonts w:cs="Arial"/>
        </w:rPr>
        <w:t>Венстре</w:t>
      </w:r>
      <w:proofErr w:type="spellEnd"/>
      <w:r w:rsidR="006934FE" w:rsidRPr="007F1B54">
        <w:rPr>
          <w:rFonts w:cs="Arial"/>
          <w:i/>
          <w:iCs/>
        </w:rPr>
        <w:t xml:space="preserve"> о снижении возрастных ограничений для водителей мопедов </w:t>
      </w:r>
      <w:r w:rsidR="006934FE">
        <w:rPr>
          <w:rFonts w:cs="Arial"/>
        </w:rPr>
        <w:t>обойдется большой кровью</w:t>
      </w:r>
      <w:r w:rsidRPr="001778A1">
        <w:rPr>
          <w:rFonts w:cs="Arial"/>
        </w:rPr>
        <w:t>)</w:t>
      </w:r>
      <w:r w:rsidR="001778A1">
        <w:rPr>
          <w:rFonts w:cs="Arial"/>
        </w:rPr>
        <w:t>.</w:t>
      </w:r>
    </w:p>
    <w:p w14:paraId="2A626528" w14:textId="72584703" w:rsidR="001778A1" w:rsidRPr="004A010B" w:rsidRDefault="004A010B" w:rsidP="004A010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r w:rsidR="00314FEF" w:rsidRPr="004A010B">
        <w:rPr>
          <w:rFonts w:cs="Arial"/>
        </w:rPr>
        <w:t>Атрибутивная метонимия</w:t>
      </w:r>
    </w:p>
    <w:p w14:paraId="12D13A14" w14:textId="77777777" w:rsidR="004A010B" w:rsidRDefault="00314FEF" w:rsidP="004A010B">
      <w:pPr>
        <w:spacing w:line="360" w:lineRule="auto"/>
        <w:ind w:firstLine="709"/>
        <w:jc w:val="both"/>
        <w:rPr>
          <w:rFonts w:cs="Helvetica Neue"/>
          <w:color w:val="000000" w:themeColor="text1"/>
        </w:rPr>
      </w:pPr>
      <w:r w:rsidRPr="001778A1">
        <w:rPr>
          <w:rFonts w:cs="Arial"/>
        </w:rPr>
        <w:t>Перенос</w:t>
      </w:r>
      <w:r w:rsidRPr="007F1B54">
        <w:rPr>
          <w:rFonts w:cs="Arial"/>
        </w:rPr>
        <w:t xml:space="preserve"> «</w:t>
      </w:r>
      <w:r w:rsidRPr="001778A1">
        <w:rPr>
          <w:rFonts w:cs="Arial"/>
        </w:rPr>
        <w:t>признак</w:t>
      </w:r>
      <w:r w:rsidRPr="007F1B54">
        <w:rPr>
          <w:rFonts w:cs="Arial"/>
        </w:rPr>
        <w:t xml:space="preserve"> – </w:t>
      </w:r>
      <w:r w:rsidRPr="001778A1">
        <w:rPr>
          <w:rFonts w:cs="Arial"/>
        </w:rPr>
        <w:t>носитель</w:t>
      </w:r>
      <w:r w:rsidRPr="007F1B54">
        <w:rPr>
          <w:rFonts w:cs="Arial"/>
        </w:rPr>
        <w:t xml:space="preserve"> </w:t>
      </w:r>
      <w:r w:rsidRPr="001778A1">
        <w:rPr>
          <w:rFonts w:cs="Arial"/>
        </w:rPr>
        <w:t>признака</w:t>
      </w:r>
      <w:r w:rsidRPr="007F1B54">
        <w:rPr>
          <w:rFonts w:cs="Arial"/>
        </w:rPr>
        <w:t>»:</w:t>
      </w:r>
      <w:r w:rsidR="001778A1"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Nyt</w:t>
      </w:r>
      <w:r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udspil</w:t>
      </w:r>
      <w:r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markerer</w:t>
      </w:r>
      <w:r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klar</w:t>
      </w:r>
      <w:r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kant</w:t>
      </w:r>
      <w:r w:rsidRPr="007F1B54">
        <w:rPr>
          <w:rFonts w:cs="Arial"/>
        </w:rPr>
        <w:t xml:space="preserve"> </w:t>
      </w:r>
      <w:r w:rsidRPr="001778A1">
        <w:rPr>
          <w:rFonts w:cs="Arial"/>
          <w:lang w:val="da-DK"/>
        </w:rPr>
        <w:t>til</w:t>
      </w:r>
      <w:r w:rsidRPr="007F1B54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de</w:t>
      </w:r>
      <w:r w:rsidRPr="007F1B54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borgerlige</w:t>
      </w:r>
      <w:r w:rsidRPr="007F1B54">
        <w:rPr>
          <w:rFonts w:cs="Arial"/>
          <w:color w:val="000000" w:themeColor="text1"/>
        </w:rPr>
        <w:t xml:space="preserve"> (</w:t>
      </w:r>
      <w:r w:rsidR="007F1B54">
        <w:rPr>
          <w:rFonts w:cs="Arial"/>
          <w:color w:val="000000" w:themeColor="text1"/>
        </w:rPr>
        <w:t>Новое</w:t>
      </w:r>
      <w:r w:rsidR="007F1B54" w:rsidRPr="007F1B54">
        <w:rPr>
          <w:rFonts w:cs="Arial"/>
          <w:color w:val="000000" w:themeColor="text1"/>
        </w:rPr>
        <w:t xml:space="preserve"> </w:t>
      </w:r>
      <w:r w:rsidR="007F1B54">
        <w:rPr>
          <w:rFonts w:cs="Arial"/>
          <w:color w:val="000000" w:themeColor="text1"/>
        </w:rPr>
        <w:t>предложение</w:t>
      </w:r>
      <w:r w:rsidR="007F1B54" w:rsidRPr="007F1B54">
        <w:rPr>
          <w:rFonts w:cs="Arial"/>
          <w:color w:val="000000" w:themeColor="text1"/>
        </w:rPr>
        <w:t xml:space="preserve"> </w:t>
      </w:r>
      <w:r w:rsidR="007F1B54">
        <w:rPr>
          <w:rFonts w:cs="Arial"/>
          <w:color w:val="000000" w:themeColor="text1"/>
        </w:rPr>
        <w:t>показывает</w:t>
      </w:r>
      <w:r w:rsidR="007F1B54" w:rsidRPr="007F1B54">
        <w:rPr>
          <w:rFonts w:cs="Arial"/>
          <w:color w:val="000000" w:themeColor="text1"/>
        </w:rPr>
        <w:t xml:space="preserve"> </w:t>
      </w:r>
      <w:r w:rsidR="007F1B54">
        <w:rPr>
          <w:rFonts w:cs="Arial"/>
          <w:color w:val="000000" w:themeColor="text1"/>
        </w:rPr>
        <w:t>четкие</w:t>
      </w:r>
      <w:r w:rsidR="007F1B54" w:rsidRPr="007F1B54">
        <w:rPr>
          <w:rFonts w:cs="Arial"/>
          <w:color w:val="000000" w:themeColor="text1"/>
        </w:rPr>
        <w:t xml:space="preserve"> </w:t>
      </w:r>
      <w:r w:rsidR="007F1B54">
        <w:rPr>
          <w:rFonts w:cs="Arial"/>
          <w:color w:val="000000" w:themeColor="text1"/>
        </w:rPr>
        <w:t>границы</w:t>
      </w:r>
      <w:r w:rsidR="007F1B54" w:rsidRPr="007F1B54">
        <w:rPr>
          <w:rFonts w:cs="Arial"/>
          <w:color w:val="000000" w:themeColor="text1"/>
        </w:rPr>
        <w:t xml:space="preserve"> </w:t>
      </w:r>
      <w:r w:rsidR="007F1B54" w:rsidRPr="007F1B54">
        <w:rPr>
          <w:rFonts w:cs="Arial"/>
          <w:i/>
          <w:iCs/>
          <w:color w:val="000000" w:themeColor="text1"/>
        </w:rPr>
        <w:t>правого фланга</w:t>
      </w:r>
      <w:r w:rsidRPr="007F1B54">
        <w:rPr>
          <w:rFonts w:cs="Arial"/>
          <w:color w:val="000000" w:themeColor="text1"/>
        </w:rPr>
        <w:t>)</w:t>
      </w:r>
      <w:r w:rsidR="001778A1" w:rsidRPr="007F1B54">
        <w:rPr>
          <w:rFonts w:cs="Arial"/>
          <w:color w:val="000000" w:themeColor="text1"/>
        </w:rPr>
        <w:t>;</w:t>
      </w:r>
      <w:r w:rsidR="001778A1" w:rsidRPr="007F1B54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SF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vil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redde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klimaet</w:t>
      </w:r>
      <w:r w:rsidRPr="007F1B54">
        <w:rPr>
          <w:rFonts w:cs="Helvetica Neue"/>
        </w:rPr>
        <w:t xml:space="preserve"> - </w:t>
      </w:r>
      <w:r w:rsidRPr="001778A1">
        <w:rPr>
          <w:rFonts w:cs="Helvetica Neue"/>
          <w:lang w:val="da-DK"/>
        </w:rPr>
        <w:t>ikke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ramme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de</w:t>
      </w:r>
      <w:r w:rsidRPr="007F1B5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svageste</w:t>
      </w:r>
      <w:r w:rsidRPr="007F1B54">
        <w:rPr>
          <w:rFonts w:cs="Helvetica Neue"/>
          <w:color w:val="000000" w:themeColor="text1"/>
        </w:rPr>
        <w:t xml:space="preserve"> (</w:t>
      </w:r>
      <w:r w:rsidR="007F1B54">
        <w:rPr>
          <w:rFonts w:cs="Helvetica Neue"/>
          <w:color w:val="000000" w:themeColor="text1"/>
        </w:rPr>
        <w:t>Социалистическая</w:t>
      </w:r>
      <w:r w:rsidR="007F1B54" w:rsidRPr="007F1B54">
        <w:rPr>
          <w:rFonts w:cs="Helvetica Neue"/>
          <w:color w:val="000000" w:themeColor="text1"/>
        </w:rPr>
        <w:t xml:space="preserve"> </w:t>
      </w:r>
      <w:r w:rsidR="007F1B54">
        <w:rPr>
          <w:rFonts w:cs="Helvetica Neue"/>
          <w:color w:val="000000" w:themeColor="text1"/>
        </w:rPr>
        <w:t>народная</w:t>
      </w:r>
      <w:r w:rsidR="007F1B54" w:rsidRPr="007F1B54">
        <w:rPr>
          <w:rFonts w:cs="Helvetica Neue"/>
          <w:color w:val="000000" w:themeColor="text1"/>
        </w:rPr>
        <w:t xml:space="preserve"> </w:t>
      </w:r>
      <w:r w:rsidR="007F1B54">
        <w:rPr>
          <w:rFonts w:cs="Helvetica Neue"/>
          <w:color w:val="000000" w:themeColor="text1"/>
        </w:rPr>
        <w:t xml:space="preserve">партия встает на защиту климата: мы не навредим </w:t>
      </w:r>
      <w:r w:rsidR="007F1B54" w:rsidRPr="007F1B54">
        <w:rPr>
          <w:rFonts w:cs="Helvetica Neue"/>
          <w:i/>
          <w:iCs/>
          <w:color w:val="000000" w:themeColor="text1"/>
        </w:rPr>
        <w:t>самым беспомощным</w:t>
      </w:r>
      <w:r w:rsidRPr="007F1B54">
        <w:rPr>
          <w:rFonts w:cs="Helvetica Neue"/>
          <w:color w:val="000000" w:themeColor="text1"/>
        </w:rPr>
        <w:t>)</w:t>
      </w:r>
      <w:r w:rsidR="001778A1" w:rsidRPr="007F1B54">
        <w:rPr>
          <w:rFonts w:cs="Helvetica Neue"/>
          <w:color w:val="000000" w:themeColor="text1"/>
        </w:rPr>
        <w:t>;</w:t>
      </w:r>
      <w:r w:rsidR="001778A1" w:rsidRPr="007F1B54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S</w:t>
      </w:r>
      <w:r w:rsidRPr="007F1B54">
        <w:rPr>
          <w:rFonts w:cs="Helvetica Neue"/>
        </w:rPr>
        <w:t xml:space="preserve">å </w:t>
      </w:r>
      <w:r w:rsidRPr="001778A1">
        <w:rPr>
          <w:rFonts w:cs="Helvetica Neue"/>
          <w:lang w:val="da-DK"/>
        </w:rPr>
        <w:t>er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det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tid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til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at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fors</w:t>
      </w:r>
      <w:r w:rsidRPr="007F1B54">
        <w:rPr>
          <w:rFonts w:cs="Helvetica Neue"/>
        </w:rPr>
        <w:t>ø</w:t>
      </w:r>
      <w:r w:rsidRPr="001778A1">
        <w:rPr>
          <w:rFonts w:cs="Helvetica Neue"/>
          <w:lang w:val="da-DK"/>
        </w:rPr>
        <w:t>ge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at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kapre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de</w:t>
      </w:r>
      <w:r w:rsidRPr="007F1B5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mange</w:t>
      </w:r>
      <w:r w:rsidRPr="007F1B54">
        <w:rPr>
          <w:rFonts w:cs="Helvetica Neue"/>
          <w:i/>
          <w:iCs/>
          <w:color w:val="000000" w:themeColor="text1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tvivlere</w:t>
      </w:r>
      <w:r w:rsidRPr="007F1B54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og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andre</w:t>
      </w:r>
      <w:r w:rsidRPr="007F1B54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  <w:lang w:val="da-DK"/>
        </w:rPr>
        <w:t>ubeslutsomme</w:t>
      </w:r>
      <w:r w:rsidRPr="007F1B54">
        <w:rPr>
          <w:rFonts w:cs="Helvetica Neue"/>
          <w:color w:val="FF0000"/>
        </w:rPr>
        <w:t xml:space="preserve"> </w:t>
      </w:r>
      <w:r w:rsidRPr="007F1B54">
        <w:rPr>
          <w:rFonts w:cs="Helvetica Neue"/>
          <w:color w:val="000000" w:themeColor="text1"/>
        </w:rPr>
        <w:t>(</w:t>
      </w:r>
      <w:r w:rsidR="007F1B54">
        <w:rPr>
          <w:rFonts w:cs="Helvetica Neue"/>
          <w:color w:val="000000" w:themeColor="text1"/>
        </w:rPr>
        <w:t xml:space="preserve">Настало время попытаться увлечь </w:t>
      </w:r>
      <w:r w:rsidR="007F1B54" w:rsidRPr="007F1B54">
        <w:rPr>
          <w:rFonts w:cs="Helvetica Neue"/>
          <w:i/>
          <w:iCs/>
          <w:color w:val="000000" w:themeColor="text1"/>
        </w:rPr>
        <w:t>многих сомневающихся</w:t>
      </w:r>
      <w:r w:rsidR="007F1B54">
        <w:rPr>
          <w:rFonts w:cs="Helvetica Neue"/>
          <w:color w:val="000000" w:themeColor="text1"/>
        </w:rPr>
        <w:t xml:space="preserve"> и </w:t>
      </w:r>
      <w:r w:rsidR="007F1B54" w:rsidRPr="007F1B54">
        <w:rPr>
          <w:rFonts w:cs="Helvetica Neue"/>
          <w:i/>
          <w:iCs/>
          <w:color w:val="000000" w:themeColor="text1"/>
        </w:rPr>
        <w:t>нерешительных</w:t>
      </w:r>
      <w:r w:rsidRPr="007F1B54">
        <w:rPr>
          <w:rFonts w:cs="Helvetica Neue"/>
          <w:color w:val="000000" w:themeColor="text1"/>
        </w:rPr>
        <w:t>)</w:t>
      </w:r>
      <w:r w:rsidR="001778A1" w:rsidRPr="007F1B54">
        <w:rPr>
          <w:rFonts w:cs="Helvetica Neue"/>
          <w:color w:val="000000" w:themeColor="text1"/>
        </w:rPr>
        <w:t>.</w:t>
      </w:r>
    </w:p>
    <w:p w14:paraId="1FBD49A9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Этот перенос позволяет избежать конкретики и не говорить о деталях. Зачастую изданию бывает выгодно дать общую картину происходящего, не привлекая внимания к нюансам политической борьбы</w:t>
      </w:r>
      <w:r w:rsidR="00D303C2" w:rsidRPr="001778A1">
        <w:rPr>
          <w:rFonts w:cs="Arial"/>
        </w:rPr>
        <w:t>.</w:t>
      </w:r>
    </w:p>
    <w:p w14:paraId="43E748E5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 xml:space="preserve">Следующие типы метонимических переносов являются менее частотными в рассмотренных нами заголовках. Тем не менее, нам показалось </w:t>
      </w:r>
      <w:r w:rsidRPr="001778A1">
        <w:rPr>
          <w:rFonts w:cs="Arial"/>
        </w:rPr>
        <w:lastRenderedPageBreak/>
        <w:t>интересным выделить несколько примеров изобразительной и временной метонимии, а также синекдоху.</w:t>
      </w:r>
    </w:p>
    <w:p w14:paraId="559E4B16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 xml:space="preserve">Предвыборная кампания в Дании развивалась не только с помощью телевизионных дебатов, уличных плакатов и встреч с избирателями, но и в социальных сетях. В </w:t>
      </w:r>
      <w:r w:rsidR="003A6294">
        <w:rPr>
          <w:rFonts w:cs="Arial"/>
        </w:rPr>
        <w:t xml:space="preserve">связи с этим </w:t>
      </w:r>
      <w:r w:rsidRPr="001778A1">
        <w:rPr>
          <w:rFonts w:cs="Arial"/>
        </w:rPr>
        <w:t>встреча</w:t>
      </w:r>
      <w:r w:rsidR="003A6294">
        <w:rPr>
          <w:rFonts w:cs="Arial"/>
        </w:rPr>
        <w:t>ется</w:t>
      </w:r>
      <w:r w:rsidRPr="001778A1">
        <w:rPr>
          <w:rFonts w:cs="Arial"/>
        </w:rPr>
        <w:t xml:space="preserve"> метонимический перенос «профиль</w:t>
      </w:r>
      <w:r w:rsidR="007F1B54">
        <w:rPr>
          <w:rFonts w:cs="Arial"/>
        </w:rPr>
        <w:t>/</w:t>
      </w:r>
      <w:r w:rsidR="008C4EBF">
        <w:rPr>
          <w:rFonts w:cs="Arial"/>
        </w:rPr>
        <w:t>а</w:t>
      </w:r>
      <w:r w:rsidR="007F1B54">
        <w:rPr>
          <w:rFonts w:cs="Arial"/>
        </w:rPr>
        <w:t>ккаунт</w:t>
      </w:r>
      <w:r w:rsidRPr="001778A1">
        <w:rPr>
          <w:rFonts w:cs="Arial"/>
        </w:rPr>
        <w:t xml:space="preserve"> человека в социальной сети – человек»:</w:t>
      </w:r>
      <w:r w:rsidR="001778A1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Radikal</w:t>
      </w:r>
      <w:r w:rsidRPr="001778A1">
        <w:rPr>
          <w:rFonts w:cs="Arial"/>
          <w:i/>
          <w:iCs/>
          <w:color w:val="000000" w:themeColor="text1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profil</w:t>
      </w:r>
      <w:r w:rsidRPr="001778A1">
        <w:rPr>
          <w:rFonts w:cs="Arial"/>
          <w:color w:val="000000" w:themeColor="text1"/>
        </w:rPr>
        <w:t xml:space="preserve"> </w:t>
      </w:r>
      <w:r w:rsidRPr="001778A1">
        <w:rPr>
          <w:rFonts w:cs="Arial"/>
          <w:lang w:val="da-DK"/>
        </w:rPr>
        <w:t>s</w:t>
      </w:r>
      <w:r w:rsidRPr="001778A1">
        <w:rPr>
          <w:rFonts w:cs="Arial"/>
        </w:rPr>
        <w:t>æ</w:t>
      </w:r>
      <w:proofErr w:type="spellStart"/>
      <w:r w:rsidRPr="001778A1">
        <w:rPr>
          <w:rFonts w:cs="Arial"/>
          <w:lang w:val="da-DK"/>
        </w:rPr>
        <w:t>tter</w:t>
      </w:r>
      <w:proofErr w:type="spellEnd"/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rekord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p</w:t>
      </w:r>
      <w:r w:rsidRPr="001778A1">
        <w:rPr>
          <w:rFonts w:cs="Arial"/>
        </w:rPr>
        <w:t xml:space="preserve">å </w:t>
      </w:r>
      <w:r w:rsidRPr="001778A1">
        <w:rPr>
          <w:rFonts w:cs="Arial"/>
          <w:lang w:val="da-DK"/>
        </w:rPr>
        <w:t>Facebook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med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gravplads</w:t>
      </w:r>
      <w:r w:rsidRPr="001778A1">
        <w:rPr>
          <w:rFonts w:cs="Arial"/>
        </w:rPr>
        <w:t>-</w:t>
      </w:r>
      <w:r w:rsidRPr="001778A1">
        <w:rPr>
          <w:rFonts w:cs="Arial"/>
          <w:lang w:val="da-DK"/>
        </w:rPr>
        <w:t>opslag</w:t>
      </w:r>
      <w:r w:rsidRPr="001778A1">
        <w:rPr>
          <w:rFonts w:cs="Arial"/>
        </w:rPr>
        <w:t xml:space="preserve"> (</w:t>
      </w:r>
      <w:proofErr w:type="spellStart"/>
      <w:r w:rsidR="007F1B54" w:rsidRPr="008C4EBF">
        <w:rPr>
          <w:rFonts w:cs="Arial"/>
          <w:i/>
          <w:iCs/>
        </w:rPr>
        <w:t>Фейсбук</w:t>
      </w:r>
      <w:proofErr w:type="spellEnd"/>
      <w:r w:rsidR="007F1B54" w:rsidRPr="008C4EBF">
        <w:rPr>
          <w:rFonts w:cs="Arial"/>
          <w:i/>
          <w:iCs/>
        </w:rPr>
        <w:t>-</w:t>
      </w:r>
      <w:r w:rsidR="008C4EBF" w:rsidRPr="008C4EBF">
        <w:rPr>
          <w:rFonts w:cs="Arial"/>
          <w:i/>
          <w:iCs/>
        </w:rPr>
        <w:t>а</w:t>
      </w:r>
      <w:r w:rsidR="007F1B54" w:rsidRPr="008C4EBF">
        <w:rPr>
          <w:rFonts w:cs="Arial"/>
          <w:i/>
          <w:iCs/>
        </w:rPr>
        <w:t xml:space="preserve">ккаунт политика из партии Радикалов </w:t>
      </w:r>
      <w:r w:rsidR="007F1B54">
        <w:rPr>
          <w:rFonts w:cs="Arial"/>
        </w:rPr>
        <w:t>бьет рекорд просмотра со своим постом на кладбище</w:t>
      </w:r>
      <w:r w:rsidRPr="001778A1">
        <w:rPr>
          <w:rFonts w:cs="Arial"/>
        </w:rPr>
        <w:t>)</w:t>
      </w:r>
      <w:r w:rsidR="00491BE4" w:rsidRPr="00491BE4">
        <w:rPr>
          <w:rFonts w:cs="Arial"/>
        </w:rPr>
        <w:t>.</w:t>
      </w:r>
    </w:p>
    <w:p w14:paraId="09C6BDBB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Перенос «отрезок времени – событие, относящееся к этому отрезку времени, или состояние, характерное для этого времени» видим в случае с датой выборов и предложения одного из кандидатов о сокращении рабочей недели до 30 часов:</w:t>
      </w:r>
      <w:r w:rsidR="001778A1">
        <w:rPr>
          <w:rFonts w:cs="Arial"/>
        </w:rPr>
        <w:t xml:space="preserve"> </w:t>
      </w:r>
      <w:r w:rsidRPr="001778A1">
        <w:rPr>
          <w:rFonts w:cs="Helvetica Neue"/>
          <w:lang w:val="da-DK"/>
        </w:rPr>
        <w:t>Socialdemokrater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h</w:t>
      </w:r>
      <w:r w:rsidRPr="001778A1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lder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Elb</w:t>
      </w:r>
      <w:r w:rsidRPr="001778A1">
        <w:rPr>
          <w:rFonts w:cs="Helvetica Neue"/>
        </w:rPr>
        <w:t>æ</w:t>
      </w:r>
      <w:r w:rsidRPr="001778A1">
        <w:rPr>
          <w:rFonts w:cs="Helvetica Neue"/>
          <w:lang w:val="da-DK"/>
        </w:rPr>
        <w:t>ks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i/>
          <w:iCs/>
          <w:color w:val="000000" w:themeColor="text1"/>
        </w:rPr>
        <w:t xml:space="preserve">30 </w:t>
      </w:r>
      <w:r w:rsidRPr="001778A1">
        <w:rPr>
          <w:rFonts w:cs="Helvetica Neue"/>
          <w:i/>
          <w:iCs/>
          <w:color w:val="000000" w:themeColor="text1"/>
          <w:lang w:val="da-DK"/>
        </w:rPr>
        <w:t>timer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ned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af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br</w:t>
      </w:r>
      <w:r w:rsidRPr="001778A1">
        <w:rPr>
          <w:rFonts w:cs="Helvetica Neue"/>
        </w:rPr>
        <w:t>æ</w:t>
      </w:r>
      <w:proofErr w:type="spellStart"/>
      <w:r w:rsidRPr="001778A1">
        <w:rPr>
          <w:rFonts w:cs="Helvetica Neue"/>
          <w:lang w:val="da-DK"/>
        </w:rPr>
        <w:t>ttet</w:t>
      </w:r>
      <w:proofErr w:type="spellEnd"/>
      <w:r w:rsidRPr="001778A1">
        <w:rPr>
          <w:rFonts w:cs="Helvetica Neue"/>
        </w:rPr>
        <w:t xml:space="preserve"> (</w:t>
      </w:r>
      <w:r w:rsidR="008B4117">
        <w:rPr>
          <w:rFonts w:cs="Helvetica Neue"/>
        </w:rPr>
        <w:t xml:space="preserve">Социал-демократы полностью отвергают </w:t>
      </w:r>
      <w:r w:rsidR="008B4117" w:rsidRPr="008B4117">
        <w:rPr>
          <w:rFonts w:cs="Helvetica Neue"/>
          <w:i/>
          <w:iCs/>
        </w:rPr>
        <w:t xml:space="preserve">предложение </w:t>
      </w:r>
      <w:proofErr w:type="spellStart"/>
      <w:r w:rsidR="008B4117" w:rsidRPr="008B4117">
        <w:rPr>
          <w:rFonts w:cs="Helvetica Neue"/>
        </w:rPr>
        <w:t>Эльбека</w:t>
      </w:r>
      <w:proofErr w:type="spellEnd"/>
      <w:r w:rsidR="008B4117" w:rsidRPr="008B4117">
        <w:rPr>
          <w:rFonts w:cs="Helvetica Neue"/>
          <w:i/>
          <w:iCs/>
        </w:rPr>
        <w:t xml:space="preserve"> о сокращении рабочей недели до 30 часов</w:t>
      </w:r>
      <w:r w:rsidRPr="001778A1">
        <w:rPr>
          <w:rFonts w:cs="Helvetica Neue"/>
        </w:rPr>
        <w:t>)</w:t>
      </w:r>
      <w:r w:rsidR="008B4117">
        <w:rPr>
          <w:rFonts w:cs="Helvetica Neue"/>
        </w:rPr>
        <w:t xml:space="preserve">. Или другой пример, </w:t>
      </w:r>
      <w:r w:rsidR="0061377A">
        <w:rPr>
          <w:rFonts w:cs="Helvetica Neue"/>
        </w:rPr>
        <w:t xml:space="preserve">где </w:t>
      </w:r>
      <w:r w:rsidR="003979A8">
        <w:rPr>
          <w:rFonts w:cs="Helvetica Neue"/>
        </w:rPr>
        <w:t xml:space="preserve">присутствует </w:t>
      </w:r>
      <w:r w:rsidR="008B4117">
        <w:rPr>
          <w:rFonts w:cs="Helvetica Neue"/>
        </w:rPr>
        <w:t>18 июня – дат</w:t>
      </w:r>
      <w:r w:rsidR="003979A8">
        <w:rPr>
          <w:rFonts w:cs="Helvetica Neue"/>
        </w:rPr>
        <w:t>а</w:t>
      </w:r>
      <w:r w:rsidR="008B4117">
        <w:rPr>
          <w:rFonts w:cs="Helvetica Neue"/>
        </w:rPr>
        <w:t xml:space="preserve"> выборов в Фолькетинг: </w:t>
      </w:r>
      <w:r w:rsidRPr="001778A1">
        <w:rPr>
          <w:rFonts w:cs="Helvetica Neue"/>
          <w:i/>
          <w:iCs/>
          <w:color w:val="000000" w:themeColor="text1"/>
        </w:rPr>
        <w:t xml:space="preserve">18. </w:t>
      </w:r>
      <w:r w:rsidRPr="001778A1">
        <w:rPr>
          <w:rFonts w:cs="Helvetica Neue"/>
          <w:i/>
          <w:iCs/>
          <w:color w:val="000000" w:themeColor="text1"/>
          <w:lang w:val="da-DK"/>
        </w:rPr>
        <w:t>juni</w:t>
      </w:r>
      <w:r w:rsidRPr="001778A1">
        <w:rPr>
          <w:rFonts w:cs="Helvetica Neue"/>
          <w:color w:val="000000" w:themeColor="text1"/>
        </w:rPr>
        <w:t xml:space="preserve"> </w:t>
      </w:r>
      <w:r w:rsidRPr="001778A1">
        <w:rPr>
          <w:rFonts w:cs="Helvetica Neue"/>
          <w:lang w:val="da-DK"/>
        </w:rPr>
        <w:t>er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en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</w:t>
      </w:r>
      <w:r w:rsidRPr="001778A1">
        <w:rPr>
          <w:rFonts w:cs="Helvetica Neue"/>
        </w:rPr>
        <w:t>å</w:t>
      </w:r>
      <w:proofErr w:type="spellStart"/>
      <w:r w:rsidRPr="001778A1">
        <w:rPr>
          <w:rFonts w:cs="Helvetica Neue"/>
          <w:lang w:val="da-DK"/>
        </w:rPr>
        <w:t>rlig</w:t>
      </w:r>
      <w:proofErr w:type="spellEnd"/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dag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for</w:t>
      </w:r>
      <w:r w:rsidRPr="001778A1">
        <w:rPr>
          <w:rFonts w:cs="Helvetica Neue"/>
        </w:rPr>
        <w:t xml:space="preserve"> </w:t>
      </w:r>
      <w:r w:rsidRPr="001778A1">
        <w:rPr>
          <w:rFonts w:cs="Helvetica Neue"/>
          <w:lang w:val="da-DK"/>
        </w:rPr>
        <w:t>lave</w:t>
      </w:r>
      <w:r w:rsidR="008B4117">
        <w:rPr>
          <w:rFonts w:cs="Helvetica Neue"/>
        </w:rPr>
        <w:t xml:space="preserve"> </w:t>
      </w:r>
      <w:r w:rsidR="008B4117">
        <w:rPr>
          <w:rFonts w:cs="Helvetica Neue"/>
          <w:lang w:val="da-DK"/>
        </w:rPr>
        <w:t>m</w:t>
      </w:r>
      <w:r w:rsidR="008B4117" w:rsidRPr="008B4117">
        <w:rPr>
          <w:rFonts w:cs="Helvetica Neue"/>
        </w:rPr>
        <w:t>æ</w:t>
      </w:r>
      <w:proofErr w:type="spellStart"/>
      <w:r w:rsidR="008B4117">
        <w:rPr>
          <w:rFonts w:cs="Helvetica Neue"/>
          <w:lang w:val="da-DK"/>
        </w:rPr>
        <w:t>nd</w:t>
      </w:r>
      <w:proofErr w:type="spellEnd"/>
      <w:r w:rsidRPr="001778A1">
        <w:rPr>
          <w:rFonts w:cs="Helvetica Neue"/>
        </w:rPr>
        <w:t xml:space="preserve"> (</w:t>
      </w:r>
      <w:r w:rsidR="008B4117" w:rsidRPr="008B4117">
        <w:rPr>
          <w:rFonts w:cs="Helvetica Neue"/>
          <w:i/>
          <w:iCs/>
        </w:rPr>
        <w:t>18 июня</w:t>
      </w:r>
      <w:r w:rsidR="008B4117">
        <w:rPr>
          <w:rFonts w:cs="Helvetica Neue"/>
        </w:rPr>
        <w:t xml:space="preserve"> нехороший день для низкорослых мужчин</w:t>
      </w:r>
      <w:r w:rsidRPr="001778A1">
        <w:rPr>
          <w:rFonts w:cs="Helvetica Neue"/>
        </w:rPr>
        <w:t>)</w:t>
      </w:r>
      <w:r w:rsidR="001778A1">
        <w:rPr>
          <w:rFonts w:cs="Helvetica Neue"/>
        </w:rPr>
        <w:t>.</w:t>
      </w:r>
    </w:p>
    <w:p w14:paraId="7AC64851" w14:textId="77777777" w:rsidR="004A010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1778A1">
        <w:rPr>
          <w:rFonts w:cs="Arial"/>
        </w:rPr>
        <w:t>Если говори</w:t>
      </w:r>
      <w:r w:rsidR="0020420D">
        <w:rPr>
          <w:rFonts w:cs="Arial"/>
        </w:rPr>
        <w:t>ть</w:t>
      </w:r>
      <w:r w:rsidRPr="001778A1">
        <w:rPr>
          <w:rFonts w:cs="Arial"/>
        </w:rPr>
        <w:t xml:space="preserve"> о синекдохе, то</w:t>
      </w:r>
      <w:r w:rsidR="0020420D">
        <w:rPr>
          <w:rFonts w:cs="Arial"/>
        </w:rPr>
        <w:t xml:space="preserve"> обратимся к </w:t>
      </w:r>
      <w:r w:rsidRPr="001778A1">
        <w:rPr>
          <w:rFonts w:cs="Arial"/>
        </w:rPr>
        <w:t>перенос</w:t>
      </w:r>
      <w:r w:rsidR="0020420D">
        <w:rPr>
          <w:rFonts w:cs="Arial"/>
        </w:rPr>
        <w:t>у</w:t>
      </w:r>
      <w:r w:rsidRPr="001778A1">
        <w:rPr>
          <w:rFonts w:cs="Arial"/>
        </w:rPr>
        <w:t xml:space="preserve"> «единственное число вместо множественного». Такая метонимия позволяет избежать</w:t>
      </w:r>
      <w:r w:rsidR="0061377A">
        <w:rPr>
          <w:rFonts w:cs="Arial"/>
        </w:rPr>
        <w:t xml:space="preserve"> громоздкой конструкции</w:t>
      </w:r>
      <w:r w:rsidRPr="001778A1">
        <w:rPr>
          <w:rFonts w:cs="Arial"/>
        </w:rPr>
        <w:t>:</w:t>
      </w:r>
      <w:r w:rsidR="001778A1"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Hvem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er</w:t>
      </w:r>
      <w:r w:rsidRPr="001778A1">
        <w:rPr>
          <w:rFonts w:cs="Arial"/>
        </w:rPr>
        <w:t xml:space="preserve"> </w:t>
      </w:r>
      <w:r w:rsidRPr="001778A1">
        <w:rPr>
          <w:rFonts w:cs="Arial"/>
          <w:lang w:val="da-DK"/>
        </w:rPr>
        <w:t>L</w:t>
      </w:r>
      <w:r w:rsidRPr="001778A1">
        <w:rPr>
          <w:rFonts w:cs="Arial"/>
        </w:rPr>
        <w:t>ø</w:t>
      </w:r>
      <w:proofErr w:type="spellStart"/>
      <w:r w:rsidRPr="001778A1">
        <w:rPr>
          <w:rFonts w:cs="Arial"/>
          <w:lang w:val="da-DK"/>
        </w:rPr>
        <w:t>kkes</w:t>
      </w:r>
      <w:proofErr w:type="spellEnd"/>
      <w:r w:rsidRPr="001778A1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1778A1">
        <w:rPr>
          <w:rFonts w:cs="Arial"/>
          <w:i/>
          <w:iCs/>
          <w:color w:val="000000" w:themeColor="text1"/>
          <w:lang w:val="da-DK"/>
        </w:rPr>
        <w:t>kontanthj</w:t>
      </w:r>
      <w:proofErr w:type="spellEnd"/>
      <w:r w:rsidRPr="001778A1">
        <w:rPr>
          <w:rFonts w:cs="Arial"/>
          <w:i/>
          <w:iCs/>
          <w:color w:val="000000" w:themeColor="text1"/>
        </w:rPr>
        <w:t>æ</w:t>
      </w:r>
      <w:proofErr w:type="spellStart"/>
      <w:r w:rsidRPr="001778A1">
        <w:rPr>
          <w:rFonts w:cs="Arial"/>
          <w:i/>
          <w:iCs/>
          <w:color w:val="000000" w:themeColor="text1"/>
          <w:lang w:val="da-DK"/>
        </w:rPr>
        <w:t>lpsmodtager</w:t>
      </w:r>
      <w:proofErr w:type="spellEnd"/>
      <w:r w:rsidRPr="001778A1">
        <w:rPr>
          <w:rFonts w:cs="Arial"/>
          <w:i/>
          <w:iCs/>
        </w:rPr>
        <w:t>?</w:t>
      </w:r>
      <w:r w:rsidRPr="001778A1">
        <w:rPr>
          <w:rFonts w:cs="Arial"/>
        </w:rPr>
        <w:t xml:space="preserve"> </w:t>
      </w:r>
      <w:r w:rsidRPr="000779F3">
        <w:rPr>
          <w:rFonts w:cs="Arial"/>
        </w:rPr>
        <w:t>(</w:t>
      </w:r>
      <w:r w:rsidR="008B4117" w:rsidRPr="008B4117">
        <w:rPr>
          <w:rFonts w:cs="Arial"/>
          <w:i/>
          <w:iCs/>
        </w:rPr>
        <w:t>Кто</w:t>
      </w:r>
      <w:r w:rsidR="008B4117" w:rsidRPr="000779F3">
        <w:rPr>
          <w:rFonts w:cs="Arial"/>
          <w:i/>
          <w:iCs/>
        </w:rPr>
        <w:t xml:space="preserve"> </w:t>
      </w:r>
      <w:r w:rsidR="008B4117" w:rsidRPr="008B4117">
        <w:rPr>
          <w:rFonts w:cs="Arial"/>
          <w:i/>
          <w:iCs/>
        </w:rPr>
        <w:t>должен</w:t>
      </w:r>
      <w:r w:rsidR="008B4117" w:rsidRPr="000779F3">
        <w:rPr>
          <w:rFonts w:cs="Arial"/>
          <w:i/>
          <w:iCs/>
        </w:rPr>
        <w:t xml:space="preserve"> </w:t>
      </w:r>
      <w:r w:rsidR="008B4117" w:rsidRPr="008B4117">
        <w:rPr>
          <w:rFonts w:cs="Arial"/>
          <w:i/>
          <w:iCs/>
        </w:rPr>
        <w:t>получать</w:t>
      </w:r>
      <w:r w:rsidR="008B4117" w:rsidRPr="000779F3">
        <w:rPr>
          <w:rFonts w:cs="Arial"/>
          <w:i/>
          <w:iCs/>
        </w:rPr>
        <w:t xml:space="preserve"> </w:t>
      </w:r>
      <w:r w:rsidR="008B4117" w:rsidRPr="008B4117">
        <w:rPr>
          <w:rFonts w:cs="Arial"/>
          <w:i/>
          <w:iCs/>
        </w:rPr>
        <w:t>пособие</w:t>
      </w:r>
      <w:r w:rsidR="008B4117" w:rsidRPr="000779F3">
        <w:rPr>
          <w:rFonts w:cs="Arial"/>
        </w:rPr>
        <w:t xml:space="preserve">, </w:t>
      </w:r>
      <w:r w:rsidR="008B4117">
        <w:rPr>
          <w:rFonts w:cs="Arial"/>
        </w:rPr>
        <w:t>по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мнению</w:t>
      </w:r>
      <w:r w:rsidR="008B4117" w:rsidRPr="000779F3">
        <w:rPr>
          <w:rFonts w:cs="Arial"/>
        </w:rPr>
        <w:t xml:space="preserve"> </w:t>
      </w:r>
      <w:proofErr w:type="spellStart"/>
      <w:r w:rsidR="008B4117">
        <w:rPr>
          <w:rFonts w:cs="Arial"/>
        </w:rPr>
        <w:t>Лёкке</w:t>
      </w:r>
      <w:proofErr w:type="spellEnd"/>
      <w:r w:rsidR="008B4117" w:rsidRPr="000779F3">
        <w:rPr>
          <w:rFonts w:cs="Arial"/>
        </w:rPr>
        <w:t>?</w:t>
      </w:r>
      <w:r w:rsidRPr="000779F3">
        <w:rPr>
          <w:rFonts w:cs="Arial"/>
        </w:rPr>
        <w:t>)</w:t>
      </w:r>
      <w:r w:rsidR="001778A1" w:rsidRPr="000779F3">
        <w:rPr>
          <w:rFonts w:cs="Arial"/>
        </w:rPr>
        <w:t>;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Patienter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valfarter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til</w:t>
      </w:r>
      <w:r w:rsidRPr="000779F3">
        <w:rPr>
          <w:rFonts w:cs="Arial"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privathospital</w:t>
      </w:r>
      <w:r w:rsidRPr="000779F3">
        <w:rPr>
          <w:rFonts w:cs="Arial"/>
          <w:i/>
          <w:iCs/>
        </w:rPr>
        <w:t xml:space="preserve"> </w:t>
      </w:r>
      <w:r w:rsidRPr="001778A1">
        <w:rPr>
          <w:rFonts w:cs="Arial"/>
          <w:lang w:val="da-DK"/>
        </w:rPr>
        <w:t>under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Thorning</w:t>
      </w:r>
      <w:r w:rsidRPr="000779F3">
        <w:rPr>
          <w:rFonts w:cs="Arial"/>
        </w:rPr>
        <w:t xml:space="preserve"> (</w:t>
      </w:r>
      <w:r w:rsidR="008B4117">
        <w:rPr>
          <w:rFonts w:cs="Arial"/>
        </w:rPr>
        <w:t>Пациенты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устраивают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паломничество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в</w:t>
      </w:r>
      <w:r w:rsidR="008B4117" w:rsidRPr="000779F3">
        <w:rPr>
          <w:rFonts w:cs="Arial"/>
        </w:rPr>
        <w:t xml:space="preserve"> </w:t>
      </w:r>
      <w:r w:rsidR="008B4117" w:rsidRPr="008B4117">
        <w:rPr>
          <w:rFonts w:cs="Arial"/>
          <w:i/>
          <w:iCs/>
        </w:rPr>
        <w:t>частные</w:t>
      </w:r>
      <w:r w:rsidR="008B4117" w:rsidRPr="000779F3">
        <w:rPr>
          <w:rFonts w:cs="Arial"/>
          <w:i/>
          <w:iCs/>
        </w:rPr>
        <w:t xml:space="preserve"> </w:t>
      </w:r>
      <w:r w:rsidR="008B4117" w:rsidRPr="008B4117">
        <w:rPr>
          <w:rFonts w:cs="Arial"/>
          <w:i/>
          <w:iCs/>
        </w:rPr>
        <w:t>клиники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при</w:t>
      </w:r>
      <w:r w:rsidR="008B4117" w:rsidRPr="000779F3">
        <w:rPr>
          <w:rFonts w:cs="Arial"/>
        </w:rPr>
        <w:t xml:space="preserve"> </w:t>
      </w:r>
      <w:proofErr w:type="spellStart"/>
      <w:r w:rsidR="008B4117">
        <w:rPr>
          <w:rFonts w:cs="Arial"/>
        </w:rPr>
        <w:t>Торнинг</w:t>
      </w:r>
      <w:proofErr w:type="spellEnd"/>
      <w:r w:rsidRPr="000779F3">
        <w:rPr>
          <w:rFonts w:cs="Arial"/>
        </w:rPr>
        <w:t>)</w:t>
      </w:r>
      <w:r w:rsidR="001778A1" w:rsidRPr="000779F3">
        <w:rPr>
          <w:rFonts w:cs="Arial"/>
        </w:rPr>
        <w:t xml:space="preserve">; </w:t>
      </w:r>
      <w:r w:rsidRPr="001778A1">
        <w:rPr>
          <w:rFonts w:cs="Arial"/>
          <w:lang w:val="da-DK"/>
        </w:rPr>
        <w:t>Alternativet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har</w:t>
      </w:r>
      <w:r w:rsidRPr="000779F3">
        <w:rPr>
          <w:rFonts w:cs="Arial"/>
        </w:rPr>
        <w:t xml:space="preserve"> å</w:t>
      </w:r>
      <w:r w:rsidRPr="001778A1">
        <w:rPr>
          <w:rFonts w:cs="Arial"/>
          <w:lang w:val="da-DK"/>
        </w:rPr>
        <w:t>rets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klart</w:t>
      </w:r>
      <w:r w:rsidRPr="000779F3">
        <w:rPr>
          <w:rFonts w:cs="Arial"/>
        </w:rPr>
        <w:t xml:space="preserve"> </w:t>
      </w:r>
      <w:r w:rsidRPr="001778A1">
        <w:rPr>
          <w:rFonts w:cs="Arial"/>
          <w:lang w:val="da-DK"/>
        </w:rPr>
        <w:t>bedste</w:t>
      </w:r>
      <w:r w:rsidRPr="000779F3">
        <w:rPr>
          <w:rFonts w:cs="Arial"/>
          <w:i/>
          <w:iCs/>
        </w:rPr>
        <w:t xml:space="preserve"> </w:t>
      </w:r>
      <w:r w:rsidRPr="001778A1">
        <w:rPr>
          <w:rFonts w:cs="Arial"/>
          <w:i/>
          <w:iCs/>
          <w:color w:val="000000" w:themeColor="text1"/>
          <w:lang w:val="da-DK"/>
        </w:rPr>
        <w:t>valgplakat</w:t>
      </w:r>
      <w:r w:rsidRPr="000779F3">
        <w:rPr>
          <w:rFonts w:cs="Arial"/>
          <w:i/>
          <w:iCs/>
          <w:color w:val="000000" w:themeColor="text1"/>
        </w:rPr>
        <w:t xml:space="preserve"> </w:t>
      </w:r>
      <w:r w:rsidRPr="000779F3">
        <w:rPr>
          <w:rFonts w:cs="Arial"/>
        </w:rPr>
        <w:t>(</w:t>
      </w:r>
      <w:r w:rsidR="008B4117">
        <w:rPr>
          <w:rFonts w:cs="Arial"/>
        </w:rPr>
        <w:t>У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партии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Альтернатива</w:t>
      </w:r>
      <w:r w:rsidR="008B4117" w:rsidRPr="000779F3">
        <w:rPr>
          <w:rFonts w:cs="Arial"/>
        </w:rPr>
        <w:t xml:space="preserve">, </w:t>
      </w:r>
      <w:r w:rsidR="008B4117">
        <w:rPr>
          <w:rFonts w:cs="Arial"/>
        </w:rPr>
        <w:t>без</w:t>
      </w:r>
      <w:r w:rsidR="008B4117" w:rsidRPr="000779F3">
        <w:rPr>
          <w:rFonts w:cs="Arial"/>
        </w:rPr>
        <w:t xml:space="preserve"> </w:t>
      </w:r>
      <w:r w:rsidR="008B4117">
        <w:rPr>
          <w:rFonts w:cs="Arial"/>
        </w:rPr>
        <w:t>сомнений</w:t>
      </w:r>
      <w:r w:rsidR="008B4117" w:rsidRPr="000779F3">
        <w:rPr>
          <w:rFonts w:cs="Arial"/>
        </w:rPr>
        <w:t xml:space="preserve">, </w:t>
      </w:r>
      <w:r w:rsidR="008B4117">
        <w:rPr>
          <w:rFonts w:cs="Arial"/>
        </w:rPr>
        <w:t>лучшие</w:t>
      </w:r>
      <w:r w:rsidR="008B4117" w:rsidRPr="000779F3">
        <w:rPr>
          <w:rFonts w:cs="Arial"/>
        </w:rPr>
        <w:t xml:space="preserve"> </w:t>
      </w:r>
      <w:r w:rsidR="008B4117" w:rsidRPr="008B4117">
        <w:rPr>
          <w:rFonts w:cs="Arial"/>
          <w:i/>
          <w:iCs/>
        </w:rPr>
        <w:t>агитационные</w:t>
      </w:r>
      <w:r w:rsidR="008B4117" w:rsidRPr="000779F3">
        <w:rPr>
          <w:rFonts w:cs="Arial"/>
          <w:i/>
          <w:iCs/>
        </w:rPr>
        <w:t xml:space="preserve"> </w:t>
      </w:r>
      <w:r w:rsidR="008B4117" w:rsidRPr="008B4117">
        <w:rPr>
          <w:rFonts w:cs="Arial"/>
          <w:i/>
          <w:iCs/>
        </w:rPr>
        <w:t>плакаты</w:t>
      </w:r>
      <w:r w:rsidRPr="000779F3">
        <w:rPr>
          <w:rFonts w:cs="Arial"/>
        </w:rPr>
        <w:t>)</w:t>
      </w:r>
      <w:r w:rsidR="001778A1" w:rsidRPr="000779F3">
        <w:rPr>
          <w:rFonts w:cs="Arial"/>
        </w:rPr>
        <w:t>.</w:t>
      </w:r>
    </w:p>
    <w:p w14:paraId="433462D9" w14:textId="6F611743" w:rsidR="00582CAB" w:rsidRDefault="00314FEF" w:rsidP="004A010B">
      <w:pPr>
        <w:spacing w:line="360" w:lineRule="auto"/>
        <w:ind w:firstLine="709"/>
        <w:jc w:val="both"/>
        <w:rPr>
          <w:rFonts w:cs="Arial"/>
        </w:rPr>
      </w:pPr>
      <w:r w:rsidRPr="00D303C2">
        <w:rPr>
          <w:rFonts w:cs="Arial"/>
        </w:rPr>
        <w:t>В итоге</w:t>
      </w:r>
      <w:r w:rsidR="0020420D">
        <w:rPr>
          <w:rFonts w:cs="Arial"/>
        </w:rPr>
        <w:t xml:space="preserve"> представляется возможным </w:t>
      </w:r>
      <w:r w:rsidRPr="00D303C2">
        <w:rPr>
          <w:rFonts w:cs="Arial"/>
        </w:rPr>
        <w:t>сделать несколько выводов о характере и частотности метонимии в исследуемом корпусе заголовков. Метонимический перенос встречается достаточно часто (примерно в половине заголовков). Так как область нашего исследования ограничивалась политической тематикой</w:t>
      </w:r>
      <w:r w:rsidR="00BE4176">
        <w:rPr>
          <w:rFonts w:cs="Arial"/>
        </w:rPr>
        <w:t xml:space="preserve">, </w:t>
      </w:r>
      <w:r w:rsidRPr="00D303C2">
        <w:rPr>
          <w:rFonts w:cs="Arial"/>
        </w:rPr>
        <w:t>учитывал</w:t>
      </w:r>
      <w:r w:rsidR="00BE4176">
        <w:rPr>
          <w:rFonts w:cs="Arial"/>
        </w:rPr>
        <w:t>ись</w:t>
      </w:r>
      <w:r w:rsidRPr="00D303C2">
        <w:rPr>
          <w:rFonts w:cs="Arial"/>
        </w:rPr>
        <w:t xml:space="preserve"> особенности метонимии исключительно в контексте политического дискурса. С этой точки зрения метонимический перенос является активным лингвистическим средством</w:t>
      </w:r>
      <w:r w:rsidR="00D77335">
        <w:rPr>
          <w:rFonts w:cs="Arial"/>
        </w:rPr>
        <w:t>,</w:t>
      </w:r>
      <w:r w:rsidRPr="00D303C2">
        <w:rPr>
          <w:rFonts w:cs="Arial"/>
        </w:rPr>
        <w:t xml:space="preserve"> в </w:t>
      </w:r>
      <w:r w:rsidRPr="00D303C2">
        <w:rPr>
          <w:rFonts w:cs="Arial"/>
        </w:rPr>
        <w:lastRenderedPageBreak/>
        <w:t>том числе</w:t>
      </w:r>
      <w:r w:rsidR="00D77335">
        <w:rPr>
          <w:rFonts w:cs="Arial"/>
        </w:rPr>
        <w:t>,</w:t>
      </w:r>
      <w:r w:rsidRPr="00D303C2">
        <w:rPr>
          <w:rFonts w:cs="Arial"/>
        </w:rPr>
        <w:t xml:space="preserve"> во время предвыборной кампании в СМИ. Причины могут быть чисто лингвистического характера, а именно то, что метонимия делает высказывание образным, выразительным и сокращает лексические средства. Также существенным представляется и экстралингвистический аспект, связанный с формированием определенных смыслов. Последнее, на наш взгляд, является важным фактором, определяющим роль метонимии в развитии у читателя политических взглядов и отношения к политическим процессам. Таким образом метонимический перенос типа «партия – члены партии» или «политик – его политика» может использоваться новостным издания для акцентирования внимания на каком-либо событии или личности, а также в широком смысле для определения информационной повестки дня. Если посмотреть на типы метонимии, то основным является пространственная метонимия с разнообразными подтипами в зависимости от наименования места, а также субъектно-объектная и атрибутивная метонимия. </w:t>
      </w:r>
    </w:p>
    <w:p w14:paraId="1054ECD7" w14:textId="77777777" w:rsidR="00A05CAF" w:rsidRPr="00582CAB" w:rsidRDefault="00A05CAF" w:rsidP="00A05CAF">
      <w:pPr>
        <w:spacing w:line="360" w:lineRule="auto"/>
        <w:ind w:firstLine="426"/>
        <w:jc w:val="both"/>
        <w:rPr>
          <w:rFonts w:cs="Arial"/>
        </w:rPr>
      </w:pPr>
    </w:p>
    <w:p w14:paraId="3DB97465" w14:textId="44199550" w:rsidR="00DE4564" w:rsidRPr="009A4266" w:rsidRDefault="0022218C" w:rsidP="00392C10">
      <w:pPr>
        <w:shd w:val="clear" w:color="auto" w:fill="FFFFFF"/>
        <w:spacing w:line="360" w:lineRule="auto"/>
        <w:ind w:firstLine="426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D56B41" w:rsidRPr="009A4266">
        <w:rPr>
          <w:b/>
          <w:bCs/>
        </w:rPr>
        <w:t>. Новая лексика в заголовках</w:t>
      </w:r>
    </w:p>
    <w:p w14:paraId="229BFB00" w14:textId="6B90FD1A" w:rsidR="00DE4564" w:rsidRDefault="00DE4564" w:rsidP="00DE4564">
      <w:pPr>
        <w:shd w:val="clear" w:color="auto" w:fill="FFFFFF"/>
        <w:spacing w:line="360" w:lineRule="auto"/>
        <w:ind w:firstLine="426"/>
        <w:jc w:val="both"/>
      </w:pPr>
    </w:p>
    <w:p w14:paraId="58F9E9FF" w14:textId="6C89CA59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t xml:space="preserve">Изучение новой лексики в текстах средств массовой информации представляет особый интерес, так как зачастую новая лексика впервые возникает в рамках </w:t>
      </w:r>
      <w:proofErr w:type="spellStart"/>
      <w:r>
        <w:t>медийного</w:t>
      </w:r>
      <w:proofErr w:type="spellEnd"/>
      <w:r>
        <w:t xml:space="preserve"> дискурса. По мнению </w:t>
      </w:r>
      <w:r w:rsidR="00E91511">
        <w:t xml:space="preserve">Е.М. </w:t>
      </w:r>
      <w:r>
        <w:t>Чекалиной, СМИ «играют особо важную роль в стабилизации языковой нормы, являясь одновременно и рупорами языковых инноваций, и средствами закрепления новой языковой нормы, особенно в плане выражения»</w:t>
      </w:r>
      <w:r w:rsidR="00D5157E">
        <w:t xml:space="preserve"> </w:t>
      </w:r>
      <w:r w:rsidR="00D5157E" w:rsidRPr="00D5157E">
        <w:t>[</w:t>
      </w:r>
      <w:r w:rsidR="00D5157E">
        <w:t>Чекалина, 2004. С. 130</w:t>
      </w:r>
      <w:r w:rsidR="00D5157E" w:rsidRPr="00D5157E">
        <w:t>]</w:t>
      </w:r>
      <w:r>
        <w:t>.</w:t>
      </w:r>
    </w:p>
    <w:p w14:paraId="2E5540DC" w14:textId="77777777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t>При исследовании неологизмов неизбежно встает вопрос об определении этого термина. Различные теории, описывающие сущность неологизмов, являются неисчерпывающими и могут лишь дополнять друг друга. Например, субъективное восприятие новизны слова и</w:t>
      </w:r>
      <w:r w:rsidR="00EA52F3">
        <w:t xml:space="preserve">ли </w:t>
      </w:r>
      <w:r>
        <w:t>фиксация лексемы в словаре не всегда могут быть достаточными условиями для отнесения слова к разряду неологизмов.</w:t>
      </w:r>
    </w:p>
    <w:p w14:paraId="281482DC" w14:textId="7D24BBC1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lastRenderedPageBreak/>
        <w:t xml:space="preserve">По мнению </w:t>
      </w:r>
      <w:r w:rsidR="007266D6">
        <w:t xml:space="preserve">Т.В. </w:t>
      </w:r>
      <w:r>
        <w:t xml:space="preserve">Поповой, </w:t>
      </w:r>
      <w:r w:rsidR="007266D6" w:rsidRPr="007266D6">
        <w:t>с</w:t>
      </w:r>
      <w:r w:rsidR="0061377A" w:rsidRPr="007266D6">
        <w:t>ледует</w:t>
      </w:r>
      <w:r w:rsidR="0061377A">
        <w:t xml:space="preserve"> </w:t>
      </w:r>
      <w:r>
        <w:t>разграничить понятия собственно неологизмов, потенциальных слов и окказионализмов. Собственно неологизмы – новые слова, уже вошедшие в язык и ставшие общеупотребительными. Окказионализмы – индивидуальные слова, присущие только данному контексту, создаваемые одномоментно для данного речевого акта</w:t>
      </w:r>
      <w:r w:rsidR="00D5157E">
        <w:t xml:space="preserve"> </w:t>
      </w:r>
      <w:r w:rsidR="00D5157E" w:rsidRPr="00D5157E">
        <w:t>[</w:t>
      </w:r>
      <w:r w:rsidR="00D5157E">
        <w:t>Попова, 2007. С. 26</w:t>
      </w:r>
      <w:r w:rsidR="00D5157E" w:rsidRPr="00D5157E">
        <w:t>]</w:t>
      </w:r>
      <w:r>
        <w:t>. Потенциальные слова – слова, которые произведены, но еще не закреплены традицией словоупотребления или могут быть произведены по образцу слов высокопродуктивных словообразовательных типов</w:t>
      </w:r>
      <w:r w:rsidR="00D5157E">
        <w:t xml:space="preserve"> </w:t>
      </w:r>
      <w:r w:rsidR="00D5157E" w:rsidRPr="00D5157E">
        <w:t>[</w:t>
      </w:r>
      <w:r w:rsidR="00D5157E">
        <w:t>Земская, 2016. С. 228</w:t>
      </w:r>
      <w:r w:rsidR="00D5157E" w:rsidRPr="00D5157E">
        <w:t>]</w:t>
      </w:r>
      <w:r w:rsidR="00D5157E">
        <w:t>.</w:t>
      </w:r>
    </w:p>
    <w:p w14:paraId="15423B61" w14:textId="0543CC09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t xml:space="preserve">Новые слова, зафиксированные в словаре, также могут быть неоднородными. </w:t>
      </w:r>
      <w:r w:rsidR="007266D6">
        <w:t xml:space="preserve">Е.В. </w:t>
      </w:r>
      <w:r>
        <w:t>Краснова</w:t>
      </w:r>
      <w:r w:rsidR="007266D6">
        <w:t xml:space="preserve"> </w:t>
      </w:r>
      <w:r w:rsidR="00EA52F3">
        <w:t>от</w:t>
      </w:r>
      <w:r>
        <w:t>мечает, что «большинство новых слов, включенных в электронный толковый словарь датского языка, представляют собой группу частотных сложных слов, которые не воспринимаются носителями языка как новые</w:t>
      </w:r>
      <w:r w:rsidRPr="008C5A3A">
        <w:t>»</w:t>
      </w:r>
      <w:r w:rsidR="000024E9" w:rsidRPr="008C5A3A">
        <w:t xml:space="preserve"> [Краснова, 20</w:t>
      </w:r>
      <w:r w:rsidR="008C5A3A" w:rsidRPr="008C5A3A">
        <w:t>16</w:t>
      </w:r>
      <w:r w:rsidR="000024E9" w:rsidRPr="008C5A3A">
        <w:t>. С.</w:t>
      </w:r>
      <w:r w:rsidR="008C5A3A" w:rsidRPr="008C5A3A">
        <w:t xml:space="preserve"> 72</w:t>
      </w:r>
      <w:r w:rsidR="000024E9" w:rsidRPr="008C5A3A">
        <w:t>].</w:t>
      </w:r>
      <w:r w:rsidR="000024E9" w:rsidRPr="000024E9">
        <w:t xml:space="preserve"> </w:t>
      </w:r>
      <w:r>
        <w:t>Это хорошо понятные</w:t>
      </w:r>
      <w:r w:rsidR="00EA52F3">
        <w:t xml:space="preserve"> для носителей языка</w:t>
      </w:r>
      <w:r>
        <w:t xml:space="preserve"> потенциальные слова-композиты, образованные по модели словосложения </w:t>
      </w:r>
      <w:r w:rsidR="00B35A04">
        <w:rPr>
          <w:lang w:val="da-DK"/>
        </w:rPr>
        <w:t>N</w:t>
      </w:r>
      <w:r w:rsidR="00B35A04" w:rsidRPr="00B35A04">
        <w:t xml:space="preserve"> </w:t>
      </w:r>
      <w:r>
        <w:t>+</w:t>
      </w:r>
      <w:r w:rsidR="00B35A04" w:rsidRPr="00B35A04">
        <w:t xml:space="preserve"> </w:t>
      </w:r>
      <w:r w:rsidR="00B35A04">
        <w:rPr>
          <w:lang w:val="da-DK"/>
        </w:rPr>
        <w:t>N</w:t>
      </w:r>
      <w:r>
        <w:t>.</w:t>
      </w:r>
      <w:r w:rsidR="00EA52F3">
        <w:t xml:space="preserve"> Исследование</w:t>
      </w:r>
      <w:r w:rsidR="007A043F">
        <w:t xml:space="preserve"> </w:t>
      </w:r>
      <w:r w:rsidR="00EA52F3">
        <w:t xml:space="preserve">Красновой </w:t>
      </w:r>
      <w:r w:rsidR="00385186">
        <w:t>показывает</w:t>
      </w:r>
      <w:r w:rsidR="00EA52F3">
        <w:t xml:space="preserve">, </w:t>
      </w:r>
      <w:r>
        <w:t>что собственно неологизмы уступают в количественном отношении данным потен</w:t>
      </w:r>
      <w:r w:rsidRPr="007266D6">
        <w:t>циальны</w:t>
      </w:r>
      <w:r w:rsidR="007266D6" w:rsidRPr="007266D6">
        <w:t>м</w:t>
      </w:r>
      <w:r w:rsidR="007266D6">
        <w:t xml:space="preserve"> </w:t>
      </w:r>
      <w:r>
        <w:t>словам.</w:t>
      </w:r>
    </w:p>
    <w:p w14:paraId="5A811E8D" w14:textId="267DFD3D" w:rsidR="004A010B" w:rsidRDefault="002C2F3F" w:rsidP="004A010B">
      <w:pPr>
        <w:shd w:val="clear" w:color="auto" w:fill="FFFFFF"/>
        <w:spacing w:line="360" w:lineRule="auto"/>
        <w:ind w:firstLine="709"/>
        <w:jc w:val="both"/>
      </w:pPr>
      <w:r>
        <w:t xml:space="preserve">По мнению </w:t>
      </w:r>
      <w:r w:rsidR="006E4BCF">
        <w:t xml:space="preserve">Э. </w:t>
      </w:r>
      <w:proofErr w:type="spellStart"/>
      <w:r w:rsidR="006E4BCF">
        <w:t>Матиэлло</w:t>
      </w:r>
      <w:proofErr w:type="spellEnd"/>
      <w:r>
        <w:t>, основным механизмом образования новой лексики в рамках публицистического текста</w:t>
      </w:r>
      <w:r w:rsidR="00A84F73">
        <w:t xml:space="preserve"> на материале английского языка</w:t>
      </w:r>
      <w:r>
        <w:t xml:space="preserve"> является аналогия</w:t>
      </w:r>
      <w:r w:rsidRPr="002C2F3F">
        <w:t>.</w:t>
      </w:r>
      <w:r w:rsidR="000D5979">
        <w:t xml:space="preserve"> Автор полагает, что «журналисты склонны использовать аналогии для создания новых слов, прежде всего окказионализмов»</w:t>
      </w:r>
      <w:r w:rsidR="00A84F73" w:rsidRPr="00A84F73">
        <w:t xml:space="preserve">, </w:t>
      </w:r>
      <w:r w:rsidR="00A84F73">
        <w:t>а также подчеркивает особую «</w:t>
      </w:r>
      <w:proofErr w:type="spellStart"/>
      <w:r w:rsidR="00A84F73">
        <w:t>внутритекстовую</w:t>
      </w:r>
      <w:proofErr w:type="spellEnd"/>
      <w:r w:rsidR="00A84F73">
        <w:t xml:space="preserve"> роль аналогии, которая создает новые целевые слова, как отголоски слов-моделей» </w:t>
      </w:r>
      <w:r w:rsidR="000D5979" w:rsidRPr="000D5979">
        <w:t>[</w:t>
      </w:r>
      <w:proofErr w:type="spellStart"/>
      <w:r w:rsidR="00D871C4">
        <w:rPr>
          <w:lang w:val="en-US"/>
        </w:rPr>
        <w:t>Mattiello</w:t>
      </w:r>
      <w:proofErr w:type="spellEnd"/>
      <w:r w:rsidR="00D871C4" w:rsidRPr="00D871C4">
        <w:t xml:space="preserve">, 2017. </w:t>
      </w:r>
      <w:r w:rsidR="00D871C4">
        <w:rPr>
          <w:lang w:val="en-US"/>
        </w:rPr>
        <w:t>P</w:t>
      </w:r>
      <w:r w:rsidR="00D871C4" w:rsidRPr="00D871C4">
        <w:t>. 156, 169</w:t>
      </w:r>
      <w:r w:rsidR="000D5979" w:rsidRPr="000D5979">
        <w:t>]</w:t>
      </w:r>
      <w:r w:rsidR="000D5979">
        <w:t xml:space="preserve">. </w:t>
      </w:r>
      <w:r w:rsidR="00F75AAE">
        <w:t xml:space="preserve">Подобная ситуация возникает и в датском языке, когда «широкое распространение популярных, частотных компонентов сложных слов приводит к появлению неологизмов на основе уже существующих в языке, в результате чего образуются целые ряды с одним и тем же компонентом» </w:t>
      </w:r>
      <w:r w:rsidR="00F75AAE" w:rsidRPr="00F75AAE">
        <w:t>[</w:t>
      </w:r>
      <w:r w:rsidR="00F75AAE">
        <w:t>Краснова, 2008. С. 60</w:t>
      </w:r>
      <w:r w:rsidR="00890F8E">
        <w:t>-</w:t>
      </w:r>
      <w:r w:rsidR="00F75AAE">
        <w:t>61</w:t>
      </w:r>
      <w:r w:rsidR="00F75AAE" w:rsidRPr="00F75AAE">
        <w:t>]</w:t>
      </w:r>
      <w:r w:rsidR="004A010B">
        <w:t>.</w:t>
      </w:r>
    </w:p>
    <w:p w14:paraId="69BB0C3E" w14:textId="77777777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lastRenderedPageBreak/>
        <w:t>В корпусе исследованных заголовков встреча</w:t>
      </w:r>
      <w:r w:rsidR="00D871C4">
        <w:t>ется</w:t>
      </w:r>
      <w:r>
        <w:t xml:space="preserve"> большое количество потенциальных сложных слов. Например</w:t>
      </w:r>
      <w:r w:rsidRPr="00601AFB">
        <w:t xml:space="preserve">: </w:t>
      </w:r>
      <w:r w:rsidRPr="00162531">
        <w:rPr>
          <w:lang w:val="da-DK"/>
        </w:rPr>
        <w:t>F</w:t>
      </w:r>
      <w:r w:rsidRPr="00601AFB">
        <w:t>ø</w:t>
      </w:r>
      <w:r w:rsidRPr="00162531">
        <w:rPr>
          <w:lang w:val="da-DK"/>
        </w:rPr>
        <w:t>r</w:t>
      </w:r>
      <w:r w:rsidRPr="00601AFB">
        <w:t xml:space="preserve"> </w:t>
      </w:r>
      <w:r w:rsidRPr="00162531">
        <w:rPr>
          <w:lang w:val="da-DK"/>
        </w:rPr>
        <w:t>direkte</w:t>
      </w:r>
      <w:r w:rsidRPr="00601AFB">
        <w:t xml:space="preserve"> </w:t>
      </w:r>
      <w:r w:rsidRPr="00162531">
        <w:rPr>
          <w:lang w:val="da-DK"/>
        </w:rPr>
        <w:t>duel</w:t>
      </w:r>
      <w:r w:rsidRPr="00601AFB">
        <w:t xml:space="preserve">: </w:t>
      </w:r>
      <w:r w:rsidRPr="00162531">
        <w:rPr>
          <w:lang w:val="da-DK"/>
        </w:rPr>
        <w:t>S</w:t>
      </w:r>
      <w:r w:rsidRPr="00601AFB">
        <w:t xml:space="preserve"> </w:t>
      </w:r>
      <w:r w:rsidRPr="00162531">
        <w:rPr>
          <w:lang w:val="da-DK"/>
        </w:rPr>
        <w:t>vil</w:t>
      </w:r>
      <w:r w:rsidRPr="00601AFB">
        <w:t xml:space="preserve"> </w:t>
      </w:r>
      <w:r w:rsidRPr="00162531">
        <w:rPr>
          <w:lang w:val="da-DK"/>
        </w:rPr>
        <w:t>presse</w:t>
      </w:r>
      <w:r w:rsidRPr="00601AFB">
        <w:t xml:space="preserve"> </w:t>
      </w:r>
      <w:r w:rsidRPr="00162531">
        <w:rPr>
          <w:lang w:val="da-DK"/>
        </w:rPr>
        <w:t>V</w:t>
      </w:r>
      <w:r w:rsidRPr="00601AFB">
        <w:t xml:space="preserve"> </w:t>
      </w:r>
      <w:r w:rsidRPr="00162531">
        <w:rPr>
          <w:lang w:val="da-DK"/>
        </w:rPr>
        <w:t>til</w:t>
      </w:r>
      <w:r w:rsidRPr="00601AFB">
        <w:t xml:space="preserve"> </w:t>
      </w:r>
      <w:proofErr w:type="spellStart"/>
      <w:r w:rsidRPr="00162531">
        <w:rPr>
          <w:i/>
          <w:iCs/>
          <w:lang w:val="da-DK"/>
        </w:rPr>
        <w:t>kontanthj</w:t>
      </w:r>
      <w:proofErr w:type="spellEnd"/>
      <w:r w:rsidRPr="00601AFB">
        <w:rPr>
          <w:i/>
          <w:iCs/>
        </w:rPr>
        <w:t>æ</w:t>
      </w:r>
      <w:proofErr w:type="spellStart"/>
      <w:r w:rsidRPr="00162531">
        <w:rPr>
          <w:i/>
          <w:iCs/>
          <w:lang w:val="da-DK"/>
        </w:rPr>
        <w:t>lpsudmelding</w:t>
      </w:r>
      <w:proofErr w:type="spellEnd"/>
      <w:r w:rsidR="00601AFB" w:rsidRPr="00601AFB">
        <w:rPr>
          <w:i/>
          <w:iCs/>
        </w:rPr>
        <w:t xml:space="preserve"> </w:t>
      </w:r>
      <w:r w:rsidR="00601AFB" w:rsidRPr="00601AFB">
        <w:t>(</w:t>
      </w:r>
      <w:r w:rsidR="00601AFB">
        <w:t>Перед</w:t>
      </w:r>
      <w:r w:rsidR="00601AFB" w:rsidRPr="00601AFB">
        <w:t xml:space="preserve"> </w:t>
      </w:r>
      <w:r w:rsidR="00601AFB">
        <w:t>дуэлью</w:t>
      </w:r>
      <w:r w:rsidR="00601AFB" w:rsidRPr="00601AFB">
        <w:t xml:space="preserve">: </w:t>
      </w:r>
      <w:r w:rsidR="00601AFB">
        <w:t>Социал</w:t>
      </w:r>
      <w:r w:rsidR="00E02F6A">
        <w:t>-</w:t>
      </w:r>
      <w:r w:rsidR="00601AFB">
        <w:t>демократы</w:t>
      </w:r>
      <w:r w:rsidR="00601AFB" w:rsidRPr="00601AFB">
        <w:t xml:space="preserve"> </w:t>
      </w:r>
      <w:r w:rsidR="00601AFB">
        <w:t xml:space="preserve">требуют от </w:t>
      </w:r>
      <w:proofErr w:type="spellStart"/>
      <w:r w:rsidR="00601AFB">
        <w:t>Венстре</w:t>
      </w:r>
      <w:proofErr w:type="spellEnd"/>
      <w:r w:rsidR="00601AFB" w:rsidRPr="00601AFB">
        <w:t xml:space="preserve"> </w:t>
      </w:r>
      <w:r w:rsidR="00601AFB">
        <w:t>рассказать о</w:t>
      </w:r>
      <w:r w:rsidR="00033F86">
        <w:t xml:space="preserve"> </w:t>
      </w:r>
      <w:r w:rsidR="00601AFB">
        <w:t xml:space="preserve">планах по </w:t>
      </w:r>
      <w:r w:rsidR="00601AFB" w:rsidRPr="00A2102A">
        <w:rPr>
          <w:i/>
          <w:iCs/>
        </w:rPr>
        <w:t>распределению пособи</w:t>
      </w:r>
      <w:r w:rsidR="00447507">
        <w:rPr>
          <w:i/>
          <w:iCs/>
        </w:rPr>
        <w:t>й</w:t>
      </w:r>
      <w:r w:rsidR="00601AFB" w:rsidRPr="00601AFB">
        <w:t>)</w:t>
      </w:r>
      <w:r w:rsidRPr="00601AFB">
        <w:t xml:space="preserve">; </w:t>
      </w:r>
      <w:proofErr w:type="spellStart"/>
      <w:r w:rsidR="003B006F" w:rsidRPr="003B006F">
        <w:t>Thorning</w:t>
      </w:r>
      <w:proofErr w:type="spellEnd"/>
      <w:r w:rsidR="003B006F" w:rsidRPr="003B006F">
        <w:t xml:space="preserve">: </w:t>
      </w:r>
      <w:proofErr w:type="spellStart"/>
      <w:r w:rsidR="003B006F" w:rsidRPr="003B006F">
        <w:t>Østergaard</w:t>
      </w:r>
      <w:proofErr w:type="spellEnd"/>
      <w:r w:rsidR="003B006F" w:rsidRPr="003B006F">
        <w:t xml:space="preserve"> </w:t>
      </w:r>
      <w:proofErr w:type="spellStart"/>
      <w:r w:rsidR="003B006F" w:rsidRPr="003B006F">
        <w:t>har</w:t>
      </w:r>
      <w:proofErr w:type="spellEnd"/>
      <w:r w:rsidR="003B006F" w:rsidRPr="003B006F">
        <w:t xml:space="preserve"> </w:t>
      </w:r>
      <w:proofErr w:type="spellStart"/>
      <w:r w:rsidR="003B006F" w:rsidRPr="003B006F">
        <w:t>ikke</w:t>
      </w:r>
      <w:proofErr w:type="spellEnd"/>
      <w:r w:rsidR="003B006F" w:rsidRPr="003B006F">
        <w:t xml:space="preserve"> </w:t>
      </w:r>
      <w:proofErr w:type="spellStart"/>
      <w:r w:rsidR="003B006F" w:rsidRPr="003B006F">
        <w:t>ret</w:t>
      </w:r>
      <w:proofErr w:type="spellEnd"/>
      <w:r w:rsidR="003B006F" w:rsidRPr="003B006F">
        <w:t xml:space="preserve"> </w:t>
      </w:r>
      <w:proofErr w:type="spellStart"/>
      <w:r w:rsidR="003B006F" w:rsidRPr="003B006F">
        <w:t>om</w:t>
      </w:r>
      <w:proofErr w:type="spellEnd"/>
      <w:r w:rsidR="003B006F" w:rsidRPr="003B006F">
        <w:t xml:space="preserve"> </w:t>
      </w:r>
      <w:proofErr w:type="spellStart"/>
      <w:r w:rsidR="003B006F" w:rsidRPr="003B006F">
        <w:rPr>
          <w:i/>
          <w:iCs/>
        </w:rPr>
        <w:t>udlændingelempelser</w:t>
      </w:r>
      <w:proofErr w:type="spellEnd"/>
      <w:r w:rsidR="003B006F" w:rsidRPr="003B006F">
        <w:rPr>
          <w:i/>
          <w:iCs/>
        </w:rPr>
        <w:t xml:space="preserve"> </w:t>
      </w:r>
      <w:r w:rsidR="00601AFB">
        <w:t>(</w:t>
      </w:r>
      <w:proofErr w:type="spellStart"/>
      <w:r w:rsidR="003B006F">
        <w:t>Торнинг</w:t>
      </w:r>
      <w:proofErr w:type="spellEnd"/>
      <w:r w:rsidR="003B006F">
        <w:t xml:space="preserve">: </w:t>
      </w:r>
      <w:proofErr w:type="spellStart"/>
      <w:r w:rsidR="003B006F">
        <w:t>Эстергор</w:t>
      </w:r>
      <w:proofErr w:type="spellEnd"/>
      <w:r w:rsidR="003B006F">
        <w:t xml:space="preserve"> не прав насчет </w:t>
      </w:r>
      <w:r w:rsidR="003B006F" w:rsidRPr="003B006F">
        <w:rPr>
          <w:i/>
          <w:iCs/>
        </w:rPr>
        <w:t>смягчения политики в отношении мигрантов</w:t>
      </w:r>
      <w:r w:rsidR="00601AFB">
        <w:t>)</w:t>
      </w:r>
      <w:r w:rsidRPr="00601AFB">
        <w:t>;</w:t>
      </w:r>
      <w:r w:rsidR="0094520F" w:rsidRPr="00601AFB">
        <w:t xml:space="preserve"> «</w:t>
      </w:r>
      <w:r w:rsidRPr="00162531">
        <w:rPr>
          <w:lang w:val="da-DK"/>
        </w:rPr>
        <w:t>Stem</w:t>
      </w:r>
      <w:r w:rsidRPr="00601AFB">
        <w:t xml:space="preserve"> </w:t>
      </w:r>
      <w:r w:rsidRPr="00162531">
        <w:rPr>
          <w:lang w:val="da-DK"/>
        </w:rPr>
        <w:t>p</w:t>
      </w:r>
      <w:r w:rsidRPr="00601AFB">
        <w:t xml:space="preserve">å </w:t>
      </w:r>
      <w:r w:rsidRPr="00162531">
        <w:rPr>
          <w:lang w:val="da-DK"/>
        </w:rPr>
        <w:t>en</w:t>
      </w:r>
      <w:r w:rsidRPr="00601AFB">
        <w:t xml:space="preserve"> </w:t>
      </w:r>
      <w:proofErr w:type="spellStart"/>
      <w:r w:rsidRPr="00162531">
        <w:rPr>
          <w:lang w:val="da-DK"/>
        </w:rPr>
        <w:t>narcisistisk</w:t>
      </w:r>
      <w:proofErr w:type="spellEnd"/>
      <w:r w:rsidRPr="00601AFB">
        <w:t xml:space="preserve"> </w:t>
      </w:r>
      <w:r w:rsidRPr="00162531">
        <w:rPr>
          <w:lang w:val="da-DK"/>
        </w:rPr>
        <w:t>naiv</w:t>
      </w:r>
      <w:r w:rsidRPr="00601AFB">
        <w:t xml:space="preserve"> </w:t>
      </w:r>
      <w:r w:rsidRPr="00162531">
        <w:rPr>
          <w:i/>
          <w:iCs/>
          <w:lang w:val="da-DK"/>
        </w:rPr>
        <w:t>muslimelsker</w:t>
      </w:r>
      <w:r w:rsidR="0094520F" w:rsidRPr="00601AFB">
        <w:t>»</w:t>
      </w:r>
      <w:r w:rsidR="003B006F">
        <w:t xml:space="preserve"> (</w:t>
      </w:r>
      <w:r w:rsidR="002477CB">
        <w:t>«</w:t>
      </w:r>
      <w:r w:rsidR="00EB2D48">
        <w:t>Г</w:t>
      </w:r>
      <w:r w:rsidR="002477CB">
        <w:t>олосуйте за самовлюбленно</w:t>
      </w:r>
      <w:r w:rsidR="00EB2D48">
        <w:t xml:space="preserve">го и </w:t>
      </w:r>
      <w:r w:rsidR="002477CB">
        <w:t xml:space="preserve">наивного </w:t>
      </w:r>
      <w:r w:rsidR="002477CB" w:rsidRPr="002477CB">
        <w:rPr>
          <w:i/>
          <w:iCs/>
        </w:rPr>
        <w:t>почитателя мусульман</w:t>
      </w:r>
      <w:r w:rsidR="002477CB">
        <w:t>»</w:t>
      </w:r>
      <w:r w:rsidR="003B006F">
        <w:t>)</w:t>
      </w:r>
      <w:r w:rsidRPr="00601AFB">
        <w:t>.</w:t>
      </w:r>
      <w:r w:rsidR="00EB58F6" w:rsidRPr="00601AFB">
        <w:t xml:space="preserve"> </w:t>
      </w:r>
      <w:r w:rsidR="00F04A29">
        <w:t>Н</w:t>
      </w:r>
      <w:r w:rsidR="0094520F">
        <w:t xml:space="preserve">е все эти </w:t>
      </w:r>
      <w:r>
        <w:t>слова</w:t>
      </w:r>
      <w:r w:rsidR="0094520F">
        <w:t xml:space="preserve"> </w:t>
      </w:r>
      <w:r>
        <w:t xml:space="preserve">зафиксированы в толковом словаре </w:t>
      </w:r>
      <w:r>
        <w:rPr>
          <w:lang w:val="da-DK"/>
        </w:rPr>
        <w:t>Den</w:t>
      </w:r>
      <w:r w:rsidRPr="00162531">
        <w:t xml:space="preserve"> </w:t>
      </w:r>
      <w:r>
        <w:rPr>
          <w:lang w:val="da-DK"/>
        </w:rPr>
        <w:t>danske</w:t>
      </w:r>
      <w:r w:rsidRPr="00162531">
        <w:t xml:space="preserve"> </w:t>
      </w:r>
      <w:r>
        <w:rPr>
          <w:lang w:val="da-DK"/>
        </w:rPr>
        <w:t>ordbog</w:t>
      </w:r>
      <w:r w:rsidR="00477E36" w:rsidRPr="00504212">
        <w:rPr>
          <w:rStyle w:val="a5"/>
          <w:vertAlign w:val="superscript"/>
          <w:lang w:val="da-DK"/>
        </w:rPr>
        <w:footnoteReference w:id="4"/>
      </w:r>
      <w:r w:rsidR="00F76EAB" w:rsidRPr="00F76EAB">
        <w:t xml:space="preserve"> </w:t>
      </w:r>
      <w:r>
        <w:t xml:space="preserve">и в электронном словаре новой лексики </w:t>
      </w:r>
      <w:r>
        <w:rPr>
          <w:lang w:val="da-DK"/>
        </w:rPr>
        <w:t>Nye</w:t>
      </w:r>
      <w:r w:rsidRPr="00162531">
        <w:t xml:space="preserve"> </w:t>
      </w:r>
      <w:r>
        <w:rPr>
          <w:lang w:val="da-DK"/>
        </w:rPr>
        <w:t>ord</w:t>
      </w:r>
      <w:r w:rsidRPr="00162531">
        <w:t xml:space="preserve"> </w:t>
      </w:r>
      <w:r>
        <w:rPr>
          <w:lang w:val="da-DK"/>
        </w:rPr>
        <w:t>i</w:t>
      </w:r>
      <w:r w:rsidRPr="00162531">
        <w:t xml:space="preserve"> </w:t>
      </w:r>
      <w:r>
        <w:rPr>
          <w:lang w:val="da-DK"/>
        </w:rPr>
        <w:t>dansk</w:t>
      </w:r>
      <w:r w:rsidR="00477E36" w:rsidRPr="00504212">
        <w:rPr>
          <w:rStyle w:val="a5"/>
          <w:vertAlign w:val="superscript"/>
          <w:lang w:val="da-DK"/>
        </w:rPr>
        <w:footnoteReference w:id="5"/>
      </w:r>
      <w:r>
        <w:t xml:space="preserve">.  </w:t>
      </w:r>
      <w:r w:rsidR="00F04A29">
        <w:t>Это обстоятельство объясняется тем, что подобные слова не являются для носителей языка неологизмами в прямом смысле, а напротив, образованы вполне естественным способом и не нуждаются в словарной фиксации.</w:t>
      </w:r>
    </w:p>
    <w:p w14:paraId="776DFC8C" w14:textId="77777777" w:rsidR="004A010B" w:rsidRDefault="00162531" w:rsidP="004A010B">
      <w:pPr>
        <w:shd w:val="clear" w:color="auto" w:fill="FFFFFF"/>
        <w:spacing w:line="360" w:lineRule="auto"/>
        <w:ind w:firstLine="709"/>
        <w:jc w:val="both"/>
      </w:pPr>
      <w:r>
        <w:t xml:space="preserve">Что касается </w:t>
      </w:r>
      <w:r w:rsidRPr="004B7B7A">
        <w:t>формы, то встреча</w:t>
      </w:r>
      <w:r w:rsidR="004B7B7A" w:rsidRPr="004B7B7A">
        <w:t>е</w:t>
      </w:r>
      <w:r w:rsidR="0061377A" w:rsidRPr="004B7B7A">
        <w:t>тся</w:t>
      </w:r>
      <w:r w:rsidR="00EB58F6" w:rsidRPr="004B7B7A">
        <w:t>,</w:t>
      </w:r>
      <w:r w:rsidR="00C41E92" w:rsidRPr="004B7B7A">
        <w:t xml:space="preserve"> примерно равное</w:t>
      </w:r>
      <w:r w:rsidR="00C41E92">
        <w:t xml:space="preserve"> количество слов со</w:t>
      </w:r>
      <w:r>
        <w:t xml:space="preserve"> слитн</w:t>
      </w:r>
      <w:r w:rsidR="00C41E92">
        <w:t>ым</w:t>
      </w:r>
      <w:r>
        <w:t xml:space="preserve"> написание</w:t>
      </w:r>
      <w:r w:rsidR="00C41E92">
        <w:t>м</w:t>
      </w:r>
      <w:r w:rsidR="00F75AFC">
        <w:t xml:space="preserve"> </w:t>
      </w:r>
      <w:r w:rsidR="00EB58F6">
        <w:t>и</w:t>
      </w:r>
      <w:r>
        <w:t xml:space="preserve"> </w:t>
      </w:r>
      <w:r w:rsidR="00C41E92">
        <w:t>слов, написанных</w:t>
      </w:r>
      <w:r>
        <w:t xml:space="preserve"> через дефис: </w:t>
      </w:r>
      <w:proofErr w:type="spellStart"/>
      <w:r w:rsidRPr="00162531">
        <w:t>Blå</w:t>
      </w:r>
      <w:proofErr w:type="spellEnd"/>
      <w:r w:rsidRPr="00162531">
        <w:t xml:space="preserve"> </w:t>
      </w:r>
      <w:proofErr w:type="spellStart"/>
      <w:r w:rsidRPr="00162531">
        <w:t>blok</w:t>
      </w:r>
      <w:proofErr w:type="spellEnd"/>
      <w:r w:rsidRPr="00162531">
        <w:t xml:space="preserve"> </w:t>
      </w:r>
      <w:proofErr w:type="spellStart"/>
      <w:r w:rsidRPr="00162531">
        <w:t>går</w:t>
      </w:r>
      <w:proofErr w:type="spellEnd"/>
      <w:r w:rsidRPr="00162531">
        <w:t xml:space="preserve"> </w:t>
      </w:r>
      <w:proofErr w:type="spellStart"/>
      <w:r w:rsidRPr="00162531">
        <w:t>sammen</w:t>
      </w:r>
      <w:proofErr w:type="spellEnd"/>
      <w:r w:rsidRPr="00162531">
        <w:t xml:space="preserve"> </w:t>
      </w:r>
      <w:proofErr w:type="spellStart"/>
      <w:r w:rsidRPr="00162531">
        <w:t>om</w:t>
      </w:r>
      <w:proofErr w:type="spellEnd"/>
      <w:r w:rsidRPr="00162531">
        <w:t xml:space="preserve"> </w:t>
      </w:r>
      <w:proofErr w:type="spellStart"/>
      <w:r w:rsidRPr="00162531">
        <w:t>ny</w:t>
      </w:r>
      <w:proofErr w:type="spellEnd"/>
      <w:r w:rsidRPr="00162531">
        <w:t xml:space="preserve"> </w:t>
      </w:r>
      <w:proofErr w:type="spellStart"/>
      <w:r w:rsidRPr="00F76EAB">
        <w:rPr>
          <w:i/>
          <w:iCs/>
        </w:rPr>
        <w:t>udlændinge-annonce</w:t>
      </w:r>
      <w:proofErr w:type="spellEnd"/>
      <w:r w:rsidR="00F4777D">
        <w:rPr>
          <w:i/>
          <w:iCs/>
        </w:rPr>
        <w:t xml:space="preserve"> </w:t>
      </w:r>
      <w:r w:rsidR="00F4777D">
        <w:t xml:space="preserve">(Партии синего блока совестно представят решение о </w:t>
      </w:r>
      <w:r w:rsidR="00F4777D" w:rsidRPr="00F4777D">
        <w:rPr>
          <w:i/>
          <w:iCs/>
        </w:rPr>
        <w:t>политике в отношении мигрантов</w:t>
      </w:r>
      <w:r w:rsidR="00F4777D">
        <w:t>)</w:t>
      </w:r>
      <w:r w:rsidR="00F76EAB">
        <w:t>;</w:t>
      </w:r>
      <w:r w:rsidR="00F76EAB" w:rsidRPr="00F76EAB">
        <w:t xml:space="preserve"> </w:t>
      </w:r>
      <w:r w:rsidR="00F76EAB" w:rsidRPr="00EA52F3">
        <w:rPr>
          <w:i/>
          <w:iCs/>
          <w:lang w:val="da-DK"/>
        </w:rPr>
        <w:t>Dagpenge</w:t>
      </w:r>
      <w:r w:rsidR="00F76EAB" w:rsidRPr="00EA52F3">
        <w:rPr>
          <w:i/>
          <w:iCs/>
        </w:rPr>
        <w:t>-</w:t>
      </w:r>
      <w:r w:rsidR="00F76EAB" w:rsidRPr="00EA52F3">
        <w:rPr>
          <w:i/>
          <w:iCs/>
          <w:lang w:val="da-DK"/>
        </w:rPr>
        <w:t>alliance</w:t>
      </w:r>
      <w:r w:rsidR="00F76EAB" w:rsidRPr="00F76EAB">
        <w:t xml:space="preserve"> </w:t>
      </w:r>
      <w:r w:rsidR="00F76EAB" w:rsidRPr="00F76EAB">
        <w:rPr>
          <w:lang w:val="da-DK"/>
        </w:rPr>
        <w:t>mellem</w:t>
      </w:r>
      <w:r w:rsidR="00F76EAB" w:rsidRPr="00F76EAB">
        <w:t xml:space="preserve"> </w:t>
      </w:r>
      <w:r w:rsidR="00F76EAB" w:rsidRPr="00F76EAB">
        <w:rPr>
          <w:lang w:val="da-DK"/>
        </w:rPr>
        <w:t>fl</w:t>
      </w:r>
      <w:r w:rsidR="00F76EAB" w:rsidRPr="00F76EAB">
        <w:t>ø</w:t>
      </w:r>
      <w:proofErr w:type="spellStart"/>
      <w:r w:rsidR="00F76EAB" w:rsidRPr="00F76EAB">
        <w:rPr>
          <w:lang w:val="da-DK"/>
        </w:rPr>
        <w:t>je</w:t>
      </w:r>
      <w:proofErr w:type="spellEnd"/>
      <w:r w:rsidR="00F76EAB" w:rsidRPr="00F76EAB">
        <w:t xml:space="preserve"> </w:t>
      </w:r>
      <w:r w:rsidR="00F76EAB" w:rsidRPr="00F76EAB">
        <w:rPr>
          <w:lang w:val="da-DK"/>
        </w:rPr>
        <w:t>preller</w:t>
      </w:r>
      <w:r w:rsidR="00F76EAB" w:rsidRPr="00F76EAB">
        <w:t xml:space="preserve"> </w:t>
      </w:r>
      <w:r w:rsidR="00F76EAB" w:rsidRPr="00F76EAB">
        <w:rPr>
          <w:lang w:val="da-DK"/>
        </w:rPr>
        <w:t>af</w:t>
      </w:r>
      <w:r w:rsidR="00F76EAB" w:rsidRPr="00F76EAB">
        <w:t xml:space="preserve"> </w:t>
      </w:r>
      <w:r w:rsidR="00F76EAB" w:rsidRPr="00F76EAB">
        <w:rPr>
          <w:lang w:val="da-DK"/>
        </w:rPr>
        <w:t>p</w:t>
      </w:r>
      <w:r w:rsidR="00F76EAB" w:rsidRPr="00F76EAB">
        <w:t xml:space="preserve">å </w:t>
      </w:r>
      <w:r w:rsidR="00F76EAB" w:rsidRPr="00F76EAB">
        <w:rPr>
          <w:lang w:val="da-DK"/>
        </w:rPr>
        <w:t>Radikale</w:t>
      </w:r>
      <w:r w:rsidR="00BE4954">
        <w:t xml:space="preserve"> (</w:t>
      </w:r>
      <w:r w:rsidR="00BE4954" w:rsidRPr="008739AE">
        <w:rPr>
          <w:i/>
          <w:iCs/>
        </w:rPr>
        <w:t>Альянс партий в отношении пособий</w:t>
      </w:r>
      <w:r w:rsidR="00BE4954">
        <w:t xml:space="preserve"> безразличен Радикалам)</w:t>
      </w:r>
      <w:r w:rsidR="00F76EAB">
        <w:t>.</w:t>
      </w:r>
      <w:r w:rsidR="00EB58F6">
        <w:t xml:space="preserve"> Написание через дефис особенно характерно для окказиональных слов с первым элементом-аббревиатурой: например, </w:t>
      </w:r>
      <w:r w:rsidR="00EB58F6" w:rsidRPr="00477E36">
        <w:rPr>
          <w:i/>
          <w:iCs/>
          <w:lang w:val="da-DK"/>
        </w:rPr>
        <w:t>EU</w:t>
      </w:r>
      <w:r w:rsidR="00EB58F6" w:rsidRPr="00477E36">
        <w:rPr>
          <w:i/>
          <w:iCs/>
        </w:rPr>
        <w:t>-</w:t>
      </w:r>
      <w:r w:rsidR="00EB58F6" w:rsidRPr="00477E36">
        <w:rPr>
          <w:i/>
          <w:iCs/>
          <w:lang w:val="da-DK"/>
        </w:rPr>
        <w:t>aftale</w:t>
      </w:r>
      <w:r w:rsidR="00EB58F6">
        <w:t xml:space="preserve"> (ЕС-договор)</w:t>
      </w:r>
      <w:r w:rsidR="00EB58F6" w:rsidRPr="00EB58F6">
        <w:t xml:space="preserve"> </w:t>
      </w:r>
      <w:r w:rsidR="00EB58F6">
        <w:t>и других</w:t>
      </w:r>
      <w:r w:rsidR="00AE7EE2">
        <w:t>, где имеется</w:t>
      </w:r>
      <w:r w:rsidR="00EB58F6">
        <w:t xml:space="preserve"> сокращенн</w:t>
      </w:r>
      <w:r w:rsidR="00AE7EE2">
        <w:t>ое</w:t>
      </w:r>
      <w:r w:rsidR="00EB58F6">
        <w:t xml:space="preserve"> название партий</w:t>
      </w:r>
      <w:r w:rsidR="007C22E3">
        <w:t xml:space="preserve">. Дефисное написание </w:t>
      </w:r>
      <w:r w:rsidR="009A4F68">
        <w:t xml:space="preserve">таких </w:t>
      </w:r>
      <w:r w:rsidR="007C22E3">
        <w:t>сложных сло</w:t>
      </w:r>
      <w:r w:rsidR="009A4F68">
        <w:t>в продиктовано правилами правописания сложных слов.</w:t>
      </w:r>
      <w:r w:rsidR="009A4F68" w:rsidRPr="009A4F68">
        <w:rPr>
          <w:rStyle w:val="a5"/>
          <w:vertAlign w:val="superscript"/>
        </w:rPr>
        <w:footnoteReference w:id="6"/>
      </w:r>
    </w:p>
    <w:p w14:paraId="77FAFF6A" w14:textId="77777777" w:rsidR="004A010B" w:rsidRDefault="00477E36" w:rsidP="004A010B">
      <w:pPr>
        <w:shd w:val="clear" w:color="auto" w:fill="FFFFFF"/>
        <w:spacing w:line="360" w:lineRule="auto"/>
        <w:ind w:firstLine="709"/>
        <w:jc w:val="both"/>
      </w:pPr>
      <w:r>
        <w:t xml:space="preserve">Самым частотным существительным в составе сложных композитов является слово </w:t>
      </w:r>
      <w:r w:rsidRPr="00477E36">
        <w:rPr>
          <w:i/>
          <w:iCs/>
          <w:lang w:val="da-DK"/>
        </w:rPr>
        <w:t>valg</w:t>
      </w:r>
      <w:r w:rsidRPr="00477E36">
        <w:rPr>
          <w:i/>
          <w:iCs/>
        </w:rPr>
        <w:t xml:space="preserve"> </w:t>
      </w:r>
      <w:r>
        <w:t xml:space="preserve">(выборы). Это не удивительно, так как мы рассматриваем период предвыборной борьбы. </w:t>
      </w:r>
      <w:r w:rsidR="00996CB4">
        <w:t>В</w:t>
      </w:r>
      <w:r w:rsidR="009D66BB">
        <w:t xml:space="preserve"> 62 заголовках</w:t>
      </w:r>
      <w:r w:rsidR="007D13A7">
        <w:t xml:space="preserve"> </w:t>
      </w:r>
      <w:r>
        <w:t xml:space="preserve">встречается </w:t>
      </w:r>
      <w:r w:rsidR="009D66BB">
        <w:t xml:space="preserve">само </w:t>
      </w:r>
      <w:r>
        <w:t>слово</w:t>
      </w:r>
      <w:r w:rsidR="009D66BB">
        <w:t xml:space="preserve"> «предвыборная борьба»</w:t>
      </w:r>
      <w:r w:rsidR="005828CC">
        <w:t xml:space="preserve"> - </w:t>
      </w:r>
      <w:r w:rsidRPr="009D66BB">
        <w:rPr>
          <w:i/>
          <w:iCs/>
          <w:lang w:val="da-DK"/>
        </w:rPr>
        <w:t>valgkamp</w:t>
      </w:r>
      <w:r>
        <w:t>, которое</w:t>
      </w:r>
      <w:r w:rsidR="009D66BB">
        <w:t xml:space="preserve"> зафиксировано в словаре </w:t>
      </w:r>
      <w:r w:rsidR="009D66BB">
        <w:rPr>
          <w:lang w:val="da-DK"/>
        </w:rPr>
        <w:t>Den</w:t>
      </w:r>
      <w:r w:rsidR="009D66BB" w:rsidRPr="009D66BB">
        <w:t xml:space="preserve"> </w:t>
      </w:r>
      <w:r w:rsidR="009D66BB">
        <w:rPr>
          <w:lang w:val="da-DK"/>
        </w:rPr>
        <w:t>danske</w:t>
      </w:r>
      <w:r w:rsidR="009D66BB" w:rsidRPr="009D66BB">
        <w:t xml:space="preserve"> </w:t>
      </w:r>
      <w:r w:rsidR="009D66BB">
        <w:rPr>
          <w:lang w:val="da-DK"/>
        </w:rPr>
        <w:t>ordbog</w:t>
      </w:r>
      <w:r w:rsidR="009D66BB" w:rsidRPr="009D66BB">
        <w:t xml:space="preserve">. </w:t>
      </w:r>
      <w:r w:rsidR="009D66BB">
        <w:t xml:space="preserve">Это слово нельзя назвать окказиональным или потенциальным, </w:t>
      </w:r>
      <w:r w:rsidR="009D66BB">
        <w:lastRenderedPageBreak/>
        <w:t>так как оно вошло в лексический состав языка</w:t>
      </w:r>
      <w:r w:rsidR="00996CB4">
        <w:t xml:space="preserve">, </w:t>
      </w:r>
      <w:r w:rsidR="009D66BB">
        <w:t>понятно его носителям</w:t>
      </w:r>
      <w:r w:rsidR="00996CB4">
        <w:t xml:space="preserve"> и является общеупотребительным</w:t>
      </w:r>
      <w:r w:rsidR="009D66BB">
        <w:t>. То</w:t>
      </w:r>
      <w:r w:rsidR="005F0A87" w:rsidRPr="005F0A87">
        <w:rPr>
          <w:lang w:val="da-DK"/>
        </w:rPr>
        <w:t xml:space="preserve"> </w:t>
      </w:r>
      <w:r w:rsidR="009D66BB">
        <w:t>же</w:t>
      </w:r>
      <w:r w:rsidR="009D66BB" w:rsidRPr="000779F3">
        <w:rPr>
          <w:lang w:val="da-DK"/>
        </w:rPr>
        <w:t xml:space="preserve"> </w:t>
      </w:r>
      <w:r w:rsidR="009D66BB">
        <w:t>самое</w:t>
      </w:r>
      <w:r w:rsidR="009D66BB" w:rsidRPr="000779F3">
        <w:rPr>
          <w:lang w:val="da-DK"/>
        </w:rPr>
        <w:t xml:space="preserve"> </w:t>
      </w:r>
      <w:r w:rsidR="009D66BB">
        <w:t>можно</w:t>
      </w:r>
      <w:r w:rsidR="009D66BB" w:rsidRPr="000779F3">
        <w:rPr>
          <w:lang w:val="da-DK"/>
        </w:rPr>
        <w:t xml:space="preserve"> </w:t>
      </w:r>
      <w:r w:rsidR="009D66BB">
        <w:t>сказать</w:t>
      </w:r>
      <w:r w:rsidR="009D66BB" w:rsidRPr="000779F3">
        <w:rPr>
          <w:lang w:val="da-DK"/>
        </w:rPr>
        <w:t xml:space="preserve"> </w:t>
      </w:r>
      <w:r w:rsidR="009D66BB">
        <w:t>о</w:t>
      </w:r>
      <w:r w:rsidR="009D66BB" w:rsidRPr="000779F3">
        <w:rPr>
          <w:lang w:val="da-DK"/>
        </w:rPr>
        <w:t xml:space="preserve"> </w:t>
      </w:r>
      <w:r w:rsidR="009D66BB">
        <w:t>словах</w:t>
      </w:r>
      <w:r w:rsidR="009D66BB" w:rsidRPr="000779F3">
        <w:rPr>
          <w:lang w:val="da-DK"/>
        </w:rPr>
        <w:t xml:space="preserve">: </w:t>
      </w:r>
      <w:r w:rsidR="009D66BB">
        <w:rPr>
          <w:i/>
          <w:iCs/>
          <w:lang w:val="da-DK"/>
        </w:rPr>
        <w:t>v</w:t>
      </w:r>
      <w:r w:rsidR="009D66BB" w:rsidRPr="009D66BB">
        <w:rPr>
          <w:i/>
          <w:iCs/>
          <w:lang w:val="da-DK"/>
        </w:rPr>
        <w:t>algaften</w:t>
      </w:r>
      <w:r w:rsidR="009D66BB" w:rsidRPr="000779F3">
        <w:rPr>
          <w:lang w:val="da-DK"/>
        </w:rPr>
        <w:t>,</w:t>
      </w:r>
      <w:r w:rsidR="00172BDC" w:rsidRPr="000779F3">
        <w:rPr>
          <w:lang w:val="da-DK"/>
        </w:rPr>
        <w:t xml:space="preserve"> </w:t>
      </w:r>
      <w:r w:rsidR="00172BDC" w:rsidRPr="009D66BB">
        <w:rPr>
          <w:i/>
          <w:iCs/>
          <w:lang w:val="da-DK"/>
        </w:rPr>
        <w:t>valgfl</w:t>
      </w:r>
      <w:r w:rsidR="00172BDC" w:rsidRPr="000779F3">
        <w:rPr>
          <w:i/>
          <w:iCs/>
          <w:lang w:val="da-DK"/>
        </w:rPr>
        <w:t>æ</w:t>
      </w:r>
      <w:r w:rsidR="00172BDC" w:rsidRPr="009D66BB">
        <w:rPr>
          <w:i/>
          <w:iCs/>
          <w:lang w:val="da-DK"/>
        </w:rPr>
        <w:t>sk</w:t>
      </w:r>
      <w:r w:rsidR="00172BDC" w:rsidRPr="000779F3">
        <w:rPr>
          <w:i/>
          <w:iCs/>
          <w:lang w:val="da-DK"/>
        </w:rPr>
        <w:t>,</w:t>
      </w:r>
      <w:r w:rsidR="009D66BB" w:rsidRPr="000779F3">
        <w:rPr>
          <w:lang w:val="da-DK"/>
        </w:rPr>
        <w:t xml:space="preserve"> </w:t>
      </w:r>
      <w:r w:rsidR="009D66BB" w:rsidRPr="009D66BB">
        <w:rPr>
          <w:i/>
          <w:iCs/>
          <w:lang w:val="da-DK"/>
        </w:rPr>
        <w:t>valgforsker</w:t>
      </w:r>
      <w:r w:rsidR="009D66BB" w:rsidRPr="000779F3">
        <w:rPr>
          <w:lang w:val="da-DK"/>
        </w:rPr>
        <w:t>,</w:t>
      </w:r>
      <w:r w:rsidR="005828CC" w:rsidRPr="005828CC">
        <w:rPr>
          <w:lang w:val="da-DK"/>
        </w:rPr>
        <w:t xml:space="preserve"> </w:t>
      </w:r>
      <w:r w:rsidR="009D66BB" w:rsidRPr="005828CC">
        <w:rPr>
          <w:i/>
          <w:iCs/>
          <w:lang w:val="da-DK"/>
        </w:rPr>
        <w:t>valggyser</w:t>
      </w:r>
      <w:r w:rsidR="009D66BB" w:rsidRPr="005828CC">
        <w:rPr>
          <w:lang w:val="da-DK"/>
        </w:rPr>
        <w:t>,</w:t>
      </w:r>
      <w:r w:rsidR="00172BDC" w:rsidRPr="000779F3">
        <w:rPr>
          <w:lang w:val="da-DK"/>
        </w:rPr>
        <w:t xml:space="preserve"> </w:t>
      </w:r>
      <w:r w:rsidR="00172BDC" w:rsidRPr="009D66BB">
        <w:rPr>
          <w:i/>
          <w:iCs/>
          <w:lang w:val="da-DK"/>
        </w:rPr>
        <w:t>valgkort</w:t>
      </w:r>
      <w:r w:rsidR="00172BDC" w:rsidRPr="000779F3">
        <w:rPr>
          <w:i/>
          <w:iCs/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valgkreds</w:t>
      </w:r>
      <w:r w:rsidR="00172BDC" w:rsidRPr="000779F3">
        <w:rPr>
          <w:i/>
          <w:iCs/>
          <w:lang w:val="da-DK"/>
        </w:rPr>
        <w:t>,</w:t>
      </w:r>
      <w:r w:rsidR="009D66BB" w:rsidRPr="000779F3">
        <w:rPr>
          <w:lang w:val="da-DK"/>
        </w:rPr>
        <w:t xml:space="preserve"> </w:t>
      </w:r>
      <w:r w:rsidR="00172BDC" w:rsidRPr="009D66BB">
        <w:rPr>
          <w:i/>
          <w:iCs/>
          <w:lang w:val="da-DK"/>
        </w:rPr>
        <w:t>valgl</w:t>
      </w:r>
      <w:r w:rsidR="00172BDC" w:rsidRPr="000779F3">
        <w:rPr>
          <w:i/>
          <w:iCs/>
          <w:lang w:val="da-DK"/>
        </w:rPr>
        <w:t>ø</w:t>
      </w:r>
      <w:r w:rsidR="00172BDC" w:rsidRPr="009D66BB">
        <w:rPr>
          <w:i/>
          <w:iCs/>
          <w:lang w:val="da-DK"/>
        </w:rPr>
        <w:t>fte</w:t>
      </w:r>
      <w:r w:rsidR="00172BDC" w:rsidRPr="000779F3">
        <w:rPr>
          <w:i/>
          <w:iCs/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valgm</w:t>
      </w:r>
      <w:r w:rsidR="00172BDC" w:rsidRPr="000779F3">
        <w:rPr>
          <w:i/>
          <w:iCs/>
          <w:lang w:val="da-DK"/>
        </w:rPr>
        <w:t>ø</w:t>
      </w:r>
      <w:r w:rsidR="00172BDC" w:rsidRPr="009D66BB">
        <w:rPr>
          <w:i/>
          <w:iCs/>
          <w:lang w:val="da-DK"/>
        </w:rPr>
        <w:t>de</w:t>
      </w:r>
      <w:r w:rsidR="00172BDC" w:rsidRPr="000779F3">
        <w:rPr>
          <w:i/>
          <w:iCs/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valgobservat</w:t>
      </w:r>
      <w:r w:rsidR="00172BDC" w:rsidRPr="000779F3">
        <w:rPr>
          <w:i/>
          <w:iCs/>
          <w:lang w:val="da-DK"/>
        </w:rPr>
        <w:t>ø</w:t>
      </w:r>
      <w:r w:rsidR="00172BDC" w:rsidRPr="009D66BB">
        <w:rPr>
          <w:i/>
          <w:iCs/>
          <w:lang w:val="da-DK"/>
        </w:rPr>
        <w:t>r</w:t>
      </w:r>
      <w:r w:rsidR="00172BDC" w:rsidRPr="000779F3">
        <w:rPr>
          <w:i/>
          <w:iCs/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valgopl</w:t>
      </w:r>
      <w:r w:rsidR="00172BDC" w:rsidRPr="000779F3">
        <w:rPr>
          <w:i/>
          <w:iCs/>
          <w:lang w:val="da-DK"/>
        </w:rPr>
        <w:t>æ</w:t>
      </w:r>
      <w:r w:rsidR="00172BDC" w:rsidRPr="009D66BB">
        <w:rPr>
          <w:i/>
          <w:iCs/>
          <w:lang w:val="da-DK"/>
        </w:rPr>
        <w:t>g</w:t>
      </w:r>
      <w:r w:rsidR="00172BDC" w:rsidRPr="000779F3">
        <w:rPr>
          <w:i/>
          <w:iCs/>
          <w:lang w:val="da-DK"/>
        </w:rPr>
        <w:t xml:space="preserve">, </w:t>
      </w:r>
      <w:r w:rsidR="009D66BB" w:rsidRPr="009D66BB">
        <w:rPr>
          <w:i/>
          <w:iCs/>
          <w:lang w:val="da-DK"/>
        </w:rPr>
        <w:t>valgplakat</w:t>
      </w:r>
      <w:r w:rsidR="009D66BB" w:rsidRPr="000779F3">
        <w:rPr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valgprogram</w:t>
      </w:r>
      <w:r w:rsidR="00172BDC" w:rsidRPr="000779F3">
        <w:rPr>
          <w:lang w:val="da-DK"/>
        </w:rPr>
        <w:t xml:space="preserve">, </w:t>
      </w:r>
      <w:r w:rsidR="00172BDC" w:rsidRPr="009D66BB">
        <w:rPr>
          <w:i/>
          <w:iCs/>
          <w:lang w:val="da-DK"/>
        </w:rPr>
        <w:t>valgresultat</w:t>
      </w:r>
      <w:r w:rsidR="00172BDC" w:rsidRPr="000779F3">
        <w:rPr>
          <w:i/>
          <w:iCs/>
          <w:lang w:val="da-DK"/>
        </w:rPr>
        <w:t xml:space="preserve">, </w:t>
      </w:r>
      <w:r w:rsidR="00172BDC" w:rsidRPr="00477E36">
        <w:rPr>
          <w:i/>
          <w:iCs/>
          <w:lang w:val="da-DK"/>
        </w:rPr>
        <w:t>valgsejr</w:t>
      </w:r>
      <w:r w:rsidR="00172BDC" w:rsidRPr="000779F3">
        <w:rPr>
          <w:i/>
          <w:iCs/>
          <w:lang w:val="da-DK"/>
        </w:rPr>
        <w:t>,</w:t>
      </w:r>
      <w:r w:rsidR="00172BDC" w:rsidRPr="000779F3">
        <w:rPr>
          <w:lang w:val="da-DK"/>
        </w:rPr>
        <w:t xml:space="preserve"> </w:t>
      </w:r>
      <w:r w:rsidR="009D66BB" w:rsidRPr="009D66BB">
        <w:rPr>
          <w:i/>
          <w:iCs/>
          <w:lang w:val="da-DK"/>
        </w:rPr>
        <w:t>valgsted</w:t>
      </w:r>
      <w:r w:rsidR="009D66BB" w:rsidRPr="000779F3">
        <w:rPr>
          <w:lang w:val="da-DK"/>
        </w:rPr>
        <w:t>,</w:t>
      </w:r>
      <w:r w:rsidR="00172BDC" w:rsidRPr="000779F3">
        <w:rPr>
          <w:lang w:val="da-DK"/>
        </w:rPr>
        <w:t xml:space="preserve"> </w:t>
      </w:r>
      <w:r w:rsidR="009D66BB" w:rsidRPr="009D66BB">
        <w:rPr>
          <w:i/>
          <w:iCs/>
          <w:lang w:val="da-DK"/>
        </w:rPr>
        <w:t>valgtema</w:t>
      </w:r>
      <w:r w:rsidR="009D66BB" w:rsidRPr="000779F3">
        <w:rPr>
          <w:lang w:val="da-DK"/>
        </w:rPr>
        <w:t>,</w:t>
      </w:r>
      <w:r w:rsidR="00172BDC" w:rsidRPr="000779F3">
        <w:rPr>
          <w:lang w:val="da-DK"/>
        </w:rPr>
        <w:t xml:space="preserve"> </w:t>
      </w:r>
      <w:r w:rsidR="009D66BB" w:rsidRPr="009D66BB">
        <w:rPr>
          <w:i/>
          <w:iCs/>
          <w:lang w:val="da-DK"/>
        </w:rPr>
        <w:t>valgudskrivelse</w:t>
      </w:r>
      <w:r w:rsidR="009D66BB" w:rsidRPr="000779F3">
        <w:rPr>
          <w:lang w:val="da-DK"/>
        </w:rPr>
        <w:t xml:space="preserve">. </w:t>
      </w:r>
      <w:r w:rsidR="009D66BB">
        <w:t xml:space="preserve">Другие сложные слова с первым элементом </w:t>
      </w:r>
      <w:r w:rsidR="009D66BB" w:rsidRPr="009D66BB">
        <w:rPr>
          <w:i/>
          <w:iCs/>
          <w:lang w:val="da-DK"/>
        </w:rPr>
        <w:t>valg</w:t>
      </w:r>
      <w:r w:rsidR="009D66BB">
        <w:t xml:space="preserve"> отсутствуют в словаре. </w:t>
      </w:r>
    </w:p>
    <w:p w14:paraId="566A6CDB" w14:textId="77777777" w:rsidR="004A010B" w:rsidRDefault="00477E36" w:rsidP="004A010B">
      <w:pPr>
        <w:shd w:val="clear" w:color="auto" w:fill="FFFFFF"/>
        <w:spacing w:line="360" w:lineRule="auto"/>
        <w:ind w:firstLine="709"/>
        <w:jc w:val="both"/>
      </w:pPr>
      <w:r>
        <w:t xml:space="preserve">Вторым по </w:t>
      </w:r>
      <w:r w:rsidR="0094520F">
        <w:t>продукт</w:t>
      </w:r>
      <w:r>
        <w:t>ивности</w:t>
      </w:r>
      <w:r w:rsidR="0094520F" w:rsidRPr="0094520F">
        <w:t xml:space="preserve"> </w:t>
      </w:r>
      <w:r w:rsidR="0094520F">
        <w:t>элементом</w:t>
      </w:r>
      <w:r w:rsidR="0094520F" w:rsidRPr="0094520F">
        <w:t xml:space="preserve"> </w:t>
      </w:r>
      <w:r w:rsidR="0094520F">
        <w:t>для</w:t>
      </w:r>
      <w:r w:rsidR="0094520F" w:rsidRPr="0094520F">
        <w:t xml:space="preserve"> </w:t>
      </w:r>
      <w:r w:rsidR="0094520F">
        <w:t>создания сложных слов</w:t>
      </w:r>
      <w:r w:rsidR="00EB58F6">
        <w:t xml:space="preserve"> по модели </w:t>
      </w:r>
      <w:r w:rsidR="00B35A04">
        <w:rPr>
          <w:lang w:val="da-DK"/>
        </w:rPr>
        <w:t>N</w:t>
      </w:r>
      <w:r w:rsidR="00B35A04" w:rsidRPr="00B35A04">
        <w:t xml:space="preserve"> + </w:t>
      </w:r>
      <w:r w:rsidR="00B35A04">
        <w:rPr>
          <w:lang w:val="da-DK"/>
        </w:rPr>
        <w:t>N</w:t>
      </w:r>
      <w:r w:rsidR="00B35A04" w:rsidRPr="00B35A04">
        <w:t xml:space="preserve"> </w:t>
      </w:r>
      <w:r w:rsidR="0094520F">
        <w:t xml:space="preserve">можно назвать слово </w:t>
      </w:r>
      <w:r w:rsidR="0094520F" w:rsidRPr="00C1492E">
        <w:rPr>
          <w:i/>
          <w:iCs/>
          <w:lang w:val="da-DK"/>
        </w:rPr>
        <w:t>dagpenge</w:t>
      </w:r>
      <w:r w:rsidR="0094520F" w:rsidRPr="0094520F">
        <w:t xml:space="preserve"> (</w:t>
      </w:r>
      <w:r w:rsidR="0094520F">
        <w:t>пособие</w:t>
      </w:r>
      <w:r w:rsidR="0094520F" w:rsidRPr="0094520F">
        <w:t>)</w:t>
      </w:r>
      <w:r w:rsidR="0094520F">
        <w:t>: всего 14 словоформ, только 3 из которых зафиксированы в словаре</w:t>
      </w:r>
      <w:r w:rsidR="009D66BB" w:rsidRPr="009D66BB">
        <w:t xml:space="preserve"> </w:t>
      </w:r>
      <w:r w:rsidR="009D66BB">
        <w:t>(</w:t>
      </w:r>
      <w:r w:rsidR="009D66BB" w:rsidRPr="009D66BB">
        <w:rPr>
          <w:i/>
          <w:iCs/>
          <w:lang w:val="da-DK"/>
        </w:rPr>
        <w:t>dagpengesystem</w:t>
      </w:r>
      <w:r w:rsidR="009D66BB" w:rsidRPr="009D66BB">
        <w:t xml:space="preserve"> </w:t>
      </w:r>
      <w:r w:rsidR="009D66BB">
        <w:t xml:space="preserve">имеет словарное определение, а </w:t>
      </w:r>
      <w:proofErr w:type="spellStart"/>
      <w:r w:rsidR="009D66BB" w:rsidRPr="009D66BB">
        <w:rPr>
          <w:i/>
          <w:iCs/>
          <w:lang w:val="da-DK"/>
        </w:rPr>
        <w:t>dagpengeomr</w:t>
      </w:r>
      <w:proofErr w:type="spellEnd"/>
      <w:r w:rsidR="009D66BB" w:rsidRPr="009D66BB">
        <w:rPr>
          <w:i/>
          <w:iCs/>
        </w:rPr>
        <w:t>å</w:t>
      </w:r>
      <w:r w:rsidR="009D66BB" w:rsidRPr="009D66BB">
        <w:rPr>
          <w:i/>
          <w:iCs/>
          <w:lang w:val="da-DK"/>
        </w:rPr>
        <w:t>de</w:t>
      </w:r>
      <w:r w:rsidR="009D66BB" w:rsidRPr="009D66BB">
        <w:rPr>
          <w:i/>
          <w:iCs/>
        </w:rPr>
        <w:t xml:space="preserve"> </w:t>
      </w:r>
      <w:r w:rsidR="009D66BB">
        <w:t xml:space="preserve">и </w:t>
      </w:r>
      <w:r w:rsidR="009D66BB" w:rsidRPr="009D66BB">
        <w:rPr>
          <w:i/>
          <w:iCs/>
          <w:lang w:val="da-DK"/>
        </w:rPr>
        <w:t>dagpengeregel</w:t>
      </w:r>
      <w:r w:rsidR="009D66BB">
        <w:t xml:space="preserve"> нет)</w:t>
      </w:r>
      <w:r w:rsidR="00C1492E">
        <w:t>.</w:t>
      </w:r>
      <w:r w:rsidR="00EB58F6" w:rsidRPr="00EB58F6">
        <w:t xml:space="preserve"> </w:t>
      </w:r>
      <w:r w:rsidR="00EB58F6">
        <w:t xml:space="preserve">Высокая частотность данной группы слов продиктована политической повесткой дня – вопрос </w:t>
      </w:r>
      <w:r w:rsidR="00B35A04">
        <w:t xml:space="preserve">распределения </w:t>
      </w:r>
      <w:r w:rsidR="00EB58F6">
        <w:t>пособий партии пытались использовать в борьбе за голоса</w:t>
      </w:r>
      <w:r w:rsidR="00C277C5">
        <w:t xml:space="preserve"> </w:t>
      </w:r>
      <w:r w:rsidR="00EB58F6">
        <w:t>на выборах.</w:t>
      </w:r>
    </w:p>
    <w:p w14:paraId="439D8B1C" w14:textId="0F0BC7E0" w:rsidR="009D66BB" w:rsidRDefault="009D66BB" w:rsidP="004A010B">
      <w:pPr>
        <w:shd w:val="clear" w:color="auto" w:fill="FFFFFF"/>
        <w:spacing w:line="360" w:lineRule="auto"/>
        <w:ind w:firstLine="709"/>
        <w:jc w:val="both"/>
      </w:pPr>
      <w:r>
        <w:t xml:space="preserve">Ниже в таблице представлены композиты </w:t>
      </w:r>
      <w:r w:rsidR="00A64074">
        <w:t xml:space="preserve">из нашего корпуса заголовков </w:t>
      </w:r>
      <w:r>
        <w:t xml:space="preserve">с первым элементом </w:t>
      </w:r>
      <w:r w:rsidRPr="009D66BB">
        <w:rPr>
          <w:i/>
          <w:iCs/>
          <w:lang w:val="da-DK"/>
        </w:rPr>
        <w:t>valg</w:t>
      </w:r>
      <w:r>
        <w:rPr>
          <w:i/>
          <w:iCs/>
        </w:rPr>
        <w:t xml:space="preserve"> </w:t>
      </w:r>
      <w:r>
        <w:t xml:space="preserve">и </w:t>
      </w:r>
      <w:r w:rsidRPr="009D66BB">
        <w:rPr>
          <w:i/>
          <w:iCs/>
          <w:lang w:val="da-DK"/>
        </w:rPr>
        <w:t>dagpenge</w:t>
      </w:r>
      <w:r w:rsidRPr="009D66BB">
        <w:t xml:space="preserve">. </w:t>
      </w:r>
    </w:p>
    <w:p w14:paraId="51FF8D61" w14:textId="591D4E8E" w:rsidR="00D453F1" w:rsidRPr="009D66BB" w:rsidRDefault="00E31454" w:rsidP="00D453F1">
      <w:pPr>
        <w:shd w:val="clear" w:color="auto" w:fill="FFFFFF"/>
        <w:spacing w:line="360" w:lineRule="auto"/>
        <w:ind w:firstLine="709"/>
        <w:jc w:val="right"/>
      </w:pPr>
      <w:r>
        <w:t>Т</w:t>
      </w:r>
      <w:r w:rsidR="00D453F1">
        <w:t>абл.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3170"/>
        <w:gridCol w:w="3550"/>
      </w:tblGrid>
      <w:tr w:rsidR="009D66BB" w:rsidRPr="00D453F1" w14:paraId="7D6D2E00" w14:textId="77777777" w:rsidTr="00E31454">
        <w:tc>
          <w:tcPr>
            <w:tcW w:w="2619" w:type="dxa"/>
            <w:shd w:val="clear" w:color="auto" w:fill="E7E6E6" w:themeFill="background2"/>
            <w:vAlign w:val="center"/>
          </w:tcPr>
          <w:p w14:paraId="43755DA3" w14:textId="77777777" w:rsidR="009D66BB" w:rsidRPr="00D453F1" w:rsidRDefault="009D66BB" w:rsidP="009D66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E7E6E6" w:themeFill="background2"/>
          </w:tcPr>
          <w:p w14:paraId="0E7A5EC1" w14:textId="69DC4CA6" w:rsidR="009D66BB" w:rsidRPr="00D453F1" w:rsidRDefault="009D66BB" w:rsidP="00C14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</w:rPr>
              <w:t>Зафиксированы в словаре</w:t>
            </w:r>
          </w:p>
        </w:tc>
        <w:tc>
          <w:tcPr>
            <w:tcW w:w="3550" w:type="dxa"/>
            <w:shd w:val="clear" w:color="auto" w:fill="E7E6E6" w:themeFill="background2"/>
          </w:tcPr>
          <w:p w14:paraId="0ACC22BB" w14:textId="5C4319E5" w:rsidR="009D66BB" w:rsidRPr="00D453F1" w:rsidRDefault="009D66BB" w:rsidP="00C14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</w:rPr>
              <w:t>Не зафиксированы</w:t>
            </w:r>
          </w:p>
          <w:p w14:paraId="0791BF86" w14:textId="3DFEC4B9" w:rsidR="009D66BB" w:rsidRPr="00D453F1" w:rsidRDefault="009D66BB" w:rsidP="00C149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</w:rPr>
              <w:t>в словаре</w:t>
            </w:r>
          </w:p>
        </w:tc>
      </w:tr>
      <w:tr w:rsidR="009D66BB" w:rsidRPr="00D453F1" w14:paraId="57C23C48" w14:textId="77777777" w:rsidTr="00E31454">
        <w:tc>
          <w:tcPr>
            <w:tcW w:w="2619" w:type="dxa"/>
            <w:vAlign w:val="center"/>
          </w:tcPr>
          <w:p w14:paraId="699A914D" w14:textId="27E3708A" w:rsidR="009D66BB" w:rsidRPr="00D453F1" w:rsidRDefault="009D66BB" w:rsidP="009D66B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da-DK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 + …</w:t>
            </w:r>
          </w:p>
        </w:tc>
        <w:tc>
          <w:tcPr>
            <w:tcW w:w="3170" w:type="dxa"/>
          </w:tcPr>
          <w:p w14:paraId="2EA6565C" w14:textId="11907854" w:rsidR="005C1748" w:rsidRPr="00D453F1" w:rsidRDefault="00D81EB2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</w:t>
            </w:r>
            <w:r w:rsidR="005C1748" w:rsidRPr="00D453F1">
              <w:rPr>
                <w:b/>
                <w:bCs/>
                <w:sz w:val="24"/>
                <w:szCs w:val="24"/>
                <w:lang w:val="da-DK"/>
              </w:rPr>
              <w:t>algaften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(вечер дня выборов)</w:t>
            </w:r>
          </w:p>
          <w:p w14:paraId="7E4A4D50" w14:textId="6C202B09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valgfl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æ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sk</w:t>
            </w:r>
            <w:r w:rsidR="00D81EB2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D81EB2" w:rsidRPr="00D453F1">
              <w:rPr>
                <w:sz w:val="24"/>
                <w:szCs w:val="24"/>
              </w:rPr>
              <w:t xml:space="preserve">(предвыборные обещания политиков; жаркое из свинины, которое традиционно едят в связи с парламентскими выборами) </w:t>
            </w:r>
          </w:p>
          <w:p w14:paraId="1E10CA14" w14:textId="14C50BA0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valgforsker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D81EB2" w:rsidRPr="00D453F1">
              <w:rPr>
                <w:sz w:val="24"/>
                <w:szCs w:val="24"/>
              </w:rPr>
              <w:t>(</w:t>
            </w:r>
            <w:r w:rsidR="00FB2CEE" w:rsidRPr="00D453F1">
              <w:rPr>
                <w:sz w:val="24"/>
                <w:szCs w:val="24"/>
              </w:rPr>
              <w:t>эксперт-ученый, занимающийся тематикой выборов)</w:t>
            </w:r>
          </w:p>
          <w:p w14:paraId="7ADBABB8" w14:textId="4C4D9532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valggyser</w:t>
            </w:r>
            <w:r w:rsidR="00FB2CEE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FB2CEE" w:rsidRPr="00D453F1">
              <w:rPr>
                <w:sz w:val="24"/>
                <w:szCs w:val="24"/>
              </w:rPr>
              <w:t xml:space="preserve">(напряженные выборы, в которых партии пользуются почти </w:t>
            </w:r>
            <w:r w:rsidR="00FB2CEE" w:rsidRPr="00D453F1">
              <w:rPr>
                <w:sz w:val="24"/>
                <w:szCs w:val="24"/>
              </w:rPr>
              <w:lastRenderedPageBreak/>
              <w:t>одинаковой поддержкой избирателей)</w:t>
            </w:r>
          </w:p>
          <w:p w14:paraId="349047FA" w14:textId="1E523176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valgkort</w:t>
            </w:r>
            <w:r w:rsidR="00275E6B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275E6B" w:rsidRPr="00D453F1">
              <w:rPr>
                <w:sz w:val="24"/>
                <w:szCs w:val="24"/>
              </w:rPr>
              <w:t>(</w:t>
            </w:r>
            <w:r w:rsidR="00901592" w:rsidRPr="00D453F1">
              <w:rPr>
                <w:sz w:val="24"/>
                <w:szCs w:val="24"/>
              </w:rPr>
              <w:t>письмо, которое посылается избирателям, удостоверяющее их право голосовать на определённом участке</w:t>
            </w:r>
            <w:r w:rsidR="00275E6B" w:rsidRPr="00D453F1">
              <w:rPr>
                <w:sz w:val="24"/>
                <w:szCs w:val="24"/>
              </w:rPr>
              <w:t>)</w:t>
            </w:r>
          </w:p>
          <w:p w14:paraId="343FB3C1" w14:textId="09AAF57A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valgkreds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901592" w:rsidRPr="00D453F1">
              <w:rPr>
                <w:sz w:val="24"/>
                <w:szCs w:val="24"/>
              </w:rPr>
              <w:t>(</w:t>
            </w:r>
            <w:r w:rsidR="00944544" w:rsidRPr="00D453F1">
              <w:rPr>
                <w:sz w:val="24"/>
                <w:szCs w:val="24"/>
              </w:rPr>
              <w:t>территория, согласно которой идет распределение мандатов)</w:t>
            </w:r>
          </w:p>
          <w:p w14:paraId="5177EB89" w14:textId="225A1DAD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valgl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ø</w:t>
            </w: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fte</w:t>
            </w:r>
            <w:proofErr w:type="spellEnd"/>
            <w:r w:rsidR="00944544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944544" w:rsidRPr="00D453F1">
              <w:rPr>
                <w:sz w:val="24"/>
                <w:szCs w:val="24"/>
              </w:rPr>
              <w:t>(предвыборное обещание)</w:t>
            </w:r>
          </w:p>
          <w:p w14:paraId="42CA0C39" w14:textId="7933E463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valgmateriale</w:t>
            </w:r>
            <w:r w:rsidR="00944544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944544" w:rsidRPr="00D453F1">
              <w:rPr>
                <w:sz w:val="24"/>
                <w:szCs w:val="24"/>
              </w:rPr>
              <w:t xml:space="preserve">(материалы </w:t>
            </w:r>
            <w:r w:rsidR="00EA6AB1" w:rsidRPr="00D453F1">
              <w:rPr>
                <w:sz w:val="24"/>
                <w:szCs w:val="24"/>
              </w:rPr>
              <w:t xml:space="preserve">предвыборной </w:t>
            </w:r>
            <w:r w:rsidR="00944544" w:rsidRPr="00D453F1">
              <w:rPr>
                <w:sz w:val="24"/>
                <w:szCs w:val="24"/>
              </w:rPr>
              <w:t>агитации, которые получают избиратели)</w:t>
            </w:r>
          </w:p>
          <w:p w14:paraId="2BD22EFF" w14:textId="63E52FF1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valgm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ø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de</w:t>
            </w:r>
            <w:r w:rsidR="00944544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944544" w:rsidRPr="00D453F1">
              <w:rPr>
                <w:sz w:val="24"/>
                <w:szCs w:val="24"/>
              </w:rPr>
              <w:t>(</w:t>
            </w:r>
            <w:r w:rsidR="00EA6AB1" w:rsidRPr="00D453F1">
              <w:rPr>
                <w:sz w:val="24"/>
                <w:szCs w:val="24"/>
              </w:rPr>
              <w:t>предвыборная встреча нескольких политиков из разных партий с избирателями с целью агитации)</w:t>
            </w:r>
          </w:p>
          <w:p w14:paraId="76DA0A0F" w14:textId="50ACAA1B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valgobservat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ø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r</w:t>
            </w:r>
            <w:r w:rsidR="00EA6AB1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>(наблюдатель на выборах)</w:t>
            </w:r>
          </w:p>
          <w:p w14:paraId="7EC5BB0B" w14:textId="5BE77106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valgopl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æ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g</w:t>
            </w:r>
            <w:r w:rsidR="00EA6AB1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 xml:space="preserve">(предвыборная политическая программа партии) </w:t>
            </w:r>
          </w:p>
          <w:p w14:paraId="23A1CB23" w14:textId="032A231F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valgplakat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>(агитационный предвыборный плакат)</w:t>
            </w:r>
          </w:p>
          <w:p w14:paraId="2CB909CC" w14:textId="65553B04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valgprogram</w:t>
            </w:r>
            <w:r w:rsidR="00EA6AB1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>(предвыборная политическая программа партии)</w:t>
            </w:r>
          </w:p>
          <w:p w14:paraId="00F2F95D" w14:textId="2128EBF5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valgresultat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>(запротоколированные результаты выборов)</w:t>
            </w:r>
          </w:p>
          <w:p w14:paraId="4C7737B5" w14:textId="304B9BB9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valgsejr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EA6AB1" w:rsidRPr="00D453F1">
              <w:rPr>
                <w:sz w:val="24"/>
                <w:szCs w:val="24"/>
              </w:rPr>
              <w:t>(</w:t>
            </w:r>
            <w:r w:rsidR="007B2E3F" w:rsidRPr="00D453F1">
              <w:rPr>
                <w:sz w:val="24"/>
                <w:szCs w:val="24"/>
              </w:rPr>
              <w:t>победа на выборах)</w:t>
            </w:r>
          </w:p>
          <w:p w14:paraId="7D76A31F" w14:textId="102F6210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lastRenderedPageBreak/>
              <w:t>valgsted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(избирательный участок)</w:t>
            </w:r>
          </w:p>
          <w:p w14:paraId="23880A7C" w14:textId="0E0AADCB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valgtale</w:t>
            </w:r>
            <w:r w:rsidR="007B2E3F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(предвыборная речь кандидатов)</w:t>
            </w:r>
          </w:p>
          <w:p w14:paraId="44C1D022" w14:textId="173996E0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valgtema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(основная тема предвыборной кампании для партии или отдельного кандидата)</w:t>
            </w:r>
          </w:p>
          <w:p w14:paraId="69C535C0" w14:textId="6EDA1FB4" w:rsidR="009D66BB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valgudskrivelse</w:t>
            </w:r>
            <w:r w:rsidR="007B2E3F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(официальное заявление о дате предстоящих выборов)</w:t>
            </w:r>
          </w:p>
        </w:tc>
        <w:tc>
          <w:tcPr>
            <w:tcW w:w="3550" w:type="dxa"/>
          </w:tcPr>
          <w:p w14:paraId="03014CEB" w14:textId="673FED04" w:rsidR="009D66BB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lastRenderedPageBreak/>
              <w:t>valgbacille</w:t>
            </w:r>
            <w:r w:rsidR="007B2E3F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</w:t>
            </w:r>
            <w:r w:rsidR="009B7FD5" w:rsidRPr="00D453F1">
              <w:rPr>
                <w:sz w:val="24"/>
                <w:szCs w:val="24"/>
              </w:rPr>
              <w:t>бацилла выборов</w:t>
            </w:r>
            <w:r w:rsidR="007B2E3F" w:rsidRPr="00D453F1">
              <w:rPr>
                <w:sz w:val="24"/>
                <w:szCs w:val="24"/>
              </w:rPr>
              <w:t>)</w:t>
            </w:r>
          </w:p>
          <w:p w14:paraId="4FE7E758" w14:textId="682CCC2B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valgdebat</w:t>
            </w:r>
            <w:r w:rsidR="007B2E3F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</w:t>
            </w:r>
            <w:r w:rsidR="009B7FD5" w:rsidRPr="00D453F1">
              <w:rPr>
                <w:sz w:val="24"/>
                <w:szCs w:val="24"/>
              </w:rPr>
              <w:t>предвыборные дебаты</w:t>
            </w:r>
            <w:r w:rsidR="007B2E3F" w:rsidRPr="00D453F1">
              <w:rPr>
                <w:sz w:val="24"/>
                <w:szCs w:val="24"/>
              </w:rPr>
              <w:t>)</w:t>
            </w:r>
          </w:p>
          <w:p w14:paraId="1DD2C093" w14:textId="2052D7AE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valgd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æ</w:t>
            </w: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kning</w:t>
            </w:r>
            <w:proofErr w:type="spellEnd"/>
            <w:r w:rsidR="009B7FD5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7B2E3F" w:rsidRPr="00D453F1">
              <w:rPr>
                <w:sz w:val="24"/>
                <w:szCs w:val="24"/>
              </w:rPr>
              <w:t>(</w:t>
            </w:r>
            <w:r w:rsidR="009B7FD5" w:rsidRPr="00D453F1">
              <w:rPr>
                <w:sz w:val="24"/>
                <w:szCs w:val="24"/>
              </w:rPr>
              <w:t>освещение предвыборной кампании в СМИ</w:t>
            </w:r>
            <w:r w:rsidR="007B2E3F" w:rsidRPr="00D453F1">
              <w:rPr>
                <w:sz w:val="24"/>
                <w:szCs w:val="24"/>
              </w:rPr>
              <w:t>)</w:t>
            </w:r>
          </w:p>
          <w:p w14:paraId="664EF8EA" w14:textId="2DAA11E8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valgfest</w:t>
            </w:r>
            <w:r w:rsidR="0041635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416359" w:rsidRPr="00D453F1">
              <w:rPr>
                <w:sz w:val="24"/>
                <w:szCs w:val="24"/>
              </w:rPr>
              <w:t>(</w:t>
            </w:r>
            <w:r w:rsidR="009B7FD5" w:rsidRPr="00D453F1">
              <w:rPr>
                <w:sz w:val="24"/>
                <w:szCs w:val="24"/>
              </w:rPr>
              <w:t>вечеринка для членов партии по случаю выборов</w:t>
            </w:r>
            <w:r w:rsidR="00416359" w:rsidRPr="00D453F1">
              <w:rPr>
                <w:sz w:val="24"/>
                <w:szCs w:val="24"/>
              </w:rPr>
              <w:t>)</w:t>
            </w:r>
          </w:p>
          <w:p w14:paraId="662F3CF5" w14:textId="3CA605AC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valgfilm</w:t>
            </w:r>
            <w:r w:rsidR="0041635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416359" w:rsidRPr="00D453F1">
              <w:rPr>
                <w:sz w:val="24"/>
                <w:szCs w:val="24"/>
              </w:rPr>
              <w:t>(</w:t>
            </w:r>
            <w:r w:rsidR="009B7FD5" w:rsidRPr="00D453F1">
              <w:rPr>
                <w:sz w:val="24"/>
                <w:szCs w:val="24"/>
              </w:rPr>
              <w:t xml:space="preserve">предвыборный </w:t>
            </w:r>
            <w:r w:rsidR="00DC0C30" w:rsidRPr="00D453F1">
              <w:rPr>
                <w:sz w:val="24"/>
                <w:szCs w:val="24"/>
              </w:rPr>
              <w:t>ролик партии; в данном случае речь идет о ролике партии Единый список</w:t>
            </w:r>
            <w:r w:rsidR="00416359" w:rsidRPr="00D453F1">
              <w:rPr>
                <w:sz w:val="24"/>
                <w:szCs w:val="24"/>
              </w:rPr>
              <w:t>)</w:t>
            </w:r>
          </w:p>
          <w:p w14:paraId="22D8E7DD" w14:textId="49FED80A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valgforberedelse</w:t>
            </w:r>
            <w:r w:rsidR="0041635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416359" w:rsidRPr="00D453F1">
              <w:rPr>
                <w:sz w:val="24"/>
                <w:szCs w:val="24"/>
              </w:rPr>
              <w:t>(</w:t>
            </w:r>
            <w:r w:rsidR="000E3EE0" w:rsidRPr="00D453F1">
              <w:rPr>
                <w:sz w:val="24"/>
                <w:szCs w:val="24"/>
              </w:rPr>
              <w:t>внутрипартийная подготовка к выборам</w:t>
            </w:r>
            <w:r w:rsidR="00416359" w:rsidRPr="00D453F1">
              <w:rPr>
                <w:sz w:val="24"/>
                <w:szCs w:val="24"/>
              </w:rPr>
              <w:t>)</w:t>
            </w:r>
          </w:p>
          <w:p w14:paraId="2336E59D" w14:textId="18AC7743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lastRenderedPageBreak/>
              <w:t>valgforside</w:t>
            </w:r>
            <w:r w:rsidR="0041635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416359" w:rsidRPr="00D453F1">
              <w:rPr>
                <w:sz w:val="24"/>
                <w:szCs w:val="24"/>
              </w:rPr>
              <w:t>(</w:t>
            </w:r>
            <w:r w:rsidR="006E28B3" w:rsidRPr="00D453F1">
              <w:rPr>
                <w:sz w:val="24"/>
                <w:szCs w:val="24"/>
              </w:rPr>
              <w:t>первая полоса газеты в день выборов</w:t>
            </w:r>
            <w:r w:rsidR="00D90939" w:rsidRPr="00D453F1">
              <w:rPr>
                <w:sz w:val="24"/>
                <w:szCs w:val="24"/>
              </w:rPr>
              <w:t xml:space="preserve">; здесь речь идет о первых полосах газеты </w:t>
            </w:r>
            <w:r w:rsidR="00D90939" w:rsidRPr="00D453F1">
              <w:rPr>
                <w:sz w:val="24"/>
                <w:szCs w:val="24"/>
                <w:lang w:val="da-DK"/>
              </w:rPr>
              <w:t>Jyllands</w:t>
            </w:r>
            <w:r w:rsidR="00D90939" w:rsidRPr="00D453F1">
              <w:rPr>
                <w:sz w:val="24"/>
                <w:szCs w:val="24"/>
              </w:rPr>
              <w:t xml:space="preserve"> </w:t>
            </w:r>
            <w:r w:rsidR="00D90939" w:rsidRPr="00D453F1">
              <w:rPr>
                <w:sz w:val="24"/>
                <w:szCs w:val="24"/>
                <w:lang w:val="da-DK"/>
              </w:rPr>
              <w:t>Posten</w:t>
            </w:r>
            <w:r w:rsidR="00416359" w:rsidRPr="00D453F1">
              <w:rPr>
                <w:sz w:val="24"/>
                <w:szCs w:val="24"/>
              </w:rPr>
              <w:t>)</w:t>
            </w:r>
          </w:p>
          <w:p w14:paraId="5B33C1DE" w14:textId="38406119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valghistorie</w:t>
            </w:r>
            <w:r w:rsidR="0041635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41635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факт, касающийся выборов</w:t>
            </w:r>
            <w:r w:rsidR="00416359" w:rsidRPr="00D453F1">
              <w:rPr>
                <w:sz w:val="24"/>
                <w:szCs w:val="24"/>
              </w:rPr>
              <w:t>)</w:t>
            </w:r>
          </w:p>
          <w:p w14:paraId="185091B7" w14:textId="53570541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valgmanual</w:t>
            </w:r>
            <w:r w:rsidR="00C516E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C516E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справочник выборов; здесь авторский окказионализм</w:t>
            </w:r>
            <w:r w:rsidR="00C516E9" w:rsidRPr="00D453F1">
              <w:rPr>
                <w:sz w:val="24"/>
                <w:szCs w:val="24"/>
              </w:rPr>
              <w:t>)</w:t>
            </w:r>
          </w:p>
          <w:p w14:paraId="5DC022AF" w14:textId="7ACE0662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valgnyhed</w:t>
            </w:r>
            <w:r w:rsidR="00C516E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C516E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новость о ситуации на выборах</w:t>
            </w:r>
            <w:r w:rsidR="00C516E9" w:rsidRPr="00D453F1">
              <w:rPr>
                <w:sz w:val="24"/>
                <w:szCs w:val="24"/>
              </w:rPr>
              <w:t>)</w:t>
            </w:r>
          </w:p>
          <w:p w14:paraId="7FEEF3BC" w14:textId="23DD858F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valgreportage</w:t>
            </w:r>
            <w:r w:rsidR="00C516E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C516E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репортаж о выборах или предвыборный репортаж</w:t>
            </w:r>
            <w:r w:rsidR="00C516E9" w:rsidRPr="00D453F1">
              <w:rPr>
                <w:sz w:val="24"/>
                <w:szCs w:val="24"/>
              </w:rPr>
              <w:t>)</w:t>
            </w:r>
          </w:p>
          <w:p w14:paraId="4C63C163" w14:textId="6DA32263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valgspil</w:t>
            </w:r>
            <w:r w:rsidR="00C516E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C516E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предвыборная игра политиков</w:t>
            </w:r>
            <w:r w:rsidR="00C516E9" w:rsidRPr="00D453F1">
              <w:rPr>
                <w:sz w:val="24"/>
                <w:szCs w:val="24"/>
              </w:rPr>
              <w:t>)</w:t>
            </w:r>
          </w:p>
          <w:p w14:paraId="478986D6" w14:textId="0A140E9A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valgstrategi</w:t>
            </w:r>
            <w:r w:rsidR="00C516E9" w:rsidRPr="00D453F1">
              <w:rPr>
                <w:b/>
                <w:bCs/>
                <w:sz w:val="24"/>
                <w:szCs w:val="24"/>
              </w:rPr>
              <w:t xml:space="preserve"> </w:t>
            </w:r>
            <w:r w:rsidR="00C516E9" w:rsidRPr="00D453F1">
              <w:rPr>
                <w:sz w:val="24"/>
                <w:szCs w:val="24"/>
              </w:rPr>
              <w:t>(</w:t>
            </w:r>
            <w:r w:rsidR="00D90939" w:rsidRPr="00D453F1">
              <w:rPr>
                <w:sz w:val="24"/>
                <w:szCs w:val="24"/>
              </w:rPr>
              <w:t>предвыборная стратегия партии или политика</w:t>
            </w:r>
            <w:r w:rsidR="00C516E9" w:rsidRPr="00D453F1">
              <w:rPr>
                <w:sz w:val="24"/>
                <w:szCs w:val="24"/>
              </w:rPr>
              <w:t>)</w:t>
            </w:r>
          </w:p>
          <w:p w14:paraId="4C30F69D" w14:textId="274C3589" w:rsidR="005C1748" w:rsidRPr="00D453F1" w:rsidRDefault="005C1748" w:rsidP="005C1748">
            <w:pPr>
              <w:spacing w:line="360" w:lineRule="auto"/>
              <w:jc w:val="both"/>
              <w:rPr>
                <w:sz w:val="24"/>
                <w:szCs w:val="24"/>
                <w:lang w:val="da-DK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valgvideo</w:t>
            </w:r>
            <w:r w:rsidR="00C516E9" w:rsidRPr="00D453F1"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  <w:r w:rsidR="00C516E9" w:rsidRPr="00D453F1">
              <w:rPr>
                <w:sz w:val="24"/>
                <w:szCs w:val="24"/>
                <w:lang w:val="da-DK"/>
              </w:rPr>
              <w:t>(</w:t>
            </w:r>
            <w:r w:rsidR="00956FF2" w:rsidRPr="00D453F1">
              <w:rPr>
                <w:sz w:val="24"/>
                <w:szCs w:val="24"/>
              </w:rPr>
              <w:t>агитационный предвыборный ролик</w:t>
            </w:r>
            <w:r w:rsidR="00C516E9" w:rsidRPr="00D453F1">
              <w:rPr>
                <w:sz w:val="24"/>
                <w:szCs w:val="24"/>
                <w:lang w:val="da-DK"/>
              </w:rPr>
              <w:t>)</w:t>
            </w:r>
          </w:p>
          <w:p w14:paraId="110915B4" w14:textId="77777777" w:rsidR="005C1748" w:rsidRPr="00D453F1" w:rsidRDefault="005C1748" w:rsidP="0094520F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da-DK"/>
              </w:rPr>
            </w:pPr>
          </w:p>
          <w:p w14:paraId="4DABED7A" w14:textId="1DF80BC3" w:rsidR="005C1748" w:rsidRPr="00D453F1" w:rsidRDefault="005C1748" w:rsidP="0094520F">
            <w:pPr>
              <w:spacing w:line="360" w:lineRule="auto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9D66BB" w:rsidRPr="00D453F1" w14:paraId="27B19A61" w14:textId="77777777" w:rsidTr="00E31454">
        <w:tc>
          <w:tcPr>
            <w:tcW w:w="2619" w:type="dxa"/>
            <w:vAlign w:val="center"/>
          </w:tcPr>
          <w:p w14:paraId="7FAADDFD" w14:textId="04F4F122" w:rsidR="009D66BB" w:rsidRPr="00D453F1" w:rsidRDefault="009D66BB" w:rsidP="009D66B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da-DK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lastRenderedPageBreak/>
              <w:t>dagpenge + …</w:t>
            </w:r>
          </w:p>
        </w:tc>
        <w:tc>
          <w:tcPr>
            <w:tcW w:w="3170" w:type="dxa"/>
          </w:tcPr>
          <w:p w14:paraId="58CBC97E" w14:textId="08960E2F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dagpengeomr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å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de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(территория, на которой идет распределение пособий)</w:t>
            </w:r>
          </w:p>
          <w:p w14:paraId="5121CA22" w14:textId="74D8B0A2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dagpengeregel</w:t>
            </w:r>
            <w:r w:rsidRPr="00D453F1">
              <w:rPr>
                <w:sz w:val="24"/>
                <w:szCs w:val="24"/>
              </w:rPr>
              <w:t xml:space="preserve"> (основания для получения пособия)</w:t>
            </w:r>
          </w:p>
          <w:p w14:paraId="42B3AF20" w14:textId="4AEA2680" w:rsidR="009D66BB" w:rsidRPr="00D453F1" w:rsidRDefault="009D66BB" w:rsidP="0094520F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dagpengesystem</w:t>
            </w:r>
            <w:r w:rsidRPr="00D453F1">
              <w:rPr>
                <w:sz w:val="24"/>
                <w:szCs w:val="24"/>
              </w:rPr>
              <w:t xml:space="preserve"> (комплекс чиновников и ведомств, отвечающих за распределение пособий)</w:t>
            </w:r>
          </w:p>
        </w:tc>
        <w:tc>
          <w:tcPr>
            <w:tcW w:w="3550" w:type="dxa"/>
          </w:tcPr>
          <w:p w14:paraId="1545BBF8" w14:textId="65E3717E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dagpenged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æ</w:t>
            </w: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kning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 xml:space="preserve"> (</w:t>
            </w:r>
            <w:r w:rsidRPr="00D453F1">
              <w:rPr>
                <w:sz w:val="24"/>
                <w:szCs w:val="24"/>
              </w:rPr>
              <w:t>охват населения по выдаче пособий)</w:t>
            </w:r>
          </w:p>
          <w:p w14:paraId="6E44D4D5" w14:textId="3B8C3E7D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dagpengefejl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(ошибочное решение по сокращению периода получения пособия)</w:t>
            </w:r>
          </w:p>
          <w:p w14:paraId="2A476F35" w14:textId="3774B6FB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dagpengeforslag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 xml:space="preserve">(законопроект о пособиях) </w:t>
            </w:r>
          </w:p>
          <w:p w14:paraId="090FC9AF" w14:textId="7B14814D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dagpengekoks</w:t>
            </w:r>
            <w:r w:rsidRPr="00D453F1">
              <w:rPr>
                <w:sz w:val="24"/>
                <w:szCs w:val="24"/>
              </w:rPr>
              <w:t xml:space="preserve"> (неурядицы с пособиями)</w:t>
            </w:r>
          </w:p>
          <w:p w14:paraId="51624CB1" w14:textId="51FA78B7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dagpengeplan</w:t>
            </w:r>
            <w:r w:rsidRPr="00D453F1">
              <w:rPr>
                <w:sz w:val="24"/>
                <w:szCs w:val="24"/>
              </w:rPr>
              <w:t xml:space="preserve"> (план о распределении пособий)</w:t>
            </w:r>
          </w:p>
          <w:p w14:paraId="51B65637" w14:textId="6179AC44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dagpengepres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(давление на партии по поводу принятия законопроекта о пособиях)</w:t>
            </w:r>
          </w:p>
          <w:p w14:paraId="1CB12924" w14:textId="3D343FFD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dagpengeret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(право на получение пособий)</w:t>
            </w:r>
          </w:p>
          <w:p w14:paraId="77C79FBA" w14:textId="0E1041A8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dagpengeslagsm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>å</w:t>
            </w:r>
            <w:r w:rsidRPr="00D453F1">
              <w:rPr>
                <w:b/>
                <w:bCs/>
                <w:sz w:val="24"/>
                <w:szCs w:val="24"/>
                <w:lang w:val="da-DK"/>
              </w:rPr>
              <w:t>l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 xml:space="preserve">(борьба между партиями за </w:t>
            </w:r>
            <w:r w:rsidR="00A64074" w:rsidRPr="00D453F1">
              <w:rPr>
                <w:sz w:val="24"/>
                <w:szCs w:val="24"/>
              </w:rPr>
              <w:t>более эффективный</w:t>
            </w:r>
            <w:r w:rsidRPr="00D453F1">
              <w:rPr>
                <w:sz w:val="24"/>
                <w:szCs w:val="24"/>
              </w:rPr>
              <w:t xml:space="preserve"> законопроект о пособиях)</w:t>
            </w:r>
          </w:p>
          <w:p w14:paraId="4A135C4E" w14:textId="2BD49165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dagpengesvar</w:t>
            </w:r>
            <w:r w:rsidRPr="00D453F1">
              <w:rPr>
                <w:sz w:val="24"/>
                <w:szCs w:val="24"/>
              </w:rPr>
              <w:t xml:space="preserve"> (решение по законопроекту о пособиях)</w:t>
            </w:r>
          </w:p>
          <w:p w14:paraId="35F718A3" w14:textId="2640C6FB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lastRenderedPageBreak/>
              <w:t>dagpengetal</w:t>
            </w:r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(количество человек, получающих пособия)</w:t>
            </w:r>
          </w:p>
          <w:p w14:paraId="02523B17" w14:textId="2599D64C" w:rsidR="009D66BB" w:rsidRPr="00D453F1" w:rsidRDefault="009D66BB" w:rsidP="009452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53F1">
              <w:rPr>
                <w:b/>
                <w:bCs/>
                <w:sz w:val="24"/>
                <w:szCs w:val="24"/>
                <w:lang w:val="da-DK"/>
              </w:rPr>
              <w:t>dagpenge</w:t>
            </w:r>
            <w:r w:rsidRPr="00D453F1">
              <w:rPr>
                <w:b/>
                <w:bCs/>
                <w:sz w:val="24"/>
                <w:szCs w:val="24"/>
              </w:rPr>
              <w:t>ø</w:t>
            </w:r>
            <w:proofErr w:type="spellStart"/>
            <w:r w:rsidRPr="00D453F1">
              <w:rPr>
                <w:b/>
                <w:bCs/>
                <w:sz w:val="24"/>
                <w:szCs w:val="24"/>
                <w:lang w:val="da-DK"/>
              </w:rPr>
              <w:t>nske</w:t>
            </w:r>
            <w:proofErr w:type="spellEnd"/>
            <w:r w:rsidRPr="00D453F1">
              <w:rPr>
                <w:b/>
                <w:bCs/>
                <w:sz w:val="24"/>
                <w:szCs w:val="24"/>
              </w:rPr>
              <w:t xml:space="preserve"> </w:t>
            </w:r>
            <w:r w:rsidRPr="00D453F1">
              <w:rPr>
                <w:sz w:val="24"/>
                <w:szCs w:val="24"/>
              </w:rPr>
              <w:t>(желаемый для той или иной партии законопроект о пособиях)</w:t>
            </w:r>
          </w:p>
        </w:tc>
      </w:tr>
    </w:tbl>
    <w:p w14:paraId="552B0480" w14:textId="10DDDB5A" w:rsidR="0094520F" w:rsidRDefault="0094520F" w:rsidP="0094520F">
      <w:pPr>
        <w:shd w:val="clear" w:color="auto" w:fill="FFFFFF"/>
        <w:spacing w:line="360" w:lineRule="auto"/>
        <w:ind w:firstLine="426"/>
        <w:jc w:val="both"/>
      </w:pPr>
    </w:p>
    <w:p w14:paraId="6A698FC2" w14:textId="77777777" w:rsidR="004A010B" w:rsidRDefault="0007570B" w:rsidP="004A010B">
      <w:pPr>
        <w:shd w:val="clear" w:color="auto" w:fill="FFFFFF"/>
        <w:spacing w:line="360" w:lineRule="auto"/>
        <w:ind w:firstLine="709"/>
        <w:jc w:val="both"/>
      </w:pPr>
      <w:r>
        <w:t>Среди</w:t>
      </w:r>
      <w:r w:rsidRPr="0007570B">
        <w:t xml:space="preserve"> </w:t>
      </w:r>
      <w:r>
        <w:t>интересных</w:t>
      </w:r>
      <w:r w:rsidRPr="0007570B">
        <w:t xml:space="preserve"> </w:t>
      </w:r>
      <w:r>
        <w:t>случаев потенциальных слов-окказионализмов можно</w:t>
      </w:r>
      <w:r w:rsidR="00477E36" w:rsidRPr="00477E36">
        <w:t xml:space="preserve"> </w:t>
      </w:r>
      <w:r>
        <w:t>выделить сложные слова, первым элементом которых выступает имя собственное, например имя или фамилия политика:</w:t>
      </w:r>
      <w:r w:rsidR="0054257D">
        <w:t xml:space="preserve"> </w:t>
      </w:r>
      <w:r w:rsidR="00385186" w:rsidRPr="00385186">
        <w:rPr>
          <w:lang w:val="da-DK"/>
        </w:rPr>
        <w:t>K</w:t>
      </w:r>
      <w:r w:rsidR="00385186" w:rsidRPr="0007570B">
        <w:t xml:space="preserve"> </w:t>
      </w:r>
      <w:r w:rsidR="00385186" w:rsidRPr="00385186">
        <w:rPr>
          <w:lang w:val="da-DK"/>
        </w:rPr>
        <w:t>h</w:t>
      </w:r>
      <w:r w:rsidR="00385186" w:rsidRPr="0007570B">
        <w:t>å</w:t>
      </w:r>
      <w:proofErr w:type="spellStart"/>
      <w:r w:rsidR="00385186" w:rsidRPr="00385186">
        <w:rPr>
          <w:lang w:val="da-DK"/>
        </w:rPr>
        <w:t>ber</w:t>
      </w:r>
      <w:proofErr w:type="spellEnd"/>
      <w:r w:rsidR="00385186" w:rsidRPr="0007570B">
        <w:t xml:space="preserve"> </w:t>
      </w:r>
      <w:r w:rsidR="00385186" w:rsidRPr="00385186">
        <w:rPr>
          <w:lang w:val="da-DK"/>
        </w:rPr>
        <w:t>p</w:t>
      </w:r>
      <w:r w:rsidR="00385186" w:rsidRPr="0007570B">
        <w:t xml:space="preserve">å </w:t>
      </w:r>
      <w:r w:rsidR="00385186" w:rsidRPr="00385186">
        <w:rPr>
          <w:i/>
          <w:iCs/>
          <w:lang w:val="da-DK"/>
        </w:rPr>
        <w:t>Khader</w:t>
      </w:r>
      <w:r w:rsidR="00385186" w:rsidRPr="0007570B">
        <w:rPr>
          <w:i/>
          <w:iCs/>
        </w:rPr>
        <w:t>-</w:t>
      </w:r>
      <w:r w:rsidR="00385186" w:rsidRPr="00385186">
        <w:rPr>
          <w:i/>
          <w:iCs/>
          <w:lang w:val="da-DK"/>
        </w:rPr>
        <w:t>effekt</w:t>
      </w:r>
      <w:r w:rsidR="00385186" w:rsidRPr="0007570B">
        <w:t xml:space="preserve"> </w:t>
      </w:r>
      <w:r w:rsidR="00385186" w:rsidRPr="00385186">
        <w:rPr>
          <w:lang w:val="da-DK"/>
        </w:rPr>
        <w:t>i</w:t>
      </w:r>
      <w:r w:rsidR="00385186" w:rsidRPr="0007570B">
        <w:t xml:space="preserve"> </w:t>
      </w:r>
      <w:r w:rsidR="00385186" w:rsidRPr="00385186">
        <w:rPr>
          <w:lang w:val="da-DK"/>
        </w:rPr>
        <w:t>Aarhus</w:t>
      </w:r>
      <w:r w:rsidR="00394721">
        <w:t xml:space="preserve"> (Консерваторы надеются на </w:t>
      </w:r>
      <w:r w:rsidR="00394721" w:rsidRPr="00394721">
        <w:rPr>
          <w:i/>
          <w:iCs/>
        </w:rPr>
        <w:t xml:space="preserve">отрицательные впечатления от </w:t>
      </w:r>
      <w:proofErr w:type="spellStart"/>
      <w:r w:rsidR="00394721" w:rsidRPr="00394721">
        <w:rPr>
          <w:i/>
          <w:iCs/>
        </w:rPr>
        <w:t>Хадера</w:t>
      </w:r>
      <w:proofErr w:type="spellEnd"/>
      <w:r w:rsidR="00394721">
        <w:t xml:space="preserve"> в </w:t>
      </w:r>
      <w:proofErr w:type="spellStart"/>
      <w:r w:rsidR="00394721">
        <w:t>Орхусе</w:t>
      </w:r>
      <w:proofErr w:type="spellEnd"/>
      <w:r w:rsidR="00394721">
        <w:t>)</w:t>
      </w:r>
      <w:r>
        <w:t xml:space="preserve">; </w:t>
      </w:r>
      <w:proofErr w:type="spellStart"/>
      <w:r w:rsidR="00801FF3" w:rsidRPr="00801FF3">
        <w:t>Thorning</w:t>
      </w:r>
      <w:proofErr w:type="spellEnd"/>
      <w:r w:rsidR="00801FF3" w:rsidRPr="00801FF3">
        <w:t xml:space="preserve"> </w:t>
      </w:r>
      <w:proofErr w:type="spellStart"/>
      <w:r w:rsidR="00801FF3" w:rsidRPr="00801FF3">
        <w:t>udsender</w:t>
      </w:r>
      <w:proofErr w:type="spellEnd"/>
      <w:r w:rsidR="00801FF3" w:rsidRPr="00801FF3">
        <w:t xml:space="preserve"> 1,5 </w:t>
      </w:r>
      <w:proofErr w:type="spellStart"/>
      <w:r w:rsidR="00801FF3" w:rsidRPr="00801FF3">
        <w:t>mio</w:t>
      </w:r>
      <w:proofErr w:type="spellEnd"/>
      <w:r w:rsidR="00801FF3" w:rsidRPr="00801FF3">
        <w:t xml:space="preserve">. </w:t>
      </w:r>
      <w:proofErr w:type="spellStart"/>
      <w:r w:rsidR="00801FF3" w:rsidRPr="00801FF3">
        <w:t>breve</w:t>
      </w:r>
      <w:proofErr w:type="spellEnd"/>
      <w:r w:rsidR="00801FF3" w:rsidRPr="00801FF3">
        <w:t xml:space="preserve"> </w:t>
      </w:r>
      <w:proofErr w:type="spellStart"/>
      <w:r w:rsidR="00801FF3" w:rsidRPr="00801FF3">
        <w:t>med</w:t>
      </w:r>
      <w:proofErr w:type="spellEnd"/>
      <w:r w:rsidR="00801FF3" w:rsidRPr="00801FF3">
        <w:t xml:space="preserve"> </w:t>
      </w:r>
      <w:proofErr w:type="spellStart"/>
      <w:r w:rsidR="00801FF3" w:rsidRPr="00801FF3">
        <w:rPr>
          <w:i/>
          <w:iCs/>
        </w:rPr>
        <w:t>Løkke-advarsel</w:t>
      </w:r>
      <w:proofErr w:type="spellEnd"/>
      <w:r w:rsidR="00394721">
        <w:rPr>
          <w:i/>
          <w:iCs/>
        </w:rPr>
        <w:t xml:space="preserve"> </w:t>
      </w:r>
      <w:r w:rsidR="00394721">
        <w:t>(</w:t>
      </w:r>
      <w:proofErr w:type="spellStart"/>
      <w:r w:rsidR="00394721">
        <w:t>Торнинг</w:t>
      </w:r>
      <w:proofErr w:type="spellEnd"/>
      <w:r w:rsidR="00394721">
        <w:t xml:space="preserve"> отправила 1,5 миллиона писем с </w:t>
      </w:r>
      <w:r w:rsidR="00394721" w:rsidRPr="00394721">
        <w:rPr>
          <w:i/>
          <w:iCs/>
        </w:rPr>
        <w:t xml:space="preserve">предупреждением от </w:t>
      </w:r>
      <w:proofErr w:type="spellStart"/>
      <w:r w:rsidR="00394721" w:rsidRPr="00394721">
        <w:rPr>
          <w:i/>
          <w:iCs/>
        </w:rPr>
        <w:t>Лёкке</w:t>
      </w:r>
      <w:proofErr w:type="spellEnd"/>
      <w:r w:rsidR="00394721">
        <w:t>)</w:t>
      </w:r>
      <w:r w:rsidR="00801FF3">
        <w:t xml:space="preserve">; </w:t>
      </w:r>
      <w:r w:rsidR="00385186" w:rsidRPr="00385186">
        <w:rPr>
          <w:lang w:val="da-DK"/>
        </w:rPr>
        <w:t>DF</w:t>
      </w:r>
      <w:r w:rsidR="00385186" w:rsidRPr="0007570B">
        <w:t xml:space="preserve"> </w:t>
      </w:r>
      <w:r w:rsidR="00385186" w:rsidRPr="00385186">
        <w:rPr>
          <w:lang w:val="da-DK"/>
        </w:rPr>
        <w:t>med</w:t>
      </w:r>
      <w:r w:rsidR="00385186" w:rsidRPr="0007570B">
        <w:t xml:space="preserve"> </w:t>
      </w:r>
      <w:r w:rsidR="00385186" w:rsidRPr="00385186">
        <w:rPr>
          <w:lang w:val="da-DK"/>
        </w:rPr>
        <w:t>i</w:t>
      </w:r>
      <w:r w:rsidR="00385186" w:rsidRPr="0007570B">
        <w:t xml:space="preserve"> </w:t>
      </w:r>
      <w:r w:rsidR="00385186" w:rsidRPr="00385186">
        <w:rPr>
          <w:lang w:val="da-DK"/>
        </w:rPr>
        <w:t>en</w:t>
      </w:r>
      <w:r w:rsidR="00385186" w:rsidRPr="0007570B">
        <w:t xml:space="preserve"> </w:t>
      </w:r>
      <w:r w:rsidR="00385186" w:rsidRPr="00385186">
        <w:rPr>
          <w:i/>
          <w:iCs/>
          <w:lang w:val="da-DK"/>
        </w:rPr>
        <w:t>L</w:t>
      </w:r>
      <w:r w:rsidR="00385186" w:rsidRPr="0007570B">
        <w:rPr>
          <w:i/>
          <w:iCs/>
        </w:rPr>
        <w:t>ø</w:t>
      </w:r>
      <w:proofErr w:type="spellStart"/>
      <w:r w:rsidR="00385186" w:rsidRPr="00385186">
        <w:rPr>
          <w:i/>
          <w:iCs/>
          <w:lang w:val="da-DK"/>
        </w:rPr>
        <w:t>kke</w:t>
      </w:r>
      <w:proofErr w:type="spellEnd"/>
      <w:r w:rsidR="00385186" w:rsidRPr="0007570B">
        <w:rPr>
          <w:i/>
          <w:iCs/>
        </w:rPr>
        <w:t>-</w:t>
      </w:r>
      <w:r w:rsidR="00385186" w:rsidRPr="00385186">
        <w:rPr>
          <w:i/>
          <w:iCs/>
          <w:lang w:val="da-DK"/>
        </w:rPr>
        <w:t>regering</w:t>
      </w:r>
      <w:r w:rsidR="00385186" w:rsidRPr="0007570B">
        <w:t xml:space="preserve">? </w:t>
      </w:r>
      <w:r w:rsidR="00385186" w:rsidRPr="00385186">
        <w:rPr>
          <w:lang w:val="da-DK"/>
        </w:rPr>
        <w:t>Diskussionen</w:t>
      </w:r>
      <w:r w:rsidR="00385186" w:rsidRPr="00CE0DA0">
        <w:t xml:space="preserve"> </w:t>
      </w:r>
      <w:r w:rsidR="00385186" w:rsidRPr="00385186">
        <w:rPr>
          <w:lang w:val="da-DK"/>
        </w:rPr>
        <w:t>blusser</w:t>
      </w:r>
      <w:r w:rsidR="00385186" w:rsidRPr="00CE0DA0">
        <w:t xml:space="preserve"> </w:t>
      </w:r>
      <w:r w:rsidR="00385186" w:rsidRPr="00385186">
        <w:rPr>
          <w:lang w:val="da-DK"/>
        </w:rPr>
        <w:t>op</w:t>
      </w:r>
      <w:r w:rsidR="00385186" w:rsidRPr="00CE0DA0">
        <w:t xml:space="preserve"> </w:t>
      </w:r>
      <w:r w:rsidR="00385186" w:rsidRPr="00385186">
        <w:rPr>
          <w:lang w:val="da-DK"/>
        </w:rPr>
        <w:t>igen</w:t>
      </w:r>
      <w:r w:rsidR="00385186" w:rsidRPr="00CE0DA0">
        <w:t>-</w:t>
      </w:r>
      <w:r w:rsidR="00385186" w:rsidRPr="00385186">
        <w:rPr>
          <w:lang w:val="da-DK"/>
        </w:rPr>
        <w:t>igen</w:t>
      </w:r>
      <w:r w:rsidR="00394721" w:rsidRPr="00CE0DA0">
        <w:t xml:space="preserve"> (</w:t>
      </w:r>
      <w:r w:rsidR="00CE0DA0">
        <w:t>Будет ли Датская</w:t>
      </w:r>
      <w:r w:rsidR="00CE0DA0" w:rsidRPr="00CE0DA0">
        <w:t xml:space="preserve"> </w:t>
      </w:r>
      <w:r w:rsidR="00CE0DA0">
        <w:t>народная</w:t>
      </w:r>
      <w:r w:rsidR="00CE0DA0" w:rsidRPr="00CE0DA0">
        <w:t xml:space="preserve"> </w:t>
      </w:r>
      <w:r w:rsidR="00CE0DA0">
        <w:t>партия</w:t>
      </w:r>
      <w:r w:rsidR="00CE0DA0" w:rsidRPr="00CE0DA0">
        <w:t xml:space="preserve"> </w:t>
      </w:r>
      <w:r w:rsidR="00CE0DA0">
        <w:t xml:space="preserve">в </w:t>
      </w:r>
      <w:r w:rsidR="00CE0DA0" w:rsidRPr="00CE0DA0">
        <w:rPr>
          <w:i/>
          <w:iCs/>
        </w:rPr>
        <w:t xml:space="preserve">правительстве </w:t>
      </w:r>
      <w:proofErr w:type="spellStart"/>
      <w:r w:rsidR="00CE0DA0" w:rsidRPr="00CE0DA0">
        <w:rPr>
          <w:i/>
          <w:iCs/>
        </w:rPr>
        <w:t>Лёкке</w:t>
      </w:r>
      <w:proofErr w:type="spellEnd"/>
      <w:r w:rsidR="00CE0DA0">
        <w:t>? Дискуссия вспыхивает снова и снова</w:t>
      </w:r>
      <w:r w:rsidR="00394721" w:rsidRPr="00CE0DA0">
        <w:t>)</w:t>
      </w:r>
      <w:r w:rsidR="008B2729">
        <w:t>.</w:t>
      </w:r>
    </w:p>
    <w:p w14:paraId="3FB28C88" w14:textId="77777777" w:rsidR="004A010B" w:rsidRDefault="0007570B" w:rsidP="004A010B">
      <w:pPr>
        <w:shd w:val="clear" w:color="auto" w:fill="FFFFFF"/>
        <w:spacing w:line="360" w:lineRule="auto"/>
        <w:ind w:firstLine="709"/>
        <w:jc w:val="both"/>
      </w:pPr>
      <w:r>
        <w:t>Кроме</w:t>
      </w:r>
      <w:r w:rsidRPr="008B2729">
        <w:t xml:space="preserve"> </w:t>
      </w:r>
      <w:r>
        <w:t>модели</w:t>
      </w:r>
      <w:r w:rsidRPr="008B2729">
        <w:t xml:space="preserve"> </w:t>
      </w:r>
      <w:r w:rsidR="00C277C5">
        <w:rPr>
          <w:lang w:val="da-DK"/>
        </w:rPr>
        <w:t>N</w:t>
      </w:r>
      <w:r w:rsidR="0002437A">
        <w:t xml:space="preserve"> </w:t>
      </w:r>
      <w:r w:rsidRPr="008B2729">
        <w:t>+</w:t>
      </w:r>
      <w:r w:rsidR="0002437A">
        <w:t xml:space="preserve"> </w:t>
      </w:r>
      <w:r w:rsidR="00C277C5">
        <w:rPr>
          <w:lang w:val="da-DK"/>
        </w:rPr>
        <w:t>N</w:t>
      </w:r>
      <w:r w:rsidRPr="008B2729">
        <w:t xml:space="preserve"> </w:t>
      </w:r>
      <w:r>
        <w:t>также</w:t>
      </w:r>
      <w:r w:rsidRPr="008B2729">
        <w:t xml:space="preserve"> </w:t>
      </w:r>
      <w:r>
        <w:t>присутствуют</w:t>
      </w:r>
      <w:r w:rsidRPr="008B2729">
        <w:t xml:space="preserve"> </w:t>
      </w:r>
      <w:r w:rsidR="00801FF3">
        <w:t>редкие</w:t>
      </w:r>
      <w:r w:rsidR="00801FF3" w:rsidRPr="008B2729">
        <w:t xml:space="preserve"> </w:t>
      </w:r>
      <w:r w:rsidR="00EB58F6">
        <w:t>примеры</w:t>
      </w:r>
      <w:r w:rsidR="00EB58F6" w:rsidRPr="008B2729">
        <w:t xml:space="preserve"> </w:t>
      </w:r>
      <w:r w:rsidR="00EB58F6">
        <w:t>сложных</w:t>
      </w:r>
      <w:r w:rsidR="005C1748" w:rsidRPr="008B2729">
        <w:t xml:space="preserve"> </w:t>
      </w:r>
      <w:r w:rsidR="005C1748">
        <w:t>окказиональных</w:t>
      </w:r>
      <w:r w:rsidR="00EB58F6" w:rsidRPr="008B2729">
        <w:t xml:space="preserve"> </w:t>
      </w:r>
      <w:r w:rsidR="00EB58F6">
        <w:t>слов</w:t>
      </w:r>
      <w:r w:rsidR="00EB58F6" w:rsidRPr="008B2729">
        <w:t>,</w:t>
      </w:r>
      <w:r w:rsidR="00140B2F" w:rsidRPr="008B2729">
        <w:t xml:space="preserve"> </w:t>
      </w:r>
      <w:r>
        <w:t>с</w:t>
      </w:r>
      <w:r w:rsidR="00140B2F">
        <w:t>остоящих</w:t>
      </w:r>
      <w:r w:rsidR="00140B2F" w:rsidRPr="008B2729">
        <w:t xml:space="preserve"> </w:t>
      </w:r>
      <w:r w:rsidR="00140B2F">
        <w:t>из</w:t>
      </w:r>
      <w:r w:rsidRPr="008B2729">
        <w:t xml:space="preserve"> </w:t>
      </w:r>
      <w:r>
        <w:t>числительн</w:t>
      </w:r>
      <w:r w:rsidR="00140B2F">
        <w:t>ого</w:t>
      </w:r>
      <w:r w:rsidR="00140B2F" w:rsidRPr="008B2729">
        <w:t xml:space="preserve"> </w:t>
      </w:r>
      <w:r w:rsidR="00140B2F">
        <w:t>и</w:t>
      </w:r>
      <w:r w:rsidR="00140B2F" w:rsidRPr="008B2729">
        <w:t xml:space="preserve"> </w:t>
      </w:r>
      <w:r w:rsidR="00140B2F">
        <w:t>существительного</w:t>
      </w:r>
      <w:r w:rsidR="007A043F" w:rsidRPr="008B2729">
        <w:t xml:space="preserve">, </w:t>
      </w:r>
      <w:r w:rsidR="007A043F">
        <w:t>прилагательного</w:t>
      </w:r>
      <w:r w:rsidR="007A043F" w:rsidRPr="008B2729">
        <w:t xml:space="preserve"> </w:t>
      </w:r>
      <w:r w:rsidR="007A043F">
        <w:t>и</w:t>
      </w:r>
      <w:r w:rsidR="007A043F" w:rsidRPr="008B2729">
        <w:t xml:space="preserve"> </w:t>
      </w:r>
      <w:r w:rsidR="007A043F">
        <w:t>существительного</w:t>
      </w:r>
      <w:r w:rsidR="007A043F" w:rsidRPr="008B2729">
        <w:t xml:space="preserve">, </w:t>
      </w:r>
      <w:r w:rsidR="007A043F">
        <w:t>или</w:t>
      </w:r>
      <w:r w:rsidR="007A043F" w:rsidRPr="008B2729">
        <w:t xml:space="preserve"> </w:t>
      </w:r>
      <w:r>
        <w:t>словосочетани</w:t>
      </w:r>
      <w:r w:rsidR="00140B2F">
        <w:t>я</w:t>
      </w:r>
      <w:r w:rsidR="00140B2F" w:rsidRPr="008B2729">
        <w:t xml:space="preserve"> </w:t>
      </w:r>
      <w:r w:rsidR="00140B2F">
        <w:t>и</w:t>
      </w:r>
      <w:r w:rsidR="00140B2F" w:rsidRPr="008B2729">
        <w:t xml:space="preserve"> </w:t>
      </w:r>
      <w:r w:rsidR="00140B2F">
        <w:t>существительного</w:t>
      </w:r>
      <w:r w:rsidRPr="008B2729">
        <w:t xml:space="preserve">: </w:t>
      </w:r>
      <w:r w:rsidRPr="00385186">
        <w:rPr>
          <w:lang w:val="da-DK"/>
        </w:rPr>
        <w:t>Hverken</w:t>
      </w:r>
      <w:r w:rsidRPr="008B2729">
        <w:t xml:space="preserve"> </w:t>
      </w:r>
      <w:proofErr w:type="spellStart"/>
      <w:r w:rsidRPr="00385186">
        <w:rPr>
          <w:lang w:val="da-DK"/>
        </w:rPr>
        <w:t>bl</w:t>
      </w:r>
      <w:proofErr w:type="spellEnd"/>
      <w:r w:rsidRPr="008B2729">
        <w:t xml:space="preserve">å </w:t>
      </w:r>
      <w:r w:rsidRPr="00385186">
        <w:rPr>
          <w:lang w:val="da-DK"/>
        </w:rPr>
        <w:t>eller</w:t>
      </w:r>
      <w:r w:rsidRPr="008B2729">
        <w:t xml:space="preserve"> </w:t>
      </w:r>
      <w:r w:rsidRPr="00385186">
        <w:rPr>
          <w:lang w:val="da-DK"/>
        </w:rPr>
        <w:t>r</w:t>
      </w:r>
      <w:r w:rsidRPr="008B2729">
        <w:t>ø</w:t>
      </w:r>
      <w:r w:rsidRPr="00385186">
        <w:rPr>
          <w:lang w:val="da-DK"/>
        </w:rPr>
        <w:t>d</w:t>
      </w:r>
      <w:r w:rsidRPr="008B2729">
        <w:t xml:space="preserve"> </w:t>
      </w:r>
      <w:r w:rsidRPr="00385186">
        <w:rPr>
          <w:lang w:val="da-DK"/>
        </w:rPr>
        <w:t>side</w:t>
      </w:r>
      <w:r w:rsidRPr="008B2729">
        <w:t xml:space="preserve"> </w:t>
      </w:r>
      <w:r w:rsidRPr="00385186">
        <w:rPr>
          <w:lang w:val="da-DK"/>
        </w:rPr>
        <w:t>bakker</w:t>
      </w:r>
      <w:r w:rsidRPr="008B2729">
        <w:t xml:space="preserve"> </w:t>
      </w:r>
      <w:r w:rsidRPr="00385186">
        <w:rPr>
          <w:lang w:val="da-DK"/>
        </w:rPr>
        <w:t>op</w:t>
      </w:r>
      <w:r w:rsidRPr="008B2729">
        <w:t xml:space="preserve"> </w:t>
      </w:r>
      <w:r w:rsidRPr="00385186">
        <w:rPr>
          <w:lang w:val="da-DK"/>
        </w:rPr>
        <w:t>om</w:t>
      </w:r>
      <w:r w:rsidRPr="008B2729">
        <w:t xml:space="preserve"> </w:t>
      </w:r>
      <w:r w:rsidRPr="00385186">
        <w:rPr>
          <w:lang w:val="da-DK"/>
        </w:rPr>
        <w:t>Radikales</w:t>
      </w:r>
      <w:r w:rsidRPr="008B2729">
        <w:t xml:space="preserve"> </w:t>
      </w:r>
      <w:r w:rsidRPr="008B2729">
        <w:rPr>
          <w:i/>
          <w:iCs/>
        </w:rPr>
        <w:t>2025-</w:t>
      </w:r>
      <w:r w:rsidRPr="00385186">
        <w:rPr>
          <w:i/>
          <w:iCs/>
          <w:lang w:val="da-DK"/>
        </w:rPr>
        <w:t>plan</w:t>
      </w:r>
      <w:r w:rsidR="00D031BB">
        <w:t xml:space="preserve"> (</w:t>
      </w:r>
      <w:r w:rsidR="005A19DE">
        <w:t>Как</w:t>
      </w:r>
      <w:r w:rsidR="00D031BB">
        <w:t xml:space="preserve"> синий, </w:t>
      </w:r>
      <w:r w:rsidR="005A19DE">
        <w:t>так и</w:t>
      </w:r>
      <w:r w:rsidR="00D031BB">
        <w:t xml:space="preserve"> красный блок против </w:t>
      </w:r>
      <w:r w:rsidR="00D031BB" w:rsidRPr="00D031BB">
        <w:rPr>
          <w:i/>
          <w:iCs/>
        </w:rPr>
        <w:t>плана-2025</w:t>
      </w:r>
      <w:r w:rsidR="00D031BB">
        <w:t xml:space="preserve"> Радикалов)</w:t>
      </w:r>
      <w:r w:rsidRPr="008B2729">
        <w:t xml:space="preserve">; </w:t>
      </w:r>
      <w:r w:rsidR="007A043F" w:rsidRPr="00801FF3">
        <w:rPr>
          <w:lang w:val="da-DK"/>
        </w:rPr>
        <w:t>Liberal</w:t>
      </w:r>
      <w:r w:rsidR="007A043F" w:rsidRPr="008B2729">
        <w:t xml:space="preserve"> </w:t>
      </w:r>
      <w:r w:rsidR="007A043F" w:rsidRPr="00801FF3">
        <w:rPr>
          <w:lang w:val="da-DK"/>
        </w:rPr>
        <w:t>Alliance</w:t>
      </w:r>
      <w:r w:rsidR="007A043F" w:rsidRPr="008B2729">
        <w:t xml:space="preserve"> </w:t>
      </w:r>
      <w:r w:rsidR="007A043F" w:rsidRPr="00801FF3">
        <w:rPr>
          <w:lang w:val="da-DK"/>
        </w:rPr>
        <w:t>fisker</w:t>
      </w:r>
      <w:r w:rsidR="007A043F" w:rsidRPr="008B2729">
        <w:t xml:space="preserve"> </w:t>
      </w:r>
      <w:r w:rsidR="007A043F" w:rsidRPr="00801FF3">
        <w:rPr>
          <w:lang w:val="da-DK"/>
        </w:rPr>
        <w:t>efter</w:t>
      </w:r>
      <w:r w:rsidR="007A043F" w:rsidRPr="008B2729">
        <w:t xml:space="preserve"> </w:t>
      </w:r>
      <w:proofErr w:type="spellStart"/>
      <w:r w:rsidR="007A043F" w:rsidRPr="00801FF3">
        <w:rPr>
          <w:lang w:val="da-DK"/>
        </w:rPr>
        <w:t>forst</w:t>
      </w:r>
      <w:proofErr w:type="spellEnd"/>
      <w:r w:rsidR="007A043F" w:rsidRPr="008B2729">
        <w:t>å</w:t>
      </w:r>
      <w:proofErr w:type="spellStart"/>
      <w:r w:rsidR="007A043F" w:rsidRPr="00801FF3">
        <w:rPr>
          <w:lang w:val="da-DK"/>
        </w:rPr>
        <w:t>else</w:t>
      </w:r>
      <w:proofErr w:type="spellEnd"/>
      <w:r w:rsidR="007A043F" w:rsidRPr="008B2729">
        <w:t xml:space="preserve"> </w:t>
      </w:r>
      <w:r w:rsidR="007A043F" w:rsidRPr="00801FF3">
        <w:rPr>
          <w:lang w:val="da-DK"/>
        </w:rPr>
        <w:t>blandt</w:t>
      </w:r>
      <w:r w:rsidR="007A043F" w:rsidRPr="008B2729">
        <w:t xml:space="preserve"> </w:t>
      </w:r>
      <w:r w:rsidR="007A043F" w:rsidRPr="00801FF3">
        <w:rPr>
          <w:lang w:val="da-DK"/>
        </w:rPr>
        <w:t>K</w:t>
      </w:r>
      <w:r w:rsidR="007A043F" w:rsidRPr="008B2729">
        <w:t>ø</w:t>
      </w:r>
      <w:proofErr w:type="spellStart"/>
      <w:r w:rsidR="007A043F" w:rsidRPr="00801FF3">
        <w:rPr>
          <w:lang w:val="da-DK"/>
        </w:rPr>
        <w:t>benhavns</w:t>
      </w:r>
      <w:proofErr w:type="spellEnd"/>
      <w:r w:rsidR="007A043F" w:rsidRPr="008B2729">
        <w:t xml:space="preserve"> </w:t>
      </w:r>
      <w:r w:rsidR="007A043F" w:rsidRPr="008B2729">
        <w:rPr>
          <w:i/>
          <w:iCs/>
        </w:rPr>
        <w:t>«ø</w:t>
      </w:r>
      <w:proofErr w:type="spellStart"/>
      <w:r w:rsidR="007A043F" w:rsidRPr="00801FF3">
        <w:rPr>
          <w:i/>
          <w:iCs/>
          <w:lang w:val="da-DK"/>
        </w:rPr>
        <w:t>kohippier</w:t>
      </w:r>
      <w:proofErr w:type="spellEnd"/>
      <w:r w:rsidR="007A043F" w:rsidRPr="008B2729">
        <w:rPr>
          <w:i/>
          <w:iCs/>
        </w:rPr>
        <w:t>»</w:t>
      </w:r>
      <w:r w:rsidR="009125F2">
        <w:t xml:space="preserve"> (</w:t>
      </w:r>
      <w:r w:rsidR="004A280E">
        <w:t xml:space="preserve">Партия Либеральный Альянс ищет понимания среди копенгагенских </w:t>
      </w:r>
      <w:r w:rsidR="004A280E" w:rsidRPr="00C277C5">
        <w:rPr>
          <w:i/>
          <w:iCs/>
        </w:rPr>
        <w:t>«эко-хиппи»</w:t>
      </w:r>
      <w:r w:rsidR="009125F2">
        <w:t>)</w:t>
      </w:r>
      <w:r w:rsidR="007A043F" w:rsidRPr="008B2729">
        <w:t xml:space="preserve">; </w:t>
      </w:r>
      <w:r w:rsidR="00385186" w:rsidRPr="00385186">
        <w:rPr>
          <w:lang w:val="da-DK"/>
        </w:rPr>
        <w:t>Danske</w:t>
      </w:r>
      <w:r w:rsidR="00385186" w:rsidRPr="008B2729">
        <w:t xml:space="preserve"> </w:t>
      </w:r>
      <w:r w:rsidR="00385186" w:rsidRPr="00385186">
        <w:rPr>
          <w:lang w:val="da-DK"/>
        </w:rPr>
        <w:t>politikere</w:t>
      </w:r>
      <w:r w:rsidR="00385186" w:rsidRPr="008B2729">
        <w:t xml:space="preserve"> </w:t>
      </w:r>
      <w:r w:rsidR="00385186" w:rsidRPr="00385186">
        <w:rPr>
          <w:lang w:val="da-DK"/>
        </w:rPr>
        <w:t>revser</w:t>
      </w:r>
      <w:r w:rsidR="00385186" w:rsidRPr="008B2729">
        <w:t xml:space="preserve"> </w:t>
      </w:r>
      <w:r w:rsidR="00385186" w:rsidRPr="00385186">
        <w:rPr>
          <w:lang w:val="da-DK"/>
        </w:rPr>
        <w:t>islamisters</w:t>
      </w:r>
      <w:r w:rsidR="00385186" w:rsidRPr="008B2729">
        <w:t xml:space="preserve"> </w:t>
      </w:r>
      <w:r w:rsidR="00EB58F6" w:rsidRPr="008B2729">
        <w:rPr>
          <w:i/>
          <w:iCs/>
        </w:rPr>
        <w:t>«</w:t>
      </w:r>
      <w:r w:rsidR="00385186" w:rsidRPr="00EB58F6">
        <w:rPr>
          <w:i/>
          <w:iCs/>
          <w:lang w:val="da-DK"/>
        </w:rPr>
        <w:t>stem</w:t>
      </w:r>
      <w:r w:rsidR="00385186" w:rsidRPr="008B2729">
        <w:rPr>
          <w:i/>
          <w:iCs/>
        </w:rPr>
        <w:t xml:space="preserve"> </w:t>
      </w:r>
      <w:r w:rsidR="00385186" w:rsidRPr="00EB58F6">
        <w:rPr>
          <w:i/>
          <w:iCs/>
          <w:lang w:val="da-DK"/>
        </w:rPr>
        <w:t>ikke</w:t>
      </w:r>
      <w:r w:rsidR="00EB58F6" w:rsidRPr="008B2729">
        <w:rPr>
          <w:i/>
          <w:iCs/>
        </w:rPr>
        <w:t>»</w:t>
      </w:r>
      <w:r w:rsidR="00385186" w:rsidRPr="008B2729">
        <w:rPr>
          <w:i/>
          <w:iCs/>
        </w:rPr>
        <w:t>-</w:t>
      </w:r>
      <w:r w:rsidR="00385186" w:rsidRPr="00EB58F6">
        <w:rPr>
          <w:i/>
          <w:iCs/>
          <w:lang w:val="da-DK"/>
        </w:rPr>
        <w:t>kampagne</w:t>
      </w:r>
      <w:r w:rsidR="00B35A04">
        <w:rPr>
          <w:i/>
          <w:iCs/>
        </w:rPr>
        <w:t xml:space="preserve"> </w:t>
      </w:r>
      <w:r w:rsidR="00B35A04">
        <w:t>(</w:t>
      </w:r>
      <w:r w:rsidR="003F24B6">
        <w:t xml:space="preserve">Датские политики жестко осуждают исламистскую </w:t>
      </w:r>
      <w:r w:rsidR="003F24B6" w:rsidRPr="003F24B6">
        <w:rPr>
          <w:i/>
          <w:iCs/>
        </w:rPr>
        <w:t>кампанию «не голосуй»</w:t>
      </w:r>
      <w:r w:rsidR="00B35A04" w:rsidRPr="003F24B6">
        <w:t>)</w:t>
      </w:r>
      <w:r w:rsidRPr="003F24B6">
        <w:t>.</w:t>
      </w:r>
    </w:p>
    <w:p w14:paraId="6C1D9EF2" w14:textId="77777777" w:rsidR="004A010B" w:rsidRDefault="00801FF3" w:rsidP="004A010B">
      <w:pPr>
        <w:shd w:val="clear" w:color="auto" w:fill="FFFFFF"/>
        <w:spacing w:line="360" w:lineRule="auto"/>
        <w:ind w:firstLine="709"/>
        <w:jc w:val="both"/>
      </w:pPr>
      <w:r>
        <w:t>В итоге мож</w:t>
      </w:r>
      <w:r w:rsidR="00BE4176">
        <w:t>но</w:t>
      </w:r>
      <w:r>
        <w:t xml:space="preserve"> сделать вывод о том, что в заголовках часто встречаются новые слова, среди которых присутствуют, в большей степени, потенциальные слова, окказионализмы и, в меньшей степени, собственно неологизмы. </w:t>
      </w:r>
      <w:r w:rsidR="007346DA">
        <w:t xml:space="preserve">Высокой </w:t>
      </w:r>
      <w:r>
        <w:t xml:space="preserve">продуктивностью обладает словообразовательная модель </w:t>
      </w:r>
      <w:r w:rsidR="0002437A">
        <w:rPr>
          <w:lang w:val="da-DK"/>
        </w:rPr>
        <w:t>N</w:t>
      </w:r>
      <w:r w:rsidR="0002437A" w:rsidRPr="0002437A">
        <w:t xml:space="preserve"> </w:t>
      </w:r>
      <w:r>
        <w:t>+</w:t>
      </w:r>
      <w:r w:rsidR="0002437A" w:rsidRPr="0002437A">
        <w:t xml:space="preserve"> </w:t>
      </w:r>
      <w:r w:rsidR="0002437A">
        <w:rPr>
          <w:lang w:val="da-DK"/>
        </w:rPr>
        <w:t>N</w:t>
      </w:r>
      <w:r>
        <w:t xml:space="preserve">, что в </w:t>
      </w:r>
      <w:r w:rsidR="007C22E3">
        <w:t>целом</w:t>
      </w:r>
      <w:r>
        <w:t xml:space="preserve"> характерно для датского языка.</w:t>
      </w:r>
      <w:r w:rsidR="0054257D">
        <w:t xml:space="preserve"> </w:t>
      </w:r>
      <w:r w:rsidR="00FC1B68">
        <w:t>Наблюдается как дефисное, так и слитное написание</w:t>
      </w:r>
      <w:r w:rsidR="003167A6">
        <w:t>.</w:t>
      </w:r>
      <w:r w:rsidR="00FC1B68">
        <w:t xml:space="preserve"> </w:t>
      </w:r>
      <w:r w:rsidR="00DF6599">
        <w:t xml:space="preserve">Причины использования окказиональной лексики в заголовках, на наш взгляд, заключаются в </w:t>
      </w:r>
      <w:r w:rsidR="0054257D">
        <w:t xml:space="preserve">потребности </w:t>
      </w:r>
      <w:r w:rsidR="00DF6599">
        <w:t>наименования</w:t>
      </w:r>
      <w:r w:rsidR="0054257D">
        <w:t xml:space="preserve"> </w:t>
      </w:r>
      <w:r w:rsidR="00352EB0">
        <w:t xml:space="preserve">реалий </w:t>
      </w:r>
      <w:r w:rsidR="00DF6599">
        <w:lastRenderedPageBreak/>
        <w:t>политической жизни, с одной стороны, и желание автора привлечь внимание к статье ярким, необычным словом, с другой.</w:t>
      </w:r>
    </w:p>
    <w:p w14:paraId="481DF1B3" w14:textId="77777777" w:rsidR="004A010B" w:rsidRDefault="00A46E5C" w:rsidP="004A010B">
      <w:pPr>
        <w:shd w:val="clear" w:color="auto" w:fill="FFFFFF"/>
        <w:spacing w:line="360" w:lineRule="auto"/>
        <w:ind w:firstLine="709"/>
        <w:jc w:val="both"/>
      </w:pPr>
      <w:r>
        <w:t>Е</w:t>
      </w:r>
      <w:r w:rsidR="007346DA">
        <w:t xml:space="preserve">ще одним </w:t>
      </w:r>
      <w:r w:rsidR="00275E6B">
        <w:t>способом обогащения лексического состава языка являются заимствования.</w:t>
      </w:r>
      <w:r w:rsidR="00995066">
        <w:t xml:space="preserve"> Иноязычные заимствования представляют</w:t>
      </w:r>
      <w:r w:rsidR="00C32A7F">
        <w:t xml:space="preserve"> собой значительный </w:t>
      </w:r>
      <w:r w:rsidR="00995066">
        <w:t>пласт новой лексики в датском языке. Прежде всего, речь идет о заимствованиях из английского языка. Это</w:t>
      </w:r>
      <w:r w:rsidR="00C32A7F">
        <w:t xml:space="preserve"> обусловлено</w:t>
      </w:r>
      <w:r w:rsidR="00995066">
        <w:t xml:space="preserve"> </w:t>
      </w:r>
      <w:r w:rsidR="00C32A7F">
        <w:t xml:space="preserve">различными </w:t>
      </w:r>
      <w:r w:rsidR="00995066">
        <w:t>причинам</w:t>
      </w:r>
      <w:r w:rsidR="00C32A7F">
        <w:t>и</w:t>
      </w:r>
      <w:r w:rsidR="00995066">
        <w:t xml:space="preserve">, </w:t>
      </w:r>
      <w:r w:rsidR="00C32A7F">
        <w:t>включая</w:t>
      </w:r>
      <w:r w:rsidR="00995066">
        <w:t xml:space="preserve"> глобализаци</w:t>
      </w:r>
      <w:r w:rsidR="00C32A7F">
        <w:t>ю</w:t>
      </w:r>
      <w:r w:rsidR="00995066">
        <w:t xml:space="preserve"> и языков</w:t>
      </w:r>
      <w:r w:rsidR="00C32A7F">
        <w:t>ую</w:t>
      </w:r>
      <w:r w:rsidR="00995066">
        <w:t xml:space="preserve"> политик</w:t>
      </w:r>
      <w:r w:rsidR="00C32A7F">
        <w:t>у</w:t>
      </w:r>
      <w:r w:rsidR="00995066">
        <w:t xml:space="preserve"> Дании. Внутри</w:t>
      </w:r>
      <w:r w:rsidR="00C32A7F">
        <w:t>языковым</w:t>
      </w:r>
      <w:r w:rsidR="00995066">
        <w:t xml:space="preserve"> фактором может являться тесная связь между двумя германскими языками</w:t>
      </w:r>
      <w:r w:rsidR="003850E6" w:rsidRPr="003850E6">
        <w:t xml:space="preserve"> [</w:t>
      </w:r>
      <w:r w:rsidR="003850E6" w:rsidRPr="00E46B6A">
        <w:rPr>
          <w:lang w:val="en-US"/>
        </w:rPr>
        <w:t>Gottlieb</w:t>
      </w:r>
      <w:r w:rsidR="003850E6" w:rsidRPr="003850E6">
        <w:t xml:space="preserve">, 2004. </w:t>
      </w:r>
      <w:r w:rsidR="003850E6">
        <w:rPr>
          <w:lang w:val="en-US"/>
        </w:rPr>
        <w:t>S</w:t>
      </w:r>
      <w:r w:rsidR="003850E6" w:rsidRPr="00EC276F">
        <w:t>. 41</w:t>
      </w:r>
      <w:r w:rsidR="003850E6" w:rsidRPr="003850E6">
        <w:t>]</w:t>
      </w:r>
      <w:r w:rsidR="00995066">
        <w:t>.</w:t>
      </w:r>
    </w:p>
    <w:p w14:paraId="0EE5F02D" w14:textId="14F71E8F" w:rsidR="004A010B" w:rsidRDefault="00372CEF" w:rsidP="004A010B">
      <w:pPr>
        <w:shd w:val="clear" w:color="auto" w:fill="FFFFFF"/>
        <w:spacing w:line="360" w:lineRule="auto"/>
        <w:ind w:firstLine="709"/>
        <w:jc w:val="both"/>
      </w:pPr>
      <w:r>
        <w:t xml:space="preserve">В.П. </w:t>
      </w:r>
      <w:r w:rsidR="000B6571">
        <w:t>Берков</w:t>
      </w:r>
      <w:r>
        <w:t xml:space="preserve"> </w:t>
      </w:r>
      <w:r w:rsidR="000B6571">
        <w:t xml:space="preserve">подчеркивает, что в традиции германской филологии принято </w:t>
      </w:r>
      <w:r w:rsidR="00B81C13">
        <w:t xml:space="preserve">выделять </w:t>
      </w:r>
      <w:r w:rsidR="000B6571">
        <w:t>заимствования в собственном смысле слова (</w:t>
      </w:r>
      <w:r w:rsidR="000B6571">
        <w:rPr>
          <w:lang w:val="en-US"/>
        </w:rPr>
        <w:t>l</w:t>
      </w:r>
      <w:r w:rsidR="000B6571" w:rsidRPr="000B6571">
        <w:t>å</w:t>
      </w:r>
      <w:proofErr w:type="spellStart"/>
      <w:r w:rsidR="000B6571">
        <w:rPr>
          <w:lang w:val="da-DK"/>
        </w:rPr>
        <w:t>neord</w:t>
      </w:r>
      <w:proofErr w:type="spellEnd"/>
      <w:r w:rsidR="000B6571" w:rsidRPr="000B6571">
        <w:t xml:space="preserve">) </w:t>
      </w:r>
      <w:r w:rsidR="000B6571">
        <w:t xml:space="preserve">и иностранные слова </w:t>
      </w:r>
      <w:r w:rsidR="000B6571" w:rsidRPr="000B6571">
        <w:t>(</w:t>
      </w:r>
      <w:r w:rsidR="000B6571">
        <w:rPr>
          <w:lang w:val="da-DK"/>
        </w:rPr>
        <w:t>fremmedord</w:t>
      </w:r>
      <w:r w:rsidR="000B6571" w:rsidRPr="000B6571">
        <w:t>)</w:t>
      </w:r>
      <w:r w:rsidR="000B6571">
        <w:t xml:space="preserve">. Первые полностью ассимилировались в языке, вторые обладают рядом отличительных </w:t>
      </w:r>
      <w:r w:rsidR="00B81C13">
        <w:t>признаков</w:t>
      </w:r>
      <w:r w:rsidR="000B6571">
        <w:t>, таких как фонетические, орфографические и морфологические особенности</w:t>
      </w:r>
      <w:r w:rsidR="00703DA2" w:rsidRPr="00703DA2">
        <w:t xml:space="preserve"> [</w:t>
      </w:r>
      <w:r w:rsidR="00703DA2">
        <w:t>Берков, 2011. С. 63</w:t>
      </w:r>
      <w:r w:rsidR="006E672D">
        <w:t>-</w:t>
      </w:r>
      <w:r w:rsidR="00703DA2">
        <w:t>64</w:t>
      </w:r>
      <w:r w:rsidR="00703DA2" w:rsidRPr="00703DA2">
        <w:t>]</w:t>
      </w:r>
      <w:r w:rsidR="000B6571">
        <w:t>.</w:t>
      </w:r>
    </w:p>
    <w:p w14:paraId="61891B80" w14:textId="77777777" w:rsidR="004A010B" w:rsidRDefault="00BE78A1" w:rsidP="004A010B">
      <w:pPr>
        <w:shd w:val="clear" w:color="auto" w:fill="FFFFFF"/>
        <w:spacing w:line="360" w:lineRule="auto"/>
        <w:ind w:firstLine="709"/>
        <w:jc w:val="both"/>
      </w:pPr>
      <w:r>
        <w:t>Иностранные слова (</w:t>
      </w:r>
      <w:r>
        <w:rPr>
          <w:lang w:val="da-DK"/>
        </w:rPr>
        <w:t>fremmedord</w:t>
      </w:r>
      <w:r>
        <w:t>) вызывают особый интерес у лингвистов по причине так называемой потери коммуникационной роли родного языка в некоторых сферах общественной жизни</w:t>
      </w:r>
      <w:r w:rsidR="00A877B8">
        <w:t xml:space="preserve"> </w:t>
      </w:r>
      <w:r w:rsidR="00A877B8" w:rsidRPr="00A877B8">
        <w:t>[</w:t>
      </w:r>
      <w:r w:rsidR="00A877B8">
        <w:rPr>
          <w:lang w:val="da-DK"/>
        </w:rPr>
        <w:t>Lund</w:t>
      </w:r>
      <w:r w:rsidR="00A877B8" w:rsidRPr="00A877B8">
        <w:t xml:space="preserve">, 2001. </w:t>
      </w:r>
      <w:r w:rsidR="00A877B8">
        <w:rPr>
          <w:lang w:val="en-US"/>
        </w:rPr>
        <w:t>S</w:t>
      </w:r>
      <w:r w:rsidR="00A877B8" w:rsidRPr="00A877B8">
        <w:t>. 27]</w:t>
      </w:r>
      <w:r>
        <w:t>.</w:t>
      </w:r>
      <w:r w:rsidR="00A877B8" w:rsidRPr="00A877B8">
        <w:t xml:space="preserve"> </w:t>
      </w:r>
      <w:r>
        <w:t>Здесь можно указать на область компьютерных технологий, спортивной жизни или корпоративную политику компаний, в которых, как переписка, так и общение ведутся на английском языке.</w:t>
      </w:r>
      <w:r w:rsidR="00932A0D" w:rsidRPr="00932A0D">
        <w:t xml:space="preserve"> </w:t>
      </w:r>
      <w:r w:rsidR="004C0E08">
        <w:t xml:space="preserve">П. </w:t>
      </w:r>
      <w:proofErr w:type="spellStart"/>
      <w:r w:rsidR="0005153D">
        <w:t>Ярвад</w:t>
      </w:r>
      <w:proofErr w:type="spellEnd"/>
      <w:r w:rsidR="004C0E08">
        <w:t xml:space="preserve"> </w:t>
      </w:r>
      <w:r w:rsidR="0005153D">
        <w:t>говорит о том, что в политической, судебной и торговой сферах наблюдается отказ от датского языка в пользу английского, что происходит в первую очередь из-за членства Дании в Евросоюзе. При обсуждении законодательных актов, а также при лоббировании интересов частных компаний предпочтение отдается английскому</w:t>
      </w:r>
      <w:r w:rsidR="00ED34F6" w:rsidRPr="00ED34F6">
        <w:t xml:space="preserve"> [</w:t>
      </w:r>
      <w:proofErr w:type="spellStart"/>
      <w:r w:rsidR="00ED34F6">
        <w:rPr>
          <w:lang w:val="da-DK"/>
        </w:rPr>
        <w:t>Jarvad</w:t>
      </w:r>
      <w:proofErr w:type="spellEnd"/>
      <w:r w:rsidR="00ED34F6" w:rsidRPr="00ED34F6">
        <w:t xml:space="preserve">, 1999. </w:t>
      </w:r>
      <w:r w:rsidR="00ED34F6">
        <w:rPr>
          <w:lang w:val="da-DK"/>
        </w:rPr>
        <w:t>S</w:t>
      </w:r>
      <w:r w:rsidR="00ED34F6" w:rsidRPr="00EC276F">
        <w:t>. 115</w:t>
      </w:r>
      <w:r w:rsidR="00ED34F6" w:rsidRPr="00ED34F6">
        <w:t>]</w:t>
      </w:r>
      <w:r w:rsidR="0005153D">
        <w:t>.</w:t>
      </w:r>
    </w:p>
    <w:p w14:paraId="173C5AC5" w14:textId="77777777" w:rsidR="00E31454" w:rsidRDefault="0038408F" w:rsidP="00E31454">
      <w:pPr>
        <w:shd w:val="clear" w:color="auto" w:fill="FFFFFF"/>
        <w:spacing w:line="360" w:lineRule="auto"/>
        <w:ind w:firstLine="709"/>
        <w:jc w:val="both"/>
      </w:pPr>
      <w:r>
        <w:t>Среди английских заимствований</w:t>
      </w:r>
      <w:r w:rsidR="0087022E" w:rsidRPr="0087022E">
        <w:t xml:space="preserve"> </w:t>
      </w:r>
      <w:r w:rsidR="008E2434">
        <w:t xml:space="preserve">интересны </w:t>
      </w:r>
      <w:r w:rsidR="00ED5AF8">
        <w:t>именно</w:t>
      </w:r>
      <w:r w:rsidR="00EB6D5D">
        <w:t xml:space="preserve"> </w:t>
      </w:r>
      <w:r w:rsidR="00194532">
        <w:t xml:space="preserve">иностранные слова или </w:t>
      </w:r>
      <w:r w:rsidR="00EB6D5D">
        <w:t>варваризмы</w:t>
      </w:r>
      <w:r w:rsidR="007048A7">
        <w:t xml:space="preserve"> (</w:t>
      </w:r>
      <w:r w:rsidR="007048A7">
        <w:rPr>
          <w:lang w:val="da-DK"/>
        </w:rPr>
        <w:t>fremmedord</w:t>
      </w:r>
      <w:r w:rsidR="007048A7" w:rsidRPr="007048A7">
        <w:t xml:space="preserve">) </w:t>
      </w:r>
      <w:r w:rsidR="007048A7">
        <w:t xml:space="preserve">и </w:t>
      </w:r>
      <w:r w:rsidR="00EB6D5D">
        <w:t>заимствования-</w:t>
      </w:r>
      <w:r w:rsidR="007048A7" w:rsidRPr="004C0E08">
        <w:t>гибриды</w:t>
      </w:r>
      <w:r w:rsidR="004C0E08">
        <w:t xml:space="preserve"> </w:t>
      </w:r>
      <w:r w:rsidR="004C0E08" w:rsidRPr="004C0E08">
        <w:t>(</w:t>
      </w:r>
      <w:r w:rsidR="004C0E08">
        <w:rPr>
          <w:lang w:val="da-DK"/>
        </w:rPr>
        <w:t>hybrider</w:t>
      </w:r>
      <w:r w:rsidR="004C0E08">
        <w:t>)</w:t>
      </w:r>
      <w:r w:rsidR="00EB6D5D">
        <w:t>, которые имеют в своем составе английский элемент</w:t>
      </w:r>
      <w:r w:rsidR="0087022E" w:rsidRPr="0087022E">
        <w:t xml:space="preserve">. </w:t>
      </w:r>
      <w:r w:rsidR="004C0E08">
        <w:t>Термин «гибриды»</w:t>
      </w:r>
      <w:r w:rsidR="00B81125" w:rsidRPr="00B81125">
        <w:t xml:space="preserve"> </w:t>
      </w:r>
      <w:r w:rsidR="00B81125">
        <w:t>в таком</w:t>
      </w:r>
      <w:r w:rsidR="004C0E08">
        <w:t xml:space="preserve"> смысле </w:t>
      </w:r>
      <w:r w:rsidR="004C0E08">
        <w:lastRenderedPageBreak/>
        <w:t xml:space="preserve">встречается у П. </w:t>
      </w:r>
      <w:proofErr w:type="spellStart"/>
      <w:r w:rsidR="004C0E08">
        <w:t>Ярвад</w:t>
      </w:r>
      <w:proofErr w:type="spellEnd"/>
      <w:r w:rsidR="004C0E08">
        <w:t xml:space="preserve"> </w:t>
      </w:r>
      <w:r w:rsidR="004C0E08" w:rsidRPr="00000FF7">
        <w:t>[</w:t>
      </w:r>
      <w:proofErr w:type="spellStart"/>
      <w:r w:rsidR="004C0E08" w:rsidRPr="001B6FC4">
        <w:rPr>
          <w:lang w:val="da-DK"/>
        </w:rPr>
        <w:t>Jarvad</w:t>
      </w:r>
      <w:proofErr w:type="spellEnd"/>
      <w:r w:rsidR="004C0E08" w:rsidRPr="00000FF7">
        <w:t xml:space="preserve">, 1999. </w:t>
      </w:r>
      <w:r w:rsidR="004C0E08">
        <w:rPr>
          <w:lang w:val="da-DK"/>
        </w:rPr>
        <w:t>S</w:t>
      </w:r>
      <w:r w:rsidR="004C0E08" w:rsidRPr="0002437A">
        <w:t>. 110</w:t>
      </w:r>
      <w:r w:rsidR="004C0E08" w:rsidRPr="00000FF7">
        <w:t>]</w:t>
      </w:r>
      <w:r w:rsidR="00502055" w:rsidRPr="00B81125">
        <w:t xml:space="preserve"> </w:t>
      </w:r>
      <w:r w:rsidR="00502055">
        <w:t xml:space="preserve">и Х. </w:t>
      </w:r>
      <w:proofErr w:type="spellStart"/>
      <w:r w:rsidR="00502055">
        <w:t>Готлиба</w:t>
      </w:r>
      <w:proofErr w:type="spellEnd"/>
      <w:r w:rsidR="00502055">
        <w:t xml:space="preserve"> </w:t>
      </w:r>
      <w:r w:rsidR="00502055" w:rsidRPr="00B81125">
        <w:t>[</w:t>
      </w:r>
      <w:r w:rsidR="00502055" w:rsidRPr="00E46B6A">
        <w:rPr>
          <w:lang w:val="en-US"/>
        </w:rPr>
        <w:t>Gottlieb</w:t>
      </w:r>
      <w:r w:rsidR="00502055" w:rsidRPr="003850E6">
        <w:t xml:space="preserve">, 2004. </w:t>
      </w:r>
      <w:r w:rsidR="00502055">
        <w:rPr>
          <w:lang w:val="en-US"/>
        </w:rPr>
        <w:t>S</w:t>
      </w:r>
      <w:r w:rsidR="00502055" w:rsidRPr="00EC276F">
        <w:t>. 4</w:t>
      </w:r>
      <w:r w:rsidR="00502055" w:rsidRPr="00B81125">
        <w:t>5]</w:t>
      </w:r>
      <w:r w:rsidR="004C0E08">
        <w:t>.</w:t>
      </w:r>
    </w:p>
    <w:p w14:paraId="355B6375" w14:textId="5326EC19" w:rsidR="004A010B" w:rsidRDefault="0028052C" w:rsidP="00E31454">
      <w:pPr>
        <w:shd w:val="clear" w:color="auto" w:fill="FFFFFF"/>
        <w:spacing w:line="360" w:lineRule="auto"/>
        <w:ind w:firstLine="709"/>
        <w:jc w:val="both"/>
      </w:pPr>
      <w:r>
        <w:t>Стоит</w:t>
      </w:r>
      <w:r w:rsidRPr="006A2AD5">
        <w:t xml:space="preserve"> </w:t>
      </w:r>
      <w:r>
        <w:t>сказать</w:t>
      </w:r>
      <w:r w:rsidRPr="006A2AD5">
        <w:t xml:space="preserve">, </w:t>
      </w:r>
      <w:r>
        <w:t>что</w:t>
      </w:r>
      <w:r w:rsidRPr="006A2AD5">
        <w:t xml:space="preserve"> </w:t>
      </w:r>
      <w:r w:rsidR="00CE2594">
        <w:t xml:space="preserve">английские варваризмы </w:t>
      </w:r>
      <w:r>
        <w:t>сохраняют свои исходные морфологические признаки. Это</w:t>
      </w:r>
      <w:r w:rsidRPr="0049144C">
        <w:t xml:space="preserve"> </w:t>
      </w:r>
      <w:r>
        <w:t>касается</w:t>
      </w:r>
      <w:r w:rsidRPr="0049144C">
        <w:t xml:space="preserve"> </w:t>
      </w:r>
      <w:r>
        <w:t>окончания</w:t>
      </w:r>
      <w:r w:rsidRPr="0049144C">
        <w:t xml:space="preserve"> </w:t>
      </w:r>
      <w:r w:rsidRPr="0049144C">
        <w:rPr>
          <w:i/>
          <w:iCs/>
        </w:rPr>
        <w:t>-</w:t>
      </w:r>
      <w:r w:rsidRPr="006A2AD5">
        <w:rPr>
          <w:i/>
          <w:iCs/>
          <w:lang w:val="da-DK"/>
        </w:rPr>
        <w:t>s</w:t>
      </w:r>
      <w:r w:rsidRPr="0049144C">
        <w:rPr>
          <w:i/>
          <w:iCs/>
        </w:rPr>
        <w:t>-</w:t>
      </w:r>
      <w:r w:rsidRPr="0049144C">
        <w:t xml:space="preserve"> </w:t>
      </w:r>
      <w:r>
        <w:t>множественного</w:t>
      </w:r>
      <w:r w:rsidRPr="0049144C">
        <w:t xml:space="preserve"> </w:t>
      </w:r>
      <w:r>
        <w:t>числа</w:t>
      </w:r>
      <w:r w:rsidRPr="0049144C">
        <w:t xml:space="preserve"> </w:t>
      </w:r>
      <w:r>
        <w:t>существительных</w:t>
      </w:r>
      <w:r w:rsidRPr="0049144C">
        <w:t xml:space="preserve">: </w:t>
      </w:r>
      <w:r w:rsidRPr="009A647C">
        <w:rPr>
          <w:lang w:val="da-DK"/>
        </w:rPr>
        <w:t>Thorning</w:t>
      </w:r>
      <w:r w:rsidRPr="0049144C">
        <w:t xml:space="preserve"> </w:t>
      </w:r>
      <w:r w:rsidRPr="009A647C">
        <w:rPr>
          <w:lang w:val="da-DK"/>
        </w:rPr>
        <w:t>skal</w:t>
      </w:r>
      <w:r w:rsidRPr="0049144C">
        <w:t xml:space="preserve"> </w:t>
      </w:r>
      <w:r w:rsidRPr="009A647C">
        <w:rPr>
          <w:lang w:val="da-DK"/>
        </w:rPr>
        <w:t>bed</w:t>
      </w:r>
      <w:r w:rsidRPr="0049144C">
        <w:t>ø</w:t>
      </w:r>
      <w:proofErr w:type="spellStart"/>
      <w:r w:rsidRPr="009A647C">
        <w:rPr>
          <w:lang w:val="da-DK"/>
        </w:rPr>
        <w:t>mmes</w:t>
      </w:r>
      <w:proofErr w:type="spellEnd"/>
      <w:r w:rsidRPr="0049144C">
        <w:t xml:space="preserve"> </w:t>
      </w:r>
      <w:r w:rsidRPr="009A647C">
        <w:rPr>
          <w:lang w:val="da-DK"/>
        </w:rPr>
        <w:t>p</w:t>
      </w:r>
      <w:r w:rsidRPr="0049144C">
        <w:t xml:space="preserve">å </w:t>
      </w:r>
      <w:r w:rsidRPr="009A647C">
        <w:rPr>
          <w:lang w:val="da-DK"/>
        </w:rPr>
        <w:t>handlinger</w:t>
      </w:r>
      <w:r w:rsidRPr="0049144C">
        <w:t xml:space="preserve"> – </w:t>
      </w:r>
      <w:r w:rsidRPr="009A647C">
        <w:rPr>
          <w:lang w:val="da-DK"/>
        </w:rPr>
        <w:t>ikke</w:t>
      </w:r>
      <w:r w:rsidRPr="0049144C">
        <w:t xml:space="preserve"> </w:t>
      </w:r>
      <w:r w:rsidRPr="009A647C">
        <w:rPr>
          <w:lang w:val="da-DK"/>
        </w:rPr>
        <w:t>smarte</w:t>
      </w:r>
      <w:r w:rsidRPr="0049144C">
        <w:t xml:space="preserve"> </w:t>
      </w:r>
      <w:r w:rsidRPr="006A2AD5">
        <w:rPr>
          <w:i/>
          <w:iCs/>
          <w:lang w:val="da-DK"/>
        </w:rPr>
        <w:t>slogans</w:t>
      </w:r>
      <w:r w:rsidR="0049144C" w:rsidRPr="0049144C">
        <w:rPr>
          <w:i/>
          <w:iCs/>
        </w:rPr>
        <w:t xml:space="preserve"> </w:t>
      </w:r>
      <w:r w:rsidR="0049144C" w:rsidRPr="0049144C">
        <w:t>(</w:t>
      </w:r>
      <w:r w:rsidR="0049144C">
        <w:t>Нужно</w:t>
      </w:r>
      <w:r w:rsidR="0049144C" w:rsidRPr="0049144C">
        <w:t xml:space="preserve"> </w:t>
      </w:r>
      <w:r w:rsidR="0049144C">
        <w:t xml:space="preserve">оценивать действия </w:t>
      </w:r>
      <w:proofErr w:type="spellStart"/>
      <w:r w:rsidR="0049144C">
        <w:t>Торнинг</w:t>
      </w:r>
      <w:proofErr w:type="spellEnd"/>
      <w:r w:rsidR="0049144C">
        <w:t xml:space="preserve">, а не её крутые </w:t>
      </w:r>
      <w:r w:rsidR="0049144C" w:rsidRPr="0049144C">
        <w:rPr>
          <w:i/>
          <w:iCs/>
        </w:rPr>
        <w:t>слоганы</w:t>
      </w:r>
      <w:r w:rsidR="0049144C" w:rsidRPr="0049144C">
        <w:t>)</w:t>
      </w:r>
      <w:r w:rsidRPr="0049144C">
        <w:t xml:space="preserve">; </w:t>
      </w:r>
      <w:r w:rsidRPr="009A647C">
        <w:rPr>
          <w:lang w:val="da-DK"/>
        </w:rPr>
        <w:t>Se</w:t>
      </w:r>
      <w:r w:rsidRPr="0049144C">
        <w:t xml:space="preserve"> </w:t>
      </w:r>
      <w:r w:rsidRPr="009A647C">
        <w:rPr>
          <w:lang w:val="da-DK"/>
        </w:rPr>
        <w:t>de</w:t>
      </w:r>
      <w:r w:rsidRPr="0049144C">
        <w:t xml:space="preserve"> </w:t>
      </w:r>
      <w:r w:rsidRPr="009A647C">
        <w:rPr>
          <w:lang w:val="da-DK"/>
        </w:rPr>
        <w:t>mest</w:t>
      </w:r>
      <w:r w:rsidRPr="0049144C">
        <w:t xml:space="preserve"> </w:t>
      </w:r>
      <w:proofErr w:type="spellStart"/>
      <w:r w:rsidRPr="009A647C">
        <w:rPr>
          <w:lang w:val="da-DK"/>
        </w:rPr>
        <w:t>virale</w:t>
      </w:r>
      <w:proofErr w:type="spellEnd"/>
      <w:r w:rsidRPr="0049144C">
        <w:t xml:space="preserve"> </w:t>
      </w:r>
      <w:proofErr w:type="spellStart"/>
      <w:r w:rsidRPr="006A2AD5">
        <w:rPr>
          <w:i/>
          <w:iCs/>
          <w:lang w:val="da-DK"/>
        </w:rPr>
        <w:t>tweets</w:t>
      </w:r>
      <w:proofErr w:type="spellEnd"/>
      <w:r w:rsidRPr="0049144C">
        <w:t xml:space="preserve"> </w:t>
      </w:r>
      <w:r w:rsidRPr="009A647C">
        <w:rPr>
          <w:lang w:val="da-DK"/>
        </w:rPr>
        <w:t>fra</w:t>
      </w:r>
      <w:r w:rsidRPr="0049144C">
        <w:t xml:space="preserve"> </w:t>
      </w:r>
      <w:r w:rsidRPr="009A647C">
        <w:rPr>
          <w:lang w:val="da-DK"/>
        </w:rPr>
        <w:t>valgkampen</w:t>
      </w:r>
      <w:r w:rsidR="0049144C">
        <w:t xml:space="preserve"> (Посмотрите подборку главных вирусных </w:t>
      </w:r>
      <w:proofErr w:type="spellStart"/>
      <w:r w:rsidR="0049144C" w:rsidRPr="0049144C">
        <w:rPr>
          <w:i/>
          <w:iCs/>
        </w:rPr>
        <w:t>твитов</w:t>
      </w:r>
      <w:proofErr w:type="spellEnd"/>
      <w:r w:rsidR="0049144C">
        <w:t xml:space="preserve"> предвыборной кампании)</w:t>
      </w:r>
      <w:r w:rsidRPr="0049144C">
        <w:t>;</w:t>
      </w:r>
      <w:r w:rsidRPr="0049144C">
        <w:rPr>
          <w:i/>
          <w:iCs/>
        </w:rPr>
        <w:t xml:space="preserve"> </w:t>
      </w:r>
      <w:proofErr w:type="spellStart"/>
      <w:r w:rsidRPr="006A2AD5">
        <w:rPr>
          <w:lang w:val="da-DK"/>
        </w:rPr>
        <w:t>Salafist</w:t>
      </w:r>
      <w:proofErr w:type="spellEnd"/>
      <w:r w:rsidRPr="0049144C">
        <w:t>-</w:t>
      </w:r>
      <w:r w:rsidRPr="00385186">
        <w:rPr>
          <w:i/>
          <w:iCs/>
          <w:lang w:val="da-DK"/>
        </w:rPr>
        <w:t>interviews</w:t>
      </w:r>
      <w:r w:rsidRPr="0049144C">
        <w:t xml:space="preserve"> </w:t>
      </w:r>
      <w:r w:rsidRPr="00162531">
        <w:rPr>
          <w:lang w:val="da-DK"/>
        </w:rPr>
        <w:t>v</w:t>
      </w:r>
      <w:r w:rsidRPr="0049144C">
        <w:t>æ</w:t>
      </w:r>
      <w:proofErr w:type="spellStart"/>
      <w:r w:rsidRPr="00162531">
        <w:rPr>
          <w:lang w:val="da-DK"/>
        </w:rPr>
        <w:t>kker</w:t>
      </w:r>
      <w:proofErr w:type="spellEnd"/>
      <w:r w:rsidRPr="0049144C">
        <w:t xml:space="preserve"> </w:t>
      </w:r>
      <w:r w:rsidRPr="00162531">
        <w:rPr>
          <w:lang w:val="da-DK"/>
        </w:rPr>
        <w:t>forargelse</w:t>
      </w:r>
      <w:r w:rsidRPr="0049144C">
        <w:t xml:space="preserve"> </w:t>
      </w:r>
      <w:r w:rsidRPr="00162531">
        <w:rPr>
          <w:lang w:val="da-DK"/>
        </w:rPr>
        <w:t>og</w:t>
      </w:r>
      <w:r w:rsidRPr="0049144C">
        <w:t xml:space="preserve"> </w:t>
      </w:r>
      <w:r w:rsidRPr="00162531">
        <w:rPr>
          <w:lang w:val="da-DK"/>
        </w:rPr>
        <w:t>debat</w:t>
      </w:r>
      <w:r w:rsidR="0049144C">
        <w:t xml:space="preserve"> (</w:t>
      </w:r>
      <w:r w:rsidR="006B0960" w:rsidRPr="006B0960">
        <w:rPr>
          <w:i/>
          <w:iCs/>
        </w:rPr>
        <w:t xml:space="preserve">Серия интервью с </w:t>
      </w:r>
      <w:proofErr w:type="spellStart"/>
      <w:r w:rsidR="006B0960" w:rsidRPr="006B0960">
        <w:rPr>
          <w:i/>
          <w:iCs/>
        </w:rPr>
        <w:t>саляфитом</w:t>
      </w:r>
      <w:proofErr w:type="spellEnd"/>
      <w:r w:rsidR="006B0960">
        <w:t xml:space="preserve"> подняла возмущение и споры</w:t>
      </w:r>
      <w:r w:rsidR="0049144C">
        <w:t>)</w:t>
      </w:r>
      <w:r w:rsidRPr="0049144C">
        <w:t xml:space="preserve">. </w:t>
      </w:r>
      <w:r w:rsidR="00EB6D5D">
        <w:t xml:space="preserve">Если опираться на данные </w:t>
      </w:r>
      <w:r w:rsidR="00CE2594">
        <w:t>датск</w:t>
      </w:r>
      <w:r w:rsidR="000D2BC6">
        <w:t xml:space="preserve">ого орфографического </w:t>
      </w:r>
      <w:r w:rsidR="00CE2594">
        <w:t>словар</w:t>
      </w:r>
      <w:r w:rsidR="000D2BC6">
        <w:t>я (</w:t>
      </w:r>
      <w:r w:rsidR="000D2BC6">
        <w:rPr>
          <w:lang w:val="da-DK"/>
        </w:rPr>
        <w:t>Retskrivningsordbogen</w:t>
      </w:r>
      <w:r w:rsidR="000D2BC6" w:rsidRPr="000D2BC6">
        <w:t>)</w:t>
      </w:r>
      <w:r w:rsidR="00CE2594">
        <w:t xml:space="preserve">, то единственная принятая форма множественного числа данных слов – это форма </w:t>
      </w:r>
      <w:r w:rsidR="00CE2594">
        <w:rPr>
          <w:lang w:val="en-US"/>
        </w:rPr>
        <w:t>c</w:t>
      </w:r>
      <w:r w:rsidR="00CE2594" w:rsidRPr="00CE2594">
        <w:t xml:space="preserve"> </w:t>
      </w:r>
      <w:r w:rsidR="00CE2594">
        <w:t xml:space="preserve">окончанием </w:t>
      </w:r>
      <w:r w:rsidR="00CE2594" w:rsidRPr="00CE2594">
        <w:t>-</w:t>
      </w:r>
      <w:r w:rsidR="00CE2594">
        <w:rPr>
          <w:lang w:val="en-US"/>
        </w:rPr>
        <w:t>s</w:t>
      </w:r>
      <w:r w:rsidR="00CE2594" w:rsidRPr="00CE2594">
        <w:t>-</w:t>
      </w:r>
      <w:r w:rsidR="00CE2594">
        <w:t>.</w:t>
      </w:r>
    </w:p>
    <w:p w14:paraId="77C58A7B" w14:textId="77777777" w:rsidR="004A010B" w:rsidRDefault="0028052C" w:rsidP="004A010B">
      <w:pPr>
        <w:shd w:val="clear" w:color="auto" w:fill="FFFFFF"/>
        <w:spacing w:line="360" w:lineRule="auto"/>
        <w:ind w:firstLine="709"/>
        <w:jc w:val="both"/>
      </w:pPr>
      <w:r>
        <w:t>В</w:t>
      </w:r>
      <w:r w:rsidRPr="006B0960">
        <w:t xml:space="preserve"> </w:t>
      </w:r>
      <w:r>
        <w:t>связи</w:t>
      </w:r>
      <w:r w:rsidRPr="006B0960">
        <w:t xml:space="preserve"> </w:t>
      </w:r>
      <w:r>
        <w:t>с</w:t>
      </w:r>
      <w:r w:rsidRPr="006B0960">
        <w:t xml:space="preserve"> </w:t>
      </w:r>
      <w:r>
        <w:t>тем</w:t>
      </w:r>
      <w:r w:rsidRPr="006B0960">
        <w:t xml:space="preserve">, </w:t>
      </w:r>
      <w:r>
        <w:t>что</w:t>
      </w:r>
      <w:r w:rsidRPr="006B0960">
        <w:t xml:space="preserve"> </w:t>
      </w:r>
      <w:r>
        <w:t>предвыборная</w:t>
      </w:r>
      <w:r w:rsidRPr="006B0960">
        <w:t xml:space="preserve"> </w:t>
      </w:r>
      <w:r>
        <w:t>кампания</w:t>
      </w:r>
      <w:r w:rsidRPr="006B0960">
        <w:t xml:space="preserve"> </w:t>
      </w:r>
      <w:r>
        <w:t>велась</w:t>
      </w:r>
      <w:r w:rsidRPr="006B0960">
        <w:t xml:space="preserve"> </w:t>
      </w:r>
      <w:r>
        <w:t>с</w:t>
      </w:r>
      <w:r w:rsidRPr="006B0960">
        <w:t xml:space="preserve"> </w:t>
      </w:r>
      <w:r>
        <w:t>привлечением</w:t>
      </w:r>
      <w:r w:rsidRPr="006B0960">
        <w:t xml:space="preserve"> </w:t>
      </w:r>
      <w:r>
        <w:t>социальных</w:t>
      </w:r>
      <w:r w:rsidRPr="006B0960">
        <w:t xml:space="preserve"> </w:t>
      </w:r>
      <w:r>
        <w:t>сетей</w:t>
      </w:r>
      <w:r w:rsidRPr="006B0960">
        <w:t xml:space="preserve">, </w:t>
      </w:r>
      <w:r>
        <w:t>в</w:t>
      </w:r>
      <w:r w:rsidRPr="006B0960">
        <w:t xml:space="preserve"> </w:t>
      </w:r>
      <w:r>
        <w:t>заголовках</w:t>
      </w:r>
      <w:r w:rsidRPr="006B0960">
        <w:t xml:space="preserve"> </w:t>
      </w:r>
      <w:r>
        <w:t>встреча</w:t>
      </w:r>
      <w:r w:rsidR="00BE4176">
        <w:t>ются</w:t>
      </w:r>
      <w:r w:rsidRPr="006B0960">
        <w:t xml:space="preserve"> </w:t>
      </w:r>
      <w:r>
        <w:t>слова</w:t>
      </w:r>
      <w:r w:rsidRPr="006B0960">
        <w:t xml:space="preserve"> </w:t>
      </w:r>
      <w:r w:rsidRPr="0028052C">
        <w:rPr>
          <w:i/>
          <w:iCs/>
          <w:lang w:val="da-DK"/>
        </w:rPr>
        <w:t>Facebook</w:t>
      </w:r>
      <w:r w:rsidRPr="006B0960">
        <w:t xml:space="preserve"> </w:t>
      </w:r>
      <w:r>
        <w:t>или</w:t>
      </w:r>
      <w:r w:rsidRPr="006B0960">
        <w:t xml:space="preserve"> </w:t>
      </w:r>
      <w:r w:rsidRPr="0028052C">
        <w:rPr>
          <w:i/>
          <w:iCs/>
          <w:lang w:val="da-DK"/>
        </w:rPr>
        <w:t>Twitter</w:t>
      </w:r>
      <w:r w:rsidR="00153494" w:rsidRPr="006B0960">
        <w:t xml:space="preserve">, </w:t>
      </w:r>
      <w:r w:rsidR="00153494">
        <w:t>которые</w:t>
      </w:r>
      <w:r w:rsidR="00153494" w:rsidRPr="006B0960">
        <w:t xml:space="preserve"> </w:t>
      </w:r>
      <w:r w:rsidR="00153494">
        <w:t>чаще</w:t>
      </w:r>
      <w:r w:rsidR="00153494" w:rsidRPr="006B0960">
        <w:t xml:space="preserve"> </w:t>
      </w:r>
      <w:r w:rsidR="00153494">
        <w:t>всего</w:t>
      </w:r>
      <w:r w:rsidR="00153494" w:rsidRPr="006B0960">
        <w:t xml:space="preserve"> </w:t>
      </w:r>
      <w:r w:rsidR="00153494">
        <w:t>идут</w:t>
      </w:r>
      <w:r w:rsidR="00153494" w:rsidRPr="006B0960">
        <w:t xml:space="preserve"> </w:t>
      </w:r>
      <w:r>
        <w:t>в</w:t>
      </w:r>
      <w:r w:rsidRPr="006B0960">
        <w:t xml:space="preserve"> </w:t>
      </w:r>
      <w:r>
        <w:t>составе</w:t>
      </w:r>
      <w:r w:rsidRPr="006B0960">
        <w:t xml:space="preserve"> </w:t>
      </w:r>
      <w:r w:rsidR="00153494">
        <w:t>композитов</w:t>
      </w:r>
      <w:r w:rsidRPr="006B0960">
        <w:t xml:space="preserve">: </w:t>
      </w:r>
      <w:r w:rsidRPr="009A647C">
        <w:rPr>
          <w:lang w:val="da-DK"/>
        </w:rPr>
        <w:t>Politikerne</w:t>
      </w:r>
      <w:r w:rsidRPr="006B0960">
        <w:t xml:space="preserve"> </w:t>
      </w:r>
      <w:r w:rsidRPr="009A647C">
        <w:rPr>
          <w:lang w:val="da-DK"/>
        </w:rPr>
        <w:t>tager</w:t>
      </w:r>
      <w:r w:rsidRPr="006B0960">
        <w:t xml:space="preserve"> </w:t>
      </w:r>
      <w:r w:rsidRPr="009A647C">
        <w:rPr>
          <w:lang w:val="da-DK"/>
        </w:rPr>
        <w:t>nye</w:t>
      </w:r>
      <w:r w:rsidRPr="006B0960">
        <w:t xml:space="preserve"> </w:t>
      </w:r>
      <w:r w:rsidRPr="009A647C">
        <w:rPr>
          <w:lang w:val="da-DK"/>
        </w:rPr>
        <w:t>metoder</w:t>
      </w:r>
      <w:r w:rsidRPr="006B0960">
        <w:t xml:space="preserve"> </w:t>
      </w:r>
      <w:r w:rsidRPr="009A647C">
        <w:rPr>
          <w:lang w:val="da-DK"/>
        </w:rPr>
        <w:t>i</w:t>
      </w:r>
      <w:r w:rsidRPr="006B0960">
        <w:t xml:space="preserve"> </w:t>
      </w:r>
      <w:r w:rsidRPr="009A647C">
        <w:rPr>
          <w:lang w:val="da-DK"/>
        </w:rPr>
        <w:t>jagten</w:t>
      </w:r>
      <w:r w:rsidRPr="006B0960">
        <w:t xml:space="preserve"> </w:t>
      </w:r>
      <w:r w:rsidRPr="009A647C">
        <w:rPr>
          <w:lang w:val="da-DK"/>
        </w:rPr>
        <w:t>p</w:t>
      </w:r>
      <w:r w:rsidRPr="006B0960">
        <w:t xml:space="preserve">å </w:t>
      </w:r>
      <w:r w:rsidRPr="0028052C">
        <w:rPr>
          <w:i/>
          <w:iCs/>
          <w:lang w:val="da-DK"/>
        </w:rPr>
        <w:t>Facebook</w:t>
      </w:r>
      <w:r w:rsidRPr="006B0960">
        <w:rPr>
          <w:i/>
          <w:iCs/>
        </w:rPr>
        <w:t>-</w:t>
      </w:r>
      <w:r w:rsidRPr="0028052C">
        <w:rPr>
          <w:i/>
          <w:iCs/>
          <w:lang w:val="da-DK"/>
        </w:rPr>
        <w:t>venner</w:t>
      </w:r>
      <w:r w:rsidRPr="006B0960">
        <w:t xml:space="preserve"> </w:t>
      </w:r>
      <w:r w:rsidRPr="009A647C">
        <w:rPr>
          <w:lang w:val="da-DK"/>
        </w:rPr>
        <w:t>og</w:t>
      </w:r>
      <w:r w:rsidRPr="006B0960">
        <w:t xml:space="preserve"> </w:t>
      </w:r>
      <w:r w:rsidRPr="0028052C">
        <w:rPr>
          <w:i/>
          <w:iCs/>
          <w:lang w:val="da-DK"/>
        </w:rPr>
        <w:t>Twitter</w:t>
      </w:r>
      <w:r w:rsidRPr="006B0960">
        <w:rPr>
          <w:i/>
          <w:iCs/>
        </w:rPr>
        <w:t>-</w:t>
      </w:r>
      <w:r w:rsidRPr="0028052C">
        <w:rPr>
          <w:i/>
          <w:iCs/>
          <w:lang w:val="da-DK"/>
        </w:rPr>
        <w:t>f</w:t>
      </w:r>
      <w:r w:rsidRPr="006B0960">
        <w:rPr>
          <w:i/>
          <w:iCs/>
        </w:rPr>
        <w:t>ø</w:t>
      </w:r>
      <w:proofErr w:type="spellStart"/>
      <w:r w:rsidRPr="0028052C">
        <w:rPr>
          <w:i/>
          <w:iCs/>
          <w:lang w:val="da-DK"/>
        </w:rPr>
        <w:t>lgere</w:t>
      </w:r>
      <w:proofErr w:type="spellEnd"/>
      <w:r w:rsidR="006B0960">
        <w:rPr>
          <w:i/>
          <w:iCs/>
        </w:rPr>
        <w:t xml:space="preserve"> </w:t>
      </w:r>
      <w:r w:rsidR="006B0960">
        <w:t xml:space="preserve">(Политики используют новые методы в привлечении </w:t>
      </w:r>
      <w:r w:rsidR="006B0960" w:rsidRPr="006B0960">
        <w:rPr>
          <w:i/>
          <w:iCs/>
        </w:rPr>
        <w:t>пользователей «</w:t>
      </w:r>
      <w:proofErr w:type="spellStart"/>
      <w:r w:rsidR="006B0960" w:rsidRPr="006B0960">
        <w:rPr>
          <w:i/>
          <w:iCs/>
        </w:rPr>
        <w:t>Фейсбука</w:t>
      </w:r>
      <w:proofErr w:type="spellEnd"/>
      <w:r w:rsidR="006B0960" w:rsidRPr="006B0960">
        <w:rPr>
          <w:i/>
          <w:iCs/>
        </w:rPr>
        <w:t>» и «</w:t>
      </w:r>
      <w:proofErr w:type="spellStart"/>
      <w:r w:rsidR="006B0960" w:rsidRPr="006B0960">
        <w:rPr>
          <w:i/>
          <w:iCs/>
        </w:rPr>
        <w:t>Твиттера</w:t>
      </w:r>
      <w:proofErr w:type="spellEnd"/>
      <w:r w:rsidR="006B0960" w:rsidRPr="006B0960">
        <w:rPr>
          <w:i/>
          <w:iCs/>
        </w:rPr>
        <w:t>»)</w:t>
      </w:r>
      <w:r w:rsidRPr="006B0960">
        <w:rPr>
          <w:i/>
          <w:iCs/>
        </w:rPr>
        <w:t>.</w:t>
      </w:r>
      <w:r w:rsidRPr="006B0960">
        <w:t xml:space="preserve"> </w:t>
      </w:r>
      <w:r>
        <w:t>У таких</w:t>
      </w:r>
      <w:r w:rsidR="004C0E08">
        <w:t xml:space="preserve"> </w:t>
      </w:r>
      <w:r>
        <w:t xml:space="preserve">гибридов преобладает дефисное написание, но можно встретить и слитное: </w:t>
      </w:r>
      <w:r w:rsidRPr="009A647C">
        <w:rPr>
          <w:lang w:val="da-DK"/>
        </w:rPr>
        <w:t>Racistiske</w:t>
      </w:r>
      <w:r w:rsidRPr="0028052C">
        <w:t xml:space="preserve"> </w:t>
      </w:r>
      <w:r w:rsidRPr="009A647C">
        <w:rPr>
          <w:lang w:val="da-DK"/>
        </w:rPr>
        <w:t>kommentarer</w:t>
      </w:r>
      <w:r w:rsidRPr="0028052C">
        <w:t xml:space="preserve"> </w:t>
      </w:r>
      <w:proofErr w:type="spellStart"/>
      <w:r w:rsidRPr="009A647C">
        <w:rPr>
          <w:lang w:val="da-DK"/>
        </w:rPr>
        <w:t>st</w:t>
      </w:r>
      <w:proofErr w:type="spellEnd"/>
      <w:r w:rsidRPr="0028052C">
        <w:t>å</w:t>
      </w:r>
      <w:r w:rsidRPr="009A647C">
        <w:rPr>
          <w:lang w:val="da-DK"/>
        </w:rPr>
        <w:t>r</w:t>
      </w:r>
      <w:r w:rsidRPr="0028052C">
        <w:t xml:space="preserve"> </w:t>
      </w:r>
      <w:r w:rsidRPr="009A647C">
        <w:rPr>
          <w:lang w:val="da-DK"/>
        </w:rPr>
        <w:t>flere</w:t>
      </w:r>
      <w:r w:rsidRPr="0028052C">
        <w:t xml:space="preserve"> </w:t>
      </w:r>
      <w:r w:rsidRPr="009A647C">
        <w:rPr>
          <w:lang w:val="da-DK"/>
        </w:rPr>
        <w:t>dage</w:t>
      </w:r>
      <w:r w:rsidRPr="0028052C">
        <w:t xml:space="preserve"> </w:t>
      </w:r>
      <w:r w:rsidRPr="009A647C">
        <w:rPr>
          <w:lang w:val="da-DK"/>
        </w:rPr>
        <w:t>p</w:t>
      </w:r>
      <w:r w:rsidRPr="0028052C">
        <w:t xml:space="preserve">å </w:t>
      </w:r>
      <w:r w:rsidRPr="009A647C">
        <w:rPr>
          <w:lang w:val="da-DK"/>
        </w:rPr>
        <w:t>DF</w:t>
      </w:r>
      <w:r w:rsidRPr="0028052C">
        <w:t>-</w:t>
      </w:r>
      <w:r w:rsidRPr="009A647C">
        <w:rPr>
          <w:lang w:val="da-DK"/>
        </w:rPr>
        <w:t>formands</w:t>
      </w:r>
      <w:r w:rsidRPr="0028052C">
        <w:t xml:space="preserve"> </w:t>
      </w:r>
      <w:proofErr w:type="spellStart"/>
      <w:r w:rsidRPr="0028052C">
        <w:rPr>
          <w:i/>
          <w:iCs/>
          <w:lang w:val="da-DK"/>
        </w:rPr>
        <w:t>facebookv</w:t>
      </w:r>
      <w:proofErr w:type="spellEnd"/>
      <w:r w:rsidRPr="0028052C">
        <w:rPr>
          <w:i/>
          <w:iCs/>
        </w:rPr>
        <w:t>æ</w:t>
      </w:r>
      <w:r w:rsidRPr="0028052C">
        <w:rPr>
          <w:i/>
          <w:iCs/>
          <w:lang w:val="da-DK"/>
        </w:rPr>
        <w:t>g</w:t>
      </w:r>
      <w:r w:rsidR="00A8167E">
        <w:rPr>
          <w:i/>
          <w:iCs/>
        </w:rPr>
        <w:t xml:space="preserve"> </w:t>
      </w:r>
      <w:r w:rsidR="00A8167E">
        <w:t xml:space="preserve">(На </w:t>
      </w:r>
      <w:proofErr w:type="spellStart"/>
      <w:r w:rsidR="00A8167E" w:rsidRPr="001F3BC6">
        <w:rPr>
          <w:i/>
          <w:iCs/>
        </w:rPr>
        <w:t>Фейсбук</w:t>
      </w:r>
      <w:proofErr w:type="spellEnd"/>
      <w:r w:rsidR="00A8167E" w:rsidRPr="001F3BC6">
        <w:rPr>
          <w:i/>
          <w:iCs/>
        </w:rPr>
        <w:t>-страничке</w:t>
      </w:r>
      <w:r w:rsidR="00A8167E">
        <w:t xml:space="preserve"> председателя Датской народной партии уже несколько дней висят расистские комментарии)</w:t>
      </w:r>
      <w:r>
        <w:t>.</w:t>
      </w:r>
    </w:p>
    <w:p w14:paraId="51C22968" w14:textId="77777777" w:rsidR="004A010B" w:rsidRDefault="0087022E" w:rsidP="004A010B">
      <w:pPr>
        <w:shd w:val="clear" w:color="auto" w:fill="FFFFFF"/>
        <w:spacing w:line="360" w:lineRule="auto"/>
        <w:ind w:firstLine="709"/>
        <w:jc w:val="both"/>
      </w:pPr>
      <w:r>
        <w:t>В корпусе</w:t>
      </w:r>
      <w:r w:rsidRPr="00EB6D5D">
        <w:t xml:space="preserve"> </w:t>
      </w:r>
      <w:r>
        <w:t>исследованных заголовков в основном встречаются заимствования из английского языка. Однако есть и исключения, например варваризм</w:t>
      </w:r>
      <w:r w:rsidR="000D2BC6">
        <w:t xml:space="preserve"> </w:t>
      </w:r>
      <w:r>
        <w:t xml:space="preserve">из шведского языка: </w:t>
      </w:r>
      <w:proofErr w:type="spellStart"/>
      <w:r w:rsidRPr="00FD17DB">
        <w:t>Svensk</w:t>
      </w:r>
      <w:proofErr w:type="spellEnd"/>
      <w:r w:rsidRPr="00FD17DB">
        <w:t xml:space="preserve"> </w:t>
      </w:r>
      <w:proofErr w:type="spellStart"/>
      <w:r w:rsidRPr="00FD17DB">
        <w:t>økonomi</w:t>
      </w:r>
      <w:proofErr w:type="spellEnd"/>
      <w:r w:rsidRPr="00FD17DB">
        <w:t xml:space="preserve"> </w:t>
      </w:r>
      <w:proofErr w:type="spellStart"/>
      <w:r w:rsidRPr="00FD17DB">
        <w:t>er</w:t>
      </w:r>
      <w:proofErr w:type="spellEnd"/>
      <w:r w:rsidRPr="00FD17DB">
        <w:t xml:space="preserve"> </w:t>
      </w:r>
      <w:proofErr w:type="spellStart"/>
      <w:r w:rsidRPr="00FD17DB">
        <w:t>ikke</w:t>
      </w:r>
      <w:proofErr w:type="spellEnd"/>
      <w:r w:rsidRPr="00FD17DB">
        <w:t xml:space="preserve"> </w:t>
      </w:r>
      <w:proofErr w:type="spellStart"/>
      <w:r w:rsidRPr="00FD17DB">
        <w:t>kun</w:t>
      </w:r>
      <w:proofErr w:type="spellEnd"/>
      <w:r w:rsidRPr="00FD17DB">
        <w:t xml:space="preserve"> </w:t>
      </w:r>
      <w:proofErr w:type="spellStart"/>
      <w:r w:rsidRPr="008E2434">
        <w:rPr>
          <w:i/>
          <w:iCs/>
        </w:rPr>
        <w:t>jättebra</w:t>
      </w:r>
      <w:proofErr w:type="spellEnd"/>
      <w:r>
        <w:rPr>
          <w:i/>
          <w:iCs/>
        </w:rPr>
        <w:t xml:space="preserve"> </w:t>
      </w:r>
      <w:r>
        <w:t xml:space="preserve">(У шведской экономики есть и </w:t>
      </w:r>
      <w:r w:rsidRPr="0049144C">
        <w:t>не</w:t>
      </w:r>
      <w:r w:rsidRPr="0038408F">
        <w:rPr>
          <w:i/>
          <w:iCs/>
        </w:rPr>
        <w:t xml:space="preserve"> очень хорошие</w:t>
      </w:r>
      <w:r>
        <w:t xml:space="preserve"> стороны). Здесь автор за счет экспрессивного иностранного слова привлекает внимание читателя к теме противоречий в шведской экономике, которую многие датские политики ставили в пример в ходе предвыборной кампании. Мотивом для использования подобных иноязычных вкраплений может быть желание сделать текст более выразительным и неординарным.</w:t>
      </w:r>
    </w:p>
    <w:p w14:paraId="4E4D8F5A" w14:textId="77777777" w:rsidR="004A010B" w:rsidRDefault="00346E26" w:rsidP="004A010B">
      <w:pPr>
        <w:shd w:val="clear" w:color="auto" w:fill="FFFFFF"/>
        <w:spacing w:line="360" w:lineRule="auto"/>
        <w:ind w:firstLine="709"/>
        <w:jc w:val="both"/>
      </w:pPr>
      <w:r>
        <w:lastRenderedPageBreak/>
        <w:t xml:space="preserve">Если говорить о сочетаемости частей речи в </w:t>
      </w:r>
      <w:r w:rsidRPr="004C0E08">
        <w:t>заимствованиях-гибридах,</w:t>
      </w:r>
      <w:r>
        <w:t xml:space="preserve"> то </w:t>
      </w:r>
      <w:r w:rsidR="00A01F72">
        <w:t xml:space="preserve">наиболее частотной является комбинация </w:t>
      </w:r>
      <w:r w:rsidR="00A01F72">
        <w:rPr>
          <w:lang w:val="da-DK"/>
        </w:rPr>
        <w:t>N</w:t>
      </w:r>
      <w:r w:rsidR="00BD5A93">
        <w:t xml:space="preserve"> </w:t>
      </w:r>
      <w:r>
        <w:t>+</w:t>
      </w:r>
      <w:r w:rsidR="00BD5A93">
        <w:t xml:space="preserve"> </w:t>
      </w:r>
      <w:r w:rsidR="00A01F72">
        <w:rPr>
          <w:lang w:val="da-DK"/>
        </w:rPr>
        <w:t>N</w:t>
      </w:r>
      <w:r w:rsidR="00A01F72">
        <w:t>. Последовательность английского и датского элемента может быть произвольной:</w:t>
      </w:r>
      <w:r w:rsidR="00A01F72" w:rsidRPr="00A01F72">
        <w:t xml:space="preserve"> </w:t>
      </w:r>
      <w:r w:rsidR="00A01F72" w:rsidRPr="00385186">
        <w:rPr>
          <w:lang w:val="da-DK"/>
        </w:rPr>
        <w:t>Er</w:t>
      </w:r>
      <w:r w:rsidR="00A01F72" w:rsidRPr="00A01F72">
        <w:t xml:space="preserve"> </w:t>
      </w:r>
      <w:r w:rsidR="00A01F72" w:rsidRPr="00385186">
        <w:rPr>
          <w:lang w:val="da-DK"/>
        </w:rPr>
        <w:t>glemsomhed</w:t>
      </w:r>
      <w:r w:rsidR="00A01F72" w:rsidRPr="00A01F72">
        <w:t xml:space="preserve"> å</w:t>
      </w:r>
      <w:proofErr w:type="spellStart"/>
      <w:r w:rsidR="00A01F72" w:rsidRPr="00385186">
        <w:rPr>
          <w:lang w:val="da-DK"/>
        </w:rPr>
        <w:t>rsag</w:t>
      </w:r>
      <w:proofErr w:type="spellEnd"/>
      <w:r w:rsidR="00A01F72" w:rsidRPr="00A01F72">
        <w:t xml:space="preserve"> </w:t>
      </w:r>
      <w:r w:rsidR="00A01F72" w:rsidRPr="00385186">
        <w:rPr>
          <w:lang w:val="da-DK"/>
        </w:rPr>
        <w:t>til</w:t>
      </w:r>
      <w:r w:rsidR="00A01F72" w:rsidRPr="00A01F72">
        <w:t xml:space="preserve"> </w:t>
      </w:r>
      <w:r w:rsidR="00A01F72" w:rsidRPr="00385186">
        <w:rPr>
          <w:lang w:val="da-DK"/>
        </w:rPr>
        <w:t>Thornings</w:t>
      </w:r>
      <w:r w:rsidR="00A01F72" w:rsidRPr="00A01F72">
        <w:rPr>
          <w:i/>
          <w:iCs/>
        </w:rPr>
        <w:t xml:space="preserve"> </w:t>
      </w:r>
      <w:r w:rsidR="00A01F72" w:rsidRPr="00385186">
        <w:rPr>
          <w:i/>
          <w:iCs/>
          <w:lang w:val="da-DK"/>
        </w:rPr>
        <w:t>lyncomeback</w:t>
      </w:r>
      <w:r w:rsidR="00A01F72" w:rsidRPr="00A01F72">
        <w:t>?</w:t>
      </w:r>
      <w:r w:rsidR="00632743">
        <w:t xml:space="preserve"> </w:t>
      </w:r>
      <w:r w:rsidR="00632743" w:rsidRPr="006D0A4E">
        <w:t>(</w:t>
      </w:r>
      <w:r w:rsidR="006D0A4E">
        <w:t>Неужели</w:t>
      </w:r>
      <w:r w:rsidR="006D0A4E" w:rsidRPr="006D0A4E">
        <w:t xml:space="preserve"> </w:t>
      </w:r>
      <w:r w:rsidR="006D0A4E">
        <w:t>забывчивость</w:t>
      </w:r>
      <w:r w:rsidR="006D0A4E" w:rsidRPr="006D0A4E">
        <w:t xml:space="preserve"> </w:t>
      </w:r>
      <w:r w:rsidR="006D0A4E">
        <w:t>стала</w:t>
      </w:r>
      <w:r w:rsidR="006D0A4E" w:rsidRPr="006D0A4E">
        <w:t xml:space="preserve"> </w:t>
      </w:r>
      <w:r w:rsidR="006D0A4E">
        <w:t>причиной</w:t>
      </w:r>
      <w:r w:rsidR="006D0A4E" w:rsidRPr="006D0A4E">
        <w:t xml:space="preserve"> </w:t>
      </w:r>
      <w:r w:rsidR="006D0A4E" w:rsidRPr="006D0A4E">
        <w:rPr>
          <w:i/>
          <w:iCs/>
        </w:rPr>
        <w:t>молниеносного возвращения</w:t>
      </w:r>
      <w:r w:rsidR="006D0A4E">
        <w:t xml:space="preserve"> </w:t>
      </w:r>
      <w:proofErr w:type="spellStart"/>
      <w:r w:rsidR="006D0A4E">
        <w:t>Торнинг</w:t>
      </w:r>
      <w:proofErr w:type="spellEnd"/>
      <w:r w:rsidR="006D0A4E">
        <w:t>?</w:t>
      </w:r>
      <w:r w:rsidR="00632743" w:rsidRPr="006D0A4E">
        <w:t>)</w:t>
      </w:r>
      <w:r w:rsidR="00A01F72" w:rsidRPr="006D0A4E">
        <w:t xml:space="preserve">; </w:t>
      </w:r>
      <w:proofErr w:type="spellStart"/>
      <w:r w:rsidR="00A01F72" w:rsidRPr="00F76EAB">
        <w:rPr>
          <w:lang w:val="da-DK"/>
        </w:rPr>
        <w:t>Salafister</w:t>
      </w:r>
      <w:proofErr w:type="spellEnd"/>
      <w:r w:rsidR="00A01F72" w:rsidRPr="006D0A4E">
        <w:t xml:space="preserve">, </w:t>
      </w:r>
      <w:r w:rsidR="00A01F72" w:rsidRPr="00F76EAB">
        <w:rPr>
          <w:lang w:val="da-DK"/>
        </w:rPr>
        <w:t>sundhedsmilliarder</w:t>
      </w:r>
      <w:r w:rsidR="00A01F72" w:rsidRPr="006D0A4E">
        <w:t xml:space="preserve"> </w:t>
      </w:r>
      <w:r w:rsidR="00A01F72" w:rsidRPr="00F76EAB">
        <w:rPr>
          <w:lang w:val="da-DK"/>
        </w:rPr>
        <w:t>og</w:t>
      </w:r>
      <w:r w:rsidR="00A01F72" w:rsidRPr="006D0A4E">
        <w:t xml:space="preserve"> </w:t>
      </w:r>
      <w:proofErr w:type="spellStart"/>
      <w:r w:rsidR="00A01F72" w:rsidRPr="00F76EAB">
        <w:rPr>
          <w:i/>
          <w:iCs/>
          <w:lang w:val="da-DK"/>
        </w:rPr>
        <w:t>botox</w:t>
      </w:r>
      <w:proofErr w:type="spellEnd"/>
      <w:r w:rsidR="00A01F72" w:rsidRPr="006D0A4E">
        <w:rPr>
          <w:i/>
          <w:iCs/>
        </w:rPr>
        <w:t>-</w:t>
      </w:r>
      <w:r w:rsidR="00A01F72" w:rsidRPr="00F76EAB">
        <w:rPr>
          <w:i/>
          <w:iCs/>
          <w:lang w:val="da-DK"/>
        </w:rPr>
        <w:t>angreb</w:t>
      </w:r>
      <w:r w:rsidR="00632743" w:rsidRPr="006D0A4E">
        <w:rPr>
          <w:i/>
          <w:iCs/>
        </w:rPr>
        <w:t xml:space="preserve"> </w:t>
      </w:r>
      <w:r w:rsidR="00632743" w:rsidRPr="006D0A4E">
        <w:t>(</w:t>
      </w:r>
      <w:proofErr w:type="spellStart"/>
      <w:r w:rsidR="00BC075E">
        <w:t>Саляфисты</w:t>
      </w:r>
      <w:proofErr w:type="spellEnd"/>
      <w:r w:rsidR="00BC075E">
        <w:t>, миллиарды на здравоохранени</w:t>
      </w:r>
      <w:r w:rsidR="00B3139E">
        <w:t>е</w:t>
      </w:r>
      <w:r w:rsidR="00BC075E">
        <w:t xml:space="preserve"> и </w:t>
      </w:r>
      <w:proofErr w:type="spellStart"/>
      <w:r w:rsidR="00BC075E" w:rsidRPr="00BC075E">
        <w:rPr>
          <w:i/>
          <w:iCs/>
        </w:rPr>
        <w:t>ботоксные</w:t>
      </w:r>
      <w:proofErr w:type="spellEnd"/>
      <w:r w:rsidR="00BC075E" w:rsidRPr="00BC075E">
        <w:rPr>
          <w:i/>
          <w:iCs/>
        </w:rPr>
        <w:t xml:space="preserve"> нападки</w:t>
      </w:r>
      <w:r w:rsidR="00632743" w:rsidRPr="006D0A4E">
        <w:t>)</w:t>
      </w:r>
      <w:r w:rsidR="00A01F72" w:rsidRPr="006D0A4E">
        <w:t>.</w:t>
      </w:r>
      <w:r w:rsidR="00642675" w:rsidRPr="006D0A4E">
        <w:t xml:space="preserve"> </w:t>
      </w:r>
      <w:r w:rsidR="00642675">
        <w:t>Любопытный</w:t>
      </w:r>
      <w:r w:rsidR="00642675" w:rsidRPr="00BC075E">
        <w:t xml:space="preserve"> </w:t>
      </w:r>
      <w:r w:rsidR="00642675">
        <w:t>способ</w:t>
      </w:r>
      <w:r w:rsidR="00642675" w:rsidRPr="00BC075E">
        <w:t xml:space="preserve"> </w:t>
      </w:r>
      <w:r w:rsidR="00642675">
        <w:t>образования</w:t>
      </w:r>
      <w:r w:rsidR="00642675" w:rsidRPr="00BC075E">
        <w:t xml:space="preserve"> </w:t>
      </w:r>
      <w:r w:rsidR="00642675">
        <w:t>гибрида</w:t>
      </w:r>
      <w:r w:rsidR="00642675" w:rsidRPr="00BC075E">
        <w:t xml:space="preserve"> </w:t>
      </w:r>
      <w:r w:rsidR="00642675">
        <w:t>демонстрирует</w:t>
      </w:r>
      <w:r w:rsidR="00642675" w:rsidRPr="00BC075E">
        <w:t xml:space="preserve"> </w:t>
      </w:r>
      <w:r w:rsidR="00642675">
        <w:t>следующий</w:t>
      </w:r>
      <w:r w:rsidR="00642675" w:rsidRPr="00BC075E">
        <w:t xml:space="preserve"> </w:t>
      </w:r>
      <w:r w:rsidR="00642675">
        <w:t>заголовок</w:t>
      </w:r>
      <w:r w:rsidR="00642675" w:rsidRPr="00BC075E">
        <w:t xml:space="preserve">: </w:t>
      </w:r>
      <w:r w:rsidR="00642675" w:rsidRPr="00385186">
        <w:rPr>
          <w:lang w:val="da-DK"/>
        </w:rPr>
        <w:t>De</w:t>
      </w:r>
      <w:r w:rsidR="00642675" w:rsidRPr="00BC075E">
        <w:t xml:space="preserve"> </w:t>
      </w:r>
      <w:r w:rsidR="00642675" w:rsidRPr="00385186">
        <w:rPr>
          <w:lang w:val="da-DK"/>
        </w:rPr>
        <w:t>Radikales</w:t>
      </w:r>
      <w:r w:rsidR="00642675" w:rsidRPr="00BC075E">
        <w:t xml:space="preserve"> </w:t>
      </w:r>
      <w:r w:rsidR="00642675" w:rsidRPr="00385186">
        <w:rPr>
          <w:lang w:val="da-DK"/>
        </w:rPr>
        <w:t>valgplakater</w:t>
      </w:r>
      <w:r w:rsidR="00642675" w:rsidRPr="00BC075E">
        <w:t xml:space="preserve"> </w:t>
      </w:r>
      <w:r w:rsidR="00642675" w:rsidRPr="00385186">
        <w:rPr>
          <w:lang w:val="da-DK"/>
        </w:rPr>
        <w:t>er</w:t>
      </w:r>
      <w:r w:rsidR="00642675" w:rsidRPr="00BC075E">
        <w:t xml:space="preserve"> </w:t>
      </w:r>
      <w:r w:rsidR="00642675" w:rsidRPr="00385186">
        <w:rPr>
          <w:lang w:val="da-DK"/>
        </w:rPr>
        <w:t>mere</w:t>
      </w:r>
      <w:r w:rsidR="00642675" w:rsidRPr="00BC075E">
        <w:t xml:space="preserve"> </w:t>
      </w:r>
      <w:r w:rsidR="00642675" w:rsidRPr="00385186">
        <w:rPr>
          <w:lang w:val="da-DK"/>
        </w:rPr>
        <w:t>kedelige</w:t>
      </w:r>
      <w:r w:rsidR="00642675" w:rsidRPr="00BC075E">
        <w:t xml:space="preserve"> </w:t>
      </w:r>
      <w:r w:rsidR="00642675" w:rsidRPr="00385186">
        <w:rPr>
          <w:lang w:val="da-DK"/>
        </w:rPr>
        <w:t>end</w:t>
      </w:r>
      <w:r w:rsidR="00642675" w:rsidRPr="00BC075E">
        <w:t xml:space="preserve"> </w:t>
      </w:r>
      <w:proofErr w:type="spellStart"/>
      <w:r w:rsidR="00642675" w:rsidRPr="00385186">
        <w:rPr>
          <w:i/>
          <w:iCs/>
          <w:lang w:val="da-DK"/>
        </w:rPr>
        <w:t>radicool</w:t>
      </w:r>
      <w:proofErr w:type="spellEnd"/>
      <w:r w:rsidR="00642675" w:rsidRPr="00BC075E">
        <w:t xml:space="preserve"> (</w:t>
      </w:r>
      <w:r w:rsidR="00BC075E">
        <w:t xml:space="preserve">Плакаты Радикальной </w:t>
      </w:r>
      <w:proofErr w:type="spellStart"/>
      <w:r w:rsidR="00BC075E">
        <w:t>Венстре</w:t>
      </w:r>
      <w:proofErr w:type="spellEnd"/>
      <w:r w:rsidR="00BC075E">
        <w:t xml:space="preserve"> скорее скучные, чем </w:t>
      </w:r>
      <w:r w:rsidR="005C2533" w:rsidRPr="00BC075E">
        <w:rPr>
          <w:i/>
          <w:iCs/>
        </w:rPr>
        <w:t>радикально-классные</w:t>
      </w:r>
      <w:r w:rsidR="00642675" w:rsidRPr="00BC075E">
        <w:t xml:space="preserve">). </w:t>
      </w:r>
      <w:r w:rsidR="00642675">
        <w:t>Слово</w:t>
      </w:r>
      <w:r w:rsidR="00642675" w:rsidRPr="005C2533">
        <w:t xml:space="preserve"> </w:t>
      </w:r>
      <w:proofErr w:type="spellStart"/>
      <w:r w:rsidR="00642675" w:rsidRPr="005C2533">
        <w:rPr>
          <w:i/>
          <w:iCs/>
          <w:lang w:val="da-DK"/>
        </w:rPr>
        <w:t>radicool</w:t>
      </w:r>
      <w:proofErr w:type="spellEnd"/>
      <w:r w:rsidR="00642675" w:rsidRPr="005C2533">
        <w:t xml:space="preserve"> </w:t>
      </w:r>
      <w:r w:rsidR="00642675">
        <w:t>является</w:t>
      </w:r>
      <w:r w:rsidR="00642675" w:rsidRPr="005C2533">
        <w:t xml:space="preserve"> </w:t>
      </w:r>
      <w:r w:rsidR="00642675">
        <w:t>сочетанием</w:t>
      </w:r>
      <w:r w:rsidR="00642675" w:rsidRPr="005C2533">
        <w:t xml:space="preserve"> </w:t>
      </w:r>
      <w:r w:rsidR="00642675">
        <w:t>двух</w:t>
      </w:r>
      <w:r w:rsidR="00642675" w:rsidRPr="005C2533">
        <w:t xml:space="preserve"> </w:t>
      </w:r>
      <w:r w:rsidR="005C2533">
        <w:t>прилагательных</w:t>
      </w:r>
      <w:r w:rsidR="005C2533" w:rsidRPr="005C2533">
        <w:t xml:space="preserve">: </w:t>
      </w:r>
      <w:r w:rsidR="005C2533">
        <w:t>датского</w:t>
      </w:r>
      <w:r w:rsidR="005C2533" w:rsidRPr="005C2533">
        <w:t xml:space="preserve"> </w:t>
      </w:r>
      <w:r w:rsidR="005C2533" w:rsidRPr="005C2533">
        <w:rPr>
          <w:i/>
          <w:iCs/>
          <w:lang w:val="da-DK"/>
        </w:rPr>
        <w:t>radikal</w:t>
      </w:r>
      <w:r w:rsidR="005C2533" w:rsidRPr="005C2533">
        <w:rPr>
          <w:i/>
          <w:iCs/>
        </w:rPr>
        <w:t xml:space="preserve"> </w:t>
      </w:r>
      <w:r w:rsidR="005C2533">
        <w:t xml:space="preserve">(первой части слова) и английского </w:t>
      </w:r>
      <w:r w:rsidR="005C2533" w:rsidRPr="005C2533">
        <w:rPr>
          <w:i/>
          <w:iCs/>
          <w:lang w:val="da-DK"/>
        </w:rPr>
        <w:t>cool</w:t>
      </w:r>
      <w:r w:rsidR="005C2533" w:rsidRPr="005C2533">
        <w:t>.</w:t>
      </w:r>
      <w:r w:rsidR="005C2533">
        <w:t xml:space="preserve"> При этом создается эффект каламбура, так как слова </w:t>
      </w:r>
      <w:r w:rsidR="005C2533" w:rsidRPr="005C2533">
        <w:rPr>
          <w:i/>
          <w:iCs/>
          <w:lang w:val="da-DK"/>
        </w:rPr>
        <w:t>radikal</w:t>
      </w:r>
      <w:r w:rsidR="00044E2C" w:rsidRPr="00044E2C">
        <w:t xml:space="preserve"> </w:t>
      </w:r>
      <w:r w:rsidR="005C2533">
        <w:t xml:space="preserve">и </w:t>
      </w:r>
      <w:proofErr w:type="spellStart"/>
      <w:r w:rsidR="005C2533" w:rsidRPr="005C2533">
        <w:rPr>
          <w:i/>
          <w:iCs/>
          <w:lang w:val="da-DK"/>
        </w:rPr>
        <w:t>radicool</w:t>
      </w:r>
      <w:proofErr w:type="spellEnd"/>
      <w:r w:rsidR="005C2533" w:rsidRPr="005C2533">
        <w:rPr>
          <w:i/>
          <w:iCs/>
        </w:rPr>
        <w:t xml:space="preserve"> </w:t>
      </w:r>
      <w:r w:rsidR="005C2533">
        <w:t>похожи по звучанию. В контексте данного заголовка, авторское окказиональное слово-гибрид служит привлечению внимания читателя.</w:t>
      </w:r>
    </w:p>
    <w:p w14:paraId="337D5BC2" w14:textId="77777777" w:rsidR="004A010B" w:rsidRDefault="00BD5A93" w:rsidP="004A010B">
      <w:pPr>
        <w:shd w:val="clear" w:color="auto" w:fill="FFFFFF"/>
        <w:spacing w:line="360" w:lineRule="auto"/>
        <w:ind w:firstLine="709"/>
        <w:jc w:val="both"/>
      </w:pPr>
      <w:r>
        <w:t xml:space="preserve">Интересны также </w:t>
      </w:r>
      <w:r w:rsidR="00A832EB">
        <w:t>заголовки</w:t>
      </w:r>
      <w:r w:rsidR="00A832EB" w:rsidRPr="005C2533">
        <w:t xml:space="preserve"> </w:t>
      </w:r>
      <w:r w:rsidR="00A832EB">
        <w:t>с</w:t>
      </w:r>
      <w:r w:rsidR="00A832EB" w:rsidRPr="005C2533">
        <w:t xml:space="preserve"> </w:t>
      </w:r>
      <w:r w:rsidR="00A832EB">
        <w:t>характеристикой</w:t>
      </w:r>
      <w:r w:rsidR="00A832EB" w:rsidRPr="005C2533">
        <w:t xml:space="preserve"> </w:t>
      </w:r>
      <w:r w:rsidR="00A832EB">
        <w:t>политика</w:t>
      </w:r>
      <w:r w:rsidR="00A832EB" w:rsidRPr="005C2533">
        <w:t xml:space="preserve">, </w:t>
      </w:r>
      <w:r w:rsidR="00A832EB">
        <w:t>выраженной</w:t>
      </w:r>
      <w:r w:rsidR="00A832EB" w:rsidRPr="005C2533">
        <w:t xml:space="preserve"> </w:t>
      </w:r>
      <w:r w:rsidR="00A832EB">
        <w:t>английскими</w:t>
      </w:r>
      <w:r w:rsidR="00A832EB" w:rsidRPr="005C2533">
        <w:t xml:space="preserve"> </w:t>
      </w:r>
      <w:r w:rsidR="00A832EB">
        <w:t>словами</w:t>
      </w:r>
      <w:r w:rsidR="00A832EB" w:rsidRPr="005C2533">
        <w:t xml:space="preserve">: </w:t>
      </w:r>
      <w:r w:rsidR="00A832EB" w:rsidRPr="00926117">
        <w:rPr>
          <w:lang w:val="da-DK"/>
        </w:rPr>
        <w:t>David</w:t>
      </w:r>
      <w:r w:rsidR="00A832EB" w:rsidRPr="005C2533">
        <w:t xml:space="preserve"> </w:t>
      </w:r>
      <w:r w:rsidR="00A832EB" w:rsidRPr="00926117">
        <w:rPr>
          <w:lang w:val="da-DK"/>
        </w:rPr>
        <w:t>Trads</w:t>
      </w:r>
      <w:r w:rsidR="00A832EB" w:rsidRPr="005C2533">
        <w:t xml:space="preserve">: </w:t>
      </w:r>
      <w:r w:rsidR="00A832EB" w:rsidRPr="00926117">
        <w:rPr>
          <w:lang w:val="da-DK"/>
        </w:rPr>
        <w:t>Lars</w:t>
      </w:r>
      <w:r w:rsidR="00A832EB" w:rsidRPr="005C2533">
        <w:t xml:space="preserve"> </w:t>
      </w:r>
      <w:r w:rsidR="00A832EB" w:rsidRPr="00926117">
        <w:rPr>
          <w:lang w:val="da-DK"/>
        </w:rPr>
        <w:t>L</w:t>
      </w:r>
      <w:r w:rsidR="00A832EB" w:rsidRPr="005C2533">
        <w:t>ø</w:t>
      </w:r>
      <w:proofErr w:type="spellStart"/>
      <w:r w:rsidR="00A832EB" w:rsidRPr="00926117">
        <w:rPr>
          <w:lang w:val="da-DK"/>
        </w:rPr>
        <w:t>kke</w:t>
      </w:r>
      <w:proofErr w:type="spellEnd"/>
      <w:r w:rsidR="00A832EB" w:rsidRPr="005C2533">
        <w:t xml:space="preserve"> </w:t>
      </w:r>
      <w:r w:rsidR="00A832EB" w:rsidRPr="00926117">
        <w:rPr>
          <w:lang w:val="da-DK"/>
        </w:rPr>
        <w:t>ligner</w:t>
      </w:r>
      <w:r w:rsidR="00A832EB" w:rsidRPr="005C2533">
        <w:t xml:space="preserve"> </w:t>
      </w:r>
      <w:r w:rsidR="00A832EB" w:rsidRPr="00926117">
        <w:rPr>
          <w:lang w:val="da-DK"/>
        </w:rPr>
        <w:t>en</w:t>
      </w:r>
      <w:r w:rsidR="00A832EB" w:rsidRPr="005C2533">
        <w:t xml:space="preserve"> </w:t>
      </w:r>
      <w:r w:rsidR="00A832EB" w:rsidRPr="005C2533">
        <w:rPr>
          <w:i/>
          <w:iCs/>
        </w:rPr>
        <w:t>«</w:t>
      </w:r>
      <w:proofErr w:type="spellStart"/>
      <w:r w:rsidR="00A832EB" w:rsidRPr="00926117">
        <w:rPr>
          <w:i/>
          <w:iCs/>
          <w:lang w:val="da-DK"/>
        </w:rPr>
        <w:t>dead</w:t>
      </w:r>
      <w:proofErr w:type="spellEnd"/>
      <w:r w:rsidR="00A832EB" w:rsidRPr="005C2533">
        <w:rPr>
          <w:i/>
          <w:iCs/>
        </w:rPr>
        <w:t xml:space="preserve"> </w:t>
      </w:r>
      <w:r w:rsidR="00A832EB" w:rsidRPr="00926117">
        <w:rPr>
          <w:i/>
          <w:iCs/>
          <w:lang w:val="da-DK"/>
        </w:rPr>
        <w:t>man</w:t>
      </w:r>
      <w:r w:rsidR="00A832EB" w:rsidRPr="005C2533">
        <w:rPr>
          <w:i/>
          <w:iCs/>
        </w:rPr>
        <w:t xml:space="preserve"> </w:t>
      </w:r>
      <w:proofErr w:type="spellStart"/>
      <w:r w:rsidR="00A832EB" w:rsidRPr="00926117">
        <w:rPr>
          <w:i/>
          <w:iCs/>
          <w:lang w:val="da-DK"/>
        </w:rPr>
        <w:t>walking</w:t>
      </w:r>
      <w:proofErr w:type="spellEnd"/>
      <w:r w:rsidR="00A832EB" w:rsidRPr="005C2533">
        <w:rPr>
          <w:i/>
          <w:iCs/>
        </w:rPr>
        <w:t>»</w:t>
      </w:r>
      <w:r w:rsidR="0060554A">
        <w:rPr>
          <w:i/>
          <w:iCs/>
        </w:rPr>
        <w:t xml:space="preserve"> </w:t>
      </w:r>
      <w:r w:rsidR="0060554A">
        <w:t>(</w:t>
      </w:r>
      <w:r w:rsidR="00B3139E">
        <w:t xml:space="preserve">Дэвид Трас: Ларс </w:t>
      </w:r>
      <w:proofErr w:type="spellStart"/>
      <w:r w:rsidR="00B3139E">
        <w:t>Лёкке</w:t>
      </w:r>
      <w:proofErr w:type="spellEnd"/>
      <w:r w:rsidR="00B3139E">
        <w:t xml:space="preserve"> похож на </w:t>
      </w:r>
      <w:r w:rsidR="00B3139E" w:rsidRPr="00B3139E">
        <w:rPr>
          <w:i/>
          <w:iCs/>
        </w:rPr>
        <w:t>ходячего мертвеца</w:t>
      </w:r>
      <w:r w:rsidR="0060554A">
        <w:t>)</w:t>
      </w:r>
      <w:r w:rsidR="00A832EB" w:rsidRPr="005C2533">
        <w:t xml:space="preserve">; </w:t>
      </w:r>
      <w:r w:rsidR="00A832EB" w:rsidRPr="00C565AF">
        <w:rPr>
          <w:lang w:val="da-DK"/>
        </w:rPr>
        <w:t>Analyse</w:t>
      </w:r>
      <w:r w:rsidR="00A832EB" w:rsidRPr="005C2533">
        <w:t xml:space="preserve">: </w:t>
      </w:r>
      <w:r w:rsidR="00A832EB" w:rsidRPr="00C565AF">
        <w:rPr>
          <w:lang w:val="da-DK"/>
        </w:rPr>
        <w:t>L</w:t>
      </w:r>
      <w:r w:rsidR="00A832EB" w:rsidRPr="005C2533">
        <w:t>ø</w:t>
      </w:r>
      <w:proofErr w:type="spellStart"/>
      <w:r w:rsidR="00A832EB" w:rsidRPr="00C565AF">
        <w:rPr>
          <w:lang w:val="da-DK"/>
        </w:rPr>
        <w:t>kkes</w:t>
      </w:r>
      <w:proofErr w:type="spellEnd"/>
      <w:r w:rsidR="00A832EB" w:rsidRPr="005C2533">
        <w:t xml:space="preserve"> </w:t>
      </w:r>
      <w:r w:rsidR="00A832EB" w:rsidRPr="00C565AF">
        <w:rPr>
          <w:lang w:val="da-DK"/>
        </w:rPr>
        <w:t>offensiv</w:t>
      </w:r>
      <w:r w:rsidR="00A832EB" w:rsidRPr="005C2533">
        <w:t xml:space="preserve"> </w:t>
      </w:r>
      <w:r w:rsidR="00A832EB" w:rsidRPr="00C565AF">
        <w:rPr>
          <w:lang w:val="da-DK"/>
        </w:rPr>
        <w:t>blev</w:t>
      </w:r>
      <w:r w:rsidR="00A832EB" w:rsidRPr="005C2533">
        <w:t xml:space="preserve"> </w:t>
      </w:r>
      <w:r w:rsidR="00A832EB" w:rsidRPr="00C565AF">
        <w:rPr>
          <w:lang w:val="da-DK"/>
        </w:rPr>
        <w:t>afbrudt</w:t>
      </w:r>
      <w:r w:rsidR="00A832EB" w:rsidRPr="005C2533">
        <w:t xml:space="preserve"> </w:t>
      </w:r>
      <w:r w:rsidR="00A832EB" w:rsidRPr="00C565AF">
        <w:rPr>
          <w:lang w:val="da-DK"/>
        </w:rPr>
        <w:t>af</w:t>
      </w:r>
      <w:r w:rsidR="00A832EB" w:rsidRPr="005C2533">
        <w:t xml:space="preserve"> </w:t>
      </w:r>
      <w:r w:rsidR="00A832EB" w:rsidRPr="005C2533">
        <w:rPr>
          <w:i/>
          <w:iCs/>
        </w:rPr>
        <w:t>«</w:t>
      </w:r>
      <w:proofErr w:type="spellStart"/>
      <w:r w:rsidR="00A832EB" w:rsidRPr="00A832EB">
        <w:rPr>
          <w:i/>
          <w:iCs/>
          <w:lang w:val="da-DK"/>
        </w:rPr>
        <w:t>speedy</w:t>
      </w:r>
      <w:proofErr w:type="spellEnd"/>
      <w:r w:rsidR="00A832EB" w:rsidRPr="005C2533">
        <w:rPr>
          <w:i/>
          <w:iCs/>
        </w:rPr>
        <w:t>»</w:t>
      </w:r>
      <w:r w:rsidR="00A832EB" w:rsidRPr="005C2533">
        <w:t xml:space="preserve"> </w:t>
      </w:r>
      <w:r w:rsidR="00A832EB" w:rsidRPr="00C565AF">
        <w:rPr>
          <w:lang w:val="da-DK"/>
        </w:rPr>
        <w:t>Thorning</w:t>
      </w:r>
      <w:r w:rsidR="0060554A">
        <w:t xml:space="preserve"> (</w:t>
      </w:r>
      <w:r w:rsidR="00B3139E">
        <w:t xml:space="preserve">Аналитика: Наступление </w:t>
      </w:r>
      <w:proofErr w:type="spellStart"/>
      <w:r w:rsidR="00B3139E">
        <w:t>Лёкке</w:t>
      </w:r>
      <w:proofErr w:type="spellEnd"/>
      <w:r w:rsidR="00B3139E">
        <w:t xml:space="preserve"> оборвалось </w:t>
      </w:r>
      <w:r w:rsidR="00B3139E" w:rsidRPr="00B3139E">
        <w:rPr>
          <w:i/>
          <w:iCs/>
        </w:rPr>
        <w:t>«стремительной»</w:t>
      </w:r>
      <w:r w:rsidR="00B3139E">
        <w:t xml:space="preserve"> </w:t>
      </w:r>
      <w:proofErr w:type="spellStart"/>
      <w:r w:rsidR="00B3139E">
        <w:t>Торнинг</w:t>
      </w:r>
      <w:proofErr w:type="spellEnd"/>
      <w:r w:rsidR="0060554A">
        <w:t>)</w:t>
      </w:r>
      <w:r w:rsidR="00A832EB" w:rsidRPr="005C2533">
        <w:t xml:space="preserve">. </w:t>
      </w:r>
      <w:r w:rsidR="00A832EB">
        <w:t xml:space="preserve">Причиной использования таких метафор может быть ярко выраженный ассоциативный ряд, который возникает </w:t>
      </w:r>
      <w:r w:rsidR="00A64074">
        <w:t>только</w:t>
      </w:r>
      <w:r w:rsidR="00A832EB">
        <w:t xml:space="preserve"> в связи с </w:t>
      </w:r>
      <w:r w:rsidR="00C41341">
        <w:t xml:space="preserve">английским </w:t>
      </w:r>
      <w:r w:rsidR="00C74837">
        <w:t>словом</w:t>
      </w:r>
      <w:r w:rsidR="00C41341">
        <w:t>.</w:t>
      </w:r>
    </w:p>
    <w:p w14:paraId="6EF874DB" w14:textId="58A97B4E" w:rsidR="004A010B" w:rsidRDefault="00C74837" w:rsidP="004A010B">
      <w:pPr>
        <w:shd w:val="clear" w:color="auto" w:fill="FFFFFF"/>
        <w:spacing w:line="360" w:lineRule="auto"/>
        <w:ind w:firstLine="709"/>
        <w:jc w:val="both"/>
      </w:pPr>
      <w:r>
        <w:t xml:space="preserve">Правописание английских </w:t>
      </w:r>
      <w:r w:rsidR="007C22E3">
        <w:t xml:space="preserve">заимствований </w:t>
      </w:r>
      <w:r w:rsidR="003C1CF5">
        <w:t xml:space="preserve">должно регулироваться нормами, </w:t>
      </w:r>
      <w:r w:rsidR="004C0E08">
        <w:t>указанным</w:t>
      </w:r>
      <w:r w:rsidR="003C1CF5">
        <w:t>и</w:t>
      </w:r>
      <w:r w:rsidR="004C0E08">
        <w:t xml:space="preserve"> в </w:t>
      </w:r>
      <w:r w:rsidR="000D2BC6">
        <w:t>орфографическом словаре датского языка.</w:t>
      </w:r>
      <w:r w:rsidR="003C1CF5">
        <w:t xml:space="preserve"> А именно, слитное написание характерно для слов с главным ударением на первом элементе и с второстепенным ударением на втором.</w:t>
      </w:r>
      <w:r w:rsidR="00B80852">
        <w:t xml:space="preserve"> Если ударение распределяется одинаково, то два элемента пишутся раздельно</w:t>
      </w:r>
      <w:r w:rsidR="009A4F68">
        <w:t>.</w:t>
      </w:r>
      <w:r w:rsidR="009A4F68" w:rsidRPr="009A4F68">
        <w:rPr>
          <w:rStyle w:val="a5"/>
          <w:vertAlign w:val="superscript"/>
        </w:rPr>
        <w:footnoteReference w:id="7"/>
      </w:r>
      <w:r w:rsidR="009A0F39">
        <w:t xml:space="preserve"> </w:t>
      </w:r>
      <w:r w:rsidR="00B80852">
        <w:t>В исследованных заголовках н</w:t>
      </w:r>
      <w:r w:rsidR="003C1CF5">
        <w:t xml:space="preserve">аблюдаются отклонения от этих норм. Например, </w:t>
      </w:r>
      <w:r w:rsidR="00D74AE4">
        <w:t xml:space="preserve">словосочетание </w:t>
      </w:r>
      <w:r w:rsidR="00D74AE4" w:rsidRPr="0038408F">
        <w:rPr>
          <w:i/>
          <w:iCs/>
          <w:lang w:val="da-DK"/>
        </w:rPr>
        <w:t>exit</w:t>
      </w:r>
      <w:r w:rsidR="00D74AE4" w:rsidRPr="0038408F">
        <w:rPr>
          <w:i/>
          <w:iCs/>
        </w:rPr>
        <w:t xml:space="preserve"> </w:t>
      </w:r>
      <w:proofErr w:type="spellStart"/>
      <w:r w:rsidR="00D74AE4" w:rsidRPr="0038408F">
        <w:rPr>
          <w:i/>
          <w:iCs/>
          <w:lang w:val="da-DK"/>
        </w:rPr>
        <w:t>polls</w:t>
      </w:r>
      <w:proofErr w:type="spellEnd"/>
      <w:r w:rsidR="00D74AE4">
        <w:t xml:space="preserve"> (</w:t>
      </w:r>
      <w:proofErr w:type="spellStart"/>
      <w:r w:rsidR="00D74AE4">
        <w:t>экзитпол</w:t>
      </w:r>
      <w:proofErr w:type="spellEnd"/>
      <w:r w:rsidR="00D74AE4">
        <w:t>), которое встречается несколько раз</w:t>
      </w:r>
      <w:r w:rsidR="00B80852">
        <w:t xml:space="preserve"> в </w:t>
      </w:r>
      <w:r w:rsidR="003C1CF5">
        <w:lastRenderedPageBreak/>
        <w:t>раздельном</w:t>
      </w:r>
      <w:r w:rsidR="00D74AE4">
        <w:t xml:space="preserve"> написании</w:t>
      </w:r>
      <w:r w:rsidR="00B80852">
        <w:t>, что неверно с точки зрения орфографии</w:t>
      </w:r>
      <w:r w:rsidR="00D74AE4">
        <w:t xml:space="preserve">. </w:t>
      </w:r>
      <w:r w:rsidR="00B80852">
        <w:t>Подобные отклонения не являются</w:t>
      </w:r>
      <w:r w:rsidR="009F62C8" w:rsidRPr="009F62C8">
        <w:t xml:space="preserve"> </w:t>
      </w:r>
      <w:r w:rsidR="009F62C8">
        <w:t>характерными только для</w:t>
      </w:r>
      <w:r w:rsidR="00B80852">
        <w:t xml:space="preserve"> политического дискурса новостной прессы.</w:t>
      </w:r>
      <w:r w:rsidR="003743C4">
        <w:t xml:space="preserve"> Некоторые датские авторы</w:t>
      </w:r>
      <w:r w:rsidR="004E7D0E">
        <w:t xml:space="preserve">, например М. </w:t>
      </w:r>
      <w:proofErr w:type="spellStart"/>
      <w:r w:rsidR="004E7D0E">
        <w:t>Хайдеман</w:t>
      </w:r>
      <w:proofErr w:type="spellEnd"/>
      <w:r w:rsidR="004E7D0E">
        <w:t xml:space="preserve"> Андерсен,</w:t>
      </w:r>
      <w:r w:rsidR="00A46E5C">
        <w:t xml:space="preserve"> </w:t>
      </w:r>
      <w:r w:rsidR="00B80852" w:rsidRPr="003743C4">
        <w:t xml:space="preserve">обращают </w:t>
      </w:r>
      <w:r w:rsidR="00E8668B" w:rsidRPr="003743C4">
        <w:t xml:space="preserve">внимание на общеязыковую тенденцию к заимствованию английской модели раздельного написания </w:t>
      </w:r>
      <w:r w:rsidR="003743C4">
        <w:t>композитов</w:t>
      </w:r>
      <w:r w:rsidR="004E7D0E">
        <w:t xml:space="preserve"> </w:t>
      </w:r>
      <w:r w:rsidR="004E7D0E" w:rsidRPr="004E7D0E">
        <w:t>[</w:t>
      </w:r>
      <w:r w:rsidR="004E7D0E">
        <w:rPr>
          <w:lang w:val="da-DK"/>
        </w:rPr>
        <w:t>Heidemann</w:t>
      </w:r>
      <w:r w:rsidR="004E7D0E" w:rsidRPr="004E7D0E">
        <w:t xml:space="preserve"> </w:t>
      </w:r>
      <w:r w:rsidR="004E7D0E">
        <w:rPr>
          <w:lang w:val="da-DK"/>
        </w:rPr>
        <w:t>Andersen</w:t>
      </w:r>
      <w:r w:rsidR="004E7D0E" w:rsidRPr="004E7D0E">
        <w:t xml:space="preserve">, 2008. </w:t>
      </w:r>
      <w:r w:rsidR="004E7D0E">
        <w:rPr>
          <w:lang w:val="da-DK"/>
        </w:rPr>
        <w:t>S</w:t>
      </w:r>
      <w:r w:rsidR="004E7D0E" w:rsidRPr="004E7D0E">
        <w:t>. 115]</w:t>
      </w:r>
      <w:r w:rsidR="003743C4">
        <w:t>.</w:t>
      </w:r>
    </w:p>
    <w:p w14:paraId="0D1EA138" w14:textId="0CD553B1" w:rsidR="00C1284E" w:rsidRDefault="00013028" w:rsidP="004A010B">
      <w:pPr>
        <w:shd w:val="clear" w:color="auto" w:fill="FFFFFF"/>
        <w:spacing w:line="360" w:lineRule="auto"/>
        <w:ind w:firstLine="709"/>
        <w:jc w:val="both"/>
      </w:pPr>
      <w:r>
        <w:t xml:space="preserve">Рассмотрев </w:t>
      </w:r>
      <w:r w:rsidR="00C301C9">
        <w:t xml:space="preserve">заимствования в заголовках, </w:t>
      </w:r>
      <w:r w:rsidR="0055275E">
        <w:t>мы пришли к выводу</w:t>
      </w:r>
      <w:r w:rsidR="00C301C9">
        <w:t>, что</w:t>
      </w:r>
      <w:r w:rsidR="00BE4176">
        <w:t xml:space="preserve"> наиболее </w:t>
      </w:r>
      <w:r w:rsidR="0055275E">
        <w:t xml:space="preserve">распространенными </w:t>
      </w:r>
      <w:r w:rsidR="00BE4176">
        <w:t xml:space="preserve">являются </w:t>
      </w:r>
      <w:r w:rsidR="00C301C9">
        <w:t>английские</w:t>
      </w:r>
      <w:r w:rsidR="0054257D">
        <w:t xml:space="preserve"> </w:t>
      </w:r>
      <w:r w:rsidR="0087022E">
        <w:t xml:space="preserve">фонетические заимствования (варваризмы, иноязычные вкрапления), </w:t>
      </w:r>
      <w:r w:rsidR="00C301C9">
        <w:t>большинство из которых сохраняют изначальные морфологические признаки. Заимствования являются продуктивным элементом сложных слов, образуя гибриды</w:t>
      </w:r>
      <w:r w:rsidR="00CE2594">
        <w:t xml:space="preserve"> (слова, состоящие из датского и иноязычного элемента), которые </w:t>
      </w:r>
      <w:r w:rsidR="00113DAA">
        <w:t xml:space="preserve">образуются по </w:t>
      </w:r>
      <w:r w:rsidR="00C301C9">
        <w:t>модел</w:t>
      </w:r>
      <w:r w:rsidR="00113DAA">
        <w:t>и</w:t>
      </w:r>
      <w:r w:rsidR="00C301C9">
        <w:t xml:space="preserve"> </w:t>
      </w:r>
      <w:r w:rsidR="00C301C9">
        <w:rPr>
          <w:lang w:val="da-DK"/>
        </w:rPr>
        <w:t>N</w:t>
      </w:r>
      <w:r w:rsidR="00BD5A93">
        <w:t xml:space="preserve"> </w:t>
      </w:r>
      <w:r w:rsidR="00C301C9" w:rsidRPr="00C301C9">
        <w:t>+</w:t>
      </w:r>
      <w:r w:rsidR="00BD5A93">
        <w:t xml:space="preserve"> </w:t>
      </w:r>
      <w:r w:rsidR="00C301C9">
        <w:rPr>
          <w:lang w:val="da-DK"/>
        </w:rPr>
        <w:t>N</w:t>
      </w:r>
      <w:r w:rsidR="00C301C9">
        <w:t xml:space="preserve">. </w:t>
      </w:r>
    </w:p>
    <w:p w14:paraId="405B63C0" w14:textId="77777777" w:rsidR="00F14066" w:rsidRDefault="00F14066" w:rsidP="00044E2C">
      <w:pPr>
        <w:shd w:val="clear" w:color="auto" w:fill="FFFFFF"/>
        <w:spacing w:line="360" w:lineRule="auto"/>
        <w:ind w:firstLine="426"/>
        <w:jc w:val="both"/>
      </w:pPr>
    </w:p>
    <w:p w14:paraId="384279B5" w14:textId="4616C0DF" w:rsidR="00C1284E" w:rsidRPr="009A4266" w:rsidRDefault="00F14066" w:rsidP="00B52C82">
      <w:pPr>
        <w:shd w:val="clear" w:color="auto" w:fill="FFFFFF"/>
        <w:spacing w:line="360" w:lineRule="auto"/>
        <w:ind w:firstLine="426"/>
        <w:jc w:val="center"/>
        <w:rPr>
          <w:b/>
          <w:bCs/>
        </w:rPr>
      </w:pPr>
      <w:r w:rsidRPr="009A4266">
        <w:rPr>
          <w:b/>
          <w:bCs/>
        </w:rPr>
        <w:t>Заключение</w:t>
      </w:r>
    </w:p>
    <w:p w14:paraId="71F1FEC7" w14:textId="6BC81B57" w:rsidR="00B52C82" w:rsidRDefault="00B52C82" w:rsidP="00B52C82">
      <w:pPr>
        <w:shd w:val="clear" w:color="auto" w:fill="FFFFFF"/>
        <w:spacing w:line="360" w:lineRule="auto"/>
        <w:ind w:firstLine="426"/>
        <w:jc w:val="center"/>
      </w:pPr>
    </w:p>
    <w:p w14:paraId="391D441D" w14:textId="77777777" w:rsidR="00AB287E" w:rsidRDefault="00B028CB" w:rsidP="00AB287E">
      <w:pPr>
        <w:shd w:val="clear" w:color="auto" w:fill="FFFFFF"/>
        <w:spacing w:line="360" w:lineRule="auto"/>
        <w:ind w:firstLine="709"/>
        <w:jc w:val="both"/>
      </w:pPr>
      <w:r>
        <w:t xml:space="preserve">Исследование заголовков датских газет </w:t>
      </w:r>
      <w:r>
        <w:rPr>
          <w:lang w:val="da-DK"/>
        </w:rPr>
        <w:t>Information</w:t>
      </w:r>
      <w:r w:rsidRPr="00B028CB">
        <w:t xml:space="preserve">, </w:t>
      </w:r>
      <w:r>
        <w:rPr>
          <w:lang w:val="da-DK"/>
        </w:rPr>
        <w:t>Jyllands</w:t>
      </w:r>
      <w:r w:rsidRPr="00B028CB">
        <w:t xml:space="preserve"> </w:t>
      </w:r>
      <w:r>
        <w:rPr>
          <w:lang w:val="da-DK"/>
        </w:rPr>
        <w:t>Posten</w:t>
      </w:r>
      <w:r w:rsidRPr="00B028CB">
        <w:t xml:space="preserve"> </w:t>
      </w:r>
      <w:r>
        <w:t xml:space="preserve">и </w:t>
      </w:r>
      <w:r>
        <w:rPr>
          <w:lang w:val="da-DK"/>
        </w:rPr>
        <w:t>Politiken</w:t>
      </w:r>
      <w:r>
        <w:t xml:space="preserve"> за период предвыборной кампании в Фолькетинг 2015 позволяет сделать несколько выводов относительно их лексических особенностей: </w:t>
      </w:r>
    </w:p>
    <w:p w14:paraId="0199CB8E" w14:textId="77777777" w:rsidR="00311BEC" w:rsidRDefault="00311BEC" w:rsidP="00311BEC">
      <w:pPr>
        <w:shd w:val="clear" w:color="auto" w:fill="FFFFFF"/>
        <w:spacing w:line="360" w:lineRule="auto"/>
        <w:jc w:val="both"/>
      </w:pPr>
    </w:p>
    <w:p w14:paraId="1D498901" w14:textId="76F3CA03" w:rsidR="0011118E" w:rsidRDefault="003618CA" w:rsidP="00311BEC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Н</w:t>
      </w:r>
      <w:r w:rsidR="0011118E">
        <w:t>аиболее частотны</w:t>
      </w:r>
      <w:r>
        <w:t>ми</w:t>
      </w:r>
      <w:r w:rsidR="0011118E">
        <w:t xml:space="preserve"> </w:t>
      </w:r>
      <w:r w:rsidR="0011118E" w:rsidRPr="00D303C2">
        <w:t>лексически</w:t>
      </w:r>
      <w:r>
        <w:t>ми</w:t>
      </w:r>
      <w:r w:rsidR="0011118E" w:rsidRPr="00D303C2">
        <w:t xml:space="preserve"> средс</w:t>
      </w:r>
      <w:r>
        <w:t xml:space="preserve">твами в нашем </w:t>
      </w:r>
      <w:r w:rsidR="0011118E" w:rsidRPr="00D303C2">
        <w:t>заголовочно</w:t>
      </w:r>
      <w:r>
        <w:t>м</w:t>
      </w:r>
      <w:r w:rsidR="0011118E" w:rsidRPr="00D303C2">
        <w:t xml:space="preserve"> </w:t>
      </w:r>
      <w:r>
        <w:t xml:space="preserve">корпусе являются </w:t>
      </w:r>
      <w:r w:rsidR="0011118E" w:rsidRPr="00D303C2">
        <w:t>метафор</w:t>
      </w:r>
      <w:r>
        <w:t>а</w:t>
      </w:r>
      <w:r w:rsidR="0011118E">
        <w:t xml:space="preserve">, </w:t>
      </w:r>
      <w:r w:rsidR="0011118E" w:rsidRPr="00D303C2">
        <w:t>метоними</w:t>
      </w:r>
      <w:r>
        <w:t>я</w:t>
      </w:r>
      <w:r w:rsidR="0011118E">
        <w:t>, неологизмы</w:t>
      </w:r>
      <w:r w:rsidR="0011118E" w:rsidRPr="00162531">
        <w:t xml:space="preserve"> </w:t>
      </w:r>
      <w:r w:rsidR="0011118E">
        <w:t>и заимствования</w:t>
      </w:r>
      <w:r w:rsidR="0011118E" w:rsidRPr="00D303C2">
        <w:t>.</w:t>
      </w:r>
      <w:r w:rsidR="0011118E">
        <w:t xml:space="preserve">  </w:t>
      </w:r>
    </w:p>
    <w:p w14:paraId="2A501BBA" w14:textId="3DF4D462" w:rsidR="00F66EAE" w:rsidRDefault="003618CA" w:rsidP="00F66EAE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 xml:space="preserve">Общей причиной использования данных лексических средств является их экспрессивность, что, безусловно, способствует привлечению внимания читателя. </w:t>
      </w:r>
      <w:r w:rsidR="00B13394">
        <w:t>Помимо этого, м</w:t>
      </w:r>
      <w:r>
        <w:t>етафора позволяет</w:t>
      </w:r>
      <w:r w:rsidR="00B13394">
        <w:t xml:space="preserve"> формировать смысловую нагрузку текста, в том числе создавая новые понятия, особенно</w:t>
      </w:r>
      <w:r w:rsidR="002858D0">
        <w:t xml:space="preserve"> это касается </w:t>
      </w:r>
      <w:r w:rsidR="00B13394">
        <w:t>«живой» метафор</w:t>
      </w:r>
      <w:r w:rsidR="002858D0">
        <w:t>ы</w:t>
      </w:r>
      <w:r w:rsidR="00B13394">
        <w:t xml:space="preserve">. Метонимия переносит смысловой акцент, позволяя автору выделить или наоборот скрыть </w:t>
      </w:r>
      <w:r w:rsidR="002858D0">
        <w:t>смысловой оттенок</w:t>
      </w:r>
      <w:r w:rsidR="00B13394">
        <w:t>.</w:t>
      </w:r>
      <w:r w:rsidR="002858D0">
        <w:t xml:space="preserve"> </w:t>
      </w:r>
      <w:r w:rsidR="002858D0" w:rsidRPr="00D24FC5">
        <w:t xml:space="preserve">Неологизмы, авторские </w:t>
      </w:r>
      <w:r w:rsidR="002858D0" w:rsidRPr="00D24FC5">
        <w:lastRenderedPageBreak/>
        <w:t>окказионализмы и потенциальные слова описывают</w:t>
      </w:r>
      <w:r w:rsidR="00F5776E" w:rsidRPr="00D24FC5">
        <w:t xml:space="preserve"> </w:t>
      </w:r>
      <w:r w:rsidR="002858D0" w:rsidRPr="00D24FC5">
        <w:t>явления</w:t>
      </w:r>
      <w:r w:rsidR="00544CC8" w:rsidRPr="00D24FC5">
        <w:t xml:space="preserve"> и реалии</w:t>
      </w:r>
      <w:r w:rsidR="002858D0" w:rsidRPr="00D24FC5">
        <w:t xml:space="preserve"> в контексте политического дискурса.</w:t>
      </w:r>
      <w:r w:rsidR="006532AD">
        <w:t xml:space="preserve"> </w:t>
      </w:r>
      <w:r w:rsidR="00D24FC5">
        <w:t>П</w:t>
      </w:r>
      <w:r w:rsidR="006532AD">
        <w:t>рисутствие иностранных слов в заголовке не удивительно, а иногда и неизбежно</w:t>
      </w:r>
      <w:r w:rsidR="00D24FC5">
        <w:t xml:space="preserve">. Особенно это касается терминов из сферы Интернет-технологий. </w:t>
      </w:r>
    </w:p>
    <w:p w14:paraId="44544113" w14:textId="19F310C1" w:rsidR="00B51488" w:rsidRPr="00537D07" w:rsidRDefault="00B51488" w:rsidP="00F66EAE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rPr>
          <w:rFonts w:cs="Arial"/>
        </w:rPr>
        <w:t>Метафора в основном представлена в рамках концептуальной сферы войны и спорта. Можно сказать, что это вполне закономерно для заголовков в период предвыборной кампании. Данные метафоры наиболее ярко характеризуют политическую борьбу. Интересен здесь концепт «цвета», который отражает политическую направленность политика, партии или политического блока.</w:t>
      </w:r>
    </w:p>
    <w:p w14:paraId="7493B5BF" w14:textId="2BD4D6EB" w:rsidR="006532AD" w:rsidRPr="00537D07" w:rsidRDefault="00537D07" w:rsidP="00537D07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rPr>
          <w:rFonts w:cs="Arial"/>
        </w:rPr>
        <w:t>Что касается метонимических переносов, то типологически представлена в основном пространственная, субъектно-объектная и атрибутивная метонимия. Однако в контексте политического дискурса нам показал</w:t>
      </w:r>
      <w:r w:rsidR="0000717F">
        <w:rPr>
          <w:rFonts w:cs="Arial"/>
        </w:rPr>
        <w:t>ся</w:t>
      </w:r>
      <w:r>
        <w:rPr>
          <w:rFonts w:cs="Arial"/>
        </w:rPr>
        <w:t xml:space="preserve"> важным прагматический аспект метонимии, связанный с акцентированием внимания читателя на политическом деятеле, партии или политической программе. </w:t>
      </w:r>
      <w:r w:rsidR="00CA2E08">
        <w:rPr>
          <w:rFonts w:cs="Arial"/>
        </w:rPr>
        <w:t>А это</w:t>
      </w:r>
      <w:r w:rsidR="0000717F">
        <w:rPr>
          <w:rFonts w:cs="Arial"/>
        </w:rPr>
        <w:t xml:space="preserve">, </w:t>
      </w:r>
      <w:r>
        <w:rPr>
          <w:rFonts w:cs="Arial"/>
        </w:rPr>
        <w:t>в свою очередь</w:t>
      </w:r>
      <w:r w:rsidR="0000717F">
        <w:rPr>
          <w:rFonts w:cs="Arial"/>
        </w:rPr>
        <w:t>,</w:t>
      </w:r>
      <w:r>
        <w:rPr>
          <w:rFonts w:cs="Arial"/>
        </w:rPr>
        <w:t xml:space="preserve"> может формировать политические предпочтения читателя.  </w:t>
      </w:r>
    </w:p>
    <w:p w14:paraId="60BA75D0" w14:textId="5C59B37D" w:rsidR="00B52C82" w:rsidRDefault="00142E04" w:rsidP="0059723D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E40AFB">
        <w:t xml:space="preserve">Среди новой лексики в заголовках присутствуют в первую очередь потенциальные слова, реже встречаются окказионализмы и собственно неологизмы. </w:t>
      </w:r>
      <w:r w:rsidR="00BE5822" w:rsidRPr="00E40AFB">
        <w:t xml:space="preserve">Отметим словообразовательную </w:t>
      </w:r>
      <w:r w:rsidRPr="00E40AFB">
        <w:t>продуктивность</w:t>
      </w:r>
      <w:r w:rsidR="00BE5822" w:rsidRPr="00E40AFB">
        <w:t xml:space="preserve"> потенциальных слов</w:t>
      </w:r>
      <w:r w:rsidR="00544CC8" w:rsidRPr="00E40AFB">
        <w:t>,</w:t>
      </w:r>
      <w:r w:rsidR="00544CC8">
        <w:t xml:space="preserve"> которая продиктована, в первую очередь, естественными </w:t>
      </w:r>
      <w:proofErr w:type="spellStart"/>
      <w:r w:rsidR="00D24FC5">
        <w:t>внутрилингвистическими</w:t>
      </w:r>
      <w:proofErr w:type="spellEnd"/>
      <w:r w:rsidR="00D24FC5">
        <w:t xml:space="preserve"> </w:t>
      </w:r>
      <w:r w:rsidR="00544CC8">
        <w:t>причинами</w:t>
      </w:r>
      <w:r w:rsidR="00D24FC5">
        <w:t xml:space="preserve">. </w:t>
      </w:r>
      <w:r w:rsidR="00BE5822">
        <w:t xml:space="preserve">Наиболее частотными элементами для образования композитов стали слова </w:t>
      </w:r>
      <w:r w:rsidR="00BE5822">
        <w:rPr>
          <w:lang w:val="da-DK"/>
        </w:rPr>
        <w:t>valg</w:t>
      </w:r>
      <w:r w:rsidR="00BE5822">
        <w:t xml:space="preserve"> и </w:t>
      </w:r>
      <w:r w:rsidR="00BE5822">
        <w:rPr>
          <w:lang w:val="da-DK"/>
        </w:rPr>
        <w:t>dagpenge</w:t>
      </w:r>
      <w:r w:rsidR="00BE5822">
        <w:t>.</w:t>
      </w:r>
    </w:p>
    <w:p w14:paraId="282B44CA" w14:textId="1A2EC304" w:rsidR="00E51872" w:rsidRDefault="00E51872" w:rsidP="00E51872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Большинство заимствований в заголовках –</w:t>
      </w:r>
      <w:r w:rsidR="00EA1FBE">
        <w:t xml:space="preserve"> </w:t>
      </w:r>
      <w:r>
        <w:t xml:space="preserve">заимствования из английского языка. </w:t>
      </w:r>
      <w:r w:rsidR="00170B01">
        <w:t xml:space="preserve">Наибольший интерес представляют </w:t>
      </w:r>
      <w:r w:rsidR="00372CEF">
        <w:t>варваризмы и</w:t>
      </w:r>
      <w:r w:rsidR="00D24FC5">
        <w:t>ли</w:t>
      </w:r>
      <w:r w:rsidR="00372CEF">
        <w:t xml:space="preserve"> иноязычные вкрапления</w:t>
      </w:r>
      <w:r>
        <w:t xml:space="preserve"> </w:t>
      </w:r>
      <w:r w:rsidRPr="00372CEF">
        <w:t>(</w:t>
      </w:r>
      <w:r w:rsidRPr="00372CEF">
        <w:rPr>
          <w:lang w:val="da-DK"/>
        </w:rPr>
        <w:t>fremmedord</w:t>
      </w:r>
      <w:r w:rsidRPr="00372CEF">
        <w:t>).</w:t>
      </w:r>
      <w:r w:rsidR="00372CEF">
        <w:t xml:space="preserve"> </w:t>
      </w:r>
      <w:r w:rsidR="00EA1FBE">
        <w:t xml:space="preserve">Практически во всех случаях у заимствованных слов сохраняются морфологические признаки. Это касается в основном флексии </w:t>
      </w:r>
      <w:r w:rsidR="00EA1FBE" w:rsidRPr="00EA1FBE">
        <w:t>-</w:t>
      </w:r>
      <w:r w:rsidR="00EA1FBE">
        <w:rPr>
          <w:lang w:val="da-DK"/>
        </w:rPr>
        <w:t>s</w:t>
      </w:r>
      <w:r w:rsidR="00EA1FBE" w:rsidRPr="00EA1FBE">
        <w:t>-</w:t>
      </w:r>
      <w:r w:rsidR="00EA1FBE">
        <w:t xml:space="preserve"> существительных во множественном числе. Также </w:t>
      </w:r>
      <w:r w:rsidR="00170B01">
        <w:t xml:space="preserve">обращают на себя </w:t>
      </w:r>
      <w:r w:rsidR="00EA1FBE">
        <w:t xml:space="preserve">внимание </w:t>
      </w:r>
      <w:r w:rsidR="00170B01">
        <w:lastRenderedPageBreak/>
        <w:t>заимствования-</w:t>
      </w:r>
      <w:r w:rsidR="00EA1FBE">
        <w:t xml:space="preserve">гибриды, которые образуются по модели </w:t>
      </w:r>
      <w:proofErr w:type="spellStart"/>
      <w:r w:rsidR="00EA1FBE">
        <w:t>существительное+существительное</w:t>
      </w:r>
      <w:proofErr w:type="spellEnd"/>
      <w:r w:rsidR="002C2762">
        <w:t xml:space="preserve"> и иногда представляют собой любопытные окказиональные слова.</w:t>
      </w:r>
    </w:p>
    <w:p w14:paraId="6A25DD80" w14:textId="6F78B99A" w:rsidR="00B52C82" w:rsidRPr="00B52C82" w:rsidRDefault="00EA1FBE" w:rsidP="00293B88">
      <w:pPr>
        <w:shd w:val="clear" w:color="auto" w:fill="FFFFFF"/>
        <w:spacing w:line="360" w:lineRule="auto"/>
        <w:ind w:firstLine="709"/>
        <w:jc w:val="both"/>
      </w:pPr>
      <w:r>
        <w:t xml:space="preserve">Тема лексических особенностей заголовков новостных изданий представляется актуальной, поэтому мы продолжим </w:t>
      </w:r>
      <w:r w:rsidR="002C2762">
        <w:t>исследование, как в области поиска других характерных особенностей заголовочного комплекса, так и в сопоставительном ракурсе, привлекая материал за период нескольких предвыборных кампаний. Результаты данной работы</w:t>
      </w:r>
      <w:r w:rsidR="00B52C82">
        <w:t xml:space="preserve"> будут использован</w:t>
      </w:r>
      <w:r w:rsidR="002F7D60">
        <w:t xml:space="preserve">ы </w:t>
      </w:r>
      <w:r w:rsidR="002C2762">
        <w:t xml:space="preserve">в дальнейшем для написания </w:t>
      </w:r>
      <w:r w:rsidR="00B52C82">
        <w:t>кандидатской диссертаци</w:t>
      </w:r>
      <w:r w:rsidR="002C2762">
        <w:t>и</w:t>
      </w:r>
      <w:r w:rsidR="00B028CB">
        <w:t>.</w:t>
      </w:r>
    </w:p>
    <w:p w14:paraId="4DF0DD7E" w14:textId="77777777" w:rsidR="00216719" w:rsidRDefault="00216719" w:rsidP="00216719">
      <w:pPr>
        <w:shd w:val="clear" w:color="auto" w:fill="FFFFFF"/>
        <w:spacing w:line="360" w:lineRule="auto"/>
        <w:ind w:firstLine="426"/>
        <w:jc w:val="center"/>
        <w:rPr>
          <w:color w:val="FF0000"/>
        </w:rPr>
      </w:pPr>
    </w:p>
    <w:p w14:paraId="469BDF8E" w14:textId="415AA821" w:rsidR="000B2B83" w:rsidRPr="00216719" w:rsidRDefault="008C4A79" w:rsidP="00216719">
      <w:pPr>
        <w:shd w:val="clear" w:color="auto" w:fill="FFFFFF"/>
        <w:spacing w:line="360" w:lineRule="auto"/>
        <w:ind w:firstLine="426"/>
        <w:jc w:val="center"/>
        <w:rPr>
          <w:b/>
          <w:bCs/>
        </w:rPr>
      </w:pPr>
      <w:r w:rsidRPr="009A4266">
        <w:rPr>
          <w:b/>
          <w:bCs/>
        </w:rPr>
        <w:t>Список литературы</w:t>
      </w:r>
      <w:r w:rsidR="008143B5" w:rsidRPr="00F5776E">
        <w:rPr>
          <w:b/>
          <w:bCs/>
        </w:rPr>
        <w:t xml:space="preserve"> </w:t>
      </w:r>
    </w:p>
    <w:p w14:paraId="67462710" w14:textId="77777777" w:rsidR="00216719" w:rsidRPr="004D77A0" w:rsidRDefault="00216719" w:rsidP="000B2B83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64DC2C24" w14:textId="4A567B3D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Берков В.П. Норвежская лексикология: учеб. пособие.</w:t>
      </w:r>
      <w:r w:rsidR="00352954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>Филологический факультет СПбГУ, 2011</w:t>
      </w:r>
      <w:r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192 с.</w:t>
      </w:r>
    </w:p>
    <w:p w14:paraId="6D964DF2" w14:textId="74280373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Будаев. Э.В. </w:t>
      </w:r>
      <w:r w:rsidR="00296855" w:rsidRPr="004D77A0">
        <w:rPr>
          <w:color w:val="000000" w:themeColor="text1"/>
        </w:rPr>
        <w:t xml:space="preserve">А.П. </w:t>
      </w:r>
      <w:proofErr w:type="spellStart"/>
      <w:r w:rsidR="00296855" w:rsidRPr="004D77A0">
        <w:rPr>
          <w:color w:val="000000" w:themeColor="text1"/>
        </w:rPr>
        <w:t>Чудинов</w:t>
      </w:r>
      <w:proofErr w:type="spellEnd"/>
      <w:r w:rsidR="00296855" w:rsidRPr="004D77A0">
        <w:rPr>
          <w:color w:val="000000" w:themeColor="text1"/>
        </w:rPr>
        <w:t>.</w:t>
      </w:r>
      <w:r w:rsidR="00296855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 xml:space="preserve">Зарубежная политическая лингвистика: </w:t>
      </w:r>
      <w:r w:rsidR="00296855">
        <w:rPr>
          <w:color w:val="000000" w:themeColor="text1"/>
        </w:rPr>
        <w:t>у</w:t>
      </w:r>
      <w:r w:rsidRPr="004D77A0">
        <w:rPr>
          <w:color w:val="000000" w:themeColor="text1"/>
        </w:rPr>
        <w:t>чеб. пособие</w:t>
      </w:r>
      <w:r w:rsidR="00296855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М</w:t>
      </w:r>
      <w:r w:rsidR="00296855">
        <w:rPr>
          <w:color w:val="000000" w:themeColor="text1"/>
        </w:rPr>
        <w:t>осква,</w:t>
      </w:r>
      <w:r w:rsidRPr="004D77A0">
        <w:rPr>
          <w:color w:val="000000" w:themeColor="text1"/>
        </w:rPr>
        <w:t xml:space="preserve"> Флинта: Наука, 2008. 352 с.</w:t>
      </w:r>
    </w:p>
    <w:p w14:paraId="3A393A32" w14:textId="1163EB2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Будаев Э.В., </w:t>
      </w:r>
      <w:proofErr w:type="spellStart"/>
      <w:r w:rsidRPr="004D77A0">
        <w:rPr>
          <w:color w:val="000000" w:themeColor="text1"/>
        </w:rPr>
        <w:t>Чудинов</w:t>
      </w:r>
      <w:proofErr w:type="spellEnd"/>
      <w:r w:rsidRPr="004D77A0">
        <w:rPr>
          <w:color w:val="000000" w:themeColor="text1"/>
        </w:rPr>
        <w:t xml:space="preserve"> А.П. Методологические грани политической метафорологии. Политическая лингвистика</w:t>
      </w:r>
      <w:r w:rsidR="00352954">
        <w:rPr>
          <w:color w:val="000000" w:themeColor="text1"/>
        </w:rPr>
        <w:t>,</w:t>
      </w:r>
      <w:r w:rsidRPr="004D77A0">
        <w:rPr>
          <w:color w:val="000000" w:themeColor="text1"/>
        </w:rPr>
        <w:t xml:space="preserve"> 2007. 142 с.  </w:t>
      </w:r>
    </w:p>
    <w:p w14:paraId="407A5E9D" w14:textId="47C9E95B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proofErr w:type="spellStart"/>
      <w:r w:rsidRPr="004D77A0">
        <w:rPr>
          <w:color w:val="000000" w:themeColor="text1"/>
        </w:rPr>
        <w:t>Готта</w:t>
      </w:r>
      <w:proofErr w:type="spellEnd"/>
      <w:r w:rsidRPr="004D77A0">
        <w:rPr>
          <w:color w:val="000000" w:themeColor="text1"/>
        </w:rPr>
        <w:t xml:space="preserve"> О.М. Прагматика функционирования ключевых концептов в риторике датских политических партий. Автореферат диссертации на соискание ученой степени кандидата филологических наук</w:t>
      </w:r>
      <w:r w:rsidR="00352954">
        <w:rPr>
          <w:color w:val="000000" w:themeColor="text1"/>
        </w:rPr>
        <w:t xml:space="preserve">. </w:t>
      </w:r>
      <w:r w:rsidR="00502055" w:rsidRPr="004D77A0">
        <w:rPr>
          <w:color w:val="000000" w:themeColor="text1"/>
        </w:rPr>
        <w:t>Москва</w:t>
      </w:r>
      <w:r w:rsidR="00502055">
        <w:rPr>
          <w:color w:val="000000" w:themeColor="text1"/>
        </w:rPr>
        <w:t xml:space="preserve">, </w:t>
      </w:r>
      <w:r w:rsidR="00502055" w:rsidRPr="004D77A0">
        <w:rPr>
          <w:color w:val="000000" w:themeColor="text1"/>
        </w:rPr>
        <w:t>2008</w:t>
      </w:r>
      <w:r w:rsidRPr="004D77A0">
        <w:rPr>
          <w:color w:val="000000" w:themeColor="text1"/>
        </w:rPr>
        <w:t xml:space="preserve">. 25 с. </w:t>
      </w:r>
    </w:p>
    <w:p w14:paraId="318C8DB2" w14:textId="23E8E1D0" w:rsidR="000B2B83" w:rsidRPr="00296855" w:rsidRDefault="000B2B83" w:rsidP="00296855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Дейк В. </w:t>
      </w:r>
      <w:proofErr w:type="spellStart"/>
      <w:r w:rsidRPr="004D77A0">
        <w:rPr>
          <w:color w:val="000000" w:themeColor="text1"/>
        </w:rPr>
        <w:t>Тён</w:t>
      </w:r>
      <w:proofErr w:type="spellEnd"/>
      <w:r w:rsidRPr="004D77A0">
        <w:rPr>
          <w:color w:val="000000" w:themeColor="text1"/>
        </w:rPr>
        <w:t>. Дискурс и власть: Репрезентация доминирования в языке и коммуникации. М</w:t>
      </w:r>
      <w:r w:rsidR="00296855">
        <w:rPr>
          <w:color w:val="000000" w:themeColor="text1"/>
        </w:rPr>
        <w:t>осква,</w:t>
      </w:r>
      <w:r w:rsidRPr="00296855">
        <w:rPr>
          <w:color w:val="000000" w:themeColor="text1"/>
        </w:rPr>
        <w:t xml:space="preserve"> Книжный дом «</w:t>
      </w:r>
      <w:proofErr w:type="spellStart"/>
      <w:r w:rsidRPr="00296855">
        <w:rPr>
          <w:color w:val="000000" w:themeColor="text1"/>
        </w:rPr>
        <w:t>Либриком</w:t>
      </w:r>
      <w:proofErr w:type="spellEnd"/>
      <w:r w:rsidRPr="00296855">
        <w:rPr>
          <w:color w:val="000000" w:themeColor="text1"/>
        </w:rPr>
        <w:t>»</w:t>
      </w:r>
      <w:r w:rsidR="00296855">
        <w:rPr>
          <w:color w:val="000000" w:themeColor="text1"/>
        </w:rPr>
        <w:t>,</w:t>
      </w:r>
      <w:r w:rsidRPr="00296855">
        <w:rPr>
          <w:color w:val="000000" w:themeColor="text1"/>
        </w:rPr>
        <w:t xml:space="preserve"> 2013. 344 с.</w:t>
      </w:r>
    </w:p>
    <w:p w14:paraId="7824A546" w14:textId="31B1E6A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Ерёмин А.Н., Петрова О.О. Метонимия в современном русском языке. Теоретические основания и модели реализации: монография. М</w:t>
      </w:r>
      <w:r w:rsidR="002259E4">
        <w:rPr>
          <w:color w:val="000000" w:themeColor="text1"/>
        </w:rPr>
        <w:t>осква,</w:t>
      </w:r>
      <w:r w:rsidRPr="004D77A0">
        <w:rPr>
          <w:color w:val="000000" w:themeColor="text1"/>
        </w:rPr>
        <w:t xml:space="preserve"> Флинта, 2019. 240 с.</w:t>
      </w:r>
    </w:p>
    <w:p w14:paraId="30E576CD" w14:textId="3AB77F94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Земская Е.А. Современный русский язык. Словообразование: учеб. пособие.</w:t>
      </w:r>
      <w:r w:rsidR="002259E4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>М</w:t>
      </w:r>
      <w:r w:rsidR="002259E4">
        <w:rPr>
          <w:color w:val="000000" w:themeColor="text1"/>
        </w:rPr>
        <w:t>осква,</w:t>
      </w:r>
      <w:r w:rsidRPr="004D77A0">
        <w:rPr>
          <w:color w:val="000000" w:themeColor="text1"/>
        </w:rPr>
        <w:t xml:space="preserve"> Флинта, 2016. 328 с.</w:t>
      </w:r>
    </w:p>
    <w:p w14:paraId="6E0B606D" w14:textId="165D999E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lastRenderedPageBreak/>
        <w:t xml:space="preserve">Кобозева И.М. </w:t>
      </w:r>
      <w:proofErr w:type="spellStart"/>
      <w:r w:rsidRPr="004D77A0">
        <w:rPr>
          <w:color w:val="000000" w:themeColor="text1"/>
        </w:rPr>
        <w:t>Лексикосемантические</w:t>
      </w:r>
      <w:proofErr w:type="spellEnd"/>
      <w:r w:rsidRPr="004D77A0">
        <w:rPr>
          <w:color w:val="000000" w:themeColor="text1"/>
        </w:rPr>
        <w:t xml:space="preserve"> заметки о метафоре в политическом дискурсе</w:t>
      </w:r>
      <w:r w:rsid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Политическая лингвистика</w:t>
      </w:r>
      <w:r w:rsidR="0035295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Уральский государственный педагогический университет, Екатеринбург, 2010. С. 41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</w:rPr>
        <w:t xml:space="preserve">46. </w:t>
      </w:r>
    </w:p>
    <w:p w14:paraId="381B1B04" w14:textId="4ED68BD8" w:rsidR="000B2B83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proofErr w:type="spellStart"/>
      <w:r w:rsidRPr="004D77A0">
        <w:rPr>
          <w:color w:val="000000" w:themeColor="text1"/>
        </w:rPr>
        <w:t>Костанда</w:t>
      </w:r>
      <w:proofErr w:type="spellEnd"/>
      <w:r w:rsidRPr="004D77A0">
        <w:rPr>
          <w:color w:val="000000" w:themeColor="text1"/>
        </w:rPr>
        <w:t xml:space="preserve"> О.В. Лексические особенности заголовков шведских газет</w:t>
      </w:r>
      <w:r w:rsid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Материалы международной конференции, посвященной 100-летию со дня рождения Михаила Ивановича Стеблин-Каменского</w:t>
      </w:r>
      <w:r w:rsidR="0035295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СПб.: Наука, 2003. С. 43-49.</w:t>
      </w:r>
    </w:p>
    <w:p w14:paraId="1B55B0E6" w14:textId="2A357724" w:rsidR="00507A6A" w:rsidRPr="00507A6A" w:rsidRDefault="00507A6A" w:rsidP="00507A6A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Краснова Е.В. Аналогия в словосложении (на материале датского языка). Вестник Ленинградского государственного университета им. А.С. Пушкина, 2008. С. 59</w:t>
      </w:r>
      <w:r w:rsidR="00B343FF">
        <w:rPr>
          <w:color w:val="000000" w:themeColor="text1"/>
        </w:rPr>
        <w:t>-</w:t>
      </w:r>
      <w:r>
        <w:rPr>
          <w:color w:val="000000" w:themeColor="text1"/>
        </w:rPr>
        <w:t>67.</w:t>
      </w:r>
    </w:p>
    <w:p w14:paraId="02E841EC" w14:textId="6661AD5A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Краснова Е.В. Новые слова в современном датском языке и их словарная регистрация. Проблемы современной науки и образования</w:t>
      </w:r>
      <w:r w:rsidR="0035295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Олимп (Иваново), 2016. С. 71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</w:rPr>
        <w:t>74.</w:t>
      </w:r>
    </w:p>
    <w:p w14:paraId="2335A991" w14:textId="3A793E5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Краснова Е.В. О некоторых проблемах словосложения в современном датском языке. </w:t>
      </w:r>
      <w:proofErr w:type="spellStart"/>
      <w:r w:rsidRPr="004D77A0">
        <w:rPr>
          <w:color w:val="000000" w:themeColor="text1"/>
          <w:lang w:val="en-US"/>
        </w:rPr>
        <w:t>Philologica</w:t>
      </w:r>
      <w:proofErr w:type="spellEnd"/>
      <w:r w:rsidRPr="004D77A0">
        <w:rPr>
          <w:color w:val="000000" w:themeColor="text1"/>
        </w:rPr>
        <w:t xml:space="preserve"> </w:t>
      </w:r>
      <w:r w:rsidRPr="004D77A0">
        <w:rPr>
          <w:color w:val="000000" w:themeColor="text1"/>
          <w:lang w:val="en-US"/>
        </w:rPr>
        <w:t>Scandinavica</w:t>
      </w:r>
      <w:r w:rsidR="00352954">
        <w:rPr>
          <w:color w:val="000000" w:themeColor="text1"/>
        </w:rPr>
        <w:t>,</w:t>
      </w:r>
      <w:r w:rsidR="00795004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>Филологический ф-т СПбГУ, 2003. С. 90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</w:rPr>
        <w:t>97.</w:t>
      </w:r>
    </w:p>
    <w:p w14:paraId="5CB6E74F" w14:textId="00FD1D7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Краснова Е.В. Роль метафоры в создании композитов (на материале датского языка).</w:t>
      </w:r>
      <w:r w:rsidR="00352954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>Вестник Санкт-Петербургского университета</w:t>
      </w:r>
      <w:r w:rsidR="0079500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2007. С. 172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</w:rPr>
        <w:t>174.</w:t>
      </w:r>
    </w:p>
    <w:p w14:paraId="6FD4A50D" w14:textId="0311A880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Краснова Е.В. Роль метонимии в создании датских композитов. Скандинавская филология, СПбГУ, 2007. С. 93-99. </w:t>
      </w:r>
    </w:p>
    <w:p w14:paraId="0D7C166B" w14:textId="63B97E3C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Лакофф Д</w:t>
      </w:r>
      <w:r w:rsidR="00507A6A">
        <w:rPr>
          <w:color w:val="000000" w:themeColor="text1"/>
        </w:rPr>
        <w:t>ж.</w:t>
      </w:r>
      <w:r w:rsidRPr="004D77A0">
        <w:rPr>
          <w:color w:val="000000" w:themeColor="text1"/>
        </w:rPr>
        <w:t>, Джонсон М</w:t>
      </w:r>
      <w:r w:rsidR="00507A6A">
        <w:rPr>
          <w:color w:val="000000" w:themeColor="text1"/>
        </w:rPr>
        <w:t>.</w:t>
      </w:r>
      <w:r w:rsidRPr="004D77A0">
        <w:rPr>
          <w:color w:val="000000" w:themeColor="text1"/>
        </w:rPr>
        <w:t>. Метафоры, которыми мы живем</w:t>
      </w:r>
      <w:r w:rsid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М</w:t>
      </w:r>
      <w:r w:rsidR="00795004">
        <w:rPr>
          <w:color w:val="000000" w:themeColor="text1"/>
        </w:rPr>
        <w:t>осква,</w:t>
      </w:r>
      <w:r w:rsidRPr="004D77A0">
        <w:rPr>
          <w:color w:val="000000" w:themeColor="text1"/>
        </w:rPr>
        <w:t xml:space="preserve"> </w:t>
      </w:r>
      <w:proofErr w:type="spellStart"/>
      <w:r w:rsidRPr="004D77A0">
        <w:rPr>
          <w:color w:val="000000" w:themeColor="text1"/>
        </w:rPr>
        <w:t>Едиториал</w:t>
      </w:r>
      <w:proofErr w:type="spellEnd"/>
      <w:r w:rsidRPr="004D77A0">
        <w:rPr>
          <w:color w:val="000000" w:themeColor="text1"/>
        </w:rPr>
        <w:t xml:space="preserve"> УРСС, 2004. 256 с.</w:t>
      </w:r>
    </w:p>
    <w:p w14:paraId="6C74BEEA" w14:textId="5B14352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Маслова-</w:t>
      </w:r>
      <w:proofErr w:type="spellStart"/>
      <w:r w:rsidRPr="004D77A0">
        <w:rPr>
          <w:color w:val="000000" w:themeColor="text1"/>
        </w:rPr>
        <w:t>Лашанская</w:t>
      </w:r>
      <w:proofErr w:type="spellEnd"/>
      <w:r w:rsidRPr="004D77A0">
        <w:rPr>
          <w:color w:val="000000" w:themeColor="text1"/>
        </w:rPr>
        <w:t xml:space="preserve"> С.С. Лексикология шведского языка: </w:t>
      </w:r>
      <w:r w:rsidR="00A001BA">
        <w:rPr>
          <w:color w:val="000000" w:themeColor="text1"/>
        </w:rPr>
        <w:t>у</w:t>
      </w:r>
      <w:r w:rsidRPr="004D77A0">
        <w:rPr>
          <w:color w:val="000000" w:themeColor="text1"/>
        </w:rPr>
        <w:t>чеб</w:t>
      </w:r>
      <w:r w:rsidR="00A001BA">
        <w:rPr>
          <w:color w:val="000000" w:themeColor="text1"/>
        </w:rPr>
        <w:t>.</w:t>
      </w:r>
      <w:r w:rsidRPr="004D77A0">
        <w:rPr>
          <w:color w:val="000000" w:themeColor="text1"/>
        </w:rPr>
        <w:t xml:space="preserve"> пособие</w:t>
      </w:r>
      <w:r w:rsidR="0035295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СПб, Филологический факультет СПбГУ, 2011</w:t>
      </w:r>
      <w:r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240 с.</w:t>
      </w:r>
    </w:p>
    <w:p w14:paraId="55CD121D" w14:textId="35C0F61C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 xml:space="preserve">Попова Т.В., </w:t>
      </w:r>
      <w:proofErr w:type="spellStart"/>
      <w:r w:rsidRPr="004D77A0">
        <w:rPr>
          <w:color w:val="000000" w:themeColor="text1"/>
        </w:rPr>
        <w:t>Рацибурская</w:t>
      </w:r>
      <w:proofErr w:type="spellEnd"/>
      <w:r w:rsidRPr="004D77A0">
        <w:rPr>
          <w:color w:val="000000" w:themeColor="text1"/>
        </w:rPr>
        <w:t xml:space="preserve"> Л.В., </w:t>
      </w:r>
      <w:proofErr w:type="spellStart"/>
      <w:r w:rsidRPr="004D77A0">
        <w:rPr>
          <w:color w:val="000000" w:themeColor="text1"/>
        </w:rPr>
        <w:t>Гугунава</w:t>
      </w:r>
      <w:proofErr w:type="spellEnd"/>
      <w:r w:rsidRPr="004D77A0">
        <w:rPr>
          <w:color w:val="000000" w:themeColor="text1"/>
        </w:rPr>
        <w:t xml:space="preserve"> Д.В. </w:t>
      </w:r>
      <w:proofErr w:type="spellStart"/>
      <w:r w:rsidRPr="004D77A0">
        <w:rPr>
          <w:color w:val="000000" w:themeColor="text1"/>
        </w:rPr>
        <w:t>Неология</w:t>
      </w:r>
      <w:proofErr w:type="spellEnd"/>
      <w:r w:rsidRPr="004D77A0">
        <w:rPr>
          <w:color w:val="000000" w:themeColor="text1"/>
        </w:rPr>
        <w:t xml:space="preserve"> и </w:t>
      </w:r>
      <w:proofErr w:type="spellStart"/>
      <w:r w:rsidRPr="004D77A0">
        <w:rPr>
          <w:color w:val="000000" w:themeColor="text1"/>
        </w:rPr>
        <w:t>неография</w:t>
      </w:r>
      <w:proofErr w:type="spellEnd"/>
      <w:r w:rsidRPr="004D77A0">
        <w:rPr>
          <w:color w:val="000000" w:themeColor="text1"/>
        </w:rPr>
        <w:t xml:space="preserve"> современного русского языка: учеб. пособие. М</w:t>
      </w:r>
      <w:r w:rsidR="00A001BA">
        <w:rPr>
          <w:color w:val="000000" w:themeColor="text1"/>
        </w:rPr>
        <w:t>осква,</w:t>
      </w:r>
      <w:r w:rsidRPr="004D77A0">
        <w:rPr>
          <w:color w:val="000000" w:themeColor="text1"/>
        </w:rPr>
        <w:t xml:space="preserve"> Флинта, 2007. 168 с.</w:t>
      </w:r>
    </w:p>
    <w:p w14:paraId="373CCD29" w14:textId="4847DD2C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proofErr w:type="spellStart"/>
      <w:r w:rsidRPr="004D77A0">
        <w:rPr>
          <w:color w:val="000000" w:themeColor="text1"/>
        </w:rPr>
        <w:lastRenderedPageBreak/>
        <w:t>Толомасова</w:t>
      </w:r>
      <w:proofErr w:type="spellEnd"/>
      <w:r w:rsidRPr="004D77A0">
        <w:rPr>
          <w:color w:val="000000" w:themeColor="text1"/>
        </w:rPr>
        <w:t xml:space="preserve"> О. С. Структурно-функциональные особенности английских газет заголовков в сопоставлении с газетным информационным текстом: автореферат </w:t>
      </w:r>
      <w:proofErr w:type="spellStart"/>
      <w:r w:rsidRPr="004D77A0">
        <w:rPr>
          <w:color w:val="000000" w:themeColor="text1"/>
        </w:rPr>
        <w:t>дис</w:t>
      </w:r>
      <w:proofErr w:type="spellEnd"/>
      <w:r w:rsidRPr="004D77A0">
        <w:rPr>
          <w:color w:val="000000" w:themeColor="text1"/>
        </w:rPr>
        <w:t xml:space="preserve">. канд. </w:t>
      </w:r>
      <w:proofErr w:type="spellStart"/>
      <w:r w:rsidRPr="004D77A0">
        <w:rPr>
          <w:color w:val="000000" w:themeColor="text1"/>
        </w:rPr>
        <w:t>филол</w:t>
      </w:r>
      <w:proofErr w:type="spellEnd"/>
      <w:r w:rsidRPr="004D77A0">
        <w:rPr>
          <w:color w:val="000000" w:themeColor="text1"/>
        </w:rPr>
        <w:t>. наук</w:t>
      </w:r>
      <w:r w:rsid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 xml:space="preserve">Ленинградский гос. </w:t>
      </w:r>
      <w:proofErr w:type="spellStart"/>
      <w:r w:rsidRPr="004D77A0">
        <w:rPr>
          <w:color w:val="000000" w:themeColor="text1"/>
        </w:rPr>
        <w:t>пед</w:t>
      </w:r>
      <w:proofErr w:type="spellEnd"/>
      <w:r w:rsidRPr="004D77A0">
        <w:rPr>
          <w:color w:val="000000" w:themeColor="text1"/>
        </w:rPr>
        <w:t>. ин-т им. А</w:t>
      </w:r>
      <w:r w:rsidRP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И</w:t>
      </w:r>
      <w:r w:rsidRPr="00352954">
        <w:rPr>
          <w:color w:val="000000" w:themeColor="text1"/>
        </w:rPr>
        <w:t xml:space="preserve">. </w:t>
      </w:r>
      <w:r w:rsidRPr="004D77A0">
        <w:rPr>
          <w:color w:val="000000" w:themeColor="text1"/>
        </w:rPr>
        <w:t>Герцена</w:t>
      </w:r>
      <w:r w:rsidR="00356819" w:rsidRPr="0024754A">
        <w:rPr>
          <w:color w:val="000000" w:themeColor="text1"/>
        </w:rPr>
        <w:t>.</w:t>
      </w:r>
      <w:r w:rsidRPr="00352954">
        <w:rPr>
          <w:color w:val="000000" w:themeColor="text1"/>
        </w:rPr>
        <w:t xml:space="preserve"> </w:t>
      </w:r>
      <w:r w:rsidRPr="004D77A0">
        <w:rPr>
          <w:color w:val="000000" w:themeColor="text1"/>
        </w:rPr>
        <w:t>Л</w:t>
      </w:r>
      <w:r w:rsidRPr="00352954">
        <w:rPr>
          <w:color w:val="000000" w:themeColor="text1"/>
        </w:rPr>
        <w:t xml:space="preserve">., 1981. </w:t>
      </w:r>
      <w:r w:rsidRPr="004D77A0">
        <w:rPr>
          <w:color w:val="000000" w:themeColor="text1"/>
        </w:rPr>
        <w:t>16 с.</w:t>
      </w:r>
    </w:p>
    <w:p w14:paraId="32976394" w14:textId="26B7D50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</w:rPr>
        <w:t>Чекалина Е.М. Новая шведская лексика в свете общественных процессов. Скандинавская филология</w:t>
      </w:r>
      <w:r w:rsidR="00352954">
        <w:rPr>
          <w:color w:val="000000" w:themeColor="text1"/>
        </w:rPr>
        <w:t xml:space="preserve">, </w:t>
      </w:r>
      <w:r w:rsidRPr="004D77A0">
        <w:rPr>
          <w:color w:val="000000" w:themeColor="text1"/>
        </w:rPr>
        <w:t>Филологический</w:t>
      </w:r>
      <w:r w:rsidRPr="004D77A0">
        <w:rPr>
          <w:color w:val="000000" w:themeColor="text1"/>
          <w:lang w:val="da-DK"/>
        </w:rPr>
        <w:t xml:space="preserve"> </w:t>
      </w:r>
      <w:r w:rsidRPr="004D77A0">
        <w:rPr>
          <w:color w:val="000000" w:themeColor="text1"/>
        </w:rPr>
        <w:t>ф</w:t>
      </w:r>
      <w:r w:rsidRPr="004D77A0">
        <w:rPr>
          <w:color w:val="000000" w:themeColor="text1"/>
          <w:lang w:val="da-DK"/>
        </w:rPr>
        <w:t>-</w:t>
      </w:r>
      <w:r w:rsidRPr="004D77A0">
        <w:rPr>
          <w:color w:val="000000" w:themeColor="text1"/>
        </w:rPr>
        <w:t>т</w:t>
      </w:r>
      <w:r w:rsidRPr="004D77A0">
        <w:rPr>
          <w:color w:val="000000" w:themeColor="text1"/>
          <w:lang w:val="da-DK"/>
        </w:rPr>
        <w:t xml:space="preserve">. </w:t>
      </w:r>
      <w:r w:rsidRPr="004D77A0">
        <w:rPr>
          <w:color w:val="000000" w:themeColor="text1"/>
        </w:rPr>
        <w:t>СПбГУ</w:t>
      </w:r>
      <w:r w:rsidRPr="004D77A0">
        <w:rPr>
          <w:color w:val="000000" w:themeColor="text1"/>
          <w:lang w:val="da-DK"/>
        </w:rPr>
        <w:t xml:space="preserve">, 2004. </w:t>
      </w:r>
      <w:r w:rsidRPr="004D77A0">
        <w:rPr>
          <w:color w:val="000000" w:themeColor="text1"/>
        </w:rPr>
        <w:t>С</w:t>
      </w:r>
      <w:r w:rsidRPr="004D77A0">
        <w:rPr>
          <w:color w:val="000000" w:themeColor="text1"/>
          <w:lang w:val="da-DK"/>
        </w:rPr>
        <w:t>. 130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  <w:lang w:val="da-DK"/>
        </w:rPr>
        <w:t>138.</w:t>
      </w:r>
    </w:p>
    <w:p w14:paraId="74D3FBC1" w14:textId="6059C2EC" w:rsidR="000B2B83" w:rsidRPr="00C718B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cstheme="minorBidi"/>
          <w:color w:val="000000" w:themeColor="text1"/>
          <w:lang w:val="en-US"/>
        </w:rPr>
      </w:pPr>
      <w:proofErr w:type="spellStart"/>
      <w:r w:rsidRPr="004D77A0">
        <w:rPr>
          <w:rFonts w:cs="Arial"/>
          <w:color w:val="000000" w:themeColor="text1"/>
          <w:lang w:val="en-US"/>
        </w:rPr>
        <w:t>Brdar</w:t>
      </w:r>
      <w:proofErr w:type="spellEnd"/>
      <w:r w:rsidRPr="004D77A0">
        <w:rPr>
          <w:rFonts w:cs="Arial"/>
          <w:color w:val="000000" w:themeColor="text1"/>
          <w:lang w:val="en-US"/>
        </w:rPr>
        <w:t xml:space="preserve">-Szabo R., </w:t>
      </w:r>
      <w:proofErr w:type="spellStart"/>
      <w:r w:rsidRPr="004D77A0">
        <w:rPr>
          <w:rFonts w:cs="Arial"/>
          <w:color w:val="000000" w:themeColor="text1"/>
          <w:lang w:val="en-US"/>
        </w:rPr>
        <w:t>Brdar</w:t>
      </w:r>
      <w:proofErr w:type="spellEnd"/>
      <w:r w:rsidRPr="004D77A0">
        <w:rPr>
          <w:rFonts w:cs="Arial"/>
          <w:color w:val="000000" w:themeColor="text1"/>
          <w:lang w:val="en-US"/>
        </w:rPr>
        <w:t xml:space="preserve"> M. The problem of data in the cognitive linguistic research on metonymy: a cross-linguistic perspective. Language Sciences, vol. 34, 2012</w:t>
      </w:r>
      <w:r>
        <w:rPr>
          <w:rFonts w:cs="Arial"/>
          <w:color w:val="000000" w:themeColor="text1"/>
        </w:rPr>
        <w:t>.</w:t>
      </w:r>
      <w:r w:rsidRPr="004D77A0">
        <w:rPr>
          <w:rFonts w:cs="Arial"/>
          <w:color w:val="000000" w:themeColor="text1"/>
          <w:lang w:val="en-US"/>
        </w:rPr>
        <w:t xml:space="preserve"> P. 728-745.</w:t>
      </w:r>
    </w:p>
    <w:p w14:paraId="6E97CA86" w14:textId="27633B00" w:rsidR="00C718B0" w:rsidRPr="004D77A0" w:rsidRDefault="00C718B0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cstheme="minorBidi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Gibbs Jr. W. R. Metaphor Wars. Conceptual Metaphors in Human Life, Cambridge University Press, 2017. 320 p.</w:t>
      </w:r>
    </w:p>
    <w:p w14:paraId="036E16E6" w14:textId="63573CAD" w:rsidR="000B2B83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en-US"/>
        </w:rPr>
      </w:pPr>
      <w:r w:rsidRPr="004D77A0">
        <w:rPr>
          <w:color w:val="000000" w:themeColor="text1"/>
          <w:lang w:val="en-US"/>
        </w:rPr>
        <w:t>Gottlieb H. Danish Echoes of English</w:t>
      </w:r>
      <w:r w:rsidR="00502055">
        <w:rPr>
          <w:color w:val="000000" w:themeColor="text1"/>
          <w:lang w:val="en-US"/>
        </w:rPr>
        <w:t xml:space="preserve">, </w:t>
      </w:r>
      <w:r w:rsidRPr="004D77A0">
        <w:rPr>
          <w:color w:val="000000" w:themeColor="text1"/>
          <w:lang w:val="en-US"/>
        </w:rPr>
        <w:t>Nordic Journal of English Studies. 2004 N</w:t>
      </w:r>
      <w:r w:rsidR="00352954">
        <w:rPr>
          <w:color w:val="000000" w:themeColor="text1"/>
          <w:lang w:val="en-US"/>
        </w:rPr>
        <w:t>o.</w:t>
      </w:r>
      <w:r w:rsidRPr="004D77A0">
        <w:rPr>
          <w:color w:val="000000" w:themeColor="text1"/>
          <w:lang w:val="en-US"/>
        </w:rPr>
        <w:t xml:space="preserve"> 2. P. 39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  <w:lang w:val="en-US"/>
        </w:rPr>
        <w:t>65.</w:t>
      </w:r>
    </w:p>
    <w:p w14:paraId="3A346049" w14:textId="7E6CBCE9" w:rsidR="004E7D0E" w:rsidRPr="004E7D0E" w:rsidRDefault="004E7D0E" w:rsidP="004E7D0E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da-DK"/>
        </w:rPr>
      </w:pPr>
      <w:r w:rsidRPr="004E7D0E">
        <w:rPr>
          <w:color w:val="000000" w:themeColor="text1"/>
          <w:lang w:val="da-DK"/>
        </w:rPr>
        <w:t xml:space="preserve">Heidemann Andersen M., </w:t>
      </w:r>
      <w:proofErr w:type="spellStart"/>
      <w:r w:rsidRPr="004E7D0E">
        <w:rPr>
          <w:color w:val="000000" w:themeColor="text1"/>
          <w:lang w:val="da-DK"/>
        </w:rPr>
        <w:t>Jarvad</w:t>
      </w:r>
      <w:proofErr w:type="spellEnd"/>
      <w:r w:rsidRPr="004E7D0E">
        <w:rPr>
          <w:color w:val="000000" w:themeColor="text1"/>
          <w:lang w:val="da-DK"/>
        </w:rPr>
        <w:t xml:space="preserve"> P. Til</w:t>
      </w:r>
      <w:r>
        <w:rPr>
          <w:color w:val="000000" w:themeColor="text1"/>
          <w:lang w:val="da-DK"/>
        </w:rPr>
        <w:t xml:space="preserve">pasning af engelske importord i dansk skriftsprog, Moderne importord i </w:t>
      </w:r>
      <w:proofErr w:type="spellStart"/>
      <w:r>
        <w:rPr>
          <w:color w:val="000000" w:themeColor="text1"/>
          <w:lang w:val="da-DK"/>
        </w:rPr>
        <w:t>språka</w:t>
      </w:r>
      <w:proofErr w:type="spellEnd"/>
      <w:r>
        <w:rPr>
          <w:color w:val="000000" w:themeColor="text1"/>
          <w:lang w:val="da-DK"/>
        </w:rPr>
        <w:t xml:space="preserve"> i Norden. Oslo, 2008. S. 105</w:t>
      </w:r>
      <w:r w:rsidR="00B343FF">
        <w:rPr>
          <w:color w:val="000000" w:themeColor="text1"/>
        </w:rPr>
        <w:t>-</w:t>
      </w:r>
      <w:r>
        <w:rPr>
          <w:color w:val="000000" w:themeColor="text1"/>
          <w:lang w:val="da-DK"/>
        </w:rPr>
        <w:t>122.</w:t>
      </w:r>
    </w:p>
    <w:p w14:paraId="31712BBB" w14:textId="1E2861AD" w:rsidR="000B2B83" w:rsidRPr="004E7D0E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da-DK"/>
        </w:rPr>
      </w:pPr>
      <w:proofErr w:type="spellStart"/>
      <w:r w:rsidRPr="004D77A0">
        <w:rPr>
          <w:color w:val="000000" w:themeColor="text1"/>
          <w:lang w:val="da-DK"/>
        </w:rPr>
        <w:t>Jarvad</w:t>
      </w:r>
      <w:proofErr w:type="spellEnd"/>
      <w:r w:rsidRPr="004D77A0">
        <w:rPr>
          <w:color w:val="000000" w:themeColor="text1"/>
          <w:lang w:val="da-DK"/>
        </w:rPr>
        <w:t xml:space="preserve"> P. Den engelske påvirknings art og mængde // Engelsk eller ikke engelsk? – </w:t>
      </w:r>
      <w:proofErr w:type="spellStart"/>
      <w:r w:rsidRPr="004D77A0">
        <w:rPr>
          <w:color w:val="000000" w:themeColor="text1"/>
          <w:lang w:val="da-DK"/>
        </w:rPr>
        <w:t>That</w:t>
      </w:r>
      <w:proofErr w:type="spellEnd"/>
      <w:r w:rsidRPr="004D77A0">
        <w:rPr>
          <w:color w:val="000000" w:themeColor="text1"/>
          <w:lang w:val="da-DK"/>
        </w:rPr>
        <w:t xml:space="preserve"> is the </w:t>
      </w:r>
      <w:proofErr w:type="spellStart"/>
      <w:r w:rsidRPr="004D77A0">
        <w:rPr>
          <w:color w:val="000000" w:themeColor="text1"/>
          <w:lang w:val="da-DK"/>
        </w:rPr>
        <w:t>question</w:t>
      </w:r>
      <w:proofErr w:type="spellEnd"/>
      <w:r w:rsidRPr="004D77A0">
        <w:rPr>
          <w:color w:val="000000" w:themeColor="text1"/>
          <w:lang w:val="da-DK"/>
        </w:rPr>
        <w:t xml:space="preserve">. Copenhagen: </w:t>
      </w:r>
      <w:proofErr w:type="spellStart"/>
      <w:r w:rsidRPr="004D77A0">
        <w:rPr>
          <w:color w:val="000000" w:themeColor="text1"/>
          <w:lang w:val="da-DK"/>
        </w:rPr>
        <w:t>Gyldendalske</w:t>
      </w:r>
      <w:proofErr w:type="spellEnd"/>
      <w:r w:rsidRPr="004D77A0">
        <w:rPr>
          <w:color w:val="000000" w:themeColor="text1"/>
          <w:lang w:val="da-DK"/>
        </w:rPr>
        <w:t xml:space="preserve"> boghandel, Nordisk Forlag A/S. 1999. S. 103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  <w:lang w:val="da-DK"/>
        </w:rPr>
        <w:t xml:space="preserve">118. </w:t>
      </w:r>
    </w:p>
    <w:p w14:paraId="79D79037" w14:textId="6B7D86E5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cstheme="minorBidi"/>
          <w:color w:val="000000" w:themeColor="text1"/>
          <w:lang w:val="da-DK"/>
        </w:rPr>
      </w:pPr>
      <w:r w:rsidRPr="004D77A0">
        <w:rPr>
          <w:color w:val="000000" w:themeColor="text1"/>
          <w:lang w:val="en-US"/>
        </w:rPr>
        <w:t xml:space="preserve">Klaus-Uwe Panther, Linda L. Thornburg, Antonio Barcelona. Metonymy and metaphor in grammar.  </w:t>
      </w:r>
      <w:r w:rsidRPr="004D77A0">
        <w:rPr>
          <w:rFonts w:cs="Arial"/>
          <w:color w:val="000000" w:themeColor="text1"/>
          <w:lang w:val="en-US"/>
        </w:rPr>
        <w:t xml:space="preserve">(Human Cognitive Processing). </w:t>
      </w:r>
      <w:r w:rsidRPr="004D77A0">
        <w:rPr>
          <w:rFonts w:cs="Arial"/>
          <w:color w:val="000000" w:themeColor="text1"/>
          <w:shd w:val="clear" w:color="auto" w:fill="FFFFFF"/>
          <w:lang w:val="en-US"/>
        </w:rPr>
        <w:t>John Benjamins Publishing Company, 2009</w:t>
      </w:r>
      <w:r w:rsidR="00D871C4">
        <w:rPr>
          <w:rFonts w:cs="Arial"/>
          <w:color w:val="000000" w:themeColor="text1"/>
          <w:shd w:val="clear" w:color="auto" w:fill="FFFFFF"/>
          <w:lang w:val="en-US"/>
        </w:rPr>
        <w:t xml:space="preserve">. </w:t>
      </w:r>
      <w:r w:rsidRPr="004D77A0">
        <w:rPr>
          <w:rFonts w:cs="Arial"/>
          <w:color w:val="000000" w:themeColor="text1"/>
          <w:shd w:val="clear" w:color="auto" w:fill="FFFFFF"/>
          <w:lang w:val="en-US"/>
        </w:rPr>
        <w:t>423 p.</w:t>
      </w:r>
    </w:p>
    <w:p w14:paraId="5DC4900E" w14:textId="4903B358" w:rsidR="000B2B83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da-DK"/>
        </w:rPr>
      </w:pPr>
      <w:r w:rsidRPr="004D77A0">
        <w:rPr>
          <w:color w:val="000000" w:themeColor="text1"/>
          <w:lang w:val="da-DK"/>
        </w:rPr>
        <w:t>Lund J. Kulturens Gesandter</w:t>
      </w:r>
      <w:r w:rsidR="00B62353">
        <w:rPr>
          <w:color w:val="000000" w:themeColor="text1"/>
          <w:lang w:val="da-DK"/>
        </w:rPr>
        <w:t xml:space="preserve">. </w:t>
      </w:r>
      <w:r w:rsidRPr="004D77A0">
        <w:rPr>
          <w:color w:val="000000" w:themeColor="text1"/>
          <w:lang w:val="da-DK"/>
        </w:rPr>
        <w:t>Mål og mæle. 2001. N</w:t>
      </w:r>
      <w:r w:rsidR="00B62353">
        <w:rPr>
          <w:color w:val="000000" w:themeColor="text1"/>
          <w:lang w:val="da-DK"/>
        </w:rPr>
        <w:t>o</w:t>
      </w:r>
      <w:r w:rsidRPr="004D77A0">
        <w:rPr>
          <w:color w:val="000000" w:themeColor="text1"/>
          <w:lang w:val="da-DK"/>
        </w:rPr>
        <w:t>. 1. S. 15</w:t>
      </w:r>
      <w:r w:rsidR="00B343FF">
        <w:rPr>
          <w:color w:val="000000" w:themeColor="text1"/>
        </w:rPr>
        <w:t>-</w:t>
      </w:r>
      <w:r w:rsidRPr="004D77A0">
        <w:rPr>
          <w:color w:val="000000" w:themeColor="text1"/>
          <w:lang w:val="da-DK"/>
        </w:rPr>
        <w:t>21.</w:t>
      </w:r>
    </w:p>
    <w:p w14:paraId="337E1F84" w14:textId="00D61B63" w:rsidR="00D871C4" w:rsidRPr="00D871C4" w:rsidRDefault="00D871C4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Mattiello</w:t>
      </w:r>
      <w:proofErr w:type="spellEnd"/>
      <w:r>
        <w:rPr>
          <w:color w:val="000000" w:themeColor="text1"/>
          <w:lang w:val="en-US"/>
        </w:rPr>
        <w:t xml:space="preserve"> E. Analogy in Word-formation. A study of English Neologisms and </w:t>
      </w:r>
      <w:proofErr w:type="spellStart"/>
      <w:r>
        <w:rPr>
          <w:color w:val="000000" w:themeColor="text1"/>
          <w:lang w:val="en-US"/>
        </w:rPr>
        <w:t>Occasionalisms</w:t>
      </w:r>
      <w:proofErr w:type="spellEnd"/>
      <w:r>
        <w:rPr>
          <w:color w:val="000000" w:themeColor="text1"/>
          <w:lang w:val="en-US"/>
        </w:rPr>
        <w:t xml:space="preserve">. Germany, 2017. 246 </w:t>
      </w:r>
      <w:r>
        <w:rPr>
          <w:color w:val="000000" w:themeColor="text1"/>
          <w:lang w:val="da-DK"/>
        </w:rPr>
        <w:t>p.</w:t>
      </w:r>
    </w:p>
    <w:p w14:paraId="58D74F83" w14:textId="48BB73C0" w:rsidR="000B2B83" w:rsidRPr="004D77A0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lang w:val="da-DK"/>
        </w:rPr>
      </w:pPr>
      <w:r w:rsidRPr="004D77A0">
        <w:rPr>
          <w:color w:val="000000" w:themeColor="text1"/>
          <w:lang w:val="da-DK"/>
        </w:rPr>
        <w:t>Schrøder K., Blach-</w:t>
      </w:r>
      <w:proofErr w:type="spellStart"/>
      <w:r w:rsidRPr="004D77A0">
        <w:rPr>
          <w:color w:val="000000" w:themeColor="text1"/>
          <w:lang w:val="da-DK"/>
        </w:rPr>
        <w:t>Ørsten</w:t>
      </w:r>
      <w:proofErr w:type="spellEnd"/>
      <w:r w:rsidRPr="004D77A0">
        <w:rPr>
          <w:color w:val="000000" w:themeColor="text1"/>
          <w:lang w:val="da-DK"/>
        </w:rPr>
        <w:t xml:space="preserve"> M., </w:t>
      </w:r>
      <w:proofErr w:type="spellStart"/>
      <w:r w:rsidRPr="004D77A0">
        <w:rPr>
          <w:color w:val="000000" w:themeColor="text1"/>
          <w:lang w:val="da-DK"/>
        </w:rPr>
        <w:t>Eberholst</w:t>
      </w:r>
      <w:proofErr w:type="spellEnd"/>
      <w:r w:rsidRPr="004D77A0">
        <w:rPr>
          <w:color w:val="000000" w:themeColor="text1"/>
          <w:lang w:val="da-DK"/>
        </w:rPr>
        <w:t xml:space="preserve"> M. Danskernes brug af nyhedsmedia 2020. </w:t>
      </w:r>
      <w:r w:rsidRPr="00B62353">
        <w:rPr>
          <w:color w:val="000000" w:themeColor="text1"/>
          <w:lang w:val="da-DK"/>
        </w:rPr>
        <w:t>Rosk</w:t>
      </w:r>
      <w:r w:rsidR="0054257D" w:rsidRPr="00B62353">
        <w:rPr>
          <w:color w:val="000000" w:themeColor="text1"/>
          <w:lang w:val="da-DK"/>
        </w:rPr>
        <w:t>i</w:t>
      </w:r>
      <w:r w:rsidRPr="00B62353">
        <w:rPr>
          <w:color w:val="000000" w:themeColor="text1"/>
          <w:lang w:val="da-DK"/>
        </w:rPr>
        <w:t>lde Universitet</w:t>
      </w:r>
      <w:r w:rsidRPr="004D77A0">
        <w:rPr>
          <w:color w:val="000000" w:themeColor="text1"/>
          <w:lang w:val="da-DK"/>
        </w:rPr>
        <w:t>, 2020. 62 s.</w:t>
      </w:r>
    </w:p>
    <w:p w14:paraId="71498F96" w14:textId="4477FFB7" w:rsidR="000B2B83" w:rsidRDefault="000B2B83" w:rsidP="000B2B8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4D77A0">
        <w:rPr>
          <w:color w:val="000000" w:themeColor="text1"/>
          <w:lang w:val="en-US"/>
        </w:rPr>
        <w:t>Scott Mio J., Metaphor and Politics. Metaphor</w:t>
      </w:r>
      <w:r w:rsidRPr="00F94329">
        <w:rPr>
          <w:color w:val="000000" w:themeColor="text1"/>
        </w:rPr>
        <w:t xml:space="preserve"> </w:t>
      </w:r>
      <w:r w:rsidRPr="004D77A0">
        <w:rPr>
          <w:color w:val="000000" w:themeColor="text1"/>
          <w:lang w:val="en-US"/>
        </w:rPr>
        <w:t>and</w:t>
      </w:r>
      <w:r w:rsidRPr="00F94329">
        <w:rPr>
          <w:color w:val="000000" w:themeColor="text1"/>
        </w:rPr>
        <w:t xml:space="preserve"> </w:t>
      </w:r>
      <w:r w:rsidRPr="004D77A0">
        <w:rPr>
          <w:color w:val="000000" w:themeColor="text1"/>
          <w:lang w:val="en-US"/>
        </w:rPr>
        <w:t>symbol</w:t>
      </w:r>
      <w:r w:rsidRPr="00F94329">
        <w:rPr>
          <w:color w:val="000000" w:themeColor="text1"/>
        </w:rPr>
        <w:t xml:space="preserve">, 1997, </w:t>
      </w:r>
      <w:r>
        <w:rPr>
          <w:color w:val="000000" w:themeColor="text1"/>
          <w:lang w:val="en-US"/>
        </w:rPr>
        <w:t>P</w:t>
      </w:r>
      <w:r w:rsidRPr="00F94329">
        <w:rPr>
          <w:color w:val="000000" w:themeColor="text1"/>
        </w:rPr>
        <w:t>. 113</w:t>
      </w:r>
      <w:r w:rsidR="00B343FF">
        <w:rPr>
          <w:color w:val="000000" w:themeColor="text1"/>
        </w:rPr>
        <w:t>-</w:t>
      </w:r>
      <w:r w:rsidRPr="00F94329">
        <w:rPr>
          <w:color w:val="000000" w:themeColor="text1"/>
        </w:rPr>
        <w:t>133</w:t>
      </w:r>
      <w:r>
        <w:rPr>
          <w:color w:val="000000" w:themeColor="text1"/>
        </w:rPr>
        <w:t>.</w:t>
      </w:r>
    </w:p>
    <w:p w14:paraId="5FDC309F" w14:textId="1D4239ED" w:rsidR="001E37B5" w:rsidRDefault="001E37B5" w:rsidP="001E37B5">
      <w:pPr>
        <w:pStyle w:val="a8"/>
        <w:shd w:val="clear" w:color="auto" w:fill="FFFFFF"/>
        <w:spacing w:line="360" w:lineRule="auto"/>
        <w:ind w:left="1146"/>
        <w:jc w:val="both"/>
        <w:rPr>
          <w:color w:val="000000" w:themeColor="text1"/>
        </w:rPr>
      </w:pPr>
    </w:p>
    <w:p w14:paraId="0A76D776" w14:textId="60456726" w:rsidR="001E37B5" w:rsidRPr="00216719" w:rsidRDefault="001E37B5" w:rsidP="001E37B5">
      <w:pPr>
        <w:pStyle w:val="a8"/>
        <w:shd w:val="clear" w:color="auto" w:fill="FFFFFF"/>
        <w:spacing w:line="360" w:lineRule="auto"/>
        <w:ind w:left="1146"/>
        <w:jc w:val="both"/>
        <w:rPr>
          <w:b/>
          <w:bCs/>
          <w:color w:val="000000" w:themeColor="text1"/>
        </w:rPr>
      </w:pPr>
      <w:r w:rsidRPr="00216719">
        <w:rPr>
          <w:b/>
          <w:bCs/>
          <w:color w:val="000000" w:themeColor="text1"/>
        </w:rPr>
        <w:t xml:space="preserve">Список </w:t>
      </w:r>
      <w:r w:rsidR="00ED5798">
        <w:rPr>
          <w:b/>
          <w:bCs/>
          <w:color w:val="000000" w:themeColor="text1"/>
        </w:rPr>
        <w:t xml:space="preserve">электронных </w:t>
      </w:r>
      <w:r w:rsidRPr="00216719">
        <w:rPr>
          <w:b/>
          <w:bCs/>
          <w:color w:val="000000" w:themeColor="text1"/>
        </w:rPr>
        <w:t>газет-источников:</w:t>
      </w:r>
    </w:p>
    <w:p w14:paraId="0C348C42" w14:textId="77777777" w:rsidR="001E37B5" w:rsidRDefault="001E37B5" w:rsidP="001E37B5">
      <w:pPr>
        <w:pStyle w:val="a8"/>
        <w:shd w:val="clear" w:color="auto" w:fill="FFFFFF"/>
        <w:spacing w:line="360" w:lineRule="auto"/>
        <w:ind w:left="1146"/>
        <w:jc w:val="both"/>
        <w:rPr>
          <w:color w:val="000000" w:themeColor="text1"/>
        </w:rPr>
      </w:pPr>
    </w:p>
    <w:p w14:paraId="56F570E7" w14:textId="77777777" w:rsidR="001E37B5" w:rsidRPr="001512FB" w:rsidRDefault="001E37B5" w:rsidP="001E37B5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color w:val="000000" w:themeColor="text1"/>
        </w:rPr>
      </w:pPr>
      <w:r w:rsidRPr="001512FB">
        <w:rPr>
          <w:color w:val="000000" w:themeColor="text1"/>
          <w:lang w:val="da-DK"/>
        </w:rPr>
        <w:t>Information</w:t>
      </w:r>
      <w:r w:rsidRPr="00ED5798">
        <w:rPr>
          <w:color w:val="000000" w:themeColor="text1"/>
        </w:rPr>
        <w:t xml:space="preserve">: </w:t>
      </w:r>
      <w:hyperlink r:id="rId8" w:history="1">
        <w:r w:rsidRPr="00ED5798">
          <w:rPr>
            <w:rStyle w:val="a9"/>
            <w:color w:val="000000" w:themeColor="text1"/>
            <w:u w:val="none"/>
            <w:lang w:val="da-DK"/>
          </w:rPr>
          <w:t>https</w:t>
        </w:r>
        <w:r w:rsidRPr="00ED5798">
          <w:rPr>
            <w:rStyle w:val="a9"/>
            <w:color w:val="000000" w:themeColor="text1"/>
            <w:u w:val="none"/>
          </w:rPr>
          <w:t>://</w:t>
        </w:r>
        <w:r w:rsidRPr="00ED5798">
          <w:rPr>
            <w:rStyle w:val="a9"/>
            <w:color w:val="000000" w:themeColor="text1"/>
            <w:u w:val="none"/>
            <w:lang w:val="da-DK"/>
          </w:rPr>
          <w:t>www</w:t>
        </w:r>
        <w:r w:rsidRPr="00ED5798">
          <w:rPr>
            <w:rStyle w:val="a9"/>
            <w:color w:val="000000" w:themeColor="text1"/>
            <w:u w:val="none"/>
          </w:rPr>
          <w:t>.</w:t>
        </w:r>
        <w:r w:rsidRPr="00ED5798">
          <w:rPr>
            <w:rStyle w:val="a9"/>
            <w:color w:val="000000" w:themeColor="text1"/>
            <w:u w:val="none"/>
            <w:lang w:val="da-DK"/>
          </w:rPr>
          <w:t>information</w:t>
        </w:r>
        <w:r w:rsidRPr="00ED5798">
          <w:rPr>
            <w:rStyle w:val="a9"/>
            <w:color w:val="000000" w:themeColor="text1"/>
            <w:u w:val="none"/>
          </w:rPr>
          <w:t>.</w:t>
        </w:r>
        <w:r w:rsidRPr="00ED5798">
          <w:rPr>
            <w:rStyle w:val="a9"/>
            <w:color w:val="000000" w:themeColor="text1"/>
            <w:u w:val="none"/>
            <w:lang w:val="da-DK"/>
          </w:rPr>
          <w:t>dk</w:t>
        </w:r>
        <w:r w:rsidRPr="00ED5798">
          <w:rPr>
            <w:rStyle w:val="a9"/>
            <w:color w:val="000000" w:themeColor="text1"/>
            <w:u w:val="none"/>
          </w:rPr>
          <w:t>/</w:t>
        </w:r>
      </w:hyperlink>
      <w:r w:rsidRPr="00ED5798">
        <w:rPr>
          <w:rStyle w:val="a9"/>
          <w:color w:val="000000" w:themeColor="text1"/>
          <w:u w:val="none"/>
        </w:rPr>
        <w:t xml:space="preserve"> </w:t>
      </w:r>
      <w:r>
        <w:rPr>
          <w:rStyle w:val="a9"/>
          <w:color w:val="000000" w:themeColor="text1"/>
          <w:u w:val="none"/>
        </w:rPr>
        <w:t>(дата обращения: 10.05.2021);</w:t>
      </w:r>
    </w:p>
    <w:p w14:paraId="20F93F36" w14:textId="77777777" w:rsidR="001E37B5" w:rsidRPr="00FC1B68" w:rsidRDefault="001E37B5" w:rsidP="001E37B5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color w:val="000000" w:themeColor="text1"/>
        </w:rPr>
      </w:pPr>
      <w:r w:rsidRPr="001512FB">
        <w:rPr>
          <w:color w:val="000000" w:themeColor="text1"/>
          <w:lang w:val="da-DK"/>
        </w:rPr>
        <w:t>Jyllands</w:t>
      </w:r>
      <w:r w:rsidRPr="00FC1B68">
        <w:rPr>
          <w:color w:val="000000" w:themeColor="text1"/>
        </w:rPr>
        <w:t xml:space="preserve"> </w:t>
      </w:r>
      <w:r w:rsidRPr="001512FB">
        <w:rPr>
          <w:color w:val="000000" w:themeColor="text1"/>
          <w:lang w:val="da-DK"/>
        </w:rPr>
        <w:t>Posten</w:t>
      </w:r>
      <w:r w:rsidRPr="00FC1B68">
        <w:rPr>
          <w:color w:val="000000" w:themeColor="text1"/>
        </w:rPr>
        <w:t xml:space="preserve">: </w:t>
      </w:r>
      <w:hyperlink r:id="rId9" w:history="1">
        <w:r w:rsidRPr="001512FB">
          <w:rPr>
            <w:rStyle w:val="a9"/>
            <w:color w:val="000000" w:themeColor="text1"/>
            <w:u w:val="none"/>
            <w:lang w:val="da-DK"/>
          </w:rPr>
          <w:t>https</w:t>
        </w:r>
        <w:r w:rsidRPr="00FC1B68">
          <w:rPr>
            <w:rStyle w:val="a9"/>
            <w:color w:val="000000" w:themeColor="text1"/>
            <w:u w:val="none"/>
          </w:rPr>
          <w:t>://</w:t>
        </w:r>
        <w:r w:rsidRPr="001512FB">
          <w:rPr>
            <w:rStyle w:val="a9"/>
            <w:color w:val="000000" w:themeColor="text1"/>
            <w:u w:val="none"/>
            <w:lang w:val="da-DK"/>
          </w:rPr>
          <w:t>jyllands</w:t>
        </w:r>
        <w:r w:rsidRPr="00FC1B68">
          <w:rPr>
            <w:rStyle w:val="a9"/>
            <w:color w:val="000000" w:themeColor="text1"/>
            <w:u w:val="none"/>
          </w:rPr>
          <w:t>-</w:t>
        </w:r>
        <w:r w:rsidRPr="001512FB">
          <w:rPr>
            <w:rStyle w:val="a9"/>
            <w:color w:val="000000" w:themeColor="text1"/>
            <w:u w:val="none"/>
            <w:lang w:val="da-DK"/>
          </w:rPr>
          <w:t>posten</w:t>
        </w:r>
        <w:r w:rsidRPr="00FC1B68">
          <w:rPr>
            <w:rStyle w:val="a9"/>
            <w:color w:val="000000" w:themeColor="text1"/>
            <w:u w:val="none"/>
          </w:rPr>
          <w:t>.</w:t>
        </w:r>
        <w:r w:rsidRPr="001512FB">
          <w:rPr>
            <w:rStyle w:val="a9"/>
            <w:color w:val="000000" w:themeColor="text1"/>
            <w:u w:val="none"/>
            <w:lang w:val="da-DK"/>
          </w:rPr>
          <w:t>dk</w:t>
        </w:r>
        <w:r w:rsidRPr="00FC1B68">
          <w:rPr>
            <w:rStyle w:val="a9"/>
            <w:color w:val="000000" w:themeColor="text1"/>
            <w:u w:val="none"/>
          </w:rPr>
          <w:t>/</w:t>
        </w:r>
      </w:hyperlink>
      <w:r w:rsidRPr="00FC1B68">
        <w:rPr>
          <w:rStyle w:val="a9"/>
          <w:color w:val="000000" w:themeColor="text1"/>
          <w:u w:val="none"/>
        </w:rPr>
        <w:t xml:space="preserve"> (</w:t>
      </w:r>
      <w:r>
        <w:rPr>
          <w:rStyle w:val="a9"/>
          <w:color w:val="000000" w:themeColor="text1"/>
          <w:u w:val="none"/>
        </w:rPr>
        <w:t>дата</w:t>
      </w:r>
      <w:r w:rsidRPr="00FC1B68">
        <w:rPr>
          <w:rStyle w:val="a9"/>
          <w:color w:val="000000" w:themeColor="text1"/>
          <w:u w:val="none"/>
        </w:rPr>
        <w:t xml:space="preserve"> </w:t>
      </w:r>
      <w:r>
        <w:rPr>
          <w:rStyle w:val="a9"/>
          <w:color w:val="000000" w:themeColor="text1"/>
          <w:u w:val="none"/>
        </w:rPr>
        <w:t xml:space="preserve">обращения: </w:t>
      </w:r>
      <w:r w:rsidRPr="00FC1B68">
        <w:rPr>
          <w:rStyle w:val="a9"/>
          <w:color w:val="000000" w:themeColor="text1"/>
          <w:u w:val="none"/>
        </w:rPr>
        <w:t>01.05.2021)</w:t>
      </w:r>
      <w:r>
        <w:rPr>
          <w:rStyle w:val="a9"/>
          <w:color w:val="000000" w:themeColor="text1"/>
          <w:u w:val="none"/>
        </w:rPr>
        <w:t>;</w:t>
      </w:r>
    </w:p>
    <w:p w14:paraId="14FAC6AC" w14:textId="074EA1DC" w:rsidR="001E37B5" w:rsidRDefault="001E37B5" w:rsidP="001E37B5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rStyle w:val="a9"/>
          <w:color w:val="000000" w:themeColor="text1"/>
          <w:u w:val="none"/>
        </w:rPr>
      </w:pPr>
      <w:r w:rsidRPr="001512FB">
        <w:rPr>
          <w:color w:val="000000" w:themeColor="text1"/>
          <w:lang w:val="da-DK"/>
        </w:rPr>
        <w:t>Politiken</w:t>
      </w:r>
      <w:r w:rsidRPr="00FC1B68">
        <w:rPr>
          <w:color w:val="000000" w:themeColor="text1"/>
        </w:rPr>
        <w:t xml:space="preserve">: </w:t>
      </w:r>
      <w:hyperlink r:id="rId10" w:history="1">
        <w:r w:rsidRPr="001512FB">
          <w:rPr>
            <w:rStyle w:val="a9"/>
            <w:color w:val="000000" w:themeColor="text1"/>
            <w:u w:val="none"/>
            <w:lang w:val="da-DK"/>
          </w:rPr>
          <w:t>https</w:t>
        </w:r>
        <w:r w:rsidRPr="00FC1B68">
          <w:rPr>
            <w:rStyle w:val="a9"/>
            <w:color w:val="000000" w:themeColor="text1"/>
            <w:u w:val="none"/>
          </w:rPr>
          <w:t>://</w:t>
        </w:r>
        <w:r w:rsidRPr="001512FB">
          <w:rPr>
            <w:rStyle w:val="a9"/>
            <w:color w:val="000000" w:themeColor="text1"/>
            <w:u w:val="none"/>
            <w:lang w:val="da-DK"/>
          </w:rPr>
          <w:t>politiken</w:t>
        </w:r>
        <w:r w:rsidRPr="00FC1B68">
          <w:rPr>
            <w:rStyle w:val="a9"/>
            <w:color w:val="000000" w:themeColor="text1"/>
            <w:u w:val="none"/>
          </w:rPr>
          <w:t>.</w:t>
        </w:r>
        <w:r w:rsidRPr="001512FB">
          <w:rPr>
            <w:rStyle w:val="a9"/>
            <w:color w:val="000000" w:themeColor="text1"/>
            <w:u w:val="none"/>
            <w:lang w:val="da-DK"/>
          </w:rPr>
          <w:t>dk</w:t>
        </w:r>
        <w:r w:rsidRPr="00FC1B68">
          <w:rPr>
            <w:rStyle w:val="a9"/>
            <w:color w:val="000000" w:themeColor="text1"/>
            <w:u w:val="none"/>
          </w:rPr>
          <w:t>/</w:t>
        </w:r>
      </w:hyperlink>
      <w:r w:rsidRPr="00FC1B68">
        <w:rPr>
          <w:rStyle w:val="a9"/>
          <w:color w:val="000000" w:themeColor="text1"/>
          <w:u w:val="none"/>
        </w:rPr>
        <w:t xml:space="preserve"> (</w:t>
      </w:r>
      <w:r>
        <w:rPr>
          <w:rStyle w:val="a9"/>
          <w:color w:val="000000" w:themeColor="text1"/>
          <w:u w:val="none"/>
        </w:rPr>
        <w:t>дата</w:t>
      </w:r>
      <w:r w:rsidRPr="00FC1B68">
        <w:rPr>
          <w:rStyle w:val="a9"/>
          <w:color w:val="000000" w:themeColor="text1"/>
          <w:u w:val="none"/>
        </w:rPr>
        <w:t xml:space="preserve"> </w:t>
      </w:r>
      <w:r>
        <w:rPr>
          <w:rStyle w:val="a9"/>
          <w:color w:val="000000" w:themeColor="text1"/>
          <w:u w:val="none"/>
        </w:rPr>
        <w:t>обращения: 01.05.2021</w:t>
      </w:r>
      <w:r w:rsidRPr="00FC1B68">
        <w:rPr>
          <w:rStyle w:val="a9"/>
          <w:color w:val="000000" w:themeColor="text1"/>
          <w:u w:val="none"/>
        </w:rPr>
        <w:t>)</w:t>
      </w:r>
      <w:r>
        <w:rPr>
          <w:rStyle w:val="a9"/>
          <w:color w:val="000000" w:themeColor="text1"/>
          <w:u w:val="none"/>
        </w:rPr>
        <w:t>.</w:t>
      </w:r>
    </w:p>
    <w:p w14:paraId="51944CFF" w14:textId="77777777" w:rsidR="00216719" w:rsidRPr="00216719" w:rsidRDefault="00216719" w:rsidP="00216719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2E16544C" w14:textId="4D8DBCE4" w:rsidR="000B2B83" w:rsidRPr="00216719" w:rsidRDefault="000B2B83" w:rsidP="00216719">
      <w:pPr>
        <w:pStyle w:val="a8"/>
        <w:shd w:val="clear" w:color="auto" w:fill="FFFFFF"/>
        <w:spacing w:line="360" w:lineRule="auto"/>
        <w:ind w:left="851" w:firstLine="283"/>
        <w:jc w:val="both"/>
        <w:rPr>
          <w:b/>
          <w:bCs/>
          <w:color w:val="000000" w:themeColor="text1"/>
        </w:rPr>
      </w:pPr>
      <w:r w:rsidRPr="00216719">
        <w:rPr>
          <w:b/>
          <w:bCs/>
          <w:color w:val="000000" w:themeColor="text1"/>
        </w:rPr>
        <w:t>Электронные словари:</w:t>
      </w:r>
    </w:p>
    <w:p w14:paraId="7F2159EA" w14:textId="77777777" w:rsidR="009A4266" w:rsidRPr="001512FB" w:rsidRDefault="009A4266" w:rsidP="000B2B83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3F0948EE" w14:textId="2EEA69FD" w:rsidR="000B2B83" w:rsidRPr="001512FB" w:rsidRDefault="000B2B83" w:rsidP="000B2B83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color w:val="000000" w:themeColor="text1"/>
          <w:lang w:val="da-DK"/>
        </w:rPr>
      </w:pPr>
      <w:r w:rsidRPr="001512FB">
        <w:rPr>
          <w:color w:val="000000" w:themeColor="text1"/>
          <w:lang w:val="da-DK"/>
        </w:rPr>
        <w:t xml:space="preserve">Den danske ordbog: </w:t>
      </w:r>
      <w:hyperlink r:id="rId11" w:history="1">
        <w:r w:rsidRPr="001512FB">
          <w:rPr>
            <w:rStyle w:val="a9"/>
            <w:color w:val="000000" w:themeColor="text1"/>
            <w:u w:val="none"/>
            <w:lang w:val="da-DK"/>
          </w:rPr>
          <w:t>https://ordnet.dk/ddo</w:t>
        </w:r>
      </w:hyperlink>
      <w:r w:rsidR="00FC1B68" w:rsidRPr="00FC1B68">
        <w:rPr>
          <w:rStyle w:val="a9"/>
          <w:color w:val="000000" w:themeColor="text1"/>
          <w:u w:val="none"/>
          <w:lang w:val="da-DK"/>
        </w:rPr>
        <w:t xml:space="preserve"> (</w:t>
      </w:r>
      <w:r w:rsidR="00FC1B68">
        <w:rPr>
          <w:rStyle w:val="a9"/>
          <w:color w:val="000000" w:themeColor="text1"/>
          <w:u w:val="none"/>
        </w:rPr>
        <w:t>дата</w:t>
      </w:r>
      <w:r w:rsidR="00FC1B68" w:rsidRPr="00FC1B68">
        <w:rPr>
          <w:rStyle w:val="a9"/>
          <w:color w:val="000000" w:themeColor="text1"/>
          <w:u w:val="none"/>
          <w:lang w:val="da-DK"/>
        </w:rPr>
        <w:t xml:space="preserve"> </w:t>
      </w:r>
      <w:r w:rsidR="00FC1B68">
        <w:rPr>
          <w:rStyle w:val="a9"/>
          <w:color w:val="000000" w:themeColor="text1"/>
          <w:u w:val="none"/>
        </w:rPr>
        <w:t>обращения</w:t>
      </w:r>
      <w:r w:rsidR="00FC1B68" w:rsidRPr="00FC1B68">
        <w:rPr>
          <w:rStyle w:val="a9"/>
          <w:color w:val="000000" w:themeColor="text1"/>
          <w:u w:val="none"/>
          <w:lang w:val="da-DK"/>
        </w:rPr>
        <w:t>: 10.05.2021)</w:t>
      </w:r>
      <w:r w:rsidR="000D2BC6" w:rsidRPr="000D2BC6">
        <w:rPr>
          <w:rStyle w:val="a9"/>
          <w:color w:val="000000" w:themeColor="text1"/>
          <w:u w:val="none"/>
          <w:lang w:val="da-DK"/>
        </w:rPr>
        <w:t>;</w:t>
      </w:r>
    </w:p>
    <w:p w14:paraId="623FA182" w14:textId="71F0DF75" w:rsidR="000B2B83" w:rsidRDefault="000B2B83" w:rsidP="000B2B83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rStyle w:val="a9"/>
          <w:color w:val="000000" w:themeColor="text1"/>
          <w:u w:val="none"/>
          <w:lang w:val="da-DK"/>
        </w:rPr>
      </w:pPr>
      <w:r w:rsidRPr="001512FB">
        <w:rPr>
          <w:color w:val="000000" w:themeColor="text1"/>
          <w:lang w:val="da-DK"/>
        </w:rPr>
        <w:t xml:space="preserve">Nye ord i dansk: </w:t>
      </w:r>
      <w:hyperlink r:id="rId12" w:history="1">
        <w:r w:rsidRPr="001512FB">
          <w:rPr>
            <w:rStyle w:val="a9"/>
            <w:color w:val="000000" w:themeColor="text1"/>
            <w:u w:val="none"/>
            <w:lang w:val="da-DK"/>
          </w:rPr>
          <w:t>https://dsn.dk/ordboeger/nye-ord-i-dansk/</w:t>
        </w:r>
      </w:hyperlink>
      <w:r w:rsidR="00FC1B68" w:rsidRPr="00FC1B68">
        <w:rPr>
          <w:rStyle w:val="a9"/>
          <w:color w:val="000000" w:themeColor="text1"/>
          <w:u w:val="none"/>
          <w:lang w:val="da-DK"/>
        </w:rPr>
        <w:t xml:space="preserve"> (</w:t>
      </w:r>
      <w:r w:rsidR="00FC1B68">
        <w:rPr>
          <w:rStyle w:val="a9"/>
          <w:color w:val="000000" w:themeColor="text1"/>
          <w:u w:val="none"/>
        </w:rPr>
        <w:t>дата</w:t>
      </w:r>
      <w:r w:rsidR="00FC1B68" w:rsidRPr="00FC1B68">
        <w:rPr>
          <w:rStyle w:val="a9"/>
          <w:color w:val="000000" w:themeColor="text1"/>
          <w:u w:val="none"/>
          <w:lang w:val="da-DK"/>
        </w:rPr>
        <w:t xml:space="preserve"> </w:t>
      </w:r>
      <w:r w:rsidR="00FC1B68">
        <w:rPr>
          <w:rStyle w:val="a9"/>
          <w:color w:val="000000" w:themeColor="text1"/>
          <w:u w:val="none"/>
        </w:rPr>
        <w:t>обращения</w:t>
      </w:r>
      <w:r w:rsidR="00FC1B68" w:rsidRPr="00FC1B68">
        <w:rPr>
          <w:rStyle w:val="a9"/>
          <w:color w:val="000000" w:themeColor="text1"/>
          <w:u w:val="none"/>
          <w:lang w:val="da-DK"/>
        </w:rPr>
        <w:t>: 10.05.2021)</w:t>
      </w:r>
      <w:r w:rsidR="000D2BC6" w:rsidRPr="000D2BC6">
        <w:rPr>
          <w:rStyle w:val="a9"/>
          <w:color w:val="000000" w:themeColor="text1"/>
          <w:u w:val="none"/>
          <w:lang w:val="da-DK"/>
        </w:rPr>
        <w:t>;</w:t>
      </w:r>
    </w:p>
    <w:p w14:paraId="78B8451D" w14:textId="40B96F75" w:rsidR="000D2BC6" w:rsidRPr="000D2BC6" w:rsidRDefault="000D2BC6" w:rsidP="000B2B83">
      <w:pPr>
        <w:pStyle w:val="a8"/>
        <w:numPr>
          <w:ilvl w:val="0"/>
          <w:numId w:val="5"/>
        </w:numPr>
        <w:shd w:val="clear" w:color="auto" w:fill="FFFFFF"/>
        <w:spacing w:line="360" w:lineRule="auto"/>
        <w:ind w:firstLine="131"/>
        <w:jc w:val="both"/>
        <w:rPr>
          <w:color w:val="000000" w:themeColor="text1"/>
          <w:lang w:val="da-DK"/>
        </w:rPr>
      </w:pPr>
      <w:r>
        <w:rPr>
          <w:rStyle w:val="a9"/>
          <w:color w:val="000000" w:themeColor="text1"/>
          <w:u w:val="none"/>
          <w:lang w:val="da-DK"/>
        </w:rPr>
        <w:t xml:space="preserve">Retskrivningsordbogen: </w:t>
      </w:r>
      <w:hyperlink r:id="rId13" w:history="1">
        <w:r w:rsidRPr="000D2BC6">
          <w:rPr>
            <w:rStyle w:val="a9"/>
            <w:color w:val="000000" w:themeColor="text1"/>
            <w:u w:val="none"/>
            <w:lang w:val="da-DK"/>
          </w:rPr>
          <w:t>https://dsn.dk/ordboeger/retskrivningsordbogen/</w:t>
        </w:r>
      </w:hyperlink>
      <w:r w:rsidRPr="000D2BC6">
        <w:rPr>
          <w:rStyle w:val="a9"/>
          <w:color w:val="000000" w:themeColor="text1"/>
          <w:u w:val="none"/>
          <w:lang w:val="da-DK"/>
        </w:rPr>
        <w:t xml:space="preserve"> </w:t>
      </w:r>
      <w:r>
        <w:rPr>
          <w:rStyle w:val="a9"/>
          <w:color w:val="000000" w:themeColor="text1"/>
          <w:u w:val="none"/>
          <w:lang w:val="da-DK"/>
        </w:rPr>
        <w:t>(</w:t>
      </w:r>
      <w:r>
        <w:rPr>
          <w:rStyle w:val="a9"/>
          <w:color w:val="000000" w:themeColor="text1"/>
          <w:u w:val="none"/>
        </w:rPr>
        <w:t>дата</w:t>
      </w:r>
      <w:r w:rsidRPr="000D2BC6">
        <w:rPr>
          <w:rStyle w:val="a9"/>
          <w:color w:val="000000" w:themeColor="text1"/>
          <w:u w:val="none"/>
          <w:lang w:val="da-DK"/>
        </w:rPr>
        <w:t xml:space="preserve"> </w:t>
      </w:r>
      <w:r>
        <w:rPr>
          <w:rStyle w:val="a9"/>
          <w:color w:val="000000" w:themeColor="text1"/>
          <w:u w:val="none"/>
        </w:rPr>
        <w:t>обращения</w:t>
      </w:r>
      <w:r w:rsidRPr="000D2BC6">
        <w:rPr>
          <w:rStyle w:val="a9"/>
          <w:color w:val="000000" w:themeColor="text1"/>
          <w:u w:val="none"/>
          <w:lang w:val="da-DK"/>
        </w:rPr>
        <w:t>: 10.05.2021</w:t>
      </w:r>
      <w:r>
        <w:rPr>
          <w:rStyle w:val="a9"/>
          <w:color w:val="000000" w:themeColor="text1"/>
          <w:u w:val="none"/>
          <w:lang w:val="da-DK"/>
        </w:rPr>
        <w:t>)</w:t>
      </w:r>
      <w:r w:rsidRPr="000D2BC6">
        <w:rPr>
          <w:rStyle w:val="a9"/>
          <w:color w:val="000000" w:themeColor="text1"/>
          <w:u w:val="none"/>
          <w:lang w:val="da-DK"/>
        </w:rPr>
        <w:t>.</w:t>
      </w:r>
    </w:p>
    <w:p w14:paraId="7EBA30FF" w14:textId="47F6A4D1" w:rsidR="008C4A79" w:rsidRPr="000B2B83" w:rsidRDefault="008C4A79" w:rsidP="00750D66">
      <w:pPr>
        <w:shd w:val="clear" w:color="auto" w:fill="FFFFFF"/>
        <w:spacing w:line="360" w:lineRule="auto"/>
        <w:jc w:val="center"/>
        <w:rPr>
          <w:lang w:val="da-DK"/>
        </w:rPr>
      </w:pPr>
    </w:p>
    <w:p w14:paraId="5C1DBB45" w14:textId="16F72C85" w:rsidR="008C4A79" w:rsidRPr="009A4266" w:rsidRDefault="008C4A79" w:rsidP="00750D66">
      <w:pPr>
        <w:shd w:val="clear" w:color="auto" w:fill="FFFFFF"/>
        <w:spacing w:line="360" w:lineRule="auto"/>
        <w:ind w:firstLine="1134"/>
        <w:jc w:val="center"/>
        <w:rPr>
          <w:b/>
          <w:bCs/>
        </w:rPr>
      </w:pPr>
      <w:r w:rsidRPr="009A4266">
        <w:rPr>
          <w:b/>
          <w:bCs/>
        </w:rPr>
        <w:t>Список статей, публикованных по теме ВКР</w:t>
      </w:r>
    </w:p>
    <w:p w14:paraId="0AF226D7" w14:textId="77777777" w:rsidR="00B52C82" w:rsidRDefault="00B52C82" w:rsidP="00F14066">
      <w:pPr>
        <w:shd w:val="clear" w:color="auto" w:fill="FFFFFF"/>
        <w:spacing w:line="360" w:lineRule="auto"/>
        <w:ind w:firstLine="426"/>
        <w:jc w:val="center"/>
      </w:pPr>
    </w:p>
    <w:p w14:paraId="46ACA681" w14:textId="19727AD5" w:rsidR="00F87B08" w:rsidRDefault="00032EC1" w:rsidP="00F87B08">
      <w:pPr>
        <w:pStyle w:val="a8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Функциональные особенности иностранных слов в заголовках современной датской прессы.</w:t>
      </w:r>
      <w:r w:rsidR="00754C5F" w:rsidRPr="00754C5F">
        <w:t xml:space="preserve"> </w:t>
      </w:r>
      <w:r w:rsidR="00F87B08">
        <w:t xml:space="preserve">Актуальные проблемы </w:t>
      </w:r>
      <w:proofErr w:type="spellStart"/>
      <w:r w:rsidR="00F87B08">
        <w:t>инфотелекоммуникаций</w:t>
      </w:r>
      <w:proofErr w:type="spellEnd"/>
      <w:r w:rsidR="00F87B08">
        <w:t xml:space="preserve"> в науке и образовании. </w:t>
      </w:r>
      <w:r w:rsidR="00F87B08">
        <w:rPr>
          <w:lang w:val="da-DK"/>
        </w:rPr>
        <w:t>V</w:t>
      </w:r>
      <w:r w:rsidR="00F87B08" w:rsidRPr="00F87B08">
        <w:t xml:space="preserve"> </w:t>
      </w:r>
      <w:r w:rsidR="00F87B08">
        <w:t xml:space="preserve">Международная научно-техническая и научно-методическая конференция: сб. науч. ст. в 3 т.; Т. 3 / под ред. С. В. </w:t>
      </w:r>
      <w:proofErr w:type="spellStart"/>
      <w:r w:rsidR="00F87B08">
        <w:t>Бачевского</w:t>
      </w:r>
      <w:proofErr w:type="spellEnd"/>
      <w:r w:rsidR="00F87B08">
        <w:t xml:space="preserve">, СПб.: Санкт-Петербургский государственный университет телекоммуникаций им. проф. М. А. Бонч-Бруевича, 2016. </w:t>
      </w:r>
      <w:proofErr w:type="spellStart"/>
      <w:r>
        <w:t>Сс</w:t>
      </w:r>
      <w:proofErr w:type="spellEnd"/>
      <w:r>
        <w:t xml:space="preserve">. </w:t>
      </w:r>
      <w:r w:rsidR="00F87B08">
        <w:t>490 – 494.</w:t>
      </w:r>
      <w:r w:rsidR="00E41E4D">
        <w:t xml:space="preserve"> РИНЦ</w:t>
      </w:r>
      <w:r w:rsidR="001E37B5">
        <w:t>;</w:t>
      </w:r>
    </w:p>
    <w:p w14:paraId="00D778B7" w14:textId="2373BD90" w:rsidR="00E41E4D" w:rsidRPr="00D37DAF" w:rsidRDefault="00E41E4D" w:rsidP="00E41E4D">
      <w:pPr>
        <w:pStyle w:val="a8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rPr>
          <w:lang w:val="da-DK"/>
        </w:rPr>
        <w:lastRenderedPageBreak/>
        <w:t>Metonymi</w:t>
      </w:r>
      <w:r w:rsidRPr="00EC276F">
        <w:rPr>
          <w:lang w:val="da-DK"/>
        </w:rPr>
        <w:t xml:space="preserve"> </w:t>
      </w:r>
      <w:r>
        <w:rPr>
          <w:lang w:val="da-DK"/>
        </w:rPr>
        <w:t>i</w:t>
      </w:r>
      <w:r w:rsidRPr="00EC276F">
        <w:rPr>
          <w:lang w:val="da-DK"/>
        </w:rPr>
        <w:t xml:space="preserve"> </w:t>
      </w:r>
      <w:r>
        <w:rPr>
          <w:lang w:val="da-DK"/>
        </w:rPr>
        <w:t>rubrikker</w:t>
      </w:r>
      <w:r w:rsidRPr="00EC276F">
        <w:rPr>
          <w:lang w:val="da-DK"/>
        </w:rPr>
        <w:t xml:space="preserve"> </w:t>
      </w:r>
      <w:r>
        <w:rPr>
          <w:lang w:val="da-DK"/>
        </w:rPr>
        <w:t>i</w:t>
      </w:r>
      <w:r w:rsidRPr="00EC276F">
        <w:rPr>
          <w:lang w:val="da-DK"/>
        </w:rPr>
        <w:t xml:space="preserve"> </w:t>
      </w:r>
      <w:r>
        <w:rPr>
          <w:lang w:val="da-DK"/>
        </w:rPr>
        <w:t>moderne</w:t>
      </w:r>
      <w:r w:rsidRPr="00EC276F">
        <w:rPr>
          <w:lang w:val="da-DK"/>
        </w:rPr>
        <w:t xml:space="preserve"> </w:t>
      </w:r>
      <w:r>
        <w:rPr>
          <w:lang w:val="da-DK"/>
        </w:rPr>
        <w:t>dansk</w:t>
      </w:r>
      <w:r w:rsidRPr="00EC276F">
        <w:rPr>
          <w:lang w:val="da-DK"/>
        </w:rPr>
        <w:t xml:space="preserve"> </w:t>
      </w:r>
      <w:r>
        <w:rPr>
          <w:lang w:val="da-DK"/>
        </w:rPr>
        <w:t>dagspresse</w:t>
      </w:r>
      <w:r w:rsidRPr="00EC276F">
        <w:rPr>
          <w:lang w:val="da-DK"/>
        </w:rPr>
        <w:t xml:space="preserve">. </w:t>
      </w:r>
      <w:r>
        <w:t>Скандинавская</w:t>
      </w:r>
      <w:r w:rsidRPr="00754C5F">
        <w:t xml:space="preserve"> </w:t>
      </w:r>
      <w:r>
        <w:t>филология</w:t>
      </w:r>
      <w:r w:rsidRPr="00754C5F">
        <w:t xml:space="preserve">. </w:t>
      </w:r>
      <w:r>
        <w:t xml:space="preserve">Том 18, </w:t>
      </w:r>
      <w:proofErr w:type="spellStart"/>
      <w:r>
        <w:t>вып</w:t>
      </w:r>
      <w:proofErr w:type="spellEnd"/>
      <w:r>
        <w:t xml:space="preserve">. </w:t>
      </w:r>
      <w:r w:rsidRPr="00D37DAF">
        <w:t>2</w:t>
      </w:r>
      <w:r>
        <w:t xml:space="preserve">, Санкт-Петербургский государственный университет, 2020. </w:t>
      </w:r>
      <w:proofErr w:type="spellStart"/>
      <w:r>
        <w:t>Сс</w:t>
      </w:r>
      <w:proofErr w:type="spellEnd"/>
      <w:r>
        <w:t xml:space="preserve">. 310 – 322. </w:t>
      </w:r>
      <w:r w:rsidR="00216719">
        <w:rPr>
          <w:lang w:val="da-DK"/>
        </w:rPr>
        <w:t>Web of Science</w:t>
      </w:r>
      <w:r w:rsidRPr="00D37DAF">
        <w:t xml:space="preserve">, </w:t>
      </w:r>
      <w:r>
        <w:t>РИНЦ</w:t>
      </w:r>
      <w:r w:rsidR="001E37B5">
        <w:t>;</w:t>
      </w:r>
    </w:p>
    <w:p w14:paraId="05E2BFE7" w14:textId="2A3C0073" w:rsidR="00E41E4D" w:rsidRDefault="00E41E4D" w:rsidP="00E41E4D">
      <w:pPr>
        <w:pStyle w:val="a8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 xml:space="preserve">Метафора в заголовках датской прессы в контексте политического дискурса. Вестник гуманитарного факультета Санкт-Петербургского государственного университета телекоммуникаций им. проф. Бонч-Бруевича, научно-теоретический журнал, № 12, Санкт-Петербург, 2020. </w:t>
      </w:r>
      <w:proofErr w:type="spellStart"/>
      <w:r>
        <w:t>Сс</w:t>
      </w:r>
      <w:proofErr w:type="spellEnd"/>
      <w:r>
        <w:t>. 429 – 438. РИНЦ</w:t>
      </w:r>
      <w:r w:rsidR="001E37B5">
        <w:t>.</w:t>
      </w:r>
    </w:p>
    <w:p w14:paraId="27D0CDD2" w14:textId="77777777" w:rsidR="000B2B83" w:rsidRDefault="000B2B83" w:rsidP="00D768F6">
      <w:pPr>
        <w:shd w:val="clear" w:color="auto" w:fill="FFFFFF"/>
        <w:spacing w:line="360" w:lineRule="auto"/>
      </w:pPr>
    </w:p>
    <w:p w14:paraId="62A0B7CC" w14:textId="2373964D" w:rsidR="00D37DAF" w:rsidRPr="009A4266" w:rsidRDefault="008C4A79" w:rsidP="00750D66">
      <w:pPr>
        <w:shd w:val="clear" w:color="auto" w:fill="FFFFFF"/>
        <w:spacing w:line="360" w:lineRule="auto"/>
        <w:ind w:firstLine="1134"/>
        <w:jc w:val="center"/>
        <w:rPr>
          <w:b/>
          <w:bCs/>
        </w:rPr>
      </w:pPr>
      <w:r w:rsidRPr="009A4266">
        <w:rPr>
          <w:b/>
          <w:bCs/>
        </w:rPr>
        <w:t>Список выступлений на конференциях</w:t>
      </w:r>
    </w:p>
    <w:p w14:paraId="5186BE13" w14:textId="77777777" w:rsidR="007705A4" w:rsidRPr="007705A4" w:rsidRDefault="007705A4" w:rsidP="007705A4">
      <w:pPr>
        <w:shd w:val="clear" w:color="auto" w:fill="FFFFFF"/>
        <w:spacing w:line="360" w:lineRule="auto"/>
        <w:ind w:firstLine="426"/>
        <w:jc w:val="both"/>
      </w:pPr>
    </w:p>
    <w:p w14:paraId="06A73CAD" w14:textId="5AFE4750" w:rsidR="007705A4" w:rsidRPr="007705A4" w:rsidRDefault="007705A4" w:rsidP="007705A4">
      <w:pPr>
        <w:pStyle w:val="a8"/>
        <w:numPr>
          <w:ilvl w:val="0"/>
          <w:numId w:val="8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7705A4">
        <w:rPr>
          <w:rFonts w:eastAsia="Times New Roman"/>
          <w:color w:val="auto"/>
          <w:lang w:val="da-DK" w:eastAsia="ru-RU"/>
        </w:rPr>
        <w:t>XVIII</w:t>
      </w:r>
      <w:r w:rsidRPr="007705A4">
        <w:rPr>
          <w:rFonts w:eastAsia="Times New Roman"/>
          <w:color w:val="auto"/>
          <w:lang w:eastAsia="ru-RU"/>
        </w:rPr>
        <w:t xml:space="preserve"> Международный Балтийский форум, гуманитарный факультет </w:t>
      </w:r>
      <w:proofErr w:type="spellStart"/>
      <w:r w:rsidRPr="007705A4">
        <w:rPr>
          <w:rFonts w:eastAsia="Times New Roman"/>
          <w:color w:val="auto"/>
          <w:lang w:eastAsia="ru-RU"/>
        </w:rPr>
        <w:t>СПбГУТ</w:t>
      </w:r>
      <w:proofErr w:type="spellEnd"/>
      <w:r w:rsidRPr="007705A4">
        <w:rPr>
          <w:rFonts w:eastAsia="Times New Roman"/>
          <w:color w:val="auto"/>
          <w:lang w:eastAsia="ru-RU"/>
        </w:rPr>
        <w:t xml:space="preserve"> им. проф. Бонч-Бруевича, 1</w:t>
      </w:r>
      <w:r>
        <w:rPr>
          <w:rFonts w:eastAsia="Times New Roman"/>
          <w:color w:val="auto"/>
          <w:lang w:eastAsia="ru-RU"/>
        </w:rPr>
        <w:t xml:space="preserve"> – </w:t>
      </w:r>
      <w:r w:rsidRPr="007705A4">
        <w:rPr>
          <w:rFonts w:eastAsia="Times New Roman"/>
          <w:color w:val="auto"/>
          <w:lang w:eastAsia="ru-RU"/>
        </w:rPr>
        <w:t>3 декабря 2016 г.</w:t>
      </w:r>
    </w:p>
    <w:p w14:paraId="6669BFFE" w14:textId="1826DF7F" w:rsidR="00227333" w:rsidRPr="007705A4" w:rsidRDefault="007705A4" w:rsidP="007705A4">
      <w:pPr>
        <w:pStyle w:val="a8"/>
        <w:numPr>
          <w:ilvl w:val="0"/>
          <w:numId w:val="8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7705A4">
        <w:rPr>
          <w:rFonts w:eastAsia="Times New Roman"/>
          <w:color w:val="auto"/>
          <w:lang w:val="da-DK" w:eastAsia="ru-RU"/>
        </w:rPr>
        <w:t>XXII</w:t>
      </w:r>
      <w:r w:rsidRPr="007705A4">
        <w:rPr>
          <w:rFonts w:eastAsia="Times New Roman"/>
          <w:color w:val="auto"/>
          <w:lang w:eastAsia="ru-RU"/>
        </w:rPr>
        <w:t xml:space="preserve"> Международный Балтийский форум, гуманитарный факультет </w:t>
      </w:r>
      <w:proofErr w:type="spellStart"/>
      <w:r w:rsidRPr="007705A4">
        <w:rPr>
          <w:rFonts w:eastAsia="Times New Roman"/>
          <w:color w:val="auto"/>
          <w:lang w:eastAsia="ru-RU"/>
        </w:rPr>
        <w:t>СПбГУТ</w:t>
      </w:r>
      <w:proofErr w:type="spellEnd"/>
      <w:r w:rsidRPr="007705A4">
        <w:rPr>
          <w:rFonts w:eastAsia="Times New Roman"/>
          <w:color w:val="auto"/>
          <w:lang w:eastAsia="ru-RU"/>
        </w:rPr>
        <w:t xml:space="preserve"> им. проф. Бонч-Бруевича, 4 – 5 декабря 2020 г.  </w:t>
      </w:r>
    </w:p>
    <w:p w14:paraId="65B4CAEC" w14:textId="420612B7" w:rsidR="006A2AD5" w:rsidRPr="00C301C9" w:rsidRDefault="006A2AD5" w:rsidP="009A4266">
      <w:pPr>
        <w:shd w:val="clear" w:color="auto" w:fill="FFFFFF"/>
        <w:spacing w:line="360" w:lineRule="auto"/>
        <w:jc w:val="both"/>
      </w:pPr>
    </w:p>
    <w:p w14:paraId="23E45D63" w14:textId="77777777" w:rsidR="00162531" w:rsidRPr="00C301C9" w:rsidRDefault="00162531" w:rsidP="007A5970">
      <w:pPr>
        <w:spacing w:line="360" w:lineRule="auto"/>
        <w:jc w:val="both"/>
      </w:pPr>
    </w:p>
    <w:sectPr w:rsidR="00162531" w:rsidRPr="00C301C9" w:rsidSect="00770372">
      <w:footerReference w:type="even" r:id="rId14"/>
      <w:footerReference w:type="default" r:id="rId15"/>
      <w:pgSz w:w="11900" w:h="16840"/>
      <w:pgMar w:top="1134" w:right="559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E82E" w14:textId="77777777" w:rsidR="00970546" w:rsidRDefault="00970546" w:rsidP="00314FEF">
      <w:r>
        <w:separator/>
      </w:r>
    </w:p>
  </w:endnote>
  <w:endnote w:type="continuationSeparator" w:id="0">
    <w:p w14:paraId="4192DC8E" w14:textId="77777777" w:rsidR="00970546" w:rsidRDefault="00970546" w:rsidP="003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">
    <w:altName w:val="Cambria"/>
    <w:panose1 w:val="020B0604020202020204"/>
    <w:charset w:val="00"/>
    <w:family w:val="roman"/>
    <w:notTrueType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74811558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1333E5A" w14:textId="5635D18B" w:rsidR="003618CA" w:rsidRDefault="003618CA" w:rsidP="008F00C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AE6BED2" w14:textId="77777777" w:rsidR="003618CA" w:rsidRDefault="003618CA" w:rsidP="00FC30F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34663584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894BF62" w14:textId="5541340E" w:rsidR="003618CA" w:rsidRDefault="003618CA" w:rsidP="008F00C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2FF5ED13" w14:textId="77777777" w:rsidR="003618CA" w:rsidRDefault="003618CA" w:rsidP="00FC30F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59888" w14:textId="77777777" w:rsidR="00970546" w:rsidRDefault="00970546" w:rsidP="00314FEF">
      <w:r>
        <w:separator/>
      </w:r>
    </w:p>
  </w:footnote>
  <w:footnote w:type="continuationSeparator" w:id="0">
    <w:p w14:paraId="78211DB7" w14:textId="77777777" w:rsidR="00970546" w:rsidRDefault="00970546" w:rsidP="00314FEF">
      <w:r>
        <w:continuationSeparator/>
      </w:r>
    </w:p>
  </w:footnote>
  <w:footnote w:id="1">
    <w:p w14:paraId="1888078F" w14:textId="74BE28CA" w:rsidR="003618CA" w:rsidRPr="00B50994" w:rsidRDefault="003618CA" w:rsidP="00D56B41">
      <w:pPr>
        <w:pStyle w:val="a6"/>
      </w:pPr>
      <w:r w:rsidRPr="00C61C3B">
        <w:rPr>
          <w:rStyle w:val="a5"/>
          <w:vertAlign w:val="superscript"/>
        </w:rPr>
        <w:footnoteRef/>
      </w:r>
      <w:r w:rsidRPr="002F77B3">
        <w:t xml:space="preserve"> </w:t>
      </w:r>
      <w:r>
        <w:t>Данные сайта</w:t>
      </w:r>
      <w:r w:rsidRPr="0039217D">
        <w:t xml:space="preserve"> </w:t>
      </w:r>
      <w:r>
        <w:t xml:space="preserve">датской транспортной компании </w:t>
      </w:r>
      <w:proofErr w:type="spellStart"/>
      <w:r>
        <w:rPr>
          <w:lang w:val="da-DK"/>
        </w:rPr>
        <w:t>Movia</w:t>
      </w:r>
      <w:proofErr w:type="spellEnd"/>
      <w:r>
        <w:t xml:space="preserve">: </w:t>
      </w:r>
      <w:hyperlink r:id="rId1" w:history="1">
        <w:r w:rsidR="00B50994" w:rsidRPr="00634E01">
          <w:rPr>
            <w:rStyle w:val="a9"/>
            <w:color w:val="000000" w:themeColor="text1"/>
            <w:u w:val="none"/>
          </w:rPr>
          <w:t>www.moviatrafik.dk</w:t>
        </w:r>
      </w:hyperlink>
      <w:r w:rsidR="00B50994" w:rsidRPr="00634E01">
        <w:rPr>
          <w:color w:val="000000" w:themeColor="text1"/>
        </w:rPr>
        <w:t xml:space="preserve"> (</w:t>
      </w:r>
      <w:r w:rsidR="00B50994">
        <w:t>дата обращения: 15.11.2020)</w:t>
      </w:r>
      <w:r w:rsidR="00A124F5">
        <w:t>.</w:t>
      </w:r>
    </w:p>
  </w:footnote>
  <w:footnote w:id="2">
    <w:p w14:paraId="2967D292" w14:textId="3693D085" w:rsidR="00483EEC" w:rsidRPr="002E4CC1" w:rsidRDefault="00483EEC">
      <w:pPr>
        <w:pStyle w:val="a6"/>
      </w:pPr>
      <w:r w:rsidRPr="004A010B">
        <w:rPr>
          <w:rStyle w:val="a5"/>
          <w:vertAlign w:val="superscript"/>
        </w:rPr>
        <w:footnoteRef/>
      </w:r>
      <w:r w:rsidRPr="004A010B">
        <w:rPr>
          <w:vertAlign w:val="superscript"/>
        </w:rPr>
        <w:t xml:space="preserve"> </w:t>
      </w:r>
      <w:proofErr w:type="spellStart"/>
      <w:r>
        <w:t>Борген</w:t>
      </w:r>
      <w:proofErr w:type="spellEnd"/>
      <w:r>
        <w:t xml:space="preserve"> – сокращение от слова </w:t>
      </w:r>
      <w:proofErr w:type="spellStart"/>
      <w:r>
        <w:t>Кристиансборг</w:t>
      </w:r>
      <w:proofErr w:type="spellEnd"/>
      <w:r>
        <w:t xml:space="preserve"> </w:t>
      </w:r>
      <w:r w:rsidR="00AF5F8B">
        <w:t>(</w:t>
      </w:r>
      <w:r w:rsidR="00AF5F8B">
        <w:rPr>
          <w:lang w:val="da-DK"/>
        </w:rPr>
        <w:t>Christians</w:t>
      </w:r>
      <w:r w:rsidR="00AF5F8B" w:rsidRPr="00AF5F8B">
        <w:rPr>
          <w:i/>
          <w:iCs/>
          <w:lang w:val="da-DK"/>
        </w:rPr>
        <w:t>borg</w:t>
      </w:r>
      <w:r w:rsidR="00AF5F8B" w:rsidRPr="00AF5F8B">
        <w:rPr>
          <w:i/>
          <w:iCs/>
        </w:rPr>
        <w:t xml:space="preserve"> </w:t>
      </w:r>
      <w:r w:rsidR="002E4CC1">
        <w:rPr>
          <w:i/>
          <w:iCs/>
        </w:rPr>
        <w:t>–</w:t>
      </w:r>
      <w:r w:rsidR="00AF5F8B" w:rsidRPr="00AF5F8B">
        <w:rPr>
          <w:i/>
          <w:iCs/>
        </w:rPr>
        <w:t xml:space="preserve"> </w:t>
      </w:r>
      <w:r w:rsidR="009076D8">
        <w:rPr>
          <w:i/>
          <w:iCs/>
          <w:lang w:val="da-DK"/>
        </w:rPr>
        <w:t>B</w:t>
      </w:r>
      <w:proofErr w:type="spellStart"/>
      <w:r w:rsidR="00AF5F8B">
        <w:rPr>
          <w:i/>
          <w:iCs/>
          <w:lang w:val="en-US"/>
        </w:rPr>
        <w:t>orge</w:t>
      </w:r>
      <w:r w:rsidR="002E4CC1">
        <w:rPr>
          <w:i/>
          <w:iCs/>
          <w:lang w:val="en-US"/>
        </w:rPr>
        <w:t>n</w:t>
      </w:r>
      <w:proofErr w:type="spellEnd"/>
      <w:r w:rsidR="002E4CC1" w:rsidRPr="002E4CC1">
        <w:t>)</w:t>
      </w:r>
      <w:r w:rsidR="002E4CC1">
        <w:t>.</w:t>
      </w:r>
    </w:p>
  </w:footnote>
  <w:footnote w:id="3">
    <w:p w14:paraId="542F90FB" w14:textId="1836FC61" w:rsidR="0034608E" w:rsidRDefault="0034608E">
      <w:pPr>
        <w:pStyle w:val="a6"/>
      </w:pPr>
      <w:r w:rsidRPr="004A010B">
        <w:rPr>
          <w:rStyle w:val="a5"/>
          <w:vertAlign w:val="superscript"/>
        </w:rPr>
        <w:footnoteRef/>
      </w:r>
      <w:r w:rsidRPr="004A010B">
        <w:rPr>
          <w:vertAlign w:val="superscript"/>
        </w:rPr>
        <w:t xml:space="preserve"> </w:t>
      </w:r>
      <w:r>
        <w:t xml:space="preserve">Знак «крестик», который избиратель должен поставить в бюллетени рядом с выбранным им кандидатом. </w:t>
      </w:r>
    </w:p>
  </w:footnote>
  <w:footnote w:id="4">
    <w:p w14:paraId="13B02859" w14:textId="6D393D7D" w:rsidR="003618CA" w:rsidRPr="00477E36" w:rsidRDefault="003618CA" w:rsidP="0054721A">
      <w:pPr>
        <w:pStyle w:val="a6"/>
        <w:jc w:val="both"/>
      </w:pPr>
      <w:r w:rsidRPr="009A4F68">
        <w:rPr>
          <w:rStyle w:val="a5"/>
          <w:vertAlign w:val="superscript"/>
        </w:rPr>
        <w:footnoteRef/>
      </w:r>
      <w:r w:rsidRPr="009A4F68">
        <w:rPr>
          <w:vertAlign w:val="superscript"/>
        </w:rPr>
        <w:t xml:space="preserve"> </w:t>
      </w:r>
      <w:r>
        <w:t>Электронный толковый словарь датского языка, созданный Обществом датского языка и литературы (</w:t>
      </w:r>
      <w:r w:rsidRPr="0054721A">
        <w:rPr>
          <w:lang w:val="da-DK"/>
        </w:rPr>
        <w:t>Dansk</w:t>
      </w:r>
      <w:r w:rsidRPr="0054721A">
        <w:t xml:space="preserve"> </w:t>
      </w:r>
      <w:r w:rsidRPr="0054721A">
        <w:rPr>
          <w:lang w:val="da-DK"/>
        </w:rPr>
        <w:t>sprog</w:t>
      </w:r>
      <w:r w:rsidRPr="0054721A">
        <w:t xml:space="preserve"> </w:t>
      </w:r>
      <w:r w:rsidRPr="0054721A">
        <w:rPr>
          <w:lang w:val="da-DK"/>
        </w:rPr>
        <w:t>og</w:t>
      </w:r>
      <w:r w:rsidRPr="0054721A">
        <w:t xml:space="preserve"> </w:t>
      </w:r>
      <w:r w:rsidRPr="0054721A">
        <w:rPr>
          <w:lang w:val="da-DK"/>
        </w:rPr>
        <w:t>litteraturselskab</w:t>
      </w:r>
      <w:r w:rsidRPr="00477E36">
        <w:t>)</w:t>
      </w:r>
      <w:r w:rsidR="007C22E3">
        <w:t>. (дата обращения 10.05.2021)</w:t>
      </w:r>
    </w:p>
  </w:footnote>
  <w:footnote w:id="5">
    <w:p w14:paraId="4A679A35" w14:textId="12B87668" w:rsidR="003618CA" w:rsidRPr="0024754A" w:rsidRDefault="003618CA" w:rsidP="0054721A">
      <w:pPr>
        <w:pStyle w:val="a6"/>
        <w:jc w:val="both"/>
        <w:rPr>
          <w:lang w:val="da-DK"/>
        </w:rPr>
      </w:pPr>
      <w:r w:rsidRPr="009A4F68">
        <w:rPr>
          <w:rStyle w:val="a5"/>
          <w:vertAlign w:val="superscript"/>
        </w:rPr>
        <w:footnoteRef/>
      </w:r>
      <w:r>
        <w:t xml:space="preserve"> Электронный словарь новых слов датского языка, созданный Государственным комитетом по вопросам датского языка (</w:t>
      </w:r>
      <w:r w:rsidRPr="0054721A">
        <w:rPr>
          <w:lang w:val="da-DK"/>
        </w:rPr>
        <w:t>Dansk</w:t>
      </w:r>
      <w:r w:rsidRPr="0054721A">
        <w:t xml:space="preserve"> </w:t>
      </w:r>
      <w:proofErr w:type="spellStart"/>
      <w:r w:rsidRPr="0054721A">
        <w:rPr>
          <w:lang w:val="da-DK"/>
        </w:rPr>
        <w:t>sprog</w:t>
      </w:r>
      <w:r>
        <w:rPr>
          <w:lang w:val="da-DK"/>
        </w:rPr>
        <w:t>n</w:t>
      </w:r>
      <w:proofErr w:type="spellEnd"/>
      <w:r w:rsidRPr="0054721A">
        <w:t>æ</w:t>
      </w:r>
      <w:proofErr w:type="spellStart"/>
      <w:r w:rsidRPr="0054721A">
        <w:rPr>
          <w:lang w:val="da-DK"/>
        </w:rPr>
        <w:t>vn</w:t>
      </w:r>
      <w:proofErr w:type="spellEnd"/>
      <w:r w:rsidRPr="00477E36">
        <w:t>).</w:t>
      </w:r>
      <w:r>
        <w:t xml:space="preserve"> </w:t>
      </w:r>
      <w:r w:rsidR="007C22E3" w:rsidRPr="0024754A">
        <w:rPr>
          <w:lang w:val="da-DK"/>
        </w:rPr>
        <w:t>(</w:t>
      </w:r>
      <w:r w:rsidR="007C22E3">
        <w:t>дата</w:t>
      </w:r>
      <w:r w:rsidR="007C22E3" w:rsidRPr="0024754A">
        <w:rPr>
          <w:lang w:val="da-DK"/>
        </w:rPr>
        <w:t xml:space="preserve"> </w:t>
      </w:r>
      <w:r w:rsidR="007C22E3">
        <w:t>обращения</w:t>
      </w:r>
      <w:r w:rsidR="007C22E3" w:rsidRPr="0024754A">
        <w:rPr>
          <w:lang w:val="da-DK"/>
        </w:rPr>
        <w:t xml:space="preserve"> 10.05.2021)</w:t>
      </w:r>
    </w:p>
  </w:footnote>
  <w:footnote w:id="6">
    <w:p w14:paraId="4CB4FC24" w14:textId="307F39E6" w:rsidR="009A4F68" w:rsidRPr="009A4F68" w:rsidRDefault="009A4F68">
      <w:pPr>
        <w:pStyle w:val="a6"/>
        <w:rPr>
          <w:lang w:val="da-DK"/>
        </w:rPr>
      </w:pPr>
      <w:r w:rsidRPr="009A4F68">
        <w:rPr>
          <w:rStyle w:val="a5"/>
          <w:vertAlign w:val="superscript"/>
        </w:rPr>
        <w:footnoteRef/>
      </w:r>
      <w:r w:rsidRPr="0024754A">
        <w:rPr>
          <w:lang w:val="da-DK"/>
        </w:rPr>
        <w:t xml:space="preserve"> </w:t>
      </w:r>
      <w:r>
        <w:rPr>
          <w:lang w:val="da-DK"/>
        </w:rPr>
        <w:t>Retskrivningsordbogen, § 57. Bindestreg. (</w:t>
      </w:r>
      <w:r>
        <w:t>дата</w:t>
      </w:r>
      <w:r w:rsidRPr="0024754A">
        <w:rPr>
          <w:lang w:val="da-DK"/>
        </w:rPr>
        <w:t xml:space="preserve"> </w:t>
      </w:r>
      <w:r>
        <w:t>обращения</w:t>
      </w:r>
      <w:r w:rsidRPr="0024754A">
        <w:rPr>
          <w:lang w:val="da-DK"/>
        </w:rPr>
        <w:t xml:space="preserve"> 10.05.2021</w:t>
      </w:r>
      <w:r>
        <w:rPr>
          <w:lang w:val="da-DK"/>
        </w:rPr>
        <w:t>)</w:t>
      </w:r>
    </w:p>
  </w:footnote>
  <w:footnote w:id="7">
    <w:p w14:paraId="6DDCF2D6" w14:textId="3EF24C47" w:rsidR="009A4F68" w:rsidRPr="009A4F68" w:rsidRDefault="009A4F68">
      <w:pPr>
        <w:pStyle w:val="a6"/>
      </w:pPr>
      <w:r w:rsidRPr="009A4F68">
        <w:rPr>
          <w:rStyle w:val="a5"/>
          <w:vertAlign w:val="superscript"/>
        </w:rPr>
        <w:footnoteRef/>
      </w:r>
      <w:r w:rsidRPr="009A4F68">
        <w:rPr>
          <w:vertAlign w:val="superscript"/>
          <w:lang w:val="da-DK"/>
        </w:rPr>
        <w:t xml:space="preserve"> </w:t>
      </w:r>
      <w:r>
        <w:rPr>
          <w:lang w:val="da-DK"/>
        </w:rPr>
        <w:t>Retskrivningsordbogen</w:t>
      </w:r>
      <w:r w:rsidRPr="009A4F68">
        <w:rPr>
          <w:lang w:val="da-DK"/>
        </w:rPr>
        <w:t xml:space="preserve">, § 18. Skrivemåden afhængig af udtalen. </w:t>
      </w:r>
      <w:r>
        <w:t>(дата обращения: 10.05.2021)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79D"/>
    <w:multiLevelType w:val="hybridMultilevel"/>
    <w:tmpl w:val="A6E2A3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6E54E6"/>
    <w:multiLevelType w:val="hybridMultilevel"/>
    <w:tmpl w:val="9C40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3C82"/>
    <w:multiLevelType w:val="hybridMultilevel"/>
    <w:tmpl w:val="1A104C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5C2352"/>
    <w:multiLevelType w:val="hybridMultilevel"/>
    <w:tmpl w:val="F0D6E482"/>
    <w:lvl w:ilvl="0" w:tplc="9F7A9F1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3D12145F"/>
    <w:multiLevelType w:val="hybridMultilevel"/>
    <w:tmpl w:val="EEAE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30343"/>
    <w:multiLevelType w:val="hybridMultilevel"/>
    <w:tmpl w:val="084488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CDC0BD8"/>
    <w:multiLevelType w:val="hybridMultilevel"/>
    <w:tmpl w:val="0FFED4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6F15F60"/>
    <w:multiLevelType w:val="hybridMultilevel"/>
    <w:tmpl w:val="83F61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EF"/>
    <w:rsid w:val="00000FF7"/>
    <w:rsid w:val="000024E9"/>
    <w:rsid w:val="000061AA"/>
    <w:rsid w:val="0000717F"/>
    <w:rsid w:val="00010E97"/>
    <w:rsid w:val="00013028"/>
    <w:rsid w:val="000172A6"/>
    <w:rsid w:val="0002437A"/>
    <w:rsid w:val="00032EC1"/>
    <w:rsid w:val="00033F86"/>
    <w:rsid w:val="000349B0"/>
    <w:rsid w:val="000408E1"/>
    <w:rsid w:val="00044E2C"/>
    <w:rsid w:val="0005153D"/>
    <w:rsid w:val="000578C7"/>
    <w:rsid w:val="00065F33"/>
    <w:rsid w:val="00074BB5"/>
    <w:rsid w:val="0007570B"/>
    <w:rsid w:val="00075D08"/>
    <w:rsid w:val="00077081"/>
    <w:rsid w:val="000779F3"/>
    <w:rsid w:val="00091EC2"/>
    <w:rsid w:val="0009440F"/>
    <w:rsid w:val="000A10D0"/>
    <w:rsid w:val="000A30E3"/>
    <w:rsid w:val="000A36C3"/>
    <w:rsid w:val="000A6445"/>
    <w:rsid w:val="000B2B83"/>
    <w:rsid w:val="000B515F"/>
    <w:rsid w:val="000B6571"/>
    <w:rsid w:val="000C0822"/>
    <w:rsid w:val="000C3659"/>
    <w:rsid w:val="000C4F52"/>
    <w:rsid w:val="000C791B"/>
    <w:rsid w:val="000D2BC6"/>
    <w:rsid w:val="000D5979"/>
    <w:rsid w:val="000D597B"/>
    <w:rsid w:val="000D602B"/>
    <w:rsid w:val="000E3EE0"/>
    <w:rsid w:val="000F6F1E"/>
    <w:rsid w:val="00103DD4"/>
    <w:rsid w:val="0011118E"/>
    <w:rsid w:val="00112957"/>
    <w:rsid w:val="00113DAA"/>
    <w:rsid w:val="00134D65"/>
    <w:rsid w:val="001360B2"/>
    <w:rsid w:val="00140B2F"/>
    <w:rsid w:val="00142E04"/>
    <w:rsid w:val="00153494"/>
    <w:rsid w:val="001615B8"/>
    <w:rsid w:val="00162531"/>
    <w:rsid w:val="0016329F"/>
    <w:rsid w:val="00170B01"/>
    <w:rsid w:val="00172BDC"/>
    <w:rsid w:val="001772DA"/>
    <w:rsid w:val="001776EC"/>
    <w:rsid w:val="001778A1"/>
    <w:rsid w:val="001869DC"/>
    <w:rsid w:val="00194532"/>
    <w:rsid w:val="001A16EF"/>
    <w:rsid w:val="001C2244"/>
    <w:rsid w:val="001C4AE2"/>
    <w:rsid w:val="001D1116"/>
    <w:rsid w:val="001D549B"/>
    <w:rsid w:val="001E11D7"/>
    <w:rsid w:val="001E37B5"/>
    <w:rsid w:val="001F3627"/>
    <w:rsid w:val="001F3BC6"/>
    <w:rsid w:val="001F77ED"/>
    <w:rsid w:val="0020420D"/>
    <w:rsid w:val="00212755"/>
    <w:rsid w:val="00216719"/>
    <w:rsid w:val="0022218C"/>
    <w:rsid w:val="00225648"/>
    <w:rsid w:val="002259E4"/>
    <w:rsid w:val="00227333"/>
    <w:rsid w:val="00233C53"/>
    <w:rsid w:val="00233CC8"/>
    <w:rsid w:val="0023417C"/>
    <w:rsid w:val="00234DF5"/>
    <w:rsid w:val="00236F41"/>
    <w:rsid w:val="0023793A"/>
    <w:rsid w:val="00237951"/>
    <w:rsid w:val="0024754A"/>
    <w:rsid w:val="002477CB"/>
    <w:rsid w:val="002507D0"/>
    <w:rsid w:val="00251BE4"/>
    <w:rsid w:val="002630E6"/>
    <w:rsid w:val="00274480"/>
    <w:rsid w:val="00275E6B"/>
    <w:rsid w:val="0028052C"/>
    <w:rsid w:val="002858D0"/>
    <w:rsid w:val="002925DF"/>
    <w:rsid w:val="00292692"/>
    <w:rsid w:val="00293B88"/>
    <w:rsid w:val="00296855"/>
    <w:rsid w:val="002A18F6"/>
    <w:rsid w:val="002A7E17"/>
    <w:rsid w:val="002B682F"/>
    <w:rsid w:val="002C0F55"/>
    <w:rsid w:val="002C2762"/>
    <w:rsid w:val="002C2F3F"/>
    <w:rsid w:val="002D0F61"/>
    <w:rsid w:val="002D3C5C"/>
    <w:rsid w:val="002D4C8C"/>
    <w:rsid w:val="002E043F"/>
    <w:rsid w:val="002E4CC1"/>
    <w:rsid w:val="002E5065"/>
    <w:rsid w:val="002F3492"/>
    <w:rsid w:val="002F7D60"/>
    <w:rsid w:val="00311BEC"/>
    <w:rsid w:val="00314FEF"/>
    <w:rsid w:val="003161B2"/>
    <w:rsid w:val="003167A6"/>
    <w:rsid w:val="0032054B"/>
    <w:rsid w:val="003227C4"/>
    <w:rsid w:val="003323C5"/>
    <w:rsid w:val="0034608E"/>
    <w:rsid w:val="00346E26"/>
    <w:rsid w:val="00352954"/>
    <w:rsid w:val="00352EB0"/>
    <w:rsid w:val="00356819"/>
    <w:rsid w:val="003618CA"/>
    <w:rsid w:val="00372CEF"/>
    <w:rsid w:val="00373F36"/>
    <w:rsid w:val="003743C4"/>
    <w:rsid w:val="00380A1D"/>
    <w:rsid w:val="0038408F"/>
    <w:rsid w:val="003850E6"/>
    <w:rsid w:val="00385186"/>
    <w:rsid w:val="003859BF"/>
    <w:rsid w:val="00385A58"/>
    <w:rsid w:val="00387F6C"/>
    <w:rsid w:val="00392C10"/>
    <w:rsid w:val="003930F2"/>
    <w:rsid w:val="00394721"/>
    <w:rsid w:val="00396C90"/>
    <w:rsid w:val="003979A8"/>
    <w:rsid w:val="003A1EA6"/>
    <w:rsid w:val="003A6294"/>
    <w:rsid w:val="003B006F"/>
    <w:rsid w:val="003B3777"/>
    <w:rsid w:val="003B435F"/>
    <w:rsid w:val="003B7566"/>
    <w:rsid w:val="003C1CF5"/>
    <w:rsid w:val="003C218F"/>
    <w:rsid w:val="003C25DF"/>
    <w:rsid w:val="003F24B6"/>
    <w:rsid w:val="003F5481"/>
    <w:rsid w:val="00400B26"/>
    <w:rsid w:val="00403208"/>
    <w:rsid w:val="00404FD5"/>
    <w:rsid w:val="004060E5"/>
    <w:rsid w:val="004104FD"/>
    <w:rsid w:val="00416359"/>
    <w:rsid w:val="00434225"/>
    <w:rsid w:val="004349CF"/>
    <w:rsid w:val="00447507"/>
    <w:rsid w:val="00451447"/>
    <w:rsid w:val="00460608"/>
    <w:rsid w:val="00465B6A"/>
    <w:rsid w:val="0047074E"/>
    <w:rsid w:val="0047088F"/>
    <w:rsid w:val="00470A0B"/>
    <w:rsid w:val="00477E36"/>
    <w:rsid w:val="004810DD"/>
    <w:rsid w:val="00481677"/>
    <w:rsid w:val="0048297E"/>
    <w:rsid w:val="00483EEC"/>
    <w:rsid w:val="0048645E"/>
    <w:rsid w:val="0048794C"/>
    <w:rsid w:val="0049144C"/>
    <w:rsid w:val="00491BE4"/>
    <w:rsid w:val="00496170"/>
    <w:rsid w:val="004A010B"/>
    <w:rsid w:val="004A280E"/>
    <w:rsid w:val="004B7B7A"/>
    <w:rsid w:val="004C0E08"/>
    <w:rsid w:val="004C3EA2"/>
    <w:rsid w:val="004C43B0"/>
    <w:rsid w:val="004C4A08"/>
    <w:rsid w:val="004C4CF3"/>
    <w:rsid w:val="004C52E7"/>
    <w:rsid w:val="004D2C78"/>
    <w:rsid w:val="004D4397"/>
    <w:rsid w:val="004E6113"/>
    <w:rsid w:val="004E7D0E"/>
    <w:rsid w:val="004F3CEE"/>
    <w:rsid w:val="00502055"/>
    <w:rsid w:val="00504212"/>
    <w:rsid w:val="00507A6A"/>
    <w:rsid w:val="00507D6B"/>
    <w:rsid w:val="00515782"/>
    <w:rsid w:val="00526172"/>
    <w:rsid w:val="005350BE"/>
    <w:rsid w:val="00537D07"/>
    <w:rsid w:val="0054006C"/>
    <w:rsid w:val="0054257D"/>
    <w:rsid w:val="00544CC8"/>
    <w:rsid w:val="0054721A"/>
    <w:rsid w:val="0055275E"/>
    <w:rsid w:val="00564487"/>
    <w:rsid w:val="00566D7E"/>
    <w:rsid w:val="00570498"/>
    <w:rsid w:val="00570F1A"/>
    <w:rsid w:val="005828CC"/>
    <w:rsid w:val="00582CAB"/>
    <w:rsid w:val="00593F96"/>
    <w:rsid w:val="00594CE2"/>
    <w:rsid w:val="005966E6"/>
    <w:rsid w:val="0059723D"/>
    <w:rsid w:val="005A0B44"/>
    <w:rsid w:val="005A19DE"/>
    <w:rsid w:val="005A5198"/>
    <w:rsid w:val="005B4189"/>
    <w:rsid w:val="005B6147"/>
    <w:rsid w:val="005C1748"/>
    <w:rsid w:val="005C2533"/>
    <w:rsid w:val="005D67D4"/>
    <w:rsid w:val="005E0F56"/>
    <w:rsid w:val="005F0A87"/>
    <w:rsid w:val="00601AFB"/>
    <w:rsid w:val="00602B34"/>
    <w:rsid w:val="00602D2F"/>
    <w:rsid w:val="006051AF"/>
    <w:rsid w:val="0060554A"/>
    <w:rsid w:val="0061377A"/>
    <w:rsid w:val="00614856"/>
    <w:rsid w:val="00617D00"/>
    <w:rsid w:val="00621985"/>
    <w:rsid w:val="00627C0E"/>
    <w:rsid w:val="006317CE"/>
    <w:rsid w:val="00632743"/>
    <w:rsid w:val="006338E0"/>
    <w:rsid w:val="00634E01"/>
    <w:rsid w:val="00635C4E"/>
    <w:rsid w:val="00642675"/>
    <w:rsid w:val="00645EAD"/>
    <w:rsid w:val="00647C4C"/>
    <w:rsid w:val="006532AD"/>
    <w:rsid w:val="006553E3"/>
    <w:rsid w:val="00674431"/>
    <w:rsid w:val="006751A4"/>
    <w:rsid w:val="006805A6"/>
    <w:rsid w:val="006861CF"/>
    <w:rsid w:val="00691B14"/>
    <w:rsid w:val="006934FE"/>
    <w:rsid w:val="006A2AD5"/>
    <w:rsid w:val="006A2FB4"/>
    <w:rsid w:val="006B0960"/>
    <w:rsid w:val="006B6F89"/>
    <w:rsid w:val="006C1CEE"/>
    <w:rsid w:val="006C3397"/>
    <w:rsid w:val="006D0A4E"/>
    <w:rsid w:val="006E26FB"/>
    <w:rsid w:val="006E28B3"/>
    <w:rsid w:val="006E3016"/>
    <w:rsid w:val="006E4BCF"/>
    <w:rsid w:val="006E672D"/>
    <w:rsid w:val="006E69A7"/>
    <w:rsid w:val="006F36FF"/>
    <w:rsid w:val="006F6AE3"/>
    <w:rsid w:val="00703DA2"/>
    <w:rsid w:val="007048A7"/>
    <w:rsid w:val="0070575B"/>
    <w:rsid w:val="00725128"/>
    <w:rsid w:val="007266D6"/>
    <w:rsid w:val="007346DA"/>
    <w:rsid w:val="007350D1"/>
    <w:rsid w:val="0074162B"/>
    <w:rsid w:val="00750D66"/>
    <w:rsid w:val="00754C5F"/>
    <w:rsid w:val="007554DD"/>
    <w:rsid w:val="0075631F"/>
    <w:rsid w:val="007624BC"/>
    <w:rsid w:val="00765421"/>
    <w:rsid w:val="007675A8"/>
    <w:rsid w:val="007675F1"/>
    <w:rsid w:val="00770372"/>
    <w:rsid w:val="007705A4"/>
    <w:rsid w:val="0078623A"/>
    <w:rsid w:val="00795004"/>
    <w:rsid w:val="0079781D"/>
    <w:rsid w:val="007A043F"/>
    <w:rsid w:val="007A33F9"/>
    <w:rsid w:val="007A35C5"/>
    <w:rsid w:val="007A5970"/>
    <w:rsid w:val="007B2E3F"/>
    <w:rsid w:val="007B3EBE"/>
    <w:rsid w:val="007B6E71"/>
    <w:rsid w:val="007C22E3"/>
    <w:rsid w:val="007D13A7"/>
    <w:rsid w:val="007D4761"/>
    <w:rsid w:val="007F1914"/>
    <w:rsid w:val="007F1B54"/>
    <w:rsid w:val="00801FF3"/>
    <w:rsid w:val="00813EBF"/>
    <w:rsid w:val="008143B5"/>
    <w:rsid w:val="00824689"/>
    <w:rsid w:val="00833C0B"/>
    <w:rsid w:val="008353AC"/>
    <w:rsid w:val="0087022E"/>
    <w:rsid w:val="008739AE"/>
    <w:rsid w:val="00890F8E"/>
    <w:rsid w:val="008A0ADE"/>
    <w:rsid w:val="008B2729"/>
    <w:rsid w:val="008B4117"/>
    <w:rsid w:val="008B6B77"/>
    <w:rsid w:val="008C1086"/>
    <w:rsid w:val="008C4A79"/>
    <w:rsid w:val="008C4EBF"/>
    <w:rsid w:val="008C59B4"/>
    <w:rsid w:val="008C5A3A"/>
    <w:rsid w:val="008D1133"/>
    <w:rsid w:val="008D1C39"/>
    <w:rsid w:val="008E2434"/>
    <w:rsid w:val="008E411D"/>
    <w:rsid w:val="008E52D0"/>
    <w:rsid w:val="008E6A61"/>
    <w:rsid w:val="008F00CE"/>
    <w:rsid w:val="00901592"/>
    <w:rsid w:val="00906DB4"/>
    <w:rsid w:val="009076D8"/>
    <w:rsid w:val="009125F2"/>
    <w:rsid w:val="00912B45"/>
    <w:rsid w:val="009147C3"/>
    <w:rsid w:val="0091771D"/>
    <w:rsid w:val="009251C0"/>
    <w:rsid w:val="00926117"/>
    <w:rsid w:val="00932A0D"/>
    <w:rsid w:val="009370FB"/>
    <w:rsid w:val="00944544"/>
    <w:rsid w:val="0094520F"/>
    <w:rsid w:val="009457EA"/>
    <w:rsid w:val="00947D7F"/>
    <w:rsid w:val="00956FF2"/>
    <w:rsid w:val="00961C07"/>
    <w:rsid w:val="00970546"/>
    <w:rsid w:val="0098165D"/>
    <w:rsid w:val="0098361A"/>
    <w:rsid w:val="00990B61"/>
    <w:rsid w:val="00995066"/>
    <w:rsid w:val="00996CB4"/>
    <w:rsid w:val="009A0F39"/>
    <w:rsid w:val="009A1F54"/>
    <w:rsid w:val="009A4266"/>
    <w:rsid w:val="009A4F68"/>
    <w:rsid w:val="009A647C"/>
    <w:rsid w:val="009B0518"/>
    <w:rsid w:val="009B1FE2"/>
    <w:rsid w:val="009B3F54"/>
    <w:rsid w:val="009B7FD5"/>
    <w:rsid w:val="009C17AF"/>
    <w:rsid w:val="009C5B4D"/>
    <w:rsid w:val="009D66BB"/>
    <w:rsid w:val="009E1CF3"/>
    <w:rsid w:val="009F62C8"/>
    <w:rsid w:val="00A001BA"/>
    <w:rsid w:val="00A009E6"/>
    <w:rsid w:val="00A01F72"/>
    <w:rsid w:val="00A05CAF"/>
    <w:rsid w:val="00A12136"/>
    <w:rsid w:val="00A124F5"/>
    <w:rsid w:val="00A1333D"/>
    <w:rsid w:val="00A17630"/>
    <w:rsid w:val="00A20A04"/>
    <w:rsid w:val="00A2102A"/>
    <w:rsid w:val="00A41AC8"/>
    <w:rsid w:val="00A44987"/>
    <w:rsid w:val="00A46E5C"/>
    <w:rsid w:val="00A6151D"/>
    <w:rsid w:val="00A64074"/>
    <w:rsid w:val="00A75EAB"/>
    <w:rsid w:val="00A8100E"/>
    <w:rsid w:val="00A8167E"/>
    <w:rsid w:val="00A832EB"/>
    <w:rsid w:val="00A84D81"/>
    <w:rsid w:val="00A84F73"/>
    <w:rsid w:val="00A877B8"/>
    <w:rsid w:val="00A96A10"/>
    <w:rsid w:val="00AA7FCD"/>
    <w:rsid w:val="00AB287E"/>
    <w:rsid w:val="00AC7B1F"/>
    <w:rsid w:val="00AE0FB8"/>
    <w:rsid w:val="00AE2262"/>
    <w:rsid w:val="00AE30B2"/>
    <w:rsid w:val="00AE7EE2"/>
    <w:rsid w:val="00AF5F8B"/>
    <w:rsid w:val="00B028CB"/>
    <w:rsid w:val="00B06440"/>
    <w:rsid w:val="00B12A91"/>
    <w:rsid w:val="00B13394"/>
    <w:rsid w:val="00B16084"/>
    <w:rsid w:val="00B30914"/>
    <w:rsid w:val="00B3139E"/>
    <w:rsid w:val="00B343FF"/>
    <w:rsid w:val="00B35A04"/>
    <w:rsid w:val="00B37E41"/>
    <w:rsid w:val="00B40294"/>
    <w:rsid w:val="00B50994"/>
    <w:rsid w:val="00B51488"/>
    <w:rsid w:val="00B52C82"/>
    <w:rsid w:val="00B570BD"/>
    <w:rsid w:val="00B62353"/>
    <w:rsid w:val="00B7190D"/>
    <w:rsid w:val="00B80852"/>
    <w:rsid w:val="00B81125"/>
    <w:rsid w:val="00B81C13"/>
    <w:rsid w:val="00B862D9"/>
    <w:rsid w:val="00B94D63"/>
    <w:rsid w:val="00BA50BA"/>
    <w:rsid w:val="00BA5929"/>
    <w:rsid w:val="00BB095D"/>
    <w:rsid w:val="00BB3CEA"/>
    <w:rsid w:val="00BC075E"/>
    <w:rsid w:val="00BC16ED"/>
    <w:rsid w:val="00BC4523"/>
    <w:rsid w:val="00BC6C77"/>
    <w:rsid w:val="00BD5A93"/>
    <w:rsid w:val="00BE4176"/>
    <w:rsid w:val="00BE4954"/>
    <w:rsid w:val="00BE5822"/>
    <w:rsid w:val="00BE78A1"/>
    <w:rsid w:val="00BF7DE2"/>
    <w:rsid w:val="00C01DC7"/>
    <w:rsid w:val="00C02BED"/>
    <w:rsid w:val="00C0556B"/>
    <w:rsid w:val="00C063A3"/>
    <w:rsid w:val="00C1284E"/>
    <w:rsid w:val="00C1492E"/>
    <w:rsid w:val="00C16672"/>
    <w:rsid w:val="00C20B1A"/>
    <w:rsid w:val="00C277C5"/>
    <w:rsid w:val="00C301C9"/>
    <w:rsid w:val="00C32A7F"/>
    <w:rsid w:val="00C3482E"/>
    <w:rsid w:val="00C41341"/>
    <w:rsid w:val="00C41E92"/>
    <w:rsid w:val="00C516E9"/>
    <w:rsid w:val="00C565AF"/>
    <w:rsid w:val="00C61C3B"/>
    <w:rsid w:val="00C648CD"/>
    <w:rsid w:val="00C66BAE"/>
    <w:rsid w:val="00C7102A"/>
    <w:rsid w:val="00C718B0"/>
    <w:rsid w:val="00C74837"/>
    <w:rsid w:val="00C91EDA"/>
    <w:rsid w:val="00C95207"/>
    <w:rsid w:val="00CA2E08"/>
    <w:rsid w:val="00CD14A0"/>
    <w:rsid w:val="00CD4F90"/>
    <w:rsid w:val="00CE0DA0"/>
    <w:rsid w:val="00CE2594"/>
    <w:rsid w:val="00D031BB"/>
    <w:rsid w:val="00D22993"/>
    <w:rsid w:val="00D24FC5"/>
    <w:rsid w:val="00D30067"/>
    <w:rsid w:val="00D303C2"/>
    <w:rsid w:val="00D335BB"/>
    <w:rsid w:val="00D37DAF"/>
    <w:rsid w:val="00D43D89"/>
    <w:rsid w:val="00D453F1"/>
    <w:rsid w:val="00D5157E"/>
    <w:rsid w:val="00D523ED"/>
    <w:rsid w:val="00D5517E"/>
    <w:rsid w:val="00D56B41"/>
    <w:rsid w:val="00D73DB9"/>
    <w:rsid w:val="00D74AE4"/>
    <w:rsid w:val="00D768F6"/>
    <w:rsid w:val="00D77335"/>
    <w:rsid w:val="00D81EB2"/>
    <w:rsid w:val="00D871C4"/>
    <w:rsid w:val="00D90939"/>
    <w:rsid w:val="00D90E49"/>
    <w:rsid w:val="00DA0C4F"/>
    <w:rsid w:val="00DC0C30"/>
    <w:rsid w:val="00DE4564"/>
    <w:rsid w:val="00DE7581"/>
    <w:rsid w:val="00DE7B0C"/>
    <w:rsid w:val="00DF13E8"/>
    <w:rsid w:val="00DF6599"/>
    <w:rsid w:val="00E02F6A"/>
    <w:rsid w:val="00E06EA3"/>
    <w:rsid w:val="00E2363B"/>
    <w:rsid w:val="00E31454"/>
    <w:rsid w:val="00E40AFB"/>
    <w:rsid w:val="00E40C98"/>
    <w:rsid w:val="00E41E4D"/>
    <w:rsid w:val="00E429CB"/>
    <w:rsid w:val="00E51872"/>
    <w:rsid w:val="00E52061"/>
    <w:rsid w:val="00E53FA8"/>
    <w:rsid w:val="00E556F9"/>
    <w:rsid w:val="00E66042"/>
    <w:rsid w:val="00E7707E"/>
    <w:rsid w:val="00E8668B"/>
    <w:rsid w:val="00E90476"/>
    <w:rsid w:val="00E91511"/>
    <w:rsid w:val="00EA1FBE"/>
    <w:rsid w:val="00EA52F3"/>
    <w:rsid w:val="00EA6AB1"/>
    <w:rsid w:val="00EB2D48"/>
    <w:rsid w:val="00EB58F6"/>
    <w:rsid w:val="00EB60C8"/>
    <w:rsid w:val="00EB6D5D"/>
    <w:rsid w:val="00EC276F"/>
    <w:rsid w:val="00EC7A06"/>
    <w:rsid w:val="00ED34F6"/>
    <w:rsid w:val="00ED5798"/>
    <w:rsid w:val="00ED5AF8"/>
    <w:rsid w:val="00EF2D9C"/>
    <w:rsid w:val="00F04A29"/>
    <w:rsid w:val="00F14066"/>
    <w:rsid w:val="00F1602C"/>
    <w:rsid w:val="00F2398E"/>
    <w:rsid w:val="00F33118"/>
    <w:rsid w:val="00F372BE"/>
    <w:rsid w:val="00F37F9F"/>
    <w:rsid w:val="00F4777D"/>
    <w:rsid w:val="00F5776E"/>
    <w:rsid w:val="00F616B6"/>
    <w:rsid w:val="00F66DDC"/>
    <w:rsid w:val="00F66EAE"/>
    <w:rsid w:val="00F67730"/>
    <w:rsid w:val="00F71A7D"/>
    <w:rsid w:val="00F75571"/>
    <w:rsid w:val="00F75AAE"/>
    <w:rsid w:val="00F75AFC"/>
    <w:rsid w:val="00F76EAB"/>
    <w:rsid w:val="00F77384"/>
    <w:rsid w:val="00F85B72"/>
    <w:rsid w:val="00F87B08"/>
    <w:rsid w:val="00FA1DAD"/>
    <w:rsid w:val="00FB2CEE"/>
    <w:rsid w:val="00FC0210"/>
    <w:rsid w:val="00FC1B68"/>
    <w:rsid w:val="00FC2B7C"/>
    <w:rsid w:val="00FC30F4"/>
    <w:rsid w:val="00FD17DB"/>
    <w:rsid w:val="00FD74C7"/>
    <w:rsid w:val="00FE1B16"/>
    <w:rsid w:val="00FE1EFA"/>
    <w:rsid w:val="00FE29F2"/>
    <w:rsid w:val="00FE428E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7D9E"/>
  <w15:chartTrackingRefBased/>
  <w15:docId w15:val="{02635632-4E28-0C4A-9BA5-D9C5071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4FEF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unhideWhenUsed/>
    <w:rsid w:val="00314FEF"/>
  </w:style>
  <w:style w:type="paragraph" w:styleId="a6">
    <w:name w:val="footnote text"/>
    <w:basedOn w:val="a"/>
    <w:link w:val="a7"/>
    <w:uiPriority w:val="99"/>
    <w:semiHidden/>
    <w:unhideWhenUsed/>
    <w:rsid w:val="00314F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14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4FE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14FE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FC3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0F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FC30F4"/>
  </w:style>
  <w:style w:type="paragraph" w:styleId="ad">
    <w:name w:val="header"/>
    <w:basedOn w:val="a"/>
    <w:link w:val="ae"/>
    <w:uiPriority w:val="99"/>
    <w:unhideWhenUsed/>
    <w:rsid w:val="008F00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00CE"/>
  </w:style>
  <w:style w:type="character" w:styleId="af">
    <w:name w:val="annotation reference"/>
    <w:basedOn w:val="a0"/>
    <w:uiPriority w:val="99"/>
    <w:semiHidden/>
    <w:unhideWhenUsed/>
    <w:rsid w:val="00EC27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276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27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27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276F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906DB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B7B7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3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C5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y2iqfc">
    <w:name w:val="y2iqfc"/>
    <w:basedOn w:val="a0"/>
    <w:rsid w:val="0023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.dk/" TargetMode="External"/><Relationship Id="rId13" Type="http://schemas.openxmlformats.org/officeDocument/2006/relationships/hyperlink" Target="https://dsn.dk/ordboeger/retskrivningsordbo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n.dk/ordboeger/nye-ord-i-dan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dnet.dk/d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litiken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yllands-posten.dk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viatrafik.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D788C-A966-DE40-A4E0-55BFD073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38</Pages>
  <Words>9637</Words>
  <Characters>54933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Shishkina</dc:creator>
  <cp:keywords/>
  <dc:description/>
  <cp:lastModifiedBy>Anna Shishkina</cp:lastModifiedBy>
  <cp:revision>21</cp:revision>
  <dcterms:created xsi:type="dcterms:W3CDTF">2021-06-14T19:02:00Z</dcterms:created>
  <dcterms:modified xsi:type="dcterms:W3CDTF">2021-06-15T20:25:00Z</dcterms:modified>
</cp:coreProperties>
</file>