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8" w:rsidRPr="00D92108" w:rsidRDefault="00E26448" w:rsidP="00E26448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Санкт-Петербургский государственный университет</w:t>
      </w:r>
    </w:p>
    <w:p w:rsidR="00E26448" w:rsidRDefault="00E26448" w:rsidP="00E26448">
      <w:pPr>
        <w:spacing w:line="240" w:lineRule="auto"/>
        <w:jc w:val="center"/>
        <w:rPr>
          <w:szCs w:val="28"/>
        </w:rPr>
      </w:pPr>
    </w:p>
    <w:p w:rsidR="00E26448" w:rsidRDefault="00E26448" w:rsidP="00E26448">
      <w:pPr>
        <w:jc w:val="center"/>
        <w:rPr>
          <w:szCs w:val="28"/>
        </w:rPr>
      </w:pPr>
    </w:p>
    <w:p w:rsidR="00E26448" w:rsidRDefault="00E26448" w:rsidP="00E26448">
      <w:pPr>
        <w:spacing w:line="240" w:lineRule="auto"/>
        <w:jc w:val="center"/>
        <w:rPr>
          <w:szCs w:val="28"/>
        </w:rPr>
      </w:pPr>
    </w:p>
    <w:p w:rsidR="00E060A6" w:rsidRDefault="00E060A6" w:rsidP="00E26448">
      <w:pPr>
        <w:spacing w:line="240" w:lineRule="auto"/>
        <w:jc w:val="center"/>
        <w:rPr>
          <w:szCs w:val="28"/>
        </w:rPr>
      </w:pPr>
    </w:p>
    <w:p w:rsidR="00E26448" w:rsidRDefault="00E26448" w:rsidP="00E26448">
      <w:pPr>
        <w:spacing w:line="240" w:lineRule="auto"/>
        <w:jc w:val="center"/>
        <w:rPr>
          <w:szCs w:val="28"/>
        </w:rPr>
      </w:pPr>
    </w:p>
    <w:p w:rsidR="00E26448" w:rsidRPr="00865009" w:rsidRDefault="00E26448" w:rsidP="00E26448">
      <w:pPr>
        <w:spacing w:line="240" w:lineRule="auto"/>
        <w:ind w:firstLine="0"/>
        <w:jc w:val="center"/>
        <w:rPr>
          <w:b/>
          <w:i/>
          <w:szCs w:val="28"/>
        </w:rPr>
      </w:pPr>
      <w:r w:rsidRPr="00865009">
        <w:rPr>
          <w:b/>
          <w:i/>
          <w:szCs w:val="28"/>
        </w:rPr>
        <w:t>ВАЛЕНТУКЕВИЧ Эдуард Владимирович</w:t>
      </w:r>
    </w:p>
    <w:p w:rsidR="00E26448" w:rsidRPr="00D92108" w:rsidRDefault="00E26448" w:rsidP="00E26448">
      <w:pPr>
        <w:spacing w:line="240" w:lineRule="auto"/>
        <w:jc w:val="center"/>
        <w:rPr>
          <w:szCs w:val="28"/>
        </w:rPr>
      </w:pPr>
    </w:p>
    <w:p w:rsidR="00E26448" w:rsidRPr="005F43A7" w:rsidRDefault="00E26448" w:rsidP="00E26448">
      <w:pPr>
        <w:tabs>
          <w:tab w:val="left" w:pos="4185"/>
        </w:tabs>
        <w:spacing w:line="240" w:lineRule="auto"/>
        <w:ind w:right="-6" w:firstLine="0"/>
        <w:jc w:val="center"/>
        <w:rPr>
          <w:b/>
          <w:szCs w:val="28"/>
        </w:rPr>
      </w:pPr>
      <w:r w:rsidRPr="005F43A7">
        <w:rPr>
          <w:b/>
          <w:szCs w:val="28"/>
        </w:rPr>
        <w:t>Выпускная квалификационная работа</w:t>
      </w:r>
    </w:p>
    <w:p w:rsidR="00E26448" w:rsidRPr="00D92108" w:rsidRDefault="00E26448" w:rsidP="00E26448">
      <w:pPr>
        <w:spacing w:line="240" w:lineRule="auto"/>
        <w:rPr>
          <w:szCs w:val="28"/>
        </w:rPr>
      </w:pPr>
    </w:p>
    <w:p w:rsidR="00E26448" w:rsidRPr="00733D39" w:rsidRDefault="00E26448" w:rsidP="00E26448">
      <w:pPr>
        <w:spacing w:line="24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Особенности функцио</w:t>
      </w:r>
      <w:r w:rsidR="008A6F25">
        <w:rPr>
          <w:b/>
          <w:i/>
          <w:szCs w:val="28"/>
        </w:rPr>
        <w:t xml:space="preserve">нирования экспрессивных средств </w:t>
      </w:r>
      <w:bookmarkStart w:id="0" w:name="_GoBack"/>
      <w:bookmarkEnd w:id="0"/>
      <w:r>
        <w:rPr>
          <w:b/>
          <w:i/>
          <w:szCs w:val="28"/>
        </w:rPr>
        <w:t>в деловой коммуникации (на материале английского языка)</w:t>
      </w:r>
    </w:p>
    <w:p w:rsidR="00E26448" w:rsidRDefault="00E26448" w:rsidP="00E26448">
      <w:pPr>
        <w:jc w:val="center"/>
        <w:rPr>
          <w:szCs w:val="28"/>
        </w:rPr>
      </w:pPr>
    </w:p>
    <w:p w:rsidR="00E26448" w:rsidRDefault="00E26448" w:rsidP="00E26448">
      <w:pPr>
        <w:jc w:val="center"/>
        <w:rPr>
          <w:szCs w:val="28"/>
        </w:rPr>
      </w:pPr>
    </w:p>
    <w:p w:rsidR="00E26448" w:rsidRPr="00783B4D" w:rsidRDefault="00E26448" w:rsidP="00E26448">
      <w:pPr>
        <w:jc w:val="center"/>
        <w:rPr>
          <w:szCs w:val="28"/>
        </w:rPr>
      </w:pPr>
    </w:p>
    <w:p w:rsidR="00E26448" w:rsidRDefault="00E26448" w:rsidP="00E26448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Уровень образования: </w:t>
      </w:r>
      <w:r w:rsidRPr="001B6CF8">
        <w:rPr>
          <w:szCs w:val="28"/>
        </w:rPr>
        <w:t>магистратура</w:t>
      </w:r>
    </w:p>
    <w:p w:rsidR="00E26448" w:rsidRPr="00A01987" w:rsidRDefault="00E26448" w:rsidP="00E26448">
      <w:pPr>
        <w:spacing w:line="240" w:lineRule="auto"/>
        <w:ind w:firstLine="0"/>
        <w:jc w:val="center"/>
        <w:rPr>
          <w:color w:val="FF0000"/>
          <w:szCs w:val="28"/>
        </w:rPr>
      </w:pPr>
      <w:r>
        <w:rPr>
          <w:szCs w:val="28"/>
        </w:rPr>
        <w:t xml:space="preserve">Направление </w:t>
      </w:r>
      <w:r w:rsidRPr="00733D39">
        <w:rPr>
          <w:i/>
          <w:szCs w:val="28"/>
        </w:rPr>
        <w:t>45.04.02 «Лингвистика»</w:t>
      </w:r>
    </w:p>
    <w:p w:rsidR="00E26448" w:rsidRPr="00A01987" w:rsidRDefault="00E26448" w:rsidP="00E26448">
      <w:pPr>
        <w:pStyle w:val="a3"/>
        <w:spacing w:line="240" w:lineRule="auto"/>
        <w:ind w:left="0" w:firstLine="0"/>
        <w:contextualSpacing/>
        <w:jc w:val="center"/>
        <w:rPr>
          <w:szCs w:val="28"/>
        </w:rPr>
      </w:pPr>
      <w:r w:rsidRPr="00A01987">
        <w:rPr>
          <w:bCs/>
          <w:szCs w:val="28"/>
        </w:rPr>
        <w:t>Основная образовательная программа</w:t>
      </w:r>
      <w:r w:rsidRPr="00A01987">
        <w:rPr>
          <w:szCs w:val="28"/>
        </w:rPr>
        <w:t xml:space="preserve"> </w:t>
      </w:r>
      <w:r w:rsidRPr="00733D39">
        <w:rPr>
          <w:i/>
          <w:szCs w:val="28"/>
        </w:rPr>
        <w:t>ВМ.5763. «Иностранные языки и межкультурная коммуникация в сфере бизнеса и менеджмента»</w:t>
      </w:r>
    </w:p>
    <w:p w:rsidR="00E26448" w:rsidRDefault="00E26448" w:rsidP="00E26448">
      <w:pPr>
        <w:jc w:val="right"/>
        <w:rPr>
          <w:szCs w:val="28"/>
        </w:rPr>
      </w:pPr>
    </w:p>
    <w:p w:rsidR="00E26448" w:rsidRDefault="00E26448" w:rsidP="00E26448">
      <w:pPr>
        <w:jc w:val="right"/>
        <w:rPr>
          <w:szCs w:val="28"/>
        </w:rPr>
      </w:pPr>
    </w:p>
    <w:p w:rsidR="00E060A6" w:rsidRDefault="00E060A6" w:rsidP="00E26448">
      <w:pPr>
        <w:jc w:val="right"/>
        <w:rPr>
          <w:szCs w:val="28"/>
        </w:rPr>
      </w:pPr>
    </w:p>
    <w:p w:rsidR="00E060A6" w:rsidRDefault="00E060A6" w:rsidP="00E26448">
      <w:pPr>
        <w:jc w:val="right"/>
        <w:rPr>
          <w:szCs w:val="28"/>
        </w:rPr>
      </w:pPr>
    </w:p>
    <w:p w:rsidR="00E26448" w:rsidRPr="00865009" w:rsidRDefault="00E26448" w:rsidP="00C56525">
      <w:pPr>
        <w:spacing w:line="240" w:lineRule="auto"/>
        <w:ind w:left="5954" w:hanging="1418"/>
        <w:jc w:val="left"/>
        <w:rPr>
          <w:szCs w:val="28"/>
        </w:rPr>
      </w:pPr>
      <w:r w:rsidRPr="00865009">
        <w:rPr>
          <w:szCs w:val="28"/>
        </w:rPr>
        <w:t xml:space="preserve">Научный руководитель: </w:t>
      </w:r>
    </w:p>
    <w:p w:rsidR="00E26448" w:rsidRPr="00865009" w:rsidRDefault="00E26448" w:rsidP="00C56525">
      <w:pPr>
        <w:spacing w:line="240" w:lineRule="auto"/>
        <w:ind w:left="5954" w:hanging="1418"/>
        <w:rPr>
          <w:szCs w:val="28"/>
        </w:rPr>
      </w:pPr>
      <w:r w:rsidRPr="00865009">
        <w:rPr>
          <w:szCs w:val="28"/>
        </w:rPr>
        <w:t xml:space="preserve">доцент, кафедра английского языка </w:t>
      </w:r>
    </w:p>
    <w:p w:rsidR="00E26448" w:rsidRPr="00865009" w:rsidRDefault="00E26448" w:rsidP="00C56525">
      <w:pPr>
        <w:spacing w:line="240" w:lineRule="auto"/>
        <w:ind w:left="5954" w:hanging="1418"/>
        <w:jc w:val="left"/>
        <w:rPr>
          <w:szCs w:val="28"/>
        </w:rPr>
      </w:pPr>
      <w:r w:rsidRPr="00865009">
        <w:rPr>
          <w:szCs w:val="28"/>
        </w:rPr>
        <w:t xml:space="preserve">в сфере биологии и медицины, </w:t>
      </w:r>
    </w:p>
    <w:p w:rsidR="00E26448" w:rsidRPr="00865009" w:rsidRDefault="00E26448" w:rsidP="00C56525">
      <w:pPr>
        <w:spacing w:line="240" w:lineRule="auto"/>
        <w:ind w:left="5954" w:hanging="1418"/>
        <w:jc w:val="left"/>
        <w:rPr>
          <w:szCs w:val="28"/>
        </w:rPr>
      </w:pPr>
      <w:r w:rsidRPr="00865009">
        <w:rPr>
          <w:szCs w:val="28"/>
        </w:rPr>
        <w:t>Морозова Мария Никитична</w:t>
      </w:r>
    </w:p>
    <w:p w:rsidR="00E26448" w:rsidRPr="00865009" w:rsidRDefault="00E26448" w:rsidP="00C56525">
      <w:pPr>
        <w:spacing w:line="240" w:lineRule="auto"/>
        <w:ind w:left="7080" w:hanging="1418"/>
        <w:jc w:val="right"/>
        <w:rPr>
          <w:szCs w:val="28"/>
        </w:rPr>
      </w:pPr>
    </w:p>
    <w:p w:rsidR="00E26448" w:rsidRDefault="00E26448" w:rsidP="00C56525">
      <w:pPr>
        <w:spacing w:line="240" w:lineRule="auto"/>
        <w:ind w:left="5954" w:hanging="1418"/>
        <w:jc w:val="left"/>
        <w:rPr>
          <w:szCs w:val="28"/>
        </w:rPr>
      </w:pPr>
      <w:r w:rsidRPr="00865009">
        <w:rPr>
          <w:szCs w:val="28"/>
        </w:rPr>
        <w:t xml:space="preserve">Рецензент: </w:t>
      </w:r>
    </w:p>
    <w:p w:rsidR="00E060A6" w:rsidRDefault="00C56525" w:rsidP="00C56525">
      <w:pPr>
        <w:spacing w:line="240" w:lineRule="auto"/>
        <w:ind w:left="5954" w:hanging="1418"/>
        <w:jc w:val="left"/>
        <w:rPr>
          <w:szCs w:val="28"/>
        </w:rPr>
      </w:pPr>
      <w:r>
        <w:rPr>
          <w:szCs w:val="28"/>
        </w:rPr>
        <w:t xml:space="preserve">доцент, Федеральное </w:t>
      </w:r>
      <w:r w:rsidR="00E060A6">
        <w:rPr>
          <w:szCs w:val="28"/>
        </w:rPr>
        <w:t>государственное</w:t>
      </w:r>
    </w:p>
    <w:p w:rsidR="00C56525" w:rsidRDefault="00C56525" w:rsidP="00C56525">
      <w:pPr>
        <w:spacing w:line="240" w:lineRule="auto"/>
        <w:ind w:left="5954" w:hanging="1418"/>
        <w:jc w:val="left"/>
        <w:rPr>
          <w:szCs w:val="28"/>
        </w:rPr>
      </w:pPr>
      <w:r>
        <w:rPr>
          <w:szCs w:val="28"/>
        </w:rPr>
        <w:t>бюджетное</w:t>
      </w:r>
      <w:r w:rsidR="00E060A6">
        <w:rPr>
          <w:szCs w:val="28"/>
        </w:rPr>
        <w:t xml:space="preserve"> </w:t>
      </w:r>
      <w:r>
        <w:rPr>
          <w:szCs w:val="28"/>
        </w:rPr>
        <w:t>образовательное учреждение</w:t>
      </w:r>
    </w:p>
    <w:p w:rsidR="00E060A6" w:rsidRDefault="00C56525" w:rsidP="00E060A6">
      <w:pPr>
        <w:spacing w:line="240" w:lineRule="auto"/>
        <w:ind w:left="5954" w:hanging="1418"/>
        <w:jc w:val="left"/>
        <w:rPr>
          <w:szCs w:val="28"/>
        </w:rPr>
      </w:pPr>
      <w:r>
        <w:rPr>
          <w:szCs w:val="28"/>
        </w:rPr>
        <w:t>высшего образования «Юго-Западный</w:t>
      </w:r>
    </w:p>
    <w:p w:rsidR="00C56525" w:rsidRDefault="00C56525" w:rsidP="00E060A6">
      <w:pPr>
        <w:spacing w:line="240" w:lineRule="auto"/>
        <w:ind w:left="5954" w:hanging="1418"/>
        <w:jc w:val="left"/>
        <w:rPr>
          <w:szCs w:val="28"/>
        </w:rPr>
      </w:pPr>
      <w:r>
        <w:rPr>
          <w:szCs w:val="28"/>
        </w:rPr>
        <w:t>государственный университет»,</w:t>
      </w:r>
    </w:p>
    <w:p w:rsidR="00C56525" w:rsidRPr="00865009" w:rsidRDefault="00C56525" w:rsidP="00C56525">
      <w:pPr>
        <w:spacing w:line="240" w:lineRule="auto"/>
        <w:ind w:left="5954" w:hanging="1418"/>
        <w:jc w:val="left"/>
        <w:rPr>
          <w:szCs w:val="28"/>
        </w:rPr>
      </w:pPr>
      <w:r>
        <w:rPr>
          <w:szCs w:val="28"/>
        </w:rPr>
        <w:t>Баянкина Елена Геннадьевна</w:t>
      </w:r>
    </w:p>
    <w:p w:rsidR="00E26448" w:rsidRPr="00865009" w:rsidRDefault="00E26448" w:rsidP="00E26448">
      <w:pPr>
        <w:jc w:val="center"/>
        <w:rPr>
          <w:szCs w:val="28"/>
        </w:rPr>
      </w:pPr>
    </w:p>
    <w:p w:rsidR="00E26448" w:rsidRDefault="00E26448" w:rsidP="00E26448">
      <w:pPr>
        <w:jc w:val="center"/>
        <w:rPr>
          <w:szCs w:val="28"/>
        </w:rPr>
      </w:pPr>
    </w:p>
    <w:p w:rsidR="00E26448" w:rsidRPr="00865009" w:rsidRDefault="00E26448" w:rsidP="00E26448">
      <w:pPr>
        <w:spacing w:line="240" w:lineRule="auto"/>
        <w:ind w:firstLine="0"/>
        <w:jc w:val="center"/>
        <w:rPr>
          <w:b/>
          <w:bCs/>
          <w:szCs w:val="28"/>
        </w:rPr>
      </w:pPr>
      <w:r w:rsidRPr="00865009">
        <w:rPr>
          <w:szCs w:val="28"/>
        </w:rPr>
        <w:t>Санкт-Петербург</w:t>
      </w:r>
    </w:p>
    <w:p w:rsidR="00E26448" w:rsidRPr="00E060A6" w:rsidRDefault="00E26448" w:rsidP="00E060A6">
      <w:pPr>
        <w:spacing w:line="240" w:lineRule="auto"/>
        <w:ind w:firstLine="0"/>
        <w:jc w:val="center"/>
        <w:rPr>
          <w:bCs/>
          <w:szCs w:val="28"/>
        </w:rPr>
      </w:pPr>
      <w:r w:rsidRPr="00865009">
        <w:rPr>
          <w:bCs/>
          <w:szCs w:val="28"/>
        </w:rPr>
        <w:t>2021</w:t>
      </w:r>
      <w:r>
        <w:br w:type="page"/>
      </w:r>
      <w:r w:rsidRPr="005E6875">
        <w:rPr>
          <w:b/>
          <w:sz w:val="32"/>
          <w:szCs w:val="32"/>
        </w:rPr>
        <w:lastRenderedPageBreak/>
        <w:t>Оглавление</w:t>
      </w:r>
    </w:p>
    <w:p w:rsidR="00E26448" w:rsidRPr="00030562" w:rsidRDefault="00E26448" w:rsidP="00E26448">
      <w:pPr>
        <w:pStyle w:val="1"/>
      </w:pPr>
    </w:p>
    <w:p w:rsidR="00497FE2" w:rsidRDefault="00497FE2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\h \z \t "Глава;1;Подраздел;3;Раздел1;2" </w:instrText>
      </w:r>
      <w:r>
        <w:rPr>
          <w:szCs w:val="28"/>
        </w:rPr>
        <w:fldChar w:fldCharType="separate"/>
      </w:r>
      <w:hyperlink w:anchor="_Toc72893035" w:history="1">
        <w:r w:rsidRPr="00950A57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_Toc72893035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7FE2" w:rsidRDefault="002A486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93036" w:history="1">
        <w:r w:rsidR="00497FE2" w:rsidRPr="00950A57">
          <w:rPr>
            <w:rStyle w:val="a6"/>
            <w:noProof/>
          </w:rPr>
          <w:t>Глава 1. Теоретические основы изучения экспрессивных средств в деловой коммуникации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_Toc72893036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37" w:history="1">
        <w:r w:rsidR="00497FE2" w:rsidRPr="00950A57">
          <w:rPr>
            <w:rStyle w:val="a6"/>
            <w:noProof/>
          </w:rPr>
          <w:t>1.1. Понятие «коммуникация»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_Toc72893037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38" w:history="1">
        <w:r w:rsidR="00497FE2" w:rsidRPr="00950A57">
          <w:rPr>
            <w:rStyle w:val="a6"/>
            <w:noProof/>
          </w:rPr>
          <w:t>1.2. Соотношение понятий «коммуникация» и «общение»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_Toc72893038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8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39" w:history="1">
        <w:r w:rsidR="00497FE2" w:rsidRPr="00950A57">
          <w:rPr>
            <w:rStyle w:val="a6"/>
            <w:noProof/>
          </w:rPr>
          <w:t>1.3. Деловая коммуникация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_Toc72893039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10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0" w:history="1">
        <w:r w:rsidR="00497FE2" w:rsidRPr="00950A57">
          <w:rPr>
            <w:rStyle w:val="a6"/>
            <w:noProof/>
          </w:rPr>
          <w:t>1.4. Понятие «экспрессивность»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_Toc72893040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14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93041" w:history="1">
        <w:r w:rsidR="00497FE2" w:rsidRPr="00950A57">
          <w:rPr>
            <w:rStyle w:val="a6"/>
            <w:noProof/>
          </w:rPr>
          <w:t>Глава 2. Анализ использования экспрессивных средств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_Toc72893041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19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2" w:history="1">
        <w:r w:rsidR="00497FE2" w:rsidRPr="00950A57">
          <w:rPr>
            <w:rStyle w:val="a6"/>
            <w:noProof/>
          </w:rPr>
          <w:t>2.1. Понятие «экспрессивные средства»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_Toc72893042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19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3" w:history="1">
        <w:r w:rsidR="00497FE2" w:rsidRPr="00950A57">
          <w:rPr>
            <w:rStyle w:val="a6"/>
            <w:noProof/>
          </w:rPr>
          <w:t>2.2. Синтаксические экспрессивные средства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_Toc72893043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23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4" w:history="1">
        <w:r w:rsidR="00497FE2" w:rsidRPr="00950A57">
          <w:rPr>
            <w:rStyle w:val="a6"/>
            <w:noProof/>
          </w:rPr>
          <w:t>2.2.1. Повтор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_Toc72893044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23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5" w:history="1">
        <w:r w:rsidR="00497FE2" w:rsidRPr="00950A57">
          <w:rPr>
            <w:rStyle w:val="a6"/>
            <w:noProof/>
          </w:rPr>
          <w:t>2.2.2. Риторический вопрос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_Toc72893045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26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6" w:history="1">
        <w:r w:rsidR="00497FE2" w:rsidRPr="00950A57">
          <w:rPr>
            <w:rStyle w:val="a6"/>
            <w:noProof/>
          </w:rPr>
          <w:t>2.2.3. Градация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_Toc72893046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28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7" w:history="1">
        <w:r w:rsidR="00497FE2" w:rsidRPr="00950A57">
          <w:rPr>
            <w:rStyle w:val="a6"/>
            <w:noProof/>
          </w:rPr>
          <w:t>2.2.4. Антитеза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_Toc72893047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30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8" w:history="1">
        <w:r w:rsidR="00497FE2" w:rsidRPr="00950A57">
          <w:rPr>
            <w:rStyle w:val="a6"/>
            <w:noProof/>
          </w:rPr>
          <w:t>2.2.5. Связующие элементы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_Toc72893048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31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49" w:history="1">
        <w:r w:rsidR="00497FE2" w:rsidRPr="00950A57">
          <w:rPr>
            <w:rStyle w:val="a6"/>
            <w:noProof/>
          </w:rPr>
          <w:t>2.3. Лексические экспрессивные средства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_Toc72893049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36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0" w:history="1">
        <w:r w:rsidR="00497FE2" w:rsidRPr="00950A57">
          <w:rPr>
            <w:rStyle w:val="a6"/>
            <w:noProof/>
          </w:rPr>
          <w:t>2.3.1. Метонимия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_Toc72893050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36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1" w:history="1">
        <w:r w:rsidR="00497FE2" w:rsidRPr="00950A57">
          <w:rPr>
            <w:rStyle w:val="a6"/>
            <w:noProof/>
          </w:rPr>
          <w:t>2.3.2. Эпитеты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_Toc72893051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38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2" w:history="1">
        <w:r w:rsidR="00497FE2" w:rsidRPr="00950A57">
          <w:rPr>
            <w:rStyle w:val="a6"/>
            <w:noProof/>
          </w:rPr>
          <w:t>2.3.3. Сравнение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_Toc72893052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40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3" w:history="1">
        <w:r w:rsidR="00497FE2" w:rsidRPr="00950A57">
          <w:rPr>
            <w:rStyle w:val="a6"/>
            <w:noProof/>
          </w:rPr>
          <w:t>2.3.4. Метафора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_Toc72893053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41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4" w:history="1">
        <w:r w:rsidR="00497FE2" w:rsidRPr="00950A57">
          <w:rPr>
            <w:rStyle w:val="a6"/>
            <w:noProof/>
          </w:rPr>
          <w:t>2.3.5. Гипербола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_Toc72893054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48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3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5" w:history="1">
        <w:r w:rsidR="00497FE2" w:rsidRPr="00950A57">
          <w:rPr>
            <w:rStyle w:val="a6"/>
            <w:noProof/>
          </w:rPr>
          <w:t>2.3.6. Наречия-усилители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_Toc72893055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49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93056" w:history="1">
        <w:r w:rsidR="00497FE2" w:rsidRPr="00950A57">
          <w:rPr>
            <w:rStyle w:val="a6"/>
            <w:noProof/>
          </w:rPr>
          <w:t>Заключение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_Toc72893056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52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93057" w:history="1">
        <w:r w:rsidR="00497FE2" w:rsidRPr="00950A57">
          <w:rPr>
            <w:rStyle w:val="a6"/>
            <w:noProof/>
          </w:rPr>
          <w:t>Список используемой литературы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_Toc72893057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56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8" w:history="1">
        <w:r w:rsidR="00497FE2" w:rsidRPr="00950A57">
          <w:rPr>
            <w:rStyle w:val="a6"/>
            <w:noProof/>
            <w:lang w:val="en-US"/>
          </w:rPr>
          <w:t>I</w:t>
        </w:r>
        <w:r w:rsidR="00497FE2" w:rsidRPr="00950A57">
          <w:rPr>
            <w:rStyle w:val="a6"/>
            <w:noProof/>
          </w:rPr>
          <w:t>. Специальная литература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_Toc72893058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56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2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893059" w:history="1">
        <w:r w:rsidR="00497FE2" w:rsidRPr="00950A57">
          <w:rPr>
            <w:rStyle w:val="a6"/>
            <w:noProof/>
            <w:lang w:val="en-US"/>
          </w:rPr>
          <w:t xml:space="preserve">II. </w:t>
        </w:r>
        <w:r w:rsidR="00497FE2" w:rsidRPr="00950A57">
          <w:rPr>
            <w:rStyle w:val="a6"/>
            <w:noProof/>
          </w:rPr>
          <w:t>Интернет</w:t>
        </w:r>
        <w:r w:rsidR="00497FE2" w:rsidRPr="00950A57">
          <w:rPr>
            <w:rStyle w:val="a6"/>
            <w:noProof/>
            <w:lang w:val="en-US"/>
          </w:rPr>
          <w:t>-</w:t>
        </w:r>
        <w:r w:rsidR="00497FE2" w:rsidRPr="00950A57">
          <w:rPr>
            <w:rStyle w:val="a6"/>
            <w:noProof/>
          </w:rPr>
          <w:t>ресурсы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_Toc72893059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59</w:t>
        </w:r>
        <w:r w:rsidR="00497FE2">
          <w:rPr>
            <w:noProof/>
            <w:webHidden/>
          </w:rPr>
          <w:fldChar w:fldCharType="end"/>
        </w:r>
      </w:hyperlink>
    </w:p>
    <w:p w:rsidR="00497FE2" w:rsidRDefault="002A486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93060" w:history="1">
        <w:r w:rsidR="00497FE2" w:rsidRPr="00950A57">
          <w:rPr>
            <w:rStyle w:val="a6"/>
            <w:noProof/>
          </w:rPr>
          <w:t>Приложение А</w:t>
        </w:r>
        <w:r w:rsidR="00497FE2">
          <w:rPr>
            <w:noProof/>
            <w:webHidden/>
          </w:rPr>
          <w:tab/>
        </w:r>
        <w:r w:rsidR="00497FE2">
          <w:rPr>
            <w:noProof/>
            <w:webHidden/>
          </w:rPr>
          <w:fldChar w:fldCharType="begin"/>
        </w:r>
        <w:r w:rsidR="00497FE2">
          <w:rPr>
            <w:noProof/>
            <w:webHidden/>
          </w:rPr>
          <w:instrText xml:space="preserve"> PAGEREF _Toc72893060 \h </w:instrText>
        </w:r>
        <w:r w:rsidR="00497FE2">
          <w:rPr>
            <w:noProof/>
            <w:webHidden/>
          </w:rPr>
        </w:r>
        <w:r w:rsidR="00497FE2">
          <w:rPr>
            <w:noProof/>
            <w:webHidden/>
          </w:rPr>
          <w:fldChar w:fldCharType="separate"/>
        </w:r>
        <w:r w:rsidR="00497FE2">
          <w:rPr>
            <w:noProof/>
            <w:webHidden/>
          </w:rPr>
          <w:t>61</w:t>
        </w:r>
        <w:r w:rsidR="00497FE2">
          <w:rPr>
            <w:noProof/>
            <w:webHidden/>
          </w:rPr>
          <w:fldChar w:fldCharType="end"/>
        </w:r>
      </w:hyperlink>
    </w:p>
    <w:p w:rsidR="00E26448" w:rsidRDefault="00497FE2" w:rsidP="00030562">
      <w:pPr>
        <w:pStyle w:val="afa"/>
      </w:pPr>
      <w:r>
        <w:rPr>
          <w:sz w:val="28"/>
          <w:szCs w:val="28"/>
        </w:rPr>
        <w:fldChar w:fldCharType="end"/>
      </w:r>
      <w:r w:rsidR="00E26448">
        <w:br w:type="page"/>
      </w:r>
      <w:bookmarkStart w:id="1" w:name="_Toc72893035"/>
      <w:r w:rsidR="00E26448" w:rsidRPr="00030562">
        <w:rPr>
          <w:rStyle w:val="afb"/>
        </w:rPr>
        <w:lastRenderedPageBreak/>
        <w:t>Введение</w:t>
      </w:r>
      <w:bookmarkEnd w:id="1"/>
    </w:p>
    <w:p w:rsidR="00E26448" w:rsidRPr="00122535" w:rsidRDefault="00E26448" w:rsidP="00E26448">
      <w:r w:rsidRPr="00122535">
        <w:t>«Словом можно убить, словом можно спасти, словом можно полки за собой повести…»</w:t>
      </w:r>
      <w:r w:rsidR="002A0537">
        <w:rPr>
          <w:rStyle w:val="ab"/>
        </w:rPr>
        <w:footnoteReference w:id="1"/>
      </w:r>
      <w:r w:rsidRPr="00122535">
        <w:t xml:space="preserve">, - писал поэт Вадим Сергеевич Шефнер и был абсолютно прав. Как и много веков назад, сегодня умение правильно сформулировать и донести своим мысли до окружающих играет важную роль в общении между людьми, будь то дружеская беседа, деловые переговоры или предвыборная речь. </w:t>
      </w:r>
    </w:p>
    <w:p w:rsidR="00E26448" w:rsidRPr="00122535" w:rsidRDefault="00E26448" w:rsidP="00E26448">
      <w:r w:rsidRPr="00122535">
        <w:t>Стремясь овладеть искусством убеждения, люди читают специализированную литературу, посещают курсы ораторского мастерства и др. Политические деятели, как люди, чей рабочий инструмент – это слово, нанимают специальных людей, ответственных за написание текстов их публичных выступлений, так называемых «спичрайтеров» (от англ. «</w:t>
      </w:r>
      <w:r w:rsidRPr="00122535">
        <w:rPr>
          <w:lang w:val="en-US"/>
        </w:rPr>
        <w:t>speech</w:t>
      </w:r>
      <w:r w:rsidRPr="00122535">
        <w:t>» - речь, «</w:t>
      </w:r>
      <w:r w:rsidRPr="00122535">
        <w:rPr>
          <w:lang w:val="en-US"/>
        </w:rPr>
        <w:t>write</w:t>
      </w:r>
      <w:r w:rsidRPr="00122535">
        <w:t>» - писать). Такой основательный подход лишний раз подтверждает тот факт, что слово – действительно серьезное «оружие», которое нужно использовать правильно для достижения желаемых результатов.</w:t>
      </w:r>
    </w:p>
    <w:p w:rsidR="00E26448" w:rsidRPr="00122535" w:rsidRDefault="00E26448" w:rsidP="00E26448">
      <w:r w:rsidRPr="00122535">
        <w:t>Зачастую именно использование экспрессивных средств языка в своей речи позволяют оратору воздействовать на аудиторию необходимым ему образом. Если при повседневном общении использование экспрессивных средств языка, как правило, обусловлено эмоциями и нативно, то во время публичных выступлений, как показывает практика, каждое слово в речи выверено и неслучайно. Данный факт позволяет рассматривать тексты публичных выступлений как уникальный объект исследования использования экспрессивных средств языка.</w:t>
      </w:r>
    </w:p>
    <w:p w:rsidR="00E26448" w:rsidRPr="00122535" w:rsidRDefault="00E26448" w:rsidP="00E26448">
      <w:r w:rsidRPr="00122535">
        <w:t xml:space="preserve">На момент написания данной выпускной квалификационной работы тексты публичных выступлений, выступающие объектом настоящего исследования, не были полноценной исследованы с точки зрения анализа </w:t>
      </w:r>
      <w:r w:rsidRPr="00122535">
        <w:lastRenderedPageBreak/>
        <w:t xml:space="preserve">особенностей функционирования экспрессивных средств языка, ввиду чего тема </w:t>
      </w:r>
      <w:r>
        <w:t>выпускной квалификационной работы</w:t>
      </w:r>
      <w:r w:rsidRPr="00122535">
        <w:t xml:space="preserve"> видится актуальной. Также актуальность исследования обуславливается возрастающим интересом в отечественном языкознании к изучению устного делового английского языка.</w:t>
      </w:r>
    </w:p>
    <w:p w:rsidR="00E26448" w:rsidRPr="00122535" w:rsidRDefault="00E26448" w:rsidP="00E26448">
      <w:r w:rsidRPr="00122535">
        <w:t>Целью выпускной квалификационной работы является выявление и комплексный анализ особенностей функционирования экспрессивных средств языка в деловой коммуникации на материалах английского языка.</w:t>
      </w:r>
    </w:p>
    <w:p w:rsidR="00E26448" w:rsidRPr="00122535" w:rsidRDefault="00E26448" w:rsidP="00E26448">
      <w:r w:rsidRPr="00122535">
        <w:t>Для достижения поставленной цели, необходимо решить ряд задач, а именно:</w:t>
      </w:r>
    </w:p>
    <w:p w:rsidR="00E26448" w:rsidRPr="00EB6A29" w:rsidRDefault="00E26448" w:rsidP="00E26448">
      <w:r w:rsidRPr="00EB6A29">
        <w:t>1. Проанализировать поняти</w:t>
      </w:r>
      <w:r w:rsidR="002E5BBE">
        <w:t>е</w:t>
      </w:r>
      <w:r w:rsidR="00235D56">
        <w:t xml:space="preserve"> «дел</w:t>
      </w:r>
      <w:r w:rsidR="00E07040">
        <w:t>о</w:t>
      </w:r>
      <w:r w:rsidR="00235D56">
        <w:t>в</w:t>
      </w:r>
      <w:r w:rsidR="007405F7">
        <w:t>ая</w:t>
      </w:r>
      <w:r w:rsidRPr="00EB6A29">
        <w:t xml:space="preserve"> коммуникаци</w:t>
      </w:r>
      <w:r w:rsidR="007405F7">
        <w:t>я</w:t>
      </w:r>
      <w:r w:rsidRPr="00EB6A29">
        <w:t>», определить её формы и виды.</w:t>
      </w:r>
    </w:p>
    <w:p w:rsidR="00E26448" w:rsidRPr="00EB6A29" w:rsidRDefault="00E26448" w:rsidP="00E26448">
      <w:r w:rsidRPr="00EB6A29">
        <w:t>2. Проанализировать понятие «экспрессивность», определить его природу и соотношение с «эмоциональностью».</w:t>
      </w:r>
    </w:p>
    <w:p w:rsidR="00E26448" w:rsidRPr="00EB6A29" w:rsidRDefault="00E26448" w:rsidP="00E26448">
      <w:r w:rsidRPr="00EB6A29">
        <w:t>3. Изучить виды экспрессивных средств языка, дать их характеристику.</w:t>
      </w:r>
    </w:p>
    <w:p w:rsidR="00E26448" w:rsidRPr="00EB6A29" w:rsidRDefault="00E26448" w:rsidP="00E26448">
      <w:r w:rsidRPr="00EB6A29">
        <w:t>4. Выявить экспрессивные средства языка в текстах устных деловых выступлений политических деятелей Соединенного Королевства Великобритании и Северной Ирландии и Соединенных Штатов Америки.</w:t>
      </w:r>
    </w:p>
    <w:p w:rsidR="00E26448" w:rsidRPr="00122535" w:rsidRDefault="00E26448" w:rsidP="00E26448">
      <w:r w:rsidRPr="00EB6A29">
        <w:t>5. Проанализировать особенности функционирования выявленных экспрессивные средств языка.</w:t>
      </w:r>
    </w:p>
    <w:p w:rsidR="00E26448" w:rsidRPr="00122535" w:rsidRDefault="00E26448" w:rsidP="00E26448">
      <w:r w:rsidRPr="00122535">
        <w:t>Объектом исследования выпускной квалификационной работы являются тексты устных деловых выступлений политических деятелей Соединенного Королевства Великобритании и Северной Ирландии и Соединенных Штатов Америки.</w:t>
      </w:r>
    </w:p>
    <w:p w:rsidR="00E26448" w:rsidRPr="00122535" w:rsidRDefault="00E26448" w:rsidP="00E26448">
      <w:r w:rsidRPr="00122535">
        <w:t>В качестве предмета исследования выпускной квалификационной работы выступают экспрессивные средства языка в устной деловой коммуникации.</w:t>
      </w:r>
    </w:p>
    <w:p w:rsidR="00E26448" w:rsidRPr="00122535" w:rsidRDefault="00E26448" w:rsidP="00E26448">
      <w:r w:rsidRPr="00122535">
        <w:t>Методологической основой выпускной квалификационной работы послужили такие методы исследования, как: метод сплошной выборки англоязычных единиц (в текстах устных выступлений политических деятелей), метод сравнительно-сопоставительного анализа, переводческий анализ, а также метод прагмалингвистического наблюдения.</w:t>
      </w:r>
    </w:p>
    <w:p w:rsidR="00E2086F" w:rsidRDefault="00E26448" w:rsidP="00E26448">
      <w:pPr>
        <w:rPr>
          <w:szCs w:val="28"/>
        </w:rPr>
      </w:pPr>
      <w:r w:rsidRPr="00122535">
        <w:rPr>
          <w:bCs/>
          <w:szCs w:val="28"/>
        </w:rPr>
        <w:lastRenderedPageBreak/>
        <w:t xml:space="preserve">Теоретической базой </w:t>
      </w:r>
      <w:r w:rsidRPr="00122535">
        <w:rPr>
          <w:szCs w:val="28"/>
        </w:rPr>
        <w:t>послужили работы отечественных и зарубежных</w:t>
      </w:r>
      <w:r w:rsidR="00E2086F">
        <w:rPr>
          <w:szCs w:val="28"/>
        </w:rPr>
        <w:t xml:space="preserve"> ученых:</w:t>
      </w:r>
    </w:p>
    <w:p w:rsidR="00E2086F" w:rsidRDefault="00E2086F" w:rsidP="00E2086F">
      <w:r>
        <w:rPr>
          <w:szCs w:val="28"/>
        </w:rPr>
        <w:t xml:space="preserve">- по общей и грамматической семантике: Н. Д. </w:t>
      </w:r>
      <w:r w:rsidRPr="00525CBB">
        <w:t>Арутюнов</w:t>
      </w:r>
      <w:r>
        <w:t xml:space="preserve">ой, </w:t>
      </w:r>
      <w:r w:rsidR="006D2EEA">
        <w:t xml:space="preserve">В. </w:t>
      </w:r>
      <w:r w:rsidRPr="00525CBB">
        <w:t>Вежбицк</w:t>
      </w:r>
      <w:r>
        <w:t xml:space="preserve">ой, </w:t>
      </w:r>
      <w:r w:rsidR="006D2EEA">
        <w:t xml:space="preserve">Н. А. </w:t>
      </w:r>
      <w:r w:rsidRPr="00525CBB">
        <w:t>Лукьянов</w:t>
      </w:r>
      <w:r>
        <w:t>ой,</w:t>
      </w:r>
      <w:r w:rsidR="006D2EEA">
        <w:t xml:space="preserve"> В. Н. </w:t>
      </w:r>
      <w:r w:rsidRPr="00525CBB">
        <w:t>Тели</w:t>
      </w:r>
      <w:r>
        <w:t xml:space="preserve">и, </w:t>
      </w:r>
      <w:r w:rsidR="006D2EEA">
        <w:t xml:space="preserve">Д. А. </w:t>
      </w:r>
      <w:r w:rsidRPr="00525CBB">
        <w:t xml:space="preserve">Штелинг </w:t>
      </w:r>
      <w:r>
        <w:t>и др.;</w:t>
      </w:r>
    </w:p>
    <w:p w:rsidR="00E2086F" w:rsidRDefault="00E2086F" w:rsidP="00E2086F">
      <w:r>
        <w:t xml:space="preserve">- по теории </w:t>
      </w:r>
      <w:r w:rsidRPr="00525CBB">
        <w:t xml:space="preserve">грамматики </w:t>
      </w:r>
      <w:r w:rsidR="006D2EEA">
        <w:t xml:space="preserve">Г. Н. </w:t>
      </w:r>
      <w:r w:rsidRPr="00525CBB">
        <w:t>Акимов</w:t>
      </w:r>
      <w:r>
        <w:t>ой,</w:t>
      </w:r>
      <w:r w:rsidRPr="00525CBB">
        <w:t xml:space="preserve"> </w:t>
      </w:r>
      <w:r w:rsidR="006D2EEA">
        <w:t xml:space="preserve">Л. С. </w:t>
      </w:r>
      <w:r w:rsidRPr="00525CBB">
        <w:t>Бархударов</w:t>
      </w:r>
      <w:r>
        <w:t xml:space="preserve">а, </w:t>
      </w:r>
      <w:r w:rsidR="006D2EEA">
        <w:t xml:space="preserve">Д. Бибера, И. П. </w:t>
      </w:r>
      <w:r>
        <w:t xml:space="preserve">Ивановой, </w:t>
      </w:r>
      <w:r w:rsidR="00EB6A29">
        <w:t xml:space="preserve">М. Иствуда, </w:t>
      </w:r>
      <w:r w:rsidR="006D2EEA">
        <w:t>Д. Личч</w:t>
      </w:r>
      <w:r w:rsidR="00EB6A29">
        <w:t>а</w:t>
      </w:r>
      <w:r w:rsidR="006D2EEA">
        <w:t xml:space="preserve">, А. И. </w:t>
      </w:r>
      <w:r>
        <w:t>С</w:t>
      </w:r>
      <w:r w:rsidR="00EB6A29">
        <w:t xml:space="preserve">мирницкого </w:t>
      </w:r>
      <w:r>
        <w:t>и др.;</w:t>
      </w:r>
    </w:p>
    <w:p w:rsidR="00E2086F" w:rsidRDefault="00E2086F" w:rsidP="00E2086F">
      <w:r>
        <w:t xml:space="preserve">- по </w:t>
      </w:r>
      <w:r w:rsidRPr="00525CBB">
        <w:t>грамматической и общей стилистик</w:t>
      </w:r>
      <w:r>
        <w:t xml:space="preserve">е: </w:t>
      </w:r>
      <w:r w:rsidR="006D2EEA">
        <w:t xml:space="preserve">О. В. </w:t>
      </w:r>
      <w:r w:rsidRPr="00525CBB">
        <w:t>Александров</w:t>
      </w:r>
      <w:r w:rsidR="006D2EEA">
        <w:t>ой</w:t>
      </w:r>
      <w:r>
        <w:t>,</w:t>
      </w:r>
      <w:r w:rsidRPr="00525CBB">
        <w:t xml:space="preserve"> </w:t>
      </w:r>
      <w:r w:rsidR="006D2EEA">
        <w:t xml:space="preserve">И. В. </w:t>
      </w:r>
      <w:r w:rsidRPr="00525CBB">
        <w:t>Арнольд</w:t>
      </w:r>
      <w:r>
        <w:t xml:space="preserve">, </w:t>
      </w:r>
      <w:r w:rsidR="006D2EEA">
        <w:t xml:space="preserve">В. В. </w:t>
      </w:r>
      <w:r w:rsidRPr="00525CBB">
        <w:t>Виноградов</w:t>
      </w:r>
      <w:r>
        <w:t xml:space="preserve">а, </w:t>
      </w:r>
      <w:r w:rsidR="006D2EEA">
        <w:t xml:space="preserve">И. Р. </w:t>
      </w:r>
      <w:r>
        <w:t>Гальперина и др.;</w:t>
      </w:r>
    </w:p>
    <w:p w:rsidR="00E2086F" w:rsidRDefault="00E2086F" w:rsidP="00E2086F">
      <w:r>
        <w:t>- по</w:t>
      </w:r>
      <w:r w:rsidRPr="00525CBB">
        <w:t xml:space="preserve"> лингвистической теории эмоций</w:t>
      </w:r>
      <w:r>
        <w:t xml:space="preserve">: Л. Г. </w:t>
      </w:r>
      <w:r w:rsidRPr="00525CBB">
        <w:t>Бабенко</w:t>
      </w:r>
      <w:r>
        <w:t xml:space="preserve">, </w:t>
      </w:r>
      <w:r w:rsidR="006D2EEA">
        <w:t xml:space="preserve">В. И. </w:t>
      </w:r>
      <w:r w:rsidRPr="00525CBB">
        <w:t>Шаховск</w:t>
      </w:r>
      <w:r w:rsidR="006D2EEA">
        <w:t>ого</w:t>
      </w:r>
      <w:r w:rsidRPr="00525CBB">
        <w:t xml:space="preserve"> </w:t>
      </w:r>
      <w:r>
        <w:t>и др.;</w:t>
      </w:r>
    </w:p>
    <w:p w:rsidR="00E26448" w:rsidRDefault="00E2086F" w:rsidP="00E26448">
      <w:r>
        <w:t xml:space="preserve">- по лингвопрагматике: </w:t>
      </w:r>
      <w:r w:rsidR="006D2EEA">
        <w:t xml:space="preserve">А. </w:t>
      </w:r>
      <w:r>
        <w:t>Вежбицк</w:t>
      </w:r>
      <w:r w:rsidR="006D2EEA">
        <w:t>ой</w:t>
      </w:r>
      <w:r>
        <w:t xml:space="preserve">, </w:t>
      </w:r>
      <w:r w:rsidR="006D2EEA">
        <w:t xml:space="preserve">Г. А. </w:t>
      </w:r>
      <w:r w:rsidRPr="00525CBB">
        <w:t>Копнин</w:t>
      </w:r>
      <w:r w:rsidR="006D2EEA">
        <w:t>ой</w:t>
      </w:r>
      <w:r>
        <w:t>, М. С.</w:t>
      </w:r>
      <w:r w:rsidR="006D2EEA">
        <w:t xml:space="preserve"> </w:t>
      </w:r>
      <w:r>
        <w:t xml:space="preserve">Каган и др. </w:t>
      </w:r>
    </w:p>
    <w:p w:rsidR="00E26448" w:rsidRPr="00122535" w:rsidRDefault="00E26448" w:rsidP="00E26448">
      <w:pPr>
        <w:rPr>
          <w:bCs/>
          <w:szCs w:val="28"/>
        </w:rPr>
      </w:pPr>
      <w:r w:rsidRPr="00122535">
        <w:rPr>
          <w:bCs/>
          <w:szCs w:val="28"/>
        </w:rPr>
        <w:t>Теоретическая значимость выпускной квалификационной работы заключается в комплексном анализе функционирования экспрессивных средств языка в одной из форм деловой коммуникации – публичном выступлении – на примере современных выступлений политических деятелей. Результаты анализа могут послужить научной основой для дальнейших исследований по указанной теме.</w:t>
      </w:r>
    </w:p>
    <w:p w:rsidR="00E26448" w:rsidRPr="00122535" w:rsidRDefault="00E26448" w:rsidP="00E26448">
      <w:pPr>
        <w:rPr>
          <w:bCs/>
          <w:szCs w:val="28"/>
        </w:rPr>
      </w:pPr>
      <w:r w:rsidRPr="00122535">
        <w:rPr>
          <w:bCs/>
          <w:szCs w:val="28"/>
        </w:rPr>
        <w:t>Практическая ценность выпускной квалификационной работы состоит в том, что представленные в ней основные теоретические положения, комплексный анализ функционирования экспрессивных средств языка в текстах реальных выступлений политических деятелей и сделанные выводы могут быть использованы в практике преподавания английского языка на филологических факультетах, в частности, лекционных курсах по стилистике английского языка, лингвокультурологии, а также курсах по теории и практике политического дискурса, теории и практике перевода и спецкурсов с изучением материалов, представленных в данной выпускной квалификационной работе.</w:t>
      </w:r>
      <w:r w:rsidR="003E7B2D">
        <w:rPr>
          <w:bCs/>
          <w:szCs w:val="28"/>
        </w:rPr>
        <w:t xml:space="preserve"> Также результаты исследования могут быть использованы при подготовке эффективных речей публичных выступлений.</w:t>
      </w:r>
    </w:p>
    <w:p w:rsidR="00E26448" w:rsidRPr="00122535" w:rsidRDefault="00E26448" w:rsidP="00E26448">
      <w:r w:rsidRPr="00122535">
        <w:lastRenderedPageBreak/>
        <w:t>Структура работы построена с учетом поставленных цели и задач и состоит из введения, двух глав, поделенных на параграфы, заключения</w:t>
      </w:r>
      <w:r w:rsidR="005449E5">
        <w:t xml:space="preserve"> и</w:t>
      </w:r>
      <w:r w:rsidRPr="00122535">
        <w:t xml:space="preserve"> списка использованной литературы</w:t>
      </w:r>
      <w:r w:rsidR="005449E5">
        <w:t>.</w:t>
      </w:r>
    </w:p>
    <w:p w:rsidR="00E26448" w:rsidRDefault="00E26448" w:rsidP="00E26448">
      <w:pPr>
        <w:rPr>
          <w:b/>
          <w:bCs/>
          <w:szCs w:val="28"/>
        </w:rPr>
      </w:pPr>
    </w:p>
    <w:p w:rsidR="005449E5" w:rsidRPr="005449E5" w:rsidRDefault="005449E5" w:rsidP="00030562">
      <w:pPr>
        <w:pStyle w:val="afa"/>
      </w:pPr>
      <w:bookmarkStart w:id="2" w:name="_Toc72893036"/>
      <w:r w:rsidRPr="005449E5">
        <w:t>Глава 1. Теоретические основы изучения экспрессивных</w:t>
      </w:r>
      <w:r w:rsidR="001A57A3">
        <w:t xml:space="preserve"> средств в деловой коммуникации</w:t>
      </w:r>
      <w:bookmarkEnd w:id="2"/>
    </w:p>
    <w:p w:rsidR="00B25E0A" w:rsidRPr="00030562" w:rsidRDefault="00131891" w:rsidP="00030562">
      <w:pPr>
        <w:pStyle w:val="12"/>
      </w:pPr>
      <w:bookmarkStart w:id="3" w:name="_Toc72893037"/>
      <w:r w:rsidRPr="00030562">
        <w:t>1.1.</w:t>
      </w:r>
      <w:r w:rsidR="005449E5" w:rsidRPr="00030562">
        <w:t xml:space="preserve"> </w:t>
      </w:r>
      <w:r w:rsidR="00B25E0A" w:rsidRPr="00030562">
        <w:t xml:space="preserve">Понятие </w:t>
      </w:r>
      <w:r w:rsidR="005449E5" w:rsidRPr="00030562">
        <w:t>«коммуникация»</w:t>
      </w:r>
      <w:bookmarkEnd w:id="3"/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На протяжении многих веков коммуникация выступала и выступает как способ формирования человеческой </w:t>
      </w:r>
      <w:r w:rsidRPr="009150DE">
        <w:rPr>
          <w:sz w:val="28"/>
          <w:szCs w:val="28"/>
        </w:rPr>
        <w:t>личности, необходим</w:t>
      </w:r>
      <w:r w:rsidR="009150DE" w:rsidRPr="009150DE">
        <w:rPr>
          <w:sz w:val="28"/>
          <w:szCs w:val="28"/>
        </w:rPr>
        <w:t>ый</w:t>
      </w:r>
      <w:r w:rsidRPr="009150DE">
        <w:rPr>
          <w:sz w:val="28"/>
          <w:szCs w:val="28"/>
        </w:rPr>
        <w:t xml:space="preserve"> </w:t>
      </w:r>
      <w:r w:rsidR="009150DE" w:rsidRPr="009150DE">
        <w:rPr>
          <w:sz w:val="28"/>
          <w:szCs w:val="28"/>
        </w:rPr>
        <w:t>критерий</w:t>
      </w:r>
      <w:r w:rsidRPr="009150DE">
        <w:rPr>
          <w:sz w:val="28"/>
          <w:szCs w:val="28"/>
        </w:rPr>
        <w:t xml:space="preserve"> нормального развития человека как члена общества, условие его духовного и физического здоровья, способ познания других людей и самого себя.</w:t>
      </w:r>
      <w:r w:rsidRPr="005449E5">
        <w:rPr>
          <w:sz w:val="28"/>
          <w:szCs w:val="28"/>
        </w:rPr>
        <w:t xml:space="preserve"> </w:t>
      </w:r>
    </w:p>
    <w:p w:rsidR="005449E5" w:rsidRPr="005449E5" w:rsidRDefault="005449E5" w:rsidP="005449E5">
      <w:pPr>
        <w:pStyle w:val="a8"/>
        <w:spacing w:line="360" w:lineRule="auto"/>
        <w:rPr>
          <w:color w:val="7030A0"/>
          <w:sz w:val="28"/>
          <w:szCs w:val="28"/>
        </w:rPr>
      </w:pPr>
      <w:r w:rsidRPr="005449E5">
        <w:rPr>
          <w:sz w:val="28"/>
          <w:szCs w:val="28"/>
        </w:rPr>
        <w:t>Принято считать, что в качестве самостоятельного объекта исследования коммуникация выделилась в связи с развитием технических средств передачи информации, в первую очередь радио, в 20-х гг. XX в. Развитию теории коммуникации также способствовали становление кибернетики, информатики, семиотики, а кроме того — развитие крупных корпораций и процессы глобализации, проявляющиеся во всемирной политической, экономической, культурной и религиозной интеграции и унификации</w:t>
      </w:r>
      <w:r w:rsidRPr="005449E5">
        <w:rPr>
          <w:rStyle w:val="ab"/>
          <w:sz w:val="28"/>
          <w:szCs w:val="28"/>
        </w:rPr>
        <w:footnoteReference w:id="2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Коммуникативное знание носит междисциплинарный характер, ввиду чего на сегодняшний день отсутствует однозначный ответ на вопрос о том, что же следует понимать под «коммуникацией» (от лат.</w:t>
      </w:r>
      <w:r w:rsidRPr="005449E5">
        <w:rPr>
          <w:color w:val="000000" w:themeColor="text1"/>
          <w:sz w:val="28"/>
          <w:szCs w:val="28"/>
        </w:rPr>
        <w:t xml:space="preserve"> «</w:t>
      </w:r>
      <w:r w:rsidRPr="005449E5">
        <w:rPr>
          <w:color w:val="000000" w:themeColor="text1"/>
          <w:sz w:val="28"/>
          <w:szCs w:val="28"/>
          <w:lang w:val="en-US"/>
        </w:rPr>
        <w:t>communico</w:t>
      </w:r>
      <w:r w:rsidRPr="005449E5">
        <w:rPr>
          <w:color w:val="000000" w:themeColor="text1"/>
          <w:sz w:val="28"/>
          <w:szCs w:val="28"/>
        </w:rPr>
        <w:t>» – делаю общим, связываю, общаюсь)</w:t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Так, например, по мнению основоположника американской социологии Ч. Кули, под коммуникацией следует понимать «механизм, с помощью которого осуществляются и развиваются человеческие взаимоотношения: все символы разума вместе со способами их передачи в пространстве и сохранения во времени»</w:t>
      </w:r>
      <w:r w:rsidRPr="005449E5">
        <w:rPr>
          <w:rStyle w:val="ab"/>
          <w:sz w:val="28"/>
          <w:szCs w:val="28"/>
        </w:rPr>
        <w:footnoteReference w:id="3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9150DE">
        <w:rPr>
          <w:sz w:val="28"/>
          <w:szCs w:val="28"/>
        </w:rPr>
        <w:lastRenderedPageBreak/>
        <w:t xml:space="preserve">Профессор </w:t>
      </w:r>
      <w:r w:rsidR="009150DE" w:rsidRPr="009150DE">
        <w:rPr>
          <w:sz w:val="28"/>
          <w:szCs w:val="28"/>
        </w:rPr>
        <w:t>социологии</w:t>
      </w:r>
      <w:r w:rsidRPr="009150DE">
        <w:rPr>
          <w:sz w:val="28"/>
          <w:szCs w:val="28"/>
        </w:rPr>
        <w:t xml:space="preserve"> Д. Гербнер, определяя коммуникацию, как</w:t>
      </w:r>
      <w:r w:rsidRPr="005449E5">
        <w:rPr>
          <w:sz w:val="28"/>
          <w:szCs w:val="28"/>
        </w:rPr>
        <w:t xml:space="preserve"> «социальное взаимодействие, осуществляемое с помощью сообщений», акцентирует внимание на важной социальной роли, а также нелинейности процесса коммуникации.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Американские социологи Д. Теодорсон и А. Теодорсон, напротив, определяют коммуникацию как «передачу информации, идей, отношений или эмоций от одного человека или группы к другому, в первую очередь, через символы», тем самым подчеркивая линейность процесса коммуникации.</w:t>
      </w:r>
      <w:r w:rsidRPr="005449E5">
        <w:rPr>
          <w:rStyle w:val="ab"/>
          <w:sz w:val="28"/>
          <w:szCs w:val="28"/>
        </w:rPr>
        <w:footnoteReference w:id="4"/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Советский и российский философ А. Д. Урсул подчеркивал, что коммуникация - это «обмен информацией между сложными динамическими системами и их частями, которые в состоянии принимать информацию, накапливать ее, преобразовывать»</w:t>
      </w:r>
      <w:r w:rsidRPr="005449E5">
        <w:rPr>
          <w:rStyle w:val="ab"/>
          <w:sz w:val="28"/>
          <w:szCs w:val="28"/>
        </w:rPr>
        <w:footnoteReference w:id="5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Американский социолог японского происхождения Т. Шибутани представляет коммуникацию «особым способом деятельности, позволяющим облегчить взаимное приспособление поведения людей; тем обменом, который обеспечивает кооперативную взаимопомощь и делает возможной совместную деятельность»</w:t>
      </w:r>
      <w:r w:rsidRPr="005449E5">
        <w:rPr>
          <w:rStyle w:val="ab"/>
          <w:sz w:val="28"/>
          <w:szCs w:val="28"/>
        </w:rPr>
        <w:footnoteReference w:id="6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Советский и российский культуролог М. С. Каган рассматривает коммуникацию как «информационную связь субъекта с тем или иным объектом - человеком, животным, машиной»</w:t>
      </w:r>
      <w:r w:rsidRPr="005449E5">
        <w:rPr>
          <w:rStyle w:val="ab"/>
          <w:sz w:val="28"/>
          <w:szCs w:val="28"/>
        </w:rPr>
        <w:footnoteReference w:id="7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Британский ученый Ч. Черри сформулировал определение коммуникации как «социального объединения индивидов, осуществляемого с помощью языка или знаков, установления общезначимых наборов правил для различной целенаправленной деятельности»</w:t>
      </w:r>
      <w:r w:rsidRPr="005449E5">
        <w:rPr>
          <w:rStyle w:val="ab"/>
          <w:sz w:val="28"/>
          <w:szCs w:val="28"/>
        </w:rPr>
        <w:footnoteReference w:id="8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Советский и российский социолог Г. М. Андреева, определяет коммуникацию как «процесс передачи информации» и относит к одной из трех взаимосвязанных сторон процесса общения наряду с интеракцией </w:t>
      </w:r>
      <w:r w:rsidRPr="005449E5">
        <w:rPr>
          <w:sz w:val="28"/>
          <w:szCs w:val="28"/>
        </w:rPr>
        <w:lastRenderedPageBreak/>
        <w:t>(взаимодействием субъектов общения) и перцепцией (восприятием в процессе общения) одну из трех сторон процесса общения.»</w:t>
      </w:r>
      <w:r w:rsidRPr="005449E5">
        <w:rPr>
          <w:rStyle w:val="ab"/>
          <w:sz w:val="28"/>
          <w:szCs w:val="28"/>
        </w:rPr>
        <w:footnoteReference w:id="9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w w:val="107"/>
          <w:sz w:val="28"/>
          <w:szCs w:val="28"/>
        </w:rPr>
      </w:pPr>
      <w:r w:rsidRPr="005449E5">
        <w:rPr>
          <w:w w:val="107"/>
          <w:sz w:val="28"/>
          <w:szCs w:val="28"/>
        </w:rPr>
        <w:t>Приведенные определения свиде</w:t>
      </w:r>
      <w:r w:rsidRPr="005449E5">
        <w:rPr>
          <w:w w:val="107"/>
          <w:sz w:val="28"/>
          <w:szCs w:val="28"/>
        </w:rPr>
        <w:softHyphen/>
      </w:r>
      <w:r w:rsidRPr="005449E5">
        <w:rPr>
          <w:spacing w:val="-1"/>
          <w:w w:val="107"/>
          <w:sz w:val="28"/>
          <w:szCs w:val="28"/>
        </w:rPr>
        <w:t>тельствуют о многоаспектности понятия «коммуникация»</w:t>
      </w:r>
      <w:r w:rsidRPr="005449E5">
        <w:rPr>
          <w:w w:val="107"/>
          <w:sz w:val="28"/>
          <w:szCs w:val="28"/>
        </w:rPr>
        <w:t>, в котором, можно условно выделить следующие основные значения:</w:t>
      </w:r>
    </w:p>
    <w:p w:rsidR="005449E5" w:rsidRPr="005449E5" w:rsidRDefault="005449E5" w:rsidP="005449E5">
      <w:pPr>
        <w:pStyle w:val="a8"/>
        <w:spacing w:line="360" w:lineRule="auto"/>
        <w:rPr>
          <w:w w:val="107"/>
          <w:sz w:val="28"/>
          <w:szCs w:val="28"/>
        </w:rPr>
      </w:pPr>
      <w:r w:rsidRPr="005449E5">
        <w:rPr>
          <w:w w:val="107"/>
          <w:sz w:val="28"/>
          <w:szCs w:val="28"/>
        </w:rPr>
        <w:t>– универсальное (предельно широкое), при котором коммуникация рассматривается как способ связи любых объектов материального и духовного мира;</w:t>
      </w:r>
    </w:p>
    <w:p w:rsidR="005449E5" w:rsidRPr="005449E5" w:rsidRDefault="005449E5" w:rsidP="005449E5">
      <w:pPr>
        <w:pStyle w:val="a8"/>
        <w:spacing w:line="360" w:lineRule="auto"/>
        <w:rPr>
          <w:w w:val="107"/>
          <w:sz w:val="28"/>
          <w:szCs w:val="28"/>
        </w:rPr>
      </w:pPr>
      <w:r w:rsidRPr="005449E5">
        <w:rPr>
          <w:w w:val="107"/>
          <w:sz w:val="28"/>
          <w:szCs w:val="28"/>
        </w:rPr>
        <w:t>– техническое, соответствующее представлению о коммуникации как о пути сообщения, связи одного места с другим, средств</w:t>
      </w:r>
      <w:r w:rsidR="009150DE">
        <w:rPr>
          <w:w w:val="107"/>
          <w:sz w:val="28"/>
          <w:szCs w:val="28"/>
        </w:rPr>
        <w:t>о</w:t>
      </w:r>
      <w:r w:rsidRPr="005449E5">
        <w:rPr>
          <w:w w:val="107"/>
          <w:sz w:val="28"/>
          <w:szCs w:val="28"/>
        </w:rPr>
        <w:t xml:space="preserve"> передачи информации и других материальных и идеальных объектов из одного места в другое; </w:t>
      </w:r>
    </w:p>
    <w:p w:rsidR="005449E5" w:rsidRPr="005449E5" w:rsidRDefault="005449E5" w:rsidP="005449E5">
      <w:pPr>
        <w:pStyle w:val="a8"/>
        <w:spacing w:line="360" w:lineRule="auto"/>
        <w:rPr>
          <w:w w:val="107"/>
          <w:sz w:val="28"/>
          <w:szCs w:val="28"/>
        </w:rPr>
      </w:pPr>
      <w:r w:rsidRPr="005449E5">
        <w:rPr>
          <w:w w:val="107"/>
          <w:sz w:val="28"/>
          <w:szCs w:val="28"/>
        </w:rPr>
        <w:t xml:space="preserve">– биологическое, широко используемое в биологии, особенно в разделе этологии, при исследованиях сигнальных способов связи у животных, птиц, насекомых и т.д.; </w:t>
      </w:r>
    </w:p>
    <w:p w:rsidR="005449E5" w:rsidRPr="005449E5" w:rsidRDefault="005449E5" w:rsidP="005449E5">
      <w:pPr>
        <w:pStyle w:val="a8"/>
        <w:spacing w:line="360" w:lineRule="auto"/>
        <w:rPr>
          <w:w w:val="107"/>
          <w:sz w:val="28"/>
          <w:szCs w:val="28"/>
        </w:rPr>
      </w:pPr>
      <w:r w:rsidRPr="005449E5">
        <w:rPr>
          <w:w w:val="107"/>
          <w:sz w:val="28"/>
          <w:szCs w:val="28"/>
        </w:rPr>
        <w:t>– социальное, используемое для обозначения и характеристики многообразных связей и отношений, возникающих в человеческом обществе</w:t>
      </w:r>
      <w:r w:rsidRPr="005449E5">
        <w:rPr>
          <w:rStyle w:val="ab"/>
          <w:w w:val="107"/>
          <w:sz w:val="28"/>
          <w:szCs w:val="28"/>
        </w:rPr>
        <w:footnoteReference w:id="10"/>
      </w:r>
      <w:r w:rsidRPr="005449E5">
        <w:rPr>
          <w:w w:val="107"/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w w:val="107"/>
          <w:sz w:val="28"/>
          <w:szCs w:val="28"/>
        </w:rPr>
      </w:pPr>
      <w:r w:rsidRPr="005449E5">
        <w:rPr>
          <w:w w:val="107"/>
          <w:sz w:val="28"/>
          <w:szCs w:val="28"/>
        </w:rPr>
        <w:t>В контексте данной выпускной квалификационной работы мы будет использовать понятие «коммуникации» в социальном значении</w:t>
      </w:r>
      <w:r w:rsidRPr="005449E5">
        <w:rPr>
          <w:sz w:val="28"/>
          <w:szCs w:val="28"/>
        </w:rPr>
        <w:t xml:space="preserve"> </w:t>
      </w:r>
      <w:r w:rsidRPr="005449E5">
        <w:rPr>
          <w:w w:val="107"/>
          <w:sz w:val="28"/>
          <w:szCs w:val="28"/>
        </w:rPr>
        <w:t xml:space="preserve">как специфической формы взаимодействия людей по передаче информации от человека к человеку, осуществляющейся при помощи языка и других знаковых систем.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</w:p>
    <w:p w:rsidR="005449E5" w:rsidRPr="001A57A3" w:rsidRDefault="005449E5" w:rsidP="00030562">
      <w:pPr>
        <w:pStyle w:val="12"/>
      </w:pPr>
      <w:bookmarkStart w:id="4" w:name="_Toc72893038"/>
      <w:r w:rsidRPr="001A57A3">
        <w:t>1.2. Соотношение понятий «коммуникация» и «общение»</w:t>
      </w:r>
      <w:bookmarkEnd w:id="4"/>
    </w:p>
    <w:p w:rsidR="005449E5" w:rsidRPr="005449E5" w:rsidRDefault="005449E5" w:rsidP="005449E5">
      <w:pPr>
        <w:pStyle w:val="a8"/>
        <w:spacing w:line="360" w:lineRule="auto"/>
        <w:rPr>
          <w:color w:val="000000" w:themeColor="text1"/>
          <w:sz w:val="28"/>
          <w:szCs w:val="28"/>
        </w:rPr>
      </w:pPr>
      <w:r w:rsidRPr="005449E5">
        <w:rPr>
          <w:sz w:val="28"/>
          <w:szCs w:val="28"/>
        </w:rPr>
        <w:t xml:space="preserve">Некоторые фундаментальные подходы к исследованию феномена коммуникации страдают отождествлением понятий «коммуникация» и «общение». В ряде энциклопедических словарей термин «коммуникация» </w:t>
      </w:r>
      <w:r w:rsidRPr="005449E5">
        <w:rPr>
          <w:sz w:val="28"/>
          <w:szCs w:val="28"/>
        </w:rPr>
        <w:lastRenderedPageBreak/>
        <w:t>трактуется как «путь сообщения, общение»</w:t>
      </w:r>
      <w:r w:rsidRPr="005449E5">
        <w:rPr>
          <w:rStyle w:val="ab"/>
          <w:sz w:val="28"/>
          <w:szCs w:val="28"/>
        </w:rPr>
        <w:footnoteReference w:id="11"/>
      </w:r>
      <w:r w:rsidRPr="005449E5">
        <w:rPr>
          <w:sz w:val="28"/>
          <w:szCs w:val="28"/>
          <w:vertAlign w:val="superscript"/>
        </w:rPr>
        <w:t>,</w:t>
      </w:r>
      <w:r w:rsidRPr="005449E5">
        <w:rPr>
          <w:rStyle w:val="ab"/>
          <w:sz w:val="28"/>
          <w:szCs w:val="28"/>
        </w:rPr>
        <w:footnoteReference w:id="12"/>
      </w:r>
      <w:r w:rsidRPr="005449E5">
        <w:rPr>
          <w:sz w:val="28"/>
          <w:szCs w:val="28"/>
        </w:rPr>
        <w:t xml:space="preserve">. </w:t>
      </w:r>
      <w:r w:rsidRPr="005449E5">
        <w:rPr>
          <w:color w:val="000000" w:themeColor="text1"/>
          <w:sz w:val="28"/>
          <w:szCs w:val="28"/>
        </w:rPr>
        <w:t xml:space="preserve">Это обусловлено тем, что «общение» является специфическим русским понятием, которому очень сложно дать точное определение и буквально перевести на другой язык, в связи с чем в зарубежной литературе в качестве аналога, используется термин «коммуникация». </w:t>
      </w:r>
    </w:p>
    <w:p w:rsidR="005449E5" w:rsidRPr="005449E5" w:rsidRDefault="005449E5" w:rsidP="005449E5">
      <w:pPr>
        <w:pStyle w:val="a8"/>
        <w:spacing w:line="360" w:lineRule="auto"/>
        <w:rPr>
          <w:color w:val="000000" w:themeColor="text1"/>
          <w:sz w:val="28"/>
          <w:szCs w:val="28"/>
        </w:rPr>
      </w:pPr>
      <w:r w:rsidRPr="005449E5">
        <w:rPr>
          <w:color w:val="000000" w:themeColor="text1"/>
          <w:sz w:val="28"/>
          <w:szCs w:val="28"/>
        </w:rPr>
        <w:t>Прежде чем перейти непосредственно к вопросу соотношения понятий «коммуникация» и «общение» следует определиться с тем, что же следует понимать под «общением». Как и в случае с «коммуникацией», понятие «общение» трактуется учеными по-разному.</w:t>
      </w:r>
    </w:p>
    <w:p w:rsidR="005449E5" w:rsidRPr="005449E5" w:rsidRDefault="005449E5" w:rsidP="005449E5">
      <w:pPr>
        <w:pStyle w:val="a8"/>
        <w:spacing w:line="360" w:lineRule="auto"/>
        <w:rPr>
          <w:color w:val="000000" w:themeColor="text1"/>
          <w:sz w:val="28"/>
          <w:szCs w:val="28"/>
        </w:rPr>
      </w:pPr>
      <w:r w:rsidRPr="005449E5">
        <w:rPr>
          <w:color w:val="000000" w:themeColor="text1"/>
          <w:sz w:val="28"/>
          <w:szCs w:val="28"/>
        </w:rPr>
        <w:t>Так, одна группа исследователей счита</w:t>
      </w:r>
      <w:r w:rsidR="009150DE">
        <w:rPr>
          <w:color w:val="000000" w:themeColor="text1"/>
          <w:sz w:val="28"/>
          <w:szCs w:val="28"/>
        </w:rPr>
        <w:t>е</w:t>
      </w:r>
      <w:r w:rsidRPr="005449E5">
        <w:rPr>
          <w:color w:val="000000" w:themeColor="text1"/>
          <w:sz w:val="28"/>
          <w:szCs w:val="28"/>
        </w:rPr>
        <w:t xml:space="preserve">т, что «общение» необходимо </w:t>
      </w:r>
      <w:r w:rsidRPr="009150DE">
        <w:rPr>
          <w:color w:val="000000" w:themeColor="text1"/>
          <w:sz w:val="28"/>
          <w:szCs w:val="28"/>
        </w:rPr>
        <w:t>рассматривать как «</w:t>
      </w:r>
      <w:r w:rsidRPr="009150DE">
        <w:rPr>
          <w:w w:val="107"/>
          <w:sz w:val="28"/>
          <w:szCs w:val="28"/>
        </w:rPr>
        <w:t>в</w:t>
      </w:r>
      <w:r w:rsidRPr="009150DE">
        <w:rPr>
          <w:color w:val="000000" w:themeColor="text1"/>
          <w:sz w:val="28"/>
          <w:szCs w:val="28"/>
        </w:rPr>
        <w:t>заимные сношения, делов</w:t>
      </w:r>
      <w:r w:rsidR="009150DE">
        <w:rPr>
          <w:color w:val="000000" w:themeColor="text1"/>
          <w:sz w:val="28"/>
          <w:szCs w:val="28"/>
        </w:rPr>
        <w:t>ую</w:t>
      </w:r>
      <w:r w:rsidRPr="009150DE">
        <w:rPr>
          <w:color w:val="000000" w:themeColor="text1"/>
          <w:sz w:val="28"/>
          <w:szCs w:val="28"/>
        </w:rPr>
        <w:t xml:space="preserve"> или дружеск</w:t>
      </w:r>
      <w:r w:rsidR="009150DE">
        <w:rPr>
          <w:color w:val="000000" w:themeColor="text1"/>
          <w:sz w:val="28"/>
          <w:szCs w:val="28"/>
        </w:rPr>
        <w:t>ую</w:t>
      </w:r>
      <w:r w:rsidRPr="009150DE">
        <w:rPr>
          <w:color w:val="000000" w:themeColor="text1"/>
          <w:sz w:val="28"/>
          <w:szCs w:val="28"/>
        </w:rPr>
        <w:t xml:space="preserve"> связь</w:t>
      </w:r>
      <w:r w:rsidRPr="005449E5">
        <w:rPr>
          <w:color w:val="000000" w:themeColor="text1"/>
          <w:sz w:val="28"/>
          <w:szCs w:val="28"/>
        </w:rPr>
        <w:t>»</w:t>
      </w:r>
      <w:r w:rsidRPr="005449E5">
        <w:rPr>
          <w:color w:val="000000" w:themeColor="text1"/>
          <w:sz w:val="28"/>
          <w:szCs w:val="28"/>
          <w:vertAlign w:val="superscript"/>
        </w:rPr>
        <w:t>,</w:t>
      </w:r>
      <w:r w:rsidRPr="005449E5">
        <w:rPr>
          <w:rStyle w:val="ab"/>
          <w:color w:val="000000" w:themeColor="text1"/>
          <w:sz w:val="28"/>
          <w:szCs w:val="28"/>
        </w:rPr>
        <w:footnoteReference w:id="13"/>
      </w:r>
      <w:r w:rsidRPr="005449E5">
        <w:rPr>
          <w:color w:val="000000" w:themeColor="text1"/>
          <w:sz w:val="28"/>
          <w:szCs w:val="28"/>
          <w:vertAlign w:val="superscript"/>
        </w:rPr>
        <w:t>,</w:t>
      </w:r>
      <w:r w:rsidRPr="005449E5">
        <w:rPr>
          <w:rStyle w:val="ab"/>
          <w:color w:val="000000" w:themeColor="text1"/>
          <w:sz w:val="28"/>
          <w:szCs w:val="28"/>
        </w:rPr>
        <w:footnoteReference w:id="14"/>
      </w:r>
      <w:r w:rsidRPr="005449E5">
        <w:rPr>
          <w:color w:val="000000" w:themeColor="text1"/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color w:val="000000" w:themeColor="text1"/>
          <w:sz w:val="28"/>
          <w:szCs w:val="28"/>
        </w:rPr>
        <w:t>Другая группа исследователей определяет «общение» более ёмко как «сложный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партнера).»</w:t>
      </w:r>
      <w:r w:rsidRPr="005449E5">
        <w:rPr>
          <w:rStyle w:val="ab"/>
          <w:color w:val="000000" w:themeColor="text1"/>
          <w:sz w:val="28"/>
          <w:szCs w:val="28"/>
        </w:rPr>
        <w:footnoteReference w:id="15"/>
      </w:r>
      <w:r w:rsidRPr="005449E5">
        <w:rPr>
          <w:color w:val="000000" w:themeColor="text1"/>
          <w:sz w:val="28"/>
          <w:szCs w:val="28"/>
          <w:vertAlign w:val="superscript"/>
        </w:rPr>
        <w:t>,</w:t>
      </w:r>
      <w:r w:rsidRPr="005449E5">
        <w:rPr>
          <w:rStyle w:val="ab"/>
          <w:sz w:val="28"/>
          <w:szCs w:val="28"/>
        </w:rPr>
        <w:footnoteReference w:id="16"/>
      </w:r>
      <w:r w:rsidRPr="005449E5">
        <w:rPr>
          <w:sz w:val="28"/>
          <w:szCs w:val="28"/>
          <w:vertAlign w:val="superscript"/>
        </w:rPr>
        <w:t>,</w:t>
      </w:r>
      <w:r w:rsidRPr="005449E5">
        <w:rPr>
          <w:rStyle w:val="ab"/>
          <w:sz w:val="28"/>
          <w:szCs w:val="28"/>
        </w:rPr>
        <w:footnoteReference w:id="17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color w:val="000000" w:themeColor="text1"/>
          <w:sz w:val="28"/>
          <w:szCs w:val="28"/>
        </w:rPr>
      </w:pPr>
      <w:r w:rsidRPr="005449E5">
        <w:rPr>
          <w:sz w:val="28"/>
          <w:szCs w:val="28"/>
        </w:rPr>
        <w:t>При соотнесении «коммуникации» с первым определением «общения», данные понятия видятся тождественными.</w:t>
      </w:r>
      <w:r w:rsidRPr="005449E5">
        <w:rPr>
          <w:color w:val="000000" w:themeColor="text1"/>
          <w:sz w:val="28"/>
          <w:szCs w:val="28"/>
        </w:rPr>
        <w:t xml:space="preserve"> «Общее в коммуникации и общении заключается в том, что и в одном и другом случае происходит процесс обмена информацией, а различие только в названиях: слово «коммуникация» происходит из латинского языка, а в «общение» – из праславянского»</w:t>
      </w:r>
      <w:r w:rsidRPr="005449E5">
        <w:rPr>
          <w:rStyle w:val="ab"/>
          <w:color w:val="000000" w:themeColor="text1"/>
          <w:sz w:val="28"/>
          <w:szCs w:val="28"/>
        </w:rPr>
        <w:footnoteReference w:id="18"/>
      </w:r>
      <w:r w:rsidRPr="005449E5">
        <w:rPr>
          <w:color w:val="000000" w:themeColor="text1"/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При соотнесении «коммуникации» со вторым определением «общения», данные понятия соотносятся как часть и целая, где «коммуникация» выступает </w:t>
      </w:r>
      <w:r w:rsidRPr="005449E5">
        <w:rPr>
          <w:sz w:val="28"/>
          <w:szCs w:val="28"/>
        </w:rPr>
        <w:lastRenderedPageBreak/>
        <w:t>в качестве одного из трех неотъемлемых процессов общения наряду с интеракцией и перцепцией.</w:t>
      </w:r>
    </w:p>
    <w:p w:rsidR="005449E5" w:rsidRPr="00FF4963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color w:val="000000" w:themeColor="text1"/>
          <w:sz w:val="28"/>
          <w:szCs w:val="28"/>
        </w:rPr>
        <w:t xml:space="preserve">Таким образом, понятия «общение» и «коммуникация» видятся близкими по содержанию, но не являются тождественными. </w:t>
      </w:r>
      <w:r w:rsidRPr="005449E5">
        <w:rPr>
          <w:sz w:val="28"/>
          <w:szCs w:val="28"/>
        </w:rPr>
        <w:t>Общение богаче, чем коммуникативный процесс. Оно связывает людей не только передачей информации, но и практическими действиями, элементами взаимопонимания, чувствами и эмоциями.</w:t>
      </w:r>
    </w:p>
    <w:p w:rsidR="005449E5" w:rsidRPr="00FF4963" w:rsidRDefault="005449E5" w:rsidP="005449E5">
      <w:pPr>
        <w:pStyle w:val="a8"/>
        <w:spacing w:line="360" w:lineRule="auto"/>
        <w:rPr>
          <w:sz w:val="28"/>
          <w:szCs w:val="28"/>
        </w:rPr>
      </w:pPr>
    </w:p>
    <w:p w:rsidR="005449E5" w:rsidRPr="001A57A3" w:rsidRDefault="005449E5" w:rsidP="00030562">
      <w:pPr>
        <w:pStyle w:val="12"/>
      </w:pPr>
      <w:bookmarkStart w:id="5" w:name="_Toc72893039"/>
      <w:r w:rsidRPr="001A57A3">
        <w:t>1.3. Деловая коммуникация</w:t>
      </w:r>
      <w:bookmarkEnd w:id="5"/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Поскольку общение чрезвычайно многогранно, то оно может быть представлено в своем многообразии по видам.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В зависимости от целей и содержания общение можно разделить на личностное и деловое.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В личностном общении целью является само общение как процесс. Согласно иерархии потребностей американского психолога А. Маслоу, общение относится к числу основных потребностей человека. Значимость общения как базовой потребности определяется тем, что «она диктует поведение людей с не меньшей властностью, чем, например, так называемые витальные (жизненные) потребности»</w:t>
      </w:r>
      <w:r w:rsidRPr="005449E5">
        <w:rPr>
          <w:rStyle w:val="ab"/>
          <w:sz w:val="28"/>
          <w:szCs w:val="28"/>
        </w:rPr>
        <w:footnoteReference w:id="19"/>
      </w:r>
      <w:r w:rsidRPr="005449E5">
        <w:rPr>
          <w:sz w:val="28"/>
          <w:szCs w:val="28"/>
        </w:rPr>
        <w:t>. По содержанию личностное общение связано с решением внутренних психологических проблем: разрешением внутреннего конфликта, обсуждением происходящего вокруг, выражением своего отношения к этому, поиском смысла жизни и т. д</w:t>
      </w:r>
      <w:r w:rsidRPr="005449E5">
        <w:rPr>
          <w:rStyle w:val="ab"/>
          <w:sz w:val="28"/>
          <w:szCs w:val="28"/>
        </w:rPr>
        <w:footnoteReference w:id="20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Отличительной чертой делового общения является то, что оно не является самоцелью, а служит средством для достижения каких-либо других целей. Деловое общение включено в продуктивную деятельность и направлено на то, чтобы повысить качество этой деятельности. Оно не затрагивает внутренний мир участников общения, а содержанием такого общения являются производственные вопросы. На уровне делового общения идет совместное </w:t>
      </w:r>
      <w:r w:rsidRPr="005449E5">
        <w:rPr>
          <w:sz w:val="28"/>
          <w:szCs w:val="28"/>
        </w:rPr>
        <w:lastRenderedPageBreak/>
        <w:t>сотрудничество, поэтому целью общения на этом уровне является повышение эффективности совместной деятельности. Партнеры оцениваются с точки зрения того, насколько хорошо они выполняют свои функциональные обязанности и решают поставленные перед ними задачи. Именно деловое общение является деловой коммуникацией</w:t>
      </w:r>
      <w:r w:rsidRPr="005449E5">
        <w:rPr>
          <w:rStyle w:val="ab"/>
          <w:sz w:val="28"/>
          <w:szCs w:val="28"/>
        </w:rPr>
        <w:footnoteReference w:id="21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Деловая коммуникация в современных условиях является основой жизнеобеспечения каждой организации, фирмы, предприятия. Большинство западных руководителей выделяют коммуникацию как главное условие на пути достижения успеха, причем сами тратят на нее от 50 до 90% своего времени</w:t>
      </w:r>
      <w:r w:rsidRPr="005449E5">
        <w:rPr>
          <w:rStyle w:val="ab"/>
          <w:sz w:val="28"/>
          <w:szCs w:val="28"/>
        </w:rPr>
        <w:footnoteReference w:id="22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Таким образом, деловое общение или деловая коммуникация людей являются производными от их деятельности. Деловые коммуникации людей настолько же разнообразны, насколько разнообразны виды их деятельности. Они возникают и осуществляются во всех областях человеческой деятельности – экономической, политической и т.д. Все это указывает на универсальный характер деловых коммуникаций как реального явления общественной жизни</w:t>
      </w:r>
      <w:r w:rsidRPr="005449E5">
        <w:rPr>
          <w:rStyle w:val="ab"/>
          <w:color w:val="000000" w:themeColor="text1"/>
          <w:szCs w:val="28"/>
        </w:rPr>
        <w:footnoteReference w:id="23"/>
      </w:r>
      <w:r w:rsidRPr="005449E5">
        <w:rPr>
          <w:color w:val="000000" w:themeColor="text1"/>
          <w:szCs w:val="28"/>
        </w:rPr>
        <w:t>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Любая организация, фирма или предприятие представляет собой систему, которая существует в определенной внешней среде. Эта система связана с внешней средой информационными связями, которые реализуются посредством деловых коммуникаций.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В зависимости от того, на каком уровне происходит информационный обмен (с внешней средой или внутри самой системы), деловые коммуникации можно разделить на внешние и внутренние.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 xml:space="preserve">Внешние деловые коммуникации представляют собой коммуникации между организацией и средой. Они осуществляются с государственными органами, другими организациями, клиентами и т.д. 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lastRenderedPageBreak/>
        <w:t>Под внутренними коммуникациями понимаются любые коммуникации внутри организации, осуществляемые между различными отделами и подразделениями.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По способу возникновения деловые коммуникации делят на формальные и неформальные.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Формальные коммуникации – это коммуникации, которые устанавливаются при помощи правил, прописанных в должностных инструкциях и нормативных документах, на основе которых строится взаимодействие работников и подразделений организации.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Неформальная коммуникации – это вид внутриорганизационной коммуникации, при котором информационный обмен совершается между сотрудниками вне их связи с производственными обязанностями и местом в организационной иерархии.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 xml:space="preserve">Деловые коммуникации условно можно разделить на прямые (непосредственный контакт) и косвенные (наличие между оппонентами пространственной или временной дистанции). Считается, что непосредственный контакт обладает большей результативностью, так как поддерживается эмоциональным воздействием и внушением. </w:t>
      </w:r>
    </w:p>
    <w:p w:rsidR="005449E5" w:rsidRPr="005449E5" w:rsidRDefault="005449E5" w:rsidP="005449E5">
      <w:pPr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В целях достижения результатов совместной деятельности и решения значимых проблем сформировались разнообразные формы деловой коммуникации. К их числу принято относить:</w:t>
      </w:r>
    </w:p>
    <w:p w:rsidR="005449E5" w:rsidRPr="005449E5" w:rsidRDefault="005449E5" w:rsidP="005449E5">
      <w:pPr>
        <w:contextualSpacing/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1. Деловые беседы и встречи, целью которых выступают передача или обмен информацией и мнениями по определенным вопросам и проблемам. Деловые беседы и встречи выполняют ряд функций: взаимное общение работников из одной деловой сферы, совместный поиск, выдвижение или разработка рабочих идей и замыслов, контроль и координирование деловых мероприятий и т.д.</w:t>
      </w:r>
    </w:p>
    <w:p w:rsidR="005449E5" w:rsidRPr="005449E5" w:rsidRDefault="005449E5" w:rsidP="005449E5">
      <w:pPr>
        <w:contextualSpacing/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2. Совещания и собрания как способы открытого коллективного обсуждения проблем группой специалистов.</w:t>
      </w:r>
    </w:p>
    <w:p w:rsidR="005449E5" w:rsidRPr="005449E5" w:rsidRDefault="005449E5" w:rsidP="005449E5">
      <w:pPr>
        <w:contextualSpacing/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lastRenderedPageBreak/>
        <w:t>3. Переговоры в качестве основного средства согласованного принятия решений и процесса общения заинтересованных сторон. Необходимо отметить, что деловые переговоры всегда целенаправленны и предполагают заключение сделок, подписание соглашений и контрактов.</w:t>
      </w:r>
    </w:p>
    <w:p w:rsidR="005449E5" w:rsidRPr="005449E5" w:rsidRDefault="005449E5" w:rsidP="005449E5">
      <w:pPr>
        <w:contextualSpacing/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4. Деловые приемы посетителей и гостей, которые включают в себя деловые завтраки, обеды, ужины, фуршеты и прочее.</w:t>
      </w:r>
    </w:p>
    <w:p w:rsidR="005449E5" w:rsidRPr="005449E5" w:rsidRDefault="005449E5" w:rsidP="005449E5">
      <w:pPr>
        <w:contextualSpacing/>
        <w:rPr>
          <w:color w:val="000000" w:themeColor="text1"/>
          <w:szCs w:val="28"/>
        </w:rPr>
      </w:pPr>
      <w:r w:rsidRPr="005449E5">
        <w:rPr>
          <w:color w:val="000000" w:themeColor="text1"/>
          <w:szCs w:val="28"/>
        </w:rPr>
        <w:t>5. Публичные выступления, представляющие собой передачу одним выступающим информации различного уровня широкой аудитории.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color w:val="000000" w:themeColor="text1"/>
          <w:sz w:val="28"/>
          <w:szCs w:val="28"/>
        </w:rPr>
        <w:t xml:space="preserve">В рамках данной выпускной квалификационной работы в качестве объекта исследования были выбраны тексты устных публичных выступлений </w:t>
      </w:r>
      <w:r w:rsidRPr="005449E5">
        <w:rPr>
          <w:sz w:val="28"/>
          <w:szCs w:val="28"/>
        </w:rPr>
        <w:t>политических деятелей Соединенного Королевства Великобритании и Северной Ирландии и Соединенных Штатов Америки</w:t>
      </w:r>
      <w:r w:rsidR="00A73F62">
        <w:rPr>
          <w:sz w:val="28"/>
          <w:szCs w:val="28"/>
        </w:rPr>
        <w:t xml:space="preserve">: </w:t>
      </w:r>
      <w:r w:rsidR="00A73F62" w:rsidRPr="00A73F62">
        <w:rPr>
          <w:sz w:val="28"/>
          <w:szCs w:val="28"/>
        </w:rPr>
        <w:t>Дональда Джона Трампа, Джозефа Робинетта Байдена-младшего, Александра Бориса де Пфеффеля Джонсона, Гэвина Кристофера Ньюсома, Питера Пола Монтгомери Буттиджича, Адама Беннетта Шиффа.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 xml:space="preserve">Публичное выступление является одной из форм деловой коммуникации, в основе которой лежат правила и принципы построения речи и ораторского мастерства. Публичное выступление – это основной психологический способ формирования общественного мнения. Задача выступающего не сводится только к изложению некоторого объема информации. Оратор должен, как правило, отстаивать свою точку зрения, склонять других к ее принятию, убеждать в своей правоте и т.д. 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 xml:space="preserve">Говоря об устной форме публичных выступлений, необходимо отметить, что речь и слушание – одни из самых важных процессов приема и передачи информации. Через речь оказывается личностное воздействие на людей. Его сила в простоте, точной адресности и гибкости благодаря обратной связи. Важнейшим условием успешной устной коммуникации является эмоциональная и логическая убедительность. Умение пользоваться языком свидетельствует об образовании, жизненном опыте, социальном статусе и других социальных качествах индивида.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lastRenderedPageBreak/>
        <w:t xml:space="preserve">Принимая во внимание вышеизложенное, использование экспрессивных средств в качестве дополнительного средства воздействия на аудиторию для достижения целей политического деятеля-оратора во время </w:t>
      </w:r>
      <w:r w:rsidRPr="005449E5">
        <w:rPr>
          <w:color w:val="000000" w:themeColor="text1"/>
          <w:sz w:val="28"/>
          <w:szCs w:val="28"/>
        </w:rPr>
        <w:t xml:space="preserve">устных публичных выступлений </w:t>
      </w:r>
      <w:r w:rsidRPr="005449E5">
        <w:rPr>
          <w:sz w:val="28"/>
          <w:szCs w:val="28"/>
        </w:rPr>
        <w:t>видится уникальным и интересным объектом исследования «живого действия» экспрессивных средств английского языка.</w:t>
      </w:r>
    </w:p>
    <w:p w:rsidR="006B4F37" w:rsidRPr="005449E5" w:rsidRDefault="006B4F37" w:rsidP="005449E5">
      <w:pPr>
        <w:rPr>
          <w:b/>
          <w:bCs/>
          <w:szCs w:val="28"/>
        </w:rPr>
      </w:pPr>
    </w:p>
    <w:p w:rsidR="005449E5" w:rsidRPr="001A57A3" w:rsidRDefault="00CD7C12" w:rsidP="00030562">
      <w:pPr>
        <w:pStyle w:val="12"/>
      </w:pPr>
      <w:bookmarkStart w:id="6" w:name="_Toc72893040"/>
      <w:r>
        <w:t>1.4</w:t>
      </w:r>
      <w:r w:rsidR="005449E5" w:rsidRPr="001A57A3">
        <w:t>. Понятие «экспрессивность»</w:t>
      </w:r>
      <w:bookmarkEnd w:id="6"/>
      <w:r w:rsidR="005449E5" w:rsidRPr="001A57A3">
        <w:t xml:space="preserve">        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 xml:space="preserve">Теория экспрессивности впервые стала исследоваться лингвистами в конце </w:t>
      </w:r>
      <w:r w:rsidRPr="005449E5">
        <w:rPr>
          <w:szCs w:val="28"/>
          <w:lang w:val="en-US"/>
        </w:rPr>
        <w:t>XIX</w:t>
      </w:r>
      <w:r w:rsidRPr="005449E5">
        <w:rPr>
          <w:szCs w:val="28"/>
        </w:rPr>
        <w:t xml:space="preserve"> века. В </w:t>
      </w:r>
      <w:r w:rsidRPr="005449E5">
        <w:rPr>
          <w:szCs w:val="28"/>
          <w:lang w:val="en-US"/>
        </w:rPr>
        <w:t>XX</w:t>
      </w:r>
      <w:r w:rsidRPr="005449E5">
        <w:rPr>
          <w:szCs w:val="28"/>
        </w:rPr>
        <w:t xml:space="preserve"> веке интерес к проблеме экспрессивности вспыхнул с новой силой, и к концу века на материале разных языков были накоплены разнообразные сведения об экспрессивности, что вызвало неопределенность в толковании этого явления. 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>Одним из основателей теории экспрессивности считается швейцарский лингвист Ш. Балли, представитель Женевской лингвистической школы. В своей работе «Французская стилистика» он отмечал, что наивысшая задача стилистики – изучение экспрессивной системы речевых фактов и что именно стилистика «изучает экспрессивные факты языковой системы с точки зрения их эмоционального содержания, то есть выражения в речи явлений из области чувств и воздействие речевых фактов на чувства».</w:t>
      </w:r>
      <w:r w:rsidRPr="005449E5">
        <w:rPr>
          <w:rStyle w:val="ab"/>
          <w:szCs w:val="28"/>
        </w:rPr>
        <w:footnoteReference w:id="24"/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>М. Г. Гашкова в своей работе «Уровни языковой экспрессивности (на материале немецкого языка)» отмечает, что «экспрессивность – категория стилистики, лингвистики, литературоведения, искусствоведения, которая охватывает связи формальных, семантических, функциональных и категориальных единиц, выражает сознательное, целенаправленное, субъективное, эмоциональное и эстетизированное отношение говорящего к собеседнику, обладает функцией воздействия и служит для выделения, актуализации высказывания в процессе общения»</w:t>
      </w:r>
      <w:r w:rsidRPr="005449E5">
        <w:rPr>
          <w:rStyle w:val="ab"/>
          <w:szCs w:val="28"/>
        </w:rPr>
        <w:footnoteReference w:id="25"/>
      </w:r>
      <w:r w:rsidRPr="005449E5">
        <w:rPr>
          <w:szCs w:val="28"/>
        </w:rPr>
        <w:t>.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lastRenderedPageBreak/>
        <w:t>На данный момент существует множество концепций и взглядов на экспрессивность, которые можно выразить в виде схемы 1</w:t>
      </w:r>
      <w:r w:rsidR="00A73F62">
        <w:rPr>
          <w:rStyle w:val="ab"/>
          <w:szCs w:val="28"/>
        </w:rPr>
        <w:footnoteReference w:id="26"/>
      </w:r>
      <w:r w:rsidRPr="005449E5">
        <w:rPr>
          <w:szCs w:val="28"/>
        </w:rPr>
        <w:t>.</w:t>
      </w:r>
    </w:p>
    <w:p w:rsidR="005449E5" w:rsidRPr="005449E5" w:rsidRDefault="005449E5" w:rsidP="005449E5">
      <w:pPr>
        <w:rPr>
          <w:szCs w:val="28"/>
        </w:rPr>
      </w:pPr>
    </w:p>
    <w:p w:rsidR="005449E5" w:rsidRPr="005449E5" w:rsidRDefault="005449E5" w:rsidP="005449E5">
      <w:pPr>
        <w:ind w:firstLine="0"/>
        <w:rPr>
          <w:szCs w:val="28"/>
        </w:rPr>
      </w:pPr>
      <w:r w:rsidRPr="005449E5">
        <w:rPr>
          <w:noProof/>
          <w:szCs w:val="28"/>
          <w:lang w:eastAsia="zh-CN"/>
        </w:rPr>
        <mc:AlternateContent>
          <mc:Choice Requires="wpg">
            <w:drawing>
              <wp:inline distT="0" distB="0" distL="0" distR="0" wp14:anchorId="6DDA98FB" wp14:editId="762BBEAE">
                <wp:extent cx="6115050" cy="3143250"/>
                <wp:effectExtent l="0" t="0" r="19050" b="19050"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3143250"/>
                          <a:chOff x="0" y="0"/>
                          <a:chExt cx="6115050" cy="314325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949450" y="0"/>
                            <a:ext cx="1606550" cy="374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ind w:firstLine="0"/>
                                <w:jc w:val="center"/>
                              </w:pPr>
                              <w:r>
                                <w:t>Экспрессивность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666750"/>
                            <a:ext cx="1562100" cy="501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Стилистический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феномен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3937000" y="666750"/>
                            <a:ext cx="1562100" cy="501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Функциональный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феномен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333500" y="1441450"/>
                            <a:ext cx="1384300" cy="53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Семантическая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категория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2368550" y="2209800"/>
                            <a:ext cx="1524000" cy="673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Функционально-семантическая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категория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4095750" y="2609850"/>
                            <a:ext cx="1492250" cy="53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Стилистическая функция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4095750" y="116840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5334000" y="116205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1968500" y="116840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2717800" y="1924050"/>
                            <a:ext cx="0" cy="2857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4552950" y="1168400"/>
                            <a:ext cx="0" cy="14414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831850" y="184150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4673600" y="177800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825500" y="184150"/>
                            <a:ext cx="1123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оугольник 90"/>
                        <wps:cNvSpPr/>
                        <wps:spPr>
                          <a:xfrm>
                            <a:off x="1968500" y="660400"/>
                            <a:ext cx="1562100" cy="501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Семантический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феномен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3556000" y="171450"/>
                            <a:ext cx="1123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 стрелкой 92"/>
                        <wps:cNvCnPr/>
                        <wps:spPr>
                          <a:xfrm>
                            <a:off x="2800350" y="374650"/>
                            <a:ext cx="0" cy="292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3613150" y="1441450"/>
                            <a:ext cx="882650" cy="53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Функция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языка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4603750" y="1441450"/>
                            <a:ext cx="1511300" cy="53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Прагматическая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функция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3613150" y="1924050"/>
                            <a:ext cx="0" cy="2857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6" o:spid="_x0000_s1026" style="width:481.5pt;height:247.5pt;mso-position-horizontal-relative:char;mso-position-vertical-relative:line" coordsize="61150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">
                <v:rect id="Прямоугольник 6" o:spid="_x0000_s1027" style="position:absolute;left:19494;width:16066;height:3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tcIA&#10;AADaAAAADwAAAGRycy9kb3ducmV2LnhtbESPT2sCMRTE7wW/Q3iCt5rVw7JsjSJFoSdlVfD6unn7&#10;p25eliTV1U9vCgWPw8z8hlmsBtOJKznfWlYwmyYgiEurW64VnI7b9wyED8gaO8uk4E4eVsvR2wJz&#10;bW9c0PUQahEh7HNU0ITQ51L6siGDfmp74uhV1hkMUbpaaoe3CDednCdJKg22HBca7OmzofJy+DUK&#10;Nj/z6vt4Jl243XpTPNLssq8ypSbjYf0BItAQXuH/9pdWkMLflX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BK1wgAAANoAAAAPAAAAAAAAAAAAAAAAAJgCAABkcnMvZG93&#10;bnJldi54bWxQSwUGAAAAAAQABAD1AAAAhwMAAAAA&#10;" fillcolor="white [3201]" strokecolor="black [3213]">
                  <v:textbox>
                    <w:txbxContent>
                      <w:p w:rsidR="0013199A" w:rsidRDefault="0013199A" w:rsidP="005449E5">
                        <w:pPr>
                          <w:ind w:firstLine="0"/>
                          <w:jc w:val="center"/>
                        </w:pPr>
                        <w:r>
                          <w:t>Экспрессивность</w:t>
                        </w:r>
                      </w:p>
                    </w:txbxContent>
                  </v:textbox>
                </v:rect>
                <v:rect id="Прямоугольник 7" o:spid="_x0000_s1028" style="position:absolute;top:6667;width:15621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3LsIA&#10;AADaAAAADwAAAGRycy9kb3ducmV2LnhtbESPT2sCMRTE7wW/Q3iCt5rVg11Wo4go9GRZLfT63Lz9&#10;o5uXJUl166c3BcHjMDO/YRar3rTiSs43lhVMxgkI4sLqhisF38fdewrCB2SNrWVS8EceVsvB2wIz&#10;bW+c0/UQKhEh7DNUUIfQZVL6oiaDfmw74uiV1hkMUbpKaoe3CDetnCbJTBpsOC7U2NGmpuJy+DUK&#10;tudpeTr+kM7dfr3N77P08lWmSo2G/XoOIlAfXuFn+1Mr+ID/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LcuwgAAANoAAAAPAAAAAAAAAAAAAAAAAJgCAABkcnMvZG93&#10;bnJldi54bWxQSwUGAAAAAAQABAD1AAAAhwMAAAAA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Стилистический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феномен</w:t>
                        </w:r>
                      </w:p>
                    </w:txbxContent>
                  </v:textbox>
                </v:rect>
                <v:rect id="Прямоугольник 39" o:spid="_x0000_s1029" style="position:absolute;left:39370;top:6667;width:15621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6QMUA&#10;AADbAAAADwAAAGRycy9kb3ducmV2LnhtbESPT2vCQBTE7wW/w/IK3uqmCpKmboKIBU+WaKHX1+zL&#10;n5p9G3a3Gv303ULB4zAzv2FWxWh6cSbnO8sKnmcJCOLK6o4bBR/Ht6cUhA/IGnvLpOBKHop88rDC&#10;TNsLl3Q+hEZECPsMFbQhDJmUvmrJoJ/ZgTh6tXUGQ5SukdrhJcJNL+dJspQGO44LLQ60aak6HX6M&#10;gu33vP46fpIu3X69LW/L9PRep0pNH8f1K4hAY7iH/9s7rWDx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7pAxQAAANsAAAAPAAAAAAAAAAAAAAAAAJgCAABkcnMv&#10;ZG93bnJldi54bWxQSwUGAAAAAAQABAD1AAAAigMAAAAA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Функциональный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феномен</w:t>
                        </w:r>
                      </w:p>
                    </w:txbxContent>
                  </v:textbox>
                </v:rect>
                <v:rect id="Прямоугольник 42" o:spid="_x0000_s1030" style="position:absolute;left:13335;top:14414;width:1384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bTMQA&#10;AADbAAAADwAAAGRycy9kb3ducmV2LnhtbESPzWrDMBCE74G8g9hAb4kcU4JxI5tQEsipxUmh1621&#10;/mmslZGUxO3TV4VCj8PMfMNsy8kM4kbO95YVrFcJCOLa6p5bBW/nwzID4QOyxsEyKfgiD2Uxn20x&#10;1/bOFd1OoRURwj5HBV0IYy6lrzsy6Fd2JI5eY53BEKVrpXZ4j3AzyDRJNtJgz3Ghw5GeO6ovp6tR&#10;sP9Mm4/zO+nKvez21fcmu7w2mVIPi2n3BCLQFP7Df+2jVvCY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W0z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Семантическая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категория</w:t>
                        </w:r>
                      </w:p>
                    </w:txbxContent>
                  </v:textbox>
                </v:rect>
                <v:rect id="Прямоугольник 43" o:spid="_x0000_s1031" style="position:absolute;left:23685;top:22098;width:15240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+18QA&#10;AADbAAAADwAAAGRycy9kb3ducmV2LnhtbESPT2sCMRTE7wW/Q3iCt5qtFlm2RhFR6MmyKnh93bz9&#10;UzcvS5Lq2k/fCILHYWZ+w8yXvWnFhZxvLCt4GycgiAurG64UHA/b1xSED8gaW8uk4EYelovByxwz&#10;ba+c02UfKhEh7DNUUIfQZVL6oiaDfmw74uiV1hkMUbpKaofXCDetnCTJTBpsOC7U2NG6puK8/zUK&#10;Nj+T8vtwIp273WqT/83S81eZKjUa9qsPEIH68Aw/2p9awfs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/tf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Функционально-семантическая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категория</w:t>
                        </w:r>
                      </w:p>
                    </w:txbxContent>
                  </v:textbox>
                </v:rect>
                <v:rect id="Прямоугольник 46" o:spid="_x0000_s1032" style="position:absolute;left:40957;top:26098;width:1492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dT8QA&#10;AADbAAAADwAAAGRycy9kb3ducmV2LnhtbESPT2sCMRTE74LfITyhN80qZVlWo4go9NSyWuj1uXn7&#10;RzcvS5Lqtp/eCIUeh5n5DbPaDKYTN3K+taxgPktAEJdWt1wr+DwdphkIH5A1dpZJwQ952KzHoxXm&#10;2t65oNsx1CJC2OeooAmhz6X0ZUMG/cz2xNGrrDMYonS11A7vEW46uUiSVBpsOS402NOuofJ6/DYK&#10;9pdFdT59kS7c+3Zf/KbZ9aPKlHqZDNsliEBD+A//td+0gtcU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XU/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Стилистическая функция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9" o:spid="_x0000_s1033" type="#_x0000_t32" style="position:absolute;left:40957;top:11684;width:0;height:2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SYLMIAAADbAAAADwAAAGRycy9kb3ducmV2LnhtbESPQWvCQBSE70L/w/IKvemmRrSm2Uhp&#10;FYo3U/H8yL4mIdm3YXcb4793C4Ueh5n5hsl3k+nFSM63lhU8LxIQxJXVLdcKzl+H+QsIH5A19pZJ&#10;wY087IqHWY6Ztlc+0ViGWkQI+wwVNCEMmZS+asigX9iBOHrf1hkMUbpaaofXCDe9XCbJWhpsOS40&#10;ONB7Q1VX/hgFLaeBlx/pgY77zm3qSzfa9KzU0+P09goi0BT+w3/tT61gtYX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SYLMIAAADbAAAADwAAAAAAAAAAAAAA&#10;AAChAgAAZHJzL2Rvd25yZXYueG1sUEsFBgAAAAAEAAQA+QAAAJADAAAAAA==&#10;" strokecolor="black [3213]">
                  <v:stroke endarrow="open"/>
                </v:shape>
                <v:shape id="Прямая со стрелкой 50" o:spid="_x0000_s1034" type="#_x0000_t32" style="position:absolute;left:53340;top:11620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nbL8AAADbAAAADwAAAGRycy9kb3ducmV2LnhtbERPyWrDMBC9F/oPYgq5NXJt0hQ3iilN&#10;DCG3LPQ8WFPb2BoZSbWdv48OgR4fb98Us+nFSM63lhW8LRMQxJXVLdcKrpfy9QOED8gae8uk4EYe&#10;iu3z0wZzbSc+0XgOtYgh7HNU0IQw5FL6qiGDfmkH4sj9WmcwROhqqR1OMdz0Mk2Sd2mw5djQ4EDf&#10;DVXd+c8oaDkLnO6yko77zq3rn2602VWpxcv89Qki0Bz+xQ/3QStYxfX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TenbL8AAADbAAAADwAAAAAAAAAAAAAAAACh&#10;AgAAZHJzL2Rvd25yZXYueG1sUEsFBgAAAAAEAAQA+QAAAI0DAAAAAA==&#10;" strokecolor="black [3213]">
                  <v:stroke endarrow="open"/>
                </v:shape>
                <v:shape id="Прямая со стрелкой 51" o:spid="_x0000_s1035" type="#_x0000_t32" style="position:absolute;left:19685;top:11684;width:0;height:2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C98IAAADbAAAADwAAAGRycy9kb3ducmV2LnhtbESPwWrDMBBE74X8g9hAbrWcmLbBsRJC&#10;mkDpra7JebE2trG1MpLquH9fFQo9DjPzhikOsxnERM53lhWskxQEcW11x42C6vPyuAXhA7LGwTIp&#10;+CYPh/3iocBc2zt/0FSGRkQI+xwVtCGMuZS+bsmgT+xIHL2bdQZDlK6R2uE9ws0gN2n6LA12HBda&#10;HOnUUt2XX0ZBx1ngzWt2ofdz716aaz/ZrFJqtZyPOxCB5vAf/mu/aQVPa/j9E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sC98IAAADbAAAADwAAAAAAAAAAAAAA&#10;AAChAgAAZHJzL2Rvd25yZXYueG1sUEsFBgAAAAAEAAQA+QAAAJADAAAAAA==&#10;" strokecolor="black [3213]">
                  <v:stroke endarrow="open"/>
                </v:shape>
                <v:shape id="Прямая со стрелкой 54" o:spid="_x0000_s1036" type="#_x0000_t32" style="position:absolute;left:27178;top:19240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hb8IAAADbAAAADwAAAGRycy9kb3ducmV2LnhtbESPQWvCQBSE70L/w/IKvemmRq2k2Uhp&#10;FYo3U/H8yL4mIdm3YXcb4793C4Ueh5n5hsl3k+nFSM63lhU8LxIQxJXVLdcKzl+H+RaED8gae8uk&#10;4EYedsXDLMdM2yufaCxDLSKEfYYKmhCGTEpfNWTQL+xAHL1v6wyGKF0ttcNrhJteLpNkIw22HBca&#10;HOi9oaorf4yCltPAy4/0QMd9517qSzfa9KzU0+P09goi0BT+w3/tT61gvYL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yhb8IAAADbAAAADwAAAAAAAAAAAAAA&#10;AAChAgAAZHJzL2Rvd25yZXYueG1sUEsFBgAAAAAEAAQA+QAAAJADAAAAAA==&#10;" strokecolor="black [3213]">
                  <v:stroke endarrow="open"/>
                </v:shape>
                <v:shape id="Прямая со стрелкой 56" o:spid="_x0000_s1037" type="#_x0000_t32" style="position:absolute;left:45529;top:11684;width:0;height:14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ag8AAAADbAAAADwAAAGRycy9kb3ducmV2LnhtbESPQYvCMBSE7wv+h/AEb2uqR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SmoPAAAAA2wAAAA8AAAAAAAAAAAAAAAAA&#10;oQIAAGRycy9kb3ducmV2LnhtbFBLBQYAAAAABAAEAPkAAACOAwAAAAA=&#10;" strokecolor="black [3213]">
                  <v:stroke endarrow="open"/>
                </v:shape>
                <v:shape id="Прямая со стрелкой 60" o:spid="_x0000_s1038" type="#_x0000_t32" style="position:absolute;left:8318;top:1841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Dz7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rA+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yA8+9AAAA2wAAAA8AAAAAAAAAAAAAAAAAoQIA&#10;AGRycy9kb3ducmV2LnhtbFBLBQYAAAAABAAEAPkAAACLAwAAAAA=&#10;" strokecolor="black [3040]">
                  <v:stroke endarrow="open"/>
                </v:shape>
                <v:shape id="Прямая со стрелкой 62" o:spid="_x0000_s1039" type="#_x0000_t32" style="position:absolute;left:46736;top:1778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w4I8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IFn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OCPDAAAA2wAAAA8AAAAAAAAAAAAA&#10;AAAAoQIAAGRycy9kb3ducmV2LnhtbFBLBQYAAAAABAAEAPkAAACRAwAAAAA=&#10;" strokecolor="black [3040]">
                  <v:stroke endarrow="open"/>
                </v:shape>
                <v:line id="Прямая соединительная линия 64" o:spid="_x0000_s1040" style="position:absolute;visibility:visible;mso-wrap-style:square" from="8255,1841" to="19494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rect id="Прямоугольник 90" o:spid="_x0000_s1041" style="position:absolute;left:19685;top:6604;width:15621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M58AA&#10;AADbAAAADwAAAGRycy9kb3ducmV2LnhtbERPy4rCMBTdC/MP4Q6401QXUjtGEXHAlVIVZnunuX2M&#10;zU1JMlr9erMQXB7Oe7HqTSuu5HxjWcFknIAgLqxuuFJwPn2PUhA+IGtsLZOCO3lYLT8GC8y0vXFO&#10;12OoRAxhn6GCOoQuk9IXNRn0Y9sRR660zmCI0FVSO7zFcNPKaZLMpMGGY0ONHW1qKi7Hf6Ng+zct&#10;f08/pHO3X2/zxyy9HMpUqeFnv/4CEagPb/HLvdMK5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dM58AAAADbAAAADwAAAAAAAAAAAAAAAACYAgAAZHJzL2Rvd25y&#10;ZXYueG1sUEsFBgAAAAAEAAQA9QAAAIUDAAAAAA=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Семантический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феномен</w:t>
                        </w:r>
                      </w:p>
                    </w:txbxContent>
                  </v:textbox>
                </v:rect>
                <v:line id="Прямая соединительная линия 91" o:spid="_x0000_s1042" style="position:absolute;visibility:visible;mso-wrap-style:square" from="35560,1714" to="4679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<v:shape id="Прямая со стрелкой 92" o:spid="_x0000_s1043" type="#_x0000_t32" style="position:absolute;left:28003;top:3746;width:0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IB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m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5SATAAAAA2wAAAA8AAAAAAAAAAAAAAAAA&#10;oQIAAGRycy9kb3ducmV2LnhtbFBLBQYAAAAABAAEAPkAAACOAwAAAAA=&#10;" strokecolor="black [3040]">
                  <v:stroke endarrow="open"/>
                </v:shape>
                <v:rect id="Прямоугольник 93" o:spid="_x0000_s1044" style="position:absolute;left:36131;top:14414;width:882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SkMUA&#10;AADbAAAADwAAAGRycy9kb3ducmV2LnhtbESPT2vCQBTE7wW/w/IK3uqmCpKmboKIBU+WaKHX1+zL&#10;n5p9G3a3Gv303ULB4zAzv2FWxWh6cSbnO8sKnmcJCOLK6o4bBR/Ht6cUhA/IGnvLpOBKHop88rDC&#10;TNsLl3Q+hEZECPsMFbQhDJmUvmrJoJ/ZgTh6tXUGQ5SukdrhJcJNL+dJspQGO44LLQ60aak6HX6M&#10;gu33vP46fpIu3X69LW/L9PRep0pNH8f1K4hAY7iH/9s7reBl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KQxQAAANsAAAAPAAAAAAAAAAAAAAAAAJgCAABkcnMv&#10;ZG93bnJldi54bWxQSwUGAAAAAAQABAD1AAAAigMAAAAA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Функция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языка</w:t>
                        </w:r>
                      </w:p>
                    </w:txbxContent>
                  </v:textbox>
                </v:rect>
                <v:rect id="Прямоугольник 94" o:spid="_x0000_s1045" style="position:absolute;left:46037;top:14414;width:1511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K5MUA&#10;AADbAAAADwAAAGRycy9kb3ducmV2LnhtbESPT2vCQBTE7wW/w/IK3uqmIpKmboKIBU+WaKHX1+zL&#10;n5p9G3a3Gv303ULB4zAzv2FWxWh6cSbnO8sKnmcJCOLK6o4bBR/Ht6cUhA/IGnvLpOBKHop88rDC&#10;TNsLl3Q+hEZECPsMFbQhDJmUvmrJoJ/ZgTh6tXUGQ5SukdrhJcJNL+dJspQGO44LLQ60aak6HX6M&#10;gu33vP46fpIu3X69LW/L9PRep0pNH8f1K4hAY7iH/9s7reBl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ErkxQAAANsAAAAPAAAAAAAAAAAAAAAAAJgCAABkcnMv&#10;ZG93bnJldi54bWxQSwUGAAAAAAQABAD1AAAAigMAAAAA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Прагматическая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функция</w:t>
                        </w:r>
                      </w:p>
                    </w:txbxContent>
                  </v:textbox>
                </v:rect>
                <v:shape id="Прямая со стрелкой 95" o:spid="_x0000_s1046" type="#_x0000_t32" style="position:absolute;left:36131;top:19240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m+bsIAAADbAAAADwAAAGRycy9kb3ducmV2LnhtbESPQWvCQBSE70L/w/IKvemmBrWm2Uhp&#10;FYo3U/H8yL4mIdm3YXcb4793C4Ueh5n5hsl3k+nFSM63lhU8LxIQxJXVLdcKzl+H+QsIH5A19pZJ&#10;wY087IqHWY6Ztlc+0ViGWkQI+wwVNCEMmZS+asigX9iBOHrf1hkMUbpaaofXCDe9XCbJWhpsOS40&#10;ONB7Q1VX/hgFLaeBlx/pgY77zm3qSzfa9KzU0+P09goi0BT+w3/tT61gu4L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m+bsIAAADbAAAADwAAAAAAAAAAAAAA&#10;AAChAgAAZHJzL2Rvd25yZXYueG1sUEsFBgAAAAAEAAQA+QAAAJADAAAAAA==&#10;" strokecolor="black [3213]">
                  <v:stroke endarrow="open"/>
                </v:shape>
                <w10:anchorlock/>
              </v:group>
            </w:pict>
          </mc:Fallback>
        </mc:AlternateContent>
      </w:r>
    </w:p>
    <w:p w:rsidR="005449E5" w:rsidRPr="005449E5" w:rsidRDefault="005449E5" w:rsidP="005449E5">
      <w:pPr>
        <w:ind w:firstLine="0"/>
        <w:jc w:val="center"/>
        <w:rPr>
          <w:szCs w:val="28"/>
        </w:rPr>
      </w:pPr>
      <w:r w:rsidRPr="005449E5">
        <w:rPr>
          <w:szCs w:val="28"/>
        </w:rPr>
        <w:t>Схема 1</w:t>
      </w:r>
    </w:p>
    <w:p w:rsidR="005449E5" w:rsidRPr="005449E5" w:rsidRDefault="005449E5" w:rsidP="005449E5">
      <w:pPr>
        <w:rPr>
          <w:szCs w:val="28"/>
        </w:rPr>
      </w:pPr>
    </w:p>
    <w:p w:rsidR="005449E5" w:rsidRPr="005449E5" w:rsidRDefault="005449E5" w:rsidP="005449E5">
      <w:pPr>
        <w:tabs>
          <w:tab w:val="left" w:pos="1080"/>
        </w:tabs>
        <w:rPr>
          <w:szCs w:val="28"/>
        </w:rPr>
      </w:pPr>
      <w:r w:rsidRPr="005449E5">
        <w:rPr>
          <w:szCs w:val="28"/>
        </w:rPr>
        <w:t>И. В. Арнольд, Э. С. Азнаурова, Ю. М. Скребнев и др. рассматривают понятие «экспрессивность» как стилистический феномен. Ученые утверждают, что соединяя разностилевые элементы, мы придаем различную стилистическую окраску как отдельным языковым средствам, так и цельному тексту, что может быть использовано как одно из средств экспрессивности.</w:t>
      </w:r>
    </w:p>
    <w:p w:rsidR="005449E5" w:rsidRPr="005449E5" w:rsidRDefault="005449E5" w:rsidP="005449E5">
      <w:pPr>
        <w:tabs>
          <w:tab w:val="left" w:pos="1080"/>
        </w:tabs>
        <w:rPr>
          <w:szCs w:val="28"/>
        </w:rPr>
      </w:pPr>
      <w:r w:rsidRPr="005449E5">
        <w:rPr>
          <w:szCs w:val="28"/>
        </w:rPr>
        <w:t>«Экспрессивность» как семантический феномен рассматривают Н. А. Лукьянова, И. А. Стернин, В. Г. Гак и др. «Экспрессивность», с точки зрения представителей этого направления, – это некая семантическая сущность, точнее, синтез сущностей, создающий экспрессивный эффект. Здесь изучают способы создания и виды экспрессивности слов, устойчивых выражений, высказываний.</w:t>
      </w:r>
    </w:p>
    <w:p w:rsidR="005449E5" w:rsidRPr="005449E5" w:rsidRDefault="005449E5" w:rsidP="005449E5">
      <w:pPr>
        <w:tabs>
          <w:tab w:val="left" w:pos="1080"/>
        </w:tabs>
        <w:rPr>
          <w:szCs w:val="28"/>
        </w:rPr>
      </w:pPr>
      <w:r w:rsidRPr="005449E5">
        <w:rPr>
          <w:szCs w:val="28"/>
        </w:rPr>
        <w:t>В. Н. Телия</w:t>
      </w:r>
      <w:r w:rsidR="00D73BB3">
        <w:rPr>
          <w:szCs w:val="28"/>
        </w:rPr>
        <w:t>,</w:t>
      </w:r>
      <w:r w:rsidR="00D73BB3" w:rsidRPr="00D73BB3">
        <w:rPr>
          <w:szCs w:val="28"/>
        </w:rPr>
        <w:t xml:space="preserve"> </w:t>
      </w:r>
      <w:r w:rsidR="00D73BB3" w:rsidRPr="005449E5">
        <w:rPr>
          <w:szCs w:val="28"/>
        </w:rPr>
        <w:t>Р. О. Якобсон, В. А. Аврорин и др.</w:t>
      </w:r>
      <w:r w:rsidR="00D73BB3">
        <w:rPr>
          <w:szCs w:val="28"/>
        </w:rPr>
        <w:t xml:space="preserve"> предлагаю</w:t>
      </w:r>
      <w:r w:rsidRPr="005449E5">
        <w:rPr>
          <w:szCs w:val="28"/>
        </w:rPr>
        <w:t xml:space="preserve">т рассматривать «экспрессивность» как «эффект создаваемый в речевой </w:t>
      </w:r>
      <w:r w:rsidRPr="005449E5">
        <w:rPr>
          <w:szCs w:val="28"/>
        </w:rPr>
        <w:lastRenderedPageBreak/>
        <w:t>деятельности выражением эмотивного отношения говорящего к обозначаемому высказыванию», то есть видеть экспрессивность как функцию, устанавливающую отношение между интенций говорящего (автора) и теми средствами языка, которые материализуют эту интенцию</w:t>
      </w:r>
      <w:r w:rsidRPr="005449E5">
        <w:rPr>
          <w:rStyle w:val="ab"/>
          <w:szCs w:val="28"/>
        </w:rPr>
        <w:footnoteReference w:id="27"/>
      </w:r>
      <w:r w:rsidRPr="005449E5">
        <w:rPr>
          <w:szCs w:val="28"/>
        </w:rPr>
        <w:t>. Такое понимание экспрессивности определяет ее в отдельную категорию – функционально-семантическую.</w:t>
      </w:r>
    </w:p>
    <w:p w:rsidR="005449E5" w:rsidRPr="005449E5" w:rsidRDefault="005449E5" w:rsidP="005449E5">
      <w:pPr>
        <w:tabs>
          <w:tab w:val="left" w:pos="1080"/>
        </w:tabs>
        <w:rPr>
          <w:szCs w:val="28"/>
        </w:rPr>
      </w:pPr>
      <w:r w:rsidRPr="005449E5">
        <w:rPr>
          <w:szCs w:val="28"/>
        </w:rPr>
        <w:t>Широко распространен подход к «экспрессивности» как к функциональному феномену. Как прагматическое воздействие представлена «экспрессивность» в работах А. А</w:t>
      </w:r>
      <w:r w:rsidR="00D73BB3">
        <w:rPr>
          <w:szCs w:val="28"/>
        </w:rPr>
        <w:t>.</w:t>
      </w:r>
      <w:r w:rsidRPr="005449E5">
        <w:rPr>
          <w:szCs w:val="28"/>
        </w:rPr>
        <w:t xml:space="preserve"> Мецлер, Дж. Остина, Р. О. Пиотровского и других ученых. </w:t>
      </w:r>
    </w:p>
    <w:p w:rsidR="005449E5" w:rsidRPr="005449E5" w:rsidRDefault="005449E5" w:rsidP="005449E5">
      <w:pPr>
        <w:tabs>
          <w:tab w:val="left" w:pos="1080"/>
        </w:tabs>
        <w:rPr>
          <w:szCs w:val="28"/>
        </w:rPr>
      </w:pPr>
      <w:r w:rsidRPr="005449E5">
        <w:rPr>
          <w:szCs w:val="28"/>
        </w:rPr>
        <w:t>«Экспрессивность» – это комплексное понятие. Что же касается состава элементов «экспрессивности», то здесь нет однозначного мнения. Обратим внимание на схему 2</w:t>
      </w:r>
      <w:r w:rsidR="00D73BB3">
        <w:rPr>
          <w:rStyle w:val="ab"/>
          <w:szCs w:val="28"/>
        </w:rPr>
        <w:footnoteReference w:id="28"/>
      </w:r>
      <w:r w:rsidRPr="005449E5">
        <w:rPr>
          <w:szCs w:val="28"/>
        </w:rPr>
        <w:t>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noProof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F0FD4" wp14:editId="194ED9D0">
                <wp:simplePos x="0" y="0"/>
                <wp:positionH relativeFrom="column">
                  <wp:posOffset>-407035</wp:posOffset>
                </wp:positionH>
                <wp:positionV relativeFrom="paragraph">
                  <wp:posOffset>53340</wp:posOffset>
                </wp:positionV>
                <wp:extent cx="6680200" cy="3295650"/>
                <wp:effectExtent l="0" t="0" r="25400" b="19050"/>
                <wp:wrapNone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3295650"/>
                          <a:chOff x="0" y="0"/>
                          <a:chExt cx="6680200" cy="3295650"/>
                        </a:xfrm>
                      </wpg:grpSpPr>
                      <wps:wsp>
                        <wps:cNvPr id="68" name="Прямоугольник 68"/>
                        <wps:cNvSpPr/>
                        <wps:spPr>
                          <a:xfrm>
                            <a:off x="2355850" y="0"/>
                            <a:ext cx="1606550" cy="374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ind w:firstLine="0"/>
                                <w:jc w:val="center"/>
                              </w:pPr>
                              <w:r>
                                <w:t>Экспрессивность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577850" y="666750"/>
                            <a:ext cx="1778000" cy="501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Однокомпонентное 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явление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3962400" y="660400"/>
                            <a:ext cx="1778000" cy="501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Многокомпонентное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явление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0" y="1435100"/>
                            <a:ext cx="1358900" cy="2603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Эмотивность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800100" y="1962150"/>
                            <a:ext cx="1358900" cy="2603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Интенсивность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1600200" y="1435100"/>
                            <a:ext cx="1358900" cy="2603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Оценка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3422650" y="2393950"/>
                            <a:ext cx="1358900" cy="495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Оценка +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эмоциональное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3270250" y="1435100"/>
                            <a:ext cx="1308100" cy="685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Оценка +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эмотивность +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образность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5073650" y="1435100"/>
                            <a:ext cx="1606550" cy="8699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Чистая экспрессивность + 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эмотивность +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образность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4864100" y="2609850"/>
                            <a:ext cx="1492250" cy="685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Образность +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интенсивность + </w:t>
                              </w:r>
                            </w:p>
                            <w:p w:rsidR="0013199A" w:rsidRDefault="0013199A" w:rsidP="005449E5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новизна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ая со стрелкой 78"/>
                        <wps:cNvCnPr/>
                        <wps:spPr>
                          <a:xfrm>
                            <a:off x="3962400" y="116205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>
                            <a:off x="5740400" y="116205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>
                            <a:off x="2355850" y="116840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577850" y="1168400"/>
                            <a:ext cx="0" cy="2730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>
                            <a:off x="1479550" y="1168400"/>
                            <a:ext cx="0" cy="7937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4679950" y="1162050"/>
                            <a:ext cx="0" cy="12319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>
                            <a:off x="4946650" y="1168400"/>
                            <a:ext cx="0" cy="14414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1479550" y="184150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4838700" y="184150"/>
                            <a:ext cx="0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1479550" y="184150"/>
                            <a:ext cx="876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>
                            <a:off x="3962400" y="184150"/>
                            <a:ext cx="876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9" o:spid="_x0000_s1047" style="position:absolute;left:0;text-align:left;margin-left:-32.05pt;margin-top:4.2pt;width:526pt;height:259.5pt;z-index:251659264;mso-position-horizontal-relative:text;mso-position-vertical-relative:text" coordsize="66802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">
                <v:rect id="Прямоугольник 68" o:spid="_x0000_s1048" style="position:absolute;left:23558;width:16066;height:3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wxsAA&#10;AADbAAAADwAAAGRycy9kb3ducmV2LnhtbERPy4rCMBTdC/MP4Q7MTlNdlFKNIqLgaoaq4PZOc/sY&#10;m5uSZLT69WYhuDyc92I1mE5cyfnWsoLpJAFBXFrdcq3gdNyNMxA+IGvsLJOCO3lYLT9GC8y1vXFB&#10;10OoRQxhn6OCJoQ+l9KXDRn0E9sTR66yzmCI0NVSO7zFcNPJWZKk0mDLsaHBnjYNlZfDv1Gw/ZtV&#10;v8cz6cJ9r7fFI80uP1Wm1NfnsJ6DCDSEt/jl3msFa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QwxsAAAADbAAAADwAAAAAAAAAAAAAAAACYAgAAZHJzL2Rvd25y&#10;ZXYueG1sUEsFBgAAAAAEAAQA9QAAAIUDAAAAAA=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ind w:firstLine="0"/>
                          <w:jc w:val="center"/>
                        </w:pPr>
                        <w:r>
                          <w:t>Экспрессивность</w:t>
                        </w:r>
                      </w:p>
                    </w:txbxContent>
                  </v:textbox>
                </v:rect>
                <v:rect id="Прямоугольник 69" o:spid="_x0000_s1049" style="position:absolute;left:5778;top:6667;width:17780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VXcQA&#10;AADbAAAADwAAAGRycy9kb3ducmV2LnhtbESPT2sCMRTE74LfITzBm2b1sGy3RpGi0JOyWuj1dfP2&#10;T928LEmqaz99Iwg9DjPzG2a1GUwnruR8a1nBYp6AIC6tbrlW8HHezzIQPiBr7CyTgjt52KzHoxXm&#10;2t64oOsp1CJC2OeooAmhz6X0ZUMG/dz2xNGrrDMYonS11A5vEW46uUySVBpsOS402NNbQ+Xl9GMU&#10;7L6X1df5k3ThDttd8Ztml2OVKTWdDNtXEIGG8B9+tt+1gvQFH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olV3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Однокомпонентное 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явление</w:t>
                        </w:r>
                      </w:p>
                    </w:txbxContent>
                  </v:textbox>
                </v:rect>
                <v:rect id="Прямоугольник 70" o:spid="_x0000_s1050" style="position:absolute;left:39624;top:6604;width:17780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qHcAA&#10;AADbAAAADwAAAGRycy9kb3ducmV2LnhtbERPy4rCMBTdD/gP4QruxlQXTqlGEVFw5VAV3F6b24c2&#10;NyWJWufrJ4uBWR7Oe7HqTSue5HxjWcFknIAgLqxuuFJwPu0+UxA+IGtsLZOCN3lYLQcfC8y0fXFO&#10;z2OoRAxhn6GCOoQuk9IXNRn0Y9sRR660zmCI0FVSO3zFcNPKaZLMpMGGY0ONHW1qKu7Hh1GwvU3L&#10;6+lCOneH9Tb/maX37zJVajTs13MQgfrwL/5z77WCr7g+fo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uqHcAAAADbAAAADwAAAAAAAAAAAAAAAACYAgAAZHJzL2Rvd25y&#10;ZXYueG1sUEsFBgAAAAAEAAQA9QAAAIUDAAAAAA=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Многокомпонентное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явление</w:t>
                        </w:r>
                      </w:p>
                    </w:txbxContent>
                  </v:textbox>
                </v:rect>
                <v:rect id="Прямоугольник 71" o:spid="_x0000_s1051" style="position:absolute;top:14351;width:13589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PhsMA&#10;AADbAAAADwAAAGRycy9kb3ducmV2LnhtbESPT2sCMRTE7wW/Q3gFbzWrB122RpGi0JOyKnh9bt7+&#10;qZuXJUl17advBMHjMDO/YebL3rTiSs43lhWMRwkI4sLqhisFx8PmIwXhA7LG1jIpuJOH5WLwNsdM&#10;2xvndN2HSkQI+wwV1CF0mZS+qMmgH9mOOHqldQZDlK6S2uEtwk0rJ0kylQYbjgs1dvRVU3HZ/xoF&#10;659JeT6cSOduu1rnf9P0sitTpYbv/eoTRKA+vMLP9rdWMBvD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cPhsMAAADbAAAADwAAAAAAAAAAAAAAAACYAgAAZHJzL2Rv&#10;d25yZXYueG1sUEsFBgAAAAAEAAQA9QAAAIgDAAAAAA=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proofErr w:type="spellStart"/>
                        <w:r>
                          <w:t>Эмотивность</w:t>
                        </w:r>
                        <w:proofErr w:type="spellEnd"/>
                      </w:p>
                    </w:txbxContent>
                  </v:textbox>
                </v:rect>
                <v:rect id="Прямоугольник 72" o:spid="_x0000_s1052" style="position:absolute;left:8001;top:19621;width:13589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R8cQA&#10;AADbAAAADwAAAGRycy9kb3ducmV2LnhtbESPT2sCMRTE7wW/Q3iCt5p1D7psjSJFoSdltdDr6+bt&#10;n7p5WZJU1376RhA8DjPzG2a5HkwnLuR8a1nBbJqAIC6tbrlW8HnavWYgfEDW2FkmBTfysF6NXpaY&#10;a3vlgi7HUIsIYZ+jgiaEPpfSlw0Z9FPbE0evss5giNLVUju8RrjpZJokc2mw5bjQYE/vDZXn469R&#10;sP1Jq+/TF+nC7Tfb4m+enQ9VptRkPGzeQAQawjP8aH9oBYsU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kfH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Интенсивность</w:t>
                        </w:r>
                      </w:p>
                    </w:txbxContent>
                  </v:textbox>
                </v:rect>
                <v:rect id="Прямоугольник 73" o:spid="_x0000_s1053" style="position:absolute;left:16002;top:14351;width:13589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0asQA&#10;AADbAAAADwAAAGRycy9kb3ducmV2LnhtbESPT2sCMRTE7wW/Q3iCt5qtgl22RhFR6MmyKnh93bz9&#10;UzcvS5Lq2k9vhILHYWZ+w8yXvWnFhZxvLCt4GycgiAurG64UHA/b1xSED8gaW8uk4EYelovByxwz&#10;ba+c02UfKhEh7DNUUIfQZVL6oiaDfmw74uiV1hkMUbpKaofXCDetnCTJTBpsOC7U2NG6puK8/zUK&#10;Nj+T8vtwIp273WqT/83S81eZKjUa9qsPEIH68Az/tz+1gvc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NGr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Оценка</w:t>
                        </w:r>
                      </w:p>
                    </w:txbxContent>
                  </v:textbox>
                </v:rect>
                <v:rect id="Прямоугольник 74" o:spid="_x0000_s1054" style="position:absolute;left:34226;top:23939;width:1358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sHsQA&#10;AADbAAAADwAAAGRycy9kb3ducmV2LnhtbESPT2sCMRTE7wW/Q3iCt5qtiF22RhFR6MmyKnh93bz9&#10;UzcvS5Lq2k9vhILHYWZ+w8yXvWnFhZxvLCt4GycgiAurG64UHA/b1xSED8gaW8uk4EYelovByxwz&#10;ba+c02UfKhEh7DNUUIfQZVL6oiaDfmw74uiV1hkMUbpKaofXCDetnCTJTBpsOC7U2NG6puK8/zUK&#10;Nj+T8vtwIp273WqT/83S81eZKjUa9qsPEIH68Az/tz+1gvc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rB7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Оценка +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эмоциональное</w:t>
                        </w:r>
                      </w:p>
                    </w:txbxContent>
                  </v:textbox>
                </v:rect>
                <v:rect id="Прямоугольник 75" o:spid="_x0000_s1055" style="position:absolute;left:32702;top:14351;width:1308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JhcQA&#10;AADbAAAADwAAAGRycy9kb3ducmV2LnhtbESPT2sCMRTE7wW/Q3iCt5qtoF22RhFR6MmyKnh93bz9&#10;UzcvS5Lq2k9vhILHYWZ+w8yXvWnFhZxvLCt4GycgiAurG64UHA/b1xSED8gaW8uk4EYelovByxwz&#10;ba+c02UfKhEh7DNUUIfQZVL6oiaDfmw74uiV1hkMUbpKaofXCDetnCTJTBpsOC7U2NG6puK8/zUK&#10;Nj+T8vtwIp273WqT/83S81eZKjUa9qsPEIH68Az/tz+1gvc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CYX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Оценка +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proofErr w:type="spellStart"/>
                        <w:r>
                          <w:t>эмотивность</w:t>
                        </w:r>
                        <w:proofErr w:type="spellEnd"/>
                        <w:r>
                          <w:t xml:space="preserve"> +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образность</w:t>
                        </w:r>
                      </w:p>
                    </w:txbxContent>
                  </v:textbox>
                </v:rect>
                <v:rect id="Прямоугольник 76" o:spid="_x0000_s1056" style="position:absolute;left:50736;top:14351;width:16066;height:8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X8sQA&#10;AADbAAAADwAAAGRycy9kb3ducmV2LnhtbESPT2sCMRTE7wW/Q3hCbzWrh3XZGkWKgqeWVcHr6+bt&#10;n7p5WZKo2376RhA8DjPzG2axGkwnruR8a1nBdJKAIC6tbrlWcDxs3zIQPiBr7CyTgl/ysFqOXhaY&#10;a3vjgq77UIsIYZ+jgiaEPpfSlw0Z9BPbE0evss5giNLVUju8Rbjp5CxJUmmw5bjQYE8fDZXn/cUo&#10;2PzMqu/DiXThPteb4i/Nzl9VptTreFi/gwg0hGf40d5pBf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l/LEAAAA2wAAAA8AAAAAAAAAAAAAAAAAmAIAAGRycy9k&#10;b3ducmV2LnhtbFBLBQYAAAAABAAEAPUAAACJAwAAAAA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Чистая экспрессивность + 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proofErr w:type="spellStart"/>
                        <w:r>
                          <w:t>эмотивность</w:t>
                        </w:r>
                        <w:proofErr w:type="spellEnd"/>
                        <w:r>
                          <w:t xml:space="preserve"> +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образность</w:t>
                        </w:r>
                      </w:p>
                    </w:txbxContent>
                  </v:textbox>
                </v:rect>
                <v:rect id="Прямоугольник 77" o:spid="_x0000_s1057" style="position:absolute;left:48641;top:26098;width:1492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yacMA&#10;AADbAAAADwAAAGRycy9kb3ducmV2LnhtbESPT2sCMRTE74V+h/AK3mpWD7psjSKi4MmyKvT6unn7&#10;p25eliTq2k9vBMHjMDO/YWaL3rTiQs43lhWMhgkI4sLqhisFx8PmMwXhA7LG1jIpuJGHxfz9bYaZ&#10;tlfO6bIPlYgQ9hkqqEPoMil9UZNBP7QdcfRK6wyGKF0ltcNrhJtWjpNkIg02HBdq7GhVU3Han42C&#10;9d+4/D38kM7dbrnO/yfp6btMlRp89MsvEIH68Ao/21utYDqF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IyacMAAADbAAAADwAAAAAAAAAAAAAAAACYAgAAZHJzL2Rv&#10;d25yZXYueG1sUEsFBgAAAAAEAAQA9QAAAIgDAAAAAA==&#10;" fillcolor="white [3201]" strokecolor="black [3213]">
                  <v:textbox>
                    <w:txbxContent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Образность +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интенсивность + </w:t>
                        </w:r>
                      </w:p>
                      <w:p w:rsidR="0013199A" w:rsidRDefault="0013199A" w:rsidP="005449E5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новизна</w:t>
                        </w:r>
                      </w:p>
                    </w:txbxContent>
                  </v:textbox>
                </v:rect>
                <v:shape id="Прямая со стрелкой 78" o:spid="_x0000_s1058" type="#_x0000_t32" style="position:absolute;left:39624;top:11620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3Cr4AAADbAAAADwAAAGRycy9kb3ducmV2LnhtbERPTYvCMBC9L/gfwgje1tQW1qUai7gK&#10;sjdd8Tw0Y1vaTEqSrfXfm4Pg8fG+18VoOjGQ841lBYt5AoK4tLrhSsHl7/D5DcIHZI2dZVLwIA/F&#10;ZvKxxlzbO59oOIdKxBD2OSqoQ+hzKX1Zk0E/tz1x5G7WGQwRukpqh/cYbjqZJsmXNNhwbKixp11N&#10;ZXv+NwoazgKnP9mBfvetW1bXdrDZRanZdNyuQAQaw1v8ch+1gmUcG7/EHy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PcKvgAAANsAAAAPAAAAAAAAAAAAAAAAAKEC&#10;AABkcnMvZG93bnJldi54bWxQSwUGAAAAAAQABAD5AAAAjAMAAAAA&#10;" strokecolor="black [3213]">
                  <v:stroke endarrow="open"/>
                </v:shape>
                <v:shape id="Прямая со стрелкой 79" o:spid="_x0000_s1059" type="#_x0000_t32" style="position:absolute;left:57404;top:11620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hSkcAAAADbAAAADwAAAGRycy9kb3ducmV2LnhtbESPQYvCMBSE7wv+h/AEb2uqBV2rUWRV&#10;EG/riudH82xLm5eSZGv990YQ9jjMzDfMatObRnTkfGVZwWScgCDOra64UHD5PXx+gfABWWNjmRQ8&#10;yMNmPfhYYabtnX+oO4dCRAj7DBWUIbSZlD4vyaAf25Y4ejfrDIYoXSG1w3uEm0ZOk2QmDVYcF0ps&#10;6bukvD7/GQUVp4Gnu/RAp33t5sW17mx6UWo07LdLEIH68B9+t49awXwB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4UpHAAAAA2wAAAA8AAAAAAAAAAAAAAAAA&#10;oQIAAGRycy9kb3ducmV2LnhtbFBLBQYAAAAABAAEAPkAAACOAwAAAAA=&#10;" strokecolor="black [3213]">
                  <v:stroke endarrow="open"/>
                </v:shape>
                <v:shape id="Прямая со стрелкой 80" o:spid="_x0000_s1060" type="#_x0000_t32" style="position:absolute;left:23558;top:11684;width:0;height:2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eLK74AAADbAAAADwAAAGRycy9kb3ducmV2LnhtbERPy4rCMBTdC/5DuII7TceCIx3TMvgA&#10;cTcqri/Nnba0uSlJrPXvzWJglofz3haj6cRAzjeWFXwsExDEpdUNVwpu1+NiA8IHZI2dZVLwIg9F&#10;Pp1sMdP2yT80XEIlYgj7DBXUIfSZlL6syaBf2p44cr/WGQwRukpqh88Ybjq5SpK1NNhwbKixp11N&#10;ZXt5GAUNp4FX+/RI50PrPqt7O9j0ptR8Nn5/gQg0hn/xn/ukFWzi+vgl/gCZ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4srvgAAANsAAAAPAAAAAAAAAAAAAAAAAKEC&#10;AABkcnMvZG93bnJldi54bWxQSwUGAAAAAAQABAD5AAAAjAMAAAAA&#10;" strokecolor="black [3213]">
                  <v:stroke endarrow="open"/>
                </v:shape>
                <v:shape id="Прямая со стрелкой 81" o:spid="_x0000_s1061" type="#_x0000_t32" style="position:absolute;left:5778;top:11684;width:0;height:2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susMEAAADbAAAADwAAAGRycy9kb3ducmV2LnhtbESPT4vCMBTE78J+h/CEvWmqBS1do8i6&#10;gnjzD54fzdu2tHkpSazdb78RBI/DzPyGWW0G04qenK8tK5hNExDEhdU1lwqul/0kA+EDssbWMin4&#10;Iw+b9cdohbm2Dz5Rfw6liBD2OSqoQuhyKX1RkUE/tR1x9H6tMxiidKXUDh8Rblo5T5KFNFhzXKiw&#10;o++KiuZ8NwpqTgPPd+mejj+NW5a3prfpVanP8bD9AhFoCO/wq33QCrIZP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Gy6wwQAAANsAAAAPAAAAAAAAAAAAAAAA&#10;AKECAABkcnMvZG93bnJldi54bWxQSwUGAAAAAAQABAD5AAAAjwMAAAAA&#10;" strokecolor="black [3213]">
                  <v:stroke endarrow="open"/>
                </v:shape>
                <v:shape id="Прямая со стрелкой 82" o:spid="_x0000_s1062" type="#_x0000_t32" style="position:absolute;left:14795;top:11684;width:0;height:7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mwx8IAAADbAAAADwAAAGRycy9kb3ducmV2LnhtbESPwWrDMBBE74H+g9hCb4lcG1rjRgml&#10;qSH01sT0vFhb29haGUmx3b+vAoEch5l5w2z3ixnERM53lhU8bxIQxLXVHTcKqnO5zkH4gKxxsEwK&#10;/sjDfvew2mKh7czfNJ1CIyKEfYEK2hDGQkpft2TQb+xIHL1f6wyGKF0jtcM5ws0g0yR5kQY7jgst&#10;jvTRUt2fLkZBx1ng9JCV9PXZu9fmp59sVin19Li8v4EItIR7+NY+agV5Ct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mwx8IAAADbAAAADwAAAAAAAAAAAAAA&#10;AAChAgAAZHJzL2Rvd25yZXYueG1sUEsFBgAAAAAEAAQA+QAAAJADAAAAAA==&#10;" strokecolor="black [3213]">
                  <v:stroke endarrow="open"/>
                </v:shape>
                <v:shape id="Прямая со стрелкой 83" o:spid="_x0000_s1063" type="#_x0000_t32" style="position:absolute;left:46799;top:11620;width:0;height:12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VXMEAAADbAAAADwAAAGRycy9kb3ducmV2LnhtbESPT4vCMBTE78J+h/AW9qbpWtDSNYqs&#10;K4g3/7DnR/NsS5uXksRav70RBI/DzPyGWawG04qenK8tK/ieJCCIC6trLhWcT9txBsIHZI2tZVJw&#10;Jw+r5cdogbm2Nz5QfwyliBD2OSqoQuhyKX1RkUE/sR1x9C7WGQxRulJqh7cIN62cJslMGqw5LlTY&#10;0W9FRXO8GgU1p4Gnm3RL+7/Gzcv/prfpWamvz2H9AyLQEN7hV3unFWQ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RVcwQAAANsAAAAPAAAAAAAAAAAAAAAA&#10;AKECAABkcnMvZG93bnJldi54bWxQSwUGAAAAAAQABAD5AAAAjwMAAAAA&#10;" strokecolor="black [3213]">
                  <v:stroke endarrow="open"/>
                </v:shape>
                <v:shape id="Прямая со стрелкой 84" o:spid="_x0000_s1064" type="#_x0000_t32" style="position:absolute;left:49466;top:11684;width:0;height:14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yNKMEAAADbAAAADwAAAGRycy9kb3ducmV2LnhtbESPT4vCMBTE78J+h/AW9qapVlS6RlnW&#10;FcSbf9jzo3m2pc1LSWKt394IgsdhZn7DLNe9aURHzleWFYxHCQji3OqKCwXn03a4AOEDssbGMim4&#10;k4f16mOwxEzbGx+oO4ZCRAj7DBWUIbSZlD4vyaAf2ZY4ehfrDIYoXSG1w1uEm0ZOkmQmDVYcF0ps&#10;6bekvD5ejYKK08CTTbql/V/t5sV/3dn0rNTXZ//zDSJQH97hV3unFSy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I0owQAAANsAAAAPAAAAAAAAAAAAAAAA&#10;AKECAABkcnMvZG93bnJldi54bWxQSwUGAAAAAAQABAD5AAAAjwMAAAAA&#10;" strokecolor="black [3213]">
                  <v:stroke endarrow="open"/>
                </v:shape>
                <v:shape id="Прямая со стрелкой 85" o:spid="_x0000_s1065" type="#_x0000_t32" style="position:absolute;left:14795;top:1841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GrcMAAADbAAAADwAAAGRycy9kb3ducmV2LnhtbESPQYvCMBSE74L/IbyFvWm6g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JRq3DAAAA2wAAAA8AAAAAAAAAAAAA&#10;AAAAoQIAAGRycy9kb3ducmV2LnhtbFBLBQYAAAAABAAEAPkAAACRAwAAAAA=&#10;" strokecolor="black [3040]">
                  <v:stroke endarrow="open"/>
                </v:shape>
                <v:shape id="Прямая со стрелкой 86" o:spid="_x0000_s1066" type="#_x0000_t32" style="position:absolute;left:48387;top:1841;width:0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Y2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YJXA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b2NrDAAAA2wAAAA8AAAAAAAAAAAAA&#10;AAAAoQIAAGRycy9kb3ducmV2LnhtbFBLBQYAAAAABAAEAPkAAACRAwAAAAA=&#10;" strokecolor="black [3040]">
                  <v:stroke endarrow="open"/>
                </v:shape>
                <v:line id="Прямая соединительная линия 87" o:spid="_x0000_s1067" style="position:absolute;visibility:visible;mso-wrap-style:square" from="14795,1841" to="23558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    <v:line id="Прямая соединительная линия 88" o:spid="_x0000_s1068" style="position:absolute;visibility:visible;mso-wrap-style:square" from="39624,1841" to="48387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</v:group>
            </w:pict>
          </mc:Fallback>
        </mc:AlternateConten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Схема 2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lastRenderedPageBreak/>
        <w:t>«Экспрессивность» рассматриваю в двух ипостасях: как однокомпонентное и как многокомпонентное явление.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Как однокомпонентное явление «экспрессивность» наиболее часто сводят к эмотивности. Многие исследователи используют эти термины как синонимы, например, Ш. Балли, В. Матезиус, Р. О. Якобсон. Однако, начиная с 1958 года и выхода работы Е. М. Галкиной-Федорук «Об экспрессивности и эмоциональности в языке» эти понятия дифференцируются. «Эмоциональные языковые средства всегда экспрессивны, однако экспрессивные средства языка могут не быть эмоциональными»</w:t>
      </w:r>
      <w:r w:rsidRPr="005449E5">
        <w:rPr>
          <w:rStyle w:val="ab"/>
          <w:szCs w:val="28"/>
        </w:rPr>
        <w:footnoteReference w:id="29"/>
      </w:r>
      <w:r w:rsidRPr="005449E5">
        <w:rPr>
          <w:szCs w:val="28"/>
        </w:rPr>
        <w:t>. «Экспрессивность» здесь более широкое понятие, составной частью которого является эмотивность.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Были и другие попытки разделить эти два понятия. Например, М. Поляков предлагает рассматривать «экспрессивность» в связи с формой высказывания, а «эмоциональность» – в связи с содержанием</w:t>
      </w:r>
      <w:r w:rsidRPr="005449E5">
        <w:rPr>
          <w:rStyle w:val="ab"/>
          <w:szCs w:val="28"/>
        </w:rPr>
        <w:footnoteReference w:id="30"/>
      </w:r>
      <w:r w:rsidRPr="005449E5">
        <w:rPr>
          <w:szCs w:val="28"/>
        </w:rPr>
        <w:t xml:space="preserve">. Несмотря на различия данных концепций, признают «экспрессивность» более широкой категорией такие исследователи, как А. И. Ефимов, Н. А. Лукьянова, О. И. Блинова, В. И. Шаховский. Но есть и исследователи, которые считают «эмотивность» более широкой категорией – К. Изард, И. Р. Гальперин и другие. 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 xml:space="preserve">«Экспрессивность» как интенсивность рассматривают И. В. Арнольд, Ш. Балли, В. И. Болотов, В. И. Гак. С интенсивностью тесно связано особое подчеркивание, «выдвижение» некоторого смысла, которое способствует усилению воздействующей силы текста, дискурса, фразы. 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Другие ставят знак равенства между «экспрессивностью» и «оценочностью». Например, А. Ф. Атрощенко и Г. Я. Солганик.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Согласно В. В. Виноградову, «экспрессивность» включает в себя, помимо чистой экспрессивности, также эмоциональность и образность, так как именно они служат средством усиления впечатления</w:t>
      </w:r>
      <w:r w:rsidRPr="005449E5">
        <w:rPr>
          <w:rStyle w:val="ab"/>
          <w:szCs w:val="28"/>
        </w:rPr>
        <w:footnoteReference w:id="31"/>
      </w:r>
      <w:r w:rsidRPr="005449E5">
        <w:rPr>
          <w:szCs w:val="28"/>
        </w:rPr>
        <w:t xml:space="preserve">. 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lastRenderedPageBreak/>
        <w:t xml:space="preserve">Н. А. Лукьянова, В. И. Шаховский и другие исследователи утверждают, что в состав экспрессивности нужно включить и интенсивность. 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Наиболее широко понимает экспрессивность В. Н. Телия, добавляя к уже известным слагаемым еще и стилистическую маркированность</w:t>
      </w:r>
      <w:r w:rsidRPr="005449E5">
        <w:rPr>
          <w:rStyle w:val="ab"/>
          <w:szCs w:val="28"/>
        </w:rPr>
        <w:footnoteReference w:id="32"/>
      </w:r>
      <w:r w:rsidRPr="005449E5">
        <w:rPr>
          <w:szCs w:val="28"/>
        </w:rPr>
        <w:t>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Некоторые ученые, наоборот, резко выступают за исключение тех или иных составляющих их экспрессивности: М. Н. Кожина предлагает исключить эмоциональность, А. П. Сковородников – образность</w:t>
      </w:r>
      <w:r w:rsidRPr="005449E5">
        <w:rPr>
          <w:rStyle w:val="ab"/>
          <w:szCs w:val="28"/>
        </w:rPr>
        <w:footnoteReference w:id="33"/>
      </w:r>
      <w:r w:rsidRPr="005449E5">
        <w:rPr>
          <w:szCs w:val="28"/>
          <w:vertAlign w:val="superscript"/>
        </w:rPr>
        <w:t>,</w:t>
      </w:r>
      <w:r w:rsidRPr="005449E5">
        <w:rPr>
          <w:rStyle w:val="ab"/>
          <w:szCs w:val="28"/>
        </w:rPr>
        <w:footnoteReference w:id="34"/>
      </w:r>
      <w:r w:rsidRPr="005449E5">
        <w:rPr>
          <w:szCs w:val="28"/>
        </w:rPr>
        <w:t>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Следует отметить, что указанные работы посвящены анализу экспрессивности лексики и синтаксиса, в то время как некоторые ученые выдвигают концепции экспрессивности текста (работы Н. А. Лукьяновой, В. И. Шаховского и др.). Экспрессивная функция текста реализуется лишь при включении текста в процесс общения, т.е. при наличии реципиента, способного воспринять текст. При этом нельзя ставить экспрессивность текста в прямую зависимость от количества экспрессивных единиц в тексте, как это делается в работах И. Я. Чернухиной, В. И. Шаховского и др. Именно при «взаимодействии» текста с реципиентом количество может перейти или не перейти в качество.</w:t>
      </w:r>
    </w:p>
    <w:p w:rsidR="005449E5" w:rsidRPr="005449E5" w:rsidRDefault="005449E5" w:rsidP="005449E5">
      <w:pPr>
        <w:tabs>
          <w:tab w:val="left" w:pos="1860"/>
        </w:tabs>
        <w:rPr>
          <w:szCs w:val="28"/>
        </w:rPr>
      </w:pPr>
      <w:r w:rsidRPr="005449E5">
        <w:rPr>
          <w:szCs w:val="28"/>
        </w:rPr>
        <w:t>В данной выпускной квалификационной работе мы разделяем точку зрения Д. С. Писарева, который, с нашей точки зрения, смог обобщить различные характеристики экспрессивности: «экспрессивность - это целенаправленное воздействие на слушателя с точки зрения впечатляющей силы высказывания, выразительности, его эстетической характеризации, и это категория, ориентированная на адресата, то есть имеющая прагматическое значение»</w:t>
      </w:r>
      <w:r w:rsidRPr="005449E5">
        <w:rPr>
          <w:rStyle w:val="ab"/>
          <w:szCs w:val="28"/>
        </w:rPr>
        <w:footnoteReference w:id="35"/>
      </w:r>
      <w:r w:rsidRPr="005449E5">
        <w:rPr>
          <w:szCs w:val="28"/>
        </w:rPr>
        <w:t>.</w:t>
      </w:r>
    </w:p>
    <w:p w:rsidR="00052D48" w:rsidRPr="005449E5" w:rsidRDefault="00052D48" w:rsidP="005449E5">
      <w:pPr>
        <w:rPr>
          <w:szCs w:val="28"/>
        </w:rPr>
      </w:pPr>
    </w:p>
    <w:p w:rsidR="00052D48" w:rsidRPr="005449E5" w:rsidRDefault="00052D48" w:rsidP="005449E5">
      <w:pPr>
        <w:rPr>
          <w:szCs w:val="28"/>
        </w:rPr>
      </w:pPr>
      <w:r w:rsidRPr="005449E5">
        <w:rPr>
          <w:szCs w:val="28"/>
        </w:rPr>
        <w:br w:type="page"/>
      </w:r>
    </w:p>
    <w:p w:rsidR="00052D48" w:rsidRPr="00357F90" w:rsidRDefault="00052D48" w:rsidP="00030562">
      <w:pPr>
        <w:pStyle w:val="afa"/>
      </w:pPr>
      <w:bookmarkStart w:id="7" w:name="_Toc72893041"/>
      <w:r w:rsidRPr="00357F90">
        <w:lastRenderedPageBreak/>
        <w:t>Глава 2. Анализ использования экспрессивных средств</w:t>
      </w:r>
      <w:bookmarkEnd w:id="7"/>
    </w:p>
    <w:p w:rsidR="005449E5" w:rsidRPr="001A57A3" w:rsidRDefault="005449E5" w:rsidP="00030562">
      <w:pPr>
        <w:pStyle w:val="12"/>
      </w:pPr>
      <w:bookmarkStart w:id="8" w:name="_Toc72893042"/>
      <w:r w:rsidRPr="001A57A3">
        <w:t>2.1. Понятие «экспрессивные средства»</w:t>
      </w:r>
      <w:bookmarkEnd w:id="8"/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На сегодняшний день изучение экспрессивных средств языка стало одним из важнейших направлений современной лингвистики. Это обусловлено тем, что именно использование экспрессивных средств в своей речи позволяет оратору должным образом воздействовать на восприятие слушателей.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 xml:space="preserve">Экспрессивные средства делают речь наглядной, так как воздействуют не только понятийно, но и образно, т.е. дают зрительную, слуховую, обонятельную, вкусовую, тактильную информацию. Эмоциональная, экспрессивная речь воспринимается быстрее, находит более глубокий эмоциональный отклик, вызывает сопереживание, теснее связана с оценкой на уровне «хорошо – плохо» и лучше сохраняется в памяти. </w:t>
      </w:r>
    </w:p>
    <w:p w:rsidR="005449E5" w:rsidRPr="005449E5" w:rsidRDefault="005449E5" w:rsidP="005449E5">
      <w:pPr>
        <w:rPr>
          <w:szCs w:val="28"/>
        </w:rPr>
      </w:pPr>
      <w:r w:rsidRPr="005449E5">
        <w:rPr>
          <w:szCs w:val="28"/>
        </w:rPr>
        <w:t>Впечатления, сохранившиеся в памяти слушателя после речи, составляют ряд образов, вызывающих согласие или несогласие с высказываниями, идеями. Люди не столько слушают речь, сколько видят и чувствуют ее. Вследствие этого слова, не вызывающие образов, утомляют их и не находят отклика.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Несмотря на повышенные интерес к экспрессивным средствам со стороны исследователей, наиболее полное, по нашему мнению, определение «экспрессивных средств» было предложено в 2012 году кандидатом филологических наук, доцентом кафедры «Лингвистика» Института пути, строительства и сооружений Российского университета транспорта, Е. В. Сачковой.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Е. В Сачкова предлагает определять «экспрессивные средства» как «фонетические, морфологические, словообразовательные, лексические, фразеологические и синтаксические формы, существующие в языке как системе, используемые с целью логической и / или эмоциональной интенсификацией высказывания»</w:t>
      </w:r>
      <w:r w:rsidRPr="005449E5">
        <w:rPr>
          <w:rStyle w:val="ab"/>
          <w:sz w:val="28"/>
          <w:szCs w:val="28"/>
        </w:rPr>
        <w:footnoteReference w:id="36"/>
      </w:r>
      <w:r w:rsidRPr="005449E5">
        <w:rPr>
          <w:sz w:val="28"/>
          <w:szCs w:val="28"/>
        </w:rPr>
        <w:t xml:space="preserve">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По нашему мнению, данное определение в полной мере отражает содержание понятия «экспрессивные средства», а также коррелируется с </w:t>
      </w:r>
      <w:r w:rsidRPr="005449E5">
        <w:rPr>
          <w:sz w:val="28"/>
          <w:szCs w:val="28"/>
        </w:rPr>
        <w:lastRenderedPageBreak/>
        <w:t>дефиницией «экспрессивности», предложенной Д. С. Писаревым и взятой за основу в рамках данной выпускной квалификационной работы</w:t>
      </w:r>
      <w:r w:rsidRPr="005449E5">
        <w:rPr>
          <w:rStyle w:val="ab"/>
          <w:sz w:val="28"/>
          <w:szCs w:val="28"/>
        </w:rPr>
        <w:footnoteReference w:id="37"/>
      </w:r>
      <w:r w:rsidRPr="005449E5">
        <w:rPr>
          <w:sz w:val="28"/>
          <w:szCs w:val="28"/>
        </w:rPr>
        <w:t>. С учетом вышеизложенного видится возможным использование определения «экспрессивных средств», предложенного Е. В. Сачковой, в рамках настоящего исследования.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 xml:space="preserve">В литературе наряду с «экспрессивными средствами языка» можно встретить такие понятия как «выразительные средства языка» и «языковые средства художественной выразительности». Необходимо отметить, что все вышеприведенные понятия являются синонимами. 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  <w:lang w:eastAsia="en-US"/>
        </w:rPr>
      </w:pPr>
      <w:r w:rsidRPr="005449E5">
        <w:rPr>
          <w:sz w:val="28"/>
          <w:szCs w:val="28"/>
          <w:lang w:eastAsia="en-US"/>
        </w:rPr>
        <w:t>Речевая выразительность публичного выступления может быть усилена при помощи различных экспрессивных средств на всех языковых уровнях. К ним относятся: синтаксические, лексические, морфологические и фонетические средства.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  <w:lang w:eastAsia="en-US"/>
        </w:rPr>
      </w:pPr>
      <w:r w:rsidRPr="005449E5">
        <w:rPr>
          <w:sz w:val="28"/>
          <w:szCs w:val="28"/>
        </w:rPr>
        <w:t xml:space="preserve">Синтаксические экспрессивные средства представляют собой особые синтаксические конструкции, которые относятся к экспрессивному синтаксису. </w:t>
      </w:r>
      <w:r w:rsidRPr="005449E5">
        <w:rPr>
          <w:sz w:val="28"/>
          <w:szCs w:val="28"/>
          <w:lang w:eastAsia="en-US"/>
        </w:rPr>
        <w:t>Синтаксические экспрессивные средства включают в себя: инверсию, эллипсис, анафору, эпифору, перехват, риторические вопросы и риторические восклицания, парцелляцию, бессоюзие, антитезу и т.д.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К лексическим экспрессивным средства относятся: метафора, эпитет, гипербола, литота, олицетворение, метонимия, сравнение, ирония, оксюморон, фразеологизм и т.д.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  <w:lang w:eastAsia="en-US"/>
        </w:rPr>
      </w:pPr>
      <w:r w:rsidRPr="005449E5">
        <w:rPr>
          <w:sz w:val="28"/>
          <w:szCs w:val="28"/>
          <w:lang w:eastAsia="en-US"/>
        </w:rPr>
        <w:t xml:space="preserve">К морфологическим экспрессивным средствам относятся словосложение и аффиксация. Суффиксы и префиксы позволяют словам приобретать оттенки экспрессивности. </w:t>
      </w:r>
      <w:r w:rsidR="00D73BB3">
        <w:rPr>
          <w:sz w:val="28"/>
          <w:szCs w:val="28"/>
          <w:lang w:eastAsia="en-US"/>
        </w:rPr>
        <w:t>Как в английском, так и в русском языках</w:t>
      </w:r>
      <w:r w:rsidRPr="005449E5">
        <w:rPr>
          <w:sz w:val="28"/>
          <w:szCs w:val="28"/>
          <w:lang w:eastAsia="en-US"/>
        </w:rPr>
        <w:t xml:space="preserve"> есть множество разновидностей экспрессивных морфем, например, уменьшительно-ласкательные и увеличительно-огрубляющие суффиксы. Эффект экспрессии могут создавать и безаффиксальные методы образования слов.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  <w:lang w:eastAsia="en-US"/>
        </w:rPr>
      </w:pPr>
      <w:r w:rsidRPr="005449E5">
        <w:rPr>
          <w:sz w:val="28"/>
          <w:szCs w:val="28"/>
          <w:lang w:eastAsia="en-US"/>
        </w:rPr>
        <w:lastRenderedPageBreak/>
        <w:t xml:space="preserve">Среди фонетических экспрессивных средств можно выделить: интонацию, тембр, громкость голоса, темп речи, паузы, и т.д. Фонетические экспрессивные средства являются наиболее действенными, поскольку только человеческий голос способен передать едва заметные намеки. 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  <w:lang w:eastAsia="en-US"/>
        </w:rPr>
      </w:pPr>
      <w:r w:rsidRPr="005449E5">
        <w:rPr>
          <w:sz w:val="28"/>
          <w:szCs w:val="28"/>
          <w:lang w:eastAsia="en-US"/>
        </w:rPr>
        <w:t>Поскольку все группы экспрессивных средств представляют собой довольно объемные и вполне самостоятельные предметы исследования и по своей природе значительно отличаются от друг от друга, в настоящей выпускной квалификационной работе будут рассмотрены только две из них: синтаксические и лексические экспрессивные средства.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В целях выявления и последующего анализа особенностей функционирования синтаксических и лексических экспрессивных средств языка были отобраны и исследованы 12 текстов устных деловых выступлений политических деятелей Соединенного Королевства Великобритании и Северной Ирландии и Соединенных Штатов Америки, а именно: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1. Текст выступления Джозефа Робинетта Байдена-младшего, президента США, «</w:t>
      </w:r>
      <w:r w:rsidRPr="005449E5">
        <w:rPr>
          <w:sz w:val="28"/>
          <w:szCs w:val="28"/>
          <w:lang w:val="en-US"/>
        </w:rPr>
        <w:t>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Year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Filled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with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Loss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of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Life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and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Loss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of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Living</w:t>
      </w:r>
      <w:r w:rsidRPr="005449E5">
        <w:rPr>
          <w:sz w:val="28"/>
          <w:szCs w:val="28"/>
        </w:rPr>
        <w:t>» от 11 марта 2021 года</w:t>
      </w:r>
      <w:r w:rsidRPr="005449E5">
        <w:rPr>
          <w:rStyle w:val="ab"/>
          <w:sz w:val="28"/>
          <w:szCs w:val="28"/>
        </w:rPr>
        <w:footnoteReference w:id="38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2. Текст выступления Джозефа Робинетта Байдена-младшего, избранного президента США, «</w:t>
      </w:r>
      <w:r w:rsidRPr="005449E5">
        <w:rPr>
          <w:sz w:val="28"/>
          <w:szCs w:val="28"/>
          <w:lang w:val="en-US"/>
        </w:rPr>
        <w:t>Let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This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Grim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Era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of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Demonization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America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Begin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End</w:t>
      </w:r>
      <w:r w:rsidRPr="005449E5">
        <w:rPr>
          <w:sz w:val="28"/>
          <w:szCs w:val="28"/>
        </w:rPr>
        <w:t>» от 07 ноября 2020 года</w:t>
      </w:r>
      <w:r w:rsidRPr="005449E5">
        <w:rPr>
          <w:rStyle w:val="ab"/>
          <w:sz w:val="28"/>
          <w:szCs w:val="28"/>
        </w:rPr>
        <w:footnoteReference w:id="39"/>
      </w:r>
      <w:r w:rsidRPr="005449E5">
        <w:rPr>
          <w:sz w:val="28"/>
          <w:szCs w:val="28"/>
        </w:rPr>
        <w:t>.</w:t>
      </w:r>
    </w:p>
    <w:p w:rsid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3. Текст выступления Джозефа Робинетта Байдена-младшего, бывшего вице-президента США, «</w:t>
      </w:r>
      <w:r w:rsidRPr="005449E5">
        <w:rPr>
          <w:sz w:val="28"/>
          <w:szCs w:val="28"/>
          <w:lang w:val="en-US"/>
        </w:rPr>
        <w:t>Our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Country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Dangerous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Place</w:t>
      </w:r>
      <w:r w:rsidRPr="005449E5">
        <w:rPr>
          <w:sz w:val="28"/>
          <w:szCs w:val="28"/>
        </w:rPr>
        <w:t>» от 06 октября 2020 года</w:t>
      </w:r>
      <w:r w:rsidRPr="005449E5">
        <w:rPr>
          <w:rStyle w:val="ab"/>
          <w:sz w:val="28"/>
          <w:szCs w:val="28"/>
        </w:rPr>
        <w:footnoteReference w:id="40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lastRenderedPageBreak/>
        <w:t>4. Текст выступления Дональда Джона Трампа, президента США, «</w:t>
      </w:r>
      <w:r w:rsidRPr="005449E5">
        <w:rPr>
          <w:sz w:val="28"/>
          <w:szCs w:val="28"/>
          <w:lang w:val="en-US"/>
        </w:rPr>
        <w:t>On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Labor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Day</w:t>
      </w:r>
      <w:r w:rsidRPr="005449E5">
        <w:rPr>
          <w:sz w:val="28"/>
          <w:szCs w:val="28"/>
        </w:rPr>
        <w:t xml:space="preserve">, </w:t>
      </w:r>
      <w:r w:rsidRPr="005449E5">
        <w:rPr>
          <w:sz w:val="28"/>
          <w:szCs w:val="28"/>
          <w:lang w:val="en-US"/>
        </w:rPr>
        <w:t>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Lot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Be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Thankful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For</w:t>
      </w:r>
      <w:r w:rsidRPr="005449E5">
        <w:rPr>
          <w:sz w:val="28"/>
          <w:szCs w:val="28"/>
        </w:rPr>
        <w:t>» от 07 сентября 2020 года</w:t>
      </w:r>
      <w:r w:rsidRPr="005449E5">
        <w:rPr>
          <w:rStyle w:val="ab"/>
          <w:sz w:val="28"/>
          <w:szCs w:val="28"/>
        </w:rPr>
        <w:footnoteReference w:id="41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5. Текст выступления Александра Бориса де Пфеффеля Джонсона, премьер-министра Великобритании, «</w:t>
      </w:r>
      <w:r w:rsidRPr="005449E5">
        <w:rPr>
          <w:sz w:val="28"/>
          <w:szCs w:val="28"/>
          <w:lang w:val="en-US"/>
        </w:rPr>
        <w:t>We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Must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Continue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Control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Virus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and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Save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Lives</w:t>
      </w:r>
      <w:r w:rsidRPr="005449E5">
        <w:rPr>
          <w:sz w:val="28"/>
          <w:szCs w:val="28"/>
        </w:rPr>
        <w:t>» от 10 мая 2020 года</w:t>
      </w:r>
      <w:r w:rsidRPr="005449E5">
        <w:rPr>
          <w:rStyle w:val="ab"/>
          <w:sz w:val="28"/>
          <w:szCs w:val="28"/>
        </w:rPr>
        <w:footnoteReference w:id="42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6. Текст выступления Питера Пола Монтгомери Буттиджича, кандидата в президенты США, «</w:t>
      </w:r>
      <w:r w:rsidRPr="005449E5">
        <w:rPr>
          <w:sz w:val="28"/>
          <w:szCs w:val="28"/>
          <w:lang w:val="en-US"/>
        </w:rPr>
        <w:t>We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Cannot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Afford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Miss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This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Moment</w:t>
      </w:r>
      <w:r w:rsidRPr="005449E5">
        <w:rPr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3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7. Текст выступления Адама Беннетта Шиффа, американского политика-демократа, в «</w:t>
      </w:r>
      <w:r w:rsidRPr="005449E5">
        <w:rPr>
          <w:sz w:val="28"/>
          <w:szCs w:val="28"/>
          <w:lang w:val="en-US"/>
        </w:rPr>
        <w:t>Right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Matters</w:t>
      </w:r>
      <w:r w:rsidRPr="005449E5">
        <w:rPr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4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8. Текст выступления Дональда Джона Трампа, президента США, «</w:t>
      </w:r>
      <w:r w:rsidRPr="005449E5">
        <w:rPr>
          <w:sz w:val="28"/>
          <w:szCs w:val="28"/>
          <w:lang w:val="en-US"/>
        </w:rPr>
        <w:t>America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Winning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Again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Like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Never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Before</w:t>
      </w:r>
      <w:r w:rsidRPr="005449E5">
        <w:rPr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5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9. Текст выступления Александра Бориса де Пфеффеля Джонсона, премьер-министра Великобритании, «</w:t>
      </w:r>
      <w:r w:rsidRPr="005449E5">
        <w:rPr>
          <w:sz w:val="28"/>
          <w:szCs w:val="28"/>
          <w:lang w:val="en-US"/>
        </w:rPr>
        <w:t>Brexit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Plan</w:t>
      </w:r>
      <w:r w:rsidRPr="005449E5">
        <w:rPr>
          <w:sz w:val="28"/>
          <w:szCs w:val="28"/>
        </w:rPr>
        <w:t xml:space="preserve">: </w:t>
      </w:r>
      <w:r w:rsidRPr="005449E5">
        <w:rPr>
          <w:sz w:val="28"/>
          <w:szCs w:val="28"/>
          <w:lang w:val="en-US"/>
        </w:rPr>
        <w:t>Yes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This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Compromise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by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the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UK</w:t>
      </w:r>
      <w:r w:rsidRPr="005449E5">
        <w:rPr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6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10. Текст выступления Дональда Джона Трампа, президента США, «</w:t>
      </w:r>
      <w:r w:rsidRPr="005449E5">
        <w:rPr>
          <w:sz w:val="28"/>
          <w:szCs w:val="28"/>
          <w:lang w:val="en-US"/>
        </w:rPr>
        <w:t>Hate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Has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No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Place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in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America</w:t>
      </w:r>
      <w:r w:rsidRPr="005449E5">
        <w:rPr>
          <w:rStyle w:val="ab"/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7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t>11. Текст выступления Александра Бориса де Пфеффеля Джонсона, премьер-министра Великобритании, «</w:t>
      </w:r>
      <w:r w:rsidRPr="005449E5">
        <w:rPr>
          <w:sz w:val="28"/>
          <w:szCs w:val="28"/>
          <w:lang w:val="en-US"/>
        </w:rPr>
        <w:t>We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Have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Reconcile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Two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Noble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Sets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of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Instincts</w:t>
      </w:r>
      <w:r w:rsidRPr="005449E5">
        <w:rPr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8"/>
      </w:r>
      <w:r w:rsidRPr="005449E5">
        <w:rPr>
          <w:sz w:val="28"/>
          <w:szCs w:val="28"/>
        </w:rPr>
        <w:t>.</w:t>
      </w:r>
    </w:p>
    <w:p w:rsidR="005449E5" w:rsidRPr="005449E5" w:rsidRDefault="005449E5" w:rsidP="005449E5">
      <w:pPr>
        <w:pStyle w:val="a8"/>
        <w:spacing w:line="360" w:lineRule="auto"/>
        <w:rPr>
          <w:sz w:val="28"/>
          <w:szCs w:val="28"/>
        </w:rPr>
      </w:pPr>
      <w:r w:rsidRPr="005449E5">
        <w:rPr>
          <w:sz w:val="28"/>
          <w:szCs w:val="28"/>
        </w:rPr>
        <w:lastRenderedPageBreak/>
        <w:t>12. Текст выступления Гэвина Кристофера Ньюсома, губернатора Калифорнии, «</w:t>
      </w:r>
      <w:r w:rsidRPr="005449E5">
        <w:rPr>
          <w:sz w:val="28"/>
          <w:szCs w:val="28"/>
          <w:lang w:val="en-US"/>
        </w:rPr>
        <w:t>We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Will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Build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One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House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for</w:t>
      </w:r>
      <w:r w:rsidRPr="005449E5">
        <w:rPr>
          <w:sz w:val="28"/>
          <w:szCs w:val="28"/>
        </w:rPr>
        <w:t xml:space="preserve"> </w:t>
      </w:r>
      <w:r w:rsidRPr="005449E5">
        <w:rPr>
          <w:sz w:val="28"/>
          <w:szCs w:val="28"/>
          <w:lang w:val="en-US"/>
        </w:rPr>
        <w:t>California</w:t>
      </w:r>
      <w:r w:rsidRPr="005449E5">
        <w:rPr>
          <w:sz w:val="28"/>
          <w:szCs w:val="28"/>
        </w:rPr>
        <w:t>»</w:t>
      </w:r>
      <w:r w:rsidRPr="005449E5">
        <w:rPr>
          <w:rStyle w:val="ab"/>
          <w:sz w:val="28"/>
          <w:szCs w:val="28"/>
        </w:rPr>
        <w:footnoteReference w:id="49"/>
      </w:r>
      <w:r w:rsidRPr="005449E5">
        <w:rPr>
          <w:sz w:val="28"/>
          <w:szCs w:val="28"/>
        </w:rPr>
        <w:t>.</w:t>
      </w:r>
    </w:p>
    <w:p w:rsidR="005F5396" w:rsidRPr="005449E5" w:rsidRDefault="005F5396" w:rsidP="005F5396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процессе исследования было выявлено 839 экспрессивных средств.</w:t>
      </w:r>
    </w:p>
    <w:p w:rsidR="001A57A3" w:rsidRPr="001A57A3" w:rsidRDefault="001A57A3" w:rsidP="001A57A3">
      <w:pPr>
        <w:pStyle w:val="1"/>
        <w:jc w:val="left"/>
        <w:rPr>
          <w:sz w:val="28"/>
          <w:szCs w:val="28"/>
        </w:rPr>
      </w:pPr>
    </w:p>
    <w:p w:rsidR="00357F90" w:rsidRPr="001A57A3" w:rsidRDefault="00357F90" w:rsidP="00030562">
      <w:pPr>
        <w:pStyle w:val="12"/>
      </w:pPr>
      <w:bookmarkStart w:id="9" w:name="_Toc72893043"/>
      <w:r w:rsidRPr="001A57A3">
        <w:t>2.2. Синтаксические экспрессивные средства</w:t>
      </w:r>
      <w:bookmarkEnd w:id="9"/>
    </w:p>
    <w:p w:rsidR="001A57A3" w:rsidRPr="001A57A3" w:rsidRDefault="001A57A3" w:rsidP="00030562">
      <w:pPr>
        <w:pStyle w:val="afe"/>
      </w:pPr>
      <w:bookmarkStart w:id="10" w:name="_Toc72893044"/>
      <w:r w:rsidRPr="001A57A3">
        <w:t>2.2.1. Повтор</w:t>
      </w:r>
      <w:bookmarkEnd w:id="10"/>
    </w:p>
    <w:p w:rsidR="001A57A3" w:rsidRPr="00D82BDE" w:rsidRDefault="001A57A3" w:rsidP="001A57A3">
      <w:pPr>
        <w:rPr>
          <w:szCs w:val="28"/>
        </w:rPr>
      </w:pPr>
      <w:r w:rsidRPr="00D82BDE">
        <w:rPr>
          <w:szCs w:val="28"/>
        </w:rPr>
        <w:t>Повтором называется фигура речи, которая состоит в повторении звуков, слов, морфем, синонимов или синтаксических конструкций в условиях достаточной тесноты ряда, т.е. достаточно близко друг от друга, чтобы их можно было заметить</w:t>
      </w:r>
      <w:r w:rsidR="00386BBF">
        <w:rPr>
          <w:rStyle w:val="ab"/>
          <w:szCs w:val="28"/>
        </w:rPr>
        <w:footnoteReference w:id="50"/>
      </w:r>
      <w:r w:rsidRPr="00D82BDE">
        <w:rPr>
          <w:szCs w:val="28"/>
        </w:rPr>
        <w:t xml:space="preserve">. Повторы делают речь более динамичной, помогают усилить выразительность высказывания, выделить и подчеркнуть главную идею текста. </w:t>
      </w:r>
      <w:r w:rsidR="002A0537" w:rsidRPr="00813D08">
        <w:rPr>
          <w:color w:val="000000"/>
          <w:szCs w:val="28"/>
        </w:rPr>
        <w:t xml:space="preserve">В общей сложности в исследуемых текстах было выявлено </w:t>
      </w:r>
      <w:r w:rsidR="002A0537">
        <w:rPr>
          <w:color w:val="000000"/>
          <w:szCs w:val="28"/>
        </w:rPr>
        <w:t>115</w:t>
      </w:r>
      <w:r w:rsidR="002A0537" w:rsidRPr="00813D08">
        <w:rPr>
          <w:color w:val="000000"/>
          <w:szCs w:val="28"/>
        </w:rPr>
        <w:t xml:space="preserve"> случаев употребления </w:t>
      </w:r>
      <w:r w:rsidR="002A0537">
        <w:rPr>
          <w:color w:val="000000"/>
          <w:szCs w:val="28"/>
        </w:rPr>
        <w:t>повторов</w:t>
      </w:r>
      <w:r w:rsidR="002A0537" w:rsidRPr="00813D08">
        <w:rPr>
          <w:color w:val="000000"/>
          <w:szCs w:val="28"/>
        </w:rPr>
        <w:t xml:space="preserve">, что составляет </w:t>
      </w:r>
      <w:r w:rsidR="002A0537">
        <w:rPr>
          <w:color w:val="000000"/>
          <w:szCs w:val="28"/>
        </w:rPr>
        <w:t>36</w:t>
      </w:r>
      <w:r w:rsidR="002A0537" w:rsidRPr="00813D08">
        <w:rPr>
          <w:color w:val="000000"/>
          <w:szCs w:val="28"/>
        </w:rPr>
        <w:t xml:space="preserve">% от всех выявленных и проанализированных </w:t>
      </w:r>
      <w:r w:rsidR="002A0537">
        <w:rPr>
          <w:color w:val="000000"/>
          <w:szCs w:val="28"/>
        </w:rPr>
        <w:t>синтаксических</w:t>
      </w:r>
      <w:r w:rsidR="002A0537" w:rsidRPr="00813D08">
        <w:rPr>
          <w:color w:val="000000"/>
          <w:szCs w:val="28"/>
        </w:rPr>
        <w:t xml:space="preserve"> экспрессивных средств в рамках данной выпускной квалификационной работы.</w:t>
      </w:r>
      <w:r w:rsidR="002A0537">
        <w:rPr>
          <w:color w:val="000000"/>
          <w:szCs w:val="28"/>
        </w:rPr>
        <w:t xml:space="preserve"> </w:t>
      </w:r>
      <w:r w:rsidRPr="00D82BDE">
        <w:rPr>
          <w:szCs w:val="28"/>
        </w:rPr>
        <w:t>По расположению повторяемых единиц в предложении выделаются следующие виды повторов: анафора, эпифора и подхват.</w:t>
      </w:r>
    </w:p>
    <w:p w:rsidR="001A57A3" w:rsidRPr="00D82BDE" w:rsidRDefault="001A57A3" w:rsidP="001A57A3">
      <w:pPr>
        <w:rPr>
          <w:szCs w:val="28"/>
          <w:lang w:val="en-US"/>
        </w:rPr>
      </w:pPr>
      <w:r w:rsidRPr="00D82BDE">
        <w:rPr>
          <w:szCs w:val="28"/>
        </w:rPr>
        <w:t xml:space="preserve">Повтор является анафорическим если повторяющиеся элементы расположены в начале двух или более фраз, данный вид повтора встречается </w:t>
      </w:r>
      <w:r w:rsidR="00386BBF">
        <w:rPr>
          <w:szCs w:val="28"/>
        </w:rPr>
        <w:t>83</w:t>
      </w:r>
      <w:r w:rsidRPr="00D82BDE">
        <w:rPr>
          <w:szCs w:val="28"/>
        </w:rPr>
        <w:t xml:space="preserve"> раза. Приведем</w:t>
      </w:r>
      <w:r w:rsidRPr="00D82BDE">
        <w:rPr>
          <w:szCs w:val="28"/>
          <w:lang w:val="en-US"/>
        </w:rPr>
        <w:t xml:space="preserve"> </w:t>
      </w:r>
      <w:r w:rsidRPr="00D82BDE">
        <w:rPr>
          <w:szCs w:val="28"/>
        </w:rPr>
        <w:t>несколько</w:t>
      </w:r>
      <w:r w:rsidRPr="00D82BDE">
        <w:rPr>
          <w:szCs w:val="28"/>
          <w:lang w:val="en-US"/>
        </w:rPr>
        <w:t xml:space="preserve"> </w:t>
      </w:r>
      <w:r w:rsidRPr="00D82BDE">
        <w:rPr>
          <w:szCs w:val="28"/>
        </w:rPr>
        <w:t>примеров</w:t>
      </w:r>
      <w:r w:rsidRPr="00D82BDE">
        <w:rPr>
          <w:szCs w:val="28"/>
          <w:lang w:val="en-US"/>
        </w:rPr>
        <w:t>:</w:t>
      </w:r>
    </w:p>
    <w:p w:rsidR="001A57A3" w:rsidRPr="00D82BDE" w:rsidRDefault="001A57A3" w:rsidP="001A57A3">
      <w:pPr>
        <w:outlineLvl w:val="0"/>
        <w:rPr>
          <w:rFonts w:eastAsia="Times New Roman"/>
          <w:bCs/>
          <w:kern w:val="36"/>
          <w:szCs w:val="28"/>
        </w:rPr>
      </w:pPr>
      <w:bookmarkStart w:id="11" w:name="_Toc72710782"/>
      <w:r w:rsidRPr="00D82BDE">
        <w:rPr>
          <w:b/>
          <w:szCs w:val="28"/>
          <w:lang w:val="en-US"/>
        </w:rPr>
        <w:t xml:space="preserve">(1) </w:t>
      </w:r>
      <w:r w:rsidRPr="00D82BDE">
        <w:rPr>
          <w:b/>
          <w:i/>
          <w:szCs w:val="28"/>
          <w:lang w:val="en-US"/>
        </w:rPr>
        <w:t>If parliament were</w:t>
      </w:r>
      <w:r w:rsidRPr="00D82BDE">
        <w:rPr>
          <w:i/>
          <w:szCs w:val="28"/>
          <w:lang w:val="en-US"/>
        </w:rPr>
        <w:t xml:space="preserve"> a laptop, then the screen would be showing the pizza wheel of doom. </w:t>
      </w:r>
      <w:r w:rsidRPr="00D82BDE">
        <w:rPr>
          <w:b/>
          <w:i/>
          <w:szCs w:val="28"/>
          <w:lang w:val="en-US"/>
        </w:rPr>
        <w:t>If parliament were</w:t>
      </w:r>
      <w:r w:rsidRPr="00D82BDE">
        <w:rPr>
          <w:i/>
          <w:szCs w:val="28"/>
          <w:lang w:val="en-US"/>
        </w:rPr>
        <w:t xml:space="preserve"> a school, Ofsted would be shutting it down. </w:t>
      </w:r>
      <w:r w:rsidRPr="00D82BDE">
        <w:rPr>
          <w:b/>
          <w:i/>
          <w:szCs w:val="28"/>
          <w:lang w:val="en-US"/>
        </w:rPr>
        <w:t>If parliament were</w:t>
      </w:r>
      <w:r w:rsidRPr="00D82BDE">
        <w:rPr>
          <w:i/>
          <w:szCs w:val="28"/>
          <w:lang w:val="en-US"/>
        </w:rPr>
        <w:t xml:space="preserve"> a reality TV show the whole lot of us would have been voted out of the jungle by now</w:t>
      </w:r>
      <w:r>
        <w:rPr>
          <w:rStyle w:val="ab"/>
          <w:i/>
          <w:szCs w:val="28"/>
          <w:lang w:val="en-US"/>
        </w:rPr>
        <w:footnoteReference w:id="51"/>
      </w:r>
      <w:r w:rsidRPr="00D82BDE">
        <w:rPr>
          <w:rFonts w:eastAsia="Times New Roman"/>
          <w:bCs/>
          <w:i/>
          <w:kern w:val="36"/>
          <w:szCs w:val="28"/>
          <w:lang w:val="en-US"/>
        </w:rPr>
        <w:t>.</w:t>
      </w:r>
      <w:r>
        <w:rPr>
          <w:rFonts w:eastAsia="Times New Roman"/>
          <w:bCs/>
          <w:i/>
          <w:kern w:val="36"/>
          <w:szCs w:val="28"/>
          <w:lang w:val="en-US"/>
        </w:rPr>
        <w:t xml:space="preserve"> / </w:t>
      </w:r>
      <w:r w:rsidRPr="00D82BDE">
        <w:rPr>
          <w:rFonts w:eastAsia="Times New Roman"/>
          <w:b/>
          <w:bCs/>
          <w:i/>
          <w:kern w:val="36"/>
          <w:szCs w:val="28"/>
        </w:rPr>
        <w:t>Если</w:t>
      </w:r>
      <w:r w:rsidRPr="00D82BDE">
        <w:rPr>
          <w:rFonts w:eastAsia="Times New Roman"/>
          <w:b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/>
          <w:bCs/>
          <w:i/>
          <w:kern w:val="36"/>
          <w:szCs w:val="28"/>
        </w:rPr>
        <w:t>бы</w:t>
      </w:r>
      <w:r w:rsidRPr="00D82BDE">
        <w:rPr>
          <w:rFonts w:eastAsia="Times New Roman"/>
          <w:b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/>
          <w:bCs/>
          <w:i/>
          <w:kern w:val="36"/>
          <w:szCs w:val="28"/>
        </w:rPr>
        <w:t>парламент</w:t>
      </w:r>
      <w:r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/>
          <w:bCs/>
          <w:i/>
          <w:kern w:val="36"/>
          <w:szCs w:val="28"/>
        </w:rPr>
        <w:t>был</w:t>
      </w:r>
      <w:r w:rsidRPr="00D82BDE">
        <w:rPr>
          <w:rFonts w:eastAsia="Times New Roman"/>
          <w:b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ноутбуком</w:t>
      </w:r>
      <w:r w:rsidRPr="00D82BDE">
        <w:rPr>
          <w:rFonts w:eastAsia="Times New Roman"/>
          <w:bCs/>
          <w:i/>
          <w:kern w:val="36"/>
          <w:szCs w:val="28"/>
          <w:lang w:val="en-US"/>
        </w:rPr>
        <w:t xml:space="preserve">, </w:t>
      </w:r>
      <w:r w:rsidRPr="00D82BDE">
        <w:rPr>
          <w:rFonts w:eastAsia="Times New Roman"/>
          <w:bCs/>
          <w:i/>
          <w:kern w:val="36"/>
          <w:szCs w:val="28"/>
        </w:rPr>
        <w:t>то</w:t>
      </w:r>
      <w:r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он</w:t>
      </w:r>
      <w:r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бы</w:t>
      </w:r>
      <w:r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завис</w:t>
      </w:r>
      <w:r w:rsidRPr="00D82BDE">
        <w:rPr>
          <w:rFonts w:eastAsia="Times New Roman"/>
          <w:bCs/>
          <w:i/>
          <w:kern w:val="36"/>
          <w:szCs w:val="28"/>
          <w:lang w:val="en-US"/>
        </w:rPr>
        <w:t xml:space="preserve">. </w:t>
      </w:r>
      <w:r w:rsidRPr="00D82BDE">
        <w:rPr>
          <w:rFonts w:eastAsia="Times New Roman"/>
          <w:b/>
          <w:bCs/>
          <w:i/>
          <w:kern w:val="36"/>
          <w:szCs w:val="28"/>
        </w:rPr>
        <w:t xml:space="preserve">Если </w:t>
      </w:r>
      <w:r w:rsidRPr="00D82BDE">
        <w:rPr>
          <w:rFonts w:eastAsia="Times New Roman"/>
          <w:b/>
          <w:bCs/>
          <w:i/>
          <w:kern w:val="36"/>
          <w:szCs w:val="28"/>
        </w:rPr>
        <w:lastRenderedPageBreak/>
        <w:t>бы парламент был</w:t>
      </w:r>
      <w:r w:rsidRPr="00D82BDE">
        <w:rPr>
          <w:rFonts w:eastAsia="Times New Roman"/>
          <w:bCs/>
          <w:i/>
          <w:kern w:val="36"/>
          <w:szCs w:val="28"/>
        </w:rPr>
        <w:t xml:space="preserve"> школой, </w:t>
      </w:r>
      <w:r w:rsidR="005F5396">
        <w:rPr>
          <w:rFonts w:eastAsia="Times New Roman"/>
          <w:bCs/>
          <w:i/>
          <w:kern w:val="36"/>
          <w:szCs w:val="28"/>
        </w:rPr>
        <w:t xml:space="preserve">то </w:t>
      </w:r>
      <w:r w:rsidR="005F5396" w:rsidRPr="005F5396">
        <w:rPr>
          <w:rFonts w:eastAsia="Times New Roman"/>
          <w:bCs/>
          <w:i/>
          <w:kern w:val="36"/>
          <w:szCs w:val="28"/>
        </w:rPr>
        <w:t xml:space="preserve">Бюро </w:t>
      </w:r>
      <w:r w:rsidR="005F5396">
        <w:rPr>
          <w:rFonts w:eastAsia="Times New Roman"/>
          <w:bCs/>
          <w:i/>
          <w:kern w:val="36"/>
          <w:szCs w:val="28"/>
        </w:rPr>
        <w:t>с</w:t>
      </w:r>
      <w:r w:rsidR="005F5396" w:rsidRPr="005F5396">
        <w:rPr>
          <w:rFonts w:eastAsia="Times New Roman"/>
          <w:bCs/>
          <w:i/>
          <w:kern w:val="36"/>
          <w:szCs w:val="28"/>
        </w:rPr>
        <w:t xml:space="preserve">тандартизации </w:t>
      </w:r>
      <w:r w:rsidR="005F5396">
        <w:rPr>
          <w:rFonts w:eastAsia="Times New Roman"/>
          <w:bCs/>
          <w:i/>
          <w:kern w:val="36"/>
          <w:szCs w:val="28"/>
        </w:rPr>
        <w:t>о</w:t>
      </w:r>
      <w:r w:rsidR="005F5396" w:rsidRPr="005F5396">
        <w:rPr>
          <w:rFonts w:eastAsia="Times New Roman"/>
          <w:bCs/>
          <w:i/>
          <w:kern w:val="36"/>
          <w:szCs w:val="28"/>
        </w:rPr>
        <w:t xml:space="preserve">бразования, </w:t>
      </w:r>
      <w:r w:rsidR="005F5396">
        <w:rPr>
          <w:rFonts w:eastAsia="Times New Roman"/>
          <w:bCs/>
          <w:i/>
          <w:kern w:val="36"/>
          <w:szCs w:val="28"/>
        </w:rPr>
        <w:t>р</w:t>
      </w:r>
      <w:r w:rsidR="005F5396" w:rsidRPr="005F5396">
        <w:rPr>
          <w:rFonts w:eastAsia="Times New Roman"/>
          <w:bCs/>
          <w:i/>
          <w:kern w:val="36"/>
          <w:szCs w:val="28"/>
        </w:rPr>
        <w:t xml:space="preserve">аботы с </w:t>
      </w:r>
      <w:r w:rsidR="005F5396">
        <w:rPr>
          <w:rFonts w:eastAsia="Times New Roman"/>
          <w:bCs/>
          <w:i/>
          <w:kern w:val="36"/>
          <w:szCs w:val="28"/>
        </w:rPr>
        <w:t>д</w:t>
      </w:r>
      <w:r w:rsidR="005F5396" w:rsidRPr="005F5396">
        <w:rPr>
          <w:rFonts w:eastAsia="Times New Roman"/>
          <w:bCs/>
          <w:i/>
          <w:kern w:val="36"/>
          <w:szCs w:val="28"/>
        </w:rPr>
        <w:t xml:space="preserve">етьми и </w:t>
      </w:r>
      <w:r w:rsidR="005F5396">
        <w:rPr>
          <w:rFonts w:eastAsia="Times New Roman"/>
          <w:bCs/>
          <w:i/>
          <w:kern w:val="36"/>
          <w:szCs w:val="28"/>
        </w:rPr>
        <w:t>н</w:t>
      </w:r>
      <w:r w:rsidR="005F5396" w:rsidRPr="005F5396">
        <w:rPr>
          <w:rFonts w:eastAsia="Times New Roman"/>
          <w:bCs/>
          <w:i/>
          <w:kern w:val="36"/>
          <w:szCs w:val="28"/>
        </w:rPr>
        <w:t>авык</w:t>
      </w:r>
      <w:r w:rsidR="005F5396">
        <w:rPr>
          <w:rFonts w:eastAsia="Times New Roman"/>
          <w:bCs/>
          <w:i/>
          <w:kern w:val="36"/>
          <w:szCs w:val="28"/>
        </w:rPr>
        <w:t>ами</w:t>
      </w:r>
      <w:r w:rsidR="005F5396" w:rsidRPr="005F5396">
        <w:rPr>
          <w:rFonts w:eastAsia="Times New Roman"/>
          <w:bCs/>
          <w:i/>
          <w:kern w:val="36"/>
          <w:szCs w:val="28"/>
        </w:rPr>
        <w:t xml:space="preserve"> </w:t>
      </w:r>
      <w:r w:rsidR="005F5396">
        <w:rPr>
          <w:rFonts w:eastAsia="Times New Roman"/>
          <w:bCs/>
          <w:i/>
          <w:kern w:val="36"/>
          <w:szCs w:val="28"/>
        </w:rPr>
        <w:t>з</w:t>
      </w:r>
      <w:r w:rsidRPr="00D82BDE">
        <w:rPr>
          <w:i/>
          <w:szCs w:val="28"/>
        </w:rPr>
        <w:t xml:space="preserve">акрыл бы ее. </w:t>
      </w:r>
      <w:r w:rsidRPr="00D82BDE">
        <w:rPr>
          <w:b/>
          <w:i/>
          <w:szCs w:val="28"/>
        </w:rPr>
        <w:t>Если бы парламент был</w:t>
      </w:r>
      <w:r w:rsidRPr="00D82BDE">
        <w:rPr>
          <w:i/>
          <w:szCs w:val="28"/>
        </w:rPr>
        <w:t xml:space="preserve"> реалити-шоу, многих из нас из него уже бы выгнали</w:t>
      </w:r>
      <w:r w:rsidR="005F5396">
        <w:rPr>
          <w:rStyle w:val="ab"/>
          <w:i/>
          <w:szCs w:val="28"/>
        </w:rPr>
        <w:footnoteReference w:id="52"/>
      </w:r>
      <w:r w:rsidRPr="00D82BDE">
        <w:rPr>
          <w:i/>
          <w:szCs w:val="28"/>
        </w:rPr>
        <w:t>.</w:t>
      </w:r>
      <w:bookmarkEnd w:id="11"/>
    </w:p>
    <w:p w:rsidR="001A57A3" w:rsidRPr="00D82BDE" w:rsidRDefault="001A57A3" w:rsidP="006E39AD">
      <w:bookmarkStart w:id="12" w:name="_Toc72710783"/>
      <w:r w:rsidRPr="00D82BDE">
        <w:t xml:space="preserve">В данной части выступления Борис Джонсон рассказывает о проделанной им за 70 дней работе, в том числе о том, как ему пришлось исправлять ошибки предшественника. За счет использования повтора и </w:t>
      </w:r>
      <w:r w:rsidR="005F5396">
        <w:t>«правил</w:t>
      </w:r>
      <w:r w:rsidR="001139F0">
        <w:t>а</w:t>
      </w:r>
      <w:r w:rsidR="005F5396">
        <w:t xml:space="preserve"> трёх»</w:t>
      </w:r>
      <w:r w:rsidR="001139F0">
        <w:t xml:space="preserve"> (принципа, предполагающего, что трио событий или персонажей является более юмористическим, удовлетворительным или эффективным, чем другие числа) </w:t>
      </w:r>
      <w:r w:rsidRPr="00D82BDE">
        <w:t>рисует аудитории очень яркую картину неэффективности предыдущего правительства.</w:t>
      </w:r>
      <w:bookmarkEnd w:id="12"/>
    </w:p>
    <w:p w:rsidR="001A57A3" w:rsidRPr="00D82BDE" w:rsidRDefault="001A57A3" w:rsidP="001A57A3">
      <w:pPr>
        <w:outlineLvl w:val="0"/>
        <w:rPr>
          <w:rFonts w:eastAsia="Times New Roman"/>
          <w:bCs/>
          <w:kern w:val="36"/>
          <w:szCs w:val="28"/>
          <w:lang w:val="en-US"/>
        </w:rPr>
      </w:pPr>
      <w:bookmarkStart w:id="13" w:name="_Toc72710784"/>
      <w:r w:rsidRPr="00D82BDE">
        <w:rPr>
          <w:rFonts w:eastAsia="Times New Roman"/>
          <w:bCs/>
          <w:kern w:val="36"/>
          <w:szCs w:val="28"/>
        </w:rPr>
        <w:t>Рассмотрим</w:t>
      </w:r>
      <w:r w:rsidRPr="00D82BDE">
        <w:rPr>
          <w:rFonts w:eastAsia="Times New Roman"/>
          <w:bCs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следующий</w:t>
      </w:r>
      <w:r w:rsidRPr="00D82BDE">
        <w:rPr>
          <w:rFonts w:eastAsia="Times New Roman"/>
          <w:bCs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пример</w:t>
      </w:r>
      <w:r w:rsidRPr="00D82BDE">
        <w:rPr>
          <w:rFonts w:eastAsia="Times New Roman"/>
          <w:bCs/>
          <w:kern w:val="36"/>
          <w:szCs w:val="28"/>
          <w:lang w:val="en-US"/>
        </w:rPr>
        <w:t>:</w:t>
      </w:r>
      <w:bookmarkEnd w:id="13"/>
    </w:p>
    <w:p w:rsidR="001A57A3" w:rsidRPr="00D82BDE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82BDE">
        <w:rPr>
          <w:b/>
          <w:sz w:val="28"/>
          <w:szCs w:val="28"/>
          <w:lang w:val="en-US"/>
        </w:rPr>
        <w:t xml:space="preserve">(2) </w:t>
      </w:r>
      <w:r w:rsidRPr="00D82BDE">
        <w:rPr>
          <w:b/>
          <w:i/>
          <w:sz w:val="28"/>
          <w:szCs w:val="28"/>
          <w:lang w:val="en-US"/>
        </w:rPr>
        <w:t>We’ve lost</w:t>
      </w:r>
      <w:r w:rsidRPr="00D82BDE">
        <w:rPr>
          <w:i/>
          <w:sz w:val="28"/>
          <w:szCs w:val="28"/>
          <w:lang w:val="en-US"/>
        </w:rPr>
        <w:t xml:space="preserve"> so much over the last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i/>
          <w:sz w:val="28"/>
          <w:szCs w:val="28"/>
          <w:lang w:val="en-US"/>
        </w:rPr>
        <w:t xml:space="preserve">year. </w:t>
      </w:r>
      <w:r w:rsidRPr="00D82BDE">
        <w:rPr>
          <w:b/>
          <w:i/>
          <w:sz w:val="28"/>
          <w:szCs w:val="28"/>
          <w:lang w:val="en-US"/>
        </w:rPr>
        <w:t>We’ve lost</w:t>
      </w:r>
      <w:r w:rsidRPr="00D82BDE">
        <w:rPr>
          <w:i/>
          <w:sz w:val="28"/>
          <w:szCs w:val="28"/>
          <w:lang w:val="en-US"/>
        </w:rPr>
        <w:t xml:space="preserve"> family and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i/>
          <w:sz w:val="28"/>
          <w:szCs w:val="28"/>
          <w:lang w:val="en-US"/>
        </w:rPr>
        <w:t xml:space="preserve">friends. </w:t>
      </w:r>
      <w:r w:rsidRPr="00D82BDE">
        <w:rPr>
          <w:b/>
          <w:i/>
          <w:sz w:val="28"/>
          <w:szCs w:val="28"/>
          <w:lang w:val="en-US"/>
        </w:rPr>
        <w:t>We’ve lost</w:t>
      </w:r>
      <w:r w:rsidRPr="00D82BDE">
        <w:rPr>
          <w:i/>
          <w:sz w:val="28"/>
          <w:szCs w:val="28"/>
          <w:lang w:val="en-US"/>
        </w:rPr>
        <w:t xml:space="preserve"> businesses and dreams we spent years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i/>
          <w:sz w:val="28"/>
          <w:szCs w:val="28"/>
          <w:lang w:val="en-US"/>
        </w:rPr>
        <w:t xml:space="preserve">building. </w:t>
      </w:r>
      <w:r w:rsidRPr="00D82BDE">
        <w:rPr>
          <w:b/>
          <w:i/>
          <w:sz w:val="28"/>
          <w:szCs w:val="28"/>
          <w:lang w:val="en-US"/>
        </w:rPr>
        <w:t>We</w:t>
      </w:r>
      <w:r w:rsidRPr="001A57A3">
        <w:rPr>
          <w:b/>
          <w:i/>
          <w:sz w:val="28"/>
          <w:szCs w:val="28"/>
          <w:lang w:val="en-US"/>
        </w:rPr>
        <w:t>’</w:t>
      </w:r>
      <w:r w:rsidRPr="00D82BDE">
        <w:rPr>
          <w:b/>
          <w:i/>
          <w:sz w:val="28"/>
          <w:szCs w:val="28"/>
          <w:lang w:val="en-US"/>
        </w:rPr>
        <w:t>ve</w:t>
      </w:r>
      <w:r w:rsidRPr="001A57A3">
        <w:rPr>
          <w:b/>
          <w:i/>
          <w:sz w:val="28"/>
          <w:szCs w:val="28"/>
          <w:lang w:val="en-US"/>
        </w:rPr>
        <w:t xml:space="preserve"> </w:t>
      </w:r>
      <w:r w:rsidRPr="00D82BDE">
        <w:rPr>
          <w:b/>
          <w:i/>
          <w:sz w:val="28"/>
          <w:szCs w:val="28"/>
          <w:lang w:val="en-US"/>
        </w:rPr>
        <w:t>lost</w:t>
      </w:r>
      <w:r w:rsidRPr="001A57A3">
        <w:rPr>
          <w:i/>
          <w:sz w:val="28"/>
          <w:szCs w:val="28"/>
          <w:lang w:val="en-US"/>
        </w:rPr>
        <w:t xml:space="preserve"> </w:t>
      </w:r>
      <w:r w:rsidRPr="00D82BDE">
        <w:rPr>
          <w:i/>
          <w:sz w:val="28"/>
          <w:szCs w:val="28"/>
          <w:lang w:val="en-US"/>
        </w:rPr>
        <w:t>time</w:t>
      </w:r>
      <w:r w:rsidRPr="001A57A3">
        <w:rPr>
          <w:i/>
          <w:sz w:val="28"/>
          <w:szCs w:val="28"/>
          <w:lang w:val="en-US"/>
        </w:rPr>
        <w:t>—</w:t>
      </w:r>
      <w:r w:rsidRPr="00D82BDE">
        <w:rPr>
          <w:i/>
          <w:sz w:val="28"/>
          <w:szCs w:val="28"/>
          <w:lang w:val="en-US"/>
        </w:rPr>
        <w:t>time</w:t>
      </w:r>
      <w:r w:rsidRPr="001A57A3">
        <w:rPr>
          <w:i/>
          <w:sz w:val="28"/>
          <w:szCs w:val="28"/>
          <w:lang w:val="en-US"/>
        </w:rPr>
        <w:t xml:space="preserve"> </w:t>
      </w:r>
      <w:r w:rsidRPr="00D82BDE">
        <w:rPr>
          <w:i/>
          <w:sz w:val="28"/>
          <w:szCs w:val="28"/>
          <w:lang w:val="en-US"/>
        </w:rPr>
        <w:t>with</w:t>
      </w:r>
      <w:r w:rsidRPr="001A57A3">
        <w:rPr>
          <w:i/>
          <w:sz w:val="28"/>
          <w:szCs w:val="28"/>
          <w:lang w:val="en-US"/>
        </w:rPr>
        <w:t xml:space="preserve"> </w:t>
      </w:r>
      <w:r w:rsidRPr="00D82BDE">
        <w:rPr>
          <w:i/>
          <w:sz w:val="28"/>
          <w:szCs w:val="28"/>
          <w:lang w:val="en-US"/>
        </w:rPr>
        <w:t>each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i/>
          <w:sz w:val="28"/>
          <w:szCs w:val="28"/>
          <w:lang w:val="en-US"/>
        </w:rPr>
        <w:t>other</w:t>
      </w:r>
      <w:r>
        <w:rPr>
          <w:rStyle w:val="ab"/>
          <w:i/>
          <w:sz w:val="28"/>
          <w:szCs w:val="28"/>
          <w:lang w:val="en-US"/>
        </w:rPr>
        <w:footnoteReference w:id="53"/>
      </w:r>
      <w:r w:rsidRPr="001A57A3">
        <w:rPr>
          <w:i/>
          <w:sz w:val="28"/>
          <w:szCs w:val="28"/>
          <w:lang w:val="en-US"/>
        </w:rPr>
        <w:t xml:space="preserve">. 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/ </w:t>
      </w:r>
      <w:r w:rsidRPr="00D82BDE">
        <w:rPr>
          <w:b/>
          <w:bCs/>
          <w:i/>
          <w:kern w:val="36"/>
          <w:sz w:val="28"/>
          <w:szCs w:val="28"/>
        </w:rPr>
        <w:t>Мы</w:t>
      </w:r>
      <w:r w:rsidRPr="001A57A3">
        <w:rPr>
          <w:b/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/>
          <w:bCs/>
          <w:i/>
          <w:kern w:val="36"/>
          <w:sz w:val="28"/>
          <w:szCs w:val="28"/>
        </w:rPr>
        <w:t>потеряли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так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много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за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последний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год</w:t>
      </w:r>
      <w:r w:rsidRPr="001A57A3">
        <w:rPr>
          <w:bCs/>
          <w:i/>
          <w:kern w:val="36"/>
          <w:sz w:val="28"/>
          <w:szCs w:val="28"/>
          <w:lang w:val="en-US"/>
        </w:rPr>
        <w:t xml:space="preserve">. </w:t>
      </w:r>
      <w:r w:rsidRPr="00D82BDE">
        <w:rPr>
          <w:b/>
          <w:bCs/>
          <w:i/>
          <w:kern w:val="36"/>
          <w:sz w:val="28"/>
          <w:szCs w:val="28"/>
        </w:rPr>
        <w:t>Мы потеряли</w:t>
      </w:r>
      <w:r w:rsidRPr="00D82BDE">
        <w:rPr>
          <w:bCs/>
          <w:i/>
          <w:kern w:val="36"/>
          <w:sz w:val="28"/>
          <w:szCs w:val="28"/>
        </w:rPr>
        <w:t xml:space="preserve"> семью и друзей. </w:t>
      </w:r>
      <w:r w:rsidRPr="00D82BDE">
        <w:rPr>
          <w:b/>
          <w:bCs/>
          <w:i/>
          <w:kern w:val="36"/>
          <w:sz w:val="28"/>
          <w:szCs w:val="28"/>
        </w:rPr>
        <w:t>Мы потеряли</w:t>
      </w:r>
      <w:r w:rsidRPr="00D82BDE">
        <w:rPr>
          <w:bCs/>
          <w:i/>
          <w:kern w:val="36"/>
          <w:sz w:val="28"/>
          <w:szCs w:val="28"/>
        </w:rPr>
        <w:t xml:space="preserve"> бизнес и мечты, на создание которых потратили годы. </w:t>
      </w:r>
      <w:r w:rsidRPr="00D82BDE">
        <w:rPr>
          <w:b/>
          <w:bCs/>
          <w:i/>
          <w:kern w:val="36"/>
          <w:sz w:val="28"/>
          <w:szCs w:val="28"/>
        </w:rPr>
        <w:t>Мы потеряли</w:t>
      </w:r>
      <w:r w:rsidRPr="00D82BDE">
        <w:rPr>
          <w:bCs/>
          <w:i/>
          <w:kern w:val="36"/>
          <w:sz w:val="28"/>
          <w:szCs w:val="28"/>
        </w:rPr>
        <w:t xml:space="preserve"> время – время друг с другом.</w:t>
      </w:r>
    </w:p>
    <w:p w:rsidR="001A57A3" w:rsidRPr="00D82BDE" w:rsidRDefault="001A57A3" w:rsidP="001A57A3">
      <w:pPr>
        <w:outlineLvl w:val="0"/>
        <w:rPr>
          <w:bCs/>
          <w:kern w:val="36"/>
          <w:szCs w:val="28"/>
        </w:rPr>
      </w:pPr>
      <w:bookmarkStart w:id="14" w:name="_Toc72710785"/>
      <w:r w:rsidRPr="00D82BDE">
        <w:rPr>
          <w:rFonts w:eastAsia="Times New Roman"/>
          <w:bCs/>
          <w:kern w:val="36"/>
          <w:szCs w:val="28"/>
        </w:rPr>
        <w:t xml:space="preserve">В этом отрывке Джо Байден акцентирует внимание слушателей на потерях, которые им пришлось пережить из-за эпидемии. За счет использования местоимения </w:t>
      </w:r>
      <w:r w:rsidRPr="00D82BDE">
        <w:rPr>
          <w:rFonts w:eastAsia="Times New Roman"/>
          <w:bCs/>
          <w:kern w:val="36"/>
          <w:szCs w:val="28"/>
          <w:lang w:val="en-US"/>
        </w:rPr>
        <w:t>We</w:t>
      </w:r>
      <w:r w:rsidRPr="00D82BDE">
        <w:rPr>
          <w:bCs/>
          <w:kern w:val="36"/>
          <w:szCs w:val="28"/>
        </w:rPr>
        <w:t xml:space="preserve"> в начале каждого предложения он подчеркивает то, что через потери прошли все участники, объединяя тем самым аудиторию.</w:t>
      </w:r>
      <w:bookmarkEnd w:id="14"/>
    </w:p>
    <w:p w:rsidR="001A57A3" w:rsidRPr="00D82BDE" w:rsidRDefault="001A57A3" w:rsidP="001A57A3">
      <w:pPr>
        <w:outlineLvl w:val="0"/>
        <w:rPr>
          <w:bCs/>
          <w:kern w:val="36"/>
          <w:szCs w:val="28"/>
          <w:lang w:val="en-US"/>
        </w:rPr>
      </w:pPr>
      <w:bookmarkStart w:id="15" w:name="_Toc72710786"/>
      <w:r w:rsidRPr="00D82BDE">
        <w:rPr>
          <w:bCs/>
          <w:kern w:val="36"/>
          <w:szCs w:val="28"/>
        </w:rPr>
        <w:t>Рассмотрим</w:t>
      </w:r>
      <w:r w:rsidRPr="00D82BDE">
        <w:rPr>
          <w:bCs/>
          <w:kern w:val="36"/>
          <w:szCs w:val="28"/>
          <w:lang w:val="en-US"/>
        </w:rPr>
        <w:t xml:space="preserve"> </w:t>
      </w:r>
      <w:r w:rsidRPr="00D82BDE">
        <w:rPr>
          <w:bCs/>
          <w:kern w:val="36"/>
          <w:szCs w:val="28"/>
        </w:rPr>
        <w:t>третий</w:t>
      </w:r>
      <w:r w:rsidRPr="00D82BDE">
        <w:rPr>
          <w:bCs/>
          <w:kern w:val="36"/>
          <w:szCs w:val="28"/>
          <w:lang w:val="en-US"/>
        </w:rPr>
        <w:t xml:space="preserve"> </w:t>
      </w:r>
      <w:r w:rsidRPr="00D82BDE">
        <w:rPr>
          <w:bCs/>
          <w:kern w:val="36"/>
          <w:szCs w:val="28"/>
        </w:rPr>
        <w:t>пример</w:t>
      </w:r>
      <w:r w:rsidRPr="00D82BDE">
        <w:rPr>
          <w:bCs/>
          <w:kern w:val="36"/>
          <w:szCs w:val="28"/>
          <w:lang w:val="en-US"/>
        </w:rPr>
        <w:t>:</w:t>
      </w:r>
      <w:bookmarkEnd w:id="15"/>
    </w:p>
    <w:p w:rsidR="001A57A3" w:rsidRPr="00D82BDE" w:rsidRDefault="001A57A3" w:rsidP="001A57A3">
      <w:pPr>
        <w:outlineLvl w:val="0"/>
        <w:rPr>
          <w:rFonts w:eastAsia="Times New Roman"/>
          <w:bCs/>
          <w:i/>
          <w:kern w:val="36"/>
          <w:szCs w:val="28"/>
        </w:rPr>
      </w:pPr>
      <w:bookmarkStart w:id="16" w:name="_Toc72710787"/>
      <w:r w:rsidRPr="001A57A3">
        <w:rPr>
          <w:b/>
          <w:szCs w:val="28"/>
          <w:lang w:val="en-US"/>
        </w:rPr>
        <w:t xml:space="preserve">(3) </w:t>
      </w:r>
      <w:r w:rsidRPr="00D82BDE">
        <w:rPr>
          <w:b/>
          <w:i/>
          <w:szCs w:val="28"/>
          <w:lang w:val="en-US"/>
        </w:rPr>
        <w:t>He</w:t>
      </w:r>
      <w:r w:rsidRPr="00D82BDE">
        <w:rPr>
          <w:i/>
          <w:szCs w:val="28"/>
          <w:lang w:val="en-US"/>
        </w:rPr>
        <w:t xml:space="preserve"> withheld the money. </w:t>
      </w:r>
      <w:r w:rsidRPr="00D82BDE">
        <w:rPr>
          <w:b/>
          <w:i/>
          <w:szCs w:val="28"/>
          <w:lang w:val="en-US"/>
        </w:rPr>
        <w:t>He</w:t>
      </w:r>
      <w:r w:rsidRPr="00D82BDE">
        <w:rPr>
          <w:i/>
          <w:szCs w:val="28"/>
          <w:lang w:val="en-US"/>
        </w:rPr>
        <w:t xml:space="preserve"> withheld the meeting. </w:t>
      </w:r>
      <w:r w:rsidRPr="00D82BDE">
        <w:rPr>
          <w:b/>
          <w:i/>
          <w:szCs w:val="28"/>
          <w:lang w:val="en-US"/>
        </w:rPr>
        <w:t>He</w:t>
      </w:r>
      <w:r w:rsidRPr="00D82BDE">
        <w:rPr>
          <w:i/>
          <w:szCs w:val="28"/>
          <w:lang w:val="en-US"/>
        </w:rPr>
        <w:t xml:space="preserve"> used it to coerce Ukraine to do these political investigations. </w:t>
      </w:r>
      <w:r w:rsidRPr="00D82BDE">
        <w:rPr>
          <w:b/>
          <w:i/>
          <w:szCs w:val="28"/>
          <w:lang w:val="en-US"/>
        </w:rPr>
        <w:t>He</w:t>
      </w:r>
      <w:r w:rsidRPr="00D82BDE">
        <w:rPr>
          <w:i/>
          <w:szCs w:val="28"/>
          <w:lang w:val="en-US"/>
        </w:rPr>
        <w:t xml:space="preserve"> covered it up. </w:t>
      </w:r>
      <w:r w:rsidRPr="00D82BDE">
        <w:rPr>
          <w:b/>
          <w:i/>
          <w:szCs w:val="28"/>
          <w:lang w:val="en-US"/>
        </w:rPr>
        <w:t>He</w:t>
      </w:r>
      <w:r w:rsidRPr="001A57A3">
        <w:rPr>
          <w:i/>
          <w:szCs w:val="28"/>
          <w:lang w:val="en-US"/>
        </w:rPr>
        <w:t xml:space="preserve"> </w:t>
      </w:r>
      <w:r w:rsidRPr="00D82BDE">
        <w:rPr>
          <w:i/>
          <w:szCs w:val="28"/>
          <w:lang w:val="en-US"/>
        </w:rPr>
        <w:t>obstructed</w:t>
      </w:r>
      <w:r w:rsidRPr="001A57A3">
        <w:rPr>
          <w:i/>
          <w:szCs w:val="28"/>
          <w:lang w:val="en-US"/>
        </w:rPr>
        <w:t xml:space="preserve"> </w:t>
      </w:r>
      <w:r w:rsidRPr="00D82BDE">
        <w:rPr>
          <w:i/>
          <w:szCs w:val="28"/>
          <w:lang w:val="en-US"/>
        </w:rPr>
        <w:t>us</w:t>
      </w:r>
      <w:r>
        <w:rPr>
          <w:rStyle w:val="ab"/>
          <w:i/>
          <w:szCs w:val="28"/>
          <w:lang w:val="en-US"/>
        </w:rPr>
        <w:footnoteReference w:id="54"/>
      </w:r>
      <w:r w:rsidRPr="001A57A3">
        <w:rPr>
          <w:i/>
          <w:szCs w:val="28"/>
          <w:lang w:val="en-US"/>
        </w:rPr>
        <w:t>.</w:t>
      </w:r>
      <w:r>
        <w:rPr>
          <w:i/>
          <w:szCs w:val="28"/>
          <w:lang w:val="en-US"/>
        </w:rPr>
        <w:t xml:space="preserve"> </w:t>
      </w:r>
      <w:r w:rsidRPr="001A57A3">
        <w:rPr>
          <w:rFonts w:eastAsia="Times New Roman"/>
          <w:bCs/>
          <w:i/>
          <w:kern w:val="36"/>
          <w:szCs w:val="28"/>
          <w:lang w:val="en-US"/>
        </w:rPr>
        <w:t xml:space="preserve">/ </w:t>
      </w:r>
      <w:r w:rsidRPr="00D82BDE">
        <w:rPr>
          <w:rFonts w:eastAsia="Times New Roman"/>
          <w:b/>
          <w:bCs/>
          <w:i/>
          <w:kern w:val="36"/>
          <w:szCs w:val="28"/>
        </w:rPr>
        <w:t>Он</w:t>
      </w:r>
      <w:r w:rsidRPr="001A57A3">
        <w:rPr>
          <w:rFonts w:eastAsia="Times New Roman"/>
          <w:b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задержал</w:t>
      </w:r>
      <w:r w:rsidRPr="001A57A3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деньги</w:t>
      </w:r>
      <w:r w:rsidRPr="001A57A3">
        <w:rPr>
          <w:rFonts w:eastAsia="Times New Roman"/>
          <w:bCs/>
          <w:i/>
          <w:kern w:val="36"/>
          <w:szCs w:val="28"/>
          <w:lang w:val="en-US"/>
        </w:rPr>
        <w:t xml:space="preserve">. </w:t>
      </w:r>
      <w:r w:rsidRPr="00D82BDE">
        <w:rPr>
          <w:rFonts w:eastAsia="Times New Roman"/>
          <w:b/>
          <w:bCs/>
          <w:i/>
          <w:kern w:val="36"/>
          <w:szCs w:val="28"/>
        </w:rPr>
        <w:t>Он</w:t>
      </w:r>
      <w:r w:rsidRPr="00D82BDE">
        <w:rPr>
          <w:rFonts w:eastAsia="Times New Roman"/>
          <w:bCs/>
          <w:i/>
          <w:kern w:val="36"/>
          <w:szCs w:val="28"/>
        </w:rPr>
        <w:t xml:space="preserve"> задержал встречу. </w:t>
      </w:r>
      <w:r w:rsidRPr="00D82BDE">
        <w:rPr>
          <w:rFonts w:eastAsia="Times New Roman"/>
          <w:b/>
          <w:bCs/>
          <w:i/>
          <w:kern w:val="36"/>
          <w:szCs w:val="28"/>
        </w:rPr>
        <w:t xml:space="preserve">Он </w:t>
      </w:r>
      <w:r w:rsidRPr="00D82BDE">
        <w:rPr>
          <w:rFonts w:eastAsia="Times New Roman"/>
          <w:bCs/>
          <w:i/>
          <w:kern w:val="36"/>
          <w:szCs w:val="28"/>
        </w:rPr>
        <w:t xml:space="preserve">использовал все это, чтобы </w:t>
      </w:r>
      <w:r w:rsidRPr="00D82BDE">
        <w:rPr>
          <w:rFonts w:eastAsia="Times New Roman"/>
          <w:bCs/>
          <w:i/>
          <w:kern w:val="36"/>
          <w:szCs w:val="28"/>
        </w:rPr>
        <w:lastRenderedPageBreak/>
        <w:t xml:space="preserve">заставить Украину провести политическое расследование. </w:t>
      </w:r>
      <w:r w:rsidRPr="00D82BDE">
        <w:rPr>
          <w:rFonts w:eastAsia="Times New Roman"/>
          <w:b/>
          <w:bCs/>
          <w:i/>
          <w:kern w:val="36"/>
          <w:szCs w:val="28"/>
        </w:rPr>
        <w:t>Он</w:t>
      </w:r>
      <w:r w:rsidRPr="00D82BDE">
        <w:rPr>
          <w:rFonts w:eastAsia="Times New Roman"/>
          <w:bCs/>
          <w:i/>
          <w:kern w:val="36"/>
          <w:szCs w:val="28"/>
        </w:rPr>
        <w:t xml:space="preserve"> скрывал это. </w:t>
      </w:r>
      <w:r w:rsidRPr="00D82BDE">
        <w:rPr>
          <w:rFonts w:eastAsia="Times New Roman"/>
          <w:b/>
          <w:bCs/>
          <w:i/>
          <w:kern w:val="36"/>
          <w:szCs w:val="28"/>
        </w:rPr>
        <w:t>Он</w:t>
      </w:r>
      <w:r w:rsidRPr="00D82BDE">
        <w:rPr>
          <w:rFonts w:eastAsia="Times New Roman"/>
          <w:bCs/>
          <w:i/>
          <w:kern w:val="36"/>
          <w:szCs w:val="28"/>
        </w:rPr>
        <w:t xml:space="preserve"> мешал нам.</w:t>
      </w:r>
      <w:bookmarkEnd w:id="16"/>
    </w:p>
    <w:p w:rsidR="001A57A3" w:rsidRPr="00D82BDE" w:rsidRDefault="001A57A3" w:rsidP="001A57A3">
      <w:pPr>
        <w:outlineLvl w:val="0"/>
        <w:rPr>
          <w:rFonts w:eastAsia="Times New Roman"/>
          <w:bCs/>
          <w:kern w:val="36"/>
          <w:szCs w:val="28"/>
        </w:rPr>
      </w:pPr>
      <w:bookmarkStart w:id="17" w:name="_Toc72710788"/>
      <w:r w:rsidRPr="001139F0">
        <w:rPr>
          <w:rFonts w:eastAsia="Times New Roman"/>
          <w:bCs/>
          <w:kern w:val="36"/>
          <w:szCs w:val="28"/>
        </w:rPr>
        <w:t>В данном отрывке, наравне с предыдущим, повтор местоимения в начале предложения усиливается парцелляцией – намеренным расчленением предложения на отдельные отрезки. Что ярко дает нам понять</w:t>
      </w:r>
      <w:r w:rsidR="001139F0" w:rsidRPr="001139F0">
        <w:rPr>
          <w:rFonts w:eastAsia="Times New Roman"/>
          <w:bCs/>
          <w:kern w:val="36"/>
          <w:szCs w:val="28"/>
        </w:rPr>
        <w:t>,</w:t>
      </w:r>
      <w:r w:rsidRPr="001139F0">
        <w:rPr>
          <w:rFonts w:eastAsia="Times New Roman"/>
          <w:bCs/>
          <w:kern w:val="36"/>
          <w:szCs w:val="28"/>
        </w:rPr>
        <w:t xml:space="preserve"> что именно Дональд Трамп ответственен за все свои промахи, и что он четко понимал на что идет.</w:t>
      </w:r>
      <w:bookmarkEnd w:id="17"/>
      <w:r w:rsidRPr="00D82BDE">
        <w:rPr>
          <w:rFonts w:eastAsia="Times New Roman"/>
          <w:bCs/>
          <w:kern w:val="36"/>
          <w:szCs w:val="28"/>
        </w:rPr>
        <w:t xml:space="preserve"> </w:t>
      </w:r>
    </w:p>
    <w:p w:rsidR="001A57A3" w:rsidRPr="001139F0" w:rsidRDefault="001A57A3" w:rsidP="001A57A3">
      <w:pPr>
        <w:outlineLvl w:val="0"/>
        <w:rPr>
          <w:rFonts w:eastAsia="Times New Roman"/>
          <w:bCs/>
          <w:kern w:val="36"/>
          <w:szCs w:val="28"/>
          <w:lang w:val="en-US"/>
        </w:rPr>
      </w:pPr>
      <w:bookmarkStart w:id="18" w:name="_Toc72710789"/>
      <w:r w:rsidRPr="00D82BDE">
        <w:rPr>
          <w:rFonts w:eastAsia="Times New Roman"/>
          <w:bCs/>
          <w:kern w:val="36"/>
          <w:szCs w:val="28"/>
        </w:rPr>
        <w:t>Эпифора встречается, когда слова или фразы повторяются в конце двух или более предложений. Данный</w:t>
      </w:r>
      <w:r w:rsidRPr="001139F0">
        <w:rPr>
          <w:rFonts w:eastAsia="Times New Roman"/>
          <w:bCs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вид</w:t>
      </w:r>
      <w:r w:rsidRPr="001139F0">
        <w:rPr>
          <w:rFonts w:eastAsia="Times New Roman"/>
          <w:bCs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повтора</w:t>
      </w:r>
      <w:r w:rsidRPr="001139F0">
        <w:rPr>
          <w:rFonts w:eastAsia="Times New Roman"/>
          <w:bCs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встретился</w:t>
      </w:r>
      <w:r w:rsidRPr="001139F0">
        <w:rPr>
          <w:rFonts w:eastAsia="Times New Roman"/>
          <w:bCs/>
          <w:kern w:val="36"/>
          <w:szCs w:val="28"/>
          <w:lang w:val="en-US"/>
        </w:rPr>
        <w:t xml:space="preserve"> </w:t>
      </w:r>
      <w:r w:rsidR="00386BBF">
        <w:rPr>
          <w:rFonts w:eastAsia="Times New Roman"/>
          <w:bCs/>
          <w:kern w:val="36"/>
          <w:szCs w:val="28"/>
        </w:rPr>
        <w:t>20</w:t>
      </w:r>
      <w:r w:rsidRPr="001139F0">
        <w:rPr>
          <w:rFonts w:eastAsia="Times New Roman"/>
          <w:bCs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раз</w:t>
      </w:r>
      <w:r w:rsidRPr="001139F0">
        <w:rPr>
          <w:rFonts w:eastAsia="Times New Roman"/>
          <w:bCs/>
          <w:kern w:val="36"/>
          <w:szCs w:val="28"/>
          <w:lang w:val="en-US"/>
        </w:rPr>
        <w:t>.</w:t>
      </w:r>
      <w:bookmarkEnd w:id="18"/>
    </w:p>
    <w:p w:rsidR="001A57A3" w:rsidRPr="00D82BDE" w:rsidRDefault="001139F0" w:rsidP="001A57A3">
      <w:pPr>
        <w:outlineLvl w:val="0"/>
        <w:rPr>
          <w:i/>
          <w:szCs w:val="28"/>
        </w:rPr>
      </w:pPr>
      <w:bookmarkStart w:id="19" w:name="_Toc72710791"/>
      <w:r w:rsidRPr="00CC1DE1">
        <w:rPr>
          <w:szCs w:val="28"/>
          <w:lang w:val="en-US"/>
        </w:rPr>
        <w:t xml:space="preserve"> </w:t>
      </w:r>
      <w:r w:rsidR="001A57A3" w:rsidRPr="00CC1DE1">
        <w:rPr>
          <w:szCs w:val="28"/>
          <w:lang w:val="en-US"/>
        </w:rPr>
        <w:t xml:space="preserve">(4) </w:t>
      </w:r>
      <w:r w:rsidR="001A57A3" w:rsidRPr="00D82BDE">
        <w:rPr>
          <w:i/>
          <w:szCs w:val="28"/>
          <w:lang w:val="en-US"/>
        </w:rPr>
        <w:t>I</w:t>
      </w:r>
      <w:r w:rsidR="001A57A3" w:rsidRPr="00CC1DE1">
        <w:rPr>
          <w:i/>
          <w:szCs w:val="28"/>
          <w:lang w:val="en-US"/>
        </w:rPr>
        <w:t>’</w:t>
      </w:r>
      <w:r w:rsidR="001A57A3" w:rsidRPr="00D82BDE">
        <w:rPr>
          <w:i/>
          <w:szCs w:val="28"/>
          <w:lang w:val="en-US"/>
        </w:rPr>
        <w:t>ve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i/>
          <w:szCs w:val="28"/>
          <w:lang w:val="en-US"/>
        </w:rPr>
        <w:t>long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i/>
          <w:szCs w:val="28"/>
          <w:lang w:val="en-US"/>
        </w:rPr>
        <w:t>talked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i/>
          <w:szCs w:val="28"/>
          <w:lang w:val="en-US"/>
        </w:rPr>
        <w:t>about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i/>
          <w:szCs w:val="28"/>
          <w:lang w:val="en-US"/>
        </w:rPr>
        <w:t>the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i/>
          <w:szCs w:val="28"/>
          <w:lang w:val="en-US"/>
        </w:rPr>
        <w:t>battle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i/>
          <w:szCs w:val="28"/>
          <w:lang w:val="en-US"/>
        </w:rPr>
        <w:t>for</w:t>
      </w:r>
      <w:r w:rsidR="001A57A3" w:rsidRPr="00CC1DE1">
        <w:rPr>
          <w:i/>
          <w:szCs w:val="28"/>
          <w:lang w:val="en-US"/>
        </w:rPr>
        <w:t xml:space="preserve"> </w:t>
      </w:r>
      <w:r w:rsidR="001A57A3" w:rsidRPr="00D82BDE">
        <w:rPr>
          <w:b/>
          <w:i/>
          <w:szCs w:val="28"/>
          <w:lang w:val="en-US"/>
        </w:rPr>
        <w:t>the</w:t>
      </w:r>
      <w:r w:rsidR="001A57A3" w:rsidRPr="00CC1DE1">
        <w:rPr>
          <w:b/>
          <w:i/>
          <w:szCs w:val="28"/>
          <w:lang w:val="en-US"/>
        </w:rPr>
        <w:t xml:space="preserve"> </w:t>
      </w:r>
      <w:r w:rsidR="001A57A3" w:rsidRPr="00D82BDE">
        <w:rPr>
          <w:b/>
          <w:i/>
          <w:szCs w:val="28"/>
          <w:lang w:val="en-US"/>
        </w:rPr>
        <w:t>soul</w:t>
      </w:r>
      <w:r w:rsidR="001A57A3" w:rsidRPr="00CC1DE1">
        <w:rPr>
          <w:b/>
          <w:i/>
          <w:szCs w:val="28"/>
          <w:lang w:val="en-US"/>
        </w:rPr>
        <w:t xml:space="preserve"> </w:t>
      </w:r>
      <w:r w:rsidR="001A57A3" w:rsidRPr="00D82BDE">
        <w:rPr>
          <w:b/>
          <w:i/>
          <w:szCs w:val="28"/>
          <w:lang w:val="en-US"/>
        </w:rPr>
        <w:t>of</w:t>
      </w:r>
      <w:r w:rsidR="001A57A3" w:rsidRPr="00CC1DE1">
        <w:rPr>
          <w:b/>
          <w:i/>
          <w:szCs w:val="28"/>
          <w:lang w:val="en-US"/>
        </w:rPr>
        <w:t xml:space="preserve"> </w:t>
      </w:r>
      <w:r w:rsidR="001A57A3" w:rsidRPr="00D82BDE">
        <w:rPr>
          <w:b/>
          <w:i/>
          <w:szCs w:val="28"/>
          <w:lang w:val="en-US"/>
        </w:rPr>
        <w:t>America</w:t>
      </w:r>
      <w:r w:rsidR="001A57A3" w:rsidRPr="00CC1DE1">
        <w:rPr>
          <w:i/>
          <w:szCs w:val="28"/>
          <w:lang w:val="en-US"/>
        </w:rPr>
        <w:t xml:space="preserve">. </w:t>
      </w:r>
      <w:r w:rsidR="001A57A3" w:rsidRPr="00D82BDE">
        <w:rPr>
          <w:i/>
          <w:szCs w:val="28"/>
          <w:lang w:val="en-US"/>
        </w:rPr>
        <w:t xml:space="preserve">We must </w:t>
      </w:r>
      <w:r w:rsidR="001A57A3">
        <w:rPr>
          <w:b/>
          <w:i/>
          <w:szCs w:val="28"/>
          <w:lang w:val="en-US"/>
        </w:rPr>
        <w:t>restore the soul of America</w:t>
      </w:r>
      <w:r w:rsidR="001A57A3" w:rsidRPr="00D8011F">
        <w:rPr>
          <w:rStyle w:val="ab"/>
          <w:i/>
          <w:szCs w:val="28"/>
          <w:lang w:val="en-US"/>
        </w:rPr>
        <w:footnoteReference w:id="55"/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>.</w:t>
      </w:r>
      <w:r w:rsidR="001A57A3">
        <w:rPr>
          <w:rFonts w:eastAsia="Times New Roman"/>
          <w:bCs/>
          <w:i/>
          <w:kern w:val="36"/>
          <w:szCs w:val="28"/>
          <w:lang w:val="en-US"/>
        </w:rPr>
        <w:t xml:space="preserve"> /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Я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давно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говорю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о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битве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за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душу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="001A57A3" w:rsidRPr="00D82BDE">
        <w:rPr>
          <w:rFonts w:eastAsia="Times New Roman"/>
          <w:bCs/>
          <w:i/>
          <w:kern w:val="36"/>
          <w:szCs w:val="28"/>
        </w:rPr>
        <w:t>Америки</w:t>
      </w:r>
      <w:r w:rsidR="001A57A3" w:rsidRPr="00D82BDE">
        <w:rPr>
          <w:rFonts w:eastAsia="Times New Roman"/>
          <w:bCs/>
          <w:i/>
          <w:kern w:val="36"/>
          <w:szCs w:val="28"/>
          <w:lang w:val="en-US"/>
        </w:rPr>
        <w:t xml:space="preserve">. </w:t>
      </w:r>
      <w:r w:rsidR="001A57A3" w:rsidRPr="00D82BDE">
        <w:rPr>
          <w:rFonts w:eastAsia="Times New Roman"/>
          <w:bCs/>
          <w:i/>
          <w:kern w:val="36"/>
          <w:szCs w:val="28"/>
        </w:rPr>
        <w:t>Мы должны восстановить душу Америки.</w:t>
      </w:r>
      <w:bookmarkEnd w:id="19"/>
    </w:p>
    <w:p w:rsidR="001A57A3" w:rsidRPr="00D82BDE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62789">
        <w:rPr>
          <w:i/>
          <w:sz w:val="28"/>
          <w:szCs w:val="28"/>
          <w:lang w:val="en-US"/>
        </w:rPr>
        <w:t>(5) “</w:t>
      </w:r>
      <w:r w:rsidRPr="00D82BDE">
        <w:rPr>
          <w:i/>
          <w:sz w:val="28"/>
          <w:szCs w:val="28"/>
          <w:lang w:val="en-US"/>
        </w:rPr>
        <w:t>I</w:t>
      </w:r>
      <w:r w:rsidRPr="00762789">
        <w:rPr>
          <w:i/>
          <w:sz w:val="28"/>
          <w:szCs w:val="28"/>
          <w:lang w:val="en-US"/>
        </w:rPr>
        <w:t xml:space="preserve"> </w:t>
      </w:r>
      <w:r w:rsidRPr="00D82BDE">
        <w:rPr>
          <w:i/>
          <w:sz w:val="28"/>
          <w:szCs w:val="28"/>
          <w:lang w:val="en-US"/>
        </w:rPr>
        <w:t>just</w:t>
      </w:r>
      <w:r w:rsidRPr="00762789">
        <w:rPr>
          <w:i/>
          <w:sz w:val="28"/>
          <w:szCs w:val="28"/>
          <w:lang w:val="en-US"/>
        </w:rPr>
        <w:t xml:space="preserve"> </w:t>
      </w:r>
      <w:r w:rsidRPr="00D82BDE">
        <w:rPr>
          <w:i/>
          <w:sz w:val="28"/>
          <w:szCs w:val="28"/>
          <w:lang w:val="en-US"/>
        </w:rPr>
        <w:t>want</w:t>
      </w:r>
      <w:r w:rsidRPr="00762789">
        <w:rPr>
          <w:i/>
          <w:sz w:val="28"/>
          <w:szCs w:val="28"/>
          <w:lang w:val="en-US"/>
        </w:rPr>
        <w:t xml:space="preserve"> </w:t>
      </w:r>
      <w:r w:rsidRPr="00D82BDE">
        <w:rPr>
          <w:b/>
          <w:i/>
          <w:sz w:val="28"/>
          <w:szCs w:val="28"/>
          <w:lang w:val="en-US"/>
        </w:rPr>
        <w:t>the</w:t>
      </w:r>
      <w:r w:rsidRPr="00762789">
        <w:rPr>
          <w:b/>
          <w:i/>
          <w:sz w:val="28"/>
          <w:szCs w:val="28"/>
          <w:lang w:val="en-US"/>
        </w:rPr>
        <w:t xml:space="preserve"> </w:t>
      </w:r>
      <w:r w:rsidRPr="00D82BDE">
        <w:rPr>
          <w:b/>
          <w:i/>
          <w:sz w:val="28"/>
          <w:szCs w:val="28"/>
          <w:lang w:val="en-US"/>
        </w:rPr>
        <w:t>truth</w:t>
      </w:r>
      <w:r w:rsidRPr="00762789">
        <w:rPr>
          <w:i/>
          <w:sz w:val="28"/>
          <w:szCs w:val="28"/>
          <w:lang w:val="en-US"/>
        </w:rPr>
        <w:t xml:space="preserve">. </w:t>
      </w:r>
      <w:r w:rsidRPr="00D82BDE">
        <w:rPr>
          <w:b/>
          <w:i/>
          <w:sz w:val="28"/>
          <w:szCs w:val="28"/>
          <w:lang w:val="en-US"/>
        </w:rPr>
        <w:t>The truth</w:t>
      </w:r>
      <w:r w:rsidRPr="00D82BDE">
        <w:rPr>
          <w:i/>
          <w:sz w:val="28"/>
          <w:szCs w:val="28"/>
          <w:lang w:val="en-US"/>
        </w:rPr>
        <w:t xml:space="preserve">. Just tell me </w:t>
      </w:r>
      <w:r w:rsidRPr="00D82BDE">
        <w:rPr>
          <w:b/>
          <w:i/>
          <w:sz w:val="28"/>
          <w:szCs w:val="28"/>
          <w:lang w:val="en-US"/>
        </w:rPr>
        <w:t>the truth</w:t>
      </w:r>
      <w:r w:rsidRPr="00D82BDE">
        <w:rPr>
          <w:i/>
          <w:sz w:val="28"/>
          <w:szCs w:val="28"/>
          <w:lang w:val="en-US"/>
        </w:rPr>
        <w:t>.” Think of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i/>
          <w:sz w:val="28"/>
          <w:szCs w:val="28"/>
          <w:lang w:val="en-US"/>
        </w:rPr>
        <w:t xml:space="preserve">that. My fellow Americans, you’re owed nothing less than </w:t>
      </w:r>
      <w:r w:rsidRPr="00D82BDE">
        <w:rPr>
          <w:b/>
          <w:i/>
          <w:sz w:val="28"/>
          <w:szCs w:val="28"/>
          <w:lang w:val="en-US"/>
        </w:rPr>
        <w:t>the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b/>
          <w:i/>
          <w:sz w:val="28"/>
          <w:szCs w:val="28"/>
          <w:lang w:val="en-US"/>
        </w:rPr>
        <w:t>truth</w:t>
      </w:r>
      <w:r w:rsidRPr="00D8011F">
        <w:rPr>
          <w:rStyle w:val="ab"/>
          <w:i/>
          <w:sz w:val="28"/>
          <w:szCs w:val="28"/>
          <w:lang w:val="en-US"/>
        </w:rPr>
        <w:footnoteReference w:id="56"/>
      </w:r>
      <w:r w:rsidRPr="00D82BDE">
        <w:rPr>
          <w:bCs/>
          <w:i/>
          <w:kern w:val="36"/>
          <w:sz w:val="28"/>
          <w:szCs w:val="28"/>
          <w:lang w:val="en-US"/>
        </w:rPr>
        <w:t>.</w:t>
      </w:r>
      <w:r>
        <w:rPr>
          <w:bCs/>
          <w:i/>
          <w:kern w:val="36"/>
          <w:sz w:val="28"/>
          <w:szCs w:val="28"/>
          <w:lang w:val="en-US"/>
        </w:rPr>
        <w:t xml:space="preserve"> / 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Я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просто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хочу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знать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/>
          <w:bCs/>
          <w:i/>
          <w:kern w:val="36"/>
          <w:sz w:val="28"/>
          <w:szCs w:val="28"/>
        </w:rPr>
        <w:t>правду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. </w:t>
      </w:r>
      <w:r w:rsidRPr="0079539E">
        <w:rPr>
          <w:bCs/>
          <w:i/>
          <w:kern w:val="36"/>
          <w:sz w:val="28"/>
          <w:szCs w:val="28"/>
          <w:u w:val="single"/>
        </w:rPr>
        <w:t>Правду.</w:t>
      </w:r>
      <w:r w:rsidRPr="00D82BDE">
        <w:rPr>
          <w:bCs/>
          <w:i/>
          <w:kern w:val="36"/>
          <w:sz w:val="28"/>
          <w:szCs w:val="28"/>
        </w:rPr>
        <w:t xml:space="preserve"> Просто скажи мне </w:t>
      </w:r>
      <w:r w:rsidRPr="00D82BDE">
        <w:rPr>
          <w:b/>
          <w:bCs/>
          <w:i/>
          <w:kern w:val="36"/>
          <w:sz w:val="28"/>
          <w:szCs w:val="28"/>
        </w:rPr>
        <w:t>правду.</w:t>
      </w:r>
      <w:r w:rsidRPr="00D82BDE">
        <w:rPr>
          <w:bCs/>
          <w:i/>
          <w:kern w:val="36"/>
          <w:sz w:val="28"/>
          <w:szCs w:val="28"/>
        </w:rPr>
        <w:t xml:space="preserve"> Подумайте об этом. Мои сограждане-американца, вы заслуживаете только </w:t>
      </w:r>
      <w:r w:rsidRPr="00D82BDE">
        <w:rPr>
          <w:b/>
          <w:bCs/>
          <w:i/>
          <w:kern w:val="36"/>
          <w:sz w:val="28"/>
          <w:szCs w:val="28"/>
        </w:rPr>
        <w:t>правду</w:t>
      </w:r>
      <w:r w:rsidRPr="00D82BDE">
        <w:rPr>
          <w:bCs/>
          <w:i/>
          <w:kern w:val="36"/>
          <w:sz w:val="28"/>
          <w:szCs w:val="28"/>
        </w:rPr>
        <w:t>.</w:t>
      </w:r>
    </w:p>
    <w:p w:rsidR="001A57A3" w:rsidRPr="00D82BDE" w:rsidRDefault="001A57A3" w:rsidP="001A57A3">
      <w:pPr>
        <w:outlineLvl w:val="0"/>
        <w:rPr>
          <w:rFonts w:eastAsia="Times New Roman"/>
          <w:bCs/>
          <w:kern w:val="36"/>
          <w:szCs w:val="28"/>
        </w:rPr>
      </w:pPr>
      <w:bookmarkStart w:id="20" w:name="_Toc72710792"/>
      <w:r w:rsidRPr="00D82BDE">
        <w:rPr>
          <w:rFonts w:eastAsia="Times New Roman"/>
          <w:bCs/>
          <w:kern w:val="36"/>
          <w:szCs w:val="28"/>
        </w:rPr>
        <w:t>В данных отрывках благодаря повтору Байден привлекает слушателей к определенному объекту, который, по его мнению, очень важен и точно не должен остаться незамеченным аудиторией.</w:t>
      </w:r>
      <w:bookmarkEnd w:id="20"/>
      <w:r w:rsidRPr="00D82BDE">
        <w:rPr>
          <w:rFonts w:eastAsia="Times New Roman"/>
          <w:bCs/>
          <w:kern w:val="36"/>
          <w:szCs w:val="28"/>
        </w:rPr>
        <w:t xml:space="preserve"> </w:t>
      </w:r>
    </w:p>
    <w:p w:rsidR="008D057D" w:rsidRPr="008E3ACC" w:rsidRDefault="008D057D" w:rsidP="008D057D">
      <w:pPr>
        <w:outlineLvl w:val="0"/>
        <w:rPr>
          <w:rFonts w:eastAsia="Times New Roman"/>
          <w:bCs/>
          <w:kern w:val="36"/>
          <w:szCs w:val="28"/>
        </w:rPr>
      </w:pPr>
      <w:bookmarkStart w:id="21" w:name="_Toc72710793"/>
      <w:r w:rsidRPr="00D82BDE">
        <w:rPr>
          <w:rFonts w:eastAsia="Times New Roman"/>
          <w:bCs/>
          <w:kern w:val="36"/>
          <w:szCs w:val="28"/>
        </w:rPr>
        <w:t>Рассмотрим</w:t>
      </w:r>
      <w:r w:rsidRPr="008E3ACC">
        <w:rPr>
          <w:rFonts w:eastAsia="Times New Roman"/>
          <w:bCs/>
          <w:kern w:val="36"/>
          <w:szCs w:val="28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несколько</w:t>
      </w:r>
      <w:r w:rsidRPr="008E3ACC">
        <w:rPr>
          <w:rFonts w:eastAsia="Times New Roman"/>
          <w:bCs/>
          <w:kern w:val="36"/>
          <w:szCs w:val="28"/>
        </w:rPr>
        <w:t xml:space="preserve"> </w:t>
      </w:r>
      <w:r w:rsidRPr="00D82BDE">
        <w:rPr>
          <w:rFonts w:eastAsia="Times New Roman"/>
          <w:bCs/>
          <w:kern w:val="36"/>
          <w:szCs w:val="28"/>
        </w:rPr>
        <w:t>примеров</w:t>
      </w:r>
      <w:r w:rsidRPr="008E3ACC">
        <w:rPr>
          <w:rFonts w:eastAsia="Times New Roman"/>
          <w:bCs/>
          <w:kern w:val="36"/>
          <w:szCs w:val="28"/>
        </w:rPr>
        <w:t xml:space="preserve"> </w:t>
      </w:r>
      <w:r>
        <w:rPr>
          <w:rFonts w:eastAsia="Times New Roman"/>
          <w:bCs/>
          <w:kern w:val="36"/>
          <w:szCs w:val="28"/>
        </w:rPr>
        <w:t>другой разновидности повтора, именуемой «подхватом». «</w:t>
      </w:r>
      <w:r w:rsidRPr="00D82BDE">
        <w:rPr>
          <w:rFonts w:eastAsia="Times New Roman"/>
          <w:bCs/>
          <w:kern w:val="36"/>
          <w:szCs w:val="28"/>
        </w:rPr>
        <w:t>Подхват</w:t>
      </w:r>
      <w:r>
        <w:rPr>
          <w:rFonts w:eastAsia="Times New Roman"/>
          <w:bCs/>
          <w:kern w:val="36"/>
          <w:szCs w:val="28"/>
        </w:rPr>
        <w:t>»</w:t>
      </w:r>
      <w:r w:rsidRPr="00D82BDE">
        <w:rPr>
          <w:rFonts w:eastAsia="Times New Roman"/>
          <w:bCs/>
          <w:kern w:val="36"/>
          <w:szCs w:val="28"/>
        </w:rPr>
        <w:t xml:space="preserve"> отличается от других видов повтора тем, что повторяемые единицы нахо</w:t>
      </w:r>
      <w:r>
        <w:rPr>
          <w:rFonts w:eastAsia="Times New Roman"/>
          <w:bCs/>
          <w:kern w:val="36"/>
          <w:szCs w:val="28"/>
        </w:rPr>
        <w:t>дятся на стыке двух конструкций</w:t>
      </w:r>
      <w:r>
        <w:rPr>
          <w:rStyle w:val="ab"/>
          <w:rFonts w:eastAsia="Times New Roman"/>
          <w:bCs/>
          <w:kern w:val="36"/>
          <w:szCs w:val="28"/>
        </w:rPr>
        <w:footnoteReference w:id="57"/>
      </w:r>
      <w:r w:rsidRPr="008E3ACC">
        <w:rPr>
          <w:rFonts w:eastAsia="Times New Roman"/>
          <w:bCs/>
          <w:kern w:val="36"/>
          <w:szCs w:val="28"/>
        </w:rPr>
        <w:t>:</w:t>
      </w:r>
    </w:p>
    <w:bookmarkEnd w:id="21"/>
    <w:p w:rsidR="001A57A3" w:rsidRPr="00D82BDE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82BDE">
        <w:rPr>
          <w:sz w:val="28"/>
          <w:szCs w:val="28"/>
          <w:lang w:val="en-US"/>
        </w:rPr>
        <w:t xml:space="preserve">(6) </w:t>
      </w:r>
      <w:r w:rsidRPr="00D82BDE">
        <w:rPr>
          <w:i/>
          <w:sz w:val="28"/>
          <w:szCs w:val="28"/>
          <w:lang w:val="en-US"/>
        </w:rPr>
        <w:t xml:space="preserve">You know, and there’s something else </w:t>
      </w:r>
      <w:r w:rsidRPr="00D82BDE">
        <w:rPr>
          <w:b/>
          <w:i/>
          <w:sz w:val="28"/>
          <w:szCs w:val="28"/>
          <w:lang w:val="en-US"/>
        </w:rPr>
        <w:t>we</w:t>
      </w:r>
      <w:r w:rsidRPr="00D82BDE">
        <w:rPr>
          <w:rStyle w:val="widont"/>
          <w:i/>
          <w:sz w:val="28"/>
          <w:szCs w:val="28"/>
          <w:lang w:val="en-US"/>
        </w:rPr>
        <w:t> </w:t>
      </w:r>
      <w:r w:rsidRPr="00D82BDE">
        <w:rPr>
          <w:b/>
          <w:i/>
          <w:sz w:val="28"/>
          <w:szCs w:val="28"/>
          <w:lang w:val="en-US"/>
        </w:rPr>
        <w:t>lost. We lost</w:t>
      </w:r>
      <w:r w:rsidRPr="00D82BDE">
        <w:rPr>
          <w:i/>
          <w:sz w:val="28"/>
          <w:szCs w:val="28"/>
          <w:lang w:val="en-US"/>
        </w:rPr>
        <w:t xml:space="preserve"> faith in whether our government and our democracy can deliver on really hard things for the American</w:t>
      </w:r>
      <w:r>
        <w:rPr>
          <w:rStyle w:val="ab"/>
          <w:i/>
          <w:sz w:val="28"/>
          <w:szCs w:val="28"/>
          <w:lang w:val="en-US"/>
        </w:rPr>
        <w:footnoteReference w:id="58"/>
      </w:r>
      <w:r w:rsidRPr="00D82BDE">
        <w:rPr>
          <w:bCs/>
          <w:i/>
          <w:kern w:val="36"/>
          <w:sz w:val="28"/>
          <w:szCs w:val="28"/>
          <w:lang w:val="en-US"/>
        </w:rPr>
        <w:t>.</w:t>
      </w:r>
      <w:r>
        <w:rPr>
          <w:bCs/>
          <w:i/>
          <w:kern w:val="36"/>
          <w:sz w:val="28"/>
          <w:szCs w:val="28"/>
          <w:lang w:val="en-US"/>
        </w:rPr>
        <w:t xml:space="preserve"> </w:t>
      </w:r>
      <w:r>
        <w:rPr>
          <w:bCs/>
          <w:i/>
          <w:kern w:val="36"/>
          <w:sz w:val="28"/>
          <w:szCs w:val="28"/>
          <w:lang w:val="en-US"/>
        </w:rPr>
        <w:lastRenderedPageBreak/>
        <w:t xml:space="preserve">/ </w:t>
      </w:r>
      <w:r w:rsidRPr="00D82BDE">
        <w:rPr>
          <w:bCs/>
          <w:i/>
          <w:kern w:val="36"/>
          <w:sz w:val="28"/>
          <w:szCs w:val="28"/>
        </w:rPr>
        <w:t>Вы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знаете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, </w:t>
      </w:r>
      <w:r w:rsidRPr="00D82BDE">
        <w:rPr>
          <w:bCs/>
          <w:i/>
          <w:kern w:val="36"/>
          <w:sz w:val="28"/>
          <w:szCs w:val="28"/>
        </w:rPr>
        <w:t>есть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еще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Cs/>
          <w:i/>
          <w:kern w:val="36"/>
          <w:sz w:val="28"/>
          <w:szCs w:val="28"/>
        </w:rPr>
        <w:t>кое</w:t>
      </w:r>
      <w:r w:rsidRPr="00D82BDE">
        <w:rPr>
          <w:bCs/>
          <w:i/>
          <w:kern w:val="36"/>
          <w:sz w:val="28"/>
          <w:szCs w:val="28"/>
          <w:lang w:val="en-US"/>
        </w:rPr>
        <w:t>-</w:t>
      </w:r>
      <w:r w:rsidRPr="00D82BDE">
        <w:rPr>
          <w:bCs/>
          <w:i/>
          <w:kern w:val="36"/>
          <w:sz w:val="28"/>
          <w:szCs w:val="28"/>
        </w:rPr>
        <w:t>что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, </w:t>
      </w:r>
      <w:r w:rsidRPr="00D82BDE">
        <w:rPr>
          <w:bCs/>
          <w:i/>
          <w:kern w:val="36"/>
          <w:sz w:val="28"/>
          <w:szCs w:val="28"/>
        </w:rPr>
        <w:t>что</w:t>
      </w:r>
      <w:r w:rsidRPr="00D82BDE">
        <w:rPr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/>
          <w:bCs/>
          <w:i/>
          <w:kern w:val="36"/>
          <w:sz w:val="28"/>
          <w:szCs w:val="28"/>
        </w:rPr>
        <w:t>мы</w:t>
      </w:r>
      <w:r w:rsidRPr="00D82BDE">
        <w:rPr>
          <w:b/>
          <w:bCs/>
          <w:i/>
          <w:kern w:val="36"/>
          <w:sz w:val="28"/>
          <w:szCs w:val="28"/>
          <w:lang w:val="en-US"/>
        </w:rPr>
        <w:t xml:space="preserve"> </w:t>
      </w:r>
      <w:r w:rsidRPr="00D82BDE">
        <w:rPr>
          <w:b/>
          <w:bCs/>
          <w:i/>
          <w:kern w:val="36"/>
          <w:sz w:val="28"/>
          <w:szCs w:val="28"/>
        </w:rPr>
        <w:t>потеряли</w:t>
      </w:r>
      <w:r w:rsidRPr="00D82BDE">
        <w:rPr>
          <w:b/>
          <w:bCs/>
          <w:i/>
          <w:kern w:val="36"/>
          <w:sz w:val="28"/>
          <w:szCs w:val="28"/>
          <w:lang w:val="en-US"/>
        </w:rPr>
        <w:t xml:space="preserve">. </w:t>
      </w:r>
      <w:r w:rsidRPr="00D82BDE">
        <w:rPr>
          <w:b/>
          <w:bCs/>
          <w:i/>
          <w:kern w:val="36"/>
          <w:sz w:val="28"/>
          <w:szCs w:val="28"/>
        </w:rPr>
        <w:t>Мы потеряли</w:t>
      </w:r>
      <w:r w:rsidRPr="00D82BDE">
        <w:rPr>
          <w:bCs/>
          <w:i/>
          <w:kern w:val="36"/>
          <w:sz w:val="28"/>
          <w:szCs w:val="28"/>
        </w:rPr>
        <w:t xml:space="preserve"> веру в том, сможет ли наше правительство и наша демократия делать действительно тяжелые вещи для американского народа.</w:t>
      </w:r>
    </w:p>
    <w:p w:rsidR="001A57A3" w:rsidRPr="00D82BDE" w:rsidRDefault="001A57A3" w:rsidP="001A57A3">
      <w:pPr>
        <w:outlineLvl w:val="0"/>
        <w:rPr>
          <w:rFonts w:eastAsia="Times New Roman"/>
          <w:bCs/>
          <w:i/>
          <w:kern w:val="36"/>
          <w:szCs w:val="28"/>
        </w:rPr>
      </w:pPr>
      <w:bookmarkStart w:id="22" w:name="_Toc72710794"/>
      <w:r w:rsidRPr="00D82BDE">
        <w:rPr>
          <w:szCs w:val="28"/>
          <w:lang w:val="en-US"/>
        </w:rPr>
        <w:t xml:space="preserve">(7) </w:t>
      </w:r>
      <w:r w:rsidRPr="00D82BDE">
        <w:rPr>
          <w:i/>
          <w:szCs w:val="28"/>
          <w:lang w:val="en-US"/>
        </w:rPr>
        <w:t xml:space="preserve">And so </w:t>
      </w:r>
      <w:r w:rsidRPr="00D82BDE">
        <w:rPr>
          <w:b/>
          <w:i/>
          <w:szCs w:val="28"/>
          <w:lang w:val="en-US"/>
        </w:rPr>
        <w:t>we</w:t>
      </w:r>
      <w:r w:rsidRPr="00D82BDE">
        <w:rPr>
          <w:rStyle w:val="widont"/>
          <w:i/>
          <w:szCs w:val="28"/>
          <w:lang w:val="en-US"/>
        </w:rPr>
        <w:t> </w:t>
      </w:r>
      <w:r w:rsidRPr="00D82BDE">
        <w:rPr>
          <w:b/>
          <w:i/>
          <w:szCs w:val="28"/>
          <w:lang w:val="en-US"/>
        </w:rPr>
        <w:t>must. We</w:t>
      </w:r>
      <w:r w:rsidRPr="001A57A3">
        <w:rPr>
          <w:b/>
          <w:i/>
          <w:szCs w:val="28"/>
          <w:lang w:val="en-US"/>
        </w:rPr>
        <w:t xml:space="preserve"> </w:t>
      </w:r>
      <w:r w:rsidRPr="00D82BDE">
        <w:rPr>
          <w:b/>
          <w:i/>
          <w:szCs w:val="28"/>
          <w:lang w:val="en-US"/>
        </w:rPr>
        <w:t>must</w:t>
      </w:r>
      <w:r w:rsidRPr="001A57A3">
        <w:rPr>
          <w:i/>
          <w:szCs w:val="28"/>
          <w:lang w:val="en-US"/>
        </w:rPr>
        <w:t xml:space="preserve"> </w:t>
      </w:r>
      <w:r w:rsidRPr="00D82BDE">
        <w:rPr>
          <w:i/>
          <w:szCs w:val="28"/>
          <w:lang w:val="en-US"/>
        </w:rPr>
        <w:t>vote</w:t>
      </w:r>
      <w:r>
        <w:rPr>
          <w:rStyle w:val="ab"/>
          <w:i/>
          <w:szCs w:val="28"/>
          <w:lang w:val="en-US"/>
        </w:rPr>
        <w:footnoteReference w:id="59"/>
      </w:r>
      <w:r w:rsidRPr="001A57A3">
        <w:rPr>
          <w:rFonts w:eastAsia="Times New Roman"/>
          <w:bCs/>
          <w:i/>
          <w:kern w:val="36"/>
          <w:szCs w:val="28"/>
          <w:lang w:val="en-US"/>
        </w:rPr>
        <w:t xml:space="preserve">. / </w:t>
      </w:r>
      <w:r w:rsidRPr="00D82BDE">
        <w:rPr>
          <w:rFonts w:eastAsia="Times New Roman"/>
          <w:bCs/>
          <w:i/>
          <w:kern w:val="36"/>
          <w:szCs w:val="28"/>
        </w:rPr>
        <w:t>И</w:t>
      </w:r>
      <w:r w:rsidRPr="001A57A3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Cs/>
          <w:i/>
          <w:kern w:val="36"/>
          <w:szCs w:val="28"/>
        </w:rPr>
        <w:t>поэтому</w:t>
      </w:r>
      <w:r w:rsidRPr="001A57A3">
        <w:rPr>
          <w:rFonts w:eastAsia="Times New Roman"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/>
          <w:bCs/>
          <w:i/>
          <w:kern w:val="36"/>
          <w:szCs w:val="28"/>
        </w:rPr>
        <w:t>мы</w:t>
      </w:r>
      <w:r w:rsidRPr="001A57A3">
        <w:rPr>
          <w:rFonts w:eastAsia="Times New Roman"/>
          <w:b/>
          <w:bCs/>
          <w:i/>
          <w:kern w:val="36"/>
          <w:szCs w:val="28"/>
          <w:lang w:val="en-US"/>
        </w:rPr>
        <w:t xml:space="preserve"> </w:t>
      </w:r>
      <w:r w:rsidRPr="00D82BDE">
        <w:rPr>
          <w:rFonts w:eastAsia="Times New Roman"/>
          <w:b/>
          <w:bCs/>
          <w:i/>
          <w:kern w:val="36"/>
          <w:szCs w:val="28"/>
        </w:rPr>
        <w:t>обязаны</w:t>
      </w:r>
      <w:r w:rsidRPr="001A57A3">
        <w:rPr>
          <w:rFonts w:eastAsia="Times New Roman"/>
          <w:b/>
          <w:bCs/>
          <w:i/>
          <w:kern w:val="36"/>
          <w:szCs w:val="28"/>
          <w:lang w:val="en-US"/>
        </w:rPr>
        <w:t xml:space="preserve">. </w:t>
      </w:r>
      <w:r w:rsidRPr="00D82BDE">
        <w:rPr>
          <w:rFonts w:eastAsia="Times New Roman"/>
          <w:b/>
          <w:bCs/>
          <w:i/>
          <w:kern w:val="36"/>
          <w:szCs w:val="28"/>
        </w:rPr>
        <w:t>Мы обязаны</w:t>
      </w:r>
      <w:r w:rsidRPr="00D82BDE">
        <w:rPr>
          <w:rFonts w:eastAsia="Times New Roman"/>
          <w:bCs/>
          <w:i/>
          <w:kern w:val="36"/>
          <w:szCs w:val="28"/>
        </w:rPr>
        <w:t xml:space="preserve"> голосовать.</w:t>
      </w:r>
      <w:bookmarkEnd w:id="22"/>
    </w:p>
    <w:p w:rsidR="001A57A3" w:rsidRPr="00D82BDE" w:rsidRDefault="001A57A3" w:rsidP="001A57A3">
      <w:pPr>
        <w:outlineLvl w:val="0"/>
        <w:rPr>
          <w:rFonts w:eastAsia="Times New Roman"/>
          <w:bCs/>
          <w:kern w:val="36"/>
          <w:szCs w:val="28"/>
        </w:rPr>
      </w:pPr>
      <w:bookmarkStart w:id="23" w:name="_Toc72710795"/>
      <w:r w:rsidRPr="00D82BDE">
        <w:rPr>
          <w:rFonts w:eastAsia="Times New Roman"/>
          <w:bCs/>
          <w:kern w:val="36"/>
          <w:szCs w:val="28"/>
        </w:rPr>
        <w:t xml:space="preserve">В примерах подхват связывает соседние предложения, увеличивает общую экспрессивность и ритмичность. Использование подхвата так же позволяет добавить новую информацию, обогатить повествование. В первом примере словосочетание </w:t>
      </w:r>
      <w:r w:rsidRPr="00D82BDE">
        <w:rPr>
          <w:rFonts w:eastAsia="Times New Roman"/>
          <w:b/>
          <w:bCs/>
          <w:kern w:val="36"/>
          <w:szCs w:val="28"/>
        </w:rPr>
        <w:t>мы потеряли</w:t>
      </w:r>
      <w:r w:rsidRPr="00D82BDE">
        <w:rPr>
          <w:rFonts w:eastAsia="Times New Roman"/>
          <w:bCs/>
          <w:kern w:val="36"/>
          <w:szCs w:val="28"/>
        </w:rPr>
        <w:t>, употребляемое в первом предложении, распространяется во втором. Использование повтора одновременно расчленяет и объединяет предложения, благодаря чему нарастает экспрессия.</w:t>
      </w:r>
      <w:bookmarkEnd w:id="23"/>
      <w:r w:rsidRPr="00D82BDE">
        <w:rPr>
          <w:rFonts w:eastAsia="Times New Roman"/>
          <w:bCs/>
          <w:kern w:val="36"/>
          <w:szCs w:val="28"/>
        </w:rPr>
        <w:t xml:space="preserve"> </w:t>
      </w:r>
    </w:p>
    <w:p w:rsidR="001A57A3" w:rsidRPr="00D82BDE" w:rsidRDefault="001A57A3" w:rsidP="001A57A3">
      <w:pPr>
        <w:outlineLvl w:val="0"/>
        <w:rPr>
          <w:b/>
          <w:bCs/>
          <w:kern w:val="36"/>
          <w:szCs w:val="28"/>
        </w:rPr>
      </w:pPr>
      <w:bookmarkStart w:id="24" w:name="_Toc72710796"/>
      <w:r w:rsidRPr="00D82BDE">
        <w:rPr>
          <w:rFonts w:eastAsia="Times New Roman"/>
          <w:bCs/>
          <w:kern w:val="36"/>
          <w:szCs w:val="28"/>
        </w:rPr>
        <w:t xml:space="preserve">Таким образом, можно сделать вывод о том, что лексический повтор служит средством привлечения внимания аудитории при помощи неоднократного использования одинаковых лексических единиц и конструкций, помогая выделить и подчеркнуть объект, к которому и необходимо привлечь внимание. Помимо этого повтор помогает создать определенное напряжение, усиливает воздействующую функцию сообщения и повысить эмоциональность высказывания. </w:t>
      </w:r>
      <w:bookmarkEnd w:id="24"/>
      <w:r w:rsidR="008D057D" w:rsidRPr="00D82BDE">
        <w:rPr>
          <w:rFonts w:eastAsia="Times New Roman"/>
          <w:bCs/>
          <w:kern w:val="36"/>
          <w:szCs w:val="28"/>
        </w:rPr>
        <w:t>В примерах видно, что повтор может быть выражен существительным, глаголом, местоимением,</w:t>
      </w:r>
      <w:r w:rsidR="008D057D">
        <w:rPr>
          <w:rFonts w:eastAsia="Times New Roman"/>
          <w:bCs/>
          <w:kern w:val="36"/>
          <w:szCs w:val="28"/>
        </w:rPr>
        <w:t xml:space="preserve"> предлогом, союзом или, вместе с тем, повторяться могут целые конструкции, построенные одинаково.</w:t>
      </w:r>
    </w:p>
    <w:p w:rsidR="001A57A3" w:rsidRPr="001A57A3" w:rsidRDefault="001A57A3" w:rsidP="00030562">
      <w:pPr>
        <w:pStyle w:val="afe"/>
      </w:pPr>
      <w:bookmarkStart w:id="25" w:name="_Toc72893045"/>
      <w:r w:rsidRPr="001A57A3">
        <w:t>2.2.2. Риторический вопрос</w:t>
      </w:r>
      <w:bookmarkEnd w:id="25"/>
    </w:p>
    <w:p w:rsidR="001A57A3" w:rsidRDefault="001A57A3" w:rsidP="001A57A3">
      <w:pPr>
        <w:rPr>
          <w:szCs w:val="28"/>
        </w:rPr>
      </w:pPr>
      <w:r w:rsidRPr="00075B5D">
        <w:rPr>
          <w:szCs w:val="28"/>
        </w:rPr>
        <w:t xml:space="preserve">Риторический вопрос не предполагает ответа и ставится не для того, чтобы побудить слушателя сообщить нечто неизвестное говорящему. Функция риторического вопроса — привлечь внимание, усилить впечатление, повысить эмоциональный тон, создать приподнятость. Ответ в нем уже подсказан, и риторический вопрос только вовлекает читателя в рассуждение или </w:t>
      </w:r>
      <w:r w:rsidRPr="00075B5D">
        <w:rPr>
          <w:szCs w:val="28"/>
        </w:rPr>
        <w:lastRenderedPageBreak/>
        <w:t>переживание, делая его более активным, якобы заставляя самого сделать вывод</w:t>
      </w:r>
      <w:r w:rsidR="00386BBF">
        <w:rPr>
          <w:rStyle w:val="ab"/>
          <w:szCs w:val="28"/>
        </w:rPr>
        <w:footnoteReference w:id="60"/>
      </w:r>
      <w:r>
        <w:rPr>
          <w:szCs w:val="28"/>
        </w:rPr>
        <w:t>.</w:t>
      </w:r>
    </w:p>
    <w:p w:rsidR="002A0537" w:rsidRDefault="002A0537" w:rsidP="001A57A3">
      <w:pPr>
        <w:rPr>
          <w:color w:val="000000"/>
          <w:szCs w:val="28"/>
        </w:rPr>
      </w:pPr>
      <w:r w:rsidRPr="00813D08">
        <w:rPr>
          <w:color w:val="000000"/>
          <w:szCs w:val="28"/>
        </w:rPr>
        <w:t xml:space="preserve">В общей сложности в исследуемых текстах было выявлено </w:t>
      </w:r>
      <w:r>
        <w:rPr>
          <w:color w:val="000000"/>
          <w:szCs w:val="28"/>
        </w:rPr>
        <w:t>17</w:t>
      </w:r>
      <w:r w:rsidRPr="00813D08">
        <w:rPr>
          <w:color w:val="000000"/>
          <w:szCs w:val="28"/>
        </w:rPr>
        <w:t xml:space="preserve"> случаев употребления </w:t>
      </w:r>
      <w:r>
        <w:rPr>
          <w:color w:val="000000"/>
          <w:szCs w:val="28"/>
        </w:rPr>
        <w:t>риторических вопросов,</w:t>
      </w:r>
      <w:r w:rsidRPr="00813D08">
        <w:rPr>
          <w:color w:val="000000"/>
          <w:szCs w:val="28"/>
        </w:rPr>
        <w:t xml:space="preserve"> что составляет </w:t>
      </w:r>
      <w:r>
        <w:rPr>
          <w:color w:val="000000"/>
          <w:szCs w:val="28"/>
        </w:rPr>
        <w:t>5</w:t>
      </w:r>
      <w:r w:rsidRPr="00813D08">
        <w:rPr>
          <w:color w:val="000000"/>
          <w:szCs w:val="28"/>
        </w:rPr>
        <w:t xml:space="preserve">% от всех выявленных и проанализированных </w:t>
      </w:r>
      <w:r>
        <w:rPr>
          <w:color w:val="000000"/>
          <w:szCs w:val="28"/>
        </w:rPr>
        <w:t>синтаксических</w:t>
      </w:r>
      <w:r w:rsidRPr="00813D08">
        <w:rPr>
          <w:color w:val="000000"/>
          <w:szCs w:val="28"/>
        </w:rPr>
        <w:t xml:space="preserve"> экспрессивных средств в рамках данной выпускной квалификационной работы.</w:t>
      </w:r>
      <w:r>
        <w:rPr>
          <w:color w:val="000000"/>
          <w:szCs w:val="28"/>
        </w:rPr>
        <w:t xml:space="preserve"> </w:t>
      </w:r>
    </w:p>
    <w:p w:rsidR="001A57A3" w:rsidRPr="00E97A8E" w:rsidRDefault="001A57A3" w:rsidP="001A57A3">
      <w:pPr>
        <w:rPr>
          <w:szCs w:val="28"/>
          <w:lang w:val="en-US"/>
        </w:rPr>
      </w:pPr>
      <w:r w:rsidRPr="00075B5D">
        <w:rPr>
          <w:szCs w:val="28"/>
        </w:rPr>
        <w:t>Рассмотрим</w:t>
      </w:r>
      <w:r w:rsidRPr="00E97A8E">
        <w:rPr>
          <w:szCs w:val="28"/>
          <w:lang w:val="en-US"/>
        </w:rPr>
        <w:t xml:space="preserve"> </w:t>
      </w:r>
      <w:r w:rsidRPr="00075B5D">
        <w:rPr>
          <w:szCs w:val="28"/>
        </w:rPr>
        <w:t>первый</w:t>
      </w:r>
      <w:r w:rsidRPr="00E97A8E">
        <w:rPr>
          <w:szCs w:val="28"/>
          <w:lang w:val="en-US"/>
        </w:rPr>
        <w:t xml:space="preserve"> </w:t>
      </w:r>
      <w:r w:rsidRPr="00075B5D">
        <w:rPr>
          <w:szCs w:val="28"/>
        </w:rPr>
        <w:t>пример</w:t>
      </w:r>
      <w:r w:rsidRPr="00E97A8E">
        <w:rPr>
          <w:szCs w:val="28"/>
          <w:lang w:val="en-US"/>
        </w:rPr>
        <w:t>:</w:t>
      </w:r>
    </w:p>
    <w:p w:rsidR="001A57A3" w:rsidRPr="00015724" w:rsidRDefault="001A57A3" w:rsidP="001A57A3">
      <w:pPr>
        <w:outlineLvl w:val="0"/>
        <w:rPr>
          <w:b/>
          <w:szCs w:val="28"/>
        </w:rPr>
      </w:pPr>
      <w:bookmarkStart w:id="26" w:name="_Toc72710798"/>
      <w:r w:rsidRPr="00015724">
        <w:rPr>
          <w:szCs w:val="28"/>
          <w:lang w:val="en-US"/>
        </w:rPr>
        <w:t xml:space="preserve">(1) </w:t>
      </w:r>
      <w:r w:rsidRPr="00015724">
        <w:rPr>
          <w:i/>
          <w:szCs w:val="28"/>
          <w:lang w:val="en-US"/>
        </w:rPr>
        <w:t xml:space="preserve">They’re forced to compete, and we compete with nations that are getting negative rates — something very new — meaning, they get paid to borrow money. Something that I could get used to very quickly. Love that. </w:t>
      </w:r>
      <w:r w:rsidRPr="00015724">
        <w:rPr>
          <w:b/>
          <w:i/>
          <w:color w:val="000000" w:themeColor="text1"/>
          <w:szCs w:val="28"/>
          <w:lang w:val="en-US"/>
        </w:rPr>
        <w:t>Got</w:t>
      </w:r>
      <w:r w:rsidRPr="001A57A3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to</w:t>
      </w:r>
      <w:r w:rsidRPr="001A57A3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pay</w:t>
      </w:r>
      <w:r w:rsidRPr="001A57A3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back</w:t>
      </w:r>
      <w:r w:rsidRPr="001A57A3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your</w:t>
      </w:r>
      <w:r w:rsidRPr="001A57A3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loan</w:t>
      </w:r>
      <w:r w:rsidRPr="001A57A3">
        <w:rPr>
          <w:b/>
          <w:i/>
          <w:color w:val="000000" w:themeColor="text1"/>
          <w:szCs w:val="28"/>
        </w:rPr>
        <w:t xml:space="preserve">? </w:t>
      </w:r>
      <w:r w:rsidRPr="00015724">
        <w:rPr>
          <w:b/>
          <w:i/>
          <w:color w:val="000000" w:themeColor="text1"/>
          <w:szCs w:val="28"/>
          <w:lang w:val="en-US"/>
        </w:rPr>
        <w:t>Oh</w:t>
      </w:r>
      <w:r w:rsidRPr="00015724">
        <w:rPr>
          <w:b/>
          <w:i/>
          <w:color w:val="000000" w:themeColor="text1"/>
          <w:szCs w:val="28"/>
        </w:rPr>
        <w:t xml:space="preserve">, </w:t>
      </w:r>
      <w:r w:rsidRPr="00015724">
        <w:rPr>
          <w:b/>
          <w:i/>
          <w:color w:val="000000" w:themeColor="text1"/>
          <w:szCs w:val="28"/>
          <w:lang w:val="en-US"/>
        </w:rPr>
        <w:t>how</w:t>
      </w:r>
      <w:r w:rsidRPr="00015724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much</w:t>
      </w:r>
      <w:r w:rsidRPr="00015724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am</w:t>
      </w:r>
      <w:r w:rsidRPr="00015724">
        <w:rPr>
          <w:b/>
          <w:i/>
          <w:color w:val="000000" w:themeColor="text1"/>
          <w:szCs w:val="28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I</w:t>
      </w:r>
      <w:r w:rsidRPr="00015724">
        <w:rPr>
          <w:rStyle w:val="widont"/>
          <w:i/>
          <w:color w:val="000000" w:themeColor="text1"/>
          <w:szCs w:val="28"/>
          <w:lang w:val="en-US"/>
        </w:rPr>
        <w:t> </w:t>
      </w:r>
      <w:r w:rsidRPr="00015724">
        <w:rPr>
          <w:b/>
          <w:i/>
          <w:color w:val="000000" w:themeColor="text1"/>
          <w:szCs w:val="28"/>
          <w:lang w:val="en-US"/>
        </w:rPr>
        <w:t>getting</w:t>
      </w:r>
      <w:r w:rsidRPr="00015724">
        <w:rPr>
          <w:rStyle w:val="ab"/>
          <w:b/>
          <w:i/>
          <w:color w:val="000000" w:themeColor="text1"/>
          <w:szCs w:val="28"/>
        </w:rPr>
        <w:footnoteReference w:id="61"/>
      </w:r>
      <w:r w:rsidRPr="00015724">
        <w:rPr>
          <w:b/>
          <w:i/>
          <w:color w:val="000000" w:themeColor="text1"/>
          <w:szCs w:val="28"/>
        </w:rPr>
        <w:t>? /</w:t>
      </w:r>
      <w:r w:rsidRPr="00015724">
        <w:rPr>
          <w:i/>
          <w:color w:val="FF0000"/>
          <w:szCs w:val="28"/>
        </w:rPr>
        <w:t xml:space="preserve"> </w:t>
      </w:r>
      <w:r w:rsidRPr="00015724">
        <w:rPr>
          <w:i/>
          <w:szCs w:val="28"/>
        </w:rPr>
        <w:t xml:space="preserve">Они вынуждены конкурировать, а мы конкурируем со странами, которые получают отрицательные ставки – что-то новое – им платят за то, чтобы они занимали деньги. К такому я бы привык очень быстро. Хорошая идея. </w:t>
      </w:r>
      <w:r w:rsidRPr="00015724">
        <w:rPr>
          <w:b/>
          <w:i/>
          <w:szCs w:val="28"/>
        </w:rPr>
        <w:t>Время платить кредит? О, сколько я получу за это?</w:t>
      </w:r>
      <w:bookmarkEnd w:id="26"/>
      <w:r>
        <w:rPr>
          <w:b/>
          <w:szCs w:val="28"/>
        </w:rPr>
        <w:t xml:space="preserve"> </w:t>
      </w:r>
    </w:p>
    <w:p w:rsidR="001A57A3" w:rsidRDefault="001A57A3" w:rsidP="001A57A3">
      <w:pPr>
        <w:outlineLvl w:val="0"/>
        <w:rPr>
          <w:szCs w:val="28"/>
        </w:rPr>
      </w:pPr>
      <w:bookmarkStart w:id="27" w:name="_Toc72710799"/>
      <w:r>
        <w:rPr>
          <w:szCs w:val="28"/>
        </w:rPr>
        <w:t xml:space="preserve">Данный отрывок посвящен крайне выгодным условиям кредитования, по которым будущий заемщик получает дополнительные выплаты </w:t>
      </w:r>
      <w:r w:rsidRPr="001139F0">
        <w:rPr>
          <w:szCs w:val="28"/>
        </w:rPr>
        <w:t>за то</w:t>
      </w:r>
      <w:r w:rsidR="001139F0" w:rsidRPr="001139F0">
        <w:rPr>
          <w:szCs w:val="28"/>
        </w:rPr>
        <w:t>,</w:t>
      </w:r>
      <w:r w:rsidRPr="001139F0">
        <w:rPr>
          <w:szCs w:val="28"/>
        </w:rPr>
        <w:t xml:space="preserve"> что он</w:t>
      </w:r>
      <w:r>
        <w:rPr>
          <w:szCs w:val="28"/>
        </w:rPr>
        <w:t xml:space="preserve"> согласился взять кредит. После чего следует риторический вопрос о размере этих выплат, что еще раз подчеркивает и усиливает впечатление от выгодности ранее озвученного предложения.</w:t>
      </w:r>
      <w:bookmarkEnd w:id="27"/>
    </w:p>
    <w:p w:rsidR="001A57A3" w:rsidRPr="00015724" w:rsidRDefault="001A57A3" w:rsidP="001A57A3">
      <w:pPr>
        <w:outlineLvl w:val="0"/>
        <w:rPr>
          <w:i/>
          <w:szCs w:val="28"/>
        </w:rPr>
      </w:pPr>
      <w:bookmarkStart w:id="28" w:name="_Toc72710800"/>
      <w:r w:rsidRPr="00015724">
        <w:rPr>
          <w:color w:val="000000" w:themeColor="text1"/>
          <w:szCs w:val="28"/>
          <w:lang w:val="en-US"/>
        </w:rPr>
        <w:t>(2)</w:t>
      </w:r>
      <w:r w:rsidRPr="00015724">
        <w:rPr>
          <w:b/>
          <w:color w:val="000000" w:themeColor="text1"/>
          <w:szCs w:val="28"/>
          <w:lang w:val="en-US"/>
        </w:rPr>
        <w:t xml:space="preserve"> </w:t>
      </w:r>
      <w:r w:rsidRPr="00015724">
        <w:rPr>
          <w:b/>
          <w:i/>
          <w:color w:val="000000" w:themeColor="text1"/>
          <w:szCs w:val="28"/>
          <w:lang w:val="en-US"/>
        </w:rPr>
        <w:t>Do we really have any doubt about the facts here? Does anybody really question whether the President is capable of what he’s charged with?</w:t>
      </w:r>
      <w:r w:rsidRPr="00015724">
        <w:rPr>
          <w:i/>
          <w:szCs w:val="28"/>
          <w:lang w:val="en-US"/>
        </w:rPr>
        <w:t xml:space="preserve"> No one is really making the argument, Donald Trump would never do such a thing, because of course we know that he would, and of course we know that he did</w:t>
      </w:r>
      <w:r w:rsidRPr="00015724">
        <w:rPr>
          <w:rStyle w:val="ab"/>
          <w:i/>
          <w:szCs w:val="28"/>
          <w:lang w:val="en-US"/>
        </w:rPr>
        <w:footnoteReference w:id="62"/>
      </w:r>
      <w:r w:rsidRPr="00015724">
        <w:rPr>
          <w:i/>
          <w:szCs w:val="28"/>
          <w:lang w:val="en-US"/>
        </w:rPr>
        <w:t xml:space="preserve">. </w:t>
      </w:r>
      <w:r w:rsidRPr="00015724">
        <w:rPr>
          <w:b/>
          <w:i/>
          <w:szCs w:val="28"/>
          <w:lang w:val="en-US"/>
        </w:rPr>
        <w:t xml:space="preserve">/ </w:t>
      </w:r>
      <w:r w:rsidRPr="00015724">
        <w:rPr>
          <w:b/>
          <w:i/>
          <w:szCs w:val="28"/>
        </w:rPr>
        <w:t>Неужели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у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нас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есть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какие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то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сомнения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в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этих</w:t>
      </w:r>
      <w:r w:rsidRPr="00015724">
        <w:rPr>
          <w:b/>
          <w:i/>
          <w:szCs w:val="28"/>
          <w:lang w:val="en-US"/>
        </w:rPr>
        <w:t xml:space="preserve"> </w:t>
      </w:r>
      <w:r w:rsidRPr="00015724">
        <w:rPr>
          <w:b/>
          <w:i/>
          <w:szCs w:val="28"/>
        </w:rPr>
        <w:t>фактах</w:t>
      </w:r>
      <w:r w:rsidRPr="00015724">
        <w:rPr>
          <w:b/>
          <w:i/>
          <w:szCs w:val="28"/>
          <w:lang w:val="en-US"/>
        </w:rPr>
        <w:t xml:space="preserve">? </w:t>
      </w:r>
      <w:r w:rsidRPr="00015724">
        <w:rPr>
          <w:b/>
          <w:i/>
          <w:szCs w:val="28"/>
        </w:rPr>
        <w:t>Кто-то действительно сомневается в том, что президент способен на то, в чем его обвиняют?</w:t>
      </w:r>
      <w:r w:rsidRPr="00015724">
        <w:rPr>
          <w:i/>
          <w:szCs w:val="28"/>
        </w:rPr>
        <w:t xml:space="preserve"> На </w:t>
      </w:r>
      <w:r w:rsidRPr="00015724">
        <w:rPr>
          <w:i/>
          <w:szCs w:val="28"/>
        </w:rPr>
        <w:lastRenderedPageBreak/>
        <w:t xml:space="preserve">самом деле никто не </w:t>
      </w:r>
      <w:r w:rsidRPr="001139F0">
        <w:rPr>
          <w:i/>
          <w:szCs w:val="28"/>
        </w:rPr>
        <w:t>сомневается в том</w:t>
      </w:r>
      <w:r w:rsidR="001139F0" w:rsidRPr="001139F0">
        <w:rPr>
          <w:i/>
          <w:szCs w:val="28"/>
        </w:rPr>
        <w:t>,</w:t>
      </w:r>
      <w:r w:rsidRPr="001139F0">
        <w:rPr>
          <w:i/>
          <w:szCs w:val="28"/>
        </w:rPr>
        <w:t xml:space="preserve"> что</w:t>
      </w:r>
      <w:r w:rsidRPr="00015724">
        <w:rPr>
          <w:i/>
          <w:szCs w:val="28"/>
        </w:rPr>
        <w:t xml:space="preserve"> Дональд Трамп не способен на такой поступок, потому что, конечно, мы знаем, что он способен, и, конечно, что он сделал.</w:t>
      </w:r>
      <w:bookmarkEnd w:id="28"/>
    </w:p>
    <w:p w:rsidR="001A57A3" w:rsidRDefault="001A57A3" w:rsidP="001A57A3">
      <w:pPr>
        <w:outlineLvl w:val="0"/>
        <w:rPr>
          <w:szCs w:val="28"/>
        </w:rPr>
      </w:pPr>
      <w:bookmarkStart w:id="29" w:name="_Toc72710801"/>
      <w:r>
        <w:rPr>
          <w:szCs w:val="28"/>
        </w:rPr>
        <w:t>В данном примере оратор отвечает на поставленный вопрос вместе с аудиторией, озвучивая мысли и идеи, которые, по его мнению, разделяют присутствующие.</w:t>
      </w:r>
      <w:bookmarkEnd w:id="29"/>
    </w:p>
    <w:p w:rsidR="001A57A3" w:rsidRDefault="001A57A3" w:rsidP="001A57A3">
      <w:pPr>
        <w:outlineLvl w:val="0"/>
        <w:rPr>
          <w:szCs w:val="28"/>
        </w:rPr>
      </w:pPr>
      <w:bookmarkStart w:id="30" w:name="_Toc72710802"/>
      <w:r>
        <w:rPr>
          <w:szCs w:val="28"/>
        </w:rPr>
        <w:t>В третьем примере автор сначала задает вопрос, а затем дает на него развернутый ответ. Это позволяет ему активизировать внимание аудитории при переходе к новой части выступления. До риторического вопроса описывались меры, которые принимаются по борьбе с пандемией коронавируса.</w:t>
      </w:r>
      <w:bookmarkEnd w:id="30"/>
    </w:p>
    <w:p w:rsidR="001A57A3" w:rsidRPr="00015724" w:rsidRDefault="001A57A3" w:rsidP="001A57A3">
      <w:pPr>
        <w:outlineLvl w:val="0"/>
        <w:rPr>
          <w:i/>
          <w:szCs w:val="28"/>
        </w:rPr>
      </w:pPr>
      <w:bookmarkStart w:id="31" w:name="_Toc72710803"/>
      <w:r w:rsidRPr="00015724">
        <w:rPr>
          <w:szCs w:val="28"/>
          <w:lang w:val="en-US"/>
        </w:rPr>
        <w:t>(3)</w:t>
      </w:r>
      <w:r>
        <w:rPr>
          <w:b/>
          <w:szCs w:val="28"/>
          <w:lang w:val="en-US"/>
        </w:rPr>
        <w:t xml:space="preserve"> </w:t>
      </w:r>
      <w:r w:rsidRPr="00015724">
        <w:rPr>
          <w:b/>
          <w:i/>
          <w:szCs w:val="28"/>
          <w:lang w:val="en-US"/>
        </w:rPr>
        <w:t>So, what does all this add up to?</w:t>
      </w:r>
      <w:r w:rsidRPr="00015724">
        <w:rPr>
          <w:i/>
          <w:szCs w:val="28"/>
          <w:lang w:val="en-US"/>
        </w:rPr>
        <w:t xml:space="preserve"> When I took office 50 days ago, only 8 percent of those over the age of 65 had gotten their first vaccination. Today</w:t>
      </w:r>
      <w:r w:rsidRPr="00015724">
        <w:rPr>
          <w:i/>
          <w:szCs w:val="28"/>
        </w:rPr>
        <w:t xml:space="preserve">, </w:t>
      </w:r>
      <w:r w:rsidRPr="00015724">
        <w:rPr>
          <w:i/>
          <w:szCs w:val="28"/>
          <w:lang w:val="en-US"/>
        </w:rPr>
        <w:t>that</w:t>
      </w:r>
      <w:r w:rsidRPr="00015724">
        <w:rPr>
          <w:i/>
          <w:szCs w:val="28"/>
        </w:rPr>
        <w:t xml:space="preserve"> </w:t>
      </w:r>
      <w:r w:rsidRPr="00015724">
        <w:rPr>
          <w:i/>
          <w:szCs w:val="28"/>
          <w:lang w:val="en-US"/>
        </w:rPr>
        <w:t>number</w:t>
      </w:r>
      <w:r w:rsidRPr="00015724">
        <w:rPr>
          <w:i/>
          <w:szCs w:val="28"/>
        </w:rPr>
        <w:t xml:space="preserve"> 65 </w:t>
      </w:r>
      <w:r w:rsidRPr="00015724">
        <w:rPr>
          <w:i/>
          <w:szCs w:val="28"/>
          <w:lang w:val="en-US"/>
        </w:rPr>
        <w:t>percent</w:t>
      </w:r>
      <w:r>
        <w:rPr>
          <w:rStyle w:val="ab"/>
          <w:i/>
          <w:szCs w:val="28"/>
          <w:lang w:val="en-US"/>
        </w:rPr>
        <w:footnoteReference w:id="63"/>
      </w:r>
      <w:r w:rsidRPr="00015724">
        <w:rPr>
          <w:i/>
          <w:szCs w:val="28"/>
        </w:rPr>
        <w:t xml:space="preserve">. / </w:t>
      </w:r>
      <w:r w:rsidRPr="00015724">
        <w:rPr>
          <w:b/>
          <w:i/>
          <w:szCs w:val="28"/>
        </w:rPr>
        <w:t>Итак, к чему все это привело?</w:t>
      </w:r>
      <w:r w:rsidRPr="00015724">
        <w:rPr>
          <w:i/>
          <w:szCs w:val="28"/>
        </w:rPr>
        <w:t xml:space="preserve"> Когда я вступил в должность 50 дней назад, только 8 процентов людей старше 65 лет получили первую дозу вакцины. Сегодня это уже 65 процентов.</w:t>
      </w:r>
      <w:bookmarkEnd w:id="31"/>
    </w:p>
    <w:p w:rsidR="001A57A3" w:rsidRDefault="001A57A3" w:rsidP="001A57A3">
      <w:pPr>
        <w:outlineLvl w:val="0"/>
        <w:rPr>
          <w:szCs w:val="28"/>
        </w:rPr>
      </w:pPr>
      <w:bookmarkStart w:id="32" w:name="_Toc72710804"/>
      <w:r>
        <w:rPr>
          <w:szCs w:val="28"/>
        </w:rPr>
        <w:t>После чего следует развернутый ответ на поставленный вопрос, с описанием достигнутых успехов и новыми планами по улучшению ситуации в стране.</w:t>
      </w:r>
      <w:bookmarkEnd w:id="32"/>
    </w:p>
    <w:p w:rsidR="001A57A3" w:rsidRPr="000170C0" w:rsidRDefault="001A57A3" w:rsidP="001A57A3">
      <w:pPr>
        <w:outlineLvl w:val="0"/>
        <w:rPr>
          <w:szCs w:val="28"/>
        </w:rPr>
      </w:pPr>
      <w:bookmarkStart w:id="33" w:name="_Toc72710805"/>
      <w:r>
        <w:rPr>
          <w:szCs w:val="28"/>
        </w:rPr>
        <w:t>Риторический вопрос используется не только для привлечения внимания слушателей, активизации их внутренней речи и вовлечения их в совместное решение проблемы, что позволяет сделать выступление более выразительным и эффективным, но и для логического перехода от одной части выступления к другой, что улучшает восприятие речи.</w:t>
      </w:r>
      <w:bookmarkEnd w:id="33"/>
    </w:p>
    <w:p w:rsidR="001A57A3" w:rsidRPr="000170C0" w:rsidRDefault="001A57A3" w:rsidP="001A57A3">
      <w:pPr>
        <w:rPr>
          <w:b/>
          <w:szCs w:val="28"/>
        </w:rPr>
      </w:pPr>
    </w:p>
    <w:p w:rsidR="001A57A3" w:rsidRPr="001A57A3" w:rsidRDefault="001A57A3" w:rsidP="00030562">
      <w:pPr>
        <w:pStyle w:val="afe"/>
      </w:pPr>
      <w:bookmarkStart w:id="34" w:name="_Toc72893046"/>
      <w:r w:rsidRPr="001A57A3">
        <w:t>2.2.3. Градация</w:t>
      </w:r>
      <w:bookmarkEnd w:id="34"/>
    </w:p>
    <w:p w:rsidR="001A57A3" w:rsidRPr="00111BE5" w:rsidRDefault="001A57A3" w:rsidP="001A57A3">
      <w:pPr>
        <w:rPr>
          <w:szCs w:val="28"/>
        </w:rPr>
      </w:pPr>
      <w:r>
        <w:rPr>
          <w:szCs w:val="28"/>
        </w:rPr>
        <w:t xml:space="preserve">Градация </w:t>
      </w:r>
      <w:r w:rsidRPr="00111BE5">
        <w:rPr>
          <w:szCs w:val="28"/>
        </w:rPr>
        <w:t xml:space="preserve">представляет собой развитие действий, событий, мыслей и нацелена на усиление воздействия на адресата путем постепенного нарастания </w:t>
      </w:r>
      <w:r w:rsidRPr="00111BE5">
        <w:rPr>
          <w:szCs w:val="28"/>
        </w:rPr>
        <w:lastRenderedPageBreak/>
        <w:t>эмоционального напряжения</w:t>
      </w:r>
      <w:r w:rsidR="001139F0">
        <w:rPr>
          <w:rStyle w:val="ab"/>
          <w:szCs w:val="28"/>
        </w:rPr>
        <w:footnoteReference w:id="64"/>
      </w:r>
      <w:r w:rsidR="001139F0">
        <w:rPr>
          <w:szCs w:val="28"/>
        </w:rPr>
        <w:t>.</w:t>
      </w:r>
      <w:r w:rsidR="002A0537" w:rsidRPr="002A0537">
        <w:rPr>
          <w:color w:val="000000"/>
          <w:szCs w:val="28"/>
        </w:rPr>
        <w:t xml:space="preserve"> </w:t>
      </w:r>
      <w:r w:rsidR="002A0537" w:rsidRPr="00813D08">
        <w:rPr>
          <w:color w:val="000000"/>
          <w:szCs w:val="28"/>
        </w:rPr>
        <w:t xml:space="preserve">В общей сложности в исследуемых текстах было выявлено </w:t>
      </w:r>
      <w:r w:rsidR="002A0537">
        <w:rPr>
          <w:color w:val="000000"/>
          <w:szCs w:val="28"/>
        </w:rPr>
        <w:t>34</w:t>
      </w:r>
      <w:r w:rsidR="002A0537" w:rsidRPr="00813D08">
        <w:rPr>
          <w:color w:val="000000"/>
          <w:szCs w:val="28"/>
        </w:rPr>
        <w:t xml:space="preserve"> случаев употребления </w:t>
      </w:r>
      <w:r w:rsidR="002A0537">
        <w:rPr>
          <w:color w:val="000000"/>
          <w:szCs w:val="28"/>
        </w:rPr>
        <w:t>градации</w:t>
      </w:r>
      <w:r w:rsidR="002A0537" w:rsidRPr="00813D08">
        <w:rPr>
          <w:color w:val="000000"/>
          <w:szCs w:val="28"/>
        </w:rPr>
        <w:t xml:space="preserve">, что составляет </w:t>
      </w:r>
      <w:r w:rsidR="002A0537">
        <w:rPr>
          <w:color w:val="000000"/>
          <w:szCs w:val="28"/>
        </w:rPr>
        <w:t>11</w:t>
      </w:r>
      <w:r w:rsidR="002A0537" w:rsidRPr="00813D08">
        <w:rPr>
          <w:color w:val="000000"/>
          <w:szCs w:val="28"/>
        </w:rPr>
        <w:t xml:space="preserve">% от всех выявленных и проанализированных </w:t>
      </w:r>
      <w:r w:rsidR="002A0537">
        <w:rPr>
          <w:color w:val="000000"/>
          <w:szCs w:val="28"/>
        </w:rPr>
        <w:t>синтаксических</w:t>
      </w:r>
      <w:r w:rsidR="002A0537" w:rsidRPr="00813D08">
        <w:rPr>
          <w:color w:val="000000"/>
          <w:szCs w:val="28"/>
        </w:rPr>
        <w:t xml:space="preserve"> экспрессивных средств в рамках данной выпускной квалификационной работы.</w:t>
      </w:r>
    </w:p>
    <w:p w:rsidR="001A57A3" w:rsidRPr="00111BE5" w:rsidRDefault="001A57A3" w:rsidP="001A57A3">
      <w:pPr>
        <w:rPr>
          <w:szCs w:val="28"/>
        </w:rPr>
      </w:pPr>
      <w:r w:rsidRPr="00111BE5">
        <w:rPr>
          <w:szCs w:val="28"/>
        </w:rPr>
        <w:t>Подобный эффект наблюдается в следующих примерах:</w:t>
      </w:r>
    </w:p>
    <w:p w:rsidR="001A57A3" w:rsidRPr="0039045F" w:rsidRDefault="001A57A3" w:rsidP="001A57A3">
      <w:pPr>
        <w:outlineLvl w:val="0"/>
        <w:rPr>
          <w:i/>
          <w:szCs w:val="28"/>
        </w:rPr>
      </w:pPr>
      <w:bookmarkStart w:id="35" w:name="_Toc72710807"/>
      <w:r w:rsidRPr="0039045F">
        <w:rPr>
          <w:color w:val="000000" w:themeColor="text1"/>
          <w:szCs w:val="28"/>
        </w:rPr>
        <w:t xml:space="preserve">(1) </w:t>
      </w:r>
      <w:r w:rsidRPr="0039045F">
        <w:rPr>
          <w:i/>
          <w:color w:val="000000" w:themeColor="text1"/>
          <w:szCs w:val="28"/>
          <w:lang w:val="en-US"/>
        </w:rPr>
        <w:t>The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color w:val="000000" w:themeColor="text1"/>
          <w:szCs w:val="28"/>
          <w:lang w:val="en-US"/>
        </w:rPr>
        <w:t>best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color w:val="000000" w:themeColor="text1"/>
          <w:szCs w:val="28"/>
          <w:lang w:val="en-US"/>
        </w:rPr>
        <w:t>numbers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szCs w:val="28"/>
          <w:lang w:val="en-US"/>
        </w:rPr>
        <w:t>of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all</w:t>
      </w:r>
      <w:r w:rsidRPr="0039045F">
        <w:rPr>
          <w:i/>
          <w:szCs w:val="28"/>
        </w:rPr>
        <w:t xml:space="preserve">, </w:t>
      </w:r>
      <w:r w:rsidRPr="0039045F">
        <w:rPr>
          <w:i/>
          <w:szCs w:val="28"/>
          <w:lang w:val="en-US"/>
        </w:rPr>
        <w:t>if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somebody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doesn</w:t>
      </w:r>
      <w:r w:rsidRPr="0039045F">
        <w:rPr>
          <w:i/>
          <w:szCs w:val="28"/>
        </w:rPr>
        <w:t>’</w:t>
      </w:r>
      <w:r w:rsidRPr="0039045F">
        <w:rPr>
          <w:i/>
          <w:szCs w:val="28"/>
          <w:lang w:val="en-US"/>
        </w:rPr>
        <w:t>t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come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along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and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raise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taxes</w:t>
      </w:r>
      <w:r w:rsidRPr="0039045F">
        <w:rPr>
          <w:i/>
          <w:szCs w:val="28"/>
        </w:rPr>
        <w:t xml:space="preserve"> — </w:t>
      </w:r>
      <w:r w:rsidRPr="0039045F">
        <w:rPr>
          <w:b/>
          <w:i/>
          <w:color w:val="000000" w:themeColor="text1"/>
          <w:szCs w:val="28"/>
          <w:lang w:val="en-US"/>
        </w:rPr>
        <w:t>double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triple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quadruple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szCs w:val="28"/>
          <w:lang w:val="en-US"/>
        </w:rPr>
        <w:t>your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taxes</w:t>
      </w:r>
      <w:r w:rsidRPr="0039045F">
        <w:rPr>
          <w:i/>
          <w:szCs w:val="28"/>
        </w:rPr>
        <w:t xml:space="preserve"> — </w:t>
      </w:r>
      <w:r w:rsidRPr="0039045F">
        <w:rPr>
          <w:i/>
          <w:szCs w:val="28"/>
          <w:lang w:val="en-US"/>
        </w:rPr>
        <w:t>will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be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the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numbers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from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next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year</w:t>
      </w:r>
      <w:r w:rsidRPr="0039045F">
        <w:rPr>
          <w:rStyle w:val="ab"/>
          <w:i/>
          <w:szCs w:val="28"/>
          <w:lang w:val="en-US"/>
        </w:rPr>
        <w:footnoteReference w:id="65"/>
      </w:r>
      <w:r w:rsidRPr="0039045F">
        <w:rPr>
          <w:i/>
          <w:szCs w:val="28"/>
        </w:rPr>
        <w:t xml:space="preserve">. /  Самые лучшие цифры, если кто-то не придет и не </w:t>
      </w:r>
      <w:r w:rsidRPr="0039045F">
        <w:rPr>
          <w:b/>
          <w:i/>
          <w:szCs w:val="28"/>
        </w:rPr>
        <w:t>удвоит, утроит или не учетверит</w:t>
      </w:r>
      <w:r w:rsidRPr="0039045F">
        <w:rPr>
          <w:i/>
          <w:szCs w:val="28"/>
        </w:rPr>
        <w:t xml:space="preserve"> ваши налоги – будут цифры следующего года.</w:t>
      </w:r>
      <w:bookmarkEnd w:id="35"/>
      <w:r w:rsidRPr="0039045F">
        <w:rPr>
          <w:i/>
          <w:szCs w:val="28"/>
        </w:rPr>
        <w:t xml:space="preserve"> </w:t>
      </w:r>
    </w:p>
    <w:p w:rsidR="001A57A3" w:rsidRPr="0039045F" w:rsidRDefault="001A57A3" w:rsidP="001A57A3">
      <w:pPr>
        <w:outlineLvl w:val="0"/>
        <w:rPr>
          <w:i/>
          <w:color w:val="000000" w:themeColor="text1"/>
          <w:szCs w:val="28"/>
        </w:rPr>
      </w:pPr>
      <w:bookmarkStart w:id="36" w:name="_Toc72710808"/>
      <w:r w:rsidRPr="0039045F">
        <w:rPr>
          <w:color w:val="000000" w:themeColor="text1"/>
          <w:szCs w:val="28"/>
          <w:lang w:val="en-US"/>
        </w:rPr>
        <w:t xml:space="preserve">(2) </w:t>
      </w:r>
      <w:r w:rsidRPr="0039045F">
        <w:rPr>
          <w:i/>
          <w:color w:val="000000" w:themeColor="text1"/>
          <w:szCs w:val="28"/>
          <w:lang w:val="en-US"/>
        </w:rPr>
        <w:t xml:space="preserve">Three days of </w:t>
      </w:r>
      <w:r w:rsidRPr="0039045F">
        <w:rPr>
          <w:b/>
          <w:i/>
          <w:color w:val="000000" w:themeColor="text1"/>
          <w:szCs w:val="28"/>
          <w:lang w:val="en-US"/>
        </w:rPr>
        <w:t>violence</w:t>
      </w:r>
      <w:r w:rsidRPr="0039045F">
        <w:rPr>
          <w:i/>
          <w:color w:val="000000" w:themeColor="text1"/>
          <w:szCs w:val="28"/>
          <w:lang w:val="en-US"/>
        </w:rPr>
        <w:t xml:space="preserve">, three days of </w:t>
      </w:r>
      <w:r w:rsidRPr="0039045F">
        <w:rPr>
          <w:b/>
          <w:i/>
          <w:color w:val="000000" w:themeColor="text1"/>
          <w:szCs w:val="28"/>
          <w:lang w:val="en-US"/>
        </w:rPr>
        <w:t>carnage</w:t>
      </w:r>
      <w:r w:rsidRPr="0039045F">
        <w:rPr>
          <w:i/>
          <w:color w:val="000000" w:themeColor="text1"/>
          <w:szCs w:val="28"/>
          <w:lang w:val="en-US"/>
        </w:rPr>
        <w:t xml:space="preserve">. 50,000 casualties </w:t>
      </w:r>
      <w:r w:rsidRPr="0039045F">
        <w:rPr>
          <w:b/>
          <w:i/>
          <w:color w:val="000000" w:themeColor="text1"/>
          <w:szCs w:val="28"/>
          <w:lang w:val="en-US"/>
        </w:rPr>
        <w:t>wounded, captured, missing or dead</w:t>
      </w:r>
      <w:r w:rsidRPr="00272BA1">
        <w:rPr>
          <w:rStyle w:val="ab"/>
          <w:i/>
          <w:color w:val="000000" w:themeColor="text1"/>
          <w:szCs w:val="28"/>
          <w:lang w:val="en-US"/>
        </w:rPr>
        <w:footnoteReference w:id="66"/>
      </w:r>
      <w:r w:rsidRPr="0039045F">
        <w:rPr>
          <w:b/>
          <w:i/>
          <w:color w:val="000000" w:themeColor="text1"/>
          <w:szCs w:val="28"/>
          <w:lang w:val="en-US"/>
        </w:rPr>
        <w:t>. /</w:t>
      </w:r>
      <w:r w:rsidRPr="0039045F">
        <w:rPr>
          <w:i/>
          <w:color w:val="000000" w:themeColor="text1"/>
          <w:szCs w:val="28"/>
          <w:lang w:val="en-US"/>
        </w:rPr>
        <w:t xml:space="preserve"> </w:t>
      </w:r>
      <w:r w:rsidRPr="0039045F">
        <w:rPr>
          <w:i/>
          <w:color w:val="000000" w:themeColor="text1"/>
          <w:szCs w:val="28"/>
        </w:rPr>
        <w:t>Три</w:t>
      </w:r>
      <w:r w:rsidRPr="0039045F">
        <w:rPr>
          <w:i/>
          <w:color w:val="000000" w:themeColor="text1"/>
          <w:szCs w:val="28"/>
          <w:lang w:val="en-US"/>
        </w:rPr>
        <w:t xml:space="preserve"> </w:t>
      </w:r>
      <w:r w:rsidRPr="0039045F">
        <w:rPr>
          <w:i/>
          <w:color w:val="000000" w:themeColor="text1"/>
          <w:szCs w:val="28"/>
        </w:rPr>
        <w:t>дня</w:t>
      </w:r>
      <w:r w:rsidRPr="0039045F">
        <w:rPr>
          <w:i/>
          <w:color w:val="000000" w:themeColor="text1"/>
          <w:szCs w:val="28"/>
          <w:lang w:val="en-US"/>
        </w:rPr>
        <w:t xml:space="preserve"> </w:t>
      </w:r>
      <w:r w:rsidRPr="0039045F">
        <w:rPr>
          <w:b/>
          <w:i/>
          <w:color w:val="000000" w:themeColor="text1"/>
          <w:szCs w:val="28"/>
        </w:rPr>
        <w:t>насилия</w:t>
      </w:r>
      <w:r w:rsidRPr="0039045F">
        <w:rPr>
          <w:i/>
          <w:color w:val="000000" w:themeColor="text1"/>
          <w:szCs w:val="28"/>
          <w:lang w:val="en-US"/>
        </w:rPr>
        <w:t xml:space="preserve">, </w:t>
      </w:r>
      <w:r w:rsidRPr="0039045F">
        <w:rPr>
          <w:i/>
          <w:color w:val="000000" w:themeColor="text1"/>
          <w:szCs w:val="28"/>
        </w:rPr>
        <w:t>три</w:t>
      </w:r>
      <w:r w:rsidRPr="0039045F">
        <w:rPr>
          <w:i/>
          <w:color w:val="000000" w:themeColor="text1"/>
          <w:szCs w:val="28"/>
          <w:lang w:val="en-US"/>
        </w:rPr>
        <w:t xml:space="preserve"> </w:t>
      </w:r>
      <w:r w:rsidRPr="0039045F">
        <w:rPr>
          <w:i/>
          <w:color w:val="000000" w:themeColor="text1"/>
          <w:szCs w:val="28"/>
        </w:rPr>
        <w:t>дня</w:t>
      </w:r>
      <w:r w:rsidRPr="0039045F">
        <w:rPr>
          <w:i/>
          <w:color w:val="000000" w:themeColor="text1"/>
          <w:szCs w:val="28"/>
          <w:lang w:val="en-US"/>
        </w:rPr>
        <w:t xml:space="preserve"> </w:t>
      </w:r>
      <w:r w:rsidRPr="0039045F">
        <w:rPr>
          <w:b/>
          <w:i/>
          <w:color w:val="000000" w:themeColor="text1"/>
          <w:szCs w:val="28"/>
        </w:rPr>
        <w:t>кровавой</w:t>
      </w:r>
      <w:r w:rsidRPr="0039045F">
        <w:rPr>
          <w:b/>
          <w:i/>
          <w:color w:val="000000" w:themeColor="text1"/>
          <w:szCs w:val="28"/>
          <w:lang w:val="en-US"/>
        </w:rPr>
        <w:t xml:space="preserve"> </w:t>
      </w:r>
      <w:r w:rsidRPr="0039045F">
        <w:rPr>
          <w:b/>
          <w:i/>
          <w:color w:val="000000" w:themeColor="text1"/>
          <w:szCs w:val="28"/>
        </w:rPr>
        <w:t>бойни</w:t>
      </w:r>
      <w:r w:rsidRPr="0039045F">
        <w:rPr>
          <w:i/>
          <w:color w:val="000000" w:themeColor="text1"/>
          <w:szCs w:val="28"/>
          <w:lang w:val="en-US"/>
        </w:rPr>
        <w:t xml:space="preserve">. </w:t>
      </w:r>
      <w:r w:rsidRPr="0039045F">
        <w:rPr>
          <w:i/>
          <w:color w:val="000000" w:themeColor="text1"/>
          <w:szCs w:val="28"/>
        </w:rPr>
        <w:t xml:space="preserve">50000 человек </w:t>
      </w:r>
      <w:r w:rsidRPr="0039045F">
        <w:rPr>
          <w:b/>
          <w:i/>
          <w:color w:val="000000" w:themeColor="text1"/>
          <w:szCs w:val="28"/>
        </w:rPr>
        <w:t>ранены, взяты в плен, пропали без вести</w:t>
      </w:r>
      <w:r w:rsidRPr="0039045F">
        <w:rPr>
          <w:i/>
          <w:color w:val="000000" w:themeColor="text1"/>
          <w:szCs w:val="28"/>
        </w:rPr>
        <w:t xml:space="preserve"> или </w:t>
      </w:r>
      <w:r w:rsidRPr="0039045F">
        <w:rPr>
          <w:b/>
          <w:i/>
          <w:color w:val="000000" w:themeColor="text1"/>
          <w:szCs w:val="28"/>
        </w:rPr>
        <w:t>убиты</w:t>
      </w:r>
      <w:r w:rsidRPr="0039045F">
        <w:rPr>
          <w:i/>
          <w:color w:val="000000" w:themeColor="text1"/>
          <w:szCs w:val="28"/>
        </w:rPr>
        <w:t>.</w:t>
      </w:r>
      <w:bookmarkEnd w:id="36"/>
    </w:p>
    <w:p w:rsidR="001A57A3" w:rsidRPr="00E767C6" w:rsidRDefault="001A57A3" w:rsidP="001A57A3">
      <w:pPr>
        <w:outlineLvl w:val="0"/>
        <w:rPr>
          <w:szCs w:val="28"/>
        </w:rPr>
      </w:pPr>
      <w:bookmarkStart w:id="37" w:name="_Toc72710809"/>
      <w:r w:rsidRPr="0039045F">
        <w:rPr>
          <w:szCs w:val="28"/>
        </w:rPr>
        <w:t xml:space="preserve">(3) </w:t>
      </w:r>
      <w:r w:rsidRPr="0039045F">
        <w:rPr>
          <w:i/>
          <w:szCs w:val="28"/>
          <w:lang w:val="en-US"/>
        </w:rPr>
        <w:t>Denials</w:t>
      </w:r>
      <w:r w:rsidRPr="0039045F">
        <w:rPr>
          <w:i/>
          <w:szCs w:val="28"/>
        </w:rPr>
        <w:t xml:space="preserve"> </w:t>
      </w:r>
      <w:r w:rsidRPr="0039045F">
        <w:rPr>
          <w:i/>
          <w:szCs w:val="28"/>
          <w:lang w:val="en-US"/>
        </w:rPr>
        <w:t>for</w:t>
      </w:r>
      <w:r w:rsidRPr="0039045F">
        <w:rPr>
          <w:i/>
          <w:szCs w:val="28"/>
        </w:rPr>
        <w:t xml:space="preserve"> </w:t>
      </w:r>
      <w:r w:rsidRPr="0039045F">
        <w:rPr>
          <w:b/>
          <w:i/>
          <w:color w:val="000000" w:themeColor="text1"/>
          <w:szCs w:val="28"/>
          <w:lang w:val="en-US"/>
        </w:rPr>
        <w:t>days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weeks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then</w:t>
      </w:r>
      <w:r w:rsidRPr="0039045F">
        <w:rPr>
          <w:b/>
          <w:i/>
          <w:color w:val="000000" w:themeColor="text1"/>
          <w:szCs w:val="28"/>
        </w:rPr>
        <w:t xml:space="preserve"> </w:t>
      </w:r>
      <w:r w:rsidRPr="0039045F">
        <w:rPr>
          <w:b/>
          <w:i/>
          <w:color w:val="000000" w:themeColor="text1"/>
          <w:szCs w:val="28"/>
          <w:lang w:val="en-US"/>
        </w:rPr>
        <w:t>months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color w:val="000000" w:themeColor="text1"/>
          <w:szCs w:val="28"/>
          <w:lang w:val="en-US"/>
        </w:rPr>
        <w:t>that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color w:val="000000" w:themeColor="text1"/>
          <w:szCs w:val="28"/>
          <w:lang w:val="en-US"/>
        </w:rPr>
        <w:t>led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color w:val="000000" w:themeColor="text1"/>
          <w:szCs w:val="28"/>
          <w:lang w:val="en-US"/>
        </w:rPr>
        <w:t>to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i/>
          <w:color w:val="000000" w:themeColor="text1"/>
          <w:szCs w:val="28"/>
          <w:lang w:val="en-US"/>
        </w:rPr>
        <w:t>more</w:t>
      </w:r>
      <w:r w:rsidRPr="0039045F">
        <w:rPr>
          <w:i/>
          <w:color w:val="000000" w:themeColor="text1"/>
          <w:szCs w:val="28"/>
        </w:rPr>
        <w:t xml:space="preserve"> </w:t>
      </w:r>
      <w:r w:rsidRPr="0039045F">
        <w:rPr>
          <w:b/>
          <w:i/>
          <w:color w:val="000000" w:themeColor="text1"/>
          <w:szCs w:val="28"/>
          <w:lang w:val="en-US"/>
        </w:rPr>
        <w:t>deaths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more</w:t>
      </w:r>
      <w:r w:rsidRPr="0039045F">
        <w:rPr>
          <w:b/>
          <w:i/>
          <w:color w:val="000000" w:themeColor="text1"/>
          <w:szCs w:val="28"/>
        </w:rPr>
        <w:t xml:space="preserve"> </w:t>
      </w:r>
      <w:r w:rsidRPr="0039045F">
        <w:rPr>
          <w:b/>
          <w:i/>
          <w:color w:val="000000" w:themeColor="text1"/>
          <w:szCs w:val="28"/>
          <w:lang w:val="en-US"/>
        </w:rPr>
        <w:t>infections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more</w:t>
      </w:r>
      <w:r w:rsidRPr="0039045F">
        <w:rPr>
          <w:b/>
          <w:i/>
          <w:color w:val="000000" w:themeColor="text1"/>
          <w:szCs w:val="28"/>
        </w:rPr>
        <w:t xml:space="preserve"> </w:t>
      </w:r>
      <w:r w:rsidRPr="0039045F">
        <w:rPr>
          <w:b/>
          <w:i/>
          <w:color w:val="000000" w:themeColor="text1"/>
          <w:szCs w:val="28"/>
          <w:lang w:val="en-US"/>
        </w:rPr>
        <w:t>stress</w:t>
      </w:r>
      <w:r w:rsidRPr="0039045F">
        <w:rPr>
          <w:b/>
          <w:i/>
          <w:color w:val="000000" w:themeColor="text1"/>
          <w:szCs w:val="28"/>
        </w:rPr>
        <w:t xml:space="preserve">, </w:t>
      </w:r>
      <w:r w:rsidRPr="0039045F">
        <w:rPr>
          <w:b/>
          <w:i/>
          <w:color w:val="000000" w:themeColor="text1"/>
          <w:szCs w:val="28"/>
          <w:lang w:val="en-US"/>
        </w:rPr>
        <w:t>and</w:t>
      </w:r>
      <w:r w:rsidRPr="0039045F">
        <w:rPr>
          <w:b/>
          <w:i/>
          <w:color w:val="000000" w:themeColor="text1"/>
          <w:szCs w:val="28"/>
        </w:rPr>
        <w:t xml:space="preserve"> </w:t>
      </w:r>
      <w:r w:rsidRPr="0039045F">
        <w:rPr>
          <w:b/>
          <w:i/>
          <w:color w:val="000000" w:themeColor="text1"/>
          <w:szCs w:val="28"/>
          <w:lang w:val="en-US"/>
        </w:rPr>
        <w:t>more</w:t>
      </w:r>
      <w:r w:rsidRPr="0039045F">
        <w:rPr>
          <w:rStyle w:val="widont"/>
          <w:b/>
          <w:i/>
          <w:color w:val="000000" w:themeColor="text1"/>
          <w:szCs w:val="28"/>
          <w:lang w:val="en-US"/>
        </w:rPr>
        <w:t> </w:t>
      </w:r>
      <w:r w:rsidRPr="0039045F">
        <w:rPr>
          <w:b/>
          <w:i/>
          <w:color w:val="000000" w:themeColor="text1"/>
          <w:szCs w:val="28"/>
          <w:lang w:val="en-US"/>
        </w:rPr>
        <w:t>loneliness</w:t>
      </w:r>
      <w:r w:rsidRPr="00272BA1">
        <w:rPr>
          <w:rStyle w:val="ab"/>
          <w:i/>
          <w:color w:val="000000" w:themeColor="text1"/>
          <w:szCs w:val="28"/>
          <w:lang w:val="en-US"/>
        </w:rPr>
        <w:footnoteReference w:id="67"/>
      </w:r>
      <w:r w:rsidRPr="0039045F">
        <w:rPr>
          <w:i/>
          <w:color w:val="000000" w:themeColor="text1"/>
          <w:szCs w:val="28"/>
        </w:rPr>
        <w:t>. /</w:t>
      </w:r>
      <w:r w:rsidRPr="0039045F">
        <w:rPr>
          <w:i/>
          <w:szCs w:val="28"/>
        </w:rPr>
        <w:t xml:space="preserve"> Отрицание на </w:t>
      </w:r>
      <w:r w:rsidRPr="0039045F">
        <w:rPr>
          <w:b/>
          <w:i/>
          <w:szCs w:val="28"/>
        </w:rPr>
        <w:t>дни, недели, месяцы</w:t>
      </w:r>
      <w:r w:rsidRPr="0039045F">
        <w:rPr>
          <w:i/>
          <w:szCs w:val="28"/>
        </w:rPr>
        <w:t xml:space="preserve"> привело к большему количеству </w:t>
      </w:r>
      <w:r w:rsidRPr="0039045F">
        <w:rPr>
          <w:b/>
          <w:i/>
          <w:szCs w:val="28"/>
        </w:rPr>
        <w:t>смертей, инфекций, стрессу и одиночеству</w:t>
      </w:r>
      <w:r w:rsidRPr="0039045F">
        <w:rPr>
          <w:i/>
          <w:szCs w:val="28"/>
        </w:rPr>
        <w:t>.</w:t>
      </w:r>
      <w:bookmarkEnd w:id="37"/>
    </w:p>
    <w:p w:rsidR="001A57A3" w:rsidRDefault="001A57A3" w:rsidP="001A57A3">
      <w:pPr>
        <w:outlineLvl w:val="0"/>
        <w:rPr>
          <w:szCs w:val="28"/>
        </w:rPr>
      </w:pPr>
      <w:bookmarkStart w:id="38" w:name="_Toc72710810"/>
      <w:r>
        <w:rPr>
          <w:szCs w:val="28"/>
        </w:rPr>
        <w:t xml:space="preserve">Усиление воздействия достигается за счет усиления экспрессивного значения используемых слов. Так в первом примере угрозой для лучших показателей является увеличение налогов в два, три или даже четыре раза, и последний вариант точно поставит крест на возможном положительном исходе. Во втором случае 50 тысяч потерь начинаются с раненных и захваченных людей, которые еще возможно выживут, и заканчиваются мертвецами, которые уже сделали все возможное для своей страны. В третьем примере наряду с градацией (дни, недели и месяцы) используется и обратная градация, где </w:t>
      </w:r>
      <w:r>
        <w:rPr>
          <w:szCs w:val="28"/>
        </w:rPr>
        <w:lastRenderedPageBreak/>
        <w:t xml:space="preserve">последствия от отрицания наличия угрозы могут привести </w:t>
      </w:r>
      <w:r w:rsidR="001139F0" w:rsidRPr="001139F0">
        <w:rPr>
          <w:szCs w:val="28"/>
        </w:rPr>
        <w:t>к</w:t>
      </w:r>
      <w:r w:rsidRPr="001139F0">
        <w:rPr>
          <w:szCs w:val="28"/>
        </w:rPr>
        <w:t xml:space="preserve"> самому</w:t>
      </w:r>
      <w:r>
        <w:rPr>
          <w:szCs w:val="28"/>
        </w:rPr>
        <w:t xml:space="preserve"> наихудшему исходу – смерти, после чего выразительность падает, вследствие чего появляется надежда на светлое будущее.</w:t>
      </w:r>
      <w:bookmarkEnd w:id="38"/>
    </w:p>
    <w:p w:rsidR="001A57A3" w:rsidRPr="00A56671" w:rsidRDefault="001A57A3" w:rsidP="001A57A3">
      <w:pPr>
        <w:outlineLvl w:val="0"/>
        <w:rPr>
          <w:color w:val="000000" w:themeColor="text1"/>
          <w:szCs w:val="28"/>
        </w:rPr>
      </w:pPr>
      <w:bookmarkStart w:id="39" w:name="_Toc72710811"/>
      <w:r w:rsidRPr="00A56671">
        <w:rPr>
          <w:color w:val="000000" w:themeColor="text1"/>
          <w:szCs w:val="28"/>
        </w:rPr>
        <w:t>Как видно из приведенных примеров градация используется для усиления воздействия на слушателя путем использования цепочек из слов, в которых увеличивается, или наоборот снижается, экспрессивная окраска.</w:t>
      </w:r>
      <w:bookmarkEnd w:id="39"/>
      <w:r w:rsidRPr="00A56671">
        <w:rPr>
          <w:color w:val="000000" w:themeColor="text1"/>
          <w:szCs w:val="28"/>
        </w:rPr>
        <w:t xml:space="preserve"> </w:t>
      </w:r>
    </w:p>
    <w:p w:rsidR="001A57A3" w:rsidRDefault="001A57A3" w:rsidP="00357F90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A57A3" w:rsidRPr="001A57A3" w:rsidRDefault="001A57A3" w:rsidP="00030562">
      <w:pPr>
        <w:pStyle w:val="afe"/>
      </w:pPr>
      <w:bookmarkStart w:id="40" w:name="_Toc72893047"/>
      <w:r w:rsidRPr="001A57A3">
        <w:t>2.2.4. Антитеза</w:t>
      </w:r>
      <w:bookmarkEnd w:id="40"/>
    </w:p>
    <w:p w:rsidR="001A57A3" w:rsidRPr="002A0537" w:rsidRDefault="001A57A3" w:rsidP="002A0537">
      <w:pPr>
        <w:pStyle w:val="a7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272BA1">
        <w:rPr>
          <w:rStyle w:val="highlight"/>
          <w:sz w:val="28"/>
          <w:szCs w:val="28"/>
        </w:rPr>
        <w:t>Антитеза</w:t>
      </w:r>
      <w:r w:rsidRPr="00272BA1">
        <w:rPr>
          <w:sz w:val="28"/>
          <w:szCs w:val="28"/>
        </w:rPr>
        <w:t xml:space="preserve"> - фигура, усиливающая выразительность за счет столкновения в одном контексте прямо противоположных понятий</w:t>
      </w:r>
      <w:r w:rsidR="00272BA1">
        <w:rPr>
          <w:rStyle w:val="ab"/>
          <w:sz w:val="28"/>
          <w:szCs w:val="28"/>
        </w:rPr>
        <w:footnoteReference w:id="68"/>
      </w:r>
      <w:r w:rsidRPr="00272BA1">
        <w:rPr>
          <w:sz w:val="28"/>
          <w:szCs w:val="28"/>
        </w:rPr>
        <w:t>.</w:t>
      </w:r>
      <w:r w:rsidRPr="002B219A">
        <w:rPr>
          <w:szCs w:val="28"/>
        </w:rPr>
        <w:t xml:space="preserve"> </w:t>
      </w:r>
      <w:r w:rsidR="002A0537" w:rsidRPr="00813D08">
        <w:rPr>
          <w:color w:val="000000"/>
          <w:sz w:val="28"/>
          <w:szCs w:val="28"/>
        </w:rPr>
        <w:t xml:space="preserve">В общей сложности в исследуемых текстах было выявлено </w:t>
      </w:r>
      <w:r w:rsidR="002A0537">
        <w:rPr>
          <w:color w:val="000000"/>
          <w:sz w:val="28"/>
          <w:szCs w:val="28"/>
        </w:rPr>
        <w:t>40</w:t>
      </w:r>
      <w:r w:rsidR="002A0537" w:rsidRPr="00813D08">
        <w:rPr>
          <w:color w:val="000000"/>
          <w:sz w:val="28"/>
          <w:szCs w:val="28"/>
        </w:rPr>
        <w:t xml:space="preserve"> случаев употребления </w:t>
      </w:r>
      <w:r w:rsidR="002A0537">
        <w:rPr>
          <w:color w:val="000000"/>
          <w:sz w:val="28"/>
          <w:szCs w:val="28"/>
        </w:rPr>
        <w:t>антитезы</w:t>
      </w:r>
      <w:r w:rsidR="002A0537" w:rsidRPr="00813D08">
        <w:rPr>
          <w:color w:val="000000"/>
          <w:sz w:val="28"/>
          <w:szCs w:val="28"/>
        </w:rPr>
        <w:t xml:space="preserve">, что составляет </w:t>
      </w:r>
      <w:r w:rsidR="002A0537">
        <w:rPr>
          <w:color w:val="000000"/>
          <w:sz w:val="28"/>
          <w:szCs w:val="28"/>
        </w:rPr>
        <w:t>12</w:t>
      </w:r>
      <w:r w:rsidR="002A0537" w:rsidRPr="00813D08">
        <w:rPr>
          <w:color w:val="000000"/>
          <w:sz w:val="28"/>
          <w:szCs w:val="28"/>
        </w:rPr>
        <w:t xml:space="preserve">% от всех выявленных и проанализированных </w:t>
      </w:r>
      <w:r w:rsidR="002A0537">
        <w:rPr>
          <w:color w:val="000000"/>
          <w:sz w:val="28"/>
          <w:szCs w:val="28"/>
        </w:rPr>
        <w:t>синтаксических</w:t>
      </w:r>
      <w:r w:rsidR="002A0537" w:rsidRPr="00813D08">
        <w:rPr>
          <w:color w:val="000000"/>
          <w:sz w:val="28"/>
          <w:szCs w:val="28"/>
        </w:rPr>
        <w:t xml:space="preserve"> экспрессивных средств в рамках данной выпускной квалификационной работы.</w:t>
      </w:r>
      <w:r w:rsidR="002A0537">
        <w:rPr>
          <w:color w:val="000000"/>
          <w:sz w:val="28"/>
          <w:szCs w:val="28"/>
        </w:rPr>
        <w:t xml:space="preserve"> </w:t>
      </w:r>
      <w:r w:rsidRPr="002A0537">
        <w:rPr>
          <w:sz w:val="28"/>
          <w:szCs w:val="28"/>
        </w:rPr>
        <w:t>В исследуемых текстах превалируют примеры простой антитезы с наличием одн</w:t>
      </w:r>
      <w:r w:rsidR="002A0537" w:rsidRPr="002A0537">
        <w:rPr>
          <w:sz w:val="28"/>
          <w:szCs w:val="28"/>
        </w:rPr>
        <w:t>ого элемента противопоставления.</w:t>
      </w:r>
    </w:p>
    <w:p w:rsidR="001A57A3" w:rsidRPr="00E97A8E" w:rsidRDefault="001A57A3" w:rsidP="001A57A3">
      <w:pPr>
        <w:rPr>
          <w:szCs w:val="28"/>
          <w:lang w:val="en-US"/>
        </w:rPr>
      </w:pPr>
      <w:r>
        <w:rPr>
          <w:szCs w:val="28"/>
        </w:rPr>
        <w:t>Приведем</w:t>
      </w:r>
      <w:r w:rsidRPr="00E97A8E">
        <w:rPr>
          <w:szCs w:val="28"/>
          <w:lang w:val="en-US"/>
        </w:rPr>
        <w:t xml:space="preserve"> </w:t>
      </w:r>
      <w:r>
        <w:rPr>
          <w:szCs w:val="28"/>
        </w:rPr>
        <w:t>несколько</w:t>
      </w:r>
      <w:r w:rsidRPr="00E97A8E">
        <w:rPr>
          <w:szCs w:val="28"/>
          <w:lang w:val="en-US"/>
        </w:rPr>
        <w:t xml:space="preserve"> </w:t>
      </w:r>
      <w:r>
        <w:rPr>
          <w:szCs w:val="28"/>
        </w:rPr>
        <w:t>примеров</w:t>
      </w:r>
      <w:r w:rsidRPr="00E97A8E">
        <w:rPr>
          <w:szCs w:val="28"/>
          <w:lang w:val="en-US"/>
        </w:rPr>
        <w:t>:</w:t>
      </w:r>
    </w:p>
    <w:p w:rsidR="001A57A3" w:rsidRPr="00B02C4D" w:rsidRDefault="001A57A3" w:rsidP="001A57A3">
      <w:pPr>
        <w:outlineLvl w:val="0"/>
        <w:rPr>
          <w:i/>
          <w:color w:val="000000" w:themeColor="text1"/>
          <w:szCs w:val="28"/>
        </w:rPr>
      </w:pPr>
      <w:bookmarkStart w:id="41" w:name="_Toc72710813"/>
      <w:r>
        <w:rPr>
          <w:szCs w:val="28"/>
          <w:lang w:val="en-US"/>
        </w:rPr>
        <w:t xml:space="preserve">(1) </w:t>
      </w:r>
      <w:r w:rsidRPr="00B02C4D">
        <w:rPr>
          <w:i/>
          <w:szCs w:val="28"/>
          <w:lang w:val="en-US"/>
        </w:rPr>
        <w:t xml:space="preserve">These aren’t merely policy problems. They are moral imperatives. So long </w:t>
      </w:r>
      <w:r w:rsidRPr="00B02C4D">
        <w:rPr>
          <w:b/>
          <w:i/>
          <w:szCs w:val="28"/>
          <w:lang w:val="en-US"/>
        </w:rPr>
        <w:t xml:space="preserve">as they </w:t>
      </w:r>
      <w:r w:rsidRPr="00B02C4D">
        <w:rPr>
          <w:b/>
          <w:i/>
          <w:color w:val="000000" w:themeColor="text1"/>
          <w:szCs w:val="28"/>
          <w:lang w:val="en-US"/>
        </w:rPr>
        <w:t>persist</w:t>
      </w:r>
      <w:r w:rsidRPr="00B02C4D">
        <w:rPr>
          <w:i/>
          <w:color w:val="000000" w:themeColor="text1"/>
          <w:szCs w:val="28"/>
          <w:lang w:val="en-US"/>
        </w:rPr>
        <w:t xml:space="preserve">, we are all </w:t>
      </w:r>
      <w:r w:rsidRPr="00B02C4D">
        <w:rPr>
          <w:b/>
          <w:i/>
          <w:color w:val="000000" w:themeColor="text1"/>
          <w:szCs w:val="28"/>
          <w:lang w:val="en-US"/>
        </w:rPr>
        <w:t>diminished</w:t>
      </w:r>
      <w:r w:rsidRPr="00646D63">
        <w:rPr>
          <w:rStyle w:val="ab"/>
          <w:color w:val="000000" w:themeColor="text1"/>
          <w:szCs w:val="28"/>
          <w:lang w:val="en-US"/>
        </w:rPr>
        <w:footnoteReference w:id="69"/>
      </w:r>
      <w:r w:rsidRPr="00B02C4D">
        <w:rPr>
          <w:i/>
          <w:szCs w:val="28"/>
          <w:lang w:val="en-US"/>
        </w:rPr>
        <w:t xml:space="preserve">. / </w:t>
      </w:r>
      <w:r w:rsidRPr="00B02C4D">
        <w:rPr>
          <w:i/>
          <w:szCs w:val="28"/>
        </w:rPr>
        <w:t>Это</w:t>
      </w:r>
      <w:r w:rsidRPr="00B02C4D">
        <w:rPr>
          <w:i/>
          <w:szCs w:val="28"/>
          <w:lang w:val="en-US"/>
        </w:rPr>
        <w:t xml:space="preserve"> </w:t>
      </w:r>
      <w:r w:rsidRPr="00B02C4D">
        <w:rPr>
          <w:i/>
          <w:szCs w:val="28"/>
        </w:rPr>
        <w:t>не</w:t>
      </w:r>
      <w:r w:rsidRPr="00B02C4D">
        <w:rPr>
          <w:i/>
          <w:szCs w:val="28"/>
          <w:lang w:val="en-US"/>
        </w:rPr>
        <w:t xml:space="preserve"> </w:t>
      </w:r>
      <w:r w:rsidRPr="00B02C4D">
        <w:rPr>
          <w:i/>
          <w:szCs w:val="28"/>
        </w:rPr>
        <w:t>просто</w:t>
      </w:r>
      <w:r w:rsidRPr="00B02C4D">
        <w:rPr>
          <w:i/>
          <w:szCs w:val="28"/>
          <w:lang w:val="en-US"/>
        </w:rPr>
        <w:t xml:space="preserve"> </w:t>
      </w:r>
      <w:r w:rsidRPr="00B02C4D">
        <w:rPr>
          <w:i/>
          <w:szCs w:val="28"/>
        </w:rPr>
        <w:t>проблемы</w:t>
      </w:r>
      <w:r w:rsidRPr="00B02C4D">
        <w:rPr>
          <w:i/>
          <w:szCs w:val="28"/>
          <w:lang w:val="en-US"/>
        </w:rPr>
        <w:t xml:space="preserve"> </w:t>
      </w:r>
      <w:r w:rsidRPr="00B02C4D">
        <w:rPr>
          <w:i/>
          <w:szCs w:val="28"/>
        </w:rPr>
        <w:t>политики</w:t>
      </w:r>
      <w:r w:rsidRPr="00B02C4D">
        <w:rPr>
          <w:i/>
          <w:szCs w:val="28"/>
          <w:lang w:val="en-US"/>
        </w:rPr>
        <w:t xml:space="preserve">. </w:t>
      </w:r>
      <w:r w:rsidRPr="00B02C4D">
        <w:rPr>
          <w:i/>
          <w:szCs w:val="28"/>
        </w:rPr>
        <w:t xml:space="preserve">Это моральные императивы. Пока они </w:t>
      </w:r>
      <w:r w:rsidRPr="00B02C4D">
        <w:rPr>
          <w:b/>
          <w:i/>
          <w:color w:val="000000" w:themeColor="text1"/>
          <w:szCs w:val="28"/>
        </w:rPr>
        <w:t>существуют</w:t>
      </w:r>
      <w:r w:rsidRPr="00B02C4D">
        <w:rPr>
          <w:i/>
          <w:color w:val="000000" w:themeColor="text1"/>
          <w:szCs w:val="28"/>
        </w:rPr>
        <w:t xml:space="preserve">, мы </w:t>
      </w:r>
      <w:r w:rsidR="00646D63">
        <w:rPr>
          <w:b/>
          <w:i/>
          <w:color w:val="000000" w:themeColor="text1"/>
          <w:szCs w:val="28"/>
        </w:rPr>
        <w:t>сокращаемся</w:t>
      </w:r>
      <w:r w:rsidRPr="00B02C4D">
        <w:rPr>
          <w:i/>
          <w:color w:val="000000" w:themeColor="text1"/>
          <w:szCs w:val="28"/>
        </w:rPr>
        <w:t>.</w:t>
      </w:r>
      <w:bookmarkEnd w:id="41"/>
    </w:p>
    <w:p w:rsidR="001A57A3" w:rsidRDefault="001A57A3" w:rsidP="001A57A3">
      <w:pPr>
        <w:outlineLvl w:val="0"/>
        <w:rPr>
          <w:color w:val="000000" w:themeColor="text1"/>
          <w:szCs w:val="28"/>
        </w:rPr>
      </w:pPr>
      <w:bookmarkStart w:id="42" w:name="_Toc72710814"/>
      <w:r w:rsidRPr="002B219A">
        <w:rPr>
          <w:szCs w:val="28"/>
        </w:rPr>
        <w:t xml:space="preserve">В данном примере трудность ситуации подчёркивается с помощью противопоставления, пока </w:t>
      </w:r>
      <w:r>
        <w:rPr>
          <w:szCs w:val="28"/>
        </w:rPr>
        <w:t>моральные императивы продолжают свое существование, количество людей сокращается.</w:t>
      </w:r>
      <w:r w:rsidRPr="00164B5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следующем примере же за счет антитезы подчеркивается тот факт, что лучшие дни впереди, и что темные дни уже закончились:</w:t>
      </w:r>
      <w:bookmarkEnd w:id="42"/>
    </w:p>
    <w:p w:rsidR="00272BA1" w:rsidRDefault="00272BA1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57A3" w:rsidRPr="00B02C4D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42433">
        <w:rPr>
          <w:color w:val="000000" w:themeColor="text1"/>
          <w:sz w:val="28"/>
          <w:szCs w:val="28"/>
        </w:rPr>
        <w:lastRenderedPageBreak/>
        <w:t xml:space="preserve">(2) </w:t>
      </w:r>
      <w:r w:rsidRPr="00B02C4D">
        <w:rPr>
          <w:i/>
          <w:color w:val="000000" w:themeColor="text1"/>
          <w:sz w:val="28"/>
          <w:szCs w:val="28"/>
          <w:lang w:val="en-US"/>
        </w:rPr>
        <w:t>About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how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after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long</w:t>
      </w:r>
      <w:r w:rsidRPr="00D42433">
        <w:rPr>
          <w:i/>
          <w:color w:val="000000" w:themeColor="text1"/>
          <w:sz w:val="28"/>
          <w:szCs w:val="28"/>
        </w:rPr>
        <w:t xml:space="preserve">, </w:t>
      </w:r>
      <w:r w:rsidRPr="00B02C4D">
        <w:rPr>
          <w:b/>
          <w:i/>
          <w:color w:val="000000" w:themeColor="text1"/>
          <w:sz w:val="28"/>
          <w:szCs w:val="28"/>
          <w:lang w:val="en-US"/>
        </w:rPr>
        <w:t>dark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years</w:t>
      </w:r>
      <w:r w:rsidRPr="00D42433">
        <w:rPr>
          <w:i/>
          <w:color w:val="000000" w:themeColor="text1"/>
          <w:sz w:val="28"/>
          <w:szCs w:val="28"/>
        </w:rPr>
        <w:t>—</w:t>
      </w:r>
      <w:r w:rsidRPr="00B02C4D">
        <w:rPr>
          <w:i/>
          <w:color w:val="000000" w:themeColor="text1"/>
          <w:sz w:val="28"/>
          <w:szCs w:val="28"/>
          <w:lang w:val="en-US"/>
        </w:rPr>
        <w:t>one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whole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year</w:t>
      </w:r>
      <w:r w:rsidRPr="00D42433">
        <w:rPr>
          <w:i/>
          <w:color w:val="000000" w:themeColor="text1"/>
          <w:sz w:val="28"/>
          <w:szCs w:val="28"/>
        </w:rPr>
        <w:t xml:space="preserve">, </w:t>
      </w:r>
      <w:r w:rsidRPr="00B02C4D">
        <w:rPr>
          <w:i/>
          <w:color w:val="000000" w:themeColor="text1"/>
          <w:sz w:val="28"/>
          <w:szCs w:val="28"/>
          <w:lang w:val="en-US"/>
        </w:rPr>
        <w:t>there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is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hope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and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b/>
          <w:i/>
          <w:color w:val="000000" w:themeColor="text1"/>
          <w:sz w:val="28"/>
          <w:szCs w:val="28"/>
          <w:lang w:val="en-US"/>
        </w:rPr>
        <w:t>light</w:t>
      </w:r>
      <w:r w:rsidRPr="00D42433">
        <w:rPr>
          <w:b/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of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better</w:t>
      </w:r>
      <w:r w:rsidRPr="00D42433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color w:val="000000" w:themeColor="text1"/>
          <w:sz w:val="28"/>
          <w:szCs w:val="28"/>
          <w:lang w:val="en-US"/>
        </w:rPr>
        <w:t>days</w:t>
      </w:r>
      <w:r w:rsidRPr="00B02C4D">
        <w:rPr>
          <w:rStyle w:val="widont"/>
          <w:i/>
          <w:color w:val="000000" w:themeColor="text1"/>
          <w:sz w:val="28"/>
          <w:szCs w:val="28"/>
          <w:lang w:val="en-US"/>
        </w:rPr>
        <w:t> </w:t>
      </w:r>
      <w:r w:rsidRPr="00B02C4D">
        <w:rPr>
          <w:i/>
          <w:color w:val="000000" w:themeColor="text1"/>
          <w:sz w:val="28"/>
          <w:szCs w:val="28"/>
          <w:lang w:val="en-US"/>
        </w:rPr>
        <w:t>ahead</w:t>
      </w:r>
      <w:r w:rsidRPr="00646D63">
        <w:rPr>
          <w:rStyle w:val="ab"/>
          <w:color w:val="000000" w:themeColor="text1"/>
          <w:sz w:val="28"/>
          <w:szCs w:val="28"/>
          <w:lang w:val="en-US"/>
        </w:rPr>
        <w:footnoteReference w:id="70"/>
      </w:r>
      <w:r w:rsidRPr="00D42433">
        <w:rPr>
          <w:i/>
          <w:color w:val="000000" w:themeColor="text1"/>
          <w:sz w:val="28"/>
          <w:szCs w:val="28"/>
        </w:rPr>
        <w:t xml:space="preserve">. / </w:t>
      </w:r>
      <w:r w:rsidRPr="00646D63">
        <w:rPr>
          <w:i/>
          <w:color w:val="000000" w:themeColor="text1"/>
          <w:sz w:val="28"/>
          <w:szCs w:val="28"/>
        </w:rPr>
        <w:t xml:space="preserve">О том, как после </w:t>
      </w:r>
      <w:r w:rsidR="00646D63" w:rsidRPr="00646D63">
        <w:rPr>
          <w:i/>
          <w:color w:val="000000" w:themeColor="text1"/>
          <w:sz w:val="28"/>
          <w:szCs w:val="28"/>
        </w:rPr>
        <w:t>долгих темных лет</w:t>
      </w:r>
      <w:r w:rsidRPr="00646D63">
        <w:rPr>
          <w:i/>
          <w:color w:val="000000" w:themeColor="text1"/>
          <w:sz w:val="28"/>
          <w:szCs w:val="28"/>
        </w:rPr>
        <w:t xml:space="preserve"> – </w:t>
      </w:r>
      <w:r w:rsidR="00646D63" w:rsidRPr="00646D63">
        <w:rPr>
          <w:i/>
          <w:color w:val="000000" w:themeColor="text1"/>
          <w:sz w:val="28"/>
          <w:szCs w:val="28"/>
        </w:rPr>
        <w:t xml:space="preserve">одного </w:t>
      </w:r>
      <w:r w:rsidRPr="00646D63">
        <w:rPr>
          <w:i/>
          <w:color w:val="000000" w:themeColor="text1"/>
          <w:sz w:val="28"/>
          <w:szCs w:val="28"/>
        </w:rPr>
        <w:t>целого года</w:t>
      </w:r>
      <w:r w:rsidR="00646D63" w:rsidRPr="00646D63">
        <w:rPr>
          <w:i/>
          <w:color w:val="000000" w:themeColor="text1"/>
          <w:sz w:val="28"/>
          <w:szCs w:val="28"/>
        </w:rPr>
        <w:t>,</w:t>
      </w:r>
      <w:r w:rsidRPr="00646D63">
        <w:rPr>
          <w:i/>
          <w:color w:val="000000" w:themeColor="text1"/>
          <w:sz w:val="28"/>
          <w:szCs w:val="28"/>
        </w:rPr>
        <w:t xml:space="preserve"> впереди есть надежда и </w:t>
      </w:r>
      <w:r w:rsidRPr="00646D63">
        <w:rPr>
          <w:b/>
          <w:i/>
          <w:color w:val="000000" w:themeColor="text1"/>
          <w:sz w:val="28"/>
          <w:szCs w:val="28"/>
        </w:rPr>
        <w:t>свет</w:t>
      </w:r>
      <w:r w:rsidRPr="00646D63">
        <w:rPr>
          <w:i/>
          <w:color w:val="000000" w:themeColor="text1"/>
          <w:sz w:val="28"/>
          <w:szCs w:val="28"/>
        </w:rPr>
        <w:t xml:space="preserve"> лучших дней.</w:t>
      </w:r>
    </w:p>
    <w:p w:rsidR="001A57A3" w:rsidRPr="00B02C4D" w:rsidRDefault="001A57A3" w:rsidP="001A57A3">
      <w:pPr>
        <w:rPr>
          <w:i/>
          <w:color w:val="000000" w:themeColor="text1"/>
          <w:szCs w:val="28"/>
        </w:rPr>
      </w:pPr>
      <w:r w:rsidRPr="00B02C4D">
        <w:rPr>
          <w:color w:val="000000" w:themeColor="text1"/>
          <w:szCs w:val="28"/>
        </w:rPr>
        <w:t xml:space="preserve">(3) </w:t>
      </w:r>
      <w:r w:rsidRPr="00B02C4D">
        <w:rPr>
          <w:i/>
          <w:color w:val="000000" w:themeColor="text1"/>
          <w:szCs w:val="28"/>
          <w:lang w:val="en-US"/>
        </w:rPr>
        <w:t>We</w:t>
      </w:r>
      <w:r w:rsidRPr="00B02C4D">
        <w:rPr>
          <w:i/>
          <w:color w:val="000000" w:themeColor="text1"/>
          <w:szCs w:val="28"/>
        </w:rPr>
        <w:t xml:space="preserve"> </w:t>
      </w:r>
      <w:r w:rsidRPr="00B02C4D">
        <w:rPr>
          <w:i/>
          <w:color w:val="000000" w:themeColor="text1"/>
          <w:szCs w:val="28"/>
          <w:lang w:val="en-US"/>
        </w:rPr>
        <w:t>will</w:t>
      </w:r>
      <w:r w:rsidRPr="00B02C4D">
        <w:rPr>
          <w:i/>
          <w:color w:val="000000" w:themeColor="text1"/>
          <w:szCs w:val="28"/>
        </w:rPr>
        <w:t xml:space="preserve"> </w:t>
      </w:r>
      <w:r w:rsidRPr="00B02C4D">
        <w:rPr>
          <w:i/>
          <w:color w:val="000000" w:themeColor="text1"/>
          <w:szCs w:val="28"/>
          <w:lang w:val="en-US"/>
        </w:rPr>
        <w:t>not</w:t>
      </w:r>
      <w:r w:rsidRPr="00B02C4D">
        <w:rPr>
          <w:i/>
          <w:color w:val="000000" w:themeColor="text1"/>
          <w:szCs w:val="28"/>
        </w:rPr>
        <w:t xml:space="preserve"> </w:t>
      </w:r>
      <w:r w:rsidRPr="00B02C4D">
        <w:rPr>
          <w:i/>
          <w:color w:val="000000" w:themeColor="text1"/>
          <w:szCs w:val="28"/>
          <w:lang w:val="en-US"/>
        </w:rPr>
        <w:t>be</w:t>
      </w:r>
      <w:r w:rsidRPr="00B02C4D">
        <w:rPr>
          <w:i/>
          <w:color w:val="000000" w:themeColor="text1"/>
          <w:szCs w:val="28"/>
        </w:rPr>
        <w:t xml:space="preserve"> </w:t>
      </w:r>
      <w:r w:rsidRPr="00B02C4D">
        <w:rPr>
          <w:i/>
          <w:color w:val="000000" w:themeColor="text1"/>
          <w:szCs w:val="28"/>
          <w:lang w:val="en-US"/>
        </w:rPr>
        <w:t>divided</w:t>
      </w:r>
      <w:r w:rsidRPr="00B02C4D">
        <w:rPr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between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rural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and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urban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or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north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and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south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or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coastal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and</w:t>
      </w:r>
      <w:r w:rsidRPr="00B02C4D">
        <w:rPr>
          <w:b/>
          <w:i/>
          <w:color w:val="000000" w:themeColor="text1"/>
          <w:szCs w:val="28"/>
        </w:rPr>
        <w:t xml:space="preserve"> </w:t>
      </w:r>
      <w:r w:rsidRPr="00B02C4D">
        <w:rPr>
          <w:b/>
          <w:i/>
          <w:color w:val="000000" w:themeColor="text1"/>
          <w:szCs w:val="28"/>
          <w:lang w:val="en-US"/>
        </w:rPr>
        <w:t>inland</w:t>
      </w:r>
      <w:r w:rsidRPr="00646D63">
        <w:rPr>
          <w:rStyle w:val="ab"/>
          <w:color w:val="000000" w:themeColor="text1"/>
          <w:szCs w:val="28"/>
          <w:lang w:val="en-US"/>
        </w:rPr>
        <w:footnoteReference w:id="71"/>
      </w:r>
      <w:r w:rsidRPr="00B02C4D">
        <w:rPr>
          <w:i/>
          <w:color w:val="000000" w:themeColor="text1"/>
          <w:szCs w:val="28"/>
        </w:rPr>
        <w:t xml:space="preserve">. / Мы не будем разделены на </w:t>
      </w:r>
      <w:r w:rsidRPr="00B02C4D">
        <w:rPr>
          <w:b/>
          <w:i/>
          <w:color w:val="000000" w:themeColor="text1"/>
          <w:szCs w:val="28"/>
        </w:rPr>
        <w:t>сельских и городских, северных и южных, прибрежных и материковых</w:t>
      </w:r>
      <w:r w:rsidRPr="00B02C4D">
        <w:rPr>
          <w:i/>
          <w:color w:val="000000" w:themeColor="text1"/>
          <w:szCs w:val="28"/>
        </w:rPr>
        <w:t>.</w:t>
      </w:r>
    </w:p>
    <w:p w:rsidR="001A57A3" w:rsidRPr="00B02C4D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02C4D">
        <w:rPr>
          <w:color w:val="000000" w:themeColor="text1"/>
          <w:sz w:val="28"/>
          <w:szCs w:val="28"/>
        </w:rPr>
        <w:t>(4)</w:t>
      </w:r>
      <w:r w:rsidRPr="00B02C4D">
        <w:rPr>
          <w:b/>
          <w:color w:val="000000" w:themeColor="text1"/>
          <w:sz w:val="28"/>
          <w:szCs w:val="28"/>
        </w:rPr>
        <w:t xml:space="preserve"> </w:t>
      </w:r>
      <w:r w:rsidRPr="00B02C4D">
        <w:rPr>
          <w:b/>
          <w:i/>
          <w:color w:val="000000" w:themeColor="text1"/>
          <w:sz w:val="28"/>
          <w:szCs w:val="28"/>
          <w:lang w:val="en-US"/>
        </w:rPr>
        <w:t>Friend</w:t>
      </w:r>
      <w:r w:rsidRPr="00B02C4D">
        <w:rPr>
          <w:b/>
          <w:i/>
          <w:color w:val="000000" w:themeColor="text1"/>
          <w:sz w:val="28"/>
          <w:szCs w:val="28"/>
        </w:rPr>
        <w:t xml:space="preserve">, </w:t>
      </w:r>
      <w:r w:rsidRPr="00B02C4D">
        <w:rPr>
          <w:b/>
          <w:i/>
          <w:color w:val="000000" w:themeColor="text1"/>
          <w:sz w:val="28"/>
          <w:szCs w:val="28"/>
          <w:lang w:val="en-US"/>
        </w:rPr>
        <w:t>foe</w:t>
      </w:r>
      <w:r w:rsidRPr="00B02C4D">
        <w:rPr>
          <w:i/>
          <w:color w:val="000000" w:themeColor="text1"/>
          <w:sz w:val="28"/>
          <w:szCs w:val="28"/>
        </w:rPr>
        <w:t xml:space="preserve">, </w:t>
      </w:r>
      <w:r w:rsidRPr="00B02C4D">
        <w:rPr>
          <w:i/>
          <w:color w:val="000000" w:themeColor="text1"/>
          <w:sz w:val="28"/>
          <w:szCs w:val="28"/>
          <w:lang w:val="en-US"/>
        </w:rPr>
        <w:t>didn</w:t>
      </w:r>
      <w:r w:rsidRPr="00B02C4D">
        <w:rPr>
          <w:i/>
          <w:color w:val="000000" w:themeColor="text1"/>
          <w:sz w:val="28"/>
          <w:szCs w:val="28"/>
        </w:rPr>
        <w:t>’</w:t>
      </w:r>
      <w:r w:rsidRPr="00B02C4D">
        <w:rPr>
          <w:i/>
          <w:color w:val="000000" w:themeColor="text1"/>
          <w:sz w:val="28"/>
          <w:szCs w:val="28"/>
          <w:lang w:val="en-US"/>
        </w:rPr>
        <w:t>t</w:t>
      </w:r>
      <w:r w:rsidRPr="00B02C4D">
        <w:rPr>
          <w:i/>
          <w:color w:val="000000" w:themeColor="text1"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matter</w:t>
      </w:r>
      <w:r w:rsidRPr="00B02C4D">
        <w:rPr>
          <w:i/>
          <w:sz w:val="28"/>
          <w:szCs w:val="28"/>
        </w:rPr>
        <w:t xml:space="preserve">: </w:t>
      </w:r>
      <w:r w:rsidRPr="00B02C4D">
        <w:rPr>
          <w:i/>
          <w:sz w:val="28"/>
          <w:szCs w:val="28"/>
          <w:lang w:val="en-US"/>
        </w:rPr>
        <w:t>Every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nation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was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ripping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us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off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at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a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level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that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it</w:t>
      </w:r>
      <w:r w:rsidRPr="00B02C4D">
        <w:rPr>
          <w:i/>
          <w:sz w:val="28"/>
          <w:szCs w:val="28"/>
        </w:rPr>
        <w:t>’</w:t>
      </w:r>
      <w:r w:rsidRPr="00B02C4D">
        <w:rPr>
          <w:i/>
          <w:sz w:val="28"/>
          <w:szCs w:val="28"/>
          <w:lang w:val="en-US"/>
        </w:rPr>
        <w:t>s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just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unbelievable</w:t>
      </w:r>
      <w:r w:rsidRPr="00B02C4D">
        <w:rPr>
          <w:i/>
          <w:sz w:val="28"/>
          <w:szCs w:val="28"/>
        </w:rPr>
        <w:t xml:space="preserve">, </w:t>
      </w:r>
      <w:r w:rsidRPr="00B02C4D">
        <w:rPr>
          <w:i/>
          <w:sz w:val="28"/>
          <w:szCs w:val="28"/>
          <w:lang w:val="en-US"/>
        </w:rPr>
        <w:t>to</w:t>
      </w:r>
      <w:r w:rsidRPr="00B02C4D">
        <w:rPr>
          <w:i/>
          <w:sz w:val="28"/>
          <w:szCs w:val="28"/>
        </w:rPr>
        <w:t xml:space="preserve"> </w:t>
      </w:r>
      <w:r w:rsidRPr="00B02C4D">
        <w:rPr>
          <w:i/>
          <w:sz w:val="28"/>
          <w:szCs w:val="28"/>
          <w:lang w:val="en-US"/>
        </w:rPr>
        <w:t>be</w:t>
      </w:r>
      <w:r w:rsidRPr="00B02C4D">
        <w:rPr>
          <w:rStyle w:val="widont"/>
          <w:i/>
          <w:sz w:val="28"/>
          <w:szCs w:val="28"/>
          <w:lang w:val="en-US"/>
        </w:rPr>
        <w:t> </w:t>
      </w:r>
      <w:r w:rsidRPr="00B02C4D">
        <w:rPr>
          <w:i/>
          <w:sz w:val="28"/>
          <w:szCs w:val="28"/>
          <w:lang w:val="en-US"/>
        </w:rPr>
        <w:t>honest</w:t>
      </w:r>
      <w:r w:rsidRPr="00B02C4D">
        <w:rPr>
          <w:rStyle w:val="ab"/>
          <w:i/>
          <w:sz w:val="28"/>
          <w:szCs w:val="28"/>
          <w:lang w:val="en-US"/>
        </w:rPr>
        <w:footnoteReference w:id="72"/>
      </w:r>
      <w:r w:rsidRPr="00B02C4D">
        <w:rPr>
          <w:i/>
          <w:sz w:val="28"/>
          <w:szCs w:val="28"/>
        </w:rPr>
        <w:t xml:space="preserve">. / </w:t>
      </w:r>
      <w:r w:rsidRPr="00B02C4D">
        <w:rPr>
          <w:b/>
          <w:i/>
          <w:sz w:val="28"/>
          <w:szCs w:val="28"/>
        </w:rPr>
        <w:t>Друг, враг</w:t>
      </w:r>
      <w:r w:rsidRPr="00B02C4D">
        <w:rPr>
          <w:i/>
          <w:sz w:val="28"/>
          <w:szCs w:val="28"/>
        </w:rPr>
        <w:t xml:space="preserve">, не имело значения: каждая нация грабила нас </w:t>
      </w:r>
      <w:r w:rsidR="00646D63">
        <w:rPr>
          <w:i/>
          <w:sz w:val="28"/>
          <w:szCs w:val="28"/>
        </w:rPr>
        <w:t>так, что невозможно представить.</w:t>
      </w:r>
    </w:p>
    <w:p w:rsidR="001A57A3" w:rsidRDefault="00646D63" w:rsidP="008F03D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вышеприведенных примерах антитеза, оттеня</w:t>
      </w:r>
      <w:r w:rsidR="008F03D5">
        <w:rPr>
          <w:sz w:val="28"/>
          <w:szCs w:val="28"/>
        </w:rPr>
        <w:t>я</w:t>
      </w:r>
      <w:r w:rsidRPr="00646D63">
        <w:rPr>
          <w:sz w:val="28"/>
          <w:szCs w:val="28"/>
        </w:rPr>
        <w:t xml:space="preserve"> контрастные черты сопоставляемых членов</w:t>
      </w:r>
      <w:r w:rsidR="008F03D5">
        <w:rPr>
          <w:sz w:val="28"/>
          <w:szCs w:val="28"/>
        </w:rPr>
        <w:t>, в то же время позволяет акцентировать внимание на их общности</w:t>
      </w:r>
      <w:r>
        <w:rPr>
          <w:sz w:val="28"/>
          <w:szCs w:val="28"/>
        </w:rPr>
        <w:t xml:space="preserve">. </w:t>
      </w:r>
      <w:r w:rsidR="001A57A3" w:rsidRPr="002B219A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="001A57A3" w:rsidRPr="002B219A">
        <w:rPr>
          <w:sz w:val="28"/>
          <w:szCs w:val="28"/>
        </w:rPr>
        <w:t xml:space="preserve"> жители Калифорнии не будут разделяться на проживающих в городах или деревнях, на проживающих на севере или юге, на побережье или внутри материка – они будут одним целым. </w:t>
      </w:r>
      <w:r w:rsidR="008F03D5">
        <w:rPr>
          <w:sz w:val="28"/>
          <w:szCs w:val="28"/>
        </w:rPr>
        <w:t>Во</w:t>
      </w:r>
      <w:r w:rsidR="001A57A3" w:rsidRPr="002B219A">
        <w:rPr>
          <w:sz w:val="28"/>
          <w:szCs w:val="28"/>
        </w:rPr>
        <w:t xml:space="preserve"> втором </w:t>
      </w:r>
      <w:r w:rsidR="008F03D5">
        <w:rPr>
          <w:sz w:val="28"/>
          <w:szCs w:val="28"/>
        </w:rPr>
        <w:t>случае речь идет о том, что</w:t>
      </w:r>
      <w:r w:rsidR="001A57A3" w:rsidRPr="002B219A">
        <w:rPr>
          <w:sz w:val="28"/>
          <w:szCs w:val="28"/>
        </w:rPr>
        <w:t xml:space="preserve"> Америка стала жертвой для всех</w:t>
      </w:r>
      <w:r>
        <w:rPr>
          <w:sz w:val="28"/>
          <w:szCs w:val="28"/>
        </w:rPr>
        <w:t>:</w:t>
      </w:r>
      <w:r w:rsidR="001A57A3" w:rsidRPr="002B219A">
        <w:rPr>
          <w:sz w:val="28"/>
          <w:szCs w:val="28"/>
        </w:rPr>
        <w:t xml:space="preserve"> как для ее врагов, так и для друзей. </w:t>
      </w:r>
    </w:p>
    <w:p w:rsidR="001A57A3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57A3" w:rsidRDefault="001A57A3" w:rsidP="00030562">
      <w:pPr>
        <w:pStyle w:val="afe"/>
      </w:pPr>
      <w:bookmarkStart w:id="43" w:name="_Toc72893048"/>
      <w:r w:rsidRPr="001A57A3">
        <w:t>2.2.5. Связующие элементы</w:t>
      </w:r>
      <w:bookmarkEnd w:id="43"/>
    </w:p>
    <w:p w:rsidR="00072CEA" w:rsidRPr="00072CEA" w:rsidRDefault="00072CEA" w:rsidP="00072CEA">
      <w:r>
        <w:t>Связующие элементы – это слова, которые используются для объединения частей высказывания, создания логичного перехода от одной мысли к другой, помимо этого они помогают выразить отношение к сообщаемой информации, подчеркивают и выделяют нужную часть выступления. Связующие элементы нельзя отнести к определенной части речи, так как они могут быть и союзом, и наречием, и предлогом, и частицей.</w:t>
      </w:r>
    </w:p>
    <w:p w:rsidR="001A57A3" w:rsidRDefault="001A57A3" w:rsidP="001A57A3">
      <w:pPr>
        <w:rPr>
          <w:szCs w:val="28"/>
        </w:rPr>
      </w:pPr>
      <w:r>
        <w:rPr>
          <w:szCs w:val="28"/>
        </w:rPr>
        <w:lastRenderedPageBreak/>
        <w:t>С</w:t>
      </w:r>
      <w:r w:rsidRPr="005D29BD">
        <w:rPr>
          <w:szCs w:val="28"/>
        </w:rPr>
        <w:t>вязующие элементы</w:t>
      </w:r>
      <w:r w:rsidR="00072CEA">
        <w:rPr>
          <w:rStyle w:val="ac"/>
        </w:rPr>
        <w:t xml:space="preserve"> </w:t>
      </w:r>
      <w:r w:rsidR="00072CEA">
        <w:rPr>
          <w:rStyle w:val="ac"/>
          <w:sz w:val="28"/>
          <w:szCs w:val="28"/>
        </w:rPr>
        <w:t>п</w:t>
      </w:r>
      <w:r w:rsidRPr="005D29BD">
        <w:rPr>
          <w:szCs w:val="28"/>
        </w:rPr>
        <w:t xml:space="preserve">омогают слушателю обобщить информацию, сделать выводы на основе услышанного, вернуться к сказанному ранее или логически увязать составные части выступления. </w:t>
      </w:r>
    </w:p>
    <w:p w:rsidR="002A0537" w:rsidRPr="00813D08" w:rsidRDefault="002A0537" w:rsidP="002A053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 xml:space="preserve">В общей сложности в исследуемых текстах было выявлено </w:t>
      </w:r>
      <w:r>
        <w:rPr>
          <w:color w:val="000000"/>
          <w:sz w:val="28"/>
          <w:szCs w:val="28"/>
        </w:rPr>
        <w:t>117</w:t>
      </w:r>
      <w:r w:rsidRPr="00813D08">
        <w:rPr>
          <w:color w:val="000000"/>
          <w:sz w:val="28"/>
          <w:szCs w:val="28"/>
        </w:rPr>
        <w:t xml:space="preserve"> случаев употребления </w:t>
      </w:r>
      <w:r>
        <w:rPr>
          <w:color w:val="000000"/>
          <w:sz w:val="28"/>
          <w:szCs w:val="28"/>
        </w:rPr>
        <w:t>связующих элементов</w:t>
      </w:r>
      <w:r w:rsidRPr="00813D08">
        <w:rPr>
          <w:color w:val="000000"/>
          <w:sz w:val="28"/>
          <w:szCs w:val="28"/>
        </w:rPr>
        <w:t xml:space="preserve">, что составляет </w:t>
      </w:r>
      <w:r>
        <w:rPr>
          <w:color w:val="000000"/>
          <w:sz w:val="28"/>
          <w:szCs w:val="28"/>
        </w:rPr>
        <w:t>36</w:t>
      </w:r>
      <w:r w:rsidRPr="00813D08">
        <w:rPr>
          <w:color w:val="000000"/>
          <w:sz w:val="28"/>
          <w:szCs w:val="28"/>
        </w:rPr>
        <w:t>% от всех в</w:t>
      </w:r>
      <w:r>
        <w:rPr>
          <w:color w:val="000000"/>
          <w:sz w:val="28"/>
          <w:szCs w:val="28"/>
        </w:rPr>
        <w:t>ыявленных и проанализированных синтаксических</w:t>
      </w:r>
      <w:r w:rsidRPr="00813D08">
        <w:rPr>
          <w:color w:val="000000"/>
          <w:sz w:val="28"/>
          <w:szCs w:val="28"/>
        </w:rPr>
        <w:t xml:space="preserve"> экспрессивных средств в рамках данной выпускной квалификационной работы. </w:t>
      </w:r>
    </w:p>
    <w:p w:rsidR="001A57A3" w:rsidRDefault="001A57A3" w:rsidP="001A57A3">
      <w:pPr>
        <w:rPr>
          <w:szCs w:val="28"/>
        </w:rPr>
      </w:pPr>
      <w:r>
        <w:rPr>
          <w:szCs w:val="28"/>
        </w:rPr>
        <w:t>Связующие элементы могут использоваться для сопоставления или контраста:</w:t>
      </w:r>
    </w:p>
    <w:p w:rsidR="001A57A3" w:rsidRPr="00854229" w:rsidRDefault="001A57A3" w:rsidP="001A57A3">
      <w:pPr>
        <w:rPr>
          <w:i/>
          <w:color w:val="000000" w:themeColor="text1"/>
          <w:szCs w:val="28"/>
          <w:lang w:val="en-US"/>
        </w:rPr>
      </w:pPr>
      <w:r w:rsidRPr="00854229">
        <w:rPr>
          <w:color w:val="000000" w:themeColor="text1"/>
          <w:szCs w:val="28"/>
          <w:lang w:val="en-US"/>
        </w:rPr>
        <w:t>(1)</w:t>
      </w:r>
      <w:r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 xml:space="preserve">We exported Nigel Farage to America – </w:t>
      </w:r>
      <w:r w:rsidRPr="00854229">
        <w:rPr>
          <w:b/>
          <w:i/>
          <w:color w:val="000000" w:themeColor="text1"/>
          <w:szCs w:val="28"/>
          <w:lang w:val="en-US"/>
        </w:rPr>
        <w:t>though</w:t>
      </w:r>
      <w:r w:rsidRPr="00854229">
        <w:rPr>
          <w:i/>
          <w:color w:val="000000" w:themeColor="text1"/>
          <w:szCs w:val="28"/>
          <w:lang w:val="en-US"/>
        </w:rPr>
        <w:t xml:space="preserve"> he seems to have come</w:t>
      </w:r>
      <w:r w:rsidRPr="00854229">
        <w:rPr>
          <w:rStyle w:val="widont"/>
          <w:i/>
          <w:color w:val="000000" w:themeColor="text1"/>
          <w:szCs w:val="28"/>
          <w:lang w:val="en-US"/>
        </w:rPr>
        <w:t> </w:t>
      </w:r>
      <w:r w:rsidRPr="00854229">
        <w:rPr>
          <w:i/>
          <w:color w:val="000000" w:themeColor="text1"/>
          <w:szCs w:val="28"/>
          <w:lang w:val="en-US"/>
        </w:rPr>
        <w:t>back</w:t>
      </w:r>
      <w:r>
        <w:rPr>
          <w:rStyle w:val="ab"/>
          <w:i/>
          <w:color w:val="000000" w:themeColor="text1"/>
          <w:szCs w:val="28"/>
          <w:lang w:val="en-US"/>
        </w:rPr>
        <w:footnoteReference w:id="73"/>
      </w:r>
      <w:r w:rsidRPr="00854229">
        <w:rPr>
          <w:i/>
          <w:color w:val="000000" w:themeColor="text1"/>
          <w:szCs w:val="28"/>
          <w:lang w:val="en-US"/>
        </w:rPr>
        <w:t>.</w:t>
      </w:r>
      <w:r>
        <w:rPr>
          <w:i/>
          <w:color w:val="000000" w:themeColor="text1"/>
          <w:szCs w:val="28"/>
          <w:lang w:val="en-US"/>
        </w:rPr>
        <w:t xml:space="preserve"> / </w:t>
      </w:r>
      <w:r w:rsidRPr="00854229">
        <w:rPr>
          <w:i/>
          <w:color w:val="000000" w:themeColor="text1"/>
          <w:szCs w:val="28"/>
        </w:rPr>
        <w:t>Мы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экспортировали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Найджела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Фара</w:t>
      </w:r>
      <w:r w:rsidR="00CC1DE1">
        <w:rPr>
          <w:i/>
          <w:color w:val="000000" w:themeColor="text1"/>
          <w:szCs w:val="28"/>
        </w:rPr>
        <w:t>ж</w:t>
      </w:r>
      <w:r w:rsidRPr="00854229">
        <w:rPr>
          <w:i/>
          <w:color w:val="000000" w:themeColor="text1"/>
          <w:szCs w:val="28"/>
        </w:rPr>
        <w:t>а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в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Америку</w:t>
      </w:r>
      <w:r w:rsidRPr="00854229">
        <w:rPr>
          <w:i/>
          <w:color w:val="000000" w:themeColor="text1"/>
          <w:szCs w:val="28"/>
          <w:lang w:val="en-US"/>
        </w:rPr>
        <w:t xml:space="preserve"> – </w:t>
      </w:r>
      <w:r w:rsidRPr="00854229">
        <w:rPr>
          <w:i/>
          <w:color w:val="000000" w:themeColor="text1"/>
          <w:szCs w:val="28"/>
        </w:rPr>
        <w:t>хотя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он</w:t>
      </w:r>
      <w:r w:rsidRPr="00854229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кажется</w:t>
      </w:r>
      <w:r w:rsidRPr="00854229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вернулся</w:t>
      </w:r>
      <w:r w:rsidRPr="00854229">
        <w:rPr>
          <w:i/>
          <w:color w:val="000000" w:themeColor="text1"/>
          <w:szCs w:val="28"/>
          <w:lang w:val="en-US"/>
        </w:rPr>
        <w:t>.</w:t>
      </w:r>
    </w:p>
    <w:p w:rsidR="001A57A3" w:rsidRPr="00D61A47" w:rsidRDefault="001A57A3" w:rsidP="001A57A3">
      <w:pPr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 xml:space="preserve">(2) </w:t>
      </w:r>
      <w:r w:rsidRPr="00854229">
        <w:rPr>
          <w:i/>
          <w:color w:val="000000" w:themeColor="text1"/>
          <w:szCs w:val="28"/>
          <w:lang w:val="en-US"/>
        </w:rPr>
        <w:t xml:space="preserve">States pitted against one other </w:t>
      </w:r>
      <w:r w:rsidRPr="00854229">
        <w:rPr>
          <w:b/>
          <w:i/>
          <w:color w:val="000000" w:themeColor="text1"/>
          <w:szCs w:val="28"/>
          <w:lang w:val="en-US"/>
        </w:rPr>
        <w:t>instead</w:t>
      </w:r>
      <w:r w:rsidRPr="00854229">
        <w:rPr>
          <w:i/>
          <w:color w:val="000000" w:themeColor="text1"/>
          <w:szCs w:val="28"/>
          <w:lang w:val="en-US"/>
        </w:rPr>
        <w:t xml:space="preserve"> of working with each</w:t>
      </w:r>
      <w:r w:rsidRPr="00854229">
        <w:rPr>
          <w:rStyle w:val="widont"/>
          <w:i/>
          <w:color w:val="000000" w:themeColor="text1"/>
          <w:szCs w:val="28"/>
          <w:lang w:val="en-US"/>
        </w:rPr>
        <w:t> </w:t>
      </w:r>
      <w:r w:rsidRPr="00854229">
        <w:rPr>
          <w:i/>
          <w:color w:val="000000" w:themeColor="text1"/>
          <w:szCs w:val="28"/>
          <w:lang w:val="en-US"/>
        </w:rPr>
        <w:t>other</w:t>
      </w:r>
      <w:r>
        <w:rPr>
          <w:rStyle w:val="ab"/>
          <w:i/>
          <w:color w:val="000000" w:themeColor="text1"/>
          <w:szCs w:val="28"/>
          <w:lang w:val="en-US"/>
        </w:rPr>
        <w:footnoteReference w:id="74"/>
      </w:r>
      <w:r w:rsidRPr="00854229">
        <w:rPr>
          <w:i/>
          <w:color w:val="000000" w:themeColor="text1"/>
          <w:szCs w:val="28"/>
          <w:lang w:val="en-US"/>
        </w:rPr>
        <w:t>.</w:t>
      </w:r>
      <w:r>
        <w:rPr>
          <w:i/>
          <w:color w:val="000000" w:themeColor="text1"/>
          <w:szCs w:val="28"/>
          <w:lang w:val="en-US"/>
        </w:rPr>
        <w:t xml:space="preserve"> /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Штаты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сражались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друг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другом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вместо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того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чтобы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работать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друг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другом</w:t>
      </w:r>
      <w:r w:rsidRPr="00D61A47">
        <w:rPr>
          <w:i/>
          <w:color w:val="000000" w:themeColor="text1"/>
          <w:szCs w:val="28"/>
          <w:lang w:val="en-US"/>
        </w:rPr>
        <w:t>.</w:t>
      </w:r>
    </w:p>
    <w:p w:rsidR="001A57A3" w:rsidRPr="00532367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 в первом приведенном примере использование </w:t>
      </w:r>
      <w:r w:rsidR="009C7F5E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  <w:lang w:val="en-US"/>
        </w:rPr>
        <w:t>though</w:t>
      </w:r>
      <w:r w:rsidR="009C7F5E">
        <w:rPr>
          <w:color w:val="000000" w:themeColor="text1"/>
          <w:szCs w:val="28"/>
        </w:rPr>
        <w:t>»</w:t>
      </w:r>
      <w:r w:rsidRPr="0053236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как бы противопоставляет вторую часть высказывания первой, несмотря на то, что </w:t>
      </w:r>
      <w:r w:rsidRPr="00766DFD">
        <w:rPr>
          <w:color w:val="000000" w:themeColor="text1"/>
          <w:szCs w:val="28"/>
        </w:rPr>
        <w:t>человек уехал их страны</w:t>
      </w:r>
      <w:r w:rsidR="00766DFD" w:rsidRPr="00766DFD">
        <w:rPr>
          <w:color w:val="000000" w:themeColor="text1"/>
          <w:szCs w:val="28"/>
        </w:rPr>
        <w:t xml:space="preserve">, но </w:t>
      </w:r>
      <w:r w:rsidRPr="00766DFD">
        <w:rPr>
          <w:color w:val="000000" w:themeColor="text1"/>
          <w:szCs w:val="28"/>
        </w:rPr>
        <w:t>вернулся обратно</w:t>
      </w:r>
      <w:r>
        <w:rPr>
          <w:color w:val="000000" w:themeColor="text1"/>
          <w:szCs w:val="28"/>
        </w:rPr>
        <w:t>. В примере два делается акцент на том, что вместо работы сообща</w:t>
      </w:r>
      <w:r w:rsidR="00766DFD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штаты предпочли грызню и раздор.</w:t>
      </w:r>
    </w:p>
    <w:p w:rsidR="001A57A3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примере три использование связующего элемента позволяет добавить новую информацию к уже имеющейся – вынужденная изоляция может серьезно повредить их благополучию и здоровью: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 w:rsidRPr="00D61A47">
        <w:rPr>
          <w:color w:val="000000" w:themeColor="text1"/>
          <w:szCs w:val="28"/>
        </w:rPr>
        <w:t xml:space="preserve">(3)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millions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people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who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both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fearful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this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terrible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disease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at</w:t>
      </w:r>
      <w:r w:rsidRPr="00D61A47">
        <w:rPr>
          <w:b/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the</w:t>
      </w:r>
      <w:r w:rsidRPr="00D61A47">
        <w:rPr>
          <w:b/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same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time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also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fearful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what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this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long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period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enforced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lastRenderedPageBreak/>
        <w:t>inactivity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will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do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their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livelihoods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their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mental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physical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wellbeing</w:t>
      </w:r>
      <w:r>
        <w:rPr>
          <w:rStyle w:val="ab"/>
          <w:i/>
          <w:color w:val="000000" w:themeColor="text1"/>
          <w:szCs w:val="28"/>
          <w:lang w:val="en-US"/>
        </w:rPr>
        <w:footnoteReference w:id="75"/>
      </w:r>
      <w:r w:rsidRPr="00D61A47">
        <w:rPr>
          <w:i/>
          <w:color w:val="000000" w:themeColor="text1"/>
          <w:szCs w:val="28"/>
        </w:rPr>
        <w:t xml:space="preserve">. / </w:t>
      </w:r>
      <w:r w:rsidRPr="00854229">
        <w:rPr>
          <w:i/>
          <w:color w:val="000000" w:themeColor="text1"/>
          <w:szCs w:val="28"/>
        </w:rPr>
        <w:t xml:space="preserve">Есть миллионы людей, которые одновременно боятся этой ужасной болезни и в </w:t>
      </w:r>
      <w:r w:rsidRPr="00854229">
        <w:rPr>
          <w:b/>
          <w:i/>
          <w:color w:val="000000" w:themeColor="text1"/>
          <w:szCs w:val="28"/>
        </w:rPr>
        <w:t>то же время</w:t>
      </w:r>
      <w:r w:rsidRPr="00854229">
        <w:rPr>
          <w:i/>
          <w:color w:val="000000" w:themeColor="text1"/>
          <w:szCs w:val="28"/>
        </w:rPr>
        <w:t xml:space="preserve"> также опасаются того, что этот длительный период вынужденного бездействия повлияет на их средства к существованию, их умственное и физическое благополучие.</w:t>
      </w:r>
    </w:p>
    <w:p w:rsidR="001A57A3" w:rsidRPr="00D4073E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примерах ниже с помощью них выражается</w:t>
      </w:r>
      <w:r w:rsidRPr="00D4073E">
        <w:rPr>
          <w:color w:val="000000" w:themeColor="text1"/>
          <w:szCs w:val="28"/>
        </w:rPr>
        <w:t xml:space="preserve"> </w:t>
      </w:r>
      <w:r w:rsidRPr="002D3E58">
        <w:rPr>
          <w:color w:val="000000" w:themeColor="text1"/>
          <w:szCs w:val="28"/>
        </w:rPr>
        <w:t>сомнение</w:t>
      </w:r>
      <w:r w:rsidRPr="00D4073E">
        <w:rPr>
          <w:color w:val="000000" w:themeColor="text1"/>
          <w:szCs w:val="28"/>
        </w:rPr>
        <w:t xml:space="preserve"> </w:t>
      </w:r>
      <w:r w:rsidRPr="002D3E58">
        <w:rPr>
          <w:color w:val="000000" w:themeColor="text1"/>
          <w:szCs w:val="28"/>
        </w:rPr>
        <w:t>или</w:t>
      </w:r>
      <w:r w:rsidRPr="00D4073E">
        <w:rPr>
          <w:color w:val="000000" w:themeColor="text1"/>
          <w:szCs w:val="28"/>
        </w:rPr>
        <w:t xml:space="preserve"> </w:t>
      </w:r>
      <w:r w:rsidRPr="002D3E58">
        <w:rPr>
          <w:color w:val="000000" w:themeColor="text1"/>
          <w:szCs w:val="28"/>
        </w:rPr>
        <w:t>предположение</w:t>
      </w:r>
      <w:r w:rsidRPr="00D4073E">
        <w:rPr>
          <w:color w:val="000000" w:themeColor="text1"/>
          <w:szCs w:val="28"/>
        </w:rPr>
        <w:t>: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 w:rsidRPr="00D61A47">
        <w:rPr>
          <w:color w:val="000000" w:themeColor="text1"/>
          <w:szCs w:val="28"/>
        </w:rPr>
        <w:t xml:space="preserve">(4) </w:t>
      </w:r>
      <w:r w:rsidRPr="00854229">
        <w:rPr>
          <w:i/>
          <w:color w:val="000000" w:themeColor="text1"/>
          <w:szCs w:val="28"/>
          <w:lang w:val="en-US"/>
        </w:rPr>
        <w:t>But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stand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here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tonight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we</w:t>
      </w:r>
      <w:r w:rsidRPr="00D61A47">
        <w:rPr>
          <w:i/>
          <w:color w:val="000000" w:themeColor="text1"/>
          <w:szCs w:val="28"/>
        </w:rPr>
        <w:t>’</w:t>
      </w:r>
      <w:r w:rsidRPr="00854229">
        <w:rPr>
          <w:i/>
          <w:color w:val="000000" w:themeColor="text1"/>
          <w:szCs w:val="28"/>
          <w:lang w:val="en-US"/>
        </w:rPr>
        <w:t>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proving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once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again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something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have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said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time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time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again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until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they</w:t>
      </w:r>
      <w:r w:rsidRPr="00D61A47">
        <w:rPr>
          <w:i/>
          <w:color w:val="000000" w:themeColor="text1"/>
          <w:szCs w:val="28"/>
        </w:rPr>
        <w:t>’</w:t>
      </w:r>
      <w:r w:rsidRPr="00854229">
        <w:rPr>
          <w:i/>
          <w:color w:val="000000" w:themeColor="text1"/>
          <w:szCs w:val="28"/>
          <w:lang w:val="en-US"/>
        </w:rPr>
        <w:t>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probably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tired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hearing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say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it</w:t>
      </w:r>
      <w:r>
        <w:rPr>
          <w:rStyle w:val="ab"/>
          <w:i/>
          <w:color w:val="000000" w:themeColor="text1"/>
          <w:szCs w:val="28"/>
          <w:lang w:val="en-US"/>
        </w:rPr>
        <w:footnoteReference w:id="76"/>
      </w:r>
      <w:r w:rsidRPr="00D61A47">
        <w:rPr>
          <w:i/>
          <w:color w:val="000000" w:themeColor="text1"/>
          <w:szCs w:val="28"/>
        </w:rPr>
        <w:t xml:space="preserve">. /  </w:t>
      </w:r>
      <w:r w:rsidRPr="00854229">
        <w:rPr>
          <w:i/>
          <w:color w:val="000000" w:themeColor="text1"/>
          <w:szCs w:val="28"/>
        </w:rPr>
        <w:t xml:space="preserve">Но пока я стою здесь сегодня вечером, мы снова доказываем то, что я говорил снова и снова, пока они, </w:t>
      </w:r>
      <w:r w:rsidRPr="00854229">
        <w:rPr>
          <w:b/>
          <w:i/>
          <w:color w:val="000000" w:themeColor="text1"/>
          <w:szCs w:val="28"/>
        </w:rPr>
        <w:t>скорее всего</w:t>
      </w:r>
      <w:r w:rsidRPr="00854229">
        <w:rPr>
          <w:i/>
          <w:color w:val="000000" w:themeColor="text1"/>
          <w:szCs w:val="28"/>
        </w:rPr>
        <w:t>, не устанут слушать меня.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 w:rsidRPr="00D61A47">
        <w:rPr>
          <w:color w:val="000000" w:themeColor="text1"/>
          <w:szCs w:val="28"/>
        </w:rPr>
        <w:t xml:space="preserve">(5) </w:t>
      </w:r>
      <w:r w:rsidRPr="00854229">
        <w:rPr>
          <w:i/>
          <w:color w:val="000000" w:themeColor="text1"/>
          <w:szCs w:val="28"/>
          <w:lang w:val="en-US"/>
        </w:rPr>
        <w:t>America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woke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remains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perhaps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most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consequential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battle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ever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fought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American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soil</w:t>
      </w:r>
      <w:r>
        <w:rPr>
          <w:rStyle w:val="ab"/>
          <w:i/>
          <w:color w:val="000000" w:themeColor="text1"/>
          <w:szCs w:val="28"/>
          <w:lang w:val="en-US"/>
        </w:rPr>
        <w:footnoteReference w:id="77"/>
      </w:r>
      <w:r w:rsidRPr="00D61A47">
        <w:rPr>
          <w:i/>
          <w:color w:val="000000" w:themeColor="text1"/>
          <w:szCs w:val="28"/>
        </w:rPr>
        <w:t xml:space="preserve">. / </w:t>
      </w:r>
      <w:r w:rsidRPr="00854229">
        <w:rPr>
          <w:i/>
          <w:color w:val="000000" w:themeColor="text1"/>
          <w:szCs w:val="28"/>
        </w:rPr>
        <w:t xml:space="preserve">Америка проснулась от остатков, </w:t>
      </w:r>
      <w:r w:rsidRPr="00854229">
        <w:rPr>
          <w:b/>
          <w:i/>
          <w:color w:val="000000" w:themeColor="text1"/>
          <w:szCs w:val="28"/>
        </w:rPr>
        <w:t>возможно,</w:t>
      </w:r>
      <w:r w:rsidRPr="00854229">
        <w:rPr>
          <w:i/>
          <w:color w:val="000000" w:themeColor="text1"/>
          <w:szCs w:val="28"/>
        </w:rPr>
        <w:t xml:space="preserve"> самой важной битвы, когда-либо происходившей на американской земле.</w:t>
      </w:r>
    </w:p>
    <w:p w:rsidR="001A57A3" w:rsidRPr="002D3E58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</w:t>
      </w:r>
      <w:r w:rsidR="00766DFD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в примере </w:t>
      </w:r>
      <w:r w:rsidRPr="00854229">
        <w:rPr>
          <w:color w:val="000000" w:themeColor="text1"/>
          <w:szCs w:val="28"/>
        </w:rPr>
        <w:t>4</w:t>
      </w:r>
      <w:r w:rsidRPr="001D49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оратор не может точно быть уверен в том, устали ли его оппоненты слушать его высказывания про возвращение Америки, а в примере </w:t>
      </w:r>
      <w:r w:rsidRPr="00854229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лишь предполагается что битва при </w:t>
      </w:r>
      <w:r w:rsidRPr="001F140D">
        <w:rPr>
          <w:szCs w:val="28"/>
        </w:rPr>
        <w:t>Геттисберге</w:t>
      </w:r>
      <w:r>
        <w:rPr>
          <w:color w:val="000000" w:themeColor="text1"/>
          <w:szCs w:val="28"/>
        </w:rPr>
        <w:t xml:space="preserve"> была самой важной в истории Америки.</w:t>
      </w:r>
    </w:p>
    <w:p w:rsidR="001A57A3" w:rsidRDefault="001A57A3" w:rsidP="001A57A3">
      <w:pPr>
        <w:rPr>
          <w:szCs w:val="28"/>
        </w:rPr>
      </w:pPr>
      <w:r>
        <w:rPr>
          <w:szCs w:val="28"/>
        </w:rPr>
        <w:t>В примерах ниже благодаря связующим элементам уточняется и поясняется ранее высказанная информация. Так</w:t>
      </w:r>
      <w:r w:rsidR="00766DFD">
        <w:rPr>
          <w:szCs w:val="28"/>
        </w:rPr>
        <w:t>,</w:t>
      </w:r>
      <w:r>
        <w:rPr>
          <w:szCs w:val="28"/>
        </w:rPr>
        <w:t xml:space="preserve"> в </w:t>
      </w:r>
      <w:r w:rsidRPr="00854229">
        <w:rPr>
          <w:szCs w:val="28"/>
        </w:rPr>
        <w:t>6</w:t>
      </w:r>
      <w:r>
        <w:rPr>
          <w:szCs w:val="28"/>
        </w:rPr>
        <w:t xml:space="preserve"> примере приводится пример сотрудников, которые не в состоянии работать из дома – люди занятые в производстве или на строительстве,</w:t>
      </w:r>
      <w:r w:rsidR="00766DFD">
        <w:rPr>
          <w:szCs w:val="28"/>
        </w:rPr>
        <w:t xml:space="preserve"> </w:t>
      </w:r>
      <w:r>
        <w:rPr>
          <w:szCs w:val="28"/>
        </w:rPr>
        <w:t xml:space="preserve">а в примере </w:t>
      </w:r>
      <w:r w:rsidRPr="00854229">
        <w:rPr>
          <w:szCs w:val="28"/>
        </w:rPr>
        <w:t>7</w:t>
      </w:r>
      <w:r>
        <w:rPr>
          <w:szCs w:val="28"/>
        </w:rPr>
        <w:t xml:space="preserve"> </w:t>
      </w:r>
      <w:r w:rsidRPr="00766DFD">
        <w:rPr>
          <w:szCs w:val="28"/>
        </w:rPr>
        <w:t>уточнятся</w:t>
      </w:r>
      <w:r w:rsidR="00766DFD">
        <w:rPr>
          <w:szCs w:val="28"/>
        </w:rPr>
        <w:t>,</w:t>
      </w:r>
      <w:r>
        <w:rPr>
          <w:szCs w:val="28"/>
        </w:rPr>
        <w:t xml:space="preserve"> что фермеры счастливы из-за своих рекордных продаж кукурузы в Китай:</w:t>
      </w:r>
    </w:p>
    <w:p w:rsidR="001A57A3" w:rsidRPr="00854229" w:rsidRDefault="001A57A3" w:rsidP="001A57A3">
      <w:pPr>
        <w:spacing w:before="240"/>
        <w:rPr>
          <w:i/>
          <w:szCs w:val="28"/>
        </w:rPr>
      </w:pPr>
      <w:r w:rsidRPr="00D61A47">
        <w:rPr>
          <w:color w:val="000000" w:themeColor="text1"/>
          <w:szCs w:val="28"/>
        </w:rPr>
        <w:lastRenderedPageBreak/>
        <w:t xml:space="preserve">(6) </w:t>
      </w:r>
      <w:r w:rsidRPr="00854229">
        <w:rPr>
          <w:i/>
          <w:color w:val="000000" w:themeColor="text1"/>
          <w:szCs w:val="28"/>
          <w:lang w:val="en-US"/>
        </w:rPr>
        <w:t>We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now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need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to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stress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that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anyone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who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can</w:t>
      </w:r>
      <w:r w:rsidRPr="00D61A47">
        <w:rPr>
          <w:i/>
          <w:szCs w:val="28"/>
        </w:rPr>
        <w:t>’</w:t>
      </w:r>
      <w:r w:rsidRPr="00854229">
        <w:rPr>
          <w:i/>
          <w:szCs w:val="28"/>
          <w:lang w:val="en-US"/>
        </w:rPr>
        <w:t>t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work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from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home</w:t>
      </w:r>
      <w:r w:rsidRPr="00D61A47">
        <w:rPr>
          <w:b/>
          <w:i/>
          <w:szCs w:val="28"/>
        </w:rPr>
        <w:t xml:space="preserve">, </w:t>
      </w:r>
      <w:r w:rsidRPr="00854229">
        <w:rPr>
          <w:b/>
          <w:i/>
          <w:szCs w:val="28"/>
          <w:lang w:val="en-US"/>
        </w:rPr>
        <w:t>for</w:t>
      </w:r>
      <w:r w:rsidRPr="00D61A47">
        <w:rPr>
          <w:b/>
          <w:i/>
          <w:szCs w:val="28"/>
        </w:rPr>
        <w:t xml:space="preserve"> </w:t>
      </w:r>
      <w:r w:rsidRPr="00854229">
        <w:rPr>
          <w:b/>
          <w:i/>
          <w:szCs w:val="28"/>
          <w:lang w:val="en-US"/>
        </w:rPr>
        <w:t>instance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those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in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construction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or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manufacturing</w:t>
      </w:r>
      <w:r w:rsidRPr="00D61A47">
        <w:rPr>
          <w:i/>
          <w:szCs w:val="28"/>
        </w:rPr>
        <w:t xml:space="preserve">, </w:t>
      </w:r>
      <w:r w:rsidRPr="00854229">
        <w:rPr>
          <w:i/>
          <w:szCs w:val="28"/>
          <w:lang w:val="en-US"/>
        </w:rPr>
        <w:t>should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be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actively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encouraged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to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go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to</w:t>
      </w:r>
      <w:r w:rsidRPr="00854229">
        <w:rPr>
          <w:rStyle w:val="widont"/>
          <w:i/>
          <w:szCs w:val="28"/>
          <w:lang w:val="en-US"/>
        </w:rPr>
        <w:t> </w:t>
      </w:r>
      <w:r w:rsidRPr="00854229">
        <w:rPr>
          <w:i/>
          <w:szCs w:val="28"/>
          <w:lang w:val="en-US"/>
        </w:rPr>
        <w:t>work</w:t>
      </w:r>
      <w:r>
        <w:rPr>
          <w:rStyle w:val="ab"/>
          <w:i/>
          <w:szCs w:val="28"/>
          <w:lang w:val="en-US"/>
        </w:rPr>
        <w:footnoteReference w:id="78"/>
      </w:r>
      <w:r w:rsidRPr="00D61A47">
        <w:rPr>
          <w:i/>
          <w:szCs w:val="28"/>
        </w:rPr>
        <w:t>.</w:t>
      </w:r>
      <w:r>
        <w:rPr>
          <w:i/>
          <w:szCs w:val="28"/>
        </w:rPr>
        <w:t xml:space="preserve"> /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</w:rPr>
        <w:t>Теперь мы должны подчеркнуть, что любого, кто не может работать из дома, например</w:t>
      </w:r>
      <w:r w:rsidR="00766DFD">
        <w:rPr>
          <w:i/>
          <w:szCs w:val="28"/>
        </w:rPr>
        <w:t>,</w:t>
      </w:r>
      <w:r w:rsidRPr="00854229">
        <w:rPr>
          <w:i/>
          <w:szCs w:val="28"/>
        </w:rPr>
        <w:t xml:space="preserve"> </w:t>
      </w:r>
      <w:r w:rsidRPr="00A2587F">
        <w:rPr>
          <w:i/>
          <w:szCs w:val="28"/>
        </w:rPr>
        <w:t>работников</w:t>
      </w:r>
      <w:r w:rsidR="00A2587F">
        <w:rPr>
          <w:i/>
          <w:szCs w:val="28"/>
        </w:rPr>
        <w:t xml:space="preserve">, занятых на производстве или в строительстве, </w:t>
      </w:r>
      <w:r w:rsidRPr="00854229">
        <w:rPr>
          <w:i/>
          <w:szCs w:val="28"/>
        </w:rPr>
        <w:t>следует активно поощрять к работе.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>
        <w:rPr>
          <w:szCs w:val="28"/>
          <w:lang w:val="en-US"/>
        </w:rPr>
        <w:t xml:space="preserve">(7) </w:t>
      </w:r>
      <w:r w:rsidRPr="00854229">
        <w:rPr>
          <w:i/>
          <w:szCs w:val="28"/>
          <w:lang w:val="en-US"/>
        </w:rPr>
        <w:t xml:space="preserve">Right now, they’re very </w:t>
      </w:r>
      <w:r w:rsidRPr="00854229">
        <w:rPr>
          <w:i/>
          <w:color w:val="000000" w:themeColor="text1"/>
          <w:szCs w:val="28"/>
          <w:lang w:val="en-US"/>
        </w:rPr>
        <w:t>happy</w:t>
      </w:r>
      <w:r>
        <w:rPr>
          <w:rStyle w:val="ab"/>
          <w:i/>
          <w:color w:val="000000" w:themeColor="text1"/>
          <w:szCs w:val="28"/>
          <w:lang w:val="en-US"/>
        </w:rPr>
        <w:footnoteReference w:id="79"/>
      </w:r>
      <w:r w:rsidRPr="00854229">
        <w:rPr>
          <w:i/>
          <w:color w:val="000000" w:themeColor="text1"/>
          <w:szCs w:val="28"/>
          <w:lang w:val="en-US"/>
        </w:rPr>
        <w:t xml:space="preserve">. </w:t>
      </w:r>
      <w:r w:rsidRPr="00854229">
        <w:rPr>
          <w:b/>
          <w:i/>
          <w:color w:val="000000" w:themeColor="text1"/>
          <w:szCs w:val="28"/>
          <w:lang w:val="en-US"/>
        </w:rPr>
        <w:t>In fact</w:t>
      </w:r>
      <w:r w:rsidRPr="00854229">
        <w:rPr>
          <w:i/>
          <w:color w:val="000000" w:themeColor="text1"/>
          <w:szCs w:val="28"/>
          <w:lang w:val="en-US"/>
        </w:rPr>
        <w:t>, they’re setting records on purchases.</w:t>
      </w:r>
      <w:r>
        <w:rPr>
          <w:i/>
          <w:color w:val="000000" w:themeColor="text1"/>
          <w:szCs w:val="28"/>
          <w:lang w:val="en-US"/>
        </w:rPr>
        <w:t xml:space="preserve"> / 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Сейчас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они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очень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счастливы</w:t>
      </w:r>
      <w:r w:rsidRPr="00D61A47">
        <w:rPr>
          <w:i/>
          <w:color w:val="000000" w:themeColor="text1"/>
          <w:szCs w:val="28"/>
          <w:lang w:val="en-US"/>
        </w:rPr>
        <w:t xml:space="preserve">. </w:t>
      </w:r>
      <w:r w:rsidRPr="00854229">
        <w:rPr>
          <w:i/>
          <w:color w:val="000000" w:themeColor="text1"/>
          <w:szCs w:val="28"/>
        </w:rPr>
        <w:t>На самом деле, они ставят рекорды по покупкам.</w:t>
      </w:r>
    </w:p>
    <w:p w:rsidR="001A57A3" w:rsidRPr="00D4073E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 же связующие элементы могут использоваться для п</w:t>
      </w:r>
      <w:r w:rsidRPr="002D3E58">
        <w:rPr>
          <w:color w:val="000000" w:themeColor="text1"/>
          <w:szCs w:val="28"/>
        </w:rPr>
        <w:t>одве</w:t>
      </w:r>
      <w:r>
        <w:rPr>
          <w:color w:val="000000" w:themeColor="text1"/>
          <w:szCs w:val="28"/>
        </w:rPr>
        <w:t>дения</w:t>
      </w:r>
      <w:r w:rsidRPr="00D4073E">
        <w:rPr>
          <w:color w:val="000000" w:themeColor="text1"/>
          <w:szCs w:val="28"/>
        </w:rPr>
        <w:t xml:space="preserve"> </w:t>
      </w:r>
      <w:r w:rsidRPr="002D3E58">
        <w:rPr>
          <w:color w:val="000000" w:themeColor="text1"/>
          <w:szCs w:val="28"/>
        </w:rPr>
        <w:t>итог</w:t>
      </w:r>
      <w:r>
        <w:rPr>
          <w:color w:val="000000" w:themeColor="text1"/>
          <w:szCs w:val="28"/>
        </w:rPr>
        <w:t>ов</w:t>
      </w:r>
      <w:r w:rsidRPr="00D4073E">
        <w:rPr>
          <w:color w:val="000000" w:themeColor="text1"/>
          <w:szCs w:val="28"/>
        </w:rPr>
        <w:t xml:space="preserve"> </w:t>
      </w:r>
      <w:r w:rsidRPr="002D3E58">
        <w:rPr>
          <w:color w:val="000000" w:themeColor="text1"/>
          <w:szCs w:val="28"/>
        </w:rPr>
        <w:t>или</w:t>
      </w:r>
      <w:r w:rsidRPr="00D4073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заключения, как в примере </w:t>
      </w:r>
      <w:r w:rsidRPr="00854229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854229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>, где благодаря связующим элементам делаются выводы на основе информации, сказанной ранее:</w:t>
      </w:r>
    </w:p>
    <w:p w:rsidR="001A57A3" w:rsidRPr="00D61A47" w:rsidRDefault="001A57A3" w:rsidP="001A57A3">
      <w:pPr>
        <w:rPr>
          <w:i/>
          <w:color w:val="000000" w:themeColor="text1"/>
          <w:szCs w:val="28"/>
          <w:lang w:val="en-US"/>
        </w:rPr>
      </w:pPr>
      <w:r w:rsidRPr="00854229">
        <w:rPr>
          <w:szCs w:val="28"/>
          <w:lang w:val="en-US"/>
        </w:rPr>
        <w:t>(8)</w:t>
      </w:r>
      <w:r>
        <w:rPr>
          <w:b/>
          <w:szCs w:val="28"/>
          <w:lang w:val="en-US"/>
        </w:rPr>
        <w:t xml:space="preserve"> </w:t>
      </w:r>
      <w:r w:rsidRPr="00854229">
        <w:rPr>
          <w:b/>
          <w:i/>
          <w:szCs w:val="28"/>
          <w:lang w:val="en-US"/>
        </w:rPr>
        <w:t>So that</w:t>
      </w:r>
      <w:r w:rsidRPr="00854229">
        <w:rPr>
          <w:i/>
          <w:szCs w:val="28"/>
          <w:lang w:val="en-US"/>
        </w:rPr>
        <w:t xml:space="preserve"> – all told – we are testing literally hundreds of thousands of people every</w:t>
      </w:r>
      <w:r w:rsidRPr="00854229">
        <w:rPr>
          <w:rStyle w:val="widont"/>
          <w:i/>
          <w:szCs w:val="28"/>
          <w:lang w:val="en-US"/>
        </w:rPr>
        <w:t> </w:t>
      </w:r>
      <w:r w:rsidRPr="00854229">
        <w:rPr>
          <w:i/>
          <w:color w:val="000000" w:themeColor="text1"/>
          <w:szCs w:val="28"/>
          <w:lang w:val="en-US"/>
        </w:rPr>
        <w:t>day</w:t>
      </w:r>
      <w:r>
        <w:rPr>
          <w:rStyle w:val="ab"/>
          <w:i/>
          <w:color w:val="000000" w:themeColor="text1"/>
          <w:szCs w:val="28"/>
          <w:lang w:val="en-US"/>
        </w:rPr>
        <w:footnoteReference w:id="80"/>
      </w:r>
      <w:r w:rsidRPr="00854229">
        <w:rPr>
          <w:i/>
          <w:color w:val="000000" w:themeColor="text1"/>
          <w:szCs w:val="28"/>
          <w:lang w:val="en-US"/>
        </w:rPr>
        <w:t>.</w:t>
      </w:r>
      <w:r>
        <w:rPr>
          <w:i/>
          <w:color w:val="000000" w:themeColor="text1"/>
          <w:szCs w:val="28"/>
          <w:lang w:val="en-US"/>
        </w:rPr>
        <w:t xml:space="preserve"> / 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b/>
          <w:i/>
          <w:color w:val="000000" w:themeColor="text1"/>
          <w:szCs w:val="28"/>
        </w:rPr>
        <w:t>Итак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как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было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сказано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мы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тестируем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буквально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сотни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тысяч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людей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каждый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день</w:t>
      </w:r>
      <w:r w:rsidRPr="00D61A47">
        <w:rPr>
          <w:i/>
          <w:color w:val="000000" w:themeColor="text1"/>
          <w:szCs w:val="28"/>
          <w:lang w:val="en-US"/>
        </w:rPr>
        <w:t>.</w:t>
      </w:r>
    </w:p>
    <w:p w:rsidR="001A57A3" w:rsidRPr="00D61A47" w:rsidRDefault="001A57A3" w:rsidP="001A57A3">
      <w:pPr>
        <w:rPr>
          <w:i/>
          <w:color w:val="000000" w:themeColor="text1"/>
          <w:szCs w:val="28"/>
          <w:lang w:val="en-US"/>
        </w:rPr>
      </w:pPr>
      <w:r w:rsidRPr="00854229">
        <w:rPr>
          <w:color w:val="000000" w:themeColor="text1"/>
          <w:szCs w:val="28"/>
          <w:lang w:val="en-US"/>
        </w:rPr>
        <w:t>(9)</w:t>
      </w:r>
      <w:r>
        <w:rPr>
          <w:b/>
          <w:color w:val="000000" w:themeColor="text1"/>
          <w:szCs w:val="28"/>
          <w:lang w:val="en-US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But in the end</w:t>
      </w:r>
      <w:r w:rsidRPr="00854229">
        <w:rPr>
          <w:i/>
          <w:color w:val="000000" w:themeColor="text1"/>
          <w:szCs w:val="28"/>
          <w:lang w:val="en-US"/>
        </w:rPr>
        <w:t xml:space="preserve"> this is a plan that everyone must make work</w:t>
      </w:r>
      <w:r>
        <w:rPr>
          <w:rStyle w:val="ab"/>
          <w:i/>
          <w:color w:val="000000" w:themeColor="text1"/>
          <w:szCs w:val="28"/>
          <w:lang w:val="en-US"/>
        </w:rPr>
        <w:footnoteReference w:id="81"/>
      </w:r>
      <w:r w:rsidRPr="00854229">
        <w:rPr>
          <w:i/>
          <w:color w:val="000000" w:themeColor="text1"/>
          <w:szCs w:val="28"/>
          <w:lang w:val="en-US"/>
        </w:rPr>
        <w:t>.</w:t>
      </w:r>
      <w:r>
        <w:rPr>
          <w:i/>
          <w:color w:val="000000" w:themeColor="text1"/>
          <w:szCs w:val="28"/>
          <w:lang w:val="en-US"/>
        </w:rPr>
        <w:t xml:space="preserve"> / 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Но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в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итоге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это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план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над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которым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должен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работать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каждый</w:t>
      </w:r>
      <w:r w:rsidRPr="00D61A47">
        <w:rPr>
          <w:i/>
          <w:color w:val="000000" w:themeColor="text1"/>
          <w:szCs w:val="28"/>
          <w:lang w:val="en-US"/>
        </w:rPr>
        <w:t>.</w:t>
      </w:r>
    </w:p>
    <w:p w:rsidR="001A57A3" w:rsidRPr="00D4073E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примере </w:t>
      </w:r>
      <w:r w:rsidRPr="00854229">
        <w:rPr>
          <w:color w:val="000000" w:themeColor="text1"/>
          <w:szCs w:val="28"/>
        </w:rPr>
        <w:t>10</w:t>
      </w:r>
      <w:r>
        <w:rPr>
          <w:color w:val="000000" w:themeColor="text1"/>
          <w:szCs w:val="28"/>
        </w:rPr>
        <w:t xml:space="preserve"> оратор ссылается на источник полученной информации, именно эксперты подсчитали плюсы внедряемой программы</w:t>
      </w:r>
      <w:r w:rsidRPr="00D4073E">
        <w:rPr>
          <w:color w:val="000000" w:themeColor="text1"/>
          <w:szCs w:val="28"/>
        </w:rPr>
        <w:t>:</w:t>
      </w:r>
    </w:p>
    <w:p w:rsidR="001A57A3" w:rsidRPr="00D61A47" w:rsidRDefault="001A57A3" w:rsidP="001A57A3">
      <w:pPr>
        <w:rPr>
          <w:i/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 xml:space="preserve">(10) </w:t>
      </w:r>
      <w:r w:rsidRPr="00854229">
        <w:rPr>
          <w:i/>
          <w:color w:val="000000" w:themeColor="text1"/>
          <w:szCs w:val="28"/>
          <w:lang w:val="en-US"/>
        </w:rPr>
        <w:t xml:space="preserve">And it will cut child poverty in this country in half, </w:t>
      </w:r>
      <w:r w:rsidRPr="00854229">
        <w:rPr>
          <w:b/>
          <w:i/>
          <w:color w:val="000000" w:themeColor="text1"/>
          <w:szCs w:val="28"/>
          <w:lang w:val="en-US"/>
        </w:rPr>
        <w:t>according</w:t>
      </w:r>
      <w:r w:rsidRPr="00854229">
        <w:rPr>
          <w:i/>
          <w:color w:val="000000" w:themeColor="text1"/>
          <w:szCs w:val="28"/>
          <w:lang w:val="en-US"/>
        </w:rPr>
        <w:t xml:space="preserve"> to the experts</w:t>
      </w:r>
      <w:r>
        <w:rPr>
          <w:rStyle w:val="ab"/>
          <w:i/>
          <w:color w:val="000000" w:themeColor="text1"/>
          <w:szCs w:val="28"/>
          <w:lang w:val="en-US"/>
        </w:rPr>
        <w:footnoteReference w:id="82"/>
      </w:r>
      <w:r w:rsidRPr="00854229">
        <w:rPr>
          <w:i/>
          <w:color w:val="000000" w:themeColor="text1"/>
          <w:szCs w:val="28"/>
          <w:lang w:val="en-US"/>
        </w:rPr>
        <w:t>.</w:t>
      </w:r>
      <w:r>
        <w:rPr>
          <w:i/>
          <w:color w:val="000000" w:themeColor="text1"/>
          <w:szCs w:val="28"/>
          <w:lang w:val="en-US"/>
        </w:rPr>
        <w:t xml:space="preserve"> / </w:t>
      </w:r>
      <w:r w:rsidRPr="00854229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И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это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по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мнению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экспертов</w:t>
      </w:r>
      <w:r w:rsidRPr="00D61A47">
        <w:rPr>
          <w:i/>
          <w:color w:val="000000" w:themeColor="text1"/>
          <w:szCs w:val="28"/>
          <w:lang w:val="en-US"/>
        </w:rPr>
        <w:t xml:space="preserve">, </w:t>
      </w:r>
      <w:r w:rsidRPr="00854229">
        <w:rPr>
          <w:i/>
          <w:color w:val="000000" w:themeColor="text1"/>
          <w:szCs w:val="28"/>
        </w:rPr>
        <w:t>сократит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детскую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бедность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в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стране</w:t>
      </w:r>
      <w:r w:rsidRPr="00D61A47">
        <w:rPr>
          <w:i/>
          <w:color w:val="000000" w:themeColor="text1"/>
          <w:szCs w:val="28"/>
          <w:lang w:val="en-US"/>
        </w:rPr>
        <w:t xml:space="preserve"> </w:t>
      </w:r>
      <w:r w:rsidRPr="00854229">
        <w:rPr>
          <w:i/>
          <w:color w:val="000000" w:themeColor="text1"/>
          <w:szCs w:val="28"/>
        </w:rPr>
        <w:t>вдвое</w:t>
      </w:r>
      <w:r w:rsidRPr="00D61A47">
        <w:rPr>
          <w:i/>
          <w:color w:val="000000" w:themeColor="text1"/>
          <w:szCs w:val="28"/>
          <w:lang w:val="en-US"/>
        </w:rPr>
        <w:t>.</w:t>
      </w:r>
    </w:p>
    <w:p w:rsidR="001A57A3" w:rsidRPr="00D4073E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Связующие элементы могут способствовать в</w:t>
      </w:r>
      <w:r w:rsidRPr="002D3E58">
        <w:rPr>
          <w:color w:val="000000" w:themeColor="text1"/>
          <w:szCs w:val="28"/>
        </w:rPr>
        <w:t>ыра</w:t>
      </w:r>
      <w:r>
        <w:rPr>
          <w:color w:val="000000" w:themeColor="text1"/>
          <w:szCs w:val="28"/>
        </w:rPr>
        <w:t>жению</w:t>
      </w:r>
      <w:r w:rsidRPr="00D4073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уверенности, как в </w:t>
      </w:r>
      <w:r w:rsidRPr="00854229">
        <w:rPr>
          <w:color w:val="000000" w:themeColor="text1"/>
          <w:szCs w:val="28"/>
        </w:rPr>
        <w:t>11</w:t>
      </w:r>
      <w:r>
        <w:rPr>
          <w:color w:val="000000" w:themeColor="text1"/>
          <w:szCs w:val="28"/>
        </w:rPr>
        <w:t xml:space="preserve"> примере, где автор подытоживает ранее сказанное про способы борьбы с детской преступностью </w:t>
      </w:r>
      <w:r w:rsidRPr="00D4073E">
        <w:rPr>
          <w:color w:val="000000" w:themeColor="text1"/>
          <w:szCs w:val="28"/>
        </w:rPr>
        <w:t>:</w:t>
      </w:r>
    </w:p>
    <w:p w:rsidR="001A57A3" w:rsidRPr="00854229" w:rsidRDefault="001A57A3" w:rsidP="001A57A3">
      <w:pPr>
        <w:pStyle w:val="a7"/>
        <w:spacing w:line="360" w:lineRule="auto"/>
        <w:ind w:firstLine="709"/>
        <w:rPr>
          <w:i/>
          <w:color w:val="000000" w:themeColor="text1"/>
          <w:sz w:val="28"/>
          <w:szCs w:val="28"/>
        </w:rPr>
      </w:pPr>
      <w:r w:rsidRPr="00D61A47">
        <w:rPr>
          <w:color w:val="000000" w:themeColor="text1"/>
          <w:sz w:val="28"/>
          <w:szCs w:val="28"/>
        </w:rPr>
        <w:t xml:space="preserve">(11) </w:t>
      </w:r>
      <w:r w:rsidRPr="00D61A47">
        <w:rPr>
          <w:i/>
          <w:color w:val="000000" w:themeColor="text1"/>
          <w:sz w:val="28"/>
          <w:szCs w:val="28"/>
        </w:rPr>
        <w:t>…</w:t>
      </w:r>
      <w:r w:rsidRPr="00854229">
        <w:rPr>
          <w:i/>
          <w:color w:val="000000" w:themeColor="text1"/>
          <w:sz w:val="28"/>
          <w:szCs w:val="28"/>
          <w:lang w:val="en-US"/>
        </w:rPr>
        <w:t>and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b/>
          <w:i/>
          <w:color w:val="000000" w:themeColor="text1"/>
          <w:sz w:val="28"/>
          <w:szCs w:val="28"/>
          <w:lang w:val="en-US"/>
        </w:rPr>
        <w:t>indeed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the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best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way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to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level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up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and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to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expand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opportunity is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to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give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every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kid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in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the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country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a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superb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education so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that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is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why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we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are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leveling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up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education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funding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across</w:t>
      </w:r>
      <w:r w:rsidRPr="00D61A47">
        <w:rPr>
          <w:i/>
          <w:color w:val="000000" w:themeColor="text1"/>
          <w:sz w:val="28"/>
          <w:szCs w:val="28"/>
        </w:rPr>
        <w:t xml:space="preserve"> </w:t>
      </w:r>
      <w:r w:rsidRPr="00854229">
        <w:rPr>
          <w:i/>
          <w:color w:val="000000" w:themeColor="text1"/>
          <w:sz w:val="28"/>
          <w:szCs w:val="28"/>
          <w:lang w:val="en-US"/>
        </w:rPr>
        <w:t>the</w:t>
      </w:r>
      <w:r w:rsidRPr="00854229">
        <w:rPr>
          <w:rStyle w:val="widont"/>
          <w:i/>
          <w:color w:val="000000" w:themeColor="text1"/>
          <w:sz w:val="28"/>
          <w:szCs w:val="28"/>
          <w:lang w:val="en-US"/>
        </w:rPr>
        <w:t> </w:t>
      </w:r>
      <w:r w:rsidRPr="00854229">
        <w:rPr>
          <w:i/>
          <w:color w:val="000000" w:themeColor="text1"/>
          <w:sz w:val="28"/>
          <w:szCs w:val="28"/>
          <w:lang w:val="en-US"/>
        </w:rPr>
        <w:t>country</w:t>
      </w:r>
      <w:r>
        <w:rPr>
          <w:rStyle w:val="ab"/>
          <w:i/>
          <w:color w:val="000000" w:themeColor="text1"/>
          <w:sz w:val="28"/>
          <w:szCs w:val="28"/>
          <w:lang w:val="en-US"/>
        </w:rPr>
        <w:footnoteReference w:id="83"/>
      </w:r>
      <w:r w:rsidRPr="00D61A47">
        <w:rPr>
          <w:i/>
          <w:color w:val="000000" w:themeColor="text1"/>
          <w:sz w:val="28"/>
          <w:szCs w:val="28"/>
        </w:rPr>
        <w:t xml:space="preserve">. /  </w:t>
      </w:r>
      <w:r w:rsidRPr="00854229">
        <w:rPr>
          <w:i/>
          <w:color w:val="000000" w:themeColor="text1"/>
          <w:sz w:val="28"/>
          <w:szCs w:val="28"/>
        </w:rPr>
        <w:t xml:space="preserve">И </w:t>
      </w:r>
      <w:r w:rsidRPr="00854229">
        <w:rPr>
          <w:b/>
          <w:i/>
          <w:color w:val="000000" w:themeColor="text1"/>
          <w:sz w:val="28"/>
          <w:szCs w:val="28"/>
        </w:rPr>
        <w:t>действительно</w:t>
      </w:r>
      <w:r w:rsidRPr="00854229">
        <w:rPr>
          <w:i/>
          <w:color w:val="000000" w:themeColor="text1"/>
          <w:sz w:val="28"/>
          <w:szCs w:val="28"/>
        </w:rPr>
        <w:t>, лучший способ повысить и расширить возможности – это дать каждому ребенку в стране отличное образование, поэтому мы увеличиваем финансирование образовательных учреждений по всей стране.</w:t>
      </w:r>
    </w:p>
    <w:p w:rsidR="001A57A3" w:rsidRPr="002D3E58" w:rsidRDefault="001A57A3" w:rsidP="001A57A3">
      <w:pPr>
        <w:rPr>
          <w:color w:val="000000" w:themeColor="text1"/>
          <w:szCs w:val="28"/>
        </w:rPr>
      </w:pPr>
      <w:r w:rsidRPr="00A2587F">
        <w:rPr>
          <w:color w:val="000000" w:themeColor="text1"/>
          <w:szCs w:val="28"/>
        </w:rPr>
        <w:t>На примере 12 и 13 видно</w:t>
      </w:r>
      <w:r w:rsidR="00A2587F" w:rsidRPr="00A2587F">
        <w:rPr>
          <w:color w:val="000000" w:themeColor="text1"/>
          <w:szCs w:val="28"/>
        </w:rPr>
        <w:t>,</w:t>
      </w:r>
      <w:r w:rsidRPr="00A2587F">
        <w:rPr>
          <w:color w:val="000000" w:themeColor="text1"/>
          <w:szCs w:val="28"/>
        </w:rPr>
        <w:t xml:space="preserve"> что они </w:t>
      </w:r>
      <w:r w:rsidR="00A2587F">
        <w:rPr>
          <w:color w:val="000000" w:themeColor="text1"/>
          <w:szCs w:val="28"/>
        </w:rPr>
        <w:t>могут помочь</w:t>
      </w:r>
      <w:r w:rsidRPr="00A2587F">
        <w:rPr>
          <w:color w:val="000000" w:themeColor="text1"/>
          <w:szCs w:val="28"/>
        </w:rPr>
        <w:t xml:space="preserve"> сохранить логический порядок между частями высказывания: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 w:rsidRPr="00D61A47">
        <w:rPr>
          <w:color w:val="000000" w:themeColor="text1"/>
          <w:szCs w:val="28"/>
        </w:rPr>
        <w:t>(12</w:t>
      </w:r>
      <w:r w:rsidRPr="00D61A47">
        <w:rPr>
          <w:i/>
          <w:color w:val="000000" w:themeColor="text1"/>
          <w:szCs w:val="28"/>
        </w:rPr>
        <w:t xml:space="preserve">) </w:t>
      </w:r>
      <w:r w:rsidRPr="00854229">
        <w:rPr>
          <w:b/>
          <w:i/>
          <w:color w:val="000000" w:themeColor="text1"/>
          <w:szCs w:val="28"/>
          <w:lang w:val="en-US"/>
        </w:rPr>
        <w:t>Secondly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at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time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when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every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adult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eligible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May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we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will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launch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with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our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partners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new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tools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make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easier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for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you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find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vaccine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where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get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shot</w:t>
      </w:r>
      <w:r>
        <w:rPr>
          <w:rStyle w:val="ab"/>
          <w:i/>
          <w:color w:val="000000" w:themeColor="text1"/>
          <w:szCs w:val="28"/>
          <w:lang w:val="en-US"/>
        </w:rPr>
        <w:footnoteReference w:id="84"/>
      </w:r>
      <w:r w:rsidRPr="00D61A47">
        <w:rPr>
          <w:i/>
          <w:color w:val="000000" w:themeColor="text1"/>
          <w:szCs w:val="28"/>
        </w:rPr>
        <w:t xml:space="preserve">. /  </w:t>
      </w:r>
      <w:r w:rsidRPr="00854229">
        <w:rPr>
          <w:b/>
          <w:i/>
          <w:color w:val="000000" w:themeColor="text1"/>
          <w:szCs w:val="28"/>
        </w:rPr>
        <w:t>Во-вторых</w:t>
      </w:r>
      <w:r w:rsidRPr="00854229">
        <w:rPr>
          <w:i/>
          <w:color w:val="000000" w:themeColor="text1"/>
          <w:szCs w:val="28"/>
        </w:rPr>
        <w:t>, когда в мае у каждого взрослого появится возможность вакцинации, мы вместе с нашими партнерами запустим новые инструменты, которые упростят вам поиск места, где можно сделать прививку.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 w:rsidRPr="00D61A47">
        <w:rPr>
          <w:color w:val="000000" w:themeColor="text1"/>
          <w:szCs w:val="28"/>
        </w:rPr>
        <w:t xml:space="preserve">(13) </w:t>
      </w:r>
      <w:r w:rsidRPr="00854229">
        <w:rPr>
          <w:i/>
          <w:color w:val="000000" w:themeColor="text1"/>
          <w:szCs w:val="28"/>
          <w:lang w:val="en-US"/>
        </w:rPr>
        <w:t>Because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don</w:t>
      </w:r>
      <w:r w:rsidRPr="00D61A47">
        <w:rPr>
          <w:i/>
          <w:color w:val="000000" w:themeColor="text1"/>
          <w:szCs w:val="28"/>
        </w:rPr>
        <w:t>’</w:t>
      </w:r>
      <w:r w:rsidRPr="00854229">
        <w:rPr>
          <w:i/>
          <w:color w:val="000000" w:themeColor="text1"/>
          <w:szCs w:val="28"/>
          <w:lang w:val="en-US"/>
        </w:rPr>
        <w:t>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stay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vigilant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and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conditions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change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b/>
          <w:i/>
          <w:color w:val="000000" w:themeColor="text1"/>
          <w:szCs w:val="28"/>
          <w:lang w:val="en-US"/>
        </w:rPr>
        <w:t>then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may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have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reinstate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restrictions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get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back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track</w:t>
      </w:r>
      <w:r>
        <w:rPr>
          <w:rStyle w:val="ab"/>
          <w:i/>
          <w:color w:val="000000" w:themeColor="text1"/>
          <w:szCs w:val="28"/>
          <w:lang w:val="en-US"/>
        </w:rPr>
        <w:footnoteReference w:id="85"/>
      </w:r>
      <w:r w:rsidRPr="00D61A47">
        <w:rPr>
          <w:i/>
          <w:color w:val="000000" w:themeColor="text1"/>
          <w:szCs w:val="28"/>
        </w:rPr>
        <w:t xml:space="preserve">. /  </w:t>
      </w:r>
      <w:r w:rsidRPr="00854229">
        <w:rPr>
          <w:i/>
          <w:color w:val="000000" w:themeColor="text1"/>
          <w:szCs w:val="28"/>
        </w:rPr>
        <w:t xml:space="preserve">Потому что, если мы не будет проявлять бдительность и условия изменятся, </w:t>
      </w:r>
      <w:r w:rsidRPr="00854229">
        <w:rPr>
          <w:b/>
          <w:i/>
          <w:color w:val="000000" w:themeColor="text1"/>
          <w:szCs w:val="28"/>
        </w:rPr>
        <w:t>тогда</w:t>
      </w:r>
      <w:r w:rsidRPr="00854229">
        <w:rPr>
          <w:i/>
          <w:color w:val="000000" w:themeColor="text1"/>
          <w:szCs w:val="28"/>
        </w:rPr>
        <w:t xml:space="preserve"> нам, возможно, придется восстановить ограничения, чтобы вернуть все в нормальное русло.</w:t>
      </w:r>
    </w:p>
    <w:p w:rsidR="001A57A3" w:rsidRPr="00D4073E" w:rsidRDefault="001A57A3" w:rsidP="001A57A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 последнее в списке, но не по важности – отсылка к временному отрезку, в котором совершаются события</w:t>
      </w:r>
      <w:r w:rsidRPr="00D4073E">
        <w:rPr>
          <w:color w:val="000000" w:themeColor="text1"/>
          <w:szCs w:val="28"/>
        </w:rPr>
        <w:t>:</w:t>
      </w:r>
    </w:p>
    <w:p w:rsidR="001A57A3" w:rsidRPr="00854229" w:rsidRDefault="001A57A3" w:rsidP="001A57A3">
      <w:pPr>
        <w:rPr>
          <w:i/>
          <w:color w:val="000000" w:themeColor="text1"/>
          <w:szCs w:val="28"/>
        </w:rPr>
      </w:pPr>
      <w:r w:rsidRPr="00D61A47">
        <w:rPr>
          <w:color w:val="000000" w:themeColor="text1"/>
          <w:szCs w:val="28"/>
        </w:rPr>
        <w:lastRenderedPageBreak/>
        <w:t>(14)</w:t>
      </w:r>
      <w:r w:rsidRPr="00D61A47">
        <w:rPr>
          <w:b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Back</w:t>
      </w:r>
      <w:r w:rsidRPr="00D61A47">
        <w:rPr>
          <w:b/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then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we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were</w:t>
      </w:r>
      <w:r w:rsidRPr="00D61A47">
        <w:rPr>
          <w:i/>
          <w:color w:val="000000" w:themeColor="text1"/>
          <w:szCs w:val="28"/>
        </w:rPr>
        <w:t xml:space="preserve"> $27 </w:t>
      </w:r>
      <w:r w:rsidRPr="00854229">
        <w:rPr>
          <w:i/>
          <w:color w:val="000000" w:themeColor="text1"/>
          <w:szCs w:val="28"/>
          <w:lang w:val="en-US"/>
        </w:rPr>
        <w:t>billion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debt</w:t>
      </w:r>
      <w:r>
        <w:rPr>
          <w:rStyle w:val="ab"/>
          <w:i/>
          <w:color w:val="000000" w:themeColor="text1"/>
          <w:szCs w:val="28"/>
          <w:lang w:val="en-US"/>
        </w:rPr>
        <w:footnoteReference w:id="86"/>
      </w:r>
      <w:r w:rsidRPr="00D61A47">
        <w:rPr>
          <w:i/>
          <w:color w:val="000000" w:themeColor="text1"/>
          <w:szCs w:val="28"/>
        </w:rPr>
        <w:t xml:space="preserve">. /  </w:t>
      </w:r>
      <w:r w:rsidRPr="00854229">
        <w:rPr>
          <w:b/>
          <w:i/>
          <w:color w:val="000000" w:themeColor="text1"/>
          <w:szCs w:val="28"/>
        </w:rPr>
        <w:t>Тогда</w:t>
      </w:r>
      <w:r w:rsidRPr="00854229">
        <w:rPr>
          <w:i/>
          <w:color w:val="000000" w:themeColor="text1"/>
          <w:szCs w:val="28"/>
        </w:rPr>
        <w:t xml:space="preserve"> у нас был долг в 27 миллиардов долларов.</w:t>
      </w:r>
    </w:p>
    <w:p w:rsidR="001A57A3" w:rsidRPr="00854229" w:rsidRDefault="001A57A3" w:rsidP="001A57A3">
      <w:pPr>
        <w:rPr>
          <w:i/>
          <w:szCs w:val="28"/>
        </w:rPr>
      </w:pPr>
      <w:r w:rsidRPr="00D61A47">
        <w:rPr>
          <w:color w:val="000000" w:themeColor="text1"/>
          <w:szCs w:val="28"/>
        </w:rPr>
        <w:t xml:space="preserve">(15) </w:t>
      </w:r>
      <w:r w:rsidRPr="00854229">
        <w:rPr>
          <w:i/>
          <w:color w:val="000000" w:themeColor="text1"/>
          <w:szCs w:val="28"/>
          <w:lang w:val="en-US"/>
        </w:rPr>
        <w:t>There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no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more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fitting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place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than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here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today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in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Gettysburg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to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talk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about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the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cost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of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division</w:t>
      </w:r>
      <w:r w:rsidRPr="00D61A47">
        <w:rPr>
          <w:i/>
          <w:color w:val="000000" w:themeColor="text1"/>
          <w:szCs w:val="28"/>
        </w:rPr>
        <w:t xml:space="preserve"> — </w:t>
      </w:r>
      <w:r w:rsidRPr="00854229">
        <w:rPr>
          <w:i/>
          <w:color w:val="000000" w:themeColor="text1"/>
          <w:szCs w:val="28"/>
          <w:lang w:val="en-US"/>
        </w:rPr>
        <w:t>about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how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much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it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has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cost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color w:val="000000" w:themeColor="text1"/>
          <w:szCs w:val="28"/>
          <w:lang w:val="en-US"/>
        </w:rPr>
        <w:t>America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in</w:t>
      </w:r>
      <w:r w:rsidRPr="00D61A47">
        <w:rPr>
          <w:b/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the</w:t>
      </w:r>
      <w:r w:rsidRPr="00D61A47">
        <w:rPr>
          <w:b/>
          <w:i/>
          <w:color w:val="000000" w:themeColor="text1"/>
          <w:szCs w:val="28"/>
        </w:rPr>
        <w:t xml:space="preserve"> </w:t>
      </w:r>
      <w:r w:rsidRPr="00854229">
        <w:rPr>
          <w:b/>
          <w:i/>
          <w:color w:val="000000" w:themeColor="text1"/>
          <w:szCs w:val="28"/>
          <w:lang w:val="en-US"/>
        </w:rPr>
        <w:t>past</w:t>
      </w:r>
      <w:r w:rsidRPr="00D61A47">
        <w:rPr>
          <w:i/>
          <w:color w:val="000000" w:themeColor="text1"/>
          <w:szCs w:val="28"/>
        </w:rPr>
        <w:t xml:space="preserve">, </w:t>
      </w:r>
      <w:r w:rsidRPr="00854229">
        <w:rPr>
          <w:i/>
          <w:color w:val="000000" w:themeColor="text1"/>
          <w:szCs w:val="28"/>
          <w:lang w:val="en-US"/>
        </w:rPr>
        <w:t>about</w:t>
      </w:r>
      <w:r w:rsidRPr="00D61A47">
        <w:rPr>
          <w:i/>
          <w:color w:val="000000" w:themeColor="text1"/>
          <w:szCs w:val="28"/>
        </w:rPr>
        <w:t xml:space="preserve"> </w:t>
      </w:r>
      <w:r w:rsidRPr="00854229">
        <w:rPr>
          <w:i/>
          <w:szCs w:val="28"/>
          <w:lang w:val="en-US"/>
        </w:rPr>
        <w:t>how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much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it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is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costing</w:t>
      </w:r>
      <w:r w:rsidRPr="00D61A47">
        <w:rPr>
          <w:i/>
          <w:szCs w:val="28"/>
        </w:rPr>
        <w:t xml:space="preserve"> </w:t>
      </w:r>
      <w:r w:rsidRPr="00854229">
        <w:rPr>
          <w:i/>
          <w:szCs w:val="28"/>
          <w:lang w:val="en-US"/>
        </w:rPr>
        <w:t>us</w:t>
      </w:r>
      <w:r w:rsidRPr="00D61A47">
        <w:rPr>
          <w:i/>
          <w:szCs w:val="28"/>
        </w:rPr>
        <w:t xml:space="preserve"> </w:t>
      </w:r>
      <w:r w:rsidRPr="00854229">
        <w:rPr>
          <w:b/>
          <w:i/>
          <w:szCs w:val="28"/>
          <w:lang w:val="en-US"/>
        </w:rPr>
        <w:t>now</w:t>
      </w:r>
      <w:r w:rsidRPr="00272BA1">
        <w:rPr>
          <w:rStyle w:val="ab"/>
          <w:i/>
          <w:szCs w:val="28"/>
          <w:lang w:val="en-US"/>
        </w:rPr>
        <w:footnoteReference w:id="87"/>
      </w:r>
      <w:r w:rsidRPr="00D61A47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/</w:t>
      </w:r>
      <w:r w:rsidRPr="00D61A47">
        <w:rPr>
          <w:b/>
          <w:i/>
          <w:szCs w:val="28"/>
        </w:rPr>
        <w:t xml:space="preserve"> </w:t>
      </w:r>
      <w:r w:rsidRPr="00854229">
        <w:rPr>
          <w:i/>
          <w:szCs w:val="28"/>
        </w:rPr>
        <w:t xml:space="preserve">Нет более подходящего места, чем здесь, в Геттисберге, чтобы поговорить о стоимости разделения – о том, сколько это стоило Америке </w:t>
      </w:r>
      <w:r w:rsidRPr="001D49C4">
        <w:rPr>
          <w:b/>
          <w:i/>
          <w:szCs w:val="28"/>
        </w:rPr>
        <w:t>в прошлом</w:t>
      </w:r>
      <w:r w:rsidRPr="00854229">
        <w:rPr>
          <w:i/>
          <w:szCs w:val="28"/>
        </w:rPr>
        <w:t xml:space="preserve">, о том, сколько это обходится нам </w:t>
      </w:r>
      <w:r w:rsidRPr="001D49C4">
        <w:rPr>
          <w:b/>
          <w:i/>
          <w:szCs w:val="28"/>
        </w:rPr>
        <w:t>сейчас</w:t>
      </w:r>
      <w:r w:rsidRPr="00854229">
        <w:rPr>
          <w:i/>
          <w:szCs w:val="28"/>
        </w:rPr>
        <w:t>.</w:t>
      </w:r>
      <w:r w:rsidRPr="00854229">
        <w:rPr>
          <w:b/>
          <w:i/>
          <w:szCs w:val="28"/>
        </w:rPr>
        <w:t xml:space="preserve"> </w:t>
      </w:r>
    </w:p>
    <w:p w:rsidR="001A57A3" w:rsidRDefault="001A57A3" w:rsidP="001A57A3">
      <w:pPr>
        <w:rPr>
          <w:szCs w:val="28"/>
        </w:rPr>
      </w:pPr>
      <w:r>
        <w:rPr>
          <w:szCs w:val="28"/>
        </w:rPr>
        <w:t xml:space="preserve"> Как видно из приведенных примеров связующие элементы</w:t>
      </w:r>
      <w:r w:rsidRPr="008237EE">
        <w:rPr>
          <w:szCs w:val="28"/>
        </w:rPr>
        <w:t xml:space="preserve"> скрепляют, объединяют и</w:t>
      </w:r>
      <w:r>
        <w:rPr>
          <w:szCs w:val="28"/>
        </w:rPr>
        <w:t xml:space="preserve"> цементируют деловое </w:t>
      </w:r>
      <w:r w:rsidRPr="00A2587F">
        <w:rPr>
          <w:szCs w:val="28"/>
        </w:rPr>
        <w:t>выступление</w:t>
      </w:r>
      <w:r w:rsidR="00A2587F" w:rsidRPr="00A2587F">
        <w:rPr>
          <w:szCs w:val="28"/>
        </w:rPr>
        <w:t>,</w:t>
      </w:r>
      <w:r w:rsidRPr="00A2587F">
        <w:rPr>
          <w:szCs w:val="28"/>
        </w:rPr>
        <w:t xml:space="preserve"> не являясь</w:t>
      </w:r>
      <w:r w:rsidR="00A2587F">
        <w:rPr>
          <w:szCs w:val="28"/>
        </w:rPr>
        <w:t xml:space="preserve"> при этом</w:t>
      </w:r>
      <w:r w:rsidRPr="008237EE">
        <w:rPr>
          <w:szCs w:val="28"/>
        </w:rPr>
        <w:t xml:space="preserve"> самостоятельными высказыва</w:t>
      </w:r>
      <w:r>
        <w:rPr>
          <w:szCs w:val="28"/>
        </w:rPr>
        <w:t xml:space="preserve">ниями и не передавая информацию. </w:t>
      </w:r>
      <w:r w:rsidRPr="008237EE">
        <w:rPr>
          <w:szCs w:val="28"/>
        </w:rPr>
        <w:t xml:space="preserve"> </w:t>
      </w:r>
      <w:r>
        <w:rPr>
          <w:szCs w:val="28"/>
        </w:rPr>
        <w:t>Связующие элементы</w:t>
      </w:r>
      <w:r w:rsidRPr="008237EE">
        <w:rPr>
          <w:szCs w:val="28"/>
        </w:rPr>
        <w:t xml:space="preserve"> разнообразны по своему составу и функциям в предложении</w:t>
      </w:r>
      <w:r>
        <w:rPr>
          <w:szCs w:val="28"/>
        </w:rPr>
        <w:t xml:space="preserve"> и</w:t>
      </w:r>
      <w:r w:rsidRPr="008237EE">
        <w:rPr>
          <w:szCs w:val="28"/>
        </w:rPr>
        <w:t xml:space="preserve"> выражают отношение гов</w:t>
      </w:r>
      <w:r>
        <w:rPr>
          <w:szCs w:val="28"/>
        </w:rPr>
        <w:t>орящего к предмету высказывания.</w:t>
      </w:r>
      <w:r w:rsidRPr="008237EE">
        <w:rPr>
          <w:szCs w:val="28"/>
        </w:rPr>
        <w:t xml:space="preserve"> </w:t>
      </w:r>
      <w:r>
        <w:rPr>
          <w:szCs w:val="28"/>
        </w:rPr>
        <w:t>А так же</w:t>
      </w:r>
      <w:r w:rsidRPr="008237EE">
        <w:rPr>
          <w:szCs w:val="28"/>
        </w:rPr>
        <w:t xml:space="preserve"> являются средствами синтаксической связи, которые служат для выражения логичности и последовательности изложения и связности речи;</w:t>
      </w:r>
    </w:p>
    <w:p w:rsidR="001A57A3" w:rsidRPr="008237EE" w:rsidRDefault="001A57A3" w:rsidP="001A57A3">
      <w:pPr>
        <w:rPr>
          <w:szCs w:val="28"/>
        </w:rPr>
      </w:pPr>
      <w:r w:rsidRPr="008237EE">
        <w:rPr>
          <w:szCs w:val="28"/>
        </w:rPr>
        <w:t xml:space="preserve">Мы предполагаем, что частое использование </w:t>
      </w:r>
      <w:r>
        <w:rPr>
          <w:szCs w:val="28"/>
        </w:rPr>
        <w:t>связующих элементов</w:t>
      </w:r>
      <w:r w:rsidRPr="008237EE">
        <w:rPr>
          <w:szCs w:val="28"/>
        </w:rPr>
        <w:t xml:space="preserve"> в </w:t>
      </w:r>
      <w:r>
        <w:rPr>
          <w:szCs w:val="28"/>
        </w:rPr>
        <w:t>публичных речах</w:t>
      </w:r>
      <w:r w:rsidRPr="008237EE">
        <w:rPr>
          <w:szCs w:val="28"/>
        </w:rPr>
        <w:t xml:space="preserve"> - это один из способов придания деловой речи определённой экспрессивности. Подобные конструкции повышают силу воздействия деловой речи на аудиторию, помогают слушателю следить за ходом мысли выступающего. </w:t>
      </w:r>
      <w:r>
        <w:rPr>
          <w:szCs w:val="28"/>
        </w:rPr>
        <w:t>Связующие элементы</w:t>
      </w:r>
      <w:r w:rsidRPr="008237EE">
        <w:rPr>
          <w:szCs w:val="28"/>
        </w:rPr>
        <w:t xml:space="preserve"> по своему значению и функциям подчеркивают последовательность изл</w:t>
      </w:r>
      <w:r>
        <w:rPr>
          <w:szCs w:val="28"/>
        </w:rPr>
        <w:t>ожения, придают речи логичность.</w:t>
      </w:r>
    </w:p>
    <w:p w:rsidR="001A57A3" w:rsidRPr="001A57A3" w:rsidRDefault="001A57A3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F4963" w:rsidRPr="001A57A3" w:rsidRDefault="00FF4963" w:rsidP="00030562">
      <w:pPr>
        <w:pStyle w:val="12"/>
      </w:pPr>
      <w:bookmarkStart w:id="44" w:name="_Toc72893049"/>
      <w:r w:rsidRPr="001A57A3">
        <w:t>2.3. Лексические экспрессивные средства</w:t>
      </w:r>
      <w:bookmarkEnd w:id="44"/>
    </w:p>
    <w:p w:rsidR="00FF4963" w:rsidRPr="001A57A3" w:rsidRDefault="00FF4963" w:rsidP="00030562">
      <w:pPr>
        <w:pStyle w:val="afe"/>
      </w:pPr>
      <w:bookmarkStart w:id="45" w:name="_Toc72893050"/>
      <w:r w:rsidRPr="001A57A3">
        <w:t>2.3.1. Метонимия</w:t>
      </w:r>
      <w:bookmarkEnd w:id="45"/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 xml:space="preserve">Метонимия </w:t>
      </w:r>
      <w:r>
        <w:rPr>
          <w:color w:val="000000"/>
          <w:sz w:val="28"/>
          <w:szCs w:val="28"/>
        </w:rPr>
        <w:t xml:space="preserve">определяется в лингвистике по-разному. </w:t>
      </w:r>
      <w:r w:rsidRPr="00F02F48">
        <w:rPr>
          <w:color w:val="000000"/>
          <w:sz w:val="28"/>
          <w:szCs w:val="28"/>
        </w:rPr>
        <w:t xml:space="preserve">Некоторые лингвисты определяют метонимию как перенос названия по смежности понятий. Другие определяют метонимию значительно шире, как замену одного </w:t>
      </w:r>
      <w:r w:rsidRPr="00F02F48">
        <w:rPr>
          <w:color w:val="000000"/>
          <w:sz w:val="28"/>
          <w:szCs w:val="28"/>
        </w:rPr>
        <w:lastRenderedPageBreak/>
        <w:t xml:space="preserve">названия предмета другим названием по отношениям, которые существуют между этими двумя понятиями. </w:t>
      </w:r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 xml:space="preserve">Второе определение настолько широко, что позволяет под метонимию подвести самые разнообразные случаи замены одного понятия другим. Так, например, </w:t>
      </w:r>
      <w:r>
        <w:rPr>
          <w:color w:val="000000"/>
          <w:sz w:val="28"/>
          <w:szCs w:val="28"/>
        </w:rPr>
        <w:t xml:space="preserve">согласно данному определению, под метонимию можно подвести </w:t>
      </w:r>
      <w:r w:rsidRPr="00F02F48">
        <w:rPr>
          <w:color w:val="000000"/>
          <w:sz w:val="28"/>
          <w:szCs w:val="28"/>
        </w:rPr>
        <w:t>замену причины следствием</w:t>
      </w:r>
      <w:r>
        <w:rPr>
          <w:color w:val="000000"/>
          <w:sz w:val="28"/>
          <w:szCs w:val="28"/>
        </w:rPr>
        <w:t>,</w:t>
      </w:r>
      <w:r w:rsidRPr="00F02F48">
        <w:rPr>
          <w:color w:val="000000"/>
          <w:sz w:val="28"/>
          <w:szCs w:val="28"/>
        </w:rPr>
        <w:t xml:space="preserve"> или целого частью, или конкретного</w:t>
      </w:r>
      <w:r>
        <w:rPr>
          <w:color w:val="000000"/>
          <w:sz w:val="28"/>
          <w:szCs w:val="28"/>
        </w:rPr>
        <w:t xml:space="preserve"> абстрактным.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выпускной квалификационной работы мы будем рассматривать метонимию как «</w:t>
      </w:r>
      <w:r w:rsidRPr="00F02F48">
        <w:rPr>
          <w:color w:val="000000"/>
          <w:sz w:val="28"/>
          <w:szCs w:val="28"/>
        </w:rPr>
        <w:t>отношение между двумя типами лексических значений — предметно-логического и контекстуального, основанное на выявлении конкретных связей между предметами</w:t>
      </w:r>
      <w:r w:rsidRPr="00A2587F">
        <w:rPr>
          <w:color w:val="000000"/>
          <w:sz w:val="28"/>
          <w:szCs w:val="28"/>
        </w:rPr>
        <w:t>»</w:t>
      </w:r>
      <w:r w:rsidRPr="00A2587F">
        <w:rPr>
          <w:rStyle w:val="ab"/>
          <w:color w:val="000000"/>
          <w:sz w:val="28"/>
          <w:szCs w:val="28"/>
        </w:rPr>
        <w:footnoteReference w:id="88"/>
      </w:r>
      <w:r w:rsidRPr="00A2587F">
        <w:rPr>
          <w:color w:val="000000"/>
          <w:sz w:val="28"/>
          <w:szCs w:val="28"/>
        </w:rPr>
        <w:t>.</w:t>
      </w:r>
      <w:r w:rsidRPr="00F02F48">
        <w:rPr>
          <w:color w:val="000000"/>
          <w:sz w:val="28"/>
          <w:szCs w:val="28"/>
        </w:rPr>
        <w:t xml:space="preserve"> 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исследуемых текстах метонимия была использована 21 раз, что составляет </w:t>
      </w:r>
      <w:r w:rsidR="002A05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% от всех выявленных и проанализированных лексических экспрессивных средств в рамках данной выпускной квалификационной работы. Использование метонимии в публичных выступлениях закономерно ввиду того, что она способствует </w:t>
      </w:r>
      <w:r w:rsidRPr="00F02F48">
        <w:rPr>
          <w:color w:val="000000"/>
          <w:sz w:val="28"/>
          <w:szCs w:val="28"/>
        </w:rPr>
        <w:t>деперсонификации и объективно-обезличенному описанию.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</w:t>
      </w:r>
      <w:r w:rsidRPr="00F02F48">
        <w:rPr>
          <w:color w:val="000000"/>
          <w:sz w:val="28"/>
          <w:szCs w:val="28"/>
        </w:rPr>
        <w:t xml:space="preserve"> несколько примеров: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>(1)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Because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once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America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votes</w:t>
      </w:r>
      <w:r w:rsidRPr="009204AC">
        <w:rPr>
          <w:i/>
          <w:color w:val="000000"/>
          <w:sz w:val="28"/>
          <w:szCs w:val="28"/>
        </w:rPr>
        <w:t xml:space="preserve">, </w:t>
      </w:r>
      <w:r w:rsidRPr="00F02F48">
        <w:rPr>
          <w:b/>
          <w:i/>
          <w:color w:val="000000"/>
          <w:sz w:val="28"/>
          <w:szCs w:val="28"/>
          <w:lang w:val="en-US"/>
        </w:rPr>
        <w:t>America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will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be</w:t>
      </w:r>
      <w:r w:rsidRPr="009204AC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heard</w:t>
      </w:r>
      <w:r w:rsidRPr="00F02F48">
        <w:rPr>
          <w:rStyle w:val="ab"/>
          <w:color w:val="000000"/>
          <w:sz w:val="28"/>
          <w:szCs w:val="28"/>
          <w:lang w:val="en-US"/>
        </w:rPr>
        <w:footnoteReference w:id="89"/>
      </w:r>
      <w:r w:rsidRPr="00F02F48">
        <w:rPr>
          <w:i/>
          <w:color w:val="000000"/>
          <w:sz w:val="28"/>
          <w:szCs w:val="28"/>
        </w:rPr>
        <w:t xml:space="preserve">. / Потому что, как только </w:t>
      </w:r>
      <w:r w:rsidRPr="00F02F48">
        <w:rPr>
          <w:b/>
          <w:i/>
          <w:color w:val="000000"/>
          <w:sz w:val="28"/>
          <w:szCs w:val="28"/>
        </w:rPr>
        <w:t>Америка</w:t>
      </w:r>
      <w:r w:rsidRPr="00F02F48">
        <w:rPr>
          <w:i/>
          <w:color w:val="000000"/>
          <w:sz w:val="28"/>
          <w:szCs w:val="28"/>
        </w:rPr>
        <w:t xml:space="preserve"> проголосует, Америка будет услышана.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>(2)</w:t>
      </w:r>
      <w:r>
        <w:rPr>
          <w:b/>
          <w:i/>
          <w:color w:val="000000"/>
          <w:sz w:val="28"/>
          <w:szCs w:val="28"/>
        </w:rPr>
        <w:t xml:space="preserve"> </w:t>
      </w:r>
      <w:r w:rsidRPr="00F02F48">
        <w:rPr>
          <w:b/>
          <w:i/>
          <w:color w:val="000000"/>
          <w:sz w:val="28"/>
          <w:szCs w:val="28"/>
          <w:lang w:val="en-US"/>
        </w:rPr>
        <w:t>California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has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always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helped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write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America</w:t>
      </w:r>
      <w:r w:rsidRPr="00F02F48">
        <w:rPr>
          <w:i/>
          <w:color w:val="000000"/>
          <w:sz w:val="28"/>
          <w:szCs w:val="28"/>
        </w:rPr>
        <w:t>’</w:t>
      </w:r>
      <w:r w:rsidRPr="00F02F48">
        <w:rPr>
          <w:i/>
          <w:color w:val="000000"/>
          <w:sz w:val="28"/>
          <w:szCs w:val="28"/>
          <w:lang w:val="en-US"/>
        </w:rPr>
        <w:t>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future</w:t>
      </w:r>
      <w:r w:rsidRPr="00F02F48">
        <w:rPr>
          <w:rStyle w:val="ab"/>
          <w:color w:val="000000"/>
          <w:sz w:val="28"/>
          <w:szCs w:val="28"/>
          <w:lang w:val="en-US"/>
        </w:rPr>
        <w:footnoteReference w:id="90"/>
      </w:r>
      <w:r w:rsidRPr="00F02F48">
        <w:rPr>
          <w:i/>
          <w:color w:val="000000"/>
          <w:sz w:val="28"/>
          <w:szCs w:val="28"/>
        </w:rPr>
        <w:t xml:space="preserve">. / </w:t>
      </w:r>
      <w:r w:rsidRPr="00F02F48">
        <w:rPr>
          <w:b/>
          <w:i/>
          <w:color w:val="000000"/>
          <w:sz w:val="28"/>
          <w:szCs w:val="28"/>
        </w:rPr>
        <w:t>Калифорния</w:t>
      </w:r>
      <w:r w:rsidRPr="00F02F48">
        <w:rPr>
          <w:i/>
          <w:color w:val="000000"/>
          <w:sz w:val="28"/>
          <w:szCs w:val="28"/>
        </w:rPr>
        <w:t xml:space="preserve"> всегда помогала </w:t>
      </w:r>
      <w:r w:rsidR="00A2587F">
        <w:rPr>
          <w:i/>
          <w:color w:val="000000"/>
          <w:sz w:val="28"/>
          <w:szCs w:val="28"/>
        </w:rPr>
        <w:t>строит</w:t>
      </w:r>
      <w:r w:rsidRPr="00F02F48">
        <w:rPr>
          <w:i/>
          <w:color w:val="000000"/>
          <w:sz w:val="28"/>
          <w:szCs w:val="28"/>
        </w:rPr>
        <w:t xml:space="preserve"> будущее Америки.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>В вышеприведенных примерах под словами «</w:t>
      </w:r>
      <w:r w:rsidRPr="00F02F48">
        <w:rPr>
          <w:i/>
          <w:color w:val="000000"/>
          <w:sz w:val="28"/>
          <w:szCs w:val="28"/>
        </w:rPr>
        <w:t>America</w:t>
      </w:r>
      <w:r w:rsidRPr="00F02F48">
        <w:rPr>
          <w:color w:val="000000"/>
          <w:sz w:val="28"/>
          <w:szCs w:val="28"/>
        </w:rPr>
        <w:t>» и «</w:t>
      </w:r>
      <w:r w:rsidRPr="00F02F48">
        <w:rPr>
          <w:i/>
          <w:color w:val="000000"/>
          <w:sz w:val="28"/>
          <w:szCs w:val="28"/>
        </w:rPr>
        <w:t>California</w:t>
      </w:r>
      <w:r w:rsidRPr="00F02F48">
        <w:rPr>
          <w:color w:val="000000"/>
          <w:sz w:val="28"/>
          <w:szCs w:val="28"/>
        </w:rPr>
        <w:t>» подразумевается население страны и отдельного штата, происходит перенос частного на целое. В первом случае, голосуя, люди показывают свои намерения, а результаты выборов покажут это, тогда как во втором случае население штата помогало стране на протяжении всего периода развития нации.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lastRenderedPageBreak/>
        <w:t>В следующем примере происходит перенос целого на частное: с поля сражения отступал не генерал Ли, а вся армия под его руководством: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F02F48">
        <w:rPr>
          <w:color w:val="000000"/>
          <w:sz w:val="28"/>
          <w:szCs w:val="28"/>
          <w:lang w:val="en-US"/>
        </w:rPr>
        <w:t>(3)</w:t>
      </w:r>
      <w:r w:rsidRPr="00F02F4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 xml:space="preserve">When the sun rose on that Independence Day, </w:t>
      </w:r>
      <w:r w:rsidRPr="00F02F48">
        <w:rPr>
          <w:b/>
          <w:i/>
          <w:color w:val="000000"/>
          <w:sz w:val="28"/>
          <w:szCs w:val="28"/>
          <w:lang w:val="en-US"/>
        </w:rPr>
        <w:t>Lee would retreat</w:t>
      </w:r>
      <w:r w:rsidRPr="00F02F48">
        <w:rPr>
          <w:rStyle w:val="ab"/>
          <w:i/>
          <w:color w:val="000000"/>
          <w:sz w:val="28"/>
          <w:szCs w:val="28"/>
          <w:lang w:val="en-US"/>
        </w:rPr>
        <w:footnoteReference w:id="91"/>
      </w:r>
      <w:r w:rsidRPr="00F02F48">
        <w:rPr>
          <w:i/>
          <w:color w:val="000000"/>
          <w:sz w:val="28"/>
          <w:szCs w:val="28"/>
          <w:lang w:val="en-US"/>
        </w:rPr>
        <w:t xml:space="preserve">. / </w:t>
      </w:r>
      <w:r w:rsidRPr="00F02F48">
        <w:rPr>
          <w:i/>
          <w:color w:val="000000"/>
          <w:sz w:val="28"/>
          <w:szCs w:val="28"/>
        </w:rPr>
        <w:t>Когда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</w:rPr>
        <w:t>взошло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</w:rPr>
        <w:t>солнце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</w:rPr>
        <w:t>в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</w:rPr>
        <w:t>тот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</w:rPr>
        <w:t>День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i/>
          <w:color w:val="000000"/>
          <w:sz w:val="28"/>
          <w:szCs w:val="28"/>
        </w:rPr>
        <w:t>независимости</w:t>
      </w:r>
      <w:r w:rsidRPr="00F02F48">
        <w:rPr>
          <w:i/>
          <w:color w:val="000000"/>
          <w:sz w:val="28"/>
          <w:szCs w:val="28"/>
          <w:lang w:val="en-US"/>
        </w:rPr>
        <w:t xml:space="preserve">, </w:t>
      </w:r>
      <w:r w:rsidRPr="00F02F48">
        <w:rPr>
          <w:b/>
          <w:i/>
          <w:color w:val="000000"/>
          <w:sz w:val="28"/>
          <w:szCs w:val="28"/>
        </w:rPr>
        <w:t>Ли</w:t>
      </w:r>
      <w:r w:rsidRPr="00F02F48">
        <w:rPr>
          <w:i/>
          <w:color w:val="000000"/>
          <w:sz w:val="28"/>
          <w:szCs w:val="28"/>
          <w:lang w:val="en-US"/>
        </w:rPr>
        <w:t xml:space="preserve"> </w:t>
      </w:r>
      <w:r w:rsidRPr="00F02F48">
        <w:rPr>
          <w:b/>
          <w:i/>
          <w:color w:val="000000"/>
          <w:sz w:val="28"/>
          <w:szCs w:val="28"/>
        </w:rPr>
        <w:t>отступил</w:t>
      </w:r>
      <w:r w:rsidRPr="00F02F48">
        <w:rPr>
          <w:i/>
          <w:color w:val="000000"/>
          <w:sz w:val="28"/>
          <w:szCs w:val="28"/>
          <w:lang w:val="en-US"/>
        </w:rPr>
        <w:t>.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>В примере ниже посредством использования метонимии заменяется целое событие, произошедшее в данном месте. Речь идет о печально известном массовом убийстве в школе Колумбайн, долгое время остававшимся одним из самых массовых убийств, произошедших в старших школах США:</w:t>
      </w:r>
    </w:p>
    <w:p w:rsidR="00FF4963" w:rsidRPr="00F02F4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4</w:t>
      </w:r>
      <w:r w:rsidRPr="00F02F48">
        <w:rPr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In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the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two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decades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since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b/>
          <w:i/>
          <w:color w:val="000000"/>
          <w:sz w:val="28"/>
          <w:szCs w:val="28"/>
          <w:lang w:val="en-US"/>
        </w:rPr>
        <w:t>Columbine</w:t>
      </w:r>
      <w:r w:rsidRPr="00F02F48">
        <w:rPr>
          <w:i/>
          <w:color w:val="000000"/>
          <w:sz w:val="28"/>
          <w:szCs w:val="28"/>
        </w:rPr>
        <w:t xml:space="preserve">, </w:t>
      </w:r>
      <w:r w:rsidRPr="00F02F48">
        <w:rPr>
          <w:i/>
          <w:color w:val="000000"/>
          <w:sz w:val="28"/>
          <w:szCs w:val="28"/>
          <w:lang w:val="en-US"/>
        </w:rPr>
        <w:t>our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nation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has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watched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with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rising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horror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and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dread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one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mass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shooting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has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followed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another</w:t>
      </w:r>
      <w:r w:rsidRPr="00F02F48">
        <w:rPr>
          <w:i/>
          <w:color w:val="000000"/>
          <w:sz w:val="28"/>
          <w:szCs w:val="28"/>
        </w:rPr>
        <w:t xml:space="preserve"> — </w:t>
      </w:r>
      <w:r w:rsidRPr="00F02F48">
        <w:rPr>
          <w:i/>
          <w:color w:val="000000"/>
          <w:sz w:val="28"/>
          <w:szCs w:val="28"/>
          <w:lang w:val="en-US"/>
        </w:rPr>
        <w:t>over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and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over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again</w:t>
      </w:r>
      <w:r w:rsidRPr="00F02F48">
        <w:rPr>
          <w:i/>
          <w:color w:val="000000"/>
          <w:sz w:val="28"/>
          <w:szCs w:val="28"/>
        </w:rPr>
        <w:t xml:space="preserve">, </w:t>
      </w:r>
      <w:r w:rsidRPr="00F02F48">
        <w:rPr>
          <w:i/>
          <w:color w:val="000000"/>
          <w:sz w:val="28"/>
          <w:szCs w:val="28"/>
          <w:lang w:val="en-US"/>
        </w:rPr>
        <w:t>decade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after</w:t>
      </w:r>
      <w:r w:rsidRPr="00F02F48">
        <w:rPr>
          <w:i/>
          <w:color w:val="000000"/>
          <w:sz w:val="28"/>
          <w:szCs w:val="28"/>
        </w:rPr>
        <w:t xml:space="preserve"> </w:t>
      </w:r>
      <w:r w:rsidRPr="00F02F48">
        <w:rPr>
          <w:i/>
          <w:color w:val="000000"/>
          <w:sz w:val="28"/>
          <w:szCs w:val="28"/>
          <w:lang w:val="en-US"/>
        </w:rPr>
        <w:t>decade</w:t>
      </w:r>
      <w:r w:rsidRPr="00F02F48">
        <w:rPr>
          <w:rStyle w:val="ab"/>
          <w:i/>
          <w:color w:val="000000"/>
          <w:sz w:val="28"/>
          <w:szCs w:val="28"/>
          <w:lang w:val="en-US"/>
        </w:rPr>
        <w:footnoteReference w:id="92"/>
      </w:r>
      <w:r w:rsidRPr="00F02F48">
        <w:rPr>
          <w:i/>
          <w:color w:val="000000"/>
          <w:sz w:val="28"/>
          <w:szCs w:val="28"/>
        </w:rPr>
        <w:t xml:space="preserve">. / Спустя два десятилетия после </w:t>
      </w:r>
      <w:r w:rsidRPr="00F02F48">
        <w:rPr>
          <w:b/>
          <w:i/>
          <w:color w:val="000000"/>
          <w:sz w:val="28"/>
          <w:szCs w:val="28"/>
        </w:rPr>
        <w:t>Колумбайн</w:t>
      </w:r>
      <w:r w:rsidRPr="00F02F48">
        <w:rPr>
          <w:i/>
          <w:color w:val="000000"/>
          <w:sz w:val="28"/>
          <w:szCs w:val="28"/>
        </w:rPr>
        <w:t>, наша страна с растущим ужасом и стразом наблюдала, как одна массовая стрельба следует за другой – снова и снова, десятилетие за десятилетием.</w:t>
      </w:r>
    </w:p>
    <w:p w:rsidR="00FF4963" w:rsidRP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F48">
        <w:rPr>
          <w:color w:val="000000"/>
          <w:sz w:val="28"/>
          <w:szCs w:val="28"/>
        </w:rPr>
        <w:t>Как видно из примеров, метонимия в исследованных речах используется в большей степени для экономии речевых средств, чтобы заменить целые фразы или словосочетания одним привычным для слушателя словом и реже насыщена экспрессивно-эмоциональным содержанием, по сравнению с другими используемыми средствами.</w:t>
      </w:r>
    </w:p>
    <w:p w:rsidR="00FF4963" w:rsidRP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F4963" w:rsidRPr="001A57A3" w:rsidRDefault="00FF4963" w:rsidP="00030562">
      <w:pPr>
        <w:pStyle w:val="afe"/>
      </w:pPr>
      <w:bookmarkStart w:id="46" w:name="_Toc72893051"/>
      <w:r w:rsidRPr="001A57A3">
        <w:t>2.3.2. Эпитеты</w:t>
      </w:r>
      <w:bookmarkEnd w:id="46"/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 xml:space="preserve">Наряду с метонимией в публичных речах часто используются эпитеты. 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 xml:space="preserve">Эпитет – это экспрессивное средство, основанное на выделение качества, признака описываемого явления, которое оформляется в виде атрибутивных </w:t>
      </w:r>
      <w:r w:rsidR="00A2587F" w:rsidRPr="00A2587F">
        <w:rPr>
          <w:color w:val="000000"/>
          <w:sz w:val="28"/>
          <w:szCs w:val="28"/>
        </w:rPr>
        <w:t>с</w:t>
      </w:r>
      <w:r w:rsidRPr="00A2587F">
        <w:rPr>
          <w:color w:val="000000"/>
          <w:sz w:val="28"/>
          <w:szCs w:val="28"/>
        </w:rPr>
        <w:t>лов</w:t>
      </w:r>
      <w:r w:rsidRPr="009204AC">
        <w:rPr>
          <w:color w:val="000000"/>
          <w:sz w:val="28"/>
          <w:szCs w:val="28"/>
        </w:rPr>
        <w:t xml:space="preserve"> или словосочетаний, характеризующих данное явление с точки зрения индивидуального восприятия этого явления. Эпитет всегда субъективен, он всегда имеет эмоциональное значение или </w:t>
      </w:r>
      <w:r w:rsidR="00A2587F">
        <w:rPr>
          <w:color w:val="000000"/>
          <w:sz w:val="28"/>
          <w:szCs w:val="28"/>
        </w:rPr>
        <w:t>оценочность</w:t>
      </w:r>
      <w:r w:rsidRPr="009204AC">
        <w:rPr>
          <w:color w:val="000000"/>
          <w:sz w:val="28"/>
          <w:szCs w:val="28"/>
        </w:rPr>
        <w:t xml:space="preserve">. Эпитет </w:t>
      </w:r>
      <w:r w:rsidRPr="009204AC">
        <w:rPr>
          <w:color w:val="000000"/>
          <w:sz w:val="28"/>
          <w:szCs w:val="28"/>
        </w:rPr>
        <w:lastRenderedPageBreak/>
        <w:t>рассматривается многими исследователями как основное средство утверждения индивидуального, субъективно-оценочного отношения к описываемому явлению. Посредством эпитета достигается желаемая реакция на высказывание со стороны слушателя</w:t>
      </w:r>
      <w:r w:rsidRPr="00A2587F">
        <w:rPr>
          <w:rStyle w:val="ab"/>
          <w:color w:val="000000"/>
          <w:sz w:val="28"/>
          <w:szCs w:val="28"/>
        </w:rPr>
        <w:footnoteReference w:id="93"/>
      </w:r>
      <w:r w:rsidRPr="00A2587F">
        <w:rPr>
          <w:color w:val="000000"/>
          <w:sz w:val="28"/>
          <w:szCs w:val="28"/>
        </w:rPr>
        <w:t>.</w:t>
      </w:r>
      <w:r w:rsidRPr="009204AC">
        <w:rPr>
          <w:color w:val="000000"/>
          <w:sz w:val="28"/>
          <w:szCs w:val="28"/>
        </w:rPr>
        <w:t xml:space="preserve"> 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 xml:space="preserve">В исследуемых текстах был выявлен 131 случай употребления эпитетов, что составляет </w:t>
      </w:r>
      <w:r w:rsidR="002A0537">
        <w:rPr>
          <w:color w:val="000000"/>
          <w:sz w:val="28"/>
          <w:szCs w:val="28"/>
        </w:rPr>
        <w:t>25</w:t>
      </w:r>
      <w:r w:rsidRPr="009204AC">
        <w:rPr>
          <w:color w:val="000000"/>
          <w:sz w:val="28"/>
          <w:szCs w:val="28"/>
        </w:rPr>
        <w:t xml:space="preserve">% от всех выявленных и проанализированных лексических экспрессивных средств в рамках данной выпускной квалификационной работы. 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>Эпитет может ярко выразить отношение автора к идеям конкурентов: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>(1)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Last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week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Jeremy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Corbyn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had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a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number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of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damaging</w:t>
      </w:r>
      <w:r w:rsidRPr="009204AC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and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retrograde</w:t>
      </w:r>
      <w:r w:rsidRPr="009204AC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ideas</w:t>
      </w:r>
      <w:r w:rsidRPr="009204AC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in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his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speech</w:t>
      </w:r>
      <w:r w:rsidRPr="009204AC">
        <w:rPr>
          <w:rStyle w:val="ab"/>
          <w:i/>
          <w:color w:val="000000"/>
          <w:sz w:val="28"/>
          <w:szCs w:val="28"/>
          <w:lang w:val="en-US"/>
        </w:rPr>
        <w:footnoteReference w:id="94"/>
      </w:r>
      <w:r w:rsidRPr="009204AC">
        <w:rPr>
          <w:i/>
          <w:color w:val="000000"/>
          <w:sz w:val="28"/>
          <w:szCs w:val="28"/>
        </w:rPr>
        <w:t xml:space="preserve">. / На прошлой неделе Джереми Корбин высказал в своем выступлении ряд </w:t>
      </w:r>
      <w:r w:rsidRPr="009204AC">
        <w:rPr>
          <w:b/>
          <w:i/>
          <w:color w:val="000000"/>
          <w:sz w:val="28"/>
          <w:szCs w:val="28"/>
        </w:rPr>
        <w:t>разрушительных и ретроградных идей</w:t>
      </w:r>
      <w:r w:rsidRPr="009204AC">
        <w:rPr>
          <w:i/>
          <w:color w:val="000000"/>
          <w:sz w:val="28"/>
          <w:szCs w:val="28"/>
        </w:rPr>
        <w:t>.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 xml:space="preserve">Разрушительные и ретроградные идеи точно не приведут ни к чему хорошему, к таким точно не стоит прислушиваться. 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>Эпитеты помогут выразить реакцию на произошедшие события и описать ответственных за эти события людей: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  <w:lang w:val="en-US"/>
        </w:rPr>
        <w:t xml:space="preserve">(2) </w:t>
      </w:r>
      <w:r w:rsidRPr="009204AC">
        <w:rPr>
          <w:i/>
          <w:color w:val="000000"/>
          <w:sz w:val="28"/>
          <w:szCs w:val="28"/>
          <w:lang w:val="en-US"/>
        </w:rPr>
        <w:t xml:space="preserve">Then, in the early hours of Sunday morning in Dayton, Ohio, another </w:t>
      </w:r>
      <w:r w:rsidRPr="009204AC">
        <w:rPr>
          <w:b/>
          <w:i/>
          <w:color w:val="000000"/>
          <w:sz w:val="28"/>
          <w:szCs w:val="28"/>
          <w:lang w:val="en-US"/>
        </w:rPr>
        <w:t>twisted monster</w:t>
      </w:r>
      <w:r w:rsidRPr="009204AC">
        <w:rPr>
          <w:i/>
          <w:color w:val="000000"/>
          <w:sz w:val="28"/>
          <w:szCs w:val="28"/>
          <w:lang w:val="en-US"/>
        </w:rPr>
        <w:t xml:space="preserve"> opened fire on a crowded downtown street… These </w:t>
      </w:r>
      <w:r w:rsidRPr="009204AC">
        <w:rPr>
          <w:b/>
          <w:i/>
          <w:color w:val="000000"/>
          <w:sz w:val="28"/>
          <w:szCs w:val="28"/>
          <w:lang w:val="en-US"/>
        </w:rPr>
        <w:t>barbaric slaughters</w:t>
      </w:r>
      <w:r w:rsidRPr="009204AC">
        <w:rPr>
          <w:i/>
          <w:color w:val="000000"/>
          <w:sz w:val="28"/>
          <w:szCs w:val="28"/>
          <w:lang w:val="en-US"/>
        </w:rPr>
        <w:t xml:space="preserve"> are an assault upon our communities, an attack upon our nation, and a crime against all of humanity</w:t>
      </w:r>
      <w:r w:rsidRPr="009204AC">
        <w:rPr>
          <w:rStyle w:val="ab"/>
          <w:color w:val="000000"/>
          <w:sz w:val="28"/>
          <w:szCs w:val="28"/>
          <w:lang w:val="en-US"/>
        </w:rPr>
        <w:footnoteReference w:id="95"/>
      </w:r>
      <w:r w:rsidRPr="009204AC">
        <w:rPr>
          <w:i/>
          <w:color w:val="000000"/>
          <w:sz w:val="28"/>
          <w:szCs w:val="28"/>
          <w:lang w:val="en-US"/>
        </w:rPr>
        <w:t xml:space="preserve">. / </w:t>
      </w:r>
      <w:r w:rsidRPr="009204AC">
        <w:rPr>
          <w:i/>
          <w:color w:val="000000"/>
          <w:sz w:val="28"/>
          <w:szCs w:val="28"/>
        </w:rPr>
        <w:t>Затем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ранним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воскресным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утром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в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Дейтоне</w:t>
      </w:r>
      <w:r w:rsidRPr="009204AC">
        <w:rPr>
          <w:i/>
          <w:color w:val="000000"/>
          <w:sz w:val="28"/>
          <w:szCs w:val="28"/>
          <w:lang w:val="en-US"/>
        </w:rPr>
        <w:t xml:space="preserve">, </w:t>
      </w:r>
      <w:r w:rsidRPr="009204AC">
        <w:rPr>
          <w:i/>
          <w:color w:val="000000"/>
          <w:sz w:val="28"/>
          <w:szCs w:val="28"/>
        </w:rPr>
        <w:t>штат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Огайо</w:t>
      </w:r>
      <w:r w:rsidRPr="009204AC">
        <w:rPr>
          <w:i/>
          <w:color w:val="000000"/>
          <w:sz w:val="28"/>
          <w:szCs w:val="28"/>
          <w:lang w:val="en-US"/>
        </w:rPr>
        <w:t xml:space="preserve">, </w:t>
      </w:r>
      <w:r w:rsidRPr="009204AC">
        <w:rPr>
          <w:i/>
          <w:color w:val="000000"/>
          <w:sz w:val="28"/>
          <w:szCs w:val="28"/>
        </w:rPr>
        <w:t>еще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один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b/>
          <w:i/>
          <w:color w:val="000000"/>
          <w:sz w:val="28"/>
          <w:szCs w:val="28"/>
        </w:rPr>
        <w:t>извращенный</w:t>
      </w:r>
      <w:r w:rsidRPr="009204AC">
        <w:rPr>
          <w:b/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b/>
          <w:i/>
          <w:color w:val="000000"/>
          <w:sz w:val="28"/>
          <w:szCs w:val="28"/>
        </w:rPr>
        <w:t>монстр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открыл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огонь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на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многолюдной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улице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в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центре</w:t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>города</w:t>
      </w:r>
      <w:r w:rsidRPr="009204AC">
        <w:rPr>
          <w:i/>
          <w:color w:val="000000"/>
          <w:sz w:val="28"/>
          <w:szCs w:val="28"/>
          <w:lang w:val="en-US"/>
        </w:rPr>
        <w:t xml:space="preserve">… </w:t>
      </w:r>
      <w:r w:rsidRPr="009204AC">
        <w:rPr>
          <w:i/>
          <w:color w:val="000000"/>
          <w:sz w:val="28"/>
          <w:szCs w:val="28"/>
        </w:rPr>
        <w:t xml:space="preserve">Эти </w:t>
      </w:r>
      <w:r w:rsidRPr="009204AC">
        <w:rPr>
          <w:b/>
          <w:i/>
          <w:color w:val="000000"/>
          <w:sz w:val="28"/>
          <w:szCs w:val="28"/>
        </w:rPr>
        <w:t>варварские убийства</w:t>
      </w:r>
      <w:r w:rsidRPr="009204AC">
        <w:rPr>
          <w:i/>
          <w:color w:val="000000"/>
          <w:sz w:val="28"/>
          <w:szCs w:val="28"/>
        </w:rPr>
        <w:t xml:space="preserve"> – это нападение на наши общины, нападение на нашу страну и преступление против всего человечества.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>Разумеется, эпитеты помогут описать не только ужасные события, но и красоту родного штата: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 xml:space="preserve">(3) </w:t>
      </w:r>
      <w:r w:rsidRPr="009204AC">
        <w:rPr>
          <w:i/>
          <w:color w:val="000000"/>
          <w:sz w:val="28"/>
          <w:szCs w:val="28"/>
          <w:lang w:val="en-US"/>
        </w:rPr>
        <w:t>So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deep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does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the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California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Dream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run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in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the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history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and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character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of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our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state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that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it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can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feel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as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enduring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as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our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primeval</w:t>
      </w:r>
      <w:r w:rsidRPr="009204AC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forests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or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  <w:lang w:val="en-US"/>
        </w:rPr>
        <w:t>our</w:t>
      </w:r>
      <w:r w:rsidRPr="009204AC">
        <w:rPr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majestic</w:t>
      </w:r>
      <w:r w:rsidRPr="009204AC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t>mountain</w:t>
      </w:r>
      <w:r w:rsidRPr="009204AC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  <w:lang w:val="en-US"/>
        </w:rPr>
        <w:lastRenderedPageBreak/>
        <w:t>ranges</w:t>
      </w:r>
      <w:r w:rsidRPr="009204AC">
        <w:rPr>
          <w:rStyle w:val="ab"/>
          <w:i/>
          <w:color w:val="000000"/>
          <w:sz w:val="28"/>
          <w:szCs w:val="28"/>
          <w:lang w:val="en-US"/>
        </w:rPr>
        <w:footnoteReference w:id="96"/>
      </w:r>
      <w:r w:rsidRPr="009204AC">
        <w:rPr>
          <w:i/>
          <w:color w:val="000000"/>
          <w:sz w:val="28"/>
          <w:szCs w:val="28"/>
        </w:rPr>
        <w:t xml:space="preserve">. / Калифорнийская мечта настолько глубоко укоренилась в истории и характере нашего штата, что она может казаться такой же непреходящей, как наши </w:t>
      </w:r>
      <w:r w:rsidRPr="009204AC">
        <w:rPr>
          <w:b/>
          <w:i/>
          <w:color w:val="000000"/>
          <w:sz w:val="28"/>
          <w:szCs w:val="28"/>
        </w:rPr>
        <w:t>первобытные леса</w:t>
      </w:r>
      <w:r w:rsidRPr="009204AC">
        <w:rPr>
          <w:i/>
          <w:color w:val="000000"/>
          <w:sz w:val="28"/>
          <w:szCs w:val="28"/>
        </w:rPr>
        <w:t xml:space="preserve"> или наши </w:t>
      </w:r>
      <w:r w:rsidRPr="009204AC">
        <w:rPr>
          <w:b/>
          <w:i/>
          <w:color w:val="000000"/>
          <w:sz w:val="28"/>
          <w:szCs w:val="28"/>
        </w:rPr>
        <w:t>величественные горные цепи</w:t>
      </w:r>
      <w:r w:rsidRPr="009204AC">
        <w:rPr>
          <w:i/>
          <w:color w:val="000000"/>
          <w:sz w:val="28"/>
          <w:szCs w:val="28"/>
        </w:rPr>
        <w:t>.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 xml:space="preserve">В английском языке, как и в других языках, частое использование эпитетов с конкретными </w:t>
      </w:r>
      <w:r w:rsidR="00A2587F">
        <w:rPr>
          <w:color w:val="000000"/>
          <w:sz w:val="28"/>
          <w:szCs w:val="28"/>
        </w:rPr>
        <w:t>существительными</w:t>
      </w:r>
      <w:r w:rsidRPr="009204AC">
        <w:rPr>
          <w:color w:val="000000"/>
          <w:sz w:val="28"/>
          <w:szCs w:val="28"/>
        </w:rPr>
        <w:t xml:space="preserve"> создает устойчивые сочетания. Такие сочетания постепенно превращаются в фразеологические единицы. Эпитеты как бы закрепляются за определенными словами. Например: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62789">
        <w:rPr>
          <w:color w:val="000000"/>
          <w:sz w:val="28"/>
          <w:szCs w:val="28"/>
          <w:lang w:val="en-US"/>
        </w:rPr>
        <w:t xml:space="preserve">(4) </w:t>
      </w:r>
      <w:r w:rsidRPr="00813D08">
        <w:rPr>
          <w:i/>
          <w:color w:val="000000"/>
          <w:sz w:val="28"/>
          <w:szCs w:val="28"/>
          <w:lang w:val="en-US"/>
        </w:rPr>
        <w:t>It</w:t>
      </w:r>
      <w:r w:rsidRPr="00762789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is</w:t>
      </w:r>
      <w:r w:rsidRPr="00762789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with</w:t>
      </w:r>
      <w:r w:rsidRPr="00762789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b/>
          <w:i/>
          <w:color w:val="000000"/>
          <w:sz w:val="28"/>
          <w:szCs w:val="28"/>
          <w:lang w:val="en-US"/>
        </w:rPr>
        <w:t>deep</w:t>
      </w:r>
      <w:r w:rsidRPr="00762789">
        <w:rPr>
          <w:b/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b/>
          <w:i/>
          <w:color w:val="000000"/>
          <w:sz w:val="28"/>
          <w:szCs w:val="28"/>
          <w:lang w:val="en-US"/>
        </w:rPr>
        <w:t>faith</w:t>
      </w:r>
      <w:r w:rsidRPr="00762789">
        <w:rPr>
          <w:b/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in</w:t>
      </w:r>
      <w:r w:rsidRPr="00762789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our</w:t>
      </w:r>
      <w:r w:rsidRPr="00762789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state</w:t>
      </w:r>
      <w:r w:rsidRPr="00762789">
        <w:rPr>
          <w:i/>
          <w:color w:val="000000"/>
          <w:sz w:val="28"/>
          <w:szCs w:val="28"/>
          <w:lang w:val="en-US"/>
        </w:rPr>
        <w:t>…</w:t>
      </w:r>
      <w:r w:rsidRPr="00813D08">
        <w:rPr>
          <w:rStyle w:val="ab"/>
          <w:i/>
          <w:color w:val="000000"/>
          <w:sz w:val="28"/>
          <w:szCs w:val="28"/>
          <w:lang w:val="en-US"/>
        </w:rPr>
        <w:footnoteReference w:id="97"/>
      </w:r>
      <w:r w:rsidRPr="00762789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</w:rPr>
        <w:t xml:space="preserve">/ </w:t>
      </w:r>
      <w:r w:rsidRPr="009204AC">
        <w:rPr>
          <w:i/>
          <w:color w:val="000000"/>
          <w:sz w:val="28"/>
          <w:szCs w:val="28"/>
        </w:rPr>
        <w:t>С</w:t>
      </w:r>
      <w:r w:rsidRPr="00813D08">
        <w:rPr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</w:rPr>
        <w:t>глубокой</w:t>
      </w:r>
      <w:r w:rsidRPr="00813D08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b/>
          <w:i/>
          <w:color w:val="000000"/>
          <w:sz w:val="28"/>
          <w:szCs w:val="28"/>
        </w:rPr>
        <w:t>верой</w:t>
      </w:r>
      <w:r w:rsidRPr="00813D08">
        <w:rPr>
          <w:b/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</w:rPr>
        <w:t>в</w:t>
      </w:r>
      <w:r w:rsidRPr="00813D08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</w:rPr>
        <w:t>наше</w:t>
      </w:r>
      <w:r w:rsidRPr="00813D08">
        <w:rPr>
          <w:i/>
          <w:color w:val="000000"/>
          <w:sz w:val="28"/>
          <w:szCs w:val="28"/>
        </w:rPr>
        <w:t xml:space="preserve"> </w:t>
      </w:r>
      <w:r w:rsidRPr="009204AC">
        <w:rPr>
          <w:i/>
          <w:color w:val="000000"/>
          <w:sz w:val="28"/>
          <w:szCs w:val="28"/>
        </w:rPr>
        <w:t>государство</w:t>
      </w:r>
      <w:r w:rsidRPr="00813D08">
        <w:rPr>
          <w:i/>
          <w:color w:val="000000"/>
          <w:sz w:val="28"/>
          <w:szCs w:val="28"/>
        </w:rPr>
        <w:t>...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  <w:lang w:val="en-US"/>
        </w:rPr>
        <w:t>(5)</w:t>
      </w:r>
      <w:r w:rsidRPr="009204AC">
        <w:rPr>
          <w:i/>
          <w:color w:val="000000"/>
          <w:sz w:val="28"/>
          <w:szCs w:val="28"/>
          <w:lang w:val="en-US"/>
        </w:rPr>
        <w:t xml:space="preserve"> They’ve delivered us </w:t>
      </w:r>
      <w:r w:rsidRPr="009204AC">
        <w:rPr>
          <w:b/>
          <w:i/>
          <w:color w:val="000000"/>
          <w:sz w:val="28"/>
          <w:szCs w:val="28"/>
          <w:lang w:val="en-US"/>
        </w:rPr>
        <w:t>a clear victory</w:t>
      </w:r>
      <w:r w:rsidRPr="009204AC">
        <w:rPr>
          <w:i/>
          <w:color w:val="000000"/>
          <w:sz w:val="28"/>
          <w:szCs w:val="28"/>
          <w:lang w:val="en-US"/>
        </w:rPr>
        <w:t>…</w:t>
      </w:r>
      <w:r w:rsidRPr="009204AC">
        <w:rPr>
          <w:rStyle w:val="ab"/>
          <w:i/>
          <w:color w:val="000000"/>
          <w:sz w:val="28"/>
          <w:szCs w:val="28"/>
          <w:lang w:val="en-US"/>
        </w:rPr>
        <w:footnoteReference w:id="98"/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 xml:space="preserve">/ Они принесли нам </w:t>
      </w:r>
      <w:r w:rsidRPr="009204AC">
        <w:rPr>
          <w:b/>
          <w:i/>
          <w:color w:val="000000"/>
          <w:sz w:val="28"/>
          <w:szCs w:val="28"/>
        </w:rPr>
        <w:t>чистую победу</w:t>
      </w:r>
      <w:r w:rsidRPr="009204AC">
        <w:rPr>
          <w:i/>
          <w:color w:val="000000"/>
          <w:sz w:val="28"/>
          <w:szCs w:val="28"/>
        </w:rPr>
        <w:t>…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  <w:lang w:val="en-US"/>
        </w:rPr>
        <w:t>(6)</w:t>
      </w:r>
      <w:r w:rsidRPr="009204AC">
        <w:rPr>
          <w:i/>
          <w:color w:val="000000"/>
          <w:sz w:val="28"/>
          <w:szCs w:val="28"/>
          <w:lang w:val="en-US"/>
        </w:rPr>
        <w:t xml:space="preserve"> That is </w:t>
      </w:r>
      <w:r w:rsidRPr="009204AC">
        <w:rPr>
          <w:b/>
          <w:i/>
          <w:color w:val="000000"/>
          <w:sz w:val="28"/>
          <w:szCs w:val="28"/>
          <w:lang w:val="en-US"/>
        </w:rPr>
        <w:t>a deep love</w:t>
      </w:r>
      <w:r w:rsidRPr="009204AC">
        <w:rPr>
          <w:i/>
          <w:color w:val="000000"/>
          <w:sz w:val="28"/>
          <w:szCs w:val="28"/>
          <w:lang w:val="en-US"/>
        </w:rPr>
        <w:t xml:space="preserve"> for this country… </w:t>
      </w:r>
      <w:r w:rsidRPr="009204AC">
        <w:rPr>
          <w:rStyle w:val="ab"/>
          <w:i/>
          <w:color w:val="000000"/>
          <w:sz w:val="28"/>
          <w:szCs w:val="28"/>
          <w:lang w:val="en-US"/>
        </w:rPr>
        <w:footnoteReference w:id="99"/>
      </w:r>
      <w:r w:rsidRPr="009204AC">
        <w:rPr>
          <w:i/>
          <w:color w:val="000000"/>
          <w:sz w:val="28"/>
          <w:szCs w:val="28"/>
          <w:lang w:val="en-US"/>
        </w:rPr>
        <w:t xml:space="preserve"> </w:t>
      </w:r>
      <w:r w:rsidRPr="009204AC">
        <w:rPr>
          <w:i/>
          <w:color w:val="000000"/>
          <w:sz w:val="28"/>
          <w:szCs w:val="28"/>
        </w:rPr>
        <w:t xml:space="preserve">/ Это </w:t>
      </w:r>
      <w:r w:rsidRPr="009204AC">
        <w:rPr>
          <w:b/>
          <w:i/>
          <w:color w:val="000000"/>
          <w:sz w:val="28"/>
          <w:szCs w:val="28"/>
        </w:rPr>
        <w:t>глубокая любовь</w:t>
      </w:r>
      <w:r w:rsidRPr="009204AC">
        <w:rPr>
          <w:i/>
          <w:color w:val="000000"/>
          <w:sz w:val="28"/>
          <w:szCs w:val="28"/>
        </w:rPr>
        <w:t xml:space="preserve"> к этой стране…</w:t>
      </w:r>
    </w:p>
    <w:p w:rsidR="00FF4963" w:rsidRPr="009204AC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4AC">
        <w:rPr>
          <w:color w:val="000000"/>
          <w:sz w:val="28"/>
          <w:szCs w:val="28"/>
        </w:rPr>
        <w:t>Таким образом, эпитет представляет собой экспрессивно-оценочную характеристику какого-либо явления, лица или предмета. В разобранных речах выражен, преимущественно, прилагательным.</w:t>
      </w:r>
    </w:p>
    <w:p w:rsidR="00FF4963" w:rsidRP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9252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F4963" w:rsidRPr="001A57A3" w:rsidRDefault="00FF4963" w:rsidP="00030562">
      <w:pPr>
        <w:pStyle w:val="afe"/>
      </w:pPr>
      <w:bookmarkStart w:id="47" w:name="_Toc72893052"/>
      <w:r w:rsidRPr="001A57A3">
        <w:t>2.3.3. Сравнение</w:t>
      </w:r>
      <w:bookmarkEnd w:id="47"/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</w:rPr>
        <w:t xml:space="preserve">Сущность лексического экспрессивного средства «сравнение» раскрывается в самом его названии. Два понятия, обычно относящихся к разным классам явлений, сравниваются между собой по какой-либо из черт, </w:t>
      </w:r>
      <w:r w:rsidRPr="00B92228">
        <w:rPr>
          <w:color w:val="000000"/>
          <w:sz w:val="28"/>
          <w:szCs w:val="28"/>
        </w:rPr>
        <w:lastRenderedPageBreak/>
        <w:t>причем это сравнение получает формальное выражение в виде таких слов, как: «as», «such as», «as if», «like», «seem» и др</w:t>
      </w:r>
      <w:r w:rsidRPr="00A2587F">
        <w:rPr>
          <w:rStyle w:val="ab"/>
          <w:color w:val="000000"/>
          <w:sz w:val="28"/>
          <w:szCs w:val="28"/>
        </w:rPr>
        <w:footnoteReference w:id="100"/>
      </w:r>
      <w:r w:rsidRPr="00A2587F">
        <w:rPr>
          <w:color w:val="000000"/>
          <w:sz w:val="28"/>
          <w:szCs w:val="28"/>
        </w:rPr>
        <w:t>.</w:t>
      </w:r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</w:rPr>
        <w:t xml:space="preserve">В исследуемых текстах сравнение была использована 27 раз, что составляет </w:t>
      </w:r>
      <w:r w:rsidR="002A0537">
        <w:rPr>
          <w:color w:val="000000"/>
          <w:sz w:val="28"/>
          <w:szCs w:val="28"/>
        </w:rPr>
        <w:t>5</w:t>
      </w:r>
      <w:r w:rsidRPr="00B92228">
        <w:rPr>
          <w:color w:val="000000"/>
          <w:sz w:val="28"/>
          <w:szCs w:val="28"/>
        </w:rPr>
        <w:t xml:space="preserve">% от всех выявленных и проанализированных лексических экспрессивных средств в рамках данной выпускной квалификационной работы. </w:t>
      </w:r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</w:rPr>
        <w:t>Наиболее частоупотребляемыми были сравнения с лексическим элементом «</w:t>
      </w:r>
      <w:r w:rsidRPr="00B92228">
        <w:rPr>
          <w:color w:val="000000"/>
          <w:sz w:val="28"/>
          <w:szCs w:val="28"/>
          <w:lang w:val="en-US"/>
        </w:rPr>
        <w:t>like</w:t>
      </w:r>
      <w:r w:rsidRPr="00B92228">
        <w:rPr>
          <w:color w:val="000000"/>
          <w:sz w:val="28"/>
          <w:szCs w:val="28"/>
        </w:rPr>
        <w:t>», например:</w:t>
      </w:r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  <w:lang w:val="en-US"/>
        </w:rPr>
        <w:t>(1)</w:t>
      </w:r>
      <w:r w:rsidRPr="00B92228">
        <w:rPr>
          <w:i/>
          <w:color w:val="000000"/>
          <w:sz w:val="28"/>
          <w:szCs w:val="28"/>
          <w:lang w:val="en-US"/>
        </w:rPr>
        <w:t xml:space="preserve"> And it is for exactly the same reason, to increase connectivity and liveability, that we are putting in gigabit broadband, spreading across the country </w:t>
      </w:r>
      <w:r w:rsidRPr="00B92228">
        <w:rPr>
          <w:b/>
          <w:i/>
          <w:color w:val="000000"/>
          <w:sz w:val="28"/>
          <w:szCs w:val="28"/>
          <w:lang w:val="en-US"/>
        </w:rPr>
        <w:t>like tendrils of super informative vermicelli</w:t>
      </w:r>
      <w:r w:rsidRPr="00B92228">
        <w:rPr>
          <w:rStyle w:val="ab"/>
          <w:b/>
          <w:i/>
          <w:color w:val="000000"/>
          <w:sz w:val="28"/>
          <w:szCs w:val="28"/>
          <w:lang w:val="en-US"/>
        </w:rPr>
        <w:footnoteReference w:id="101"/>
      </w:r>
      <w:r w:rsidRPr="00B92228">
        <w:rPr>
          <w:i/>
          <w:color w:val="000000"/>
          <w:sz w:val="28"/>
          <w:szCs w:val="28"/>
          <w:lang w:val="en-US"/>
        </w:rPr>
        <w:t xml:space="preserve">.  </w:t>
      </w:r>
      <w:r w:rsidRPr="00B92228">
        <w:rPr>
          <w:i/>
          <w:color w:val="000000"/>
          <w:sz w:val="28"/>
          <w:szCs w:val="28"/>
        </w:rPr>
        <w:t xml:space="preserve">/  Именно для улучшения качества подключение и качества жизни, мы проводим гигабитную широкополосную сеть, которая распространяется по стране, </w:t>
      </w:r>
      <w:r w:rsidRPr="00B92228">
        <w:rPr>
          <w:b/>
          <w:i/>
          <w:color w:val="000000"/>
          <w:sz w:val="28"/>
          <w:szCs w:val="28"/>
        </w:rPr>
        <w:t>словно побеги супер-информативной вермишели</w:t>
      </w:r>
      <w:r w:rsidRPr="00B92228">
        <w:rPr>
          <w:i/>
          <w:color w:val="000000"/>
          <w:sz w:val="28"/>
          <w:szCs w:val="28"/>
        </w:rPr>
        <w:t>.</w:t>
      </w:r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</w:rPr>
        <w:t xml:space="preserve">В этом примере оратор сравнивает распространение и прокладку интернет кабелей по всей стране с разрастающимся макаронным монстром, который дотягивается своими побегами везде, где пожелает. </w:t>
      </w:r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</w:rPr>
        <w:t>В следующем примере экономика Британии уподобляется атлету, успешному выступлению которого помешал камень в обуви:</w:t>
      </w:r>
    </w:p>
    <w:p w:rsidR="00FF4963" w:rsidRPr="00B9222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B92228">
        <w:rPr>
          <w:color w:val="000000"/>
          <w:sz w:val="28"/>
          <w:szCs w:val="28"/>
          <w:lang w:val="en-US"/>
        </w:rPr>
        <w:t>(2)</w:t>
      </w:r>
      <w:r w:rsidRPr="00B92228">
        <w:rPr>
          <w:i/>
          <w:color w:val="000000"/>
          <w:sz w:val="28"/>
          <w:szCs w:val="28"/>
          <w:lang w:val="en-US"/>
        </w:rPr>
        <w:t xml:space="preserve"> …</w:t>
      </w:r>
      <w:r w:rsidRPr="00B92228">
        <w:rPr>
          <w:b/>
          <w:i/>
          <w:color w:val="000000"/>
          <w:sz w:val="28"/>
          <w:szCs w:val="28"/>
          <w:lang w:val="en-US"/>
        </w:rPr>
        <w:t>we are like a world class athlete with a pebble in our shoe</w:t>
      </w:r>
      <w:r w:rsidRPr="00B92228">
        <w:rPr>
          <w:i/>
          <w:color w:val="000000"/>
          <w:sz w:val="28"/>
          <w:szCs w:val="28"/>
          <w:lang w:val="en-US"/>
        </w:rPr>
        <w:t>, there is one part of the British system that seems to be on the blink</w:t>
      </w:r>
      <w:r w:rsidRPr="00B92228">
        <w:rPr>
          <w:rStyle w:val="ab"/>
          <w:i/>
          <w:color w:val="000000"/>
          <w:sz w:val="28"/>
          <w:szCs w:val="28"/>
          <w:lang w:val="en-US"/>
        </w:rPr>
        <w:footnoteReference w:id="102"/>
      </w:r>
      <w:r w:rsidRPr="00B92228">
        <w:rPr>
          <w:i/>
          <w:color w:val="000000"/>
          <w:sz w:val="28"/>
          <w:szCs w:val="28"/>
          <w:lang w:val="en-US"/>
        </w:rPr>
        <w:t>. / …</w:t>
      </w:r>
      <w:r w:rsidRPr="00B92228">
        <w:rPr>
          <w:b/>
          <w:i/>
          <w:color w:val="000000"/>
          <w:sz w:val="28"/>
          <w:szCs w:val="28"/>
        </w:rPr>
        <w:t>мы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как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спортсмен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мирового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уровня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с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камешком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в</w:t>
      </w:r>
      <w:r w:rsidRPr="00B92228">
        <w:rPr>
          <w:b/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b/>
          <w:i/>
          <w:color w:val="000000"/>
          <w:sz w:val="28"/>
          <w:szCs w:val="28"/>
        </w:rPr>
        <w:t>обуви</w:t>
      </w:r>
      <w:r w:rsidRPr="00B92228">
        <w:rPr>
          <w:i/>
          <w:color w:val="000000"/>
          <w:sz w:val="28"/>
          <w:szCs w:val="28"/>
          <w:lang w:val="en-US"/>
        </w:rPr>
        <w:t xml:space="preserve">, </w:t>
      </w:r>
      <w:r w:rsidRPr="00B92228">
        <w:rPr>
          <w:i/>
          <w:color w:val="000000"/>
          <w:sz w:val="28"/>
          <w:szCs w:val="28"/>
        </w:rPr>
        <w:t>это</w:t>
      </w:r>
      <w:r w:rsidRPr="00B92228">
        <w:rPr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i/>
          <w:color w:val="000000"/>
          <w:sz w:val="28"/>
          <w:szCs w:val="28"/>
        </w:rPr>
        <w:t>одна</w:t>
      </w:r>
      <w:r w:rsidRPr="00B92228">
        <w:rPr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i/>
          <w:color w:val="000000"/>
          <w:sz w:val="28"/>
          <w:szCs w:val="28"/>
        </w:rPr>
        <w:t>часть</w:t>
      </w:r>
      <w:r w:rsidRPr="00B92228">
        <w:rPr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i/>
          <w:color w:val="000000"/>
          <w:sz w:val="28"/>
          <w:szCs w:val="28"/>
        </w:rPr>
        <w:t>Британской</w:t>
      </w:r>
      <w:r w:rsidRPr="00B92228">
        <w:rPr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i/>
          <w:color w:val="000000"/>
          <w:sz w:val="28"/>
          <w:szCs w:val="28"/>
        </w:rPr>
        <w:t>системы</w:t>
      </w:r>
      <w:r w:rsidRPr="00B92228">
        <w:rPr>
          <w:i/>
          <w:color w:val="000000"/>
          <w:sz w:val="28"/>
          <w:szCs w:val="28"/>
          <w:lang w:val="en-US"/>
        </w:rPr>
        <w:t xml:space="preserve">, </w:t>
      </w:r>
      <w:r w:rsidRPr="00B92228">
        <w:rPr>
          <w:i/>
          <w:color w:val="000000"/>
          <w:sz w:val="28"/>
          <w:szCs w:val="28"/>
        </w:rPr>
        <w:t>которая</w:t>
      </w:r>
      <w:r w:rsidRPr="00B92228">
        <w:rPr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i/>
          <w:color w:val="000000"/>
          <w:sz w:val="28"/>
          <w:szCs w:val="28"/>
        </w:rPr>
        <w:t>кажется</w:t>
      </w:r>
      <w:r w:rsidRPr="00B92228">
        <w:rPr>
          <w:i/>
          <w:color w:val="000000"/>
          <w:sz w:val="28"/>
          <w:szCs w:val="28"/>
          <w:lang w:val="en-US"/>
        </w:rPr>
        <w:t xml:space="preserve"> </w:t>
      </w:r>
      <w:r w:rsidRPr="00B92228">
        <w:rPr>
          <w:i/>
          <w:color w:val="000000"/>
          <w:sz w:val="28"/>
          <w:szCs w:val="28"/>
        </w:rPr>
        <w:t>неисправной</w:t>
      </w:r>
      <w:r w:rsidRPr="00B92228">
        <w:rPr>
          <w:i/>
          <w:color w:val="000000"/>
          <w:sz w:val="28"/>
          <w:szCs w:val="28"/>
          <w:lang w:val="en-US"/>
        </w:rPr>
        <w:t>.</w:t>
      </w:r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2228">
        <w:rPr>
          <w:color w:val="000000"/>
          <w:sz w:val="28"/>
          <w:szCs w:val="28"/>
        </w:rPr>
        <w:t>Сравнение является мощным средством, используемым для характеристики явлений и предметов действительности, и в значительной степени способствует раскрытию авторского мироощущения.</w:t>
      </w:r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F4963" w:rsidRPr="001A57A3" w:rsidRDefault="00FF4963" w:rsidP="00030562">
      <w:pPr>
        <w:pStyle w:val="afe"/>
      </w:pPr>
      <w:bookmarkStart w:id="48" w:name="_Toc72893053"/>
      <w:r w:rsidRPr="001A57A3">
        <w:lastRenderedPageBreak/>
        <w:t>2.3.4. Метафора</w:t>
      </w:r>
      <w:bookmarkEnd w:id="48"/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CDF">
        <w:rPr>
          <w:sz w:val="28"/>
          <w:szCs w:val="28"/>
        </w:rPr>
        <w:t xml:space="preserve">Самым распространенным лексическим средством, выявленным в ходе исследования, стала метафора. В изучаемых текстах было отмечено </w:t>
      </w:r>
      <w:r w:rsidR="002A0537">
        <w:rPr>
          <w:sz w:val="28"/>
          <w:szCs w:val="28"/>
        </w:rPr>
        <w:t>228</w:t>
      </w:r>
      <w:r w:rsidRPr="00942CDF">
        <w:rPr>
          <w:sz w:val="28"/>
          <w:szCs w:val="28"/>
        </w:rPr>
        <w:t xml:space="preserve"> случая употребления метафоры,</w:t>
      </w:r>
      <w:r w:rsidRPr="00942CDF">
        <w:rPr>
          <w:color w:val="000000"/>
          <w:sz w:val="28"/>
          <w:szCs w:val="28"/>
        </w:rPr>
        <w:t xml:space="preserve"> что составляет </w:t>
      </w:r>
      <w:r w:rsidR="002A0537">
        <w:rPr>
          <w:color w:val="000000"/>
          <w:sz w:val="28"/>
          <w:szCs w:val="28"/>
        </w:rPr>
        <w:t>44</w:t>
      </w:r>
      <w:r w:rsidRPr="00942CDF">
        <w:rPr>
          <w:color w:val="000000"/>
          <w:sz w:val="28"/>
          <w:szCs w:val="28"/>
        </w:rPr>
        <w:t>% от всех выявленных и проанализированных лексических экспрессивных средств в рамках данной выпускной квалификационной работы.</w:t>
      </w:r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CDF">
        <w:rPr>
          <w:sz w:val="28"/>
          <w:szCs w:val="28"/>
        </w:rPr>
        <w:t>Частое использование метафоры обуславливается тем, что она является универсальным способом познания и концептуализации окружающего мира и представляет собой призму, через которую человек видит мир</w:t>
      </w:r>
      <w:r w:rsidRPr="00A2587F">
        <w:rPr>
          <w:rStyle w:val="ab"/>
          <w:sz w:val="28"/>
          <w:szCs w:val="28"/>
        </w:rPr>
        <w:footnoteReference w:id="103"/>
      </w:r>
      <w:r w:rsidRPr="00A2587F">
        <w:rPr>
          <w:sz w:val="28"/>
          <w:szCs w:val="28"/>
        </w:rPr>
        <w:t>.</w:t>
      </w:r>
      <w:r w:rsidRPr="00942CDF">
        <w:rPr>
          <w:sz w:val="28"/>
          <w:szCs w:val="28"/>
        </w:rPr>
        <w:t xml:space="preserve"> </w:t>
      </w:r>
    </w:p>
    <w:p w:rsidR="00FF4963" w:rsidRPr="00A2587F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CDF">
        <w:rPr>
          <w:sz w:val="28"/>
          <w:szCs w:val="28"/>
        </w:rPr>
        <w:t>Метафора имеет множество дефиниций, начиная с определения Аристотеля, который считал, что метафора – это «сокращенное сравнение», украшающее речь, Н. Хомского и Л. Н. Мурзина, обозначавших метафору как «взаимодействие глубинных структур» и современной интерпретацией, рассматривающей метафору сквозь призму когнити</w:t>
      </w:r>
      <w:r w:rsidRPr="00A2587F">
        <w:rPr>
          <w:sz w:val="28"/>
          <w:szCs w:val="28"/>
        </w:rPr>
        <w:t>вистики как «ментальную операцию, способ познания, структурирования и объяснения мира»</w:t>
      </w:r>
      <w:r w:rsidRPr="00A2587F">
        <w:rPr>
          <w:rStyle w:val="ab"/>
          <w:sz w:val="28"/>
          <w:szCs w:val="28"/>
        </w:rPr>
        <w:footnoteReference w:id="104"/>
      </w:r>
      <w:r w:rsidRPr="00A2587F">
        <w:rPr>
          <w:sz w:val="28"/>
          <w:szCs w:val="28"/>
          <w:vertAlign w:val="superscript"/>
        </w:rPr>
        <w:t>,</w:t>
      </w:r>
      <w:r w:rsidRPr="00A2587F">
        <w:rPr>
          <w:rStyle w:val="ab"/>
          <w:sz w:val="28"/>
          <w:szCs w:val="28"/>
        </w:rPr>
        <w:footnoteReference w:id="105"/>
      </w:r>
      <w:r w:rsidRPr="00A2587F">
        <w:rPr>
          <w:sz w:val="28"/>
          <w:szCs w:val="28"/>
          <w:vertAlign w:val="superscript"/>
        </w:rPr>
        <w:t>,</w:t>
      </w:r>
      <w:r w:rsidRPr="00A2587F">
        <w:rPr>
          <w:rStyle w:val="ab"/>
          <w:sz w:val="28"/>
          <w:szCs w:val="28"/>
        </w:rPr>
        <w:footnoteReference w:id="106"/>
      </w:r>
      <w:r w:rsidRPr="00A2587F">
        <w:rPr>
          <w:sz w:val="28"/>
          <w:szCs w:val="28"/>
        </w:rPr>
        <w:t>.</w:t>
      </w:r>
    </w:p>
    <w:p w:rsidR="00FF4963" w:rsidRPr="00A2587F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587F">
        <w:rPr>
          <w:sz w:val="28"/>
          <w:szCs w:val="28"/>
        </w:rPr>
        <w:t>При проведении исследования было замечено, что наиболее часто в приведенных речах используются ориентационные и социоморфные метафоры.</w:t>
      </w:r>
    </w:p>
    <w:p w:rsidR="00FF4963" w:rsidRPr="00A2587F" w:rsidRDefault="00FF4963" w:rsidP="00FF4963">
      <w:pPr>
        <w:snapToGrid w:val="0"/>
        <w:mirrorIndents/>
        <w:rPr>
          <w:szCs w:val="28"/>
        </w:rPr>
      </w:pPr>
      <w:r w:rsidRPr="00A2587F">
        <w:rPr>
          <w:szCs w:val="28"/>
        </w:rPr>
        <w:t xml:space="preserve">Ориентационные или пространственные метафоры выделяются по образцу пространственной системы с ориентацией в пространстве типа: «верх – низ», «внутри –  снаружи», «передняя сторона – задняя сторона». Такие типы пространственных отношений возникают вследствие того, что человеку присуще тело определенной формы, взаимодействующее с окружающим миром. Ориентационные метафоры придают концепту пространственную ориентацию, причем эти ориентации не произвольны. Они основываются на нашем физическом и культурном опыте. Таким </w:t>
      </w:r>
      <w:r w:rsidR="00FC6BE5" w:rsidRPr="00A2587F">
        <w:rPr>
          <w:szCs w:val="28"/>
        </w:rPr>
        <w:t>образом,</w:t>
      </w:r>
      <w:r w:rsidRPr="00A2587F">
        <w:rPr>
          <w:szCs w:val="28"/>
        </w:rPr>
        <w:t xml:space="preserve"> хоть популярные противопоставления «вверх – вниз», «внутри – </w:t>
      </w:r>
      <w:r w:rsidRPr="00A2587F">
        <w:rPr>
          <w:szCs w:val="28"/>
        </w:rPr>
        <w:lastRenderedPageBreak/>
        <w:t>снаружи» по сути являются физическими, основанные на них ориентационные метафоры могут различаться от культуры к культуре</w:t>
      </w:r>
      <w:r w:rsidRPr="00A2587F">
        <w:rPr>
          <w:rStyle w:val="ab"/>
          <w:szCs w:val="28"/>
        </w:rPr>
        <w:footnoteReference w:id="107"/>
      </w:r>
      <w:r w:rsidRPr="00A2587F">
        <w:rPr>
          <w:szCs w:val="28"/>
        </w:rPr>
        <w:t xml:space="preserve">. </w:t>
      </w:r>
    </w:p>
    <w:p w:rsidR="00FF4963" w:rsidRPr="00A2587F" w:rsidRDefault="00FF4963" w:rsidP="00FF4963">
      <w:pPr>
        <w:snapToGrid w:val="0"/>
        <w:mirrorIndents/>
        <w:rPr>
          <w:szCs w:val="28"/>
        </w:rPr>
      </w:pPr>
      <w:r w:rsidRPr="00A2587F">
        <w:rPr>
          <w:szCs w:val="28"/>
        </w:rPr>
        <w:t>Основываясь на методе, предложенном в работе М. Г. Мелентьевой «Метафора квантитативных измерений», мы разложили метафорические глаголы на основании вектора ориентации</w:t>
      </w:r>
      <w:r w:rsidRPr="00A2587F">
        <w:rPr>
          <w:rStyle w:val="ab"/>
          <w:szCs w:val="28"/>
        </w:rPr>
        <w:footnoteReference w:id="108"/>
      </w:r>
      <w:r w:rsidRPr="00A2587F">
        <w:rPr>
          <w:szCs w:val="28"/>
        </w:rPr>
        <w:t>:</w:t>
      </w:r>
    </w:p>
    <w:p w:rsidR="00FF4963" w:rsidRPr="00942CDF" w:rsidRDefault="00FF4963" w:rsidP="00FF4963">
      <w:pPr>
        <w:snapToGrid w:val="0"/>
        <w:mirrorIndents/>
        <w:rPr>
          <w:szCs w:val="28"/>
        </w:rPr>
      </w:pPr>
      <w:r w:rsidRPr="00A2587F">
        <w:rPr>
          <w:szCs w:val="28"/>
        </w:rPr>
        <w:t>1) Изменение как движение в вертикальной плоскости</w:t>
      </w:r>
      <w:r w:rsidRPr="00942CDF">
        <w:rPr>
          <w:szCs w:val="28"/>
        </w:rPr>
        <w:t xml:space="preserve"> вверх: </w:t>
      </w:r>
    </w:p>
    <w:p w:rsidR="00FF4963" w:rsidRPr="00942CDF" w:rsidRDefault="00FF4963" w:rsidP="00FF4963">
      <w:pPr>
        <w:snapToGrid w:val="0"/>
        <w:mirrorIndents/>
        <w:rPr>
          <w:szCs w:val="28"/>
        </w:rPr>
      </w:pPr>
      <w:r w:rsidRPr="00942CDF">
        <w:rPr>
          <w:szCs w:val="28"/>
        </w:rPr>
        <w:t>(1)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You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look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around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and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see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how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we</w:t>
      </w:r>
      <w:r w:rsidRPr="00942CDF">
        <w:rPr>
          <w:i/>
          <w:szCs w:val="28"/>
        </w:rPr>
        <w:t>’</w:t>
      </w:r>
      <w:r w:rsidRPr="00942CDF">
        <w:rPr>
          <w:i/>
          <w:szCs w:val="28"/>
          <w:lang w:val="en-US"/>
        </w:rPr>
        <w:t>re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doing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compared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to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every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other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nation</w:t>
      </w:r>
      <w:r w:rsidRPr="00942CDF">
        <w:rPr>
          <w:i/>
          <w:szCs w:val="28"/>
        </w:rPr>
        <w:t xml:space="preserve">, </w:t>
      </w:r>
      <w:r w:rsidRPr="00942CDF">
        <w:rPr>
          <w:i/>
          <w:szCs w:val="28"/>
          <w:lang w:val="en-US"/>
        </w:rPr>
        <w:t>and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our</w:t>
      </w:r>
      <w:r w:rsidRPr="00942CDF">
        <w:rPr>
          <w:i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rise</w:t>
      </w:r>
      <w:r w:rsidRPr="00942CDF">
        <w:rPr>
          <w:b/>
          <w:i/>
          <w:color w:val="000000" w:themeColor="text1"/>
          <w:szCs w:val="28"/>
        </w:rPr>
        <w:t xml:space="preserve"> </w:t>
      </w:r>
      <w:r w:rsidRPr="00942CDF">
        <w:rPr>
          <w:i/>
          <w:szCs w:val="28"/>
          <w:lang w:val="en-US"/>
        </w:rPr>
        <w:t>is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spectacular</w:t>
      </w:r>
      <w:r w:rsidRPr="00942CDF">
        <w:rPr>
          <w:rStyle w:val="ab"/>
          <w:i/>
          <w:szCs w:val="28"/>
          <w:lang w:val="en-US"/>
        </w:rPr>
        <w:footnoteReference w:id="109"/>
      </w:r>
      <w:r w:rsidRPr="00942CDF">
        <w:rPr>
          <w:szCs w:val="28"/>
        </w:rPr>
        <w:t xml:space="preserve">. / </w:t>
      </w:r>
      <w:r w:rsidRPr="00942CDF">
        <w:rPr>
          <w:i/>
          <w:szCs w:val="28"/>
        </w:rPr>
        <w:t xml:space="preserve">Вы смотрите вокруг и видите, как у нас обстоят дела по сравнению с другими нациями, и наш </w:t>
      </w:r>
      <w:r w:rsidRPr="00942CDF">
        <w:rPr>
          <w:b/>
          <w:i/>
          <w:szCs w:val="28"/>
        </w:rPr>
        <w:t>рост</w:t>
      </w:r>
      <w:r w:rsidRPr="00942CDF">
        <w:rPr>
          <w:i/>
          <w:szCs w:val="28"/>
        </w:rPr>
        <w:t xml:space="preserve"> впечатляет.</w:t>
      </w:r>
    </w:p>
    <w:p w:rsidR="00B407D0" w:rsidRDefault="00FF4963" w:rsidP="00FF4963">
      <w:pPr>
        <w:snapToGrid w:val="0"/>
        <w:mirrorIndents/>
        <w:outlineLvl w:val="0"/>
        <w:rPr>
          <w:i/>
          <w:color w:val="000000" w:themeColor="text1"/>
          <w:szCs w:val="28"/>
        </w:rPr>
      </w:pPr>
      <w:bookmarkStart w:id="49" w:name="_Toc72710821"/>
      <w:r w:rsidRPr="00942CDF">
        <w:rPr>
          <w:szCs w:val="28"/>
        </w:rPr>
        <w:t xml:space="preserve">(2) </w:t>
      </w:r>
      <w:r w:rsidRPr="00942CDF">
        <w:rPr>
          <w:i/>
          <w:szCs w:val="28"/>
          <w:lang w:val="en-US"/>
        </w:rPr>
        <w:t>And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if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you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ask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me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how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we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are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going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to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do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it</w:t>
      </w:r>
      <w:r w:rsidRPr="00942CDF">
        <w:rPr>
          <w:i/>
          <w:szCs w:val="28"/>
        </w:rPr>
        <w:t>,</w:t>
      </w:r>
      <w:r w:rsidRPr="00942CDF">
        <w:rPr>
          <w:i/>
          <w:szCs w:val="28"/>
          <w:lang w:val="en-US"/>
        </w:rPr>
        <w:t> how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we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are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going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to</w:t>
      </w:r>
      <w:r w:rsidRPr="00942CDF">
        <w:rPr>
          <w:i/>
          <w:szCs w:val="28"/>
        </w:rPr>
        <w:t xml:space="preserve"> </w:t>
      </w:r>
      <w:r w:rsidRPr="00942CDF">
        <w:rPr>
          <w:b/>
          <w:i/>
          <w:szCs w:val="28"/>
          <w:lang w:val="en-US"/>
        </w:rPr>
        <w:t>grow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the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UK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economy</w:t>
      </w:r>
      <w:r w:rsidRPr="00942CDF">
        <w:rPr>
          <w:i/>
          <w:szCs w:val="28"/>
        </w:rPr>
        <w:t>,</w:t>
      </w:r>
      <w:r w:rsidRPr="00942CDF">
        <w:rPr>
          <w:i/>
          <w:szCs w:val="28"/>
          <w:lang w:val="en-US"/>
        </w:rPr>
        <w:t> I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will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tell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you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that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it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is</w:t>
      </w:r>
      <w:r w:rsidRPr="00942CDF">
        <w:rPr>
          <w:i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by</w:t>
      </w:r>
      <w:r w:rsidRPr="00942CDF">
        <w:rPr>
          <w:b/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raising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szCs w:val="28"/>
          <w:lang w:val="en-US"/>
        </w:rPr>
        <w:t>the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productivity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of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the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whole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of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the</w:t>
      </w:r>
      <w:r w:rsidRPr="00942CDF">
        <w:rPr>
          <w:i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UK</w:t>
      </w:r>
      <w:r w:rsidRPr="00942CDF">
        <w:rPr>
          <w:rStyle w:val="ab"/>
          <w:i/>
          <w:color w:val="000000" w:themeColor="text1"/>
          <w:szCs w:val="28"/>
          <w:lang w:val="en-US"/>
        </w:rPr>
        <w:footnoteReference w:id="110"/>
      </w:r>
      <w:r w:rsidRPr="00942CDF">
        <w:rPr>
          <w:i/>
          <w:color w:val="000000" w:themeColor="text1"/>
          <w:szCs w:val="28"/>
        </w:rPr>
        <w:t xml:space="preserve">. / И если вы спросите меня, как мы собираемся это сделать, как мы собираемся </w:t>
      </w:r>
      <w:r w:rsidRPr="00942CDF">
        <w:rPr>
          <w:b/>
          <w:i/>
          <w:color w:val="000000" w:themeColor="text1"/>
          <w:szCs w:val="28"/>
        </w:rPr>
        <w:t>развивать</w:t>
      </w:r>
      <w:r w:rsidRPr="00942CDF">
        <w:rPr>
          <w:i/>
          <w:color w:val="000000" w:themeColor="text1"/>
          <w:szCs w:val="28"/>
        </w:rPr>
        <w:t xml:space="preserve"> экономику Великобритании, я отвечу, что за счет </w:t>
      </w:r>
      <w:r w:rsidRPr="00942CDF">
        <w:rPr>
          <w:b/>
          <w:i/>
          <w:color w:val="000000" w:themeColor="text1"/>
          <w:szCs w:val="28"/>
        </w:rPr>
        <w:t>повышения</w:t>
      </w:r>
      <w:r w:rsidRPr="00942CDF">
        <w:rPr>
          <w:i/>
          <w:color w:val="000000" w:themeColor="text1"/>
          <w:szCs w:val="28"/>
        </w:rPr>
        <w:t xml:space="preserve"> производительности по всей Великобритании.</w:t>
      </w:r>
      <w:bookmarkEnd w:id="49"/>
    </w:p>
    <w:p w:rsidR="00FF4963" w:rsidRPr="00942CDF" w:rsidRDefault="00FF4963" w:rsidP="00FF4963">
      <w:pPr>
        <w:snapToGrid w:val="0"/>
        <w:mirrorIndents/>
        <w:outlineLvl w:val="0"/>
        <w:rPr>
          <w:color w:val="000000" w:themeColor="text1"/>
          <w:szCs w:val="28"/>
        </w:rPr>
      </w:pPr>
      <w:bookmarkStart w:id="50" w:name="_Toc72710822"/>
      <w:r w:rsidRPr="00FF4963">
        <w:rPr>
          <w:szCs w:val="28"/>
        </w:rPr>
        <w:t>В данных примерах используются метафорические глаголы «rise», «raise», «grow», благодаря которым обозначается положительная тенденция изменения экономической ситуации в США и Великобритании, что подтверждает тезис, выдвинутый в работе Д</w:t>
      </w:r>
      <w:r w:rsidR="00FC6BE5">
        <w:rPr>
          <w:szCs w:val="28"/>
        </w:rPr>
        <w:t>ж</w:t>
      </w:r>
      <w:r w:rsidRPr="00FF4963">
        <w:rPr>
          <w:szCs w:val="28"/>
        </w:rPr>
        <w:t xml:space="preserve">. Лакоффа и М. Джонсона «Метафоры, которыми мы живем» о том, что все хорошее </w:t>
      </w:r>
      <w:r w:rsidR="007D038B" w:rsidRPr="00FF4963">
        <w:rPr>
          <w:szCs w:val="28"/>
        </w:rPr>
        <w:t>имеет направление</w:t>
      </w:r>
      <w:r w:rsidR="007D038B">
        <w:rPr>
          <w:szCs w:val="28"/>
        </w:rPr>
        <w:t xml:space="preserve"> </w:t>
      </w:r>
      <w:r w:rsidRPr="00FF4963">
        <w:rPr>
          <w:szCs w:val="28"/>
        </w:rPr>
        <w:t>вверх</w:t>
      </w:r>
      <w:r w:rsidRPr="00FC6BE5">
        <w:rPr>
          <w:rStyle w:val="ab"/>
          <w:color w:val="000000" w:themeColor="text1"/>
          <w:szCs w:val="28"/>
        </w:rPr>
        <w:footnoteReference w:id="111"/>
      </w:r>
      <w:r w:rsidRPr="00FC6BE5">
        <w:rPr>
          <w:color w:val="000000" w:themeColor="text1"/>
          <w:szCs w:val="28"/>
        </w:rPr>
        <w:t>.</w:t>
      </w:r>
      <w:bookmarkEnd w:id="50"/>
    </w:p>
    <w:p w:rsidR="00FF4963" w:rsidRPr="00942CDF" w:rsidRDefault="00FF4963" w:rsidP="00FF4963">
      <w:pPr>
        <w:snapToGrid w:val="0"/>
        <w:mirrorIndents/>
        <w:outlineLvl w:val="0"/>
        <w:rPr>
          <w:color w:val="000000" w:themeColor="text1"/>
          <w:szCs w:val="28"/>
        </w:rPr>
      </w:pPr>
      <w:bookmarkStart w:id="51" w:name="_Toc72710823"/>
      <w:r>
        <w:rPr>
          <w:color w:val="000000" w:themeColor="text1"/>
          <w:szCs w:val="28"/>
        </w:rPr>
        <w:t>(</w:t>
      </w:r>
      <w:r w:rsidRPr="00942CDF">
        <w:rPr>
          <w:color w:val="000000" w:themeColor="text1"/>
          <w:szCs w:val="28"/>
        </w:rPr>
        <w:t>2) Изменение как движение в вертикальной плоскости вниз:</w:t>
      </w:r>
      <w:bookmarkEnd w:id="51"/>
    </w:p>
    <w:p w:rsidR="00FF4963" w:rsidRPr="00942CDF" w:rsidRDefault="00FF4963" w:rsidP="00FF4963">
      <w:pPr>
        <w:snapToGrid w:val="0"/>
        <w:mirrorIndents/>
        <w:outlineLvl w:val="0"/>
        <w:rPr>
          <w:i/>
          <w:szCs w:val="28"/>
        </w:rPr>
      </w:pPr>
      <w:bookmarkStart w:id="52" w:name="_Toc72710824"/>
      <w:r w:rsidRPr="00942CDF">
        <w:rPr>
          <w:szCs w:val="28"/>
        </w:rPr>
        <w:lastRenderedPageBreak/>
        <w:t xml:space="preserve">(3) </w:t>
      </w:r>
      <w:r w:rsidRPr="00942CDF">
        <w:rPr>
          <w:i/>
          <w:color w:val="000000" w:themeColor="text1"/>
          <w:szCs w:val="28"/>
          <w:lang w:val="en-US"/>
        </w:rPr>
        <w:t>This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country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has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seen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the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fastest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falls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in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breast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cancer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in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Europe</w:t>
      </w:r>
      <w:r w:rsidRPr="00942CDF">
        <w:rPr>
          <w:rStyle w:val="ab"/>
          <w:color w:val="000000" w:themeColor="text1"/>
          <w:szCs w:val="28"/>
          <w:lang w:val="en-US"/>
        </w:rPr>
        <w:footnoteReference w:id="112"/>
      </w:r>
      <w:r w:rsidRPr="00942CDF">
        <w:rPr>
          <w:i/>
          <w:color w:val="000000" w:themeColor="text1"/>
          <w:szCs w:val="28"/>
        </w:rPr>
        <w:t xml:space="preserve">. </w:t>
      </w:r>
      <w:r w:rsidRPr="00942CDF">
        <w:rPr>
          <w:i/>
          <w:szCs w:val="28"/>
        </w:rPr>
        <w:t xml:space="preserve">/ В этой стране происходит самый быстрый </w:t>
      </w:r>
      <w:r w:rsidRPr="00942CDF">
        <w:rPr>
          <w:b/>
          <w:i/>
          <w:szCs w:val="28"/>
        </w:rPr>
        <w:t>спад</w:t>
      </w:r>
      <w:r w:rsidRPr="00942CDF">
        <w:rPr>
          <w:i/>
          <w:szCs w:val="28"/>
        </w:rPr>
        <w:t xml:space="preserve"> заболеваемости раком груди в Европе.</w:t>
      </w:r>
      <w:bookmarkEnd w:id="52"/>
    </w:p>
    <w:p w:rsidR="00FF4963" w:rsidRPr="00942CDF" w:rsidRDefault="00FF4963" w:rsidP="00FF4963">
      <w:pPr>
        <w:snapToGrid w:val="0"/>
        <w:mirrorIndents/>
        <w:outlineLvl w:val="0"/>
        <w:rPr>
          <w:i/>
          <w:color w:val="000000" w:themeColor="text1"/>
          <w:szCs w:val="28"/>
          <w:lang w:val="en-US"/>
        </w:rPr>
      </w:pPr>
      <w:bookmarkStart w:id="53" w:name="_Toc72710825"/>
      <w:r w:rsidRPr="00942CDF">
        <w:rPr>
          <w:szCs w:val="28"/>
          <w:lang w:val="en-US"/>
        </w:rPr>
        <w:t xml:space="preserve">(4) </w:t>
      </w:r>
      <w:r w:rsidRPr="00942CDF">
        <w:rPr>
          <w:i/>
          <w:color w:val="000000" w:themeColor="text1"/>
          <w:szCs w:val="28"/>
          <w:lang w:val="en-US"/>
        </w:rPr>
        <w:t xml:space="preserve">And that’s the second-largest single month </w:t>
      </w:r>
      <w:r w:rsidRPr="00942CDF">
        <w:rPr>
          <w:b/>
          <w:i/>
          <w:color w:val="000000" w:themeColor="text1"/>
          <w:szCs w:val="28"/>
          <w:lang w:val="en-US"/>
        </w:rPr>
        <w:t>decline</w:t>
      </w:r>
      <w:r w:rsidRPr="00942CDF">
        <w:rPr>
          <w:i/>
          <w:color w:val="000000" w:themeColor="text1"/>
          <w:szCs w:val="28"/>
          <w:lang w:val="en-US"/>
        </w:rPr>
        <w:t xml:space="preserve"> on record</w:t>
      </w:r>
      <w:r w:rsidRPr="00942CDF">
        <w:rPr>
          <w:rStyle w:val="ab"/>
          <w:color w:val="000000" w:themeColor="text1"/>
          <w:szCs w:val="28"/>
          <w:lang w:val="en-US"/>
        </w:rPr>
        <w:footnoteReference w:id="113"/>
      </w:r>
      <w:r w:rsidRPr="00942CDF">
        <w:rPr>
          <w:i/>
          <w:color w:val="000000" w:themeColor="text1"/>
          <w:szCs w:val="28"/>
          <w:lang w:val="en-US"/>
        </w:rPr>
        <w:t xml:space="preserve">. / </w:t>
      </w:r>
      <w:r w:rsidRPr="00942CDF">
        <w:rPr>
          <w:i/>
          <w:color w:val="000000" w:themeColor="text1"/>
          <w:szCs w:val="28"/>
        </w:rPr>
        <w:t>И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это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второй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по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величине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месячный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b/>
          <w:i/>
          <w:color w:val="000000" w:themeColor="text1"/>
          <w:szCs w:val="28"/>
        </w:rPr>
        <w:t>спад</w:t>
      </w:r>
      <w:r w:rsidRPr="00942CDF">
        <w:rPr>
          <w:i/>
          <w:color w:val="000000" w:themeColor="text1"/>
          <w:szCs w:val="28"/>
          <w:lang w:val="en-US"/>
        </w:rPr>
        <w:t>.</w:t>
      </w:r>
      <w:bookmarkEnd w:id="53"/>
      <w:r w:rsidRPr="00942CDF">
        <w:rPr>
          <w:i/>
          <w:color w:val="000000" w:themeColor="text1"/>
          <w:szCs w:val="28"/>
          <w:lang w:val="en-US"/>
        </w:rPr>
        <w:t xml:space="preserve"> 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В данных примерах употребляются такие глаголы, как «</w:t>
      </w:r>
      <w:r w:rsidRPr="00942CDF">
        <w:rPr>
          <w:i/>
          <w:color w:val="000000" w:themeColor="text1"/>
          <w:szCs w:val="28"/>
          <w:lang w:val="en-US"/>
        </w:rPr>
        <w:t>fall</w:t>
      </w:r>
      <w:r w:rsidRPr="00942CDF">
        <w:rPr>
          <w:color w:val="000000" w:themeColor="text1"/>
          <w:szCs w:val="28"/>
        </w:rPr>
        <w:t>» и «</w:t>
      </w:r>
      <w:r w:rsidRPr="00942CDF">
        <w:rPr>
          <w:i/>
          <w:color w:val="000000" w:themeColor="text1"/>
          <w:szCs w:val="28"/>
          <w:lang w:val="en-US"/>
        </w:rPr>
        <w:t>decline</w:t>
      </w:r>
      <w:r w:rsidRPr="00942CDF">
        <w:rPr>
          <w:color w:val="000000" w:themeColor="text1"/>
          <w:szCs w:val="28"/>
        </w:rPr>
        <w:t>», которые, благодаря использованию вместе с негативными объектами, принимают положительное значение.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3) Изменение как движение в горизонтальной плоскости к центру или от центра:</w:t>
      </w:r>
    </w:p>
    <w:p w:rsidR="00FF4963" w:rsidRPr="00FF4963" w:rsidRDefault="00FF4963" w:rsidP="00FF4963">
      <w:pPr>
        <w:snapToGrid w:val="0"/>
        <w:mirrorIndents/>
        <w:rPr>
          <w:i/>
          <w:color w:val="000000" w:themeColor="text1"/>
          <w:szCs w:val="28"/>
        </w:rPr>
      </w:pPr>
      <w:r w:rsidRPr="00FF4963">
        <w:rPr>
          <w:szCs w:val="28"/>
        </w:rPr>
        <w:t xml:space="preserve">(5) </w:t>
      </w:r>
      <w:r w:rsidRPr="00942CDF">
        <w:rPr>
          <w:i/>
          <w:color w:val="000000" w:themeColor="text1"/>
          <w:szCs w:val="28"/>
          <w:lang w:val="en-US"/>
        </w:rPr>
        <w:t>It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extends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unemployment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benefits</w:t>
      </w:r>
      <w:r w:rsidRPr="00942CDF">
        <w:rPr>
          <w:rStyle w:val="ab"/>
          <w:color w:val="000000" w:themeColor="text1"/>
          <w:szCs w:val="28"/>
          <w:lang w:val="en-US"/>
        </w:rPr>
        <w:footnoteReference w:id="114"/>
      </w:r>
      <w:r w:rsidRPr="00FF4963">
        <w:rPr>
          <w:i/>
          <w:color w:val="000000" w:themeColor="text1"/>
          <w:szCs w:val="28"/>
        </w:rPr>
        <w:t xml:space="preserve">. / </w:t>
      </w:r>
      <w:r w:rsidRPr="00942CDF">
        <w:rPr>
          <w:i/>
          <w:color w:val="000000" w:themeColor="text1"/>
          <w:szCs w:val="28"/>
        </w:rPr>
        <w:t>Это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</w:rPr>
        <w:t>увеличит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пособие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по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безработице</w:t>
      </w:r>
      <w:r w:rsidRPr="00FF4963">
        <w:rPr>
          <w:i/>
          <w:color w:val="000000" w:themeColor="text1"/>
          <w:szCs w:val="28"/>
        </w:rPr>
        <w:t>.</w:t>
      </w:r>
    </w:p>
    <w:p w:rsidR="00FF4963" w:rsidRPr="00FF4963" w:rsidRDefault="00FF4963" w:rsidP="00FF4963">
      <w:pPr>
        <w:snapToGrid w:val="0"/>
        <w:mirrorIndents/>
        <w:rPr>
          <w:i/>
          <w:color w:val="000000" w:themeColor="text1"/>
          <w:szCs w:val="28"/>
        </w:rPr>
      </w:pPr>
      <w:r w:rsidRPr="00FF4963">
        <w:rPr>
          <w:szCs w:val="28"/>
        </w:rPr>
        <w:t xml:space="preserve">(6) </w:t>
      </w:r>
      <w:r w:rsidRPr="00942CDF">
        <w:rPr>
          <w:i/>
          <w:color w:val="000000" w:themeColor="text1"/>
          <w:szCs w:val="28"/>
          <w:lang w:val="en-US"/>
        </w:rPr>
        <w:t>But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not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just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because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am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bus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nut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that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we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want to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expand</w:t>
      </w:r>
      <w:r w:rsidRPr="00FF4963">
        <w:rPr>
          <w:b/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bus</w:t>
      </w:r>
      <w:r w:rsidRPr="00942CDF">
        <w:rPr>
          <w:rStyle w:val="widont"/>
          <w:i/>
          <w:color w:val="000000" w:themeColor="text1"/>
          <w:szCs w:val="28"/>
          <w:lang w:val="en-US"/>
        </w:rPr>
        <w:t> </w:t>
      </w:r>
      <w:r w:rsidRPr="00942CDF">
        <w:rPr>
          <w:i/>
          <w:color w:val="000000" w:themeColor="text1"/>
          <w:szCs w:val="28"/>
          <w:lang w:val="en-US"/>
        </w:rPr>
        <w:t>transport</w:t>
      </w:r>
      <w:r w:rsidRPr="00942CDF">
        <w:rPr>
          <w:rStyle w:val="ab"/>
          <w:color w:val="000000" w:themeColor="text1"/>
          <w:szCs w:val="28"/>
          <w:lang w:val="en-US"/>
        </w:rPr>
        <w:footnoteReference w:id="115"/>
      </w:r>
      <w:r w:rsidRPr="00FF4963">
        <w:rPr>
          <w:i/>
          <w:color w:val="000000" w:themeColor="text1"/>
          <w:szCs w:val="28"/>
        </w:rPr>
        <w:t xml:space="preserve">. / </w:t>
      </w:r>
      <w:r w:rsidRPr="00942CDF">
        <w:rPr>
          <w:i/>
          <w:color w:val="000000" w:themeColor="text1"/>
          <w:szCs w:val="28"/>
        </w:rPr>
        <w:t>Мы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хотим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</w:rPr>
        <w:t>расширять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автобусную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сеть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не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только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потому</w:t>
      </w:r>
      <w:r w:rsidRPr="00FF4963">
        <w:rPr>
          <w:i/>
          <w:color w:val="000000" w:themeColor="text1"/>
          <w:szCs w:val="28"/>
        </w:rPr>
        <w:t xml:space="preserve">, </w:t>
      </w:r>
      <w:r w:rsidRPr="00942CDF">
        <w:rPr>
          <w:i/>
          <w:color w:val="000000" w:themeColor="text1"/>
          <w:szCs w:val="28"/>
        </w:rPr>
        <w:t>что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я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большой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автобусный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энтузиаст</w:t>
      </w:r>
      <w:r w:rsidRPr="00FF4963">
        <w:rPr>
          <w:i/>
          <w:color w:val="000000" w:themeColor="text1"/>
          <w:szCs w:val="28"/>
        </w:rPr>
        <w:t>.</w:t>
      </w:r>
    </w:p>
    <w:p w:rsidR="00FF4963" w:rsidRPr="00FF4963" w:rsidRDefault="00FF4963" w:rsidP="00FF4963">
      <w:pPr>
        <w:snapToGrid w:val="0"/>
        <w:mirrorIndents/>
        <w:rPr>
          <w:i/>
          <w:color w:val="000000" w:themeColor="text1"/>
          <w:szCs w:val="28"/>
        </w:rPr>
      </w:pPr>
      <w:r w:rsidRPr="00FF4963">
        <w:rPr>
          <w:szCs w:val="28"/>
        </w:rPr>
        <w:t xml:space="preserve">(7) </w:t>
      </w:r>
      <w:r w:rsidRPr="00942CDF">
        <w:rPr>
          <w:i/>
          <w:color w:val="000000" w:themeColor="text1"/>
          <w:szCs w:val="28"/>
          <w:lang w:val="en-US"/>
        </w:rPr>
        <w:t>The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American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story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about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slow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yet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steadily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widening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opportunities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in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America</w:t>
      </w:r>
      <w:r w:rsidRPr="00942CDF">
        <w:rPr>
          <w:rStyle w:val="ab"/>
          <w:color w:val="000000" w:themeColor="text1"/>
          <w:szCs w:val="28"/>
          <w:lang w:val="en-US"/>
        </w:rPr>
        <w:footnoteReference w:id="116"/>
      </w:r>
      <w:r w:rsidRPr="00FF4963">
        <w:rPr>
          <w:i/>
          <w:color w:val="000000" w:themeColor="text1"/>
          <w:szCs w:val="28"/>
        </w:rPr>
        <w:t xml:space="preserve">. / </w:t>
      </w:r>
      <w:r w:rsidRPr="00942CDF">
        <w:rPr>
          <w:i/>
          <w:color w:val="000000" w:themeColor="text1"/>
          <w:szCs w:val="28"/>
        </w:rPr>
        <w:t>Американская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история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это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история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медленного</w:t>
      </w:r>
      <w:r w:rsidRPr="00FF4963">
        <w:rPr>
          <w:i/>
          <w:color w:val="000000" w:themeColor="text1"/>
          <w:szCs w:val="28"/>
        </w:rPr>
        <w:t xml:space="preserve">, </w:t>
      </w:r>
      <w:r w:rsidRPr="00942CDF">
        <w:rPr>
          <w:i/>
          <w:color w:val="000000" w:themeColor="text1"/>
          <w:szCs w:val="28"/>
        </w:rPr>
        <w:t>но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стабильного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</w:rPr>
        <w:t>расширения</w:t>
      </w:r>
      <w:r w:rsidRPr="00FF4963">
        <w:rPr>
          <w:b/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возможностей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для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ее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</w:rPr>
        <w:t>жителей</w:t>
      </w:r>
      <w:r w:rsidRPr="00FF4963">
        <w:rPr>
          <w:i/>
          <w:color w:val="000000" w:themeColor="text1"/>
          <w:szCs w:val="28"/>
        </w:rPr>
        <w:t>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В этих случаях употребляются глаголы «</w:t>
      </w:r>
      <w:r w:rsidRPr="00942CDF">
        <w:rPr>
          <w:color w:val="000000" w:themeColor="text1"/>
          <w:szCs w:val="28"/>
          <w:lang w:val="en-US"/>
        </w:rPr>
        <w:t>extend</w:t>
      </w:r>
      <w:r w:rsidRPr="00942CDF">
        <w:rPr>
          <w:color w:val="000000" w:themeColor="text1"/>
          <w:szCs w:val="28"/>
        </w:rPr>
        <w:t>», «</w:t>
      </w:r>
      <w:r w:rsidRPr="00942CDF">
        <w:rPr>
          <w:color w:val="000000" w:themeColor="text1"/>
          <w:szCs w:val="28"/>
          <w:lang w:val="en-US"/>
        </w:rPr>
        <w:t>expand</w:t>
      </w:r>
      <w:r w:rsidRPr="00942CDF">
        <w:rPr>
          <w:color w:val="000000" w:themeColor="text1"/>
          <w:szCs w:val="28"/>
        </w:rPr>
        <w:t>» и «</w:t>
      </w:r>
      <w:r w:rsidRPr="00942CDF">
        <w:rPr>
          <w:color w:val="000000" w:themeColor="text1"/>
          <w:szCs w:val="28"/>
          <w:lang w:val="en-US"/>
        </w:rPr>
        <w:t>widen</w:t>
      </w:r>
      <w:r w:rsidRPr="00942CDF">
        <w:rPr>
          <w:color w:val="000000" w:themeColor="text1"/>
          <w:szCs w:val="28"/>
        </w:rPr>
        <w:t xml:space="preserve">», которые также отражают положительную динамику изменения </w:t>
      </w:r>
      <w:r w:rsidRPr="00942CDF">
        <w:rPr>
          <w:color w:val="000000" w:themeColor="text1"/>
          <w:szCs w:val="28"/>
        </w:rPr>
        <w:lastRenderedPageBreak/>
        <w:t>ситуации, будь то увеличение пособий, количества общественного транспорта или возможностей.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 xml:space="preserve">Как видно из примеров, </w:t>
      </w:r>
      <w:r w:rsidRPr="00A2587F">
        <w:rPr>
          <w:color w:val="000000" w:themeColor="text1"/>
          <w:szCs w:val="28"/>
        </w:rPr>
        <w:t xml:space="preserve">в </w:t>
      </w:r>
      <w:r w:rsidR="00A2587F">
        <w:rPr>
          <w:color w:val="000000" w:themeColor="text1"/>
          <w:szCs w:val="28"/>
        </w:rPr>
        <w:t>текстах</w:t>
      </w:r>
      <w:r w:rsidRPr="00942CDF">
        <w:rPr>
          <w:color w:val="000000" w:themeColor="text1"/>
          <w:szCs w:val="28"/>
        </w:rPr>
        <w:t xml:space="preserve"> часто употребляются метафоры с вектором ориентации. Употребляя такие метафоры, оратор дает точную и развернутую характеристику ситуации или явлению, представляет факты.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Социоморфная метафора основывается на понятийных сферах, затрагивающих социальные составляющие: «Война», «Преступность», «Игра и спорт», «Театр». Наиболее широко используемыми являются понятийные сферы с агрессивным прагматическим потенциалом – «Война» и «Спорт».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А. П. Чудинов в своей работе «Россия в метафорическом зеркале: когнитивное исследование политической метафоры» заметил, что «Дж. Лакофф и М. Джонсон доказали особую значимость концептуальной метафоры «Спор — это война» в американской культуре. Если бы их книга «Метафоры, которыми мы живем» готовилась в нашей стране, то концепт «Спор» вполне можно было бы заменить концептом «Россия».»</w:t>
      </w:r>
      <w:r w:rsidRPr="00F555A3">
        <w:rPr>
          <w:rStyle w:val="ab"/>
          <w:color w:val="000000" w:themeColor="text1"/>
          <w:szCs w:val="28"/>
        </w:rPr>
        <w:footnoteReference w:id="117"/>
      </w:r>
      <w:r w:rsidRPr="00F555A3">
        <w:rPr>
          <w:color w:val="000000" w:themeColor="text1"/>
          <w:szCs w:val="28"/>
        </w:rPr>
        <w:t>.</w:t>
      </w:r>
    </w:p>
    <w:p w:rsidR="00E11BA4" w:rsidRDefault="00FF4963" w:rsidP="00E11BA4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 xml:space="preserve">На сегодняшний день видится возможным концепты «спор» и «Россия» из высказывания А. П. Чудинова заменить на концепт «мировая действительность». Политические деятели, партии, бизнесмены, журналисты и самые обычные граждане постоянно с кем-то воюют. И хотя реального сражения не происходит, происходит словесное противостояние, и структура этого противостояния – атака, защита и т.д. </w:t>
      </w:r>
    </w:p>
    <w:p w:rsidR="00416E2F" w:rsidRDefault="00FF4963" w:rsidP="00416E2F">
      <w:r w:rsidRPr="00E11BA4">
        <w:t>Рассмотрим социоморфные метафоры на примерах.</w:t>
      </w:r>
    </w:p>
    <w:p w:rsidR="00416E2F" w:rsidRPr="00416E2F" w:rsidRDefault="00FF4963" w:rsidP="00416E2F">
      <w:pPr>
        <w:rPr>
          <w:i/>
          <w:szCs w:val="28"/>
          <w:lang w:val="en-US"/>
        </w:rPr>
      </w:pPr>
      <w:r w:rsidRPr="00942CDF">
        <w:rPr>
          <w:szCs w:val="28"/>
          <w:lang w:val="en-US"/>
        </w:rPr>
        <w:t xml:space="preserve">(8) </w:t>
      </w:r>
      <w:r w:rsidRPr="00942CDF">
        <w:rPr>
          <w:i/>
          <w:szCs w:val="28"/>
          <w:lang w:val="en-US"/>
        </w:rPr>
        <w:t xml:space="preserve">Today we are </w:t>
      </w:r>
      <w:r w:rsidRPr="00942CDF">
        <w:rPr>
          <w:b/>
          <w:i/>
          <w:color w:val="000000" w:themeColor="text1"/>
          <w:szCs w:val="28"/>
          <w:lang w:val="en-US"/>
        </w:rPr>
        <w:t>engaged</w:t>
      </w:r>
      <w:r w:rsidRPr="00942CDF">
        <w:rPr>
          <w:i/>
          <w:color w:val="000000" w:themeColor="text1"/>
          <w:szCs w:val="28"/>
          <w:lang w:val="en-US"/>
        </w:rPr>
        <w:t xml:space="preserve"> once again in a </w:t>
      </w:r>
      <w:r w:rsidRPr="00942CDF">
        <w:rPr>
          <w:b/>
          <w:i/>
          <w:color w:val="000000" w:themeColor="text1"/>
          <w:szCs w:val="28"/>
          <w:lang w:val="en-US"/>
        </w:rPr>
        <w:t xml:space="preserve">battle for the soul </w:t>
      </w:r>
      <w:r w:rsidRPr="00942CDF">
        <w:rPr>
          <w:b/>
          <w:i/>
          <w:szCs w:val="28"/>
          <w:lang w:val="en-US"/>
        </w:rPr>
        <w:t>of the</w:t>
      </w:r>
      <w:r w:rsidRPr="00942CDF">
        <w:rPr>
          <w:rStyle w:val="widont"/>
          <w:b/>
          <w:i/>
          <w:szCs w:val="28"/>
          <w:lang w:val="en-US"/>
        </w:rPr>
        <w:t> </w:t>
      </w:r>
      <w:r w:rsidRPr="00942CDF">
        <w:rPr>
          <w:b/>
          <w:i/>
          <w:szCs w:val="28"/>
          <w:lang w:val="en-US"/>
        </w:rPr>
        <w:t>nation</w:t>
      </w:r>
      <w:r w:rsidRPr="00942CDF">
        <w:rPr>
          <w:rStyle w:val="ab"/>
          <w:szCs w:val="28"/>
          <w:lang w:val="en-US"/>
        </w:rPr>
        <w:footnoteReference w:id="118"/>
      </w:r>
      <w:r w:rsidRPr="00942CDF">
        <w:rPr>
          <w:i/>
          <w:szCs w:val="28"/>
          <w:lang w:val="en-US"/>
        </w:rPr>
        <w:t>.</w:t>
      </w:r>
      <w:r w:rsidRPr="00942CDF">
        <w:rPr>
          <w:b/>
          <w:i/>
          <w:szCs w:val="28"/>
          <w:lang w:val="en-US"/>
        </w:rPr>
        <w:t xml:space="preserve"> / </w:t>
      </w:r>
      <w:r w:rsidRPr="00942CDF">
        <w:rPr>
          <w:i/>
          <w:szCs w:val="28"/>
        </w:rPr>
        <w:t>Сегодня</w:t>
      </w:r>
      <w:r w:rsidRPr="00942CDF">
        <w:rPr>
          <w:i/>
          <w:szCs w:val="28"/>
          <w:lang w:val="en-US"/>
        </w:rPr>
        <w:t xml:space="preserve"> </w:t>
      </w:r>
      <w:r w:rsidRPr="00942CDF">
        <w:rPr>
          <w:i/>
          <w:szCs w:val="28"/>
        </w:rPr>
        <w:t>мы</w:t>
      </w:r>
      <w:r w:rsidRPr="00942CDF">
        <w:rPr>
          <w:i/>
          <w:szCs w:val="28"/>
          <w:lang w:val="en-US"/>
        </w:rPr>
        <w:t xml:space="preserve"> </w:t>
      </w:r>
      <w:r w:rsidRPr="00942CDF">
        <w:rPr>
          <w:i/>
          <w:szCs w:val="28"/>
        </w:rPr>
        <w:t>снова</w:t>
      </w:r>
      <w:r w:rsidRPr="00942CDF">
        <w:rPr>
          <w:i/>
          <w:szCs w:val="28"/>
          <w:lang w:val="en-US"/>
        </w:rPr>
        <w:t xml:space="preserve"> </w:t>
      </w:r>
      <w:r w:rsidRPr="00942CDF">
        <w:rPr>
          <w:b/>
          <w:i/>
          <w:szCs w:val="28"/>
        </w:rPr>
        <w:t>участвуем</w:t>
      </w:r>
      <w:r w:rsidRPr="00942CDF">
        <w:rPr>
          <w:b/>
          <w:i/>
          <w:szCs w:val="28"/>
          <w:lang w:val="en-US"/>
        </w:rPr>
        <w:t xml:space="preserve"> </w:t>
      </w:r>
      <w:r w:rsidRPr="00942CDF">
        <w:rPr>
          <w:b/>
          <w:i/>
          <w:szCs w:val="28"/>
        </w:rPr>
        <w:t>в</w:t>
      </w:r>
      <w:r w:rsidRPr="00942CDF">
        <w:rPr>
          <w:b/>
          <w:i/>
          <w:szCs w:val="28"/>
          <w:lang w:val="en-US"/>
        </w:rPr>
        <w:t xml:space="preserve"> </w:t>
      </w:r>
      <w:r w:rsidRPr="00942CDF">
        <w:rPr>
          <w:b/>
          <w:i/>
          <w:szCs w:val="28"/>
        </w:rPr>
        <w:t>битве</w:t>
      </w:r>
      <w:r w:rsidRPr="00942CDF">
        <w:rPr>
          <w:b/>
          <w:i/>
          <w:szCs w:val="28"/>
          <w:lang w:val="en-US"/>
        </w:rPr>
        <w:t xml:space="preserve"> </w:t>
      </w:r>
      <w:r w:rsidRPr="00942CDF">
        <w:rPr>
          <w:b/>
          <w:i/>
          <w:szCs w:val="28"/>
        </w:rPr>
        <w:t>за</w:t>
      </w:r>
      <w:r w:rsidRPr="00942CDF">
        <w:rPr>
          <w:b/>
          <w:i/>
          <w:szCs w:val="28"/>
          <w:lang w:val="en-US"/>
        </w:rPr>
        <w:t xml:space="preserve"> </w:t>
      </w:r>
      <w:r w:rsidRPr="00942CDF">
        <w:rPr>
          <w:b/>
          <w:i/>
          <w:szCs w:val="28"/>
        </w:rPr>
        <w:t>душу</w:t>
      </w:r>
      <w:r w:rsidRPr="00942CDF">
        <w:rPr>
          <w:b/>
          <w:i/>
          <w:szCs w:val="28"/>
          <w:lang w:val="en-US"/>
        </w:rPr>
        <w:t xml:space="preserve"> </w:t>
      </w:r>
      <w:r w:rsidRPr="00942CDF">
        <w:rPr>
          <w:b/>
          <w:i/>
          <w:szCs w:val="28"/>
        </w:rPr>
        <w:t>нации</w:t>
      </w:r>
      <w:r w:rsidRPr="00942CDF">
        <w:rPr>
          <w:i/>
          <w:szCs w:val="28"/>
          <w:lang w:val="en-US"/>
        </w:rPr>
        <w:t>.</w:t>
      </w:r>
    </w:p>
    <w:p w:rsidR="00416E2F" w:rsidRDefault="00FF4963" w:rsidP="00416E2F">
      <w:pPr>
        <w:rPr>
          <w:szCs w:val="28"/>
        </w:rPr>
      </w:pPr>
      <w:r w:rsidRPr="00942CDF">
        <w:rPr>
          <w:szCs w:val="28"/>
        </w:rPr>
        <w:lastRenderedPageBreak/>
        <w:t xml:space="preserve">Так, поддержание основ, заложенных еще при основании страны, приравнивается к битве за душу нации, а идущие выборы президента и участие в них – за участие в военной компании. </w:t>
      </w:r>
    </w:p>
    <w:p w:rsidR="00416E2F" w:rsidRDefault="00FF4963" w:rsidP="00416E2F">
      <w:pPr>
        <w:rPr>
          <w:b/>
          <w:i/>
          <w:color w:val="000000" w:themeColor="text1"/>
          <w:szCs w:val="28"/>
        </w:rPr>
      </w:pPr>
      <w:r w:rsidRPr="00FF4963">
        <w:rPr>
          <w:szCs w:val="28"/>
        </w:rPr>
        <w:t xml:space="preserve">(9) </w:t>
      </w:r>
      <w:r w:rsidRPr="00942CDF">
        <w:rPr>
          <w:i/>
          <w:color w:val="000000" w:themeColor="text1"/>
          <w:szCs w:val="28"/>
          <w:lang w:val="en-US"/>
        </w:rPr>
        <w:t>These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sinister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ideologies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must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be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defeated</w:t>
      </w:r>
      <w:r w:rsidRPr="00942CDF">
        <w:rPr>
          <w:rStyle w:val="ab"/>
          <w:color w:val="000000" w:themeColor="text1"/>
          <w:szCs w:val="28"/>
          <w:lang w:val="en-US"/>
        </w:rPr>
        <w:footnoteReference w:id="119"/>
      </w:r>
      <w:r w:rsidRPr="00FF4963">
        <w:rPr>
          <w:i/>
          <w:color w:val="000000" w:themeColor="text1"/>
          <w:szCs w:val="28"/>
        </w:rPr>
        <w:t>.</w:t>
      </w:r>
      <w:r w:rsidRPr="00942CDF">
        <w:rPr>
          <w:i/>
          <w:color w:val="000000" w:themeColor="text1"/>
          <w:szCs w:val="28"/>
          <w:lang w:val="en-US"/>
        </w:rPr>
        <w:t> </w:t>
      </w:r>
      <w:r w:rsidRPr="00942CDF">
        <w:rPr>
          <w:i/>
          <w:color w:val="000000" w:themeColor="text1"/>
          <w:szCs w:val="28"/>
        </w:rPr>
        <w:t xml:space="preserve">/ Эти зловещие идеологии необходимо </w:t>
      </w:r>
      <w:r w:rsidRPr="00942CDF">
        <w:rPr>
          <w:b/>
          <w:i/>
          <w:color w:val="000000" w:themeColor="text1"/>
          <w:szCs w:val="28"/>
        </w:rPr>
        <w:t>победить.</w:t>
      </w:r>
    </w:p>
    <w:p w:rsidR="00416E2F" w:rsidRDefault="00FF4963" w:rsidP="00416E2F">
      <w:pPr>
        <w:rPr>
          <w:szCs w:val="28"/>
        </w:rPr>
      </w:pPr>
      <w:r w:rsidRPr="00942CDF">
        <w:rPr>
          <w:szCs w:val="28"/>
        </w:rPr>
        <w:t>Идеологии расизма и белого превосходства приравниваются к врагу, который должен быть повержен.</w:t>
      </w:r>
    </w:p>
    <w:p w:rsidR="00416E2F" w:rsidRDefault="00FF4963" w:rsidP="00416E2F">
      <w:pPr>
        <w:rPr>
          <w:i/>
          <w:color w:val="000000" w:themeColor="text1"/>
          <w:szCs w:val="28"/>
        </w:rPr>
      </w:pPr>
      <w:r w:rsidRPr="00FF4963">
        <w:rPr>
          <w:szCs w:val="28"/>
        </w:rPr>
        <w:t xml:space="preserve">(10) </w:t>
      </w:r>
      <w:r w:rsidRPr="00942CDF">
        <w:rPr>
          <w:i/>
          <w:szCs w:val="28"/>
          <w:lang w:val="en-US"/>
        </w:rPr>
        <w:t>They</w:t>
      </w:r>
      <w:r w:rsidRPr="00FF4963">
        <w:rPr>
          <w:i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targeted</w:t>
      </w:r>
      <w:r w:rsidRPr="00FF4963">
        <w:rPr>
          <w:b/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our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farmers</w:t>
      </w:r>
      <w:r w:rsidRPr="00FF4963">
        <w:rPr>
          <w:i/>
          <w:color w:val="000000" w:themeColor="text1"/>
          <w:szCs w:val="28"/>
        </w:rPr>
        <w:t xml:space="preserve">, </w:t>
      </w:r>
      <w:r w:rsidRPr="00942CDF">
        <w:rPr>
          <w:i/>
          <w:color w:val="000000" w:themeColor="text1"/>
          <w:szCs w:val="28"/>
          <w:lang w:val="en-US"/>
        </w:rPr>
        <w:t>and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targeted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them</w:t>
      </w:r>
      <w:r w:rsidRPr="00942CDF">
        <w:rPr>
          <w:rStyle w:val="ab"/>
          <w:color w:val="000000" w:themeColor="text1"/>
          <w:szCs w:val="28"/>
          <w:lang w:val="en-US"/>
        </w:rPr>
        <w:footnoteReference w:id="120"/>
      </w:r>
      <w:r w:rsidRPr="00FF4963">
        <w:rPr>
          <w:i/>
          <w:color w:val="000000" w:themeColor="text1"/>
          <w:szCs w:val="28"/>
        </w:rPr>
        <w:t xml:space="preserve">. </w:t>
      </w:r>
      <w:r w:rsidRPr="00942CDF">
        <w:rPr>
          <w:i/>
          <w:color w:val="000000" w:themeColor="text1"/>
          <w:szCs w:val="28"/>
        </w:rPr>
        <w:t xml:space="preserve">/ Они </w:t>
      </w:r>
      <w:r w:rsidRPr="00942CDF">
        <w:rPr>
          <w:b/>
          <w:i/>
          <w:color w:val="000000" w:themeColor="text1"/>
          <w:szCs w:val="28"/>
        </w:rPr>
        <w:t>нацелилис</w:t>
      </w:r>
      <w:r w:rsidRPr="00942CDF">
        <w:rPr>
          <w:i/>
          <w:color w:val="000000" w:themeColor="text1"/>
          <w:szCs w:val="28"/>
        </w:rPr>
        <w:t>ь на наших фермеров, а я – на них.</w:t>
      </w:r>
    </w:p>
    <w:p w:rsidR="00416E2F" w:rsidRDefault="00FF4963" w:rsidP="00416E2F">
      <w:pPr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А таможенные тарифы становятся оружием, на прицеле которых могут находится местные производители или целые страны:</w:t>
      </w:r>
    </w:p>
    <w:p w:rsidR="00416E2F" w:rsidRPr="00416E2F" w:rsidRDefault="00FF4963" w:rsidP="00416E2F">
      <w:pPr>
        <w:rPr>
          <w:i/>
          <w:color w:val="000000" w:themeColor="text1"/>
          <w:szCs w:val="28"/>
          <w:lang w:val="en-US"/>
        </w:rPr>
      </w:pPr>
      <w:r w:rsidRPr="00942CDF">
        <w:rPr>
          <w:szCs w:val="28"/>
          <w:lang w:val="en-US"/>
        </w:rPr>
        <w:t xml:space="preserve">(11) </w:t>
      </w:r>
      <w:r w:rsidRPr="00942CDF">
        <w:rPr>
          <w:i/>
          <w:szCs w:val="28"/>
          <w:lang w:val="en-US"/>
        </w:rPr>
        <w:t xml:space="preserve">We never used </w:t>
      </w:r>
      <w:r w:rsidRPr="00942CDF">
        <w:rPr>
          <w:i/>
          <w:color w:val="000000" w:themeColor="text1"/>
          <w:szCs w:val="28"/>
          <w:lang w:val="en-US"/>
        </w:rPr>
        <w:t xml:space="preserve">to </w:t>
      </w:r>
      <w:r w:rsidRPr="00942CDF">
        <w:rPr>
          <w:b/>
          <w:i/>
          <w:color w:val="000000" w:themeColor="text1"/>
          <w:szCs w:val="28"/>
          <w:lang w:val="en-US"/>
        </w:rPr>
        <w:t>win</w:t>
      </w:r>
      <w:r w:rsidRPr="00942CDF">
        <w:rPr>
          <w:i/>
          <w:color w:val="000000" w:themeColor="text1"/>
          <w:szCs w:val="28"/>
          <w:lang w:val="en-US"/>
        </w:rPr>
        <w:t xml:space="preserve"> anything at the World Trade, would </w:t>
      </w:r>
      <w:r w:rsidRPr="00942CDF">
        <w:rPr>
          <w:b/>
          <w:i/>
          <w:color w:val="000000" w:themeColor="text1"/>
          <w:szCs w:val="28"/>
          <w:lang w:val="en-US"/>
        </w:rPr>
        <w:t>lose</w:t>
      </w:r>
      <w:r w:rsidRPr="00942CDF">
        <w:rPr>
          <w:i/>
          <w:color w:val="000000" w:themeColor="text1"/>
          <w:szCs w:val="28"/>
          <w:lang w:val="en-US"/>
        </w:rPr>
        <w:t xml:space="preserve"> every case</w:t>
      </w:r>
      <w:r w:rsidRPr="00942CDF">
        <w:rPr>
          <w:rStyle w:val="ab"/>
          <w:color w:val="000000" w:themeColor="text1"/>
          <w:szCs w:val="28"/>
          <w:lang w:val="en-US"/>
        </w:rPr>
        <w:footnoteReference w:id="121"/>
      </w:r>
      <w:r w:rsidRPr="00942CDF">
        <w:rPr>
          <w:i/>
          <w:color w:val="000000" w:themeColor="text1"/>
          <w:szCs w:val="28"/>
          <w:lang w:val="en-US"/>
        </w:rPr>
        <w:t xml:space="preserve">. / </w:t>
      </w:r>
      <w:r w:rsidRPr="00942CDF">
        <w:rPr>
          <w:i/>
          <w:color w:val="000000" w:themeColor="text1"/>
          <w:szCs w:val="28"/>
        </w:rPr>
        <w:t>Мы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никогда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не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b/>
          <w:i/>
          <w:color w:val="000000" w:themeColor="text1"/>
          <w:szCs w:val="28"/>
        </w:rPr>
        <w:t>выигрывали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на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ВТО</w:t>
      </w:r>
      <w:r w:rsidRPr="00942CDF">
        <w:rPr>
          <w:i/>
          <w:color w:val="000000" w:themeColor="text1"/>
          <w:szCs w:val="28"/>
          <w:lang w:val="en-US"/>
        </w:rPr>
        <w:t xml:space="preserve">, </w:t>
      </w:r>
      <w:r w:rsidRPr="00942CDF">
        <w:rPr>
          <w:b/>
          <w:i/>
          <w:color w:val="000000" w:themeColor="text1"/>
          <w:szCs w:val="28"/>
        </w:rPr>
        <w:t>проигрывали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все</w:t>
      </w:r>
      <w:r w:rsidRPr="00942CDF">
        <w:rPr>
          <w:i/>
          <w:color w:val="000000" w:themeColor="text1"/>
          <w:szCs w:val="28"/>
          <w:lang w:val="en-US"/>
        </w:rPr>
        <w:t xml:space="preserve"> </w:t>
      </w:r>
      <w:r w:rsidRPr="00942CDF">
        <w:rPr>
          <w:i/>
          <w:color w:val="000000" w:themeColor="text1"/>
          <w:szCs w:val="28"/>
        </w:rPr>
        <w:t>дела</w:t>
      </w:r>
      <w:r w:rsidRPr="00942CDF">
        <w:rPr>
          <w:i/>
          <w:color w:val="000000" w:themeColor="text1"/>
          <w:szCs w:val="28"/>
          <w:lang w:val="en-US"/>
        </w:rPr>
        <w:t>.</w:t>
      </w:r>
    </w:p>
    <w:p w:rsidR="00416E2F" w:rsidRDefault="00FF4963" w:rsidP="00416E2F">
      <w:pPr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Но в результате конфликта одни участники одержат победу, а другие потерпят поражение:</w:t>
      </w:r>
    </w:p>
    <w:p w:rsidR="00FF4963" w:rsidRPr="00942CDF" w:rsidRDefault="00FF4963" w:rsidP="00416E2F">
      <w:pPr>
        <w:rPr>
          <w:i/>
          <w:szCs w:val="28"/>
        </w:rPr>
      </w:pPr>
      <w:r w:rsidRPr="00942CDF">
        <w:rPr>
          <w:szCs w:val="28"/>
          <w:lang w:val="en-US"/>
        </w:rPr>
        <w:t xml:space="preserve">(12) </w:t>
      </w:r>
      <w:r w:rsidRPr="00942CDF">
        <w:rPr>
          <w:i/>
          <w:color w:val="000000" w:themeColor="text1"/>
          <w:szCs w:val="28"/>
          <w:lang w:val="en-US"/>
        </w:rPr>
        <w:t xml:space="preserve">Now we have our work to reunite America, to </w:t>
      </w:r>
      <w:r w:rsidRPr="00942CDF">
        <w:rPr>
          <w:b/>
          <w:i/>
          <w:color w:val="000000" w:themeColor="text1"/>
          <w:szCs w:val="28"/>
          <w:lang w:val="en-US"/>
        </w:rPr>
        <w:t>bind up</w:t>
      </w:r>
      <w:r w:rsidRPr="00942CDF">
        <w:rPr>
          <w:i/>
          <w:color w:val="000000" w:themeColor="text1"/>
          <w:szCs w:val="28"/>
          <w:lang w:val="en-US"/>
        </w:rPr>
        <w:t xml:space="preserve"> the nation’s wounds, to move past shadow and</w:t>
      </w:r>
      <w:r w:rsidRPr="00942CDF">
        <w:rPr>
          <w:rStyle w:val="widont"/>
          <w:i/>
          <w:color w:val="000000" w:themeColor="text1"/>
          <w:szCs w:val="28"/>
          <w:lang w:val="en-US"/>
        </w:rPr>
        <w:t> </w:t>
      </w:r>
      <w:r w:rsidRPr="00942CDF">
        <w:rPr>
          <w:i/>
          <w:color w:val="000000" w:themeColor="text1"/>
          <w:szCs w:val="28"/>
          <w:lang w:val="en-US"/>
        </w:rPr>
        <w:t xml:space="preserve">suspicion. </w:t>
      </w:r>
      <w:r w:rsidRPr="00942CDF">
        <w:rPr>
          <w:i/>
          <w:szCs w:val="28"/>
          <w:lang w:val="en-US"/>
        </w:rPr>
        <w:t>This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is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the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time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to</w:t>
      </w:r>
      <w:r w:rsidRPr="00942CDF">
        <w:rPr>
          <w:i/>
          <w:szCs w:val="28"/>
        </w:rPr>
        <w:t xml:space="preserve"> </w:t>
      </w:r>
      <w:r w:rsidRPr="00942CDF">
        <w:rPr>
          <w:b/>
          <w:i/>
          <w:szCs w:val="28"/>
          <w:lang w:val="en-US"/>
        </w:rPr>
        <w:t>heal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in</w:t>
      </w:r>
      <w:r w:rsidRPr="00942CDF">
        <w:rPr>
          <w:i/>
          <w:szCs w:val="28"/>
        </w:rPr>
        <w:t xml:space="preserve"> </w:t>
      </w:r>
      <w:r w:rsidRPr="00942CDF">
        <w:rPr>
          <w:i/>
          <w:szCs w:val="28"/>
          <w:lang w:val="en-US"/>
        </w:rPr>
        <w:t>America</w:t>
      </w:r>
      <w:r w:rsidRPr="00942CDF">
        <w:rPr>
          <w:rStyle w:val="ab"/>
          <w:szCs w:val="28"/>
          <w:lang w:val="en-US"/>
        </w:rPr>
        <w:footnoteReference w:id="122"/>
      </w:r>
      <w:r w:rsidRPr="00942CDF">
        <w:rPr>
          <w:i/>
          <w:szCs w:val="28"/>
        </w:rPr>
        <w:t xml:space="preserve">. / </w:t>
      </w:r>
      <w:r w:rsidRPr="00942CDF">
        <w:rPr>
          <w:i/>
          <w:color w:val="000000" w:themeColor="text1"/>
          <w:szCs w:val="28"/>
        </w:rPr>
        <w:t xml:space="preserve">Теперь нам надо воссоединить Америку, </w:t>
      </w:r>
      <w:r w:rsidRPr="00942CDF">
        <w:rPr>
          <w:b/>
          <w:i/>
          <w:color w:val="000000" w:themeColor="text1"/>
          <w:szCs w:val="28"/>
        </w:rPr>
        <w:t>залатать</w:t>
      </w:r>
      <w:r w:rsidRPr="00942CDF">
        <w:rPr>
          <w:i/>
          <w:color w:val="000000" w:themeColor="text1"/>
          <w:szCs w:val="28"/>
        </w:rPr>
        <w:t xml:space="preserve"> наши раны и избавиться от подозрений. </w:t>
      </w:r>
      <w:r w:rsidRPr="00942CDF">
        <w:rPr>
          <w:i/>
          <w:szCs w:val="28"/>
        </w:rPr>
        <w:t>В Америке наступило время для исцеления.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Преодоление послевоенных последствий же выражается как лечение полученных ран или дальнейшее выздоровление:</w:t>
      </w:r>
    </w:p>
    <w:p w:rsidR="00FF4963" w:rsidRPr="00FF4963" w:rsidRDefault="00FF4963" w:rsidP="00FF4963">
      <w:pPr>
        <w:pStyle w:val="a7"/>
        <w:snapToGrid w:val="0"/>
        <w:spacing w:before="0" w:beforeAutospacing="0" w:after="0" w:afterAutospacing="0" w:line="360" w:lineRule="auto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942CDF">
        <w:rPr>
          <w:color w:val="000000" w:themeColor="text1"/>
          <w:sz w:val="28"/>
          <w:szCs w:val="28"/>
        </w:rPr>
        <w:t>Разнообразные игры и спортивные состязания играют особую роль в человеческой деятельности. Неудивительно</w:t>
      </w:r>
      <w:r w:rsidRPr="00FF4963">
        <w:rPr>
          <w:color w:val="000000" w:themeColor="text1"/>
          <w:sz w:val="28"/>
          <w:szCs w:val="28"/>
        </w:rPr>
        <w:t xml:space="preserve">, </w:t>
      </w:r>
      <w:r w:rsidRPr="00942CDF">
        <w:rPr>
          <w:color w:val="000000" w:themeColor="text1"/>
          <w:sz w:val="28"/>
          <w:szCs w:val="28"/>
        </w:rPr>
        <w:t>что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спортивные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метафоры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часто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используются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в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различных</w:t>
      </w:r>
      <w:r w:rsidRPr="00FF4963">
        <w:rPr>
          <w:color w:val="000000" w:themeColor="text1"/>
          <w:sz w:val="28"/>
          <w:szCs w:val="28"/>
        </w:rPr>
        <w:t xml:space="preserve"> </w:t>
      </w:r>
      <w:r w:rsidRPr="00942CDF">
        <w:rPr>
          <w:color w:val="000000" w:themeColor="text1"/>
          <w:sz w:val="28"/>
          <w:szCs w:val="28"/>
        </w:rPr>
        <w:t>коммуникациях</w:t>
      </w:r>
      <w:r w:rsidRPr="00FF4963">
        <w:rPr>
          <w:color w:val="000000" w:themeColor="text1"/>
          <w:sz w:val="28"/>
          <w:szCs w:val="28"/>
        </w:rPr>
        <w:t>.</w:t>
      </w:r>
    </w:p>
    <w:p w:rsidR="00FF4963" w:rsidRPr="00FF4963" w:rsidRDefault="00FF4963" w:rsidP="00FF4963">
      <w:pPr>
        <w:snapToGrid w:val="0"/>
        <w:mirrorIndents/>
        <w:rPr>
          <w:i/>
          <w:color w:val="000000" w:themeColor="text1"/>
          <w:szCs w:val="28"/>
        </w:rPr>
      </w:pPr>
      <w:r w:rsidRPr="00FF4963">
        <w:rPr>
          <w:szCs w:val="28"/>
        </w:rPr>
        <w:lastRenderedPageBreak/>
        <w:t xml:space="preserve">(13) </w:t>
      </w:r>
      <w:r w:rsidRPr="00942CDF">
        <w:rPr>
          <w:i/>
          <w:color w:val="000000" w:themeColor="text1"/>
          <w:szCs w:val="28"/>
          <w:lang w:val="en-US"/>
        </w:rPr>
        <w:t>NASDAQ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has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set</w:t>
      </w:r>
      <w:r w:rsidRPr="00FF4963">
        <w:rPr>
          <w:b/>
          <w:i/>
          <w:color w:val="000000" w:themeColor="text1"/>
          <w:szCs w:val="28"/>
        </w:rPr>
        <w:t xml:space="preserve"> 17 </w:t>
      </w:r>
      <w:r w:rsidRPr="00942CDF">
        <w:rPr>
          <w:b/>
          <w:i/>
          <w:color w:val="000000" w:themeColor="text1"/>
          <w:szCs w:val="28"/>
          <w:lang w:val="en-US"/>
        </w:rPr>
        <w:t>records</w:t>
      </w:r>
      <w:r w:rsidRPr="00FF4963">
        <w:rPr>
          <w:b/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already</w:t>
      </w:r>
      <w:r w:rsidRPr="00FF4963">
        <w:rPr>
          <w:i/>
          <w:color w:val="000000" w:themeColor="text1"/>
          <w:szCs w:val="28"/>
        </w:rPr>
        <w:t xml:space="preserve">, </w:t>
      </w:r>
      <w:r w:rsidRPr="00942CDF">
        <w:rPr>
          <w:i/>
          <w:color w:val="000000" w:themeColor="text1"/>
          <w:szCs w:val="28"/>
          <w:lang w:val="en-US"/>
        </w:rPr>
        <w:t>and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this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as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we</w:t>
      </w:r>
      <w:r w:rsidRPr="00FF4963">
        <w:rPr>
          <w:i/>
          <w:color w:val="000000" w:themeColor="text1"/>
          <w:szCs w:val="28"/>
        </w:rPr>
        <w:t>’</w:t>
      </w:r>
      <w:r w:rsidRPr="00942CDF">
        <w:rPr>
          <w:i/>
          <w:color w:val="000000" w:themeColor="text1"/>
          <w:szCs w:val="28"/>
          <w:lang w:val="en-US"/>
        </w:rPr>
        <w:t>re</w:t>
      </w:r>
      <w:r w:rsidRPr="00FF4963">
        <w:rPr>
          <w:i/>
          <w:color w:val="000000" w:themeColor="text1"/>
          <w:szCs w:val="28"/>
        </w:rPr>
        <w:t xml:space="preserve">, </w:t>
      </w:r>
      <w:r w:rsidRPr="00942CDF">
        <w:rPr>
          <w:i/>
          <w:color w:val="000000" w:themeColor="text1"/>
          <w:szCs w:val="28"/>
          <w:lang w:val="en-US"/>
        </w:rPr>
        <w:t>hopefully</w:t>
      </w:r>
      <w:r w:rsidRPr="00FF4963">
        <w:rPr>
          <w:i/>
          <w:color w:val="000000" w:themeColor="text1"/>
          <w:szCs w:val="28"/>
        </w:rPr>
        <w:t xml:space="preserve">, </w:t>
      </w:r>
      <w:r w:rsidRPr="00942CDF">
        <w:rPr>
          <w:i/>
          <w:color w:val="000000" w:themeColor="text1"/>
          <w:szCs w:val="28"/>
          <w:lang w:val="en-US"/>
        </w:rPr>
        <w:t>rounding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final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turn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in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the</w:t>
      </w:r>
      <w:r w:rsidRPr="00942CDF">
        <w:rPr>
          <w:rStyle w:val="widont"/>
          <w:i/>
          <w:color w:val="000000" w:themeColor="text1"/>
          <w:szCs w:val="28"/>
          <w:lang w:val="en-US"/>
        </w:rPr>
        <w:t> </w:t>
      </w:r>
      <w:r w:rsidRPr="00942CDF">
        <w:rPr>
          <w:i/>
          <w:color w:val="000000" w:themeColor="text1"/>
          <w:szCs w:val="28"/>
          <w:lang w:val="en-US"/>
        </w:rPr>
        <w:t>pandemic</w:t>
      </w:r>
      <w:r w:rsidRPr="00942CDF">
        <w:rPr>
          <w:rStyle w:val="ab"/>
          <w:color w:val="000000" w:themeColor="text1"/>
          <w:szCs w:val="28"/>
          <w:lang w:val="en-US"/>
        </w:rPr>
        <w:footnoteReference w:id="123"/>
      </w:r>
      <w:r w:rsidRPr="00FF4963">
        <w:rPr>
          <w:i/>
          <w:color w:val="000000" w:themeColor="text1"/>
          <w:szCs w:val="28"/>
        </w:rPr>
        <w:t xml:space="preserve">. / </w:t>
      </w:r>
      <w:r w:rsidRPr="00942CDF">
        <w:rPr>
          <w:rStyle w:val="jlqj4b"/>
          <w:i/>
          <w:szCs w:val="28"/>
        </w:rPr>
        <w:t>НАСДАК</w:t>
      </w:r>
      <w:r w:rsidRPr="00FF4963">
        <w:rPr>
          <w:rStyle w:val="jlqj4b"/>
          <w:i/>
          <w:szCs w:val="28"/>
        </w:rPr>
        <w:t xml:space="preserve">  </w:t>
      </w:r>
      <w:r w:rsidRPr="00942CDF">
        <w:rPr>
          <w:rStyle w:val="jlqj4b"/>
          <w:i/>
          <w:szCs w:val="28"/>
        </w:rPr>
        <w:t>уже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установила</w:t>
      </w:r>
      <w:r w:rsidRPr="00FF4963">
        <w:rPr>
          <w:rStyle w:val="jlqj4b"/>
          <w:i/>
          <w:szCs w:val="28"/>
        </w:rPr>
        <w:t xml:space="preserve"> 17 </w:t>
      </w:r>
      <w:r w:rsidRPr="00942CDF">
        <w:rPr>
          <w:rStyle w:val="jlqj4b"/>
          <w:i/>
          <w:szCs w:val="28"/>
        </w:rPr>
        <w:t>рекордов</w:t>
      </w:r>
      <w:r w:rsidRPr="00FF4963">
        <w:rPr>
          <w:rStyle w:val="jlqj4b"/>
          <w:i/>
          <w:szCs w:val="28"/>
        </w:rPr>
        <w:t xml:space="preserve">, </w:t>
      </w:r>
      <w:r w:rsidRPr="00942CDF">
        <w:rPr>
          <w:rStyle w:val="jlqj4b"/>
          <w:i/>
          <w:szCs w:val="28"/>
        </w:rPr>
        <w:t>и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мы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надеемся</w:t>
      </w:r>
      <w:r w:rsidRPr="00FF4963">
        <w:rPr>
          <w:rStyle w:val="jlqj4b"/>
          <w:i/>
          <w:szCs w:val="28"/>
        </w:rPr>
        <w:t xml:space="preserve">, </w:t>
      </w:r>
      <w:r w:rsidRPr="00942CDF">
        <w:rPr>
          <w:rStyle w:val="jlqj4b"/>
          <w:i/>
          <w:szCs w:val="28"/>
        </w:rPr>
        <w:t>что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это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завершающий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этап</w:t>
      </w:r>
      <w:r w:rsidRPr="00FF4963">
        <w:rPr>
          <w:rStyle w:val="jlqj4b"/>
          <w:i/>
          <w:szCs w:val="28"/>
        </w:rPr>
        <w:t xml:space="preserve"> </w:t>
      </w:r>
      <w:r w:rsidRPr="00942CDF">
        <w:rPr>
          <w:rStyle w:val="jlqj4b"/>
          <w:i/>
          <w:szCs w:val="28"/>
        </w:rPr>
        <w:t>пандемии</w:t>
      </w:r>
      <w:r w:rsidRPr="00FF4963">
        <w:rPr>
          <w:rStyle w:val="jlqj4b"/>
          <w:i/>
          <w:szCs w:val="28"/>
        </w:rPr>
        <w:t>.</w:t>
      </w:r>
    </w:p>
    <w:p w:rsidR="00FF4963" w:rsidRPr="00942CDF" w:rsidRDefault="00FF4963" w:rsidP="00FF4963">
      <w:pPr>
        <w:snapToGrid w:val="0"/>
        <w:mirrorIndents/>
        <w:rPr>
          <w:i/>
          <w:color w:val="000000" w:themeColor="text1"/>
          <w:szCs w:val="28"/>
        </w:rPr>
      </w:pPr>
      <w:r w:rsidRPr="00FF4963">
        <w:rPr>
          <w:szCs w:val="28"/>
        </w:rPr>
        <w:t xml:space="preserve">(14) </w:t>
      </w:r>
      <w:r w:rsidRPr="00942CDF">
        <w:rPr>
          <w:i/>
          <w:color w:val="000000" w:themeColor="text1"/>
          <w:szCs w:val="28"/>
          <w:lang w:val="en-US"/>
        </w:rPr>
        <w:t>And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we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are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an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absolute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leader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in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every</w:t>
      </w:r>
      <w:r w:rsidRPr="00FF4963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way</w:t>
      </w:r>
      <w:r w:rsidRPr="00942CDF">
        <w:rPr>
          <w:rStyle w:val="ab"/>
          <w:color w:val="000000" w:themeColor="text1"/>
          <w:szCs w:val="28"/>
          <w:lang w:val="en-US"/>
        </w:rPr>
        <w:footnoteReference w:id="124"/>
      </w:r>
      <w:r w:rsidRPr="00FF4963">
        <w:rPr>
          <w:i/>
          <w:color w:val="000000" w:themeColor="text1"/>
          <w:szCs w:val="28"/>
        </w:rPr>
        <w:t xml:space="preserve">. </w:t>
      </w:r>
      <w:r w:rsidRPr="00942CDF">
        <w:rPr>
          <w:i/>
          <w:color w:val="000000" w:themeColor="text1"/>
          <w:szCs w:val="28"/>
        </w:rPr>
        <w:t xml:space="preserve">/ И мы являемся абсолютными </w:t>
      </w:r>
      <w:r w:rsidRPr="00942CDF">
        <w:rPr>
          <w:b/>
          <w:i/>
          <w:color w:val="000000" w:themeColor="text1"/>
          <w:szCs w:val="28"/>
        </w:rPr>
        <w:t>лидерами</w:t>
      </w:r>
      <w:r w:rsidRPr="00942CDF">
        <w:rPr>
          <w:i/>
          <w:color w:val="000000" w:themeColor="text1"/>
          <w:szCs w:val="28"/>
        </w:rPr>
        <w:t xml:space="preserve"> во всех отношениях.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Так, увеличение объемов торгов на рынке акций сравнивается с установкой нового мирового рекорда, а хорошие показатели экономического роста делают страну лидером гонки, победителем которой станет страна с наибольшим приростом ВВП в конце года.</w:t>
      </w:r>
    </w:p>
    <w:p w:rsidR="00FF4963" w:rsidRPr="00942CDF" w:rsidRDefault="00FF4963" w:rsidP="00FF4963">
      <w:pPr>
        <w:snapToGrid w:val="0"/>
        <w:mirrorIndents/>
        <w:rPr>
          <w:color w:val="000000" w:themeColor="text1"/>
          <w:szCs w:val="28"/>
        </w:rPr>
      </w:pPr>
      <w:r w:rsidRPr="00942CDF">
        <w:rPr>
          <w:color w:val="000000" w:themeColor="text1"/>
          <w:szCs w:val="28"/>
        </w:rPr>
        <w:t>Помимо перечисленных выше было выявлено некоторое количество метафор из других разрядов метафорических моделей: антропоморфной и натуроморфной.</w:t>
      </w:r>
    </w:p>
    <w:p w:rsidR="00FF4963" w:rsidRPr="00942CDF" w:rsidRDefault="00FF4963" w:rsidP="00FF4963">
      <w:pPr>
        <w:snapToGrid w:val="0"/>
        <w:mirrorIndents/>
        <w:rPr>
          <w:b/>
          <w:color w:val="000000" w:themeColor="text1"/>
          <w:szCs w:val="28"/>
        </w:rPr>
      </w:pPr>
      <w:r w:rsidRPr="00942CDF">
        <w:rPr>
          <w:szCs w:val="28"/>
        </w:rPr>
        <w:t xml:space="preserve">(15) </w:t>
      </w:r>
      <w:r w:rsidRPr="00942CDF">
        <w:rPr>
          <w:i/>
          <w:color w:val="000000" w:themeColor="text1"/>
          <w:szCs w:val="28"/>
          <w:lang w:val="en-US"/>
        </w:rPr>
        <w:t>They</w:t>
      </w:r>
      <w:r w:rsidRPr="00942CDF">
        <w:rPr>
          <w:i/>
          <w:color w:val="000000" w:themeColor="text1"/>
          <w:szCs w:val="28"/>
        </w:rPr>
        <w:t>’</w:t>
      </w:r>
      <w:r w:rsidRPr="00942CDF">
        <w:rPr>
          <w:i/>
          <w:color w:val="000000" w:themeColor="text1"/>
          <w:szCs w:val="28"/>
          <w:lang w:val="en-US"/>
        </w:rPr>
        <w:t>re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i/>
          <w:color w:val="000000" w:themeColor="text1"/>
          <w:szCs w:val="28"/>
          <w:lang w:val="en-US"/>
        </w:rPr>
        <w:t>my</w:t>
      </w:r>
      <w:r w:rsidRPr="00942CDF">
        <w:rPr>
          <w:i/>
          <w:color w:val="000000" w:themeColor="text1"/>
          <w:szCs w:val="28"/>
        </w:rPr>
        <w:t xml:space="preserve"> </w:t>
      </w:r>
      <w:r w:rsidRPr="00942CDF">
        <w:rPr>
          <w:b/>
          <w:i/>
          <w:color w:val="000000" w:themeColor="text1"/>
          <w:szCs w:val="28"/>
          <w:lang w:val="en-US"/>
        </w:rPr>
        <w:t>heart</w:t>
      </w:r>
      <w:r w:rsidRPr="00942CDF">
        <w:rPr>
          <w:rStyle w:val="ab"/>
          <w:color w:val="000000" w:themeColor="text1"/>
          <w:szCs w:val="28"/>
          <w:lang w:val="en-US"/>
        </w:rPr>
        <w:footnoteReference w:id="125"/>
      </w:r>
      <w:r w:rsidRPr="00942CDF">
        <w:rPr>
          <w:i/>
          <w:color w:val="000000" w:themeColor="text1"/>
          <w:szCs w:val="28"/>
        </w:rPr>
        <w:t>.</w:t>
      </w:r>
      <w:r w:rsidRPr="00942CDF">
        <w:rPr>
          <w:b/>
          <w:i/>
          <w:color w:val="000000" w:themeColor="text1"/>
          <w:szCs w:val="28"/>
        </w:rPr>
        <w:t xml:space="preserve"> / </w:t>
      </w:r>
      <w:r w:rsidRPr="00942CDF">
        <w:rPr>
          <w:i/>
          <w:color w:val="000000" w:themeColor="text1"/>
          <w:szCs w:val="28"/>
        </w:rPr>
        <w:t>Они – мое</w:t>
      </w:r>
      <w:r w:rsidRPr="00942CDF">
        <w:rPr>
          <w:b/>
          <w:i/>
          <w:color w:val="000000" w:themeColor="text1"/>
          <w:szCs w:val="28"/>
        </w:rPr>
        <w:t xml:space="preserve"> сердце</w:t>
      </w:r>
      <w:r w:rsidRPr="00942CDF">
        <w:rPr>
          <w:i/>
          <w:color w:val="000000" w:themeColor="text1"/>
          <w:szCs w:val="28"/>
        </w:rPr>
        <w:t>.</w:t>
      </w:r>
    </w:p>
    <w:p w:rsidR="00FF4963" w:rsidRPr="00942CDF" w:rsidRDefault="00FF4963" w:rsidP="00FF4963">
      <w:pPr>
        <w:pStyle w:val="a7"/>
        <w:snapToGrid w:val="0"/>
        <w:spacing w:before="0" w:beforeAutospacing="0" w:after="0" w:afterAutospacing="0" w:line="360" w:lineRule="auto"/>
        <w:ind w:firstLine="709"/>
        <w:mirrorIndents/>
        <w:jc w:val="both"/>
        <w:rPr>
          <w:color w:val="000000" w:themeColor="text1"/>
          <w:sz w:val="28"/>
          <w:szCs w:val="28"/>
        </w:rPr>
      </w:pPr>
      <w:r w:rsidRPr="00942CDF">
        <w:rPr>
          <w:color w:val="000000" w:themeColor="text1"/>
          <w:sz w:val="28"/>
          <w:szCs w:val="28"/>
        </w:rPr>
        <w:t>В данном примере семья оратора приравнивается к его сердцу – ключевому органу, без которого невозможно само существование. Метафора «</w:t>
      </w:r>
      <w:r w:rsidRPr="00942CDF">
        <w:rPr>
          <w:i/>
          <w:color w:val="000000" w:themeColor="text1"/>
          <w:sz w:val="28"/>
          <w:szCs w:val="28"/>
          <w:lang w:val="en-US"/>
        </w:rPr>
        <w:t>heart</w:t>
      </w:r>
      <w:r w:rsidR="00C10FCA">
        <w:rPr>
          <w:color w:val="000000" w:themeColor="text1"/>
          <w:sz w:val="28"/>
          <w:szCs w:val="28"/>
        </w:rPr>
        <w:t>» относится к антроп</w:t>
      </w:r>
      <w:r w:rsidRPr="00942CDF">
        <w:rPr>
          <w:color w:val="000000" w:themeColor="text1"/>
          <w:sz w:val="28"/>
          <w:szCs w:val="28"/>
        </w:rPr>
        <w:t xml:space="preserve">оморфному разряду метафорических моделей, сфере «Анатомия». </w:t>
      </w:r>
    </w:p>
    <w:p w:rsidR="00FF4963" w:rsidRPr="00581B9F" w:rsidRDefault="00FF4963" w:rsidP="00581B9F">
      <w:r w:rsidRPr="00581B9F">
        <w:t xml:space="preserve">(16) </w:t>
      </w:r>
      <w:r w:rsidRPr="00581B9F">
        <w:rPr>
          <w:i/>
        </w:rPr>
        <w:t xml:space="preserve">Here in Manchester we are seeing an extraordinary growth in genomics, with </w:t>
      </w:r>
      <w:r w:rsidRPr="00581B9F">
        <w:rPr>
          <w:b/>
          <w:i/>
        </w:rPr>
        <w:t>a flood</w:t>
      </w:r>
      <w:r w:rsidRPr="00581B9F">
        <w:rPr>
          <w:i/>
        </w:rPr>
        <w:t xml:space="preserve"> of inward investment from banking and insurance to IT</w:t>
      </w:r>
      <w:r w:rsidRPr="00581B9F">
        <w:rPr>
          <w:vertAlign w:val="superscript"/>
        </w:rPr>
        <w:footnoteReference w:id="126"/>
      </w:r>
      <w:r w:rsidRPr="00581B9F">
        <w:rPr>
          <w:i/>
        </w:rPr>
        <w:t xml:space="preserve">. / С </w:t>
      </w:r>
      <w:r w:rsidRPr="00581B9F">
        <w:rPr>
          <w:b/>
          <w:i/>
        </w:rPr>
        <w:t>потоком</w:t>
      </w:r>
      <w:r w:rsidR="00581B9F" w:rsidRPr="00581B9F">
        <w:rPr>
          <w:i/>
        </w:rPr>
        <w:t xml:space="preserve"> </w:t>
      </w:r>
      <w:r w:rsidRPr="00581B9F">
        <w:rPr>
          <w:i/>
        </w:rPr>
        <w:t xml:space="preserve">внутренних инвестиций от банковского дела и страхования до информационных технологий, в Манчестере наблюдается необычайный рост в сфере геномики. </w:t>
      </w:r>
    </w:p>
    <w:p w:rsidR="00FF4963" w:rsidRPr="00581B9F" w:rsidRDefault="00FF4963" w:rsidP="00581B9F">
      <w:r w:rsidRPr="00581B9F">
        <w:t xml:space="preserve">В данном примере речь идет о большом объеме финансирования, который,  как мощный поток, питает отрасль. Метафора «flood» относится к </w:t>
      </w:r>
      <w:r w:rsidRPr="00581B9F">
        <w:lastRenderedPageBreak/>
        <w:t>натуроморфному разряду метафорических моделей, сфере «Мир неживой природы».</w:t>
      </w:r>
    </w:p>
    <w:p w:rsidR="00FF4963" w:rsidRPr="00581B9F" w:rsidRDefault="00FF4963" w:rsidP="00581B9F">
      <w:r w:rsidRPr="00581B9F">
        <w:t>В результате проведенного исследования была отмечена сильная метафоризация публичных выступлений, выраженная в частотном использовании ориентационных метафор и метафорический моделей «Война» и «Спорт».</w:t>
      </w:r>
    </w:p>
    <w:p w:rsidR="00FF4963" w:rsidRP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F4963" w:rsidRPr="001A57A3" w:rsidRDefault="00FF4963" w:rsidP="00030562">
      <w:pPr>
        <w:pStyle w:val="afe"/>
      </w:pPr>
      <w:bookmarkStart w:id="54" w:name="_Toc72893054"/>
      <w:r w:rsidRPr="001A57A3">
        <w:t>2.3.5. Гипербола</w:t>
      </w:r>
      <w:bookmarkEnd w:id="54"/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AC4">
        <w:rPr>
          <w:color w:val="000000"/>
          <w:sz w:val="28"/>
          <w:szCs w:val="28"/>
        </w:rPr>
        <w:t>Гипербола так же является одним из инструментов воздействия на аудиторию и встре</w:t>
      </w:r>
      <w:r w:rsidR="00CB11B8">
        <w:rPr>
          <w:color w:val="000000"/>
          <w:sz w:val="28"/>
          <w:szCs w:val="28"/>
        </w:rPr>
        <w:t>чается в исследуемых текстах</w:t>
      </w:r>
      <w:r w:rsidRPr="00920AC4">
        <w:rPr>
          <w:color w:val="000000"/>
          <w:sz w:val="28"/>
          <w:szCs w:val="28"/>
        </w:rPr>
        <w:t xml:space="preserve"> 44 раза, что составляет </w:t>
      </w:r>
      <w:r w:rsidR="002A0537">
        <w:rPr>
          <w:color w:val="000000"/>
          <w:sz w:val="28"/>
          <w:szCs w:val="28"/>
        </w:rPr>
        <w:t>9</w:t>
      </w:r>
      <w:r w:rsidRPr="00920AC4">
        <w:rPr>
          <w:color w:val="000000"/>
          <w:sz w:val="28"/>
          <w:szCs w:val="28"/>
        </w:rPr>
        <w:t xml:space="preserve">% от всех выявленных и проанализированных лексических экспрессивных средств в рамках данной выпускной квалификационной работы. </w:t>
      </w:r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AC4">
        <w:rPr>
          <w:color w:val="000000"/>
          <w:sz w:val="28"/>
          <w:szCs w:val="28"/>
        </w:rPr>
        <w:t>Гипербола – это одно из средств усиления эмоциональной оценки, заключающееся в чрезмерном преувеличении каких-либо явлений, качеств, свойств или процессов. Благодаря этому создается более впечатляющий образ.</w:t>
      </w:r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AC4">
        <w:rPr>
          <w:color w:val="000000"/>
          <w:sz w:val="28"/>
          <w:szCs w:val="28"/>
        </w:rPr>
        <w:t>Данный прием чаще всего реализуется путем использования превосходной степени сравнения прилагательных:</w:t>
      </w:r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920AC4">
        <w:rPr>
          <w:color w:val="000000"/>
          <w:sz w:val="28"/>
          <w:szCs w:val="28"/>
          <w:lang w:val="en-US"/>
        </w:rPr>
        <w:t xml:space="preserve">(1) </w:t>
      </w:r>
      <w:r w:rsidRPr="00920AC4">
        <w:rPr>
          <w:i/>
          <w:color w:val="000000"/>
          <w:sz w:val="28"/>
          <w:szCs w:val="28"/>
          <w:lang w:val="en-US"/>
        </w:rPr>
        <w:t xml:space="preserve">In </w:t>
      </w:r>
      <w:r w:rsidRPr="00920AC4">
        <w:rPr>
          <w:b/>
          <w:i/>
          <w:color w:val="000000"/>
          <w:sz w:val="28"/>
          <w:szCs w:val="28"/>
          <w:lang w:val="en-US"/>
        </w:rPr>
        <w:t>the biggest</w:t>
      </w:r>
      <w:r w:rsidRPr="00920AC4">
        <w:rPr>
          <w:i/>
          <w:color w:val="000000"/>
          <w:sz w:val="28"/>
          <w:szCs w:val="28"/>
          <w:lang w:val="en-US"/>
        </w:rPr>
        <w:t xml:space="preserve"> investment in hospital infrastructure for a generation</w:t>
      </w:r>
      <w:r w:rsidRPr="00920AC4">
        <w:rPr>
          <w:rStyle w:val="ab"/>
          <w:color w:val="000000"/>
          <w:sz w:val="28"/>
          <w:szCs w:val="28"/>
          <w:lang w:val="en-US"/>
        </w:rPr>
        <w:footnoteReference w:id="127"/>
      </w:r>
      <w:r w:rsidRPr="00920AC4">
        <w:rPr>
          <w:i/>
          <w:color w:val="000000"/>
          <w:sz w:val="28"/>
          <w:szCs w:val="28"/>
          <w:lang w:val="en-US"/>
        </w:rPr>
        <w:t xml:space="preserve">. / </w:t>
      </w:r>
      <w:r w:rsidRPr="00920AC4">
        <w:rPr>
          <w:b/>
          <w:i/>
          <w:color w:val="000000"/>
          <w:sz w:val="28"/>
          <w:szCs w:val="28"/>
        </w:rPr>
        <w:t>Самые</w:t>
      </w:r>
      <w:r w:rsidRPr="00920AC4">
        <w:rPr>
          <w:b/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b/>
          <w:i/>
          <w:color w:val="000000"/>
          <w:sz w:val="28"/>
          <w:szCs w:val="28"/>
        </w:rPr>
        <w:t>большие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инвестиции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больничную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инфраструктуру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за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поколение</w:t>
      </w:r>
      <w:r w:rsidRPr="00920AC4">
        <w:rPr>
          <w:i/>
          <w:color w:val="000000"/>
          <w:sz w:val="28"/>
          <w:szCs w:val="28"/>
          <w:lang w:val="en-US"/>
        </w:rPr>
        <w:t>.</w:t>
      </w:r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920AC4">
        <w:rPr>
          <w:color w:val="000000"/>
          <w:sz w:val="28"/>
          <w:szCs w:val="28"/>
          <w:lang w:val="en-US"/>
        </w:rPr>
        <w:t xml:space="preserve">(2) </w:t>
      </w:r>
      <w:r w:rsidRPr="00920AC4">
        <w:rPr>
          <w:i/>
          <w:color w:val="000000"/>
          <w:sz w:val="28"/>
          <w:szCs w:val="28"/>
          <w:lang w:val="en-US"/>
        </w:rPr>
        <w:t xml:space="preserve">We are in </w:t>
      </w:r>
      <w:r w:rsidRPr="00920AC4">
        <w:rPr>
          <w:b/>
          <w:i/>
          <w:color w:val="000000"/>
          <w:sz w:val="28"/>
          <w:szCs w:val="28"/>
          <w:lang w:val="en-US"/>
        </w:rPr>
        <w:t>the midst</w:t>
      </w:r>
      <w:r w:rsidRPr="00920AC4">
        <w:rPr>
          <w:i/>
          <w:color w:val="000000"/>
          <w:sz w:val="28"/>
          <w:szCs w:val="28"/>
          <w:lang w:val="en-US"/>
        </w:rPr>
        <w:t xml:space="preserve"> of the fastest economic recovery in U.S. history</w:t>
      </w:r>
      <w:r w:rsidRPr="00920AC4">
        <w:rPr>
          <w:rStyle w:val="ab"/>
          <w:color w:val="000000"/>
          <w:sz w:val="28"/>
          <w:szCs w:val="28"/>
          <w:lang w:val="en-US"/>
        </w:rPr>
        <w:footnoteReference w:id="128"/>
      </w:r>
      <w:r w:rsidRPr="00920AC4">
        <w:rPr>
          <w:i/>
          <w:color w:val="000000"/>
          <w:sz w:val="28"/>
          <w:szCs w:val="28"/>
          <w:lang w:val="en-US"/>
        </w:rPr>
        <w:t xml:space="preserve">. / </w:t>
      </w:r>
      <w:r w:rsidRPr="00920AC4">
        <w:rPr>
          <w:i/>
          <w:color w:val="000000"/>
          <w:sz w:val="28"/>
          <w:szCs w:val="28"/>
        </w:rPr>
        <w:t>Мы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находимся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разгаре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b/>
          <w:i/>
          <w:color w:val="000000"/>
          <w:sz w:val="28"/>
          <w:szCs w:val="28"/>
        </w:rPr>
        <w:t>самого</w:t>
      </w:r>
      <w:r w:rsidRPr="00920AC4">
        <w:rPr>
          <w:b/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b/>
          <w:i/>
          <w:color w:val="000000"/>
          <w:sz w:val="28"/>
          <w:szCs w:val="28"/>
        </w:rPr>
        <w:t>быстрого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восстановления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экономики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истории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США</w:t>
      </w:r>
      <w:r w:rsidRPr="00920AC4">
        <w:rPr>
          <w:i/>
          <w:color w:val="000000"/>
          <w:sz w:val="28"/>
          <w:szCs w:val="28"/>
          <w:lang w:val="en-US"/>
        </w:rPr>
        <w:t>.</w:t>
      </w:r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920AC4">
        <w:rPr>
          <w:color w:val="000000"/>
          <w:sz w:val="28"/>
          <w:szCs w:val="28"/>
          <w:lang w:val="en-US"/>
        </w:rPr>
        <w:t xml:space="preserve">(3) </w:t>
      </w:r>
      <w:r w:rsidRPr="00920AC4">
        <w:rPr>
          <w:i/>
          <w:color w:val="000000"/>
          <w:sz w:val="28"/>
          <w:szCs w:val="28"/>
          <w:lang w:val="en-US"/>
        </w:rPr>
        <w:t xml:space="preserve">Thanks to British technology there is a place in Oxfordshire that could soon be </w:t>
      </w:r>
      <w:r w:rsidRPr="00920AC4">
        <w:rPr>
          <w:b/>
          <w:i/>
          <w:color w:val="000000"/>
          <w:sz w:val="28"/>
          <w:szCs w:val="28"/>
          <w:lang w:val="en-US"/>
        </w:rPr>
        <w:t>the hottest</w:t>
      </w:r>
      <w:r w:rsidRPr="00920AC4">
        <w:rPr>
          <w:i/>
          <w:color w:val="000000"/>
          <w:sz w:val="28"/>
          <w:szCs w:val="28"/>
          <w:lang w:val="en-US"/>
        </w:rPr>
        <w:t xml:space="preserve"> place in the solar system</w:t>
      </w:r>
      <w:r w:rsidRPr="00920AC4">
        <w:rPr>
          <w:rStyle w:val="ab"/>
          <w:color w:val="000000"/>
          <w:sz w:val="28"/>
          <w:szCs w:val="28"/>
          <w:lang w:val="en-US"/>
        </w:rPr>
        <w:footnoteReference w:id="129"/>
      </w:r>
      <w:r w:rsidRPr="00920AC4">
        <w:rPr>
          <w:i/>
          <w:color w:val="000000"/>
          <w:sz w:val="28"/>
          <w:szCs w:val="28"/>
          <w:lang w:val="en-US"/>
        </w:rPr>
        <w:t xml:space="preserve">. / </w:t>
      </w:r>
      <w:r w:rsidRPr="00920AC4">
        <w:rPr>
          <w:i/>
          <w:color w:val="000000"/>
          <w:sz w:val="28"/>
          <w:szCs w:val="28"/>
        </w:rPr>
        <w:t>Благодаря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британским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технологиям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lastRenderedPageBreak/>
        <w:t>Оксфордшире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есть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место</w:t>
      </w:r>
      <w:r w:rsidRPr="00920AC4">
        <w:rPr>
          <w:i/>
          <w:color w:val="000000"/>
          <w:sz w:val="28"/>
          <w:szCs w:val="28"/>
          <w:lang w:val="en-US"/>
        </w:rPr>
        <w:t xml:space="preserve">, </w:t>
      </w:r>
      <w:r w:rsidRPr="00920AC4">
        <w:rPr>
          <w:i/>
          <w:color w:val="000000"/>
          <w:sz w:val="28"/>
          <w:szCs w:val="28"/>
        </w:rPr>
        <w:t>которое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вскоре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может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стать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b/>
          <w:i/>
          <w:color w:val="000000"/>
          <w:sz w:val="28"/>
          <w:szCs w:val="28"/>
        </w:rPr>
        <w:t>самым</w:t>
      </w:r>
      <w:r w:rsidRPr="00920AC4">
        <w:rPr>
          <w:b/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b/>
          <w:i/>
          <w:color w:val="000000"/>
          <w:sz w:val="28"/>
          <w:szCs w:val="28"/>
        </w:rPr>
        <w:t>жарким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местом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в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Солнечной</w:t>
      </w:r>
      <w:r w:rsidRPr="00920AC4">
        <w:rPr>
          <w:i/>
          <w:color w:val="000000"/>
          <w:sz w:val="28"/>
          <w:szCs w:val="28"/>
          <w:lang w:val="en-US"/>
        </w:rPr>
        <w:t xml:space="preserve"> </w:t>
      </w:r>
      <w:r w:rsidRPr="00920AC4">
        <w:rPr>
          <w:i/>
          <w:color w:val="000000"/>
          <w:sz w:val="28"/>
          <w:szCs w:val="28"/>
        </w:rPr>
        <w:t>системе</w:t>
      </w:r>
      <w:r w:rsidRPr="00920AC4">
        <w:rPr>
          <w:i/>
          <w:color w:val="000000"/>
          <w:sz w:val="28"/>
          <w:szCs w:val="28"/>
          <w:lang w:val="en-US"/>
        </w:rPr>
        <w:t>.</w:t>
      </w:r>
    </w:p>
    <w:p w:rsidR="00FF4963" w:rsidRPr="00920AC4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0AC4">
        <w:rPr>
          <w:color w:val="000000"/>
          <w:sz w:val="28"/>
          <w:szCs w:val="28"/>
        </w:rPr>
        <w:t>Особенно хорошо виден эффек</w:t>
      </w:r>
      <w:r w:rsidR="00CB11B8">
        <w:rPr>
          <w:color w:val="000000"/>
          <w:sz w:val="28"/>
          <w:szCs w:val="28"/>
        </w:rPr>
        <w:t>т гиперболы в последнем примере</w:t>
      </w:r>
      <w:r w:rsidRPr="00920AC4">
        <w:rPr>
          <w:color w:val="000000"/>
          <w:sz w:val="28"/>
          <w:szCs w:val="28"/>
        </w:rPr>
        <w:t>. Все прекрасно понимают, что на территории Британии не появится кусочка Венеры и тем более Солнца, но, благодаря этому преувеличению, показывается, насколько прорывными технологиями обладает эта страна.</w:t>
      </w:r>
    </w:p>
    <w:p w:rsidR="00FF4963" w:rsidRPr="00A92529" w:rsidRDefault="00FF4963" w:rsidP="00FF4963">
      <w:pPr>
        <w:spacing w:line="240" w:lineRule="auto"/>
        <w:rPr>
          <w:rFonts w:eastAsia="Times New Roman"/>
        </w:rPr>
      </w:pPr>
    </w:p>
    <w:p w:rsidR="00FF4963" w:rsidRPr="001A57A3" w:rsidRDefault="00FF4963" w:rsidP="00030562">
      <w:pPr>
        <w:pStyle w:val="afe"/>
      </w:pPr>
      <w:bookmarkStart w:id="55" w:name="_Toc72893055"/>
      <w:r w:rsidRPr="001A57A3">
        <w:t>2.3.6. Наречия-усилители</w:t>
      </w:r>
      <w:bookmarkEnd w:id="55"/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В данном разделе подробно остановимся на речевых усилителях как на одной из единиц экспрессивных средств.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И. И. Убин в своем словаре усилительных словосочетаний характеризует наречия-усилители следующим образом:</w:t>
      </w:r>
    </w:p>
    <w:p w:rsidR="00FF4963" w:rsidRPr="00A2587F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 xml:space="preserve">Усиление слова — это отражение на лексическом уровне интенсификации в реальной действительности внеязыкового факта, именем которого является данное слово. Усиливаемое слово — слово, которое является объектом усиления и синтаксически управляет словом-усилителем. Словоусилитель или словосочетание-усилитель — слово или несколько слов, которые являются средствами усиления и синтаксически подчиняются усиливаемому </w:t>
      </w:r>
      <w:r w:rsidRPr="00A2587F">
        <w:rPr>
          <w:color w:val="000000"/>
          <w:sz w:val="28"/>
          <w:szCs w:val="28"/>
        </w:rPr>
        <w:t>слову</w:t>
      </w:r>
      <w:r w:rsidRPr="00A2587F">
        <w:rPr>
          <w:rStyle w:val="ab"/>
          <w:color w:val="000000"/>
          <w:sz w:val="28"/>
          <w:szCs w:val="28"/>
        </w:rPr>
        <w:footnoteReference w:id="130"/>
      </w:r>
      <w:r w:rsidRPr="00A2587F">
        <w:rPr>
          <w:color w:val="000000"/>
          <w:sz w:val="28"/>
          <w:szCs w:val="28"/>
        </w:rPr>
        <w:t>.</w:t>
      </w:r>
    </w:p>
    <w:p w:rsidR="00FF4963" w:rsidRPr="00A2587F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87F">
        <w:rPr>
          <w:color w:val="000000"/>
          <w:sz w:val="28"/>
          <w:szCs w:val="28"/>
        </w:rPr>
        <w:t>Кембриджский словарь для продвинутых учеников дает определение усилителям как наречиям, которые усиливают значение других выражений</w:t>
      </w:r>
      <w:r w:rsidRPr="00A2587F">
        <w:rPr>
          <w:rStyle w:val="ab"/>
          <w:color w:val="000000"/>
          <w:sz w:val="28"/>
          <w:szCs w:val="28"/>
        </w:rPr>
        <w:footnoteReference w:id="131"/>
      </w:r>
      <w:r w:rsidRPr="00A2587F">
        <w:rPr>
          <w:color w:val="000000"/>
          <w:sz w:val="28"/>
          <w:szCs w:val="28"/>
        </w:rPr>
        <w:t>.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587F">
        <w:rPr>
          <w:color w:val="000000"/>
          <w:sz w:val="28"/>
          <w:szCs w:val="28"/>
        </w:rPr>
        <w:t>Во время исследования были выявлены наречия-усилители в позиции</w:t>
      </w:r>
      <w:r w:rsidRPr="00813D08">
        <w:rPr>
          <w:color w:val="000000"/>
          <w:sz w:val="28"/>
          <w:szCs w:val="28"/>
        </w:rPr>
        <w:t xml:space="preserve"> как перед глаголом, так и после него, а так же в позиции перед прилагательным. В общей сложности в исследуемых текстах было выявлено 65 случаев употребления наречий-усилителей, что составляет </w:t>
      </w:r>
      <w:r w:rsidR="002A0537">
        <w:rPr>
          <w:color w:val="000000"/>
          <w:sz w:val="28"/>
          <w:szCs w:val="28"/>
        </w:rPr>
        <w:t>13</w:t>
      </w:r>
      <w:r w:rsidRPr="00813D08">
        <w:rPr>
          <w:color w:val="000000"/>
          <w:sz w:val="28"/>
          <w:szCs w:val="28"/>
        </w:rPr>
        <w:t xml:space="preserve">% от всех выявленных и проанализированных лексических экспрессивных средств в рамках данной выпускной квалификационной работы. 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lastRenderedPageBreak/>
        <w:t>Приведем ряд примеров использования наречий-усилителей перед прилагательным: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 xml:space="preserve">(1) </w:t>
      </w:r>
      <w:r w:rsidRPr="00813D08">
        <w:rPr>
          <w:i/>
          <w:color w:val="000000"/>
          <w:sz w:val="28"/>
          <w:szCs w:val="28"/>
          <w:lang w:val="en-US"/>
        </w:rPr>
        <w:t>It</w:t>
      </w:r>
      <w:r w:rsidRPr="00813D08">
        <w:rPr>
          <w:i/>
          <w:color w:val="000000"/>
          <w:sz w:val="28"/>
          <w:szCs w:val="28"/>
        </w:rPr>
        <w:t>’</w:t>
      </w:r>
      <w:r w:rsidRPr="00813D08">
        <w:rPr>
          <w:i/>
          <w:color w:val="000000"/>
          <w:sz w:val="28"/>
          <w:szCs w:val="28"/>
          <w:lang w:val="en-US"/>
        </w:rPr>
        <w:t>s</w:t>
      </w:r>
      <w:r w:rsidRPr="00813D08">
        <w:rPr>
          <w:b/>
          <w:i/>
          <w:color w:val="000000"/>
          <w:sz w:val="28"/>
          <w:szCs w:val="28"/>
        </w:rPr>
        <w:t xml:space="preserve"> </w:t>
      </w:r>
      <w:r w:rsidRPr="00813D08">
        <w:rPr>
          <w:b/>
          <w:i/>
          <w:color w:val="000000"/>
          <w:sz w:val="28"/>
          <w:szCs w:val="28"/>
          <w:lang w:val="en-US"/>
        </w:rPr>
        <w:t>truly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a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national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effort</w:t>
      </w:r>
      <w:r w:rsidRPr="00813D08">
        <w:rPr>
          <w:i/>
          <w:color w:val="000000"/>
          <w:sz w:val="28"/>
          <w:szCs w:val="28"/>
        </w:rPr>
        <w:t xml:space="preserve">, </w:t>
      </w:r>
      <w:r w:rsidRPr="00813D08">
        <w:rPr>
          <w:i/>
          <w:color w:val="000000"/>
          <w:sz w:val="28"/>
          <w:szCs w:val="28"/>
          <w:lang w:val="en-US"/>
        </w:rPr>
        <w:t>just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like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we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saw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during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World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War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II</w:t>
      </w:r>
      <w:r w:rsidRPr="00813D08">
        <w:rPr>
          <w:rStyle w:val="ab"/>
          <w:color w:val="000000"/>
          <w:sz w:val="28"/>
          <w:szCs w:val="28"/>
          <w:lang w:val="en-US"/>
        </w:rPr>
        <w:footnoteReference w:id="132"/>
      </w:r>
      <w:r w:rsidRPr="00813D08">
        <w:rPr>
          <w:i/>
          <w:color w:val="000000"/>
          <w:sz w:val="28"/>
          <w:szCs w:val="28"/>
        </w:rPr>
        <w:t>. / Это</w:t>
      </w:r>
      <w:r w:rsidRPr="00813D08">
        <w:rPr>
          <w:b/>
          <w:i/>
          <w:color w:val="000000"/>
          <w:sz w:val="28"/>
          <w:szCs w:val="28"/>
        </w:rPr>
        <w:t xml:space="preserve"> действительно</w:t>
      </w:r>
      <w:r w:rsidRPr="00813D08">
        <w:rPr>
          <w:i/>
          <w:color w:val="000000"/>
          <w:sz w:val="28"/>
          <w:szCs w:val="28"/>
        </w:rPr>
        <w:t xml:space="preserve"> национальное усилие, какое мы уже видели во времена Второй мировой воны.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 xml:space="preserve">(2) </w:t>
      </w:r>
      <w:r w:rsidRPr="00813D08">
        <w:rPr>
          <w:i/>
          <w:color w:val="000000"/>
          <w:sz w:val="28"/>
          <w:szCs w:val="28"/>
          <w:lang w:val="en-US"/>
        </w:rPr>
        <w:t>We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lost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faith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in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whether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our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government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and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our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democracy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can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deliver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on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b/>
          <w:i/>
          <w:color w:val="000000"/>
          <w:sz w:val="28"/>
          <w:szCs w:val="28"/>
          <w:lang w:val="en-US"/>
        </w:rPr>
        <w:t>really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hard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things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for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the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American</w:t>
      </w:r>
      <w:r w:rsidRPr="00813D08">
        <w:rPr>
          <w:i/>
          <w:color w:val="000000"/>
          <w:sz w:val="28"/>
          <w:szCs w:val="28"/>
        </w:rPr>
        <w:t xml:space="preserve"> </w:t>
      </w:r>
      <w:r w:rsidRPr="00813D08">
        <w:rPr>
          <w:i/>
          <w:color w:val="000000"/>
          <w:sz w:val="28"/>
          <w:szCs w:val="28"/>
          <w:lang w:val="en-US"/>
        </w:rPr>
        <w:t>people</w:t>
      </w:r>
      <w:r w:rsidRPr="00813D08">
        <w:rPr>
          <w:rStyle w:val="ab"/>
          <w:color w:val="000000"/>
          <w:sz w:val="28"/>
          <w:szCs w:val="28"/>
          <w:lang w:val="en-US"/>
        </w:rPr>
        <w:footnoteReference w:id="133"/>
      </w:r>
      <w:r w:rsidRPr="00813D08">
        <w:rPr>
          <w:i/>
          <w:color w:val="000000"/>
          <w:sz w:val="28"/>
          <w:szCs w:val="28"/>
        </w:rPr>
        <w:t xml:space="preserve">. / Мы потеряли веру в то, сможет ли наше правительство и демократия сделать </w:t>
      </w:r>
      <w:r w:rsidRPr="00813D08">
        <w:rPr>
          <w:b/>
          <w:i/>
          <w:color w:val="000000"/>
          <w:sz w:val="28"/>
          <w:szCs w:val="28"/>
        </w:rPr>
        <w:t>действительно</w:t>
      </w:r>
      <w:r w:rsidRPr="00813D08">
        <w:rPr>
          <w:i/>
          <w:color w:val="000000"/>
          <w:sz w:val="28"/>
          <w:szCs w:val="28"/>
        </w:rPr>
        <w:t xml:space="preserve"> тяжелые вещи для американского народа.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В первом примере оратор обращает особое внимание слушателей на то какие усилия прикладывают компании для производства вакцин, это на самом деле национальное усилие, сравнимое по величине с тем, что произошло во время мировой войны. Во втором примере так же акцентируется внимание на самых важных вещах, которые должно сделать для населения Америки правительство.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Рассмотрим случаи употребления наречий перед глаголами: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  <w:lang w:val="en-US"/>
        </w:rPr>
        <w:t xml:space="preserve">(3) </w:t>
      </w:r>
      <w:r w:rsidRPr="00813D08">
        <w:rPr>
          <w:i/>
          <w:color w:val="000000"/>
          <w:sz w:val="28"/>
          <w:szCs w:val="28"/>
          <w:lang w:val="en-US"/>
        </w:rPr>
        <w:t xml:space="preserve">And the more people who are </w:t>
      </w:r>
      <w:r w:rsidRPr="00813D08">
        <w:rPr>
          <w:b/>
          <w:i/>
          <w:color w:val="000000"/>
          <w:sz w:val="28"/>
          <w:szCs w:val="28"/>
          <w:lang w:val="en-US"/>
        </w:rPr>
        <w:t>fully</w:t>
      </w:r>
      <w:r w:rsidRPr="00813D08">
        <w:rPr>
          <w:i/>
          <w:color w:val="000000"/>
          <w:sz w:val="28"/>
          <w:szCs w:val="28"/>
          <w:lang w:val="en-US"/>
        </w:rPr>
        <w:t xml:space="preserve"> vaccinated, the CDC…</w:t>
      </w:r>
      <w:r w:rsidRPr="00813D08">
        <w:rPr>
          <w:rStyle w:val="ab"/>
          <w:color w:val="000000"/>
          <w:sz w:val="28"/>
          <w:szCs w:val="28"/>
          <w:lang w:val="en-US"/>
        </w:rPr>
        <w:footnoteReference w:id="134"/>
      </w:r>
      <w:r w:rsidRPr="00813D08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</w:rPr>
        <w:t xml:space="preserve">/ И чем больше людей </w:t>
      </w:r>
      <w:r w:rsidRPr="00813D08">
        <w:rPr>
          <w:b/>
          <w:i/>
          <w:color w:val="000000"/>
          <w:sz w:val="28"/>
          <w:szCs w:val="28"/>
        </w:rPr>
        <w:t>полностью</w:t>
      </w:r>
      <w:r w:rsidRPr="00813D08">
        <w:rPr>
          <w:i/>
          <w:color w:val="000000"/>
          <w:sz w:val="28"/>
          <w:szCs w:val="28"/>
        </w:rPr>
        <w:t xml:space="preserve"> вакцинированы, ЦКЗ…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  <w:lang w:val="en-US"/>
        </w:rPr>
        <w:t xml:space="preserve">(4) </w:t>
      </w:r>
      <w:r w:rsidRPr="00813D08">
        <w:rPr>
          <w:i/>
          <w:color w:val="000000"/>
          <w:sz w:val="28"/>
          <w:szCs w:val="28"/>
          <w:lang w:val="en-US"/>
        </w:rPr>
        <w:t xml:space="preserve">…what the whole world wants – is to be </w:t>
      </w:r>
      <w:r w:rsidRPr="00813D08">
        <w:rPr>
          <w:b/>
          <w:i/>
          <w:color w:val="000000"/>
          <w:sz w:val="28"/>
          <w:szCs w:val="28"/>
          <w:lang w:val="en-US"/>
        </w:rPr>
        <w:t>calmly</w:t>
      </w:r>
      <w:r w:rsidRPr="00813D08">
        <w:rPr>
          <w:i/>
          <w:color w:val="000000"/>
          <w:sz w:val="28"/>
          <w:szCs w:val="28"/>
          <w:lang w:val="en-US"/>
        </w:rPr>
        <w:t xml:space="preserve"> and </w:t>
      </w:r>
      <w:r w:rsidRPr="00813D08">
        <w:rPr>
          <w:b/>
          <w:i/>
          <w:color w:val="000000"/>
          <w:sz w:val="28"/>
          <w:szCs w:val="28"/>
          <w:lang w:val="en-US"/>
        </w:rPr>
        <w:t>sensibly</w:t>
      </w:r>
      <w:r w:rsidRPr="00813D08">
        <w:rPr>
          <w:i/>
          <w:color w:val="000000"/>
          <w:sz w:val="28"/>
          <w:szCs w:val="28"/>
          <w:lang w:val="en-US"/>
        </w:rPr>
        <w:t xml:space="preserve"> done with the subject, and to move on…</w:t>
      </w:r>
      <w:r w:rsidRPr="00813D08">
        <w:rPr>
          <w:rStyle w:val="ab"/>
          <w:color w:val="000000"/>
          <w:sz w:val="28"/>
          <w:szCs w:val="28"/>
          <w:lang w:val="en-US"/>
        </w:rPr>
        <w:footnoteReference w:id="135"/>
      </w:r>
      <w:r w:rsidRPr="00813D08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</w:rPr>
        <w:t xml:space="preserve">/ …чего хочет весь мир – это </w:t>
      </w:r>
      <w:r w:rsidRPr="00813D08">
        <w:rPr>
          <w:b/>
          <w:i/>
          <w:color w:val="000000"/>
          <w:sz w:val="28"/>
          <w:szCs w:val="28"/>
        </w:rPr>
        <w:t>спокойно</w:t>
      </w:r>
      <w:r w:rsidRPr="00813D08">
        <w:rPr>
          <w:i/>
          <w:color w:val="000000"/>
          <w:sz w:val="28"/>
          <w:szCs w:val="28"/>
        </w:rPr>
        <w:t xml:space="preserve"> и </w:t>
      </w:r>
      <w:r w:rsidRPr="00813D08">
        <w:rPr>
          <w:b/>
          <w:i/>
          <w:color w:val="000000"/>
          <w:sz w:val="28"/>
          <w:szCs w:val="28"/>
        </w:rPr>
        <w:t>разумно</w:t>
      </w:r>
      <w:r w:rsidRPr="00813D08">
        <w:rPr>
          <w:i/>
          <w:color w:val="000000"/>
          <w:sz w:val="28"/>
          <w:szCs w:val="28"/>
        </w:rPr>
        <w:t xml:space="preserve"> разобраться с делом и двигаться дальше…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 xml:space="preserve">В первом примере сделан </w:t>
      </w:r>
      <w:r w:rsidRPr="007D038B">
        <w:rPr>
          <w:color w:val="000000"/>
          <w:sz w:val="28"/>
          <w:szCs w:val="28"/>
        </w:rPr>
        <w:t xml:space="preserve">акцент </w:t>
      </w:r>
      <w:r w:rsidR="007D038B" w:rsidRPr="007D038B">
        <w:rPr>
          <w:color w:val="000000"/>
          <w:sz w:val="28"/>
          <w:szCs w:val="28"/>
        </w:rPr>
        <w:t xml:space="preserve">о </w:t>
      </w:r>
      <w:r w:rsidRPr="007D038B">
        <w:rPr>
          <w:color w:val="000000"/>
          <w:sz w:val="28"/>
          <w:szCs w:val="28"/>
        </w:rPr>
        <w:t>том, что</w:t>
      </w:r>
      <w:r w:rsidRPr="00813D08">
        <w:rPr>
          <w:color w:val="000000"/>
          <w:sz w:val="28"/>
          <w:szCs w:val="28"/>
        </w:rPr>
        <w:t xml:space="preserve"> только люди получившие обе части вакцины получат дальнейшие инструкции от ЦКЗ, тогда как во втором случае оратор высказывает мнение что решение проблемы в спокойной и </w:t>
      </w:r>
      <w:r w:rsidRPr="00813D08">
        <w:rPr>
          <w:color w:val="000000"/>
          <w:sz w:val="28"/>
          <w:szCs w:val="28"/>
        </w:rPr>
        <w:lastRenderedPageBreak/>
        <w:t>разумной манере намного предпочтительней того цирка, что устраивают его оппоненты.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Далее рассмотрим два примера использования наречий-усилителей в позиции после глагола:</w:t>
      </w:r>
    </w:p>
    <w:p w:rsidR="00C224F1" w:rsidRDefault="00C224F1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  <w:lang w:val="en-US"/>
        </w:rPr>
        <w:t xml:space="preserve">(5) </w:t>
      </w:r>
      <w:r w:rsidRPr="00813D08">
        <w:rPr>
          <w:i/>
          <w:color w:val="000000"/>
          <w:sz w:val="28"/>
          <w:szCs w:val="28"/>
          <w:lang w:val="en-US"/>
        </w:rPr>
        <w:t xml:space="preserve">To regulate </w:t>
      </w:r>
      <w:r w:rsidRPr="00813D08">
        <w:rPr>
          <w:b/>
          <w:i/>
          <w:color w:val="000000"/>
          <w:sz w:val="28"/>
          <w:szCs w:val="28"/>
          <w:lang w:val="en-US"/>
        </w:rPr>
        <w:t>differently</w:t>
      </w:r>
      <w:r w:rsidRPr="00813D08">
        <w:rPr>
          <w:i/>
          <w:color w:val="000000"/>
          <w:sz w:val="28"/>
          <w:szCs w:val="28"/>
          <w:lang w:val="en-US"/>
        </w:rPr>
        <w:t xml:space="preserve"> and </w:t>
      </w:r>
      <w:r w:rsidRPr="00813D08">
        <w:rPr>
          <w:b/>
          <w:i/>
          <w:color w:val="000000"/>
          <w:sz w:val="28"/>
          <w:szCs w:val="28"/>
          <w:lang w:val="en-US"/>
        </w:rPr>
        <w:t>better</w:t>
      </w:r>
      <w:r w:rsidRPr="00813D08">
        <w:rPr>
          <w:i/>
          <w:color w:val="000000"/>
          <w:sz w:val="28"/>
          <w:szCs w:val="28"/>
          <w:lang w:val="en-US"/>
        </w:rPr>
        <w:t>, and to take our place as a proud and independent global campaigner for free trade…</w:t>
      </w:r>
      <w:r w:rsidRPr="00813D08">
        <w:rPr>
          <w:rStyle w:val="ab"/>
          <w:color w:val="000000"/>
          <w:sz w:val="28"/>
          <w:szCs w:val="28"/>
        </w:rPr>
        <w:footnoteReference w:id="136"/>
      </w:r>
      <w:r w:rsidRPr="00813D08">
        <w:rPr>
          <w:i/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</w:rPr>
        <w:t xml:space="preserve">/ Регулировать </w:t>
      </w:r>
      <w:r w:rsidRPr="00813D08">
        <w:rPr>
          <w:b/>
          <w:i/>
          <w:color w:val="000000"/>
          <w:sz w:val="28"/>
          <w:szCs w:val="28"/>
        </w:rPr>
        <w:t>иначе</w:t>
      </w:r>
      <w:r w:rsidRPr="00813D08">
        <w:rPr>
          <w:i/>
          <w:color w:val="000000"/>
          <w:sz w:val="28"/>
          <w:szCs w:val="28"/>
        </w:rPr>
        <w:t xml:space="preserve"> и </w:t>
      </w:r>
      <w:r w:rsidRPr="00813D08">
        <w:rPr>
          <w:b/>
          <w:i/>
          <w:color w:val="000000"/>
          <w:sz w:val="28"/>
          <w:szCs w:val="28"/>
        </w:rPr>
        <w:t>лучше</w:t>
      </w:r>
      <w:r w:rsidRPr="00813D08">
        <w:rPr>
          <w:i/>
          <w:color w:val="000000"/>
          <w:sz w:val="28"/>
          <w:szCs w:val="28"/>
        </w:rPr>
        <w:t>, и занять свое место в качестве гордого и независимого глобального борца за свободную торговлю…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  <w:lang w:val="en-US"/>
        </w:rPr>
        <w:t xml:space="preserve">(6) </w:t>
      </w:r>
      <w:r w:rsidRPr="00813D08">
        <w:rPr>
          <w:i/>
          <w:color w:val="000000"/>
          <w:sz w:val="28"/>
          <w:szCs w:val="28"/>
          <w:lang w:val="en-US"/>
        </w:rPr>
        <w:t>…and my mother taught me to believe strongly in the equal importance…</w:t>
      </w:r>
      <w:r w:rsidRPr="00813D08">
        <w:rPr>
          <w:rStyle w:val="ab"/>
          <w:color w:val="000000"/>
          <w:sz w:val="28"/>
          <w:szCs w:val="28"/>
          <w:lang w:val="en-US"/>
        </w:rPr>
        <w:footnoteReference w:id="137"/>
      </w:r>
      <w:r w:rsidRPr="00813D08">
        <w:rPr>
          <w:color w:val="000000"/>
          <w:sz w:val="28"/>
          <w:szCs w:val="28"/>
          <w:lang w:val="en-US"/>
        </w:rPr>
        <w:t xml:space="preserve"> </w:t>
      </w:r>
      <w:r w:rsidRPr="00813D08">
        <w:rPr>
          <w:i/>
          <w:color w:val="000000"/>
          <w:sz w:val="28"/>
          <w:szCs w:val="28"/>
        </w:rPr>
        <w:t>/ …И моя мама научила меня твердо верить в равную важность…</w:t>
      </w:r>
    </w:p>
    <w:p w:rsidR="00FF4963" w:rsidRPr="00813D08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В первом предложении за счет использования наречий-усилителей подчеркивается необходимость изменений в существующих нормах контроля, что стоит сделать их лучше, чем они есть сейчас. Во втором предложении автор указывает на необходимость не просто верить в то, что каждый человек на планете одинаково ценен, а верить в это всей душой.</w:t>
      </w:r>
    </w:p>
    <w:p w:rsidR="00FF4963" w:rsidRDefault="00FF4963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D08">
        <w:rPr>
          <w:color w:val="000000"/>
          <w:sz w:val="28"/>
          <w:szCs w:val="28"/>
        </w:rPr>
        <w:t>Подводя итог, можно сделать вывод</w:t>
      </w:r>
      <w:r w:rsidR="007D038B">
        <w:rPr>
          <w:color w:val="000000"/>
          <w:sz w:val="28"/>
          <w:szCs w:val="28"/>
        </w:rPr>
        <w:t xml:space="preserve"> о том</w:t>
      </w:r>
      <w:r w:rsidRPr="00813D08">
        <w:rPr>
          <w:color w:val="000000"/>
          <w:sz w:val="28"/>
          <w:szCs w:val="28"/>
        </w:rPr>
        <w:t>, что наречия-усилители используются в публичных речах для придания им экспрессивности, так как имеют эмоционально-оценочную коннотацию. Тем самым они повышают силу воздействия речи на окружающих.</w:t>
      </w:r>
    </w:p>
    <w:p w:rsidR="00350C0D" w:rsidRDefault="00350C0D" w:rsidP="00FF496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50C0D" w:rsidRPr="00C662E9" w:rsidRDefault="00350C0D" w:rsidP="00030562">
      <w:pPr>
        <w:pStyle w:val="afa"/>
      </w:pPr>
      <w:bookmarkStart w:id="56" w:name="_Toc72893056"/>
      <w:r w:rsidRPr="00C662E9">
        <w:lastRenderedPageBreak/>
        <w:t>Заключение</w:t>
      </w:r>
      <w:bookmarkEnd w:id="56"/>
    </w:p>
    <w:p w:rsidR="00694581" w:rsidRDefault="00E97A8E" w:rsidP="00E97A8E">
      <w:pPr>
        <w:rPr>
          <w:szCs w:val="28"/>
        </w:rPr>
      </w:pPr>
      <w:r w:rsidRPr="005449E5">
        <w:rPr>
          <w:szCs w:val="28"/>
        </w:rPr>
        <w:t xml:space="preserve">Публичное выступление является одной из форм деловой коммуникации, в основе которой лежат правила и принципы построения речи и ораторского мастерства. Публичное выступление – это основной психологический способ формирования общественного мнения. Задача выступающего не сводится только к изложению некоторого объема информации. Оратор должен, как правило, отстаивать свою точку зрения, склонять других к ее принятию, убеждать в своей правоте и т.д. </w:t>
      </w:r>
      <w:r w:rsidR="00694581">
        <w:rPr>
          <w:szCs w:val="28"/>
        </w:rPr>
        <w:t xml:space="preserve">В этом ему помогают экспрессивные средства в качестве дополнительных средств воздействия на аудиторию. </w:t>
      </w:r>
    </w:p>
    <w:p w:rsidR="00350C0D" w:rsidRPr="00C662E9" w:rsidRDefault="00694581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настоящего исследования нами</w:t>
      </w:r>
      <w:r w:rsidR="00350C0D" w:rsidRPr="00C662E9">
        <w:rPr>
          <w:sz w:val="28"/>
          <w:szCs w:val="28"/>
        </w:rPr>
        <w:t xml:space="preserve"> были отобраны и исследованы 12 текстов устных публичных выступлений политических деятелей Соединенного Королевства Великобритании и Северной Ирландии и Соединенных Штатов Америки: Дональда Джона Трампа, Джозефа Робинетта Байдена-младшего, Александра Бориса де Пфеффеля Джонсона, Гэвина Кристофера Ньюсома, Питера Пола Монтгомери Буттиджича, Адама Беннетта Шиффа. 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 xml:space="preserve">В вышеупомянутых текстах было выявлено 839 синтаксических и лексических экспрессивных средств, из которых 323 относятся к синтаксическим средствам, а 516 – к лексическим. 69 случаев использования экспрессивных средств были отобраны в качестве примеров и вошли в текст настоящей выпускной квалификационный работы как наиболее интересные и показательные. 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 xml:space="preserve">При последующем анализе было выявлено, что самым частоупотребляемым экспрессивным средством является метафора – 228 случаев употребления, что составляет 27% от общего числа выявленных и проанализированных экспрессивных средств. Были проанализированы пространственные метафоры, разложенные на основании вектора ориентации: изменение как движение в вертикальной плоскости вверх и вниз, а также как движение в горизонтальной плоскости от центра к периферии и наоборот. Помимо этого были выявлены метафорические модели «Война» и «Спорт». </w:t>
      </w:r>
      <w:r w:rsidRPr="00C662E9">
        <w:rPr>
          <w:sz w:val="28"/>
          <w:szCs w:val="28"/>
        </w:rPr>
        <w:lastRenderedPageBreak/>
        <w:t xml:space="preserve">Использование метафор позволяет сделать выступления более эмоционально привлекательными, яркими по форме и содержанию, а также, в некоторых случаях, завуалировать неприятные суждения, делая их более благозвучными, что позволяет избежать грубых, оскорбительных выражений. 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>Вторым по количеству употреблений является эпитет – 131 случай употребления, что составляет 16% от общего числа выявленных средств. Использование эпитета позволяет дать экспрессивно-оценочную характеристику какого-либо предмета, лица или явления.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>Третьим по количеству употреблений идут связующие элементы – 117 случаев употребления и 14% от общего числа выявленных средств. Использование связующих элементов помогает значительно повысить эффективность выступления, они скрепляют и «цементируют» выступление, несут модальное значение, служат для выражения логичности и последовательности изложения и связности речи.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 xml:space="preserve">Немногим отстают от связующих элементов повторы – 115 случаев употребления и 14% от общего числа выявленных средств. Было проанализировано три вида повторов: анафора, эпифора и «подхват», которые встретились в </w:t>
      </w:r>
      <w:r w:rsidR="007A0B61">
        <w:rPr>
          <w:sz w:val="28"/>
          <w:szCs w:val="28"/>
        </w:rPr>
        <w:t>83</w:t>
      </w:r>
      <w:r w:rsidRPr="00C662E9">
        <w:rPr>
          <w:sz w:val="28"/>
          <w:szCs w:val="28"/>
        </w:rPr>
        <w:t xml:space="preserve">, </w:t>
      </w:r>
      <w:r w:rsidR="007A0B61">
        <w:rPr>
          <w:sz w:val="28"/>
          <w:szCs w:val="28"/>
        </w:rPr>
        <w:t>20</w:t>
      </w:r>
      <w:r w:rsidRPr="00C662E9">
        <w:rPr>
          <w:sz w:val="28"/>
          <w:szCs w:val="28"/>
        </w:rPr>
        <w:t xml:space="preserve"> и </w:t>
      </w:r>
      <w:r w:rsidR="007A0B61">
        <w:rPr>
          <w:sz w:val="28"/>
          <w:szCs w:val="28"/>
        </w:rPr>
        <w:t>12</w:t>
      </w:r>
      <w:r w:rsidRPr="00C662E9">
        <w:rPr>
          <w:sz w:val="28"/>
          <w:szCs w:val="28"/>
        </w:rPr>
        <w:t xml:space="preserve"> случаях соответственно. Использование повтора наряду с другими экспрессивными средства усиливает выразительность высказывания, увеличивая тем самым воздействующую функцию всего сообщения.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>На пятом месте находятся наречия-усилители – 65 случаев употребления или 8% от общего числа выявленных экспрессивных средств. Наречия усилители помогают акцентировать внимание слушателей на особенно значимых участках речи, тем самым повышая эффективность деловой коммуникации.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>Далее следует гипербола – 44 случая употребления, что составляет 5% от общего числа выявленных средств. Использование гиперболы позволяет привлечь внимание слушателей к предмету высказывания, помогает выразить отношение оратора к последнему.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lastRenderedPageBreak/>
        <w:t>На седьмом месте по количеству употреблений находится антитеза – 40 случаев употребления или 5% от общего числа выявленных средств. Антитеза за счет резкого противопоставления понятий помогает придать значимости описанным предметам, либо сделать на них акцент.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>Восьмое место занимает градация – 34 случая употребления и 4% от общего числа выявленных экспрессивных средств. Благодаря использованию градации увеличивается воздействие на слушателя.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2E9">
        <w:rPr>
          <w:sz w:val="28"/>
          <w:szCs w:val="28"/>
        </w:rPr>
        <w:t xml:space="preserve">Далее следует сравнение – 27 случаев употребления и 3% от общего числа выявленных средств. Использование сравнений позволяет дать характеристику описываемых предметов, а также позволяет понять авторское мироощущение. </w:t>
      </w:r>
    </w:p>
    <w:p w:rsidR="00350C0D" w:rsidRPr="00C662E9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62E9">
        <w:rPr>
          <w:color w:val="000000"/>
          <w:sz w:val="28"/>
          <w:szCs w:val="28"/>
        </w:rPr>
        <w:t>На 10 месте находится метонимия – 21 случай употребления и 3% от общего числа выявленных средств. Метонимия, по большей части, используется для экономии речевых средств, для замещения целых фраз или словосочетаний и реже насыщенна экспрессивно-эмоциональный содержанием, по сравнению с другими используемыми средствами.</w:t>
      </w:r>
    </w:p>
    <w:p w:rsidR="00350C0D" w:rsidRDefault="00350C0D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62E9">
        <w:rPr>
          <w:color w:val="000000"/>
          <w:sz w:val="28"/>
          <w:szCs w:val="28"/>
        </w:rPr>
        <w:t>И последнее, 11 место занимает риторический вопрос – 17 случаев употребления, что составляет 2% от общего числа выявленных средств. Риторический вопрос используется для привлечения внимания аудитории, активизации внутренней речи слушателей, а также для логического перехода от одной части выступления к другой.</w:t>
      </w:r>
    </w:p>
    <w:p w:rsidR="00BD7711" w:rsidRDefault="00694581" w:rsidP="00BD771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итог, необходимо отметить, что использование экспрессивных средств в речи оратора – не редкость. </w:t>
      </w:r>
      <w:r w:rsidRPr="00C662E9">
        <w:rPr>
          <w:sz w:val="28"/>
          <w:szCs w:val="28"/>
        </w:rPr>
        <w:t>Анализ, проведенный в рамках настоящего исследования</w:t>
      </w:r>
      <w:r w:rsidR="00BD7711">
        <w:rPr>
          <w:sz w:val="28"/>
          <w:szCs w:val="28"/>
        </w:rPr>
        <w:t>,</w:t>
      </w:r>
      <w:r w:rsidRPr="00C662E9">
        <w:rPr>
          <w:sz w:val="28"/>
          <w:szCs w:val="28"/>
        </w:rPr>
        <w:t xml:space="preserve"> позволил нам выявить наиболее частоиспользуемые экспрессивные средства, которые способствуют повышению эффективность коммуникации при деловом общении: метафоры, эпитеты, связующие элементы и повторы.</w:t>
      </w:r>
      <w:r w:rsidR="00BD7711">
        <w:rPr>
          <w:sz w:val="28"/>
          <w:szCs w:val="28"/>
        </w:rPr>
        <w:t xml:space="preserve"> Все результаты были отражены в виде диаграмм в приложении А. </w:t>
      </w:r>
    </w:p>
    <w:p w:rsidR="00694581" w:rsidRDefault="00694581" w:rsidP="00350C0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4581" w:rsidRDefault="00694581" w:rsidP="00694581">
      <w:pPr>
        <w:rPr>
          <w:szCs w:val="28"/>
        </w:rPr>
      </w:pPr>
      <w:r w:rsidRPr="00C662E9">
        <w:rPr>
          <w:szCs w:val="28"/>
        </w:rPr>
        <w:lastRenderedPageBreak/>
        <w:t>В рамках проведенного исследования мы пришли к выводу о том, что использование экспрессивных средств позволяет увеличить прагматический потенциал высказываний оратора, придавая им требуемую психологическую направленность, позволяет создать специфическую атмосферу высказываний, заключающуюся в способности этих высказываний интенсивно воздействовать на восприятие слушателя, вызывая у него определенную эмоциональную и интеллектуальную реакцию.</w:t>
      </w:r>
      <w:r>
        <w:rPr>
          <w:szCs w:val="28"/>
        </w:rPr>
        <w:t xml:space="preserve"> </w:t>
      </w:r>
    </w:p>
    <w:p w:rsidR="00942508" w:rsidRDefault="00942508" w:rsidP="00942508">
      <w:pPr>
        <w:rPr>
          <w:szCs w:val="28"/>
        </w:rPr>
      </w:pPr>
      <w:bookmarkStart w:id="57" w:name="_Toc40716543"/>
      <w:bookmarkStart w:id="58" w:name="_Toc72893057"/>
      <w:r>
        <w:rPr>
          <w:szCs w:val="28"/>
        </w:rPr>
        <w:t>Ч</w:t>
      </w:r>
      <w:r w:rsidRPr="00174AC5">
        <w:rPr>
          <w:szCs w:val="28"/>
        </w:rPr>
        <w:t xml:space="preserve">астое употребление метафор и эпитетов в публичной речи дает нам понять, что ораторы </w:t>
      </w:r>
      <w:r>
        <w:rPr>
          <w:szCs w:val="28"/>
        </w:rPr>
        <w:t>стараются нарисовать аудитории яркую картину происходящих событий, чтобы найти дополнительный отклик или поддержку, сделать свое выступление запоминающимся, усилив тем самым свои позиции в обществе. За счет использования этих средств авторы четко выражают свою позицию по отношению к предмету их речи, за счет сильных образов, разделяя происходящее на «черное» и «белое», усиливая тем самым эмоциональную реакцию на свои выступления. Частое использование связующих элементов и повтора выполняет другую важную функцию – они позволяют авторам не только связно, последовательно и логично излагать свою речь, но так же позволяют делать акцент и привлекать внимание аудитории к опорным точкам своих выступлений, будь то уже принятые решения, или будущие планы. Такие акценты помогают слушателям понять, на чем сфокусирована деятельность выступающего, важность его работы не только для присутствующих в зале, но и для общества в целом, что также усиливает обратную реакцию аудитории.</w:t>
      </w:r>
    </w:p>
    <w:p w:rsidR="00942508" w:rsidRDefault="00942508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42508" w:rsidRDefault="00942508" w:rsidP="00942508">
      <w:pPr>
        <w:rPr>
          <w:szCs w:val="28"/>
        </w:rPr>
      </w:pPr>
    </w:p>
    <w:p w:rsidR="000C2E41" w:rsidRPr="000C2E41" w:rsidRDefault="000C2E41" w:rsidP="00030562">
      <w:pPr>
        <w:pStyle w:val="afa"/>
      </w:pPr>
      <w:r w:rsidRPr="000C2E41">
        <w:t>Список используемой литературы</w:t>
      </w:r>
      <w:bookmarkEnd w:id="57"/>
      <w:bookmarkEnd w:id="58"/>
    </w:p>
    <w:p w:rsidR="000C2E41" w:rsidRPr="00003800" w:rsidRDefault="000C2E41" w:rsidP="00030562">
      <w:pPr>
        <w:pStyle w:val="12"/>
        <w:ind w:firstLine="0"/>
        <w:jc w:val="center"/>
      </w:pPr>
      <w:bookmarkStart w:id="59" w:name="_Toc72893058"/>
      <w:r w:rsidRPr="00003800">
        <w:rPr>
          <w:lang w:val="en-US"/>
        </w:rPr>
        <w:t>I</w:t>
      </w:r>
      <w:r w:rsidRPr="00003800">
        <w:t>. Специальная литература</w:t>
      </w:r>
      <w:bookmarkEnd w:id="59"/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Андреева, Г. М. Социальная психология : учебник для высших учебных заведений / Г. М. Андреева. – М. : Аспект Пресс, 2001. – 290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 xml:space="preserve">Аристотель. Сочинения : в 4 т. / Аристотель ; пер. с древнегреч. ; общ. ред. А. И. Доватура. – М. : Мысль, 1984. – Т. 4. – 830 с. </w:t>
      </w:r>
    </w:p>
    <w:p w:rsidR="00386BBF" w:rsidRPr="00D36224" w:rsidRDefault="00386BBF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 xml:space="preserve">Арнольд, И.В. Стилистика. Современный английский язык : учебник для вузов </w:t>
      </w:r>
      <w:r w:rsidRPr="00D36224">
        <w:rPr>
          <w:bCs/>
          <w:szCs w:val="28"/>
        </w:rPr>
        <w:t>/ И.В. Арнольд</w:t>
      </w:r>
      <w:r w:rsidRPr="00D36224">
        <w:rPr>
          <w:szCs w:val="28"/>
        </w:rPr>
        <w:t>. – 13-е изд., стер . – М.: ФЛИНТА, 2016 . – 384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Балли, Ш. Французская стилистика / Ш. Балли ; пер. с фр. К. А. Долинина ; под ред. Е. Г. Эткинда. – М. : Изд-во иностр. лит., 1961. – 394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Бориснев, С. В. Социология коммуникации: учеб. пособие для вузов / С. В. Бориснев. – М. : ЮНИТИ-ДАНА, 2003. – 270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Виноградов, В. В. Русский язык (Грамматическое учение о слове) / В. В. Виноградов. – 2-е изд. – М. : Рус. яз., 1972. – 602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 xml:space="preserve">Галкина-Федорук, Е. М. Об экспрессивности и эмоциональности в языке </w:t>
      </w:r>
      <w:r w:rsidRPr="00D36224">
        <w:rPr>
          <w:bCs/>
          <w:szCs w:val="28"/>
        </w:rPr>
        <w:t>/ Е. М. Галкина-Федорук</w:t>
      </w:r>
      <w:r w:rsidRPr="00D36224">
        <w:rPr>
          <w:szCs w:val="28"/>
        </w:rPr>
        <w:t xml:space="preserve"> // Сборник статей по языкознанию. –  М. : Изд-во «Наука», 1958. – 103-124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 xml:space="preserve">Гальперин, И. Р. Очерки по стилистике английского языка </w:t>
      </w:r>
      <w:r w:rsidRPr="00D36224">
        <w:rPr>
          <w:bCs/>
          <w:szCs w:val="28"/>
        </w:rPr>
        <w:t>/ И.Р. Гальперин</w:t>
      </w:r>
      <w:r w:rsidRPr="00D36224">
        <w:rPr>
          <w:szCs w:val="28"/>
        </w:rPr>
        <w:t>. – М.:  Изд-во лит. на ин. языках, 1958. – 458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Деловые коммуникации : учебник для бакалавров / А. Я. Большунов, Н. И. Киселева, Г. И. Марченко [и др.] ; под ред. Л. И. Чернышовой. – М. : Финансовый университет, Департамент социологии, 2018. – 338с.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Ефремова, Т. Ф. Новый словарь русского языка: толково-словообразовательный : в 2-х т. / Т. Ф. Ефремова. – 2-е изд., стер. – М. : Русский язык, 2001. – Т. 1. – 1210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Каган, М. С. Мир общения: проблема межсубъектных отношений / М.С. Каган. – М. : Издательcтво политической литературы, 1988. – 320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lastRenderedPageBreak/>
        <w:t>Кожина, М. Н. О понятии стиля и месте языка художественной литературы среди функциональных стилей / М. Н. Кожина – Пермь : Пермское книжное изд-во, 1962. – 62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Кули, Ч. Общественная организация. Изучение углубленного разума / Ч. Кули ; пер. с англ. Л. Марченко // Тексты по истории социологии XIX-XX веков. Хрестоматия / сост. и отв. ред. В. И. Добреньков, Л. П. Беленкова. – М. : Наука, 1994. – 384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Лавриненко, В. Н. Психология и этика делового общения : учебник и практикум для академического бакалавриата / В. Н. Лавриненко, Л. И. Чернышова ; под редакцией В. Н. Лавриненко, Л. И. Чернышовой. – 7-е изд., перераб. и доп. – М. : Изд-во Юрайт, 2018. – 408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Лакофф, Дж. Метафоры, которыми мы живем / Дж. Лакофф, М. Джонсон М. ; пер. с англ. ; под ред. и с предисл. А. Н. Барановой. –  М. : Едиториал УРСС, 2004. – 256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Ломов, Б. Ф. Методологические и теоретические проблемы психологии / Б. Ф. Ломов. – М. : Директ-Медиа, 2008. – 1174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 xml:space="preserve">Малахов, В. С. Современная западная философия : словарь / В. С. Малахов, В. П. Филатов ; под ред. В. С. Малахова, В. П. Филатова. – 2-е изд., перераб. и доп. </w:t>
      </w:r>
      <w:r w:rsidRPr="00003800">
        <w:rPr>
          <w:sz w:val="28"/>
          <w:szCs w:val="28"/>
        </w:rPr>
        <w:t xml:space="preserve">– </w:t>
      </w:r>
      <w:r w:rsidRPr="00003800">
        <w:rPr>
          <w:color w:val="000000"/>
          <w:sz w:val="28"/>
          <w:szCs w:val="28"/>
          <w:shd w:val="clear" w:color="auto" w:fill="FFFFFF"/>
        </w:rPr>
        <w:t xml:space="preserve">М. : ТОО «Остожье», — 1998. — 544 с. 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Малый академический словарь русского языка : в 4-х т. – М. : Русский язык : Полиграфресурсы, 1999. – Т. 2. – 736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Маслова, В. А. Лингвистический анализ текста. Экспрессивность : учебное пособие для вузов / В. А. Маслова ; под ред. У. М. Бахтикиреевой. – 2-е изд., перераб. и доп. – М. : Изд-во Юрайт, 2020. – 202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 xml:space="preserve">Основы теории коммуникации: учебник </w:t>
      </w:r>
      <w:r w:rsidRPr="00003800">
        <w:rPr>
          <w:rFonts w:eastAsia="Times New Roman"/>
          <w:bCs/>
          <w:sz w:val="28"/>
          <w:szCs w:val="28"/>
        </w:rPr>
        <w:t>/ М. А. Василик [и др.] ; под ред. М. А. Василика</w:t>
      </w:r>
      <w:r w:rsidRPr="00003800">
        <w:rPr>
          <w:sz w:val="28"/>
          <w:szCs w:val="28"/>
        </w:rPr>
        <w:t>. – М. : Гардарики, 2003. – 616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 xml:space="preserve">Петровский, А. В. Психология : учебник для вузов / А. В. Петровский, М. Г. Ярошевский. – 2-е изд., стер. – М. : Издательский центр «Академия», 2001. – 512 с. 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lastRenderedPageBreak/>
        <w:t>Поляков, М. Вопросы поэтики и художественной семантики / М. Поляков. – М. : Изд-во «Советский писатель», 1978. – 448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Психология общения: энциклопедический словарь / под общ. ред. А. А. Бодалева. – 2-е изд., испр. и доп. – М. : Изд-во «Когито-Центр», 2015. – 672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Сачкова, Е. В. Лекции по английской стилистике : учебное пособие / Е. В. Сачкова. – М. : МИИТ, 2012. - 94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 xml:space="preserve">Сковородников А. П. Экспрессивные синтаксические конструкции современного русского языка / А. П. Сковородников. – Томск : Изд-во Том. Ун-та, 1981. – 256 с. 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Социологический энциклопедический словарь на русском, английском, немецком, французском и чешском языках / под ред. Г. В. Осипова. – М. : ИНФРА-М – НОРМА, 1988. – 488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Телия, В. Н. Коннотативный аспект семантики номинативных единиц / В. Н. Телия ; отв. ред. А. А. Уфимцева. – М. : Изд-во «Наука» , 1986. – 144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 xml:space="preserve">Телия, В. Н. Метафоризация и ее роль в создании языковой картины мира / В. Н. </w:t>
      </w:r>
      <w:r w:rsidRPr="00003800">
        <w:rPr>
          <w:rStyle w:val="highlight"/>
          <w:sz w:val="28"/>
          <w:szCs w:val="28"/>
        </w:rPr>
        <w:t>Телия</w:t>
      </w:r>
      <w:r w:rsidRPr="00003800">
        <w:rPr>
          <w:sz w:val="28"/>
          <w:szCs w:val="28"/>
        </w:rPr>
        <w:t xml:space="preserve"> // Роль человеческого фактора в языке: язык и картина мира // Б. А. Серебренников, Е. С. Кубрякова, В. И. Постовалова [и др.] ; отв. ред. Б. А. Серебренников. – М. : Изд-во «Наука», 1988. – С.173-204.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Теодорсон, Дж. А. Новый словарь социологии / Теодорсон Дж. А., Теодорсон А. Дж. – Нью-Йорк: Компания Томас Я. Кроуэлл, 1969. – 314с.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003800">
        <w:rPr>
          <w:color w:val="000000"/>
          <w:sz w:val="28"/>
          <w:szCs w:val="28"/>
        </w:rPr>
        <w:t>Убин, И. И. Словарь усилительных словосочетаний русского и английского языков / И. И. Убин. – М. : Русский язык, 1987. – 304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Урсул, А. Д. Природа информации: философский очерк / А. Д. Урсул. – 2-е изд. – Челябинск : ЧГАКИ. Ризограф, 2010. – 232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 xml:space="preserve">Чернышова, Л. И. Этика, культура и этикет делового общения : учебное пособие для академического бакалавриата / Л. И. Чернышова. – Москва : Изд-во Юрайт, 2019. – 162 с. 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Черри, К. Человек и информация (Критика и обзор) / К. Черии ; пер. с англ. В. И. Кули,  B. JI. Фридмана. – М. : Связь, 1972. – 368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lastRenderedPageBreak/>
        <w:t>Чудинов, А. П. Россия в метафорическом зеркале: когнитивное исследование политической метафоры (1991- 2000): монография / А. П. Чудинов. – Екатеринбург : Изд-во Урал. гос. пед. ун-та., 2001. – 238 с.</w:t>
      </w:r>
    </w:p>
    <w:p w:rsidR="000C2E41" w:rsidRPr="00003800" w:rsidRDefault="000C2E41" w:rsidP="00D36224">
      <w:pPr>
        <w:pStyle w:val="a8"/>
        <w:numPr>
          <w:ilvl w:val="0"/>
          <w:numId w:val="5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800">
        <w:rPr>
          <w:color w:val="000000"/>
          <w:sz w:val="28"/>
          <w:szCs w:val="28"/>
          <w:shd w:val="clear" w:color="auto" w:fill="FFFFFF"/>
        </w:rPr>
        <w:t>Шибутани, Т. Социальная психология / Т. Шибутани ; пер. с анг. В. Б. Ольшанского. – Ростов-на-Дону : изд-во «Феникс», 1999 – 544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Яковлева, Е. А. Словарь минимум по риторике : справочное издание / Е.А. Яковлева. – Уфа : Изд-во Вост. экстер. гуманитар. ун-та., 1995. –  94 с.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Гашкова, М. Г. Уровни языковой экспрессивности (на материале немецкого языка) / М. Г. Гашкова // Вестник Московского государственного областного униве</w:t>
      </w:r>
      <w:r w:rsidR="00880185" w:rsidRPr="00D36224">
        <w:rPr>
          <w:szCs w:val="28"/>
        </w:rPr>
        <w:t>рситета. – 2010. - № 3. – С. 153</w:t>
      </w:r>
      <w:r w:rsidRPr="00D36224">
        <w:rPr>
          <w:szCs w:val="28"/>
        </w:rPr>
        <w:t>-157.</w:t>
      </w:r>
    </w:p>
    <w:p w:rsidR="000C2E41" w:rsidRPr="00D36224" w:rsidRDefault="000C2E41" w:rsidP="00D36224">
      <w:pPr>
        <w:pStyle w:val="a3"/>
        <w:numPr>
          <w:ilvl w:val="0"/>
          <w:numId w:val="5"/>
        </w:numPr>
        <w:rPr>
          <w:szCs w:val="28"/>
        </w:rPr>
      </w:pPr>
      <w:r w:rsidRPr="00D36224">
        <w:rPr>
          <w:szCs w:val="28"/>
        </w:rPr>
        <w:t>Мелентьева, М. Г. Метафора квантитативных измерений : дис. ... канд. филол. наук. / Д. С. Писарев. –  Санкт-Петербург, 2001. – 176 с.</w:t>
      </w:r>
    </w:p>
    <w:p w:rsidR="000C2E41" w:rsidRPr="00003800" w:rsidRDefault="000C2E41" w:rsidP="00D36224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03800">
        <w:rPr>
          <w:sz w:val="28"/>
          <w:szCs w:val="28"/>
        </w:rPr>
        <w:t>Писарев Д. С. Грамматическая структура и коммуникативные функции восклицательных предложений в современном французском языке : дис. ... канд. филол. наук. / Д. С. Писарев. –  Калинин, 1983. – 152 с.</w:t>
      </w:r>
    </w:p>
    <w:p w:rsidR="000C2E41" w:rsidRPr="00003800" w:rsidRDefault="000C2E41" w:rsidP="000C2E41">
      <w:pPr>
        <w:pStyle w:val="a9"/>
        <w:spacing w:line="360" w:lineRule="auto"/>
        <w:ind w:firstLine="0"/>
        <w:rPr>
          <w:sz w:val="28"/>
          <w:szCs w:val="28"/>
        </w:rPr>
      </w:pPr>
    </w:p>
    <w:p w:rsidR="000C2E41" w:rsidRDefault="000C2E41" w:rsidP="00030562">
      <w:pPr>
        <w:pStyle w:val="12"/>
        <w:ind w:firstLine="0"/>
        <w:jc w:val="center"/>
      </w:pPr>
      <w:bookmarkStart w:id="60" w:name="_Toc72893059"/>
      <w:r w:rsidRPr="00003800">
        <w:rPr>
          <w:lang w:val="en-US"/>
        </w:rPr>
        <w:t>II</w:t>
      </w:r>
      <w:r w:rsidRPr="00762789">
        <w:t xml:space="preserve">. </w:t>
      </w:r>
      <w:r w:rsidRPr="00003800">
        <w:t>Интернет</w:t>
      </w:r>
      <w:r w:rsidRPr="00762789">
        <w:t>-</w:t>
      </w:r>
      <w:r w:rsidRPr="00003800">
        <w:t>ресурсы</w:t>
      </w:r>
      <w:bookmarkEnd w:id="60"/>
    </w:p>
    <w:p w:rsidR="000C2E41" w:rsidRPr="000C2E41" w:rsidRDefault="000C2E41" w:rsidP="00D36224">
      <w:pPr>
        <w:pStyle w:val="a9"/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0C2E41">
        <w:rPr>
          <w:color w:val="000000"/>
          <w:sz w:val="28"/>
          <w:szCs w:val="28"/>
        </w:rPr>
        <w:t>Шефнер</w:t>
      </w:r>
      <w:r>
        <w:rPr>
          <w:color w:val="000000"/>
          <w:sz w:val="28"/>
          <w:szCs w:val="28"/>
        </w:rPr>
        <w:t xml:space="preserve">, В. Слова </w:t>
      </w:r>
      <w:r w:rsidRPr="000C2E41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Эл. ресурс</w:t>
      </w:r>
      <w:r w:rsidRPr="000C2E41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/ </w:t>
      </w:r>
      <w:r w:rsidR="00DF37FC">
        <w:rPr>
          <w:color w:val="000000"/>
          <w:sz w:val="28"/>
          <w:szCs w:val="28"/>
        </w:rPr>
        <w:t xml:space="preserve">В. Шефнер. </w:t>
      </w:r>
      <w:r w:rsidR="00DF37FC" w:rsidRPr="00DF37FC">
        <w:rPr>
          <w:color w:val="000000"/>
          <w:sz w:val="28"/>
          <w:szCs w:val="28"/>
        </w:rPr>
        <w:t>– URL : https://m.rupoem.ru/poets/shefner/mn</w:t>
      </w:r>
      <w:r w:rsidR="00762789">
        <w:rPr>
          <w:color w:val="000000"/>
          <w:sz w:val="28"/>
          <w:szCs w:val="28"/>
        </w:rPr>
        <w:t>ogo-slov-na (дата обращения : 23.05.2021</w:t>
      </w:r>
      <w:r w:rsidR="00DF37FC" w:rsidRPr="00DF37FC">
        <w:rPr>
          <w:color w:val="000000"/>
          <w:sz w:val="28"/>
          <w:szCs w:val="28"/>
        </w:rPr>
        <w:t>).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A Year Filled with the Loss of Life and the Loss of Living // ProRhetoric.com : [portal]. –  17.03.2021. – URL: https://prorhetoric.com/a-year-filled-with-the-loss-of-life-and-the-loss-of-living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America Is Winning Again Like Never Before // ProRhetoric.com : [portal]. –  21.01.2020. – URL: https://prorhetoric.com/america-is-winning-again-like-never-before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Brexit Plan: Yes This Is a Compromise by the UK // ProRhetoric.com : [portal]. –  02.10.2019. – URL: https://prorhetoric.com/brexit-plan-yes-this-is-a-compromise-by-the-uk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lastRenderedPageBreak/>
        <w:t>Hate Has No Place in America // ProRhetoric.com : [portal]. –  06.08.2019. – URL: https://prorhetoric.com/hate-has-no-place-in-america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D36224" w:rsidRDefault="000C2E41" w:rsidP="00D36224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D36224">
        <w:rPr>
          <w:szCs w:val="28"/>
          <w:lang w:val="en-US"/>
        </w:rPr>
        <w:t xml:space="preserve">Intensifier // dictionary.cambridge.org. – URL: </w:t>
      </w:r>
      <w:r w:rsidRPr="00D36224">
        <w:rPr>
          <w:color w:val="000000"/>
          <w:szCs w:val="28"/>
          <w:lang w:val="en-US"/>
        </w:rPr>
        <w:t>https://dictionary.cambridge.org/ru/</w:t>
      </w:r>
      <w:r w:rsidRPr="00D36224">
        <w:rPr>
          <w:color w:val="000000"/>
          <w:szCs w:val="28"/>
        </w:rPr>
        <w:t>словарь</w:t>
      </w:r>
      <w:r w:rsidRPr="00D36224">
        <w:rPr>
          <w:color w:val="000000"/>
          <w:szCs w:val="28"/>
          <w:lang w:val="en-US"/>
        </w:rPr>
        <w:t>/</w:t>
      </w:r>
      <w:r w:rsidRPr="00D36224">
        <w:rPr>
          <w:color w:val="000000"/>
          <w:szCs w:val="28"/>
        </w:rPr>
        <w:t>английский</w:t>
      </w:r>
      <w:r w:rsidRPr="00D36224">
        <w:rPr>
          <w:color w:val="000000"/>
          <w:szCs w:val="28"/>
          <w:lang w:val="en-US"/>
        </w:rPr>
        <w:t xml:space="preserve">/intensifier </w:t>
      </w:r>
      <w:r w:rsidRPr="00D36224">
        <w:rPr>
          <w:szCs w:val="28"/>
          <w:lang w:val="en-US"/>
        </w:rPr>
        <w:t>(</w:t>
      </w:r>
      <w:r w:rsidR="0013199A">
        <w:rPr>
          <w:szCs w:val="28"/>
          <w:lang w:val="en-US"/>
        </w:rPr>
        <w:t>дата обращения</w:t>
      </w:r>
      <w:r w:rsidRPr="00D36224">
        <w:rPr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Let This Grim Era of Demonization in America Begin to End // ProRhetoric.com : [portal]. –  11.11.2020. – URL: https://prorhetoric.com/let-this-grim-era-of-demonization-in-america-begin-to-end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On Labor Day, a Lot to Be Thankful For // ProRhetoric.com : [portal]. –  07.09.2020. – URL: https://prorhetoric.com/on-labor-day-a-lot-to-be-thankful-for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Our Country Is in a Dangerous Place // ProRhetoric.com : [portal]. –  07.10.2020. – URL: https://prorhetoric.com/our-country-is-in-a-dangerous-place/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Right Matters // ProRhetoric.com : [portal]. –  23.01.2020. – URL: https://prorhetoric.com/right-matters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We Cannot Afford to Miss This Moment // ProRhetoric.com : [portal]. – 01.03.2020. – URL: https://prorhetoric.com/we-cannot-afford-to-miss-this-moment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We Have to Reconcile Two Noble Sets of Instincts // ProRhetoric.com : [portal]. –  24.07.2019. – URL: https://prorhetoric.com/we-have-to-reconcile-two-noble-sets-of-instincts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0C2E41" w:rsidRPr="00003800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We Must Continue to Control the Virus and Save Lives // ProRhetoric.com : [portal]. – 13.05.2020. – URL: https://prorhetoric.com/we-must-continue-to-control-the-virus-and-save-lives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 xml:space="preserve">: 23.05.2021). </w:t>
      </w:r>
    </w:p>
    <w:p w:rsidR="006E796C" w:rsidRDefault="000C2E41" w:rsidP="00D36224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003800">
        <w:rPr>
          <w:sz w:val="28"/>
          <w:szCs w:val="28"/>
          <w:lang w:val="en-US"/>
        </w:rPr>
        <w:t>We Will Build One House for California // ProRhetoric.com : [portal]. –  09.01.2019. – URL: https://prorhetoric.com/we-will-build-one-house-for-california (</w:t>
      </w:r>
      <w:r w:rsidR="0013199A">
        <w:rPr>
          <w:sz w:val="28"/>
          <w:szCs w:val="28"/>
          <w:lang w:val="en-US"/>
        </w:rPr>
        <w:t>дата обращения</w:t>
      </w:r>
      <w:r w:rsidRPr="00003800">
        <w:rPr>
          <w:sz w:val="28"/>
          <w:szCs w:val="28"/>
          <w:lang w:val="en-US"/>
        </w:rPr>
        <w:t>: 23.05.2021).</w:t>
      </w:r>
      <w:r w:rsidRPr="00184FE8">
        <w:rPr>
          <w:sz w:val="28"/>
          <w:szCs w:val="28"/>
          <w:lang w:val="en-US"/>
        </w:rPr>
        <w:t xml:space="preserve"> </w:t>
      </w:r>
    </w:p>
    <w:p w:rsidR="006E796C" w:rsidRPr="0013199A" w:rsidRDefault="006E796C">
      <w:pPr>
        <w:spacing w:after="200" w:line="276" w:lineRule="auto"/>
        <w:ind w:firstLine="0"/>
        <w:jc w:val="left"/>
        <w:rPr>
          <w:szCs w:val="28"/>
          <w:lang w:val="en-US"/>
        </w:rPr>
        <w:sectPr w:rsidR="006E796C" w:rsidRPr="0013199A" w:rsidSect="00E26448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C2E41" w:rsidRPr="00497FE2" w:rsidRDefault="00D36224" w:rsidP="00D36224">
      <w:pPr>
        <w:pStyle w:val="afa"/>
        <w:jc w:val="both"/>
      </w:pPr>
      <w:bookmarkStart w:id="61" w:name="_Toc72893060"/>
      <w:r w:rsidRPr="0013199A">
        <w:rPr>
          <w:lang w:val="en-US"/>
        </w:rPr>
        <w:lastRenderedPageBreak/>
        <w:t xml:space="preserve">                                         </w:t>
      </w:r>
      <w:r w:rsidR="00497FE2">
        <w:t>Приложение А</w:t>
      </w:r>
      <w:bookmarkEnd w:id="61"/>
    </w:p>
    <w:p w:rsidR="00350C0D" w:rsidRPr="00762789" w:rsidRDefault="00756C67" w:rsidP="00694581">
      <w:pPr>
        <w:rPr>
          <w:szCs w:val="28"/>
        </w:rPr>
      </w:pPr>
      <w:r>
        <w:rPr>
          <w:szCs w:val="28"/>
        </w:rPr>
        <w:t xml:space="preserve">Статистика употребления синтаксических и лексических средств в устных </w:t>
      </w:r>
      <w:r w:rsidRPr="00756C67">
        <w:rPr>
          <w:szCs w:val="28"/>
        </w:rPr>
        <w:t>публичных выступлений политических деятелей Соединенного Королевства Великобритании и Северной Ирландии и Соединенных Штатов Америки: Дональда Джона Трампа, Джозефа Робинетта Байдена-младшего, Александра Бориса де Пфеффеля Джонсона, Гэвина Кристофера Ньюсома, Питера Пола Монтгомери Буттиджича, Адама Беннетта Шиффа.</w:t>
      </w:r>
    </w:p>
    <w:p w:rsidR="00B140E7" w:rsidRPr="00762789" w:rsidRDefault="00B140E7" w:rsidP="00694581">
      <w:pPr>
        <w:rPr>
          <w:szCs w:val="28"/>
        </w:rPr>
      </w:pPr>
    </w:p>
    <w:p w:rsidR="006E796C" w:rsidRPr="00762789" w:rsidRDefault="006E796C" w:rsidP="00694581">
      <w:pPr>
        <w:rPr>
          <w:szCs w:val="28"/>
        </w:rPr>
      </w:pPr>
    </w:p>
    <w:p w:rsidR="006E796C" w:rsidRPr="00762789" w:rsidRDefault="006E796C" w:rsidP="00694581">
      <w:pPr>
        <w:rPr>
          <w:szCs w:val="28"/>
        </w:rPr>
      </w:pPr>
    </w:p>
    <w:p w:rsidR="00B140E7" w:rsidRDefault="00B140E7" w:rsidP="006E796C">
      <w:pPr>
        <w:jc w:val="center"/>
        <w:rPr>
          <w:szCs w:val="28"/>
          <w:lang w:val="en-US"/>
        </w:rPr>
      </w:pPr>
      <w:r>
        <w:rPr>
          <w:noProof/>
          <w:szCs w:val="28"/>
          <w:lang w:eastAsia="zh-CN"/>
        </w:rPr>
        <w:drawing>
          <wp:inline distT="0" distB="0" distL="0" distR="0" wp14:anchorId="6B613728" wp14:editId="0B8DDF5D">
            <wp:extent cx="5632450" cy="3289300"/>
            <wp:effectExtent l="0" t="0" r="635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796C" w:rsidRDefault="006E796C" w:rsidP="00B140E7">
      <w:pPr>
        <w:jc w:val="left"/>
        <w:rPr>
          <w:szCs w:val="28"/>
          <w:lang w:val="en-US"/>
        </w:rPr>
        <w:sectPr w:rsidR="006E796C" w:rsidSect="006E796C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6C67" w:rsidRDefault="00756C67" w:rsidP="006E796C">
      <w:pPr>
        <w:spacing w:after="200" w:line="276" w:lineRule="auto"/>
        <w:ind w:firstLine="0"/>
        <w:rPr>
          <w:rFonts w:eastAsia="Times New Roman"/>
          <w:color w:val="000000"/>
          <w:szCs w:val="28"/>
          <w:lang w:val="en-US" w:eastAsia="zh-CN"/>
        </w:rPr>
      </w:pPr>
      <w:r>
        <w:rPr>
          <w:rFonts w:eastAsia="Times New Roman"/>
          <w:noProof/>
          <w:color w:val="000000"/>
          <w:szCs w:val="28"/>
          <w:lang w:eastAsia="zh-CN"/>
        </w:rPr>
        <w:lastRenderedPageBreak/>
        <w:drawing>
          <wp:inline distT="0" distB="0" distL="0" distR="0" wp14:anchorId="6E13EF2B" wp14:editId="0DCB4414">
            <wp:extent cx="4399541" cy="2565400"/>
            <wp:effectExtent l="0" t="0" r="127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E796C">
        <w:rPr>
          <w:rFonts w:eastAsia="Times New Roman"/>
          <w:color w:val="000000"/>
          <w:szCs w:val="28"/>
          <w:lang w:val="en-US" w:eastAsia="zh-CN"/>
        </w:rPr>
        <w:t xml:space="preserve">         </w:t>
      </w:r>
      <w:r w:rsidR="006E796C">
        <w:rPr>
          <w:noProof/>
          <w:color w:val="000000"/>
          <w:szCs w:val="28"/>
          <w:lang w:eastAsia="zh-CN"/>
        </w:rPr>
        <w:drawing>
          <wp:inline distT="0" distB="0" distL="0" distR="0" wp14:anchorId="49FF65B1" wp14:editId="65ED1A81">
            <wp:extent cx="4425950" cy="258331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0C0D" w:rsidRPr="000C2E41" w:rsidRDefault="00350C0D" w:rsidP="006E796C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sectPr w:rsidR="00350C0D" w:rsidRPr="000C2E41" w:rsidSect="006E796C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6F" w:rsidRDefault="002A486F">
      <w:pPr>
        <w:spacing w:line="240" w:lineRule="auto"/>
      </w:pPr>
      <w:r>
        <w:separator/>
      </w:r>
    </w:p>
  </w:endnote>
  <w:endnote w:type="continuationSeparator" w:id="0">
    <w:p w:rsidR="002A486F" w:rsidRDefault="002A4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9A" w:rsidRDefault="0013199A" w:rsidP="00206E90">
    <w:pPr>
      <w:pStyle w:val="a4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8A6F25">
      <w:rPr>
        <w:noProof/>
      </w:rPr>
      <w:t>60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6F" w:rsidRDefault="002A486F">
      <w:pPr>
        <w:spacing w:line="240" w:lineRule="auto"/>
      </w:pPr>
      <w:r>
        <w:separator/>
      </w:r>
    </w:p>
  </w:footnote>
  <w:footnote w:type="continuationSeparator" w:id="0">
    <w:p w:rsidR="002A486F" w:rsidRDefault="002A486F">
      <w:pPr>
        <w:spacing w:line="240" w:lineRule="auto"/>
      </w:pPr>
      <w:r>
        <w:continuationSeparator/>
      </w:r>
    </w:p>
  </w:footnote>
  <w:footnote w:id="1">
    <w:p w:rsidR="0013199A" w:rsidRPr="00762789" w:rsidRDefault="0013199A" w:rsidP="00762789">
      <w:pPr>
        <w:pStyle w:val="a7"/>
        <w:rPr>
          <w:rFonts w:eastAsiaTheme="minorEastAsia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762789">
        <w:rPr>
          <w:sz w:val="20"/>
          <w:szCs w:val="20"/>
        </w:rPr>
        <w:t>Шефнер  В. Слова</w:t>
      </w:r>
      <w:r>
        <w:rPr>
          <w:sz w:val="20"/>
          <w:szCs w:val="20"/>
        </w:rPr>
        <w:t xml:space="preserve"> </w:t>
      </w:r>
      <w:r w:rsidRPr="00762789">
        <w:rPr>
          <w:sz w:val="20"/>
          <w:szCs w:val="20"/>
        </w:rPr>
        <w:t xml:space="preserve">[Электронный ресурс]. URL : </w:t>
      </w:r>
      <w:r w:rsidR="004D3DAE" w:rsidRPr="004D3DAE">
        <w:rPr>
          <w:sz w:val="20"/>
          <w:szCs w:val="20"/>
        </w:rPr>
        <w:t>https://m.rupoem.ru/poets/shefner/mnogo-slov-na</w:t>
      </w:r>
      <w:r w:rsidR="004D3DAE">
        <w:rPr>
          <w:sz w:val="20"/>
          <w:szCs w:val="20"/>
        </w:rPr>
        <w:t xml:space="preserve"> </w:t>
      </w:r>
      <w:r w:rsidRPr="00762789">
        <w:rPr>
          <w:sz w:val="20"/>
          <w:szCs w:val="20"/>
        </w:rPr>
        <w:t>(дата обращения : 23</w:t>
      </w:r>
      <w:r>
        <w:rPr>
          <w:sz w:val="20"/>
          <w:szCs w:val="20"/>
        </w:rPr>
        <w:t>.05.2021</w:t>
      </w:r>
      <w:r w:rsidRPr="00762789">
        <w:rPr>
          <w:sz w:val="20"/>
          <w:szCs w:val="20"/>
        </w:rPr>
        <w:t>).</w:t>
      </w:r>
    </w:p>
    <w:p w:rsidR="0013199A" w:rsidRPr="00762789" w:rsidRDefault="0013199A" w:rsidP="00762789">
      <w:pPr>
        <w:pStyle w:val="a7"/>
      </w:pPr>
      <w:r>
        <w:rPr>
          <w:sz w:val="20"/>
          <w:szCs w:val="20"/>
        </w:rPr>
        <w:t xml:space="preserve"> </w:t>
      </w:r>
    </w:p>
    <w:p w:rsidR="0013199A" w:rsidRDefault="0013199A">
      <w:pPr>
        <w:pStyle w:val="a9"/>
      </w:pPr>
    </w:p>
  </w:footnote>
  <w:footnote w:id="2">
    <w:p w:rsidR="0013199A" w:rsidRPr="00EB020D" w:rsidRDefault="0013199A" w:rsidP="005449E5">
      <w:pPr>
        <w:pStyle w:val="a9"/>
      </w:pPr>
      <w:r w:rsidRPr="00EB020D">
        <w:rPr>
          <w:rStyle w:val="ab"/>
        </w:rPr>
        <w:footnoteRef/>
      </w:r>
      <w:r w:rsidR="00DA016C">
        <w:t xml:space="preserve"> </w:t>
      </w:r>
      <w:r w:rsidRPr="00EB020D">
        <w:t>Бориснёв С. В. Социология комму</w:t>
      </w:r>
      <w:r w:rsidR="00DA016C">
        <w:t>никации</w:t>
      </w:r>
      <w:r w:rsidRPr="00EB020D">
        <w:t>. М.,</w:t>
      </w:r>
      <w:r>
        <w:t xml:space="preserve"> </w:t>
      </w:r>
      <w:r w:rsidRPr="00EB020D">
        <w:t>2003. С. 7-8</w:t>
      </w:r>
      <w:r>
        <w:t>.</w:t>
      </w:r>
    </w:p>
  </w:footnote>
  <w:footnote w:id="3">
    <w:p w:rsidR="0013199A" w:rsidRPr="00C31504" w:rsidRDefault="0013199A" w:rsidP="005449E5">
      <w:pPr>
        <w:pStyle w:val="a9"/>
      </w:pPr>
      <w:r w:rsidRPr="00EB020D">
        <w:rPr>
          <w:rStyle w:val="ab"/>
        </w:rPr>
        <w:footnoteRef/>
      </w:r>
      <w:r w:rsidRPr="00EB020D">
        <w:t xml:space="preserve"> </w:t>
      </w:r>
      <w:r w:rsidRPr="00EB020D">
        <w:rPr>
          <w:shd w:val="clear" w:color="auto" w:fill="FFFFFF"/>
        </w:rPr>
        <w:t>Кули Ч. Общественная организация. Изучение углубленного разума</w:t>
      </w:r>
      <w:r>
        <w:rPr>
          <w:shd w:val="clear" w:color="auto" w:fill="FFFFFF"/>
        </w:rPr>
        <w:t>. М.,</w:t>
      </w:r>
      <w:r w:rsidR="00DA016C">
        <w:rPr>
          <w:shd w:val="clear" w:color="auto" w:fill="FFFFFF"/>
        </w:rPr>
        <w:t xml:space="preserve"> 1994. </w:t>
      </w:r>
      <w:r w:rsidRPr="00EB020D">
        <w:rPr>
          <w:shd w:val="clear" w:color="auto" w:fill="FFFFFF"/>
        </w:rPr>
        <w:t>С. 379.</w:t>
      </w:r>
    </w:p>
  </w:footnote>
  <w:footnote w:id="4">
    <w:p w:rsidR="0013199A" w:rsidRPr="00C31504" w:rsidRDefault="0013199A" w:rsidP="005449E5">
      <w:pPr>
        <w:pStyle w:val="a9"/>
      </w:pPr>
      <w:r w:rsidRPr="00C31504">
        <w:rPr>
          <w:rStyle w:val="ab"/>
        </w:rPr>
        <w:footnoteRef/>
      </w:r>
      <w:r w:rsidRPr="00C31504">
        <w:t xml:space="preserve"> </w:t>
      </w:r>
      <w:r>
        <w:rPr>
          <w:color w:val="333333"/>
          <w:shd w:val="clear" w:color="auto" w:fill="FFFFFF"/>
        </w:rPr>
        <w:t>Теодорсон</w:t>
      </w:r>
      <w:r w:rsidRPr="00C31504">
        <w:rPr>
          <w:color w:val="333333"/>
          <w:shd w:val="clear" w:color="auto" w:fill="FFFFFF"/>
        </w:rPr>
        <w:t xml:space="preserve"> Дж</w:t>
      </w:r>
      <w:r>
        <w:rPr>
          <w:color w:val="333333"/>
          <w:shd w:val="clear" w:color="auto" w:fill="FFFFFF"/>
        </w:rPr>
        <w:t xml:space="preserve">. А. Новый словарь социологии. </w:t>
      </w:r>
      <w:r w:rsidRPr="00C31504">
        <w:rPr>
          <w:color w:val="333333"/>
          <w:shd w:val="clear" w:color="auto" w:fill="FFFFFF"/>
        </w:rPr>
        <w:t xml:space="preserve">Нью-Йорк, 1969. </w:t>
      </w:r>
      <w:r>
        <w:rPr>
          <w:color w:val="333333"/>
          <w:shd w:val="clear" w:color="auto" w:fill="FFFFFF"/>
        </w:rPr>
        <w:t>С.314.</w:t>
      </w:r>
    </w:p>
  </w:footnote>
  <w:footnote w:id="5">
    <w:p w:rsidR="0013199A" w:rsidRPr="00C31504" w:rsidRDefault="0013199A" w:rsidP="005449E5">
      <w:pPr>
        <w:pStyle w:val="a8"/>
        <w:rPr>
          <w:sz w:val="20"/>
          <w:szCs w:val="20"/>
        </w:rPr>
      </w:pPr>
      <w:r w:rsidRPr="00C31504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F83B92">
        <w:rPr>
          <w:sz w:val="20"/>
          <w:szCs w:val="20"/>
        </w:rPr>
        <w:t>Урсул А.</w:t>
      </w:r>
      <w:r w:rsidRPr="00C31504">
        <w:rPr>
          <w:sz w:val="20"/>
          <w:szCs w:val="20"/>
        </w:rPr>
        <w:t xml:space="preserve">Д. Природа информации. М., 1968. </w:t>
      </w:r>
      <w:r>
        <w:rPr>
          <w:sz w:val="20"/>
          <w:szCs w:val="20"/>
        </w:rPr>
        <w:t>С.96.</w:t>
      </w:r>
    </w:p>
  </w:footnote>
  <w:footnote w:id="6">
    <w:p w:rsidR="0013199A" w:rsidRPr="00C31504" w:rsidRDefault="0013199A" w:rsidP="005449E5">
      <w:pPr>
        <w:pStyle w:val="a8"/>
        <w:rPr>
          <w:sz w:val="20"/>
          <w:szCs w:val="20"/>
        </w:rPr>
      </w:pPr>
      <w:r w:rsidRPr="00C31504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31504">
        <w:rPr>
          <w:sz w:val="20"/>
          <w:szCs w:val="20"/>
        </w:rPr>
        <w:t>Шибутани Т. Социальная психология. Ростов н/Д</w:t>
      </w:r>
      <w:r>
        <w:rPr>
          <w:sz w:val="20"/>
          <w:szCs w:val="20"/>
        </w:rPr>
        <w:t>.</w:t>
      </w:r>
      <w:r w:rsidRPr="00C31504">
        <w:rPr>
          <w:sz w:val="20"/>
          <w:szCs w:val="20"/>
        </w:rPr>
        <w:t xml:space="preserve">, 1998. </w:t>
      </w:r>
    </w:p>
  </w:footnote>
  <w:footnote w:id="7">
    <w:p w:rsidR="0013199A" w:rsidRPr="00C31504" w:rsidRDefault="0013199A" w:rsidP="005449E5">
      <w:pPr>
        <w:pStyle w:val="a8"/>
        <w:rPr>
          <w:sz w:val="20"/>
          <w:szCs w:val="20"/>
        </w:rPr>
      </w:pPr>
      <w:r w:rsidRPr="00C31504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004278">
        <w:rPr>
          <w:sz w:val="20"/>
          <w:szCs w:val="20"/>
        </w:rPr>
        <w:t>Каган М. С. Мир общения</w:t>
      </w:r>
      <w:r w:rsidRPr="00C31504">
        <w:rPr>
          <w:sz w:val="20"/>
          <w:szCs w:val="20"/>
        </w:rPr>
        <w:t xml:space="preserve">. М., 1988. </w:t>
      </w:r>
      <w:r>
        <w:rPr>
          <w:sz w:val="20"/>
          <w:szCs w:val="20"/>
        </w:rPr>
        <w:t>С.142.</w:t>
      </w:r>
    </w:p>
  </w:footnote>
  <w:footnote w:id="8">
    <w:p w:rsidR="0013199A" w:rsidRDefault="0013199A" w:rsidP="005449E5">
      <w:pPr>
        <w:pStyle w:val="a8"/>
      </w:pPr>
      <w:r w:rsidRPr="00C31504">
        <w:rPr>
          <w:rStyle w:val="ab"/>
          <w:sz w:val="20"/>
          <w:szCs w:val="20"/>
        </w:rPr>
        <w:footnoteRef/>
      </w:r>
      <w:r w:rsidRPr="00C31504">
        <w:rPr>
          <w:sz w:val="20"/>
          <w:szCs w:val="20"/>
        </w:rPr>
        <w:t xml:space="preserve"> </w:t>
      </w:r>
      <w:r>
        <w:rPr>
          <w:sz w:val="20"/>
          <w:szCs w:val="20"/>
        </w:rPr>
        <w:t>Черри Ч</w:t>
      </w:r>
      <w:r w:rsidRPr="00C31504">
        <w:rPr>
          <w:sz w:val="20"/>
          <w:szCs w:val="20"/>
        </w:rPr>
        <w:t>. Ч</w:t>
      </w:r>
      <w:r w:rsidR="00004278">
        <w:rPr>
          <w:sz w:val="20"/>
          <w:szCs w:val="20"/>
        </w:rPr>
        <w:t>еловек и информация</w:t>
      </w:r>
      <w:r w:rsidRPr="00C31504">
        <w:rPr>
          <w:sz w:val="20"/>
          <w:szCs w:val="20"/>
        </w:rPr>
        <w:t xml:space="preserve">. М., 1972. </w:t>
      </w:r>
    </w:p>
  </w:footnote>
  <w:footnote w:id="9">
    <w:p w:rsidR="0013199A" w:rsidRDefault="0013199A" w:rsidP="005449E5">
      <w:pPr>
        <w:pStyle w:val="a9"/>
      </w:pPr>
      <w:r>
        <w:rPr>
          <w:rStyle w:val="ab"/>
        </w:rPr>
        <w:footnoteRef/>
      </w:r>
      <w:r>
        <w:t xml:space="preserve"> Андреева </w:t>
      </w:r>
      <w:r w:rsidR="00004278">
        <w:t>Г. М. Социальная психология</w:t>
      </w:r>
      <w:r>
        <w:t xml:space="preserve">. М., 2016. </w:t>
      </w:r>
      <w:r w:rsidR="00004278">
        <w:t>С.</w:t>
      </w:r>
      <w:r>
        <w:t>120–145.</w:t>
      </w:r>
    </w:p>
  </w:footnote>
  <w:footnote w:id="10">
    <w:p w:rsidR="0013199A" w:rsidRPr="005E5FC3" w:rsidRDefault="0013199A" w:rsidP="005449E5">
      <w:pPr>
        <w:pStyle w:val="a9"/>
      </w:pPr>
      <w:r>
        <w:rPr>
          <w:rStyle w:val="ab"/>
        </w:rPr>
        <w:footnoteRef/>
      </w:r>
      <w:r>
        <w:t xml:space="preserve"> </w:t>
      </w:r>
      <w:r w:rsidRPr="005E5FC3">
        <w:rPr>
          <w:bCs/>
          <w:w w:val="109"/>
        </w:rPr>
        <w:t xml:space="preserve">Основы </w:t>
      </w:r>
      <w:r w:rsidRPr="005E5FC3">
        <w:rPr>
          <w:w w:val="109"/>
        </w:rPr>
        <w:t>теории коммун</w:t>
      </w:r>
      <w:r w:rsidR="00004278">
        <w:rPr>
          <w:w w:val="109"/>
        </w:rPr>
        <w:t>икации</w:t>
      </w:r>
      <w:r w:rsidR="00F83B92">
        <w:rPr>
          <w:w w:val="109"/>
        </w:rPr>
        <w:t xml:space="preserve">. </w:t>
      </w:r>
      <w:r>
        <w:rPr>
          <w:spacing w:val="-6"/>
          <w:w w:val="109"/>
        </w:rPr>
        <w:t>М.</w:t>
      </w:r>
      <w:r w:rsidR="00004278">
        <w:rPr>
          <w:spacing w:val="-6"/>
          <w:w w:val="109"/>
        </w:rPr>
        <w:t xml:space="preserve">, </w:t>
      </w:r>
      <w:r w:rsidRPr="005E5FC3">
        <w:rPr>
          <w:spacing w:val="-6"/>
          <w:w w:val="109"/>
        </w:rPr>
        <w:t>2003. С.11</w:t>
      </w:r>
      <w:r>
        <w:rPr>
          <w:spacing w:val="-6"/>
          <w:w w:val="109"/>
        </w:rPr>
        <w:t>.</w:t>
      </w:r>
    </w:p>
  </w:footnote>
  <w:footnote w:id="11">
    <w:p w:rsidR="0013199A" w:rsidRPr="00CD43A3" w:rsidRDefault="0013199A" w:rsidP="005449E5">
      <w:pPr>
        <w:pStyle w:val="a8"/>
        <w:rPr>
          <w:sz w:val="20"/>
          <w:szCs w:val="20"/>
        </w:rPr>
      </w:pPr>
      <w:r w:rsidRPr="00CD43A3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D43A3">
        <w:rPr>
          <w:sz w:val="20"/>
          <w:szCs w:val="20"/>
        </w:rPr>
        <w:t xml:space="preserve">Современная </w:t>
      </w:r>
      <w:r>
        <w:rPr>
          <w:sz w:val="20"/>
          <w:szCs w:val="20"/>
        </w:rPr>
        <w:t>западная философия. М.</w:t>
      </w:r>
      <w:r w:rsidRPr="00CD43A3">
        <w:rPr>
          <w:sz w:val="20"/>
          <w:szCs w:val="20"/>
        </w:rPr>
        <w:t xml:space="preserve">, 1998. </w:t>
      </w:r>
      <w:r>
        <w:rPr>
          <w:sz w:val="20"/>
          <w:szCs w:val="20"/>
        </w:rPr>
        <w:t xml:space="preserve"> С. 190</w:t>
      </w:r>
    </w:p>
  </w:footnote>
  <w:footnote w:id="12">
    <w:p w:rsidR="0013199A" w:rsidRPr="00CD43A3" w:rsidRDefault="0013199A" w:rsidP="005449E5">
      <w:pPr>
        <w:pStyle w:val="a8"/>
        <w:rPr>
          <w:sz w:val="20"/>
          <w:szCs w:val="20"/>
        </w:rPr>
      </w:pPr>
      <w:r w:rsidRPr="00CD43A3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D43A3">
        <w:rPr>
          <w:sz w:val="20"/>
          <w:szCs w:val="20"/>
        </w:rPr>
        <w:t>Социологический энциклопедически</w:t>
      </w:r>
      <w:r>
        <w:rPr>
          <w:sz w:val="20"/>
          <w:szCs w:val="20"/>
        </w:rPr>
        <w:t>й словарь. М.</w:t>
      </w:r>
      <w:r w:rsidRPr="00CD43A3">
        <w:rPr>
          <w:sz w:val="20"/>
          <w:szCs w:val="20"/>
        </w:rPr>
        <w:t xml:space="preserve">, 2000. </w:t>
      </w:r>
      <w:r>
        <w:rPr>
          <w:sz w:val="20"/>
          <w:szCs w:val="20"/>
        </w:rPr>
        <w:t>С. 133</w:t>
      </w:r>
    </w:p>
  </w:footnote>
  <w:footnote w:id="13">
    <w:p w:rsidR="0013199A" w:rsidRPr="00CD43A3" w:rsidRDefault="0013199A" w:rsidP="005449E5">
      <w:pPr>
        <w:pStyle w:val="a9"/>
      </w:pPr>
      <w:r w:rsidRPr="00CD43A3">
        <w:rPr>
          <w:rStyle w:val="ab"/>
        </w:rPr>
        <w:footnoteRef/>
      </w:r>
      <w:r w:rsidRPr="00CD43A3">
        <w:t xml:space="preserve"> Малый академический словарь русского языка</w:t>
      </w:r>
      <w:r>
        <w:t>. М., 1999.  С. 576.</w:t>
      </w:r>
    </w:p>
  </w:footnote>
  <w:footnote w:id="14">
    <w:p w:rsidR="0013199A" w:rsidRPr="00CD43A3" w:rsidRDefault="0013199A" w:rsidP="005449E5">
      <w:pPr>
        <w:pStyle w:val="a9"/>
      </w:pPr>
      <w:r w:rsidRPr="00CD43A3">
        <w:rPr>
          <w:rStyle w:val="ab"/>
        </w:rPr>
        <w:footnoteRef/>
      </w:r>
      <w:r w:rsidRPr="00CD43A3">
        <w:t xml:space="preserve"> Ефремова</w:t>
      </w:r>
      <w:r>
        <w:t xml:space="preserve"> Т.Ф.  Новый слова</w:t>
      </w:r>
      <w:r w:rsidR="00004278">
        <w:t xml:space="preserve">рь русского языка. М., 2001. </w:t>
      </w:r>
    </w:p>
  </w:footnote>
  <w:footnote w:id="15">
    <w:p w:rsidR="0013199A" w:rsidRPr="00CD43A3" w:rsidRDefault="0013199A" w:rsidP="005449E5">
      <w:pPr>
        <w:pStyle w:val="a9"/>
      </w:pPr>
      <w:r w:rsidRPr="00CD43A3">
        <w:rPr>
          <w:rStyle w:val="ab"/>
        </w:rPr>
        <w:footnoteRef/>
      </w:r>
      <w:r>
        <w:t xml:space="preserve"> </w:t>
      </w:r>
      <w:r w:rsidRPr="00CD43A3">
        <w:t>Психологи</w:t>
      </w:r>
      <w:r>
        <w:t>я общения. М.</w:t>
      </w:r>
      <w:r w:rsidRPr="00CD43A3">
        <w:t xml:space="preserve">, 2015. </w:t>
      </w:r>
    </w:p>
  </w:footnote>
  <w:footnote w:id="16">
    <w:p w:rsidR="0013199A" w:rsidRPr="00CD43A3" w:rsidRDefault="0013199A" w:rsidP="005449E5">
      <w:pPr>
        <w:pStyle w:val="a9"/>
      </w:pPr>
      <w:r w:rsidRPr="00CD43A3">
        <w:rPr>
          <w:rStyle w:val="ab"/>
        </w:rPr>
        <w:footnoteRef/>
      </w:r>
      <w:r>
        <w:t xml:space="preserve"> Андреева  Г. М. Социальная психология. М., 2001. </w:t>
      </w:r>
      <w:r w:rsidRPr="00CD43A3">
        <w:t xml:space="preserve"> </w:t>
      </w:r>
      <w:r>
        <w:t>С. 58-59</w:t>
      </w:r>
    </w:p>
  </w:footnote>
  <w:footnote w:id="17">
    <w:p w:rsidR="0013199A" w:rsidRPr="00CD43A3" w:rsidRDefault="0013199A" w:rsidP="005449E5">
      <w:pPr>
        <w:pStyle w:val="a9"/>
      </w:pPr>
      <w:r w:rsidRPr="00CD43A3">
        <w:rPr>
          <w:rStyle w:val="ab"/>
        </w:rPr>
        <w:footnoteRef/>
      </w:r>
      <w:r>
        <w:t xml:space="preserve"> Петровский</w:t>
      </w:r>
      <w:r w:rsidRPr="00CD43A3">
        <w:t xml:space="preserve"> А. В. Психо</w:t>
      </w:r>
      <w:r w:rsidR="00004278">
        <w:t>логия</w:t>
      </w:r>
      <w:r>
        <w:t>. М.</w:t>
      </w:r>
      <w:r w:rsidRPr="00CD43A3">
        <w:t>, 2001</w:t>
      </w:r>
      <w:r>
        <w:t>. С.280.</w:t>
      </w:r>
    </w:p>
  </w:footnote>
  <w:footnote w:id="18">
    <w:p w:rsidR="0013199A" w:rsidRDefault="0013199A" w:rsidP="005449E5">
      <w:pPr>
        <w:pStyle w:val="a9"/>
      </w:pPr>
      <w:r w:rsidRPr="00CD43A3">
        <w:rPr>
          <w:rStyle w:val="ab"/>
        </w:rPr>
        <w:footnoteRef/>
      </w:r>
      <w:r w:rsidRPr="00CD43A3">
        <w:t xml:space="preserve"> </w:t>
      </w:r>
      <w:r>
        <w:t>Деловые коммуникации. М., 2018. С.17.</w:t>
      </w:r>
    </w:p>
  </w:footnote>
  <w:footnote w:id="19">
    <w:p w:rsidR="0013199A" w:rsidRDefault="0013199A" w:rsidP="005449E5">
      <w:pPr>
        <w:pStyle w:val="a9"/>
      </w:pPr>
      <w:r>
        <w:rPr>
          <w:rStyle w:val="ab"/>
        </w:rPr>
        <w:footnoteRef/>
      </w:r>
      <w:r>
        <w:t xml:space="preserve"> Ломов Б.Ф. Методологические и теоретические проблемы в психологии. М., 1984. С. 253.</w:t>
      </w:r>
    </w:p>
  </w:footnote>
  <w:footnote w:id="20">
    <w:p w:rsidR="0013199A" w:rsidRDefault="0013199A" w:rsidP="005449E5">
      <w:pPr>
        <w:pStyle w:val="a9"/>
      </w:pPr>
      <w:r>
        <w:rPr>
          <w:rStyle w:val="ab"/>
        </w:rPr>
        <w:footnoteRef/>
      </w:r>
      <w:r>
        <w:t xml:space="preserve"> Деловые коммуникации. С.21.</w:t>
      </w:r>
    </w:p>
  </w:footnote>
  <w:footnote w:id="21">
    <w:p w:rsidR="0013199A" w:rsidRDefault="0013199A" w:rsidP="005449E5">
      <w:pPr>
        <w:pStyle w:val="a9"/>
      </w:pPr>
      <w:r>
        <w:rPr>
          <w:rStyle w:val="ab"/>
        </w:rPr>
        <w:footnoteRef/>
      </w:r>
      <w:r>
        <w:t xml:space="preserve"> Деловые коммуникации. С.21.</w:t>
      </w:r>
    </w:p>
  </w:footnote>
  <w:footnote w:id="22">
    <w:p w:rsidR="0013199A" w:rsidRPr="007A7EA2" w:rsidRDefault="0013199A" w:rsidP="005449E5">
      <w:pPr>
        <w:pStyle w:val="a8"/>
        <w:rPr>
          <w:color w:val="FF0000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144271">
        <w:rPr>
          <w:sz w:val="20"/>
          <w:szCs w:val="20"/>
        </w:rPr>
        <w:t>Этика, культура и этикет делового общения. М.,</w:t>
      </w:r>
      <w:r w:rsidR="00004278">
        <w:rPr>
          <w:sz w:val="20"/>
          <w:szCs w:val="20"/>
        </w:rPr>
        <w:t xml:space="preserve"> </w:t>
      </w:r>
      <w:r w:rsidRPr="00144271">
        <w:rPr>
          <w:sz w:val="20"/>
          <w:szCs w:val="20"/>
        </w:rPr>
        <w:t>2021. С.124.</w:t>
      </w:r>
    </w:p>
  </w:footnote>
  <w:footnote w:id="23">
    <w:p w:rsidR="0013199A" w:rsidRPr="00AD57E0" w:rsidRDefault="0013199A" w:rsidP="005449E5">
      <w:pPr>
        <w:spacing w:line="240" w:lineRule="auto"/>
        <w:rPr>
          <w:color w:val="FF0000"/>
          <w:sz w:val="20"/>
          <w:szCs w:val="20"/>
        </w:rPr>
      </w:pPr>
      <w:r w:rsidRPr="00880185">
        <w:rPr>
          <w:rStyle w:val="ab"/>
          <w:sz w:val="20"/>
          <w:szCs w:val="20"/>
        </w:rPr>
        <w:footnoteRef/>
      </w:r>
      <w:r w:rsidRPr="00880185">
        <w:rPr>
          <w:sz w:val="20"/>
          <w:szCs w:val="20"/>
        </w:rPr>
        <w:t xml:space="preserve"> Лавриенко В.Н. Психология и этика делового общения. М.</w:t>
      </w:r>
      <w:r w:rsidR="00004278">
        <w:rPr>
          <w:sz w:val="20"/>
          <w:szCs w:val="20"/>
        </w:rPr>
        <w:t xml:space="preserve">, </w:t>
      </w:r>
      <w:r w:rsidRPr="00880185">
        <w:rPr>
          <w:sz w:val="20"/>
          <w:szCs w:val="20"/>
        </w:rPr>
        <w:t>2018. С.17</w:t>
      </w:r>
    </w:p>
    <w:p w:rsidR="0013199A" w:rsidRDefault="0013199A" w:rsidP="005449E5">
      <w:pPr>
        <w:pStyle w:val="a9"/>
      </w:pPr>
    </w:p>
  </w:footnote>
  <w:footnote w:id="24">
    <w:p w:rsidR="0013199A" w:rsidRDefault="0013199A" w:rsidP="005449E5">
      <w:pPr>
        <w:pStyle w:val="a9"/>
      </w:pPr>
      <w:r>
        <w:rPr>
          <w:rStyle w:val="ab"/>
        </w:rPr>
        <w:footnoteRef/>
      </w:r>
      <w:r>
        <w:t xml:space="preserve"> Балл</w:t>
      </w:r>
      <w:r w:rsidRPr="000A3F89">
        <w:t>и Ш. Франц</w:t>
      </w:r>
      <w:r w:rsidR="00004278">
        <w:t>узская стилистика. М., 1961. С.</w:t>
      </w:r>
      <w:r w:rsidRPr="000A3F89">
        <w:t>33</w:t>
      </w:r>
      <w:r>
        <w:t>.</w:t>
      </w:r>
    </w:p>
  </w:footnote>
  <w:footnote w:id="25">
    <w:p w:rsidR="0013199A" w:rsidRPr="00880185" w:rsidRDefault="0013199A" w:rsidP="005449E5">
      <w:pPr>
        <w:pStyle w:val="a9"/>
        <w:rPr>
          <w:lang w:eastAsia="zh-CN"/>
        </w:rPr>
      </w:pPr>
      <w:r>
        <w:rPr>
          <w:rStyle w:val="ab"/>
        </w:rPr>
        <w:footnoteRef/>
      </w:r>
      <w:r>
        <w:t xml:space="preserve"> </w:t>
      </w:r>
      <w:r>
        <w:rPr>
          <w:sz w:val="22"/>
          <w:szCs w:val="22"/>
        </w:rPr>
        <w:t xml:space="preserve">Гашкова М.Г. Уровни языковой экспрессивности </w:t>
      </w:r>
      <w:r w:rsidRPr="00880185">
        <w:rPr>
          <w:sz w:val="22"/>
          <w:szCs w:val="22"/>
        </w:rPr>
        <w:t>//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Вестник Московского государственного университета. 2010. №3. С.153.</w:t>
      </w:r>
    </w:p>
  </w:footnote>
  <w:footnote w:id="26">
    <w:p w:rsidR="0013199A" w:rsidRDefault="0013199A">
      <w:pPr>
        <w:pStyle w:val="a9"/>
      </w:pPr>
      <w:r>
        <w:rPr>
          <w:rStyle w:val="ab"/>
        </w:rPr>
        <w:footnoteRef/>
      </w:r>
      <w:r>
        <w:t xml:space="preserve"> Маслова В.А. Лингвистический анализ текстов. М., 2020.  С. 21.</w:t>
      </w:r>
    </w:p>
  </w:footnote>
  <w:footnote w:id="27">
    <w:p w:rsidR="0013199A" w:rsidRDefault="0013199A" w:rsidP="005449E5">
      <w:pPr>
        <w:pStyle w:val="a9"/>
      </w:pPr>
      <w:r w:rsidRPr="00965665">
        <w:rPr>
          <w:rStyle w:val="ab"/>
        </w:rPr>
        <w:footnoteRef/>
      </w:r>
      <w:r w:rsidRPr="00965665">
        <w:t xml:space="preserve"> </w:t>
      </w:r>
      <w:r>
        <w:rPr>
          <w:sz w:val="22"/>
          <w:szCs w:val="22"/>
        </w:rPr>
        <w:t xml:space="preserve">Телия В.Н. Метафоризация и ее роль в создании языковой картины мира </w:t>
      </w:r>
      <w:r w:rsidRPr="00965665">
        <w:rPr>
          <w:sz w:val="22"/>
          <w:szCs w:val="22"/>
        </w:rPr>
        <w:t>//</w:t>
      </w:r>
      <w:r>
        <w:rPr>
          <w:sz w:val="22"/>
          <w:szCs w:val="22"/>
          <w:lang w:eastAsia="zh-CN"/>
        </w:rPr>
        <w:t xml:space="preserve"> Роль человеческого фактора в языке: язык и картина мира. М., 1988. </w:t>
      </w:r>
      <w:r w:rsidR="00CF0F9E">
        <w:rPr>
          <w:sz w:val="22"/>
          <w:szCs w:val="22"/>
        </w:rPr>
        <w:t>С.</w:t>
      </w:r>
      <w:r>
        <w:rPr>
          <w:sz w:val="22"/>
          <w:szCs w:val="22"/>
        </w:rPr>
        <w:t>173-174.</w:t>
      </w:r>
    </w:p>
  </w:footnote>
  <w:footnote w:id="28">
    <w:p w:rsidR="0013199A" w:rsidRDefault="0013199A">
      <w:pPr>
        <w:pStyle w:val="a9"/>
      </w:pPr>
      <w:r>
        <w:rPr>
          <w:rStyle w:val="ab"/>
        </w:rPr>
        <w:footnoteRef/>
      </w:r>
      <w:r>
        <w:t xml:space="preserve"> Маслова В.А. Лингвистический анализ текстов.  С. 23.</w:t>
      </w:r>
    </w:p>
  </w:footnote>
  <w:footnote w:id="29">
    <w:p w:rsidR="0013199A" w:rsidRPr="009E7C05" w:rsidRDefault="0013199A" w:rsidP="005449E5">
      <w:pPr>
        <w:pStyle w:val="a9"/>
        <w:rPr>
          <w:highlight w:val="yellow"/>
        </w:rPr>
      </w:pPr>
      <w:r>
        <w:rPr>
          <w:rStyle w:val="ab"/>
        </w:rPr>
        <w:footnoteRef/>
      </w:r>
      <w:r w:rsidRPr="00965665">
        <w:rPr>
          <w:sz w:val="22"/>
          <w:szCs w:val="22"/>
        </w:rPr>
        <w:t xml:space="preserve">Галкина-Федорук Е.М. Об экспрессивности и эмоциональности в языке // </w:t>
      </w:r>
      <w:r w:rsidRPr="00965665">
        <w:rPr>
          <w:sz w:val="22"/>
          <w:szCs w:val="22"/>
          <w:lang w:eastAsia="zh-CN"/>
        </w:rPr>
        <w:t>Сборник статей по языкознанию. М.</w:t>
      </w:r>
      <w:r w:rsidRPr="00965665">
        <w:rPr>
          <w:sz w:val="22"/>
          <w:szCs w:val="22"/>
        </w:rPr>
        <w:t>, 1958 С. 121</w:t>
      </w:r>
      <w:r>
        <w:rPr>
          <w:sz w:val="22"/>
          <w:szCs w:val="22"/>
        </w:rPr>
        <w:t>.</w:t>
      </w:r>
    </w:p>
  </w:footnote>
  <w:footnote w:id="30">
    <w:p w:rsidR="0013199A" w:rsidRPr="009E7C05" w:rsidRDefault="0013199A" w:rsidP="00965665">
      <w:pPr>
        <w:tabs>
          <w:tab w:val="left" w:pos="1860"/>
        </w:tabs>
        <w:spacing w:line="240" w:lineRule="auto"/>
        <w:rPr>
          <w:highlight w:val="yellow"/>
        </w:rPr>
      </w:pPr>
      <w:r w:rsidRPr="00965665">
        <w:rPr>
          <w:rStyle w:val="ab"/>
        </w:rPr>
        <w:footnoteRef/>
      </w:r>
      <w:r w:rsidRPr="00965665">
        <w:rPr>
          <w:sz w:val="22"/>
          <w:szCs w:val="22"/>
        </w:rPr>
        <w:t>Поляков М. Вопросы поэтики и художественной семантики. М., 1986. С.29.</w:t>
      </w:r>
    </w:p>
  </w:footnote>
  <w:footnote w:id="31">
    <w:p w:rsidR="0013199A" w:rsidRPr="009E7C05" w:rsidRDefault="0013199A" w:rsidP="005449E5">
      <w:pPr>
        <w:pStyle w:val="a9"/>
        <w:rPr>
          <w:highlight w:val="yellow"/>
        </w:rPr>
      </w:pPr>
      <w:r w:rsidRPr="00E759A4">
        <w:rPr>
          <w:rStyle w:val="ab"/>
        </w:rPr>
        <w:footnoteRef/>
      </w:r>
      <w:r w:rsidRPr="00E759A4">
        <w:t xml:space="preserve"> </w:t>
      </w:r>
      <w:r w:rsidRPr="00E759A4">
        <w:rPr>
          <w:sz w:val="22"/>
          <w:szCs w:val="22"/>
        </w:rPr>
        <w:t>Виноградов В.В. Русский язык (Грамматическое учение о слове) М., 1972. С.48.</w:t>
      </w:r>
    </w:p>
  </w:footnote>
  <w:footnote w:id="32">
    <w:p w:rsidR="0013199A" w:rsidRPr="00256CBF" w:rsidRDefault="0013199A" w:rsidP="005449E5">
      <w:pPr>
        <w:pStyle w:val="a9"/>
      </w:pPr>
      <w:r w:rsidRPr="00256CBF">
        <w:rPr>
          <w:rStyle w:val="ab"/>
        </w:rPr>
        <w:footnoteRef/>
      </w:r>
      <w:r w:rsidRPr="00256CBF">
        <w:t xml:space="preserve"> </w:t>
      </w:r>
      <w:r w:rsidRPr="00256CBF">
        <w:rPr>
          <w:sz w:val="22"/>
          <w:szCs w:val="22"/>
        </w:rPr>
        <w:t>Телия В.Н. Коннотативный аспект семантики номинативных единиц. М., 1986. С.124.</w:t>
      </w:r>
    </w:p>
  </w:footnote>
  <w:footnote w:id="33">
    <w:p w:rsidR="0013199A" w:rsidRPr="00256CBF" w:rsidRDefault="0013199A" w:rsidP="005449E5">
      <w:pPr>
        <w:pStyle w:val="a9"/>
      </w:pPr>
      <w:r w:rsidRPr="00256CBF">
        <w:rPr>
          <w:rStyle w:val="ab"/>
        </w:rPr>
        <w:footnoteRef/>
      </w:r>
      <w:r w:rsidRPr="00256CBF">
        <w:t xml:space="preserve"> </w:t>
      </w:r>
      <w:r w:rsidRPr="00256CBF">
        <w:rPr>
          <w:sz w:val="22"/>
          <w:szCs w:val="22"/>
        </w:rPr>
        <w:t>Кожина М.Н. О понятии стиля и месте языка художественной литературы среди функциональных стилей. Пермь, 1962. С.58.</w:t>
      </w:r>
    </w:p>
  </w:footnote>
  <w:footnote w:id="34">
    <w:p w:rsidR="0013199A" w:rsidRPr="009E7C05" w:rsidRDefault="0013199A" w:rsidP="005449E5">
      <w:pPr>
        <w:pStyle w:val="a9"/>
        <w:rPr>
          <w:highlight w:val="yellow"/>
        </w:rPr>
      </w:pPr>
      <w:r w:rsidRPr="00256CBF">
        <w:rPr>
          <w:rStyle w:val="ab"/>
        </w:rPr>
        <w:footnoteRef/>
      </w:r>
      <w:r w:rsidRPr="00256CBF">
        <w:t xml:space="preserve"> </w:t>
      </w:r>
      <w:r w:rsidRPr="00256CBF">
        <w:rPr>
          <w:sz w:val="22"/>
          <w:szCs w:val="22"/>
        </w:rPr>
        <w:t>Сковородников</w:t>
      </w:r>
      <w:r>
        <w:rPr>
          <w:sz w:val="22"/>
          <w:szCs w:val="22"/>
        </w:rPr>
        <w:t xml:space="preserve"> А.П. Экспрессивные синтаксические конструкции современного русского языка. Томск</w:t>
      </w:r>
      <w:r w:rsidRPr="00256CBF">
        <w:rPr>
          <w:sz w:val="22"/>
          <w:szCs w:val="22"/>
        </w:rPr>
        <w:t>, 1981</w:t>
      </w:r>
      <w:r w:rsidR="00CF0F9E">
        <w:rPr>
          <w:sz w:val="22"/>
          <w:szCs w:val="22"/>
        </w:rPr>
        <w:t xml:space="preserve">. </w:t>
      </w:r>
    </w:p>
  </w:footnote>
  <w:footnote w:id="35">
    <w:p w:rsidR="0013199A" w:rsidRDefault="0013199A" w:rsidP="005449E5">
      <w:pPr>
        <w:pStyle w:val="a9"/>
      </w:pPr>
      <w:r w:rsidRPr="00B73BF4">
        <w:rPr>
          <w:rStyle w:val="ab"/>
        </w:rPr>
        <w:footnoteRef/>
      </w:r>
      <w:r w:rsidRPr="00B73BF4">
        <w:t xml:space="preserve"> </w:t>
      </w:r>
      <w:r w:rsidRPr="00B73BF4">
        <w:rPr>
          <w:sz w:val="22"/>
          <w:szCs w:val="22"/>
        </w:rPr>
        <w:t>Писарев Д.С Грамматическая структура и коммуникативные функции восклицательных предложений в современном французском языке. Калинин, 1983. С.40.</w:t>
      </w:r>
    </w:p>
  </w:footnote>
  <w:footnote w:id="36">
    <w:p w:rsidR="0013199A" w:rsidRPr="00256CBF" w:rsidRDefault="0013199A" w:rsidP="005449E5">
      <w:pPr>
        <w:pStyle w:val="a9"/>
        <w:rPr>
          <w:sz w:val="22"/>
          <w:szCs w:val="22"/>
        </w:rPr>
      </w:pPr>
      <w:r w:rsidRPr="00BC1001">
        <w:rPr>
          <w:rStyle w:val="ab"/>
          <w:sz w:val="22"/>
          <w:szCs w:val="22"/>
        </w:rPr>
        <w:footnoteRef/>
      </w:r>
      <w:r w:rsidRPr="00965665">
        <w:rPr>
          <w:sz w:val="22"/>
          <w:szCs w:val="22"/>
        </w:rPr>
        <w:t xml:space="preserve"> </w:t>
      </w:r>
      <w:r>
        <w:rPr>
          <w:sz w:val="22"/>
          <w:szCs w:val="22"/>
        </w:rPr>
        <w:t>Сачкова Е.В. Лекции по а</w:t>
      </w:r>
      <w:r w:rsidR="00CF0F9E">
        <w:rPr>
          <w:sz w:val="22"/>
          <w:szCs w:val="22"/>
        </w:rPr>
        <w:t xml:space="preserve">нглийской стилистике. М., 2012. </w:t>
      </w:r>
      <w:r w:rsidRPr="00BC1001">
        <w:rPr>
          <w:sz w:val="22"/>
          <w:szCs w:val="22"/>
        </w:rPr>
        <w:t>С</w:t>
      </w:r>
      <w:r w:rsidR="00690A70">
        <w:rPr>
          <w:sz w:val="22"/>
          <w:szCs w:val="22"/>
        </w:rPr>
        <w:t>.</w:t>
      </w:r>
      <w:r>
        <w:rPr>
          <w:sz w:val="22"/>
          <w:szCs w:val="22"/>
        </w:rPr>
        <w:t>14.</w:t>
      </w:r>
    </w:p>
  </w:footnote>
  <w:footnote w:id="37">
    <w:p w:rsidR="0013199A" w:rsidRPr="00256CBF" w:rsidRDefault="0013199A" w:rsidP="005449E5">
      <w:pPr>
        <w:pStyle w:val="a9"/>
        <w:rPr>
          <w:sz w:val="22"/>
          <w:szCs w:val="22"/>
        </w:rPr>
      </w:pPr>
      <w:r w:rsidRPr="00BC1001">
        <w:rPr>
          <w:rStyle w:val="ab"/>
          <w:sz w:val="22"/>
          <w:szCs w:val="22"/>
        </w:rPr>
        <w:footnoteRef/>
      </w:r>
      <w:r w:rsidRPr="00B73BF4">
        <w:rPr>
          <w:sz w:val="22"/>
          <w:szCs w:val="22"/>
        </w:rPr>
        <w:t>Писарев Д.С Грамматическая структура и коммуникативные функции восклицательных предложений в современном французском языке. С.40.</w:t>
      </w:r>
    </w:p>
  </w:footnote>
  <w:footnote w:id="38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256CBF">
        <w:rPr>
          <w:sz w:val="20"/>
          <w:szCs w:val="20"/>
        </w:rPr>
        <w:t xml:space="preserve"> </w:t>
      </w:r>
      <w:r w:rsidRPr="00D7572F">
        <w:rPr>
          <w:sz w:val="20"/>
          <w:szCs w:val="20"/>
          <w:lang w:val="en-US"/>
        </w:rPr>
        <w:t>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39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Let This Grim Era of Demonization in America Begin to End // ProRhetoric.com : [portal]. 11.11.2020.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let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this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grim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era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demonization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in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america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begin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end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0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Our Country Is in a Dangerous Place // ProRhetoric.com : [portal]. 07.10.2020.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our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country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in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dangerous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place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1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On Labor Day, a Lot to Be Thankful For // ProRhetoric.com : [portal]. 07.09.2020.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on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labor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day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lot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be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thankful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for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2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We Must Continue to Control the Virus and Save Lives // ProRhetoric.com : [portal]. 13.05.2020.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we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must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continue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control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virus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save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lives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3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We Cannot Afford to Miss This Moment // ProRhetoric.com : [portal]. 01.03.2020.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we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cannot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afford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miss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this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moment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4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Right Matters // ProRhetoric.com : [portal]. 23.01.2020.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right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matters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5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America Is Winning Again Like Never Before // ProRhetoric.com : [portal]. 21.01.2020.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america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winning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again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like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never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before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6">
    <w:p w:rsidR="0013199A" w:rsidRPr="00CF0F9E" w:rsidRDefault="0013199A" w:rsidP="005449E5">
      <w:pPr>
        <w:pStyle w:val="a8"/>
        <w:spacing w:line="360" w:lineRule="auto"/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Brexit Plan: Yes This Is a Compromise by the UK // ProRhetoric.com : [portal]. 02.10.2019.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brexit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plan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yes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this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compromise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by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uk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47">
    <w:p w:rsidR="0013199A" w:rsidRPr="00CF0F9E" w:rsidRDefault="0013199A" w:rsidP="005449E5">
      <w:pPr>
        <w:pStyle w:val="a8"/>
        <w:spacing w:line="360" w:lineRule="auto"/>
        <w:rPr>
          <w:sz w:val="20"/>
          <w:szCs w:val="20"/>
        </w:rPr>
      </w:pPr>
      <w:r w:rsidRPr="00D7572F">
        <w:rPr>
          <w:sz w:val="20"/>
          <w:szCs w:val="20"/>
          <w:vertAlign w:val="superscript"/>
          <w:lang w:val="en-US"/>
        </w:rPr>
        <w:footnoteRef/>
      </w:r>
      <w:r w:rsidRPr="00D7572F">
        <w:rPr>
          <w:sz w:val="20"/>
          <w:szCs w:val="20"/>
          <w:lang w:val="en-US"/>
        </w:rPr>
        <w:t xml:space="preserve"> Hate Has No Place in America // ProRhetoric.com : [portal]. 06.08.2019.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hate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has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no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place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in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america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  <w:p w:rsidR="0013199A" w:rsidRPr="00CF0F9E" w:rsidRDefault="0013199A" w:rsidP="005449E5">
      <w:pPr>
        <w:pStyle w:val="a9"/>
      </w:pPr>
    </w:p>
  </w:footnote>
  <w:footnote w:id="48">
    <w:p w:rsidR="0013199A" w:rsidRPr="00D7572F" w:rsidRDefault="0013199A" w:rsidP="00D8011F">
      <w:pPr>
        <w:pStyle w:val="a8"/>
        <w:spacing w:line="360" w:lineRule="auto"/>
        <w:rPr>
          <w:sz w:val="20"/>
          <w:szCs w:val="20"/>
          <w:lang w:val="en-US"/>
        </w:rPr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We Have to Reconcile Two Noble Sets of Instincts // ProRhetoric.com : [portal].  24.07.2019. URL: https://prorhetoric.com/we-have-to-reconcile-two-noble-sets-of-instincts (date of treatment: 23.05.2021). </w:t>
      </w:r>
    </w:p>
  </w:footnote>
  <w:footnote w:id="49">
    <w:p w:rsidR="0013199A" w:rsidRPr="00CF0F9E" w:rsidRDefault="0013199A" w:rsidP="00D8011F">
      <w:pPr>
        <w:pStyle w:val="a8"/>
        <w:spacing w:line="360" w:lineRule="auto"/>
      </w:pPr>
      <w:r w:rsidRPr="00D7572F">
        <w:rPr>
          <w:rStyle w:val="ab"/>
          <w:sz w:val="20"/>
          <w:szCs w:val="20"/>
        </w:rPr>
        <w:footnoteRef/>
      </w:r>
      <w:r w:rsidRPr="00D7572F">
        <w:rPr>
          <w:sz w:val="20"/>
          <w:szCs w:val="20"/>
          <w:lang w:val="en-US"/>
        </w:rPr>
        <w:t xml:space="preserve"> We Will Build One House for California // ProRhetoric.com : [portal]. 09.01.2019. URL</w:t>
      </w:r>
      <w:r w:rsidRPr="00CF0F9E">
        <w:rPr>
          <w:sz w:val="20"/>
          <w:szCs w:val="20"/>
        </w:rPr>
        <w:t xml:space="preserve">: </w:t>
      </w:r>
      <w:r w:rsidRPr="00D7572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7572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7572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7572F">
        <w:rPr>
          <w:sz w:val="20"/>
          <w:szCs w:val="20"/>
          <w:lang w:val="en-US"/>
        </w:rPr>
        <w:t>we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will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build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one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house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for</w:t>
      </w:r>
      <w:r w:rsidRPr="00CF0F9E">
        <w:rPr>
          <w:sz w:val="20"/>
          <w:szCs w:val="20"/>
        </w:rPr>
        <w:t>-</w:t>
      </w:r>
      <w:r w:rsidRPr="00D7572F">
        <w:rPr>
          <w:sz w:val="20"/>
          <w:szCs w:val="20"/>
          <w:lang w:val="en-US"/>
        </w:rPr>
        <w:t>california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50">
    <w:p w:rsidR="0013199A" w:rsidRPr="00386BBF" w:rsidRDefault="0013199A" w:rsidP="00D8011F">
      <w:pPr>
        <w:pStyle w:val="a9"/>
        <w:spacing w:line="360" w:lineRule="auto"/>
      </w:pPr>
      <w:r>
        <w:rPr>
          <w:rStyle w:val="ab"/>
        </w:rPr>
        <w:footnoteRef/>
      </w:r>
      <w:r w:rsidRPr="00386BBF">
        <w:t xml:space="preserve"> </w:t>
      </w:r>
      <w:r>
        <w:t>Арнольд И.В. Стилистика. Современный</w:t>
      </w:r>
      <w:r w:rsidRPr="00386BBF">
        <w:rPr>
          <w:lang w:val="en-US"/>
        </w:rPr>
        <w:t xml:space="preserve"> </w:t>
      </w:r>
      <w:r>
        <w:t>английский</w:t>
      </w:r>
      <w:r w:rsidRPr="00386BBF">
        <w:rPr>
          <w:lang w:val="en-US"/>
        </w:rPr>
        <w:t xml:space="preserve"> </w:t>
      </w:r>
      <w:r>
        <w:t>язык</w:t>
      </w:r>
      <w:r w:rsidRPr="00386BBF">
        <w:rPr>
          <w:lang w:val="en-US"/>
        </w:rPr>
        <w:t xml:space="preserve">. </w:t>
      </w:r>
      <w:r>
        <w:t>М</w:t>
      </w:r>
      <w:r w:rsidRPr="00386BBF">
        <w:rPr>
          <w:lang w:val="en-US"/>
        </w:rPr>
        <w:t>.,</w:t>
      </w:r>
      <w:r>
        <w:t xml:space="preserve"> 2016. С244.</w:t>
      </w:r>
    </w:p>
  </w:footnote>
  <w:footnote w:id="51">
    <w:p w:rsidR="0013199A" w:rsidRPr="00CF0F9E" w:rsidRDefault="0013199A" w:rsidP="00D8011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D82BDE">
        <w:rPr>
          <w:rStyle w:val="ab"/>
          <w:sz w:val="20"/>
          <w:szCs w:val="20"/>
        </w:rPr>
        <w:footnoteRef/>
      </w:r>
      <w:r w:rsidRPr="00D82BDE">
        <w:rPr>
          <w:sz w:val="20"/>
          <w:szCs w:val="20"/>
          <w:lang w:val="en-US"/>
        </w:rPr>
        <w:t xml:space="preserve"> Brexit Plan: Yes This Is a Compromise by the UK // ProRhetoric.com : [portal]. 02.10.2019. URL</w:t>
      </w:r>
      <w:r w:rsidRPr="00CF0F9E">
        <w:rPr>
          <w:sz w:val="20"/>
          <w:szCs w:val="20"/>
        </w:rPr>
        <w:t xml:space="preserve">: </w:t>
      </w:r>
      <w:r w:rsidRPr="00D82BDE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D82BDE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D82BDE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D82BDE">
        <w:rPr>
          <w:sz w:val="20"/>
          <w:szCs w:val="20"/>
          <w:lang w:val="en-US"/>
        </w:rPr>
        <w:t>brexit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plan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yes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this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compromise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by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D82BDE">
        <w:rPr>
          <w:sz w:val="20"/>
          <w:szCs w:val="20"/>
          <w:lang w:val="en-US"/>
        </w:rPr>
        <w:t>uk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  <w:p w:rsidR="0013199A" w:rsidRPr="00CF0F9E" w:rsidRDefault="0013199A" w:rsidP="001A57A3">
      <w:pPr>
        <w:pStyle w:val="a9"/>
      </w:pPr>
    </w:p>
  </w:footnote>
  <w:footnote w:id="52">
    <w:p w:rsidR="0013199A" w:rsidRPr="005F5396" w:rsidRDefault="0013199A" w:rsidP="00386BBF">
      <w:pPr>
        <w:pStyle w:val="a9"/>
        <w:spacing w:line="360" w:lineRule="auto"/>
      </w:pPr>
      <w:r>
        <w:rPr>
          <w:rStyle w:val="ab"/>
        </w:rPr>
        <w:footnoteRef/>
      </w:r>
      <w:r w:rsidRPr="005F5396">
        <w:t xml:space="preserve"> </w:t>
      </w:r>
      <w:r>
        <w:t>Здесь и далее перевод автора.</w:t>
      </w:r>
    </w:p>
  </w:footnote>
  <w:footnote w:id="53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1675D">
        <w:rPr>
          <w:rStyle w:val="ab"/>
          <w:sz w:val="20"/>
          <w:szCs w:val="20"/>
        </w:rPr>
        <w:footnoteRef/>
      </w:r>
      <w:r w:rsidRPr="00F1675D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F1675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F1675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F1675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F1675D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>: 23.05.2021).</w:t>
      </w:r>
    </w:p>
  </w:footnote>
  <w:footnote w:id="54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1675D">
        <w:rPr>
          <w:rStyle w:val="ab"/>
          <w:sz w:val="20"/>
          <w:szCs w:val="20"/>
        </w:rPr>
        <w:footnoteRef/>
      </w:r>
      <w:r w:rsidRPr="00F1675D">
        <w:rPr>
          <w:sz w:val="20"/>
          <w:szCs w:val="20"/>
          <w:lang w:val="en-US"/>
        </w:rPr>
        <w:t xml:space="preserve"> Right Matters // ProRhetoric.com : [portal]. 23.01.2020. URL</w:t>
      </w:r>
      <w:r w:rsidRPr="00CF0F9E">
        <w:rPr>
          <w:sz w:val="20"/>
          <w:szCs w:val="20"/>
        </w:rPr>
        <w:t xml:space="preserve">: </w:t>
      </w:r>
      <w:r w:rsidRPr="00F1675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F1675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F1675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F1675D">
        <w:rPr>
          <w:sz w:val="20"/>
          <w:szCs w:val="20"/>
          <w:lang w:val="en-US"/>
        </w:rPr>
        <w:t>right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matters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  <w:p w:rsidR="0013199A" w:rsidRPr="00CF0F9E" w:rsidRDefault="0013199A" w:rsidP="001A57A3">
      <w:pPr>
        <w:pStyle w:val="a9"/>
      </w:pPr>
    </w:p>
  </w:footnote>
  <w:footnote w:id="55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1675D">
        <w:rPr>
          <w:rStyle w:val="ab"/>
          <w:sz w:val="20"/>
          <w:szCs w:val="20"/>
        </w:rPr>
        <w:footnoteRef/>
      </w:r>
      <w:r w:rsidRPr="00F1675D">
        <w:rPr>
          <w:sz w:val="20"/>
          <w:szCs w:val="20"/>
          <w:lang w:val="en-US"/>
        </w:rPr>
        <w:t>Let This Grim Era of Demonization in America Begin to End // ProRhetoric.com : [portal]. 11.11.2020. URL</w:t>
      </w:r>
      <w:r w:rsidRPr="00CF0F9E">
        <w:rPr>
          <w:sz w:val="20"/>
          <w:szCs w:val="20"/>
        </w:rPr>
        <w:t xml:space="preserve">: </w:t>
      </w:r>
      <w:r w:rsidRPr="00F1675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F1675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F1675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F1675D">
        <w:rPr>
          <w:sz w:val="20"/>
          <w:szCs w:val="20"/>
          <w:lang w:val="en-US"/>
        </w:rPr>
        <w:t>let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this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grim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era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demonization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in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america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begin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end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56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1675D">
        <w:rPr>
          <w:rStyle w:val="ab"/>
          <w:sz w:val="20"/>
          <w:szCs w:val="20"/>
        </w:rPr>
        <w:footnoteRef/>
      </w:r>
      <w:r w:rsidRPr="00F1675D">
        <w:rPr>
          <w:sz w:val="20"/>
          <w:szCs w:val="20"/>
          <w:lang w:val="en-US"/>
        </w:rPr>
        <w:t>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F1675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F1675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F1675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F1675D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>: 23.05.2021).</w:t>
      </w:r>
    </w:p>
  </w:footnote>
  <w:footnote w:id="57">
    <w:p w:rsidR="0013199A" w:rsidRPr="00386BBF" w:rsidRDefault="0013199A" w:rsidP="00386BBF">
      <w:pPr>
        <w:pStyle w:val="a9"/>
        <w:spacing w:line="360" w:lineRule="auto"/>
      </w:pPr>
      <w:r>
        <w:rPr>
          <w:rStyle w:val="ab"/>
        </w:rPr>
        <w:footnoteRef/>
      </w:r>
      <w:r>
        <w:t>Гальперин</w:t>
      </w:r>
      <w:r w:rsidRPr="00386BBF">
        <w:t xml:space="preserve"> </w:t>
      </w:r>
      <w:r>
        <w:t>И</w:t>
      </w:r>
      <w:r w:rsidRPr="00386BBF">
        <w:t>.</w:t>
      </w:r>
      <w:r>
        <w:t>Р</w:t>
      </w:r>
      <w:r w:rsidRPr="00386BBF">
        <w:t>.</w:t>
      </w:r>
      <w:r>
        <w:t xml:space="preserve"> Очерки по стилистике английского языка. М</w:t>
      </w:r>
      <w:r w:rsidRPr="00386BBF">
        <w:t>.</w:t>
      </w:r>
      <w:r>
        <w:t>, 1958 С.</w:t>
      </w:r>
      <w:r w:rsidRPr="00386BBF">
        <w:t>261</w:t>
      </w:r>
      <w:r>
        <w:t>.</w:t>
      </w:r>
    </w:p>
  </w:footnote>
  <w:footnote w:id="58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1675D">
        <w:rPr>
          <w:rStyle w:val="ab"/>
        </w:rPr>
        <w:footnoteRef/>
      </w:r>
      <w:r w:rsidRPr="00F1675D">
        <w:rPr>
          <w:sz w:val="20"/>
          <w:szCs w:val="20"/>
          <w:lang w:val="en-US"/>
        </w:rPr>
        <w:t>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F1675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F1675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F1675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F1675D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>: 23.05.2021).</w:t>
      </w:r>
    </w:p>
  </w:footnote>
  <w:footnote w:id="59">
    <w:p w:rsidR="0013199A" w:rsidRPr="00CF0F9E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1675D">
        <w:rPr>
          <w:rStyle w:val="ab"/>
          <w:sz w:val="20"/>
          <w:szCs w:val="20"/>
        </w:rPr>
        <w:footnoteRef/>
      </w:r>
      <w:r w:rsidRPr="00F1675D">
        <w:rPr>
          <w:sz w:val="20"/>
          <w:szCs w:val="20"/>
          <w:lang w:val="en-US"/>
        </w:rPr>
        <w:t>Our Country Is in a Dangerous Place // ProRhetoric.com : [portal]. 07.10.2020. URL</w:t>
      </w:r>
      <w:r w:rsidRPr="00CF0F9E">
        <w:rPr>
          <w:sz w:val="20"/>
          <w:szCs w:val="20"/>
        </w:rPr>
        <w:t xml:space="preserve">: </w:t>
      </w:r>
      <w:r w:rsidRPr="00F1675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F1675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F1675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F1675D">
        <w:rPr>
          <w:sz w:val="20"/>
          <w:szCs w:val="20"/>
          <w:lang w:val="en-US"/>
        </w:rPr>
        <w:t>our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country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in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dangerous</w:t>
      </w:r>
      <w:r w:rsidRPr="00CF0F9E">
        <w:rPr>
          <w:sz w:val="20"/>
          <w:szCs w:val="20"/>
        </w:rPr>
        <w:t>-</w:t>
      </w:r>
      <w:r w:rsidRPr="00F1675D">
        <w:rPr>
          <w:sz w:val="20"/>
          <w:szCs w:val="20"/>
          <w:lang w:val="en-US"/>
        </w:rPr>
        <w:t>place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  <w:p w:rsidR="0013199A" w:rsidRPr="00CF0F9E" w:rsidRDefault="0013199A" w:rsidP="001A57A3">
      <w:pPr>
        <w:pStyle w:val="a9"/>
        <w:spacing w:line="360" w:lineRule="auto"/>
      </w:pPr>
    </w:p>
  </w:footnote>
  <w:footnote w:id="60">
    <w:p w:rsidR="0013199A" w:rsidRPr="00386BBF" w:rsidRDefault="0013199A" w:rsidP="00386BBF">
      <w:pPr>
        <w:pStyle w:val="a9"/>
        <w:spacing w:line="360" w:lineRule="auto"/>
      </w:pPr>
      <w:r>
        <w:rPr>
          <w:rStyle w:val="ab"/>
        </w:rPr>
        <w:footnoteRef/>
      </w:r>
      <w:r w:rsidRPr="00386BBF">
        <w:t xml:space="preserve"> </w:t>
      </w:r>
      <w:r>
        <w:t>Арнольд И.В. Стилистика. Современный</w:t>
      </w:r>
      <w:r w:rsidRPr="00D900C2">
        <w:t xml:space="preserve"> </w:t>
      </w:r>
      <w:r>
        <w:t>английский</w:t>
      </w:r>
      <w:r w:rsidRPr="00D900C2">
        <w:t xml:space="preserve"> </w:t>
      </w:r>
      <w:r>
        <w:t>язык</w:t>
      </w:r>
      <w:r w:rsidRPr="00D900C2">
        <w:t>.</w:t>
      </w:r>
      <w:r>
        <w:t xml:space="preserve"> С.225.</w:t>
      </w:r>
    </w:p>
  </w:footnote>
  <w:footnote w:id="61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rStyle w:val="ab"/>
        </w:rPr>
        <w:footnoteRef/>
      </w:r>
      <w:r w:rsidRPr="00015724">
        <w:rPr>
          <w:sz w:val="20"/>
          <w:szCs w:val="20"/>
          <w:lang w:val="en-US"/>
        </w:rPr>
        <w:t>America Is Winning Again Like Never Before // ProRhetoric.com : [portal]. 21.01.2020. URL</w:t>
      </w:r>
      <w:r w:rsidRPr="00CF0F9E">
        <w:rPr>
          <w:sz w:val="20"/>
          <w:szCs w:val="20"/>
        </w:rPr>
        <w:t xml:space="preserve">: </w:t>
      </w:r>
      <w:r w:rsidRPr="00015724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015724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015724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015724">
        <w:rPr>
          <w:sz w:val="20"/>
          <w:szCs w:val="20"/>
          <w:lang w:val="en-US"/>
        </w:rPr>
        <w:t>america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winning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again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like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never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before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62">
    <w:p w:rsidR="0013199A" w:rsidRPr="00CF0F9E" w:rsidRDefault="0013199A" w:rsidP="00386BBF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015724">
        <w:rPr>
          <w:rStyle w:val="ab"/>
          <w:sz w:val="20"/>
          <w:szCs w:val="20"/>
        </w:rPr>
        <w:footnoteRef/>
      </w:r>
      <w:r w:rsidRPr="00015724">
        <w:rPr>
          <w:sz w:val="20"/>
          <w:szCs w:val="20"/>
          <w:lang w:val="en-US"/>
        </w:rPr>
        <w:t xml:space="preserve"> Right Matters // ProRhetoric.com : [portal]. 23.01.2020. URL</w:t>
      </w:r>
      <w:r w:rsidRPr="00CF0F9E">
        <w:rPr>
          <w:sz w:val="20"/>
          <w:szCs w:val="20"/>
        </w:rPr>
        <w:t xml:space="preserve">: </w:t>
      </w:r>
      <w:r w:rsidRPr="00015724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015724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015724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015724">
        <w:rPr>
          <w:sz w:val="20"/>
          <w:szCs w:val="20"/>
          <w:lang w:val="en-US"/>
        </w:rPr>
        <w:t>right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matters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63">
    <w:p w:rsidR="0013199A" w:rsidRPr="00CF0F9E" w:rsidRDefault="0013199A" w:rsidP="001139F0">
      <w:pPr>
        <w:pStyle w:val="a7"/>
        <w:spacing w:before="0" w:beforeAutospacing="0" w:after="0" w:afterAutospacing="0" w:line="360" w:lineRule="auto"/>
        <w:ind w:firstLine="709"/>
        <w:jc w:val="both"/>
      </w:pPr>
      <w:r w:rsidRPr="00015724">
        <w:rPr>
          <w:rStyle w:val="ab"/>
          <w:sz w:val="20"/>
          <w:szCs w:val="20"/>
        </w:rPr>
        <w:footnoteRef/>
      </w:r>
      <w:r w:rsidRPr="00015724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015724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015724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015724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015724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015724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64">
    <w:p w:rsidR="0013199A" w:rsidRPr="001139F0" w:rsidRDefault="0013199A" w:rsidP="00272BA1">
      <w:pPr>
        <w:pStyle w:val="a9"/>
        <w:spacing w:line="360" w:lineRule="auto"/>
        <w:rPr>
          <w:lang w:val="en-US"/>
        </w:rPr>
      </w:pPr>
      <w:r>
        <w:rPr>
          <w:rStyle w:val="ab"/>
        </w:rPr>
        <w:footnoteRef/>
      </w:r>
      <w:r w:rsidRPr="00386BBF">
        <w:t xml:space="preserve"> </w:t>
      </w:r>
      <w:r w:rsidRPr="00386BBF">
        <w:rPr>
          <w:szCs w:val="28"/>
        </w:rPr>
        <w:t xml:space="preserve"> </w:t>
      </w:r>
      <w:r w:rsidRPr="00111BE5">
        <w:rPr>
          <w:szCs w:val="28"/>
        </w:rPr>
        <w:t>Яковлева</w:t>
      </w:r>
      <w:r w:rsidRPr="00386BBF">
        <w:rPr>
          <w:szCs w:val="28"/>
        </w:rPr>
        <w:t xml:space="preserve"> </w:t>
      </w:r>
      <w:r>
        <w:rPr>
          <w:szCs w:val="28"/>
        </w:rPr>
        <w:t>Е</w:t>
      </w:r>
      <w:r w:rsidRPr="00386BBF">
        <w:rPr>
          <w:szCs w:val="28"/>
        </w:rPr>
        <w:t>.</w:t>
      </w:r>
      <w:r>
        <w:rPr>
          <w:szCs w:val="28"/>
        </w:rPr>
        <w:t>А</w:t>
      </w:r>
      <w:r w:rsidRPr="00386BBF">
        <w:rPr>
          <w:szCs w:val="28"/>
        </w:rPr>
        <w:t>.</w:t>
      </w:r>
      <w:r>
        <w:rPr>
          <w:szCs w:val="28"/>
        </w:rPr>
        <w:t xml:space="preserve"> Словарь минимум по риторике. Уфа</w:t>
      </w:r>
      <w:r w:rsidRPr="00386BBF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1995</w:t>
      </w:r>
      <w:r w:rsidRPr="00386BBF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>
        <w:rPr>
          <w:szCs w:val="28"/>
        </w:rPr>
        <w:t>С</w:t>
      </w:r>
      <w:r>
        <w:rPr>
          <w:szCs w:val="28"/>
          <w:lang w:val="en-US"/>
        </w:rPr>
        <w:t>.93</w:t>
      </w:r>
      <w:r w:rsidRPr="00E97A8E">
        <w:rPr>
          <w:szCs w:val="28"/>
          <w:lang w:val="en-US"/>
        </w:rPr>
        <w:t>.</w:t>
      </w:r>
    </w:p>
  </w:footnote>
  <w:footnote w:id="65">
    <w:p w:rsidR="0013199A" w:rsidRPr="00CF0F9E" w:rsidRDefault="0013199A" w:rsidP="00272BA1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39045F">
        <w:rPr>
          <w:rStyle w:val="ab"/>
          <w:sz w:val="20"/>
          <w:szCs w:val="20"/>
        </w:rPr>
        <w:footnoteRef/>
      </w:r>
      <w:r w:rsidRPr="0039045F">
        <w:rPr>
          <w:sz w:val="20"/>
          <w:szCs w:val="20"/>
          <w:lang w:val="en-US"/>
        </w:rPr>
        <w:t xml:space="preserve"> On Labor Day, a Lot to Be Thankful For // ProRhetoric.com : [portal]. 07.09.2020. URL</w:t>
      </w:r>
      <w:r w:rsidRPr="00CF0F9E">
        <w:rPr>
          <w:sz w:val="20"/>
          <w:szCs w:val="20"/>
        </w:rPr>
        <w:t xml:space="preserve">: </w:t>
      </w:r>
      <w:r w:rsidRPr="0039045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39045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39045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39045F">
        <w:rPr>
          <w:sz w:val="20"/>
          <w:szCs w:val="20"/>
          <w:lang w:val="en-US"/>
        </w:rPr>
        <w:t>on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labor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day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lot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be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thankful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for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66">
    <w:p w:rsidR="0013199A" w:rsidRPr="00CF0F9E" w:rsidRDefault="0013199A" w:rsidP="00272BA1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39045F">
        <w:rPr>
          <w:rStyle w:val="ab"/>
          <w:sz w:val="20"/>
          <w:szCs w:val="20"/>
        </w:rPr>
        <w:footnoteRef/>
      </w:r>
      <w:r w:rsidRPr="0039045F">
        <w:rPr>
          <w:sz w:val="20"/>
          <w:szCs w:val="20"/>
          <w:lang w:val="en-US"/>
        </w:rPr>
        <w:t xml:space="preserve"> Our Country Is in a Dangerous Place // ProRhetoric.com : [portal]. 07.10.2020. URL</w:t>
      </w:r>
      <w:r w:rsidRPr="00CF0F9E">
        <w:rPr>
          <w:sz w:val="20"/>
          <w:szCs w:val="20"/>
        </w:rPr>
        <w:t xml:space="preserve">: </w:t>
      </w:r>
      <w:r w:rsidRPr="0039045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39045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39045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39045F">
        <w:rPr>
          <w:sz w:val="20"/>
          <w:szCs w:val="20"/>
          <w:lang w:val="en-US"/>
        </w:rPr>
        <w:t>our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country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in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dangerous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place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67">
    <w:p w:rsidR="0013199A" w:rsidRPr="00CF0F9E" w:rsidRDefault="0013199A" w:rsidP="00272BA1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39045F">
        <w:rPr>
          <w:rStyle w:val="ab"/>
          <w:sz w:val="20"/>
          <w:szCs w:val="20"/>
        </w:rPr>
        <w:footnoteRef/>
      </w:r>
      <w:r w:rsidRPr="0039045F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39045F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39045F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39045F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39045F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39045F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  <w:p w:rsidR="0013199A" w:rsidRPr="00CF0F9E" w:rsidRDefault="0013199A" w:rsidP="00272BA1">
      <w:pPr>
        <w:pStyle w:val="a9"/>
        <w:spacing w:line="360" w:lineRule="auto"/>
      </w:pPr>
    </w:p>
  </w:footnote>
  <w:footnote w:id="68">
    <w:p w:rsidR="0013199A" w:rsidRPr="00272BA1" w:rsidRDefault="0013199A" w:rsidP="00272BA1">
      <w:pPr>
        <w:pStyle w:val="a9"/>
        <w:spacing w:line="360" w:lineRule="auto"/>
      </w:pPr>
      <w:r>
        <w:rPr>
          <w:rStyle w:val="ab"/>
        </w:rPr>
        <w:footnoteRef/>
      </w:r>
      <w:r w:rsidRPr="00272BA1">
        <w:t xml:space="preserve"> </w:t>
      </w:r>
      <w:r>
        <w:t>Арнольд И.В. Стилистика. Современный</w:t>
      </w:r>
      <w:r w:rsidRPr="00D900C2">
        <w:t xml:space="preserve"> </w:t>
      </w:r>
      <w:r>
        <w:t>английский</w:t>
      </w:r>
      <w:r w:rsidRPr="00D900C2">
        <w:t xml:space="preserve"> </w:t>
      </w:r>
      <w:r>
        <w:t>язык. С.65.</w:t>
      </w:r>
    </w:p>
  </w:footnote>
  <w:footnote w:id="69">
    <w:p w:rsidR="0013199A" w:rsidRPr="00CF0F9E" w:rsidRDefault="0013199A" w:rsidP="00272BA1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B02C4D">
        <w:rPr>
          <w:rStyle w:val="ab"/>
          <w:sz w:val="20"/>
          <w:szCs w:val="20"/>
        </w:rPr>
        <w:footnoteRef/>
      </w:r>
      <w:r w:rsidRPr="00B02C4D">
        <w:rPr>
          <w:sz w:val="20"/>
          <w:szCs w:val="20"/>
          <w:lang w:val="en-US"/>
        </w:rPr>
        <w:t xml:space="preserve"> We Will Build One House for California // ProRhetoric.com : [portal]. 09.01.2019. URL</w:t>
      </w:r>
      <w:r w:rsidRPr="00CF0F9E">
        <w:rPr>
          <w:sz w:val="20"/>
          <w:szCs w:val="20"/>
        </w:rPr>
        <w:t xml:space="preserve">: </w:t>
      </w:r>
      <w:r w:rsidRPr="00B02C4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B02C4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B02C4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B02C4D">
        <w:rPr>
          <w:sz w:val="20"/>
          <w:szCs w:val="20"/>
          <w:lang w:val="en-US"/>
        </w:rPr>
        <w:t>we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will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build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one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house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for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california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>: 23.05.2021).</w:t>
      </w:r>
    </w:p>
  </w:footnote>
  <w:footnote w:id="70">
    <w:p w:rsidR="0013199A" w:rsidRPr="00CF0F9E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B02C4D">
        <w:rPr>
          <w:rStyle w:val="ab"/>
          <w:sz w:val="20"/>
          <w:szCs w:val="20"/>
        </w:rPr>
        <w:footnoteRef/>
      </w:r>
      <w:r w:rsidRPr="00B02C4D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CF0F9E">
        <w:rPr>
          <w:sz w:val="20"/>
          <w:szCs w:val="20"/>
        </w:rPr>
        <w:t xml:space="preserve">: </w:t>
      </w:r>
      <w:r w:rsidRPr="00B02C4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B02C4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B02C4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B02C4D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year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filled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with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life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and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loss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of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living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71">
    <w:p w:rsidR="0013199A" w:rsidRPr="00CF0F9E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</w:pPr>
      <w:r w:rsidRPr="00B02C4D">
        <w:rPr>
          <w:rStyle w:val="ab"/>
          <w:sz w:val="20"/>
          <w:szCs w:val="20"/>
        </w:rPr>
        <w:footnoteRef/>
      </w:r>
      <w:r w:rsidRPr="00B02C4D">
        <w:rPr>
          <w:sz w:val="20"/>
          <w:szCs w:val="20"/>
          <w:lang w:val="en-US"/>
        </w:rPr>
        <w:t xml:space="preserve"> We Will Build One House for California // ProRhetoric.com : [portal]. 09.01.2019. URL</w:t>
      </w:r>
      <w:r w:rsidRPr="00CF0F9E">
        <w:rPr>
          <w:sz w:val="20"/>
          <w:szCs w:val="20"/>
        </w:rPr>
        <w:t xml:space="preserve">: </w:t>
      </w:r>
      <w:r w:rsidRPr="00B02C4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B02C4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B02C4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B02C4D">
        <w:rPr>
          <w:sz w:val="20"/>
          <w:szCs w:val="20"/>
          <w:lang w:val="en-US"/>
        </w:rPr>
        <w:t>we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will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build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one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house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for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california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72">
    <w:p w:rsidR="0013199A" w:rsidRPr="00CF0F9E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B02C4D">
        <w:rPr>
          <w:rStyle w:val="ab"/>
          <w:sz w:val="20"/>
          <w:szCs w:val="20"/>
        </w:rPr>
        <w:footnoteRef/>
      </w:r>
      <w:r w:rsidRPr="00B02C4D">
        <w:rPr>
          <w:sz w:val="20"/>
          <w:szCs w:val="20"/>
          <w:lang w:val="en-US"/>
        </w:rPr>
        <w:t xml:space="preserve"> On Labor Day, a Lot to Be Thankful For // ProRhetoric.com : [portal]. 07.09.2020. URL</w:t>
      </w:r>
      <w:r w:rsidRPr="00CF0F9E">
        <w:rPr>
          <w:sz w:val="20"/>
          <w:szCs w:val="20"/>
        </w:rPr>
        <w:t xml:space="preserve">: </w:t>
      </w:r>
      <w:r w:rsidRPr="00B02C4D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B02C4D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B02C4D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B02C4D">
        <w:rPr>
          <w:sz w:val="20"/>
          <w:szCs w:val="20"/>
          <w:lang w:val="en-US"/>
        </w:rPr>
        <w:t>on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labor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day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lot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to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be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thankful</w:t>
      </w:r>
      <w:r w:rsidRPr="00CF0F9E">
        <w:rPr>
          <w:sz w:val="20"/>
          <w:szCs w:val="20"/>
        </w:rPr>
        <w:t>-</w:t>
      </w:r>
      <w:r w:rsidRPr="00B02C4D">
        <w:rPr>
          <w:sz w:val="20"/>
          <w:szCs w:val="20"/>
          <w:lang w:val="en-US"/>
        </w:rPr>
        <w:t>for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  <w:p w:rsidR="0013199A" w:rsidRPr="00CF0F9E" w:rsidRDefault="0013199A" w:rsidP="001A57A3">
      <w:pPr>
        <w:pStyle w:val="a9"/>
      </w:pPr>
    </w:p>
  </w:footnote>
  <w:footnote w:id="73">
    <w:p w:rsidR="0013199A" w:rsidRPr="00CF0F9E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D49C4">
        <w:rPr>
          <w:rStyle w:val="ab"/>
          <w:sz w:val="20"/>
          <w:szCs w:val="20"/>
        </w:rPr>
        <w:footnoteRef/>
      </w:r>
      <w:r w:rsidRPr="001D49C4">
        <w:rPr>
          <w:sz w:val="20"/>
          <w:szCs w:val="20"/>
          <w:lang w:val="en-US"/>
        </w:rPr>
        <w:t xml:space="preserve"> Brexit Plan: Yes This Is a Compromise by the UK // ProRhetoric.com : [portal]. 02.10.2019. URL</w:t>
      </w:r>
      <w:r w:rsidRPr="00CF0F9E">
        <w:rPr>
          <w:sz w:val="20"/>
          <w:szCs w:val="20"/>
        </w:rPr>
        <w:t xml:space="preserve">: </w:t>
      </w:r>
      <w:r w:rsidRPr="001D49C4">
        <w:rPr>
          <w:sz w:val="20"/>
          <w:szCs w:val="20"/>
          <w:lang w:val="en-US"/>
        </w:rPr>
        <w:t>https</w:t>
      </w:r>
      <w:r w:rsidRPr="00CF0F9E">
        <w:rPr>
          <w:sz w:val="20"/>
          <w:szCs w:val="20"/>
        </w:rPr>
        <w:t>://</w:t>
      </w:r>
      <w:r w:rsidRPr="001D49C4">
        <w:rPr>
          <w:sz w:val="20"/>
          <w:szCs w:val="20"/>
          <w:lang w:val="en-US"/>
        </w:rPr>
        <w:t>prorhetoric</w:t>
      </w:r>
      <w:r w:rsidRPr="00CF0F9E">
        <w:rPr>
          <w:sz w:val="20"/>
          <w:szCs w:val="20"/>
        </w:rPr>
        <w:t>.</w:t>
      </w:r>
      <w:r w:rsidRPr="001D49C4">
        <w:rPr>
          <w:sz w:val="20"/>
          <w:szCs w:val="20"/>
          <w:lang w:val="en-US"/>
        </w:rPr>
        <w:t>com</w:t>
      </w:r>
      <w:r w:rsidRPr="00CF0F9E">
        <w:rPr>
          <w:sz w:val="20"/>
          <w:szCs w:val="20"/>
        </w:rPr>
        <w:t>/</w:t>
      </w:r>
      <w:r w:rsidRPr="001D49C4">
        <w:rPr>
          <w:sz w:val="20"/>
          <w:szCs w:val="20"/>
          <w:lang w:val="en-US"/>
        </w:rPr>
        <w:t>brexit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plan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yes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this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is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a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compromise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by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the</w:t>
      </w:r>
      <w:r w:rsidRPr="00CF0F9E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uk</w:t>
      </w:r>
      <w:r w:rsidRPr="00CF0F9E">
        <w:rPr>
          <w:sz w:val="20"/>
          <w:szCs w:val="20"/>
        </w:rPr>
        <w:t xml:space="preserve"> (</w:t>
      </w:r>
      <w:r w:rsidR="00CF0F9E">
        <w:rPr>
          <w:sz w:val="20"/>
          <w:szCs w:val="20"/>
        </w:rPr>
        <w:t>дата обращения</w:t>
      </w:r>
      <w:r w:rsidRPr="00CF0F9E">
        <w:rPr>
          <w:sz w:val="20"/>
          <w:szCs w:val="20"/>
        </w:rPr>
        <w:t xml:space="preserve">: 23.05.2021). </w:t>
      </w:r>
    </w:p>
  </w:footnote>
  <w:footnote w:id="74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D49C4">
        <w:rPr>
          <w:rStyle w:val="ab"/>
          <w:sz w:val="20"/>
          <w:szCs w:val="20"/>
        </w:rPr>
        <w:footnoteRef/>
      </w:r>
      <w:r w:rsidRPr="001D49C4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13199A">
        <w:rPr>
          <w:sz w:val="20"/>
          <w:szCs w:val="20"/>
        </w:rPr>
        <w:t xml:space="preserve">: </w:t>
      </w:r>
      <w:r w:rsidRPr="001D49C4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1D49C4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1D49C4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1D49C4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year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filled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with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loss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life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and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loss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living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  <w:p w:rsidR="0013199A" w:rsidRPr="0013199A" w:rsidRDefault="0013199A" w:rsidP="001A57A3">
      <w:pPr>
        <w:pStyle w:val="a9"/>
      </w:pPr>
    </w:p>
  </w:footnote>
  <w:footnote w:id="75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D49C4">
        <w:rPr>
          <w:rStyle w:val="ab"/>
          <w:sz w:val="20"/>
          <w:szCs w:val="20"/>
        </w:rPr>
        <w:footnoteRef/>
      </w:r>
      <w:r w:rsidRPr="001D49C4">
        <w:rPr>
          <w:sz w:val="20"/>
          <w:szCs w:val="20"/>
          <w:lang w:val="en-US"/>
        </w:rPr>
        <w:t xml:space="preserve"> We Must Continue to Control the Virus and Save Lives // ProRhetoric.com : [portal]. 13.05.2020. URL</w:t>
      </w:r>
      <w:r w:rsidRPr="0013199A">
        <w:rPr>
          <w:sz w:val="20"/>
          <w:szCs w:val="20"/>
        </w:rPr>
        <w:t xml:space="preserve">: </w:t>
      </w:r>
      <w:r w:rsidRPr="001D49C4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1D49C4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1D49C4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1D49C4">
        <w:rPr>
          <w:sz w:val="20"/>
          <w:szCs w:val="20"/>
          <w:lang w:val="en-US"/>
        </w:rPr>
        <w:t>we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must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continue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to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control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virus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and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save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lives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76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D49C4">
        <w:rPr>
          <w:rStyle w:val="ab"/>
          <w:sz w:val="20"/>
          <w:szCs w:val="20"/>
        </w:rPr>
        <w:footnoteRef/>
      </w:r>
      <w:r w:rsidRPr="001D49C4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13199A">
        <w:rPr>
          <w:sz w:val="20"/>
          <w:szCs w:val="20"/>
        </w:rPr>
        <w:t xml:space="preserve">: </w:t>
      </w:r>
      <w:r w:rsidRPr="001D49C4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1D49C4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1D49C4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1D49C4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year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filled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with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loss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life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and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loss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living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77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D49C4">
        <w:rPr>
          <w:rStyle w:val="ab"/>
          <w:sz w:val="20"/>
          <w:szCs w:val="20"/>
        </w:rPr>
        <w:footnoteRef/>
      </w:r>
      <w:r w:rsidRPr="001D49C4">
        <w:rPr>
          <w:sz w:val="20"/>
          <w:szCs w:val="20"/>
          <w:lang w:val="en-US"/>
        </w:rPr>
        <w:t xml:space="preserve"> Our Country Is in a Dangerous Place // ProRhetoric.com : [portal]. 07.10.2020. URL</w:t>
      </w:r>
      <w:r w:rsidRPr="0013199A">
        <w:rPr>
          <w:sz w:val="20"/>
          <w:szCs w:val="20"/>
        </w:rPr>
        <w:t xml:space="preserve">: </w:t>
      </w:r>
      <w:r w:rsidRPr="001D49C4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1D49C4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1D49C4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1D49C4">
        <w:rPr>
          <w:sz w:val="20"/>
          <w:szCs w:val="20"/>
          <w:lang w:val="en-US"/>
        </w:rPr>
        <w:t>our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country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is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in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dangerous</w:t>
      </w:r>
      <w:r w:rsidRPr="0013199A">
        <w:rPr>
          <w:sz w:val="20"/>
          <w:szCs w:val="20"/>
        </w:rPr>
        <w:t>-</w:t>
      </w:r>
      <w:r w:rsidRPr="001D49C4">
        <w:rPr>
          <w:sz w:val="20"/>
          <w:szCs w:val="20"/>
          <w:lang w:val="en-US"/>
        </w:rPr>
        <w:t>place</w:t>
      </w:r>
      <w:r w:rsidRPr="0013199A">
        <w:rPr>
          <w:sz w:val="20"/>
          <w:szCs w:val="20"/>
        </w:rPr>
        <w:t>/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  <w:p w:rsidR="0013199A" w:rsidRPr="0013199A" w:rsidRDefault="0013199A" w:rsidP="001A57A3">
      <w:pPr>
        <w:pStyle w:val="a9"/>
      </w:pPr>
    </w:p>
  </w:footnote>
  <w:footnote w:id="78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832DFA">
        <w:rPr>
          <w:rStyle w:val="ab"/>
          <w:sz w:val="20"/>
          <w:szCs w:val="20"/>
        </w:rPr>
        <w:footnoteRef/>
      </w:r>
      <w:r w:rsidRPr="00832DFA">
        <w:rPr>
          <w:sz w:val="20"/>
          <w:szCs w:val="20"/>
          <w:lang w:val="en-US"/>
        </w:rPr>
        <w:t xml:space="preserve"> We Must Continue to Control the Virus and Save Lives // ProRhetoric.com : [portal]. 13.05.2020. URL</w:t>
      </w:r>
      <w:r w:rsidRPr="0013199A">
        <w:rPr>
          <w:sz w:val="20"/>
          <w:szCs w:val="20"/>
        </w:rPr>
        <w:t xml:space="preserve">: </w:t>
      </w:r>
      <w:r w:rsidRPr="00832DFA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32DFA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32DFA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32DFA">
        <w:rPr>
          <w:sz w:val="20"/>
          <w:szCs w:val="20"/>
          <w:lang w:val="en-US"/>
        </w:rPr>
        <w:t>we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must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continue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to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control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virus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and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save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lives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79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832DFA">
        <w:rPr>
          <w:rStyle w:val="ab"/>
          <w:sz w:val="20"/>
          <w:szCs w:val="20"/>
        </w:rPr>
        <w:footnoteRef/>
      </w:r>
      <w:r w:rsidRPr="00832DFA">
        <w:rPr>
          <w:sz w:val="20"/>
          <w:szCs w:val="20"/>
          <w:lang w:val="en-US"/>
        </w:rPr>
        <w:t xml:space="preserve"> On Labor Day, a Lot to Be Thankful For // ProRhetoric.com : [portal]. 07.09.2020. URL</w:t>
      </w:r>
      <w:r w:rsidRPr="0013199A">
        <w:rPr>
          <w:sz w:val="20"/>
          <w:szCs w:val="20"/>
        </w:rPr>
        <w:t xml:space="preserve">: </w:t>
      </w:r>
      <w:r w:rsidRPr="00832DFA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32DFA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32DFA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32DFA">
        <w:rPr>
          <w:sz w:val="20"/>
          <w:szCs w:val="20"/>
          <w:lang w:val="en-US"/>
        </w:rPr>
        <w:t>on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labor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day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lot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to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be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thankful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for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80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</w:pPr>
      <w:r w:rsidRPr="00832DFA">
        <w:rPr>
          <w:rStyle w:val="ab"/>
          <w:sz w:val="20"/>
          <w:szCs w:val="20"/>
        </w:rPr>
        <w:footnoteRef/>
      </w:r>
      <w:r w:rsidRPr="00832DFA">
        <w:rPr>
          <w:sz w:val="20"/>
          <w:szCs w:val="20"/>
          <w:lang w:val="en-US"/>
        </w:rPr>
        <w:t xml:space="preserve"> We Must Continue to Control the Virus and Save Lives // ProRhetoric.com : [portal]. 13.05.2020. URL</w:t>
      </w:r>
      <w:r w:rsidRPr="0013199A">
        <w:rPr>
          <w:sz w:val="20"/>
          <w:szCs w:val="20"/>
        </w:rPr>
        <w:t xml:space="preserve">: </w:t>
      </w:r>
      <w:r w:rsidRPr="00832DFA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32DFA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32DFA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32DFA">
        <w:rPr>
          <w:sz w:val="20"/>
          <w:szCs w:val="20"/>
          <w:lang w:val="en-US"/>
        </w:rPr>
        <w:t>we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must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continue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to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control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virus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and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save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lives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81">
    <w:p w:rsidR="0013199A" w:rsidRPr="001A57A3" w:rsidRDefault="0013199A" w:rsidP="001A57A3">
      <w:pPr>
        <w:pStyle w:val="a9"/>
        <w:spacing w:line="360" w:lineRule="auto"/>
        <w:rPr>
          <w:lang w:val="en-US"/>
        </w:rPr>
      </w:pPr>
      <w:r>
        <w:rPr>
          <w:rStyle w:val="ab"/>
        </w:rPr>
        <w:footnoteRef/>
      </w:r>
      <w:r w:rsidRPr="001A57A3">
        <w:rPr>
          <w:lang w:val="en-US"/>
        </w:rPr>
        <w:t xml:space="preserve"> </w:t>
      </w:r>
      <w:r>
        <w:t>Там</w:t>
      </w:r>
      <w:r w:rsidRPr="001A57A3">
        <w:rPr>
          <w:lang w:val="en-US"/>
        </w:rPr>
        <w:t xml:space="preserve"> </w:t>
      </w:r>
      <w:r>
        <w:t>же</w:t>
      </w:r>
      <w:r w:rsidRPr="001A57A3">
        <w:rPr>
          <w:lang w:val="en-US"/>
        </w:rPr>
        <w:t>.</w:t>
      </w:r>
    </w:p>
  </w:footnote>
  <w:footnote w:id="82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832DFA">
        <w:rPr>
          <w:rStyle w:val="ab"/>
          <w:sz w:val="20"/>
          <w:szCs w:val="20"/>
        </w:rPr>
        <w:footnoteRef/>
      </w:r>
      <w:r w:rsidRPr="00832DFA">
        <w:rPr>
          <w:sz w:val="20"/>
          <w:szCs w:val="20"/>
          <w:lang w:val="en-US"/>
        </w:rPr>
        <w:t xml:space="preserve"> A Year Filled with the Loss of Life and the Loss of Living // ProRhetoric.com : [portal]. 17.03.2021. URL</w:t>
      </w:r>
      <w:r w:rsidRPr="0013199A">
        <w:rPr>
          <w:sz w:val="20"/>
          <w:szCs w:val="20"/>
        </w:rPr>
        <w:t xml:space="preserve">: </w:t>
      </w:r>
      <w:r w:rsidRPr="00832DFA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32DFA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32DFA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32DFA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year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filled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with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loss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life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and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the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loss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living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83">
    <w:p w:rsidR="0013199A" w:rsidRPr="0013199A" w:rsidRDefault="0013199A" w:rsidP="001A57A3">
      <w:pPr>
        <w:pStyle w:val="a9"/>
        <w:spacing w:line="360" w:lineRule="auto"/>
      </w:pPr>
      <w:r w:rsidRPr="00832DFA">
        <w:rPr>
          <w:rStyle w:val="ab"/>
        </w:rPr>
        <w:footnoteRef/>
      </w:r>
      <w:r w:rsidRPr="00832DFA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832DFA">
        <w:rPr>
          <w:lang w:val="en-US"/>
        </w:rPr>
        <w:t>https</w:t>
      </w:r>
      <w:r w:rsidRPr="0013199A">
        <w:t>://</w:t>
      </w:r>
      <w:r w:rsidRPr="00832DFA">
        <w:rPr>
          <w:lang w:val="en-US"/>
        </w:rPr>
        <w:t>prorhetoric</w:t>
      </w:r>
      <w:r w:rsidRPr="0013199A">
        <w:t>.</w:t>
      </w:r>
      <w:r w:rsidRPr="00832DFA">
        <w:rPr>
          <w:lang w:val="en-US"/>
        </w:rPr>
        <w:t>com</w:t>
      </w:r>
      <w:r w:rsidRPr="0013199A">
        <w:t>/</w:t>
      </w:r>
      <w:r w:rsidRPr="00832DFA">
        <w:rPr>
          <w:lang w:val="en-US"/>
        </w:rPr>
        <w:t>brexit</w:t>
      </w:r>
      <w:r w:rsidRPr="0013199A">
        <w:t>-</w:t>
      </w:r>
      <w:r w:rsidRPr="00832DFA">
        <w:rPr>
          <w:lang w:val="en-US"/>
        </w:rPr>
        <w:t>plan</w:t>
      </w:r>
      <w:r w:rsidRPr="0013199A">
        <w:t>-</w:t>
      </w:r>
      <w:r w:rsidRPr="00832DFA">
        <w:rPr>
          <w:lang w:val="en-US"/>
        </w:rPr>
        <w:t>yes</w:t>
      </w:r>
      <w:r w:rsidRPr="0013199A">
        <w:t>-</w:t>
      </w:r>
      <w:r w:rsidRPr="00832DFA">
        <w:rPr>
          <w:lang w:val="en-US"/>
        </w:rPr>
        <w:t>this</w:t>
      </w:r>
      <w:r w:rsidRPr="0013199A">
        <w:t>-</w:t>
      </w:r>
      <w:r w:rsidRPr="00832DFA">
        <w:rPr>
          <w:lang w:val="en-US"/>
        </w:rPr>
        <w:t>is</w:t>
      </w:r>
      <w:r w:rsidRPr="0013199A">
        <w:t>-</w:t>
      </w:r>
      <w:r w:rsidRPr="00832DFA">
        <w:rPr>
          <w:lang w:val="en-US"/>
        </w:rPr>
        <w:t>a</w:t>
      </w:r>
      <w:r w:rsidRPr="0013199A">
        <w:t>-</w:t>
      </w:r>
      <w:r w:rsidRPr="00832DFA">
        <w:rPr>
          <w:lang w:val="en-US"/>
        </w:rPr>
        <w:t>compromise</w:t>
      </w:r>
      <w:r w:rsidRPr="0013199A">
        <w:t>-</w:t>
      </w:r>
      <w:r w:rsidRPr="00832DFA">
        <w:rPr>
          <w:lang w:val="en-US"/>
        </w:rPr>
        <w:t>by</w:t>
      </w:r>
      <w:r w:rsidRPr="0013199A">
        <w:t>-</w:t>
      </w:r>
      <w:r w:rsidRPr="00832DFA">
        <w:rPr>
          <w:lang w:val="en-US"/>
        </w:rPr>
        <w:t>the</w:t>
      </w:r>
      <w:r w:rsidRPr="0013199A">
        <w:t>-</w:t>
      </w:r>
      <w:r w:rsidRPr="00832DFA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84">
    <w:p w:rsidR="0013199A" w:rsidRPr="0013199A" w:rsidRDefault="0013199A" w:rsidP="001A57A3">
      <w:pPr>
        <w:pStyle w:val="a9"/>
        <w:spacing w:line="360" w:lineRule="auto"/>
      </w:pPr>
      <w:r w:rsidRPr="00832DFA">
        <w:rPr>
          <w:rStyle w:val="ab"/>
        </w:rPr>
        <w:footnoteRef/>
      </w:r>
      <w:r w:rsidRPr="00832DFA">
        <w:rPr>
          <w:lang w:val="en-US"/>
        </w:rPr>
        <w:t xml:space="preserve"> A Year Filled with the Loss of Life and the Loss of Living // ProRhetoric.com : [portal]. 17.03.2021. URL</w:t>
      </w:r>
      <w:r w:rsidRPr="0013199A">
        <w:t xml:space="preserve">: </w:t>
      </w:r>
      <w:r w:rsidRPr="00832DFA">
        <w:rPr>
          <w:lang w:val="en-US"/>
        </w:rPr>
        <w:t>https</w:t>
      </w:r>
      <w:r w:rsidRPr="0013199A">
        <w:t>://</w:t>
      </w:r>
      <w:r w:rsidRPr="00832DFA">
        <w:rPr>
          <w:lang w:val="en-US"/>
        </w:rPr>
        <w:t>prorhetoric</w:t>
      </w:r>
      <w:r w:rsidRPr="0013199A">
        <w:t>.</w:t>
      </w:r>
      <w:r w:rsidRPr="00832DFA">
        <w:rPr>
          <w:lang w:val="en-US"/>
        </w:rPr>
        <w:t>com</w:t>
      </w:r>
      <w:r w:rsidRPr="0013199A">
        <w:t>/</w:t>
      </w:r>
      <w:r w:rsidRPr="00832DFA">
        <w:rPr>
          <w:lang w:val="en-US"/>
        </w:rPr>
        <w:t>a</w:t>
      </w:r>
      <w:r w:rsidRPr="0013199A">
        <w:t>-</w:t>
      </w:r>
      <w:r w:rsidRPr="00832DFA">
        <w:rPr>
          <w:lang w:val="en-US"/>
        </w:rPr>
        <w:t>year</w:t>
      </w:r>
      <w:r w:rsidRPr="0013199A">
        <w:t>-</w:t>
      </w:r>
      <w:r w:rsidRPr="00832DFA">
        <w:rPr>
          <w:lang w:val="en-US"/>
        </w:rPr>
        <w:t>filled</w:t>
      </w:r>
      <w:r w:rsidRPr="0013199A">
        <w:t>-</w:t>
      </w:r>
      <w:r w:rsidRPr="00832DFA">
        <w:rPr>
          <w:lang w:val="en-US"/>
        </w:rPr>
        <w:t>with</w:t>
      </w:r>
      <w:r w:rsidRPr="0013199A">
        <w:t>-</w:t>
      </w:r>
      <w:r w:rsidRPr="00832DFA">
        <w:rPr>
          <w:lang w:val="en-US"/>
        </w:rPr>
        <w:t>the</w:t>
      </w:r>
      <w:r w:rsidRPr="0013199A">
        <w:t>-</w:t>
      </w:r>
      <w:r w:rsidRPr="00832DFA">
        <w:rPr>
          <w:lang w:val="en-US"/>
        </w:rPr>
        <w:t>loss</w:t>
      </w:r>
      <w:r w:rsidRPr="0013199A">
        <w:t>-</w:t>
      </w:r>
      <w:r w:rsidRPr="00832DFA">
        <w:rPr>
          <w:lang w:val="en-US"/>
        </w:rPr>
        <w:t>of</w:t>
      </w:r>
      <w:r w:rsidRPr="0013199A">
        <w:t>-</w:t>
      </w:r>
      <w:r w:rsidRPr="00832DFA">
        <w:rPr>
          <w:lang w:val="en-US"/>
        </w:rPr>
        <w:t>life</w:t>
      </w:r>
      <w:r w:rsidRPr="0013199A">
        <w:t>-</w:t>
      </w:r>
      <w:r w:rsidRPr="00832DFA">
        <w:rPr>
          <w:lang w:val="en-US"/>
        </w:rPr>
        <w:t>and</w:t>
      </w:r>
      <w:r w:rsidRPr="0013199A">
        <w:t>-</w:t>
      </w:r>
      <w:r w:rsidRPr="00832DFA">
        <w:rPr>
          <w:lang w:val="en-US"/>
        </w:rPr>
        <w:t>the</w:t>
      </w:r>
      <w:r w:rsidRPr="0013199A">
        <w:t>-</w:t>
      </w:r>
      <w:r w:rsidRPr="00832DFA">
        <w:rPr>
          <w:lang w:val="en-US"/>
        </w:rPr>
        <w:t>loss</w:t>
      </w:r>
      <w:r w:rsidRPr="0013199A">
        <w:t>-</w:t>
      </w:r>
      <w:r w:rsidRPr="00832DFA">
        <w:rPr>
          <w:lang w:val="en-US"/>
        </w:rPr>
        <w:t>of</w:t>
      </w:r>
      <w:r w:rsidRPr="0013199A">
        <w:t>-</w:t>
      </w:r>
      <w:r w:rsidRPr="00832DFA">
        <w:rPr>
          <w:lang w:val="en-US"/>
        </w:rPr>
        <w:t>living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85">
    <w:p w:rsidR="0013199A" w:rsidRPr="0013199A" w:rsidRDefault="0013199A" w:rsidP="001A57A3">
      <w:pPr>
        <w:pStyle w:val="a9"/>
        <w:spacing w:line="360" w:lineRule="auto"/>
      </w:pPr>
      <w:r w:rsidRPr="00832DFA">
        <w:rPr>
          <w:rStyle w:val="ab"/>
        </w:rPr>
        <w:footnoteRef/>
      </w:r>
      <w:r w:rsidRPr="00832DFA">
        <w:rPr>
          <w:lang w:val="en-US"/>
        </w:rPr>
        <w:t xml:space="preserve"> A Year Filled with the Loss of Life and the Loss of Living // ProRhetoric.com : [portal]. 17.03.2021. URL</w:t>
      </w:r>
      <w:r w:rsidRPr="0013199A">
        <w:t xml:space="preserve">: </w:t>
      </w:r>
      <w:r w:rsidRPr="00832DFA">
        <w:rPr>
          <w:lang w:val="en-US"/>
        </w:rPr>
        <w:t>https</w:t>
      </w:r>
      <w:r w:rsidRPr="0013199A">
        <w:t>://</w:t>
      </w:r>
      <w:r w:rsidRPr="00832DFA">
        <w:rPr>
          <w:lang w:val="en-US"/>
        </w:rPr>
        <w:t>prorhetoric</w:t>
      </w:r>
      <w:r w:rsidRPr="0013199A">
        <w:t>.</w:t>
      </w:r>
      <w:r w:rsidRPr="00832DFA">
        <w:rPr>
          <w:lang w:val="en-US"/>
        </w:rPr>
        <w:t>com</w:t>
      </w:r>
      <w:r w:rsidRPr="0013199A">
        <w:t>/</w:t>
      </w:r>
      <w:r w:rsidRPr="00832DFA">
        <w:rPr>
          <w:lang w:val="en-US"/>
        </w:rPr>
        <w:t>a</w:t>
      </w:r>
      <w:r w:rsidRPr="0013199A">
        <w:t>-</w:t>
      </w:r>
      <w:r w:rsidRPr="00832DFA">
        <w:rPr>
          <w:lang w:val="en-US"/>
        </w:rPr>
        <w:t>year</w:t>
      </w:r>
      <w:r w:rsidRPr="0013199A">
        <w:t>-</w:t>
      </w:r>
      <w:r w:rsidRPr="00832DFA">
        <w:rPr>
          <w:lang w:val="en-US"/>
        </w:rPr>
        <w:t>filled</w:t>
      </w:r>
      <w:r w:rsidRPr="0013199A">
        <w:t>-</w:t>
      </w:r>
      <w:r w:rsidRPr="00832DFA">
        <w:rPr>
          <w:lang w:val="en-US"/>
        </w:rPr>
        <w:t>with</w:t>
      </w:r>
      <w:r w:rsidRPr="0013199A">
        <w:t>-</w:t>
      </w:r>
      <w:r w:rsidRPr="00832DFA">
        <w:rPr>
          <w:lang w:val="en-US"/>
        </w:rPr>
        <w:t>the</w:t>
      </w:r>
      <w:r w:rsidRPr="0013199A">
        <w:t>-</w:t>
      </w:r>
      <w:r w:rsidRPr="00832DFA">
        <w:rPr>
          <w:lang w:val="en-US"/>
        </w:rPr>
        <w:t>loss</w:t>
      </w:r>
      <w:r w:rsidRPr="0013199A">
        <w:t>-</w:t>
      </w:r>
      <w:r w:rsidRPr="00832DFA">
        <w:rPr>
          <w:lang w:val="en-US"/>
        </w:rPr>
        <w:t>of</w:t>
      </w:r>
      <w:r w:rsidRPr="0013199A">
        <w:t>-</w:t>
      </w:r>
      <w:r w:rsidRPr="00832DFA">
        <w:rPr>
          <w:lang w:val="en-US"/>
        </w:rPr>
        <w:t>life</w:t>
      </w:r>
      <w:r w:rsidRPr="0013199A">
        <w:t>-</w:t>
      </w:r>
      <w:r w:rsidRPr="00832DFA">
        <w:rPr>
          <w:lang w:val="en-US"/>
        </w:rPr>
        <w:t>and</w:t>
      </w:r>
      <w:r w:rsidRPr="0013199A">
        <w:t>-</w:t>
      </w:r>
      <w:r w:rsidRPr="00832DFA">
        <w:rPr>
          <w:lang w:val="en-US"/>
        </w:rPr>
        <w:t>the</w:t>
      </w:r>
      <w:r w:rsidRPr="0013199A">
        <w:t>-</w:t>
      </w:r>
      <w:r w:rsidRPr="00832DFA">
        <w:rPr>
          <w:lang w:val="en-US"/>
        </w:rPr>
        <w:t>loss</w:t>
      </w:r>
      <w:r w:rsidRPr="0013199A">
        <w:t>-</w:t>
      </w:r>
      <w:r w:rsidRPr="00832DFA">
        <w:rPr>
          <w:lang w:val="en-US"/>
        </w:rPr>
        <w:t>of</w:t>
      </w:r>
      <w:r w:rsidRPr="0013199A">
        <w:t>-</w:t>
      </w:r>
      <w:r w:rsidRPr="00832DFA">
        <w:rPr>
          <w:lang w:val="en-US"/>
        </w:rPr>
        <w:t>living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86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832DFA">
        <w:rPr>
          <w:rStyle w:val="ab"/>
          <w:sz w:val="20"/>
          <w:szCs w:val="20"/>
        </w:rPr>
        <w:footnoteRef/>
      </w:r>
      <w:r w:rsidRPr="00832DFA">
        <w:rPr>
          <w:sz w:val="20"/>
          <w:szCs w:val="20"/>
          <w:lang w:val="en-US"/>
        </w:rPr>
        <w:t xml:space="preserve"> We Will Build One House for California // ProRhetoric.com : [portal]. 09.01.2019. URL</w:t>
      </w:r>
      <w:r w:rsidRPr="0013199A">
        <w:rPr>
          <w:sz w:val="20"/>
          <w:szCs w:val="20"/>
        </w:rPr>
        <w:t xml:space="preserve">: </w:t>
      </w:r>
      <w:r w:rsidRPr="00832DFA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32DFA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32DFA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32DFA">
        <w:rPr>
          <w:sz w:val="20"/>
          <w:szCs w:val="20"/>
          <w:lang w:val="en-US"/>
        </w:rPr>
        <w:t>we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will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build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one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house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for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california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>: 23.05.2021).</w:t>
      </w:r>
    </w:p>
  </w:footnote>
  <w:footnote w:id="87">
    <w:p w:rsidR="0013199A" w:rsidRPr="0013199A" w:rsidRDefault="0013199A" w:rsidP="001A57A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832DFA">
        <w:rPr>
          <w:rStyle w:val="ab"/>
          <w:sz w:val="20"/>
          <w:szCs w:val="20"/>
        </w:rPr>
        <w:footnoteRef/>
      </w:r>
      <w:r w:rsidRPr="00832DFA">
        <w:rPr>
          <w:sz w:val="20"/>
          <w:szCs w:val="20"/>
          <w:lang w:val="en-US"/>
        </w:rPr>
        <w:t xml:space="preserve"> Our Country Is in a Dangerous Place // ProRhetoric.com : [portal]. 07.10.2020. URL</w:t>
      </w:r>
      <w:r w:rsidRPr="0013199A">
        <w:rPr>
          <w:sz w:val="20"/>
          <w:szCs w:val="20"/>
        </w:rPr>
        <w:t xml:space="preserve">: </w:t>
      </w:r>
      <w:r w:rsidRPr="00832DFA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32DFA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32DFA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32DFA">
        <w:rPr>
          <w:sz w:val="20"/>
          <w:szCs w:val="20"/>
          <w:lang w:val="en-US"/>
        </w:rPr>
        <w:t>our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country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is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in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dangerous</w:t>
      </w:r>
      <w:r w:rsidRPr="0013199A">
        <w:rPr>
          <w:sz w:val="20"/>
          <w:szCs w:val="20"/>
        </w:rPr>
        <w:t>-</w:t>
      </w:r>
      <w:r w:rsidRPr="00832DFA">
        <w:rPr>
          <w:sz w:val="20"/>
          <w:szCs w:val="20"/>
          <w:lang w:val="en-US"/>
        </w:rPr>
        <w:t>place</w:t>
      </w:r>
      <w:r w:rsidRPr="0013199A">
        <w:rPr>
          <w:sz w:val="20"/>
          <w:szCs w:val="20"/>
        </w:rPr>
        <w:t>/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  <w:p w:rsidR="0013199A" w:rsidRPr="0013199A" w:rsidRDefault="0013199A" w:rsidP="001A57A3">
      <w:pPr>
        <w:pStyle w:val="a9"/>
      </w:pPr>
    </w:p>
  </w:footnote>
  <w:footnote w:id="88">
    <w:p w:rsidR="0013199A" w:rsidRPr="00A508C1" w:rsidRDefault="0013199A" w:rsidP="00FF4963">
      <w:pPr>
        <w:pStyle w:val="a9"/>
        <w:spacing w:line="360" w:lineRule="auto"/>
      </w:pPr>
      <w:r w:rsidRPr="00A508C1">
        <w:rPr>
          <w:rStyle w:val="ab"/>
        </w:rPr>
        <w:footnoteRef/>
      </w:r>
      <w:r w:rsidRPr="00A508C1">
        <w:t xml:space="preserve"> </w:t>
      </w:r>
      <w:r>
        <w:t xml:space="preserve"> Гальперин</w:t>
      </w:r>
      <w:r w:rsidRPr="00386BBF">
        <w:t xml:space="preserve"> </w:t>
      </w:r>
      <w:r>
        <w:t>И</w:t>
      </w:r>
      <w:r w:rsidRPr="00386BBF">
        <w:t>.</w:t>
      </w:r>
      <w:r>
        <w:t>Р</w:t>
      </w:r>
      <w:r w:rsidRPr="00386BBF">
        <w:t>.</w:t>
      </w:r>
      <w:r>
        <w:t xml:space="preserve"> Очерки по стилистике английского языка. С.130.</w:t>
      </w:r>
    </w:p>
  </w:footnote>
  <w:footnote w:id="89">
    <w:p w:rsidR="0013199A" w:rsidRPr="0013199A" w:rsidRDefault="0013199A" w:rsidP="00FF4963">
      <w:pPr>
        <w:pStyle w:val="a9"/>
        <w:spacing w:line="360" w:lineRule="auto"/>
      </w:pPr>
      <w:r w:rsidRPr="00A508C1">
        <w:rPr>
          <w:rStyle w:val="ab"/>
        </w:rPr>
        <w:footnoteRef/>
      </w:r>
      <w:r w:rsidRPr="00A508C1">
        <w:rPr>
          <w:lang w:val="en-US"/>
        </w:rPr>
        <w:t xml:space="preserve"> Our Country Is in a Dangerous Place // ProRhetoric.com : [portal]. 07.10.2020. URL</w:t>
      </w:r>
      <w:r w:rsidRPr="0013199A">
        <w:t xml:space="preserve">: </w:t>
      </w:r>
      <w:r w:rsidRPr="00A508C1">
        <w:rPr>
          <w:lang w:val="en-US"/>
        </w:rPr>
        <w:t>https</w:t>
      </w:r>
      <w:r w:rsidRPr="0013199A">
        <w:t>://</w:t>
      </w:r>
      <w:r w:rsidRPr="00A508C1">
        <w:rPr>
          <w:lang w:val="en-US"/>
        </w:rPr>
        <w:t>prorhetoric</w:t>
      </w:r>
      <w:r w:rsidRPr="0013199A">
        <w:t>.</w:t>
      </w:r>
      <w:r w:rsidRPr="00A508C1">
        <w:rPr>
          <w:lang w:val="en-US"/>
        </w:rPr>
        <w:t>com</w:t>
      </w:r>
      <w:r w:rsidRPr="0013199A">
        <w:t>/</w:t>
      </w:r>
      <w:r w:rsidRPr="00A508C1">
        <w:rPr>
          <w:lang w:val="en-US"/>
        </w:rPr>
        <w:t>our</w:t>
      </w:r>
      <w:r w:rsidRPr="0013199A">
        <w:t>-</w:t>
      </w:r>
      <w:r w:rsidRPr="00A508C1">
        <w:rPr>
          <w:lang w:val="en-US"/>
        </w:rPr>
        <w:t>country</w:t>
      </w:r>
      <w:r w:rsidRPr="0013199A">
        <w:t>-</w:t>
      </w:r>
      <w:r w:rsidRPr="00A508C1">
        <w:rPr>
          <w:lang w:val="en-US"/>
        </w:rPr>
        <w:t>is</w:t>
      </w:r>
      <w:r w:rsidRPr="0013199A">
        <w:t>-</w:t>
      </w:r>
      <w:r w:rsidRPr="00A508C1">
        <w:rPr>
          <w:lang w:val="en-US"/>
        </w:rPr>
        <w:t>in</w:t>
      </w:r>
      <w:r w:rsidRPr="0013199A">
        <w:t>-</w:t>
      </w:r>
      <w:r w:rsidRPr="00A508C1">
        <w:rPr>
          <w:lang w:val="en-US"/>
        </w:rPr>
        <w:t>a</w:t>
      </w:r>
      <w:r w:rsidRPr="0013199A">
        <w:t>-</w:t>
      </w:r>
      <w:r w:rsidRPr="00A508C1">
        <w:rPr>
          <w:lang w:val="en-US"/>
        </w:rPr>
        <w:t>dangerous</w:t>
      </w:r>
      <w:r w:rsidRPr="0013199A">
        <w:t>-</w:t>
      </w:r>
      <w:r w:rsidRPr="00A508C1">
        <w:rPr>
          <w:lang w:val="en-US"/>
        </w:rPr>
        <w:t>place</w:t>
      </w:r>
      <w:r w:rsidRPr="0013199A">
        <w:t>/ (</w:t>
      </w:r>
      <w:r>
        <w:t>дата обращения</w:t>
      </w:r>
      <w:r w:rsidRPr="0013199A">
        <w:t>: 23.05.2021).</w:t>
      </w:r>
    </w:p>
  </w:footnote>
  <w:footnote w:id="90">
    <w:p w:rsidR="0013199A" w:rsidRPr="0013199A" w:rsidRDefault="0013199A" w:rsidP="00FF4963">
      <w:pPr>
        <w:pStyle w:val="a9"/>
        <w:spacing w:line="360" w:lineRule="auto"/>
      </w:pPr>
      <w:r w:rsidRPr="00A508C1">
        <w:rPr>
          <w:rStyle w:val="ab"/>
        </w:rPr>
        <w:footnoteRef/>
      </w:r>
      <w:r w:rsidRPr="00A508C1">
        <w:rPr>
          <w:lang w:val="en-US"/>
        </w:rPr>
        <w:t xml:space="preserve"> We Will Build One House for California // ProRhetoric.com : [portal]. 09.01.2019. URL</w:t>
      </w:r>
      <w:r w:rsidRPr="0013199A">
        <w:t xml:space="preserve">: </w:t>
      </w:r>
      <w:r w:rsidRPr="00A508C1">
        <w:rPr>
          <w:lang w:val="en-US"/>
        </w:rPr>
        <w:t>https</w:t>
      </w:r>
      <w:r w:rsidRPr="0013199A">
        <w:t>://</w:t>
      </w:r>
      <w:r w:rsidRPr="00A508C1">
        <w:rPr>
          <w:lang w:val="en-US"/>
        </w:rPr>
        <w:t>prorhetoric</w:t>
      </w:r>
      <w:r w:rsidRPr="0013199A">
        <w:t>.</w:t>
      </w:r>
      <w:r w:rsidRPr="00A508C1">
        <w:rPr>
          <w:lang w:val="en-US"/>
        </w:rPr>
        <w:t>com</w:t>
      </w:r>
      <w:r w:rsidRPr="0013199A">
        <w:t>/</w:t>
      </w:r>
      <w:r w:rsidRPr="00A508C1">
        <w:rPr>
          <w:lang w:val="en-US"/>
        </w:rPr>
        <w:t>we</w:t>
      </w:r>
      <w:r w:rsidRPr="0013199A">
        <w:t>-</w:t>
      </w:r>
      <w:r w:rsidRPr="00A508C1">
        <w:rPr>
          <w:lang w:val="en-US"/>
        </w:rPr>
        <w:t>will</w:t>
      </w:r>
      <w:r w:rsidRPr="0013199A">
        <w:t>-</w:t>
      </w:r>
      <w:r w:rsidRPr="00A508C1">
        <w:rPr>
          <w:lang w:val="en-US"/>
        </w:rPr>
        <w:t>build</w:t>
      </w:r>
      <w:r w:rsidRPr="0013199A">
        <w:t>-</w:t>
      </w:r>
      <w:r w:rsidRPr="00A508C1">
        <w:rPr>
          <w:lang w:val="en-US"/>
        </w:rPr>
        <w:t>one</w:t>
      </w:r>
      <w:r w:rsidRPr="0013199A">
        <w:t>-</w:t>
      </w:r>
      <w:r w:rsidRPr="00A508C1">
        <w:rPr>
          <w:lang w:val="en-US"/>
        </w:rPr>
        <w:t>house</w:t>
      </w:r>
      <w:r w:rsidRPr="0013199A">
        <w:t>-</w:t>
      </w:r>
      <w:r w:rsidRPr="00A508C1">
        <w:rPr>
          <w:lang w:val="en-US"/>
        </w:rPr>
        <w:t>for</w:t>
      </w:r>
      <w:r w:rsidRPr="0013199A">
        <w:t>-</w:t>
      </w:r>
      <w:r w:rsidRPr="00A508C1">
        <w:rPr>
          <w:lang w:val="en-US"/>
        </w:rPr>
        <w:t>california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91">
    <w:p w:rsidR="0013199A" w:rsidRPr="0013199A" w:rsidRDefault="0013199A" w:rsidP="00FF4963">
      <w:pPr>
        <w:pStyle w:val="a9"/>
        <w:spacing w:line="360" w:lineRule="auto"/>
      </w:pPr>
      <w:r w:rsidRPr="00A508C1">
        <w:rPr>
          <w:rStyle w:val="ab"/>
        </w:rPr>
        <w:footnoteRef/>
      </w:r>
      <w:r w:rsidRPr="00A508C1">
        <w:rPr>
          <w:lang w:val="en-US"/>
        </w:rPr>
        <w:t xml:space="preserve"> Our Country Is in a Dangerous Place // ProRhetoric.com : [portal]. 07.10.2020. URL</w:t>
      </w:r>
      <w:r w:rsidRPr="0013199A">
        <w:t xml:space="preserve">: </w:t>
      </w:r>
      <w:r w:rsidRPr="00A508C1">
        <w:rPr>
          <w:lang w:val="en-US"/>
        </w:rPr>
        <w:t>https</w:t>
      </w:r>
      <w:r w:rsidRPr="0013199A">
        <w:t>://</w:t>
      </w:r>
      <w:r w:rsidRPr="00A508C1">
        <w:rPr>
          <w:lang w:val="en-US"/>
        </w:rPr>
        <w:t>prorhetoric</w:t>
      </w:r>
      <w:r w:rsidRPr="0013199A">
        <w:t>.</w:t>
      </w:r>
      <w:r w:rsidRPr="00A508C1">
        <w:rPr>
          <w:lang w:val="en-US"/>
        </w:rPr>
        <w:t>com</w:t>
      </w:r>
      <w:r w:rsidRPr="0013199A">
        <w:t>/</w:t>
      </w:r>
      <w:r w:rsidRPr="00A508C1">
        <w:rPr>
          <w:lang w:val="en-US"/>
        </w:rPr>
        <w:t>our</w:t>
      </w:r>
      <w:r w:rsidRPr="0013199A">
        <w:t>-</w:t>
      </w:r>
      <w:r w:rsidRPr="00A508C1">
        <w:rPr>
          <w:lang w:val="en-US"/>
        </w:rPr>
        <w:t>country</w:t>
      </w:r>
      <w:r w:rsidRPr="0013199A">
        <w:t>-</w:t>
      </w:r>
      <w:r w:rsidRPr="00A508C1">
        <w:rPr>
          <w:lang w:val="en-US"/>
        </w:rPr>
        <w:t>is</w:t>
      </w:r>
      <w:r w:rsidRPr="0013199A">
        <w:t>-</w:t>
      </w:r>
      <w:r w:rsidRPr="00A508C1">
        <w:rPr>
          <w:lang w:val="en-US"/>
        </w:rPr>
        <w:t>in</w:t>
      </w:r>
      <w:r w:rsidRPr="0013199A">
        <w:t>-</w:t>
      </w:r>
      <w:r w:rsidRPr="00A508C1">
        <w:rPr>
          <w:lang w:val="en-US"/>
        </w:rPr>
        <w:t>a</w:t>
      </w:r>
      <w:r w:rsidRPr="0013199A">
        <w:t>-</w:t>
      </w:r>
      <w:r w:rsidRPr="00A508C1">
        <w:rPr>
          <w:lang w:val="en-US"/>
        </w:rPr>
        <w:t>dangerous</w:t>
      </w:r>
      <w:r w:rsidRPr="0013199A">
        <w:t>-</w:t>
      </w:r>
      <w:r w:rsidRPr="00A508C1">
        <w:rPr>
          <w:lang w:val="en-US"/>
        </w:rPr>
        <w:t>place</w:t>
      </w:r>
      <w:r w:rsidRPr="0013199A">
        <w:t>/ (</w:t>
      </w:r>
      <w:r>
        <w:t>дата обращения</w:t>
      </w:r>
      <w:r w:rsidRPr="0013199A">
        <w:t>: 23.05.2021).</w:t>
      </w:r>
    </w:p>
  </w:footnote>
  <w:footnote w:id="92">
    <w:p w:rsidR="0013199A" w:rsidRPr="0013199A" w:rsidRDefault="0013199A" w:rsidP="00FF4963">
      <w:pPr>
        <w:pStyle w:val="a8"/>
        <w:spacing w:line="360" w:lineRule="auto"/>
        <w:rPr>
          <w:sz w:val="20"/>
          <w:szCs w:val="20"/>
        </w:rPr>
      </w:pPr>
      <w:r w:rsidRPr="00A508C1">
        <w:rPr>
          <w:rStyle w:val="ab"/>
          <w:sz w:val="20"/>
          <w:szCs w:val="20"/>
        </w:rPr>
        <w:footnoteRef/>
      </w:r>
      <w:r w:rsidRPr="00A508C1">
        <w:rPr>
          <w:sz w:val="20"/>
          <w:szCs w:val="20"/>
          <w:lang w:val="en-US"/>
        </w:rPr>
        <w:t xml:space="preserve"> Hate Has No Place in America // ProRhetoric.com : [portal]. 06.08.2019. URL</w:t>
      </w:r>
      <w:r w:rsidRPr="0013199A">
        <w:rPr>
          <w:sz w:val="20"/>
          <w:szCs w:val="20"/>
        </w:rPr>
        <w:t xml:space="preserve">: </w:t>
      </w:r>
      <w:r w:rsidRPr="00A508C1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A508C1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A508C1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A508C1">
        <w:rPr>
          <w:sz w:val="20"/>
          <w:szCs w:val="20"/>
          <w:lang w:val="en-US"/>
        </w:rPr>
        <w:t>hate</w:t>
      </w:r>
      <w:r w:rsidRPr="0013199A">
        <w:rPr>
          <w:sz w:val="20"/>
          <w:szCs w:val="20"/>
        </w:rPr>
        <w:t>-</w:t>
      </w:r>
      <w:r w:rsidRPr="00A508C1">
        <w:rPr>
          <w:sz w:val="20"/>
          <w:szCs w:val="20"/>
          <w:lang w:val="en-US"/>
        </w:rPr>
        <w:t>has</w:t>
      </w:r>
      <w:r w:rsidRPr="0013199A">
        <w:rPr>
          <w:sz w:val="20"/>
          <w:szCs w:val="20"/>
        </w:rPr>
        <w:t>-</w:t>
      </w:r>
      <w:r w:rsidRPr="00A508C1">
        <w:rPr>
          <w:sz w:val="20"/>
          <w:szCs w:val="20"/>
          <w:lang w:val="en-US"/>
        </w:rPr>
        <w:t>no</w:t>
      </w:r>
      <w:r w:rsidRPr="0013199A">
        <w:rPr>
          <w:sz w:val="20"/>
          <w:szCs w:val="20"/>
        </w:rPr>
        <w:t>-</w:t>
      </w:r>
      <w:r w:rsidRPr="00A508C1">
        <w:rPr>
          <w:sz w:val="20"/>
          <w:szCs w:val="20"/>
          <w:lang w:val="en-US"/>
        </w:rPr>
        <w:t>place</w:t>
      </w:r>
      <w:r w:rsidRPr="0013199A">
        <w:rPr>
          <w:sz w:val="20"/>
          <w:szCs w:val="20"/>
        </w:rPr>
        <w:t>-</w:t>
      </w:r>
      <w:r w:rsidRPr="00A508C1">
        <w:rPr>
          <w:sz w:val="20"/>
          <w:szCs w:val="20"/>
          <w:lang w:val="en-US"/>
        </w:rPr>
        <w:t>in</w:t>
      </w:r>
      <w:r w:rsidRPr="0013199A">
        <w:rPr>
          <w:sz w:val="20"/>
          <w:szCs w:val="20"/>
        </w:rPr>
        <w:t>-</w:t>
      </w:r>
      <w:r w:rsidRPr="00A508C1">
        <w:rPr>
          <w:sz w:val="20"/>
          <w:szCs w:val="20"/>
          <w:lang w:val="en-US"/>
        </w:rPr>
        <w:t>america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93">
    <w:p w:rsidR="0013199A" w:rsidRPr="00272BA1" w:rsidRDefault="0013199A" w:rsidP="00FF4963">
      <w:pPr>
        <w:pStyle w:val="a9"/>
        <w:spacing w:line="360" w:lineRule="auto"/>
      </w:pPr>
      <w:r w:rsidRPr="009204AC">
        <w:rPr>
          <w:rStyle w:val="ab"/>
        </w:rPr>
        <w:footnoteRef/>
      </w:r>
      <w:r w:rsidRPr="00272BA1">
        <w:t xml:space="preserve"> </w:t>
      </w:r>
      <w:r>
        <w:t>Гальперин</w:t>
      </w:r>
      <w:r w:rsidRPr="00386BBF">
        <w:t xml:space="preserve"> </w:t>
      </w:r>
      <w:r>
        <w:t>И</w:t>
      </w:r>
      <w:r w:rsidRPr="00386BBF">
        <w:t>.</w:t>
      </w:r>
      <w:r>
        <w:t>Р</w:t>
      </w:r>
      <w:r w:rsidRPr="00386BBF">
        <w:t>.</w:t>
      </w:r>
      <w:r>
        <w:t xml:space="preserve"> Очерки по стилистике английского языка. С.138.</w:t>
      </w:r>
    </w:p>
  </w:footnote>
  <w:footnote w:id="94">
    <w:p w:rsidR="0013199A" w:rsidRPr="0013199A" w:rsidRDefault="0013199A" w:rsidP="00FF4963">
      <w:pPr>
        <w:pStyle w:val="a9"/>
        <w:spacing w:line="360" w:lineRule="auto"/>
      </w:pPr>
      <w:r w:rsidRPr="009204AC">
        <w:rPr>
          <w:rStyle w:val="ab"/>
        </w:rPr>
        <w:footnoteRef/>
      </w:r>
      <w:r w:rsidRPr="009204AC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9204AC">
        <w:rPr>
          <w:lang w:val="en-US"/>
        </w:rPr>
        <w:t>https</w:t>
      </w:r>
      <w:r w:rsidRPr="0013199A">
        <w:t>://</w:t>
      </w:r>
      <w:r w:rsidRPr="009204AC">
        <w:rPr>
          <w:lang w:val="en-US"/>
        </w:rPr>
        <w:t>prorhetoric</w:t>
      </w:r>
      <w:r w:rsidRPr="0013199A">
        <w:t>.</w:t>
      </w:r>
      <w:r w:rsidRPr="009204AC">
        <w:rPr>
          <w:lang w:val="en-US"/>
        </w:rPr>
        <w:t>com</w:t>
      </w:r>
      <w:r w:rsidRPr="0013199A">
        <w:t>/</w:t>
      </w:r>
      <w:r w:rsidRPr="009204AC">
        <w:rPr>
          <w:lang w:val="en-US"/>
        </w:rPr>
        <w:t>brexit</w:t>
      </w:r>
      <w:r w:rsidRPr="0013199A">
        <w:t>-</w:t>
      </w:r>
      <w:r w:rsidRPr="009204AC">
        <w:rPr>
          <w:lang w:val="en-US"/>
        </w:rPr>
        <w:t>plan</w:t>
      </w:r>
      <w:r w:rsidRPr="0013199A">
        <w:t>-</w:t>
      </w:r>
      <w:r w:rsidRPr="009204AC">
        <w:rPr>
          <w:lang w:val="en-US"/>
        </w:rPr>
        <w:t>yes</w:t>
      </w:r>
      <w:r w:rsidRPr="0013199A">
        <w:t>-</w:t>
      </w:r>
      <w:r w:rsidRPr="009204AC">
        <w:rPr>
          <w:lang w:val="en-US"/>
        </w:rPr>
        <w:t>this</w:t>
      </w:r>
      <w:r w:rsidRPr="0013199A">
        <w:t>-</w:t>
      </w:r>
      <w:r w:rsidRPr="009204AC">
        <w:rPr>
          <w:lang w:val="en-US"/>
        </w:rPr>
        <w:t>is</w:t>
      </w:r>
      <w:r w:rsidRPr="0013199A">
        <w:t>-</w:t>
      </w:r>
      <w:r w:rsidRPr="009204AC">
        <w:rPr>
          <w:lang w:val="en-US"/>
        </w:rPr>
        <w:t>a</w:t>
      </w:r>
      <w:r w:rsidRPr="0013199A">
        <w:t>-</w:t>
      </w:r>
      <w:r w:rsidRPr="009204AC">
        <w:rPr>
          <w:lang w:val="en-US"/>
        </w:rPr>
        <w:t>compromise</w:t>
      </w:r>
      <w:r w:rsidRPr="0013199A">
        <w:t>-</w:t>
      </w:r>
      <w:r w:rsidRPr="009204AC">
        <w:rPr>
          <w:lang w:val="en-US"/>
        </w:rPr>
        <w:t>by</w:t>
      </w:r>
      <w:r w:rsidRPr="0013199A">
        <w:t>-</w:t>
      </w:r>
      <w:r w:rsidRPr="009204AC">
        <w:rPr>
          <w:lang w:val="en-US"/>
        </w:rPr>
        <w:t>the</w:t>
      </w:r>
      <w:r w:rsidRPr="0013199A">
        <w:t>-</w:t>
      </w:r>
      <w:r w:rsidRPr="009204AC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95">
    <w:p w:rsidR="0013199A" w:rsidRPr="0013199A" w:rsidRDefault="0013199A" w:rsidP="00FF4963">
      <w:pPr>
        <w:pStyle w:val="a9"/>
        <w:spacing w:line="360" w:lineRule="auto"/>
      </w:pPr>
      <w:r w:rsidRPr="009204AC">
        <w:rPr>
          <w:rStyle w:val="ab"/>
        </w:rPr>
        <w:footnoteRef/>
      </w:r>
      <w:r w:rsidRPr="009204AC">
        <w:rPr>
          <w:lang w:val="en-US"/>
        </w:rPr>
        <w:t xml:space="preserve"> Hate Has No Place in America // ProRhetoric.com : [portal]. 06.08.2019. URL</w:t>
      </w:r>
      <w:r w:rsidRPr="0013199A">
        <w:t xml:space="preserve">: </w:t>
      </w:r>
      <w:r w:rsidRPr="009204AC">
        <w:rPr>
          <w:lang w:val="en-US"/>
        </w:rPr>
        <w:t>https</w:t>
      </w:r>
      <w:r w:rsidRPr="0013199A">
        <w:t>://</w:t>
      </w:r>
      <w:r w:rsidRPr="009204AC">
        <w:rPr>
          <w:lang w:val="en-US"/>
        </w:rPr>
        <w:t>prorhetoric</w:t>
      </w:r>
      <w:r w:rsidRPr="0013199A">
        <w:t>.</w:t>
      </w:r>
      <w:r w:rsidRPr="009204AC">
        <w:rPr>
          <w:lang w:val="en-US"/>
        </w:rPr>
        <w:t>com</w:t>
      </w:r>
      <w:r w:rsidRPr="0013199A">
        <w:t>/</w:t>
      </w:r>
      <w:r w:rsidRPr="009204AC">
        <w:rPr>
          <w:lang w:val="en-US"/>
        </w:rPr>
        <w:t>hate</w:t>
      </w:r>
      <w:r w:rsidRPr="0013199A">
        <w:t>-</w:t>
      </w:r>
      <w:r w:rsidRPr="009204AC">
        <w:rPr>
          <w:lang w:val="en-US"/>
        </w:rPr>
        <w:t>has</w:t>
      </w:r>
      <w:r w:rsidRPr="0013199A">
        <w:t>-</w:t>
      </w:r>
      <w:r w:rsidRPr="009204AC">
        <w:rPr>
          <w:lang w:val="en-US"/>
        </w:rPr>
        <w:t>no</w:t>
      </w:r>
      <w:r w:rsidRPr="0013199A">
        <w:t>-</w:t>
      </w:r>
      <w:r w:rsidRPr="009204AC">
        <w:rPr>
          <w:lang w:val="en-US"/>
        </w:rPr>
        <w:t>place</w:t>
      </w:r>
      <w:r w:rsidRPr="0013199A">
        <w:t>-</w:t>
      </w:r>
      <w:r w:rsidRPr="009204AC">
        <w:rPr>
          <w:lang w:val="en-US"/>
        </w:rPr>
        <w:t>in</w:t>
      </w:r>
      <w:r w:rsidRPr="0013199A">
        <w:t>-</w:t>
      </w:r>
      <w:r w:rsidRPr="009204AC">
        <w:rPr>
          <w:lang w:val="en-US"/>
        </w:rPr>
        <w:t>america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96">
    <w:p w:rsidR="0013199A" w:rsidRPr="0013199A" w:rsidRDefault="0013199A" w:rsidP="00FF4963">
      <w:pPr>
        <w:pStyle w:val="a9"/>
        <w:spacing w:line="360" w:lineRule="auto"/>
      </w:pPr>
      <w:r w:rsidRPr="009204AC">
        <w:rPr>
          <w:rStyle w:val="ab"/>
        </w:rPr>
        <w:footnoteRef/>
      </w:r>
      <w:r w:rsidRPr="009204AC">
        <w:rPr>
          <w:lang w:val="en-US"/>
        </w:rPr>
        <w:t xml:space="preserve"> </w:t>
      </w:r>
      <w:r w:rsidRPr="00813D08">
        <w:rPr>
          <w:lang w:val="en-US"/>
        </w:rPr>
        <w:t>We Will Build One House for California // ProRhetoric.com : [portal]. 09.01.2019. URL</w:t>
      </w:r>
      <w:r w:rsidRPr="0013199A">
        <w:t xml:space="preserve">: </w:t>
      </w:r>
      <w:r w:rsidRPr="00813D08">
        <w:rPr>
          <w:lang w:val="en-US"/>
        </w:rPr>
        <w:t>https</w:t>
      </w:r>
      <w:r w:rsidRPr="0013199A">
        <w:t>://</w:t>
      </w:r>
      <w:r w:rsidRPr="00813D08">
        <w:rPr>
          <w:lang w:val="en-US"/>
        </w:rPr>
        <w:t>prorhetoric</w:t>
      </w:r>
      <w:r w:rsidRPr="0013199A">
        <w:t>.</w:t>
      </w:r>
      <w:r w:rsidRPr="00813D08">
        <w:rPr>
          <w:lang w:val="en-US"/>
        </w:rPr>
        <w:t>com</w:t>
      </w:r>
      <w:r w:rsidRPr="0013199A">
        <w:t>/</w:t>
      </w:r>
      <w:r w:rsidRPr="00813D08">
        <w:rPr>
          <w:lang w:val="en-US"/>
        </w:rPr>
        <w:t>we</w:t>
      </w:r>
      <w:r w:rsidRPr="0013199A">
        <w:t>-</w:t>
      </w:r>
      <w:r w:rsidRPr="00813D08">
        <w:rPr>
          <w:lang w:val="en-US"/>
        </w:rPr>
        <w:t>will</w:t>
      </w:r>
      <w:r w:rsidRPr="0013199A">
        <w:t>-</w:t>
      </w:r>
      <w:r w:rsidRPr="00813D08">
        <w:rPr>
          <w:lang w:val="en-US"/>
        </w:rPr>
        <w:t>build</w:t>
      </w:r>
      <w:r w:rsidRPr="0013199A">
        <w:t>-</w:t>
      </w:r>
      <w:r w:rsidRPr="00813D08">
        <w:rPr>
          <w:lang w:val="en-US"/>
        </w:rPr>
        <w:t>one</w:t>
      </w:r>
      <w:r w:rsidRPr="0013199A">
        <w:t>-</w:t>
      </w:r>
      <w:r w:rsidRPr="00813D08">
        <w:rPr>
          <w:lang w:val="en-US"/>
        </w:rPr>
        <w:t>house</w:t>
      </w:r>
      <w:r w:rsidRPr="0013199A">
        <w:t>-</w:t>
      </w:r>
      <w:r w:rsidRPr="00813D08">
        <w:rPr>
          <w:lang w:val="en-US"/>
        </w:rPr>
        <w:t>for</w:t>
      </w:r>
      <w:r w:rsidRPr="0013199A">
        <w:t>-</w:t>
      </w:r>
      <w:r w:rsidRPr="00813D08">
        <w:rPr>
          <w:lang w:val="en-US"/>
        </w:rPr>
        <w:t>california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97">
    <w:p w:rsidR="0013199A" w:rsidRPr="0013199A" w:rsidRDefault="0013199A" w:rsidP="00FF4963">
      <w:pPr>
        <w:pStyle w:val="a9"/>
        <w:spacing w:line="360" w:lineRule="auto"/>
      </w:pPr>
      <w:r w:rsidRPr="00813D08">
        <w:rPr>
          <w:rStyle w:val="ab"/>
        </w:rPr>
        <w:footnoteRef/>
      </w:r>
      <w:r w:rsidRPr="00813D08">
        <w:rPr>
          <w:lang w:val="en-US"/>
        </w:rPr>
        <w:t xml:space="preserve"> We Will Build One House for California // ProRhetoric.com : [portal]. 09.01.2019. URL</w:t>
      </w:r>
      <w:r w:rsidRPr="0013199A">
        <w:t xml:space="preserve">: </w:t>
      </w:r>
      <w:r w:rsidRPr="00813D08">
        <w:rPr>
          <w:lang w:val="en-US"/>
        </w:rPr>
        <w:t>https</w:t>
      </w:r>
      <w:r w:rsidRPr="0013199A">
        <w:t>://</w:t>
      </w:r>
      <w:r w:rsidRPr="00813D08">
        <w:rPr>
          <w:lang w:val="en-US"/>
        </w:rPr>
        <w:t>prorhetoric</w:t>
      </w:r>
      <w:r w:rsidRPr="0013199A">
        <w:t>.</w:t>
      </w:r>
      <w:r w:rsidRPr="00813D08">
        <w:rPr>
          <w:lang w:val="en-US"/>
        </w:rPr>
        <w:t>com</w:t>
      </w:r>
      <w:r w:rsidRPr="0013199A">
        <w:t>/</w:t>
      </w:r>
      <w:r w:rsidRPr="00813D08">
        <w:rPr>
          <w:lang w:val="en-US"/>
        </w:rPr>
        <w:t>we</w:t>
      </w:r>
      <w:r w:rsidRPr="0013199A">
        <w:t>-</w:t>
      </w:r>
      <w:r w:rsidRPr="00813D08">
        <w:rPr>
          <w:lang w:val="en-US"/>
        </w:rPr>
        <w:t>will</w:t>
      </w:r>
      <w:r w:rsidRPr="0013199A">
        <w:t>-</w:t>
      </w:r>
      <w:r w:rsidRPr="00813D08">
        <w:rPr>
          <w:lang w:val="en-US"/>
        </w:rPr>
        <w:t>build</w:t>
      </w:r>
      <w:r w:rsidRPr="0013199A">
        <w:t>-</w:t>
      </w:r>
      <w:r w:rsidRPr="00813D08">
        <w:rPr>
          <w:lang w:val="en-US"/>
        </w:rPr>
        <w:t>one</w:t>
      </w:r>
      <w:r w:rsidRPr="0013199A">
        <w:t>-</w:t>
      </w:r>
      <w:r w:rsidRPr="00813D08">
        <w:rPr>
          <w:lang w:val="en-US"/>
        </w:rPr>
        <w:t>house</w:t>
      </w:r>
      <w:r w:rsidRPr="0013199A">
        <w:t>-</w:t>
      </w:r>
      <w:r w:rsidRPr="00813D08">
        <w:rPr>
          <w:lang w:val="en-US"/>
        </w:rPr>
        <w:t>for</w:t>
      </w:r>
      <w:r w:rsidRPr="0013199A">
        <w:t>-</w:t>
      </w:r>
      <w:r w:rsidRPr="00813D08">
        <w:rPr>
          <w:lang w:val="en-US"/>
        </w:rPr>
        <w:t>california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98">
    <w:p w:rsidR="0013199A" w:rsidRPr="0013199A" w:rsidRDefault="0013199A" w:rsidP="00FF4963">
      <w:pPr>
        <w:pStyle w:val="a8"/>
        <w:spacing w:line="360" w:lineRule="auto"/>
      </w:pPr>
      <w:r w:rsidRPr="00813D08">
        <w:rPr>
          <w:rStyle w:val="ab"/>
          <w:sz w:val="20"/>
          <w:szCs w:val="20"/>
        </w:rPr>
        <w:footnoteRef/>
      </w:r>
      <w:r w:rsidRPr="00813D08">
        <w:rPr>
          <w:sz w:val="20"/>
          <w:szCs w:val="20"/>
          <w:lang w:val="en-US"/>
        </w:rPr>
        <w:t xml:space="preserve"> Let This Grim Era of Demonization in America Begin to End // ProRhetoric.com : [portal]. 11.11.2020. URL</w:t>
      </w:r>
      <w:r w:rsidRPr="0013199A">
        <w:rPr>
          <w:sz w:val="20"/>
          <w:szCs w:val="20"/>
        </w:rPr>
        <w:t xml:space="preserve">: </w:t>
      </w:r>
      <w:r w:rsidRPr="00813D08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813D08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813D08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813D08">
        <w:rPr>
          <w:sz w:val="20"/>
          <w:szCs w:val="20"/>
          <w:lang w:val="en-US"/>
        </w:rPr>
        <w:t>let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this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grim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era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of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demonization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in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america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begin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to</w:t>
      </w:r>
      <w:r w:rsidRPr="0013199A">
        <w:rPr>
          <w:sz w:val="20"/>
          <w:szCs w:val="20"/>
        </w:rPr>
        <w:t>-</w:t>
      </w:r>
      <w:r w:rsidRPr="00813D08">
        <w:rPr>
          <w:sz w:val="20"/>
          <w:szCs w:val="20"/>
          <w:lang w:val="en-US"/>
        </w:rPr>
        <w:t>end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99">
    <w:p w:rsidR="0013199A" w:rsidRPr="0013199A" w:rsidRDefault="0013199A" w:rsidP="00FF4963">
      <w:pPr>
        <w:pStyle w:val="a9"/>
        <w:spacing w:line="360" w:lineRule="auto"/>
      </w:pPr>
      <w:r w:rsidRPr="00813D08">
        <w:rPr>
          <w:rStyle w:val="ab"/>
        </w:rPr>
        <w:footnoteRef/>
      </w:r>
      <w:r w:rsidRPr="00813D08">
        <w:rPr>
          <w:lang w:val="en-US"/>
        </w:rPr>
        <w:t xml:space="preserve"> Our Country Is in a Dangerous Place // ProRhetoric.com : [portal]. 07.10.2020. URL</w:t>
      </w:r>
      <w:r w:rsidRPr="0013199A">
        <w:t xml:space="preserve">: </w:t>
      </w:r>
      <w:r w:rsidRPr="00813D08">
        <w:rPr>
          <w:lang w:val="en-US"/>
        </w:rPr>
        <w:t>https</w:t>
      </w:r>
      <w:r w:rsidRPr="0013199A">
        <w:t>://</w:t>
      </w:r>
      <w:r w:rsidRPr="00813D08">
        <w:rPr>
          <w:lang w:val="en-US"/>
        </w:rPr>
        <w:t>prorhetoric</w:t>
      </w:r>
      <w:r w:rsidRPr="0013199A">
        <w:t>.</w:t>
      </w:r>
      <w:r w:rsidRPr="00813D08">
        <w:rPr>
          <w:lang w:val="en-US"/>
        </w:rPr>
        <w:t>com</w:t>
      </w:r>
      <w:r w:rsidRPr="0013199A">
        <w:t>/</w:t>
      </w:r>
      <w:r w:rsidRPr="00813D08">
        <w:rPr>
          <w:lang w:val="en-US"/>
        </w:rPr>
        <w:t>our</w:t>
      </w:r>
      <w:r w:rsidRPr="0013199A">
        <w:t>-</w:t>
      </w:r>
      <w:r w:rsidRPr="00813D08">
        <w:rPr>
          <w:lang w:val="en-US"/>
        </w:rPr>
        <w:t>country</w:t>
      </w:r>
      <w:r w:rsidRPr="0013199A">
        <w:t>-</w:t>
      </w:r>
      <w:r w:rsidRPr="00813D08">
        <w:rPr>
          <w:lang w:val="en-US"/>
        </w:rPr>
        <w:t>is</w:t>
      </w:r>
      <w:r w:rsidRPr="0013199A">
        <w:t>-</w:t>
      </w:r>
      <w:r w:rsidRPr="00813D08">
        <w:rPr>
          <w:lang w:val="en-US"/>
        </w:rPr>
        <w:t>in</w:t>
      </w:r>
      <w:r w:rsidRPr="0013199A">
        <w:t>-</w:t>
      </w:r>
      <w:r w:rsidRPr="00813D08">
        <w:rPr>
          <w:lang w:val="en-US"/>
        </w:rPr>
        <w:t>a</w:t>
      </w:r>
      <w:r w:rsidRPr="0013199A">
        <w:t>-</w:t>
      </w:r>
      <w:r w:rsidRPr="00813D08">
        <w:rPr>
          <w:lang w:val="en-US"/>
        </w:rPr>
        <w:t>dangerous</w:t>
      </w:r>
      <w:r w:rsidRPr="0013199A">
        <w:t>-</w:t>
      </w:r>
      <w:r w:rsidRPr="00813D08">
        <w:rPr>
          <w:lang w:val="en-US"/>
        </w:rPr>
        <w:t>place</w:t>
      </w:r>
      <w:r w:rsidRPr="0013199A">
        <w:t>/ (</w:t>
      </w:r>
      <w:r>
        <w:t>дата обращения</w:t>
      </w:r>
      <w:r w:rsidRPr="0013199A">
        <w:t>: 23.05.2021).</w:t>
      </w:r>
    </w:p>
  </w:footnote>
  <w:footnote w:id="100">
    <w:p w:rsidR="0013199A" w:rsidRPr="00272BA1" w:rsidRDefault="0013199A" w:rsidP="00FF4963">
      <w:pPr>
        <w:pStyle w:val="a9"/>
        <w:spacing w:line="360" w:lineRule="auto"/>
      </w:pPr>
      <w:r w:rsidRPr="00B92228">
        <w:rPr>
          <w:rStyle w:val="ab"/>
        </w:rPr>
        <w:footnoteRef/>
      </w:r>
      <w:r w:rsidRPr="00272BA1">
        <w:t xml:space="preserve"> </w:t>
      </w:r>
      <w:r>
        <w:t>Гальперин</w:t>
      </w:r>
      <w:r w:rsidRPr="00386BBF">
        <w:t xml:space="preserve"> </w:t>
      </w:r>
      <w:r>
        <w:t>И</w:t>
      </w:r>
      <w:r w:rsidRPr="00386BBF">
        <w:t>.</w:t>
      </w:r>
      <w:r>
        <w:t>Р</w:t>
      </w:r>
      <w:r w:rsidRPr="00386BBF">
        <w:t>.</w:t>
      </w:r>
      <w:r>
        <w:t xml:space="preserve"> Очерки по стилистике английского языка. С.167.</w:t>
      </w:r>
    </w:p>
  </w:footnote>
  <w:footnote w:id="101">
    <w:p w:rsidR="0013199A" w:rsidRPr="0013199A" w:rsidRDefault="0013199A" w:rsidP="00FF4963">
      <w:pPr>
        <w:pStyle w:val="a9"/>
        <w:spacing w:line="360" w:lineRule="auto"/>
      </w:pPr>
      <w:r w:rsidRPr="00B92228">
        <w:rPr>
          <w:rStyle w:val="ab"/>
        </w:rPr>
        <w:footnoteRef/>
      </w:r>
      <w:r w:rsidRPr="00B92228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B92228">
        <w:rPr>
          <w:lang w:val="en-US"/>
        </w:rPr>
        <w:t>https</w:t>
      </w:r>
      <w:r w:rsidRPr="0013199A">
        <w:t>://</w:t>
      </w:r>
      <w:r w:rsidRPr="00B92228">
        <w:rPr>
          <w:lang w:val="en-US"/>
        </w:rPr>
        <w:t>prorhetoric</w:t>
      </w:r>
      <w:r w:rsidRPr="0013199A">
        <w:t>.</w:t>
      </w:r>
      <w:r w:rsidRPr="00B92228">
        <w:rPr>
          <w:lang w:val="en-US"/>
        </w:rPr>
        <w:t>com</w:t>
      </w:r>
      <w:r w:rsidRPr="0013199A">
        <w:t>/</w:t>
      </w:r>
      <w:r w:rsidRPr="00B92228">
        <w:rPr>
          <w:lang w:val="en-US"/>
        </w:rPr>
        <w:t>brexit</w:t>
      </w:r>
      <w:r w:rsidRPr="0013199A">
        <w:t>-</w:t>
      </w:r>
      <w:r w:rsidRPr="00B92228">
        <w:rPr>
          <w:lang w:val="en-US"/>
        </w:rPr>
        <w:t>plan</w:t>
      </w:r>
      <w:r w:rsidRPr="0013199A">
        <w:t>-</w:t>
      </w:r>
      <w:r w:rsidRPr="00B92228">
        <w:rPr>
          <w:lang w:val="en-US"/>
        </w:rPr>
        <w:t>yes</w:t>
      </w:r>
      <w:r w:rsidRPr="0013199A">
        <w:t>-</w:t>
      </w:r>
      <w:r w:rsidRPr="00B92228">
        <w:rPr>
          <w:lang w:val="en-US"/>
        </w:rPr>
        <w:t>this</w:t>
      </w:r>
      <w:r w:rsidRPr="0013199A">
        <w:t>-</w:t>
      </w:r>
      <w:r w:rsidRPr="00B92228">
        <w:rPr>
          <w:lang w:val="en-US"/>
        </w:rPr>
        <w:t>is</w:t>
      </w:r>
      <w:r w:rsidRPr="0013199A">
        <w:t>-</w:t>
      </w:r>
      <w:r w:rsidRPr="00B92228">
        <w:rPr>
          <w:lang w:val="en-US"/>
        </w:rPr>
        <w:t>a</w:t>
      </w:r>
      <w:r w:rsidRPr="0013199A">
        <w:t>-</w:t>
      </w:r>
      <w:r w:rsidRPr="00B92228">
        <w:rPr>
          <w:lang w:val="en-US"/>
        </w:rPr>
        <w:t>compromise</w:t>
      </w:r>
      <w:r w:rsidRPr="0013199A">
        <w:t>-</w:t>
      </w:r>
      <w:r w:rsidRPr="00B92228">
        <w:rPr>
          <w:lang w:val="en-US"/>
        </w:rPr>
        <w:t>by</w:t>
      </w:r>
      <w:r w:rsidRPr="0013199A">
        <w:t>-</w:t>
      </w:r>
      <w:r w:rsidRPr="00B92228">
        <w:rPr>
          <w:lang w:val="en-US"/>
        </w:rPr>
        <w:t>the</w:t>
      </w:r>
      <w:r w:rsidRPr="0013199A">
        <w:t>-</w:t>
      </w:r>
      <w:r w:rsidRPr="00B92228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02">
    <w:p w:rsidR="0013199A" w:rsidRPr="00B92228" w:rsidRDefault="0013199A" w:rsidP="00FF4963">
      <w:pPr>
        <w:pStyle w:val="a9"/>
        <w:spacing w:line="360" w:lineRule="auto"/>
      </w:pPr>
      <w:r w:rsidRPr="00B92228">
        <w:rPr>
          <w:rStyle w:val="ab"/>
        </w:rPr>
        <w:footnoteRef/>
      </w:r>
      <w:r w:rsidRPr="00B92228">
        <w:t xml:space="preserve"> Там же.</w:t>
      </w:r>
    </w:p>
  </w:footnote>
  <w:footnote w:id="103">
    <w:p w:rsidR="0013199A" w:rsidRPr="00942CDF" w:rsidRDefault="0013199A" w:rsidP="00FF4963">
      <w:pPr>
        <w:pStyle w:val="a9"/>
        <w:spacing w:line="360" w:lineRule="auto"/>
        <w:rPr>
          <w:highlight w:val="yellow"/>
        </w:rPr>
      </w:pPr>
      <w:r w:rsidRPr="00942CDF">
        <w:rPr>
          <w:rStyle w:val="ab"/>
        </w:rPr>
        <w:footnoteRef/>
      </w:r>
      <w:r w:rsidRPr="00942CDF">
        <w:t xml:space="preserve"> </w:t>
      </w:r>
      <w:r w:rsidRPr="00FC6BE5">
        <w:t>Телия В.Н. Метафоризация и ее роль в создании языковой картины мира // Роль человеческого фактора в языке: язык и картина мира. С.173-176.</w:t>
      </w:r>
    </w:p>
  </w:footnote>
  <w:footnote w:id="104">
    <w:p w:rsidR="0013199A" w:rsidRPr="00942CDF" w:rsidRDefault="0013199A" w:rsidP="00FF4963">
      <w:pPr>
        <w:pStyle w:val="a9"/>
        <w:spacing w:line="360" w:lineRule="auto"/>
        <w:rPr>
          <w:highlight w:val="yellow"/>
        </w:rPr>
      </w:pPr>
      <w:r w:rsidRPr="00FC6BE5">
        <w:rPr>
          <w:rStyle w:val="ab"/>
        </w:rPr>
        <w:footnoteRef/>
      </w:r>
      <w:r w:rsidRPr="00FC6BE5">
        <w:t xml:space="preserve"> Аристотель. Сочинения. М., 1984. С. 669-672.</w:t>
      </w:r>
    </w:p>
  </w:footnote>
  <w:footnote w:id="105">
    <w:p w:rsidR="0013199A" w:rsidRPr="00942CDF" w:rsidRDefault="0013199A" w:rsidP="00FF4963">
      <w:pPr>
        <w:pStyle w:val="a9"/>
        <w:spacing w:line="360" w:lineRule="auto"/>
        <w:rPr>
          <w:highlight w:val="yellow"/>
        </w:rPr>
      </w:pPr>
      <w:r w:rsidRPr="00FC6BE5">
        <w:rPr>
          <w:rStyle w:val="ab"/>
        </w:rPr>
        <w:footnoteRef/>
      </w:r>
      <w:r w:rsidRPr="00FC6BE5">
        <w:t xml:space="preserve"> Чудинов А.П. Россия в метафорическом зеркале.</w:t>
      </w:r>
      <w:r>
        <w:t xml:space="preserve"> </w:t>
      </w:r>
      <w:r w:rsidRPr="00FC6BE5">
        <w:t>Екатеринбург</w:t>
      </w:r>
      <w:r>
        <w:t xml:space="preserve">, </w:t>
      </w:r>
      <w:r w:rsidRPr="00FC6BE5">
        <w:t>2001. С. 238.</w:t>
      </w:r>
    </w:p>
  </w:footnote>
  <w:footnote w:id="106">
    <w:p w:rsidR="0013199A" w:rsidRPr="00FC6BE5" w:rsidRDefault="0013199A" w:rsidP="00FF4963">
      <w:pPr>
        <w:pStyle w:val="a9"/>
        <w:spacing w:line="360" w:lineRule="auto"/>
      </w:pPr>
      <w:r w:rsidRPr="00FC6BE5">
        <w:rPr>
          <w:rStyle w:val="ab"/>
        </w:rPr>
        <w:footnoteRef/>
      </w:r>
      <w:r w:rsidRPr="00FC6BE5">
        <w:t xml:space="preserve"> </w:t>
      </w:r>
      <w:r>
        <w:t>Лакофф Дж. Метафоры, которыми мы живем. М</w:t>
      </w:r>
      <w:r w:rsidRPr="00FC6BE5">
        <w:t>., 2004.</w:t>
      </w:r>
      <w:r>
        <w:t xml:space="preserve"> </w:t>
      </w:r>
      <w:r w:rsidRPr="00FC6BE5">
        <w:t xml:space="preserve"> С</w:t>
      </w:r>
      <w:r w:rsidR="00B412CF">
        <w:t>.</w:t>
      </w:r>
      <w:r w:rsidRPr="00FC6BE5">
        <w:t>25</w:t>
      </w:r>
      <w:r>
        <w:t>.</w:t>
      </w:r>
    </w:p>
  </w:footnote>
  <w:footnote w:id="107">
    <w:p w:rsidR="0013199A" w:rsidRPr="00FC6BE5" w:rsidRDefault="0013199A" w:rsidP="00FF4963">
      <w:pPr>
        <w:pStyle w:val="a9"/>
        <w:spacing w:line="360" w:lineRule="auto"/>
        <w:rPr>
          <w:lang w:val="en-US"/>
        </w:rPr>
      </w:pPr>
      <w:r w:rsidRPr="00FC6BE5">
        <w:rPr>
          <w:rStyle w:val="ab"/>
        </w:rPr>
        <w:footnoteRef/>
      </w:r>
      <w:r w:rsidRPr="00FC6BE5">
        <w:t xml:space="preserve"> Лакофф Дж. Метафоры, которыми мы живем. С</w:t>
      </w:r>
      <w:r w:rsidRPr="00FC6BE5">
        <w:rPr>
          <w:lang w:val="en-US"/>
        </w:rPr>
        <w:t>.35.</w:t>
      </w:r>
    </w:p>
  </w:footnote>
  <w:footnote w:id="108">
    <w:p w:rsidR="0013199A" w:rsidRPr="00FC6BE5" w:rsidRDefault="0013199A" w:rsidP="00FF4963">
      <w:pPr>
        <w:pStyle w:val="a9"/>
        <w:spacing w:line="360" w:lineRule="auto"/>
      </w:pPr>
      <w:r w:rsidRPr="00FC6BE5">
        <w:rPr>
          <w:rStyle w:val="ab"/>
        </w:rPr>
        <w:footnoteRef/>
      </w:r>
      <w:r w:rsidRPr="00FC6BE5">
        <w:t xml:space="preserve"> Мелентьева М.Г. </w:t>
      </w:r>
      <w:r>
        <w:t>Метафора</w:t>
      </w:r>
      <w:r w:rsidRPr="00FC6BE5">
        <w:t xml:space="preserve"> </w:t>
      </w:r>
      <w:r>
        <w:t>квантитивных</w:t>
      </w:r>
      <w:r w:rsidRPr="00FC6BE5">
        <w:t xml:space="preserve"> </w:t>
      </w:r>
      <w:r>
        <w:t>измерений</w:t>
      </w:r>
      <w:r w:rsidRPr="00FC6BE5">
        <w:t>.</w:t>
      </w:r>
      <w:r>
        <w:t xml:space="preserve"> Санкт</w:t>
      </w:r>
      <w:r w:rsidRPr="00FC6BE5">
        <w:rPr>
          <w:lang w:val="en-US"/>
        </w:rPr>
        <w:t>-</w:t>
      </w:r>
      <w:r>
        <w:t>Петербург</w:t>
      </w:r>
      <w:r w:rsidRPr="00FC6BE5">
        <w:rPr>
          <w:lang w:val="en-US"/>
        </w:rPr>
        <w:t xml:space="preserve">, </w:t>
      </w:r>
      <w:r>
        <w:rPr>
          <w:lang w:val="en-US"/>
        </w:rPr>
        <w:t xml:space="preserve"> 2001</w:t>
      </w:r>
      <w:r w:rsidRPr="00FC6BE5">
        <w:rPr>
          <w:lang w:val="en-US"/>
        </w:rPr>
        <w:t xml:space="preserve">. </w:t>
      </w:r>
      <w:r>
        <w:t>С.</w:t>
      </w:r>
      <w:r>
        <w:rPr>
          <w:lang w:val="en-US"/>
        </w:rPr>
        <w:t>11-13</w:t>
      </w:r>
      <w:r>
        <w:t>.</w:t>
      </w:r>
    </w:p>
  </w:footnote>
  <w:footnote w:id="109">
    <w:p w:rsidR="0013199A" w:rsidRPr="0013199A" w:rsidRDefault="0013199A" w:rsidP="00FF4963">
      <w:pPr>
        <w:pStyle w:val="a9"/>
        <w:spacing w:line="360" w:lineRule="auto"/>
      </w:pPr>
      <w:r w:rsidRPr="00FC6BE5">
        <w:rPr>
          <w:rStyle w:val="ab"/>
        </w:rPr>
        <w:footnoteRef/>
      </w:r>
      <w:r w:rsidRPr="00FC6BE5">
        <w:rPr>
          <w:lang w:val="en-US"/>
        </w:rPr>
        <w:t xml:space="preserve"> On Labor Day, a Lot to Be Thankful For // ProRhetoric.com : [portal]. 07.09.2020. URL</w:t>
      </w:r>
      <w:r w:rsidRPr="0013199A">
        <w:t xml:space="preserve">: </w:t>
      </w:r>
      <w:r w:rsidRPr="00FC6BE5">
        <w:rPr>
          <w:lang w:val="en-US"/>
        </w:rPr>
        <w:t>https</w:t>
      </w:r>
      <w:r w:rsidRPr="0013199A">
        <w:t>://</w:t>
      </w:r>
      <w:r w:rsidRPr="00FC6BE5">
        <w:rPr>
          <w:lang w:val="en-US"/>
        </w:rPr>
        <w:t>prorhetoric</w:t>
      </w:r>
      <w:r w:rsidRPr="0013199A">
        <w:t>.</w:t>
      </w:r>
      <w:r w:rsidRPr="00FC6BE5">
        <w:rPr>
          <w:lang w:val="en-US"/>
        </w:rPr>
        <w:t>com</w:t>
      </w:r>
      <w:r w:rsidRPr="0013199A">
        <w:t>/</w:t>
      </w:r>
      <w:r w:rsidRPr="00FC6BE5">
        <w:rPr>
          <w:lang w:val="en-US"/>
        </w:rPr>
        <w:t>on</w:t>
      </w:r>
      <w:r w:rsidRPr="0013199A">
        <w:t>-</w:t>
      </w:r>
      <w:r w:rsidRPr="00FC6BE5">
        <w:rPr>
          <w:lang w:val="en-US"/>
        </w:rPr>
        <w:t>labor</w:t>
      </w:r>
      <w:r w:rsidRPr="0013199A">
        <w:t>-</w:t>
      </w:r>
      <w:r w:rsidRPr="00FC6BE5">
        <w:rPr>
          <w:lang w:val="en-US"/>
        </w:rPr>
        <w:t>day</w:t>
      </w:r>
      <w:r w:rsidRPr="0013199A">
        <w:t>-</w:t>
      </w:r>
      <w:r w:rsidRPr="00FC6BE5">
        <w:rPr>
          <w:lang w:val="en-US"/>
        </w:rPr>
        <w:t>a</w:t>
      </w:r>
      <w:r w:rsidRPr="0013199A">
        <w:t>-</w:t>
      </w:r>
      <w:r w:rsidRPr="00FC6BE5">
        <w:rPr>
          <w:lang w:val="en-US"/>
        </w:rPr>
        <w:t>lot</w:t>
      </w:r>
      <w:r w:rsidRPr="0013199A">
        <w:t>-</w:t>
      </w:r>
      <w:r w:rsidRPr="00FC6BE5">
        <w:rPr>
          <w:lang w:val="en-US"/>
        </w:rPr>
        <w:t>to</w:t>
      </w:r>
      <w:r w:rsidRPr="0013199A">
        <w:t>-</w:t>
      </w:r>
      <w:r w:rsidRPr="00FC6BE5">
        <w:rPr>
          <w:lang w:val="en-US"/>
        </w:rPr>
        <w:t>be</w:t>
      </w:r>
      <w:r w:rsidRPr="0013199A">
        <w:t>-</w:t>
      </w:r>
      <w:r w:rsidRPr="00FC6BE5">
        <w:rPr>
          <w:lang w:val="en-US"/>
        </w:rPr>
        <w:t>thankful</w:t>
      </w:r>
      <w:r w:rsidRPr="0013199A">
        <w:t>-</w:t>
      </w:r>
      <w:r w:rsidRPr="00FC6BE5">
        <w:rPr>
          <w:lang w:val="en-US"/>
        </w:rPr>
        <w:t>for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0">
    <w:p w:rsidR="0013199A" w:rsidRPr="0013199A" w:rsidRDefault="0013199A" w:rsidP="00FF4963">
      <w:pPr>
        <w:pStyle w:val="a9"/>
        <w:spacing w:line="360" w:lineRule="auto"/>
      </w:pPr>
      <w:r w:rsidRPr="00FC6BE5">
        <w:rPr>
          <w:rStyle w:val="ab"/>
        </w:rPr>
        <w:footnoteRef/>
      </w:r>
      <w:r w:rsidRPr="00FC6BE5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FC6BE5">
        <w:rPr>
          <w:lang w:val="en-US"/>
        </w:rPr>
        <w:t>https</w:t>
      </w:r>
      <w:r w:rsidRPr="0013199A">
        <w:t>://</w:t>
      </w:r>
      <w:r w:rsidRPr="00FC6BE5">
        <w:rPr>
          <w:lang w:val="en-US"/>
        </w:rPr>
        <w:t>prorhetoric</w:t>
      </w:r>
      <w:r w:rsidRPr="0013199A">
        <w:t>.</w:t>
      </w:r>
      <w:r w:rsidRPr="00FC6BE5">
        <w:rPr>
          <w:lang w:val="en-US"/>
        </w:rPr>
        <w:t>com</w:t>
      </w:r>
      <w:r w:rsidRPr="0013199A">
        <w:t>/</w:t>
      </w:r>
      <w:r w:rsidRPr="00FC6BE5">
        <w:rPr>
          <w:lang w:val="en-US"/>
        </w:rPr>
        <w:t>brexit</w:t>
      </w:r>
      <w:r w:rsidRPr="0013199A">
        <w:t>-</w:t>
      </w:r>
      <w:r w:rsidRPr="00FC6BE5">
        <w:rPr>
          <w:lang w:val="en-US"/>
        </w:rPr>
        <w:t>plan</w:t>
      </w:r>
      <w:r w:rsidRPr="0013199A">
        <w:t>-</w:t>
      </w:r>
      <w:r w:rsidRPr="00FC6BE5">
        <w:rPr>
          <w:lang w:val="en-US"/>
        </w:rPr>
        <w:t>yes</w:t>
      </w:r>
      <w:r w:rsidRPr="0013199A">
        <w:t>-</w:t>
      </w:r>
      <w:r w:rsidRPr="00FC6BE5">
        <w:rPr>
          <w:lang w:val="en-US"/>
        </w:rPr>
        <w:t>this</w:t>
      </w:r>
      <w:r w:rsidRPr="0013199A">
        <w:t>-</w:t>
      </w:r>
      <w:r w:rsidRPr="00FC6BE5">
        <w:rPr>
          <w:lang w:val="en-US"/>
        </w:rPr>
        <w:t>is</w:t>
      </w:r>
      <w:r w:rsidRPr="0013199A">
        <w:t>-</w:t>
      </w:r>
      <w:r w:rsidRPr="00FC6BE5">
        <w:rPr>
          <w:lang w:val="en-US"/>
        </w:rPr>
        <w:t>a</w:t>
      </w:r>
      <w:r w:rsidRPr="0013199A">
        <w:t>-</w:t>
      </w:r>
      <w:r w:rsidRPr="00FC6BE5">
        <w:rPr>
          <w:lang w:val="en-US"/>
        </w:rPr>
        <w:t>compromise</w:t>
      </w:r>
      <w:r w:rsidRPr="0013199A">
        <w:t>-</w:t>
      </w:r>
      <w:r w:rsidRPr="00FC6BE5">
        <w:rPr>
          <w:lang w:val="en-US"/>
        </w:rPr>
        <w:t>by</w:t>
      </w:r>
      <w:r w:rsidRPr="0013199A">
        <w:t>-</w:t>
      </w:r>
      <w:r w:rsidRPr="00FC6BE5">
        <w:rPr>
          <w:lang w:val="en-US"/>
        </w:rPr>
        <w:t>the</w:t>
      </w:r>
      <w:r w:rsidRPr="0013199A">
        <w:t>-</w:t>
      </w:r>
      <w:r w:rsidRPr="00FC6BE5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1">
    <w:p w:rsidR="0013199A" w:rsidRPr="00FC6BE5" w:rsidRDefault="0013199A" w:rsidP="00FF4963">
      <w:pPr>
        <w:pStyle w:val="a9"/>
        <w:spacing w:line="360" w:lineRule="auto"/>
      </w:pPr>
      <w:r w:rsidRPr="00FC6BE5">
        <w:rPr>
          <w:rStyle w:val="ab"/>
        </w:rPr>
        <w:footnoteRef/>
      </w:r>
      <w:r w:rsidRPr="00FC6BE5">
        <w:t xml:space="preserve"> Лакофф Дж. Метафоры, которыми мы живем. С.35-38.</w:t>
      </w:r>
    </w:p>
  </w:footnote>
  <w:footnote w:id="112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brexit</w:t>
      </w:r>
      <w:r w:rsidRPr="0013199A">
        <w:t>-</w:t>
      </w:r>
      <w:r w:rsidRPr="00942CDF">
        <w:rPr>
          <w:lang w:val="en-US"/>
        </w:rPr>
        <w:t>plan</w:t>
      </w:r>
      <w:r w:rsidRPr="0013199A">
        <w:t>-</w:t>
      </w:r>
      <w:r w:rsidRPr="00942CDF">
        <w:rPr>
          <w:lang w:val="en-US"/>
        </w:rPr>
        <w:t>yes</w:t>
      </w:r>
      <w:r w:rsidRPr="0013199A">
        <w:t>-</w:t>
      </w:r>
      <w:r w:rsidRPr="00942CDF">
        <w:rPr>
          <w:lang w:val="en-US"/>
        </w:rPr>
        <w:t>this</w:t>
      </w:r>
      <w:r w:rsidRPr="0013199A">
        <w:t>-</w:t>
      </w:r>
      <w:r w:rsidRPr="00942CDF">
        <w:rPr>
          <w:lang w:val="en-US"/>
        </w:rPr>
        <w:t>is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compromise</w:t>
      </w:r>
      <w:r w:rsidRPr="0013199A">
        <w:t>-</w:t>
      </w:r>
      <w:r w:rsidRPr="00942CDF">
        <w:rPr>
          <w:lang w:val="en-US"/>
        </w:rPr>
        <w:t>by</w:t>
      </w:r>
      <w:r w:rsidRPr="0013199A">
        <w:t>-</w:t>
      </w:r>
      <w:r w:rsidRPr="00942CDF">
        <w:rPr>
          <w:lang w:val="en-US"/>
        </w:rPr>
        <w:t>the</w:t>
      </w:r>
      <w:r w:rsidRPr="0013199A">
        <w:t>-</w:t>
      </w:r>
      <w:r w:rsidRPr="00942CDF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3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On Labor Day, a Lot to Be Thankful For // ProRhetoric.com : [portal]. 07.09.2020.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on</w:t>
      </w:r>
      <w:r w:rsidRPr="0013199A">
        <w:t>-</w:t>
      </w:r>
      <w:r w:rsidRPr="00942CDF">
        <w:rPr>
          <w:lang w:val="en-US"/>
        </w:rPr>
        <w:t>labor</w:t>
      </w:r>
      <w:r w:rsidRPr="0013199A">
        <w:t>-</w:t>
      </w:r>
      <w:r w:rsidRPr="00942CDF">
        <w:rPr>
          <w:lang w:val="en-US"/>
        </w:rPr>
        <w:t>day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lot</w:t>
      </w:r>
      <w:r w:rsidRPr="0013199A">
        <w:t>-</w:t>
      </w:r>
      <w:r w:rsidRPr="00942CDF">
        <w:rPr>
          <w:lang w:val="en-US"/>
        </w:rPr>
        <w:t>to</w:t>
      </w:r>
      <w:r w:rsidRPr="0013199A">
        <w:t>-</w:t>
      </w:r>
      <w:r w:rsidRPr="00942CDF">
        <w:rPr>
          <w:lang w:val="en-US"/>
        </w:rPr>
        <w:t>be</w:t>
      </w:r>
      <w:r w:rsidRPr="0013199A">
        <w:t>-</w:t>
      </w:r>
      <w:r w:rsidRPr="00942CDF">
        <w:rPr>
          <w:lang w:val="en-US"/>
        </w:rPr>
        <w:t>thankful</w:t>
      </w:r>
      <w:r w:rsidRPr="0013199A">
        <w:t>-</w:t>
      </w:r>
      <w:r w:rsidRPr="00942CDF">
        <w:rPr>
          <w:lang w:val="en-US"/>
        </w:rPr>
        <w:t>for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4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A Year Filled with the Loss of Life and the Loss of Living // ProRhetoric.com : [portal]. 17.03.2021.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year</w:t>
      </w:r>
      <w:r w:rsidRPr="0013199A">
        <w:t>-</w:t>
      </w:r>
      <w:r w:rsidRPr="00942CDF">
        <w:rPr>
          <w:lang w:val="en-US"/>
        </w:rPr>
        <w:t>filled</w:t>
      </w:r>
      <w:r w:rsidRPr="0013199A">
        <w:t>-</w:t>
      </w:r>
      <w:r w:rsidRPr="00942CDF">
        <w:rPr>
          <w:lang w:val="en-US"/>
        </w:rPr>
        <w:t>with</w:t>
      </w:r>
      <w:r w:rsidRPr="0013199A">
        <w:t>-</w:t>
      </w:r>
      <w:r w:rsidRPr="00942CDF">
        <w:rPr>
          <w:lang w:val="en-US"/>
        </w:rPr>
        <w:t>the</w:t>
      </w:r>
      <w:r w:rsidRPr="0013199A">
        <w:t>-</w:t>
      </w:r>
      <w:r w:rsidRPr="00942CDF">
        <w:rPr>
          <w:lang w:val="en-US"/>
        </w:rPr>
        <w:t>loss</w:t>
      </w:r>
      <w:r w:rsidRPr="0013199A">
        <w:t>-</w:t>
      </w:r>
      <w:r w:rsidRPr="00942CDF">
        <w:rPr>
          <w:lang w:val="en-US"/>
        </w:rPr>
        <w:t>of</w:t>
      </w:r>
      <w:r w:rsidRPr="0013199A">
        <w:t>-</w:t>
      </w:r>
      <w:r w:rsidRPr="00942CDF">
        <w:rPr>
          <w:lang w:val="en-US"/>
        </w:rPr>
        <w:t>life</w:t>
      </w:r>
      <w:r w:rsidRPr="0013199A">
        <w:t>-</w:t>
      </w:r>
      <w:r w:rsidRPr="00942CDF">
        <w:rPr>
          <w:lang w:val="en-US"/>
        </w:rPr>
        <w:t>and</w:t>
      </w:r>
      <w:r w:rsidRPr="0013199A">
        <w:t>-</w:t>
      </w:r>
      <w:r w:rsidRPr="00942CDF">
        <w:rPr>
          <w:lang w:val="en-US"/>
        </w:rPr>
        <w:t>the</w:t>
      </w:r>
      <w:r w:rsidRPr="0013199A">
        <w:t>-</w:t>
      </w:r>
      <w:r w:rsidRPr="00942CDF">
        <w:rPr>
          <w:lang w:val="en-US"/>
        </w:rPr>
        <w:t>loss</w:t>
      </w:r>
      <w:r w:rsidRPr="0013199A">
        <w:t>-</w:t>
      </w:r>
      <w:r w:rsidRPr="00942CDF">
        <w:rPr>
          <w:lang w:val="en-US"/>
        </w:rPr>
        <w:t>of</w:t>
      </w:r>
      <w:r w:rsidRPr="0013199A">
        <w:t>-</w:t>
      </w:r>
      <w:r w:rsidRPr="00942CDF">
        <w:rPr>
          <w:lang w:val="en-US"/>
        </w:rPr>
        <w:t>living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5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brexit</w:t>
      </w:r>
      <w:r w:rsidRPr="0013199A">
        <w:t>-</w:t>
      </w:r>
      <w:r w:rsidRPr="00942CDF">
        <w:rPr>
          <w:lang w:val="en-US"/>
        </w:rPr>
        <w:t>plan</w:t>
      </w:r>
      <w:r w:rsidRPr="0013199A">
        <w:t>-</w:t>
      </w:r>
      <w:r w:rsidRPr="00942CDF">
        <w:rPr>
          <w:lang w:val="en-US"/>
        </w:rPr>
        <w:t>yes</w:t>
      </w:r>
      <w:r w:rsidRPr="0013199A">
        <w:t>-</w:t>
      </w:r>
      <w:r w:rsidRPr="00942CDF">
        <w:rPr>
          <w:lang w:val="en-US"/>
        </w:rPr>
        <w:t>this</w:t>
      </w:r>
      <w:r w:rsidRPr="0013199A">
        <w:t>-</w:t>
      </w:r>
      <w:r w:rsidRPr="00942CDF">
        <w:rPr>
          <w:lang w:val="en-US"/>
        </w:rPr>
        <w:t>is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compromise</w:t>
      </w:r>
      <w:r w:rsidRPr="0013199A">
        <w:t>-</w:t>
      </w:r>
      <w:r w:rsidRPr="00942CDF">
        <w:rPr>
          <w:lang w:val="en-US"/>
        </w:rPr>
        <w:t>by</w:t>
      </w:r>
      <w:r w:rsidRPr="0013199A">
        <w:t>-</w:t>
      </w:r>
      <w:r w:rsidRPr="00942CDF">
        <w:rPr>
          <w:lang w:val="en-US"/>
        </w:rPr>
        <w:t>the</w:t>
      </w:r>
      <w:r w:rsidRPr="0013199A">
        <w:t>-</w:t>
      </w:r>
      <w:r w:rsidRPr="00942CDF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6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Let This Grim Era of Demonization in America Begin to End // ProRhetoric.com : [portal]. 11.11.2020.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let</w:t>
      </w:r>
      <w:r w:rsidRPr="0013199A">
        <w:t>-</w:t>
      </w:r>
      <w:r w:rsidRPr="00942CDF">
        <w:rPr>
          <w:lang w:val="en-US"/>
        </w:rPr>
        <w:t>this</w:t>
      </w:r>
      <w:r w:rsidRPr="0013199A">
        <w:t>-</w:t>
      </w:r>
      <w:r w:rsidRPr="00942CDF">
        <w:rPr>
          <w:lang w:val="en-US"/>
        </w:rPr>
        <w:t>grim</w:t>
      </w:r>
      <w:r w:rsidRPr="0013199A">
        <w:t>-</w:t>
      </w:r>
      <w:r w:rsidRPr="00942CDF">
        <w:rPr>
          <w:lang w:val="en-US"/>
        </w:rPr>
        <w:t>era</w:t>
      </w:r>
      <w:r w:rsidRPr="0013199A">
        <w:t>-</w:t>
      </w:r>
      <w:r w:rsidRPr="00942CDF">
        <w:rPr>
          <w:lang w:val="en-US"/>
        </w:rPr>
        <w:t>of</w:t>
      </w:r>
      <w:r w:rsidRPr="0013199A">
        <w:t>-</w:t>
      </w:r>
      <w:r w:rsidRPr="00942CDF">
        <w:rPr>
          <w:lang w:val="en-US"/>
        </w:rPr>
        <w:t>demonization</w:t>
      </w:r>
      <w:r w:rsidRPr="0013199A">
        <w:t>-</w:t>
      </w:r>
      <w:r w:rsidRPr="00942CDF">
        <w:rPr>
          <w:lang w:val="en-US"/>
        </w:rPr>
        <w:t>in</w:t>
      </w:r>
      <w:r w:rsidRPr="0013199A">
        <w:t>-</w:t>
      </w:r>
      <w:r w:rsidRPr="00942CDF">
        <w:rPr>
          <w:lang w:val="en-US"/>
        </w:rPr>
        <w:t>america</w:t>
      </w:r>
      <w:r w:rsidRPr="0013199A">
        <w:t>-</w:t>
      </w:r>
      <w:r w:rsidRPr="00942CDF">
        <w:rPr>
          <w:lang w:val="en-US"/>
        </w:rPr>
        <w:t>begin</w:t>
      </w:r>
      <w:r w:rsidRPr="0013199A">
        <w:t>-</w:t>
      </w:r>
      <w:r w:rsidRPr="00942CDF">
        <w:rPr>
          <w:lang w:val="en-US"/>
        </w:rPr>
        <w:t>to</w:t>
      </w:r>
      <w:r w:rsidRPr="0013199A">
        <w:t>-</w:t>
      </w:r>
      <w:r w:rsidRPr="00942CDF">
        <w:rPr>
          <w:lang w:val="en-US"/>
        </w:rPr>
        <w:t>end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17">
    <w:p w:rsidR="0013199A" w:rsidRPr="00F555A3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F555A3">
        <w:t xml:space="preserve"> </w:t>
      </w:r>
      <w:r>
        <w:t>Чудинов</w:t>
      </w:r>
      <w:r w:rsidRPr="00F555A3">
        <w:t xml:space="preserve"> </w:t>
      </w:r>
      <w:r>
        <w:t>А</w:t>
      </w:r>
      <w:r w:rsidRPr="00F555A3">
        <w:t>.</w:t>
      </w:r>
      <w:r>
        <w:t>П. Россия в метафорическом зеркале. Екатеринбург, 200</w:t>
      </w:r>
      <w:r w:rsidRPr="00F555A3">
        <w:t>1. С</w:t>
      </w:r>
      <w:r w:rsidRPr="00F555A3">
        <w:rPr>
          <w:lang w:val="en-US"/>
        </w:rPr>
        <w:t>. 104</w:t>
      </w:r>
      <w:r w:rsidRPr="00F555A3">
        <w:t>.</w:t>
      </w:r>
    </w:p>
  </w:footnote>
  <w:footnote w:id="118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Our Country Is in a Dangerous Place // ProRhetoric.com : [portal]. 07.10.2020.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our</w:t>
      </w:r>
      <w:r w:rsidRPr="0013199A">
        <w:t>-</w:t>
      </w:r>
      <w:r w:rsidRPr="00942CDF">
        <w:rPr>
          <w:lang w:val="en-US"/>
        </w:rPr>
        <w:t>country</w:t>
      </w:r>
      <w:r w:rsidRPr="0013199A">
        <w:t>-</w:t>
      </w:r>
      <w:r w:rsidRPr="00942CDF">
        <w:rPr>
          <w:lang w:val="en-US"/>
        </w:rPr>
        <w:t>is</w:t>
      </w:r>
      <w:r w:rsidRPr="0013199A">
        <w:t>-</w:t>
      </w:r>
      <w:r w:rsidRPr="00942CDF">
        <w:rPr>
          <w:lang w:val="en-US"/>
        </w:rPr>
        <w:t>in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dangerous</w:t>
      </w:r>
      <w:r w:rsidRPr="0013199A">
        <w:t>-</w:t>
      </w:r>
      <w:r w:rsidRPr="00942CDF">
        <w:rPr>
          <w:lang w:val="en-US"/>
        </w:rPr>
        <w:t>place</w:t>
      </w:r>
      <w:r w:rsidRPr="0013199A">
        <w:t>/ (</w:t>
      </w:r>
      <w:r>
        <w:t>дата обращения</w:t>
      </w:r>
      <w:r w:rsidRPr="0013199A">
        <w:t>: 23.05.2021).</w:t>
      </w:r>
    </w:p>
  </w:footnote>
  <w:footnote w:id="119">
    <w:p w:rsidR="0013199A" w:rsidRPr="0013199A" w:rsidRDefault="0013199A" w:rsidP="00FF4963">
      <w:pPr>
        <w:pStyle w:val="a8"/>
        <w:spacing w:line="360" w:lineRule="auto"/>
        <w:rPr>
          <w:sz w:val="20"/>
          <w:szCs w:val="20"/>
        </w:rPr>
      </w:pPr>
      <w:r w:rsidRPr="00942CDF">
        <w:rPr>
          <w:rStyle w:val="ab"/>
          <w:sz w:val="20"/>
          <w:szCs w:val="20"/>
        </w:rPr>
        <w:footnoteRef/>
      </w:r>
      <w:r w:rsidRPr="00942CDF">
        <w:rPr>
          <w:sz w:val="20"/>
          <w:szCs w:val="20"/>
          <w:lang w:val="en-US"/>
        </w:rPr>
        <w:t xml:space="preserve"> Hate Has No Place in America // ProRhetoric.com : [portal]. 06.08.2019. URL</w:t>
      </w:r>
      <w:r w:rsidRPr="0013199A">
        <w:rPr>
          <w:sz w:val="20"/>
          <w:szCs w:val="20"/>
        </w:rPr>
        <w:t xml:space="preserve">: </w:t>
      </w:r>
      <w:r w:rsidRPr="00942CDF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942CDF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942CDF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942CDF">
        <w:rPr>
          <w:sz w:val="20"/>
          <w:szCs w:val="20"/>
          <w:lang w:val="en-US"/>
        </w:rPr>
        <w:t>hate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has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no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place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in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america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120">
    <w:p w:rsidR="0013199A" w:rsidRPr="0013199A" w:rsidRDefault="0013199A" w:rsidP="00FF4963">
      <w:pPr>
        <w:pStyle w:val="a8"/>
        <w:spacing w:line="360" w:lineRule="auto"/>
        <w:rPr>
          <w:sz w:val="20"/>
          <w:szCs w:val="20"/>
        </w:rPr>
      </w:pPr>
      <w:r w:rsidRPr="00942CDF">
        <w:rPr>
          <w:rStyle w:val="ab"/>
          <w:sz w:val="20"/>
          <w:szCs w:val="20"/>
        </w:rPr>
        <w:footnoteRef/>
      </w:r>
      <w:r w:rsidRPr="00942CDF">
        <w:rPr>
          <w:sz w:val="20"/>
          <w:szCs w:val="20"/>
          <w:lang w:val="en-US"/>
        </w:rPr>
        <w:t xml:space="preserve"> On Labor Day, a Lot to Be Thankful For // ProRhetoric.com : [portal]. 07.09.2020. URL</w:t>
      </w:r>
      <w:r w:rsidRPr="0013199A">
        <w:rPr>
          <w:sz w:val="20"/>
          <w:szCs w:val="20"/>
        </w:rPr>
        <w:t xml:space="preserve">: </w:t>
      </w:r>
      <w:r w:rsidRPr="00942CDF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942CDF">
        <w:rPr>
          <w:sz w:val="20"/>
          <w:szCs w:val="20"/>
          <w:lang w:val="en-US"/>
        </w:rPr>
        <w:t>prorhetoric</w:t>
      </w:r>
      <w:r w:rsidRPr="0013199A">
        <w:rPr>
          <w:sz w:val="20"/>
          <w:szCs w:val="20"/>
        </w:rPr>
        <w:t>.</w:t>
      </w:r>
      <w:r w:rsidRPr="00942CDF">
        <w:rPr>
          <w:sz w:val="20"/>
          <w:szCs w:val="20"/>
          <w:lang w:val="en-US"/>
        </w:rPr>
        <w:t>com</w:t>
      </w:r>
      <w:r w:rsidRPr="0013199A">
        <w:rPr>
          <w:sz w:val="20"/>
          <w:szCs w:val="20"/>
        </w:rPr>
        <w:t>/</w:t>
      </w:r>
      <w:r w:rsidRPr="00942CDF">
        <w:rPr>
          <w:sz w:val="20"/>
          <w:szCs w:val="20"/>
          <w:lang w:val="en-US"/>
        </w:rPr>
        <w:t>on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labor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day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a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lot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to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be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thankful</w:t>
      </w:r>
      <w:r w:rsidRPr="0013199A">
        <w:rPr>
          <w:sz w:val="20"/>
          <w:szCs w:val="20"/>
        </w:rPr>
        <w:t>-</w:t>
      </w:r>
      <w:r w:rsidRPr="00942CDF">
        <w:rPr>
          <w:sz w:val="20"/>
          <w:szCs w:val="20"/>
          <w:lang w:val="en-US"/>
        </w:rPr>
        <w:t>for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</w:footnote>
  <w:footnote w:id="121">
    <w:p w:rsidR="0013199A" w:rsidRPr="00CB11B8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</w:t>
      </w:r>
      <w:r>
        <w:t>Там же.</w:t>
      </w:r>
    </w:p>
  </w:footnote>
  <w:footnote w:id="122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Our Country Is in a Dangerous Place // ProRhetoric.com : [portal]. 07.10.2020.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our</w:t>
      </w:r>
      <w:r w:rsidRPr="0013199A">
        <w:t>-</w:t>
      </w:r>
      <w:r w:rsidRPr="00942CDF">
        <w:rPr>
          <w:lang w:val="en-US"/>
        </w:rPr>
        <w:t>country</w:t>
      </w:r>
      <w:r w:rsidRPr="0013199A">
        <w:t>-</w:t>
      </w:r>
      <w:r w:rsidRPr="00942CDF">
        <w:rPr>
          <w:lang w:val="en-US"/>
        </w:rPr>
        <w:t>is</w:t>
      </w:r>
      <w:r w:rsidRPr="0013199A">
        <w:t>-</w:t>
      </w:r>
      <w:r w:rsidRPr="00942CDF">
        <w:rPr>
          <w:lang w:val="en-US"/>
        </w:rPr>
        <w:t>in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dangerous</w:t>
      </w:r>
      <w:r w:rsidRPr="0013199A">
        <w:t>-</w:t>
      </w:r>
      <w:r w:rsidRPr="00942CDF">
        <w:rPr>
          <w:lang w:val="en-US"/>
        </w:rPr>
        <w:t>place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23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On Labor Day, a Lot to Be Thankful For // ProRhetoric.com : [portal]. 07.09.2020.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on</w:t>
      </w:r>
      <w:r w:rsidRPr="0013199A">
        <w:t>-</w:t>
      </w:r>
      <w:r w:rsidRPr="00942CDF">
        <w:rPr>
          <w:lang w:val="en-US"/>
        </w:rPr>
        <w:t>labor</w:t>
      </w:r>
      <w:r w:rsidRPr="0013199A">
        <w:t>-</w:t>
      </w:r>
      <w:r w:rsidRPr="00942CDF">
        <w:rPr>
          <w:lang w:val="en-US"/>
        </w:rPr>
        <w:t>day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lot</w:t>
      </w:r>
      <w:r w:rsidRPr="0013199A">
        <w:t>-</w:t>
      </w:r>
      <w:r w:rsidRPr="00942CDF">
        <w:rPr>
          <w:lang w:val="en-US"/>
        </w:rPr>
        <w:t>to</w:t>
      </w:r>
      <w:r w:rsidRPr="0013199A">
        <w:t>-</w:t>
      </w:r>
      <w:r w:rsidRPr="00942CDF">
        <w:rPr>
          <w:lang w:val="en-US"/>
        </w:rPr>
        <w:t>be</w:t>
      </w:r>
      <w:r w:rsidRPr="0013199A">
        <w:t>-</w:t>
      </w:r>
      <w:r w:rsidRPr="00942CDF">
        <w:rPr>
          <w:lang w:val="en-US"/>
        </w:rPr>
        <w:t>thankful</w:t>
      </w:r>
      <w:r w:rsidRPr="0013199A">
        <w:t>-</w:t>
      </w:r>
      <w:r w:rsidRPr="00942CDF">
        <w:rPr>
          <w:lang w:val="en-US"/>
        </w:rPr>
        <w:t>for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24">
    <w:p w:rsidR="0013199A" w:rsidRPr="00FF4963" w:rsidRDefault="0013199A" w:rsidP="00FF4963">
      <w:pPr>
        <w:pStyle w:val="a9"/>
        <w:spacing w:line="360" w:lineRule="auto"/>
        <w:rPr>
          <w:lang w:val="en-US"/>
        </w:rPr>
      </w:pPr>
      <w:r w:rsidRPr="00942CDF">
        <w:rPr>
          <w:rStyle w:val="ab"/>
        </w:rPr>
        <w:footnoteRef/>
      </w:r>
      <w:r w:rsidRPr="00FF4963">
        <w:rPr>
          <w:lang w:val="en-US"/>
        </w:rPr>
        <w:t xml:space="preserve"> </w:t>
      </w:r>
      <w:r w:rsidRPr="00942CDF">
        <w:t>Там</w:t>
      </w:r>
      <w:r w:rsidRPr="00FF4963">
        <w:rPr>
          <w:lang w:val="en-US"/>
        </w:rPr>
        <w:t xml:space="preserve"> </w:t>
      </w:r>
      <w:r w:rsidRPr="00942CDF">
        <w:t>же</w:t>
      </w:r>
      <w:r w:rsidRPr="00FF4963">
        <w:rPr>
          <w:lang w:val="en-US"/>
        </w:rPr>
        <w:t>.</w:t>
      </w:r>
    </w:p>
  </w:footnote>
  <w:footnote w:id="125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Let This Grim Era of Demonization in America Begin to End // ProRhetoric.com : [portal]. 11.11.2020.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let</w:t>
      </w:r>
      <w:r w:rsidRPr="0013199A">
        <w:t>-</w:t>
      </w:r>
      <w:r w:rsidRPr="00942CDF">
        <w:rPr>
          <w:lang w:val="en-US"/>
        </w:rPr>
        <w:t>this</w:t>
      </w:r>
      <w:r w:rsidRPr="0013199A">
        <w:t>-</w:t>
      </w:r>
      <w:r w:rsidRPr="00942CDF">
        <w:rPr>
          <w:lang w:val="en-US"/>
        </w:rPr>
        <w:t>grim</w:t>
      </w:r>
      <w:r w:rsidRPr="0013199A">
        <w:t>-</w:t>
      </w:r>
      <w:r w:rsidRPr="00942CDF">
        <w:rPr>
          <w:lang w:val="en-US"/>
        </w:rPr>
        <w:t>era</w:t>
      </w:r>
      <w:r w:rsidRPr="0013199A">
        <w:t>-</w:t>
      </w:r>
      <w:r w:rsidRPr="00942CDF">
        <w:rPr>
          <w:lang w:val="en-US"/>
        </w:rPr>
        <w:t>of</w:t>
      </w:r>
      <w:r w:rsidRPr="0013199A">
        <w:t>-</w:t>
      </w:r>
      <w:r w:rsidRPr="00942CDF">
        <w:rPr>
          <w:lang w:val="en-US"/>
        </w:rPr>
        <w:t>demonization</w:t>
      </w:r>
      <w:r w:rsidRPr="0013199A">
        <w:t>-</w:t>
      </w:r>
      <w:r w:rsidRPr="00942CDF">
        <w:rPr>
          <w:lang w:val="en-US"/>
        </w:rPr>
        <w:t>in</w:t>
      </w:r>
      <w:r w:rsidRPr="0013199A">
        <w:t>-</w:t>
      </w:r>
      <w:r w:rsidRPr="00942CDF">
        <w:rPr>
          <w:lang w:val="en-US"/>
        </w:rPr>
        <w:t>america</w:t>
      </w:r>
      <w:r w:rsidRPr="0013199A">
        <w:t>-</w:t>
      </w:r>
      <w:r w:rsidRPr="00942CDF">
        <w:rPr>
          <w:lang w:val="en-US"/>
        </w:rPr>
        <w:t>begin</w:t>
      </w:r>
      <w:r w:rsidRPr="0013199A">
        <w:t>-</w:t>
      </w:r>
      <w:r w:rsidRPr="00942CDF">
        <w:rPr>
          <w:lang w:val="en-US"/>
        </w:rPr>
        <w:t>to</w:t>
      </w:r>
      <w:r w:rsidRPr="0013199A">
        <w:t>-</w:t>
      </w:r>
      <w:r w:rsidRPr="00942CDF">
        <w:rPr>
          <w:lang w:val="en-US"/>
        </w:rPr>
        <w:t>end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26">
    <w:p w:rsidR="0013199A" w:rsidRPr="0013199A" w:rsidRDefault="0013199A" w:rsidP="00FF4963">
      <w:pPr>
        <w:pStyle w:val="a9"/>
        <w:spacing w:line="360" w:lineRule="auto"/>
      </w:pPr>
      <w:r w:rsidRPr="00942CDF">
        <w:rPr>
          <w:rStyle w:val="ab"/>
        </w:rPr>
        <w:footnoteRef/>
      </w:r>
      <w:r w:rsidRPr="00942CDF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942CDF">
        <w:rPr>
          <w:lang w:val="en-US"/>
        </w:rPr>
        <w:t>https</w:t>
      </w:r>
      <w:r w:rsidRPr="0013199A">
        <w:t>://</w:t>
      </w:r>
      <w:r w:rsidRPr="00942CDF">
        <w:rPr>
          <w:lang w:val="en-US"/>
        </w:rPr>
        <w:t>prorhetoric</w:t>
      </w:r>
      <w:r w:rsidRPr="0013199A">
        <w:t>.</w:t>
      </w:r>
      <w:r w:rsidRPr="00942CDF">
        <w:rPr>
          <w:lang w:val="en-US"/>
        </w:rPr>
        <w:t>com</w:t>
      </w:r>
      <w:r w:rsidRPr="0013199A">
        <w:t>/</w:t>
      </w:r>
      <w:r w:rsidRPr="00942CDF">
        <w:rPr>
          <w:lang w:val="en-US"/>
        </w:rPr>
        <w:t>brexit</w:t>
      </w:r>
      <w:r w:rsidRPr="0013199A">
        <w:t>-</w:t>
      </w:r>
      <w:r w:rsidRPr="00942CDF">
        <w:rPr>
          <w:lang w:val="en-US"/>
        </w:rPr>
        <w:t>plan</w:t>
      </w:r>
      <w:r w:rsidRPr="0013199A">
        <w:t>-</w:t>
      </w:r>
      <w:r w:rsidRPr="00942CDF">
        <w:rPr>
          <w:lang w:val="en-US"/>
        </w:rPr>
        <w:t>yes</w:t>
      </w:r>
      <w:r w:rsidRPr="0013199A">
        <w:t>-</w:t>
      </w:r>
      <w:r w:rsidRPr="00942CDF">
        <w:rPr>
          <w:lang w:val="en-US"/>
        </w:rPr>
        <w:t>this</w:t>
      </w:r>
      <w:r w:rsidRPr="0013199A">
        <w:t>-</w:t>
      </w:r>
      <w:r w:rsidRPr="00942CDF">
        <w:rPr>
          <w:lang w:val="en-US"/>
        </w:rPr>
        <w:t>is</w:t>
      </w:r>
      <w:r w:rsidRPr="0013199A">
        <w:t>-</w:t>
      </w:r>
      <w:r w:rsidRPr="00942CDF">
        <w:rPr>
          <w:lang w:val="en-US"/>
        </w:rPr>
        <w:t>a</w:t>
      </w:r>
      <w:r w:rsidRPr="0013199A">
        <w:t>-</w:t>
      </w:r>
      <w:r w:rsidRPr="00942CDF">
        <w:rPr>
          <w:lang w:val="en-US"/>
        </w:rPr>
        <w:t>compromise</w:t>
      </w:r>
      <w:r w:rsidRPr="0013199A">
        <w:t>-</w:t>
      </w:r>
      <w:r w:rsidRPr="00942CDF">
        <w:rPr>
          <w:lang w:val="en-US"/>
        </w:rPr>
        <w:t>by</w:t>
      </w:r>
      <w:r w:rsidRPr="0013199A">
        <w:t>-</w:t>
      </w:r>
      <w:r w:rsidRPr="00942CDF">
        <w:rPr>
          <w:lang w:val="en-US"/>
        </w:rPr>
        <w:t>the</w:t>
      </w:r>
      <w:r w:rsidRPr="0013199A">
        <w:t>-</w:t>
      </w:r>
      <w:r w:rsidRPr="00942CDF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27">
    <w:p w:rsidR="0013199A" w:rsidRPr="0013199A" w:rsidRDefault="0013199A" w:rsidP="00FF4963">
      <w:pPr>
        <w:pStyle w:val="a9"/>
        <w:spacing w:line="360" w:lineRule="auto"/>
      </w:pPr>
      <w:r w:rsidRPr="00920AC4">
        <w:rPr>
          <w:rStyle w:val="ab"/>
        </w:rPr>
        <w:footnoteRef/>
      </w:r>
      <w:r w:rsidRPr="00920AC4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920AC4">
        <w:rPr>
          <w:lang w:val="en-US"/>
        </w:rPr>
        <w:t>https</w:t>
      </w:r>
      <w:r w:rsidRPr="0013199A">
        <w:t>://</w:t>
      </w:r>
      <w:r w:rsidRPr="00920AC4">
        <w:rPr>
          <w:lang w:val="en-US"/>
        </w:rPr>
        <w:t>prorhetoric</w:t>
      </w:r>
      <w:r w:rsidRPr="0013199A">
        <w:t>.</w:t>
      </w:r>
      <w:r w:rsidRPr="00920AC4">
        <w:rPr>
          <w:lang w:val="en-US"/>
        </w:rPr>
        <w:t>com</w:t>
      </w:r>
      <w:r w:rsidRPr="0013199A">
        <w:t>/</w:t>
      </w:r>
      <w:r w:rsidRPr="00920AC4">
        <w:rPr>
          <w:lang w:val="en-US"/>
        </w:rPr>
        <w:t>brexit</w:t>
      </w:r>
      <w:r w:rsidRPr="0013199A">
        <w:t>-</w:t>
      </w:r>
      <w:r w:rsidRPr="00920AC4">
        <w:rPr>
          <w:lang w:val="en-US"/>
        </w:rPr>
        <w:t>plan</w:t>
      </w:r>
      <w:r w:rsidRPr="0013199A">
        <w:t>-</w:t>
      </w:r>
      <w:r w:rsidRPr="00920AC4">
        <w:rPr>
          <w:lang w:val="en-US"/>
        </w:rPr>
        <w:t>yes</w:t>
      </w:r>
      <w:r w:rsidRPr="0013199A">
        <w:t>-</w:t>
      </w:r>
      <w:r w:rsidRPr="00920AC4">
        <w:rPr>
          <w:lang w:val="en-US"/>
        </w:rPr>
        <w:t>this</w:t>
      </w:r>
      <w:r w:rsidRPr="0013199A">
        <w:t>-</w:t>
      </w:r>
      <w:r w:rsidRPr="00920AC4">
        <w:rPr>
          <w:lang w:val="en-US"/>
        </w:rPr>
        <w:t>is</w:t>
      </w:r>
      <w:r w:rsidRPr="0013199A">
        <w:t>-</w:t>
      </w:r>
      <w:r w:rsidRPr="00920AC4">
        <w:rPr>
          <w:lang w:val="en-US"/>
        </w:rPr>
        <w:t>a</w:t>
      </w:r>
      <w:r w:rsidRPr="0013199A">
        <w:t>-</w:t>
      </w:r>
      <w:r w:rsidRPr="00920AC4">
        <w:rPr>
          <w:lang w:val="en-US"/>
        </w:rPr>
        <w:t>compromise</w:t>
      </w:r>
      <w:r w:rsidRPr="0013199A">
        <w:t>-</w:t>
      </w:r>
      <w:r w:rsidRPr="00920AC4">
        <w:rPr>
          <w:lang w:val="en-US"/>
        </w:rPr>
        <w:t>by</w:t>
      </w:r>
      <w:r w:rsidRPr="0013199A">
        <w:t>-</w:t>
      </w:r>
      <w:r w:rsidRPr="00920AC4">
        <w:rPr>
          <w:lang w:val="en-US"/>
        </w:rPr>
        <w:t>the</w:t>
      </w:r>
      <w:r w:rsidRPr="0013199A">
        <w:t>-</w:t>
      </w:r>
      <w:r w:rsidRPr="00920AC4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28">
    <w:p w:rsidR="0013199A" w:rsidRPr="0013199A" w:rsidRDefault="0013199A" w:rsidP="00FF4963">
      <w:pPr>
        <w:pStyle w:val="a9"/>
        <w:spacing w:line="360" w:lineRule="auto"/>
      </w:pPr>
      <w:r w:rsidRPr="00920AC4">
        <w:rPr>
          <w:rStyle w:val="ab"/>
        </w:rPr>
        <w:footnoteRef/>
      </w:r>
      <w:r w:rsidRPr="00920AC4">
        <w:rPr>
          <w:lang w:val="en-US"/>
        </w:rPr>
        <w:t xml:space="preserve"> On Labor Day, a Lot to Be Thankful For // ProRhetoric.com : [portal]. 07.09.2020. URL</w:t>
      </w:r>
      <w:r w:rsidRPr="0013199A">
        <w:t xml:space="preserve">: </w:t>
      </w:r>
      <w:r w:rsidRPr="00920AC4">
        <w:rPr>
          <w:lang w:val="en-US"/>
        </w:rPr>
        <w:t>https</w:t>
      </w:r>
      <w:r w:rsidRPr="0013199A">
        <w:t>://</w:t>
      </w:r>
      <w:r w:rsidRPr="00920AC4">
        <w:rPr>
          <w:lang w:val="en-US"/>
        </w:rPr>
        <w:t>prorhetoric</w:t>
      </w:r>
      <w:r w:rsidRPr="0013199A">
        <w:t>.</w:t>
      </w:r>
      <w:r w:rsidRPr="00920AC4">
        <w:rPr>
          <w:lang w:val="en-US"/>
        </w:rPr>
        <w:t>com</w:t>
      </w:r>
      <w:r w:rsidRPr="0013199A">
        <w:t>/</w:t>
      </w:r>
      <w:r w:rsidRPr="00920AC4">
        <w:rPr>
          <w:lang w:val="en-US"/>
        </w:rPr>
        <w:t>on</w:t>
      </w:r>
      <w:r w:rsidRPr="0013199A">
        <w:t>-</w:t>
      </w:r>
      <w:r w:rsidRPr="00920AC4">
        <w:rPr>
          <w:lang w:val="en-US"/>
        </w:rPr>
        <w:t>labor</w:t>
      </w:r>
      <w:r w:rsidRPr="0013199A">
        <w:t>-</w:t>
      </w:r>
      <w:r w:rsidRPr="00920AC4">
        <w:rPr>
          <w:lang w:val="en-US"/>
        </w:rPr>
        <w:t>day</w:t>
      </w:r>
      <w:r w:rsidRPr="0013199A">
        <w:t>-</w:t>
      </w:r>
      <w:r w:rsidRPr="00920AC4">
        <w:rPr>
          <w:lang w:val="en-US"/>
        </w:rPr>
        <w:t>a</w:t>
      </w:r>
      <w:r w:rsidRPr="0013199A">
        <w:t>-</w:t>
      </w:r>
      <w:r w:rsidRPr="00920AC4">
        <w:rPr>
          <w:lang w:val="en-US"/>
        </w:rPr>
        <w:t>lot</w:t>
      </w:r>
      <w:r w:rsidRPr="0013199A">
        <w:t>-</w:t>
      </w:r>
      <w:r w:rsidRPr="00920AC4">
        <w:rPr>
          <w:lang w:val="en-US"/>
        </w:rPr>
        <w:t>to</w:t>
      </w:r>
      <w:r w:rsidRPr="0013199A">
        <w:t>-</w:t>
      </w:r>
      <w:r w:rsidRPr="00920AC4">
        <w:rPr>
          <w:lang w:val="en-US"/>
        </w:rPr>
        <w:t>be</w:t>
      </w:r>
      <w:r w:rsidRPr="0013199A">
        <w:t>-</w:t>
      </w:r>
      <w:r w:rsidRPr="00920AC4">
        <w:rPr>
          <w:lang w:val="en-US"/>
        </w:rPr>
        <w:t>thankful</w:t>
      </w:r>
      <w:r w:rsidRPr="0013199A">
        <w:t>-</w:t>
      </w:r>
      <w:r w:rsidRPr="00920AC4">
        <w:rPr>
          <w:lang w:val="en-US"/>
        </w:rPr>
        <w:t>for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29">
    <w:p w:rsidR="0013199A" w:rsidRPr="0013199A" w:rsidRDefault="0013199A" w:rsidP="00FF4963">
      <w:pPr>
        <w:pStyle w:val="a9"/>
        <w:spacing w:line="360" w:lineRule="auto"/>
      </w:pPr>
      <w:r w:rsidRPr="00920AC4">
        <w:rPr>
          <w:rStyle w:val="ab"/>
        </w:rPr>
        <w:footnoteRef/>
      </w:r>
      <w:r w:rsidRPr="00920AC4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920AC4">
        <w:rPr>
          <w:lang w:val="en-US"/>
        </w:rPr>
        <w:t>https</w:t>
      </w:r>
      <w:r w:rsidRPr="0013199A">
        <w:t>://</w:t>
      </w:r>
      <w:r w:rsidRPr="00920AC4">
        <w:rPr>
          <w:lang w:val="en-US"/>
        </w:rPr>
        <w:t>prorhetoric</w:t>
      </w:r>
      <w:r w:rsidRPr="0013199A">
        <w:t>.</w:t>
      </w:r>
      <w:r w:rsidRPr="00920AC4">
        <w:rPr>
          <w:lang w:val="en-US"/>
        </w:rPr>
        <w:t>com</w:t>
      </w:r>
      <w:r w:rsidRPr="0013199A">
        <w:t>/</w:t>
      </w:r>
      <w:r w:rsidRPr="00920AC4">
        <w:rPr>
          <w:lang w:val="en-US"/>
        </w:rPr>
        <w:t>brexit</w:t>
      </w:r>
      <w:r w:rsidRPr="0013199A">
        <w:t>-</w:t>
      </w:r>
      <w:r w:rsidRPr="00920AC4">
        <w:rPr>
          <w:lang w:val="en-US"/>
        </w:rPr>
        <w:t>plan</w:t>
      </w:r>
      <w:r w:rsidRPr="0013199A">
        <w:t>-</w:t>
      </w:r>
      <w:r w:rsidRPr="00920AC4">
        <w:rPr>
          <w:lang w:val="en-US"/>
        </w:rPr>
        <w:t>yes</w:t>
      </w:r>
      <w:r w:rsidRPr="0013199A">
        <w:t>-</w:t>
      </w:r>
      <w:r w:rsidRPr="00920AC4">
        <w:rPr>
          <w:lang w:val="en-US"/>
        </w:rPr>
        <w:t>this</w:t>
      </w:r>
      <w:r w:rsidRPr="0013199A">
        <w:t>-</w:t>
      </w:r>
      <w:r w:rsidRPr="00920AC4">
        <w:rPr>
          <w:lang w:val="en-US"/>
        </w:rPr>
        <w:t>is</w:t>
      </w:r>
      <w:r w:rsidRPr="0013199A">
        <w:t>-</w:t>
      </w:r>
      <w:r w:rsidRPr="00920AC4">
        <w:rPr>
          <w:lang w:val="en-US"/>
        </w:rPr>
        <w:t>a</w:t>
      </w:r>
      <w:r w:rsidRPr="0013199A">
        <w:t>-</w:t>
      </w:r>
      <w:r w:rsidRPr="00920AC4">
        <w:rPr>
          <w:lang w:val="en-US"/>
        </w:rPr>
        <w:t>compromise</w:t>
      </w:r>
      <w:r w:rsidRPr="0013199A">
        <w:t>-</w:t>
      </w:r>
      <w:r w:rsidRPr="00920AC4">
        <w:rPr>
          <w:lang w:val="en-US"/>
        </w:rPr>
        <w:t>by</w:t>
      </w:r>
      <w:r w:rsidRPr="0013199A">
        <w:t>-</w:t>
      </w:r>
      <w:r w:rsidRPr="00920AC4">
        <w:rPr>
          <w:lang w:val="en-US"/>
        </w:rPr>
        <w:t>the</w:t>
      </w:r>
      <w:r w:rsidRPr="0013199A">
        <w:t>-</w:t>
      </w:r>
      <w:r w:rsidRPr="00920AC4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30">
    <w:p w:rsidR="0013199A" w:rsidRPr="002961F3" w:rsidRDefault="0013199A" w:rsidP="002961F3">
      <w:pPr>
        <w:pStyle w:val="a9"/>
        <w:spacing w:line="360" w:lineRule="auto"/>
        <w:rPr>
          <w:highlight w:val="yellow"/>
          <w:lang w:val="en-US"/>
        </w:rPr>
      </w:pPr>
      <w:r w:rsidRPr="002961F3">
        <w:rPr>
          <w:rStyle w:val="ab"/>
        </w:rPr>
        <w:footnoteRef/>
      </w:r>
      <w:r w:rsidRPr="002961F3">
        <w:t xml:space="preserve"> </w:t>
      </w:r>
      <w:r w:rsidRPr="002961F3">
        <w:rPr>
          <w:color w:val="000000"/>
        </w:rPr>
        <w:t>Убин И.И Словарь усилительных словосочетаний русского и английского языков. М</w:t>
      </w:r>
      <w:r w:rsidRPr="002961F3">
        <w:rPr>
          <w:color w:val="000000"/>
          <w:lang w:val="en-US"/>
        </w:rPr>
        <w:t xml:space="preserve">., 1987. </w:t>
      </w:r>
      <w:r w:rsidRPr="002961F3">
        <w:rPr>
          <w:color w:val="000000"/>
        </w:rPr>
        <w:t>С</w:t>
      </w:r>
      <w:r w:rsidRPr="002961F3">
        <w:rPr>
          <w:color w:val="000000"/>
          <w:lang w:val="en-US"/>
        </w:rPr>
        <w:t>.5.</w:t>
      </w:r>
    </w:p>
  </w:footnote>
  <w:footnote w:id="131">
    <w:p w:rsidR="0013199A" w:rsidRPr="0013199A" w:rsidRDefault="0013199A" w:rsidP="002961F3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2961F3">
        <w:rPr>
          <w:rStyle w:val="ab"/>
          <w:sz w:val="20"/>
          <w:szCs w:val="20"/>
        </w:rPr>
        <w:footnoteRef/>
      </w:r>
      <w:r>
        <w:rPr>
          <w:sz w:val="20"/>
          <w:szCs w:val="20"/>
          <w:lang w:val="en-US"/>
        </w:rPr>
        <w:t>Intensifier</w:t>
      </w:r>
      <w:r w:rsidRPr="0013199A">
        <w:rPr>
          <w:sz w:val="20"/>
          <w:szCs w:val="20"/>
        </w:rPr>
        <w:t xml:space="preserve"> </w:t>
      </w:r>
      <w:r w:rsidRPr="002961F3">
        <w:rPr>
          <w:sz w:val="20"/>
          <w:szCs w:val="20"/>
          <w:lang w:val="en-US"/>
        </w:rPr>
        <w:t>URL</w:t>
      </w:r>
      <w:r w:rsidRPr="0013199A">
        <w:rPr>
          <w:sz w:val="20"/>
          <w:szCs w:val="20"/>
        </w:rPr>
        <w:t xml:space="preserve">: </w:t>
      </w:r>
      <w:r w:rsidRPr="002961F3">
        <w:rPr>
          <w:sz w:val="20"/>
          <w:szCs w:val="20"/>
          <w:lang w:val="en-US"/>
        </w:rPr>
        <w:t>https</w:t>
      </w:r>
      <w:r w:rsidRPr="0013199A">
        <w:rPr>
          <w:sz w:val="20"/>
          <w:szCs w:val="20"/>
        </w:rPr>
        <w:t>://</w:t>
      </w:r>
      <w:r w:rsidRPr="002961F3">
        <w:rPr>
          <w:sz w:val="20"/>
          <w:szCs w:val="20"/>
          <w:lang w:val="en-US"/>
        </w:rPr>
        <w:t>dictionary</w:t>
      </w:r>
      <w:r w:rsidRPr="0013199A">
        <w:rPr>
          <w:sz w:val="20"/>
          <w:szCs w:val="20"/>
        </w:rPr>
        <w:t>.</w:t>
      </w:r>
      <w:r w:rsidRPr="002961F3">
        <w:rPr>
          <w:sz w:val="20"/>
          <w:szCs w:val="20"/>
          <w:lang w:val="en-US"/>
        </w:rPr>
        <w:t>cambridge</w:t>
      </w:r>
      <w:r w:rsidRPr="0013199A">
        <w:rPr>
          <w:sz w:val="20"/>
          <w:szCs w:val="20"/>
        </w:rPr>
        <w:t>.</w:t>
      </w:r>
      <w:r w:rsidRPr="002961F3">
        <w:rPr>
          <w:sz w:val="20"/>
          <w:szCs w:val="20"/>
          <w:lang w:val="en-US"/>
        </w:rPr>
        <w:t>org</w:t>
      </w:r>
      <w:r w:rsidRPr="0013199A">
        <w:rPr>
          <w:sz w:val="20"/>
          <w:szCs w:val="20"/>
        </w:rPr>
        <w:t>/</w:t>
      </w:r>
      <w:r w:rsidRPr="002961F3">
        <w:rPr>
          <w:sz w:val="20"/>
          <w:szCs w:val="20"/>
          <w:lang w:val="en-US"/>
        </w:rPr>
        <w:t>ru</w:t>
      </w:r>
      <w:r w:rsidRPr="0013199A">
        <w:rPr>
          <w:sz w:val="20"/>
          <w:szCs w:val="20"/>
        </w:rPr>
        <w:t>/</w:t>
      </w:r>
      <w:r w:rsidRPr="002961F3">
        <w:rPr>
          <w:sz w:val="20"/>
          <w:szCs w:val="20"/>
        </w:rPr>
        <w:t>словарь</w:t>
      </w:r>
      <w:r w:rsidRPr="0013199A">
        <w:rPr>
          <w:sz w:val="20"/>
          <w:szCs w:val="20"/>
        </w:rPr>
        <w:t>/</w:t>
      </w:r>
      <w:r w:rsidRPr="002961F3">
        <w:rPr>
          <w:sz w:val="20"/>
          <w:szCs w:val="20"/>
        </w:rPr>
        <w:t>английский</w:t>
      </w:r>
      <w:r w:rsidRPr="0013199A">
        <w:rPr>
          <w:sz w:val="20"/>
          <w:szCs w:val="20"/>
        </w:rPr>
        <w:t>/</w:t>
      </w:r>
      <w:r w:rsidRPr="002961F3">
        <w:rPr>
          <w:sz w:val="20"/>
          <w:szCs w:val="20"/>
          <w:lang w:val="en-US"/>
        </w:rPr>
        <w:t>intensifier</w:t>
      </w:r>
      <w:r w:rsidRPr="0013199A">
        <w:rPr>
          <w:sz w:val="20"/>
          <w:szCs w:val="20"/>
        </w:rPr>
        <w:t xml:space="preserve"> (</w:t>
      </w:r>
      <w:r>
        <w:rPr>
          <w:sz w:val="20"/>
          <w:szCs w:val="20"/>
        </w:rPr>
        <w:t>дата обращения</w:t>
      </w:r>
      <w:r w:rsidRPr="0013199A">
        <w:rPr>
          <w:sz w:val="20"/>
          <w:szCs w:val="20"/>
        </w:rPr>
        <w:t xml:space="preserve">: 23.05.2021). </w:t>
      </w:r>
    </w:p>
    <w:p w:rsidR="0013199A" w:rsidRPr="0013199A" w:rsidRDefault="0013199A" w:rsidP="00FF4963">
      <w:pPr>
        <w:pStyle w:val="a9"/>
        <w:spacing w:line="360" w:lineRule="auto"/>
      </w:pPr>
    </w:p>
  </w:footnote>
  <w:footnote w:id="132">
    <w:p w:rsidR="0013199A" w:rsidRPr="0013199A" w:rsidRDefault="0013199A" w:rsidP="00FF4963">
      <w:pPr>
        <w:pStyle w:val="a9"/>
        <w:spacing w:line="360" w:lineRule="auto"/>
      </w:pPr>
      <w:r w:rsidRPr="00813D08">
        <w:rPr>
          <w:rStyle w:val="ab"/>
        </w:rPr>
        <w:footnoteRef/>
      </w:r>
      <w:r w:rsidRPr="00813D08">
        <w:rPr>
          <w:lang w:val="en-US"/>
        </w:rPr>
        <w:t xml:space="preserve"> A Year Filled with the Loss of Life and the Loss of Living // ProRhetoric.com : [portal]. 17.03.2021. URL</w:t>
      </w:r>
      <w:r w:rsidRPr="0013199A">
        <w:t xml:space="preserve">: </w:t>
      </w:r>
      <w:r w:rsidRPr="00813D08">
        <w:rPr>
          <w:lang w:val="en-US"/>
        </w:rPr>
        <w:t>https</w:t>
      </w:r>
      <w:r w:rsidRPr="0013199A">
        <w:t>://</w:t>
      </w:r>
      <w:r w:rsidRPr="00813D08">
        <w:rPr>
          <w:lang w:val="en-US"/>
        </w:rPr>
        <w:t>prorhetoric</w:t>
      </w:r>
      <w:r w:rsidRPr="0013199A">
        <w:t>.</w:t>
      </w:r>
      <w:r w:rsidRPr="00813D08">
        <w:rPr>
          <w:lang w:val="en-US"/>
        </w:rPr>
        <w:t>com</w:t>
      </w:r>
      <w:r w:rsidRPr="0013199A">
        <w:t>/</w:t>
      </w:r>
      <w:r w:rsidRPr="00813D08">
        <w:rPr>
          <w:lang w:val="en-US"/>
        </w:rPr>
        <w:t>a</w:t>
      </w:r>
      <w:r w:rsidRPr="0013199A">
        <w:t>-</w:t>
      </w:r>
      <w:r w:rsidRPr="00813D08">
        <w:rPr>
          <w:lang w:val="en-US"/>
        </w:rPr>
        <w:t>year</w:t>
      </w:r>
      <w:r w:rsidRPr="0013199A">
        <w:t>-</w:t>
      </w:r>
      <w:r w:rsidRPr="00813D08">
        <w:rPr>
          <w:lang w:val="en-US"/>
        </w:rPr>
        <w:t>filled</w:t>
      </w:r>
      <w:r w:rsidRPr="0013199A">
        <w:t>-</w:t>
      </w:r>
      <w:r w:rsidRPr="00813D08">
        <w:rPr>
          <w:lang w:val="en-US"/>
        </w:rPr>
        <w:t>with</w:t>
      </w:r>
      <w:r w:rsidRPr="0013199A">
        <w:t>-</w:t>
      </w:r>
      <w:r w:rsidRPr="00813D08">
        <w:rPr>
          <w:lang w:val="en-US"/>
        </w:rPr>
        <w:t>the</w:t>
      </w:r>
      <w:r w:rsidRPr="0013199A">
        <w:t>-</w:t>
      </w:r>
      <w:r w:rsidRPr="00813D08">
        <w:rPr>
          <w:lang w:val="en-US"/>
        </w:rPr>
        <w:t>loss</w:t>
      </w:r>
      <w:r w:rsidRPr="0013199A">
        <w:t>-</w:t>
      </w:r>
      <w:r w:rsidRPr="00813D08">
        <w:rPr>
          <w:lang w:val="en-US"/>
        </w:rPr>
        <w:t>of</w:t>
      </w:r>
      <w:r w:rsidRPr="0013199A">
        <w:t>-</w:t>
      </w:r>
      <w:r w:rsidRPr="00813D08">
        <w:rPr>
          <w:lang w:val="en-US"/>
        </w:rPr>
        <w:t>life</w:t>
      </w:r>
      <w:r w:rsidRPr="0013199A">
        <w:t>-</w:t>
      </w:r>
      <w:r w:rsidRPr="00813D08">
        <w:rPr>
          <w:lang w:val="en-US"/>
        </w:rPr>
        <w:t>and</w:t>
      </w:r>
      <w:r w:rsidRPr="0013199A">
        <w:t>-</w:t>
      </w:r>
      <w:r w:rsidRPr="00813D08">
        <w:rPr>
          <w:lang w:val="en-US"/>
        </w:rPr>
        <w:t>the</w:t>
      </w:r>
      <w:r w:rsidRPr="0013199A">
        <w:t>-</w:t>
      </w:r>
      <w:r w:rsidRPr="00813D08">
        <w:rPr>
          <w:lang w:val="en-US"/>
        </w:rPr>
        <w:t>loss</w:t>
      </w:r>
      <w:r w:rsidRPr="0013199A">
        <w:t>-</w:t>
      </w:r>
      <w:r w:rsidRPr="00813D08">
        <w:rPr>
          <w:lang w:val="en-US"/>
        </w:rPr>
        <w:t>of</w:t>
      </w:r>
      <w:r w:rsidRPr="0013199A">
        <w:t>-</w:t>
      </w:r>
      <w:r w:rsidRPr="00813D08">
        <w:rPr>
          <w:lang w:val="en-US"/>
        </w:rPr>
        <w:t>living</w:t>
      </w:r>
      <w:r w:rsidRPr="0013199A">
        <w:t xml:space="preserve"> (</w:t>
      </w:r>
      <w:r>
        <w:t>дата оращения</w:t>
      </w:r>
      <w:r w:rsidRPr="0013199A">
        <w:t>: 23.05.2021).</w:t>
      </w:r>
    </w:p>
  </w:footnote>
  <w:footnote w:id="133">
    <w:p w:rsidR="0013199A" w:rsidRPr="00FF4963" w:rsidRDefault="0013199A" w:rsidP="00FF4963">
      <w:pPr>
        <w:pStyle w:val="a9"/>
        <w:spacing w:line="360" w:lineRule="auto"/>
        <w:rPr>
          <w:lang w:val="en-US"/>
        </w:rPr>
      </w:pPr>
      <w:r w:rsidRPr="00813D08">
        <w:rPr>
          <w:rStyle w:val="ab"/>
        </w:rPr>
        <w:footnoteRef/>
      </w:r>
      <w:r w:rsidRPr="00FF4963">
        <w:rPr>
          <w:lang w:val="en-US"/>
        </w:rPr>
        <w:t xml:space="preserve"> </w:t>
      </w:r>
      <w:r w:rsidRPr="00813D08">
        <w:t>Там</w:t>
      </w:r>
      <w:r w:rsidRPr="00FF4963">
        <w:rPr>
          <w:lang w:val="en-US"/>
        </w:rPr>
        <w:t xml:space="preserve"> </w:t>
      </w:r>
      <w:r w:rsidRPr="00813D08">
        <w:t>же</w:t>
      </w:r>
      <w:r w:rsidRPr="00FF4963">
        <w:rPr>
          <w:lang w:val="en-US"/>
        </w:rPr>
        <w:t>.</w:t>
      </w:r>
    </w:p>
  </w:footnote>
  <w:footnote w:id="134">
    <w:p w:rsidR="0013199A" w:rsidRPr="00FF4963" w:rsidRDefault="0013199A" w:rsidP="00FF4963">
      <w:pPr>
        <w:pStyle w:val="a9"/>
        <w:spacing w:line="360" w:lineRule="auto"/>
        <w:rPr>
          <w:lang w:val="en-US"/>
        </w:rPr>
      </w:pPr>
      <w:r w:rsidRPr="00813D08">
        <w:rPr>
          <w:rStyle w:val="ab"/>
        </w:rPr>
        <w:footnoteRef/>
      </w:r>
      <w:r w:rsidRPr="00FF4963">
        <w:rPr>
          <w:lang w:val="en-US"/>
        </w:rPr>
        <w:t xml:space="preserve"> </w:t>
      </w:r>
      <w:r w:rsidRPr="00813D08">
        <w:t>Там</w:t>
      </w:r>
      <w:r w:rsidRPr="00FF4963">
        <w:rPr>
          <w:lang w:val="en-US"/>
        </w:rPr>
        <w:t xml:space="preserve"> </w:t>
      </w:r>
      <w:r w:rsidRPr="00813D08">
        <w:t>же</w:t>
      </w:r>
      <w:r w:rsidRPr="00FF4963">
        <w:rPr>
          <w:lang w:val="en-US"/>
        </w:rPr>
        <w:t>.</w:t>
      </w:r>
    </w:p>
  </w:footnote>
  <w:footnote w:id="135">
    <w:p w:rsidR="0013199A" w:rsidRPr="0013199A" w:rsidRDefault="0013199A" w:rsidP="00FF4963">
      <w:pPr>
        <w:pStyle w:val="a9"/>
        <w:spacing w:line="360" w:lineRule="auto"/>
      </w:pPr>
      <w:r w:rsidRPr="00813D08">
        <w:rPr>
          <w:rStyle w:val="ab"/>
        </w:rPr>
        <w:footnoteRef/>
      </w:r>
      <w:r w:rsidRPr="00813D08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813D08">
        <w:rPr>
          <w:lang w:val="en-US"/>
        </w:rPr>
        <w:t>https</w:t>
      </w:r>
      <w:r w:rsidRPr="0013199A">
        <w:t>://</w:t>
      </w:r>
      <w:r w:rsidRPr="00813D08">
        <w:rPr>
          <w:lang w:val="en-US"/>
        </w:rPr>
        <w:t>prorhetoric</w:t>
      </w:r>
      <w:r w:rsidRPr="0013199A">
        <w:t>.</w:t>
      </w:r>
      <w:r w:rsidRPr="00813D08">
        <w:rPr>
          <w:lang w:val="en-US"/>
        </w:rPr>
        <w:t>com</w:t>
      </w:r>
      <w:r w:rsidRPr="0013199A">
        <w:t>/</w:t>
      </w:r>
      <w:r w:rsidRPr="00813D08">
        <w:rPr>
          <w:lang w:val="en-US"/>
        </w:rPr>
        <w:t>brexit</w:t>
      </w:r>
      <w:r w:rsidRPr="0013199A">
        <w:t>-</w:t>
      </w:r>
      <w:r w:rsidRPr="00813D08">
        <w:rPr>
          <w:lang w:val="en-US"/>
        </w:rPr>
        <w:t>plan</w:t>
      </w:r>
      <w:r w:rsidRPr="0013199A">
        <w:t>-</w:t>
      </w:r>
      <w:r w:rsidRPr="00813D08">
        <w:rPr>
          <w:lang w:val="en-US"/>
        </w:rPr>
        <w:t>yes</w:t>
      </w:r>
      <w:r w:rsidRPr="0013199A">
        <w:t>-</w:t>
      </w:r>
      <w:r w:rsidRPr="00813D08">
        <w:rPr>
          <w:lang w:val="en-US"/>
        </w:rPr>
        <w:t>this</w:t>
      </w:r>
      <w:r w:rsidRPr="0013199A">
        <w:t>-</w:t>
      </w:r>
      <w:r w:rsidRPr="00813D08">
        <w:rPr>
          <w:lang w:val="en-US"/>
        </w:rPr>
        <w:t>is</w:t>
      </w:r>
      <w:r w:rsidRPr="0013199A">
        <w:t>-</w:t>
      </w:r>
      <w:r w:rsidRPr="00813D08">
        <w:rPr>
          <w:lang w:val="en-US"/>
        </w:rPr>
        <w:t>a</w:t>
      </w:r>
      <w:r w:rsidRPr="0013199A">
        <w:t>-</w:t>
      </w:r>
      <w:r w:rsidRPr="00813D08">
        <w:rPr>
          <w:lang w:val="en-US"/>
        </w:rPr>
        <w:t>compromise</w:t>
      </w:r>
      <w:r w:rsidRPr="0013199A">
        <w:t>-</w:t>
      </w:r>
      <w:r w:rsidRPr="00813D08">
        <w:rPr>
          <w:lang w:val="en-US"/>
        </w:rPr>
        <w:t>by</w:t>
      </w:r>
      <w:r w:rsidRPr="0013199A">
        <w:t>-</w:t>
      </w:r>
      <w:r w:rsidRPr="00813D08">
        <w:rPr>
          <w:lang w:val="en-US"/>
        </w:rPr>
        <w:t>the</w:t>
      </w:r>
      <w:r w:rsidRPr="0013199A">
        <w:t>-</w:t>
      </w:r>
      <w:r w:rsidRPr="00813D08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36">
    <w:p w:rsidR="0013199A" w:rsidRPr="0013199A" w:rsidRDefault="0013199A" w:rsidP="00FF4963">
      <w:pPr>
        <w:pStyle w:val="a9"/>
        <w:spacing w:line="360" w:lineRule="auto"/>
      </w:pPr>
      <w:r w:rsidRPr="00813D08">
        <w:rPr>
          <w:rStyle w:val="ab"/>
        </w:rPr>
        <w:footnoteRef/>
      </w:r>
      <w:r w:rsidRPr="00813D08">
        <w:rPr>
          <w:lang w:val="en-US"/>
        </w:rPr>
        <w:t xml:space="preserve"> Brexit Plan: Yes This Is a Compromise by the UK // ProRhetoric.com : [portal]. 02.10.2019. URL</w:t>
      </w:r>
      <w:r w:rsidRPr="0013199A">
        <w:t xml:space="preserve">: </w:t>
      </w:r>
      <w:r w:rsidRPr="00813D08">
        <w:rPr>
          <w:lang w:val="en-US"/>
        </w:rPr>
        <w:t>https</w:t>
      </w:r>
      <w:r w:rsidRPr="0013199A">
        <w:t>://</w:t>
      </w:r>
      <w:r w:rsidRPr="00813D08">
        <w:rPr>
          <w:lang w:val="en-US"/>
        </w:rPr>
        <w:t>prorhetoric</w:t>
      </w:r>
      <w:r w:rsidRPr="0013199A">
        <w:t>.</w:t>
      </w:r>
      <w:r w:rsidRPr="00813D08">
        <w:rPr>
          <w:lang w:val="en-US"/>
        </w:rPr>
        <w:t>com</w:t>
      </w:r>
      <w:r w:rsidRPr="0013199A">
        <w:t>/</w:t>
      </w:r>
      <w:r w:rsidRPr="00813D08">
        <w:rPr>
          <w:lang w:val="en-US"/>
        </w:rPr>
        <w:t>brexit</w:t>
      </w:r>
      <w:r w:rsidRPr="0013199A">
        <w:t>-</w:t>
      </w:r>
      <w:r w:rsidRPr="00813D08">
        <w:rPr>
          <w:lang w:val="en-US"/>
        </w:rPr>
        <w:t>plan</w:t>
      </w:r>
      <w:r w:rsidRPr="0013199A">
        <w:t>-</w:t>
      </w:r>
      <w:r w:rsidRPr="00813D08">
        <w:rPr>
          <w:lang w:val="en-US"/>
        </w:rPr>
        <w:t>yes</w:t>
      </w:r>
      <w:r w:rsidRPr="0013199A">
        <w:t>-</w:t>
      </w:r>
      <w:r w:rsidRPr="00813D08">
        <w:rPr>
          <w:lang w:val="en-US"/>
        </w:rPr>
        <w:t>this</w:t>
      </w:r>
      <w:r w:rsidRPr="0013199A">
        <w:t>-</w:t>
      </w:r>
      <w:r w:rsidRPr="00813D08">
        <w:rPr>
          <w:lang w:val="en-US"/>
        </w:rPr>
        <w:t>is</w:t>
      </w:r>
      <w:r w:rsidRPr="0013199A">
        <w:t>-</w:t>
      </w:r>
      <w:r w:rsidRPr="00813D08">
        <w:rPr>
          <w:lang w:val="en-US"/>
        </w:rPr>
        <w:t>a</w:t>
      </w:r>
      <w:r w:rsidRPr="0013199A">
        <w:t>-</w:t>
      </w:r>
      <w:r w:rsidRPr="00813D08">
        <w:rPr>
          <w:lang w:val="en-US"/>
        </w:rPr>
        <w:t>compromise</w:t>
      </w:r>
      <w:r w:rsidRPr="0013199A">
        <w:t>-</w:t>
      </w:r>
      <w:r w:rsidRPr="00813D08">
        <w:rPr>
          <w:lang w:val="en-US"/>
        </w:rPr>
        <w:t>by</w:t>
      </w:r>
      <w:r w:rsidRPr="0013199A">
        <w:t>-</w:t>
      </w:r>
      <w:r w:rsidRPr="00813D08">
        <w:rPr>
          <w:lang w:val="en-US"/>
        </w:rPr>
        <w:t>the</w:t>
      </w:r>
      <w:r w:rsidRPr="0013199A">
        <w:t>-</w:t>
      </w:r>
      <w:r w:rsidRPr="00813D08">
        <w:rPr>
          <w:lang w:val="en-US"/>
        </w:rPr>
        <w:t>uk</w:t>
      </w:r>
      <w:r w:rsidRPr="0013199A">
        <w:t xml:space="preserve"> (</w:t>
      </w:r>
      <w:r>
        <w:t>дата обращения</w:t>
      </w:r>
      <w:r w:rsidRPr="0013199A">
        <w:t>: 23.05.2021).</w:t>
      </w:r>
    </w:p>
  </w:footnote>
  <w:footnote w:id="137">
    <w:p w:rsidR="0013199A" w:rsidRPr="00813D08" w:rsidRDefault="0013199A" w:rsidP="00FF4963">
      <w:pPr>
        <w:pStyle w:val="a9"/>
        <w:spacing w:line="360" w:lineRule="auto"/>
      </w:pPr>
      <w:r w:rsidRPr="00813D08">
        <w:rPr>
          <w:rStyle w:val="ab"/>
        </w:rPr>
        <w:footnoteRef/>
      </w:r>
      <w:r w:rsidRPr="00813D08">
        <w:t xml:space="preserve"> 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64A"/>
    <w:multiLevelType w:val="hybridMultilevel"/>
    <w:tmpl w:val="E322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327"/>
    <w:multiLevelType w:val="hybridMultilevel"/>
    <w:tmpl w:val="FDA41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196C23"/>
    <w:multiLevelType w:val="multilevel"/>
    <w:tmpl w:val="5634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494C17"/>
    <w:multiLevelType w:val="hybridMultilevel"/>
    <w:tmpl w:val="3F0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7549"/>
    <w:multiLevelType w:val="hybridMultilevel"/>
    <w:tmpl w:val="93D8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7CDE"/>
    <w:multiLevelType w:val="hybridMultilevel"/>
    <w:tmpl w:val="302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48"/>
    <w:rsid w:val="00000420"/>
    <w:rsid w:val="00004278"/>
    <w:rsid w:val="000262BD"/>
    <w:rsid w:val="00030562"/>
    <w:rsid w:val="00032070"/>
    <w:rsid w:val="00047E96"/>
    <w:rsid w:val="00052D48"/>
    <w:rsid w:val="00072CEA"/>
    <w:rsid w:val="000B4E47"/>
    <w:rsid w:val="000C2E41"/>
    <w:rsid w:val="001139F0"/>
    <w:rsid w:val="00131891"/>
    <w:rsid w:val="0013199A"/>
    <w:rsid w:val="00144271"/>
    <w:rsid w:val="001A57A3"/>
    <w:rsid w:val="00200FC6"/>
    <w:rsid w:val="00206E90"/>
    <w:rsid w:val="00212BAE"/>
    <w:rsid w:val="00235D56"/>
    <w:rsid w:val="00256CBF"/>
    <w:rsid w:val="00272BA1"/>
    <w:rsid w:val="00284593"/>
    <w:rsid w:val="002961F3"/>
    <w:rsid w:val="002A0537"/>
    <w:rsid w:val="002A486F"/>
    <w:rsid w:val="002B4A7A"/>
    <w:rsid w:val="002C750C"/>
    <w:rsid w:val="002E5BBE"/>
    <w:rsid w:val="00307C69"/>
    <w:rsid w:val="00327D5D"/>
    <w:rsid w:val="003366A4"/>
    <w:rsid w:val="00350C0D"/>
    <w:rsid w:val="00357F90"/>
    <w:rsid w:val="00371BB3"/>
    <w:rsid w:val="00373B2B"/>
    <w:rsid w:val="00386BBF"/>
    <w:rsid w:val="003E3665"/>
    <w:rsid w:val="003E7B2D"/>
    <w:rsid w:val="003F094A"/>
    <w:rsid w:val="00403C4F"/>
    <w:rsid w:val="004166E6"/>
    <w:rsid w:val="00416E2F"/>
    <w:rsid w:val="004212F6"/>
    <w:rsid w:val="0044426D"/>
    <w:rsid w:val="00455CFC"/>
    <w:rsid w:val="00483158"/>
    <w:rsid w:val="00497FE2"/>
    <w:rsid w:val="004A11FE"/>
    <w:rsid w:val="004D3DAE"/>
    <w:rsid w:val="00524F6E"/>
    <w:rsid w:val="00534F92"/>
    <w:rsid w:val="005449E5"/>
    <w:rsid w:val="00576572"/>
    <w:rsid w:val="00581B9F"/>
    <w:rsid w:val="005C2CD1"/>
    <w:rsid w:val="005E5FC3"/>
    <w:rsid w:val="005F5396"/>
    <w:rsid w:val="00646D63"/>
    <w:rsid w:val="00660D84"/>
    <w:rsid w:val="00690A70"/>
    <w:rsid w:val="00694581"/>
    <w:rsid w:val="006B31F9"/>
    <w:rsid w:val="006B4F37"/>
    <w:rsid w:val="006B7EE3"/>
    <w:rsid w:val="006D2EEA"/>
    <w:rsid w:val="006E39AD"/>
    <w:rsid w:val="006E796C"/>
    <w:rsid w:val="006F7D30"/>
    <w:rsid w:val="007243A0"/>
    <w:rsid w:val="007405F7"/>
    <w:rsid w:val="00754AA5"/>
    <w:rsid w:val="00756C67"/>
    <w:rsid w:val="00762789"/>
    <w:rsid w:val="00766DFD"/>
    <w:rsid w:val="007831E1"/>
    <w:rsid w:val="00787E30"/>
    <w:rsid w:val="0079385C"/>
    <w:rsid w:val="0079539E"/>
    <w:rsid w:val="007A0B61"/>
    <w:rsid w:val="007A1F45"/>
    <w:rsid w:val="007A7EA2"/>
    <w:rsid w:val="007D038B"/>
    <w:rsid w:val="008474BE"/>
    <w:rsid w:val="00880185"/>
    <w:rsid w:val="00886D56"/>
    <w:rsid w:val="0089745C"/>
    <w:rsid w:val="008A3ADE"/>
    <w:rsid w:val="008A6F25"/>
    <w:rsid w:val="008D057D"/>
    <w:rsid w:val="008F03D5"/>
    <w:rsid w:val="00907EE8"/>
    <w:rsid w:val="009150DE"/>
    <w:rsid w:val="0092005A"/>
    <w:rsid w:val="00942508"/>
    <w:rsid w:val="009545C5"/>
    <w:rsid w:val="00965665"/>
    <w:rsid w:val="009703BF"/>
    <w:rsid w:val="009748D9"/>
    <w:rsid w:val="009819AF"/>
    <w:rsid w:val="009C71BA"/>
    <w:rsid w:val="009C7F5E"/>
    <w:rsid w:val="009D0C69"/>
    <w:rsid w:val="009D5FA6"/>
    <w:rsid w:val="009E2274"/>
    <w:rsid w:val="009E7C05"/>
    <w:rsid w:val="00A03A5B"/>
    <w:rsid w:val="00A07949"/>
    <w:rsid w:val="00A13AF1"/>
    <w:rsid w:val="00A23AF1"/>
    <w:rsid w:val="00A255B1"/>
    <w:rsid w:val="00A2587F"/>
    <w:rsid w:val="00A25BB8"/>
    <w:rsid w:val="00A56F1A"/>
    <w:rsid w:val="00A73F62"/>
    <w:rsid w:val="00A85A62"/>
    <w:rsid w:val="00A92BD9"/>
    <w:rsid w:val="00B140E7"/>
    <w:rsid w:val="00B2175C"/>
    <w:rsid w:val="00B25E0A"/>
    <w:rsid w:val="00B35E4E"/>
    <w:rsid w:val="00B37538"/>
    <w:rsid w:val="00B407D0"/>
    <w:rsid w:val="00B412CF"/>
    <w:rsid w:val="00B5711C"/>
    <w:rsid w:val="00B73BF4"/>
    <w:rsid w:val="00BB0E76"/>
    <w:rsid w:val="00BC4C5D"/>
    <w:rsid w:val="00BD7711"/>
    <w:rsid w:val="00C10FCA"/>
    <w:rsid w:val="00C224F1"/>
    <w:rsid w:val="00C56525"/>
    <w:rsid w:val="00C617F6"/>
    <w:rsid w:val="00C73B6B"/>
    <w:rsid w:val="00C92B4E"/>
    <w:rsid w:val="00CA6188"/>
    <w:rsid w:val="00CB11B8"/>
    <w:rsid w:val="00CC1DE1"/>
    <w:rsid w:val="00CD76D1"/>
    <w:rsid w:val="00CD7C12"/>
    <w:rsid w:val="00CF0F9E"/>
    <w:rsid w:val="00D27A2F"/>
    <w:rsid w:val="00D36224"/>
    <w:rsid w:val="00D40E99"/>
    <w:rsid w:val="00D43DAD"/>
    <w:rsid w:val="00D56B09"/>
    <w:rsid w:val="00D73BB3"/>
    <w:rsid w:val="00D8011F"/>
    <w:rsid w:val="00DA016C"/>
    <w:rsid w:val="00DB46A6"/>
    <w:rsid w:val="00DE4F08"/>
    <w:rsid w:val="00DF090E"/>
    <w:rsid w:val="00DF37FC"/>
    <w:rsid w:val="00E060A6"/>
    <w:rsid w:val="00E07040"/>
    <w:rsid w:val="00E11BA4"/>
    <w:rsid w:val="00E2086F"/>
    <w:rsid w:val="00E26448"/>
    <w:rsid w:val="00E32F6A"/>
    <w:rsid w:val="00E61B90"/>
    <w:rsid w:val="00E759A4"/>
    <w:rsid w:val="00E84285"/>
    <w:rsid w:val="00E968C4"/>
    <w:rsid w:val="00E97A8E"/>
    <w:rsid w:val="00EA1301"/>
    <w:rsid w:val="00EB020D"/>
    <w:rsid w:val="00EB6A29"/>
    <w:rsid w:val="00EE0BB9"/>
    <w:rsid w:val="00F039E4"/>
    <w:rsid w:val="00F42B94"/>
    <w:rsid w:val="00F555A3"/>
    <w:rsid w:val="00F72C5C"/>
    <w:rsid w:val="00F83B92"/>
    <w:rsid w:val="00F84C21"/>
    <w:rsid w:val="00FC6BE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8"/>
    <w:pPr>
      <w:spacing w:after="0" w:line="360" w:lineRule="auto"/>
      <w:ind w:firstLine="709"/>
      <w:jc w:val="both"/>
    </w:pPr>
    <w:rPr>
      <w:rFonts w:ascii="Times New Roman" w:eastAsia="宋体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448"/>
    <w:pPr>
      <w:keepNext/>
      <w:ind w:firstLine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44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6448"/>
    <w:pPr>
      <w:ind w:left="708"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E264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448"/>
    <w:rPr>
      <w:rFonts w:ascii="Times New Roman" w:eastAsia="宋体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6448"/>
  </w:style>
  <w:style w:type="character" w:styleId="a6">
    <w:name w:val="Hyperlink"/>
    <w:uiPriority w:val="99"/>
    <w:unhideWhenUsed/>
    <w:rsid w:val="00E26448"/>
    <w:rPr>
      <w:color w:val="0000FF"/>
      <w:u w:val="single"/>
    </w:rPr>
  </w:style>
  <w:style w:type="character" w:customStyle="1" w:styleId="highlight">
    <w:name w:val="highlight"/>
    <w:basedOn w:val="a0"/>
    <w:rsid w:val="00131891"/>
  </w:style>
  <w:style w:type="character" w:customStyle="1" w:styleId="widont">
    <w:name w:val="widont"/>
    <w:basedOn w:val="a0"/>
    <w:rsid w:val="00A03A5B"/>
  </w:style>
  <w:style w:type="paragraph" w:styleId="a7">
    <w:name w:val="Normal (Web)"/>
    <w:basedOn w:val="a"/>
    <w:uiPriority w:val="99"/>
    <w:unhideWhenUsed/>
    <w:rsid w:val="00A03A5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zh-CN"/>
    </w:rPr>
  </w:style>
  <w:style w:type="paragraph" w:styleId="a8">
    <w:name w:val="No Spacing"/>
    <w:uiPriority w:val="1"/>
    <w:qFormat/>
    <w:rsid w:val="005449E5"/>
    <w:pPr>
      <w:spacing w:after="0" w:line="240" w:lineRule="auto"/>
      <w:ind w:firstLine="709"/>
      <w:jc w:val="both"/>
    </w:pPr>
    <w:rPr>
      <w:rFonts w:ascii="Times New Roman" w:eastAsia="宋体" w:hAnsi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5449E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449E5"/>
    <w:rPr>
      <w:rFonts w:ascii="Times New Roman" w:eastAsia="宋体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449E5"/>
    <w:rPr>
      <w:vertAlign w:val="superscript"/>
    </w:rPr>
  </w:style>
  <w:style w:type="character" w:customStyle="1" w:styleId="jlqj4b">
    <w:name w:val="jlqj4b"/>
    <w:basedOn w:val="a0"/>
    <w:rsid w:val="00FF4963"/>
  </w:style>
  <w:style w:type="character" w:styleId="ac">
    <w:name w:val="annotation reference"/>
    <w:basedOn w:val="a0"/>
    <w:uiPriority w:val="99"/>
    <w:semiHidden/>
    <w:unhideWhenUsed/>
    <w:rsid w:val="00B217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17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175C"/>
    <w:rPr>
      <w:rFonts w:ascii="Times New Roman" w:eastAsia="宋体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17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175C"/>
    <w:rPr>
      <w:rFonts w:ascii="Times New Roman" w:eastAsia="宋体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1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175C"/>
    <w:rPr>
      <w:rFonts w:ascii="Tahoma" w:eastAsia="宋体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D56B0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97FE2"/>
    <w:pPr>
      <w:spacing w:after="100" w:line="276" w:lineRule="auto"/>
      <w:ind w:left="221" w:firstLine="425"/>
      <w:jc w:val="left"/>
    </w:pPr>
    <w:rPr>
      <w:rFonts w:eastAsiaTheme="minorEastAsia" w:cstheme="minorBidi"/>
      <w:sz w:val="26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30562"/>
    <w:pPr>
      <w:spacing w:after="100" w:line="276" w:lineRule="auto"/>
      <w:ind w:left="440"/>
      <w:jc w:val="left"/>
    </w:pPr>
    <w:rPr>
      <w:rFonts w:eastAsiaTheme="minorEastAsia" w:cstheme="minorBidi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5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0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B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D56B0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56B09"/>
    <w:rPr>
      <w:rFonts w:ascii="Times New Roman" w:eastAsia="宋体" w:hAnsi="Times New Roman" w:cs="Times New Roman"/>
      <w:i/>
      <w:iCs/>
      <w:color w:val="000000" w:themeColor="text1"/>
      <w:sz w:val="28"/>
      <w:szCs w:val="24"/>
      <w:lang w:eastAsia="ru-RU"/>
    </w:rPr>
  </w:style>
  <w:style w:type="character" w:styleId="af4">
    <w:name w:val="Emphasis"/>
    <w:basedOn w:val="a0"/>
    <w:uiPriority w:val="20"/>
    <w:qFormat/>
    <w:rsid w:val="00D56B09"/>
    <w:rPr>
      <w:i/>
      <w:iCs/>
    </w:rPr>
  </w:style>
  <w:style w:type="character" w:styleId="af5">
    <w:name w:val="Intense Emphasis"/>
    <w:basedOn w:val="a0"/>
    <w:uiPriority w:val="21"/>
    <w:qFormat/>
    <w:rsid w:val="00D56B09"/>
    <w:rPr>
      <w:b/>
      <w:bCs/>
      <w:i/>
      <w:iCs/>
      <w:color w:val="4F81BD" w:themeColor="accent1"/>
    </w:rPr>
  </w:style>
  <w:style w:type="paragraph" w:styleId="af6">
    <w:name w:val="Intense Quote"/>
    <w:basedOn w:val="a"/>
    <w:next w:val="a"/>
    <w:link w:val="af7"/>
    <w:uiPriority w:val="30"/>
    <w:qFormat/>
    <w:rsid w:val="00D56B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D56B09"/>
    <w:rPr>
      <w:rFonts w:ascii="Times New Roman" w:eastAsia="宋体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character" w:styleId="af8">
    <w:name w:val="Subtle Reference"/>
    <w:basedOn w:val="a0"/>
    <w:uiPriority w:val="31"/>
    <w:qFormat/>
    <w:rsid w:val="00D56B0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D56B09"/>
    <w:rPr>
      <w:b/>
      <w:bCs/>
      <w:smallCaps/>
      <w:color w:val="C0504D" w:themeColor="accent2"/>
      <w:spacing w:val="5"/>
      <w:u w:val="single"/>
    </w:rPr>
  </w:style>
  <w:style w:type="paragraph" w:customStyle="1" w:styleId="afa">
    <w:name w:val="Глава"/>
    <w:basedOn w:val="a"/>
    <w:link w:val="afb"/>
    <w:qFormat/>
    <w:rsid w:val="00030562"/>
    <w:pPr>
      <w:ind w:firstLine="0"/>
      <w:jc w:val="center"/>
    </w:pPr>
    <w:rPr>
      <w:b/>
      <w:sz w:val="32"/>
      <w:szCs w:val="32"/>
    </w:rPr>
  </w:style>
  <w:style w:type="paragraph" w:customStyle="1" w:styleId="afc">
    <w:name w:val="Раздел"/>
    <w:basedOn w:val="1"/>
    <w:link w:val="afd"/>
    <w:rsid w:val="00030562"/>
    <w:rPr>
      <w:sz w:val="28"/>
      <w:szCs w:val="28"/>
    </w:rPr>
  </w:style>
  <w:style w:type="character" w:customStyle="1" w:styleId="afb">
    <w:name w:val="Глава Знак"/>
    <w:basedOn w:val="a0"/>
    <w:link w:val="afa"/>
    <w:rsid w:val="00030562"/>
    <w:rPr>
      <w:rFonts w:ascii="Times New Roman" w:eastAsia="宋体" w:hAnsi="Times New Roman" w:cs="Times New Roman"/>
      <w:b/>
      <w:sz w:val="32"/>
      <w:szCs w:val="32"/>
      <w:lang w:eastAsia="ru-RU"/>
    </w:rPr>
  </w:style>
  <w:style w:type="paragraph" w:customStyle="1" w:styleId="afe">
    <w:name w:val="Подраздел"/>
    <w:basedOn w:val="1"/>
    <w:link w:val="aff"/>
    <w:qFormat/>
    <w:rsid w:val="00030562"/>
    <w:pPr>
      <w:ind w:firstLine="708"/>
      <w:jc w:val="left"/>
    </w:pPr>
    <w:rPr>
      <w:sz w:val="28"/>
      <w:szCs w:val="28"/>
    </w:rPr>
  </w:style>
  <w:style w:type="character" w:customStyle="1" w:styleId="afd">
    <w:name w:val="Раздел Знак"/>
    <w:basedOn w:val="10"/>
    <w:link w:val="afc"/>
    <w:rsid w:val="000305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12">
    <w:name w:val="Раздел1"/>
    <w:basedOn w:val="1"/>
    <w:link w:val="13"/>
    <w:qFormat/>
    <w:rsid w:val="00030562"/>
    <w:pPr>
      <w:ind w:firstLine="708"/>
      <w:jc w:val="left"/>
    </w:pPr>
    <w:rPr>
      <w:sz w:val="28"/>
      <w:szCs w:val="28"/>
    </w:rPr>
  </w:style>
  <w:style w:type="character" w:customStyle="1" w:styleId="aff">
    <w:name w:val="Подраздел Знак"/>
    <w:basedOn w:val="10"/>
    <w:link w:val="afe"/>
    <w:rsid w:val="000305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Раздел1 Знак"/>
    <w:basedOn w:val="10"/>
    <w:link w:val="12"/>
    <w:rsid w:val="000305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8"/>
    <w:pPr>
      <w:spacing w:after="0" w:line="360" w:lineRule="auto"/>
      <w:ind w:firstLine="709"/>
      <w:jc w:val="both"/>
    </w:pPr>
    <w:rPr>
      <w:rFonts w:ascii="Times New Roman" w:eastAsia="宋体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448"/>
    <w:pPr>
      <w:keepNext/>
      <w:ind w:firstLine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44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6448"/>
    <w:pPr>
      <w:ind w:left="708"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E264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448"/>
    <w:rPr>
      <w:rFonts w:ascii="Times New Roman" w:eastAsia="宋体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6448"/>
  </w:style>
  <w:style w:type="character" w:styleId="a6">
    <w:name w:val="Hyperlink"/>
    <w:uiPriority w:val="99"/>
    <w:unhideWhenUsed/>
    <w:rsid w:val="00E26448"/>
    <w:rPr>
      <w:color w:val="0000FF"/>
      <w:u w:val="single"/>
    </w:rPr>
  </w:style>
  <w:style w:type="character" w:customStyle="1" w:styleId="highlight">
    <w:name w:val="highlight"/>
    <w:basedOn w:val="a0"/>
    <w:rsid w:val="00131891"/>
  </w:style>
  <w:style w:type="character" w:customStyle="1" w:styleId="widont">
    <w:name w:val="widont"/>
    <w:basedOn w:val="a0"/>
    <w:rsid w:val="00A03A5B"/>
  </w:style>
  <w:style w:type="paragraph" w:styleId="a7">
    <w:name w:val="Normal (Web)"/>
    <w:basedOn w:val="a"/>
    <w:uiPriority w:val="99"/>
    <w:unhideWhenUsed/>
    <w:rsid w:val="00A03A5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zh-CN"/>
    </w:rPr>
  </w:style>
  <w:style w:type="paragraph" w:styleId="a8">
    <w:name w:val="No Spacing"/>
    <w:uiPriority w:val="1"/>
    <w:qFormat/>
    <w:rsid w:val="005449E5"/>
    <w:pPr>
      <w:spacing w:after="0" w:line="240" w:lineRule="auto"/>
      <w:ind w:firstLine="709"/>
      <w:jc w:val="both"/>
    </w:pPr>
    <w:rPr>
      <w:rFonts w:ascii="Times New Roman" w:eastAsia="宋体" w:hAnsi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5449E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449E5"/>
    <w:rPr>
      <w:rFonts w:ascii="Times New Roman" w:eastAsia="宋体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449E5"/>
    <w:rPr>
      <w:vertAlign w:val="superscript"/>
    </w:rPr>
  </w:style>
  <w:style w:type="character" w:customStyle="1" w:styleId="jlqj4b">
    <w:name w:val="jlqj4b"/>
    <w:basedOn w:val="a0"/>
    <w:rsid w:val="00FF4963"/>
  </w:style>
  <w:style w:type="character" w:styleId="ac">
    <w:name w:val="annotation reference"/>
    <w:basedOn w:val="a0"/>
    <w:uiPriority w:val="99"/>
    <w:semiHidden/>
    <w:unhideWhenUsed/>
    <w:rsid w:val="00B217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17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175C"/>
    <w:rPr>
      <w:rFonts w:ascii="Times New Roman" w:eastAsia="宋体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17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175C"/>
    <w:rPr>
      <w:rFonts w:ascii="Times New Roman" w:eastAsia="宋体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1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175C"/>
    <w:rPr>
      <w:rFonts w:ascii="Tahoma" w:eastAsia="宋体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D56B0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97FE2"/>
    <w:pPr>
      <w:spacing w:after="100" w:line="276" w:lineRule="auto"/>
      <w:ind w:left="221" w:firstLine="425"/>
      <w:jc w:val="left"/>
    </w:pPr>
    <w:rPr>
      <w:rFonts w:eastAsiaTheme="minorEastAsia" w:cstheme="minorBidi"/>
      <w:sz w:val="26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30562"/>
    <w:pPr>
      <w:spacing w:after="100" w:line="276" w:lineRule="auto"/>
      <w:ind w:left="440"/>
      <w:jc w:val="left"/>
    </w:pPr>
    <w:rPr>
      <w:rFonts w:eastAsiaTheme="minorEastAsia" w:cstheme="minorBidi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5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0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B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D56B0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56B09"/>
    <w:rPr>
      <w:rFonts w:ascii="Times New Roman" w:eastAsia="宋体" w:hAnsi="Times New Roman" w:cs="Times New Roman"/>
      <w:i/>
      <w:iCs/>
      <w:color w:val="000000" w:themeColor="text1"/>
      <w:sz w:val="28"/>
      <w:szCs w:val="24"/>
      <w:lang w:eastAsia="ru-RU"/>
    </w:rPr>
  </w:style>
  <w:style w:type="character" w:styleId="af4">
    <w:name w:val="Emphasis"/>
    <w:basedOn w:val="a0"/>
    <w:uiPriority w:val="20"/>
    <w:qFormat/>
    <w:rsid w:val="00D56B09"/>
    <w:rPr>
      <w:i/>
      <w:iCs/>
    </w:rPr>
  </w:style>
  <w:style w:type="character" w:styleId="af5">
    <w:name w:val="Intense Emphasis"/>
    <w:basedOn w:val="a0"/>
    <w:uiPriority w:val="21"/>
    <w:qFormat/>
    <w:rsid w:val="00D56B09"/>
    <w:rPr>
      <w:b/>
      <w:bCs/>
      <w:i/>
      <w:iCs/>
      <w:color w:val="4F81BD" w:themeColor="accent1"/>
    </w:rPr>
  </w:style>
  <w:style w:type="paragraph" w:styleId="af6">
    <w:name w:val="Intense Quote"/>
    <w:basedOn w:val="a"/>
    <w:next w:val="a"/>
    <w:link w:val="af7"/>
    <w:uiPriority w:val="30"/>
    <w:qFormat/>
    <w:rsid w:val="00D56B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D56B09"/>
    <w:rPr>
      <w:rFonts w:ascii="Times New Roman" w:eastAsia="宋体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character" w:styleId="af8">
    <w:name w:val="Subtle Reference"/>
    <w:basedOn w:val="a0"/>
    <w:uiPriority w:val="31"/>
    <w:qFormat/>
    <w:rsid w:val="00D56B0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D56B09"/>
    <w:rPr>
      <w:b/>
      <w:bCs/>
      <w:smallCaps/>
      <w:color w:val="C0504D" w:themeColor="accent2"/>
      <w:spacing w:val="5"/>
      <w:u w:val="single"/>
    </w:rPr>
  </w:style>
  <w:style w:type="paragraph" w:customStyle="1" w:styleId="afa">
    <w:name w:val="Глава"/>
    <w:basedOn w:val="a"/>
    <w:link w:val="afb"/>
    <w:qFormat/>
    <w:rsid w:val="00030562"/>
    <w:pPr>
      <w:ind w:firstLine="0"/>
      <w:jc w:val="center"/>
    </w:pPr>
    <w:rPr>
      <w:b/>
      <w:sz w:val="32"/>
      <w:szCs w:val="32"/>
    </w:rPr>
  </w:style>
  <w:style w:type="paragraph" w:customStyle="1" w:styleId="afc">
    <w:name w:val="Раздел"/>
    <w:basedOn w:val="1"/>
    <w:link w:val="afd"/>
    <w:rsid w:val="00030562"/>
    <w:rPr>
      <w:sz w:val="28"/>
      <w:szCs w:val="28"/>
    </w:rPr>
  </w:style>
  <w:style w:type="character" w:customStyle="1" w:styleId="afb">
    <w:name w:val="Глава Знак"/>
    <w:basedOn w:val="a0"/>
    <w:link w:val="afa"/>
    <w:rsid w:val="00030562"/>
    <w:rPr>
      <w:rFonts w:ascii="Times New Roman" w:eastAsia="宋体" w:hAnsi="Times New Roman" w:cs="Times New Roman"/>
      <w:b/>
      <w:sz w:val="32"/>
      <w:szCs w:val="32"/>
      <w:lang w:eastAsia="ru-RU"/>
    </w:rPr>
  </w:style>
  <w:style w:type="paragraph" w:customStyle="1" w:styleId="afe">
    <w:name w:val="Подраздел"/>
    <w:basedOn w:val="1"/>
    <w:link w:val="aff"/>
    <w:qFormat/>
    <w:rsid w:val="00030562"/>
    <w:pPr>
      <w:ind w:firstLine="708"/>
      <w:jc w:val="left"/>
    </w:pPr>
    <w:rPr>
      <w:sz w:val="28"/>
      <w:szCs w:val="28"/>
    </w:rPr>
  </w:style>
  <w:style w:type="character" w:customStyle="1" w:styleId="afd">
    <w:name w:val="Раздел Знак"/>
    <w:basedOn w:val="10"/>
    <w:link w:val="afc"/>
    <w:rsid w:val="000305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12">
    <w:name w:val="Раздел1"/>
    <w:basedOn w:val="1"/>
    <w:link w:val="13"/>
    <w:qFormat/>
    <w:rsid w:val="00030562"/>
    <w:pPr>
      <w:ind w:firstLine="708"/>
      <w:jc w:val="left"/>
    </w:pPr>
    <w:rPr>
      <w:sz w:val="28"/>
      <w:szCs w:val="28"/>
    </w:rPr>
  </w:style>
  <w:style w:type="character" w:customStyle="1" w:styleId="aff">
    <w:name w:val="Подраздел Знак"/>
    <w:basedOn w:val="10"/>
    <w:link w:val="afe"/>
    <w:rsid w:val="000305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Раздел1 Знак"/>
    <w:basedOn w:val="10"/>
    <w:link w:val="12"/>
    <w:rsid w:val="000305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Синтаксические и лексические экспрессивные средства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Сравнение</c:v>
                </c:pt>
                <c:pt idx="1">
                  <c:v>Метафора</c:v>
                </c:pt>
                <c:pt idx="2">
                  <c:v>Эпитет</c:v>
                </c:pt>
                <c:pt idx="3">
                  <c:v>Повтор</c:v>
                </c:pt>
                <c:pt idx="4">
                  <c:v>Метонимия</c:v>
                </c:pt>
                <c:pt idx="5">
                  <c:v>Риторический вопрос</c:v>
                </c:pt>
                <c:pt idx="6">
                  <c:v>Гипербола</c:v>
                </c:pt>
                <c:pt idx="7">
                  <c:v>Антитеза</c:v>
                </c:pt>
                <c:pt idx="8">
                  <c:v>Градация</c:v>
                </c:pt>
                <c:pt idx="9">
                  <c:v>Наречия-усилители</c:v>
                </c:pt>
                <c:pt idx="10">
                  <c:v>Связующие элементы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27</c:v>
                </c:pt>
                <c:pt idx="1">
                  <c:v>228</c:v>
                </c:pt>
                <c:pt idx="2">
                  <c:v>131</c:v>
                </c:pt>
                <c:pt idx="3">
                  <c:v>115</c:v>
                </c:pt>
                <c:pt idx="4">
                  <c:v>21</c:v>
                </c:pt>
                <c:pt idx="5">
                  <c:v>17</c:v>
                </c:pt>
                <c:pt idx="6">
                  <c:v>44</c:v>
                </c:pt>
                <c:pt idx="7">
                  <c:v>40</c:v>
                </c:pt>
                <c:pt idx="8">
                  <c:v>34</c:v>
                </c:pt>
                <c:pt idx="9">
                  <c:v>65</c:v>
                </c:pt>
                <c:pt idx="10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Синтаксические экспрессивные средства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Синтаксические экспрессивные средства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Повтор</c:v>
                </c:pt>
                <c:pt idx="1">
                  <c:v>Риторический вопрос</c:v>
                </c:pt>
                <c:pt idx="2">
                  <c:v>Антитеза</c:v>
                </c:pt>
                <c:pt idx="3">
                  <c:v>Градация</c:v>
                </c:pt>
                <c:pt idx="4">
                  <c:v>Связующие элементы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</c:v>
                </c:pt>
                <c:pt idx="1">
                  <c:v>17</c:v>
                </c:pt>
                <c:pt idx="2">
                  <c:v>40</c:v>
                </c:pt>
                <c:pt idx="3">
                  <c:v>34</c:v>
                </c:pt>
                <c:pt idx="4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Лексические экспрессивные средства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Лексические экспрессивные средства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Сравнение</c:v>
                </c:pt>
                <c:pt idx="1">
                  <c:v>Метафора</c:v>
                </c:pt>
                <c:pt idx="2">
                  <c:v>Эпитет</c:v>
                </c:pt>
                <c:pt idx="3">
                  <c:v>Метонимия</c:v>
                </c:pt>
                <c:pt idx="4">
                  <c:v>Гипербола</c:v>
                </c:pt>
                <c:pt idx="5">
                  <c:v>Наречия-усилители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228</c:v>
                </c:pt>
                <c:pt idx="2">
                  <c:v>131</c:v>
                </c:pt>
                <c:pt idx="3">
                  <c:v>21</c:v>
                </c:pt>
                <c:pt idx="4">
                  <c:v>44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Сравнение</c:v>
                </c:pt>
                <c:pt idx="1">
                  <c:v>Метафора</c:v>
                </c:pt>
                <c:pt idx="2">
                  <c:v>Эпитет</c:v>
                </c:pt>
                <c:pt idx="3">
                  <c:v>Метонимия</c:v>
                </c:pt>
                <c:pt idx="4">
                  <c:v>Гипербола</c:v>
                </c:pt>
                <c:pt idx="5">
                  <c:v>Наречия-усилители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5.232558139534884E-2</c:v>
                </c:pt>
                <c:pt idx="1">
                  <c:v>0.44186046511627908</c:v>
                </c:pt>
                <c:pt idx="2">
                  <c:v>0.25387596899224807</c:v>
                </c:pt>
                <c:pt idx="3">
                  <c:v>4.0697674418604654E-2</c:v>
                </c:pt>
                <c:pt idx="4">
                  <c:v>8.5271317829457363E-2</c:v>
                </c:pt>
                <c:pt idx="5">
                  <c:v>0.12596899224806202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Сравнение</c:v>
                </c:pt>
                <c:pt idx="1">
                  <c:v>Метафора</c:v>
                </c:pt>
                <c:pt idx="2">
                  <c:v>Эпитет</c:v>
                </c:pt>
                <c:pt idx="3">
                  <c:v>Метонимия</c:v>
                </c:pt>
                <c:pt idx="4">
                  <c:v>Гипербола</c:v>
                </c:pt>
                <c:pt idx="5">
                  <c:v>Наречия-усилители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Сравнение</c:v>
                </c:pt>
                <c:pt idx="1">
                  <c:v>Метафора</c:v>
                </c:pt>
                <c:pt idx="2">
                  <c:v>Эпитет</c:v>
                </c:pt>
                <c:pt idx="3">
                  <c:v>Метонимия</c:v>
                </c:pt>
                <c:pt idx="4">
                  <c:v>Гипербола</c:v>
                </c:pt>
                <c:pt idx="5">
                  <c:v>Наречия-усилители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Сравнение</c:v>
                </c:pt>
                <c:pt idx="1">
                  <c:v>Метафора</c:v>
                </c:pt>
                <c:pt idx="2">
                  <c:v>Эпитет</c:v>
                </c:pt>
                <c:pt idx="3">
                  <c:v>Метонимия</c:v>
                </c:pt>
                <c:pt idx="4">
                  <c:v>Гипербола</c:v>
                </c:pt>
                <c:pt idx="5">
                  <c:v>Наречия-усилители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3.2181168057210968E-2</c:v>
                </c:pt>
                <c:pt idx="1">
                  <c:v>0.27175208581644816</c:v>
                </c:pt>
                <c:pt idx="2">
                  <c:v>0.15613825983313467</c:v>
                </c:pt>
                <c:pt idx="3">
                  <c:v>2.5029797377830752E-2</c:v>
                </c:pt>
                <c:pt idx="4">
                  <c:v>5.2443384982121574E-2</c:v>
                </c:pt>
                <c:pt idx="5">
                  <c:v>7.7473182359952319E-2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C674-B636-451E-8955-96D6AE9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13733</Words>
  <Characters>78283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Валентукевич</dc:creator>
  <cp:lastModifiedBy>Эдуард Валентукевич</cp:lastModifiedBy>
  <cp:revision>4</cp:revision>
  <dcterms:created xsi:type="dcterms:W3CDTF">2021-05-26T19:39:00Z</dcterms:created>
  <dcterms:modified xsi:type="dcterms:W3CDTF">2021-05-27T19:08:00Z</dcterms:modified>
</cp:coreProperties>
</file>